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742105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090EF2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742105" w:rsidRDefault="00742105" w:rsidP="00090EF2">
            <w:pPr>
              <w:snapToGrid w:val="0"/>
              <w:spacing w:after="0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742105">
              <w:rPr>
                <w:rFonts w:eastAsia="Times New Roman" w:cs="Times New Roman"/>
                <w:b/>
                <w:sz w:val="18"/>
                <w:szCs w:val="18"/>
              </w:rPr>
              <w:t>Wykonano</w:t>
            </w:r>
            <w:r w:rsidR="00090EF2" w:rsidRPr="00742105">
              <w:rPr>
                <w:rFonts w:eastAsia="Times New Roman" w:cs="Times New Roman"/>
                <w:b/>
                <w:sz w:val="18"/>
                <w:szCs w:val="18"/>
              </w:rPr>
              <w:t>:</w:t>
            </w:r>
          </w:p>
          <w:p w:rsidR="00742105" w:rsidRDefault="00090EF2" w:rsidP="00742105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, np. </w:t>
            </w:r>
            <w:r w:rsidR="00742105">
              <w:rPr>
                <w:rFonts w:eastAsia="Times New Roman" w:cs="Times New Roman"/>
                <w:i/>
                <w:sz w:val="18"/>
                <w:szCs w:val="18"/>
              </w:rPr>
              <w:t>remont, przebudowę, rozbudowę, budowę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742105" w:rsidRPr="00742105" w:rsidRDefault="00742105" w:rsidP="00742105">
            <w:pPr>
              <w:snapToGrid w:val="0"/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742105">
              <w:rPr>
                <w:rFonts w:eastAsia="Times New Roman" w:cs="Times New Roman"/>
                <w:b/>
                <w:sz w:val="18"/>
                <w:szCs w:val="18"/>
              </w:rPr>
              <w:t>obiektu mostowego o konstrukcji łukowej żelbetowej z rozpiętością przęsła łukowego w świetle podpór minimum …………. m</w:t>
            </w:r>
          </w:p>
          <w:p w:rsidR="00742105" w:rsidRPr="00742105" w:rsidRDefault="00742105" w:rsidP="00742105">
            <w:pPr>
              <w:snapToGrid w:val="0"/>
              <w:rPr>
                <w:rFonts w:eastAsia="Times New Roman" w:cs="Times New Roman"/>
                <w:i/>
                <w:sz w:val="18"/>
                <w:szCs w:val="18"/>
              </w:rPr>
            </w:pPr>
            <w:r w:rsidRPr="00742105">
              <w:rPr>
                <w:rFonts w:eastAsia="Times New Roman" w:cs="Times New Roman"/>
                <w:i/>
                <w:sz w:val="18"/>
                <w:szCs w:val="18"/>
              </w:rPr>
              <w:t xml:space="preserve">(wypełnić informację </w:t>
            </w:r>
            <w:proofErr w:type="spellStart"/>
            <w:r w:rsidRPr="00742105">
              <w:rPr>
                <w:rFonts w:eastAsia="Times New Roman" w:cs="Times New Roman"/>
                <w:i/>
                <w:sz w:val="18"/>
                <w:szCs w:val="18"/>
              </w:rPr>
              <w:t>nt</w:t>
            </w:r>
            <w:proofErr w:type="spellEnd"/>
            <w:r w:rsidRPr="00742105">
              <w:rPr>
                <w:rFonts w:eastAsia="Times New Roman" w:cs="Times New Roman"/>
                <w:i/>
                <w:sz w:val="18"/>
                <w:szCs w:val="18"/>
              </w:rPr>
              <w:t xml:space="preserve"> rozpiętości przęsła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– nie mniej niż 1</w:t>
            </w:r>
            <w:r w:rsidR="000222AC">
              <w:rPr>
                <w:rFonts w:eastAsia="Times New Roman" w:cs="Times New Roman"/>
                <w:i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m</w:t>
            </w:r>
            <w:r w:rsidRPr="00742105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  <w:p w:rsidR="00090EF2" w:rsidRPr="00994109" w:rsidRDefault="00090EF2" w:rsidP="00742105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549CB" w:rsidRPr="00994109" w:rsidRDefault="005549CB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549CB" w:rsidRPr="00994109" w:rsidRDefault="005549CB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742105" w:rsidRDefault="005549CB" w:rsidP="0024091B">
            <w:pPr>
              <w:snapToGrid w:val="0"/>
              <w:spacing w:after="0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742105">
              <w:rPr>
                <w:rFonts w:eastAsia="Times New Roman" w:cs="Times New Roman"/>
                <w:b/>
                <w:sz w:val="18"/>
                <w:szCs w:val="18"/>
              </w:rPr>
              <w:t>Wykonano:</w:t>
            </w:r>
          </w:p>
          <w:p w:rsidR="005549CB" w:rsidRDefault="005549CB" w:rsidP="0024091B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remont, przebudowę, rozbudowę, budowę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5549CB" w:rsidRPr="00742105" w:rsidRDefault="005549CB" w:rsidP="0024091B">
            <w:pPr>
              <w:snapToGrid w:val="0"/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742105">
              <w:rPr>
                <w:rFonts w:eastAsia="Times New Roman" w:cs="Times New Roman"/>
                <w:b/>
                <w:sz w:val="18"/>
                <w:szCs w:val="18"/>
              </w:rPr>
              <w:t>obiektu mostowego o konstrukcji łukowej żelbetowej z rozpiętością przęsła łukowego w świetle podpór minimum …………. m</w:t>
            </w:r>
          </w:p>
          <w:p w:rsidR="005549CB" w:rsidRPr="00994109" w:rsidRDefault="005549CB" w:rsidP="000222AC">
            <w:pPr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742105">
              <w:rPr>
                <w:rFonts w:eastAsia="Times New Roman" w:cs="Times New Roman"/>
                <w:i/>
                <w:sz w:val="18"/>
                <w:szCs w:val="18"/>
              </w:rPr>
              <w:t xml:space="preserve">(wypełnić informację </w:t>
            </w:r>
            <w:proofErr w:type="spellStart"/>
            <w:r w:rsidRPr="00742105">
              <w:rPr>
                <w:rFonts w:eastAsia="Times New Roman" w:cs="Times New Roman"/>
                <w:i/>
                <w:sz w:val="18"/>
                <w:szCs w:val="18"/>
              </w:rPr>
              <w:t>nt</w:t>
            </w:r>
            <w:proofErr w:type="spellEnd"/>
            <w:r w:rsidRPr="00742105">
              <w:rPr>
                <w:rFonts w:eastAsia="Times New Roman" w:cs="Times New Roman"/>
                <w:i/>
                <w:sz w:val="18"/>
                <w:szCs w:val="18"/>
              </w:rPr>
              <w:t xml:space="preserve"> rozpiętości przęsła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– nie mniej niż 1</w:t>
            </w:r>
            <w:r w:rsidR="000222AC">
              <w:rPr>
                <w:rFonts w:eastAsia="Times New Roman" w:cs="Times New Roman"/>
                <w:i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m</w:t>
            </w:r>
            <w:r w:rsidRPr="00742105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20" w:rsidRDefault="005C5720" w:rsidP="00027FDB">
      <w:pPr>
        <w:spacing w:after="0" w:line="240" w:lineRule="auto"/>
      </w:pPr>
      <w:r>
        <w:separator/>
      </w:r>
    </w:p>
  </w:endnote>
  <w:endnote w:type="continuationSeparator" w:id="0">
    <w:p w:rsidR="005C5720" w:rsidRDefault="005C5720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20" w:rsidRDefault="005C5720" w:rsidP="00027FDB">
      <w:pPr>
        <w:spacing w:after="0" w:line="240" w:lineRule="auto"/>
      </w:pPr>
      <w:r>
        <w:separator/>
      </w:r>
    </w:p>
  </w:footnote>
  <w:footnote w:type="continuationSeparator" w:id="0">
    <w:p w:rsidR="005C5720" w:rsidRDefault="005C5720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742105" w:rsidRPr="00742105">
      <w:rPr>
        <w:b/>
      </w:rPr>
      <w:t>Remont kapitalny zabytkowego mostu nad rzeką Regą w miejscowości Trzebiatów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833AC1">
      <w:rPr>
        <w:rFonts w:eastAsia="Times New Roman" w:cs="Times New Roman"/>
        <w:b/>
      </w:rPr>
      <w:t>1</w:t>
    </w:r>
    <w:r w:rsidR="00742105">
      <w:rPr>
        <w:rFonts w:cs="Times New Roman"/>
        <w:b/>
      </w:rPr>
      <w:t>6</w:t>
    </w:r>
    <w:r w:rsidR="00110FB2">
      <w:rPr>
        <w:rFonts w:cs="Times New Roman"/>
        <w:b/>
      </w:rPr>
      <w:t>.2022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F2C81"/>
    <w:rsid w:val="002038D1"/>
    <w:rsid w:val="00245C82"/>
    <w:rsid w:val="002971DD"/>
    <w:rsid w:val="00301286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549CB"/>
    <w:rsid w:val="005770D1"/>
    <w:rsid w:val="00597984"/>
    <w:rsid w:val="005C5720"/>
    <w:rsid w:val="0060269E"/>
    <w:rsid w:val="00621C7C"/>
    <w:rsid w:val="0064458E"/>
    <w:rsid w:val="00663C52"/>
    <w:rsid w:val="006A288F"/>
    <w:rsid w:val="00713B38"/>
    <w:rsid w:val="00715FE6"/>
    <w:rsid w:val="00720268"/>
    <w:rsid w:val="00742105"/>
    <w:rsid w:val="0076094F"/>
    <w:rsid w:val="00775BC1"/>
    <w:rsid w:val="00781778"/>
    <w:rsid w:val="007D6996"/>
    <w:rsid w:val="007E1B42"/>
    <w:rsid w:val="008137EA"/>
    <w:rsid w:val="00833AC1"/>
    <w:rsid w:val="00843D33"/>
    <w:rsid w:val="0085198F"/>
    <w:rsid w:val="008664FA"/>
    <w:rsid w:val="008767B5"/>
    <w:rsid w:val="008A48CE"/>
    <w:rsid w:val="008B0B19"/>
    <w:rsid w:val="008C779F"/>
    <w:rsid w:val="008D3B58"/>
    <w:rsid w:val="00910289"/>
    <w:rsid w:val="0097564A"/>
    <w:rsid w:val="00980F6B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C7B03"/>
    <w:rsid w:val="00DF5E0D"/>
    <w:rsid w:val="00DF7717"/>
    <w:rsid w:val="00E0355B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1B35-80BC-46AD-9FC6-7F1BAE2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68</cp:revision>
  <cp:lastPrinted>2022-07-29T10:58:00Z</cp:lastPrinted>
  <dcterms:created xsi:type="dcterms:W3CDTF">2017-05-11T11:23:00Z</dcterms:created>
  <dcterms:modified xsi:type="dcterms:W3CDTF">2022-07-29T10:58:00Z</dcterms:modified>
</cp:coreProperties>
</file>