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1DB46" w14:textId="77777777" w:rsidR="003E7EA1" w:rsidRPr="003348B4" w:rsidRDefault="003E7EA1" w:rsidP="003348B4">
      <w:pPr>
        <w:spacing w:line="276" w:lineRule="auto"/>
        <w:jc w:val="center"/>
        <w:rPr>
          <w:rFonts w:ascii="Cambria" w:eastAsia="Times New Roman" w:hAnsi="Cambria" w:cs="Times New Roman"/>
          <w:b/>
          <w:sz w:val="22"/>
          <w:szCs w:val="22"/>
        </w:rPr>
      </w:pPr>
    </w:p>
    <w:p w14:paraId="20C5EA9E" w14:textId="77777777" w:rsidR="003E7EA1" w:rsidRPr="003348B4" w:rsidRDefault="003E7EA1" w:rsidP="003348B4">
      <w:pPr>
        <w:spacing w:line="276" w:lineRule="auto"/>
        <w:jc w:val="center"/>
        <w:rPr>
          <w:rFonts w:ascii="Cambria" w:eastAsia="Times New Roman" w:hAnsi="Cambria" w:cs="Times New Roman"/>
          <w:b/>
          <w:sz w:val="22"/>
          <w:szCs w:val="22"/>
        </w:rPr>
      </w:pPr>
      <w:r w:rsidRPr="003348B4">
        <w:rPr>
          <w:rFonts w:ascii="Cambria" w:eastAsia="Times New Roman" w:hAnsi="Cambria" w:cs="Times New Roman"/>
          <w:b/>
          <w:sz w:val="22"/>
          <w:szCs w:val="22"/>
        </w:rPr>
        <w:t>Umowa ___/2023</w:t>
      </w:r>
    </w:p>
    <w:p w14:paraId="63C66F3C" w14:textId="77777777" w:rsidR="003E7EA1" w:rsidRPr="003348B4" w:rsidRDefault="003E7EA1" w:rsidP="003348B4">
      <w:pPr>
        <w:spacing w:line="276" w:lineRule="auto"/>
        <w:jc w:val="center"/>
        <w:rPr>
          <w:rFonts w:ascii="Cambria" w:eastAsia="Times New Roman" w:hAnsi="Cambria" w:cs="Times New Roman"/>
          <w:b/>
          <w:sz w:val="22"/>
          <w:szCs w:val="22"/>
        </w:rPr>
      </w:pPr>
    </w:p>
    <w:p w14:paraId="4EA647B5" w14:textId="77777777" w:rsidR="003E7EA1" w:rsidRPr="003348B4" w:rsidRDefault="003E7EA1" w:rsidP="003348B4">
      <w:pPr>
        <w:spacing w:line="276" w:lineRule="auto"/>
        <w:jc w:val="both"/>
        <w:rPr>
          <w:rFonts w:ascii="Cambria" w:hAnsi="Cambria" w:cs="Times New Roman"/>
          <w:sz w:val="22"/>
          <w:szCs w:val="22"/>
        </w:rPr>
      </w:pPr>
      <w:r w:rsidRPr="003348B4">
        <w:rPr>
          <w:rFonts w:ascii="Cambria" w:hAnsi="Cambria" w:cs="Times New Roman"/>
          <w:sz w:val="22"/>
          <w:szCs w:val="22"/>
        </w:rPr>
        <w:t>zawarta w dniu _________________ roku w Świeciu pomiędzy</w:t>
      </w:r>
    </w:p>
    <w:p w14:paraId="5C19CEB5" w14:textId="77777777" w:rsidR="003E7EA1" w:rsidRPr="003348B4" w:rsidRDefault="003E7EA1" w:rsidP="003348B4">
      <w:pPr>
        <w:spacing w:line="276" w:lineRule="auto"/>
        <w:jc w:val="both"/>
        <w:rPr>
          <w:rFonts w:ascii="Cambria" w:hAnsi="Cambria" w:cs="Times New Roman"/>
          <w:sz w:val="22"/>
          <w:szCs w:val="22"/>
        </w:rPr>
      </w:pPr>
      <w:r w:rsidRPr="003348B4">
        <w:rPr>
          <w:rFonts w:ascii="Cambria" w:hAnsi="Cambria" w:cs="Times New Roman"/>
          <w:sz w:val="22"/>
          <w:szCs w:val="22"/>
        </w:rPr>
        <w:t>•</w:t>
      </w:r>
      <w:r w:rsidRPr="003348B4">
        <w:rPr>
          <w:rFonts w:ascii="Cambria" w:hAnsi="Cambria" w:cs="Times New Roman"/>
          <w:sz w:val="22"/>
          <w:szCs w:val="22"/>
        </w:rPr>
        <w:tab/>
        <w:t>POWIATEM ŚWIECKIM z siedzibą 86-100 Świecie, ul. Gen. Józefa Hallera 9</w:t>
      </w:r>
    </w:p>
    <w:p w14:paraId="651BDB6E" w14:textId="77777777" w:rsidR="003E7EA1" w:rsidRPr="003348B4" w:rsidRDefault="003E7EA1" w:rsidP="003348B4">
      <w:pPr>
        <w:spacing w:line="276" w:lineRule="auto"/>
        <w:jc w:val="both"/>
        <w:rPr>
          <w:rFonts w:ascii="Cambria" w:hAnsi="Cambria" w:cs="Times New Roman"/>
          <w:sz w:val="22"/>
          <w:szCs w:val="22"/>
        </w:rPr>
      </w:pPr>
      <w:r w:rsidRPr="003348B4">
        <w:rPr>
          <w:rFonts w:ascii="Cambria" w:hAnsi="Cambria" w:cs="Times New Roman"/>
          <w:sz w:val="22"/>
          <w:szCs w:val="22"/>
        </w:rPr>
        <w:tab/>
        <w:t>NIP: 559-187-68-20</w:t>
      </w:r>
    </w:p>
    <w:p w14:paraId="78BDF774" w14:textId="77777777" w:rsidR="003E7EA1" w:rsidRPr="003348B4" w:rsidRDefault="003E7EA1" w:rsidP="003348B4">
      <w:pPr>
        <w:spacing w:line="276" w:lineRule="auto"/>
        <w:ind w:left="709"/>
        <w:jc w:val="both"/>
        <w:rPr>
          <w:rFonts w:ascii="Cambria" w:hAnsi="Cambria" w:cs="Times New Roman"/>
          <w:sz w:val="22"/>
          <w:szCs w:val="22"/>
        </w:rPr>
      </w:pPr>
      <w:r w:rsidRPr="003348B4">
        <w:rPr>
          <w:rFonts w:ascii="Cambria" w:hAnsi="Cambria" w:cs="Times New Roman"/>
          <w:sz w:val="22"/>
          <w:szCs w:val="22"/>
        </w:rPr>
        <w:t>reprezentowanym przez:</w:t>
      </w:r>
    </w:p>
    <w:p w14:paraId="2ACB1DF2" w14:textId="77777777" w:rsidR="003E7EA1" w:rsidRPr="003348B4" w:rsidRDefault="003E7EA1" w:rsidP="003348B4">
      <w:pPr>
        <w:spacing w:line="276" w:lineRule="auto"/>
        <w:ind w:left="709"/>
        <w:jc w:val="both"/>
        <w:rPr>
          <w:rFonts w:ascii="Cambria" w:hAnsi="Cambria" w:cs="Times New Roman"/>
          <w:sz w:val="22"/>
          <w:szCs w:val="22"/>
        </w:rPr>
      </w:pPr>
      <w:r w:rsidRPr="003348B4">
        <w:rPr>
          <w:rFonts w:ascii="Cambria" w:hAnsi="Cambria" w:cs="Times New Roman"/>
          <w:sz w:val="22"/>
          <w:szCs w:val="22"/>
        </w:rPr>
        <w:t>1.</w:t>
      </w:r>
      <w:r w:rsidRPr="003348B4">
        <w:rPr>
          <w:rFonts w:ascii="Cambria" w:hAnsi="Cambria" w:cs="Times New Roman"/>
          <w:sz w:val="22"/>
          <w:szCs w:val="22"/>
        </w:rPr>
        <w:tab/>
        <w:t xml:space="preserve"> Barbarę Studzińską – Starostę </w:t>
      </w:r>
    </w:p>
    <w:p w14:paraId="4D4889AE" w14:textId="77777777" w:rsidR="003E7EA1" w:rsidRPr="003348B4" w:rsidRDefault="003E7EA1" w:rsidP="003348B4">
      <w:pPr>
        <w:spacing w:line="276" w:lineRule="auto"/>
        <w:ind w:left="709"/>
        <w:jc w:val="both"/>
        <w:rPr>
          <w:rFonts w:ascii="Cambria" w:hAnsi="Cambria" w:cs="Times New Roman"/>
          <w:sz w:val="22"/>
          <w:szCs w:val="22"/>
        </w:rPr>
      </w:pPr>
      <w:r w:rsidRPr="003348B4">
        <w:rPr>
          <w:rFonts w:ascii="Cambria" w:hAnsi="Cambria" w:cs="Times New Roman"/>
          <w:sz w:val="22"/>
          <w:szCs w:val="22"/>
        </w:rPr>
        <w:t>2.</w:t>
      </w:r>
      <w:r w:rsidRPr="003348B4">
        <w:rPr>
          <w:rFonts w:ascii="Cambria" w:hAnsi="Cambria" w:cs="Times New Roman"/>
          <w:sz w:val="22"/>
          <w:szCs w:val="22"/>
        </w:rPr>
        <w:tab/>
        <w:t xml:space="preserve"> Franciszka Koszowskiego – Wicestarostę</w:t>
      </w:r>
    </w:p>
    <w:p w14:paraId="72D6BDF6" w14:textId="77777777" w:rsidR="003E7EA1" w:rsidRPr="003348B4" w:rsidRDefault="003E7EA1" w:rsidP="003348B4">
      <w:pPr>
        <w:spacing w:line="276" w:lineRule="auto"/>
        <w:ind w:firstLine="1418"/>
        <w:jc w:val="both"/>
        <w:rPr>
          <w:rFonts w:ascii="Cambria" w:hAnsi="Cambria" w:cs="Times New Roman"/>
          <w:sz w:val="22"/>
          <w:szCs w:val="22"/>
        </w:rPr>
      </w:pPr>
      <w:r w:rsidRPr="003348B4">
        <w:rPr>
          <w:rFonts w:ascii="Cambria" w:hAnsi="Cambria" w:cs="Times New Roman"/>
          <w:sz w:val="22"/>
          <w:szCs w:val="22"/>
        </w:rPr>
        <w:t xml:space="preserve">przy kontrasygnacie Skarbnika Powiatu – Dariusza Woźniaka </w:t>
      </w:r>
    </w:p>
    <w:p w14:paraId="334279D5" w14:textId="77777777" w:rsidR="003E7EA1" w:rsidRPr="003348B4" w:rsidRDefault="003E7EA1" w:rsidP="003348B4">
      <w:pPr>
        <w:spacing w:line="276" w:lineRule="auto"/>
        <w:jc w:val="both"/>
        <w:rPr>
          <w:rFonts w:ascii="Cambria" w:eastAsia="Times New Roman" w:hAnsi="Cambria" w:cs="Times New Roman"/>
          <w:sz w:val="22"/>
          <w:szCs w:val="22"/>
        </w:rPr>
      </w:pPr>
    </w:p>
    <w:p w14:paraId="1848B6C6" w14:textId="77777777" w:rsidR="003E7EA1" w:rsidRPr="003348B4" w:rsidRDefault="003E7EA1" w:rsidP="003348B4">
      <w:pPr>
        <w:spacing w:line="276" w:lineRule="auto"/>
        <w:jc w:val="both"/>
        <w:rPr>
          <w:rFonts w:ascii="Cambria" w:eastAsia="Times New Roman" w:hAnsi="Cambria" w:cs="Times New Roman"/>
          <w:b/>
          <w:bCs/>
          <w:sz w:val="22"/>
          <w:szCs w:val="22"/>
        </w:rPr>
      </w:pPr>
      <w:r w:rsidRPr="003348B4">
        <w:rPr>
          <w:rFonts w:ascii="Cambria" w:eastAsia="Times New Roman" w:hAnsi="Cambria" w:cs="Times New Roman"/>
          <w:sz w:val="22"/>
          <w:szCs w:val="22"/>
        </w:rPr>
        <w:t xml:space="preserve">zwanym dalej: </w:t>
      </w:r>
      <w:r w:rsidRPr="003348B4">
        <w:rPr>
          <w:rFonts w:ascii="Cambria" w:eastAsia="Times New Roman" w:hAnsi="Cambria" w:cs="Times New Roman"/>
          <w:b/>
          <w:bCs/>
          <w:sz w:val="22"/>
          <w:szCs w:val="22"/>
        </w:rPr>
        <w:t>Zamawiającym</w:t>
      </w:r>
    </w:p>
    <w:p w14:paraId="38988DF7" w14:textId="77777777" w:rsidR="003E7EA1" w:rsidRPr="003348B4" w:rsidRDefault="003E7EA1" w:rsidP="003348B4">
      <w:pPr>
        <w:spacing w:line="276" w:lineRule="auto"/>
        <w:jc w:val="both"/>
        <w:rPr>
          <w:rFonts w:ascii="Cambria" w:hAnsi="Cambria" w:cs="Times New Roman"/>
          <w:sz w:val="22"/>
          <w:szCs w:val="22"/>
        </w:rPr>
      </w:pPr>
      <w:r w:rsidRPr="003348B4">
        <w:rPr>
          <w:rFonts w:ascii="Cambria" w:eastAsia="Times New Roman" w:hAnsi="Cambria" w:cs="Times New Roman"/>
          <w:sz w:val="22"/>
          <w:szCs w:val="22"/>
        </w:rPr>
        <w:t>a</w:t>
      </w:r>
    </w:p>
    <w:p w14:paraId="4F8B13DF" w14:textId="77777777" w:rsidR="003E7EA1" w:rsidRPr="003348B4" w:rsidRDefault="003E7EA1" w:rsidP="003348B4">
      <w:pPr>
        <w:spacing w:line="276" w:lineRule="auto"/>
        <w:ind w:firstLine="709"/>
        <w:jc w:val="both"/>
        <w:rPr>
          <w:rFonts w:ascii="Cambria" w:hAnsi="Cambria" w:cs="Times New Roman"/>
          <w:sz w:val="22"/>
          <w:szCs w:val="22"/>
        </w:rPr>
      </w:pPr>
      <w:r w:rsidRPr="003348B4">
        <w:rPr>
          <w:rFonts w:ascii="Cambria" w:hAnsi="Cambria" w:cs="Times New Roman"/>
          <w:sz w:val="22"/>
          <w:szCs w:val="22"/>
        </w:rPr>
        <w:t xml:space="preserve">___________________________________________________________________ </w:t>
      </w:r>
    </w:p>
    <w:p w14:paraId="2586355E" w14:textId="77777777" w:rsidR="003E7EA1" w:rsidRPr="003348B4" w:rsidRDefault="003E7EA1" w:rsidP="003348B4">
      <w:pPr>
        <w:spacing w:line="276" w:lineRule="auto"/>
        <w:ind w:firstLine="709"/>
        <w:jc w:val="both"/>
        <w:rPr>
          <w:rFonts w:ascii="Cambria" w:hAnsi="Cambria" w:cs="Times New Roman"/>
          <w:sz w:val="22"/>
          <w:szCs w:val="22"/>
        </w:rPr>
      </w:pPr>
      <w:r w:rsidRPr="003348B4">
        <w:rPr>
          <w:rFonts w:ascii="Cambria" w:hAnsi="Cambria" w:cs="Times New Roman"/>
          <w:sz w:val="22"/>
          <w:szCs w:val="22"/>
        </w:rPr>
        <w:t>z siedzibą _______________________________________________________</w:t>
      </w:r>
    </w:p>
    <w:p w14:paraId="28BA2B72" w14:textId="77777777" w:rsidR="003E7EA1" w:rsidRPr="003348B4" w:rsidRDefault="003E7EA1" w:rsidP="003348B4">
      <w:pPr>
        <w:spacing w:line="276" w:lineRule="auto"/>
        <w:ind w:firstLine="709"/>
        <w:jc w:val="both"/>
        <w:rPr>
          <w:rFonts w:ascii="Cambria" w:hAnsi="Cambria" w:cs="Times New Roman"/>
          <w:sz w:val="22"/>
          <w:szCs w:val="22"/>
        </w:rPr>
      </w:pPr>
      <w:r w:rsidRPr="003348B4">
        <w:rPr>
          <w:rFonts w:ascii="Cambria" w:hAnsi="Cambria" w:cs="Times New Roman"/>
          <w:sz w:val="22"/>
          <w:szCs w:val="22"/>
        </w:rPr>
        <w:t xml:space="preserve">NIP: </w:t>
      </w:r>
      <w:r w:rsidRPr="003348B4">
        <w:rPr>
          <w:rFonts w:ascii="Cambria" w:eastAsia="Times New Roman" w:hAnsi="Cambria" w:cs="Times New Roman"/>
          <w:sz w:val="22"/>
          <w:szCs w:val="22"/>
        </w:rPr>
        <w:t>_____________________________________________________________</w:t>
      </w:r>
    </w:p>
    <w:p w14:paraId="09217528" w14:textId="77777777" w:rsidR="003E7EA1" w:rsidRPr="003348B4" w:rsidRDefault="003E7EA1" w:rsidP="003348B4">
      <w:pPr>
        <w:spacing w:line="276" w:lineRule="auto"/>
        <w:ind w:left="709"/>
        <w:jc w:val="both"/>
        <w:rPr>
          <w:rFonts w:ascii="Cambria" w:eastAsia="Times New Roman" w:hAnsi="Cambria" w:cs="Times New Roman"/>
          <w:sz w:val="22"/>
          <w:szCs w:val="22"/>
        </w:rPr>
      </w:pPr>
      <w:r w:rsidRPr="003348B4">
        <w:rPr>
          <w:rFonts w:ascii="Cambria" w:hAnsi="Cambria" w:cs="Times New Roman"/>
          <w:sz w:val="22"/>
          <w:szCs w:val="22"/>
        </w:rPr>
        <w:t xml:space="preserve">adres do korespondencji: </w:t>
      </w:r>
      <w:r w:rsidRPr="003348B4">
        <w:rPr>
          <w:rFonts w:ascii="Cambria" w:eastAsia="Times New Roman" w:hAnsi="Cambria" w:cs="Times New Roman"/>
          <w:sz w:val="22"/>
          <w:szCs w:val="22"/>
        </w:rPr>
        <w:t>_____________________________________</w:t>
      </w:r>
    </w:p>
    <w:p w14:paraId="6398309C" w14:textId="77777777" w:rsidR="003E7EA1" w:rsidRPr="003348B4" w:rsidRDefault="003E7EA1" w:rsidP="003348B4">
      <w:pPr>
        <w:spacing w:line="276" w:lineRule="auto"/>
        <w:jc w:val="both"/>
        <w:rPr>
          <w:rFonts w:ascii="Cambria" w:eastAsia="Times New Roman" w:hAnsi="Cambria" w:cs="Times New Roman"/>
          <w:sz w:val="22"/>
          <w:szCs w:val="22"/>
        </w:rPr>
      </w:pPr>
    </w:p>
    <w:p w14:paraId="608DA989" w14:textId="77777777" w:rsidR="003E7EA1" w:rsidRPr="003348B4" w:rsidRDefault="003E7EA1" w:rsidP="003348B4">
      <w:pPr>
        <w:spacing w:line="276" w:lineRule="auto"/>
        <w:jc w:val="both"/>
        <w:rPr>
          <w:rFonts w:ascii="Cambria" w:eastAsia="Times New Roman" w:hAnsi="Cambria" w:cs="Times New Roman"/>
          <w:sz w:val="22"/>
          <w:szCs w:val="22"/>
        </w:rPr>
      </w:pPr>
      <w:r w:rsidRPr="003348B4">
        <w:rPr>
          <w:rFonts w:ascii="Cambria" w:eastAsia="Times New Roman" w:hAnsi="Cambria" w:cs="Times New Roman"/>
          <w:sz w:val="22"/>
          <w:szCs w:val="22"/>
        </w:rPr>
        <w:t xml:space="preserve">zwanym dalej: </w:t>
      </w:r>
      <w:r w:rsidRPr="003348B4">
        <w:rPr>
          <w:rFonts w:ascii="Cambria" w:eastAsia="Times New Roman" w:hAnsi="Cambria" w:cs="Times New Roman"/>
          <w:b/>
          <w:bCs/>
          <w:sz w:val="22"/>
          <w:szCs w:val="22"/>
        </w:rPr>
        <w:t>Wykonawcą</w:t>
      </w:r>
    </w:p>
    <w:p w14:paraId="35ADD6F2" w14:textId="77777777" w:rsidR="003E7EA1" w:rsidRPr="003348B4" w:rsidRDefault="003E7EA1" w:rsidP="003348B4">
      <w:pPr>
        <w:spacing w:line="276" w:lineRule="auto"/>
        <w:jc w:val="both"/>
        <w:rPr>
          <w:rFonts w:ascii="Cambria" w:eastAsia="Times New Roman" w:hAnsi="Cambria" w:cs="Times New Roman"/>
          <w:sz w:val="22"/>
          <w:szCs w:val="22"/>
        </w:rPr>
      </w:pPr>
    </w:p>
    <w:p w14:paraId="470A86B7" w14:textId="0B0C7BAA" w:rsidR="001716D3" w:rsidRPr="001716D3" w:rsidRDefault="003E7EA1" w:rsidP="001716D3">
      <w:pPr>
        <w:spacing w:line="276" w:lineRule="auto"/>
        <w:jc w:val="both"/>
        <w:rPr>
          <w:rFonts w:ascii="Cambria" w:eastAsia="Times New Roman" w:hAnsi="Cambria" w:cs="Times New Roman"/>
          <w:b/>
          <w:bCs/>
          <w:i/>
          <w:iCs/>
          <w:sz w:val="22"/>
          <w:szCs w:val="22"/>
        </w:rPr>
      </w:pPr>
      <w:r w:rsidRPr="003348B4">
        <w:rPr>
          <w:rFonts w:ascii="Cambria" w:eastAsia="Times New Roman" w:hAnsi="Cambria" w:cs="Times New Roman"/>
          <w:sz w:val="22"/>
          <w:szCs w:val="22"/>
        </w:rPr>
        <w:t xml:space="preserve">Niniejsza umowa została zawarta w wyniku postępowania przeprowadzonego w trybie  podstawowym,  na podstawie </w:t>
      </w:r>
      <w:r w:rsidRPr="0020191F">
        <w:rPr>
          <w:rFonts w:ascii="Cambria" w:eastAsia="Times New Roman" w:hAnsi="Cambria" w:cs="Times New Roman"/>
          <w:sz w:val="22"/>
          <w:szCs w:val="22"/>
        </w:rPr>
        <w:t xml:space="preserve">przepisów ustawy z dnia 11.09.2019 r. - Prawo zamówień publicznych (Dz. U. z 2023 r. poz. 1605 z </w:t>
      </w:r>
      <w:proofErr w:type="spellStart"/>
      <w:r w:rsidRPr="0020191F">
        <w:rPr>
          <w:rFonts w:ascii="Cambria" w:eastAsia="Times New Roman" w:hAnsi="Cambria" w:cs="Times New Roman"/>
          <w:sz w:val="22"/>
          <w:szCs w:val="22"/>
        </w:rPr>
        <w:t>późn</w:t>
      </w:r>
      <w:proofErr w:type="spellEnd"/>
      <w:r w:rsidRPr="0020191F">
        <w:rPr>
          <w:rFonts w:ascii="Cambria" w:eastAsia="Times New Roman" w:hAnsi="Cambria" w:cs="Times New Roman"/>
          <w:sz w:val="22"/>
          <w:szCs w:val="22"/>
        </w:rPr>
        <w:t xml:space="preserve">. zm.) art. 275 pkt </w:t>
      </w:r>
      <w:r w:rsidR="001716D3">
        <w:rPr>
          <w:rFonts w:ascii="Cambria" w:eastAsia="Times New Roman" w:hAnsi="Cambria" w:cs="Times New Roman"/>
          <w:sz w:val="22"/>
          <w:szCs w:val="22"/>
        </w:rPr>
        <w:t>2</w:t>
      </w:r>
      <w:r w:rsidRPr="0020191F">
        <w:rPr>
          <w:rFonts w:ascii="Cambria" w:eastAsia="Times New Roman" w:hAnsi="Cambria" w:cs="Times New Roman"/>
          <w:sz w:val="22"/>
          <w:szCs w:val="22"/>
        </w:rPr>
        <w:t xml:space="preserve"> - </w:t>
      </w:r>
      <w:r w:rsidRPr="003348B4">
        <w:rPr>
          <w:rFonts w:ascii="Cambria" w:eastAsia="Times New Roman" w:hAnsi="Cambria" w:cs="Times New Roman"/>
          <w:sz w:val="22"/>
          <w:szCs w:val="22"/>
        </w:rPr>
        <w:t xml:space="preserve">dalej </w:t>
      </w:r>
      <w:proofErr w:type="spellStart"/>
      <w:r w:rsidRPr="003348B4">
        <w:rPr>
          <w:rFonts w:ascii="Cambria" w:eastAsia="Times New Roman" w:hAnsi="Cambria" w:cs="Times New Roman"/>
          <w:sz w:val="22"/>
          <w:szCs w:val="22"/>
        </w:rPr>
        <w:t>p.z.p</w:t>
      </w:r>
      <w:proofErr w:type="spellEnd"/>
      <w:r w:rsidRPr="003348B4">
        <w:rPr>
          <w:rFonts w:ascii="Cambria" w:eastAsia="Times New Roman" w:hAnsi="Cambria" w:cs="Times New Roman"/>
          <w:sz w:val="22"/>
          <w:szCs w:val="22"/>
        </w:rPr>
        <w:t>. dot. postepowania pn. „</w:t>
      </w:r>
      <w:r w:rsidR="001716D3" w:rsidRPr="001716D3">
        <w:rPr>
          <w:rFonts w:ascii="Cambria" w:eastAsia="Times New Roman" w:hAnsi="Cambria" w:cs="Times New Roman"/>
          <w:b/>
          <w:bCs/>
          <w:i/>
          <w:iCs/>
          <w:sz w:val="22"/>
          <w:szCs w:val="22"/>
        </w:rPr>
        <w:t>Modernizacja ewidencji gruntów i budynków na terenie powiatu świeckiego, województwo kujawsko – pomorskie”</w:t>
      </w:r>
    </w:p>
    <w:p w14:paraId="6940D585" w14:textId="77777777" w:rsidR="003E7EA1" w:rsidRPr="003348B4" w:rsidRDefault="003E7EA1" w:rsidP="003348B4">
      <w:pPr>
        <w:spacing w:line="276" w:lineRule="auto"/>
        <w:jc w:val="both"/>
        <w:rPr>
          <w:rFonts w:ascii="Cambria" w:eastAsia="Times New Roman" w:hAnsi="Cambria" w:cs="Times New Roman"/>
          <w:sz w:val="22"/>
          <w:szCs w:val="22"/>
        </w:rPr>
      </w:pPr>
    </w:p>
    <w:p w14:paraId="774C48D9" w14:textId="77777777" w:rsidR="003E7EA1" w:rsidRPr="003348B4" w:rsidRDefault="003E7EA1" w:rsidP="003348B4">
      <w:pPr>
        <w:spacing w:line="276" w:lineRule="auto"/>
        <w:jc w:val="center"/>
        <w:rPr>
          <w:rFonts w:ascii="Cambria" w:eastAsia="Times New Roman" w:hAnsi="Cambria" w:cs="Times New Roman"/>
          <w:b/>
          <w:bCs/>
          <w:sz w:val="22"/>
          <w:szCs w:val="22"/>
        </w:rPr>
      </w:pPr>
      <w:r w:rsidRPr="003348B4">
        <w:rPr>
          <w:rFonts w:ascii="Cambria" w:eastAsia="Times New Roman" w:hAnsi="Cambria" w:cs="Times New Roman"/>
          <w:b/>
          <w:bCs/>
          <w:sz w:val="22"/>
          <w:szCs w:val="22"/>
        </w:rPr>
        <w:t>§ 1</w:t>
      </w:r>
    </w:p>
    <w:p w14:paraId="44939E80" w14:textId="77777777" w:rsidR="003E7EA1" w:rsidRPr="003348B4" w:rsidRDefault="003E7EA1" w:rsidP="003348B4">
      <w:pPr>
        <w:spacing w:line="276" w:lineRule="auto"/>
        <w:jc w:val="center"/>
        <w:rPr>
          <w:rFonts w:ascii="Cambria" w:eastAsia="Times New Roman" w:hAnsi="Cambria" w:cs="Times New Roman"/>
          <w:b/>
          <w:bCs/>
          <w:sz w:val="22"/>
          <w:szCs w:val="22"/>
        </w:rPr>
      </w:pPr>
      <w:r w:rsidRPr="003348B4">
        <w:rPr>
          <w:rFonts w:ascii="Cambria" w:eastAsia="Times New Roman" w:hAnsi="Cambria" w:cs="Times New Roman"/>
          <w:b/>
          <w:bCs/>
          <w:sz w:val="22"/>
          <w:szCs w:val="22"/>
        </w:rPr>
        <w:t>Przedmiot umowy i zasady realizacji</w:t>
      </w:r>
    </w:p>
    <w:p w14:paraId="6155F5DF" w14:textId="385611A8" w:rsidR="00566FFF" w:rsidRPr="00566FFF" w:rsidRDefault="001716D3" w:rsidP="00354DC7">
      <w:pPr>
        <w:pStyle w:val="Akapitzlist"/>
        <w:numPr>
          <w:ilvl w:val="0"/>
          <w:numId w:val="9"/>
        </w:numPr>
        <w:spacing w:line="276" w:lineRule="auto"/>
        <w:ind w:left="567" w:hanging="567"/>
        <w:jc w:val="both"/>
        <w:rPr>
          <w:rFonts w:ascii="Cambria" w:eastAsia="Times New Roman" w:hAnsi="Cambria" w:cs="Times New Roman"/>
          <w:sz w:val="22"/>
          <w:szCs w:val="22"/>
        </w:rPr>
      </w:pPr>
      <w:r w:rsidRPr="009C0C82">
        <w:rPr>
          <w:rFonts w:ascii="Cambria" w:eastAsia="Times New Roman" w:hAnsi="Cambria" w:cs="Times New Roman"/>
          <w:sz w:val="22"/>
          <w:szCs w:val="22"/>
        </w:rPr>
        <w:t>Przedmiotem niniejszej umowy jest</w:t>
      </w:r>
      <w:r w:rsidR="009C0C82" w:rsidRPr="009C0C82">
        <w:rPr>
          <w:rFonts w:ascii="Cambria" w:eastAsia="Times New Roman" w:hAnsi="Cambria" w:cs="Times New Roman"/>
          <w:sz w:val="22"/>
          <w:szCs w:val="22"/>
        </w:rPr>
        <w:t xml:space="preserve"> wykonanie prac geodezyjnych i kartograficznych polegających na weryfikacji oraz podwyższeniu jakości danych ewidencyjnych dotyczących punktów granicznych oraz działek ewidencyjnych,</w:t>
      </w:r>
      <w:r w:rsidR="00566FFF">
        <w:rPr>
          <w:rFonts w:ascii="Cambria" w:eastAsia="Times New Roman" w:hAnsi="Cambria" w:cs="Times New Roman"/>
          <w:sz w:val="22"/>
          <w:szCs w:val="22"/>
        </w:rPr>
        <w:t xml:space="preserve"> o</w:t>
      </w:r>
      <w:r w:rsidR="00566FFF" w:rsidRPr="00566FFF">
        <w:rPr>
          <w:rFonts w:ascii="Cambria" w:eastAsia="Times New Roman" w:hAnsi="Cambria" w:cs="Times New Roman"/>
          <w:sz w:val="22"/>
          <w:szCs w:val="22"/>
        </w:rPr>
        <w:t>bszar prac obejm</w:t>
      </w:r>
      <w:r w:rsidR="00566FFF">
        <w:rPr>
          <w:rFonts w:ascii="Cambria" w:eastAsia="Times New Roman" w:hAnsi="Cambria" w:cs="Times New Roman"/>
          <w:sz w:val="22"/>
          <w:szCs w:val="22"/>
        </w:rPr>
        <w:t xml:space="preserve">uje </w:t>
      </w:r>
      <w:r w:rsidR="00566FFF" w:rsidRPr="00566FFF">
        <w:rPr>
          <w:rFonts w:ascii="Cambria" w:eastAsia="Times New Roman" w:hAnsi="Cambria" w:cs="Times New Roman"/>
          <w:sz w:val="22"/>
          <w:szCs w:val="22"/>
        </w:rPr>
        <w:t>293 działki ewidencyjne, wchodzące w skład pasów drogowych, wykazane w załączniku nr 1</w:t>
      </w:r>
      <w:r w:rsidR="00566FFF">
        <w:rPr>
          <w:rFonts w:ascii="Cambria" w:eastAsia="Times New Roman" w:hAnsi="Cambria" w:cs="Times New Roman"/>
          <w:sz w:val="22"/>
          <w:szCs w:val="22"/>
        </w:rPr>
        <w:t>a</w:t>
      </w:r>
      <w:r w:rsidR="00566FFF" w:rsidRPr="00566FFF">
        <w:rPr>
          <w:rFonts w:ascii="Cambria" w:eastAsia="Times New Roman" w:hAnsi="Cambria" w:cs="Times New Roman"/>
          <w:sz w:val="22"/>
          <w:szCs w:val="22"/>
        </w:rPr>
        <w:t>.</w:t>
      </w:r>
    </w:p>
    <w:p w14:paraId="69E4AF05" w14:textId="07FC8102" w:rsidR="003E7EA1" w:rsidRDefault="003E7EA1" w:rsidP="00354DC7">
      <w:pPr>
        <w:pStyle w:val="Akapitzlist"/>
        <w:numPr>
          <w:ilvl w:val="0"/>
          <w:numId w:val="9"/>
        </w:numPr>
        <w:spacing w:line="276" w:lineRule="auto"/>
        <w:ind w:left="567" w:hanging="567"/>
        <w:jc w:val="both"/>
        <w:rPr>
          <w:rFonts w:ascii="Cambria" w:eastAsia="Times New Roman" w:hAnsi="Cambria" w:cs="Times New Roman"/>
          <w:sz w:val="22"/>
          <w:szCs w:val="22"/>
        </w:rPr>
      </w:pPr>
      <w:r w:rsidRPr="003348B4">
        <w:rPr>
          <w:rFonts w:ascii="Cambria" w:eastAsia="Times New Roman" w:hAnsi="Cambria" w:cs="Times New Roman"/>
          <w:sz w:val="22"/>
          <w:szCs w:val="22"/>
        </w:rPr>
        <w:t xml:space="preserve">Szczegółowy zakres przedmiotu niniejszej umowy znajduje się w Opisie Przedmiotu Zamówienia stanowiącym załącznik Nr 1 do niniejszej umowy. </w:t>
      </w:r>
    </w:p>
    <w:p w14:paraId="7DD43DF5" w14:textId="37E8D876" w:rsidR="00566FFF" w:rsidRPr="00566FFF" w:rsidRDefault="00566FFF" w:rsidP="00354DC7">
      <w:pPr>
        <w:pStyle w:val="Akapitzlist"/>
        <w:numPr>
          <w:ilvl w:val="0"/>
          <w:numId w:val="9"/>
        </w:numPr>
        <w:spacing w:line="276" w:lineRule="auto"/>
        <w:ind w:left="567" w:hanging="567"/>
        <w:jc w:val="both"/>
        <w:rPr>
          <w:rFonts w:ascii="Cambria" w:eastAsia="Times New Roman" w:hAnsi="Cambria" w:cs="Times New Roman"/>
          <w:sz w:val="22"/>
          <w:szCs w:val="22"/>
        </w:rPr>
      </w:pPr>
      <w:r>
        <w:rPr>
          <w:rFonts w:ascii="Cambria" w:eastAsia="Times New Roman" w:hAnsi="Cambria" w:cs="Times New Roman"/>
          <w:sz w:val="22"/>
          <w:szCs w:val="22"/>
        </w:rPr>
        <w:t>O</w:t>
      </w:r>
      <w:r w:rsidRPr="009C0C82">
        <w:rPr>
          <w:rFonts w:ascii="Cambria" w:eastAsia="Times New Roman" w:hAnsi="Cambria" w:cs="Times New Roman"/>
          <w:sz w:val="22"/>
          <w:szCs w:val="22"/>
        </w:rPr>
        <w:t>fert</w:t>
      </w:r>
      <w:r>
        <w:rPr>
          <w:rFonts w:ascii="Cambria" w:eastAsia="Times New Roman" w:hAnsi="Cambria" w:cs="Times New Roman"/>
          <w:sz w:val="22"/>
          <w:szCs w:val="22"/>
        </w:rPr>
        <w:t xml:space="preserve">a złożona przez </w:t>
      </w:r>
      <w:r w:rsidRPr="009C0C82">
        <w:rPr>
          <w:rFonts w:ascii="Cambria" w:eastAsia="Times New Roman" w:hAnsi="Cambria" w:cs="Times New Roman"/>
          <w:sz w:val="22"/>
          <w:szCs w:val="22"/>
        </w:rPr>
        <w:t>Wykonawcę stanowi załącznik Nr 3 do niniejszej umowy i jest integralną jej częścią.</w:t>
      </w:r>
    </w:p>
    <w:p w14:paraId="0A02CF2A" w14:textId="745F7E69" w:rsidR="003E7EA1" w:rsidRPr="0094542C" w:rsidRDefault="001716D3" w:rsidP="00354DC7">
      <w:pPr>
        <w:pStyle w:val="Akapitzlist"/>
        <w:numPr>
          <w:ilvl w:val="0"/>
          <w:numId w:val="9"/>
        </w:numPr>
        <w:spacing w:line="276" w:lineRule="auto"/>
        <w:ind w:left="567" w:hanging="567"/>
        <w:jc w:val="both"/>
        <w:rPr>
          <w:rFonts w:ascii="Cambria" w:eastAsia="Times New Roman" w:hAnsi="Cambria" w:cs="Times New Roman"/>
          <w:sz w:val="22"/>
          <w:szCs w:val="22"/>
        </w:rPr>
      </w:pPr>
      <w:r w:rsidRPr="0094542C">
        <w:rPr>
          <w:rFonts w:ascii="Cambria" w:eastAsia="Times New Roman" w:hAnsi="Cambria" w:cs="Times New Roman"/>
          <w:sz w:val="22"/>
          <w:szCs w:val="22"/>
        </w:rPr>
        <w:t xml:space="preserve">Wykonanie przedmiotu umowy </w:t>
      </w:r>
      <w:r w:rsidR="003E7EA1" w:rsidRPr="0094542C">
        <w:rPr>
          <w:rFonts w:ascii="Cambria" w:eastAsia="Times New Roman" w:hAnsi="Cambria" w:cs="Times New Roman"/>
          <w:sz w:val="22"/>
          <w:szCs w:val="22"/>
        </w:rPr>
        <w:t>zostanie potwierdzon</w:t>
      </w:r>
      <w:r w:rsidR="00566FFF">
        <w:rPr>
          <w:rFonts w:ascii="Cambria" w:eastAsia="Times New Roman" w:hAnsi="Cambria" w:cs="Times New Roman"/>
          <w:sz w:val="22"/>
          <w:szCs w:val="22"/>
        </w:rPr>
        <w:t>e</w:t>
      </w:r>
      <w:r w:rsidR="003E7EA1" w:rsidRPr="0094542C">
        <w:rPr>
          <w:rFonts w:ascii="Cambria" w:eastAsia="Times New Roman" w:hAnsi="Cambria" w:cs="Times New Roman"/>
          <w:sz w:val="22"/>
          <w:szCs w:val="22"/>
        </w:rPr>
        <w:t xml:space="preserve"> protokołem odbioru przez przedstawiciela Zamawiającego.</w:t>
      </w:r>
      <w:r w:rsidR="0094542C">
        <w:rPr>
          <w:rFonts w:ascii="Cambria" w:eastAsia="Times New Roman" w:hAnsi="Cambria" w:cs="Times New Roman"/>
          <w:sz w:val="22"/>
          <w:szCs w:val="22"/>
        </w:rPr>
        <w:t xml:space="preserve"> </w:t>
      </w:r>
      <w:r w:rsidR="003E7EA1" w:rsidRPr="0094542C">
        <w:rPr>
          <w:rFonts w:ascii="Cambria" w:eastAsia="Times New Roman" w:hAnsi="Cambria" w:cs="Times New Roman"/>
          <w:sz w:val="22"/>
          <w:szCs w:val="22"/>
        </w:rPr>
        <w:t>Za dzień odbioru przedmiotu umowy</w:t>
      </w:r>
      <w:r w:rsidR="0094542C">
        <w:rPr>
          <w:rFonts w:ascii="Cambria" w:eastAsia="Times New Roman" w:hAnsi="Cambria" w:cs="Times New Roman"/>
          <w:sz w:val="22"/>
          <w:szCs w:val="22"/>
        </w:rPr>
        <w:t xml:space="preserve"> </w:t>
      </w:r>
      <w:r w:rsidR="003E7EA1" w:rsidRPr="0094542C">
        <w:rPr>
          <w:rFonts w:ascii="Cambria" w:eastAsia="Times New Roman" w:hAnsi="Cambria" w:cs="Times New Roman"/>
          <w:sz w:val="22"/>
          <w:szCs w:val="22"/>
        </w:rPr>
        <w:t xml:space="preserve">uznaje się dzień podpisania przez przedstawicieli Stron protokołu odbioru potwierdzającego </w:t>
      </w:r>
      <w:r w:rsidRPr="0094542C">
        <w:rPr>
          <w:rFonts w:ascii="Cambria" w:eastAsia="Times New Roman" w:hAnsi="Cambria" w:cs="Times New Roman"/>
          <w:sz w:val="22"/>
          <w:szCs w:val="22"/>
        </w:rPr>
        <w:t>wykonanie przedmiotu umowy.</w:t>
      </w:r>
    </w:p>
    <w:p w14:paraId="28D23448" w14:textId="77777777" w:rsidR="003E7EA1" w:rsidRPr="003348B4" w:rsidRDefault="003E7EA1" w:rsidP="00354DC7">
      <w:pPr>
        <w:pStyle w:val="Akapitzlist"/>
        <w:numPr>
          <w:ilvl w:val="0"/>
          <w:numId w:val="9"/>
        </w:numPr>
        <w:spacing w:line="276" w:lineRule="auto"/>
        <w:ind w:left="567" w:hanging="567"/>
        <w:jc w:val="both"/>
        <w:rPr>
          <w:rFonts w:ascii="Cambria" w:eastAsia="Times New Roman" w:hAnsi="Cambria" w:cs="Times New Roman"/>
          <w:sz w:val="22"/>
          <w:szCs w:val="22"/>
        </w:rPr>
      </w:pPr>
      <w:r w:rsidRPr="003348B4">
        <w:rPr>
          <w:rFonts w:ascii="Cambria" w:eastAsia="Times New Roman" w:hAnsi="Cambria" w:cs="Times New Roman"/>
          <w:sz w:val="22"/>
          <w:szCs w:val="22"/>
        </w:rPr>
        <w:t xml:space="preserve">Zamawiający i Wykonawca wybrany w postępowaniu o udzielenie zamówienia zobowiązani są współdziałać przy wykonaniu umowy w sprawie zamówienia publicznego w celu należytej realizacji zamówienia. </w:t>
      </w:r>
    </w:p>
    <w:p w14:paraId="5DDE500F" w14:textId="349E7C82" w:rsidR="005F33D7" w:rsidRPr="0094542C" w:rsidRDefault="003E7EA1" w:rsidP="00354DC7">
      <w:pPr>
        <w:pStyle w:val="Akapitzlist"/>
        <w:numPr>
          <w:ilvl w:val="0"/>
          <w:numId w:val="9"/>
        </w:numPr>
        <w:spacing w:line="276" w:lineRule="auto"/>
        <w:ind w:left="567" w:hanging="567"/>
        <w:jc w:val="both"/>
        <w:rPr>
          <w:rFonts w:ascii="Cambria" w:eastAsia="Times New Roman" w:hAnsi="Cambria" w:cs="Times New Roman"/>
          <w:sz w:val="22"/>
          <w:szCs w:val="22"/>
        </w:rPr>
      </w:pPr>
      <w:r w:rsidRPr="003348B4">
        <w:rPr>
          <w:rFonts w:ascii="Cambria" w:eastAsia="Times New Roman" w:hAnsi="Cambria" w:cs="Times New Roman"/>
          <w:sz w:val="22"/>
          <w:szCs w:val="22"/>
        </w:rPr>
        <w:t>Wykonawca nie może powierzyć wykonania niniejszej umowy w całości lub w części osobom trzecim w zakresie innym niż określony w ofercie, bez pisemnej zgody Zamawiającego</w:t>
      </w:r>
    </w:p>
    <w:p w14:paraId="2BA607D3" w14:textId="77777777" w:rsidR="0072249E" w:rsidRDefault="0072249E" w:rsidP="00820401">
      <w:pPr>
        <w:spacing w:line="276" w:lineRule="auto"/>
        <w:rPr>
          <w:rFonts w:ascii="Cambria" w:hAnsi="Cambria" w:cstheme="minorHAnsi"/>
          <w:b/>
          <w:color w:val="00000A"/>
          <w:sz w:val="22"/>
          <w:szCs w:val="22"/>
        </w:rPr>
      </w:pPr>
    </w:p>
    <w:p w14:paraId="77C66514" w14:textId="77777777" w:rsidR="00820401" w:rsidRDefault="00820401" w:rsidP="003348B4">
      <w:pPr>
        <w:spacing w:line="276" w:lineRule="auto"/>
        <w:jc w:val="center"/>
        <w:rPr>
          <w:rFonts w:ascii="Cambria" w:hAnsi="Cambria" w:cstheme="minorHAnsi"/>
          <w:b/>
          <w:color w:val="00000A"/>
          <w:sz w:val="22"/>
          <w:szCs w:val="22"/>
        </w:rPr>
      </w:pPr>
    </w:p>
    <w:p w14:paraId="2E9A57DB" w14:textId="77777777" w:rsidR="00820401" w:rsidRDefault="00820401" w:rsidP="003348B4">
      <w:pPr>
        <w:spacing w:line="276" w:lineRule="auto"/>
        <w:jc w:val="center"/>
        <w:rPr>
          <w:rFonts w:ascii="Cambria" w:hAnsi="Cambria" w:cstheme="minorHAnsi"/>
          <w:b/>
          <w:color w:val="00000A"/>
          <w:sz w:val="22"/>
          <w:szCs w:val="22"/>
        </w:rPr>
      </w:pPr>
    </w:p>
    <w:p w14:paraId="6DF5C1AF" w14:textId="1120B3B1" w:rsidR="005F33D7" w:rsidRPr="003348B4" w:rsidRDefault="005F33D7" w:rsidP="003348B4">
      <w:pPr>
        <w:spacing w:line="276" w:lineRule="auto"/>
        <w:jc w:val="center"/>
        <w:rPr>
          <w:rFonts w:ascii="Cambria" w:hAnsi="Cambria" w:cstheme="minorHAnsi"/>
          <w:b/>
          <w:color w:val="00000A"/>
          <w:sz w:val="22"/>
          <w:szCs w:val="22"/>
        </w:rPr>
      </w:pPr>
      <w:r w:rsidRPr="003348B4">
        <w:rPr>
          <w:rFonts w:ascii="Cambria" w:hAnsi="Cambria" w:cstheme="minorHAnsi"/>
          <w:b/>
          <w:color w:val="00000A"/>
          <w:sz w:val="22"/>
          <w:szCs w:val="22"/>
        </w:rPr>
        <w:lastRenderedPageBreak/>
        <w:t xml:space="preserve">§ </w:t>
      </w:r>
      <w:r w:rsidR="0094542C">
        <w:rPr>
          <w:rFonts w:ascii="Cambria" w:hAnsi="Cambria" w:cstheme="minorHAnsi"/>
          <w:b/>
          <w:color w:val="00000A"/>
          <w:sz w:val="22"/>
          <w:szCs w:val="22"/>
        </w:rPr>
        <w:t>2</w:t>
      </w:r>
    </w:p>
    <w:p w14:paraId="08144A6B" w14:textId="77777777" w:rsidR="005F33D7" w:rsidRPr="003348B4" w:rsidRDefault="005F33D7" w:rsidP="003348B4">
      <w:pPr>
        <w:spacing w:before="60" w:after="60" w:line="276" w:lineRule="auto"/>
        <w:jc w:val="center"/>
        <w:rPr>
          <w:rFonts w:ascii="Cambria" w:hAnsi="Cambria" w:cstheme="minorHAnsi"/>
          <w:b/>
          <w:color w:val="00000A"/>
          <w:sz w:val="22"/>
          <w:szCs w:val="22"/>
        </w:rPr>
      </w:pPr>
      <w:r w:rsidRPr="003348B4">
        <w:rPr>
          <w:rFonts w:ascii="Cambria" w:hAnsi="Cambria" w:cstheme="minorHAnsi"/>
          <w:b/>
          <w:color w:val="00000A"/>
          <w:sz w:val="22"/>
          <w:szCs w:val="22"/>
        </w:rPr>
        <w:t>Prawa i obowiązki oraz oświadczenia Wykonawcy</w:t>
      </w:r>
    </w:p>
    <w:p w14:paraId="5BFFA5E4" w14:textId="3EACEBE5" w:rsidR="001716D3" w:rsidRPr="00593F73" w:rsidRDefault="001716D3" w:rsidP="00354DC7">
      <w:pPr>
        <w:pStyle w:val="Konspekt"/>
        <w:numPr>
          <w:ilvl w:val="0"/>
          <w:numId w:val="10"/>
        </w:numPr>
        <w:spacing w:line="276" w:lineRule="auto"/>
        <w:ind w:left="567" w:hanging="567"/>
        <w:rPr>
          <w:rFonts w:ascii="Cambria" w:hAnsi="Cambria" w:cstheme="minorHAnsi"/>
          <w:color w:val="000000"/>
          <w:sz w:val="22"/>
          <w:szCs w:val="22"/>
        </w:rPr>
      </w:pPr>
      <w:r w:rsidRPr="00593F73">
        <w:rPr>
          <w:rFonts w:ascii="Cambria" w:hAnsi="Cambria" w:cstheme="minorHAnsi"/>
          <w:color w:val="000000"/>
          <w:sz w:val="22"/>
          <w:szCs w:val="22"/>
        </w:rPr>
        <w:t xml:space="preserve">Wykonawca jest zobowiązany </w:t>
      </w:r>
      <w:r w:rsidR="0094542C" w:rsidRPr="00593F73">
        <w:rPr>
          <w:rFonts w:ascii="Cambria" w:hAnsi="Cambria" w:cstheme="minorHAnsi"/>
          <w:color w:val="000000"/>
          <w:sz w:val="22"/>
          <w:szCs w:val="22"/>
        </w:rPr>
        <w:t>w terminie</w:t>
      </w:r>
      <w:r w:rsidRPr="00593F73">
        <w:rPr>
          <w:rFonts w:ascii="Cambria" w:hAnsi="Cambria" w:cstheme="minorHAnsi"/>
          <w:color w:val="000000"/>
          <w:sz w:val="22"/>
          <w:szCs w:val="22"/>
        </w:rPr>
        <w:t xml:space="preserve"> 3 dni </w:t>
      </w:r>
      <w:r w:rsidR="0094542C" w:rsidRPr="00593F73">
        <w:rPr>
          <w:rFonts w:ascii="Cambria" w:hAnsi="Cambria" w:cstheme="minorHAnsi"/>
          <w:color w:val="000000"/>
          <w:sz w:val="22"/>
          <w:szCs w:val="22"/>
        </w:rPr>
        <w:t xml:space="preserve">od dnia </w:t>
      </w:r>
      <w:r w:rsidRPr="00593F73">
        <w:rPr>
          <w:rFonts w:ascii="Cambria" w:hAnsi="Cambria" w:cstheme="minorHAnsi"/>
          <w:color w:val="000000"/>
          <w:sz w:val="22"/>
          <w:szCs w:val="22"/>
        </w:rPr>
        <w:t>podpisani</w:t>
      </w:r>
      <w:r w:rsidR="0094542C" w:rsidRPr="00593F73">
        <w:rPr>
          <w:rFonts w:ascii="Cambria" w:hAnsi="Cambria" w:cstheme="minorHAnsi"/>
          <w:color w:val="000000"/>
          <w:sz w:val="22"/>
          <w:szCs w:val="22"/>
        </w:rPr>
        <w:t>a</w:t>
      </w:r>
      <w:r w:rsidRPr="00593F73">
        <w:rPr>
          <w:rFonts w:ascii="Cambria" w:hAnsi="Cambria" w:cstheme="minorHAnsi"/>
          <w:color w:val="000000"/>
          <w:sz w:val="22"/>
          <w:szCs w:val="22"/>
        </w:rPr>
        <w:t xml:space="preserve"> umowy do przedłożenia </w:t>
      </w:r>
      <w:r w:rsidR="005F59C5">
        <w:rPr>
          <w:rFonts w:ascii="Cambria" w:hAnsi="Cambria" w:cstheme="minorHAnsi"/>
          <w:color w:val="000000"/>
          <w:sz w:val="22"/>
          <w:szCs w:val="22"/>
        </w:rPr>
        <w:t xml:space="preserve">do akceptacji </w:t>
      </w:r>
      <w:r w:rsidRPr="00593F73">
        <w:rPr>
          <w:rFonts w:ascii="Cambria" w:hAnsi="Cambria" w:cstheme="minorHAnsi"/>
          <w:color w:val="000000"/>
          <w:sz w:val="22"/>
          <w:szCs w:val="22"/>
        </w:rPr>
        <w:t xml:space="preserve">Zamawiającemu harmonogramu wykonania prac stanowiących przedmiot umowy, obejmującego podział na </w:t>
      </w:r>
      <w:r w:rsidR="002A63FC" w:rsidRPr="00593F73">
        <w:rPr>
          <w:rFonts w:ascii="Cambria" w:hAnsi="Cambria" w:cstheme="minorHAnsi"/>
          <w:color w:val="000000"/>
          <w:sz w:val="22"/>
          <w:szCs w:val="22"/>
        </w:rPr>
        <w:t>2</w:t>
      </w:r>
      <w:r w:rsidRPr="00593F73">
        <w:rPr>
          <w:rFonts w:ascii="Cambria" w:hAnsi="Cambria" w:cstheme="minorHAnsi"/>
          <w:color w:val="000000"/>
          <w:sz w:val="22"/>
          <w:szCs w:val="22"/>
        </w:rPr>
        <w:t xml:space="preserve"> etapy. </w:t>
      </w:r>
    </w:p>
    <w:p w14:paraId="094293F6" w14:textId="3A47712F" w:rsidR="001716D3" w:rsidRPr="00593F73" w:rsidRDefault="001716D3" w:rsidP="00354DC7">
      <w:pPr>
        <w:pStyle w:val="Teksttreci0"/>
        <w:numPr>
          <w:ilvl w:val="0"/>
          <w:numId w:val="10"/>
        </w:numPr>
        <w:tabs>
          <w:tab w:val="left" w:pos="567"/>
        </w:tabs>
        <w:ind w:left="567" w:hanging="567"/>
        <w:jc w:val="both"/>
        <w:rPr>
          <w:rFonts w:ascii="Cambria" w:eastAsia="Times New Roman" w:hAnsi="Cambria" w:cstheme="minorHAnsi"/>
          <w:color w:val="000000"/>
          <w:kern w:val="0"/>
          <w:sz w:val="22"/>
          <w:szCs w:val="22"/>
          <w:lang w:eastAsia="ar-SA"/>
          <w14:ligatures w14:val="none"/>
        </w:rPr>
      </w:pPr>
      <w:r w:rsidRPr="00593F73">
        <w:rPr>
          <w:rFonts w:ascii="Cambria" w:eastAsia="Times New Roman" w:hAnsi="Cambria"/>
          <w:color w:val="000000"/>
          <w:kern w:val="0"/>
          <w:sz w:val="22"/>
          <w:szCs w:val="22"/>
          <w:lang w:eastAsia="ar-SA"/>
          <w14:ligatures w14:val="none"/>
        </w:rPr>
        <w:t xml:space="preserve">W ramach przedmiotu umowy Wykonawca </w:t>
      </w:r>
      <w:r w:rsidR="005E612E" w:rsidRPr="00593F73">
        <w:rPr>
          <w:rFonts w:ascii="Cambria" w:eastAsia="Times New Roman" w:hAnsi="Cambria"/>
          <w:color w:val="000000"/>
          <w:kern w:val="0"/>
          <w:sz w:val="22"/>
          <w:szCs w:val="22"/>
          <w:lang w:eastAsia="ar-SA"/>
          <w14:ligatures w14:val="none"/>
        </w:rPr>
        <w:t>jest zobowiązany</w:t>
      </w:r>
      <w:r w:rsidRPr="00593F73">
        <w:rPr>
          <w:rFonts w:ascii="Cambria" w:eastAsia="Times New Roman" w:hAnsi="Cambria"/>
          <w:color w:val="000000"/>
          <w:kern w:val="0"/>
          <w:sz w:val="22"/>
          <w:szCs w:val="22"/>
          <w:lang w:eastAsia="ar-SA"/>
          <w14:ligatures w14:val="none"/>
        </w:rPr>
        <w:t>:</w:t>
      </w:r>
    </w:p>
    <w:p w14:paraId="43D5C7AB" w14:textId="4D91FF73" w:rsidR="007919F3" w:rsidRPr="00593F73" w:rsidRDefault="009A62E8" w:rsidP="00593F73">
      <w:pPr>
        <w:pStyle w:val="Teksttreci0"/>
        <w:numPr>
          <w:ilvl w:val="0"/>
          <w:numId w:val="18"/>
        </w:numPr>
        <w:tabs>
          <w:tab w:val="left" w:pos="993"/>
        </w:tabs>
        <w:jc w:val="both"/>
        <w:rPr>
          <w:rFonts w:ascii="Cambria" w:eastAsia="Times New Roman" w:hAnsi="Cambria" w:cstheme="minorHAnsi"/>
          <w:color w:val="000000"/>
          <w:kern w:val="0"/>
          <w:sz w:val="22"/>
          <w:szCs w:val="22"/>
          <w:lang w:eastAsia="ar-SA"/>
          <w14:ligatures w14:val="none"/>
        </w:rPr>
      </w:pPr>
      <w:r w:rsidRPr="00593F73">
        <w:rPr>
          <w:rFonts w:ascii="Cambria" w:eastAsia="Times New Roman" w:hAnsi="Cambria" w:cstheme="minorHAnsi"/>
          <w:color w:val="000000"/>
          <w:kern w:val="0"/>
          <w:sz w:val="22"/>
          <w:szCs w:val="22"/>
          <w:lang w:eastAsia="ar-SA"/>
          <w14:ligatures w14:val="none"/>
        </w:rPr>
        <w:t>d</w:t>
      </w:r>
      <w:r w:rsidR="007919F3" w:rsidRPr="00593F73">
        <w:rPr>
          <w:rFonts w:ascii="Cambria" w:eastAsia="Times New Roman" w:hAnsi="Cambria" w:cstheme="minorHAnsi"/>
          <w:color w:val="000000"/>
          <w:kern w:val="0"/>
          <w:sz w:val="22"/>
          <w:szCs w:val="22"/>
          <w:lang w:eastAsia="ar-SA"/>
          <w14:ligatures w14:val="none"/>
        </w:rPr>
        <w:t>okon</w:t>
      </w:r>
      <w:r w:rsidR="005E612E" w:rsidRPr="00593F73">
        <w:rPr>
          <w:rFonts w:ascii="Cambria" w:eastAsia="Times New Roman" w:hAnsi="Cambria" w:cstheme="minorHAnsi"/>
          <w:color w:val="000000"/>
          <w:kern w:val="0"/>
          <w:sz w:val="22"/>
          <w:szCs w:val="22"/>
          <w:lang w:eastAsia="ar-SA"/>
          <w14:ligatures w14:val="none"/>
        </w:rPr>
        <w:t>a</w:t>
      </w:r>
      <w:r w:rsidRPr="00593F73">
        <w:rPr>
          <w:rFonts w:ascii="Cambria" w:eastAsia="Times New Roman" w:hAnsi="Cambria" w:cstheme="minorHAnsi"/>
          <w:color w:val="000000"/>
          <w:kern w:val="0"/>
          <w:sz w:val="22"/>
          <w:szCs w:val="22"/>
          <w:lang w:eastAsia="ar-SA"/>
          <w14:ligatures w14:val="none"/>
        </w:rPr>
        <w:t>ć</w:t>
      </w:r>
      <w:r w:rsidR="007919F3" w:rsidRPr="00593F73">
        <w:rPr>
          <w:rFonts w:ascii="Cambria" w:eastAsia="Times New Roman" w:hAnsi="Cambria" w:cstheme="minorHAnsi"/>
          <w:color w:val="000000"/>
          <w:kern w:val="0"/>
          <w:sz w:val="22"/>
          <w:szCs w:val="22"/>
          <w:lang w:eastAsia="ar-SA"/>
          <w14:ligatures w14:val="none"/>
        </w:rPr>
        <w:t xml:space="preserve"> zgłoszenia wszystkich prac geodezyjnych w </w:t>
      </w:r>
      <w:proofErr w:type="spellStart"/>
      <w:r w:rsidR="007919F3" w:rsidRPr="00593F73">
        <w:rPr>
          <w:rFonts w:ascii="Cambria" w:eastAsia="Times New Roman" w:hAnsi="Cambria" w:cstheme="minorHAnsi"/>
          <w:color w:val="000000"/>
          <w:kern w:val="0"/>
          <w:sz w:val="22"/>
          <w:szCs w:val="22"/>
          <w:lang w:eastAsia="ar-SA"/>
          <w14:ligatures w14:val="none"/>
        </w:rPr>
        <w:t>PODGiK</w:t>
      </w:r>
      <w:proofErr w:type="spellEnd"/>
      <w:r w:rsidR="007919F3" w:rsidRPr="00593F73">
        <w:rPr>
          <w:rFonts w:ascii="Cambria" w:eastAsia="Times New Roman" w:hAnsi="Cambria" w:cstheme="minorHAnsi"/>
          <w:color w:val="000000"/>
          <w:kern w:val="0"/>
          <w:sz w:val="22"/>
          <w:szCs w:val="22"/>
          <w:lang w:eastAsia="ar-SA"/>
          <w14:ligatures w14:val="none"/>
        </w:rPr>
        <w:t xml:space="preserve"> za pomocą dedykowanego „Portalu Geodety”. Zakres zgłoszenia danej pracy nie może wykraczać poza zakres jednego obrębu</w:t>
      </w:r>
      <w:r w:rsidR="00593F73">
        <w:rPr>
          <w:rFonts w:ascii="Cambria" w:eastAsia="Times New Roman" w:hAnsi="Cambria" w:cstheme="minorHAnsi"/>
          <w:color w:val="000000"/>
          <w:kern w:val="0"/>
          <w:sz w:val="22"/>
          <w:szCs w:val="22"/>
          <w:lang w:eastAsia="ar-SA"/>
          <w14:ligatures w14:val="none"/>
        </w:rPr>
        <w:t>;</w:t>
      </w:r>
    </w:p>
    <w:p w14:paraId="3D72E836" w14:textId="5FEAC92B" w:rsidR="007919F3" w:rsidRPr="00593F73" w:rsidRDefault="009A62E8" w:rsidP="00593F73">
      <w:pPr>
        <w:pStyle w:val="Teksttreci0"/>
        <w:numPr>
          <w:ilvl w:val="0"/>
          <w:numId w:val="18"/>
        </w:numPr>
        <w:tabs>
          <w:tab w:val="left" w:pos="993"/>
        </w:tabs>
        <w:jc w:val="both"/>
        <w:rPr>
          <w:rFonts w:ascii="Cambria" w:eastAsia="Times New Roman" w:hAnsi="Cambria" w:cstheme="minorHAnsi"/>
          <w:color w:val="000000"/>
          <w:kern w:val="0"/>
          <w:sz w:val="22"/>
          <w:szCs w:val="22"/>
          <w:lang w:eastAsia="ar-SA"/>
          <w14:ligatures w14:val="none"/>
        </w:rPr>
      </w:pPr>
      <w:r w:rsidRPr="00593F73">
        <w:rPr>
          <w:rFonts w:ascii="Cambria" w:eastAsia="Times New Roman" w:hAnsi="Cambria" w:cstheme="minorHAnsi"/>
          <w:color w:val="000000"/>
          <w:kern w:val="0"/>
          <w:sz w:val="22"/>
          <w:szCs w:val="22"/>
          <w:lang w:eastAsia="ar-SA"/>
          <w14:ligatures w14:val="none"/>
        </w:rPr>
        <w:t>p</w:t>
      </w:r>
      <w:r w:rsidR="007919F3" w:rsidRPr="00593F73">
        <w:rPr>
          <w:rFonts w:ascii="Cambria" w:eastAsia="Times New Roman" w:hAnsi="Cambria" w:cstheme="minorHAnsi"/>
          <w:color w:val="000000"/>
          <w:kern w:val="0"/>
          <w:sz w:val="22"/>
          <w:szCs w:val="22"/>
          <w:lang w:eastAsia="ar-SA"/>
          <w14:ligatures w14:val="none"/>
        </w:rPr>
        <w:t>rzeprowadzi</w:t>
      </w:r>
      <w:r w:rsidRPr="00593F73">
        <w:rPr>
          <w:rFonts w:ascii="Cambria" w:eastAsia="Times New Roman" w:hAnsi="Cambria" w:cstheme="minorHAnsi"/>
          <w:color w:val="000000"/>
          <w:kern w:val="0"/>
          <w:sz w:val="22"/>
          <w:szCs w:val="22"/>
          <w:lang w:eastAsia="ar-SA"/>
          <w14:ligatures w14:val="none"/>
        </w:rPr>
        <w:t>ć</w:t>
      </w:r>
      <w:r w:rsidR="007919F3" w:rsidRPr="00593F73">
        <w:rPr>
          <w:rFonts w:ascii="Cambria" w:eastAsia="Times New Roman" w:hAnsi="Cambria" w:cstheme="minorHAnsi"/>
          <w:color w:val="000000"/>
          <w:kern w:val="0"/>
          <w:sz w:val="22"/>
          <w:szCs w:val="22"/>
          <w:lang w:eastAsia="ar-SA"/>
          <w14:ligatures w14:val="none"/>
        </w:rPr>
        <w:t xml:space="preserve"> szczegółową analizę wszystkich danych ewidencyjnych dotyczących punktów granicznych: </w:t>
      </w:r>
    </w:p>
    <w:p w14:paraId="7C43448B" w14:textId="64A5E9B0" w:rsidR="007919F3" w:rsidRPr="00593F73" w:rsidRDefault="007919F3" w:rsidP="00820401">
      <w:pPr>
        <w:pStyle w:val="Teksttreci0"/>
        <w:tabs>
          <w:tab w:val="left" w:pos="993"/>
        </w:tabs>
        <w:ind w:left="993" w:hanging="426"/>
        <w:jc w:val="both"/>
        <w:rPr>
          <w:rFonts w:ascii="Cambria" w:eastAsia="Times New Roman" w:hAnsi="Cambria" w:cstheme="minorHAnsi"/>
          <w:color w:val="000000"/>
          <w:kern w:val="0"/>
          <w:sz w:val="22"/>
          <w:szCs w:val="22"/>
          <w:lang w:eastAsia="ar-SA"/>
          <w14:ligatures w14:val="none"/>
        </w:rPr>
      </w:pPr>
      <w:r w:rsidRPr="00593F73">
        <w:rPr>
          <w:rFonts w:ascii="Cambria" w:eastAsia="Times New Roman" w:hAnsi="Cambria" w:cstheme="minorHAnsi"/>
          <w:color w:val="000000"/>
          <w:kern w:val="0"/>
          <w:sz w:val="22"/>
          <w:szCs w:val="22"/>
          <w:lang w:eastAsia="ar-SA"/>
          <w14:ligatures w14:val="none"/>
        </w:rPr>
        <w:t xml:space="preserve">- zgromadzonych w </w:t>
      </w:r>
      <w:r w:rsidR="009A62E8" w:rsidRPr="00593F73">
        <w:rPr>
          <w:rFonts w:ascii="Cambria" w:eastAsia="Times New Roman" w:hAnsi="Cambria" w:cstheme="minorHAnsi"/>
          <w:color w:val="000000"/>
          <w:kern w:val="0"/>
          <w:sz w:val="22"/>
          <w:szCs w:val="22"/>
          <w:lang w:eastAsia="ar-SA"/>
          <w14:ligatures w14:val="none"/>
        </w:rPr>
        <w:t>Powiatowym Zasobie Geodezyjnym i Kartograficznym w Świeciu (</w:t>
      </w:r>
      <w:proofErr w:type="spellStart"/>
      <w:r w:rsidRPr="00593F73">
        <w:rPr>
          <w:rFonts w:ascii="Cambria" w:eastAsia="Times New Roman" w:hAnsi="Cambria" w:cstheme="minorHAnsi"/>
          <w:color w:val="000000"/>
          <w:kern w:val="0"/>
          <w:sz w:val="22"/>
          <w:szCs w:val="22"/>
          <w:lang w:eastAsia="ar-SA"/>
          <w14:ligatures w14:val="none"/>
        </w:rPr>
        <w:t>PZGiK</w:t>
      </w:r>
      <w:proofErr w:type="spellEnd"/>
      <w:r w:rsidR="009A62E8" w:rsidRPr="00593F73">
        <w:rPr>
          <w:rFonts w:ascii="Cambria" w:eastAsia="Times New Roman" w:hAnsi="Cambria" w:cstheme="minorHAnsi"/>
          <w:color w:val="000000"/>
          <w:kern w:val="0"/>
          <w:sz w:val="22"/>
          <w:szCs w:val="22"/>
          <w:lang w:eastAsia="ar-SA"/>
          <w14:ligatures w14:val="none"/>
        </w:rPr>
        <w:t>)</w:t>
      </w:r>
      <w:r w:rsidRPr="00593F73">
        <w:rPr>
          <w:rFonts w:ascii="Cambria" w:eastAsia="Times New Roman" w:hAnsi="Cambria" w:cstheme="minorHAnsi"/>
          <w:color w:val="000000"/>
          <w:kern w:val="0"/>
          <w:sz w:val="22"/>
          <w:szCs w:val="22"/>
          <w:lang w:eastAsia="ar-SA"/>
          <w14:ligatures w14:val="none"/>
        </w:rPr>
        <w:t xml:space="preserve">; </w:t>
      </w:r>
    </w:p>
    <w:p w14:paraId="3BA97C09" w14:textId="4C02EE96" w:rsidR="007919F3" w:rsidRPr="00593F73" w:rsidRDefault="007919F3" w:rsidP="00820401">
      <w:pPr>
        <w:pStyle w:val="Teksttreci0"/>
        <w:tabs>
          <w:tab w:val="left" w:pos="993"/>
        </w:tabs>
        <w:ind w:left="993" w:hanging="426"/>
        <w:jc w:val="both"/>
        <w:rPr>
          <w:rFonts w:ascii="Cambria" w:eastAsia="Times New Roman" w:hAnsi="Cambria" w:cstheme="minorHAnsi"/>
          <w:color w:val="000000"/>
          <w:kern w:val="0"/>
          <w:sz w:val="22"/>
          <w:szCs w:val="22"/>
          <w:lang w:eastAsia="ar-SA"/>
          <w14:ligatures w14:val="none"/>
        </w:rPr>
      </w:pPr>
      <w:r w:rsidRPr="00593F73">
        <w:rPr>
          <w:rFonts w:ascii="Cambria" w:eastAsia="Times New Roman" w:hAnsi="Cambria" w:cstheme="minorHAnsi"/>
          <w:color w:val="000000"/>
          <w:kern w:val="0"/>
          <w:sz w:val="22"/>
          <w:szCs w:val="22"/>
          <w:lang w:eastAsia="ar-SA"/>
          <w14:ligatures w14:val="none"/>
        </w:rPr>
        <w:t xml:space="preserve">- uzyskanych w wyniku pomiarów terenowych lub oględzin; </w:t>
      </w:r>
    </w:p>
    <w:p w14:paraId="700842B4" w14:textId="2787CEAE" w:rsidR="007919F3" w:rsidRPr="00593F73" w:rsidRDefault="007919F3" w:rsidP="00820401">
      <w:pPr>
        <w:pStyle w:val="Teksttreci0"/>
        <w:tabs>
          <w:tab w:val="left" w:pos="993"/>
        </w:tabs>
        <w:ind w:left="993" w:hanging="426"/>
        <w:jc w:val="both"/>
        <w:rPr>
          <w:rFonts w:ascii="Cambria" w:eastAsia="Times New Roman" w:hAnsi="Cambria" w:cstheme="minorHAnsi"/>
          <w:color w:val="000000"/>
          <w:kern w:val="0"/>
          <w:sz w:val="22"/>
          <w:szCs w:val="22"/>
          <w:lang w:eastAsia="ar-SA"/>
          <w14:ligatures w14:val="none"/>
        </w:rPr>
      </w:pPr>
      <w:r w:rsidRPr="00593F73">
        <w:rPr>
          <w:rFonts w:ascii="Cambria" w:eastAsia="Times New Roman" w:hAnsi="Cambria" w:cstheme="minorHAnsi"/>
          <w:color w:val="000000"/>
          <w:kern w:val="0"/>
          <w:sz w:val="22"/>
          <w:szCs w:val="22"/>
          <w:lang w:eastAsia="ar-SA"/>
          <w14:ligatures w14:val="none"/>
        </w:rPr>
        <w:t xml:space="preserve">- zawartych w innych ewidencjach i rejestrach; </w:t>
      </w:r>
    </w:p>
    <w:p w14:paraId="6A0D209E" w14:textId="7501AFEC" w:rsidR="007919F3" w:rsidRPr="00593F73" w:rsidRDefault="007919F3" w:rsidP="00820401">
      <w:pPr>
        <w:pStyle w:val="Teksttreci0"/>
        <w:tabs>
          <w:tab w:val="left" w:pos="709"/>
        </w:tabs>
        <w:ind w:left="709" w:hanging="142"/>
        <w:jc w:val="both"/>
        <w:rPr>
          <w:rFonts w:ascii="Cambria" w:eastAsia="Times New Roman" w:hAnsi="Cambria" w:cstheme="minorHAnsi"/>
          <w:color w:val="000000"/>
          <w:kern w:val="0"/>
          <w:sz w:val="22"/>
          <w:szCs w:val="22"/>
          <w:lang w:eastAsia="ar-SA"/>
          <w14:ligatures w14:val="none"/>
        </w:rPr>
      </w:pPr>
      <w:r w:rsidRPr="00593F73">
        <w:rPr>
          <w:rFonts w:ascii="Cambria" w:eastAsia="Times New Roman" w:hAnsi="Cambria" w:cstheme="minorHAnsi"/>
          <w:color w:val="000000"/>
          <w:kern w:val="0"/>
          <w:sz w:val="22"/>
          <w:szCs w:val="22"/>
          <w:lang w:eastAsia="ar-SA"/>
          <w14:ligatures w14:val="none"/>
        </w:rPr>
        <w:t>- zawartych w dokumentach udostępnionych przez zainteresowane</w:t>
      </w:r>
      <w:r w:rsidR="00593F73" w:rsidRPr="00593F73">
        <w:rPr>
          <w:rFonts w:ascii="Cambria" w:eastAsia="Times New Roman" w:hAnsi="Cambria" w:cstheme="minorHAnsi"/>
          <w:color w:val="000000"/>
          <w:kern w:val="0"/>
          <w:sz w:val="22"/>
          <w:szCs w:val="22"/>
          <w:lang w:eastAsia="ar-SA"/>
          <w14:ligatures w14:val="none"/>
        </w:rPr>
        <w:t xml:space="preserve"> </w:t>
      </w:r>
      <w:r w:rsidRPr="00593F73">
        <w:rPr>
          <w:rFonts w:ascii="Cambria" w:eastAsia="Times New Roman" w:hAnsi="Cambria" w:cstheme="minorHAnsi"/>
          <w:color w:val="000000"/>
          <w:kern w:val="0"/>
          <w:sz w:val="22"/>
          <w:szCs w:val="22"/>
          <w:lang w:eastAsia="ar-SA"/>
          <w14:ligatures w14:val="none"/>
        </w:rPr>
        <w:t>osoby, organy i jednostki organizacyjne</w:t>
      </w:r>
      <w:r w:rsidR="00593F73">
        <w:rPr>
          <w:rFonts w:ascii="Cambria" w:eastAsia="Times New Roman" w:hAnsi="Cambria" w:cstheme="minorHAnsi"/>
          <w:color w:val="000000"/>
          <w:kern w:val="0"/>
          <w:sz w:val="22"/>
          <w:szCs w:val="22"/>
          <w:lang w:eastAsia="ar-SA"/>
          <w14:ligatures w14:val="none"/>
        </w:rPr>
        <w:t>;</w:t>
      </w:r>
    </w:p>
    <w:p w14:paraId="3E241DD7" w14:textId="55752BC3" w:rsidR="007919F3" w:rsidRPr="00593F73" w:rsidRDefault="005E612E" w:rsidP="00593F73">
      <w:pPr>
        <w:pStyle w:val="Teksttreci0"/>
        <w:numPr>
          <w:ilvl w:val="0"/>
          <w:numId w:val="18"/>
        </w:numPr>
        <w:tabs>
          <w:tab w:val="left" w:pos="993"/>
        </w:tabs>
        <w:jc w:val="both"/>
        <w:rPr>
          <w:rFonts w:ascii="Cambria" w:eastAsia="Times New Roman" w:hAnsi="Cambria" w:cstheme="minorHAnsi"/>
          <w:color w:val="000000"/>
          <w:kern w:val="0"/>
          <w:sz w:val="22"/>
          <w:szCs w:val="22"/>
          <w:lang w:eastAsia="ar-SA"/>
          <w14:ligatures w14:val="none"/>
        </w:rPr>
      </w:pPr>
      <w:r w:rsidRPr="00593F73">
        <w:rPr>
          <w:rFonts w:ascii="Cambria" w:eastAsia="Times New Roman" w:hAnsi="Cambria" w:cstheme="minorHAnsi"/>
          <w:color w:val="000000"/>
          <w:kern w:val="0"/>
          <w:sz w:val="22"/>
          <w:szCs w:val="22"/>
          <w:lang w:eastAsia="ar-SA"/>
          <w14:ligatures w14:val="none"/>
        </w:rPr>
        <w:t>w</w:t>
      </w:r>
      <w:r w:rsidR="007919F3" w:rsidRPr="00593F73">
        <w:rPr>
          <w:rFonts w:ascii="Cambria" w:eastAsia="Times New Roman" w:hAnsi="Cambria" w:cstheme="minorHAnsi"/>
          <w:color w:val="000000"/>
          <w:kern w:val="0"/>
          <w:sz w:val="22"/>
          <w:szCs w:val="22"/>
          <w:lang w:eastAsia="ar-SA"/>
          <w14:ligatures w14:val="none"/>
        </w:rPr>
        <w:t xml:space="preserve"> oparciu o dane opisane w </w:t>
      </w:r>
      <w:r w:rsidR="009A62E8" w:rsidRPr="00593F73">
        <w:rPr>
          <w:rFonts w:ascii="Cambria" w:eastAsia="Times New Roman" w:hAnsi="Cambria" w:cstheme="minorHAnsi"/>
          <w:color w:val="000000"/>
          <w:kern w:val="0"/>
          <w:sz w:val="22"/>
          <w:szCs w:val="22"/>
          <w:lang w:eastAsia="ar-SA"/>
          <w14:ligatures w14:val="none"/>
        </w:rPr>
        <w:t xml:space="preserve">ust. 2 </w:t>
      </w:r>
      <w:r w:rsidRPr="00593F73">
        <w:rPr>
          <w:rFonts w:ascii="Cambria" w:eastAsia="Times New Roman" w:hAnsi="Cambria" w:cstheme="minorHAnsi"/>
          <w:color w:val="000000"/>
          <w:kern w:val="0"/>
          <w:sz w:val="22"/>
          <w:szCs w:val="22"/>
          <w:lang w:eastAsia="ar-SA"/>
          <w14:ligatures w14:val="none"/>
        </w:rPr>
        <w:t>lit</w:t>
      </w:r>
      <w:r w:rsidR="007919F3" w:rsidRPr="00593F73">
        <w:rPr>
          <w:rFonts w:ascii="Cambria" w:eastAsia="Times New Roman" w:hAnsi="Cambria" w:cstheme="minorHAnsi"/>
          <w:color w:val="000000"/>
          <w:kern w:val="0"/>
          <w:sz w:val="22"/>
          <w:szCs w:val="22"/>
          <w:lang w:eastAsia="ar-SA"/>
          <w14:ligatures w14:val="none"/>
        </w:rPr>
        <w:t>. b, dokona</w:t>
      </w:r>
      <w:r w:rsidR="009A62E8" w:rsidRPr="00593F73">
        <w:rPr>
          <w:rFonts w:ascii="Cambria" w:eastAsia="Times New Roman" w:hAnsi="Cambria" w:cstheme="minorHAnsi"/>
          <w:color w:val="000000"/>
          <w:kern w:val="0"/>
          <w:sz w:val="22"/>
          <w:szCs w:val="22"/>
          <w:lang w:eastAsia="ar-SA"/>
          <w14:ligatures w14:val="none"/>
        </w:rPr>
        <w:t>ć</w:t>
      </w:r>
      <w:r w:rsidR="007919F3" w:rsidRPr="00593F73">
        <w:rPr>
          <w:rFonts w:ascii="Cambria" w:eastAsia="Times New Roman" w:hAnsi="Cambria" w:cstheme="minorHAnsi"/>
          <w:color w:val="000000"/>
          <w:kern w:val="0"/>
          <w:sz w:val="22"/>
          <w:szCs w:val="22"/>
          <w:lang w:eastAsia="ar-SA"/>
          <w14:ligatures w14:val="none"/>
        </w:rPr>
        <w:t xml:space="preserve"> identyfikacji oraz pomiaru na gruncie wszystkich znaków granicznych</w:t>
      </w:r>
      <w:r w:rsidR="00593F73">
        <w:rPr>
          <w:rFonts w:ascii="Cambria" w:eastAsia="Times New Roman" w:hAnsi="Cambria" w:cstheme="minorHAnsi"/>
          <w:color w:val="000000"/>
          <w:kern w:val="0"/>
          <w:sz w:val="22"/>
          <w:szCs w:val="22"/>
          <w:lang w:eastAsia="ar-SA"/>
          <w14:ligatures w14:val="none"/>
        </w:rPr>
        <w:t>;</w:t>
      </w:r>
    </w:p>
    <w:p w14:paraId="43D3F0D3" w14:textId="452E3689" w:rsidR="007919F3" w:rsidRPr="00593F73" w:rsidRDefault="005E612E" w:rsidP="00593F73">
      <w:pPr>
        <w:pStyle w:val="Teksttreci0"/>
        <w:numPr>
          <w:ilvl w:val="0"/>
          <w:numId w:val="18"/>
        </w:numPr>
        <w:tabs>
          <w:tab w:val="left" w:pos="993"/>
        </w:tabs>
        <w:jc w:val="both"/>
        <w:rPr>
          <w:rFonts w:ascii="Cambria" w:eastAsia="Times New Roman" w:hAnsi="Cambria" w:cstheme="minorHAnsi"/>
          <w:color w:val="000000"/>
          <w:kern w:val="0"/>
          <w:sz w:val="22"/>
          <w:szCs w:val="22"/>
          <w:lang w:eastAsia="ar-SA"/>
          <w14:ligatures w14:val="none"/>
        </w:rPr>
      </w:pPr>
      <w:r w:rsidRPr="00593F73">
        <w:rPr>
          <w:rFonts w:ascii="Cambria" w:eastAsia="Times New Roman" w:hAnsi="Cambria" w:cstheme="minorHAnsi"/>
          <w:color w:val="000000"/>
          <w:kern w:val="0"/>
          <w:sz w:val="22"/>
          <w:szCs w:val="22"/>
          <w:lang w:eastAsia="ar-SA"/>
          <w14:ligatures w14:val="none"/>
        </w:rPr>
        <w:t>w</w:t>
      </w:r>
      <w:r w:rsidR="007919F3" w:rsidRPr="00593F73">
        <w:rPr>
          <w:rFonts w:ascii="Cambria" w:eastAsia="Times New Roman" w:hAnsi="Cambria" w:cstheme="minorHAnsi"/>
          <w:color w:val="000000"/>
          <w:kern w:val="0"/>
          <w:sz w:val="22"/>
          <w:szCs w:val="22"/>
          <w:lang w:eastAsia="ar-SA"/>
          <w14:ligatures w14:val="none"/>
        </w:rPr>
        <w:t xml:space="preserve"> przypadku niezidentyfikowania na gruncie znaku granicznego, określi</w:t>
      </w:r>
      <w:r w:rsidRPr="00593F73">
        <w:rPr>
          <w:rFonts w:ascii="Cambria" w:eastAsia="Times New Roman" w:hAnsi="Cambria" w:cstheme="minorHAnsi"/>
          <w:color w:val="000000"/>
          <w:kern w:val="0"/>
          <w:sz w:val="22"/>
          <w:szCs w:val="22"/>
          <w:lang w:eastAsia="ar-SA"/>
          <w14:ligatures w14:val="none"/>
        </w:rPr>
        <w:t>ć</w:t>
      </w:r>
      <w:r w:rsidR="007919F3" w:rsidRPr="00593F73">
        <w:rPr>
          <w:rFonts w:ascii="Cambria" w:eastAsia="Times New Roman" w:hAnsi="Cambria" w:cstheme="minorHAnsi"/>
          <w:color w:val="000000"/>
          <w:kern w:val="0"/>
          <w:sz w:val="22"/>
          <w:szCs w:val="22"/>
          <w:lang w:eastAsia="ar-SA"/>
          <w14:ligatures w14:val="none"/>
        </w:rPr>
        <w:t xml:space="preserve"> położenie wszystkich tych punktów granicznych z dokładnością właściwą dla szczegółów I grupy, zgodnie z par. 6 i 16 rozporządzenia w sprawie standardów technicznych</w:t>
      </w:r>
      <w:r w:rsidR="00593F73">
        <w:rPr>
          <w:rFonts w:ascii="Cambria" w:eastAsia="Times New Roman" w:hAnsi="Cambria" w:cstheme="minorHAnsi"/>
          <w:color w:val="000000"/>
          <w:kern w:val="0"/>
          <w:sz w:val="22"/>
          <w:szCs w:val="22"/>
          <w:lang w:eastAsia="ar-SA"/>
          <w14:ligatures w14:val="none"/>
        </w:rPr>
        <w:t>;</w:t>
      </w:r>
    </w:p>
    <w:p w14:paraId="5E277603" w14:textId="5D1B7A8B" w:rsidR="007919F3" w:rsidRPr="00593F73" w:rsidRDefault="005E612E" w:rsidP="00593F73">
      <w:pPr>
        <w:pStyle w:val="Teksttreci0"/>
        <w:numPr>
          <w:ilvl w:val="0"/>
          <w:numId w:val="18"/>
        </w:numPr>
        <w:tabs>
          <w:tab w:val="left" w:pos="993"/>
        </w:tabs>
        <w:jc w:val="both"/>
        <w:rPr>
          <w:rFonts w:ascii="Cambria" w:eastAsia="Times New Roman" w:hAnsi="Cambria" w:cstheme="minorHAnsi"/>
          <w:color w:val="000000"/>
          <w:kern w:val="0"/>
          <w:sz w:val="22"/>
          <w:szCs w:val="22"/>
          <w:lang w:eastAsia="ar-SA"/>
          <w14:ligatures w14:val="none"/>
        </w:rPr>
      </w:pPr>
      <w:r w:rsidRPr="00593F73">
        <w:rPr>
          <w:rFonts w:ascii="Cambria" w:eastAsia="Times New Roman" w:hAnsi="Cambria" w:cstheme="minorHAnsi"/>
          <w:color w:val="000000"/>
          <w:kern w:val="0"/>
          <w:sz w:val="22"/>
          <w:szCs w:val="22"/>
          <w:lang w:eastAsia="ar-SA"/>
          <w14:ligatures w14:val="none"/>
        </w:rPr>
        <w:t>d</w:t>
      </w:r>
      <w:r w:rsidR="007919F3" w:rsidRPr="00593F73">
        <w:rPr>
          <w:rFonts w:ascii="Cambria" w:eastAsia="Times New Roman" w:hAnsi="Cambria" w:cstheme="minorHAnsi"/>
          <w:color w:val="000000"/>
          <w:kern w:val="0"/>
          <w:sz w:val="22"/>
          <w:szCs w:val="22"/>
          <w:lang w:eastAsia="ar-SA"/>
          <w14:ligatures w14:val="none"/>
        </w:rPr>
        <w:t>okona</w:t>
      </w:r>
      <w:r w:rsidRPr="00593F73">
        <w:rPr>
          <w:rFonts w:ascii="Cambria" w:eastAsia="Times New Roman" w:hAnsi="Cambria" w:cstheme="minorHAnsi"/>
          <w:color w:val="000000"/>
          <w:kern w:val="0"/>
          <w:sz w:val="22"/>
          <w:szCs w:val="22"/>
          <w:lang w:eastAsia="ar-SA"/>
          <w14:ligatures w14:val="none"/>
        </w:rPr>
        <w:t>ć</w:t>
      </w:r>
      <w:r w:rsidR="007919F3" w:rsidRPr="00593F73">
        <w:rPr>
          <w:rFonts w:ascii="Cambria" w:eastAsia="Times New Roman" w:hAnsi="Cambria" w:cstheme="minorHAnsi"/>
          <w:color w:val="000000"/>
          <w:kern w:val="0"/>
          <w:sz w:val="22"/>
          <w:szCs w:val="22"/>
          <w:lang w:eastAsia="ar-SA"/>
          <w14:ligatures w14:val="none"/>
        </w:rPr>
        <w:t xml:space="preserve"> porównania uzyskanych w wyniku prac opisanych w </w:t>
      </w:r>
      <w:r w:rsidR="00820401">
        <w:rPr>
          <w:rFonts w:ascii="Cambria" w:eastAsia="Times New Roman" w:hAnsi="Cambria" w:cstheme="minorHAnsi"/>
          <w:color w:val="000000"/>
          <w:kern w:val="0"/>
          <w:sz w:val="22"/>
          <w:szCs w:val="22"/>
          <w:lang w:eastAsia="ar-SA"/>
          <w14:ligatures w14:val="none"/>
        </w:rPr>
        <w:t>u</w:t>
      </w:r>
      <w:r w:rsidR="00593F73" w:rsidRPr="00593F73">
        <w:rPr>
          <w:rFonts w:ascii="Cambria" w:eastAsia="Times New Roman" w:hAnsi="Cambria" w:cstheme="minorHAnsi"/>
          <w:color w:val="000000"/>
          <w:kern w:val="0"/>
          <w:sz w:val="22"/>
          <w:szCs w:val="22"/>
          <w:lang w:eastAsia="ar-SA"/>
          <w14:ligatures w14:val="none"/>
        </w:rPr>
        <w:t>st. 2 lit</w:t>
      </w:r>
      <w:r w:rsidR="007919F3" w:rsidRPr="00593F73">
        <w:rPr>
          <w:rFonts w:ascii="Cambria" w:eastAsia="Times New Roman" w:hAnsi="Cambria" w:cstheme="minorHAnsi"/>
          <w:color w:val="000000"/>
          <w:kern w:val="0"/>
          <w:sz w:val="22"/>
          <w:szCs w:val="22"/>
          <w:lang w:eastAsia="ar-SA"/>
          <w14:ligatures w14:val="none"/>
        </w:rPr>
        <w:t xml:space="preserve">. c i d współrzędnych punktów granicznych, ze współrzędnymi punktów granicznych ujawnionymi w </w:t>
      </w:r>
      <w:proofErr w:type="spellStart"/>
      <w:r w:rsidR="007919F3" w:rsidRPr="00593F73">
        <w:rPr>
          <w:rFonts w:ascii="Cambria" w:eastAsia="Times New Roman" w:hAnsi="Cambria" w:cstheme="minorHAnsi"/>
          <w:color w:val="000000"/>
          <w:kern w:val="0"/>
          <w:sz w:val="22"/>
          <w:szCs w:val="22"/>
          <w:lang w:eastAsia="ar-SA"/>
          <w14:ligatures w14:val="none"/>
        </w:rPr>
        <w:t>PZGiK</w:t>
      </w:r>
      <w:proofErr w:type="spellEnd"/>
      <w:r w:rsidR="007919F3" w:rsidRPr="00593F73">
        <w:rPr>
          <w:rFonts w:ascii="Cambria" w:eastAsia="Times New Roman" w:hAnsi="Cambria" w:cstheme="minorHAnsi"/>
          <w:color w:val="000000"/>
          <w:kern w:val="0"/>
          <w:sz w:val="22"/>
          <w:szCs w:val="22"/>
          <w:lang w:eastAsia="ar-SA"/>
          <w14:ligatures w14:val="none"/>
        </w:rPr>
        <w:t>, ze wskazaniem odchyłki liniowej pomiędzy tymi współrzędnymi. Wyniki porównania wraz ze współrzędnymi należy wykazać w dokumencie opisującym sposób pozyskania danych dot. punktów granicznych stanowiącym załącznik nr 2 do OPZ</w:t>
      </w:r>
      <w:r w:rsidR="00593F73">
        <w:rPr>
          <w:rFonts w:ascii="Cambria" w:eastAsia="Times New Roman" w:hAnsi="Cambria" w:cstheme="minorHAnsi"/>
          <w:color w:val="000000"/>
          <w:kern w:val="0"/>
          <w:sz w:val="22"/>
          <w:szCs w:val="22"/>
          <w:lang w:eastAsia="ar-SA"/>
          <w14:ligatures w14:val="none"/>
        </w:rPr>
        <w:t>;</w:t>
      </w:r>
    </w:p>
    <w:p w14:paraId="04241E95" w14:textId="79DB7485" w:rsidR="007919F3" w:rsidRPr="00593F73" w:rsidRDefault="00593F73" w:rsidP="00593F73">
      <w:pPr>
        <w:pStyle w:val="Teksttreci0"/>
        <w:numPr>
          <w:ilvl w:val="0"/>
          <w:numId w:val="18"/>
        </w:numPr>
        <w:tabs>
          <w:tab w:val="left" w:pos="993"/>
        </w:tabs>
        <w:jc w:val="both"/>
        <w:rPr>
          <w:rFonts w:ascii="Cambria" w:eastAsia="Times New Roman" w:hAnsi="Cambria" w:cstheme="minorHAnsi"/>
          <w:color w:val="000000"/>
          <w:kern w:val="0"/>
          <w:sz w:val="22"/>
          <w:szCs w:val="22"/>
          <w:lang w:eastAsia="ar-SA"/>
          <w14:ligatures w14:val="none"/>
        </w:rPr>
      </w:pPr>
      <w:r w:rsidRPr="00593F73">
        <w:rPr>
          <w:rFonts w:ascii="Cambria" w:eastAsia="Times New Roman" w:hAnsi="Cambria" w:cstheme="minorHAnsi"/>
          <w:color w:val="000000"/>
          <w:kern w:val="0"/>
          <w:sz w:val="22"/>
          <w:szCs w:val="22"/>
          <w:lang w:eastAsia="ar-SA"/>
          <w14:ligatures w14:val="none"/>
        </w:rPr>
        <w:t>d</w:t>
      </w:r>
      <w:r w:rsidR="007919F3" w:rsidRPr="00593F73">
        <w:rPr>
          <w:rFonts w:ascii="Cambria" w:eastAsia="Times New Roman" w:hAnsi="Cambria" w:cstheme="minorHAnsi"/>
          <w:color w:val="000000"/>
          <w:kern w:val="0"/>
          <w:sz w:val="22"/>
          <w:szCs w:val="22"/>
          <w:lang w:eastAsia="ar-SA"/>
          <w14:ligatures w14:val="none"/>
        </w:rPr>
        <w:t>okona</w:t>
      </w:r>
      <w:r w:rsidRPr="00593F73">
        <w:rPr>
          <w:rFonts w:ascii="Cambria" w:eastAsia="Times New Roman" w:hAnsi="Cambria" w:cstheme="minorHAnsi"/>
          <w:color w:val="000000"/>
          <w:kern w:val="0"/>
          <w:sz w:val="22"/>
          <w:szCs w:val="22"/>
          <w:lang w:eastAsia="ar-SA"/>
          <w14:ligatures w14:val="none"/>
        </w:rPr>
        <w:t>ć</w:t>
      </w:r>
      <w:r w:rsidR="007919F3" w:rsidRPr="00593F73">
        <w:rPr>
          <w:rFonts w:ascii="Cambria" w:eastAsia="Times New Roman" w:hAnsi="Cambria" w:cstheme="minorHAnsi"/>
          <w:color w:val="000000"/>
          <w:kern w:val="0"/>
          <w:sz w:val="22"/>
          <w:szCs w:val="22"/>
          <w:lang w:eastAsia="ar-SA"/>
          <w14:ligatures w14:val="none"/>
        </w:rPr>
        <w:t xml:space="preserve"> modyfikacji współrzędnych punktów granicznych na zasadach określonych w par. 40 rozporządzenia w sprawie standardów</w:t>
      </w:r>
      <w:r>
        <w:rPr>
          <w:rFonts w:ascii="Cambria" w:eastAsia="Times New Roman" w:hAnsi="Cambria" w:cstheme="minorHAnsi"/>
          <w:color w:val="000000"/>
          <w:kern w:val="0"/>
          <w:sz w:val="22"/>
          <w:szCs w:val="22"/>
          <w:lang w:eastAsia="ar-SA"/>
          <w14:ligatures w14:val="none"/>
        </w:rPr>
        <w:t>;</w:t>
      </w:r>
    </w:p>
    <w:p w14:paraId="752173B8" w14:textId="20035396" w:rsidR="007919F3" w:rsidRPr="00593F73" w:rsidRDefault="00593F73" w:rsidP="00593F73">
      <w:pPr>
        <w:pStyle w:val="Teksttreci0"/>
        <w:numPr>
          <w:ilvl w:val="0"/>
          <w:numId w:val="18"/>
        </w:numPr>
        <w:tabs>
          <w:tab w:val="left" w:pos="993"/>
        </w:tabs>
        <w:jc w:val="both"/>
        <w:rPr>
          <w:rFonts w:ascii="Cambria" w:eastAsia="Times New Roman" w:hAnsi="Cambria" w:cstheme="minorHAnsi"/>
          <w:color w:val="000000"/>
          <w:kern w:val="0"/>
          <w:sz w:val="22"/>
          <w:szCs w:val="22"/>
          <w:lang w:eastAsia="ar-SA"/>
          <w14:ligatures w14:val="none"/>
        </w:rPr>
      </w:pPr>
      <w:r w:rsidRPr="00593F73">
        <w:rPr>
          <w:rFonts w:ascii="Cambria" w:eastAsia="Times New Roman" w:hAnsi="Cambria" w:cstheme="minorHAnsi"/>
          <w:color w:val="000000"/>
          <w:kern w:val="0"/>
          <w:sz w:val="22"/>
          <w:szCs w:val="22"/>
          <w:lang w:eastAsia="ar-SA"/>
          <w14:ligatures w14:val="none"/>
        </w:rPr>
        <w:t>w</w:t>
      </w:r>
      <w:r w:rsidR="007919F3" w:rsidRPr="00593F73">
        <w:rPr>
          <w:rFonts w:ascii="Cambria" w:eastAsia="Times New Roman" w:hAnsi="Cambria" w:cstheme="minorHAnsi"/>
          <w:color w:val="000000"/>
          <w:kern w:val="0"/>
          <w:sz w:val="22"/>
          <w:szCs w:val="22"/>
          <w:lang w:eastAsia="ar-SA"/>
          <w14:ligatures w14:val="none"/>
        </w:rPr>
        <w:t xml:space="preserve"> przypadku braku dokumentacji lub materiałów wymienionych w </w:t>
      </w:r>
      <w:r w:rsidRPr="00593F73">
        <w:rPr>
          <w:rFonts w:ascii="Cambria" w:eastAsia="Times New Roman" w:hAnsi="Cambria" w:cstheme="minorHAnsi"/>
          <w:color w:val="000000"/>
          <w:kern w:val="0"/>
          <w:sz w:val="22"/>
          <w:szCs w:val="22"/>
          <w:lang w:eastAsia="ar-SA"/>
          <w14:ligatures w14:val="none"/>
        </w:rPr>
        <w:t>ust. 2 lit</w:t>
      </w:r>
      <w:r w:rsidR="007919F3" w:rsidRPr="00593F73">
        <w:rPr>
          <w:rFonts w:ascii="Cambria" w:eastAsia="Times New Roman" w:hAnsi="Cambria" w:cstheme="minorHAnsi"/>
          <w:color w:val="000000"/>
          <w:kern w:val="0"/>
          <w:sz w:val="22"/>
          <w:szCs w:val="22"/>
          <w:lang w:eastAsia="ar-SA"/>
          <w14:ligatures w14:val="none"/>
        </w:rPr>
        <w:t>. b, albo jeżeli dane w nich zawarte nie pozwalają na określenie położenia punktu granicznego z dokładnością właściwą dla szczegółów I grupy, zgodnie z par. 6 i 16 rozporządzenia w sprawie standardów technicznych, dane dotyczące położenia punktów granicznych, pozysk</w:t>
      </w:r>
      <w:r w:rsidRPr="00593F73">
        <w:rPr>
          <w:rFonts w:ascii="Cambria" w:eastAsia="Times New Roman" w:hAnsi="Cambria" w:cstheme="minorHAnsi"/>
          <w:color w:val="000000"/>
          <w:kern w:val="0"/>
          <w:sz w:val="22"/>
          <w:szCs w:val="22"/>
          <w:lang w:eastAsia="ar-SA"/>
          <w14:ligatures w14:val="none"/>
        </w:rPr>
        <w:t>ać</w:t>
      </w:r>
      <w:r w:rsidR="007919F3" w:rsidRPr="00593F73">
        <w:rPr>
          <w:rFonts w:ascii="Cambria" w:eastAsia="Times New Roman" w:hAnsi="Cambria" w:cstheme="minorHAnsi"/>
          <w:color w:val="000000"/>
          <w:kern w:val="0"/>
          <w:sz w:val="22"/>
          <w:szCs w:val="22"/>
          <w:lang w:eastAsia="ar-SA"/>
          <w14:ligatures w14:val="none"/>
        </w:rPr>
        <w:t xml:space="preserve"> w wyniku pomiarów geodezyjnych poprzedzonych ustaleniem przebiegu tych granic w trybie par. 31 rozporządzenia w sprawie </w:t>
      </w:r>
      <w:proofErr w:type="spellStart"/>
      <w:r w:rsidR="007919F3" w:rsidRPr="00593F73">
        <w:rPr>
          <w:rFonts w:ascii="Cambria" w:eastAsia="Times New Roman" w:hAnsi="Cambria" w:cstheme="minorHAnsi"/>
          <w:color w:val="000000"/>
          <w:kern w:val="0"/>
          <w:sz w:val="22"/>
          <w:szCs w:val="22"/>
          <w:lang w:eastAsia="ar-SA"/>
          <w14:ligatures w14:val="none"/>
        </w:rPr>
        <w:t>EGiB</w:t>
      </w:r>
      <w:proofErr w:type="spellEnd"/>
      <w:r>
        <w:rPr>
          <w:rFonts w:ascii="Cambria" w:eastAsia="Times New Roman" w:hAnsi="Cambria" w:cstheme="minorHAnsi"/>
          <w:color w:val="000000"/>
          <w:kern w:val="0"/>
          <w:sz w:val="22"/>
          <w:szCs w:val="22"/>
          <w:lang w:eastAsia="ar-SA"/>
          <w14:ligatures w14:val="none"/>
        </w:rPr>
        <w:t>;</w:t>
      </w:r>
    </w:p>
    <w:p w14:paraId="76214096" w14:textId="29322488" w:rsidR="007919F3" w:rsidRPr="00593F73" w:rsidRDefault="00593F73" w:rsidP="007919F3">
      <w:pPr>
        <w:pStyle w:val="Teksttreci0"/>
        <w:numPr>
          <w:ilvl w:val="0"/>
          <w:numId w:val="18"/>
        </w:numPr>
        <w:tabs>
          <w:tab w:val="left" w:pos="993"/>
        </w:tabs>
        <w:jc w:val="both"/>
        <w:rPr>
          <w:rFonts w:ascii="Cambria" w:eastAsia="Times New Roman" w:hAnsi="Cambria" w:cstheme="minorHAnsi"/>
          <w:color w:val="000000"/>
          <w:kern w:val="0"/>
          <w:sz w:val="22"/>
          <w:szCs w:val="22"/>
          <w:lang w:eastAsia="ar-SA"/>
          <w14:ligatures w14:val="none"/>
        </w:rPr>
      </w:pPr>
      <w:r w:rsidRPr="00593F73">
        <w:rPr>
          <w:rFonts w:ascii="Cambria" w:eastAsia="Times New Roman" w:hAnsi="Cambria" w:cstheme="minorHAnsi"/>
          <w:color w:val="000000"/>
          <w:kern w:val="0"/>
          <w:sz w:val="22"/>
          <w:szCs w:val="22"/>
          <w:lang w:eastAsia="ar-SA"/>
          <w14:ligatures w14:val="none"/>
        </w:rPr>
        <w:t>w</w:t>
      </w:r>
      <w:r w:rsidR="007919F3" w:rsidRPr="00593F73">
        <w:rPr>
          <w:rFonts w:ascii="Cambria" w:eastAsia="Times New Roman" w:hAnsi="Cambria" w:cstheme="minorHAnsi"/>
          <w:color w:val="000000"/>
          <w:kern w:val="0"/>
          <w:sz w:val="22"/>
          <w:szCs w:val="22"/>
          <w:lang w:eastAsia="ar-SA"/>
          <w14:ligatures w14:val="none"/>
        </w:rPr>
        <w:t xml:space="preserve"> ramach ustalenia przebiegu granic działek ewidencyjnych, oznacza</w:t>
      </w:r>
      <w:r w:rsidRPr="00593F73">
        <w:rPr>
          <w:rFonts w:ascii="Cambria" w:eastAsia="Times New Roman" w:hAnsi="Cambria" w:cstheme="minorHAnsi"/>
          <w:color w:val="000000"/>
          <w:kern w:val="0"/>
          <w:sz w:val="22"/>
          <w:szCs w:val="22"/>
          <w:lang w:eastAsia="ar-SA"/>
          <w14:ligatures w14:val="none"/>
        </w:rPr>
        <w:t>ć</w:t>
      </w:r>
      <w:r w:rsidR="007919F3" w:rsidRPr="00593F73">
        <w:rPr>
          <w:rFonts w:ascii="Cambria" w:eastAsia="Times New Roman" w:hAnsi="Cambria" w:cstheme="minorHAnsi"/>
          <w:color w:val="000000"/>
          <w:kern w:val="0"/>
          <w:sz w:val="22"/>
          <w:szCs w:val="22"/>
          <w:lang w:eastAsia="ar-SA"/>
          <w14:ligatures w14:val="none"/>
        </w:rPr>
        <w:t xml:space="preserve"> na gruncie wszystkie punkty graniczne w sposób umożliwiający ich pomiar (znak farbą, palik drewniany itp.)</w:t>
      </w:r>
      <w:r w:rsidRPr="00593F73">
        <w:rPr>
          <w:rFonts w:ascii="Cambria" w:eastAsia="Times New Roman" w:hAnsi="Cambria" w:cstheme="minorHAnsi"/>
          <w:color w:val="000000"/>
          <w:kern w:val="0"/>
          <w:sz w:val="22"/>
          <w:szCs w:val="22"/>
          <w:lang w:eastAsia="ar-SA"/>
          <w14:ligatures w14:val="none"/>
        </w:rPr>
        <w:t xml:space="preserve"> oraz d</w:t>
      </w:r>
      <w:r w:rsidR="007919F3" w:rsidRPr="00593F73">
        <w:rPr>
          <w:rFonts w:ascii="Cambria" w:eastAsia="Times New Roman" w:hAnsi="Cambria" w:cstheme="minorHAnsi"/>
          <w:color w:val="000000"/>
          <w:kern w:val="0"/>
          <w:sz w:val="22"/>
          <w:szCs w:val="22"/>
          <w:lang w:eastAsia="ar-SA"/>
          <w14:ligatures w14:val="none"/>
        </w:rPr>
        <w:t>okona</w:t>
      </w:r>
      <w:r w:rsidRPr="00593F73">
        <w:rPr>
          <w:rFonts w:ascii="Cambria" w:eastAsia="Times New Roman" w:hAnsi="Cambria" w:cstheme="minorHAnsi"/>
          <w:color w:val="000000"/>
          <w:kern w:val="0"/>
          <w:sz w:val="22"/>
          <w:szCs w:val="22"/>
          <w:lang w:eastAsia="ar-SA"/>
          <w14:ligatures w14:val="none"/>
        </w:rPr>
        <w:t>ć</w:t>
      </w:r>
      <w:r w:rsidR="007919F3" w:rsidRPr="00593F73">
        <w:rPr>
          <w:rFonts w:ascii="Cambria" w:eastAsia="Times New Roman" w:hAnsi="Cambria" w:cstheme="minorHAnsi"/>
          <w:color w:val="000000"/>
          <w:kern w:val="0"/>
          <w:sz w:val="22"/>
          <w:szCs w:val="22"/>
          <w:lang w:eastAsia="ar-SA"/>
          <w14:ligatures w14:val="none"/>
        </w:rPr>
        <w:t xml:space="preserve"> pomiaru ustalonych punktów granicznych. Trwała stabilizacja tych punktów nie jest przedmiotem niniejszego zamówienia</w:t>
      </w:r>
      <w:r>
        <w:rPr>
          <w:rFonts w:ascii="Cambria" w:eastAsia="Times New Roman" w:hAnsi="Cambria" w:cstheme="minorHAnsi"/>
          <w:color w:val="000000"/>
          <w:kern w:val="0"/>
          <w:sz w:val="22"/>
          <w:szCs w:val="22"/>
          <w:lang w:eastAsia="ar-SA"/>
          <w14:ligatures w14:val="none"/>
        </w:rPr>
        <w:t>;</w:t>
      </w:r>
    </w:p>
    <w:p w14:paraId="435D6035" w14:textId="46B592E1" w:rsidR="007919F3" w:rsidRPr="00593F73" w:rsidRDefault="00593F73" w:rsidP="00593F73">
      <w:pPr>
        <w:pStyle w:val="Teksttreci0"/>
        <w:numPr>
          <w:ilvl w:val="0"/>
          <w:numId w:val="18"/>
        </w:numPr>
        <w:tabs>
          <w:tab w:val="left" w:pos="993"/>
        </w:tabs>
        <w:jc w:val="both"/>
        <w:rPr>
          <w:rFonts w:ascii="Cambria" w:eastAsia="Times New Roman" w:hAnsi="Cambria" w:cstheme="minorHAnsi"/>
          <w:color w:val="000000"/>
          <w:kern w:val="0"/>
          <w:sz w:val="22"/>
          <w:szCs w:val="22"/>
          <w:lang w:eastAsia="ar-SA"/>
          <w14:ligatures w14:val="none"/>
        </w:rPr>
      </w:pPr>
      <w:r w:rsidRPr="00593F73">
        <w:rPr>
          <w:rFonts w:ascii="Cambria" w:eastAsia="Times New Roman" w:hAnsi="Cambria" w:cstheme="minorHAnsi"/>
          <w:color w:val="000000"/>
          <w:kern w:val="0"/>
          <w:sz w:val="22"/>
          <w:szCs w:val="22"/>
          <w:lang w:eastAsia="ar-SA"/>
          <w14:ligatures w14:val="none"/>
        </w:rPr>
        <w:t>p</w:t>
      </w:r>
      <w:r w:rsidR="007919F3" w:rsidRPr="00593F73">
        <w:rPr>
          <w:rFonts w:ascii="Cambria" w:eastAsia="Times New Roman" w:hAnsi="Cambria" w:cstheme="minorHAnsi"/>
          <w:color w:val="000000"/>
          <w:kern w:val="0"/>
          <w:sz w:val="22"/>
          <w:szCs w:val="22"/>
          <w:lang w:eastAsia="ar-SA"/>
          <w14:ligatures w14:val="none"/>
        </w:rPr>
        <w:t xml:space="preserve">o przeprowadzeniu analizy, o której mowa w </w:t>
      </w:r>
      <w:r w:rsidRPr="00593F73">
        <w:rPr>
          <w:rFonts w:ascii="Cambria" w:eastAsia="Times New Roman" w:hAnsi="Cambria" w:cstheme="minorHAnsi"/>
          <w:color w:val="000000"/>
          <w:kern w:val="0"/>
          <w:sz w:val="22"/>
          <w:szCs w:val="22"/>
          <w:lang w:eastAsia="ar-SA"/>
          <w14:ligatures w14:val="none"/>
        </w:rPr>
        <w:t>ust. 2 lit.</w:t>
      </w:r>
      <w:r w:rsidR="007919F3" w:rsidRPr="00593F73">
        <w:rPr>
          <w:rFonts w:ascii="Cambria" w:eastAsia="Times New Roman" w:hAnsi="Cambria" w:cstheme="minorHAnsi"/>
          <w:color w:val="000000"/>
          <w:kern w:val="0"/>
          <w:sz w:val="22"/>
          <w:szCs w:val="22"/>
          <w:lang w:eastAsia="ar-SA"/>
          <w14:ligatures w14:val="none"/>
        </w:rPr>
        <w:t xml:space="preserve"> b, wyka</w:t>
      </w:r>
      <w:r w:rsidRPr="00593F73">
        <w:rPr>
          <w:rFonts w:ascii="Cambria" w:eastAsia="Times New Roman" w:hAnsi="Cambria" w:cstheme="minorHAnsi"/>
          <w:color w:val="000000"/>
          <w:kern w:val="0"/>
          <w:sz w:val="22"/>
          <w:szCs w:val="22"/>
          <w:lang w:eastAsia="ar-SA"/>
          <w14:ligatures w14:val="none"/>
        </w:rPr>
        <w:t>zać</w:t>
      </w:r>
      <w:r w:rsidR="007919F3" w:rsidRPr="00593F73">
        <w:rPr>
          <w:rFonts w:ascii="Cambria" w:eastAsia="Times New Roman" w:hAnsi="Cambria" w:cstheme="minorHAnsi"/>
          <w:color w:val="000000"/>
          <w:kern w:val="0"/>
          <w:sz w:val="22"/>
          <w:szCs w:val="22"/>
          <w:lang w:eastAsia="ar-SA"/>
          <w14:ligatures w14:val="none"/>
        </w:rPr>
        <w:t xml:space="preserve"> w sprawozdaniu technicznym wszystkie punkty, które w wyniku przecięcia się granicy działki ewidencyjnej z linią konturu klasyfikacyjnego lub użytku gruntowego, zostały błędnie zakwalifikowane jako punkty graniczne</w:t>
      </w:r>
      <w:r>
        <w:rPr>
          <w:rFonts w:ascii="Cambria" w:eastAsia="Times New Roman" w:hAnsi="Cambria" w:cstheme="minorHAnsi"/>
          <w:color w:val="000000"/>
          <w:kern w:val="0"/>
          <w:sz w:val="22"/>
          <w:szCs w:val="22"/>
          <w:lang w:eastAsia="ar-SA"/>
          <w14:ligatures w14:val="none"/>
        </w:rPr>
        <w:t>;</w:t>
      </w:r>
    </w:p>
    <w:p w14:paraId="24B7D213" w14:textId="35FFD664" w:rsidR="007919F3" w:rsidRPr="00593F73" w:rsidRDefault="00593F73" w:rsidP="00593F73">
      <w:pPr>
        <w:pStyle w:val="Teksttreci0"/>
        <w:numPr>
          <w:ilvl w:val="0"/>
          <w:numId w:val="18"/>
        </w:numPr>
        <w:tabs>
          <w:tab w:val="left" w:pos="993"/>
        </w:tabs>
        <w:jc w:val="both"/>
        <w:rPr>
          <w:rStyle w:val="Teksttreci"/>
          <w:rFonts w:ascii="Cambria" w:eastAsia="Times New Roman" w:hAnsi="Cambria" w:cstheme="minorHAnsi"/>
          <w:color w:val="000000"/>
          <w:kern w:val="0"/>
          <w:sz w:val="22"/>
          <w:szCs w:val="22"/>
          <w:lang w:eastAsia="ar-SA"/>
          <w14:ligatures w14:val="none"/>
        </w:rPr>
      </w:pPr>
      <w:r w:rsidRPr="00593F73">
        <w:rPr>
          <w:rFonts w:ascii="Cambria" w:eastAsia="Times New Roman" w:hAnsi="Cambria" w:cstheme="minorHAnsi"/>
          <w:color w:val="000000"/>
          <w:kern w:val="0"/>
          <w:sz w:val="22"/>
          <w:szCs w:val="22"/>
          <w:lang w:eastAsia="ar-SA"/>
          <w14:ligatures w14:val="none"/>
        </w:rPr>
        <w:t>d</w:t>
      </w:r>
      <w:r w:rsidR="007919F3" w:rsidRPr="00593F73">
        <w:rPr>
          <w:rFonts w:ascii="Cambria" w:eastAsia="Times New Roman" w:hAnsi="Cambria" w:cstheme="minorHAnsi"/>
          <w:color w:val="000000"/>
          <w:kern w:val="0"/>
          <w:sz w:val="22"/>
          <w:szCs w:val="22"/>
          <w:lang w:eastAsia="ar-SA"/>
          <w14:ligatures w14:val="none"/>
        </w:rPr>
        <w:t>okona</w:t>
      </w:r>
      <w:r w:rsidRPr="00593F73">
        <w:rPr>
          <w:rFonts w:ascii="Cambria" w:eastAsia="Times New Roman" w:hAnsi="Cambria" w:cstheme="minorHAnsi"/>
          <w:color w:val="000000"/>
          <w:kern w:val="0"/>
          <w:sz w:val="22"/>
          <w:szCs w:val="22"/>
          <w:lang w:eastAsia="ar-SA"/>
          <w14:ligatures w14:val="none"/>
        </w:rPr>
        <w:t>ć</w:t>
      </w:r>
      <w:r w:rsidR="007919F3" w:rsidRPr="00593F73">
        <w:rPr>
          <w:rFonts w:ascii="Cambria" w:eastAsia="Times New Roman" w:hAnsi="Cambria" w:cstheme="minorHAnsi"/>
          <w:color w:val="000000"/>
          <w:kern w:val="0"/>
          <w:sz w:val="22"/>
          <w:szCs w:val="22"/>
          <w:lang w:eastAsia="ar-SA"/>
          <w14:ligatures w14:val="none"/>
        </w:rPr>
        <w:t xml:space="preserve"> przekazania wyników zgłoszonych prac geodezyjnych na zasadach określonych w art. 12a ust. ustawy </w:t>
      </w:r>
      <w:proofErr w:type="spellStart"/>
      <w:r w:rsidR="007919F3" w:rsidRPr="00593F73">
        <w:rPr>
          <w:rFonts w:ascii="Cambria" w:eastAsia="Times New Roman" w:hAnsi="Cambria" w:cstheme="minorHAnsi"/>
          <w:color w:val="000000"/>
          <w:kern w:val="0"/>
          <w:sz w:val="22"/>
          <w:szCs w:val="22"/>
          <w:lang w:eastAsia="ar-SA"/>
          <w14:ligatures w14:val="none"/>
        </w:rPr>
        <w:t>PGiK</w:t>
      </w:r>
      <w:proofErr w:type="spellEnd"/>
      <w:r w:rsidR="007919F3" w:rsidRPr="00593F73">
        <w:rPr>
          <w:rFonts w:ascii="Cambria" w:eastAsia="Times New Roman" w:hAnsi="Cambria" w:cstheme="minorHAnsi"/>
          <w:color w:val="000000"/>
          <w:kern w:val="0"/>
          <w:sz w:val="22"/>
          <w:szCs w:val="22"/>
          <w:lang w:eastAsia="ar-SA"/>
          <w14:ligatures w14:val="none"/>
        </w:rPr>
        <w:t xml:space="preserve">. Format danych do aktualizacji </w:t>
      </w:r>
      <w:proofErr w:type="spellStart"/>
      <w:r w:rsidR="007919F3" w:rsidRPr="00593F73">
        <w:rPr>
          <w:rFonts w:ascii="Cambria" w:eastAsia="Times New Roman" w:hAnsi="Cambria" w:cstheme="minorHAnsi"/>
          <w:color w:val="000000"/>
          <w:kern w:val="0"/>
          <w:sz w:val="22"/>
          <w:szCs w:val="22"/>
          <w:lang w:eastAsia="ar-SA"/>
          <w14:ligatures w14:val="none"/>
        </w:rPr>
        <w:t>EGiB</w:t>
      </w:r>
      <w:proofErr w:type="spellEnd"/>
      <w:r w:rsidR="007919F3" w:rsidRPr="00593F73">
        <w:rPr>
          <w:rFonts w:ascii="Cambria" w:eastAsia="Times New Roman" w:hAnsi="Cambria" w:cstheme="minorHAnsi"/>
          <w:color w:val="000000"/>
          <w:kern w:val="0"/>
          <w:sz w:val="22"/>
          <w:szCs w:val="22"/>
          <w:lang w:eastAsia="ar-SA"/>
          <w14:ligatures w14:val="none"/>
        </w:rPr>
        <w:t xml:space="preserve"> należy uzgodnić z Zamawiającym</w:t>
      </w:r>
      <w:r>
        <w:rPr>
          <w:rFonts w:ascii="Cambria" w:eastAsia="Times New Roman" w:hAnsi="Cambria" w:cstheme="minorHAnsi"/>
          <w:color w:val="000000"/>
          <w:kern w:val="0"/>
          <w:sz w:val="22"/>
          <w:szCs w:val="22"/>
          <w:lang w:eastAsia="ar-SA"/>
          <w14:ligatures w14:val="none"/>
        </w:rPr>
        <w:t>.</w:t>
      </w:r>
    </w:p>
    <w:p w14:paraId="7C75F8E4" w14:textId="4C7F3FDA" w:rsidR="007919F3" w:rsidRPr="00593F73" w:rsidRDefault="007919F3" w:rsidP="00593F73">
      <w:pPr>
        <w:pStyle w:val="Teksttreci0"/>
        <w:numPr>
          <w:ilvl w:val="0"/>
          <w:numId w:val="10"/>
        </w:numPr>
        <w:tabs>
          <w:tab w:val="left" w:pos="426"/>
        </w:tabs>
        <w:ind w:left="426" w:hanging="354"/>
        <w:jc w:val="both"/>
        <w:rPr>
          <w:rFonts w:eastAsia="Times New Roman" w:cstheme="minorHAnsi"/>
          <w:color w:val="000000"/>
          <w:kern w:val="0"/>
          <w:sz w:val="22"/>
          <w:szCs w:val="22"/>
          <w:lang w:eastAsia="ar-SA"/>
          <w14:ligatures w14:val="none"/>
        </w:rPr>
      </w:pPr>
      <w:r w:rsidRPr="00593F73">
        <w:rPr>
          <w:rFonts w:eastAsia="Times New Roman" w:cstheme="minorHAnsi"/>
          <w:color w:val="000000"/>
          <w:kern w:val="0"/>
          <w:sz w:val="22"/>
          <w:szCs w:val="22"/>
          <w:lang w:eastAsia="ar-SA"/>
          <w14:ligatures w14:val="none"/>
        </w:rPr>
        <w:t xml:space="preserve">Odbiór przedmiotu </w:t>
      </w:r>
      <w:r w:rsidR="00593F73">
        <w:rPr>
          <w:rFonts w:eastAsia="Times New Roman" w:cstheme="minorHAnsi"/>
          <w:color w:val="000000"/>
          <w:kern w:val="0"/>
          <w:sz w:val="22"/>
          <w:szCs w:val="22"/>
          <w:lang w:eastAsia="ar-SA"/>
          <w14:ligatures w14:val="none"/>
        </w:rPr>
        <w:t xml:space="preserve">umowy </w:t>
      </w:r>
      <w:r w:rsidRPr="00593F73">
        <w:rPr>
          <w:rFonts w:eastAsia="Times New Roman" w:cstheme="minorHAnsi"/>
          <w:color w:val="000000"/>
          <w:kern w:val="0"/>
          <w:sz w:val="22"/>
          <w:szCs w:val="22"/>
          <w:lang w:eastAsia="ar-SA"/>
          <w14:ligatures w14:val="none"/>
        </w:rPr>
        <w:t xml:space="preserve">odbywać się będzie w 2 etapach. W ramach 1 etapu Wykonawca przekaże </w:t>
      </w:r>
      <w:r w:rsidR="00593F73">
        <w:rPr>
          <w:rFonts w:eastAsia="Times New Roman" w:cstheme="minorHAnsi"/>
          <w:color w:val="000000"/>
          <w:kern w:val="0"/>
          <w:sz w:val="22"/>
          <w:szCs w:val="22"/>
          <w:lang w:eastAsia="ar-SA"/>
          <w14:ligatures w14:val="none"/>
        </w:rPr>
        <w:t>Z</w:t>
      </w:r>
      <w:r w:rsidRPr="00593F73">
        <w:rPr>
          <w:rFonts w:eastAsia="Times New Roman" w:cstheme="minorHAnsi"/>
          <w:color w:val="000000"/>
          <w:kern w:val="0"/>
          <w:sz w:val="22"/>
          <w:szCs w:val="22"/>
          <w:lang w:eastAsia="ar-SA"/>
          <w14:ligatures w14:val="none"/>
        </w:rPr>
        <w:t xml:space="preserve">amawiającemu wyniki zgłoszonych prac zawierających 150 działek ewidencyjnych </w:t>
      </w:r>
      <w:r w:rsidR="00593F73">
        <w:rPr>
          <w:rFonts w:eastAsia="Times New Roman" w:cstheme="minorHAnsi"/>
          <w:color w:val="000000"/>
          <w:kern w:val="0"/>
          <w:sz w:val="22"/>
          <w:szCs w:val="22"/>
          <w:lang w:eastAsia="ar-SA"/>
          <w14:ligatures w14:val="none"/>
        </w:rPr>
        <w:t xml:space="preserve">zgodnie z </w:t>
      </w:r>
      <w:r w:rsidR="00593F73">
        <w:rPr>
          <w:rFonts w:eastAsia="Times New Roman" w:cstheme="minorHAnsi"/>
          <w:color w:val="000000"/>
          <w:kern w:val="0"/>
          <w:sz w:val="22"/>
          <w:szCs w:val="22"/>
          <w:lang w:eastAsia="ar-SA"/>
          <w14:ligatures w14:val="none"/>
        </w:rPr>
        <w:lastRenderedPageBreak/>
        <w:t>harmonogramem</w:t>
      </w:r>
      <w:r w:rsidRPr="00593F73">
        <w:rPr>
          <w:rFonts w:eastAsia="Times New Roman" w:cstheme="minorHAnsi"/>
          <w:color w:val="000000"/>
          <w:kern w:val="0"/>
          <w:sz w:val="22"/>
          <w:szCs w:val="22"/>
          <w:lang w:eastAsia="ar-SA"/>
          <w14:ligatures w14:val="none"/>
        </w:rPr>
        <w:t>. Wyniki zgłoszonych prac zawierających pozostałe działki ewidencyjne Wykonawca przekaże Zamawiającemu w ramach 2 etapu. Termin odbioru każdego z etapów przez Zamawiającego wynosi 30</w:t>
      </w:r>
      <w:r w:rsidR="00593F73">
        <w:rPr>
          <w:rFonts w:eastAsia="Times New Roman" w:cstheme="minorHAnsi"/>
          <w:color w:val="000000"/>
          <w:kern w:val="0"/>
          <w:sz w:val="22"/>
          <w:szCs w:val="22"/>
          <w:lang w:eastAsia="ar-SA"/>
          <w14:ligatures w14:val="none"/>
        </w:rPr>
        <w:t xml:space="preserve"> </w:t>
      </w:r>
      <w:r w:rsidRPr="00593F73">
        <w:rPr>
          <w:rFonts w:eastAsia="Times New Roman" w:cstheme="minorHAnsi"/>
          <w:color w:val="000000"/>
          <w:kern w:val="0"/>
          <w:sz w:val="22"/>
          <w:szCs w:val="22"/>
          <w:lang w:eastAsia="ar-SA"/>
          <w14:ligatures w14:val="none"/>
        </w:rPr>
        <w:t xml:space="preserve">dni od daty przekazania wszystkich wyników zgłoszonych prac geodezyjnych dla danego etapu. </w:t>
      </w:r>
    </w:p>
    <w:p w14:paraId="533947DD" w14:textId="4F605275" w:rsidR="007919F3" w:rsidRPr="00593F73" w:rsidRDefault="007919F3" w:rsidP="00593F73">
      <w:pPr>
        <w:pStyle w:val="Teksttreci0"/>
        <w:numPr>
          <w:ilvl w:val="0"/>
          <w:numId w:val="10"/>
        </w:numPr>
        <w:tabs>
          <w:tab w:val="left" w:pos="426"/>
        </w:tabs>
        <w:ind w:left="426" w:hanging="354"/>
        <w:jc w:val="both"/>
        <w:rPr>
          <w:rFonts w:eastAsia="Times New Roman" w:cstheme="minorHAnsi"/>
          <w:color w:val="000000"/>
          <w:kern w:val="0"/>
          <w:sz w:val="22"/>
          <w:szCs w:val="22"/>
          <w:lang w:eastAsia="ar-SA"/>
          <w14:ligatures w14:val="none"/>
        </w:rPr>
      </w:pPr>
      <w:r w:rsidRPr="00593F73">
        <w:rPr>
          <w:rFonts w:eastAsia="Times New Roman" w:cstheme="minorHAnsi"/>
          <w:color w:val="000000"/>
          <w:kern w:val="0"/>
          <w:sz w:val="22"/>
          <w:szCs w:val="22"/>
          <w:lang w:eastAsia="ar-SA"/>
          <w14:ligatures w14:val="none"/>
        </w:rPr>
        <w:t xml:space="preserve">Wykonawca, zgodnie z art. 40a ust. 2 pkt. 3 ustawy z dnia 17 maja 1989r. Prawo Geodezyjne i Kartograficzne, będzie zwolniony z opłaty za udostępnianie materiałów z </w:t>
      </w:r>
      <w:proofErr w:type="spellStart"/>
      <w:r w:rsidRPr="00593F73">
        <w:rPr>
          <w:rFonts w:eastAsia="Times New Roman" w:cstheme="minorHAnsi"/>
          <w:color w:val="000000"/>
          <w:kern w:val="0"/>
          <w:sz w:val="22"/>
          <w:szCs w:val="22"/>
          <w:lang w:eastAsia="ar-SA"/>
          <w14:ligatures w14:val="none"/>
        </w:rPr>
        <w:t>PZGiK</w:t>
      </w:r>
      <w:proofErr w:type="spellEnd"/>
      <w:r w:rsidRPr="00593F73">
        <w:rPr>
          <w:rFonts w:eastAsia="Times New Roman" w:cstheme="minorHAnsi"/>
          <w:color w:val="000000"/>
          <w:kern w:val="0"/>
          <w:sz w:val="22"/>
          <w:szCs w:val="22"/>
          <w:lang w:eastAsia="ar-SA"/>
          <w14:ligatures w14:val="none"/>
        </w:rPr>
        <w:t xml:space="preserve"> </w:t>
      </w:r>
      <w:r w:rsidR="00593F73">
        <w:rPr>
          <w:rFonts w:eastAsia="Times New Roman" w:cstheme="minorHAnsi"/>
          <w:color w:val="000000"/>
          <w:kern w:val="0"/>
          <w:sz w:val="22"/>
          <w:szCs w:val="22"/>
          <w:lang w:eastAsia="ar-SA"/>
          <w14:ligatures w14:val="none"/>
        </w:rPr>
        <w:t>niezbędnych do wykonania przedmiotu umowy.</w:t>
      </w:r>
    </w:p>
    <w:p w14:paraId="6915077E" w14:textId="00429F03" w:rsidR="007919F3" w:rsidRPr="005F59C5" w:rsidRDefault="007919F3" w:rsidP="005F59C5">
      <w:pPr>
        <w:pStyle w:val="Teksttreci0"/>
        <w:numPr>
          <w:ilvl w:val="0"/>
          <w:numId w:val="10"/>
        </w:numPr>
        <w:tabs>
          <w:tab w:val="left" w:pos="426"/>
        </w:tabs>
        <w:ind w:left="426"/>
        <w:jc w:val="both"/>
        <w:rPr>
          <w:rFonts w:eastAsia="Times New Roman" w:cstheme="minorHAnsi"/>
          <w:color w:val="000000"/>
          <w:kern w:val="0"/>
          <w:sz w:val="22"/>
          <w:szCs w:val="22"/>
          <w:lang w:eastAsia="ar-SA"/>
          <w14:ligatures w14:val="none"/>
        </w:rPr>
      </w:pPr>
      <w:r w:rsidRPr="00593F73">
        <w:rPr>
          <w:rFonts w:eastAsia="Times New Roman" w:cstheme="minorHAnsi"/>
          <w:color w:val="000000"/>
          <w:kern w:val="0"/>
          <w:sz w:val="22"/>
          <w:szCs w:val="22"/>
          <w:lang w:eastAsia="ar-SA"/>
          <w14:ligatures w14:val="none"/>
        </w:rPr>
        <w:t xml:space="preserve">W przypadku wystąpienia w trakcie realizacji </w:t>
      </w:r>
      <w:r w:rsidR="00593F73">
        <w:rPr>
          <w:rFonts w:eastAsia="Times New Roman" w:cstheme="minorHAnsi"/>
          <w:color w:val="000000"/>
          <w:kern w:val="0"/>
          <w:sz w:val="22"/>
          <w:szCs w:val="22"/>
          <w:lang w:eastAsia="ar-SA"/>
          <w14:ligatures w14:val="none"/>
        </w:rPr>
        <w:t>umowy</w:t>
      </w:r>
      <w:r w:rsidRPr="00593F73">
        <w:rPr>
          <w:rFonts w:eastAsia="Times New Roman" w:cstheme="minorHAnsi"/>
          <w:color w:val="000000"/>
          <w:kern w:val="0"/>
          <w:sz w:val="22"/>
          <w:szCs w:val="22"/>
          <w:lang w:eastAsia="ar-SA"/>
          <w14:ligatures w14:val="none"/>
        </w:rPr>
        <w:t xml:space="preserve"> wątpliwości co do sposobu </w:t>
      </w:r>
      <w:r w:rsidR="00593F73">
        <w:rPr>
          <w:rFonts w:eastAsia="Times New Roman" w:cstheme="minorHAnsi"/>
          <w:color w:val="000000"/>
          <w:kern w:val="0"/>
          <w:sz w:val="22"/>
          <w:szCs w:val="22"/>
          <w:lang w:eastAsia="ar-SA"/>
          <w14:ligatures w14:val="none"/>
        </w:rPr>
        <w:t>prowadzenia prac</w:t>
      </w:r>
      <w:r w:rsidRPr="00593F73">
        <w:rPr>
          <w:rFonts w:eastAsia="Times New Roman" w:cstheme="minorHAnsi"/>
          <w:color w:val="000000"/>
          <w:kern w:val="0"/>
          <w:sz w:val="22"/>
          <w:szCs w:val="22"/>
          <w:lang w:eastAsia="ar-SA"/>
          <w14:ligatures w14:val="none"/>
        </w:rPr>
        <w:t xml:space="preserve"> lub wystąpienia sytuacji nieprzewidzianych w obowiązujących przepisach prawnych oraz opisie przedmiotu zamówienia, Wykonawca prac zobowiązany jest do </w:t>
      </w:r>
      <w:r w:rsidR="00593F73">
        <w:rPr>
          <w:rFonts w:eastAsia="Times New Roman" w:cstheme="minorHAnsi"/>
          <w:color w:val="000000"/>
          <w:kern w:val="0"/>
          <w:sz w:val="22"/>
          <w:szCs w:val="22"/>
          <w:lang w:eastAsia="ar-SA"/>
          <w14:ligatures w14:val="none"/>
        </w:rPr>
        <w:t xml:space="preserve">dokonania </w:t>
      </w:r>
      <w:r w:rsidRPr="00593F73">
        <w:rPr>
          <w:rFonts w:eastAsia="Times New Roman" w:cstheme="minorHAnsi"/>
          <w:color w:val="000000"/>
          <w:kern w:val="0"/>
          <w:sz w:val="22"/>
          <w:szCs w:val="22"/>
          <w:lang w:eastAsia="ar-SA"/>
          <w14:ligatures w14:val="none"/>
        </w:rPr>
        <w:t xml:space="preserve">szczegółowych uzgodnień z Geodetą Powiatowym. Wszelkie tego typu uzgodnienia </w:t>
      </w:r>
      <w:r w:rsidR="00593F73">
        <w:rPr>
          <w:rFonts w:eastAsia="Times New Roman" w:cstheme="minorHAnsi"/>
          <w:color w:val="000000"/>
          <w:kern w:val="0"/>
          <w:sz w:val="22"/>
          <w:szCs w:val="22"/>
          <w:lang w:eastAsia="ar-SA"/>
          <w14:ligatures w14:val="none"/>
        </w:rPr>
        <w:t xml:space="preserve">winny być </w:t>
      </w:r>
      <w:r w:rsidRPr="00593F73">
        <w:rPr>
          <w:rFonts w:eastAsia="Times New Roman" w:cstheme="minorHAnsi"/>
          <w:color w:val="000000"/>
          <w:kern w:val="0"/>
          <w:sz w:val="22"/>
          <w:szCs w:val="22"/>
          <w:lang w:eastAsia="ar-SA"/>
          <w14:ligatures w14:val="none"/>
        </w:rPr>
        <w:t>potwierdz</w:t>
      </w:r>
      <w:r w:rsidR="00593F73">
        <w:rPr>
          <w:rFonts w:eastAsia="Times New Roman" w:cstheme="minorHAnsi"/>
          <w:color w:val="000000"/>
          <w:kern w:val="0"/>
          <w:sz w:val="22"/>
          <w:szCs w:val="22"/>
          <w:lang w:eastAsia="ar-SA"/>
          <w14:ligatures w14:val="none"/>
        </w:rPr>
        <w:t>one</w:t>
      </w:r>
      <w:r w:rsidRPr="00593F73">
        <w:rPr>
          <w:rFonts w:eastAsia="Times New Roman" w:cstheme="minorHAnsi"/>
          <w:color w:val="000000"/>
          <w:kern w:val="0"/>
          <w:sz w:val="22"/>
          <w:szCs w:val="22"/>
          <w:lang w:eastAsia="ar-SA"/>
          <w14:ligatures w14:val="none"/>
        </w:rPr>
        <w:t xml:space="preserve"> </w:t>
      </w:r>
      <w:r w:rsidR="00593F73">
        <w:rPr>
          <w:rFonts w:eastAsia="Times New Roman" w:cstheme="minorHAnsi"/>
          <w:color w:val="000000"/>
          <w:kern w:val="0"/>
          <w:sz w:val="22"/>
          <w:szCs w:val="22"/>
          <w:lang w:eastAsia="ar-SA"/>
          <w14:ligatures w14:val="none"/>
        </w:rPr>
        <w:t>w formie</w:t>
      </w:r>
      <w:r w:rsidRPr="00593F73">
        <w:rPr>
          <w:rFonts w:eastAsia="Times New Roman" w:cstheme="minorHAnsi"/>
          <w:color w:val="000000"/>
          <w:kern w:val="0"/>
          <w:sz w:val="22"/>
          <w:szCs w:val="22"/>
          <w:lang w:eastAsia="ar-SA"/>
          <w14:ligatures w14:val="none"/>
        </w:rPr>
        <w:t xml:space="preserve"> pisemnej notatki. Wyklucza się stosowanie przez Wykonawcę rozwiązań nieuzgodnionych z Geodetą Powiatowym</w:t>
      </w:r>
      <w:r w:rsidR="005F59C5">
        <w:rPr>
          <w:rFonts w:eastAsia="Times New Roman" w:cstheme="minorHAnsi"/>
          <w:color w:val="000000"/>
          <w:kern w:val="0"/>
          <w:sz w:val="22"/>
          <w:szCs w:val="22"/>
          <w:lang w:eastAsia="ar-SA"/>
          <w14:ligatures w14:val="none"/>
        </w:rPr>
        <w:t>.</w:t>
      </w:r>
    </w:p>
    <w:p w14:paraId="66CD542C" w14:textId="2973769F" w:rsidR="007919F3" w:rsidRPr="00593F73" w:rsidRDefault="007919F3" w:rsidP="00354DC7">
      <w:pPr>
        <w:pStyle w:val="Teksttreci0"/>
        <w:numPr>
          <w:ilvl w:val="0"/>
          <w:numId w:val="10"/>
        </w:numPr>
        <w:tabs>
          <w:tab w:val="left" w:pos="426"/>
        </w:tabs>
        <w:ind w:left="426"/>
        <w:jc w:val="both"/>
        <w:rPr>
          <w:rFonts w:eastAsia="Times New Roman" w:cstheme="minorHAnsi"/>
          <w:color w:val="000000"/>
          <w:kern w:val="0"/>
          <w:sz w:val="22"/>
          <w:szCs w:val="22"/>
          <w:lang w:eastAsia="ar-SA"/>
          <w14:ligatures w14:val="none"/>
        </w:rPr>
      </w:pPr>
      <w:r w:rsidRPr="00593F73">
        <w:rPr>
          <w:rFonts w:eastAsia="Times New Roman" w:cstheme="minorHAnsi"/>
          <w:color w:val="000000"/>
          <w:kern w:val="0"/>
          <w:sz w:val="22"/>
          <w:szCs w:val="22"/>
          <w:lang w:eastAsia="ar-SA"/>
          <w14:ligatures w14:val="none"/>
        </w:rPr>
        <w:t xml:space="preserve">W przypadku zorganizowania przez </w:t>
      </w:r>
      <w:r w:rsidR="005F59C5">
        <w:rPr>
          <w:rFonts w:eastAsia="Times New Roman" w:cstheme="minorHAnsi"/>
          <w:color w:val="000000"/>
          <w:kern w:val="0"/>
          <w:sz w:val="22"/>
          <w:szCs w:val="22"/>
          <w:lang w:eastAsia="ar-SA"/>
          <w14:ligatures w14:val="none"/>
        </w:rPr>
        <w:t>Zamawiającego</w:t>
      </w:r>
      <w:r w:rsidRPr="00593F73">
        <w:rPr>
          <w:rFonts w:eastAsia="Times New Roman" w:cstheme="minorHAnsi"/>
          <w:color w:val="000000"/>
          <w:kern w:val="0"/>
          <w:sz w:val="22"/>
          <w:szCs w:val="22"/>
          <w:lang w:eastAsia="ar-SA"/>
          <w14:ligatures w14:val="none"/>
        </w:rPr>
        <w:t xml:space="preserve"> spotkania informacyjnego dotyczącego przedmiotu </w:t>
      </w:r>
      <w:r w:rsidR="005F59C5">
        <w:rPr>
          <w:rFonts w:eastAsia="Times New Roman" w:cstheme="minorHAnsi"/>
          <w:color w:val="000000"/>
          <w:kern w:val="0"/>
          <w:sz w:val="22"/>
          <w:szCs w:val="22"/>
          <w:lang w:eastAsia="ar-SA"/>
          <w14:ligatures w14:val="none"/>
        </w:rPr>
        <w:t>umowy</w:t>
      </w:r>
      <w:r w:rsidRPr="00593F73">
        <w:rPr>
          <w:rFonts w:eastAsia="Times New Roman" w:cstheme="minorHAnsi"/>
          <w:color w:val="000000"/>
          <w:kern w:val="0"/>
          <w:sz w:val="22"/>
          <w:szCs w:val="22"/>
          <w:lang w:eastAsia="ar-SA"/>
          <w14:ligatures w14:val="none"/>
        </w:rPr>
        <w:t xml:space="preserve">, Wykonawca </w:t>
      </w:r>
      <w:r w:rsidR="005F59C5">
        <w:rPr>
          <w:rFonts w:eastAsia="Times New Roman" w:cstheme="minorHAnsi"/>
          <w:color w:val="000000"/>
          <w:kern w:val="0"/>
          <w:sz w:val="22"/>
          <w:szCs w:val="22"/>
          <w:lang w:eastAsia="ar-SA"/>
          <w14:ligatures w14:val="none"/>
        </w:rPr>
        <w:t>jest zobowiązany</w:t>
      </w:r>
      <w:r w:rsidRPr="00593F73">
        <w:rPr>
          <w:rFonts w:eastAsia="Times New Roman" w:cstheme="minorHAnsi"/>
          <w:color w:val="000000"/>
          <w:kern w:val="0"/>
          <w:sz w:val="22"/>
          <w:szCs w:val="22"/>
          <w:lang w:eastAsia="ar-SA"/>
          <w14:ligatures w14:val="none"/>
        </w:rPr>
        <w:t xml:space="preserve"> </w:t>
      </w:r>
      <w:r w:rsidR="005F59C5">
        <w:rPr>
          <w:rFonts w:eastAsia="Times New Roman" w:cstheme="minorHAnsi"/>
          <w:color w:val="000000"/>
          <w:kern w:val="0"/>
          <w:sz w:val="22"/>
          <w:szCs w:val="22"/>
          <w:lang w:eastAsia="ar-SA"/>
          <w14:ligatures w14:val="none"/>
        </w:rPr>
        <w:t>do czynnego</w:t>
      </w:r>
      <w:r w:rsidRPr="00593F73">
        <w:rPr>
          <w:rFonts w:eastAsia="Times New Roman" w:cstheme="minorHAnsi"/>
          <w:color w:val="000000"/>
          <w:kern w:val="0"/>
          <w:sz w:val="22"/>
          <w:szCs w:val="22"/>
          <w:lang w:eastAsia="ar-SA"/>
          <w14:ligatures w14:val="none"/>
        </w:rPr>
        <w:t xml:space="preserve"> uczes</w:t>
      </w:r>
      <w:r w:rsidR="005F59C5">
        <w:rPr>
          <w:rFonts w:eastAsia="Times New Roman" w:cstheme="minorHAnsi"/>
          <w:color w:val="000000"/>
          <w:kern w:val="0"/>
          <w:sz w:val="22"/>
          <w:szCs w:val="22"/>
          <w:lang w:eastAsia="ar-SA"/>
          <w14:ligatures w14:val="none"/>
        </w:rPr>
        <w:t>tnictwa w ww. spotkaniu</w:t>
      </w:r>
      <w:r w:rsidRPr="00593F73">
        <w:rPr>
          <w:rFonts w:eastAsia="Times New Roman" w:cstheme="minorHAnsi"/>
          <w:color w:val="000000"/>
          <w:kern w:val="0"/>
          <w:sz w:val="22"/>
          <w:szCs w:val="22"/>
          <w:lang w:eastAsia="ar-SA"/>
          <w14:ligatures w14:val="none"/>
        </w:rPr>
        <w:t>.</w:t>
      </w:r>
    </w:p>
    <w:p w14:paraId="438991FC" w14:textId="77777777" w:rsidR="005F59C5" w:rsidRDefault="005F59C5" w:rsidP="005F59C5">
      <w:pPr>
        <w:pStyle w:val="Teksttreci0"/>
        <w:numPr>
          <w:ilvl w:val="0"/>
          <w:numId w:val="10"/>
        </w:numPr>
        <w:tabs>
          <w:tab w:val="left" w:pos="567"/>
        </w:tabs>
        <w:ind w:left="567" w:hanging="567"/>
        <w:jc w:val="both"/>
        <w:rPr>
          <w:rStyle w:val="Teksttreci"/>
          <w:rFonts w:ascii="Cambria" w:hAnsi="Cambria" w:cstheme="minorHAnsi"/>
          <w:sz w:val="22"/>
          <w:szCs w:val="22"/>
        </w:rPr>
      </w:pPr>
      <w:bookmarkStart w:id="0" w:name="_Hlk79993119"/>
      <w:r w:rsidRPr="001716D3">
        <w:rPr>
          <w:rStyle w:val="Teksttreci"/>
          <w:rFonts w:ascii="Cambria" w:hAnsi="Cambria" w:cstheme="minorHAnsi"/>
          <w:sz w:val="22"/>
          <w:szCs w:val="22"/>
        </w:rPr>
        <w:t>Zamawiający jest uprawniony do dokonywania kontroli terenowych wykonanych prac. Wyniki</w:t>
      </w:r>
      <w:r>
        <w:rPr>
          <w:rStyle w:val="Teksttreci"/>
          <w:rFonts w:ascii="Cambria" w:hAnsi="Cambria" w:cstheme="minorHAnsi"/>
          <w:sz w:val="22"/>
          <w:szCs w:val="22"/>
        </w:rPr>
        <w:t xml:space="preserve"> </w:t>
      </w:r>
      <w:r w:rsidRPr="001716D3">
        <w:rPr>
          <w:rStyle w:val="Teksttreci"/>
          <w:rFonts w:ascii="Cambria" w:hAnsi="Cambria" w:cstheme="minorHAnsi"/>
          <w:sz w:val="22"/>
          <w:szCs w:val="22"/>
        </w:rPr>
        <w:t>kontroli terenowych będą wiążące dla Wykonawcy prac.</w:t>
      </w:r>
    </w:p>
    <w:p w14:paraId="0FB242F9" w14:textId="77777777" w:rsidR="005F59C5" w:rsidRPr="00BE4BC7" w:rsidRDefault="005F59C5" w:rsidP="005F59C5">
      <w:pPr>
        <w:pStyle w:val="Teksttreci0"/>
        <w:numPr>
          <w:ilvl w:val="0"/>
          <w:numId w:val="10"/>
        </w:numPr>
        <w:tabs>
          <w:tab w:val="left" w:pos="567"/>
        </w:tabs>
        <w:ind w:left="567" w:hanging="567"/>
        <w:jc w:val="both"/>
        <w:rPr>
          <w:rStyle w:val="Teksttreci"/>
          <w:rFonts w:ascii="Cambria" w:hAnsi="Cambria" w:cstheme="minorHAnsi"/>
          <w:sz w:val="22"/>
          <w:szCs w:val="22"/>
        </w:rPr>
      </w:pPr>
      <w:r w:rsidRPr="00BE4BC7">
        <w:rPr>
          <w:rStyle w:val="Teksttreci"/>
          <w:rFonts w:ascii="Cambria" w:hAnsi="Cambria" w:cstheme="minorHAnsi"/>
          <w:sz w:val="22"/>
          <w:szCs w:val="22"/>
        </w:rPr>
        <w:t>Wykonawca w ramach operatu technicznego:</w:t>
      </w:r>
    </w:p>
    <w:p w14:paraId="44BFF671" w14:textId="77777777" w:rsidR="005F59C5" w:rsidRPr="001716D3" w:rsidRDefault="005F59C5" w:rsidP="005F59C5">
      <w:pPr>
        <w:pStyle w:val="Teksttreci0"/>
        <w:numPr>
          <w:ilvl w:val="1"/>
          <w:numId w:val="9"/>
        </w:numPr>
        <w:tabs>
          <w:tab w:val="left" w:pos="284"/>
        </w:tabs>
        <w:ind w:left="993" w:hanging="426"/>
        <w:jc w:val="both"/>
        <w:rPr>
          <w:rStyle w:val="Teksttreci"/>
          <w:rFonts w:ascii="Cambria" w:hAnsi="Cambria"/>
          <w:sz w:val="22"/>
          <w:szCs w:val="22"/>
        </w:rPr>
      </w:pPr>
      <w:r w:rsidRPr="001716D3">
        <w:rPr>
          <w:rStyle w:val="Teksttreci"/>
          <w:rFonts w:ascii="Cambria" w:hAnsi="Cambria" w:cstheme="minorHAnsi"/>
          <w:sz w:val="22"/>
          <w:szCs w:val="22"/>
        </w:rPr>
        <w:t xml:space="preserve">w oparciu o wyniki przeprowadzonych prac geodezyjnych jest zobowiązany do obliczenia pól powierzchni wszystkich działek ewidencyjnych stanowiących przedmiot umowy oraz ujawnienia w bazie </w:t>
      </w:r>
      <w:proofErr w:type="spellStart"/>
      <w:r w:rsidRPr="001716D3">
        <w:rPr>
          <w:rStyle w:val="Teksttreci"/>
          <w:rFonts w:ascii="Cambria" w:hAnsi="Cambria" w:cstheme="minorHAnsi"/>
          <w:sz w:val="22"/>
          <w:szCs w:val="22"/>
        </w:rPr>
        <w:t>EGiB</w:t>
      </w:r>
      <w:proofErr w:type="spellEnd"/>
      <w:r w:rsidRPr="001716D3">
        <w:rPr>
          <w:rStyle w:val="Teksttreci"/>
          <w:rFonts w:ascii="Cambria" w:hAnsi="Cambria" w:cstheme="minorHAnsi"/>
          <w:sz w:val="22"/>
          <w:szCs w:val="22"/>
        </w:rPr>
        <w:t xml:space="preserve"> powierzchni otrzymanej w wyniku wykonanych prac, jeżeli będzie ona różnić się od powierzchni działki ewidencyjnej ujawnionej w bazie </w:t>
      </w:r>
      <w:proofErr w:type="spellStart"/>
      <w:r w:rsidRPr="001716D3">
        <w:rPr>
          <w:rStyle w:val="Teksttreci"/>
          <w:rFonts w:ascii="Cambria" w:hAnsi="Cambria" w:cstheme="minorHAnsi"/>
          <w:sz w:val="22"/>
          <w:szCs w:val="22"/>
        </w:rPr>
        <w:t>EGiB</w:t>
      </w:r>
      <w:proofErr w:type="spellEnd"/>
      <w:r w:rsidRPr="001716D3">
        <w:rPr>
          <w:rStyle w:val="Teksttreci"/>
          <w:rFonts w:ascii="Cambria" w:hAnsi="Cambria" w:cstheme="minorHAnsi"/>
          <w:sz w:val="22"/>
          <w:szCs w:val="22"/>
        </w:rPr>
        <w:t>;</w:t>
      </w:r>
    </w:p>
    <w:p w14:paraId="135E186F" w14:textId="77777777" w:rsidR="005F59C5" w:rsidRPr="001716D3" w:rsidRDefault="005F59C5" w:rsidP="005F59C5">
      <w:pPr>
        <w:pStyle w:val="Teksttreci0"/>
        <w:numPr>
          <w:ilvl w:val="1"/>
          <w:numId w:val="9"/>
        </w:numPr>
        <w:tabs>
          <w:tab w:val="left" w:pos="284"/>
        </w:tabs>
        <w:ind w:left="993" w:hanging="426"/>
        <w:jc w:val="both"/>
        <w:rPr>
          <w:rStyle w:val="Teksttreci"/>
          <w:rFonts w:ascii="Cambria" w:hAnsi="Cambria"/>
          <w:sz w:val="22"/>
          <w:szCs w:val="22"/>
        </w:rPr>
      </w:pPr>
      <w:r w:rsidRPr="001716D3">
        <w:rPr>
          <w:rStyle w:val="Teksttreci"/>
          <w:rFonts w:ascii="Cambria" w:hAnsi="Cambria" w:cstheme="minorHAnsi"/>
          <w:sz w:val="22"/>
          <w:szCs w:val="22"/>
        </w:rPr>
        <w:t>przy określaniu przebiegu granic działek ewidencyjnych jest zobowiązany dołączyć raporty z obliczeń wszystkich współrzędnych punktów granicznych tych działek;</w:t>
      </w:r>
    </w:p>
    <w:p w14:paraId="1BDC0376" w14:textId="77777777" w:rsidR="005F59C5" w:rsidRPr="001716D3" w:rsidRDefault="005F59C5" w:rsidP="005F59C5">
      <w:pPr>
        <w:pStyle w:val="Teksttreci0"/>
        <w:numPr>
          <w:ilvl w:val="1"/>
          <w:numId w:val="9"/>
        </w:numPr>
        <w:tabs>
          <w:tab w:val="left" w:pos="284"/>
        </w:tabs>
        <w:ind w:left="993" w:hanging="426"/>
        <w:jc w:val="both"/>
        <w:rPr>
          <w:rStyle w:val="Teksttreci"/>
          <w:rFonts w:ascii="Cambria" w:hAnsi="Cambria"/>
          <w:sz w:val="22"/>
          <w:szCs w:val="22"/>
        </w:rPr>
      </w:pPr>
      <w:r w:rsidRPr="001716D3">
        <w:rPr>
          <w:rStyle w:val="Teksttreci"/>
          <w:rFonts w:ascii="Cambria" w:hAnsi="Cambria" w:cstheme="minorHAnsi"/>
          <w:sz w:val="22"/>
          <w:szCs w:val="22"/>
        </w:rPr>
        <w:t xml:space="preserve">jest zobowiązany wykonać odpowiednie transformacje współrzędnych punktów granicznych bazy </w:t>
      </w:r>
      <w:proofErr w:type="spellStart"/>
      <w:r w:rsidRPr="001716D3">
        <w:rPr>
          <w:rStyle w:val="Teksttreci"/>
          <w:rFonts w:ascii="Cambria" w:hAnsi="Cambria" w:cstheme="minorHAnsi"/>
          <w:sz w:val="22"/>
          <w:szCs w:val="22"/>
        </w:rPr>
        <w:t>EGiB</w:t>
      </w:r>
      <w:proofErr w:type="spellEnd"/>
      <w:r w:rsidRPr="001716D3">
        <w:rPr>
          <w:rStyle w:val="Teksttreci"/>
          <w:rFonts w:ascii="Cambria" w:hAnsi="Cambria" w:cstheme="minorHAnsi"/>
          <w:sz w:val="22"/>
          <w:szCs w:val="22"/>
        </w:rPr>
        <w:t>, potwierdzone właściwym raportem, jeżeli współrzędne te wykazują systematyczne odchyłki w stosunku do współrzędnych uzyskanych w wyniku pomiaru lub analizy danych;</w:t>
      </w:r>
    </w:p>
    <w:p w14:paraId="627D94FD" w14:textId="77777777" w:rsidR="005F59C5" w:rsidRPr="001716D3" w:rsidRDefault="005F59C5" w:rsidP="005F59C5">
      <w:pPr>
        <w:pStyle w:val="Tekstkomentarza"/>
        <w:numPr>
          <w:ilvl w:val="1"/>
          <w:numId w:val="9"/>
        </w:numPr>
        <w:tabs>
          <w:tab w:val="left" w:pos="284"/>
        </w:tabs>
        <w:ind w:left="993" w:hanging="426"/>
        <w:jc w:val="both"/>
        <w:rPr>
          <w:rFonts w:ascii="Cambria" w:hAnsi="Cambria"/>
          <w:sz w:val="22"/>
          <w:szCs w:val="22"/>
        </w:rPr>
      </w:pPr>
      <w:r w:rsidRPr="001716D3">
        <w:rPr>
          <w:rStyle w:val="Teksttreci"/>
          <w:rFonts w:ascii="Cambria" w:hAnsi="Cambria" w:cstheme="minorHAnsi"/>
          <w:sz w:val="22"/>
          <w:szCs w:val="22"/>
        </w:rPr>
        <w:t>jest zobowiązany do sporządzenia dokumentu opisującego sposób pozyskania danych dot. punktów granicznych, zgodnie z załącznikiem nr 1a -</w:t>
      </w:r>
      <w:r w:rsidRPr="001716D3">
        <w:rPr>
          <w:rFonts w:ascii="Cambria" w:hAnsi="Cambria" w:cstheme="minorHAnsi"/>
          <w:sz w:val="22"/>
          <w:szCs w:val="22"/>
        </w:rPr>
        <w:t xml:space="preserve"> dokument opisujący sposób pozyskania danych dotyczących punktów granicznych</w:t>
      </w:r>
      <w:r w:rsidRPr="001716D3">
        <w:rPr>
          <w:rStyle w:val="Teksttreci"/>
          <w:rFonts w:ascii="Cambria" w:hAnsi="Cambria" w:cstheme="minorHAnsi"/>
          <w:color w:val="FF0000"/>
          <w:sz w:val="22"/>
          <w:szCs w:val="22"/>
        </w:rPr>
        <w:t xml:space="preserve">. </w:t>
      </w:r>
      <w:r w:rsidRPr="001716D3">
        <w:rPr>
          <w:rStyle w:val="Teksttreci"/>
          <w:rFonts w:ascii="Cambria" w:hAnsi="Cambria" w:cstheme="minorHAnsi"/>
          <w:sz w:val="22"/>
          <w:szCs w:val="22"/>
        </w:rPr>
        <w:t xml:space="preserve"> Zamawiający, może uznać taki dokument, za spełnienie warunku opisanego w § 37 pkt 7a rozporządzenia w sprawie standardów. </w:t>
      </w:r>
    </w:p>
    <w:p w14:paraId="06C9A6EC" w14:textId="77777777" w:rsidR="005F59C5" w:rsidRPr="001716D3" w:rsidRDefault="005F59C5" w:rsidP="005F59C5">
      <w:pPr>
        <w:pStyle w:val="Default"/>
        <w:numPr>
          <w:ilvl w:val="0"/>
          <w:numId w:val="10"/>
        </w:numPr>
        <w:spacing w:line="276" w:lineRule="auto"/>
        <w:ind w:left="567" w:hanging="567"/>
        <w:jc w:val="both"/>
        <w:rPr>
          <w:rFonts w:ascii="Cambria" w:hAnsi="Cambria" w:cstheme="minorHAnsi"/>
          <w:color w:val="auto"/>
          <w:sz w:val="22"/>
          <w:szCs w:val="22"/>
        </w:rPr>
      </w:pPr>
      <w:r w:rsidRPr="001716D3">
        <w:rPr>
          <w:rFonts w:ascii="Cambria" w:hAnsi="Cambria" w:cstheme="minorHAnsi"/>
          <w:color w:val="auto"/>
          <w:sz w:val="22"/>
          <w:szCs w:val="22"/>
        </w:rPr>
        <w:t>Zamawiający i Wykonawca zobowiązani są współdziałać przy wykonaniu przedmiotu umowy w celu jego należytej realizacji.</w:t>
      </w:r>
    </w:p>
    <w:p w14:paraId="01156CA0" w14:textId="77777777" w:rsidR="005F59C5" w:rsidRDefault="005F59C5" w:rsidP="005F59C5">
      <w:pPr>
        <w:pStyle w:val="docdata"/>
        <w:numPr>
          <w:ilvl w:val="0"/>
          <w:numId w:val="10"/>
        </w:numPr>
        <w:spacing w:before="0" w:beforeAutospacing="0" w:after="0" w:afterAutospacing="0" w:line="273" w:lineRule="auto"/>
        <w:ind w:left="567" w:hanging="567"/>
        <w:jc w:val="both"/>
        <w:rPr>
          <w:rFonts w:ascii="Cambria" w:hAnsi="Cambria" w:cstheme="minorHAnsi"/>
          <w:sz w:val="22"/>
          <w:szCs w:val="22"/>
        </w:rPr>
      </w:pPr>
      <w:r w:rsidRPr="00BE4BC7">
        <w:rPr>
          <w:rFonts w:ascii="Cambria" w:hAnsi="Cambria" w:cstheme="minorHAnsi"/>
          <w:sz w:val="22"/>
          <w:szCs w:val="22"/>
        </w:rPr>
        <w:t>Wykonawca oświadcza, że posiada odpowiednią wiedzę, doświadczenie oraz środki finansowe i techniczne niezbędne do wykonania przedmiotu umowy. Nadto Wykonawca oświadcza, że przy wykonywaniu niniejszej umowy zachowa należytą staranność wynikającą z zawodowego charakteru świadczonych usług, w zakres których wchodzi wykonanie przedmiotu umowy.</w:t>
      </w:r>
    </w:p>
    <w:p w14:paraId="2DF4F524" w14:textId="77777777" w:rsidR="005F59C5" w:rsidRDefault="005F59C5" w:rsidP="005F59C5">
      <w:pPr>
        <w:pStyle w:val="docdata"/>
        <w:numPr>
          <w:ilvl w:val="0"/>
          <w:numId w:val="10"/>
        </w:numPr>
        <w:spacing w:before="0" w:beforeAutospacing="0" w:after="0" w:afterAutospacing="0" w:line="273" w:lineRule="auto"/>
        <w:ind w:left="567" w:hanging="567"/>
        <w:jc w:val="both"/>
        <w:rPr>
          <w:rFonts w:ascii="Cambria" w:hAnsi="Cambria" w:cstheme="minorHAnsi"/>
          <w:sz w:val="22"/>
          <w:szCs w:val="22"/>
        </w:rPr>
      </w:pPr>
      <w:r w:rsidRPr="00BE4BC7">
        <w:rPr>
          <w:rFonts w:ascii="Cambria" w:hAnsi="Cambria" w:cstheme="minorHAnsi"/>
          <w:sz w:val="22"/>
          <w:szCs w:val="22"/>
        </w:rPr>
        <w:t xml:space="preserve">Wykonawca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bez konieczności uzupełnień i ponoszenia przez Zamawiającego jakichkolwiek dodatkowych kosztów i w związku z tym nie wnosi i nie będzie wnosił w przyszłości żadnych roszczeń. </w:t>
      </w:r>
    </w:p>
    <w:p w14:paraId="229150F5" w14:textId="77777777" w:rsidR="0072249E" w:rsidRDefault="0072249E" w:rsidP="00CD1547">
      <w:pPr>
        <w:spacing w:line="276" w:lineRule="auto"/>
        <w:rPr>
          <w:rFonts w:ascii="Cambria" w:eastAsia="Times New Roman" w:hAnsi="Cambria" w:cs="Times New Roman"/>
          <w:b/>
          <w:bCs/>
          <w:sz w:val="22"/>
          <w:szCs w:val="22"/>
        </w:rPr>
      </w:pPr>
    </w:p>
    <w:p w14:paraId="63218EA2" w14:textId="77777777" w:rsidR="00820401" w:rsidRDefault="00820401" w:rsidP="00CD1547">
      <w:pPr>
        <w:spacing w:line="276" w:lineRule="auto"/>
        <w:rPr>
          <w:rFonts w:ascii="Cambria" w:eastAsia="Times New Roman" w:hAnsi="Cambria" w:cs="Times New Roman"/>
          <w:b/>
          <w:bCs/>
          <w:sz w:val="22"/>
          <w:szCs w:val="22"/>
        </w:rPr>
      </w:pPr>
    </w:p>
    <w:p w14:paraId="4D82C55D" w14:textId="77777777" w:rsidR="00820401" w:rsidRDefault="00820401" w:rsidP="00CD1547">
      <w:pPr>
        <w:spacing w:line="276" w:lineRule="auto"/>
        <w:rPr>
          <w:rFonts w:ascii="Cambria" w:eastAsia="Times New Roman" w:hAnsi="Cambria" w:cs="Times New Roman"/>
          <w:b/>
          <w:bCs/>
          <w:sz w:val="22"/>
          <w:szCs w:val="22"/>
        </w:rPr>
      </w:pPr>
    </w:p>
    <w:p w14:paraId="174FA663" w14:textId="5EEF6F65" w:rsidR="0094542C" w:rsidRPr="003348B4" w:rsidRDefault="0094542C" w:rsidP="0094542C">
      <w:pPr>
        <w:spacing w:line="276" w:lineRule="auto"/>
        <w:jc w:val="center"/>
        <w:rPr>
          <w:rFonts w:ascii="Cambria" w:eastAsia="Times New Roman" w:hAnsi="Cambria" w:cs="Times New Roman"/>
          <w:b/>
          <w:bCs/>
          <w:sz w:val="22"/>
          <w:szCs w:val="22"/>
        </w:rPr>
      </w:pPr>
      <w:r w:rsidRPr="003348B4">
        <w:rPr>
          <w:rFonts w:ascii="Cambria" w:eastAsia="Times New Roman" w:hAnsi="Cambria" w:cs="Times New Roman"/>
          <w:b/>
          <w:bCs/>
          <w:sz w:val="22"/>
          <w:szCs w:val="22"/>
        </w:rPr>
        <w:lastRenderedPageBreak/>
        <w:t>§ </w:t>
      </w:r>
      <w:r>
        <w:rPr>
          <w:rFonts w:ascii="Cambria" w:eastAsia="Times New Roman" w:hAnsi="Cambria" w:cs="Times New Roman"/>
          <w:b/>
          <w:bCs/>
          <w:sz w:val="22"/>
          <w:szCs w:val="22"/>
        </w:rPr>
        <w:t>3</w:t>
      </w:r>
    </w:p>
    <w:p w14:paraId="65AEEC92" w14:textId="77777777" w:rsidR="0094542C" w:rsidRPr="003348B4" w:rsidRDefault="0094542C" w:rsidP="0094542C">
      <w:pPr>
        <w:spacing w:line="276" w:lineRule="auto"/>
        <w:jc w:val="center"/>
        <w:rPr>
          <w:rFonts w:ascii="Cambria" w:hAnsi="Cambria" w:cs="Times New Roman"/>
          <w:b/>
          <w:bCs/>
          <w:sz w:val="22"/>
          <w:szCs w:val="22"/>
        </w:rPr>
      </w:pPr>
      <w:r w:rsidRPr="003348B4">
        <w:rPr>
          <w:rFonts w:ascii="Cambria" w:eastAsia="Times New Roman" w:hAnsi="Cambria" w:cs="Times New Roman"/>
          <w:b/>
          <w:bCs/>
          <w:sz w:val="22"/>
          <w:szCs w:val="22"/>
        </w:rPr>
        <w:t>Termin wykonania umowy</w:t>
      </w:r>
    </w:p>
    <w:p w14:paraId="3D8D8BEF" w14:textId="77777777" w:rsidR="00CD1547" w:rsidRDefault="0094542C" w:rsidP="00354DC7">
      <w:pPr>
        <w:pStyle w:val="Akapitzlist"/>
        <w:numPr>
          <w:ilvl w:val="0"/>
          <w:numId w:val="13"/>
        </w:numPr>
        <w:spacing w:line="276" w:lineRule="auto"/>
        <w:ind w:left="284" w:hanging="284"/>
        <w:jc w:val="both"/>
        <w:rPr>
          <w:rFonts w:ascii="Cambria" w:eastAsia="Times New Roman" w:hAnsi="Cambria" w:cs="Times New Roman"/>
          <w:sz w:val="22"/>
          <w:szCs w:val="22"/>
        </w:rPr>
      </w:pPr>
      <w:r w:rsidRPr="002A63FC">
        <w:rPr>
          <w:rFonts w:ascii="Cambria" w:eastAsia="Times New Roman" w:hAnsi="Cambria" w:cs="Times New Roman"/>
          <w:sz w:val="22"/>
          <w:szCs w:val="22"/>
        </w:rPr>
        <w:t>Ustala się termin wykonania przedmiotu umowy na okres 8 miesięcy od daty podpisania umowy</w:t>
      </w:r>
      <w:r w:rsidR="00CD1547">
        <w:rPr>
          <w:rFonts w:ascii="Cambria" w:eastAsia="Times New Roman" w:hAnsi="Cambria" w:cs="Times New Roman"/>
          <w:sz w:val="22"/>
          <w:szCs w:val="22"/>
        </w:rPr>
        <w:t>, przy czym:</w:t>
      </w:r>
    </w:p>
    <w:p w14:paraId="60D7C6C1" w14:textId="77777777" w:rsidR="005F59C5" w:rsidRDefault="005F59C5" w:rsidP="005F59C5">
      <w:pPr>
        <w:pStyle w:val="Akapitzlist"/>
        <w:numPr>
          <w:ilvl w:val="1"/>
          <w:numId w:val="13"/>
        </w:numPr>
        <w:spacing w:line="276" w:lineRule="auto"/>
        <w:ind w:left="709" w:hanging="425"/>
        <w:jc w:val="both"/>
        <w:rPr>
          <w:rFonts w:ascii="Cambria" w:eastAsia="Times New Roman" w:hAnsi="Cambria" w:cs="Times New Roman"/>
          <w:sz w:val="22"/>
          <w:szCs w:val="22"/>
        </w:rPr>
      </w:pPr>
      <w:r>
        <w:rPr>
          <w:rFonts w:ascii="Cambria" w:eastAsia="Times New Roman" w:hAnsi="Cambria" w:cs="Times New Roman"/>
          <w:sz w:val="22"/>
          <w:szCs w:val="22"/>
        </w:rPr>
        <w:t xml:space="preserve">etap 1 obejmujący </w:t>
      </w:r>
      <w:r w:rsidRPr="00CD1547">
        <w:rPr>
          <w:rFonts w:ascii="Cambria" w:eastAsia="Times New Roman" w:hAnsi="Cambria" w:cs="Times New Roman"/>
          <w:sz w:val="22"/>
          <w:szCs w:val="22"/>
        </w:rPr>
        <w:t xml:space="preserve">działki ewidencyjne w ilości </w:t>
      </w:r>
      <w:r>
        <w:rPr>
          <w:rFonts w:ascii="Cambria" w:eastAsia="Times New Roman" w:hAnsi="Cambria" w:cs="Times New Roman"/>
          <w:sz w:val="22"/>
          <w:szCs w:val="22"/>
        </w:rPr>
        <w:t>150 Wykonawca winien wykonać w terminie 5 miesięcy od daty podpisania umowy;</w:t>
      </w:r>
    </w:p>
    <w:p w14:paraId="50F0B6A6" w14:textId="23B08A66" w:rsidR="005F59C5" w:rsidRPr="002A63FC" w:rsidRDefault="005F59C5" w:rsidP="005F59C5">
      <w:pPr>
        <w:pStyle w:val="Akapitzlist"/>
        <w:numPr>
          <w:ilvl w:val="1"/>
          <w:numId w:val="13"/>
        </w:numPr>
        <w:spacing w:line="276" w:lineRule="auto"/>
        <w:ind w:left="709" w:hanging="425"/>
        <w:jc w:val="both"/>
        <w:rPr>
          <w:rFonts w:ascii="Cambria" w:eastAsia="Times New Roman" w:hAnsi="Cambria" w:cs="Times New Roman"/>
          <w:sz w:val="22"/>
          <w:szCs w:val="22"/>
        </w:rPr>
      </w:pPr>
      <w:r>
        <w:rPr>
          <w:rFonts w:ascii="Cambria" w:eastAsia="Times New Roman" w:hAnsi="Cambria" w:cs="Times New Roman"/>
          <w:sz w:val="22"/>
          <w:szCs w:val="22"/>
        </w:rPr>
        <w:t xml:space="preserve">etap 2 </w:t>
      </w:r>
      <w:r w:rsidRPr="002A63FC">
        <w:rPr>
          <w:rFonts w:ascii="Cambria" w:eastAsia="Times New Roman" w:hAnsi="Cambria" w:cs="Times New Roman"/>
          <w:sz w:val="22"/>
          <w:szCs w:val="22"/>
        </w:rPr>
        <w:t xml:space="preserve"> </w:t>
      </w:r>
      <w:r w:rsidRPr="00CD1547">
        <w:rPr>
          <w:rFonts w:ascii="Cambria" w:eastAsia="Times New Roman" w:hAnsi="Cambria" w:cs="Times New Roman"/>
          <w:sz w:val="22"/>
          <w:szCs w:val="22"/>
        </w:rPr>
        <w:t xml:space="preserve">obejmujący działki ewidencyjne w ilości </w:t>
      </w:r>
      <w:r>
        <w:rPr>
          <w:rFonts w:ascii="Cambria" w:eastAsia="Times New Roman" w:hAnsi="Cambria" w:cs="Times New Roman"/>
          <w:sz w:val="22"/>
          <w:szCs w:val="22"/>
        </w:rPr>
        <w:t>143</w:t>
      </w:r>
      <w:r w:rsidRPr="00CD1547">
        <w:rPr>
          <w:rFonts w:ascii="Cambria" w:eastAsia="Times New Roman" w:hAnsi="Cambria" w:cs="Times New Roman"/>
          <w:sz w:val="22"/>
          <w:szCs w:val="22"/>
        </w:rPr>
        <w:t xml:space="preserve"> Wykonawca winien wykona</w:t>
      </w:r>
      <w:r>
        <w:rPr>
          <w:rFonts w:ascii="Cambria" w:eastAsia="Times New Roman" w:hAnsi="Cambria" w:cs="Times New Roman"/>
          <w:sz w:val="22"/>
          <w:szCs w:val="22"/>
        </w:rPr>
        <w:t>ć</w:t>
      </w:r>
      <w:r w:rsidRPr="00CD1547">
        <w:rPr>
          <w:rFonts w:ascii="Cambria" w:eastAsia="Times New Roman" w:hAnsi="Cambria" w:cs="Times New Roman"/>
          <w:sz w:val="22"/>
          <w:szCs w:val="22"/>
        </w:rPr>
        <w:t xml:space="preserve"> w terminie </w:t>
      </w:r>
      <w:r>
        <w:rPr>
          <w:rFonts w:ascii="Cambria" w:eastAsia="Times New Roman" w:hAnsi="Cambria" w:cs="Times New Roman"/>
          <w:sz w:val="22"/>
          <w:szCs w:val="22"/>
        </w:rPr>
        <w:t>8</w:t>
      </w:r>
      <w:r w:rsidRPr="00CD1547">
        <w:rPr>
          <w:rFonts w:ascii="Cambria" w:eastAsia="Times New Roman" w:hAnsi="Cambria" w:cs="Times New Roman"/>
          <w:sz w:val="22"/>
          <w:szCs w:val="22"/>
        </w:rPr>
        <w:t xml:space="preserve"> miesięcy od daty podpisania umowy</w:t>
      </w:r>
      <w:r>
        <w:rPr>
          <w:rFonts w:ascii="Cambria" w:eastAsia="Times New Roman" w:hAnsi="Cambria" w:cs="Times New Roman"/>
          <w:sz w:val="22"/>
          <w:szCs w:val="22"/>
        </w:rPr>
        <w:t>.</w:t>
      </w:r>
    </w:p>
    <w:p w14:paraId="68352AFE" w14:textId="692C377B" w:rsidR="002A63FC" w:rsidRPr="00A36599" w:rsidRDefault="002A63FC" w:rsidP="00354DC7">
      <w:pPr>
        <w:pStyle w:val="Akapitzlist"/>
        <w:widowControl/>
        <w:numPr>
          <w:ilvl w:val="0"/>
          <w:numId w:val="13"/>
        </w:numPr>
        <w:spacing w:after="11" w:line="276" w:lineRule="auto"/>
        <w:ind w:left="284" w:right="45" w:hanging="284"/>
        <w:jc w:val="both"/>
        <w:rPr>
          <w:rFonts w:ascii="Cambria" w:hAnsi="Cambria"/>
          <w:sz w:val="22"/>
          <w:szCs w:val="22"/>
        </w:rPr>
      </w:pPr>
      <w:r w:rsidRPr="00A36599">
        <w:rPr>
          <w:rFonts w:ascii="Cambria" w:hAnsi="Cambria" w:cstheme="minorHAnsi"/>
          <w:sz w:val="22"/>
          <w:szCs w:val="22"/>
        </w:rPr>
        <w:t xml:space="preserve">Po zakończeniu każdego etapu przedmiotu umowy zgodnie z ustanowionym harmonogramem realizacji prac, w terminie 30 dni od dnia przekazania przedmiotu umowy, nastąpi odbiór potwierdzony  protokołem.  </w:t>
      </w:r>
    </w:p>
    <w:p w14:paraId="44877CFC" w14:textId="77777777" w:rsidR="002A63FC" w:rsidRPr="00A36599" w:rsidRDefault="002A63FC" w:rsidP="00354DC7">
      <w:pPr>
        <w:pStyle w:val="Akapitzlist"/>
        <w:numPr>
          <w:ilvl w:val="0"/>
          <w:numId w:val="13"/>
        </w:numPr>
        <w:spacing w:line="276" w:lineRule="auto"/>
        <w:ind w:left="284" w:hanging="284"/>
        <w:jc w:val="both"/>
        <w:rPr>
          <w:rFonts w:ascii="Cambria" w:hAnsi="Cambria"/>
          <w:sz w:val="22"/>
          <w:szCs w:val="22"/>
        </w:rPr>
      </w:pPr>
      <w:r w:rsidRPr="00A36599">
        <w:rPr>
          <w:rFonts w:ascii="Cambria" w:hAnsi="Cambria" w:cstheme="minorHAnsi"/>
          <w:sz w:val="22"/>
          <w:szCs w:val="22"/>
        </w:rPr>
        <w:t>Datę odbioru będzie stanowił dzień podpisania protokołu odbioru bez zastrzeżeń przez Zamawiającego i Wykonawcę.</w:t>
      </w:r>
    </w:p>
    <w:p w14:paraId="7F91CC18" w14:textId="77777777" w:rsidR="0094542C" w:rsidRDefault="0094542C" w:rsidP="003348B4">
      <w:pPr>
        <w:spacing w:line="276" w:lineRule="auto"/>
        <w:jc w:val="center"/>
        <w:rPr>
          <w:rFonts w:ascii="Cambria" w:eastAsia="Times New Roman" w:hAnsi="Cambria" w:cs="Times New Roman"/>
          <w:b/>
          <w:bCs/>
          <w:sz w:val="22"/>
          <w:szCs w:val="22"/>
        </w:rPr>
      </w:pPr>
    </w:p>
    <w:p w14:paraId="0E816FE5" w14:textId="697DEB8A" w:rsidR="003E7EA1" w:rsidRPr="003348B4" w:rsidRDefault="003E7EA1" w:rsidP="003348B4">
      <w:pPr>
        <w:spacing w:line="276" w:lineRule="auto"/>
        <w:jc w:val="center"/>
        <w:rPr>
          <w:rFonts w:ascii="Cambria" w:eastAsia="Times New Roman" w:hAnsi="Cambria" w:cs="Times New Roman"/>
          <w:b/>
          <w:bCs/>
          <w:sz w:val="22"/>
          <w:szCs w:val="22"/>
        </w:rPr>
      </w:pPr>
      <w:r w:rsidRPr="003348B4">
        <w:rPr>
          <w:rFonts w:ascii="Cambria" w:eastAsia="Times New Roman" w:hAnsi="Cambria" w:cs="Times New Roman"/>
          <w:b/>
          <w:bCs/>
          <w:sz w:val="22"/>
          <w:szCs w:val="22"/>
        </w:rPr>
        <w:t>§ </w:t>
      </w:r>
      <w:r w:rsidR="0094542C">
        <w:rPr>
          <w:rFonts w:ascii="Cambria" w:eastAsia="Times New Roman" w:hAnsi="Cambria" w:cs="Times New Roman"/>
          <w:b/>
          <w:bCs/>
          <w:sz w:val="22"/>
          <w:szCs w:val="22"/>
        </w:rPr>
        <w:t>4</w:t>
      </w:r>
    </w:p>
    <w:p w14:paraId="16AE4FE1" w14:textId="77777777" w:rsidR="003E7EA1" w:rsidRPr="003348B4" w:rsidRDefault="003E7EA1" w:rsidP="003348B4">
      <w:pPr>
        <w:spacing w:line="276" w:lineRule="auto"/>
        <w:jc w:val="center"/>
        <w:rPr>
          <w:rFonts w:ascii="Cambria" w:eastAsia="Times New Roman" w:hAnsi="Cambria" w:cs="Times New Roman"/>
          <w:b/>
          <w:bCs/>
          <w:sz w:val="22"/>
          <w:szCs w:val="22"/>
        </w:rPr>
      </w:pPr>
      <w:r w:rsidRPr="003348B4">
        <w:rPr>
          <w:rFonts w:ascii="Cambria" w:eastAsia="Times New Roman" w:hAnsi="Cambria" w:cs="Times New Roman"/>
          <w:b/>
          <w:bCs/>
          <w:sz w:val="22"/>
          <w:szCs w:val="22"/>
        </w:rPr>
        <w:t>Wysokość wynagrodzenia</w:t>
      </w:r>
    </w:p>
    <w:p w14:paraId="383B1A3E" w14:textId="77777777" w:rsidR="003E7EA1" w:rsidRPr="003348B4" w:rsidRDefault="003E7EA1" w:rsidP="003348B4">
      <w:pPr>
        <w:spacing w:line="276" w:lineRule="auto"/>
        <w:jc w:val="both"/>
        <w:rPr>
          <w:rFonts w:ascii="Cambria" w:eastAsia="Times New Roman" w:hAnsi="Cambria" w:cs="Times New Roman"/>
          <w:sz w:val="22"/>
          <w:szCs w:val="22"/>
        </w:rPr>
      </w:pPr>
      <w:r w:rsidRPr="003348B4">
        <w:rPr>
          <w:rFonts w:ascii="Cambria" w:eastAsia="Times New Roman" w:hAnsi="Cambria" w:cs="Times New Roman"/>
          <w:sz w:val="22"/>
          <w:szCs w:val="22"/>
        </w:rPr>
        <w:t>Za wykonanie przedmiotu umowy Wykonawcy przysługuje wynagrodzenie w wysokości ___________ złotych (słownie: __________________złotych), w tym podatek VAT w wysokości ______________złotych.</w:t>
      </w:r>
    </w:p>
    <w:p w14:paraId="575A05E8" w14:textId="77777777" w:rsidR="00D37DD2" w:rsidRPr="003348B4" w:rsidRDefault="00D37DD2" w:rsidP="003348B4">
      <w:pPr>
        <w:spacing w:line="276" w:lineRule="auto"/>
        <w:ind w:left="75"/>
        <w:rPr>
          <w:rFonts w:ascii="Cambria" w:eastAsia="Times New Roman" w:hAnsi="Cambria" w:cs="Times New Roman"/>
          <w:b/>
          <w:bCs/>
          <w:sz w:val="22"/>
          <w:szCs w:val="22"/>
        </w:rPr>
      </w:pPr>
    </w:p>
    <w:p w14:paraId="4E6A9C82" w14:textId="102B4B9B" w:rsidR="003E7EA1" w:rsidRPr="003348B4" w:rsidRDefault="003E7EA1" w:rsidP="003348B4">
      <w:pPr>
        <w:spacing w:line="276" w:lineRule="auto"/>
        <w:ind w:left="75"/>
        <w:jc w:val="center"/>
        <w:rPr>
          <w:rFonts w:ascii="Cambria" w:eastAsia="Times New Roman" w:hAnsi="Cambria" w:cs="Times New Roman"/>
          <w:b/>
          <w:bCs/>
          <w:sz w:val="22"/>
          <w:szCs w:val="22"/>
        </w:rPr>
      </w:pPr>
      <w:r w:rsidRPr="003348B4">
        <w:rPr>
          <w:rFonts w:ascii="Cambria" w:eastAsia="Times New Roman" w:hAnsi="Cambria" w:cs="Times New Roman"/>
          <w:b/>
          <w:bCs/>
          <w:sz w:val="22"/>
          <w:szCs w:val="22"/>
        </w:rPr>
        <w:t>§ </w:t>
      </w:r>
      <w:r w:rsidR="0094542C">
        <w:rPr>
          <w:rFonts w:ascii="Cambria" w:eastAsia="Times New Roman" w:hAnsi="Cambria" w:cs="Times New Roman"/>
          <w:b/>
          <w:bCs/>
          <w:sz w:val="22"/>
          <w:szCs w:val="22"/>
        </w:rPr>
        <w:t>5</w:t>
      </w:r>
    </w:p>
    <w:p w14:paraId="6B02F4DA" w14:textId="77777777" w:rsidR="003E7EA1" w:rsidRPr="003348B4" w:rsidRDefault="003E7EA1" w:rsidP="003348B4">
      <w:pPr>
        <w:spacing w:line="276" w:lineRule="auto"/>
        <w:ind w:left="75"/>
        <w:jc w:val="center"/>
        <w:rPr>
          <w:rFonts w:ascii="Cambria" w:eastAsia="Times New Roman" w:hAnsi="Cambria" w:cs="Times New Roman"/>
          <w:b/>
          <w:bCs/>
          <w:sz w:val="22"/>
          <w:szCs w:val="22"/>
        </w:rPr>
      </w:pPr>
      <w:r w:rsidRPr="003348B4">
        <w:rPr>
          <w:rFonts w:ascii="Cambria" w:eastAsia="Times New Roman" w:hAnsi="Cambria" w:cs="Times New Roman"/>
          <w:b/>
          <w:bCs/>
          <w:sz w:val="22"/>
          <w:szCs w:val="22"/>
        </w:rPr>
        <w:t>Warunki płatności</w:t>
      </w:r>
    </w:p>
    <w:p w14:paraId="22863409" w14:textId="48DCFEE4" w:rsidR="002A63FC" w:rsidRDefault="002A63FC" w:rsidP="00354DC7">
      <w:pPr>
        <w:pStyle w:val="Akapitzlist"/>
        <w:numPr>
          <w:ilvl w:val="0"/>
          <w:numId w:val="14"/>
        </w:numPr>
        <w:spacing w:line="276" w:lineRule="auto"/>
        <w:jc w:val="both"/>
        <w:rPr>
          <w:rFonts w:ascii="Cambria" w:eastAsia="Times New Roman" w:hAnsi="Cambria" w:cs="Times New Roman"/>
          <w:sz w:val="22"/>
          <w:szCs w:val="22"/>
        </w:rPr>
      </w:pPr>
      <w:r>
        <w:rPr>
          <w:rFonts w:ascii="Cambria" w:eastAsia="Times New Roman" w:hAnsi="Cambria" w:cs="Times New Roman"/>
          <w:sz w:val="22"/>
          <w:szCs w:val="22"/>
        </w:rPr>
        <w:t>Zamawiający zobowiązany jest do zapłaty należności przelewem, na rachunek Wykonawcy: _____________________________________________________________________.</w:t>
      </w:r>
    </w:p>
    <w:p w14:paraId="1186FF82" w14:textId="77777777" w:rsidR="002A63FC" w:rsidRDefault="002A63FC" w:rsidP="00354DC7">
      <w:pPr>
        <w:pStyle w:val="Akapitzlist"/>
        <w:widowControl/>
        <w:numPr>
          <w:ilvl w:val="0"/>
          <w:numId w:val="14"/>
        </w:numPr>
        <w:spacing w:after="11" w:line="268" w:lineRule="auto"/>
        <w:ind w:right="45"/>
        <w:jc w:val="both"/>
        <w:rPr>
          <w:rFonts w:ascii="Cambria" w:hAnsi="Cambria"/>
          <w:sz w:val="22"/>
          <w:szCs w:val="22"/>
        </w:rPr>
      </w:pPr>
      <w:r>
        <w:rPr>
          <w:rFonts w:ascii="Cambria" w:hAnsi="Cambria" w:cstheme="minorHAnsi"/>
          <w:sz w:val="22"/>
          <w:szCs w:val="22"/>
        </w:rPr>
        <w:t xml:space="preserve">Zapłata za wykonanie przedmiotu umowy nastąpi w dwóch transzach według następujących zasad: </w:t>
      </w:r>
    </w:p>
    <w:p w14:paraId="0304E796" w14:textId="17FA36EC" w:rsidR="002A63FC" w:rsidRDefault="002A63FC" w:rsidP="00354DC7">
      <w:pPr>
        <w:pStyle w:val="Akapitzlist"/>
        <w:widowControl/>
        <w:numPr>
          <w:ilvl w:val="0"/>
          <w:numId w:val="15"/>
        </w:numPr>
        <w:spacing w:after="33" w:line="268" w:lineRule="auto"/>
        <w:ind w:right="45"/>
        <w:jc w:val="both"/>
        <w:rPr>
          <w:rFonts w:ascii="Cambria" w:hAnsi="Cambria" w:cstheme="minorHAnsi"/>
          <w:sz w:val="22"/>
          <w:szCs w:val="22"/>
        </w:rPr>
      </w:pPr>
      <w:r>
        <w:rPr>
          <w:rFonts w:ascii="Cambria" w:hAnsi="Cambria" w:cstheme="minorHAnsi"/>
          <w:sz w:val="22"/>
          <w:szCs w:val="22"/>
        </w:rPr>
        <w:t xml:space="preserve">I transza po zakończeniu </w:t>
      </w:r>
      <w:r w:rsidR="00D15A98">
        <w:rPr>
          <w:rFonts w:ascii="Cambria" w:hAnsi="Cambria" w:cstheme="minorHAnsi"/>
          <w:sz w:val="22"/>
          <w:szCs w:val="22"/>
        </w:rPr>
        <w:t xml:space="preserve">I </w:t>
      </w:r>
      <w:r>
        <w:rPr>
          <w:rFonts w:ascii="Cambria" w:hAnsi="Cambria" w:cstheme="minorHAnsi"/>
          <w:sz w:val="22"/>
          <w:szCs w:val="22"/>
        </w:rPr>
        <w:t>etap</w:t>
      </w:r>
      <w:r w:rsidR="00D15A98">
        <w:rPr>
          <w:rFonts w:ascii="Cambria" w:hAnsi="Cambria" w:cstheme="minorHAnsi"/>
          <w:sz w:val="22"/>
          <w:szCs w:val="22"/>
        </w:rPr>
        <w:t>u</w:t>
      </w:r>
      <w:r>
        <w:rPr>
          <w:rFonts w:ascii="Cambria" w:hAnsi="Cambria" w:cstheme="minorHAnsi"/>
          <w:sz w:val="22"/>
          <w:szCs w:val="22"/>
        </w:rPr>
        <w:t>, potwierdzon</w:t>
      </w:r>
      <w:r w:rsidR="00D15A98">
        <w:rPr>
          <w:rFonts w:ascii="Cambria" w:hAnsi="Cambria" w:cstheme="minorHAnsi"/>
          <w:sz w:val="22"/>
          <w:szCs w:val="22"/>
        </w:rPr>
        <w:t>ego</w:t>
      </w:r>
      <w:r>
        <w:rPr>
          <w:rFonts w:ascii="Cambria" w:hAnsi="Cambria" w:cstheme="minorHAnsi"/>
          <w:sz w:val="22"/>
          <w:szCs w:val="22"/>
        </w:rPr>
        <w:t xml:space="preserve"> protokoł</w:t>
      </w:r>
      <w:r w:rsidR="00D15A98">
        <w:rPr>
          <w:rFonts w:ascii="Cambria" w:hAnsi="Cambria" w:cstheme="minorHAnsi"/>
          <w:sz w:val="22"/>
          <w:szCs w:val="22"/>
        </w:rPr>
        <w:t>em</w:t>
      </w:r>
      <w:r>
        <w:rPr>
          <w:rFonts w:ascii="Cambria" w:hAnsi="Cambria" w:cstheme="minorHAnsi"/>
          <w:sz w:val="22"/>
          <w:szCs w:val="22"/>
        </w:rPr>
        <w:t xml:space="preserve"> odbioru podpisanym przez Strony umowy, w wysokości 50% wynagrodzenia, o którym mowa w § </w:t>
      </w:r>
      <w:r w:rsidR="0072249E">
        <w:rPr>
          <w:rFonts w:ascii="Cambria" w:hAnsi="Cambria" w:cstheme="minorHAnsi"/>
          <w:sz w:val="22"/>
          <w:szCs w:val="22"/>
        </w:rPr>
        <w:t>4</w:t>
      </w:r>
      <w:r>
        <w:rPr>
          <w:rFonts w:ascii="Cambria" w:hAnsi="Cambria" w:cstheme="minorHAnsi"/>
          <w:sz w:val="22"/>
          <w:szCs w:val="22"/>
        </w:rPr>
        <w:t>, tj. ___________________ zł brutto;</w:t>
      </w:r>
    </w:p>
    <w:p w14:paraId="6E35124C" w14:textId="1C8C54F3" w:rsidR="002A63FC" w:rsidRDefault="002A63FC" w:rsidP="00354DC7">
      <w:pPr>
        <w:pStyle w:val="Akapitzlist"/>
        <w:widowControl/>
        <w:numPr>
          <w:ilvl w:val="0"/>
          <w:numId w:val="15"/>
        </w:numPr>
        <w:spacing w:after="33" w:line="268" w:lineRule="auto"/>
        <w:ind w:right="45"/>
        <w:jc w:val="both"/>
        <w:rPr>
          <w:rFonts w:ascii="Cambria" w:hAnsi="Cambria"/>
          <w:sz w:val="22"/>
          <w:szCs w:val="22"/>
        </w:rPr>
      </w:pPr>
      <w:r>
        <w:rPr>
          <w:rFonts w:ascii="Cambria" w:hAnsi="Cambria" w:cstheme="minorHAnsi"/>
          <w:sz w:val="22"/>
          <w:szCs w:val="22"/>
        </w:rPr>
        <w:t xml:space="preserve">II transza po zakończeniu </w:t>
      </w:r>
      <w:r w:rsidR="0072249E">
        <w:rPr>
          <w:rFonts w:ascii="Cambria" w:hAnsi="Cambria" w:cstheme="minorHAnsi"/>
          <w:sz w:val="22"/>
          <w:szCs w:val="22"/>
        </w:rPr>
        <w:t xml:space="preserve">II etapu, potwierdzonego protokołem odbioru podpisanym </w:t>
      </w:r>
      <w:r>
        <w:rPr>
          <w:rFonts w:ascii="Cambria" w:hAnsi="Cambria" w:cstheme="minorHAnsi"/>
          <w:sz w:val="22"/>
          <w:szCs w:val="22"/>
        </w:rPr>
        <w:t xml:space="preserve">przez Strony umowy, w wysokości 50% wynagrodzenia, o którym mowa w § 5, tj. ___________________ zł brutto; </w:t>
      </w:r>
    </w:p>
    <w:p w14:paraId="7CD3841D" w14:textId="050BDF48" w:rsidR="003E7EA1" w:rsidRPr="003348B4" w:rsidRDefault="003E7EA1" w:rsidP="003348B4">
      <w:pPr>
        <w:spacing w:line="276" w:lineRule="auto"/>
        <w:ind w:left="426" w:hanging="425"/>
        <w:jc w:val="both"/>
        <w:rPr>
          <w:rFonts w:ascii="Cambria" w:eastAsia="Times New Roman" w:hAnsi="Cambria" w:cs="Times New Roman"/>
          <w:sz w:val="22"/>
          <w:szCs w:val="22"/>
        </w:rPr>
      </w:pPr>
      <w:r w:rsidRPr="003348B4">
        <w:rPr>
          <w:rFonts w:ascii="Cambria" w:eastAsia="Times New Roman" w:hAnsi="Cambria" w:cs="Times New Roman"/>
          <w:sz w:val="22"/>
          <w:szCs w:val="22"/>
        </w:rPr>
        <w:t>2.</w:t>
      </w:r>
      <w:r w:rsidRPr="003348B4">
        <w:rPr>
          <w:rFonts w:ascii="Cambria" w:eastAsia="Times New Roman" w:hAnsi="Cambria" w:cs="Times New Roman"/>
          <w:sz w:val="22"/>
          <w:szCs w:val="22"/>
        </w:rPr>
        <w:tab/>
        <w:t xml:space="preserve">Termin zapłaty ustala się na 14 dni od daty otrzymania </w:t>
      </w:r>
      <w:r w:rsidR="005F33D7" w:rsidRPr="003348B4">
        <w:rPr>
          <w:rFonts w:ascii="Cambria" w:eastAsia="Times New Roman" w:hAnsi="Cambria" w:cs="Times New Roman"/>
          <w:sz w:val="22"/>
          <w:szCs w:val="22"/>
        </w:rPr>
        <w:t xml:space="preserve">prawidłowo wystawionej </w:t>
      </w:r>
      <w:r w:rsidRPr="003348B4">
        <w:rPr>
          <w:rFonts w:ascii="Cambria" w:eastAsia="Times New Roman" w:hAnsi="Cambria" w:cs="Times New Roman"/>
          <w:sz w:val="22"/>
          <w:szCs w:val="22"/>
        </w:rPr>
        <w:t>faktury VAT za realizację przedmiotu umowy.</w:t>
      </w:r>
    </w:p>
    <w:p w14:paraId="598057D3" w14:textId="77777777" w:rsidR="003E7EA1" w:rsidRPr="003348B4" w:rsidRDefault="003E7EA1" w:rsidP="003348B4">
      <w:pPr>
        <w:spacing w:line="276" w:lineRule="auto"/>
        <w:ind w:left="426" w:hanging="425"/>
        <w:jc w:val="both"/>
        <w:rPr>
          <w:rFonts w:ascii="Cambria" w:eastAsia="Times New Roman" w:hAnsi="Cambria" w:cs="Times New Roman"/>
          <w:sz w:val="22"/>
          <w:szCs w:val="22"/>
        </w:rPr>
      </w:pPr>
      <w:r w:rsidRPr="003348B4">
        <w:rPr>
          <w:rFonts w:ascii="Cambria" w:eastAsia="Times New Roman" w:hAnsi="Cambria" w:cs="Times New Roman"/>
          <w:sz w:val="22"/>
          <w:szCs w:val="22"/>
        </w:rPr>
        <w:t>3.</w:t>
      </w:r>
      <w:r w:rsidRPr="003348B4">
        <w:rPr>
          <w:rFonts w:ascii="Cambria" w:eastAsia="Times New Roman" w:hAnsi="Cambria" w:cs="Times New Roman"/>
          <w:sz w:val="22"/>
          <w:szCs w:val="22"/>
        </w:rPr>
        <w:tab/>
        <w:t xml:space="preserve">Zamawiający umożliwia przyjęcie ustrukturyzowanej faktury elektronicznej wystawianej </w:t>
      </w:r>
      <w:r w:rsidRPr="003348B4">
        <w:rPr>
          <w:rFonts w:ascii="Cambria" w:eastAsia="Times New Roman" w:hAnsi="Cambria" w:cs="Times New Roman"/>
          <w:sz w:val="22"/>
          <w:szCs w:val="22"/>
        </w:rPr>
        <w:br/>
        <w:t>w ramach realizacji zamówienia publicznego poprzez Platformę PEF: https://efaktura.gov.pl/ pod adresem PEF 559-16-98-086.</w:t>
      </w:r>
    </w:p>
    <w:p w14:paraId="2BB62D45" w14:textId="77777777" w:rsidR="003E7EA1" w:rsidRPr="003348B4" w:rsidRDefault="003E7EA1" w:rsidP="003348B4">
      <w:pPr>
        <w:tabs>
          <w:tab w:val="left" w:pos="426"/>
        </w:tabs>
        <w:spacing w:line="276" w:lineRule="auto"/>
        <w:contextualSpacing/>
        <w:jc w:val="both"/>
        <w:rPr>
          <w:rFonts w:ascii="Cambria" w:hAnsi="Cambria" w:cs="Mangal"/>
          <w:sz w:val="22"/>
          <w:szCs w:val="22"/>
        </w:rPr>
      </w:pPr>
      <w:r w:rsidRPr="003348B4">
        <w:rPr>
          <w:rFonts w:ascii="Cambria" w:eastAsia="Times New Roman" w:hAnsi="Cambria" w:cs="Times New Roman"/>
          <w:sz w:val="22"/>
          <w:szCs w:val="22"/>
        </w:rPr>
        <w:t>4.</w:t>
      </w:r>
      <w:r w:rsidRPr="003348B4">
        <w:rPr>
          <w:rFonts w:ascii="Cambria" w:eastAsia="Times New Roman" w:hAnsi="Cambria" w:cs="Times New Roman"/>
          <w:sz w:val="22"/>
          <w:szCs w:val="22"/>
        </w:rPr>
        <w:tab/>
      </w:r>
      <w:r w:rsidRPr="003348B4">
        <w:rPr>
          <w:rFonts w:ascii="Cambria" w:hAnsi="Cambria" w:cs="Mangal"/>
          <w:sz w:val="22"/>
          <w:szCs w:val="22"/>
        </w:rPr>
        <w:t>Faktura wystawiona przez Wykonawcę winna zawierać następujące dane:</w:t>
      </w:r>
    </w:p>
    <w:p w14:paraId="06F36DF6" w14:textId="77777777" w:rsidR="003E7EA1" w:rsidRPr="003348B4" w:rsidRDefault="003E7EA1" w:rsidP="003348B4">
      <w:pPr>
        <w:widowControl/>
        <w:spacing w:line="276" w:lineRule="auto"/>
        <w:jc w:val="both"/>
        <w:rPr>
          <w:rFonts w:ascii="Cambria" w:eastAsia="Calibri" w:hAnsi="Cambria" w:cs="Times New Roman"/>
          <w:bCs/>
          <w:sz w:val="22"/>
          <w:szCs w:val="22"/>
          <w:lang w:bidi="ar-SA"/>
        </w:rPr>
      </w:pPr>
      <w:r w:rsidRPr="003348B4">
        <w:rPr>
          <w:rFonts w:ascii="Cambria" w:eastAsia="Calibri" w:hAnsi="Cambria" w:cs="Times New Roman"/>
          <w:bCs/>
          <w:sz w:val="22"/>
          <w:szCs w:val="22"/>
          <w:lang w:bidi="ar-SA"/>
        </w:rPr>
        <w:t xml:space="preserve">         1)</w:t>
      </w:r>
      <w:r w:rsidRPr="003348B4">
        <w:rPr>
          <w:rFonts w:ascii="Cambria" w:eastAsia="Calibri" w:hAnsi="Cambria" w:cs="Times New Roman"/>
          <w:b/>
          <w:bCs/>
          <w:sz w:val="22"/>
          <w:szCs w:val="22"/>
          <w:lang w:bidi="ar-SA"/>
        </w:rPr>
        <w:t xml:space="preserve"> </w:t>
      </w:r>
      <w:r w:rsidRPr="003348B4">
        <w:rPr>
          <w:rFonts w:ascii="Cambria" w:eastAsia="Calibri" w:hAnsi="Cambria" w:cs="Times New Roman"/>
          <w:bCs/>
          <w:sz w:val="22"/>
          <w:szCs w:val="22"/>
          <w:lang w:bidi="ar-SA"/>
        </w:rPr>
        <w:t xml:space="preserve">nabywca: Powiat Świecki,  </w:t>
      </w:r>
      <w:r w:rsidRPr="003348B4">
        <w:rPr>
          <w:rFonts w:ascii="Cambria" w:eastAsia="Calibri" w:hAnsi="Cambria" w:cs="Times New Roman"/>
          <w:sz w:val="22"/>
          <w:szCs w:val="22"/>
          <w:lang w:bidi="ar-SA"/>
        </w:rPr>
        <w:t xml:space="preserve">ul. Gen. Józefa Hallera 9, 86-100 Świecie, </w:t>
      </w:r>
      <w:r w:rsidRPr="003348B4">
        <w:rPr>
          <w:rFonts w:ascii="Cambria" w:eastAsia="Calibri" w:hAnsi="Cambria" w:cs="Times New Roman"/>
          <w:bCs/>
          <w:sz w:val="22"/>
          <w:szCs w:val="22"/>
          <w:lang w:bidi="ar-SA"/>
        </w:rPr>
        <w:t>NIP  559-187-68-20,</w:t>
      </w:r>
    </w:p>
    <w:p w14:paraId="43CE2B31" w14:textId="77777777" w:rsidR="003E7EA1" w:rsidRPr="003348B4" w:rsidRDefault="003E7EA1" w:rsidP="003348B4">
      <w:pPr>
        <w:widowControl/>
        <w:spacing w:line="276" w:lineRule="auto"/>
        <w:jc w:val="both"/>
        <w:rPr>
          <w:rFonts w:ascii="Cambria" w:eastAsia="Calibri" w:hAnsi="Cambria" w:cs="Times New Roman"/>
          <w:b/>
          <w:bCs/>
          <w:color w:val="000000"/>
          <w:sz w:val="22"/>
          <w:szCs w:val="22"/>
          <w:lang w:bidi="ar-SA"/>
        </w:rPr>
      </w:pPr>
      <w:r w:rsidRPr="003348B4">
        <w:rPr>
          <w:rFonts w:ascii="Cambria" w:eastAsia="Calibri" w:hAnsi="Cambria" w:cs="Times New Roman"/>
          <w:color w:val="000000"/>
          <w:sz w:val="22"/>
          <w:szCs w:val="22"/>
          <w:lang w:bidi="ar-SA"/>
        </w:rPr>
        <w:t xml:space="preserve">         </w:t>
      </w:r>
      <w:r w:rsidRPr="003348B4">
        <w:rPr>
          <w:rFonts w:ascii="Cambria" w:eastAsia="Calibri" w:hAnsi="Cambria" w:cs="Times New Roman"/>
          <w:bCs/>
          <w:color w:val="000000"/>
          <w:sz w:val="22"/>
          <w:szCs w:val="22"/>
          <w:lang w:bidi="ar-SA"/>
        </w:rPr>
        <w:t>2) odbiorca: Starostwo Powiatowe w Świeciu,</w:t>
      </w:r>
      <w:r w:rsidRPr="003348B4">
        <w:rPr>
          <w:rFonts w:ascii="Cambria" w:eastAsia="Calibri" w:hAnsi="Cambria" w:cs="Times New Roman"/>
          <w:b/>
          <w:bCs/>
          <w:color w:val="000000"/>
          <w:sz w:val="22"/>
          <w:szCs w:val="22"/>
          <w:lang w:bidi="ar-SA"/>
        </w:rPr>
        <w:t xml:space="preserve"> </w:t>
      </w:r>
      <w:r w:rsidRPr="003348B4">
        <w:rPr>
          <w:rFonts w:ascii="Cambria" w:eastAsia="Calibri" w:hAnsi="Cambria" w:cs="Times New Roman"/>
          <w:color w:val="000000"/>
          <w:sz w:val="22"/>
          <w:szCs w:val="22"/>
          <w:lang w:bidi="ar-SA"/>
        </w:rPr>
        <w:t>ul. Gen. Józefa Hallera 9, 86-100 Świecie.</w:t>
      </w:r>
    </w:p>
    <w:p w14:paraId="575BD2D0" w14:textId="61589F8D" w:rsidR="003E7EA1" w:rsidRPr="003348B4" w:rsidRDefault="003E7EA1" w:rsidP="003348B4">
      <w:pPr>
        <w:spacing w:line="276" w:lineRule="auto"/>
        <w:ind w:left="426" w:hanging="425"/>
        <w:jc w:val="both"/>
        <w:rPr>
          <w:rFonts w:ascii="Cambria" w:eastAsia="Times New Roman" w:hAnsi="Cambria" w:cs="Times New Roman"/>
          <w:sz w:val="22"/>
          <w:szCs w:val="22"/>
        </w:rPr>
      </w:pPr>
      <w:r w:rsidRPr="003348B4">
        <w:rPr>
          <w:rFonts w:ascii="Cambria" w:eastAsia="Times New Roman" w:hAnsi="Cambria" w:cs="Times New Roman"/>
          <w:sz w:val="22"/>
          <w:szCs w:val="22"/>
        </w:rPr>
        <w:t xml:space="preserve">5.   Rozliczenie płatności nastąpi za pośrednictwem mechanizmu podzielonej płatności. Wskazany </w:t>
      </w:r>
      <w:r w:rsidRPr="003348B4">
        <w:rPr>
          <w:rFonts w:ascii="Cambria" w:eastAsia="Times New Roman" w:hAnsi="Cambria" w:cs="Times New Roman"/>
          <w:sz w:val="22"/>
          <w:szCs w:val="22"/>
        </w:rPr>
        <w:br/>
        <w:t xml:space="preserve">na fakturze numer rachunku bankowego będzie numerem właściwym dla dokonania rozliczeń </w:t>
      </w:r>
      <w:r w:rsidRPr="003348B4">
        <w:rPr>
          <w:rFonts w:ascii="Cambria" w:eastAsia="Times New Roman" w:hAnsi="Cambria" w:cs="Times New Roman"/>
          <w:sz w:val="22"/>
          <w:szCs w:val="22"/>
        </w:rPr>
        <w:br/>
        <w:t>na zasadach podzielonej płatności zgodnie z przepisami ustawy z dnia 11 marca 2004 r. o podatku od towarów i usług (Dz. U. z 202</w:t>
      </w:r>
      <w:r w:rsidR="00E0665E">
        <w:rPr>
          <w:rFonts w:ascii="Cambria" w:eastAsia="Times New Roman" w:hAnsi="Cambria" w:cs="Times New Roman"/>
          <w:sz w:val="22"/>
          <w:szCs w:val="22"/>
        </w:rPr>
        <w:t>3</w:t>
      </w:r>
      <w:r w:rsidRPr="003348B4">
        <w:rPr>
          <w:rFonts w:ascii="Cambria" w:eastAsia="Times New Roman" w:hAnsi="Cambria" w:cs="Times New Roman"/>
          <w:sz w:val="22"/>
          <w:szCs w:val="22"/>
        </w:rPr>
        <w:t xml:space="preserve"> r. poz. </w:t>
      </w:r>
      <w:r w:rsidR="00E0665E">
        <w:rPr>
          <w:rFonts w:ascii="Cambria" w:eastAsia="Times New Roman" w:hAnsi="Cambria" w:cs="Times New Roman"/>
          <w:sz w:val="22"/>
          <w:szCs w:val="22"/>
        </w:rPr>
        <w:t>1570</w:t>
      </w:r>
      <w:r w:rsidRPr="003348B4">
        <w:rPr>
          <w:rFonts w:ascii="Cambria" w:eastAsia="Times New Roman" w:hAnsi="Cambria" w:cs="Times New Roman"/>
          <w:sz w:val="22"/>
          <w:szCs w:val="22"/>
        </w:rPr>
        <w:t xml:space="preserve"> z </w:t>
      </w:r>
      <w:proofErr w:type="spellStart"/>
      <w:r w:rsidRPr="003348B4">
        <w:rPr>
          <w:rFonts w:ascii="Cambria" w:eastAsia="Times New Roman" w:hAnsi="Cambria" w:cs="Times New Roman"/>
          <w:sz w:val="22"/>
          <w:szCs w:val="22"/>
        </w:rPr>
        <w:t>późn</w:t>
      </w:r>
      <w:proofErr w:type="spellEnd"/>
      <w:r w:rsidRPr="003348B4">
        <w:rPr>
          <w:rFonts w:ascii="Cambria" w:eastAsia="Times New Roman" w:hAnsi="Cambria" w:cs="Times New Roman"/>
          <w:sz w:val="22"/>
          <w:szCs w:val="22"/>
        </w:rPr>
        <w:t>. zm.).</w:t>
      </w:r>
    </w:p>
    <w:p w14:paraId="78B3517F" w14:textId="5834A1CF" w:rsidR="003E7EA1" w:rsidRPr="003348B4" w:rsidRDefault="003E7EA1" w:rsidP="003348B4">
      <w:pPr>
        <w:spacing w:line="276" w:lineRule="auto"/>
        <w:ind w:left="426" w:hanging="425"/>
        <w:jc w:val="both"/>
        <w:rPr>
          <w:rFonts w:ascii="Cambria" w:eastAsia="Times New Roman" w:hAnsi="Cambria" w:cs="Times New Roman"/>
          <w:sz w:val="22"/>
          <w:szCs w:val="22"/>
        </w:rPr>
      </w:pPr>
      <w:r w:rsidRPr="003348B4">
        <w:rPr>
          <w:rFonts w:ascii="Cambria" w:eastAsia="Times New Roman" w:hAnsi="Cambria" w:cs="Times New Roman"/>
          <w:sz w:val="22"/>
          <w:szCs w:val="22"/>
        </w:rPr>
        <w:t xml:space="preserve">6.     Za dzień dokonania zapłaty przez Zamawiającego uznaje się dzień </w:t>
      </w:r>
      <w:r w:rsidR="00CD1547">
        <w:rPr>
          <w:rFonts w:ascii="Cambria" w:eastAsia="Times New Roman" w:hAnsi="Cambria" w:cs="Times New Roman"/>
          <w:sz w:val="22"/>
          <w:szCs w:val="22"/>
        </w:rPr>
        <w:t>obciążenia</w:t>
      </w:r>
      <w:r w:rsidRPr="003348B4">
        <w:rPr>
          <w:rFonts w:ascii="Cambria" w:eastAsia="Times New Roman" w:hAnsi="Cambria" w:cs="Times New Roman"/>
          <w:sz w:val="22"/>
          <w:szCs w:val="22"/>
        </w:rPr>
        <w:t xml:space="preserve"> rachunku bankowego </w:t>
      </w:r>
      <w:r w:rsidR="00CD1547">
        <w:rPr>
          <w:rFonts w:ascii="Cambria" w:eastAsia="Times New Roman" w:hAnsi="Cambria" w:cs="Times New Roman"/>
          <w:sz w:val="22"/>
          <w:szCs w:val="22"/>
        </w:rPr>
        <w:t>Zamawiającego</w:t>
      </w:r>
      <w:r w:rsidRPr="003348B4">
        <w:rPr>
          <w:rFonts w:ascii="Cambria" w:eastAsia="Times New Roman" w:hAnsi="Cambria" w:cs="Times New Roman"/>
          <w:sz w:val="22"/>
          <w:szCs w:val="22"/>
        </w:rPr>
        <w:t>.</w:t>
      </w:r>
    </w:p>
    <w:p w14:paraId="124A7079" w14:textId="77777777" w:rsidR="003E7EA1" w:rsidRDefault="003E7EA1" w:rsidP="003348B4">
      <w:pPr>
        <w:spacing w:line="276" w:lineRule="auto"/>
        <w:ind w:left="426" w:hanging="425"/>
        <w:jc w:val="both"/>
        <w:rPr>
          <w:rFonts w:ascii="Cambria" w:eastAsia="Times New Roman" w:hAnsi="Cambria" w:cs="Times New Roman"/>
          <w:sz w:val="22"/>
          <w:szCs w:val="22"/>
        </w:rPr>
      </w:pPr>
      <w:r w:rsidRPr="003348B4">
        <w:rPr>
          <w:rFonts w:ascii="Cambria" w:eastAsia="Times New Roman" w:hAnsi="Cambria" w:cs="Times New Roman"/>
          <w:sz w:val="22"/>
          <w:szCs w:val="22"/>
        </w:rPr>
        <w:t>7.   Wykonawca nie może dokonać cesji wierzytelności wynikających z niniejszej umowy bez zgody Zamawiającego w formie pisemnej.</w:t>
      </w:r>
    </w:p>
    <w:p w14:paraId="69F9C607" w14:textId="3BDB839F" w:rsidR="003E7EA1" w:rsidRPr="003348B4" w:rsidRDefault="003E7EA1" w:rsidP="003348B4">
      <w:pPr>
        <w:spacing w:line="276" w:lineRule="auto"/>
        <w:ind w:left="75"/>
        <w:jc w:val="center"/>
        <w:rPr>
          <w:rFonts w:ascii="Cambria" w:eastAsia="Times New Roman" w:hAnsi="Cambria" w:cs="Times New Roman"/>
          <w:b/>
          <w:bCs/>
          <w:sz w:val="22"/>
          <w:szCs w:val="22"/>
        </w:rPr>
      </w:pPr>
      <w:bookmarkStart w:id="1" w:name="_Hlk109802431"/>
      <w:r w:rsidRPr="003348B4">
        <w:rPr>
          <w:rFonts w:ascii="Cambria" w:eastAsia="Times New Roman" w:hAnsi="Cambria" w:cs="Times New Roman"/>
          <w:b/>
          <w:bCs/>
          <w:sz w:val="22"/>
          <w:szCs w:val="22"/>
        </w:rPr>
        <w:lastRenderedPageBreak/>
        <w:t>§ </w:t>
      </w:r>
      <w:bookmarkEnd w:id="1"/>
      <w:r w:rsidR="0094542C">
        <w:rPr>
          <w:rFonts w:ascii="Cambria" w:eastAsia="Times New Roman" w:hAnsi="Cambria" w:cs="Times New Roman"/>
          <w:b/>
          <w:bCs/>
          <w:sz w:val="22"/>
          <w:szCs w:val="22"/>
        </w:rPr>
        <w:t>6</w:t>
      </w:r>
    </w:p>
    <w:p w14:paraId="2E2EF4E7" w14:textId="454803D6" w:rsidR="003E7EA1" w:rsidRPr="003348B4" w:rsidRDefault="003E7EA1" w:rsidP="003348B4">
      <w:pPr>
        <w:spacing w:line="276" w:lineRule="auto"/>
        <w:ind w:left="75"/>
        <w:jc w:val="center"/>
        <w:rPr>
          <w:rFonts w:ascii="Cambria" w:eastAsia="Times New Roman" w:hAnsi="Cambria" w:cs="Times New Roman"/>
          <w:b/>
          <w:bCs/>
          <w:sz w:val="22"/>
          <w:szCs w:val="22"/>
        </w:rPr>
      </w:pPr>
      <w:r w:rsidRPr="003348B4">
        <w:rPr>
          <w:rFonts w:ascii="Cambria" w:eastAsia="Times New Roman" w:hAnsi="Cambria" w:cs="Times New Roman"/>
          <w:b/>
          <w:bCs/>
          <w:sz w:val="22"/>
          <w:szCs w:val="22"/>
        </w:rPr>
        <w:t>Gwarancja</w:t>
      </w:r>
    </w:p>
    <w:p w14:paraId="55F81E03" w14:textId="19FFD854" w:rsidR="001716D3" w:rsidRPr="001716D3" w:rsidRDefault="001716D3" w:rsidP="00354DC7">
      <w:pPr>
        <w:pStyle w:val="Akapitzlist"/>
        <w:numPr>
          <w:ilvl w:val="0"/>
          <w:numId w:val="3"/>
        </w:numPr>
        <w:spacing w:line="276" w:lineRule="auto"/>
        <w:ind w:left="567" w:hanging="567"/>
        <w:jc w:val="both"/>
        <w:rPr>
          <w:rFonts w:ascii="Cambria" w:eastAsia="Times New Roman" w:hAnsi="Cambria" w:cs="Times New Roman"/>
          <w:sz w:val="22"/>
          <w:szCs w:val="22"/>
        </w:rPr>
      </w:pPr>
      <w:r w:rsidRPr="001716D3">
        <w:rPr>
          <w:rFonts w:ascii="Cambria" w:eastAsia="Times New Roman" w:hAnsi="Cambria" w:cstheme="minorHAnsi"/>
          <w:sz w:val="22"/>
          <w:szCs w:val="22"/>
        </w:rPr>
        <w:t xml:space="preserve">Wykonawca udziela Zamawiającemu gwarancji jakości na przedmiot umowy na </w:t>
      </w:r>
      <w:r w:rsidRPr="0094542C">
        <w:rPr>
          <w:rFonts w:ascii="Cambria" w:eastAsia="Times New Roman" w:hAnsi="Cambria" w:cstheme="minorHAnsi"/>
          <w:sz w:val="22"/>
          <w:szCs w:val="22"/>
          <w:highlight w:val="lightGray"/>
        </w:rPr>
        <w:t>okre</w:t>
      </w:r>
      <w:r w:rsidR="0094542C" w:rsidRPr="0094542C">
        <w:rPr>
          <w:rFonts w:ascii="Cambria" w:eastAsia="Times New Roman" w:hAnsi="Cambria" w:cstheme="minorHAnsi"/>
          <w:sz w:val="22"/>
          <w:szCs w:val="22"/>
          <w:highlight w:val="lightGray"/>
        </w:rPr>
        <w:t>s _______</w:t>
      </w:r>
      <w:r w:rsidRPr="0094542C">
        <w:rPr>
          <w:rFonts w:ascii="Cambria" w:eastAsia="Times New Roman" w:hAnsi="Cambria" w:cstheme="minorHAnsi"/>
          <w:sz w:val="22"/>
          <w:szCs w:val="22"/>
          <w:highlight w:val="lightGray"/>
        </w:rPr>
        <w:t xml:space="preserve"> miesięcy</w:t>
      </w:r>
      <w:r w:rsidRPr="001716D3">
        <w:rPr>
          <w:rFonts w:ascii="Cambria" w:eastAsia="Times New Roman" w:hAnsi="Cambria" w:cstheme="minorHAnsi"/>
          <w:sz w:val="22"/>
          <w:szCs w:val="22"/>
        </w:rPr>
        <w:t xml:space="preserve"> </w:t>
      </w:r>
      <w:r w:rsidRPr="0094542C">
        <w:rPr>
          <w:rFonts w:ascii="Cambria" w:eastAsia="Times New Roman" w:hAnsi="Cambria" w:cstheme="minorHAnsi"/>
          <w:sz w:val="20"/>
          <w:szCs w:val="20"/>
        </w:rPr>
        <w:t>(</w:t>
      </w:r>
      <w:r w:rsidRPr="0094542C">
        <w:rPr>
          <w:rFonts w:ascii="Cambria" w:eastAsia="Times New Roman" w:hAnsi="Cambria" w:cstheme="minorHAnsi"/>
          <w:i/>
          <w:iCs/>
          <w:sz w:val="20"/>
          <w:szCs w:val="20"/>
        </w:rPr>
        <w:t>okres zostanie uzupełniony stosownie z zawartą informacją w formularzu ofertowym</w:t>
      </w:r>
      <w:r w:rsidRPr="0094542C">
        <w:rPr>
          <w:rFonts w:ascii="Cambria" w:eastAsia="Times New Roman" w:hAnsi="Cambria" w:cstheme="minorHAnsi"/>
          <w:sz w:val="20"/>
          <w:szCs w:val="20"/>
        </w:rPr>
        <w:t xml:space="preserve">) </w:t>
      </w:r>
      <w:r w:rsidRPr="001716D3">
        <w:rPr>
          <w:rFonts w:ascii="Cambria" w:eastAsia="Times New Roman" w:hAnsi="Cambria" w:cstheme="minorHAnsi"/>
          <w:sz w:val="22"/>
          <w:szCs w:val="22"/>
        </w:rPr>
        <w:t>od daty odbioru przedmiotu umowy potwierdzonego protokołem odbioru.</w:t>
      </w:r>
    </w:p>
    <w:p w14:paraId="2AA42ECF" w14:textId="651F20F2" w:rsidR="001716D3" w:rsidRPr="001716D3" w:rsidRDefault="001716D3" w:rsidP="00354DC7">
      <w:pPr>
        <w:pStyle w:val="Akapitzlist"/>
        <w:numPr>
          <w:ilvl w:val="0"/>
          <w:numId w:val="3"/>
        </w:numPr>
        <w:spacing w:line="276" w:lineRule="auto"/>
        <w:ind w:left="567" w:hanging="567"/>
        <w:jc w:val="both"/>
        <w:rPr>
          <w:rFonts w:ascii="Cambria" w:eastAsia="Times New Roman" w:hAnsi="Cambria" w:cs="Times New Roman"/>
          <w:sz w:val="22"/>
          <w:szCs w:val="22"/>
        </w:rPr>
      </w:pPr>
      <w:r w:rsidRPr="001716D3">
        <w:rPr>
          <w:rFonts w:ascii="Cambria" w:eastAsia="Times New Roman" w:hAnsi="Cambria" w:cstheme="minorHAnsi"/>
          <w:sz w:val="22"/>
          <w:szCs w:val="22"/>
        </w:rPr>
        <w:t>Wykonawca ponosi odpowiedzialność z tytułu rękojmi za wady fizyczne na zasadach określonych w Kodeksie cywilnym. Udzielenie gwarancji określonej w niniejszym paragrafie nie wyłącza ani nie ogranicza uprawnień Zamawiającego z tytułu rękojmi.</w:t>
      </w:r>
    </w:p>
    <w:p w14:paraId="77A48D3E" w14:textId="32774C60" w:rsidR="001716D3" w:rsidRPr="001716D3" w:rsidRDefault="001716D3" w:rsidP="00354DC7">
      <w:pPr>
        <w:pStyle w:val="Akapitzlist"/>
        <w:numPr>
          <w:ilvl w:val="0"/>
          <w:numId w:val="3"/>
        </w:numPr>
        <w:tabs>
          <w:tab w:val="left" w:pos="0"/>
        </w:tabs>
        <w:spacing w:line="276" w:lineRule="auto"/>
        <w:ind w:left="567" w:right="20" w:hanging="567"/>
        <w:jc w:val="both"/>
        <w:rPr>
          <w:rFonts w:ascii="Cambria" w:hAnsi="Cambria" w:cs="Calibri"/>
          <w:b/>
          <w:color w:val="000000"/>
          <w:sz w:val="22"/>
          <w:szCs w:val="22"/>
        </w:rPr>
      </w:pPr>
      <w:r w:rsidRPr="001716D3">
        <w:rPr>
          <w:rFonts w:ascii="Cambria" w:hAnsi="Cambria" w:cstheme="minorHAnsi"/>
          <w:sz w:val="22"/>
          <w:szCs w:val="22"/>
        </w:rPr>
        <w:t>Odpowiedzialność Wykonawcy z tytułu rękojmi za wady fizyczne dotyczy wad przedmiotu umowy istniejących w czasie dokonywania czynności odbioru oraz wad powstałych po odbiorze, z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zwrotu rzeczy naprawionej. Jeżeli Wykonawca wymienił część rzeczy, przepis powyższy stosuje się odpowiednio do części wymienionej (klauzula rozszerzająca rękojmię na podstawie art. 558 § 1 Kodeksu cywilnego).</w:t>
      </w:r>
    </w:p>
    <w:p w14:paraId="7ECB7FC0" w14:textId="4E7C3737" w:rsidR="001716D3" w:rsidRPr="001716D3" w:rsidRDefault="001716D3" w:rsidP="00354DC7">
      <w:pPr>
        <w:pStyle w:val="Akapitzlist"/>
        <w:widowControl/>
        <w:numPr>
          <w:ilvl w:val="0"/>
          <w:numId w:val="3"/>
        </w:numPr>
        <w:spacing w:line="276" w:lineRule="auto"/>
        <w:ind w:left="567" w:hanging="567"/>
        <w:jc w:val="both"/>
        <w:rPr>
          <w:rFonts w:ascii="Cambria" w:hAnsi="Cambria" w:cs="Calibri"/>
          <w:sz w:val="22"/>
          <w:szCs w:val="22"/>
          <w:lang w:eastAsia="ar-SA"/>
        </w:rPr>
      </w:pPr>
      <w:r w:rsidRPr="001716D3">
        <w:rPr>
          <w:rFonts w:ascii="Cambria" w:eastAsia="Times New Roman" w:hAnsi="Cambria" w:cstheme="minorHAnsi"/>
          <w:sz w:val="22"/>
          <w:szCs w:val="22"/>
        </w:rPr>
        <w:t>W przypadku niedopełnienia warunków gwarancji Zamawiający może powierzyć usunięcie wad innemu podmiotowi na koszt i niebezpieczeństwo Wykonawcy. Zamawiający zachowuje prawo żądania wykonania usunięcia wad.  Zamawiający zachowuje prawo żądania wykonania usunięcia wad na koszt i ryzyko Wykonawcy także w wypadku odstąpienia od umowy.</w:t>
      </w:r>
    </w:p>
    <w:p w14:paraId="5FF0EF3F" w14:textId="48C06712" w:rsidR="001716D3" w:rsidRPr="001716D3" w:rsidRDefault="001716D3" w:rsidP="00354DC7">
      <w:pPr>
        <w:pStyle w:val="Akapitzlist"/>
        <w:widowControl/>
        <w:numPr>
          <w:ilvl w:val="0"/>
          <w:numId w:val="3"/>
        </w:numPr>
        <w:spacing w:line="276" w:lineRule="auto"/>
        <w:ind w:left="567" w:hanging="567"/>
        <w:jc w:val="both"/>
        <w:rPr>
          <w:rFonts w:ascii="Cambria" w:hAnsi="Cambria" w:cstheme="minorHAnsi"/>
          <w:color w:val="000000"/>
          <w:sz w:val="22"/>
          <w:szCs w:val="22"/>
          <w:lang w:eastAsia="ar-SA"/>
        </w:rPr>
      </w:pPr>
      <w:r w:rsidRPr="001716D3">
        <w:rPr>
          <w:rFonts w:ascii="Cambria" w:hAnsi="Cambria" w:cstheme="minorHAnsi"/>
          <w:color w:val="000000"/>
          <w:sz w:val="22"/>
          <w:szCs w:val="22"/>
          <w:lang w:eastAsia="ar-SA"/>
        </w:rPr>
        <w:t>Zamawiający może dochodzić roszczeń z tytułu gwarancji i rękojmi także po terminie terminu gwarancji lub rękojmi, jeżeli reklamował wadę przed upływem tego terminu.</w:t>
      </w:r>
    </w:p>
    <w:p w14:paraId="4C9519D3" w14:textId="77777777" w:rsidR="0081798D" w:rsidRPr="003348B4" w:rsidRDefault="0081798D" w:rsidP="00BE4BC7">
      <w:pPr>
        <w:spacing w:line="276" w:lineRule="auto"/>
        <w:jc w:val="both"/>
        <w:rPr>
          <w:rFonts w:ascii="Cambria" w:eastAsia="Times New Roman" w:hAnsi="Cambria" w:cs="Times New Roman"/>
          <w:sz w:val="22"/>
          <w:szCs w:val="22"/>
        </w:rPr>
      </w:pPr>
    </w:p>
    <w:p w14:paraId="1B77110C" w14:textId="58B6CB66" w:rsidR="0094542C" w:rsidRPr="003348B4" w:rsidRDefault="0094542C" w:rsidP="0094542C">
      <w:pPr>
        <w:spacing w:line="276" w:lineRule="auto"/>
        <w:ind w:left="75"/>
        <w:jc w:val="center"/>
        <w:rPr>
          <w:rFonts w:ascii="Cambria" w:eastAsia="Times New Roman" w:hAnsi="Cambria" w:cs="Times New Roman"/>
          <w:b/>
          <w:bCs/>
          <w:sz w:val="22"/>
          <w:szCs w:val="22"/>
        </w:rPr>
      </w:pPr>
      <w:r w:rsidRPr="003348B4">
        <w:rPr>
          <w:rFonts w:ascii="Cambria" w:eastAsia="Times New Roman" w:hAnsi="Cambria" w:cs="Times New Roman"/>
          <w:b/>
          <w:bCs/>
          <w:sz w:val="22"/>
          <w:szCs w:val="22"/>
        </w:rPr>
        <w:t xml:space="preserve">§ </w:t>
      </w:r>
      <w:r>
        <w:rPr>
          <w:rFonts w:ascii="Cambria" w:eastAsia="Times New Roman" w:hAnsi="Cambria" w:cs="Times New Roman"/>
          <w:b/>
          <w:bCs/>
          <w:sz w:val="22"/>
          <w:szCs w:val="22"/>
        </w:rPr>
        <w:t>7</w:t>
      </w:r>
    </w:p>
    <w:p w14:paraId="41D5B839" w14:textId="77777777" w:rsidR="0094542C" w:rsidRPr="003348B4" w:rsidRDefault="0094542C" w:rsidP="0094542C">
      <w:pPr>
        <w:spacing w:line="276" w:lineRule="auto"/>
        <w:ind w:left="75"/>
        <w:jc w:val="center"/>
        <w:rPr>
          <w:rFonts w:ascii="Cambria" w:eastAsia="Times New Roman" w:hAnsi="Cambria" w:cs="Times New Roman"/>
          <w:b/>
          <w:bCs/>
          <w:sz w:val="22"/>
          <w:szCs w:val="22"/>
        </w:rPr>
      </w:pPr>
      <w:r w:rsidRPr="003348B4">
        <w:rPr>
          <w:rFonts w:ascii="Cambria" w:eastAsia="Times New Roman" w:hAnsi="Cambria" w:cs="Times New Roman"/>
          <w:b/>
          <w:bCs/>
          <w:sz w:val="22"/>
          <w:szCs w:val="22"/>
        </w:rPr>
        <w:t>Ubezpieczenie</w:t>
      </w:r>
    </w:p>
    <w:p w14:paraId="3F094BC2" w14:textId="421B3398" w:rsidR="0094542C" w:rsidRPr="003348B4" w:rsidRDefault="0094542C" w:rsidP="00354DC7">
      <w:pPr>
        <w:pStyle w:val="Akapitzlist"/>
        <w:numPr>
          <w:ilvl w:val="0"/>
          <w:numId w:val="7"/>
        </w:numPr>
        <w:autoSpaceDE w:val="0"/>
        <w:autoSpaceDN w:val="0"/>
        <w:adjustRightInd w:val="0"/>
        <w:spacing w:line="276" w:lineRule="auto"/>
        <w:ind w:left="426" w:hanging="426"/>
        <w:jc w:val="both"/>
        <w:rPr>
          <w:rFonts w:ascii="Cambria" w:hAnsi="Cambria" w:cs="Times New Roman"/>
          <w:sz w:val="22"/>
          <w:szCs w:val="22"/>
        </w:rPr>
      </w:pPr>
      <w:r w:rsidRPr="003348B4">
        <w:rPr>
          <w:rFonts w:ascii="Cambria" w:hAnsi="Cambria" w:cs="Times New Roman"/>
          <w:sz w:val="22"/>
          <w:szCs w:val="22"/>
        </w:rPr>
        <w:t>Wykonawca zobowiązuje się do posiadania ubezpieczenia OC z tytułu prowadzenia działalności gospodarczej na kwotę</w:t>
      </w:r>
      <w:r w:rsidRPr="003348B4">
        <w:rPr>
          <w:rFonts w:ascii="Cambria" w:hAnsi="Cambria" w:cs="Times New Roman"/>
          <w:b/>
          <w:sz w:val="22"/>
          <w:szCs w:val="22"/>
        </w:rPr>
        <w:t xml:space="preserve"> co najmniej stanowiącą równowartość wynagrodzenia, o którym mowa w § </w:t>
      </w:r>
      <w:r w:rsidR="00646DE2">
        <w:rPr>
          <w:rFonts w:ascii="Cambria" w:hAnsi="Cambria" w:cs="Times New Roman"/>
          <w:b/>
          <w:sz w:val="22"/>
          <w:szCs w:val="22"/>
        </w:rPr>
        <w:t>4</w:t>
      </w:r>
      <w:r w:rsidRPr="003348B4">
        <w:rPr>
          <w:rFonts w:ascii="Cambria" w:hAnsi="Cambria" w:cs="Times New Roman"/>
          <w:sz w:val="22"/>
          <w:szCs w:val="22"/>
        </w:rPr>
        <w:t>, ważnego przez cały okres realizacji przedmiotu umowy.</w:t>
      </w:r>
    </w:p>
    <w:p w14:paraId="62AC1E47" w14:textId="77777777" w:rsidR="0094542C" w:rsidRPr="003348B4" w:rsidRDefault="0094542C" w:rsidP="00354DC7">
      <w:pPr>
        <w:pStyle w:val="Akapitzlist"/>
        <w:numPr>
          <w:ilvl w:val="0"/>
          <w:numId w:val="7"/>
        </w:numPr>
        <w:autoSpaceDE w:val="0"/>
        <w:autoSpaceDN w:val="0"/>
        <w:adjustRightInd w:val="0"/>
        <w:spacing w:line="276" w:lineRule="auto"/>
        <w:ind w:left="426" w:hanging="426"/>
        <w:jc w:val="both"/>
        <w:rPr>
          <w:rFonts w:ascii="Cambria" w:hAnsi="Cambria" w:cs="Times New Roman"/>
          <w:sz w:val="22"/>
          <w:szCs w:val="22"/>
        </w:rPr>
      </w:pPr>
      <w:r w:rsidRPr="003348B4">
        <w:rPr>
          <w:rFonts w:ascii="Cambria" w:hAnsi="Cambria" w:cs="Times New Roman"/>
          <w:sz w:val="22"/>
          <w:szCs w:val="22"/>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14:paraId="00126A9B" w14:textId="77777777" w:rsidR="0094542C" w:rsidRPr="003348B4" w:rsidRDefault="0094542C" w:rsidP="00354DC7">
      <w:pPr>
        <w:pStyle w:val="Konspekt"/>
        <w:numPr>
          <w:ilvl w:val="0"/>
          <w:numId w:val="7"/>
        </w:numPr>
        <w:spacing w:line="276" w:lineRule="auto"/>
        <w:ind w:left="426" w:hanging="426"/>
        <w:rPr>
          <w:rFonts w:ascii="Cambria" w:hAnsi="Cambria"/>
          <w:sz w:val="22"/>
          <w:szCs w:val="22"/>
        </w:rPr>
      </w:pPr>
      <w:r w:rsidRPr="003348B4">
        <w:rPr>
          <w:rFonts w:ascii="Cambria" w:hAnsi="Cambria"/>
          <w:sz w:val="22"/>
          <w:szCs w:val="22"/>
        </w:rPr>
        <w:t xml:space="preserve">Wykonawca jest zobowiązany w terminie 7 dni od dnia podpisania umowy, do przedłożenia Zamawiającemu dowodu potwierdzającego, że Wykonawca jest ubezpieczony w zakresie określonym w ust. 1,  a także przedłoży niezwłocznie do wglądu, na każde żądanie Zamawiającego, dokumenty ubezpieczeniowe wraz z potwierdzeniem opłacenia składki. </w:t>
      </w:r>
    </w:p>
    <w:p w14:paraId="5D90637F" w14:textId="77777777" w:rsidR="0094542C" w:rsidRPr="003348B4" w:rsidRDefault="0094542C" w:rsidP="00354DC7">
      <w:pPr>
        <w:pStyle w:val="Akapitzlist"/>
        <w:numPr>
          <w:ilvl w:val="0"/>
          <w:numId w:val="7"/>
        </w:numPr>
        <w:autoSpaceDE w:val="0"/>
        <w:autoSpaceDN w:val="0"/>
        <w:adjustRightInd w:val="0"/>
        <w:spacing w:line="276" w:lineRule="auto"/>
        <w:ind w:left="426" w:hanging="426"/>
        <w:jc w:val="both"/>
        <w:rPr>
          <w:rFonts w:ascii="Cambria" w:hAnsi="Cambria" w:cs="Times New Roman"/>
          <w:sz w:val="22"/>
          <w:szCs w:val="22"/>
        </w:rPr>
      </w:pPr>
      <w:r w:rsidRPr="003348B4">
        <w:rPr>
          <w:rFonts w:ascii="Cambria" w:hAnsi="Cambria" w:cs="Times New Roman"/>
          <w:sz w:val="22"/>
          <w:szCs w:val="22"/>
        </w:rPr>
        <w:t>Wykonawca ponosi pełn</w:t>
      </w:r>
      <w:r w:rsidRPr="003348B4">
        <w:rPr>
          <w:rFonts w:ascii="Cambria" w:hAnsi="Cambria" w:cs="Times New Roman"/>
          <w:b/>
          <w:bCs/>
          <w:sz w:val="22"/>
          <w:szCs w:val="22"/>
        </w:rPr>
        <w:t xml:space="preserve">ą </w:t>
      </w:r>
      <w:r w:rsidRPr="003348B4">
        <w:rPr>
          <w:rFonts w:ascii="Cambria" w:hAnsi="Cambria" w:cs="Times New Roman"/>
          <w:sz w:val="22"/>
          <w:szCs w:val="22"/>
        </w:rPr>
        <w:t xml:space="preserve">odpowiedzialność cywilną wobec osób trzecich za wszelkie szkody oraz następstwa nieszczęśliwych wypadków powstałe w wyniku działań lub zaniechań przy realizacji przedmiotu umowy, w szczególności za ewentualne skutki nieszczęśliwych wypadków zaistniałych w związku z realizacją przedmiotu umowy. </w:t>
      </w:r>
    </w:p>
    <w:p w14:paraId="05F0C3E7" w14:textId="77777777" w:rsidR="003E7EA1" w:rsidRDefault="003E7EA1" w:rsidP="003348B4">
      <w:pPr>
        <w:pStyle w:val="Tekstpodstawowy"/>
        <w:tabs>
          <w:tab w:val="left" w:pos="464"/>
        </w:tabs>
        <w:spacing w:line="276" w:lineRule="auto"/>
        <w:ind w:left="0" w:right="114"/>
        <w:jc w:val="both"/>
        <w:rPr>
          <w:rFonts w:ascii="Cambria" w:eastAsia="SimSun" w:hAnsi="Cambria" w:cstheme="minorHAnsi"/>
          <w:sz w:val="22"/>
          <w:szCs w:val="22"/>
          <w:lang w:val="pl-PL" w:eastAsia="hi-IN" w:bidi="hi-IN"/>
        </w:rPr>
      </w:pPr>
    </w:p>
    <w:p w14:paraId="327A72A6" w14:textId="33506EEC" w:rsidR="001716D3" w:rsidRDefault="001716D3" w:rsidP="001716D3">
      <w:pPr>
        <w:pStyle w:val="Domylnie"/>
        <w:widowControl w:val="0"/>
        <w:shd w:val="clear" w:color="auto" w:fill="FFFFFF"/>
        <w:spacing w:after="0"/>
        <w:jc w:val="center"/>
        <w:rPr>
          <w:rFonts w:ascii="Cambria" w:hAnsi="Cambria"/>
          <w:b/>
        </w:rPr>
      </w:pPr>
      <w:r>
        <w:rPr>
          <w:rFonts w:ascii="Cambria" w:hAnsi="Cambria" w:cstheme="minorHAnsi"/>
          <w:b/>
        </w:rPr>
        <w:t xml:space="preserve">§ </w:t>
      </w:r>
      <w:r w:rsidR="0094542C">
        <w:rPr>
          <w:rFonts w:ascii="Cambria" w:hAnsi="Cambria" w:cstheme="minorHAnsi"/>
          <w:b/>
        </w:rPr>
        <w:t>8</w:t>
      </w:r>
    </w:p>
    <w:p w14:paraId="1E8D1E87" w14:textId="77777777" w:rsidR="001716D3" w:rsidRDefault="001716D3" w:rsidP="001716D3">
      <w:pPr>
        <w:pStyle w:val="Domylnie"/>
        <w:widowControl w:val="0"/>
        <w:shd w:val="clear" w:color="auto" w:fill="FFFFFF"/>
        <w:spacing w:after="0"/>
        <w:jc w:val="center"/>
        <w:rPr>
          <w:rFonts w:ascii="Cambria" w:hAnsi="Cambria" w:cstheme="minorHAnsi"/>
          <w:b/>
          <w:color w:val="FF0000"/>
        </w:rPr>
      </w:pPr>
      <w:r>
        <w:rPr>
          <w:rFonts w:ascii="Cambria" w:hAnsi="Cambria" w:cstheme="minorHAnsi"/>
          <w:b/>
        </w:rPr>
        <w:t xml:space="preserve">Obowiązek zatrudnienia na podstawie umowy o pracę </w:t>
      </w:r>
    </w:p>
    <w:p w14:paraId="26D8DAD1" w14:textId="51874637" w:rsidR="001716D3" w:rsidRPr="005220BE" w:rsidRDefault="001716D3" w:rsidP="00354DC7">
      <w:pPr>
        <w:pStyle w:val="pkt"/>
        <w:numPr>
          <w:ilvl w:val="3"/>
          <w:numId w:val="6"/>
        </w:numPr>
        <w:tabs>
          <w:tab w:val="clear" w:pos="1800"/>
        </w:tabs>
        <w:spacing w:line="276" w:lineRule="auto"/>
        <w:ind w:left="567" w:hanging="567"/>
        <w:rPr>
          <w:rFonts w:ascii="Cambria" w:hAnsi="Cambria" w:cs="Arial"/>
          <w:bCs/>
          <w:sz w:val="22"/>
          <w:szCs w:val="22"/>
        </w:rPr>
      </w:pPr>
      <w:bookmarkStart w:id="2" w:name="_Hlk1383814"/>
      <w:r w:rsidRPr="005220BE">
        <w:rPr>
          <w:rFonts w:ascii="Cambria" w:hAnsi="Cambria" w:cstheme="minorHAnsi"/>
          <w:bCs/>
          <w:sz w:val="22"/>
          <w:szCs w:val="22"/>
        </w:rPr>
        <w:t>Z zastrzeżeniem ust. 2 poniżej, Zamawiający wymaga zatrudnienia przez Wykonawcę lub podwykonawcę na podstawie umowy o pracę osób wykonujących w trakcie realizacji zamówienia prace i czynności nie wymagające posiadania uprawnień</w:t>
      </w:r>
      <w:r w:rsidR="004C548E" w:rsidRPr="005220BE">
        <w:rPr>
          <w:rFonts w:ascii="Cambria" w:hAnsi="Cambria" w:cstheme="minorHAnsi"/>
          <w:bCs/>
          <w:sz w:val="22"/>
          <w:szCs w:val="22"/>
        </w:rPr>
        <w:t xml:space="preserve"> </w:t>
      </w:r>
      <w:bookmarkEnd w:id="2"/>
      <w:r w:rsidR="004C548E" w:rsidRPr="005220BE">
        <w:rPr>
          <w:rFonts w:ascii="Cambria" w:hAnsi="Cambria" w:cstheme="minorHAnsi"/>
          <w:bCs/>
          <w:sz w:val="22"/>
          <w:szCs w:val="22"/>
        </w:rPr>
        <w:t>w dziedzinie geodezji i kartografii, zgodnie z art. 43 ustawy z dnia 17 maja 1989r. Prawo geodezyjne i kartograficzne.</w:t>
      </w:r>
    </w:p>
    <w:p w14:paraId="684F391F" w14:textId="515FECED" w:rsidR="001716D3" w:rsidRPr="005220BE" w:rsidRDefault="001716D3" w:rsidP="00354DC7">
      <w:pPr>
        <w:pStyle w:val="Tekstpodstawowy"/>
        <w:widowControl/>
        <w:numPr>
          <w:ilvl w:val="3"/>
          <w:numId w:val="6"/>
        </w:numPr>
        <w:tabs>
          <w:tab w:val="clear" w:pos="1800"/>
          <w:tab w:val="num" w:pos="567"/>
        </w:tabs>
        <w:spacing w:line="276" w:lineRule="auto"/>
        <w:ind w:left="567" w:hanging="567"/>
        <w:jc w:val="both"/>
        <w:rPr>
          <w:rFonts w:ascii="Cambria" w:hAnsi="Cambria"/>
          <w:bCs/>
          <w:sz w:val="22"/>
          <w:szCs w:val="22"/>
          <w:lang w:val="pl-PL" w:eastAsia="pl-PL"/>
        </w:rPr>
      </w:pPr>
      <w:r w:rsidRPr="005220BE">
        <w:rPr>
          <w:rFonts w:ascii="Cambria" w:hAnsi="Cambria" w:cstheme="minorHAnsi"/>
          <w:bCs/>
          <w:sz w:val="22"/>
          <w:szCs w:val="22"/>
          <w:lang w:val="pl-PL" w:eastAsia="pl-PL"/>
        </w:rPr>
        <w:lastRenderedPageBreak/>
        <w:t xml:space="preserve">Zamawiający nie wymaga zatrudnienia na podstawie umowy o pracę osób wykonujących </w:t>
      </w:r>
      <w:r w:rsidRPr="005220BE">
        <w:rPr>
          <w:rFonts w:ascii="Cambria" w:hAnsi="Cambria" w:cstheme="minorHAnsi"/>
          <w:bCs/>
          <w:sz w:val="22"/>
          <w:szCs w:val="22"/>
          <w:lang w:val="pl-PL"/>
        </w:rPr>
        <w:t xml:space="preserve"> czynności kierownika prac geodezyjnych i kartograficznych</w:t>
      </w:r>
      <w:r w:rsidR="0094542C" w:rsidRPr="005220BE">
        <w:rPr>
          <w:rFonts w:ascii="Cambria" w:hAnsi="Cambria" w:cstheme="minorHAnsi"/>
          <w:bCs/>
          <w:sz w:val="22"/>
          <w:szCs w:val="22"/>
          <w:lang w:val="pl-PL"/>
        </w:rPr>
        <w:t>.</w:t>
      </w:r>
      <w:r w:rsidRPr="005220BE">
        <w:rPr>
          <w:rFonts w:ascii="Cambria" w:hAnsi="Cambria" w:cstheme="minorHAnsi"/>
          <w:bCs/>
          <w:sz w:val="22"/>
          <w:szCs w:val="22"/>
          <w:lang w:val="pl-PL"/>
        </w:rPr>
        <w:t xml:space="preserve"> </w:t>
      </w:r>
    </w:p>
    <w:p w14:paraId="424F591E" w14:textId="1D10A0C4" w:rsidR="001716D3" w:rsidRDefault="001716D3" w:rsidP="00354DC7">
      <w:pPr>
        <w:pStyle w:val="Tekstpodstawowy"/>
        <w:widowControl/>
        <w:numPr>
          <w:ilvl w:val="3"/>
          <w:numId w:val="6"/>
        </w:numPr>
        <w:tabs>
          <w:tab w:val="clear" w:pos="1800"/>
          <w:tab w:val="num" w:pos="567"/>
        </w:tabs>
        <w:spacing w:line="276" w:lineRule="auto"/>
        <w:ind w:left="567" w:hanging="567"/>
        <w:jc w:val="both"/>
        <w:rPr>
          <w:rFonts w:ascii="Cambria" w:hAnsi="Cambria"/>
          <w:bCs/>
          <w:i/>
          <w:sz w:val="22"/>
          <w:szCs w:val="22"/>
          <w:lang w:val="pl-PL" w:eastAsia="pl-PL"/>
        </w:rPr>
      </w:pPr>
      <w:r>
        <w:rPr>
          <w:rFonts w:ascii="Cambria" w:hAnsi="Cambria" w:cstheme="minorHAnsi"/>
          <w:bCs/>
          <w:sz w:val="22"/>
          <w:szCs w:val="22"/>
          <w:lang w:val="pl-PL" w:eastAsia="pl-PL"/>
        </w:rPr>
        <w:t>W przypadku osób fizycznych, które są Wykonawcą lub podwykonawcą zamówienia i osobiście będą wykonywały określone czynności wchodzące w zakres zamówienia, w ramach prowadzonej działalności gospodarczej, obowiązek zatrudnienia na umowę o pracę nie obowiązuje.</w:t>
      </w:r>
      <w:r>
        <w:rPr>
          <w:rFonts w:ascii="Cambria" w:hAnsi="Cambria" w:cstheme="minorHAnsi"/>
          <w:bCs/>
          <w:i/>
          <w:sz w:val="22"/>
          <w:szCs w:val="22"/>
          <w:lang w:val="pl-PL"/>
        </w:rPr>
        <w:t xml:space="preserve"> </w:t>
      </w:r>
    </w:p>
    <w:p w14:paraId="2F0CDFC4" w14:textId="77777777" w:rsidR="00A246CB" w:rsidRDefault="001716D3" w:rsidP="00354DC7">
      <w:pPr>
        <w:pStyle w:val="Akapitzlist"/>
        <w:widowControl/>
        <w:numPr>
          <w:ilvl w:val="3"/>
          <w:numId w:val="6"/>
        </w:numPr>
        <w:tabs>
          <w:tab w:val="clear" w:pos="1800"/>
          <w:tab w:val="num" w:pos="567"/>
        </w:tabs>
        <w:spacing w:line="276" w:lineRule="auto"/>
        <w:ind w:left="567" w:hanging="567"/>
        <w:jc w:val="both"/>
        <w:rPr>
          <w:rFonts w:ascii="Cambria" w:hAnsi="Cambria" w:cstheme="minorHAnsi"/>
          <w:bCs/>
          <w:sz w:val="22"/>
          <w:szCs w:val="22"/>
          <w:lang w:eastAsia="pl-PL" w:bidi="ar-SA"/>
        </w:rPr>
      </w:pPr>
      <w:r w:rsidRPr="00BE4BC7">
        <w:rPr>
          <w:rFonts w:ascii="Cambria" w:hAnsi="Cambria" w:cstheme="minorHAnsi"/>
          <w:bCs/>
          <w:sz w:val="22"/>
          <w:szCs w:val="22"/>
          <w:lang w:eastAsia="pl-PL" w:bidi="ar-SA"/>
        </w:rPr>
        <w:t>W celu weryfikacji zatrudniania, przez wykonawcę lub podwykonawcę, na podstawie umowy o pracę, osób wykonujących wskazane przez zamawiającego czynności w zakresie realizacji zamówienia, umowa przewiduje możliwość żądania przez zamawiającego w szczególności:</w:t>
      </w:r>
    </w:p>
    <w:p w14:paraId="7D7D103F" w14:textId="77777777" w:rsidR="00A246CB" w:rsidRDefault="00A246CB" w:rsidP="00354DC7">
      <w:pPr>
        <w:pStyle w:val="Akapitzlist"/>
        <w:widowControl/>
        <w:numPr>
          <w:ilvl w:val="4"/>
          <w:numId w:val="6"/>
        </w:numPr>
        <w:spacing w:line="276" w:lineRule="auto"/>
        <w:ind w:left="1134" w:hanging="567"/>
        <w:jc w:val="both"/>
        <w:rPr>
          <w:rFonts w:ascii="Cambria" w:hAnsi="Cambria" w:cstheme="minorHAnsi"/>
          <w:bCs/>
          <w:sz w:val="22"/>
          <w:szCs w:val="22"/>
          <w:lang w:eastAsia="pl-PL" w:bidi="ar-SA"/>
        </w:rPr>
      </w:pPr>
      <w:r w:rsidRPr="00A246CB">
        <w:rPr>
          <w:rFonts w:ascii="Cambria" w:hAnsi="Cambria" w:cstheme="minorHAnsi"/>
          <w:bCs/>
          <w:sz w:val="22"/>
          <w:szCs w:val="22"/>
          <w:lang w:eastAsia="pl-PL" w:bidi="ar-SA"/>
        </w:rPr>
        <w:t>oświadczenia zatrudnionego pracownika,</w:t>
      </w:r>
    </w:p>
    <w:p w14:paraId="41E52D9C" w14:textId="77777777" w:rsidR="00A246CB" w:rsidRDefault="00A246CB" w:rsidP="00354DC7">
      <w:pPr>
        <w:pStyle w:val="Akapitzlist"/>
        <w:widowControl/>
        <w:numPr>
          <w:ilvl w:val="4"/>
          <w:numId w:val="6"/>
        </w:numPr>
        <w:spacing w:line="276" w:lineRule="auto"/>
        <w:ind w:left="1134" w:hanging="567"/>
        <w:jc w:val="both"/>
        <w:rPr>
          <w:rFonts w:ascii="Cambria" w:hAnsi="Cambria" w:cstheme="minorHAnsi"/>
          <w:bCs/>
          <w:sz w:val="22"/>
          <w:szCs w:val="22"/>
          <w:lang w:eastAsia="pl-PL" w:bidi="ar-SA"/>
        </w:rPr>
      </w:pPr>
      <w:r w:rsidRPr="00A246CB">
        <w:rPr>
          <w:rFonts w:ascii="Cambria" w:hAnsi="Cambria" w:cstheme="minorHAnsi"/>
          <w:bCs/>
          <w:sz w:val="22"/>
          <w:szCs w:val="22"/>
          <w:lang w:eastAsia="pl-PL" w:bidi="ar-SA"/>
        </w:rPr>
        <w:t>oświadczenia wykonawcy lub podwykonawcy o zatrudnieniu pracownika na podstawie umowy o pracę,</w:t>
      </w:r>
    </w:p>
    <w:p w14:paraId="101382BB" w14:textId="77777777" w:rsidR="00A246CB" w:rsidRDefault="00A246CB" w:rsidP="00354DC7">
      <w:pPr>
        <w:pStyle w:val="Akapitzlist"/>
        <w:widowControl/>
        <w:numPr>
          <w:ilvl w:val="4"/>
          <w:numId w:val="6"/>
        </w:numPr>
        <w:spacing w:line="276" w:lineRule="auto"/>
        <w:ind w:left="1134" w:hanging="567"/>
        <w:jc w:val="both"/>
        <w:rPr>
          <w:rFonts w:ascii="Cambria" w:hAnsi="Cambria" w:cstheme="minorHAnsi"/>
          <w:bCs/>
          <w:sz w:val="22"/>
          <w:szCs w:val="22"/>
          <w:lang w:eastAsia="pl-PL" w:bidi="ar-SA"/>
        </w:rPr>
      </w:pPr>
      <w:r w:rsidRPr="00A246CB">
        <w:rPr>
          <w:rFonts w:ascii="Cambria" w:hAnsi="Cambria" w:cstheme="minorHAnsi"/>
          <w:bCs/>
          <w:sz w:val="22"/>
          <w:szCs w:val="22"/>
          <w:lang w:eastAsia="pl-PL" w:bidi="ar-SA"/>
        </w:rPr>
        <w:t>poświadczonej za zgodność z oryginałem kopii umowy o pracę zatrudnionego pracownika,</w:t>
      </w:r>
    </w:p>
    <w:p w14:paraId="578AF73B" w14:textId="77777777" w:rsidR="00A246CB" w:rsidRDefault="00A246CB" w:rsidP="00354DC7">
      <w:pPr>
        <w:pStyle w:val="Akapitzlist"/>
        <w:widowControl/>
        <w:numPr>
          <w:ilvl w:val="4"/>
          <w:numId w:val="6"/>
        </w:numPr>
        <w:spacing w:line="276" w:lineRule="auto"/>
        <w:ind w:left="1134" w:hanging="567"/>
        <w:jc w:val="both"/>
        <w:rPr>
          <w:rFonts w:ascii="Cambria" w:hAnsi="Cambria" w:cstheme="minorHAnsi"/>
          <w:bCs/>
          <w:sz w:val="22"/>
          <w:szCs w:val="22"/>
          <w:lang w:eastAsia="pl-PL" w:bidi="ar-SA"/>
        </w:rPr>
      </w:pPr>
      <w:r w:rsidRPr="00A246CB">
        <w:rPr>
          <w:rFonts w:ascii="Cambria" w:hAnsi="Cambria" w:cstheme="minorHAnsi"/>
          <w:bCs/>
          <w:sz w:val="22"/>
          <w:szCs w:val="22"/>
          <w:lang w:eastAsia="pl-PL" w:bidi="ar-SA"/>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5166E0CA" w14:textId="7B92BDDF" w:rsidR="001716D3" w:rsidRPr="00A246CB" w:rsidRDefault="001716D3" w:rsidP="00354DC7">
      <w:pPr>
        <w:pStyle w:val="Akapitzlist"/>
        <w:widowControl/>
        <w:numPr>
          <w:ilvl w:val="3"/>
          <w:numId w:val="6"/>
        </w:numPr>
        <w:tabs>
          <w:tab w:val="clear" w:pos="1800"/>
          <w:tab w:val="num" w:pos="567"/>
        </w:tabs>
        <w:spacing w:line="276" w:lineRule="auto"/>
        <w:ind w:left="567" w:hanging="567"/>
        <w:jc w:val="both"/>
        <w:rPr>
          <w:rFonts w:ascii="Cambria" w:hAnsi="Cambria" w:cstheme="minorHAnsi"/>
          <w:bCs/>
          <w:sz w:val="22"/>
          <w:szCs w:val="22"/>
          <w:lang w:eastAsia="pl-PL" w:bidi="ar-SA"/>
        </w:rPr>
      </w:pPr>
      <w:r w:rsidRPr="00A246CB">
        <w:rPr>
          <w:rFonts w:ascii="Cambria" w:hAnsi="Cambria" w:cstheme="minorHAnsi"/>
          <w:sz w:val="22"/>
          <w:szCs w:val="22"/>
        </w:rPr>
        <w:t>Z tytułu niespełnienia przez Wykonawcę lub podwykonawcę wymogu zatrudnienia na podstawie umowy o pracę osób wykonujących wskazane w ust. 1 czynności, Zamawiający przewiduje sankcję w postaci obowiązku zapłaty przez Wykonawcę kary umownej w wysokości określonej w § 1</w:t>
      </w:r>
      <w:r w:rsidR="00646DE2">
        <w:rPr>
          <w:rFonts w:ascii="Cambria" w:hAnsi="Cambria" w:cstheme="minorHAnsi"/>
          <w:sz w:val="22"/>
          <w:szCs w:val="22"/>
        </w:rPr>
        <w:t>2</w:t>
      </w:r>
      <w:r w:rsidRPr="00A246CB">
        <w:rPr>
          <w:rFonts w:ascii="Cambria" w:hAnsi="Cambria" w:cstheme="minorHAnsi"/>
          <w:sz w:val="22"/>
          <w:szCs w:val="22"/>
        </w:rPr>
        <w:t xml:space="preserve"> ust. 1 pkt </w:t>
      </w:r>
      <w:r w:rsidR="00646DE2">
        <w:rPr>
          <w:rFonts w:ascii="Cambria" w:hAnsi="Cambria" w:cstheme="minorHAnsi"/>
          <w:sz w:val="22"/>
          <w:szCs w:val="22"/>
        </w:rPr>
        <w:t>7</w:t>
      </w:r>
      <w:r w:rsidRPr="00A246CB">
        <w:rPr>
          <w:rFonts w:ascii="Cambria" w:hAnsi="Cambria" w:cstheme="minorHAnsi"/>
          <w:sz w:val="22"/>
          <w:szCs w:val="22"/>
        </w:rPr>
        <w:t>.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72CA95B3" w14:textId="2F9CE5F8" w:rsidR="001716D3" w:rsidRPr="00BE4BC7" w:rsidRDefault="001716D3" w:rsidP="00354DC7">
      <w:pPr>
        <w:pStyle w:val="Akapitzlist"/>
        <w:widowControl/>
        <w:numPr>
          <w:ilvl w:val="0"/>
          <w:numId w:val="6"/>
        </w:numPr>
        <w:tabs>
          <w:tab w:val="num" w:pos="567"/>
        </w:tabs>
        <w:spacing w:line="276" w:lineRule="auto"/>
        <w:ind w:left="567" w:hanging="567"/>
        <w:jc w:val="both"/>
        <w:rPr>
          <w:rFonts w:ascii="Cambria" w:hAnsi="Cambria" w:cstheme="minorHAnsi"/>
          <w:sz w:val="22"/>
          <w:szCs w:val="22"/>
        </w:rPr>
      </w:pPr>
      <w:r w:rsidRPr="00BE4BC7">
        <w:rPr>
          <w:rFonts w:ascii="Cambria" w:hAnsi="Cambria" w:cstheme="minorHAnsi"/>
          <w:sz w:val="22"/>
          <w:szCs w:val="22"/>
        </w:rPr>
        <w:t>W przypadku uzasadnionych wątpliwości co do przestrzegania prawa pracy przez Wykonawcę lub podwykonawcę, Zamawiający może zwrócić się o przeprowadzenie kontroli przez Państwową Inspekcję Pracy.</w:t>
      </w:r>
    </w:p>
    <w:p w14:paraId="1F4EF0D9" w14:textId="77777777" w:rsidR="001716D3" w:rsidRPr="003348B4" w:rsidRDefault="001716D3" w:rsidP="003348B4">
      <w:pPr>
        <w:pStyle w:val="Tekstpodstawowy"/>
        <w:tabs>
          <w:tab w:val="left" w:pos="464"/>
        </w:tabs>
        <w:spacing w:line="276" w:lineRule="auto"/>
        <w:ind w:left="0" w:right="114"/>
        <w:jc w:val="both"/>
        <w:rPr>
          <w:rFonts w:ascii="Cambria" w:eastAsia="SimSun" w:hAnsi="Cambria" w:cstheme="minorHAnsi"/>
          <w:sz w:val="22"/>
          <w:szCs w:val="22"/>
          <w:lang w:val="pl-PL" w:eastAsia="hi-IN" w:bidi="hi-IN"/>
        </w:rPr>
      </w:pPr>
    </w:p>
    <w:p w14:paraId="009838BB" w14:textId="06597CE3" w:rsidR="003E7EA1" w:rsidRPr="003348B4" w:rsidRDefault="003E7EA1" w:rsidP="003348B4">
      <w:pPr>
        <w:pStyle w:val="Domylnie"/>
        <w:widowControl w:val="0"/>
        <w:shd w:val="clear" w:color="auto" w:fill="FFFFFF"/>
        <w:spacing w:after="0"/>
        <w:jc w:val="center"/>
        <w:rPr>
          <w:rFonts w:ascii="Cambria" w:hAnsi="Cambria"/>
          <w:b/>
        </w:rPr>
      </w:pPr>
      <w:bookmarkStart w:id="3" w:name="_Hlk1501159"/>
      <w:r w:rsidRPr="003348B4">
        <w:rPr>
          <w:rFonts w:ascii="Cambria" w:hAnsi="Cambria" w:cstheme="minorHAnsi"/>
          <w:b/>
        </w:rPr>
        <w:t xml:space="preserve">§ </w:t>
      </w:r>
      <w:r w:rsidR="0094542C">
        <w:rPr>
          <w:rFonts w:ascii="Cambria" w:hAnsi="Cambria" w:cstheme="minorHAnsi"/>
          <w:b/>
        </w:rPr>
        <w:t>9</w:t>
      </w:r>
      <w:r w:rsidRPr="003348B4">
        <w:rPr>
          <w:rFonts w:ascii="Cambria" w:hAnsi="Cambria" w:cstheme="minorHAnsi"/>
          <w:b/>
        </w:rPr>
        <w:t xml:space="preserve"> </w:t>
      </w:r>
    </w:p>
    <w:p w14:paraId="6AC5202B" w14:textId="77777777" w:rsidR="003E7EA1" w:rsidRPr="005220BE" w:rsidRDefault="003E7EA1" w:rsidP="003348B4">
      <w:pPr>
        <w:pStyle w:val="Domylnie"/>
        <w:shd w:val="clear" w:color="auto" w:fill="FFFFFF"/>
        <w:spacing w:after="0"/>
        <w:jc w:val="center"/>
        <w:rPr>
          <w:rFonts w:ascii="Cambria" w:hAnsi="Cambria"/>
        </w:rPr>
      </w:pPr>
      <w:bookmarkStart w:id="4" w:name="_Hlk1501302"/>
      <w:bookmarkEnd w:id="3"/>
      <w:r w:rsidRPr="005220BE">
        <w:rPr>
          <w:rFonts w:ascii="Cambria" w:hAnsi="Cambria" w:cstheme="minorHAnsi"/>
          <w:b/>
          <w:bCs/>
        </w:rPr>
        <w:t>Zatrudnianie Podwykonawców</w:t>
      </w:r>
    </w:p>
    <w:p w14:paraId="27700158" w14:textId="77777777" w:rsidR="003E7EA1" w:rsidRPr="005220BE" w:rsidRDefault="003E7EA1" w:rsidP="00354DC7">
      <w:pPr>
        <w:pStyle w:val="Domylnie"/>
        <w:numPr>
          <w:ilvl w:val="0"/>
          <w:numId w:val="4"/>
        </w:numPr>
        <w:shd w:val="clear" w:color="auto" w:fill="FFFFFF"/>
        <w:spacing w:after="0"/>
        <w:ind w:left="426" w:hanging="426"/>
        <w:rPr>
          <w:rFonts w:ascii="Cambria" w:hAnsi="Cambria"/>
          <w:spacing w:val="-1"/>
        </w:rPr>
      </w:pPr>
      <w:r w:rsidRPr="005220BE">
        <w:rPr>
          <w:rFonts w:ascii="Cambria" w:hAnsi="Cambria" w:cstheme="minorHAnsi"/>
          <w:spacing w:val="-1"/>
        </w:rPr>
        <w:t xml:space="preserve">Wykonawca może powierzyć Podwykonawcy/Podwykonawcom, zwanym dalej Podwykonawcą wykonanie części przedmiotu umowy. </w:t>
      </w:r>
    </w:p>
    <w:p w14:paraId="0EF04565" w14:textId="77777777" w:rsidR="003E7EA1" w:rsidRPr="005220BE" w:rsidRDefault="003E7EA1" w:rsidP="00354DC7">
      <w:pPr>
        <w:pStyle w:val="Domylnie"/>
        <w:numPr>
          <w:ilvl w:val="0"/>
          <w:numId w:val="4"/>
        </w:numPr>
        <w:shd w:val="clear" w:color="auto" w:fill="FFFFFF"/>
        <w:spacing w:after="0"/>
        <w:ind w:left="426" w:hanging="426"/>
        <w:jc w:val="both"/>
        <w:rPr>
          <w:rFonts w:ascii="Cambria" w:hAnsi="Cambria"/>
          <w:spacing w:val="-1"/>
        </w:rPr>
      </w:pPr>
      <w:r w:rsidRPr="005220BE">
        <w:rPr>
          <w:rFonts w:ascii="Cambria" w:hAnsi="Cambria" w:cstheme="minorHAnsi"/>
          <w:spacing w:val="-1"/>
        </w:rPr>
        <w:t>Wykonawca zapewni, aby w realizacji części przedmiotu zamówienia powierzonej Podwykonawcy uczestniczyły wyłącznie osoby posiadające niezbędne do wykonania umowy uprawnienia wymagane przepisami prawa. Za działania i zaniechania Podwykonawcy Wykonawca odpowiada jak za działania i zaniechania własne.</w:t>
      </w:r>
    </w:p>
    <w:p w14:paraId="32A2DE8D" w14:textId="77777777" w:rsidR="003E7EA1" w:rsidRPr="003348B4" w:rsidRDefault="003E7EA1" w:rsidP="00354DC7">
      <w:pPr>
        <w:pStyle w:val="Domylnie"/>
        <w:numPr>
          <w:ilvl w:val="0"/>
          <w:numId w:val="4"/>
        </w:numPr>
        <w:shd w:val="clear" w:color="auto" w:fill="FFFFFF"/>
        <w:spacing w:after="0"/>
        <w:ind w:left="426" w:hanging="426"/>
        <w:jc w:val="both"/>
        <w:rPr>
          <w:rFonts w:ascii="Cambria" w:hAnsi="Cambria"/>
          <w:spacing w:val="-1"/>
        </w:rPr>
      </w:pPr>
      <w:r w:rsidRPr="003348B4">
        <w:rPr>
          <w:rFonts w:ascii="Cambria" w:hAnsi="Cambria" w:cstheme="minorHAnsi"/>
          <w:spacing w:val="-1"/>
        </w:rPr>
        <w:t xml:space="preserve">W trakcie realizacji zamówienia Wykonawca może wprowadzić Podwykonawcę, mimo że nie planował tego na etapie składania oferty, zmienić Podwykonawcę lub zrezygnować z podwykonawstwa. </w:t>
      </w:r>
    </w:p>
    <w:p w14:paraId="2D409D2B" w14:textId="77777777" w:rsidR="003E7EA1" w:rsidRPr="003348B4" w:rsidRDefault="003E7EA1" w:rsidP="00354DC7">
      <w:pPr>
        <w:pStyle w:val="Domylnie"/>
        <w:numPr>
          <w:ilvl w:val="0"/>
          <w:numId w:val="4"/>
        </w:numPr>
        <w:shd w:val="clear" w:color="auto" w:fill="FFFFFF"/>
        <w:spacing w:after="0"/>
        <w:ind w:left="426" w:hanging="426"/>
        <w:jc w:val="both"/>
        <w:rPr>
          <w:rFonts w:ascii="Cambria" w:hAnsi="Cambria"/>
          <w:spacing w:val="-1"/>
        </w:rPr>
      </w:pPr>
      <w:r w:rsidRPr="003348B4">
        <w:rPr>
          <w:rFonts w:ascii="Cambria" w:hAnsi="Cambria" w:cstheme="minorHAnsi"/>
        </w:rPr>
        <w:t>Zgłoszenie Podwykonawcy lub dalszego Podwykonawcy jest dopuszczalne jedynie przed przystąpieniem przez niego do wykonania przedmiotu umowy.</w:t>
      </w:r>
      <w:r w:rsidRPr="003348B4">
        <w:rPr>
          <w:rFonts w:ascii="Cambria" w:hAnsi="Cambria" w:cstheme="minorHAnsi"/>
          <w:spacing w:val="-1"/>
        </w:rPr>
        <w:t xml:space="preserve"> Przed przystąpieniem do wykonania przedmiotu umowy, Wykonawca, o ile będą już znane, poda nazwy lub imiona i nazwiska osób oraz dane kontaktowe Podwykonawcy i osób do kontaktu z nimi. Wykonawca zawiadamia Zamawiającego o wszelkich zmianach danych, o których mowa w zdaniu drugim, w trakcie realizacji przedmiotu umowy.</w:t>
      </w:r>
      <w:bookmarkEnd w:id="4"/>
    </w:p>
    <w:p w14:paraId="22DA3B36" w14:textId="77777777" w:rsidR="003E7EA1" w:rsidRPr="003348B4" w:rsidRDefault="003E7EA1" w:rsidP="00354DC7">
      <w:pPr>
        <w:pStyle w:val="Domylnie"/>
        <w:numPr>
          <w:ilvl w:val="0"/>
          <w:numId w:val="4"/>
        </w:numPr>
        <w:shd w:val="clear" w:color="auto" w:fill="FFFFFF"/>
        <w:spacing w:after="0"/>
        <w:ind w:left="426" w:hanging="426"/>
        <w:jc w:val="both"/>
        <w:rPr>
          <w:rFonts w:ascii="Cambria" w:hAnsi="Cambria"/>
          <w:spacing w:val="-1"/>
        </w:rPr>
      </w:pPr>
      <w:r w:rsidRPr="003348B4">
        <w:rPr>
          <w:rFonts w:ascii="Cambria" w:hAnsi="Cambria" w:cstheme="minorHAnsi"/>
          <w:spacing w:val="-1"/>
        </w:rPr>
        <w:t xml:space="preserve">Umowa o podwykonawstwo nie może zawierać postanowień kształtujących prawa i obowiązki podwykonawcy, w zakresie kar umownych oraz postanowień dotyczących warunków wypłaty </w:t>
      </w:r>
      <w:r w:rsidRPr="003348B4">
        <w:rPr>
          <w:rFonts w:ascii="Cambria" w:hAnsi="Cambria" w:cstheme="minorHAnsi"/>
          <w:spacing w:val="-1"/>
        </w:rPr>
        <w:lastRenderedPageBreak/>
        <w:t>wynagrodzenia, w sposób dla niego mniej korzystny niż prawa i obowiązki Wykonawcy, ukształtowane postanowienia umowy zawartej między Zamawiającym a Wykonawcą.</w:t>
      </w:r>
    </w:p>
    <w:p w14:paraId="291E5020" w14:textId="77777777" w:rsidR="003E7EA1" w:rsidRPr="003348B4" w:rsidRDefault="003E7EA1" w:rsidP="00354DC7">
      <w:pPr>
        <w:pStyle w:val="Domylnie"/>
        <w:numPr>
          <w:ilvl w:val="0"/>
          <w:numId w:val="4"/>
        </w:numPr>
        <w:shd w:val="clear" w:color="auto" w:fill="FFFFFF"/>
        <w:spacing w:after="0"/>
        <w:ind w:left="426" w:hanging="426"/>
        <w:jc w:val="both"/>
        <w:rPr>
          <w:rFonts w:ascii="Cambria" w:hAnsi="Cambria"/>
          <w:spacing w:val="-1"/>
        </w:rPr>
      </w:pPr>
      <w:r w:rsidRPr="003348B4">
        <w:rPr>
          <w:rFonts w:ascii="Cambria" w:hAnsi="Cambria" w:cstheme="minorHAnsi"/>
          <w:spacing w:val="-1"/>
        </w:rPr>
        <w:t xml:space="preserve">Powierzenie wykonania części przedmiotu zamówienia Podwykonawcy nie zwalnia Wykonawcy z odpowiedzialności za należyte wykonanie tego zamówienia.   </w:t>
      </w:r>
    </w:p>
    <w:p w14:paraId="0AF4965F" w14:textId="77777777" w:rsidR="003E7EA1" w:rsidRDefault="003E7EA1" w:rsidP="003348B4">
      <w:pPr>
        <w:pStyle w:val="Domylnie"/>
        <w:shd w:val="clear" w:color="auto" w:fill="FFFFFF"/>
        <w:spacing w:after="0"/>
        <w:jc w:val="both"/>
        <w:rPr>
          <w:rFonts w:ascii="Cambria" w:hAnsi="Cambria"/>
          <w:spacing w:val="-1"/>
        </w:rPr>
      </w:pPr>
    </w:p>
    <w:p w14:paraId="09E0DA88" w14:textId="2C2D2007" w:rsidR="0094542C" w:rsidRPr="003348B4" w:rsidRDefault="0094542C" w:rsidP="0094542C">
      <w:pPr>
        <w:spacing w:line="276" w:lineRule="auto"/>
        <w:jc w:val="center"/>
        <w:rPr>
          <w:rFonts w:ascii="Cambria" w:eastAsia="Times New Roman" w:hAnsi="Cambria" w:cs="Times New Roman"/>
          <w:b/>
          <w:bCs/>
          <w:sz w:val="22"/>
          <w:szCs w:val="22"/>
        </w:rPr>
      </w:pPr>
      <w:r w:rsidRPr="003348B4">
        <w:rPr>
          <w:rFonts w:ascii="Cambria" w:eastAsia="Times New Roman" w:hAnsi="Cambria" w:cs="Times New Roman"/>
          <w:b/>
          <w:bCs/>
          <w:sz w:val="22"/>
          <w:szCs w:val="22"/>
        </w:rPr>
        <w:t>§ </w:t>
      </w:r>
      <w:r>
        <w:rPr>
          <w:rFonts w:ascii="Cambria" w:eastAsia="Times New Roman" w:hAnsi="Cambria" w:cs="Times New Roman"/>
          <w:b/>
          <w:bCs/>
          <w:sz w:val="22"/>
          <w:szCs w:val="22"/>
        </w:rPr>
        <w:t>10</w:t>
      </w:r>
    </w:p>
    <w:p w14:paraId="122C3EF1" w14:textId="77777777" w:rsidR="0094542C" w:rsidRPr="003348B4" w:rsidRDefault="0094542C" w:rsidP="0094542C">
      <w:pPr>
        <w:spacing w:line="276" w:lineRule="auto"/>
        <w:jc w:val="center"/>
        <w:rPr>
          <w:rFonts w:ascii="Cambria" w:eastAsia="Times New Roman" w:hAnsi="Cambria" w:cs="Times New Roman"/>
          <w:b/>
          <w:bCs/>
          <w:sz w:val="22"/>
          <w:szCs w:val="22"/>
        </w:rPr>
      </w:pPr>
      <w:bookmarkStart w:id="5" w:name="_Hlk127278127"/>
      <w:r w:rsidRPr="003348B4">
        <w:rPr>
          <w:rFonts w:ascii="Cambria" w:eastAsia="Times New Roman" w:hAnsi="Cambria" w:cs="Times New Roman"/>
          <w:b/>
          <w:bCs/>
          <w:sz w:val="22"/>
          <w:szCs w:val="22"/>
        </w:rPr>
        <w:t>Osoby upoważnione do kontaktu w/s realizacji umowy</w:t>
      </w:r>
    </w:p>
    <w:p w14:paraId="46776B7B" w14:textId="77777777" w:rsidR="0094542C" w:rsidRPr="003348B4" w:rsidRDefault="0094542C" w:rsidP="0094542C">
      <w:pPr>
        <w:spacing w:line="276" w:lineRule="auto"/>
        <w:jc w:val="both"/>
        <w:rPr>
          <w:rFonts w:ascii="Cambria" w:eastAsia="Times New Roman" w:hAnsi="Cambria" w:cs="Times New Roman"/>
          <w:sz w:val="22"/>
          <w:szCs w:val="22"/>
        </w:rPr>
      </w:pPr>
      <w:r w:rsidRPr="003348B4">
        <w:rPr>
          <w:rFonts w:ascii="Cambria" w:eastAsia="Times New Roman" w:hAnsi="Cambria" w:cs="Times New Roman"/>
          <w:sz w:val="22"/>
          <w:szCs w:val="22"/>
        </w:rPr>
        <w:t>W sprawach związanych z realizacją niniejszej umowy w imieniu Zamawiającego wskazuje się do kontaktu:</w:t>
      </w:r>
    </w:p>
    <w:p w14:paraId="6E6335E8" w14:textId="77777777" w:rsidR="0094542C" w:rsidRPr="003348B4" w:rsidRDefault="0094542C" w:rsidP="0094542C">
      <w:pPr>
        <w:spacing w:line="276" w:lineRule="auto"/>
        <w:jc w:val="both"/>
        <w:rPr>
          <w:rFonts w:ascii="Cambria" w:eastAsia="Times New Roman" w:hAnsi="Cambria" w:cs="Times New Roman"/>
          <w:sz w:val="22"/>
          <w:szCs w:val="22"/>
          <w:lang w:val="en-US"/>
        </w:rPr>
      </w:pPr>
      <w:r w:rsidRPr="003348B4">
        <w:rPr>
          <w:rFonts w:ascii="Cambria" w:eastAsia="Times New Roman" w:hAnsi="Cambria" w:cs="Times New Roman"/>
          <w:sz w:val="22"/>
          <w:szCs w:val="22"/>
        </w:rPr>
        <w:t xml:space="preserve">- </w:t>
      </w:r>
      <w:r>
        <w:rPr>
          <w:rFonts w:ascii="Cambria" w:eastAsia="Times New Roman" w:hAnsi="Cambria" w:cs="Times New Roman"/>
          <w:sz w:val="22"/>
          <w:szCs w:val="22"/>
        </w:rPr>
        <w:t>Jakub Kuśnierz</w:t>
      </w:r>
      <w:r w:rsidRPr="003348B4">
        <w:rPr>
          <w:rFonts w:ascii="Cambria" w:eastAsia="Times New Roman" w:hAnsi="Cambria" w:cs="Times New Roman"/>
          <w:sz w:val="22"/>
          <w:szCs w:val="22"/>
        </w:rPr>
        <w:t xml:space="preserve">, </w:t>
      </w:r>
      <w:r>
        <w:rPr>
          <w:rFonts w:ascii="Cambria" w:eastAsia="Times New Roman" w:hAnsi="Cambria" w:cs="Times New Roman"/>
          <w:sz w:val="22"/>
          <w:szCs w:val="22"/>
        </w:rPr>
        <w:t>Geodeta Powiatowy</w:t>
      </w:r>
      <w:r w:rsidRPr="003348B4">
        <w:rPr>
          <w:rFonts w:ascii="Cambria" w:eastAsia="Times New Roman" w:hAnsi="Cambria" w:cs="Times New Roman"/>
          <w:sz w:val="22"/>
          <w:szCs w:val="22"/>
        </w:rPr>
        <w:t>, telefon do kontaktu: 52 56 83 1</w:t>
      </w:r>
      <w:r>
        <w:rPr>
          <w:rFonts w:ascii="Cambria" w:eastAsia="Times New Roman" w:hAnsi="Cambria" w:cs="Times New Roman"/>
          <w:sz w:val="22"/>
          <w:szCs w:val="22"/>
        </w:rPr>
        <w:t>30</w:t>
      </w:r>
      <w:r w:rsidRPr="003348B4">
        <w:rPr>
          <w:rFonts w:ascii="Cambria" w:eastAsia="Times New Roman" w:hAnsi="Cambria" w:cs="Times New Roman"/>
          <w:sz w:val="22"/>
          <w:szCs w:val="22"/>
        </w:rPr>
        <w:t xml:space="preserve">, </w:t>
      </w:r>
      <w:r w:rsidRPr="003348B4">
        <w:rPr>
          <w:rFonts w:ascii="Cambria" w:eastAsia="Times New Roman" w:hAnsi="Cambria" w:cs="Times New Roman"/>
          <w:sz w:val="22"/>
          <w:szCs w:val="22"/>
          <w:lang w:val="en-US"/>
        </w:rPr>
        <w:t xml:space="preserve">e-mail: </w:t>
      </w:r>
      <w:hyperlink r:id="rId7" w:history="1">
        <w:r w:rsidRPr="001047CC">
          <w:rPr>
            <w:rStyle w:val="Hipercze"/>
            <w:rFonts w:ascii="Cambria" w:eastAsia="Times New Roman" w:hAnsi="Cambria" w:cs="Times New Roman"/>
            <w:sz w:val="22"/>
            <w:szCs w:val="22"/>
            <w:lang w:val="en-US"/>
          </w:rPr>
          <w:t>jakub.k@csw.pl</w:t>
        </w:r>
      </w:hyperlink>
      <w:r w:rsidRPr="003348B4">
        <w:rPr>
          <w:rFonts w:ascii="Cambria" w:eastAsia="Times New Roman" w:hAnsi="Cambria" w:cs="Times New Roman"/>
          <w:sz w:val="22"/>
          <w:szCs w:val="22"/>
          <w:lang w:val="en-US"/>
        </w:rPr>
        <w:t>;</w:t>
      </w:r>
    </w:p>
    <w:p w14:paraId="6F17F885" w14:textId="77777777" w:rsidR="0094542C" w:rsidRPr="003348B4" w:rsidRDefault="0094542C" w:rsidP="0094542C">
      <w:pPr>
        <w:spacing w:line="276" w:lineRule="auto"/>
        <w:jc w:val="both"/>
        <w:rPr>
          <w:rFonts w:ascii="Cambria" w:eastAsia="Times New Roman" w:hAnsi="Cambria" w:cs="Times New Roman"/>
          <w:sz w:val="22"/>
          <w:szCs w:val="22"/>
        </w:rPr>
      </w:pPr>
      <w:r w:rsidRPr="003348B4">
        <w:rPr>
          <w:rFonts w:ascii="Cambria" w:eastAsia="Times New Roman" w:hAnsi="Cambria" w:cs="Times New Roman"/>
          <w:sz w:val="22"/>
          <w:szCs w:val="22"/>
        </w:rPr>
        <w:t>osobą wyznaczoną przez Wykonawcę do kontaktu w/s wykonania zamówienia będzie:</w:t>
      </w:r>
    </w:p>
    <w:p w14:paraId="05A5EE3F" w14:textId="77777777" w:rsidR="0094542C" w:rsidRPr="003348B4" w:rsidRDefault="0094542C" w:rsidP="0094542C">
      <w:pPr>
        <w:spacing w:line="276" w:lineRule="auto"/>
        <w:jc w:val="both"/>
        <w:rPr>
          <w:rFonts w:ascii="Cambria" w:eastAsia="Times New Roman" w:hAnsi="Cambria" w:cs="Times New Roman"/>
          <w:sz w:val="22"/>
          <w:szCs w:val="22"/>
        </w:rPr>
      </w:pPr>
      <w:r w:rsidRPr="003348B4">
        <w:rPr>
          <w:rFonts w:ascii="Cambria" w:eastAsia="Times New Roman" w:hAnsi="Cambria" w:cs="Times New Roman"/>
          <w:sz w:val="22"/>
          <w:szCs w:val="22"/>
        </w:rPr>
        <w:t xml:space="preserve">- _________________________________________________________________________________ </w:t>
      </w:r>
    </w:p>
    <w:p w14:paraId="49B197F7" w14:textId="77777777" w:rsidR="0094542C" w:rsidRPr="003348B4" w:rsidRDefault="0094542C" w:rsidP="0094542C">
      <w:pPr>
        <w:spacing w:line="276" w:lineRule="auto"/>
        <w:jc w:val="both"/>
        <w:rPr>
          <w:rFonts w:ascii="Cambria" w:eastAsia="Times New Roman" w:hAnsi="Cambria" w:cs="Times New Roman"/>
          <w:sz w:val="22"/>
          <w:szCs w:val="22"/>
        </w:rPr>
      </w:pPr>
      <w:r w:rsidRPr="003348B4">
        <w:rPr>
          <w:rFonts w:ascii="Cambria" w:eastAsia="Times New Roman" w:hAnsi="Cambria" w:cs="Times New Roman"/>
          <w:sz w:val="22"/>
          <w:szCs w:val="22"/>
        </w:rPr>
        <w:t>telefon do kontaktu: _________________, e-mail: ________________________________</w:t>
      </w:r>
    </w:p>
    <w:bookmarkEnd w:id="5"/>
    <w:p w14:paraId="29AA6B3D" w14:textId="77777777" w:rsidR="0094542C" w:rsidRDefault="0094542C" w:rsidP="003348B4">
      <w:pPr>
        <w:pStyle w:val="Domylnie"/>
        <w:shd w:val="clear" w:color="auto" w:fill="FFFFFF"/>
        <w:spacing w:after="0"/>
        <w:jc w:val="both"/>
        <w:rPr>
          <w:rFonts w:ascii="Cambria" w:hAnsi="Cambria"/>
          <w:spacing w:val="-1"/>
        </w:rPr>
      </w:pPr>
    </w:p>
    <w:p w14:paraId="1E5CC1BB" w14:textId="59A7ECF2" w:rsidR="0041733D" w:rsidRDefault="0041733D" w:rsidP="0041733D">
      <w:pPr>
        <w:tabs>
          <w:tab w:val="left" w:pos="284"/>
        </w:tabs>
        <w:spacing w:line="276" w:lineRule="auto"/>
        <w:jc w:val="center"/>
        <w:rPr>
          <w:rFonts w:ascii="Cambria" w:eastAsia="Times New Roman" w:hAnsi="Cambria" w:cs="Times New Roman"/>
          <w:b/>
          <w:sz w:val="22"/>
          <w:szCs w:val="22"/>
        </w:rPr>
      </w:pPr>
      <w:r>
        <w:rPr>
          <w:rFonts w:ascii="Cambria" w:eastAsia="Times New Roman" w:hAnsi="Cambria" w:cs="Times New Roman"/>
          <w:b/>
          <w:sz w:val="22"/>
          <w:szCs w:val="22"/>
        </w:rPr>
        <w:t>§ 11</w:t>
      </w:r>
    </w:p>
    <w:p w14:paraId="6780DA87" w14:textId="77777777" w:rsidR="0041733D" w:rsidRDefault="0041733D" w:rsidP="0041733D">
      <w:pPr>
        <w:spacing w:line="276" w:lineRule="auto"/>
        <w:jc w:val="center"/>
        <w:rPr>
          <w:rFonts w:ascii="Cambria" w:eastAsia="Times New Roman" w:hAnsi="Cambria" w:cs="Times New Roman"/>
          <w:b/>
          <w:sz w:val="22"/>
          <w:szCs w:val="22"/>
        </w:rPr>
      </w:pPr>
      <w:r>
        <w:rPr>
          <w:rFonts w:ascii="Cambria" w:eastAsia="Times New Roman" w:hAnsi="Cambria" w:cs="Times New Roman"/>
          <w:b/>
          <w:sz w:val="22"/>
          <w:szCs w:val="22"/>
        </w:rPr>
        <w:t>Klauzula waloryzacyjna</w:t>
      </w:r>
    </w:p>
    <w:p w14:paraId="554C64B4" w14:textId="5E7CE313" w:rsidR="0041733D" w:rsidRPr="0041733D" w:rsidRDefault="0041733D" w:rsidP="00354DC7">
      <w:pPr>
        <w:widowControl/>
        <w:numPr>
          <w:ilvl w:val="0"/>
          <w:numId w:val="11"/>
        </w:numPr>
        <w:spacing w:line="276" w:lineRule="auto"/>
        <w:ind w:left="284" w:hanging="284"/>
        <w:jc w:val="both"/>
        <w:rPr>
          <w:rFonts w:ascii="Cambria" w:eastAsia="Times New Roman" w:hAnsi="Cambria" w:cs="Times New Roman"/>
          <w:sz w:val="22"/>
          <w:szCs w:val="22"/>
        </w:rPr>
      </w:pPr>
      <w:r w:rsidRPr="0041733D">
        <w:rPr>
          <w:rFonts w:ascii="Cambria" w:eastAsia="Times New Roman" w:hAnsi="Cambria" w:cs="Times New Roman"/>
          <w:sz w:val="22"/>
          <w:szCs w:val="22"/>
        </w:rPr>
        <w:t xml:space="preserve">Zamawiający dopuszcza również zmianę wynagrodzenia w przypadku zmiany ceny materiałów lub kosztów związanych z realizacją przedmiotu umowy. Poziom zmiany ceny materiałów lub kosztów związanych z realizacją przedmiotu umowy uprawniający strony umowy do żądania zmiany wynagrodzenia ustala się na co najmniej </w:t>
      </w:r>
      <w:r w:rsidR="008D5784">
        <w:rPr>
          <w:rFonts w:ascii="Cambria" w:eastAsia="Times New Roman" w:hAnsi="Cambria" w:cs="Times New Roman"/>
          <w:sz w:val="22"/>
          <w:szCs w:val="22"/>
        </w:rPr>
        <w:t>15</w:t>
      </w:r>
      <w:r w:rsidRPr="0041733D">
        <w:rPr>
          <w:rFonts w:ascii="Cambria" w:eastAsia="Times New Roman" w:hAnsi="Cambria" w:cs="Times New Roman"/>
          <w:sz w:val="22"/>
          <w:szCs w:val="22"/>
        </w:rPr>
        <w:t xml:space="preserve">% w stosunku do poziomu cen tych samych materiałów lub kosztów z dnia zawarcia umowy. Początkowy termin ustalenia zmiany wynagrodzenia ustala się na dzień zaistnienia przesłanki w postaci wzrostu wynagrodzenia ceny materiałów lub kosztów związanych z realizacją przedmiotu umowy o co najmniej </w:t>
      </w:r>
      <w:r w:rsidR="008D5784">
        <w:rPr>
          <w:rFonts w:ascii="Cambria" w:eastAsia="Times New Roman" w:hAnsi="Cambria" w:cs="Times New Roman"/>
          <w:sz w:val="22"/>
          <w:szCs w:val="22"/>
        </w:rPr>
        <w:t>15</w:t>
      </w:r>
      <w:r w:rsidRPr="0041733D">
        <w:rPr>
          <w:rFonts w:ascii="Cambria" w:eastAsia="Times New Roman" w:hAnsi="Cambria" w:cs="Times New Roman"/>
          <w:sz w:val="22"/>
          <w:szCs w:val="22"/>
        </w:rPr>
        <w:t>%.</w:t>
      </w:r>
    </w:p>
    <w:p w14:paraId="6EC02A4D" w14:textId="77777777" w:rsidR="0041733D" w:rsidRPr="0041733D" w:rsidRDefault="0041733D" w:rsidP="00354DC7">
      <w:pPr>
        <w:widowControl/>
        <w:numPr>
          <w:ilvl w:val="0"/>
          <w:numId w:val="11"/>
        </w:numPr>
        <w:spacing w:line="276" w:lineRule="auto"/>
        <w:ind w:left="284" w:hanging="284"/>
        <w:jc w:val="both"/>
        <w:rPr>
          <w:rFonts w:ascii="Cambria" w:eastAsia="Times New Roman" w:hAnsi="Cambria" w:cs="Times New Roman"/>
          <w:sz w:val="22"/>
          <w:szCs w:val="22"/>
        </w:rPr>
      </w:pPr>
      <w:r w:rsidRPr="0041733D">
        <w:rPr>
          <w:rFonts w:ascii="Cambria" w:eastAsia="Times New Roman" w:hAnsi="Cambria" w:cs="Times New Roman"/>
          <w:sz w:val="22"/>
          <w:szCs w:val="22"/>
        </w:rPr>
        <w:t>W przypadku zaistnienia przesłanki będącej podstawą zmiany wynagrodzenia, Wykonawca może zwrócić się w formie pisemnej do Zamawiającego o zmianę wynagrodzenia nie wcześniej niż po upływie 6 miesięcy licząc od dnia zawarcia umowy, przy czym zmiana wynagrodzenia nie może być dokonywana częściej niż co sześć miesięcy.</w:t>
      </w:r>
    </w:p>
    <w:p w14:paraId="5D23AECD" w14:textId="29E7FBFA" w:rsidR="0041733D" w:rsidRPr="0041733D" w:rsidRDefault="0041733D" w:rsidP="00354DC7">
      <w:pPr>
        <w:widowControl/>
        <w:numPr>
          <w:ilvl w:val="0"/>
          <w:numId w:val="11"/>
        </w:numPr>
        <w:spacing w:line="276" w:lineRule="auto"/>
        <w:ind w:left="284" w:hanging="284"/>
        <w:jc w:val="both"/>
        <w:rPr>
          <w:rFonts w:ascii="Cambria" w:eastAsia="Times New Roman" w:hAnsi="Cambria" w:cs="Times New Roman"/>
          <w:sz w:val="22"/>
          <w:szCs w:val="22"/>
        </w:rPr>
      </w:pPr>
      <w:r w:rsidRPr="0041733D">
        <w:rPr>
          <w:rFonts w:ascii="Cambria" w:eastAsia="Times New Roman" w:hAnsi="Cambria" w:cs="Times New Roman"/>
          <w:sz w:val="22"/>
          <w:szCs w:val="22"/>
        </w:rPr>
        <w:t xml:space="preserve">Wysokość zmiany wynagrodzenia będzie ustalona w oparciu o średni wskaźnik cen towarów i usług ogłaszany w komunikacie Prezesa Głównego Urzędu Statystycznego za okres dwóch ostatnich kwartałów poprzedzających dzień złożenia wniosku. Maksymalna łączna wartość zmiany wynagrodzenia, jaką dopuszcza Zamawiający w efekcie zastosowania postanowień o zasadach wprowadzenia zmian wysokości wynagrodzenia stanowi 10% wynagrodzenia brutto, o którym mowa w § </w:t>
      </w:r>
      <w:r w:rsidR="00646DE2">
        <w:rPr>
          <w:rFonts w:ascii="Cambria" w:eastAsia="Times New Roman" w:hAnsi="Cambria" w:cs="Times New Roman"/>
          <w:sz w:val="22"/>
          <w:szCs w:val="22"/>
        </w:rPr>
        <w:t>4.</w:t>
      </w:r>
    </w:p>
    <w:p w14:paraId="3CF5DECA" w14:textId="77777777" w:rsidR="0041733D" w:rsidRPr="0041733D" w:rsidRDefault="0041733D" w:rsidP="00354DC7">
      <w:pPr>
        <w:widowControl/>
        <w:numPr>
          <w:ilvl w:val="0"/>
          <w:numId w:val="11"/>
        </w:numPr>
        <w:spacing w:line="276" w:lineRule="auto"/>
        <w:ind w:left="284" w:hanging="284"/>
        <w:jc w:val="both"/>
        <w:rPr>
          <w:rFonts w:ascii="Cambria" w:eastAsia="Times New Roman" w:hAnsi="Cambria" w:cs="Times New Roman"/>
          <w:sz w:val="22"/>
          <w:szCs w:val="22"/>
        </w:rPr>
      </w:pPr>
      <w:r w:rsidRPr="0041733D">
        <w:rPr>
          <w:rFonts w:ascii="Cambria" w:eastAsia="Times New Roman" w:hAnsi="Cambria" w:cs="Times New Roman"/>
          <w:sz w:val="22"/>
          <w:szCs w:val="22"/>
        </w:rPr>
        <w:t>W celu zmiany wynagrodzenia, o którym mowa w ust. 1, Wykonawca winien zwrócić się do Zamawiającego z pisemnym wnioskiem o zmianę wynagrodzenia. Do wniosku należy dołączyć:</w:t>
      </w:r>
    </w:p>
    <w:p w14:paraId="3F70CFF0" w14:textId="62C93EB2" w:rsidR="0041733D" w:rsidRPr="0041733D" w:rsidRDefault="0041733D" w:rsidP="00354DC7">
      <w:pPr>
        <w:widowControl/>
        <w:numPr>
          <w:ilvl w:val="1"/>
          <w:numId w:val="11"/>
        </w:numPr>
        <w:spacing w:line="276" w:lineRule="auto"/>
        <w:ind w:left="567" w:hanging="283"/>
        <w:jc w:val="both"/>
        <w:rPr>
          <w:rFonts w:ascii="Cambria" w:eastAsia="Times New Roman" w:hAnsi="Cambria" w:cs="Times New Roman"/>
          <w:sz w:val="22"/>
          <w:szCs w:val="22"/>
        </w:rPr>
      </w:pPr>
      <w:r w:rsidRPr="0041733D">
        <w:rPr>
          <w:rFonts w:ascii="Cambria" w:eastAsia="Times New Roman" w:hAnsi="Cambria" w:cs="Times New Roman"/>
          <w:sz w:val="22"/>
          <w:szCs w:val="22"/>
        </w:rPr>
        <w:t xml:space="preserve">szczegółowy opis i wyliczenie wpływu zmian na cenę ofertową, określoną w załączniku Nr </w:t>
      </w:r>
      <w:r w:rsidR="00646DE2">
        <w:rPr>
          <w:rFonts w:ascii="Cambria" w:eastAsia="Times New Roman" w:hAnsi="Cambria" w:cs="Times New Roman"/>
          <w:sz w:val="22"/>
          <w:szCs w:val="22"/>
        </w:rPr>
        <w:t>3</w:t>
      </w:r>
      <w:r w:rsidRPr="0041733D">
        <w:rPr>
          <w:rFonts w:ascii="Cambria" w:eastAsia="Times New Roman" w:hAnsi="Cambria" w:cs="Times New Roman"/>
          <w:sz w:val="22"/>
          <w:szCs w:val="22"/>
        </w:rPr>
        <w:t xml:space="preserve"> do umowy, wraz ze wskazaniem terminu ich zaistnienia;</w:t>
      </w:r>
    </w:p>
    <w:p w14:paraId="65E5FAE2" w14:textId="77777777" w:rsidR="0041733D" w:rsidRPr="0041733D" w:rsidRDefault="0041733D" w:rsidP="00354DC7">
      <w:pPr>
        <w:widowControl/>
        <w:numPr>
          <w:ilvl w:val="1"/>
          <w:numId w:val="11"/>
        </w:numPr>
        <w:spacing w:line="276" w:lineRule="auto"/>
        <w:ind w:left="567" w:hanging="283"/>
        <w:jc w:val="both"/>
        <w:rPr>
          <w:rFonts w:ascii="Cambria" w:eastAsia="Times New Roman" w:hAnsi="Cambria" w:cs="Times New Roman"/>
          <w:sz w:val="22"/>
          <w:szCs w:val="22"/>
        </w:rPr>
      </w:pPr>
      <w:r w:rsidRPr="0041733D">
        <w:rPr>
          <w:rFonts w:ascii="Cambria" w:eastAsia="Times New Roman" w:hAnsi="Cambria" w:cs="Times New Roman"/>
          <w:sz w:val="22"/>
          <w:szCs w:val="22"/>
        </w:rPr>
        <w:t>dowody na to, że wyliczona do wniosku wartość materiałów i innych kosztów nie obejmuje kosztów materiałów, usług i dostaw zakontraktowanych lub nabytych przed okresem objętym wnioskiem;</w:t>
      </w:r>
    </w:p>
    <w:p w14:paraId="42D6A1FE" w14:textId="77777777" w:rsidR="0041733D" w:rsidRPr="0041733D" w:rsidRDefault="0041733D" w:rsidP="00354DC7">
      <w:pPr>
        <w:widowControl/>
        <w:numPr>
          <w:ilvl w:val="1"/>
          <w:numId w:val="11"/>
        </w:numPr>
        <w:spacing w:line="276" w:lineRule="auto"/>
        <w:ind w:left="567" w:hanging="283"/>
        <w:jc w:val="both"/>
        <w:rPr>
          <w:rFonts w:ascii="Cambria" w:eastAsia="Times New Roman" w:hAnsi="Cambria" w:cs="Times New Roman"/>
          <w:sz w:val="22"/>
          <w:szCs w:val="22"/>
        </w:rPr>
      </w:pPr>
      <w:r w:rsidRPr="0041733D">
        <w:rPr>
          <w:rFonts w:ascii="Cambria" w:eastAsia="Times New Roman" w:hAnsi="Cambria" w:cs="Times New Roman"/>
          <w:sz w:val="22"/>
          <w:szCs w:val="22"/>
        </w:rPr>
        <w:t>dowody na to, że wzrost kosztów materiałów, dostaw lub usług ma wpływ na koszty realizacji przedmiotu umowy. Zamawiający zastrzega sobie prawo do żądania od Wykonawcy dodatkowych wyjaśnień odnośnie wyliczonych kosztów oraz weryfikacji wyliczeń dokonanych przez Wykonawcę we własnym zakresie.</w:t>
      </w:r>
    </w:p>
    <w:p w14:paraId="3F116AB6" w14:textId="77777777" w:rsidR="0041733D" w:rsidRPr="0041733D" w:rsidRDefault="0041733D" w:rsidP="00354DC7">
      <w:pPr>
        <w:pStyle w:val="NormalnyWeb"/>
        <w:widowControl/>
        <w:numPr>
          <w:ilvl w:val="0"/>
          <w:numId w:val="11"/>
        </w:numPr>
        <w:spacing w:before="0" w:after="0"/>
        <w:ind w:left="284" w:hanging="284"/>
        <w:jc w:val="both"/>
        <w:rPr>
          <w:rFonts w:ascii="Cambria" w:hAnsi="Cambria"/>
          <w:sz w:val="22"/>
          <w:szCs w:val="22"/>
        </w:rPr>
      </w:pPr>
      <w:r w:rsidRPr="0041733D">
        <w:rPr>
          <w:rFonts w:ascii="Cambria" w:hAnsi="Cambria"/>
          <w:color w:val="000000"/>
          <w:sz w:val="22"/>
          <w:szCs w:val="22"/>
        </w:rPr>
        <w:t xml:space="preserve">W przypadku, gdy Wykonawca realizuje przedmiot umowy z pomocą Podwykonawców, w sytuacji zmiany wynagrodzenia opisanej w ust. 1-3 niniejszego paragrafu, Wykonawca zobowiązany jest do zmiany wynagrodzenia przysługującego podwykonawcy, z którym zawarł umowę, w zakresie </w:t>
      </w:r>
      <w:r w:rsidRPr="0041733D">
        <w:rPr>
          <w:rFonts w:ascii="Cambria" w:hAnsi="Cambria"/>
          <w:color w:val="000000"/>
          <w:sz w:val="22"/>
          <w:szCs w:val="22"/>
        </w:rPr>
        <w:lastRenderedPageBreak/>
        <w:t>odpowiadającym zmianom cen materiałów lub kosztów dotyczących zobowiązania wykonawcy, jeżeli łącznie spełnione są następujące warunki:</w:t>
      </w:r>
    </w:p>
    <w:p w14:paraId="1A378F01" w14:textId="21DF476F" w:rsidR="0041733D" w:rsidRPr="0041733D" w:rsidRDefault="0041733D" w:rsidP="00354DC7">
      <w:pPr>
        <w:pStyle w:val="NormalnyWeb"/>
        <w:widowControl/>
        <w:numPr>
          <w:ilvl w:val="1"/>
          <w:numId w:val="11"/>
        </w:numPr>
        <w:spacing w:before="0" w:after="0"/>
        <w:jc w:val="both"/>
        <w:rPr>
          <w:rFonts w:ascii="Cambria" w:hAnsi="Cambria"/>
          <w:sz w:val="22"/>
          <w:szCs w:val="22"/>
        </w:rPr>
      </w:pPr>
      <w:r w:rsidRPr="0041733D">
        <w:rPr>
          <w:rFonts w:ascii="Cambria" w:hAnsi="Cambria"/>
          <w:color w:val="000000"/>
          <w:sz w:val="22"/>
          <w:szCs w:val="22"/>
        </w:rPr>
        <w:t xml:space="preserve">przedmiotem umowy są </w:t>
      </w:r>
      <w:r w:rsidR="00FC2488">
        <w:rPr>
          <w:rFonts w:ascii="Cambria" w:hAnsi="Cambria"/>
          <w:color w:val="000000"/>
          <w:sz w:val="22"/>
          <w:szCs w:val="22"/>
        </w:rPr>
        <w:t>usług</w:t>
      </w:r>
      <w:r w:rsidR="008D5784">
        <w:rPr>
          <w:rFonts w:ascii="Cambria" w:hAnsi="Cambria"/>
          <w:color w:val="000000"/>
          <w:sz w:val="22"/>
          <w:szCs w:val="22"/>
        </w:rPr>
        <w:t>i</w:t>
      </w:r>
      <w:r w:rsidRPr="0041733D">
        <w:rPr>
          <w:rFonts w:ascii="Cambria" w:hAnsi="Cambria"/>
          <w:color w:val="000000"/>
          <w:sz w:val="22"/>
          <w:szCs w:val="22"/>
        </w:rPr>
        <w:t>,</w:t>
      </w:r>
    </w:p>
    <w:p w14:paraId="6075C665" w14:textId="77777777" w:rsidR="0041733D" w:rsidRPr="0041733D" w:rsidRDefault="0041733D" w:rsidP="00354DC7">
      <w:pPr>
        <w:pStyle w:val="NormalnyWeb"/>
        <w:widowControl/>
        <w:numPr>
          <w:ilvl w:val="1"/>
          <w:numId w:val="11"/>
        </w:numPr>
        <w:spacing w:before="0" w:after="0"/>
        <w:jc w:val="both"/>
        <w:rPr>
          <w:rFonts w:ascii="Cambria" w:hAnsi="Cambria"/>
          <w:sz w:val="22"/>
          <w:szCs w:val="22"/>
        </w:rPr>
      </w:pPr>
      <w:r w:rsidRPr="0041733D">
        <w:rPr>
          <w:rFonts w:ascii="Cambria" w:hAnsi="Cambria"/>
          <w:color w:val="000000"/>
          <w:sz w:val="22"/>
          <w:szCs w:val="22"/>
        </w:rPr>
        <w:t>okres obowiązywania umowy przekracza 6 miesięcy.</w:t>
      </w:r>
    </w:p>
    <w:p w14:paraId="2148F0E7" w14:textId="0B15222D" w:rsidR="0041733D" w:rsidRPr="0041733D" w:rsidRDefault="0041733D" w:rsidP="00354DC7">
      <w:pPr>
        <w:pStyle w:val="NormalnyWeb"/>
        <w:widowControl/>
        <w:numPr>
          <w:ilvl w:val="0"/>
          <w:numId w:val="11"/>
        </w:numPr>
        <w:spacing w:before="0" w:after="0"/>
        <w:ind w:left="284" w:hanging="284"/>
        <w:jc w:val="both"/>
        <w:rPr>
          <w:rFonts w:ascii="Cambria" w:hAnsi="Cambria"/>
          <w:sz w:val="22"/>
          <w:szCs w:val="22"/>
        </w:rPr>
      </w:pPr>
      <w:r w:rsidRPr="0041733D">
        <w:rPr>
          <w:rFonts w:ascii="Cambria" w:hAnsi="Cambria"/>
          <w:color w:val="000000"/>
          <w:sz w:val="22"/>
          <w:szCs w:val="22"/>
        </w:rPr>
        <w:t xml:space="preserve">Zamawiającemu przysługuje prawo wystąpienia do Wykonawcy z wnioskiem o zmianę wynagrodzenia w przypadku obniżenia cen materiałów lub kosztów związanych z realizacją zamówienia o co najmniej </w:t>
      </w:r>
      <w:r w:rsidR="008D5784">
        <w:rPr>
          <w:rFonts w:ascii="Cambria" w:hAnsi="Cambria"/>
          <w:color w:val="000000"/>
          <w:sz w:val="22"/>
          <w:szCs w:val="22"/>
        </w:rPr>
        <w:t>15</w:t>
      </w:r>
      <w:r w:rsidRPr="0041733D">
        <w:rPr>
          <w:rFonts w:ascii="Cambria" w:hAnsi="Cambria"/>
          <w:color w:val="000000"/>
          <w:sz w:val="22"/>
          <w:szCs w:val="22"/>
        </w:rPr>
        <w:t>% w stosunku do poziomu cen tych samych materiałów lub kosztów z dnia zawarcia umowy. Zastosowanie mają zapisy ust. 1-5 niniejszego paragrafu.</w:t>
      </w:r>
    </w:p>
    <w:p w14:paraId="15093C58" w14:textId="77777777" w:rsidR="0041733D" w:rsidRDefault="0041733D" w:rsidP="0094542C">
      <w:pPr>
        <w:spacing w:line="276" w:lineRule="auto"/>
        <w:ind w:left="75"/>
        <w:jc w:val="center"/>
        <w:rPr>
          <w:rFonts w:ascii="Cambria" w:eastAsia="Times New Roman" w:hAnsi="Cambria" w:cs="Times New Roman"/>
          <w:b/>
          <w:bCs/>
          <w:sz w:val="22"/>
          <w:szCs w:val="22"/>
        </w:rPr>
      </w:pPr>
    </w:p>
    <w:p w14:paraId="6D9131C5" w14:textId="4D688968" w:rsidR="0094542C" w:rsidRPr="003348B4" w:rsidRDefault="0094542C" w:rsidP="0094542C">
      <w:pPr>
        <w:spacing w:line="276" w:lineRule="auto"/>
        <w:ind w:left="75"/>
        <w:jc w:val="center"/>
        <w:rPr>
          <w:rFonts w:ascii="Cambria" w:eastAsia="Times New Roman" w:hAnsi="Cambria" w:cs="Times New Roman"/>
          <w:b/>
          <w:bCs/>
          <w:sz w:val="22"/>
          <w:szCs w:val="22"/>
        </w:rPr>
      </w:pPr>
      <w:r w:rsidRPr="003348B4">
        <w:rPr>
          <w:rFonts w:ascii="Cambria" w:eastAsia="Times New Roman" w:hAnsi="Cambria" w:cs="Times New Roman"/>
          <w:b/>
          <w:bCs/>
          <w:sz w:val="22"/>
          <w:szCs w:val="22"/>
        </w:rPr>
        <w:t>§ 1</w:t>
      </w:r>
      <w:r w:rsidR="0041733D">
        <w:rPr>
          <w:rFonts w:ascii="Cambria" w:eastAsia="Times New Roman" w:hAnsi="Cambria" w:cs="Times New Roman"/>
          <w:b/>
          <w:bCs/>
          <w:sz w:val="22"/>
          <w:szCs w:val="22"/>
        </w:rPr>
        <w:t>2</w:t>
      </w:r>
    </w:p>
    <w:p w14:paraId="762F43A1" w14:textId="77777777" w:rsidR="0094542C" w:rsidRPr="003348B4" w:rsidRDefault="0094542C" w:rsidP="0094542C">
      <w:pPr>
        <w:spacing w:line="276" w:lineRule="auto"/>
        <w:ind w:left="75"/>
        <w:jc w:val="center"/>
        <w:rPr>
          <w:rFonts w:ascii="Cambria" w:eastAsia="Times New Roman" w:hAnsi="Cambria" w:cs="Times New Roman"/>
          <w:b/>
          <w:bCs/>
          <w:sz w:val="22"/>
          <w:szCs w:val="22"/>
        </w:rPr>
      </w:pPr>
      <w:r w:rsidRPr="003348B4">
        <w:rPr>
          <w:rFonts w:ascii="Cambria" w:eastAsia="Times New Roman" w:hAnsi="Cambria" w:cs="Times New Roman"/>
          <w:b/>
          <w:bCs/>
          <w:sz w:val="22"/>
          <w:szCs w:val="22"/>
        </w:rPr>
        <w:t>Kary umowne</w:t>
      </w:r>
    </w:p>
    <w:p w14:paraId="0E427B71" w14:textId="77777777" w:rsidR="0094542C" w:rsidRPr="003348B4" w:rsidRDefault="0094542C" w:rsidP="0094542C">
      <w:pPr>
        <w:spacing w:line="276" w:lineRule="auto"/>
        <w:ind w:left="426" w:hanging="425"/>
        <w:rPr>
          <w:rFonts w:ascii="Cambria" w:eastAsia="Times New Roman" w:hAnsi="Cambria" w:cs="Times New Roman"/>
          <w:sz w:val="22"/>
          <w:szCs w:val="22"/>
        </w:rPr>
      </w:pPr>
      <w:r w:rsidRPr="003348B4">
        <w:rPr>
          <w:rFonts w:ascii="Cambria" w:eastAsia="Times New Roman" w:hAnsi="Cambria" w:cs="Times New Roman"/>
          <w:sz w:val="22"/>
          <w:szCs w:val="22"/>
        </w:rPr>
        <w:t>1.</w:t>
      </w:r>
      <w:r w:rsidRPr="003348B4">
        <w:rPr>
          <w:rFonts w:ascii="Cambria" w:eastAsia="Times New Roman" w:hAnsi="Cambria" w:cs="Times New Roman"/>
          <w:sz w:val="22"/>
          <w:szCs w:val="22"/>
        </w:rPr>
        <w:tab/>
        <w:t>Wykonawca zapłaci karę umowną w przypadku:</w:t>
      </w:r>
    </w:p>
    <w:p w14:paraId="27864C95" w14:textId="3D904520" w:rsidR="0094542C" w:rsidRPr="003348B4" w:rsidRDefault="0094542C" w:rsidP="00354DC7">
      <w:pPr>
        <w:pStyle w:val="Akapitzlist"/>
        <w:numPr>
          <w:ilvl w:val="0"/>
          <w:numId w:val="12"/>
        </w:numPr>
        <w:spacing w:line="276" w:lineRule="auto"/>
        <w:jc w:val="both"/>
        <w:rPr>
          <w:rFonts w:ascii="Cambria" w:eastAsia="Times New Roman" w:hAnsi="Cambria" w:cs="Times New Roman"/>
          <w:sz w:val="22"/>
          <w:szCs w:val="22"/>
        </w:rPr>
      </w:pPr>
      <w:r w:rsidRPr="003348B4">
        <w:rPr>
          <w:rFonts w:ascii="Cambria" w:eastAsia="Times New Roman" w:hAnsi="Cambria" w:cs="Times New Roman"/>
          <w:sz w:val="22"/>
          <w:szCs w:val="22"/>
        </w:rPr>
        <w:t xml:space="preserve">zwłoki w wykonaniu </w:t>
      </w:r>
      <w:r w:rsidR="0072249E">
        <w:rPr>
          <w:rFonts w:ascii="Cambria" w:eastAsia="Times New Roman" w:hAnsi="Cambria" w:cs="Times New Roman"/>
          <w:sz w:val="22"/>
          <w:szCs w:val="22"/>
        </w:rPr>
        <w:t>poszczególnych etapów</w:t>
      </w:r>
      <w:r w:rsidRPr="003348B4">
        <w:rPr>
          <w:rFonts w:ascii="Cambria" w:eastAsia="Times New Roman" w:hAnsi="Cambria" w:cs="Times New Roman"/>
          <w:sz w:val="22"/>
          <w:szCs w:val="22"/>
        </w:rPr>
        <w:t xml:space="preserve"> w termin</w:t>
      </w:r>
      <w:r w:rsidR="0072249E">
        <w:rPr>
          <w:rFonts w:ascii="Cambria" w:eastAsia="Times New Roman" w:hAnsi="Cambria" w:cs="Times New Roman"/>
          <w:sz w:val="22"/>
          <w:szCs w:val="22"/>
        </w:rPr>
        <w:t>ach</w:t>
      </w:r>
      <w:r w:rsidRPr="003348B4">
        <w:rPr>
          <w:rFonts w:ascii="Cambria" w:eastAsia="Times New Roman" w:hAnsi="Cambria" w:cs="Times New Roman"/>
          <w:sz w:val="22"/>
          <w:szCs w:val="22"/>
        </w:rPr>
        <w:t xml:space="preserve"> określony</w:t>
      </w:r>
      <w:r w:rsidR="0072249E">
        <w:rPr>
          <w:rFonts w:ascii="Cambria" w:eastAsia="Times New Roman" w:hAnsi="Cambria" w:cs="Times New Roman"/>
          <w:sz w:val="22"/>
          <w:szCs w:val="22"/>
        </w:rPr>
        <w:t>ch</w:t>
      </w:r>
      <w:r w:rsidRPr="003348B4">
        <w:rPr>
          <w:rFonts w:ascii="Cambria" w:eastAsia="Times New Roman" w:hAnsi="Cambria" w:cs="Times New Roman"/>
          <w:sz w:val="22"/>
          <w:szCs w:val="22"/>
        </w:rPr>
        <w:t xml:space="preserve"> w § </w:t>
      </w:r>
      <w:r w:rsidR="00646DE2">
        <w:rPr>
          <w:rFonts w:ascii="Cambria" w:eastAsia="Times New Roman" w:hAnsi="Cambria" w:cs="Times New Roman"/>
          <w:sz w:val="22"/>
          <w:szCs w:val="22"/>
        </w:rPr>
        <w:t>3</w:t>
      </w:r>
      <w:r w:rsidR="0072249E">
        <w:rPr>
          <w:rFonts w:ascii="Cambria" w:eastAsia="Times New Roman" w:hAnsi="Cambria" w:cs="Times New Roman"/>
          <w:sz w:val="22"/>
          <w:szCs w:val="22"/>
        </w:rPr>
        <w:t xml:space="preserve"> ust. 1</w:t>
      </w:r>
      <w:r w:rsidRPr="003348B4">
        <w:rPr>
          <w:rFonts w:ascii="Cambria" w:eastAsia="Times New Roman" w:hAnsi="Cambria" w:cs="Times New Roman"/>
          <w:sz w:val="22"/>
          <w:szCs w:val="22"/>
        </w:rPr>
        <w:t xml:space="preserve">, w wysokości 200,00 zł za każdy rozpoczęty dzień zwłoki, </w:t>
      </w:r>
    </w:p>
    <w:p w14:paraId="6634C240" w14:textId="561F6A7D" w:rsidR="0094542C" w:rsidRPr="003348B4" w:rsidRDefault="0094542C" w:rsidP="00354DC7">
      <w:pPr>
        <w:pStyle w:val="Akapitzlist"/>
        <w:numPr>
          <w:ilvl w:val="0"/>
          <w:numId w:val="12"/>
        </w:numPr>
        <w:spacing w:line="276" w:lineRule="auto"/>
        <w:jc w:val="both"/>
        <w:rPr>
          <w:rFonts w:ascii="Cambria" w:eastAsia="Times New Roman" w:hAnsi="Cambria" w:cs="Times New Roman"/>
          <w:sz w:val="22"/>
          <w:szCs w:val="22"/>
        </w:rPr>
      </w:pPr>
      <w:r w:rsidRPr="003348B4">
        <w:rPr>
          <w:rFonts w:ascii="Cambria" w:eastAsia="Times New Roman" w:hAnsi="Cambria" w:cs="Times New Roman"/>
          <w:sz w:val="22"/>
          <w:szCs w:val="22"/>
        </w:rPr>
        <w:t xml:space="preserve">zrealizowania </w:t>
      </w:r>
      <w:r>
        <w:rPr>
          <w:rFonts w:ascii="Cambria" w:eastAsia="Times New Roman" w:hAnsi="Cambria" w:cs="Times New Roman"/>
          <w:sz w:val="22"/>
          <w:szCs w:val="22"/>
        </w:rPr>
        <w:t>przedmiotu umowy</w:t>
      </w:r>
      <w:r w:rsidRPr="003348B4">
        <w:rPr>
          <w:rFonts w:ascii="Cambria" w:eastAsia="Times New Roman" w:hAnsi="Cambria" w:cs="Times New Roman"/>
          <w:sz w:val="22"/>
          <w:szCs w:val="22"/>
        </w:rPr>
        <w:t xml:space="preserve"> niezgodnie z zamówieniem w wysokości 15% wynagrodzenia</w:t>
      </w:r>
      <w:r w:rsidR="008D5784">
        <w:rPr>
          <w:rFonts w:ascii="Cambria" w:eastAsia="Times New Roman" w:hAnsi="Cambria" w:cs="Times New Roman"/>
          <w:sz w:val="22"/>
          <w:szCs w:val="22"/>
        </w:rPr>
        <w:t xml:space="preserve"> brutto</w:t>
      </w:r>
      <w:r w:rsidRPr="003348B4">
        <w:rPr>
          <w:rFonts w:ascii="Cambria" w:eastAsia="Times New Roman" w:hAnsi="Cambria" w:cs="Times New Roman"/>
          <w:sz w:val="22"/>
          <w:szCs w:val="22"/>
        </w:rPr>
        <w:t xml:space="preserve">, o którym mowa w § </w:t>
      </w:r>
      <w:r w:rsidR="00646DE2">
        <w:rPr>
          <w:rFonts w:ascii="Cambria" w:eastAsia="Times New Roman" w:hAnsi="Cambria" w:cs="Times New Roman"/>
          <w:sz w:val="22"/>
          <w:szCs w:val="22"/>
        </w:rPr>
        <w:t>4</w:t>
      </w:r>
      <w:r w:rsidRPr="003348B4">
        <w:rPr>
          <w:rFonts w:ascii="Cambria" w:eastAsia="Times New Roman" w:hAnsi="Cambria" w:cs="Times New Roman"/>
          <w:sz w:val="22"/>
          <w:szCs w:val="22"/>
        </w:rPr>
        <w:t xml:space="preserve">, </w:t>
      </w:r>
    </w:p>
    <w:p w14:paraId="110CEE17" w14:textId="16F9EB42" w:rsidR="0094542C" w:rsidRPr="003348B4" w:rsidRDefault="0094542C" w:rsidP="00354DC7">
      <w:pPr>
        <w:pStyle w:val="Akapitzlist"/>
        <w:numPr>
          <w:ilvl w:val="0"/>
          <w:numId w:val="12"/>
        </w:numPr>
        <w:spacing w:line="276" w:lineRule="auto"/>
        <w:jc w:val="both"/>
        <w:rPr>
          <w:rFonts w:ascii="Cambria" w:eastAsia="Times New Roman" w:hAnsi="Cambria" w:cs="Times New Roman"/>
          <w:sz w:val="22"/>
          <w:szCs w:val="22"/>
        </w:rPr>
      </w:pPr>
      <w:r w:rsidRPr="003348B4">
        <w:rPr>
          <w:rFonts w:ascii="Cambria" w:eastAsia="Times New Roman" w:hAnsi="Cambria" w:cs="Times New Roman"/>
          <w:sz w:val="22"/>
          <w:szCs w:val="22"/>
        </w:rPr>
        <w:t xml:space="preserve">z tytułu odstąpienia od umowy przez Zamawiającego z powodu okoliczności, o których mowa w § </w:t>
      </w:r>
      <w:r>
        <w:rPr>
          <w:rFonts w:ascii="Cambria" w:eastAsia="Times New Roman" w:hAnsi="Cambria" w:cs="Times New Roman"/>
          <w:sz w:val="22"/>
          <w:szCs w:val="22"/>
        </w:rPr>
        <w:t>1</w:t>
      </w:r>
      <w:r w:rsidR="00646DE2">
        <w:rPr>
          <w:rFonts w:ascii="Cambria" w:eastAsia="Times New Roman" w:hAnsi="Cambria" w:cs="Times New Roman"/>
          <w:sz w:val="22"/>
          <w:szCs w:val="22"/>
        </w:rPr>
        <w:t>4</w:t>
      </w:r>
      <w:r w:rsidRPr="003348B4">
        <w:rPr>
          <w:rFonts w:ascii="Cambria" w:eastAsia="Times New Roman" w:hAnsi="Cambria" w:cs="Times New Roman"/>
          <w:sz w:val="22"/>
          <w:szCs w:val="22"/>
        </w:rPr>
        <w:t xml:space="preserve"> lub rozwiązania umowy z przyczyn leżących po stronie Wykonawcy (niezależnych od Zamawiającego) w wysokości 15% wynagrodzenia, o którym mowa w §</w:t>
      </w:r>
      <w:r w:rsidR="00646DE2">
        <w:rPr>
          <w:rFonts w:ascii="Cambria" w:eastAsia="Times New Roman" w:hAnsi="Cambria" w:cs="Times New Roman"/>
          <w:sz w:val="22"/>
          <w:szCs w:val="22"/>
        </w:rPr>
        <w:t>4</w:t>
      </w:r>
      <w:r w:rsidRPr="003348B4">
        <w:rPr>
          <w:rFonts w:ascii="Cambria" w:eastAsia="Times New Roman" w:hAnsi="Cambria" w:cs="Times New Roman"/>
          <w:sz w:val="22"/>
          <w:szCs w:val="22"/>
        </w:rPr>
        <w:t>,</w:t>
      </w:r>
    </w:p>
    <w:p w14:paraId="38169DDB" w14:textId="2F55C7BA" w:rsidR="0094542C" w:rsidRPr="003348B4" w:rsidRDefault="0094542C" w:rsidP="00354DC7">
      <w:pPr>
        <w:pStyle w:val="Akapitzlist"/>
        <w:numPr>
          <w:ilvl w:val="0"/>
          <w:numId w:val="12"/>
        </w:numPr>
        <w:spacing w:line="276" w:lineRule="auto"/>
        <w:jc w:val="both"/>
        <w:rPr>
          <w:rFonts w:ascii="Cambria" w:eastAsia="Times New Roman" w:hAnsi="Cambria" w:cs="Times New Roman"/>
          <w:sz w:val="22"/>
          <w:szCs w:val="22"/>
        </w:rPr>
      </w:pPr>
      <w:r w:rsidRPr="003348B4">
        <w:rPr>
          <w:rFonts w:ascii="Cambria" w:eastAsia="Times New Roman" w:hAnsi="Cambria" w:cs="Times New Roman"/>
          <w:sz w:val="22"/>
          <w:szCs w:val="22"/>
        </w:rPr>
        <w:t xml:space="preserve">w przypadku odstąpienia od umowy przez Wykonawcę z przyczyn niezależnych od Zamawiającego w wysokości 15% wynagrodzenia, o którym mowa w § </w:t>
      </w:r>
      <w:r w:rsidR="00646DE2">
        <w:rPr>
          <w:rFonts w:ascii="Cambria" w:eastAsia="Times New Roman" w:hAnsi="Cambria" w:cs="Times New Roman"/>
          <w:sz w:val="22"/>
          <w:szCs w:val="22"/>
        </w:rPr>
        <w:t>4</w:t>
      </w:r>
      <w:r w:rsidRPr="003348B4">
        <w:rPr>
          <w:rFonts w:ascii="Cambria" w:eastAsia="Times New Roman" w:hAnsi="Cambria" w:cs="Times New Roman"/>
          <w:sz w:val="22"/>
          <w:szCs w:val="22"/>
        </w:rPr>
        <w:t>.</w:t>
      </w:r>
    </w:p>
    <w:p w14:paraId="56B2A88F" w14:textId="77777777" w:rsidR="0094542C" w:rsidRPr="003348B4" w:rsidRDefault="0094542C" w:rsidP="00354DC7">
      <w:pPr>
        <w:pStyle w:val="Akapitzlist"/>
        <w:numPr>
          <w:ilvl w:val="0"/>
          <w:numId w:val="12"/>
        </w:numPr>
        <w:spacing w:line="276" w:lineRule="auto"/>
        <w:rPr>
          <w:rFonts w:ascii="Cambria" w:eastAsia="Times New Roman" w:hAnsi="Cambria" w:cs="Times New Roman"/>
          <w:sz w:val="22"/>
          <w:szCs w:val="22"/>
        </w:rPr>
      </w:pPr>
      <w:r w:rsidRPr="003348B4">
        <w:rPr>
          <w:rFonts w:ascii="Cambria" w:eastAsia="Times New Roman" w:hAnsi="Cambria" w:cs="Times New Roman"/>
          <w:sz w:val="22"/>
          <w:szCs w:val="22"/>
        </w:rPr>
        <w:t>w przypadku braku zapłaty lub nieterminowej zapłaty wynagrodzenia z tytułu zmiany wysokości wynagrodzenia należnego podwykonawcom, Wykonawca zapłaci karę umowną w wysokości 200,00 zł za każdy dzień braku wpłaty lub nieterminowej wpłaty.</w:t>
      </w:r>
    </w:p>
    <w:p w14:paraId="1EF9532A" w14:textId="6A29CE2E" w:rsidR="0094542C" w:rsidRDefault="0094542C" w:rsidP="00354DC7">
      <w:pPr>
        <w:pStyle w:val="Akapitzlist"/>
        <w:numPr>
          <w:ilvl w:val="0"/>
          <w:numId w:val="12"/>
        </w:numPr>
        <w:spacing w:line="276" w:lineRule="auto"/>
        <w:jc w:val="both"/>
        <w:rPr>
          <w:rFonts w:ascii="Cambria" w:eastAsia="Times New Roman" w:hAnsi="Cambria" w:cs="Times New Roman"/>
          <w:sz w:val="22"/>
          <w:szCs w:val="22"/>
        </w:rPr>
      </w:pPr>
      <w:r w:rsidRPr="003348B4">
        <w:rPr>
          <w:rFonts w:ascii="Cambria" w:eastAsia="Times New Roman" w:hAnsi="Cambria" w:cs="Times New Roman"/>
          <w:sz w:val="22"/>
          <w:szCs w:val="22"/>
        </w:rPr>
        <w:t>z tytułu niezastosowania się do poleceń zachowania się w sposób zgodny z umową lub powszechnie obowiązującymi przepisami prawa w wysokości 300,00 zł za każdy stwierdzony przypadek,</w:t>
      </w:r>
    </w:p>
    <w:p w14:paraId="34A5D05A" w14:textId="7FE6C956" w:rsidR="00646DE2" w:rsidRDefault="00646DE2" w:rsidP="00354DC7">
      <w:pPr>
        <w:pStyle w:val="Akapitzlist"/>
        <w:numPr>
          <w:ilvl w:val="0"/>
          <w:numId w:val="12"/>
        </w:numPr>
        <w:spacing w:line="276" w:lineRule="auto"/>
        <w:jc w:val="both"/>
        <w:rPr>
          <w:rFonts w:ascii="Cambria" w:eastAsia="Times New Roman" w:hAnsi="Cambria" w:cs="Times New Roman"/>
          <w:sz w:val="22"/>
          <w:szCs w:val="22"/>
        </w:rPr>
      </w:pPr>
      <w:r w:rsidRPr="00646DE2">
        <w:rPr>
          <w:rFonts w:ascii="Cambria" w:eastAsia="Times New Roman" w:hAnsi="Cambria" w:cs="Times New Roman"/>
          <w:sz w:val="22"/>
          <w:szCs w:val="22"/>
        </w:rPr>
        <w:t xml:space="preserve">karę w wysokości 500,00 zł za każdy stwierdzony przypadek niespełnienia wymogu zatrudnienia na podstawie umowy o pracę osób wykonujących wskazane w § </w:t>
      </w:r>
      <w:r>
        <w:rPr>
          <w:rFonts w:ascii="Cambria" w:eastAsia="Times New Roman" w:hAnsi="Cambria" w:cs="Times New Roman"/>
          <w:sz w:val="22"/>
          <w:szCs w:val="22"/>
        </w:rPr>
        <w:t>8</w:t>
      </w:r>
      <w:r w:rsidRPr="00646DE2">
        <w:rPr>
          <w:rFonts w:ascii="Cambria" w:eastAsia="Times New Roman" w:hAnsi="Cambria" w:cs="Times New Roman"/>
          <w:sz w:val="22"/>
          <w:szCs w:val="22"/>
        </w:rPr>
        <w:t xml:space="preserve"> ust. 1 czynności lub za każdy stwierdzony przypadek niezłożenia przez Wykonawcę w wyznaczonym przez Zamawiającego terminie żądanych przez Zamawiającego dowodów w celu potwierdzenia spełnienia przez Wykonawcę lub Podwykonawcę wymogu zatrudnienia na podstawie umowy o pracę osób wykonujących wskazane w § </w:t>
      </w:r>
      <w:r>
        <w:rPr>
          <w:rFonts w:ascii="Cambria" w:eastAsia="Times New Roman" w:hAnsi="Cambria" w:cs="Times New Roman"/>
          <w:sz w:val="22"/>
          <w:szCs w:val="22"/>
        </w:rPr>
        <w:t>8</w:t>
      </w:r>
      <w:r w:rsidRPr="00646DE2">
        <w:rPr>
          <w:rFonts w:ascii="Cambria" w:eastAsia="Times New Roman" w:hAnsi="Cambria" w:cs="Times New Roman"/>
          <w:sz w:val="22"/>
          <w:szCs w:val="22"/>
        </w:rPr>
        <w:t xml:space="preserve"> ust. 1 czynności;</w:t>
      </w:r>
    </w:p>
    <w:p w14:paraId="29667B4D" w14:textId="6E82F21F" w:rsidR="008A0D2D" w:rsidRPr="00646DE2" w:rsidRDefault="008A0D2D" w:rsidP="00354DC7">
      <w:pPr>
        <w:pStyle w:val="Akapitzlist"/>
        <w:numPr>
          <w:ilvl w:val="0"/>
          <w:numId w:val="12"/>
        </w:numPr>
        <w:spacing w:line="276" w:lineRule="auto"/>
        <w:jc w:val="both"/>
        <w:rPr>
          <w:rFonts w:ascii="Cambria" w:eastAsia="Times New Roman" w:hAnsi="Cambria" w:cs="Times New Roman"/>
          <w:sz w:val="22"/>
          <w:szCs w:val="22"/>
        </w:rPr>
      </w:pPr>
      <w:r w:rsidRPr="008A0D2D">
        <w:rPr>
          <w:rFonts w:ascii="Cambria" w:eastAsia="Times New Roman" w:hAnsi="Cambria" w:cs="Times New Roman"/>
          <w:sz w:val="22"/>
          <w:szCs w:val="22"/>
        </w:rPr>
        <w:t>za opóźnienie w usunięciu wad stwierdzonych przy odbiorze lub w okresie gwarancji i rękojmi w wysokości </w:t>
      </w:r>
      <w:r>
        <w:rPr>
          <w:rFonts w:ascii="Cambria" w:eastAsia="Times New Roman" w:hAnsi="Cambria" w:cs="Times New Roman"/>
          <w:sz w:val="22"/>
          <w:szCs w:val="22"/>
        </w:rPr>
        <w:t>1</w:t>
      </w:r>
      <w:r w:rsidRPr="008A0D2D">
        <w:rPr>
          <w:rFonts w:ascii="Cambria" w:eastAsia="Times New Roman" w:hAnsi="Cambria" w:cs="Times New Roman"/>
          <w:sz w:val="22"/>
          <w:szCs w:val="22"/>
        </w:rPr>
        <w:t>00,00 zł</w:t>
      </w:r>
      <w:r>
        <w:rPr>
          <w:rFonts w:ascii="Cambria" w:eastAsia="Times New Roman" w:hAnsi="Cambria" w:cs="Times New Roman"/>
          <w:sz w:val="22"/>
          <w:szCs w:val="22"/>
        </w:rPr>
        <w:t xml:space="preserve">, </w:t>
      </w:r>
      <w:r w:rsidRPr="008A0D2D">
        <w:rPr>
          <w:rFonts w:ascii="Cambria" w:eastAsia="Times New Roman" w:hAnsi="Cambria" w:cs="Times New Roman"/>
          <w:sz w:val="22"/>
          <w:szCs w:val="22"/>
        </w:rPr>
        <w:t>za każdy dzień opóźnienia licząc od dnia wyznaczonego na usunięcie wad</w:t>
      </w:r>
      <w:r>
        <w:rPr>
          <w:rFonts w:ascii="Cambria" w:eastAsia="Times New Roman" w:hAnsi="Cambria" w:cs="Times New Roman"/>
          <w:sz w:val="22"/>
          <w:szCs w:val="22"/>
        </w:rPr>
        <w:t>.</w:t>
      </w:r>
    </w:p>
    <w:p w14:paraId="5DF8243C" w14:textId="77777777" w:rsidR="0094542C" w:rsidRPr="003348B4" w:rsidRDefault="0094542C" w:rsidP="0094542C">
      <w:pPr>
        <w:spacing w:line="276" w:lineRule="auto"/>
        <w:ind w:left="426" w:hanging="425"/>
        <w:jc w:val="both"/>
        <w:rPr>
          <w:rFonts w:ascii="Cambria" w:eastAsia="Times New Roman" w:hAnsi="Cambria" w:cs="Times New Roman"/>
          <w:sz w:val="22"/>
          <w:szCs w:val="22"/>
        </w:rPr>
      </w:pPr>
      <w:bookmarkStart w:id="6" w:name="_Hlk127274750"/>
      <w:r w:rsidRPr="003348B4">
        <w:rPr>
          <w:rFonts w:ascii="Cambria" w:eastAsia="Times New Roman" w:hAnsi="Cambria" w:cs="Times New Roman"/>
          <w:sz w:val="22"/>
          <w:szCs w:val="22"/>
        </w:rPr>
        <w:t>2.</w:t>
      </w:r>
      <w:r w:rsidRPr="003348B4">
        <w:rPr>
          <w:rFonts w:ascii="Cambria" w:eastAsia="Times New Roman" w:hAnsi="Cambria" w:cs="Times New Roman"/>
          <w:sz w:val="22"/>
          <w:szCs w:val="22"/>
        </w:rPr>
        <w:tab/>
        <w:t>Zamawiający zastrzega sobie prawo do żądania odszkodowania uzupełniającego, gdyby wysokość poniesionej szkody przewyższała wysokość kar umownych na podstawie Kodeksu cywilnego.</w:t>
      </w:r>
    </w:p>
    <w:bookmarkEnd w:id="6"/>
    <w:p w14:paraId="1392F18F" w14:textId="77777777" w:rsidR="0094542C" w:rsidRPr="003348B4" w:rsidRDefault="0094542C" w:rsidP="0094542C">
      <w:pPr>
        <w:spacing w:line="276" w:lineRule="auto"/>
        <w:ind w:left="426" w:hanging="425"/>
        <w:jc w:val="both"/>
        <w:rPr>
          <w:rFonts w:ascii="Cambria" w:eastAsia="Times New Roman" w:hAnsi="Cambria" w:cs="Times New Roman"/>
          <w:sz w:val="22"/>
          <w:szCs w:val="22"/>
        </w:rPr>
      </w:pPr>
      <w:r w:rsidRPr="003348B4">
        <w:rPr>
          <w:rFonts w:ascii="Cambria" w:eastAsia="Times New Roman" w:hAnsi="Cambria" w:cs="Times New Roman"/>
          <w:sz w:val="22"/>
          <w:szCs w:val="22"/>
        </w:rPr>
        <w:t>3.</w:t>
      </w:r>
      <w:r w:rsidRPr="003348B4">
        <w:rPr>
          <w:rFonts w:ascii="Cambria" w:eastAsia="Times New Roman" w:hAnsi="Cambria" w:cs="Times New Roman"/>
          <w:sz w:val="22"/>
          <w:szCs w:val="22"/>
        </w:rPr>
        <w:tab/>
        <w:t>W razie naliczenia kar umownych Zamawiający będzie upoważniony do potrącenia ich kwoty z faktury Wykonawcy, na co Wykonawca wyraża zgodę.</w:t>
      </w:r>
    </w:p>
    <w:p w14:paraId="0749B3AC" w14:textId="7609EDB9" w:rsidR="0094542C" w:rsidRPr="003348B4" w:rsidRDefault="0094542C" w:rsidP="0094542C">
      <w:pPr>
        <w:spacing w:line="276" w:lineRule="auto"/>
        <w:ind w:left="426" w:hanging="425"/>
        <w:jc w:val="both"/>
        <w:rPr>
          <w:rFonts w:ascii="Cambria" w:eastAsia="Times New Roman" w:hAnsi="Cambria" w:cs="Times New Roman"/>
          <w:sz w:val="22"/>
          <w:szCs w:val="22"/>
        </w:rPr>
      </w:pPr>
      <w:r w:rsidRPr="003348B4">
        <w:rPr>
          <w:rFonts w:ascii="Cambria" w:eastAsia="Times New Roman" w:hAnsi="Cambria" w:cs="Times New Roman"/>
          <w:sz w:val="22"/>
          <w:szCs w:val="22"/>
        </w:rPr>
        <w:t>4.</w:t>
      </w:r>
      <w:r w:rsidRPr="003348B4">
        <w:rPr>
          <w:rFonts w:ascii="Cambria" w:eastAsia="Times New Roman" w:hAnsi="Cambria" w:cs="Times New Roman"/>
          <w:sz w:val="22"/>
          <w:szCs w:val="22"/>
        </w:rPr>
        <w:tab/>
        <w:t>Łączna maksymalna wysokość kar umownych, których mogą dochodzić strony wynosi 25% wysokości wynagrodzenia</w:t>
      </w:r>
      <w:r w:rsidR="00646DE2" w:rsidRPr="00646DE2">
        <w:rPr>
          <w:rFonts w:ascii="Cambria" w:eastAsia="Times New Roman" w:hAnsi="Cambria" w:cs="Times New Roman"/>
          <w:sz w:val="22"/>
          <w:szCs w:val="22"/>
        </w:rPr>
        <w:t>, o którym mowa w § 4.</w:t>
      </w:r>
    </w:p>
    <w:p w14:paraId="317E9438" w14:textId="77777777" w:rsidR="0094542C" w:rsidRDefault="0094542C" w:rsidP="0094542C">
      <w:pPr>
        <w:spacing w:line="276" w:lineRule="auto"/>
        <w:rPr>
          <w:rFonts w:ascii="Cambria" w:eastAsia="Times New Roman" w:hAnsi="Cambria" w:cs="Times New Roman"/>
          <w:b/>
          <w:bCs/>
          <w:sz w:val="22"/>
          <w:szCs w:val="22"/>
        </w:rPr>
      </w:pPr>
    </w:p>
    <w:p w14:paraId="6008EDCD" w14:textId="5895E4A6" w:rsidR="0094542C" w:rsidRPr="003348B4" w:rsidRDefault="0094542C" w:rsidP="0094542C">
      <w:pPr>
        <w:spacing w:line="276" w:lineRule="auto"/>
        <w:jc w:val="center"/>
        <w:rPr>
          <w:rFonts w:ascii="Cambria" w:eastAsia="Times New Roman" w:hAnsi="Cambria" w:cs="Times New Roman"/>
          <w:b/>
          <w:bCs/>
          <w:sz w:val="22"/>
          <w:szCs w:val="22"/>
        </w:rPr>
      </w:pPr>
      <w:r w:rsidRPr="003348B4">
        <w:rPr>
          <w:rFonts w:ascii="Cambria" w:eastAsia="Times New Roman" w:hAnsi="Cambria" w:cs="Times New Roman"/>
          <w:b/>
          <w:bCs/>
          <w:sz w:val="22"/>
          <w:szCs w:val="22"/>
        </w:rPr>
        <w:t>§ 1</w:t>
      </w:r>
      <w:r w:rsidR="0041733D">
        <w:rPr>
          <w:rFonts w:ascii="Cambria" w:eastAsia="Times New Roman" w:hAnsi="Cambria" w:cs="Times New Roman"/>
          <w:b/>
          <w:bCs/>
          <w:sz w:val="22"/>
          <w:szCs w:val="22"/>
        </w:rPr>
        <w:t>3</w:t>
      </w:r>
    </w:p>
    <w:p w14:paraId="5197B9EC" w14:textId="77777777" w:rsidR="0094542C" w:rsidRPr="003348B4" w:rsidRDefault="0094542C" w:rsidP="0094542C">
      <w:pPr>
        <w:spacing w:line="276" w:lineRule="auto"/>
        <w:jc w:val="center"/>
        <w:rPr>
          <w:rFonts w:ascii="Cambria" w:eastAsia="Times New Roman" w:hAnsi="Cambria" w:cs="Times New Roman"/>
          <w:b/>
          <w:bCs/>
          <w:sz w:val="22"/>
          <w:szCs w:val="22"/>
        </w:rPr>
      </w:pPr>
      <w:r w:rsidRPr="003348B4">
        <w:rPr>
          <w:rFonts w:ascii="Cambria" w:eastAsia="Times New Roman" w:hAnsi="Cambria" w:cs="Times New Roman"/>
          <w:b/>
          <w:bCs/>
          <w:sz w:val="22"/>
          <w:szCs w:val="22"/>
        </w:rPr>
        <w:t xml:space="preserve">Zmiany umowy </w:t>
      </w:r>
    </w:p>
    <w:p w14:paraId="44C47484" w14:textId="77777777" w:rsidR="0094542C" w:rsidRPr="003348B4" w:rsidRDefault="0094542C" w:rsidP="0094542C">
      <w:pPr>
        <w:spacing w:line="276" w:lineRule="auto"/>
        <w:ind w:left="426" w:hanging="425"/>
        <w:rPr>
          <w:rFonts w:ascii="Cambria" w:eastAsia="Times New Roman" w:hAnsi="Cambria" w:cs="Times New Roman"/>
          <w:sz w:val="22"/>
          <w:szCs w:val="22"/>
        </w:rPr>
      </w:pPr>
      <w:r w:rsidRPr="003348B4">
        <w:rPr>
          <w:rFonts w:ascii="Cambria" w:eastAsia="Times New Roman" w:hAnsi="Cambria" w:cs="Times New Roman"/>
          <w:sz w:val="22"/>
          <w:szCs w:val="22"/>
        </w:rPr>
        <w:t>1.</w:t>
      </w:r>
      <w:r w:rsidRPr="003348B4">
        <w:rPr>
          <w:rFonts w:ascii="Cambria" w:eastAsia="Times New Roman" w:hAnsi="Cambria" w:cs="Times New Roman"/>
          <w:sz w:val="22"/>
          <w:szCs w:val="22"/>
        </w:rPr>
        <w:tab/>
        <w:t>Zmiana niniejszej umowy jest możliwa w przypadku:</w:t>
      </w:r>
    </w:p>
    <w:p w14:paraId="3FB6C75E" w14:textId="044DA6D1" w:rsidR="0094542C" w:rsidRPr="003348B4" w:rsidRDefault="0094542C" w:rsidP="00354DC7">
      <w:pPr>
        <w:pStyle w:val="Akapitzlist"/>
        <w:numPr>
          <w:ilvl w:val="0"/>
          <w:numId w:val="2"/>
        </w:numPr>
        <w:spacing w:line="276" w:lineRule="auto"/>
        <w:ind w:left="709" w:hanging="283"/>
        <w:jc w:val="both"/>
        <w:rPr>
          <w:rFonts w:ascii="Cambria" w:hAnsi="Cambria" w:cs="Times New Roman"/>
          <w:sz w:val="22"/>
          <w:szCs w:val="22"/>
        </w:rPr>
      </w:pPr>
      <w:r w:rsidRPr="003348B4">
        <w:rPr>
          <w:rFonts w:ascii="Cambria" w:hAnsi="Cambria" w:cs="Times New Roman"/>
          <w:sz w:val="22"/>
          <w:szCs w:val="22"/>
        </w:rPr>
        <w:t xml:space="preserve">zmiany terminu </w:t>
      </w:r>
      <w:r w:rsidR="00FC2488">
        <w:rPr>
          <w:rFonts w:ascii="Cambria" w:hAnsi="Cambria" w:cs="Times New Roman"/>
          <w:sz w:val="22"/>
          <w:szCs w:val="22"/>
        </w:rPr>
        <w:t>wykonania przedmiotu umowy (poszczególnych etapów)</w:t>
      </w:r>
      <w:r w:rsidRPr="003348B4">
        <w:rPr>
          <w:rFonts w:ascii="Cambria" w:hAnsi="Cambria" w:cs="Times New Roman"/>
          <w:sz w:val="22"/>
          <w:szCs w:val="22"/>
        </w:rPr>
        <w:t xml:space="preserve"> z przyczyn niezależnych od Wykonawcy,</w:t>
      </w:r>
    </w:p>
    <w:p w14:paraId="620B2BB3" w14:textId="77777777" w:rsidR="0094542C" w:rsidRPr="003348B4" w:rsidRDefault="0094542C" w:rsidP="00354DC7">
      <w:pPr>
        <w:pStyle w:val="Akapitzlist"/>
        <w:numPr>
          <w:ilvl w:val="0"/>
          <w:numId w:val="2"/>
        </w:numPr>
        <w:spacing w:line="276" w:lineRule="auto"/>
        <w:ind w:left="709" w:hanging="283"/>
        <w:jc w:val="both"/>
        <w:rPr>
          <w:rFonts w:ascii="Cambria" w:eastAsia="Times New Roman" w:hAnsi="Cambria" w:cs="Times New Roman"/>
          <w:sz w:val="22"/>
          <w:szCs w:val="22"/>
        </w:rPr>
      </w:pPr>
      <w:r w:rsidRPr="003348B4">
        <w:rPr>
          <w:rFonts w:ascii="Cambria" w:hAnsi="Cambria" w:cs="Times New Roman"/>
          <w:sz w:val="22"/>
          <w:szCs w:val="22"/>
        </w:rPr>
        <w:lastRenderedPageBreak/>
        <w:t>zmiany ustawowej stawki podatku VAT,</w:t>
      </w:r>
    </w:p>
    <w:p w14:paraId="619867F6" w14:textId="45BAF0C9" w:rsidR="0094542C" w:rsidRPr="003348B4" w:rsidRDefault="0094542C" w:rsidP="00354DC7">
      <w:pPr>
        <w:pStyle w:val="Akapitzlist"/>
        <w:numPr>
          <w:ilvl w:val="0"/>
          <w:numId w:val="2"/>
        </w:numPr>
        <w:spacing w:line="276" w:lineRule="auto"/>
        <w:ind w:left="709" w:hanging="283"/>
        <w:rPr>
          <w:rFonts w:ascii="Cambria" w:eastAsia="Times New Roman" w:hAnsi="Cambria" w:cs="Times New Roman"/>
          <w:sz w:val="22"/>
          <w:szCs w:val="22"/>
        </w:rPr>
      </w:pPr>
      <w:r w:rsidRPr="003348B4">
        <w:rPr>
          <w:rFonts w:ascii="Cambria" w:eastAsia="Times New Roman" w:hAnsi="Cambria" w:cs="Times New Roman"/>
          <w:sz w:val="22"/>
          <w:szCs w:val="22"/>
        </w:rPr>
        <w:t xml:space="preserve">zmiany osób upoważnionych do  kontaktów w/s realizacji umowy wskazanych w § </w:t>
      </w:r>
      <w:r w:rsidR="00646DE2">
        <w:rPr>
          <w:rFonts w:ascii="Cambria" w:eastAsia="Times New Roman" w:hAnsi="Cambria" w:cs="Times New Roman"/>
          <w:sz w:val="22"/>
          <w:szCs w:val="22"/>
        </w:rPr>
        <w:t>10</w:t>
      </w:r>
      <w:r w:rsidRPr="003348B4">
        <w:rPr>
          <w:rFonts w:ascii="Cambria" w:eastAsia="Times New Roman" w:hAnsi="Cambria" w:cs="Times New Roman"/>
          <w:sz w:val="22"/>
          <w:szCs w:val="22"/>
        </w:rPr>
        <w:t>.</w:t>
      </w:r>
    </w:p>
    <w:p w14:paraId="2ED944D3" w14:textId="183E04FD" w:rsidR="0094542C" w:rsidRPr="003348B4" w:rsidRDefault="00FC2488" w:rsidP="0094542C">
      <w:pPr>
        <w:spacing w:line="276" w:lineRule="auto"/>
        <w:ind w:left="425" w:hanging="425"/>
        <w:jc w:val="both"/>
        <w:rPr>
          <w:rFonts w:ascii="Cambria" w:eastAsia="Times New Roman" w:hAnsi="Cambria" w:cs="Times New Roman"/>
          <w:sz w:val="22"/>
          <w:szCs w:val="22"/>
        </w:rPr>
      </w:pPr>
      <w:r>
        <w:rPr>
          <w:rFonts w:ascii="Cambria" w:eastAsia="Times New Roman" w:hAnsi="Cambria" w:cs="Times New Roman"/>
          <w:sz w:val="22"/>
          <w:szCs w:val="22"/>
        </w:rPr>
        <w:t xml:space="preserve">4. </w:t>
      </w:r>
      <w:r w:rsidR="0094542C" w:rsidRPr="003348B4">
        <w:rPr>
          <w:rFonts w:ascii="Cambria" w:eastAsia="Times New Roman" w:hAnsi="Cambria" w:cs="Times New Roman"/>
          <w:sz w:val="22"/>
          <w:szCs w:val="22"/>
        </w:rPr>
        <w:t>2.</w:t>
      </w:r>
      <w:r w:rsidR="0094542C" w:rsidRPr="003348B4">
        <w:rPr>
          <w:rFonts w:ascii="Cambria" w:eastAsia="Times New Roman" w:hAnsi="Cambria" w:cs="Times New Roman"/>
          <w:sz w:val="22"/>
          <w:szCs w:val="22"/>
        </w:rPr>
        <w:tab/>
        <w:t>Zmiana niniejszej umowy jest możliwa, jeżeli konieczność zmiany umowy spowodowana jest okolicznościami, których Zamawiający, działając z należytą starannością, nie mógł przewidzieć, o ile zmiana nie modyfikuje ogólnego charakteru umowy.</w:t>
      </w:r>
    </w:p>
    <w:p w14:paraId="05ED20EC" w14:textId="77777777" w:rsidR="00FC2488" w:rsidRDefault="0094542C" w:rsidP="00FC2488">
      <w:pPr>
        <w:spacing w:line="276" w:lineRule="auto"/>
        <w:ind w:left="426" w:hanging="425"/>
        <w:jc w:val="both"/>
        <w:rPr>
          <w:rFonts w:ascii="Cambria" w:eastAsia="Times New Roman" w:hAnsi="Cambria" w:cs="Times New Roman"/>
          <w:sz w:val="22"/>
          <w:szCs w:val="22"/>
        </w:rPr>
      </w:pPr>
      <w:r w:rsidRPr="003348B4">
        <w:rPr>
          <w:rFonts w:ascii="Cambria" w:eastAsia="Times New Roman" w:hAnsi="Cambria" w:cs="Times New Roman"/>
          <w:sz w:val="22"/>
          <w:szCs w:val="22"/>
        </w:rPr>
        <w:t>3.</w:t>
      </w:r>
      <w:r w:rsidRPr="003348B4">
        <w:rPr>
          <w:rFonts w:ascii="Cambria" w:eastAsia="Times New Roman" w:hAnsi="Cambria" w:cs="Times New Roman"/>
          <w:sz w:val="22"/>
          <w:szCs w:val="22"/>
        </w:rPr>
        <w:tab/>
        <w:t>Zmiana niniejszej umowy wymaga formy pisemnej pod rygorem nieważności.</w:t>
      </w:r>
    </w:p>
    <w:p w14:paraId="60E8DF1F" w14:textId="7C3AF2C4" w:rsidR="00FC2488" w:rsidRDefault="00FC2488" w:rsidP="00FC2488">
      <w:pPr>
        <w:spacing w:line="276" w:lineRule="auto"/>
        <w:ind w:left="426" w:hanging="425"/>
        <w:jc w:val="both"/>
        <w:rPr>
          <w:rFonts w:ascii="Cambria" w:hAnsi="Cambria" w:cstheme="minorHAnsi"/>
          <w:sz w:val="22"/>
          <w:szCs w:val="22"/>
        </w:rPr>
      </w:pPr>
      <w:r>
        <w:rPr>
          <w:rFonts w:ascii="Cambria" w:hAnsi="Cambria" w:cstheme="minorHAnsi"/>
          <w:sz w:val="22"/>
          <w:szCs w:val="22"/>
        </w:rPr>
        <w:t xml:space="preserve">4.  </w:t>
      </w:r>
      <w:r w:rsidRPr="00FC2488">
        <w:rPr>
          <w:rFonts w:ascii="Cambria" w:hAnsi="Cambria" w:cstheme="minorHAnsi"/>
          <w:sz w:val="22"/>
          <w:szCs w:val="22"/>
        </w:rPr>
        <w:t xml:space="preserve">Uważa się, że żadna ze stron nie jest w zwłoce i nie narusza postanowień umowy </w:t>
      </w:r>
      <w:r w:rsidRPr="00FC2488">
        <w:rPr>
          <w:rFonts w:ascii="Cambria" w:hAnsi="Cambria" w:cstheme="minorHAnsi"/>
          <w:sz w:val="22"/>
          <w:szCs w:val="22"/>
        </w:rPr>
        <w:br/>
        <w:t xml:space="preserve">z tytułu niewykonania swoich zobowiązań, jeżeli wykonywanie tych zobowiązań uniemożliwiają okoliczności siły wyższej powstałe po dniu zawarcia umowy.  </w:t>
      </w:r>
    </w:p>
    <w:p w14:paraId="2AE7BF68" w14:textId="5F7BD8BD" w:rsidR="00FC2488" w:rsidRPr="00FC2488" w:rsidRDefault="00FC2488" w:rsidP="00FC2488">
      <w:pPr>
        <w:spacing w:line="276" w:lineRule="auto"/>
        <w:ind w:left="426" w:hanging="425"/>
        <w:jc w:val="both"/>
        <w:rPr>
          <w:rFonts w:ascii="Cambria" w:eastAsia="Times New Roman" w:hAnsi="Cambria" w:cs="Times New Roman"/>
          <w:sz w:val="22"/>
          <w:szCs w:val="22"/>
        </w:rPr>
      </w:pPr>
      <w:r>
        <w:rPr>
          <w:rFonts w:ascii="Cambria" w:hAnsi="Cambria" w:cstheme="minorHAnsi"/>
          <w:sz w:val="22"/>
          <w:szCs w:val="22"/>
        </w:rPr>
        <w:t xml:space="preserve">5.     </w:t>
      </w:r>
      <w:r w:rsidRPr="00FC2488">
        <w:rPr>
          <w:rFonts w:ascii="Cambria" w:hAnsi="Cambria" w:cstheme="minorHAnsi"/>
          <w:sz w:val="22"/>
          <w:szCs w:val="22"/>
        </w:rPr>
        <w:t>„Siła wyższa” oznacza w niniejszej umowie takie działania jak: wojna, atak terrorystyczny, stan klęski żywiołowej, zamieszki, strajki, pożar, trzęsienie ziemi, pioruny, powodzie, wybuchy i tym podobne zdarzenia, na które strony nie mają wpływu, lecz które utrudniają lub uniemożliwiają całkowicie lub częściowo realizację zadania, zmieniają w sposób istotny warunki jego realizacji i których nie da się uniknąć, nawet przy zastosowaniu maksymalnej staranności.</w:t>
      </w:r>
    </w:p>
    <w:p w14:paraId="7E2FA2F8" w14:textId="77777777" w:rsidR="0094542C" w:rsidRDefault="0094542C" w:rsidP="00FC2488">
      <w:pPr>
        <w:spacing w:line="276" w:lineRule="auto"/>
        <w:rPr>
          <w:rFonts w:ascii="Cambria" w:eastAsia="Times New Roman" w:hAnsi="Cambria" w:cs="Times New Roman"/>
          <w:b/>
          <w:bCs/>
          <w:sz w:val="22"/>
          <w:szCs w:val="22"/>
        </w:rPr>
      </w:pPr>
    </w:p>
    <w:p w14:paraId="048C0C51" w14:textId="647B1235" w:rsidR="0094542C" w:rsidRPr="003348B4" w:rsidRDefault="0094542C" w:rsidP="0094542C">
      <w:pPr>
        <w:spacing w:line="276" w:lineRule="auto"/>
        <w:ind w:left="75"/>
        <w:jc w:val="center"/>
        <w:rPr>
          <w:rFonts w:ascii="Cambria" w:eastAsia="Times New Roman" w:hAnsi="Cambria" w:cs="Times New Roman"/>
          <w:b/>
          <w:bCs/>
          <w:sz w:val="22"/>
          <w:szCs w:val="22"/>
        </w:rPr>
      </w:pPr>
      <w:r w:rsidRPr="003348B4">
        <w:rPr>
          <w:rFonts w:ascii="Cambria" w:eastAsia="Times New Roman" w:hAnsi="Cambria" w:cs="Times New Roman"/>
          <w:b/>
          <w:bCs/>
          <w:sz w:val="22"/>
          <w:szCs w:val="22"/>
        </w:rPr>
        <w:t>§ 1</w:t>
      </w:r>
      <w:r w:rsidR="0041733D">
        <w:rPr>
          <w:rFonts w:ascii="Cambria" w:eastAsia="Times New Roman" w:hAnsi="Cambria" w:cs="Times New Roman"/>
          <w:b/>
          <w:bCs/>
          <w:sz w:val="22"/>
          <w:szCs w:val="22"/>
        </w:rPr>
        <w:t>4</w:t>
      </w:r>
    </w:p>
    <w:p w14:paraId="0BC13B99" w14:textId="77777777" w:rsidR="0094542C" w:rsidRPr="003348B4" w:rsidRDefault="0094542C" w:rsidP="0094542C">
      <w:pPr>
        <w:spacing w:line="276" w:lineRule="auto"/>
        <w:ind w:left="75"/>
        <w:jc w:val="center"/>
        <w:rPr>
          <w:rFonts w:ascii="Cambria" w:eastAsia="Times New Roman" w:hAnsi="Cambria" w:cs="Times New Roman"/>
          <w:b/>
          <w:bCs/>
          <w:sz w:val="22"/>
          <w:szCs w:val="22"/>
        </w:rPr>
      </w:pPr>
      <w:r w:rsidRPr="003348B4">
        <w:rPr>
          <w:rFonts w:ascii="Cambria" w:eastAsia="Times New Roman" w:hAnsi="Cambria" w:cs="Times New Roman"/>
          <w:b/>
          <w:bCs/>
          <w:sz w:val="22"/>
          <w:szCs w:val="22"/>
        </w:rPr>
        <w:t xml:space="preserve">Odstąpienie od umowy </w:t>
      </w:r>
    </w:p>
    <w:p w14:paraId="0F180A97" w14:textId="77777777" w:rsidR="0094542C" w:rsidRPr="003348B4" w:rsidRDefault="0094542C" w:rsidP="00354DC7">
      <w:pPr>
        <w:pStyle w:val="Akapitzlist"/>
        <w:numPr>
          <w:ilvl w:val="3"/>
          <w:numId w:val="5"/>
        </w:numPr>
        <w:tabs>
          <w:tab w:val="clear" w:pos="1800"/>
          <w:tab w:val="left" w:pos="426"/>
          <w:tab w:val="left" w:pos="8483"/>
        </w:tabs>
        <w:suppressAutoHyphens/>
        <w:autoSpaceDE w:val="0"/>
        <w:spacing w:line="276" w:lineRule="auto"/>
        <w:ind w:left="284" w:right="-23" w:hanging="284"/>
        <w:contextualSpacing w:val="0"/>
        <w:jc w:val="both"/>
        <w:rPr>
          <w:rFonts w:ascii="Cambria" w:hAnsi="Cambria" w:cs="Times New Roman"/>
          <w:sz w:val="22"/>
          <w:szCs w:val="22"/>
        </w:rPr>
      </w:pPr>
      <w:r w:rsidRPr="003348B4">
        <w:rPr>
          <w:rFonts w:ascii="Cambria" w:hAnsi="Cambria" w:cs="Times New Roman"/>
          <w:sz w:val="22"/>
          <w:szCs w:val="22"/>
        </w:rPr>
        <w:t>Zamawiający może odstąpić od umowy, gdy:</w:t>
      </w:r>
    </w:p>
    <w:p w14:paraId="285B0A90" w14:textId="77777777" w:rsidR="0094542C" w:rsidRPr="003348B4" w:rsidRDefault="0094542C" w:rsidP="00354DC7">
      <w:pPr>
        <w:pStyle w:val="Akapitzlist"/>
        <w:numPr>
          <w:ilvl w:val="4"/>
          <w:numId w:val="6"/>
        </w:numPr>
        <w:tabs>
          <w:tab w:val="left" w:pos="426"/>
          <w:tab w:val="left" w:pos="8483"/>
        </w:tabs>
        <w:suppressAutoHyphens/>
        <w:autoSpaceDE w:val="0"/>
        <w:spacing w:line="276" w:lineRule="auto"/>
        <w:ind w:left="567" w:right="-23" w:hanging="283"/>
        <w:contextualSpacing w:val="0"/>
        <w:jc w:val="both"/>
        <w:rPr>
          <w:rFonts w:ascii="Cambria" w:hAnsi="Cambria" w:cs="Times New Roman"/>
          <w:sz w:val="22"/>
          <w:szCs w:val="22"/>
        </w:rPr>
      </w:pPr>
      <w:r w:rsidRPr="003348B4">
        <w:rPr>
          <w:rFonts w:ascii="Cambria" w:hAnsi="Cambria" w:cs="Times New Roman"/>
          <w:sz w:val="22"/>
          <w:szCs w:val="22"/>
        </w:rPr>
        <w:t>wystąpi istotna zmiana okoliczności powodująca, że wykonanie umowy nie leży w interesie publicznym, czego nie można było przewidzieć w chwili zawarcia umowy lub dalsze wykonywanie umowy może zagrozić podstawowemu interesowi bezpieczeństwa państwa.</w:t>
      </w:r>
    </w:p>
    <w:p w14:paraId="47B109A2" w14:textId="77777777" w:rsidR="0094542C" w:rsidRDefault="0094542C" w:rsidP="00354DC7">
      <w:pPr>
        <w:pStyle w:val="Akapitzlist"/>
        <w:numPr>
          <w:ilvl w:val="4"/>
          <w:numId w:val="6"/>
        </w:numPr>
        <w:tabs>
          <w:tab w:val="left" w:pos="426"/>
          <w:tab w:val="left" w:pos="8483"/>
        </w:tabs>
        <w:suppressAutoHyphens/>
        <w:autoSpaceDE w:val="0"/>
        <w:spacing w:line="276" w:lineRule="auto"/>
        <w:ind w:left="567" w:right="-23" w:hanging="283"/>
        <w:contextualSpacing w:val="0"/>
        <w:jc w:val="both"/>
        <w:rPr>
          <w:rFonts w:ascii="Cambria" w:hAnsi="Cambria" w:cs="Times New Roman"/>
          <w:sz w:val="22"/>
          <w:szCs w:val="22"/>
        </w:rPr>
      </w:pPr>
      <w:r w:rsidRPr="003348B4">
        <w:rPr>
          <w:rFonts w:ascii="Cambria" w:hAnsi="Cambria" w:cs="Times New Roman"/>
          <w:sz w:val="22"/>
          <w:szCs w:val="22"/>
        </w:rPr>
        <w:t xml:space="preserve">dokonano zmiany umowy z naruszeniem art. 454 - 455 ustawy </w:t>
      </w:r>
      <w:proofErr w:type="spellStart"/>
      <w:r w:rsidRPr="003348B4">
        <w:rPr>
          <w:rFonts w:ascii="Cambria" w:hAnsi="Cambria" w:cs="Times New Roman"/>
          <w:sz w:val="22"/>
          <w:szCs w:val="22"/>
        </w:rPr>
        <w:t>Pzp</w:t>
      </w:r>
      <w:proofErr w:type="spellEnd"/>
      <w:r w:rsidRPr="003348B4">
        <w:rPr>
          <w:rFonts w:ascii="Cambria" w:hAnsi="Cambria" w:cs="Times New Roman"/>
          <w:sz w:val="22"/>
          <w:szCs w:val="22"/>
        </w:rPr>
        <w:t>,</w:t>
      </w:r>
    </w:p>
    <w:p w14:paraId="178EC57C" w14:textId="473F9F03" w:rsidR="008A0D2D" w:rsidRPr="008A0D2D" w:rsidRDefault="008A0D2D" w:rsidP="00354DC7">
      <w:pPr>
        <w:pStyle w:val="Akapitzlist"/>
        <w:numPr>
          <w:ilvl w:val="4"/>
          <w:numId w:val="6"/>
        </w:numPr>
        <w:tabs>
          <w:tab w:val="left" w:pos="426"/>
          <w:tab w:val="left" w:pos="8483"/>
        </w:tabs>
        <w:suppressAutoHyphens/>
        <w:autoSpaceDE w:val="0"/>
        <w:spacing w:line="276" w:lineRule="auto"/>
        <w:ind w:left="567" w:right="-23" w:hanging="283"/>
        <w:contextualSpacing w:val="0"/>
        <w:jc w:val="both"/>
        <w:rPr>
          <w:rFonts w:ascii="Cambria" w:hAnsi="Cambria" w:cs="Times New Roman"/>
          <w:sz w:val="22"/>
          <w:szCs w:val="22"/>
        </w:rPr>
      </w:pPr>
      <w:r w:rsidRPr="008A0D2D">
        <w:rPr>
          <w:rFonts w:ascii="Cambria" w:hAnsi="Cambria" w:cs="Times New Roman"/>
          <w:sz w:val="22"/>
          <w:szCs w:val="22"/>
        </w:rPr>
        <w:t xml:space="preserve">zostanie ogłoszona upadłość lub </w:t>
      </w:r>
      <w:r w:rsidR="008D5784">
        <w:rPr>
          <w:rFonts w:ascii="Cambria" w:hAnsi="Cambria" w:cs="Times New Roman"/>
          <w:sz w:val="22"/>
          <w:szCs w:val="22"/>
        </w:rPr>
        <w:t>likwidacja</w:t>
      </w:r>
      <w:r w:rsidRPr="008A0D2D">
        <w:rPr>
          <w:rFonts w:ascii="Cambria" w:hAnsi="Cambria" w:cs="Times New Roman"/>
          <w:sz w:val="22"/>
          <w:szCs w:val="22"/>
        </w:rPr>
        <w:t xml:space="preserve"> firmy Wykonawcy,</w:t>
      </w:r>
    </w:p>
    <w:p w14:paraId="6DCB6517" w14:textId="77777777" w:rsidR="0094542C" w:rsidRPr="003348B4" w:rsidRDefault="0094542C" w:rsidP="00354DC7">
      <w:pPr>
        <w:pStyle w:val="Akapitzlist"/>
        <w:numPr>
          <w:ilvl w:val="4"/>
          <w:numId w:val="6"/>
        </w:numPr>
        <w:tabs>
          <w:tab w:val="left" w:pos="426"/>
          <w:tab w:val="left" w:pos="8483"/>
        </w:tabs>
        <w:suppressAutoHyphens/>
        <w:autoSpaceDE w:val="0"/>
        <w:spacing w:line="276" w:lineRule="auto"/>
        <w:ind w:left="567" w:right="-23" w:hanging="283"/>
        <w:contextualSpacing w:val="0"/>
        <w:jc w:val="both"/>
        <w:rPr>
          <w:rFonts w:ascii="Cambria" w:hAnsi="Cambria" w:cs="Times New Roman"/>
          <w:sz w:val="22"/>
          <w:szCs w:val="22"/>
        </w:rPr>
      </w:pPr>
      <w:r w:rsidRPr="003348B4">
        <w:rPr>
          <w:rFonts w:ascii="Cambria" w:hAnsi="Cambria" w:cs="Times New Roman"/>
          <w:sz w:val="22"/>
          <w:szCs w:val="22"/>
        </w:rPr>
        <w:t xml:space="preserve">Wykonawca w chwili zawarcia umowy podlegał wykluczeniu na podstawie art. 108 ustawy </w:t>
      </w:r>
      <w:proofErr w:type="spellStart"/>
      <w:r w:rsidRPr="003348B4">
        <w:rPr>
          <w:rFonts w:ascii="Cambria" w:hAnsi="Cambria" w:cs="Times New Roman"/>
          <w:sz w:val="22"/>
          <w:szCs w:val="22"/>
        </w:rPr>
        <w:t>Pzp</w:t>
      </w:r>
      <w:proofErr w:type="spellEnd"/>
      <w:r w:rsidRPr="003348B4">
        <w:rPr>
          <w:rFonts w:ascii="Cambria" w:hAnsi="Cambria" w:cs="Times New Roman"/>
          <w:sz w:val="22"/>
          <w:szCs w:val="22"/>
        </w:rPr>
        <w:t>,</w:t>
      </w:r>
    </w:p>
    <w:p w14:paraId="2EF20A02" w14:textId="27B69EEB" w:rsidR="0094542C" w:rsidRPr="003348B4" w:rsidRDefault="0094542C" w:rsidP="00354DC7">
      <w:pPr>
        <w:pStyle w:val="Akapitzlist"/>
        <w:numPr>
          <w:ilvl w:val="4"/>
          <w:numId w:val="6"/>
        </w:numPr>
        <w:tabs>
          <w:tab w:val="left" w:pos="426"/>
          <w:tab w:val="left" w:pos="8483"/>
        </w:tabs>
        <w:suppressAutoHyphens/>
        <w:autoSpaceDE w:val="0"/>
        <w:spacing w:line="276" w:lineRule="auto"/>
        <w:ind w:left="567" w:right="-23" w:hanging="283"/>
        <w:contextualSpacing w:val="0"/>
        <w:jc w:val="both"/>
        <w:rPr>
          <w:rFonts w:ascii="Cambria" w:hAnsi="Cambria" w:cs="Times New Roman"/>
          <w:sz w:val="22"/>
          <w:szCs w:val="22"/>
        </w:rPr>
      </w:pPr>
      <w:r w:rsidRPr="003348B4">
        <w:rPr>
          <w:rFonts w:ascii="Cambria" w:hAnsi="Cambria" w:cs="Times New Roman"/>
          <w:sz w:val="22"/>
          <w:szCs w:val="22"/>
        </w:rPr>
        <w:t>Wykonawca realizuje przedmiot umowy w sposób niezgodny z umową</w:t>
      </w:r>
      <w:r w:rsidR="008A0D2D">
        <w:rPr>
          <w:rFonts w:ascii="Cambria" w:hAnsi="Cambria" w:cs="Times New Roman"/>
          <w:sz w:val="22"/>
          <w:szCs w:val="22"/>
        </w:rPr>
        <w:t xml:space="preserve"> </w:t>
      </w:r>
      <w:r w:rsidRPr="003348B4">
        <w:rPr>
          <w:rFonts w:ascii="Cambria" w:hAnsi="Cambria" w:cs="Times New Roman"/>
          <w:sz w:val="22"/>
          <w:szCs w:val="22"/>
        </w:rPr>
        <w:t>lub wskazaniami Zamawiającego,</w:t>
      </w:r>
    </w:p>
    <w:p w14:paraId="1676C2E0" w14:textId="77777777" w:rsidR="0094542C" w:rsidRPr="003348B4" w:rsidRDefault="0094542C" w:rsidP="00354DC7">
      <w:pPr>
        <w:pStyle w:val="Akapitzlist"/>
        <w:numPr>
          <w:ilvl w:val="4"/>
          <w:numId w:val="6"/>
        </w:numPr>
        <w:tabs>
          <w:tab w:val="left" w:pos="426"/>
          <w:tab w:val="left" w:pos="8483"/>
        </w:tabs>
        <w:suppressAutoHyphens/>
        <w:autoSpaceDE w:val="0"/>
        <w:spacing w:line="276" w:lineRule="auto"/>
        <w:ind w:left="567" w:right="-23" w:hanging="283"/>
        <w:contextualSpacing w:val="0"/>
        <w:jc w:val="both"/>
        <w:rPr>
          <w:rFonts w:ascii="Cambria" w:hAnsi="Cambria" w:cs="Times New Roman"/>
          <w:sz w:val="22"/>
          <w:szCs w:val="22"/>
        </w:rPr>
      </w:pPr>
      <w:r w:rsidRPr="003348B4">
        <w:rPr>
          <w:rFonts w:ascii="Cambria" w:hAnsi="Cambria" w:cs="Times New Roman"/>
          <w:sz w:val="22"/>
          <w:szCs w:val="22"/>
        </w:rPr>
        <w:t>Wykonawca przerwał z przyczyn leżących po jego stronie realizację przedmiotu umowy i przerwa ta trwa dłużej niż 14 dni,</w:t>
      </w:r>
    </w:p>
    <w:p w14:paraId="6FF5700F" w14:textId="77777777" w:rsidR="008A0D2D" w:rsidRDefault="0094542C" w:rsidP="00354DC7">
      <w:pPr>
        <w:pStyle w:val="Akapitzlist"/>
        <w:numPr>
          <w:ilvl w:val="4"/>
          <w:numId w:val="6"/>
        </w:numPr>
        <w:tabs>
          <w:tab w:val="left" w:pos="426"/>
          <w:tab w:val="left" w:pos="8483"/>
        </w:tabs>
        <w:suppressAutoHyphens/>
        <w:autoSpaceDE w:val="0"/>
        <w:spacing w:line="276" w:lineRule="auto"/>
        <w:ind w:left="567" w:right="-23" w:hanging="283"/>
        <w:contextualSpacing w:val="0"/>
        <w:jc w:val="both"/>
        <w:rPr>
          <w:rFonts w:ascii="Cambria" w:hAnsi="Cambria" w:cs="Times New Roman"/>
          <w:sz w:val="22"/>
          <w:szCs w:val="22"/>
        </w:rPr>
      </w:pPr>
      <w:r w:rsidRPr="003348B4">
        <w:rPr>
          <w:rFonts w:ascii="Cambria" w:hAnsi="Cambria" w:cs="Times New Roman"/>
          <w:sz w:val="22"/>
          <w:szCs w:val="22"/>
        </w:rPr>
        <w:t>Wykonawca nie podjął realizacji prac w terminie 14 dni od umownej daty ich rozpoczęcia lub w terminie 3 dni od wezwania go przez Zamawiającego do ich rozpoczęcia z przyczyn zależnych od Wykonawcy,</w:t>
      </w:r>
    </w:p>
    <w:p w14:paraId="6772A407" w14:textId="2C2EC181" w:rsidR="0094542C" w:rsidRPr="0094542C" w:rsidRDefault="0094542C" w:rsidP="00354DC7">
      <w:pPr>
        <w:pStyle w:val="Akapitzlist"/>
        <w:numPr>
          <w:ilvl w:val="4"/>
          <w:numId w:val="6"/>
        </w:numPr>
        <w:tabs>
          <w:tab w:val="left" w:pos="709"/>
          <w:tab w:val="left" w:pos="8483"/>
        </w:tabs>
        <w:suppressAutoHyphens/>
        <w:autoSpaceDE w:val="0"/>
        <w:spacing w:line="276" w:lineRule="auto"/>
        <w:ind w:left="567" w:right="-23" w:hanging="283"/>
        <w:contextualSpacing w:val="0"/>
        <w:jc w:val="both"/>
        <w:rPr>
          <w:rFonts w:ascii="Cambria" w:hAnsi="Cambria" w:cs="Times New Roman"/>
          <w:sz w:val="22"/>
          <w:szCs w:val="22"/>
        </w:rPr>
      </w:pPr>
      <w:r w:rsidRPr="003348B4">
        <w:rPr>
          <w:rFonts w:ascii="Cambria" w:hAnsi="Cambria"/>
          <w:sz w:val="22"/>
          <w:szCs w:val="22"/>
        </w:rPr>
        <w:t>Wykonawca nie przedłożył ważnej polisy ubezpieczeniowej OC</w:t>
      </w:r>
      <w:r>
        <w:rPr>
          <w:rFonts w:ascii="Cambria" w:hAnsi="Cambria"/>
          <w:sz w:val="22"/>
          <w:szCs w:val="22"/>
        </w:rPr>
        <w:t xml:space="preserve">, </w:t>
      </w:r>
      <w:r w:rsidRPr="003348B4">
        <w:rPr>
          <w:rFonts w:ascii="Cambria" w:eastAsia="Times New Roman" w:hAnsi="Cambria" w:cs="Times New Roman"/>
          <w:sz w:val="22"/>
          <w:szCs w:val="22"/>
        </w:rPr>
        <w:t xml:space="preserve">o którym mowa w § </w:t>
      </w:r>
      <w:r w:rsidR="00646DE2">
        <w:rPr>
          <w:rFonts w:ascii="Cambria" w:eastAsia="Times New Roman" w:hAnsi="Cambria" w:cs="Times New Roman"/>
          <w:sz w:val="22"/>
          <w:szCs w:val="22"/>
        </w:rPr>
        <w:t>7</w:t>
      </w:r>
      <w:r w:rsidRPr="003348B4">
        <w:rPr>
          <w:rFonts w:ascii="Cambria" w:eastAsia="Times New Roman" w:hAnsi="Cambria" w:cs="Times New Roman"/>
          <w:sz w:val="22"/>
          <w:szCs w:val="22"/>
        </w:rPr>
        <w:t xml:space="preserve"> umowy</w:t>
      </w:r>
      <w:r w:rsidRPr="003348B4">
        <w:rPr>
          <w:rFonts w:ascii="Cambria" w:hAnsi="Cambria"/>
          <w:sz w:val="22"/>
          <w:szCs w:val="22"/>
        </w:rPr>
        <w:t>.</w:t>
      </w:r>
    </w:p>
    <w:p w14:paraId="340B9F06" w14:textId="77777777" w:rsidR="0094542C" w:rsidRPr="0020191F" w:rsidRDefault="0094542C" w:rsidP="00354DC7">
      <w:pPr>
        <w:pStyle w:val="Akapitzlist"/>
        <w:numPr>
          <w:ilvl w:val="0"/>
          <w:numId w:val="6"/>
        </w:numPr>
        <w:tabs>
          <w:tab w:val="clear" w:pos="720"/>
          <w:tab w:val="left" w:pos="426"/>
          <w:tab w:val="left" w:pos="8483"/>
        </w:tabs>
        <w:suppressAutoHyphens/>
        <w:autoSpaceDE w:val="0"/>
        <w:spacing w:line="276" w:lineRule="auto"/>
        <w:ind w:left="426" w:right="-23" w:hanging="426"/>
        <w:contextualSpacing w:val="0"/>
        <w:jc w:val="both"/>
        <w:rPr>
          <w:rFonts w:ascii="Cambria" w:hAnsi="Cambria" w:cs="Times New Roman"/>
          <w:sz w:val="22"/>
          <w:szCs w:val="22"/>
        </w:rPr>
      </w:pPr>
      <w:r w:rsidRPr="003348B4">
        <w:rPr>
          <w:rFonts w:ascii="Cambria" w:hAnsi="Cambria" w:cs="Times New Roman"/>
          <w:sz w:val="22"/>
          <w:szCs w:val="22"/>
        </w:rPr>
        <w:t xml:space="preserve">Wykonawcy </w:t>
      </w:r>
      <w:r w:rsidRPr="0020191F">
        <w:rPr>
          <w:rFonts w:ascii="Cambria" w:hAnsi="Cambria" w:cs="Times New Roman"/>
          <w:sz w:val="22"/>
          <w:szCs w:val="22"/>
        </w:rPr>
        <w:t>przysługuje prawo odstąpienia od umowy, jeżeli Zamawiający, odmawia bez wskazania uzasadnionej przyczyny odbioru przedmiotu umowy lub podpisania protokołu odbioru.</w:t>
      </w:r>
    </w:p>
    <w:p w14:paraId="3CE07409" w14:textId="3A4DB6A9" w:rsidR="0094542C" w:rsidRPr="0020191F" w:rsidRDefault="0094542C" w:rsidP="00354DC7">
      <w:pPr>
        <w:pStyle w:val="Akapitzlist"/>
        <w:numPr>
          <w:ilvl w:val="0"/>
          <w:numId w:val="6"/>
        </w:numPr>
        <w:tabs>
          <w:tab w:val="clear" w:pos="720"/>
          <w:tab w:val="left" w:pos="426"/>
          <w:tab w:val="left" w:pos="8483"/>
        </w:tabs>
        <w:suppressAutoHyphens/>
        <w:autoSpaceDE w:val="0"/>
        <w:spacing w:line="276" w:lineRule="auto"/>
        <w:ind w:left="426" w:right="-23" w:hanging="426"/>
        <w:contextualSpacing w:val="0"/>
        <w:jc w:val="both"/>
        <w:rPr>
          <w:rFonts w:ascii="Cambria" w:hAnsi="Cambria" w:cs="Times New Roman"/>
          <w:sz w:val="22"/>
          <w:szCs w:val="22"/>
        </w:rPr>
      </w:pPr>
      <w:r w:rsidRPr="0020191F">
        <w:rPr>
          <w:rFonts w:ascii="Cambria" w:hAnsi="Cambria" w:cs="Times New Roman"/>
          <w:sz w:val="22"/>
          <w:szCs w:val="22"/>
        </w:rPr>
        <w:t>Odstąpienie od umowy, o którym mowa w ust 1 i 2 powinno nastąpić w formie pisemnej pod rygorem nieważności takiego oświadczenia, powinno zawierać uzasadnienie oraz nastąpić w terminie 30 dni od dnia powzięcia wiadomości o zdarzeniu stanowiącym podstawę odstąpienia.</w:t>
      </w:r>
    </w:p>
    <w:p w14:paraId="09D0425B" w14:textId="77777777" w:rsidR="0094542C" w:rsidRPr="003348B4" w:rsidRDefault="0094542C" w:rsidP="00354DC7">
      <w:pPr>
        <w:pStyle w:val="Akapitzlist"/>
        <w:numPr>
          <w:ilvl w:val="0"/>
          <w:numId w:val="6"/>
        </w:numPr>
        <w:tabs>
          <w:tab w:val="clear" w:pos="720"/>
          <w:tab w:val="left" w:pos="426"/>
          <w:tab w:val="left" w:pos="8483"/>
        </w:tabs>
        <w:suppressAutoHyphens/>
        <w:autoSpaceDE w:val="0"/>
        <w:spacing w:line="276" w:lineRule="auto"/>
        <w:ind w:left="426" w:right="-23" w:hanging="426"/>
        <w:contextualSpacing w:val="0"/>
        <w:jc w:val="both"/>
        <w:rPr>
          <w:rFonts w:ascii="Cambria" w:hAnsi="Cambria" w:cs="Times New Roman"/>
          <w:sz w:val="22"/>
          <w:szCs w:val="22"/>
        </w:rPr>
      </w:pPr>
      <w:r w:rsidRPr="003348B4">
        <w:rPr>
          <w:rFonts w:ascii="Cambria" w:hAnsi="Cambria" w:cs="Times New Roman"/>
          <w:sz w:val="22"/>
          <w:szCs w:val="22"/>
        </w:rPr>
        <w:t xml:space="preserve">Jeżeli Wykonawca będzie wykonywał przedmiot umowy wadliwie albo sprzecznie z umową, </w:t>
      </w:r>
      <w:r w:rsidRPr="003348B4">
        <w:rPr>
          <w:rFonts w:ascii="Cambria" w:hAnsi="Cambria"/>
          <w:sz w:val="22"/>
          <w:szCs w:val="22"/>
        </w:rPr>
        <w:t>Zamawiający może wezwać go do zmiany sposobu wykonywania umowy i wyznaczyć mu w tym celu odpowiedni termin. Po bezskutecznym upływie wyznaczonego terminu Zamawiający może od umowy odstąpić lub powierzyć poprawienie lub dalsze wykonanie przedmiotu umowy innemu podmiotowi na koszt i niebezpieczeństwo Wykonawcy.</w:t>
      </w:r>
    </w:p>
    <w:p w14:paraId="158E62AB" w14:textId="77777777" w:rsidR="0094542C" w:rsidRDefault="0094542C" w:rsidP="00354DC7">
      <w:pPr>
        <w:pStyle w:val="Akapitzlist"/>
        <w:numPr>
          <w:ilvl w:val="0"/>
          <w:numId w:val="6"/>
        </w:numPr>
        <w:tabs>
          <w:tab w:val="clear" w:pos="720"/>
          <w:tab w:val="left" w:pos="426"/>
          <w:tab w:val="left" w:pos="8483"/>
        </w:tabs>
        <w:suppressAutoHyphens/>
        <w:autoSpaceDE w:val="0"/>
        <w:spacing w:line="276" w:lineRule="auto"/>
        <w:ind w:left="426" w:right="-23" w:hanging="426"/>
        <w:contextualSpacing w:val="0"/>
        <w:jc w:val="both"/>
        <w:rPr>
          <w:rFonts w:ascii="Cambria" w:hAnsi="Cambria" w:cs="Times New Roman"/>
          <w:sz w:val="22"/>
          <w:szCs w:val="22"/>
        </w:rPr>
      </w:pPr>
      <w:r w:rsidRPr="003348B4">
        <w:rPr>
          <w:rFonts w:ascii="Cambria" w:hAnsi="Cambria" w:cs="Times New Roman"/>
          <w:sz w:val="22"/>
          <w:szCs w:val="22"/>
        </w:rPr>
        <w:t>Strony zgodnie postanawiają, że w przypadku odstąpienia od umowy postanowienia niniejszej umowy w zakresie kar umownych, prawa Zamawiającego do potrącenia z należnego Wykonawcy części wynagrodzenia pozostają w mocy.</w:t>
      </w:r>
    </w:p>
    <w:p w14:paraId="3863F3EA" w14:textId="77777777" w:rsidR="0094542C" w:rsidRDefault="0094542C" w:rsidP="003348B4">
      <w:pPr>
        <w:pStyle w:val="Domylnie"/>
        <w:shd w:val="clear" w:color="auto" w:fill="FFFFFF"/>
        <w:spacing w:after="0"/>
        <w:jc w:val="both"/>
        <w:rPr>
          <w:rFonts w:ascii="Cambria" w:hAnsi="Cambria"/>
          <w:spacing w:val="-1"/>
        </w:rPr>
      </w:pPr>
    </w:p>
    <w:p w14:paraId="4DB9F5FB" w14:textId="77777777" w:rsidR="00820401" w:rsidRPr="003348B4" w:rsidRDefault="00820401" w:rsidP="003348B4">
      <w:pPr>
        <w:pStyle w:val="Domylnie"/>
        <w:shd w:val="clear" w:color="auto" w:fill="FFFFFF"/>
        <w:spacing w:after="0"/>
        <w:jc w:val="both"/>
        <w:rPr>
          <w:rFonts w:ascii="Cambria" w:hAnsi="Cambria"/>
          <w:spacing w:val="-1"/>
        </w:rPr>
      </w:pPr>
    </w:p>
    <w:p w14:paraId="64397D92" w14:textId="36A574C9" w:rsidR="003E7EA1" w:rsidRPr="003348B4" w:rsidRDefault="003E7EA1" w:rsidP="003348B4">
      <w:pPr>
        <w:spacing w:line="276" w:lineRule="auto"/>
        <w:jc w:val="center"/>
        <w:rPr>
          <w:rFonts w:ascii="Cambria" w:eastAsia="Times New Roman" w:hAnsi="Cambria" w:cs="Times New Roman"/>
          <w:b/>
          <w:bCs/>
          <w:sz w:val="22"/>
          <w:szCs w:val="22"/>
        </w:rPr>
      </w:pPr>
      <w:r w:rsidRPr="003348B4">
        <w:rPr>
          <w:rFonts w:ascii="Cambria" w:eastAsia="Times New Roman" w:hAnsi="Cambria" w:cs="Times New Roman"/>
          <w:b/>
          <w:bCs/>
          <w:sz w:val="22"/>
          <w:szCs w:val="22"/>
        </w:rPr>
        <w:lastRenderedPageBreak/>
        <w:t>§ 1</w:t>
      </w:r>
      <w:r w:rsidR="003348B4" w:rsidRPr="003348B4">
        <w:rPr>
          <w:rFonts w:ascii="Cambria" w:eastAsia="Times New Roman" w:hAnsi="Cambria" w:cs="Times New Roman"/>
          <w:b/>
          <w:bCs/>
          <w:sz w:val="22"/>
          <w:szCs w:val="22"/>
        </w:rPr>
        <w:t>5</w:t>
      </w:r>
    </w:p>
    <w:p w14:paraId="0C9339B0" w14:textId="77777777" w:rsidR="003E7EA1" w:rsidRPr="003348B4" w:rsidRDefault="003E7EA1" w:rsidP="003348B4">
      <w:pPr>
        <w:spacing w:line="276" w:lineRule="auto"/>
        <w:jc w:val="center"/>
        <w:rPr>
          <w:rFonts w:ascii="Cambria" w:eastAsia="Times New Roman" w:hAnsi="Cambria" w:cs="Times New Roman"/>
          <w:b/>
          <w:bCs/>
          <w:sz w:val="22"/>
          <w:szCs w:val="22"/>
        </w:rPr>
      </w:pPr>
      <w:r w:rsidRPr="003348B4">
        <w:rPr>
          <w:rFonts w:ascii="Cambria" w:eastAsia="Times New Roman" w:hAnsi="Cambria" w:cs="Times New Roman"/>
          <w:b/>
          <w:bCs/>
          <w:sz w:val="22"/>
          <w:szCs w:val="22"/>
        </w:rPr>
        <w:t>Postanowienia końcowe</w:t>
      </w:r>
    </w:p>
    <w:p w14:paraId="0718BAC8" w14:textId="77777777" w:rsidR="003E7EA1" w:rsidRPr="003348B4" w:rsidRDefault="003E7EA1" w:rsidP="003348B4">
      <w:pPr>
        <w:spacing w:line="276" w:lineRule="auto"/>
        <w:ind w:left="426" w:hanging="425"/>
        <w:jc w:val="both"/>
        <w:rPr>
          <w:rFonts w:ascii="Cambria" w:hAnsi="Cambria" w:cs="Times New Roman"/>
          <w:sz w:val="22"/>
          <w:szCs w:val="22"/>
        </w:rPr>
      </w:pPr>
      <w:r w:rsidRPr="003348B4">
        <w:rPr>
          <w:rFonts w:ascii="Cambria" w:eastAsia="Times New Roman" w:hAnsi="Cambria" w:cs="Times New Roman"/>
          <w:sz w:val="22"/>
          <w:szCs w:val="22"/>
        </w:rPr>
        <w:t>1.</w:t>
      </w:r>
      <w:r w:rsidRPr="003348B4">
        <w:rPr>
          <w:rFonts w:ascii="Cambria" w:eastAsia="Times New Roman" w:hAnsi="Cambria" w:cs="Times New Roman"/>
          <w:sz w:val="22"/>
          <w:szCs w:val="22"/>
        </w:rPr>
        <w:tab/>
      </w:r>
      <w:r w:rsidRPr="003348B4">
        <w:rPr>
          <w:rFonts w:ascii="Cambria" w:hAnsi="Cambria" w:cs="Times New Roman"/>
          <w:sz w:val="22"/>
          <w:szCs w:val="22"/>
        </w:rPr>
        <w:t>Wszelkie spory wynikające z niniejszej umowy będzie rozstrzygał sąd właściwy dla siedziby Zamawiającego.</w:t>
      </w:r>
    </w:p>
    <w:p w14:paraId="5AC233B7" w14:textId="77777777" w:rsidR="003E7EA1" w:rsidRPr="003348B4" w:rsidRDefault="003E7EA1" w:rsidP="003348B4">
      <w:pPr>
        <w:spacing w:line="276" w:lineRule="auto"/>
        <w:ind w:left="426" w:hanging="425"/>
        <w:jc w:val="both"/>
        <w:rPr>
          <w:rFonts w:ascii="Cambria" w:hAnsi="Cambria" w:cs="Times New Roman"/>
          <w:sz w:val="22"/>
          <w:szCs w:val="22"/>
        </w:rPr>
      </w:pPr>
      <w:r w:rsidRPr="003348B4">
        <w:rPr>
          <w:rFonts w:ascii="Cambria" w:hAnsi="Cambria" w:cs="Times New Roman"/>
          <w:sz w:val="22"/>
          <w:szCs w:val="22"/>
        </w:rPr>
        <w:t>2.</w:t>
      </w:r>
      <w:r w:rsidRPr="003348B4">
        <w:rPr>
          <w:rFonts w:ascii="Cambria" w:hAnsi="Cambria" w:cs="Times New Roman"/>
          <w:sz w:val="22"/>
          <w:szCs w:val="22"/>
        </w:rPr>
        <w:tab/>
        <w:t xml:space="preserve">Wykonawca jest zobowiązany do informowania Zamawiającego o zmianie formy prawnej prowadzonej działalności, o wszczęciu postępowania układowego lub upadłościowego oraz zmianie jego sytuacji ekonomicznej mogącej mieć wpływ na realizację umowy oraz o zmianie siedziby Wykonawcy pod rygorem skutków prawnych wynikających z zaniechania, w tym do uznania za doręczoną korespondencję skierowaną na ostatni adres podany przez Wykonawcę. </w:t>
      </w:r>
    </w:p>
    <w:p w14:paraId="6746E1FF" w14:textId="3E2E7539" w:rsidR="003E7EA1" w:rsidRPr="003348B4" w:rsidRDefault="003E7EA1" w:rsidP="003348B4">
      <w:pPr>
        <w:spacing w:line="276" w:lineRule="auto"/>
        <w:ind w:left="426" w:hanging="425"/>
        <w:jc w:val="both"/>
        <w:rPr>
          <w:rFonts w:ascii="Cambria" w:eastAsia="Times New Roman" w:hAnsi="Cambria" w:cs="Times New Roman"/>
          <w:sz w:val="22"/>
          <w:szCs w:val="22"/>
        </w:rPr>
      </w:pPr>
      <w:r w:rsidRPr="003348B4">
        <w:rPr>
          <w:rFonts w:ascii="Cambria" w:hAnsi="Cambria" w:cs="Times New Roman"/>
          <w:sz w:val="22"/>
          <w:szCs w:val="22"/>
        </w:rPr>
        <w:t>3.</w:t>
      </w:r>
      <w:r w:rsidRPr="003348B4">
        <w:rPr>
          <w:rFonts w:ascii="Cambria" w:hAnsi="Cambria" w:cs="Times New Roman"/>
          <w:sz w:val="22"/>
          <w:szCs w:val="22"/>
        </w:rPr>
        <w:tab/>
        <w:t>W sprawach nieuregulowanych postanowieniami niniejszej umowy mają zastosowanie przepisy ustawy z dnia 23.04.1964 r. Kodeks cywilny (Dz. U. z 202</w:t>
      </w:r>
      <w:r w:rsidR="005C31E2">
        <w:rPr>
          <w:rFonts w:ascii="Cambria" w:hAnsi="Cambria" w:cs="Times New Roman"/>
          <w:sz w:val="22"/>
          <w:szCs w:val="22"/>
        </w:rPr>
        <w:t>3</w:t>
      </w:r>
      <w:r w:rsidRPr="003348B4">
        <w:rPr>
          <w:rFonts w:ascii="Cambria" w:hAnsi="Cambria" w:cs="Times New Roman"/>
          <w:sz w:val="22"/>
          <w:szCs w:val="22"/>
        </w:rPr>
        <w:t xml:space="preserve"> r. poz. 1</w:t>
      </w:r>
      <w:r w:rsidR="005C31E2">
        <w:rPr>
          <w:rFonts w:ascii="Cambria" w:hAnsi="Cambria" w:cs="Times New Roman"/>
          <w:sz w:val="22"/>
          <w:szCs w:val="22"/>
        </w:rPr>
        <w:t>610</w:t>
      </w:r>
      <w:r w:rsidR="008A0D2D">
        <w:rPr>
          <w:rFonts w:ascii="Cambria" w:hAnsi="Cambria" w:cs="Times New Roman"/>
          <w:sz w:val="22"/>
          <w:szCs w:val="22"/>
        </w:rPr>
        <w:t xml:space="preserve"> z </w:t>
      </w:r>
      <w:proofErr w:type="spellStart"/>
      <w:r w:rsidR="008A0D2D">
        <w:rPr>
          <w:rFonts w:ascii="Cambria" w:hAnsi="Cambria" w:cs="Times New Roman"/>
          <w:sz w:val="22"/>
          <w:szCs w:val="22"/>
        </w:rPr>
        <w:t>późn</w:t>
      </w:r>
      <w:proofErr w:type="spellEnd"/>
      <w:r w:rsidR="008A0D2D">
        <w:rPr>
          <w:rFonts w:ascii="Cambria" w:hAnsi="Cambria" w:cs="Times New Roman"/>
          <w:sz w:val="22"/>
          <w:szCs w:val="22"/>
        </w:rPr>
        <w:t>. zm.</w:t>
      </w:r>
      <w:r w:rsidRPr="003348B4">
        <w:rPr>
          <w:rFonts w:ascii="Cambria" w:hAnsi="Cambria" w:cs="Times New Roman"/>
          <w:sz w:val="22"/>
          <w:szCs w:val="22"/>
        </w:rPr>
        <w:t>) i  ustawy z dnia 11.09.2019 r. - Prawo zamówień publicznych (Dz. U. z 202</w:t>
      </w:r>
      <w:r w:rsidR="005C31E2">
        <w:rPr>
          <w:rFonts w:ascii="Cambria" w:hAnsi="Cambria" w:cs="Times New Roman"/>
          <w:sz w:val="22"/>
          <w:szCs w:val="22"/>
        </w:rPr>
        <w:t>3</w:t>
      </w:r>
      <w:r w:rsidRPr="003348B4">
        <w:rPr>
          <w:rFonts w:ascii="Cambria" w:hAnsi="Cambria" w:cs="Times New Roman"/>
          <w:sz w:val="22"/>
          <w:szCs w:val="22"/>
        </w:rPr>
        <w:t xml:space="preserve"> r., poz. 1</w:t>
      </w:r>
      <w:r w:rsidR="005C31E2">
        <w:rPr>
          <w:rFonts w:ascii="Cambria" w:hAnsi="Cambria" w:cs="Times New Roman"/>
          <w:sz w:val="22"/>
          <w:szCs w:val="22"/>
        </w:rPr>
        <w:t>605</w:t>
      </w:r>
      <w:r w:rsidR="008A0D2D">
        <w:rPr>
          <w:rFonts w:ascii="Cambria" w:hAnsi="Cambria" w:cs="Times New Roman"/>
          <w:sz w:val="22"/>
          <w:szCs w:val="22"/>
        </w:rPr>
        <w:t xml:space="preserve"> z </w:t>
      </w:r>
      <w:proofErr w:type="spellStart"/>
      <w:r w:rsidR="008A0D2D">
        <w:rPr>
          <w:rFonts w:ascii="Cambria" w:hAnsi="Cambria" w:cs="Times New Roman"/>
          <w:sz w:val="22"/>
          <w:szCs w:val="22"/>
        </w:rPr>
        <w:t>póżn</w:t>
      </w:r>
      <w:proofErr w:type="spellEnd"/>
      <w:r w:rsidR="008A0D2D">
        <w:rPr>
          <w:rFonts w:ascii="Cambria" w:hAnsi="Cambria" w:cs="Times New Roman"/>
          <w:sz w:val="22"/>
          <w:szCs w:val="22"/>
        </w:rPr>
        <w:t>. zm.</w:t>
      </w:r>
      <w:r w:rsidRPr="003348B4">
        <w:rPr>
          <w:rFonts w:ascii="Cambria" w:hAnsi="Cambria" w:cs="Times New Roman"/>
          <w:sz w:val="22"/>
          <w:szCs w:val="22"/>
        </w:rPr>
        <w:t>).</w:t>
      </w:r>
    </w:p>
    <w:p w14:paraId="2558F0C5" w14:textId="77777777" w:rsidR="003E7EA1" w:rsidRPr="003348B4" w:rsidRDefault="003E7EA1" w:rsidP="003348B4">
      <w:pPr>
        <w:spacing w:line="276" w:lineRule="auto"/>
        <w:ind w:left="426" w:hanging="425"/>
        <w:jc w:val="both"/>
        <w:rPr>
          <w:rFonts w:ascii="Cambria" w:eastAsia="Times New Roman" w:hAnsi="Cambria" w:cs="Times New Roman"/>
          <w:sz w:val="22"/>
          <w:szCs w:val="22"/>
        </w:rPr>
      </w:pPr>
      <w:r w:rsidRPr="003348B4">
        <w:rPr>
          <w:rFonts w:ascii="Cambria" w:eastAsia="Times New Roman" w:hAnsi="Cambria" w:cs="Times New Roman"/>
          <w:sz w:val="22"/>
          <w:szCs w:val="22"/>
        </w:rPr>
        <w:t>4.</w:t>
      </w:r>
      <w:r w:rsidRPr="003348B4">
        <w:rPr>
          <w:rFonts w:ascii="Cambria" w:eastAsia="Times New Roman" w:hAnsi="Cambria" w:cs="Times New Roman"/>
          <w:sz w:val="22"/>
          <w:szCs w:val="22"/>
        </w:rPr>
        <w:tab/>
        <w:t xml:space="preserve">Niniejszą umowę sporządzono w dwóch jednobrzmiących egzemplarzach jeden dla Zamawiającego jeden dla Wykonawcy. </w:t>
      </w:r>
      <w:bookmarkEnd w:id="0"/>
    </w:p>
    <w:p w14:paraId="60197614" w14:textId="77777777" w:rsidR="003E7EA1" w:rsidRPr="003348B4" w:rsidRDefault="003E7EA1" w:rsidP="003348B4">
      <w:pPr>
        <w:spacing w:line="276" w:lineRule="auto"/>
        <w:ind w:left="426" w:hanging="426"/>
        <w:jc w:val="both"/>
        <w:rPr>
          <w:rFonts w:ascii="Cambria" w:eastAsia="Times New Roman" w:hAnsi="Cambria" w:cs="Times New Roman"/>
          <w:sz w:val="22"/>
          <w:szCs w:val="22"/>
        </w:rPr>
      </w:pPr>
    </w:p>
    <w:p w14:paraId="4BD3C62A" w14:textId="77777777" w:rsidR="003E7EA1" w:rsidRPr="003348B4" w:rsidRDefault="003E7EA1" w:rsidP="003348B4">
      <w:pPr>
        <w:spacing w:line="276" w:lineRule="auto"/>
        <w:ind w:left="426" w:hanging="426"/>
        <w:jc w:val="both"/>
        <w:rPr>
          <w:rFonts w:ascii="Cambria" w:eastAsia="Times New Roman" w:hAnsi="Cambria" w:cs="Times New Roman"/>
          <w:sz w:val="22"/>
          <w:szCs w:val="22"/>
        </w:rPr>
      </w:pPr>
    </w:p>
    <w:p w14:paraId="16661E7D" w14:textId="77777777" w:rsidR="003E7EA1" w:rsidRPr="003348B4" w:rsidRDefault="003E7EA1" w:rsidP="003348B4">
      <w:pPr>
        <w:spacing w:line="276" w:lineRule="auto"/>
        <w:ind w:left="426" w:hanging="426"/>
        <w:jc w:val="both"/>
        <w:rPr>
          <w:rFonts w:ascii="Cambria" w:eastAsia="Times New Roman" w:hAnsi="Cambria" w:cs="Times New Roman"/>
          <w:sz w:val="22"/>
          <w:szCs w:val="22"/>
        </w:rPr>
      </w:pPr>
    </w:p>
    <w:p w14:paraId="66AC6418" w14:textId="77777777" w:rsidR="003E7EA1" w:rsidRPr="003348B4" w:rsidRDefault="003E7EA1" w:rsidP="003348B4">
      <w:pPr>
        <w:tabs>
          <w:tab w:val="right" w:pos="9214"/>
        </w:tabs>
        <w:spacing w:line="276" w:lineRule="auto"/>
        <w:ind w:left="426"/>
        <w:jc w:val="both"/>
        <w:rPr>
          <w:rFonts w:ascii="Cambria" w:eastAsia="Times New Roman" w:hAnsi="Cambria" w:cs="Times New Roman"/>
          <w:sz w:val="22"/>
          <w:szCs w:val="22"/>
        </w:rPr>
      </w:pPr>
      <w:r w:rsidRPr="003348B4">
        <w:rPr>
          <w:rFonts w:ascii="Cambria" w:eastAsia="Times New Roman" w:hAnsi="Cambria" w:cs="Times New Roman"/>
          <w:sz w:val="22"/>
          <w:szCs w:val="22"/>
        </w:rPr>
        <w:t>...............................................</w:t>
      </w:r>
      <w:r w:rsidRPr="003348B4">
        <w:rPr>
          <w:rFonts w:ascii="Cambria" w:eastAsia="Times New Roman" w:hAnsi="Cambria" w:cs="Times New Roman"/>
          <w:sz w:val="22"/>
          <w:szCs w:val="22"/>
        </w:rPr>
        <w:tab/>
        <w:t>…….........................................</w:t>
      </w:r>
    </w:p>
    <w:p w14:paraId="7E88DFE1" w14:textId="77777777" w:rsidR="003E7EA1" w:rsidRPr="003348B4" w:rsidRDefault="003E7EA1" w:rsidP="003348B4">
      <w:pPr>
        <w:tabs>
          <w:tab w:val="left" w:pos="7371"/>
        </w:tabs>
        <w:spacing w:line="276" w:lineRule="auto"/>
        <w:jc w:val="both"/>
        <w:rPr>
          <w:rFonts w:ascii="Cambria" w:eastAsia="Times New Roman" w:hAnsi="Cambria" w:cs="Times New Roman"/>
          <w:color w:val="000080"/>
          <w:sz w:val="22"/>
          <w:szCs w:val="22"/>
        </w:rPr>
      </w:pPr>
      <w:r w:rsidRPr="003348B4">
        <w:rPr>
          <w:rFonts w:ascii="Cambria" w:eastAsia="Times New Roman" w:hAnsi="Cambria" w:cs="Times New Roman"/>
          <w:sz w:val="22"/>
          <w:szCs w:val="22"/>
        </w:rPr>
        <w:t xml:space="preserve">           (Zamawiający)</w:t>
      </w:r>
      <w:r w:rsidRPr="003348B4">
        <w:rPr>
          <w:rFonts w:ascii="Cambria" w:eastAsia="Times New Roman" w:hAnsi="Cambria" w:cs="Times New Roman"/>
          <w:sz w:val="22"/>
          <w:szCs w:val="22"/>
        </w:rPr>
        <w:tab/>
        <w:t xml:space="preserve">    (Wykonawca)</w:t>
      </w:r>
    </w:p>
    <w:p w14:paraId="3A365878" w14:textId="77777777" w:rsidR="004917B9" w:rsidRPr="003348B4" w:rsidRDefault="004917B9" w:rsidP="003348B4">
      <w:pPr>
        <w:spacing w:line="276" w:lineRule="auto"/>
        <w:rPr>
          <w:rFonts w:ascii="Cambria" w:hAnsi="Cambria"/>
          <w:sz w:val="22"/>
          <w:szCs w:val="22"/>
        </w:rPr>
      </w:pPr>
    </w:p>
    <w:sectPr w:rsidR="004917B9" w:rsidRPr="003348B4" w:rsidSect="00DB4BAC">
      <w:headerReference w:type="default" r:id="rId8"/>
      <w:footerReference w:type="default" r:id="rId9"/>
      <w:headerReference w:type="first" r:id="rId10"/>
      <w:pgSz w:w="11906" w:h="16838"/>
      <w:pgMar w:top="1134" w:right="1134" w:bottom="1693" w:left="1134" w:header="708" w:footer="1134" w:gutter="0"/>
      <w:pgNumType w:start="1"/>
      <w:cols w:space="170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B3F06" w14:textId="77777777" w:rsidR="00546157" w:rsidRDefault="00546157" w:rsidP="003E7EA1">
      <w:r>
        <w:separator/>
      </w:r>
    </w:p>
  </w:endnote>
  <w:endnote w:type="continuationSeparator" w:id="0">
    <w:p w14:paraId="56D55EBB" w14:textId="77777777" w:rsidR="00546157" w:rsidRDefault="00546157" w:rsidP="003E7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Neue">
    <w:altName w:val="Arial"/>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160C2" w14:textId="77777777" w:rsidR="00963290" w:rsidRDefault="00354DC7">
    <w:pPr>
      <w:tabs>
        <w:tab w:val="center" w:pos="4819"/>
        <w:tab w:val="right" w:pos="9638"/>
      </w:tabs>
      <w:jc w:val="center"/>
    </w:pPr>
    <w:r>
      <w:fldChar w:fldCharType="begin"/>
    </w:r>
    <w:r>
      <w:instrText>PAGE</w:instrText>
    </w:r>
    <w:r>
      <w:fldChar w:fldCharType="separate"/>
    </w:r>
    <w:r w:rsidR="00A36599">
      <w:rPr>
        <w:noProof/>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A4AFD" w14:textId="77777777" w:rsidR="00546157" w:rsidRDefault="00546157" w:rsidP="003E7EA1">
      <w:r>
        <w:separator/>
      </w:r>
    </w:p>
  </w:footnote>
  <w:footnote w:type="continuationSeparator" w:id="0">
    <w:p w14:paraId="4534D71C" w14:textId="77777777" w:rsidR="00546157" w:rsidRDefault="00546157" w:rsidP="003E7E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67614" w14:textId="77777777" w:rsidR="00963290" w:rsidRDefault="00963290">
    <w:pPr>
      <w:pStyle w:val="Nagwek"/>
      <w:jc w:val="right"/>
      <w:rPr>
        <w:rFonts w:asciiTheme="minorHAnsi" w:hAnsiTheme="minorHAnsi"/>
        <w:i/>
        <w:i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C99E3" w14:textId="7C8171BD" w:rsidR="00963290" w:rsidRDefault="00354DC7" w:rsidP="00DB4BAC">
    <w:pPr>
      <w:pStyle w:val="Nagwek"/>
      <w:rPr>
        <w:rFonts w:hAnsi="Times New Roman"/>
        <w:b/>
      </w:rPr>
    </w:pPr>
    <w:r w:rsidRPr="00683530">
      <w:rPr>
        <w:rFonts w:hAnsi="Times New Roman"/>
      </w:rPr>
      <w:t>Znak postępowania WZP.272.1.</w:t>
    </w:r>
    <w:r>
      <w:rPr>
        <w:rFonts w:hAnsi="Times New Roman"/>
      </w:rPr>
      <w:t>1</w:t>
    </w:r>
    <w:r w:rsidR="001716D3">
      <w:rPr>
        <w:rFonts w:hAnsi="Times New Roman"/>
      </w:rPr>
      <w:t>4</w:t>
    </w:r>
    <w:r w:rsidRPr="00683530">
      <w:rPr>
        <w:rFonts w:hAnsi="Times New Roman"/>
      </w:rPr>
      <w:t>.2023</w:t>
    </w:r>
    <w:r w:rsidRPr="00683530">
      <w:rPr>
        <w:rFonts w:hAnsi="Times New Roman"/>
      </w:rPr>
      <w:tab/>
    </w:r>
    <w:r w:rsidRPr="00683530">
      <w:rPr>
        <w:rFonts w:hAnsi="Times New Roman"/>
      </w:rPr>
      <w:tab/>
    </w:r>
    <w:r w:rsidRPr="00683530">
      <w:rPr>
        <w:rFonts w:hAnsi="Times New Roman"/>
        <w:b/>
      </w:rPr>
      <w:t xml:space="preserve">Załącznik nr </w:t>
    </w:r>
    <w:r w:rsidR="003E7EA1">
      <w:rPr>
        <w:rFonts w:hAnsi="Times New Roman"/>
        <w:b/>
      </w:rPr>
      <w:t>4</w:t>
    </w:r>
    <w:r w:rsidRPr="00683530">
      <w:rPr>
        <w:rFonts w:hAnsi="Times New Roman"/>
        <w:b/>
      </w:rPr>
      <w:t xml:space="preserve"> do SWZ</w:t>
    </w:r>
  </w:p>
  <w:p w14:paraId="3B885D70" w14:textId="25411308" w:rsidR="003E7EA1" w:rsidRPr="003E7EA1" w:rsidRDefault="003E7EA1" w:rsidP="003E7EA1">
    <w:pPr>
      <w:widowControl/>
      <w:tabs>
        <w:tab w:val="left" w:pos="6521"/>
      </w:tabs>
      <w:spacing w:line="276" w:lineRule="auto"/>
      <w:jc w:val="right"/>
      <w:rPr>
        <w:rFonts w:eastAsia="Times New Roman" w:cs="Times New Roman"/>
        <w:b/>
        <w:sz w:val="18"/>
        <w:szCs w:val="18"/>
        <w:lang w:eastAsia="pl-PL" w:bidi="ar-SA"/>
      </w:rPr>
    </w:pPr>
    <w:r w:rsidRPr="00ED028A">
      <w:rPr>
        <w:rFonts w:eastAsia="Times New Roman" w:cs="Times New Roman"/>
        <w:b/>
        <w:sz w:val="18"/>
        <w:szCs w:val="18"/>
        <w:lang w:eastAsia="pl-PL" w:bidi="ar-SA"/>
      </w:rPr>
      <w:t>Projektowane postanowienia umowy</w:t>
    </w:r>
  </w:p>
  <w:p w14:paraId="4478A4E8" w14:textId="77777777" w:rsidR="00963290" w:rsidRDefault="0096329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D581F"/>
    <w:multiLevelType w:val="hybridMultilevel"/>
    <w:tmpl w:val="6B088D50"/>
    <w:lvl w:ilvl="0" w:tplc="2138A5D6">
      <w:start w:val="1"/>
      <w:numFmt w:val="decimal"/>
      <w:pStyle w:val="Nagwek2"/>
      <w:lvlText w:val="%1."/>
      <w:lvlJc w:val="left"/>
      <w:pPr>
        <w:ind w:left="780" w:hanging="416"/>
      </w:pPr>
      <w:rPr>
        <w:rFonts w:hint="default"/>
        <w:b w:val="0"/>
        <w:bCs/>
      </w:rPr>
    </w:lvl>
    <w:lvl w:ilvl="1" w:tplc="A09E3DB0">
      <w:start w:val="1"/>
      <w:numFmt w:val="decimal"/>
      <w:lvlText w:val="%2."/>
      <w:lvlJc w:val="left"/>
      <w:pPr>
        <w:ind w:left="1444" w:hanging="360"/>
      </w:pPr>
      <w:rPr>
        <w:b w:val="0"/>
        <w:bCs/>
        <w:color w:val="auto"/>
      </w:rPr>
    </w:lvl>
    <w:lvl w:ilvl="2" w:tplc="04150011">
      <w:start w:val="1"/>
      <w:numFmt w:val="decimal"/>
      <w:lvlText w:val="%3)"/>
      <w:lvlJc w:val="left"/>
      <w:pPr>
        <w:ind w:left="720" w:hanging="360"/>
      </w:pPr>
    </w:lvl>
    <w:lvl w:ilvl="3" w:tplc="15ACB21E">
      <w:start w:val="1"/>
      <w:numFmt w:val="decimal"/>
      <w:lvlText w:val="%4."/>
      <w:lvlJc w:val="left"/>
      <w:pPr>
        <w:ind w:left="2880" w:hanging="356"/>
      </w:pPr>
    </w:lvl>
    <w:lvl w:ilvl="4" w:tplc="AADAE5B6">
      <w:start w:val="1"/>
      <w:numFmt w:val="lowerLetter"/>
      <w:lvlText w:val="%5."/>
      <w:lvlJc w:val="left"/>
      <w:pPr>
        <w:ind w:left="3600" w:hanging="356"/>
      </w:pPr>
    </w:lvl>
    <w:lvl w:ilvl="5" w:tplc="1AF0F266">
      <w:start w:val="1"/>
      <w:numFmt w:val="lowerRoman"/>
      <w:lvlText w:val="%6."/>
      <w:lvlJc w:val="right"/>
      <w:pPr>
        <w:ind w:left="4320" w:hanging="176"/>
      </w:pPr>
    </w:lvl>
    <w:lvl w:ilvl="6" w:tplc="E5126188">
      <w:start w:val="1"/>
      <w:numFmt w:val="decimal"/>
      <w:lvlText w:val="%7."/>
      <w:lvlJc w:val="left"/>
      <w:pPr>
        <w:ind w:left="5040" w:hanging="356"/>
      </w:pPr>
    </w:lvl>
    <w:lvl w:ilvl="7" w:tplc="1666A532">
      <w:start w:val="1"/>
      <w:numFmt w:val="lowerLetter"/>
      <w:lvlText w:val="%8."/>
      <w:lvlJc w:val="left"/>
      <w:pPr>
        <w:ind w:left="5760" w:hanging="356"/>
      </w:pPr>
    </w:lvl>
    <w:lvl w:ilvl="8" w:tplc="FED6DA50">
      <w:start w:val="1"/>
      <w:numFmt w:val="lowerRoman"/>
      <w:lvlText w:val="%9."/>
      <w:lvlJc w:val="right"/>
      <w:pPr>
        <w:ind w:left="6480" w:hanging="176"/>
      </w:pPr>
    </w:lvl>
  </w:abstractNum>
  <w:abstractNum w:abstractNumId="1" w15:restartNumberingAfterBreak="0">
    <w:nsid w:val="15A05CF0"/>
    <w:multiLevelType w:val="hybridMultilevel"/>
    <w:tmpl w:val="3A7633B8"/>
    <w:lvl w:ilvl="0" w:tplc="98C66782">
      <w:start w:val="1"/>
      <w:numFmt w:val="decimal"/>
      <w:lvlText w:val="%1."/>
      <w:lvlJc w:val="left"/>
      <w:pPr>
        <w:ind w:left="720" w:hanging="360"/>
      </w:pPr>
      <w:rPr>
        <w:rFonts w:ascii="Cambria" w:eastAsia="Times New Roman" w:hAnsi="Cambria" w:cstheme="minorHAnsi"/>
      </w:rPr>
    </w:lvl>
    <w:lvl w:ilvl="1" w:tplc="4D8C71B2">
      <w:start w:val="1"/>
      <w:numFmt w:val="lowerLetter"/>
      <w:lvlText w:val="%2."/>
      <w:lvlJc w:val="left"/>
      <w:pPr>
        <w:ind w:left="1440" w:hanging="360"/>
      </w:pPr>
    </w:lvl>
    <w:lvl w:ilvl="2" w:tplc="147C3B18">
      <w:start w:val="1"/>
      <w:numFmt w:val="lowerRoman"/>
      <w:lvlText w:val="%3."/>
      <w:lvlJc w:val="right"/>
      <w:pPr>
        <w:ind w:left="2160" w:hanging="180"/>
      </w:pPr>
    </w:lvl>
    <w:lvl w:ilvl="3" w:tplc="600E6844">
      <w:start w:val="1"/>
      <w:numFmt w:val="decimal"/>
      <w:lvlText w:val="%4."/>
      <w:lvlJc w:val="left"/>
      <w:pPr>
        <w:ind w:left="2880" w:hanging="360"/>
      </w:pPr>
    </w:lvl>
    <w:lvl w:ilvl="4" w:tplc="69AC4B26">
      <w:start w:val="1"/>
      <w:numFmt w:val="lowerLetter"/>
      <w:lvlText w:val="%5."/>
      <w:lvlJc w:val="left"/>
      <w:pPr>
        <w:ind w:left="3600" w:hanging="360"/>
      </w:pPr>
    </w:lvl>
    <w:lvl w:ilvl="5" w:tplc="6484A320">
      <w:start w:val="1"/>
      <w:numFmt w:val="lowerRoman"/>
      <w:lvlText w:val="%6."/>
      <w:lvlJc w:val="right"/>
      <w:pPr>
        <w:ind w:left="4320" w:hanging="180"/>
      </w:pPr>
    </w:lvl>
    <w:lvl w:ilvl="6" w:tplc="792AE098">
      <w:start w:val="1"/>
      <w:numFmt w:val="decimal"/>
      <w:lvlText w:val="%7."/>
      <w:lvlJc w:val="left"/>
      <w:pPr>
        <w:ind w:left="5040" w:hanging="360"/>
      </w:pPr>
    </w:lvl>
    <w:lvl w:ilvl="7" w:tplc="BA6C4896">
      <w:start w:val="1"/>
      <w:numFmt w:val="lowerLetter"/>
      <w:lvlText w:val="%8."/>
      <w:lvlJc w:val="left"/>
      <w:pPr>
        <w:ind w:left="5760" w:hanging="360"/>
      </w:pPr>
    </w:lvl>
    <w:lvl w:ilvl="8" w:tplc="19BCC7A6">
      <w:start w:val="1"/>
      <w:numFmt w:val="lowerRoman"/>
      <w:lvlText w:val="%9."/>
      <w:lvlJc w:val="right"/>
      <w:pPr>
        <w:ind w:left="6480" w:hanging="180"/>
      </w:pPr>
    </w:lvl>
  </w:abstractNum>
  <w:abstractNum w:abstractNumId="2" w15:restartNumberingAfterBreak="0">
    <w:nsid w:val="18E40E25"/>
    <w:multiLevelType w:val="hybridMultilevel"/>
    <w:tmpl w:val="8A601548"/>
    <w:lvl w:ilvl="0" w:tplc="AC0E31FE">
      <w:start w:val="1"/>
      <w:numFmt w:val="decimal"/>
      <w:lvlText w:val="%1."/>
      <w:lvlJc w:val="left"/>
      <w:pPr>
        <w:ind w:left="421" w:hanging="420"/>
      </w:pPr>
      <w:rPr>
        <w:rFonts w:hint="default"/>
      </w:rPr>
    </w:lvl>
    <w:lvl w:ilvl="1" w:tplc="2E32C17E">
      <w:start w:val="1"/>
      <w:numFmt w:val="lowerLetter"/>
      <w:lvlText w:val="%2."/>
      <w:lvlJc w:val="left"/>
      <w:pPr>
        <w:ind w:left="1081" w:hanging="360"/>
      </w:pPr>
    </w:lvl>
    <w:lvl w:ilvl="2" w:tplc="A2DC39F6">
      <w:start w:val="1"/>
      <w:numFmt w:val="lowerRoman"/>
      <w:lvlText w:val="%3."/>
      <w:lvlJc w:val="right"/>
      <w:pPr>
        <w:ind w:left="1801" w:hanging="180"/>
      </w:pPr>
    </w:lvl>
    <w:lvl w:ilvl="3" w:tplc="06067D60">
      <w:start w:val="1"/>
      <w:numFmt w:val="decimal"/>
      <w:lvlText w:val="%4."/>
      <w:lvlJc w:val="left"/>
      <w:pPr>
        <w:ind w:left="2521" w:hanging="360"/>
      </w:pPr>
    </w:lvl>
    <w:lvl w:ilvl="4" w:tplc="4C7EE7D2">
      <w:start w:val="1"/>
      <w:numFmt w:val="lowerLetter"/>
      <w:lvlText w:val="%5."/>
      <w:lvlJc w:val="left"/>
      <w:pPr>
        <w:ind w:left="3241" w:hanging="360"/>
      </w:pPr>
    </w:lvl>
    <w:lvl w:ilvl="5" w:tplc="022C9A54">
      <w:start w:val="1"/>
      <w:numFmt w:val="lowerRoman"/>
      <w:lvlText w:val="%6."/>
      <w:lvlJc w:val="right"/>
      <w:pPr>
        <w:ind w:left="3961" w:hanging="180"/>
      </w:pPr>
    </w:lvl>
    <w:lvl w:ilvl="6" w:tplc="2A4AC7E0">
      <w:start w:val="1"/>
      <w:numFmt w:val="decimal"/>
      <w:lvlText w:val="%7."/>
      <w:lvlJc w:val="left"/>
      <w:pPr>
        <w:ind w:left="4681" w:hanging="360"/>
      </w:pPr>
    </w:lvl>
    <w:lvl w:ilvl="7" w:tplc="65BE801A">
      <w:start w:val="1"/>
      <w:numFmt w:val="lowerLetter"/>
      <w:lvlText w:val="%8."/>
      <w:lvlJc w:val="left"/>
      <w:pPr>
        <w:ind w:left="5401" w:hanging="360"/>
      </w:pPr>
    </w:lvl>
    <w:lvl w:ilvl="8" w:tplc="D3F604E0">
      <w:start w:val="1"/>
      <w:numFmt w:val="lowerRoman"/>
      <w:lvlText w:val="%9."/>
      <w:lvlJc w:val="right"/>
      <w:pPr>
        <w:ind w:left="6121" w:hanging="180"/>
      </w:pPr>
    </w:lvl>
  </w:abstractNum>
  <w:abstractNum w:abstractNumId="3" w15:restartNumberingAfterBreak="0">
    <w:nsid w:val="197A264D"/>
    <w:multiLevelType w:val="hybridMultilevel"/>
    <w:tmpl w:val="F92E26CC"/>
    <w:lvl w:ilvl="0" w:tplc="CFA20528">
      <w:start w:val="1"/>
      <w:numFmt w:val="decimal"/>
      <w:lvlText w:val="%1."/>
      <w:lvlJc w:val="left"/>
      <w:pPr>
        <w:ind w:left="720" w:hanging="360"/>
      </w:pPr>
      <w:rPr>
        <w:rFonts w:cs="Times New Roman"/>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AC654BA"/>
    <w:multiLevelType w:val="hybridMultilevel"/>
    <w:tmpl w:val="4D5079BC"/>
    <w:lvl w:ilvl="0" w:tplc="04150011">
      <w:start w:val="1"/>
      <w:numFmt w:val="decimal"/>
      <w:lvlText w:val="%1)"/>
      <w:lvlJc w:val="left"/>
      <w:pPr>
        <w:ind w:left="1147" w:hanging="360"/>
      </w:pPr>
    </w:lvl>
    <w:lvl w:ilvl="1" w:tplc="04150019" w:tentative="1">
      <w:start w:val="1"/>
      <w:numFmt w:val="lowerLetter"/>
      <w:lvlText w:val="%2."/>
      <w:lvlJc w:val="left"/>
      <w:pPr>
        <w:ind w:left="1867" w:hanging="360"/>
      </w:pPr>
    </w:lvl>
    <w:lvl w:ilvl="2" w:tplc="0415001B" w:tentative="1">
      <w:start w:val="1"/>
      <w:numFmt w:val="lowerRoman"/>
      <w:lvlText w:val="%3."/>
      <w:lvlJc w:val="right"/>
      <w:pPr>
        <w:ind w:left="2587" w:hanging="180"/>
      </w:pPr>
    </w:lvl>
    <w:lvl w:ilvl="3" w:tplc="0415000F" w:tentative="1">
      <w:start w:val="1"/>
      <w:numFmt w:val="decimal"/>
      <w:lvlText w:val="%4."/>
      <w:lvlJc w:val="left"/>
      <w:pPr>
        <w:ind w:left="3307" w:hanging="360"/>
      </w:pPr>
    </w:lvl>
    <w:lvl w:ilvl="4" w:tplc="04150019" w:tentative="1">
      <w:start w:val="1"/>
      <w:numFmt w:val="lowerLetter"/>
      <w:lvlText w:val="%5."/>
      <w:lvlJc w:val="left"/>
      <w:pPr>
        <w:ind w:left="4027" w:hanging="360"/>
      </w:pPr>
    </w:lvl>
    <w:lvl w:ilvl="5" w:tplc="0415001B" w:tentative="1">
      <w:start w:val="1"/>
      <w:numFmt w:val="lowerRoman"/>
      <w:lvlText w:val="%6."/>
      <w:lvlJc w:val="right"/>
      <w:pPr>
        <w:ind w:left="4747" w:hanging="180"/>
      </w:pPr>
    </w:lvl>
    <w:lvl w:ilvl="6" w:tplc="0415000F" w:tentative="1">
      <w:start w:val="1"/>
      <w:numFmt w:val="decimal"/>
      <w:lvlText w:val="%7."/>
      <w:lvlJc w:val="left"/>
      <w:pPr>
        <w:ind w:left="5467" w:hanging="360"/>
      </w:pPr>
    </w:lvl>
    <w:lvl w:ilvl="7" w:tplc="04150019" w:tentative="1">
      <w:start w:val="1"/>
      <w:numFmt w:val="lowerLetter"/>
      <w:lvlText w:val="%8."/>
      <w:lvlJc w:val="left"/>
      <w:pPr>
        <w:ind w:left="6187" w:hanging="360"/>
      </w:pPr>
    </w:lvl>
    <w:lvl w:ilvl="8" w:tplc="0415001B" w:tentative="1">
      <w:start w:val="1"/>
      <w:numFmt w:val="lowerRoman"/>
      <w:lvlText w:val="%9."/>
      <w:lvlJc w:val="right"/>
      <w:pPr>
        <w:ind w:left="6907" w:hanging="180"/>
      </w:pPr>
    </w:lvl>
  </w:abstractNum>
  <w:abstractNum w:abstractNumId="5" w15:restartNumberingAfterBreak="0">
    <w:nsid w:val="1D11432C"/>
    <w:multiLevelType w:val="hybridMultilevel"/>
    <w:tmpl w:val="D5A80F0C"/>
    <w:lvl w:ilvl="0" w:tplc="C0204144">
      <w:start w:val="1"/>
      <w:numFmt w:val="decimal"/>
      <w:lvlText w:val="%1."/>
      <w:lvlJc w:val="left"/>
      <w:pPr>
        <w:ind w:left="720" w:hanging="360"/>
      </w:pPr>
      <w:rPr>
        <w:rFonts w:ascii="Cambria" w:eastAsia="Times New Roman" w:hAnsi="Cambria" w:cstheme="minorHAnsi"/>
      </w:rPr>
    </w:lvl>
    <w:lvl w:ilvl="1" w:tplc="5F40AB60">
      <w:start w:val="1"/>
      <w:numFmt w:val="bullet"/>
      <w:lvlText w:val=""/>
      <w:lvlJc w:val="left"/>
      <w:pPr>
        <w:ind w:left="1287" w:hanging="360"/>
      </w:pPr>
      <w:rPr>
        <w:rFonts w:ascii="Symbol" w:hAnsi="Symbol" w:hint="default"/>
      </w:rPr>
    </w:lvl>
    <w:lvl w:ilvl="2" w:tplc="1AC8AC16">
      <w:start w:val="1"/>
      <w:numFmt w:val="lowerRoman"/>
      <w:lvlText w:val="%3."/>
      <w:lvlJc w:val="right"/>
      <w:pPr>
        <w:ind w:left="2160" w:hanging="180"/>
      </w:pPr>
    </w:lvl>
    <w:lvl w:ilvl="3" w:tplc="57B2AFEE">
      <w:start w:val="1"/>
      <w:numFmt w:val="decimal"/>
      <w:lvlText w:val="%4."/>
      <w:lvlJc w:val="left"/>
      <w:pPr>
        <w:ind w:left="2880" w:hanging="360"/>
      </w:pPr>
    </w:lvl>
    <w:lvl w:ilvl="4" w:tplc="E06C15BC">
      <w:start w:val="1"/>
      <w:numFmt w:val="lowerLetter"/>
      <w:lvlText w:val="%5."/>
      <w:lvlJc w:val="left"/>
      <w:pPr>
        <w:ind w:left="3600" w:hanging="360"/>
      </w:pPr>
    </w:lvl>
    <w:lvl w:ilvl="5" w:tplc="493E5806">
      <w:start w:val="1"/>
      <w:numFmt w:val="lowerRoman"/>
      <w:lvlText w:val="%6."/>
      <w:lvlJc w:val="right"/>
      <w:pPr>
        <w:ind w:left="4320" w:hanging="180"/>
      </w:pPr>
    </w:lvl>
    <w:lvl w:ilvl="6" w:tplc="69846F9A">
      <w:start w:val="1"/>
      <w:numFmt w:val="decimal"/>
      <w:lvlText w:val="%7."/>
      <w:lvlJc w:val="left"/>
      <w:pPr>
        <w:ind w:left="5040" w:hanging="360"/>
      </w:pPr>
    </w:lvl>
    <w:lvl w:ilvl="7" w:tplc="D9089158">
      <w:start w:val="1"/>
      <w:numFmt w:val="lowerLetter"/>
      <w:lvlText w:val="%8."/>
      <w:lvlJc w:val="left"/>
      <w:pPr>
        <w:ind w:left="5760" w:hanging="360"/>
      </w:pPr>
    </w:lvl>
    <w:lvl w:ilvl="8" w:tplc="5024F1E6">
      <w:start w:val="1"/>
      <w:numFmt w:val="lowerRoman"/>
      <w:lvlText w:val="%9."/>
      <w:lvlJc w:val="right"/>
      <w:pPr>
        <w:ind w:left="6480" w:hanging="180"/>
      </w:pPr>
    </w:lvl>
  </w:abstractNum>
  <w:abstractNum w:abstractNumId="6" w15:restartNumberingAfterBreak="0">
    <w:nsid w:val="27360C04"/>
    <w:multiLevelType w:val="hybridMultilevel"/>
    <w:tmpl w:val="958A7D6C"/>
    <w:lvl w:ilvl="0" w:tplc="0415000F">
      <w:start w:val="1"/>
      <w:numFmt w:val="decimal"/>
      <w:lvlText w:val="%1."/>
      <w:lvlJc w:val="left"/>
      <w:pPr>
        <w:ind w:left="720" w:hanging="360"/>
      </w:pPr>
      <w:rPr>
        <w:rFonts w:hint="default"/>
      </w:rPr>
    </w:lvl>
    <w:lvl w:ilvl="1" w:tplc="2ABE09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325122"/>
    <w:multiLevelType w:val="hybridMultilevel"/>
    <w:tmpl w:val="D6F4F702"/>
    <w:lvl w:ilvl="0" w:tplc="9836F41E">
      <w:start w:val="1"/>
      <w:numFmt w:val="lowerLetter"/>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8" w15:restartNumberingAfterBreak="0">
    <w:nsid w:val="2E3D2668"/>
    <w:multiLevelType w:val="hybridMultilevel"/>
    <w:tmpl w:val="14D0BB4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046C0F"/>
    <w:multiLevelType w:val="hybridMultilevel"/>
    <w:tmpl w:val="6FC664B6"/>
    <w:lvl w:ilvl="0" w:tplc="19C26D9E">
      <w:start w:val="1"/>
      <w:numFmt w:val="decimal"/>
      <w:lvlText w:val="%1)"/>
      <w:lvlJc w:val="left"/>
      <w:pPr>
        <w:ind w:left="781" w:hanging="360"/>
      </w:pPr>
      <w:rPr>
        <w:rFonts w:hint="default"/>
      </w:rPr>
    </w:lvl>
    <w:lvl w:ilvl="1" w:tplc="CF963242">
      <w:start w:val="1"/>
      <w:numFmt w:val="lowerLetter"/>
      <w:lvlText w:val="%2."/>
      <w:lvlJc w:val="left"/>
      <w:pPr>
        <w:ind w:left="1501" w:hanging="360"/>
      </w:pPr>
    </w:lvl>
    <w:lvl w:ilvl="2" w:tplc="57E09216">
      <w:start w:val="1"/>
      <w:numFmt w:val="lowerRoman"/>
      <w:lvlText w:val="%3."/>
      <w:lvlJc w:val="right"/>
      <w:pPr>
        <w:ind w:left="2221" w:hanging="180"/>
      </w:pPr>
    </w:lvl>
    <w:lvl w:ilvl="3" w:tplc="D8663E90">
      <w:start w:val="1"/>
      <w:numFmt w:val="decimal"/>
      <w:lvlText w:val="%4."/>
      <w:lvlJc w:val="left"/>
      <w:pPr>
        <w:ind w:left="2941" w:hanging="360"/>
      </w:pPr>
    </w:lvl>
    <w:lvl w:ilvl="4" w:tplc="A3AA3E8E">
      <w:start w:val="1"/>
      <w:numFmt w:val="lowerLetter"/>
      <w:lvlText w:val="%5."/>
      <w:lvlJc w:val="left"/>
      <w:pPr>
        <w:ind w:left="3661" w:hanging="360"/>
      </w:pPr>
    </w:lvl>
    <w:lvl w:ilvl="5" w:tplc="4B5697E8">
      <w:start w:val="1"/>
      <w:numFmt w:val="lowerRoman"/>
      <w:lvlText w:val="%6."/>
      <w:lvlJc w:val="right"/>
      <w:pPr>
        <w:ind w:left="4381" w:hanging="180"/>
      </w:pPr>
    </w:lvl>
    <w:lvl w:ilvl="6" w:tplc="3B6860D8">
      <w:start w:val="1"/>
      <w:numFmt w:val="decimal"/>
      <w:lvlText w:val="%7."/>
      <w:lvlJc w:val="left"/>
      <w:pPr>
        <w:ind w:left="5101" w:hanging="360"/>
      </w:pPr>
    </w:lvl>
    <w:lvl w:ilvl="7" w:tplc="C03654AE">
      <w:start w:val="1"/>
      <w:numFmt w:val="lowerLetter"/>
      <w:lvlText w:val="%8."/>
      <w:lvlJc w:val="left"/>
      <w:pPr>
        <w:ind w:left="5821" w:hanging="360"/>
      </w:pPr>
    </w:lvl>
    <w:lvl w:ilvl="8" w:tplc="0178BCA6">
      <w:start w:val="1"/>
      <w:numFmt w:val="lowerRoman"/>
      <w:lvlText w:val="%9."/>
      <w:lvlJc w:val="right"/>
      <w:pPr>
        <w:ind w:left="6541" w:hanging="180"/>
      </w:pPr>
    </w:lvl>
  </w:abstractNum>
  <w:abstractNum w:abstractNumId="10" w15:restartNumberingAfterBreak="0">
    <w:nsid w:val="367D11D6"/>
    <w:multiLevelType w:val="hybridMultilevel"/>
    <w:tmpl w:val="CBAC2BAE"/>
    <w:lvl w:ilvl="0" w:tplc="295859F6">
      <w:start w:val="1"/>
      <w:numFmt w:val="decimal"/>
      <w:lvlText w:val="%1."/>
      <w:lvlJc w:val="left"/>
      <w:pPr>
        <w:ind w:left="502" w:hanging="360"/>
      </w:pPr>
    </w:lvl>
    <w:lvl w:ilvl="1" w:tplc="A920A30A">
      <w:start w:val="1"/>
      <w:numFmt w:val="decimal"/>
      <w:lvlText w:val="%2)"/>
      <w:lvlJc w:val="left"/>
      <w:pPr>
        <w:ind w:left="1070" w:hanging="360"/>
      </w:pPr>
      <w:rPr>
        <w:rFonts w:ascii="Times New Roman" w:eastAsia="Times New Roman" w:hAnsi="Times New Roman" w:cs="Times New Roman" w:hint="default"/>
      </w:rPr>
    </w:lvl>
    <w:lvl w:ilvl="2" w:tplc="5994E750">
      <w:start w:val="1"/>
      <w:numFmt w:val="lowerRoman"/>
      <w:lvlText w:val="%3."/>
      <w:lvlJc w:val="right"/>
      <w:pPr>
        <w:ind w:left="2160" w:hanging="180"/>
      </w:pPr>
    </w:lvl>
    <w:lvl w:ilvl="3" w:tplc="7E261098">
      <w:start w:val="1"/>
      <w:numFmt w:val="decimal"/>
      <w:lvlText w:val="%4."/>
      <w:lvlJc w:val="left"/>
      <w:pPr>
        <w:ind w:left="2880" w:hanging="360"/>
      </w:pPr>
    </w:lvl>
    <w:lvl w:ilvl="4" w:tplc="0BD0A854">
      <w:start w:val="1"/>
      <w:numFmt w:val="lowerLetter"/>
      <w:lvlText w:val="%5."/>
      <w:lvlJc w:val="left"/>
      <w:pPr>
        <w:ind w:left="3600" w:hanging="360"/>
      </w:pPr>
    </w:lvl>
    <w:lvl w:ilvl="5" w:tplc="18D4EE70">
      <w:start w:val="1"/>
      <w:numFmt w:val="lowerRoman"/>
      <w:lvlText w:val="%6."/>
      <w:lvlJc w:val="right"/>
      <w:pPr>
        <w:ind w:left="4320" w:hanging="180"/>
      </w:pPr>
    </w:lvl>
    <w:lvl w:ilvl="6" w:tplc="E6F4CC94">
      <w:start w:val="1"/>
      <w:numFmt w:val="decimal"/>
      <w:lvlText w:val="%7."/>
      <w:lvlJc w:val="left"/>
      <w:pPr>
        <w:ind w:left="5040" w:hanging="360"/>
      </w:pPr>
    </w:lvl>
    <w:lvl w:ilvl="7" w:tplc="F88A644A">
      <w:start w:val="1"/>
      <w:numFmt w:val="lowerLetter"/>
      <w:lvlText w:val="%8."/>
      <w:lvlJc w:val="left"/>
      <w:pPr>
        <w:ind w:left="5760" w:hanging="360"/>
      </w:pPr>
    </w:lvl>
    <w:lvl w:ilvl="8" w:tplc="CB0C4886">
      <w:start w:val="1"/>
      <w:numFmt w:val="lowerRoman"/>
      <w:lvlText w:val="%9."/>
      <w:lvlJc w:val="right"/>
      <w:pPr>
        <w:ind w:left="6480" w:hanging="180"/>
      </w:pPr>
    </w:lvl>
  </w:abstractNum>
  <w:abstractNum w:abstractNumId="11" w15:restartNumberingAfterBreak="0">
    <w:nsid w:val="40595783"/>
    <w:multiLevelType w:val="hybridMultilevel"/>
    <w:tmpl w:val="A39C1112"/>
    <w:lvl w:ilvl="0" w:tplc="0415000F">
      <w:start w:val="1"/>
      <w:numFmt w:val="decimal"/>
      <w:lvlText w:val="%1."/>
      <w:lvlJc w:val="left"/>
      <w:pPr>
        <w:ind w:left="720" w:hanging="360"/>
      </w:pPr>
      <w:rPr>
        <w:rFonts w:hint="default"/>
      </w:rPr>
    </w:lvl>
    <w:lvl w:ilvl="1" w:tplc="1FD0EA7E">
      <w:start w:val="1"/>
      <w:numFmt w:val="decimal"/>
      <w:lvlText w:val="%2)"/>
      <w:lvlJc w:val="left"/>
      <w:pPr>
        <w:ind w:left="1440" w:hanging="360"/>
      </w:pPr>
      <w:rPr>
        <w:rFonts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1B1669D"/>
    <w:multiLevelType w:val="multilevel"/>
    <w:tmpl w:val="5CE88600"/>
    <w:lvl w:ilvl="0">
      <w:start w:val="1"/>
      <w:numFmt w:val="decimal"/>
      <w:lvlText w:val="%1."/>
      <w:lvlJc w:val="left"/>
      <w:pPr>
        <w:tabs>
          <w:tab w:val="num" w:pos="720"/>
        </w:tabs>
        <w:ind w:left="720" w:hanging="360"/>
      </w:pPr>
      <w:rPr>
        <w:rFonts w:cs="Times New Roman"/>
        <w:sz w:val="22"/>
        <w:szCs w:val="22"/>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abstractNum w:abstractNumId="13" w15:restartNumberingAfterBreak="0">
    <w:nsid w:val="450503D3"/>
    <w:multiLevelType w:val="hybridMultilevel"/>
    <w:tmpl w:val="B678A5DC"/>
    <w:lvl w:ilvl="0" w:tplc="0415000F">
      <w:start w:val="1"/>
      <w:numFmt w:val="decimal"/>
      <w:lvlText w:val="%1."/>
      <w:lvlJc w:val="left"/>
      <w:pPr>
        <w:ind w:left="720" w:hanging="360"/>
      </w:pPr>
    </w:lvl>
    <w:lvl w:ilvl="1" w:tplc="FA6240BC">
      <w:start w:val="1"/>
      <w:numFmt w:val="lowerLetter"/>
      <w:lvlText w:val="%2)"/>
      <w:lvlJc w:val="left"/>
      <w:pPr>
        <w:ind w:left="1470" w:hanging="390"/>
      </w:pPr>
      <w:rPr>
        <w:rFonts w:cstheme="minorHAnsi"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B047873"/>
    <w:multiLevelType w:val="multilevel"/>
    <w:tmpl w:val="5C965E02"/>
    <w:lvl w:ilvl="0">
      <w:start w:val="1"/>
      <w:numFmt w:val="decimal"/>
      <w:lvlText w:val="%1."/>
      <w:lvlJc w:val="left"/>
      <w:pPr>
        <w:tabs>
          <w:tab w:val="num" w:pos="720"/>
        </w:tabs>
        <w:ind w:left="720" w:hanging="360"/>
      </w:pPr>
      <w:rPr>
        <w:rFonts w:cs="Times New Roman"/>
        <w:sz w:val="22"/>
        <w:szCs w:val="22"/>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ind w:left="2160" w:hanging="360"/>
      </w:pPr>
    </w:lvl>
    <w:lvl w:ilvl="5">
      <w:start w:val="1"/>
      <w:numFmt w:val="lowerRoman"/>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abstractNum w:abstractNumId="15" w15:restartNumberingAfterBreak="0">
    <w:nsid w:val="63B42D87"/>
    <w:multiLevelType w:val="hybridMultilevel"/>
    <w:tmpl w:val="4750176C"/>
    <w:lvl w:ilvl="0" w:tplc="BB1232AC">
      <w:start w:val="1"/>
      <w:numFmt w:val="lowerLetter"/>
      <w:lvlText w:val="%1."/>
      <w:lvlJc w:val="left"/>
      <w:pPr>
        <w:ind w:left="1362" w:hanging="360"/>
      </w:pPr>
      <w:rPr>
        <w:rFonts w:hint="default"/>
      </w:rPr>
    </w:lvl>
    <w:lvl w:ilvl="1" w:tplc="04150019" w:tentative="1">
      <w:start w:val="1"/>
      <w:numFmt w:val="lowerLetter"/>
      <w:lvlText w:val="%2."/>
      <w:lvlJc w:val="left"/>
      <w:pPr>
        <w:ind w:left="2082" w:hanging="360"/>
      </w:pPr>
    </w:lvl>
    <w:lvl w:ilvl="2" w:tplc="0415001B" w:tentative="1">
      <w:start w:val="1"/>
      <w:numFmt w:val="lowerRoman"/>
      <w:lvlText w:val="%3."/>
      <w:lvlJc w:val="right"/>
      <w:pPr>
        <w:ind w:left="2802" w:hanging="180"/>
      </w:pPr>
    </w:lvl>
    <w:lvl w:ilvl="3" w:tplc="0415000F" w:tentative="1">
      <w:start w:val="1"/>
      <w:numFmt w:val="decimal"/>
      <w:lvlText w:val="%4."/>
      <w:lvlJc w:val="left"/>
      <w:pPr>
        <w:ind w:left="3522" w:hanging="360"/>
      </w:pPr>
    </w:lvl>
    <w:lvl w:ilvl="4" w:tplc="04150019" w:tentative="1">
      <w:start w:val="1"/>
      <w:numFmt w:val="lowerLetter"/>
      <w:lvlText w:val="%5."/>
      <w:lvlJc w:val="left"/>
      <w:pPr>
        <w:ind w:left="4242" w:hanging="360"/>
      </w:pPr>
    </w:lvl>
    <w:lvl w:ilvl="5" w:tplc="0415001B" w:tentative="1">
      <w:start w:val="1"/>
      <w:numFmt w:val="lowerRoman"/>
      <w:lvlText w:val="%6."/>
      <w:lvlJc w:val="right"/>
      <w:pPr>
        <w:ind w:left="4962" w:hanging="180"/>
      </w:pPr>
    </w:lvl>
    <w:lvl w:ilvl="6" w:tplc="0415000F" w:tentative="1">
      <w:start w:val="1"/>
      <w:numFmt w:val="decimal"/>
      <w:lvlText w:val="%7."/>
      <w:lvlJc w:val="left"/>
      <w:pPr>
        <w:ind w:left="5682" w:hanging="360"/>
      </w:pPr>
    </w:lvl>
    <w:lvl w:ilvl="7" w:tplc="04150019" w:tentative="1">
      <w:start w:val="1"/>
      <w:numFmt w:val="lowerLetter"/>
      <w:lvlText w:val="%8."/>
      <w:lvlJc w:val="left"/>
      <w:pPr>
        <w:ind w:left="6402" w:hanging="360"/>
      </w:pPr>
    </w:lvl>
    <w:lvl w:ilvl="8" w:tplc="0415001B" w:tentative="1">
      <w:start w:val="1"/>
      <w:numFmt w:val="lowerRoman"/>
      <w:lvlText w:val="%9."/>
      <w:lvlJc w:val="right"/>
      <w:pPr>
        <w:ind w:left="7122" w:hanging="180"/>
      </w:pPr>
    </w:lvl>
  </w:abstractNum>
  <w:abstractNum w:abstractNumId="16" w15:restartNumberingAfterBreak="0">
    <w:nsid w:val="64F5621B"/>
    <w:multiLevelType w:val="hybridMultilevel"/>
    <w:tmpl w:val="914A3C56"/>
    <w:lvl w:ilvl="0" w:tplc="04150011">
      <w:start w:val="1"/>
      <w:numFmt w:val="decimal"/>
      <w:lvlText w:val="%1)"/>
      <w:lvlJc w:val="left"/>
      <w:pPr>
        <w:ind w:left="1147" w:hanging="360"/>
      </w:pPr>
    </w:lvl>
    <w:lvl w:ilvl="1" w:tplc="FFFFFFFF" w:tentative="1">
      <w:start w:val="1"/>
      <w:numFmt w:val="lowerLetter"/>
      <w:lvlText w:val="%2."/>
      <w:lvlJc w:val="left"/>
      <w:pPr>
        <w:ind w:left="1867" w:hanging="360"/>
      </w:pPr>
    </w:lvl>
    <w:lvl w:ilvl="2" w:tplc="FFFFFFFF" w:tentative="1">
      <w:start w:val="1"/>
      <w:numFmt w:val="lowerRoman"/>
      <w:lvlText w:val="%3."/>
      <w:lvlJc w:val="right"/>
      <w:pPr>
        <w:ind w:left="2587" w:hanging="180"/>
      </w:pPr>
    </w:lvl>
    <w:lvl w:ilvl="3" w:tplc="FFFFFFFF" w:tentative="1">
      <w:start w:val="1"/>
      <w:numFmt w:val="decimal"/>
      <w:lvlText w:val="%4."/>
      <w:lvlJc w:val="left"/>
      <w:pPr>
        <w:ind w:left="3307" w:hanging="360"/>
      </w:pPr>
    </w:lvl>
    <w:lvl w:ilvl="4" w:tplc="FFFFFFFF" w:tentative="1">
      <w:start w:val="1"/>
      <w:numFmt w:val="lowerLetter"/>
      <w:lvlText w:val="%5."/>
      <w:lvlJc w:val="left"/>
      <w:pPr>
        <w:ind w:left="4027" w:hanging="360"/>
      </w:pPr>
    </w:lvl>
    <w:lvl w:ilvl="5" w:tplc="FFFFFFFF" w:tentative="1">
      <w:start w:val="1"/>
      <w:numFmt w:val="lowerRoman"/>
      <w:lvlText w:val="%6."/>
      <w:lvlJc w:val="right"/>
      <w:pPr>
        <w:ind w:left="4747" w:hanging="180"/>
      </w:pPr>
    </w:lvl>
    <w:lvl w:ilvl="6" w:tplc="FFFFFFFF" w:tentative="1">
      <w:start w:val="1"/>
      <w:numFmt w:val="decimal"/>
      <w:lvlText w:val="%7."/>
      <w:lvlJc w:val="left"/>
      <w:pPr>
        <w:ind w:left="5467" w:hanging="360"/>
      </w:pPr>
    </w:lvl>
    <w:lvl w:ilvl="7" w:tplc="FFFFFFFF" w:tentative="1">
      <w:start w:val="1"/>
      <w:numFmt w:val="lowerLetter"/>
      <w:lvlText w:val="%8."/>
      <w:lvlJc w:val="left"/>
      <w:pPr>
        <w:ind w:left="6187" w:hanging="360"/>
      </w:pPr>
    </w:lvl>
    <w:lvl w:ilvl="8" w:tplc="FFFFFFFF" w:tentative="1">
      <w:start w:val="1"/>
      <w:numFmt w:val="lowerRoman"/>
      <w:lvlText w:val="%9."/>
      <w:lvlJc w:val="right"/>
      <w:pPr>
        <w:ind w:left="6907" w:hanging="180"/>
      </w:pPr>
    </w:lvl>
  </w:abstractNum>
  <w:abstractNum w:abstractNumId="17" w15:restartNumberingAfterBreak="0">
    <w:nsid w:val="7E985338"/>
    <w:multiLevelType w:val="multilevel"/>
    <w:tmpl w:val="976C8BFA"/>
    <w:lvl w:ilvl="0">
      <w:start w:val="1"/>
      <w:numFmt w:val="decimal"/>
      <w:pStyle w:val="Konspekt"/>
      <w:lvlText w:val="%1."/>
      <w:lvlJc w:val="left"/>
      <w:pPr>
        <w:tabs>
          <w:tab w:val="num" w:pos="540"/>
        </w:tabs>
        <w:ind w:left="540" w:hanging="360"/>
      </w:pPr>
      <w:rPr>
        <w:rFonts w:ascii="Arial" w:hAnsi="Arial" w:cs="Arial"/>
        <w:sz w:val="22"/>
        <w:szCs w:val="22"/>
      </w:rPr>
    </w:lvl>
    <w:lvl w:ilvl="1">
      <w:start w:val="1"/>
      <w:numFmt w:val="decimal"/>
      <w:lvlText w:val="%2)"/>
      <w:lvlJc w:val="left"/>
      <w:pPr>
        <w:tabs>
          <w:tab w:val="num" w:pos="792"/>
        </w:tabs>
        <w:ind w:left="792" w:hanging="432"/>
      </w:pPr>
      <w:rPr>
        <w:rFonts w:cs="Times New Roman"/>
      </w:rPr>
    </w:lvl>
    <w:lvl w:ilvl="2">
      <w:start w:val="1"/>
      <w:numFmt w:val="lowerLetter"/>
      <w:lvlText w:val="%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16cid:durableId="1914272493">
    <w:abstractNumId w:val="0"/>
  </w:num>
  <w:num w:numId="2" w16cid:durableId="1447583742">
    <w:abstractNumId w:val="4"/>
  </w:num>
  <w:num w:numId="3" w16cid:durableId="1529491951">
    <w:abstractNumId w:val="6"/>
  </w:num>
  <w:num w:numId="4" w16cid:durableId="407924930">
    <w:abstractNumId w:val="1"/>
  </w:num>
  <w:num w:numId="5" w16cid:durableId="977107239">
    <w:abstractNumId w:val="12"/>
  </w:num>
  <w:num w:numId="6" w16cid:durableId="144317719">
    <w:abstractNumId w:val="14"/>
  </w:num>
  <w:num w:numId="7" w16cid:durableId="696852598">
    <w:abstractNumId w:val="3"/>
  </w:num>
  <w:num w:numId="8" w16cid:durableId="1746953223">
    <w:abstractNumId w:val="17"/>
  </w:num>
  <w:num w:numId="9" w16cid:durableId="1450467479">
    <w:abstractNumId w:val="11"/>
  </w:num>
  <w:num w:numId="10" w16cid:durableId="1593733105">
    <w:abstractNumId w:val="13"/>
  </w:num>
  <w:num w:numId="11" w16cid:durableId="336034888">
    <w:abstractNumId w:val="10"/>
  </w:num>
  <w:num w:numId="12" w16cid:durableId="674192239">
    <w:abstractNumId w:val="16"/>
  </w:num>
  <w:num w:numId="13" w16cid:durableId="251359972">
    <w:abstractNumId w:val="5"/>
  </w:num>
  <w:num w:numId="14" w16cid:durableId="383144109">
    <w:abstractNumId w:val="2"/>
  </w:num>
  <w:num w:numId="15" w16cid:durableId="626592360">
    <w:abstractNumId w:val="9"/>
  </w:num>
  <w:num w:numId="16" w16cid:durableId="2052070668">
    <w:abstractNumId w:val="15"/>
  </w:num>
  <w:num w:numId="17" w16cid:durableId="1558472651">
    <w:abstractNumId w:val="7"/>
  </w:num>
  <w:num w:numId="18" w16cid:durableId="1046686062">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0577"/>
    <w:rsid w:val="001716D3"/>
    <w:rsid w:val="0020191F"/>
    <w:rsid w:val="002A63FC"/>
    <w:rsid w:val="002B6112"/>
    <w:rsid w:val="003348B4"/>
    <w:rsid w:val="0034124F"/>
    <w:rsid w:val="00354DC7"/>
    <w:rsid w:val="00370A86"/>
    <w:rsid w:val="00372738"/>
    <w:rsid w:val="003E7EA1"/>
    <w:rsid w:val="0041733D"/>
    <w:rsid w:val="004624D4"/>
    <w:rsid w:val="004917B9"/>
    <w:rsid w:val="00493F25"/>
    <w:rsid w:val="004C548E"/>
    <w:rsid w:val="005220BE"/>
    <w:rsid w:val="00546157"/>
    <w:rsid w:val="00566FFF"/>
    <w:rsid w:val="00593F73"/>
    <w:rsid w:val="005C31E2"/>
    <w:rsid w:val="005D5197"/>
    <w:rsid w:val="005E612E"/>
    <w:rsid w:val="005F33D7"/>
    <w:rsid w:val="005F59C5"/>
    <w:rsid w:val="00646DE2"/>
    <w:rsid w:val="00662B53"/>
    <w:rsid w:val="006B40F4"/>
    <w:rsid w:val="0072249E"/>
    <w:rsid w:val="007919F3"/>
    <w:rsid w:val="0081798D"/>
    <w:rsid w:val="00820401"/>
    <w:rsid w:val="008A0D2D"/>
    <w:rsid w:val="008D5784"/>
    <w:rsid w:val="009251F3"/>
    <w:rsid w:val="0094542C"/>
    <w:rsid w:val="00963290"/>
    <w:rsid w:val="009A62E8"/>
    <w:rsid w:val="009C0C82"/>
    <w:rsid w:val="009E239A"/>
    <w:rsid w:val="00A22453"/>
    <w:rsid w:val="00A246CB"/>
    <w:rsid w:val="00A36599"/>
    <w:rsid w:val="00A54804"/>
    <w:rsid w:val="00A60953"/>
    <w:rsid w:val="00A665F1"/>
    <w:rsid w:val="00AD39AF"/>
    <w:rsid w:val="00AE575F"/>
    <w:rsid w:val="00BA3C12"/>
    <w:rsid w:val="00BE4BC7"/>
    <w:rsid w:val="00BE6FBC"/>
    <w:rsid w:val="00C4709C"/>
    <w:rsid w:val="00CD1547"/>
    <w:rsid w:val="00CE0A3E"/>
    <w:rsid w:val="00D15A98"/>
    <w:rsid w:val="00D37DD2"/>
    <w:rsid w:val="00E00AFB"/>
    <w:rsid w:val="00E0665E"/>
    <w:rsid w:val="00E51183"/>
    <w:rsid w:val="00EC0577"/>
    <w:rsid w:val="00FC2488"/>
    <w:rsid w:val="00FC44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01AAD"/>
  <w15:chartTrackingRefBased/>
  <w15:docId w15:val="{C497ADC5-074F-4AAE-931D-F4D675D3B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E7EA1"/>
    <w:pPr>
      <w:widowControl w:val="0"/>
      <w:spacing w:after="0" w:line="240" w:lineRule="auto"/>
    </w:pPr>
    <w:rPr>
      <w:rFonts w:ascii="Times New Roman" w:eastAsia="Arial" w:hAnsi="Arial" w:cs="Arial"/>
      <w:kern w:val="0"/>
      <w:sz w:val="24"/>
      <w:szCs w:val="24"/>
      <w:lang w:bidi="en-US"/>
      <w14:ligatures w14:val="none"/>
    </w:rPr>
  </w:style>
  <w:style w:type="paragraph" w:styleId="Nagwek1">
    <w:name w:val="heading 1"/>
    <w:basedOn w:val="Normalny"/>
    <w:next w:val="Normalny"/>
    <w:link w:val="Nagwek1Znak"/>
    <w:uiPriority w:val="9"/>
    <w:qFormat/>
    <w:rsid w:val="0081798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Bezodstpw"/>
    <w:link w:val="Nagwek2Znak"/>
    <w:autoRedefine/>
    <w:uiPriority w:val="9"/>
    <w:unhideWhenUsed/>
    <w:qFormat/>
    <w:rsid w:val="004917B9"/>
    <w:pPr>
      <w:numPr>
        <w:numId w:val="1"/>
      </w:num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before="100" w:line="276" w:lineRule="auto"/>
      <w:ind w:left="360" w:hanging="360"/>
      <w:outlineLvl w:val="1"/>
    </w:pPr>
    <w:rPr>
      <w:rFonts w:hAnsi="Times New Roman"/>
      <w:b/>
      <w:caps/>
      <w:spacing w:val="1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4917B9"/>
    <w:rPr>
      <w:rFonts w:ascii="Times New Roman" w:eastAsia="Arial" w:hAnsi="Times New Roman" w:cs="Arial"/>
      <w:b/>
      <w:caps/>
      <w:spacing w:val="15"/>
      <w:kern w:val="0"/>
      <w:sz w:val="24"/>
      <w:szCs w:val="24"/>
      <w:shd w:val="clear" w:color="auto" w:fill="D9E2F3" w:themeFill="accent1" w:themeFillTint="33"/>
      <w:lang w:bidi="en-US"/>
      <w14:ligatures w14:val="none"/>
    </w:rPr>
  </w:style>
  <w:style w:type="paragraph" w:styleId="Bezodstpw">
    <w:name w:val="No Spacing"/>
    <w:uiPriority w:val="1"/>
    <w:qFormat/>
    <w:rsid w:val="004917B9"/>
    <w:pPr>
      <w:spacing w:after="0" w:line="240" w:lineRule="auto"/>
    </w:pPr>
  </w:style>
  <w:style w:type="paragraph" w:styleId="Akapitzlist">
    <w:name w:val="List Paragraph"/>
    <w:aliases w:val="L1,Numerowanie,2 heading,A_wyliczenie,K-P_odwolanie,Akapit z listą5,maz_wyliczenie,opis dzialania,Puce tableau,T_SZ_List Paragraph,normalny tekst,Akapit z listą BS,Kolorowa lista — akcent 11,Akapit z listą1,Signature,Odstavec"/>
    <w:basedOn w:val="Normalny"/>
    <w:link w:val="AkapitzlistZnak"/>
    <w:uiPriority w:val="34"/>
    <w:qFormat/>
    <w:rsid w:val="003E7EA1"/>
    <w:pPr>
      <w:ind w:left="720"/>
      <w:contextualSpacing/>
    </w:pPr>
  </w:style>
  <w:style w:type="paragraph" w:styleId="Nagwek">
    <w:name w:val="header"/>
    <w:basedOn w:val="Normalny"/>
    <w:link w:val="NagwekZnak"/>
    <w:uiPriority w:val="99"/>
    <w:unhideWhenUsed/>
    <w:rsid w:val="003E7EA1"/>
    <w:pPr>
      <w:tabs>
        <w:tab w:val="center" w:pos="7143"/>
        <w:tab w:val="right" w:pos="14287"/>
      </w:tabs>
    </w:pPr>
  </w:style>
  <w:style w:type="character" w:customStyle="1" w:styleId="NagwekZnak">
    <w:name w:val="Nagłówek Znak"/>
    <w:basedOn w:val="Domylnaczcionkaakapitu"/>
    <w:link w:val="Nagwek"/>
    <w:uiPriority w:val="99"/>
    <w:rsid w:val="003E7EA1"/>
    <w:rPr>
      <w:rFonts w:ascii="Times New Roman" w:eastAsia="Arial" w:hAnsi="Arial" w:cs="Arial"/>
      <w:kern w:val="0"/>
      <w:sz w:val="24"/>
      <w:szCs w:val="24"/>
      <w:lang w:bidi="en-US"/>
      <w14:ligatures w14:val="none"/>
    </w:rPr>
  </w:style>
  <w:style w:type="character" w:styleId="Hipercze">
    <w:name w:val="Hyperlink"/>
    <w:uiPriority w:val="99"/>
    <w:unhideWhenUsed/>
    <w:rsid w:val="003E7EA1"/>
    <w:rPr>
      <w:color w:val="0563C1" w:themeColor="hyperlink"/>
      <w:u w:val="single"/>
    </w:rPr>
  </w:style>
  <w:style w:type="paragraph" w:customStyle="1" w:styleId="pkt">
    <w:name w:val="pkt"/>
    <w:basedOn w:val="Normalny"/>
    <w:link w:val="pktZnak"/>
    <w:rsid w:val="003E7EA1"/>
    <w:pPr>
      <w:widowControl/>
      <w:spacing w:before="60" w:after="60"/>
      <w:ind w:left="851" w:hanging="295"/>
      <w:jc w:val="both"/>
    </w:pPr>
    <w:rPr>
      <w:rFonts w:eastAsiaTheme="minorEastAsia" w:hAnsi="Times New Roman" w:cs="Times New Roman"/>
      <w:sz w:val="20"/>
      <w:szCs w:val="20"/>
      <w:lang w:eastAsia="pl-PL" w:bidi="ar-SA"/>
    </w:rPr>
  </w:style>
  <w:style w:type="character" w:customStyle="1" w:styleId="pktZnak">
    <w:name w:val="pkt Znak"/>
    <w:link w:val="pkt"/>
    <w:rsid w:val="003E7EA1"/>
    <w:rPr>
      <w:rFonts w:ascii="Times New Roman" w:eastAsiaTheme="minorEastAsia" w:hAnsi="Times New Roman" w:cs="Times New Roman"/>
      <w:kern w:val="0"/>
      <w:sz w:val="20"/>
      <w:szCs w:val="20"/>
      <w:lang w:eastAsia="pl-PL"/>
      <w14:ligatures w14:val="none"/>
    </w:rPr>
  </w:style>
  <w:style w:type="character" w:customStyle="1" w:styleId="AkapitzlistZnak">
    <w:name w:val="Akapit z listą Znak"/>
    <w:aliases w:val="L1 Znak,Numerowanie Znak,2 heading Znak,A_wyliczenie Znak,K-P_odwolanie Znak,Akapit z listą5 Znak,maz_wyliczenie Znak,opis dzialania Znak,Puce tableau Znak,T_SZ_List Paragraph Znak,normalny tekst Znak,Akapit z listą BS Znak"/>
    <w:link w:val="Akapitzlist"/>
    <w:uiPriority w:val="34"/>
    <w:qFormat/>
    <w:rsid w:val="003E7EA1"/>
    <w:rPr>
      <w:rFonts w:ascii="Times New Roman" w:eastAsia="Arial" w:hAnsi="Arial" w:cs="Arial"/>
      <w:kern w:val="0"/>
      <w:sz w:val="24"/>
      <w:szCs w:val="24"/>
      <w:lang w:bidi="en-US"/>
      <w14:ligatures w14:val="none"/>
    </w:rPr>
  </w:style>
  <w:style w:type="paragraph" w:styleId="NormalnyWeb">
    <w:name w:val="Normal (Web)"/>
    <w:basedOn w:val="Normalny"/>
    <w:uiPriority w:val="99"/>
    <w:unhideWhenUsed/>
    <w:rsid w:val="003E7EA1"/>
    <w:pPr>
      <w:spacing w:before="280" w:after="280"/>
    </w:pPr>
    <w:rPr>
      <w:rFonts w:ascii="Arial Unicode MS" w:eastAsia="Times New Roman" w:hAnsi="Arial Unicode MS" w:cs="Times New Roman"/>
      <w:lang w:eastAsia="pl-PL" w:bidi="pl-PL"/>
    </w:rPr>
  </w:style>
  <w:style w:type="paragraph" w:styleId="Stopka">
    <w:name w:val="footer"/>
    <w:basedOn w:val="Normalny"/>
    <w:link w:val="StopkaZnak"/>
    <w:uiPriority w:val="99"/>
    <w:unhideWhenUsed/>
    <w:rsid w:val="003E7EA1"/>
    <w:pPr>
      <w:tabs>
        <w:tab w:val="center" w:pos="4536"/>
        <w:tab w:val="right" w:pos="9072"/>
      </w:tabs>
    </w:pPr>
  </w:style>
  <w:style w:type="character" w:customStyle="1" w:styleId="StopkaZnak">
    <w:name w:val="Stopka Znak"/>
    <w:basedOn w:val="Domylnaczcionkaakapitu"/>
    <w:link w:val="Stopka"/>
    <w:uiPriority w:val="99"/>
    <w:rsid w:val="003E7EA1"/>
    <w:rPr>
      <w:rFonts w:ascii="Times New Roman" w:eastAsia="Arial" w:hAnsi="Arial" w:cs="Arial"/>
      <w:kern w:val="0"/>
      <w:sz w:val="24"/>
      <w:szCs w:val="24"/>
      <w:lang w:bidi="en-US"/>
      <w14:ligatures w14:val="none"/>
    </w:rPr>
  </w:style>
  <w:style w:type="paragraph" w:customStyle="1" w:styleId="Default">
    <w:name w:val="Default"/>
    <w:rsid w:val="003E7EA1"/>
    <w:pPr>
      <w:autoSpaceDE w:val="0"/>
      <w:autoSpaceDN w:val="0"/>
      <w:adjustRightInd w:val="0"/>
      <w:spacing w:after="0" w:line="240" w:lineRule="auto"/>
    </w:pPr>
    <w:rPr>
      <w:rFonts w:ascii="Helvetica Neue" w:hAnsi="Helvetica Neue" w:cs="Helvetica Neue"/>
      <w:color w:val="000000"/>
      <w:kern w:val="0"/>
      <w:sz w:val="24"/>
      <w:szCs w:val="24"/>
      <w14:ligatures w14:val="none"/>
    </w:rPr>
  </w:style>
  <w:style w:type="paragraph" w:styleId="Tekstpodstawowy">
    <w:name w:val="Body Text"/>
    <w:basedOn w:val="Normalny"/>
    <w:link w:val="TekstpodstawowyZnak"/>
    <w:uiPriority w:val="1"/>
    <w:qFormat/>
    <w:rsid w:val="003E7EA1"/>
    <w:pPr>
      <w:ind w:left="401"/>
    </w:pPr>
    <w:rPr>
      <w:rFonts w:ascii="Arial" w:cstheme="minorBidi"/>
      <w:sz w:val="20"/>
      <w:szCs w:val="20"/>
      <w:lang w:val="en-US" w:bidi="ar-SA"/>
    </w:rPr>
  </w:style>
  <w:style w:type="character" w:customStyle="1" w:styleId="TekstpodstawowyZnak">
    <w:name w:val="Tekst podstawowy Znak"/>
    <w:basedOn w:val="Domylnaczcionkaakapitu"/>
    <w:link w:val="Tekstpodstawowy"/>
    <w:uiPriority w:val="1"/>
    <w:rsid w:val="003E7EA1"/>
    <w:rPr>
      <w:rFonts w:ascii="Arial" w:eastAsia="Arial" w:hAnsi="Arial"/>
      <w:kern w:val="0"/>
      <w:sz w:val="20"/>
      <w:szCs w:val="20"/>
      <w:lang w:val="en-US"/>
      <w14:ligatures w14:val="none"/>
    </w:rPr>
  </w:style>
  <w:style w:type="paragraph" w:customStyle="1" w:styleId="Domylnie">
    <w:name w:val="Domyślnie"/>
    <w:rsid w:val="003E7EA1"/>
    <w:pPr>
      <w:spacing w:after="200" w:line="276" w:lineRule="auto"/>
    </w:pPr>
    <w:rPr>
      <w:rFonts w:ascii="Calibri" w:eastAsia="SimSun" w:hAnsi="Calibri" w:cs="Times New Roman"/>
      <w:kern w:val="0"/>
      <w:lang w:eastAsia="pl-PL"/>
      <w14:ligatures w14:val="none"/>
    </w:rPr>
  </w:style>
  <w:style w:type="character" w:customStyle="1" w:styleId="Nierozpoznanawzmianka1">
    <w:name w:val="Nierozpoznana wzmianka1"/>
    <w:basedOn w:val="Domylnaczcionkaakapitu"/>
    <w:uiPriority w:val="99"/>
    <w:semiHidden/>
    <w:unhideWhenUsed/>
    <w:rsid w:val="00D37DD2"/>
    <w:rPr>
      <w:color w:val="605E5C"/>
      <w:shd w:val="clear" w:color="auto" w:fill="E1DFDD"/>
    </w:rPr>
  </w:style>
  <w:style w:type="character" w:customStyle="1" w:styleId="Nagwek1Znak">
    <w:name w:val="Nagłówek 1 Znak"/>
    <w:basedOn w:val="Domylnaczcionkaakapitu"/>
    <w:link w:val="Nagwek1"/>
    <w:uiPriority w:val="9"/>
    <w:rsid w:val="0081798D"/>
    <w:rPr>
      <w:rFonts w:asciiTheme="majorHAnsi" w:eastAsiaTheme="majorEastAsia" w:hAnsiTheme="majorHAnsi" w:cstheme="majorBidi"/>
      <w:color w:val="2F5496" w:themeColor="accent1" w:themeShade="BF"/>
      <w:kern w:val="0"/>
      <w:sz w:val="32"/>
      <w:szCs w:val="32"/>
      <w:lang w:bidi="en-US"/>
      <w14:ligatures w14:val="none"/>
    </w:rPr>
  </w:style>
  <w:style w:type="paragraph" w:customStyle="1" w:styleId="Konspekt">
    <w:name w:val="Konspekt"/>
    <w:basedOn w:val="Normalny"/>
    <w:rsid w:val="0081798D"/>
    <w:pPr>
      <w:widowControl/>
      <w:numPr>
        <w:numId w:val="8"/>
      </w:numPr>
      <w:jc w:val="both"/>
    </w:pPr>
    <w:rPr>
      <w:rFonts w:eastAsia="Times New Roman" w:hAnsi="Times New Roman" w:cs="Times New Roman"/>
      <w:lang w:eastAsia="ar-SA" w:bidi="ar-SA"/>
    </w:rPr>
  </w:style>
  <w:style w:type="table" w:styleId="Zwykatabela3">
    <w:name w:val="Plain Table 3"/>
    <w:basedOn w:val="Standardowy"/>
    <w:uiPriority w:val="99"/>
    <w:rsid w:val="001716D3"/>
    <w:pPr>
      <w:spacing w:after="0" w:line="240" w:lineRule="auto"/>
    </w:pPr>
    <w:rPr>
      <w:kern w:val="0"/>
      <w14:ligatures w14:val="none"/>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character" w:customStyle="1" w:styleId="Teksttreci">
    <w:name w:val="Tekst treści_"/>
    <w:basedOn w:val="Domylnaczcionkaakapitu"/>
    <w:link w:val="Teksttreci0"/>
    <w:rsid w:val="001716D3"/>
    <w:rPr>
      <w:rFonts w:ascii="Calibri" w:eastAsia="Calibri" w:hAnsi="Calibri" w:cs="Calibri"/>
      <w:sz w:val="24"/>
      <w:szCs w:val="24"/>
    </w:rPr>
  </w:style>
  <w:style w:type="paragraph" w:customStyle="1" w:styleId="Teksttreci0">
    <w:name w:val="Tekst treści"/>
    <w:basedOn w:val="Normalny"/>
    <w:link w:val="Teksttreci"/>
    <w:rsid w:val="001716D3"/>
    <w:pPr>
      <w:spacing w:line="276" w:lineRule="auto"/>
      <w:ind w:firstLine="360"/>
    </w:pPr>
    <w:rPr>
      <w:rFonts w:ascii="Calibri" w:eastAsia="Calibri" w:hAnsi="Calibri" w:cs="Calibri"/>
      <w:kern w:val="2"/>
      <w:lang w:bidi="ar-SA"/>
      <w14:ligatures w14:val="standardContextual"/>
    </w:rPr>
  </w:style>
  <w:style w:type="paragraph" w:styleId="Tekstkomentarza">
    <w:name w:val="annotation text"/>
    <w:basedOn w:val="Normalny"/>
    <w:link w:val="TekstkomentarzaZnak"/>
    <w:uiPriority w:val="99"/>
    <w:unhideWhenUsed/>
    <w:rsid w:val="001716D3"/>
    <w:pPr>
      <w:pBdr>
        <w:top w:val="none" w:sz="4" w:space="0" w:color="000000"/>
        <w:left w:val="none" w:sz="4" w:space="0" w:color="000000"/>
        <w:bottom w:val="none" w:sz="4" w:space="0" w:color="000000"/>
        <w:right w:val="none" w:sz="4" w:space="0" w:color="000000"/>
        <w:between w:val="none" w:sz="4" w:space="0" w:color="000000"/>
      </w:pBdr>
    </w:pPr>
    <w:rPr>
      <w:rFonts w:eastAsia="SimSun" w:hAnsi="Times New Roman" w:cs="Mangal"/>
      <w:sz w:val="20"/>
      <w:szCs w:val="18"/>
      <w:lang w:eastAsia="hi-IN" w:bidi="hi-IN"/>
    </w:rPr>
  </w:style>
  <w:style w:type="character" w:customStyle="1" w:styleId="TekstkomentarzaZnak">
    <w:name w:val="Tekst komentarza Znak"/>
    <w:basedOn w:val="Domylnaczcionkaakapitu"/>
    <w:link w:val="Tekstkomentarza"/>
    <w:uiPriority w:val="99"/>
    <w:rsid w:val="001716D3"/>
    <w:rPr>
      <w:rFonts w:ascii="Times New Roman" w:eastAsia="SimSun" w:hAnsi="Times New Roman" w:cs="Mangal"/>
      <w:kern w:val="0"/>
      <w:sz w:val="20"/>
      <w:szCs w:val="18"/>
      <w:lang w:eastAsia="hi-IN" w:bidi="hi-IN"/>
      <w14:ligatures w14:val="none"/>
    </w:rPr>
  </w:style>
  <w:style w:type="character" w:styleId="Pogrubienie">
    <w:name w:val="Strong"/>
    <w:basedOn w:val="Domylnaczcionkaakapitu"/>
    <w:uiPriority w:val="22"/>
    <w:qFormat/>
    <w:rsid w:val="001716D3"/>
    <w:rPr>
      <w:b/>
      <w:bCs/>
    </w:rPr>
  </w:style>
  <w:style w:type="paragraph" w:customStyle="1" w:styleId="docdata">
    <w:name w:val="docdata"/>
    <w:basedOn w:val="Normalny"/>
    <w:rsid w:val="001716D3"/>
    <w:pPr>
      <w:widowControl/>
      <w:spacing w:before="100" w:beforeAutospacing="1" w:after="100" w:afterAutospacing="1"/>
    </w:pPr>
    <w:rPr>
      <w:rFonts w:eastAsia="Times New Roman" w:hAnsi="Times New Roman" w:cs="Times New Roman"/>
      <w:lang w:eastAsia="pl-PL" w:bidi="ar-SA"/>
    </w:rPr>
  </w:style>
  <w:style w:type="character" w:styleId="Odwoaniedokomentarza">
    <w:name w:val="annotation reference"/>
    <w:basedOn w:val="Domylnaczcionkaakapitu"/>
    <w:uiPriority w:val="99"/>
    <w:semiHidden/>
    <w:unhideWhenUsed/>
    <w:rsid w:val="007919F3"/>
    <w:rPr>
      <w:sz w:val="16"/>
      <w:szCs w:val="16"/>
    </w:rPr>
  </w:style>
  <w:style w:type="paragraph" w:styleId="Tematkomentarza">
    <w:name w:val="annotation subject"/>
    <w:basedOn w:val="Tekstkomentarza"/>
    <w:next w:val="Tekstkomentarza"/>
    <w:link w:val="TematkomentarzaZnak"/>
    <w:uiPriority w:val="99"/>
    <w:semiHidden/>
    <w:unhideWhenUsed/>
    <w:rsid w:val="007919F3"/>
    <w:pPr>
      <w:pBdr>
        <w:top w:val="none" w:sz="0" w:space="0" w:color="auto"/>
        <w:left w:val="none" w:sz="0" w:space="0" w:color="auto"/>
        <w:bottom w:val="none" w:sz="0" w:space="0" w:color="auto"/>
        <w:right w:val="none" w:sz="0" w:space="0" w:color="auto"/>
        <w:between w:val="none" w:sz="0" w:space="0" w:color="auto"/>
      </w:pBdr>
    </w:pPr>
    <w:rPr>
      <w:rFonts w:eastAsia="Arial" w:hAnsi="Arial" w:cs="Arial"/>
      <w:b/>
      <w:bCs/>
      <w:szCs w:val="20"/>
      <w:lang w:eastAsia="en-US" w:bidi="en-US"/>
    </w:rPr>
  </w:style>
  <w:style w:type="character" w:customStyle="1" w:styleId="TematkomentarzaZnak">
    <w:name w:val="Temat komentarza Znak"/>
    <w:basedOn w:val="TekstkomentarzaZnak"/>
    <w:link w:val="Tematkomentarza"/>
    <w:uiPriority w:val="99"/>
    <w:semiHidden/>
    <w:rsid w:val="007919F3"/>
    <w:rPr>
      <w:rFonts w:ascii="Times New Roman" w:eastAsia="Arial" w:hAnsi="Arial" w:cs="Arial"/>
      <w:b/>
      <w:bCs/>
      <w:kern w:val="0"/>
      <w:sz w:val="20"/>
      <w:szCs w:val="20"/>
      <w:lang w:eastAsia="hi-IN" w:bidi="en-US"/>
      <w14:ligatures w14:val="none"/>
    </w:rPr>
  </w:style>
  <w:style w:type="paragraph" w:styleId="Tekstdymka">
    <w:name w:val="Balloon Text"/>
    <w:basedOn w:val="Normalny"/>
    <w:link w:val="TekstdymkaZnak"/>
    <w:uiPriority w:val="99"/>
    <w:semiHidden/>
    <w:unhideWhenUsed/>
    <w:rsid w:val="007919F3"/>
    <w:rPr>
      <w:rFonts w:ascii="Segoe UI" w:hAnsi="Segoe UI" w:cs="Segoe UI"/>
      <w:sz w:val="18"/>
      <w:szCs w:val="18"/>
    </w:rPr>
  </w:style>
  <w:style w:type="character" w:customStyle="1" w:styleId="TekstdymkaZnak">
    <w:name w:val="Tekst dymka Znak"/>
    <w:basedOn w:val="Domylnaczcionkaakapitu"/>
    <w:link w:val="Tekstdymka"/>
    <w:uiPriority w:val="99"/>
    <w:semiHidden/>
    <w:rsid w:val="007919F3"/>
    <w:rPr>
      <w:rFonts w:ascii="Segoe UI" w:eastAsia="Arial" w:hAnsi="Segoe UI" w:cs="Segoe UI"/>
      <w:kern w:val="0"/>
      <w:sz w:val="18"/>
      <w:szCs w:val="18"/>
      <w:lang w:bidi="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374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akub.k@csw.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4104</Words>
  <Characters>24627</Characters>
  <Application>Microsoft Office Word</Application>
  <DocSecurity>0</DocSecurity>
  <Lines>205</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Kotwica</dc:creator>
  <cp:keywords/>
  <dc:description/>
  <cp:lastModifiedBy>Agata Kotwica</cp:lastModifiedBy>
  <cp:revision>2</cp:revision>
  <cp:lastPrinted>2023-10-25T09:27:00Z</cp:lastPrinted>
  <dcterms:created xsi:type="dcterms:W3CDTF">2023-10-25T09:28:00Z</dcterms:created>
  <dcterms:modified xsi:type="dcterms:W3CDTF">2023-10-25T09:28:00Z</dcterms:modified>
</cp:coreProperties>
</file>