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1A92" w14:textId="1F527011" w:rsidR="00824C2C" w:rsidRPr="00845EEC" w:rsidRDefault="00824C2C" w:rsidP="00A4561C">
      <w:pPr>
        <w:ind w:left="360"/>
        <w:jc w:val="center"/>
        <w:rPr>
          <w:b/>
          <w:bCs/>
        </w:rPr>
      </w:pPr>
      <w:r w:rsidRPr="00845EEC">
        <w:rPr>
          <w:b/>
          <w:bCs/>
        </w:rPr>
        <w:t>OPIS PRZEDMIOTU ZAMÓWIENIA – IZRK.271.11.2022</w:t>
      </w:r>
    </w:p>
    <w:p w14:paraId="120E1776" w14:textId="77777777" w:rsidR="00824C2C" w:rsidRPr="00845EEC" w:rsidRDefault="00824C2C" w:rsidP="00A4561C">
      <w:pPr>
        <w:ind w:left="360"/>
        <w:jc w:val="both"/>
      </w:pPr>
    </w:p>
    <w:p w14:paraId="343C7884" w14:textId="45581194" w:rsidR="0092502D" w:rsidRPr="00845EEC" w:rsidRDefault="0092502D" w:rsidP="00A4561C">
      <w:pPr>
        <w:pStyle w:val="Akapitzlist"/>
        <w:numPr>
          <w:ilvl w:val="0"/>
          <w:numId w:val="2"/>
        </w:numPr>
        <w:jc w:val="both"/>
      </w:pPr>
      <w:r w:rsidRPr="00845EEC">
        <w:t xml:space="preserve">Przedmiotem zamówienia jest </w:t>
      </w:r>
      <w:r w:rsidR="00FD5D86" w:rsidRPr="00845EEC">
        <w:t xml:space="preserve">usługa polegająca na sukcesywnym </w:t>
      </w:r>
      <w:r w:rsidRPr="00845EEC">
        <w:t>odbi</w:t>
      </w:r>
      <w:r w:rsidR="00FD5D86" w:rsidRPr="00845EEC">
        <w:t>o</w:t>
      </w:r>
      <w:r w:rsidRPr="00845EEC">
        <w:t>r</w:t>
      </w:r>
      <w:r w:rsidR="00FD5D86" w:rsidRPr="00845EEC">
        <w:t>ze</w:t>
      </w:r>
      <w:r w:rsidRPr="00845EEC">
        <w:t xml:space="preserve"> i</w:t>
      </w:r>
      <w:r w:rsidR="00FD5D86" w:rsidRPr="00845EEC">
        <w:t> </w:t>
      </w:r>
      <w:r w:rsidR="00B018C2" w:rsidRPr="00845EEC">
        <w:t xml:space="preserve">zagospodarowaniu bądź unieszkodliwianiu </w:t>
      </w:r>
      <w:r w:rsidRPr="00845EEC">
        <w:t>wraz z transportem komunalnych osadów ściekowych o kodzie 19 08 05 powstałych w Gminnej Oczyszczalni Ścieków w Guzowie z</w:t>
      </w:r>
      <w:r w:rsidR="0096267D" w:rsidRPr="00845EEC">
        <w:t> </w:t>
      </w:r>
      <w:r w:rsidRPr="00845EEC">
        <w:t>zachowaniem wymogów określonych niżej wyspecyfikowanymi przepisami:</w:t>
      </w:r>
    </w:p>
    <w:p w14:paraId="1617E4C3" w14:textId="5E193C10" w:rsidR="0092502D" w:rsidRPr="00845EEC" w:rsidRDefault="0092502D" w:rsidP="00A4561C">
      <w:pPr>
        <w:pStyle w:val="Akapitzlist"/>
        <w:numPr>
          <w:ilvl w:val="1"/>
          <w:numId w:val="2"/>
        </w:numPr>
        <w:jc w:val="both"/>
      </w:pPr>
      <w:bookmarkStart w:id="0" w:name="_Hlk102729307"/>
      <w:r w:rsidRPr="00845EEC">
        <w:t>Ustawa z dnia 14 grudnia 2012 r. o odpadach (t. j. Dz. U. z 2022 r. poz. 699)</w:t>
      </w:r>
    </w:p>
    <w:p w14:paraId="6F8861B4" w14:textId="7034FD3A" w:rsidR="0092502D" w:rsidRPr="00845EEC" w:rsidRDefault="0092502D" w:rsidP="00A4561C">
      <w:pPr>
        <w:pStyle w:val="Akapitzlist"/>
        <w:numPr>
          <w:ilvl w:val="1"/>
          <w:numId w:val="2"/>
        </w:numPr>
        <w:jc w:val="both"/>
      </w:pPr>
      <w:r w:rsidRPr="00845EEC">
        <w:t xml:space="preserve">Ustawa z dnia 27 kwietnia 2001 r. </w:t>
      </w:r>
      <w:r w:rsidR="00634755" w:rsidRPr="00845EEC">
        <w:t>prawo ochrony środowiska (t. j. Dz. U. z 2021 r. poz. 1973)</w:t>
      </w:r>
    </w:p>
    <w:p w14:paraId="784E21CB" w14:textId="12C57432" w:rsidR="001C6B48" w:rsidRPr="00845EEC" w:rsidRDefault="00634755" w:rsidP="00A4561C">
      <w:pPr>
        <w:pStyle w:val="Akapitzlist"/>
        <w:numPr>
          <w:ilvl w:val="1"/>
          <w:numId w:val="2"/>
        </w:numPr>
        <w:jc w:val="both"/>
      </w:pPr>
      <w:r w:rsidRPr="00845EEC">
        <w:t>Rozporządzenie Ministra Środowiska z dnia 7 października 2016 r. w sprawie szczegółowych wymagań dla transportu odpadów (Dz. U. z 2016 poz. 1742)</w:t>
      </w:r>
    </w:p>
    <w:bookmarkEnd w:id="0"/>
    <w:p w14:paraId="2A9D1158" w14:textId="204D8165" w:rsidR="001C6B48" w:rsidRPr="00845EEC" w:rsidRDefault="00FD5D86" w:rsidP="00A4561C">
      <w:pPr>
        <w:pStyle w:val="Akapitzlist"/>
        <w:numPr>
          <w:ilvl w:val="0"/>
          <w:numId w:val="2"/>
        </w:numPr>
        <w:jc w:val="both"/>
      </w:pPr>
      <w:r w:rsidRPr="00845EEC">
        <w:t>Zmawiający wymaga aby proponowana w ofercie Wykonawcy forma odzysku lub unieszkodliwiania podlegała obowiązkowi posiadania odpowiedniej decyzji administracyjnej wydanej w oparciu o art. 41 ust. 1 i 2 ustawy z dnia 14 grudnia 2012 r. o odpadach. Intencją i</w:t>
      </w:r>
      <w:r w:rsidR="0096267D" w:rsidRPr="00845EEC">
        <w:t> </w:t>
      </w:r>
      <w:r w:rsidRPr="00845EEC">
        <w:t>wolą Zamawiającego jest przeniesienie odpowiedzialności za prawidłowe gospodarowanie osadami ściekowymi na Wykonawcę, jako następnego posiadacza odpadów, zgodnie z art. 27 ustawy z dnia 14 grudnia 2012 r. o odpadach.</w:t>
      </w:r>
    </w:p>
    <w:p w14:paraId="6913292C" w14:textId="02742F52" w:rsidR="001C6B48" w:rsidRPr="00845EEC" w:rsidRDefault="00CC799D" w:rsidP="00A4561C">
      <w:pPr>
        <w:pStyle w:val="Akapitzlist"/>
        <w:numPr>
          <w:ilvl w:val="0"/>
          <w:numId w:val="2"/>
        </w:numPr>
        <w:jc w:val="both"/>
      </w:pPr>
      <w:r w:rsidRPr="00845EEC">
        <w:t>Informacja dot. osadów ściekowych:</w:t>
      </w:r>
    </w:p>
    <w:p w14:paraId="3E4817E8" w14:textId="302C93B4" w:rsidR="00CC799D" w:rsidRPr="00845EEC" w:rsidRDefault="00CC799D" w:rsidP="00A4561C">
      <w:pPr>
        <w:pStyle w:val="Akapitzlist"/>
        <w:numPr>
          <w:ilvl w:val="1"/>
          <w:numId w:val="2"/>
        </w:numPr>
        <w:jc w:val="both"/>
      </w:pPr>
      <w:r w:rsidRPr="00845EEC">
        <w:t xml:space="preserve">Szacunkowa </w:t>
      </w:r>
      <w:r w:rsidR="00B018C2" w:rsidRPr="00845EEC">
        <w:t>ilość odpadów objętych</w:t>
      </w:r>
      <w:r w:rsidRPr="00845EEC">
        <w:t xml:space="preserve"> przedmiotem zamówienia: </w:t>
      </w:r>
      <w:r w:rsidR="004354C1" w:rsidRPr="00845EEC">
        <w:t>700</w:t>
      </w:r>
      <w:r w:rsidR="00BB5336" w:rsidRPr="00845EEC">
        <w:t xml:space="preserve"> </w:t>
      </w:r>
      <w:r w:rsidRPr="00845EEC">
        <w:t xml:space="preserve">Mg. Zamawiający zastrzega, że podana ilość jest wartością szacunkową i ma prawo do zmniejszenia </w:t>
      </w:r>
      <w:r w:rsidR="004354C1" w:rsidRPr="00845EEC">
        <w:t>(</w:t>
      </w:r>
      <w:r w:rsidR="00B018C2" w:rsidRPr="00845EEC">
        <w:t xml:space="preserve">o max. 15%) </w:t>
      </w:r>
      <w:r w:rsidRPr="00845EEC">
        <w:t>zakresu rzeczowego bez możliwości zgłaszania roszczeń wobec Zamawiającego z tego tytułu.</w:t>
      </w:r>
    </w:p>
    <w:p w14:paraId="3BB1C536" w14:textId="05160D99" w:rsidR="00CC799D" w:rsidRPr="00845EEC" w:rsidRDefault="00CC799D" w:rsidP="00A4561C">
      <w:pPr>
        <w:pStyle w:val="Akapitzlist"/>
        <w:numPr>
          <w:ilvl w:val="1"/>
          <w:numId w:val="2"/>
        </w:numPr>
        <w:jc w:val="both"/>
      </w:pPr>
      <w:r w:rsidRPr="00845EEC">
        <w:t>Osad odwaniany na prasie taśmowej</w:t>
      </w:r>
      <w:r w:rsidR="007F3A1C" w:rsidRPr="00845EEC">
        <w:t xml:space="preserve"> i stabilizowany wapnem</w:t>
      </w:r>
      <w:r w:rsidR="00B75CC7" w:rsidRPr="00845EEC">
        <w:t xml:space="preserve">. </w:t>
      </w:r>
    </w:p>
    <w:p w14:paraId="565DB197" w14:textId="0EC374DC" w:rsidR="00CC799D" w:rsidRPr="00845EEC" w:rsidRDefault="007F3A1C" w:rsidP="00A4561C">
      <w:pPr>
        <w:pStyle w:val="Akapitzlist"/>
        <w:numPr>
          <w:ilvl w:val="1"/>
          <w:numId w:val="2"/>
        </w:numPr>
        <w:jc w:val="both"/>
      </w:pPr>
      <w:r w:rsidRPr="00845EEC">
        <w:t>Aktualne wyniki badań osadów ściekowych: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300"/>
        <w:gridCol w:w="1988"/>
        <w:gridCol w:w="1985"/>
      </w:tblGrid>
      <w:tr w:rsidR="00845EEC" w:rsidRPr="00845EEC" w14:paraId="71D03EA4" w14:textId="77777777" w:rsidTr="009655DA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01AD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b/>
                <w:bCs/>
                <w:lang w:eastAsia="pl-PL"/>
              </w:rPr>
              <w:t>badany parametr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D5B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b/>
                <w:bCs/>
                <w:lang w:eastAsia="pl-PL"/>
              </w:rPr>
              <w:t>jedn.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4F27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b/>
                <w:bCs/>
                <w:lang w:eastAsia="pl-PL"/>
              </w:rPr>
              <w:t>sprawozdanie</w:t>
            </w:r>
          </w:p>
        </w:tc>
      </w:tr>
      <w:tr w:rsidR="00845EEC" w:rsidRPr="00845EEC" w14:paraId="28E5C02A" w14:textId="77777777" w:rsidTr="009655DA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119D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8D93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C91" w14:textId="27131DD6" w:rsidR="007F3A1C" w:rsidRPr="00845EEC" w:rsidRDefault="009655DA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b/>
                <w:bCs/>
                <w:lang w:eastAsia="pl-PL"/>
              </w:rPr>
              <w:t>08.07.2021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A2F" w14:textId="168D228B" w:rsidR="007F3A1C" w:rsidRPr="00845EEC" w:rsidRDefault="009655DA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b/>
                <w:bCs/>
                <w:lang w:eastAsia="pl-PL"/>
              </w:rPr>
              <w:t>06.12.2021</w:t>
            </w:r>
          </w:p>
        </w:tc>
      </w:tr>
      <w:tr w:rsidR="00845EEC" w:rsidRPr="00845EEC" w14:paraId="0C35671D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51A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odczyn 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1C1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280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D1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12,5</w:t>
            </w:r>
          </w:p>
        </w:tc>
      </w:tr>
      <w:tr w:rsidR="00845EEC" w:rsidRPr="00845EEC" w14:paraId="0A1373C7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92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sucha masa w 105 st.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7B0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F88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10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24,3</w:t>
            </w:r>
          </w:p>
        </w:tc>
      </w:tr>
      <w:tr w:rsidR="00845EEC" w:rsidRPr="00845EEC" w14:paraId="71D9221C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D4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straty przy prażeniu (substancja organiczna)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25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 s.m.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9C8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4DF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29,8</w:t>
            </w:r>
          </w:p>
        </w:tc>
      </w:tr>
      <w:tr w:rsidR="00845EEC" w:rsidRPr="00845EEC" w14:paraId="7FF7B078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7BB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azot ogólny (Kjeldahla)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8A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 s.m.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EE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6C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3,73</w:t>
            </w:r>
          </w:p>
        </w:tc>
      </w:tr>
      <w:tr w:rsidR="00845EEC" w:rsidRPr="00845EEC" w14:paraId="143A013C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CE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Azot amonowy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7E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 s.m.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892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FF4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0,07</w:t>
            </w:r>
          </w:p>
        </w:tc>
      </w:tr>
      <w:tr w:rsidR="00845EEC" w:rsidRPr="00845EEC" w14:paraId="6AD10C25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A1D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fosfor ogólny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0A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 s.m.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CA8F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301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0,34</w:t>
            </w:r>
          </w:p>
        </w:tc>
      </w:tr>
      <w:tr w:rsidR="00845EEC" w:rsidRPr="00845EEC" w14:paraId="74257A02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F0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ołów (Pb)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57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D12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261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4,49</w:t>
            </w:r>
          </w:p>
        </w:tc>
      </w:tr>
      <w:tr w:rsidR="00845EEC" w:rsidRPr="00845EEC" w14:paraId="06C760B7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67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Kadm (Cd)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0E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DD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31E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0,411</w:t>
            </w:r>
          </w:p>
        </w:tc>
      </w:tr>
      <w:tr w:rsidR="00845EEC" w:rsidRPr="00845EEC" w14:paraId="4AE5C8C3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5A7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Nikiel (Ni)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1DA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4EE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2C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6,44</w:t>
            </w:r>
          </w:p>
        </w:tc>
      </w:tr>
      <w:tr w:rsidR="00845EEC" w:rsidRPr="00845EEC" w14:paraId="4363E554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3B5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Cynk (Zn)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2E9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1DB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E03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190</w:t>
            </w:r>
          </w:p>
        </w:tc>
      </w:tr>
      <w:tr w:rsidR="00845EEC" w:rsidRPr="00845EEC" w14:paraId="54083059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1FE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Miedź (Cu)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C3E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0BD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0CF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42,1</w:t>
            </w:r>
          </w:p>
        </w:tc>
      </w:tr>
      <w:tr w:rsidR="00845EEC" w:rsidRPr="00845EEC" w14:paraId="16BE68A7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66E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Chrom (Cr)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A78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5A2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34,7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219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9,67</w:t>
            </w:r>
          </w:p>
        </w:tc>
      </w:tr>
      <w:tr w:rsidR="00845EEC" w:rsidRPr="00845EEC" w14:paraId="7CB3D45A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3E7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Rtęć (Hg)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877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mg/kg s. 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504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E61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0,11</w:t>
            </w:r>
          </w:p>
        </w:tc>
      </w:tr>
      <w:tr w:rsidR="00845EEC" w:rsidRPr="00845EEC" w14:paraId="3500759E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E1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Wapń (Ca)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28A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 s.m.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3C1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DAC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36,8</w:t>
            </w:r>
          </w:p>
        </w:tc>
      </w:tr>
      <w:tr w:rsidR="00845EEC" w:rsidRPr="00845EEC" w14:paraId="389C2262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8D6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Magnez (Mg)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CCD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% s.m.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D0A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E27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0,23</w:t>
            </w:r>
          </w:p>
        </w:tc>
      </w:tr>
      <w:tr w:rsidR="00845EEC" w:rsidRPr="00845EEC" w14:paraId="7F916ADD" w14:textId="77777777" w:rsidTr="009655DA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873B" w14:textId="70F3A8CD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Łączna liczba żywych jaj pasożytów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D4A1" w14:textId="4E9FBA61" w:rsidR="007F3A1C" w:rsidRPr="00845EEC" w:rsidRDefault="009655DA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liczba/kg s. m. osadu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D112" w14:textId="75E584D3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7C4D" w14:textId="60BE0975" w:rsidR="007F3A1C" w:rsidRPr="00845EEC" w:rsidRDefault="009655DA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845EEC" w:rsidRPr="00845EEC" w14:paraId="6AC327C9" w14:textId="77777777" w:rsidTr="009655D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8F9C" w14:textId="19C638A8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Bakterie z rodzaju Salmonella w 100 g osadów przeznaczonych do badań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33A8" w14:textId="77777777" w:rsidR="007F3A1C" w:rsidRPr="00845EEC" w:rsidRDefault="007F3A1C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81A9" w14:textId="499FC9A9" w:rsidR="007F3A1C" w:rsidRPr="00845EEC" w:rsidRDefault="009655DA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Nie wyizolowano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EAC4" w14:textId="60A6EC04" w:rsidR="007F3A1C" w:rsidRPr="00845EEC" w:rsidRDefault="009655DA" w:rsidP="00A4561C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45EEC">
              <w:rPr>
                <w:rFonts w:ascii="Calibri" w:eastAsia="Times New Roman" w:hAnsi="Calibri" w:cs="Calibri"/>
                <w:lang w:eastAsia="pl-PL"/>
              </w:rPr>
              <w:t>Nie wyizolowano</w:t>
            </w:r>
          </w:p>
        </w:tc>
      </w:tr>
    </w:tbl>
    <w:p w14:paraId="7725D44C" w14:textId="26FB0922" w:rsidR="00AF49A8" w:rsidRPr="00845EEC" w:rsidRDefault="00AF49A8" w:rsidP="00A4561C">
      <w:pPr>
        <w:pStyle w:val="Akapitzlist"/>
        <w:numPr>
          <w:ilvl w:val="0"/>
          <w:numId w:val="2"/>
        </w:numPr>
        <w:jc w:val="both"/>
      </w:pPr>
      <w:r w:rsidRPr="00845EEC">
        <w:lastRenderedPageBreak/>
        <w:t>Wykonawca zobowiązany jest do zagospodarowania wskazanych odpadów, przez co rozumie się odbiór własnymi środkami transportu, transport do miejsc przetwarzania i docelowe przetwarzanie/odzysk lub unieszkodliwianie/ z zachowaniem zasad postępowania z</w:t>
      </w:r>
      <w:r w:rsidR="00222723" w:rsidRPr="00845EEC">
        <w:t> </w:t>
      </w:r>
      <w:r w:rsidRPr="00845EEC">
        <w:t>odpadami określonych w obowiązujących przepisach.</w:t>
      </w:r>
    </w:p>
    <w:p w14:paraId="7E338069" w14:textId="7EF1FF9B" w:rsidR="009A4FF2" w:rsidRPr="00845EEC" w:rsidRDefault="009A4FF2" w:rsidP="009A4FF2">
      <w:pPr>
        <w:widowControl w:val="0"/>
        <w:numPr>
          <w:ilvl w:val="0"/>
          <w:numId w:val="2"/>
        </w:numPr>
        <w:suppressAutoHyphens/>
        <w:spacing w:after="120" w:line="100" w:lineRule="atLeast"/>
        <w:contextualSpacing/>
        <w:jc w:val="both"/>
        <w:rPr>
          <w:rFonts w:eastAsia="Times New Roman" w:cs="Times New Roman"/>
        </w:rPr>
      </w:pPr>
      <w:r w:rsidRPr="00845EEC">
        <w:t xml:space="preserve">Wykonawca zapewnia dojazd, podstawienie kontenera, odbiór kontenera, </w:t>
      </w:r>
      <w:r w:rsidR="00B018C2" w:rsidRPr="00845EEC">
        <w:t xml:space="preserve">zagospodarowanie bądź unieszkodliwianie </w:t>
      </w:r>
      <w:r w:rsidRPr="00845EEC">
        <w:t>odpadów.</w:t>
      </w:r>
    </w:p>
    <w:p w14:paraId="5E8B43B7" w14:textId="77777777" w:rsidR="009A4FF2" w:rsidRPr="00845EEC" w:rsidRDefault="009A4FF2" w:rsidP="00EB2539">
      <w:pPr>
        <w:widowControl w:val="0"/>
        <w:numPr>
          <w:ilvl w:val="0"/>
          <w:numId w:val="2"/>
        </w:numPr>
        <w:suppressAutoHyphens/>
        <w:spacing w:after="120" w:line="100" w:lineRule="atLeast"/>
        <w:contextualSpacing/>
        <w:jc w:val="both"/>
      </w:pPr>
      <w:r w:rsidRPr="00845EEC">
        <w:t>Wykonawca musi zapewnić przynajmniej 2 szt. kontenerów otwartych, z których jeden zostanie dostarczony na oczyszczalnię, celem jego załadunku osadem ściekowym, natomiast drugi na wymianę przedmiotowego kontenera.</w:t>
      </w:r>
    </w:p>
    <w:p w14:paraId="3E067272" w14:textId="7B3EAD66" w:rsidR="007F12A7" w:rsidRPr="00845EEC" w:rsidRDefault="00AF49A8" w:rsidP="00EB2539">
      <w:pPr>
        <w:widowControl w:val="0"/>
        <w:numPr>
          <w:ilvl w:val="0"/>
          <w:numId w:val="2"/>
        </w:numPr>
        <w:suppressAutoHyphens/>
        <w:spacing w:after="120" w:line="100" w:lineRule="atLeast"/>
        <w:contextualSpacing/>
        <w:jc w:val="both"/>
      </w:pPr>
      <w:r w:rsidRPr="00845EEC">
        <w:t xml:space="preserve">Zamawiający prowadzi </w:t>
      </w:r>
      <w:r w:rsidR="00171304" w:rsidRPr="00845EEC">
        <w:t>proces odwadniania osadów na prasie taśmowej w dni robocze w</w:t>
      </w:r>
      <w:r w:rsidR="0096267D" w:rsidRPr="00845EEC">
        <w:t> </w:t>
      </w:r>
      <w:r w:rsidR="00171304" w:rsidRPr="00845EEC">
        <w:t>godzinach od 07:00 do 18:00. Załadunek kontenerów następował będzie we wskazanych wyżej godzinach.</w:t>
      </w:r>
      <w:r w:rsidR="007F12A7" w:rsidRPr="00845EEC">
        <w:t xml:space="preserve"> </w:t>
      </w:r>
    </w:p>
    <w:p w14:paraId="40FB32CF" w14:textId="32652C0D" w:rsidR="007F12A7" w:rsidRPr="00845EEC" w:rsidRDefault="00171304" w:rsidP="00A4561C">
      <w:pPr>
        <w:pStyle w:val="Akapitzlist"/>
        <w:numPr>
          <w:ilvl w:val="0"/>
          <w:numId w:val="2"/>
        </w:numPr>
        <w:jc w:val="both"/>
      </w:pPr>
      <w:r w:rsidRPr="00845EEC">
        <w:t>Odbiór napełnionych osadami kontenerów przez Wykonawcę będzie się odbywał</w:t>
      </w:r>
      <w:r w:rsidR="00B02DA8" w:rsidRPr="00845EEC">
        <w:t xml:space="preserve"> </w:t>
      </w:r>
      <w:r w:rsidRPr="00845EEC">
        <w:t>w dni robocze</w:t>
      </w:r>
      <w:r w:rsidR="00B02DA8" w:rsidRPr="00845EEC">
        <w:t xml:space="preserve"> (od poniedziałku do piątku)</w:t>
      </w:r>
      <w:r w:rsidRPr="00845EEC">
        <w:t xml:space="preserve"> po wcześniejszym uzgodnieniu z Zamawiającym </w:t>
      </w:r>
      <w:r w:rsidR="007D72F9" w:rsidRPr="00845EEC">
        <w:t>godzin odbioru.</w:t>
      </w:r>
      <w:r w:rsidRPr="00845EEC">
        <w:t xml:space="preserve"> </w:t>
      </w:r>
    </w:p>
    <w:p w14:paraId="24EACDFF" w14:textId="6A401F78" w:rsidR="00171304" w:rsidRPr="00845EEC" w:rsidRDefault="00171304" w:rsidP="00A4561C">
      <w:pPr>
        <w:pStyle w:val="Akapitzlist"/>
        <w:numPr>
          <w:ilvl w:val="0"/>
          <w:numId w:val="2"/>
        </w:numPr>
        <w:jc w:val="both"/>
      </w:pPr>
      <w:r w:rsidRPr="00845EEC">
        <w:t xml:space="preserve">Wykonawca zobowiązany jest odbierać kontenery w taki sposób aby zapewnić ciągłość prasy taśmowej Zamawiającego </w:t>
      </w:r>
      <w:r w:rsidR="00860732" w:rsidRPr="00845EEC">
        <w:t xml:space="preserve">w godzinach opisanych w pkt </w:t>
      </w:r>
      <w:r w:rsidR="007F12A7" w:rsidRPr="00845EEC">
        <w:t>7</w:t>
      </w:r>
      <w:r w:rsidR="00860732" w:rsidRPr="00845EEC">
        <w:t>.</w:t>
      </w:r>
    </w:p>
    <w:p w14:paraId="02CCAE56" w14:textId="07CAAA31" w:rsidR="001C6B48" w:rsidRPr="00845EEC" w:rsidRDefault="00860732" w:rsidP="00A4561C">
      <w:pPr>
        <w:pStyle w:val="Akapitzlist"/>
        <w:numPr>
          <w:ilvl w:val="0"/>
          <w:numId w:val="2"/>
        </w:numPr>
        <w:jc w:val="both"/>
      </w:pPr>
      <w:r w:rsidRPr="00845EEC">
        <w:t xml:space="preserve">Wysokość wsypu wynosi </w:t>
      </w:r>
      <w:r w:rsidR="00632337" w:rsidRPr="00845EEC">
        <w:t>ok. 2,30 m,</w:t>
      </w:r>
      <w:r w:rsidRPr="00845EEC">
        <w:t xml:space="preserve"> natomiast </w:t>
      </w:r>
      <w:r w:rsidR="00157E01" w:rsidRPr="00845EEC">
        <w:t>wymiary wiaty: 4,10 x 9,10 m</w:t>
      </w:r>
      <w:r w:rsidR="009B49C2" w:rsidRPr="00845EEC">
        <w:t xml:space="preserve"> i wysokości 2,60</w:t>
      </w:r>
      <w:r w:rsidR="00222723" w:rsidRPr="00845EEC">
        <w:t> </w:t>
      </w:r>
      <w:r w:rsidR="009B49C2" w:rsidRPr="00845EEC">
        <w:t>m</w:t>
      </w:r>
      <w:r w:rsidR="00157E01" w:rsidRPr="00845EEC">
        <w:t>.</w:t>
      </w:r>
      <w:r w:rsidR="00A4561C" w:rsidRPr="00845EEC">
        <w:t xml:space="preserve"> </w:t>
      </w:r>
    </w:p>
    <w:p w14:paraId="0CBB1586" w14:textId="7D86DC8C" w:rsidR="00860732" w:rsidRPr="00845EEC" w:rsidRDefault="00860732" w:rsidP="00A4561C">
      <w:pPr>
        <w:pStyle w:val="Akapitzlist"/>
        <w:numPr>
          <w:ilvl w:val="0"/>
          <w:numId w:val="2"/>
        </w:numPr>
        <w:jc w:val="both"/>
      </w:pPr>
      <w:r w:rsidRPr="00845EEC">
        <w:t>Wykonawca zobowiązany jest dobrać kontener do wiaty oraz wysokości wsypu.</w:t>
      </w:r>
    </w:p>
    <w:p w14:paraId="5E1C8076" w14:textId="35B255E6" w:rsidR="001C6B48" w:rsidRPr="00845EEC" w:rsidRDefault="00845EEC" w:rsidP="00A4561C">
      <w:pPr>
        <w:pStyle w:val="Akapitzlist"/>
        <w:numPr>
          <w:ilvl w:val="0"/>
          <w:numId w:val="2"/>
        </w:numPr>
        <w:jc w:val="both"/>
      </w:pPr>
      <w:r w:rsidRPr="00845EEC">
        <w:t xml:space="preserve">Ważenie każdej partii wywożonych osadów odbywać się </w:t>
      </w:r>
      <w:r>
        <w:t xml:space="preserve">będzie </w:t>
      </w:r>
      <w:r w:rsidRPr="00845EEC">
        <w:t>na legalizowanej wadze, którą zapewni Wykonawca. Wykonawca będzie zobowiązany przedstawić Zamawiającemu świadectwo legalizacji wagi, z której będzie korzystał</w:t>
      </w:r>
      <w:r w:rsidR="007F12A7" w:rsidRPr="00845EEC">
        <w:t>.</w:t>
      </w:r>
    </w:p>
    <w:p w14:paraId="6D01D7EF" w14:textId="018560AB" w:rsidR="001C6B48" w:rsidRPr="00845EEC" w:rsidRDefault="00F06199" w:rsidP="00A4561C">
      <w:pPr>
        <w:pStyle w:val="Akapitzlist"/>
        <w:numPr>
          <w:ilvl w:val="0"/>
          <w:numId w:val="2"/>
        </w:numPr>
        <w:jc w:val="both"/>
      </w:pPr>
      <w:r w:rsidRPr="00845EEC">
        <w:t>Sprzęt używany przez Wykonawcę podczas usługi powinien być:</w:t>
      </w:r>
    </w:p>
    <w:p w14:paraId="74DA28BB" w14:textId="12BC5262" w:rsidR="00F06199" w:rsidRPr="00845EEC" w:rsidRDefault="00F06199" w:rsidP="00A4561C">
      <w:pPr>
        <w:pStyle w:val="Akapitzlist"/>
        <w:numPr>
          <w:ilvl w:val="1"/>
          <w:numId w:val="2"/>
        </w:numPr>
        <w:jc w:val="both"/>
      </w:pPr>
      <w:r w:rsidRPr="00845EEC">
        <w:t>Szczelny (nie powodować wycieków)</w:t>
      </w:r>
    </w:p>
    <w:p w14:paraId="5DB140C8" w14:textId="16FCBF57" w:rsidR="00F06199" w:rsidRPr="00845EEC" w:rsidRDefault="00F06199" w:rsidP="00A4561C">
      <w:pPr>
        <w:pStyle w:val="Akapitzlist"/>
        <w:numPr>
          <w:ilvl w:val="1"/>
          <w:numId w:val="2"/>
        </w:numPr>
        <w:jc w:val="both"/>
      </w:pPr>
      <w:r w:rsidRPr="00845EEC">
        <w:t>Stabilny,</w:t>
      </w:r>
    </w:p>
    <w:p w14:paraId="79451C68" w14:textId="711981D2" w:rsidR="00F06199" w:rsidRPr="00845EEC" w:rsidRDefault="00F06199" w:rsidP="00A4561C">
      <w:pPr>
        <w:pStyle w:val="Akapitzlist"/>
        <w:numPr>
          <w:ilvl w:val="1"/>
          <w:numId w:val="2"/>
        </w:numPr>
        <w:jc w:val="both"/>
      </w:pPr>
      <w:r w:rsidRPr="00845EEC">
        <w:t>Mieć ładown</w:t>
      </w:r>
      <w:r w:rsidR="00B018C2" w:rsidRPr="00845EEC">
        <w:t>ość i wytrzymałość przystosowaną</w:t>
      </w:r>
      <w:r w:rsidRPr="00845EEC">
        <w:t xml:space="preserve"> do wywozu osadów i pozwalającą na ich odbiór z oczyszczalni w wymaganym terminie </w:t>
      </w:r>
      <w:r w:rsidR="00F515B7" w:rsidRPr="00845EEC">
        <w:t>realizacji,</w:t>
      </w:r>
    </w:p>
    <w:p w14:paraId="2EAE64FE" w14:textId="5722856F" w:rsidR="00F515B7" w:rsidRPr="00845EEC" w:rsidRDefault="00F515B7" w:rsidP="00A4561C">
      <w:pPr>
        <w:pStyle w:val="Akapitzlist"/>
        <w:numPr>
          <w:ilvl w:val="1"/>
          <w:numId w:val="2"/>
        </w:numPr>
        <w:jc w:val="both"/>
      </w:pPr>
      <w:r w:rsidRPr="00845EEC">
        <w:t>Czysty i wolny od wszelkich zanieczyszczeń, takich jak m. in. osad, piasek, lód itp.</w:t>
      </w:r>
      <w:r w:rsidR="00222723" w:rsidRPr="00845EEC">
        <w:t xml:space="preserve"> z </w:t>
      </w:r>
      <w:r w:rsidRPr="00845EEC">
        <w:t>uwzględnieniem normalnej eksploatacji.</w:t>
      </w:r>
    </w:p>
    <w:p w14:paraId="160AF992" w14:textId="1A5381E4" w:rsidR="001C6B48" w:rsidRPr="00845EEC" w:rsidRDefault="00F515B7" w:rsidP="00A4561C">
      <w:pPr>
        <w:pStyle w:val="Akapitzlist"/>
        <w:numPr>
          <w:ilvl w:val="0"/>
          <w:numId w:val="2"/>
        </w:numPr>
        <w:jc w:val="both"/>
      </w:pPr>
      <w:r w:rsidRPr="00845EEC">
        <w:t>Każdorazowy odbiór komunalnych osadów ściekowych realizowany jest na podstawie wygenerowanych kart przekazania odpadów. Potwierdzenie odbioru będzie odbywało się w</w:t>
      </w:r>
      <w:r w:rsidR="00222723" w:rsidRPr="00845EEC">
        <w:t> </w:t>
      </w:r>
      <w:r w:rsidRPr="00845EEC">
        <w:t xml:space="preserve">oparciu o wystawioną kartę przekazania odpadu </w:t>
      </w:r>
      <w:r w:rsidR="00F175B5" w:rsidRPr="00845EEC">
        <w:t>zgodnie z obowiązującymi w tym zakresie przepisami prawa.</w:t>
      </w:r>
    </w:p>
    <w:p w14:paraId="39FCFF8E" w14:textId="5FB9AA27" w:rsidR="007F12A7" w:rsidRPr="00845EEC" w:rsidRDefault="00157E01" w:rsidP="00845EEC">
      <w:pPr>
        <w:pStyle w:val="Akapitzlist"/>
        <w:numPr>
          <w:ilvl w:val="0"/>
          <w:numId w:val="2"/>
        </w:numPr>
        <w:jc w:val="both"/>
      </w:pPr>
      <w:r w:rsidRPr="00845EEC">
        <w:t>Zamawiający jest w</w:t>
      </w:r>
      <w:r w:rsidR="00E119D1" w:rsidRPr="00845EEC">
        <w:t xml:space="preserve"> </w:t>
      </w:r>
      <w:r w:rsidRPr="00845EEC">
        <w:t>stanie dziennie wyprasować</w:t>
      </w:r>
      <w:r w:rsidR="004E68FE" w:rsidRPr="00845EEC">
        <w:t xml:space="preserve"> średnio</w:t>
      </w:r>
      <w:r w:rsidRPr="00845EEC">
        <w:t xml:space="preserve"> ok</w:t>
      </w:r>
      <w:r w:rsidR="00845EEC">
        <w:t xml:space="preserve">. </w:t>
      </w:r>
      <w:r w:rsidR="00222723" w:rsidRPr="00845EEC">
        <w:t>7 Mg</w:t>
      </w:r>
      <w:r w:rsidR="00845EEC">
        <w:t>.</w:t>
      </w:r>
    </w:p>
    <w:sectPr w:rsidR="007F12A7" w:rsidRPr="0084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4A6"/>
    <w:multiLevelType w:val="hybridMultilevel"/>
    <w:tmpl w:val="4884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494C"/>
    <w:multiLevelType w:val="multilevel"/>
    <w:tmpl w:val="5692AC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34F022D0"/>
    <w:multiLevelType w:val="hybridMultilevel"/>
    <w:tmpl w:val="66CE5A4C"/>
    <w:lvl w:ilvl="0" w:tplc="AD2288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802">
    <w:abstractNumId w:val="0"/>
  </w:num>
  <w:num w:numId="2" w16cid:durableId="181668346">
    <w:abstractNumId w:val="2"/>
  </w:num>
  <w:num w:numId="3" w16cid:durableId="185002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14D"/>
    <w:rsid w:val="00157E01"/>
    <w:rsid w:val="00171304"/>
    <w:rsid w:val="001C6B48"/>
    <w:rsid w:val="00222723"/>
    <w:rsid w:val="003F124F"/>
    <w:rsid w:val="004020FE"/>
    <w:rsid w:val="004354C1"/>
    <w:rsid w:val="004E68FE"/>
    <w:rsid w:val="00632337"/>
    <w:rsid w:val="00634755"/>
    <w:rsid w:val="007D72F9"/>
    <w:rsid w:val="007F12A7"/>
    <w:rsid w:val="007F3A1C"/>
    <w:rsid w:val="00824C2C"/>
    <w:rsid w:val="00825A57"/>
    <w:rsid w:val="00845EEC"/>
    <w:rsid w:val="00853202"/>
    <w:rsid w:val="00860732"/>
    <w:rsid w:val="0092502D"/>
    <w:rsid w:val="0096267D"/>
    <w:rsid w:val="009655DA"/>
    <w:rsid w:val="0099314D"/>
    <w:rsid w:val="009A4FF2"/>
    <w:rsid w:val="009B49C2"/>
    <w:rsid w:val="009D5F9C"/>
    <w:rsid w:val="00A4561C"/>
    <w:rsid w:val="00AF49A8"/>
    <w:rsid w:val="00B018C2"/>
    <w:rsid w:val="00B02DA8"/>
    <w:rsid w:val="00B75CC7"/>
    <w:rsid w:val="00BA08CC"/>
    <w:rsid w:val="00BB5336"/>
    <w:rsid w:val="00C25E7E"/>
    <w:rsid w:val="00CC799D"/>
    <w:rsid w:val="00E119D1"/>
    <w:rsid w:val="00E442FC"/>
    <w:rsid w:val="00F06199"/>
    <w:rsid w:val="00F175B5"/>
    <w:rsid w:val="00F515B7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DE59"/>
  <w15:docId w15:val="{6EBD8EE3-89C8-4A9C-B538-075CA90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E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6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2F55-50A1-46CF-85B9-63D317C1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Meszka</dc:creator>
  <cp:keywords/>
  <dc:description/>
  <cp:lastModifiedBy>Marta Kurtz</cp:lastModifiedBy>
  <cp:revision>14</cp:revision>
  <dcterms:created xsi:type="dcterms:W3CDTF">2022-05-06T09:31:00Z</dcterms:created>
  <dcterms:modified xsi:type="dcterms:W3CDTF">2022-05-18T11:05:00Z</dcterms:modified>
</cp:coreProperties>
</file>