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DF044" w14:textId="77777777" w:rsidR="00471ECB" w:rsidRDefault="00471ECB" w:rsidP="006C1E60">
      <w:pPr>
        <w:spacing w:line="360" w:lineRule="auto"/>
        <w:ind w:left="426" w:hanging="360"/>
      </w:pPr>
    </w:p>
    <w:p w14:paraId="4C0C8FF2" w14:textId="18FB57C9" w:rsidR="00471ECB" w:rsidRDefault="002870C1" w:rsidP="002870C1">
      <w:pPr>
        <w:spacing w:line="360" w:lineRule="auto"/>
        <w:ind w:left="426"/>
        <w:jc w:val="right"/>
        <w:rPr>
          <w:b/>
          <w:bCs/>
          <w:color w:val="000000"/>
          <w:sz w:val="20"/>
          <w:szCs w:val="20"/>
        </w:rPr>
      </w:pPr>
      <w:r w:rsidRPr="002870C1">
        <w:rPr>
          <w:b/>
          <w:bCs/>
          <w:color w:val="000000"/>
          <w:sz w:val="20"/>
          <w:szCs w:val="20"/>
        </w:rPr>
        <w:t>Załącznik n</w:t>
      </w:r>
      <w:r w:rsidR="007D7C45">
        <w:rPr>
          <w:b/>
          <w:bCs/>
          <w:color w:val="000000"/>
          <w:sz w:val="20"/>
          <w:szCs w:val="20"/>
        </w:rPr>
        <w:t>r</w:t>
      </w:r>
      <w:bookmarkStart w:id="0" w:name="_GoBack"/>
      <w:bookmarkEnd w:id="0"/>
      <w:r w:rsidRPr="002870C1">
        <w:rPr>
          <w:b/>
          <w:bCs/>
          <w:color w:val="000000"/>
          <w:sz w:val="20"/>
          <w:szCs w:val="20"/>
        </w:rPr>
        <w:t xml:space="preserve"> 1</w:t>
      </w:r>
    </w:p>
    <w:p w14:paraId="33928229" w14:textId="77777777" w:rsidR="002870C1" w:rsidRPr="002870C1" w:rsidRDefault="002870C1" w:rsidP="002870C1">
      <w:pPr>
        <w:spacing w:line="360" w:lineRule="auto"/>
        <w:ind w:left="426"/>
        <w:jc w:val="right"/>
        <w:rPr>
          <w:b/>
          <w:bCs/>
          <w:color w:val="000000"/>
          <w:sz w:val="20"/>
          <w:szCs w:val="20"/>
        </w:rPr>
      </w:pPr>
    </w:p>
    <w:p w14:paraId="63907CD6" w14:textId="4EC73A18" w:rsidR="006C1E60" w:rsidRPr="009D5671" w:rsidRDefault="006C1E60" w:rsidP="006C1E60">
      <w:pPr>
        <w:numPr>
          <w:ilvl w:val="0"/>
          <w:numId w:val="2"/>
        </w:numPr>
        <w:spacing w:line="360" w:lineRule="auto"/>
        <w:ind w:left="426"/>
        <w:rPr>
          <w:rFonts w:asciiTheme="minorHAnsi" w:hAnsiTheme="minorHAnsi" w:cstheme="minorHAnsi"/>
          <w:color w:val="000000"/>
          <w:sz w:val="20"/>
          <w:szCs w:val="20"/>
        </w:rPr>
      </w:pPr>
      <w:r w:rsidRPr="009D5671">
        <w:rPr>
          <w:rFonts w:asciiTheme="minorHAnsi" w:hAnsiTheme="minorHAnsi" w:cstheme="minorHAnsi"/>
          <w:color w:val="000000"/>
          <w:sz w:val="20"/>
          <w:szCs w:val="20"/>
        </w:rPr>
        <w:t>Nazwa zamówieni</w:t>
      </w:r>
      <w:r>
        <w:rPr>
          <w:rFonts w:asciiTheme="minorHAnsi" w:hAnsiTheme="minorHAnsi" w:cstheme="minorHAnsi"/>
          <w:color w:val="000000"/>
          <w:sz w:val="20"/>
          <w:szCs w:val="20"/>
        </w:rPr>
        <w:t>a</w:t>
      </w:r>
      <w:r w:rsidRPr="009D5671">
        <w:rPr>
          <w:rFonts w:asciiTheme="minorHAnsi" w:hAnsiTheme="minorHAnsi" w:cstheme="minorHAnsi"/>
          <w:color w:val="000000"/>
          <w:sz w:val="20"/>
          <w:szCs w:val="20"/>
        </w:rPr>
        <w:t>: Zakup sprzętu komputerowego</w:t>
      </w:r>
      <w:r>
        <w:rPr>
          <w:rFonts w:asciiTheme="minorHAnsi" w:hAnsiTheme="minorHAnsi" w:cstheme="minorHAnsi"/>
          <w:color w:val="000000"/>
          <w:sz w:val="20"/>
          <w:szCs w:val="20"/>
        </w:rPr>
        <w:t xml:space="preserve">, urządzeń sieciowych oraz urządzeń do wykonywania i magazynowania kopii bezpieczeństwa wraz z oprogramowaniem, oprogramowanie do </w:t>
      </w:r>
      <w:r w:rsidR="00DF056F">
        <w:rPr>
          <w:rFonts w:asciiTheme="minorHAnsi" w:hAnsiTheme="minorHAnsi" w:cstheme="minorHAnsi"/>
          <w:color w:val="000000"/>
          <w:sz w:val="20"/>
          <w:szCs w:val="20"/>
        </w:rPr>
        <w:t>zarządzania</w:t>
      </w:r>
      <w:r>
        <w:rPr>
          <w:rFonts w:asciiTheme="minorHAnsi" w:hAnsiTheme="minorHAnsi" w:cstheme="minorHAnsi"/>
          <w:color w:val="000000"/>
          <w:sz w:val="20"/>
          <w:szCs w:val="20"/>
        </w:rPr>
        <w:t xml:space="preserve"> zasobami i procesami </w:t>
      </w:r>
      <w:proofErr w:type="spellStart"/>
      <w:r>
        <w:rPr>
          <w:rFonts w:asciiTheme="minorHAnsi" w:hAnsiTheme="minorHAnsi" w:cstheme="minorHAnsi"/>
          <w:color w:val="000000"/>
          <w:sz w:val="20"/>
          <w:szCs w:val="20"/>
        </w:rPr>
        <w:t>it</w:t>
      </w:r>
      <w:proofErr w:type="spellEnd"/>
      <w:r w:rsidR="00DF056F">
        <w:rPr>
          <w:rFonts w:asciiTheme="minorHAnsi" w:hAnsiTheme="minorHAnsi" w:cstheme="minorHAnsi"/>
          <w:color w:val="000000"/>
          <w:sz w:val="20"/>
          <w:szCs w:val="20"/>
        </w:rPr>
        <w:t xml:space="preserve"> na po</w:t>
      </w:r>
      <w:r w:rsidRPr="009D5671">
        <w:rPr>
          <w:rFonts w:asciiTheme="minorHAnsi" w:hAnsiTheme="minorHAnsi" w:cstheme="minorHAnsi"/>
          <w:color w:val="000000"/>
          <w:sz w:val="20"/>
          <w:szCs w:val="20"/>
        </w:rPr>
        <w:t>trzeby projektu "Cyfrowa Gmina”</w:t>
      </w:r>
    </w:p>
    <w:p w14:paraId="39120B96" w14:textId="77777777" w:rsidR="006C1E60" w:rsidRPr="009D5671" w:rsidRDefault="006C1E60" w:rsidP="00DF056F">
      <w:pPr>
        <w:spacing w:line="360" w:lineRule="auto"/>
        <w:ind w:left="66"/>
        <w:jc w:val="both"/>
        <w:rPr>
          <w:rFonts w:asciiTheme="minorHAnsi" w:hAnsiTheme="minorHAnsi" w:cstheme="minorHAnsi"/>
          <w:color w:val="000000"/>
          <w:sz w:val="20"/>
          <w:szCs w:val="20"/>
        </w:rPr>
      </w:pPr>
      <w:r w:rsidRPr="009D5671">
        <w:rPr>
          <w:rFonts w:asciiTheme="minorHAnsi" w:hAnsiTheme="minorHAnsi" w:cstheme="minorHAnsi"/>
          <w:color w:val="000000"/>
          <w:sz w:val="20"/>
          <w:szCs w:val="20"/>
        </w:rPr>
        <w:t xml:space="preserve">Opis przedmiotu zamówienia: </w:t>
      </w:r>
    </w:p>
    <w:p w14:paraId="04535E46" w14:textId="1FBC4BE7" w:rsidR="006C1E60" w:rsidRPr="00DF056F" w:rsidRDefault="006C1E60" w:rsidP="00DF056F">
      <w:pPr>
        <w:spacing w:before="240" w:after="160" w:line="259" w:lineRule="auto"/>
        <w:contextualSpacing/>
        <w:rPr>
          <w:rFonts w:asciiTheme="minorHAnsi" w:hAnsiTheme="minorHAnsi" w:cstheme="minorHAnsi"/>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812"/>
        <w:gridCol w:w="1134"/>
      </w:tblGrid>
      <w:tr w:rsidR="006C1E60" w:rsidRPr="009D5671" w14:paraId="03BD5E1F" w14:textId="77777777" w:rsidTr="00471ECB">
        <w:trPr>
          <w:trHeight w:val="362"/>
          <w:jc w:val="center"/>
        </w:trPr>
        <w:tc>
          <w:tcPr>
            <w:tcW w:w="1134" w:type="dxa"/>
            <w:tcBorders>
              <w:top w:val="single" w:sz="4" w:space="0" w:color="auto"/>
              <w:left w:val="single" w:sz="4" w:space="0" w:color="auto"/>
            </w:tcBorders>
            <w:shd w:val="clear" w:color="auto" w:fill="D9D9D9"/>
            <w:vAlign w:val="center"/>
          </w:tcPr>
          <w:p w14:paraId="0D5462AC" w14:textId="61C46AC9" w:rsidR="006C1E60" w:rsidRPr="009D5671" w:rsidRDefault="002D27E0" w:rsidP="00471ECB">
            <w:pPr>
              <w:rPr>
                <w:rFonts w:asciiTheme="minorHAnsi" w:hAnsiTheme="minorHAnsi" w:cstheme="minorHAnsi"/>
                <w:b/>
                <w:color w:val="000000"/>
                <w:sz w:val="20"/>
                <w:szCs w:val="20"/>
              </w:rPr>
            </w:pPr>
            <w:bookmarkStart w:id="1" w:name="_Hlk104189614"/>
            <w:proofErr w:type="spellStart"/>
            <w:r>
              <w:rPr>
                <w:rFonts w:asciiTheme="minorHAnsi" w:hAnsiTheme="minorHAnsi" w:cstheme="minorHAnsi"/>
                <w:b/>
                <w:color w:val="000000"/>
                <w:sz w:val="20"/>
                <w:szCs w:val="20"/>
              </w:rPr>
              <w:t>l.p</w:t>
            </w:r>
            <w:proofErr w:type="spellEnd"/>
          </w:p>
        </w:tc>
        <w:tc>
          <w:tcPr>
            <w:tcW w:w="5812" w:type="dxa"/>
            <w:tcBorders>
              <w:top w:val="single" w:sz="4" w:space="0" w:color="auto"/>
            </w:tcBorders>
            <w:shd w:val="clear" w:color="auto" w:fill="D9D9D9"/>
            <w:vAlign w:val="center"/>
          </w:tcPr>
          <w:p w14:paraId="795A1FA5" w14:textId="77777777" w:rsidR="006C1E60" w:rsidRPr="009D5671" w:rsidRDefault="006C1E60" w:rsidP="00471ECB">
            <w:pPr>
              <w:jc w:val="center"/>
              <w:rPr>
                <w:rFonts w:asciiTheme="minorHAnsi" w:hAnsiTheme="minorHAnsi" w:cstheme="minorHAnsi"/>
                <w:b/>
                <w:color w:val="000000"/>
                <w:sz w:val="20"/>
                <w:szCs w:val="20"/>
              </w:rPr>
            </w:pPr>
            <w:r w:rsidRPr="009D5671">
              <w:rPr>
                <w:rFonts w:asciiTheme="minorHAnsi" w:hAnsiTheme="minorHAnsi" w:cstheme="minorHAnsi"/>
                <w:b/>
                <w:color w:val="000000"/>
                <w:sz w:val="20"/>
                <w:szCs w:val="20"/>
              </w:rPr>
              <w:t>Przedmiot zamówienia</w:t>
            </w:r>
          </w:p>
        </w:tc>
        <w:tc>
          <w:tcPr>
            <w:tcW w:w="1134" w:type="dxa"/>
            <w:tcBorders>
              <w:top w:val="single" w:sz="4" w:space="0" w:color="auto"/>
            </w:tcBorders>
            <w:shd w:val="clear" w:color="auto" w:fill="D9D9D9"/>
            <w:vAlign w:val="center"/>
          </w:tcPr>
          <w:p w14:paraId="117D01DE" w14:textId="77777777" w:rsidR="006C1E60" w:rsidRPr="009D5671" w:rsidRDefault="006C1E60" w:rsidP="00471ECB">
            <w:pPr>
              <w:jc w:val="center"/>
              <w:rPr>
                <w:rFonts w:asciiTheme="minorHAnsi" w:hAnsiTheme="minorHAnsi" w:cstheme="minorHAnsi"/>
                <w:b/>
                <w:color w:val="000000"/>
                <w:sz w:val="20"/>
                <w:szCs w:val="20"/>
              </w:rPr>
            </w:pPr>
            <w:r w:rsidRPr="009D5671">
              <w:rPr>
                <w:rFonts w:asciiTheme="minorHAnsi" w:hAnsiTheme="minorHAnsi" w:cstheme="minorHAnsi"/>
                <w:b/>
                <w:color w:val="000000"/>
                <w:sz w:val="20"/>
                <w:szCs w:val="20"/>
              </w:rPr>
              <w:t>Ilość (szt.)</w:t>
            </w:r>
          </w:p>
        </w:tc>
      </w:tr>
      <w:tr w:rsidR="006C1E60" w:rsidRPr="009D5671" w14:paraId="2A8BA21B" w14:textId="77777777" w:rsidTr="00471ECB">
        <w:trPr>
          <w:trHeight w:val="510"/>
          <w:jc w:val="center"/>
        </w:trPr>
        <w:tc>
          <w:tcPr>
            <w:tcW w:w="1134" w:type="dxa"/>
            <w:tcBorders>
              <w:top w:val="single" w:sz="4" w:space="0" w:color="auto"/>
              <w:left w:val="single" w:sz="4" w:space="0" w:color="auto"/>
              <w:bottom w:val="single" w:sz="4" w:space="0" w:color="auto"/>
            </w:tcBorders>
            <w:vAlign w:val="center"/>
          </w:tcPr>
          <w:p w14:paraId="12D06EC8" w14:textId="77777777" w:rsidR="006C1E60" w:rsidRPr="009D5671" w:rsidRDefault="006C1E60" w:rsidP="00471ECB">
            <w:pPr>
              <w:jc w:val="center"/>
              <w:rPr>
                <w:rFonts w:asciiTheme="minorHAnsi" w:hAnsiTheme="minorHAnsi" w:cstheme="minorHAnsi"/>
                <w:b/>
                <w:bCs/>
                <w:color w:val="000000"/>
                <w:sz w:val="20"/>
                <w:szCs w:val="20"/>
              </w:rPr>
            </w:pPr>
            <w:r w:rsidRPr="009D5671">
              <w:rPr>
                <w:rFonts w:asciiTheme="minorHAnsi" w:hAnsiTheme="minorHAnsi" w:cstheme="minorHAnsi"/>
                <w:b/>
                <w:bCs/>
                <w:color w:val="000000"/>
                <w:sz w:val="20"/>
                <w:szCs w:val="20"/>
              </w:rPr>
              <w:t>1</w:t>
            </w:r>
          </w:p>
        </w:tc>
        <w:tc>
          <w:tcPr>
            <w:tcW w:w="5812" w:type="dxa"/>
            <w:tcBorders>
              <w:top w:val="single" w:sz="4" w:space="0" w:color="auto"/>
              <w:bottom w:val="single" w:sz="4" w:space="0" w:color="auto"/>
            </w:tcBorders>
            <w:vAlign w:val="center"/>
          </w:tcPr>
          <w:p w14:paraId="6136A5E0" w14:textId="15B8B124" w:rsidR="006C1E60" w:rsidRPr="009D5671" w:rsidRDefault="006C1E60" w:rsidP="00471ECB">
            <w:pPr>
              <w:rPr>
                <w:rFonts w:asciiTheme="minorHAnsi" w:hAnsiTheme="minorHAnsi" w:cstheme="minorHAnsi"/>
                <w:color w:val="000000"/>
                <w:sz w:val="20"/>
                <w:szCs w:val="20"/>
              </w:rPr>
            </w:pPr>
            <w:r w:rsidRPr="009D5671">
              <w:rPr>
                <w:rFonts w:asciiTheme="minorHAnsi" w:hAnsiTheme="minorHAnsi" w:cstheme="minorHAnsi"/>
                <w:color w:val="000000"/>
                <w:sz w:val="20"/>
                <w:szCs w:val="20"/>
              </w:rPr>
              <w:t xml:space="preserve">Komputery przenośne </w:t>
            </w:r>
          </w:p>
        </w:tc>
        <w:tc>
          <w:tcPr>
            <w:tcW w:w="1134" w:type="dxa"/>
            <w:tcBorders>
              <w:top w:val="single" w:sz="4" w:space="0" w:color="auto"/>
              <w:bottom w:val="single" w:sz="4" w:space="0" w:color="auto"/>
            </w:tcBorders>
            <w:vAlign w:val="center"/>
          </w:tcPr>
          <w:p w14:paraId="08867D90" w14:textId="18E63F66" w:rsidR="006C1E60" w:rsidRPr="009D5671" w:rsidRDefault="00DF056F" w:rsidP="00471ECB">
            <w:pPr>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r>
      <w:tr w:rsidR="006C1E60" w:rsidRPr="009D5671" w14:paraId="6B9C0549" w14:textId="77777777" w:rsidTr="00471ECB">
        <w:trPr>
          <w:trHeight w:val="510"/>
          <w:jc w:val="center"/>
        </w:trPr>
        <w:tc>
          <w:tcPr>
            <w:tcW w:w="1134" w:type="dxa"/>
            <w:tcBorders>
              <w:top w:val="single" w:sz="4" w:space="0" w:color="auto"/>
              <w:left w:val="single" w:sz="4" w:space="0" w:color="auto"/>
              <w:bottom w:val="single" w:sz="4" w:space="0" w:color="auto"/>
            </w:tcBorders>
            <w:vAlign w:val="center"/>
          </w:tcPr>
          <w:p w14:paraId="49D6A067" w14:textId="77777777" w:rsidR="006C1E60" w:rsidRPr="009D5671" w:rsidRDefault="006C1E60" w:rsidP="00471ECB">
            <w:pPr>
              <w:jc w:val="center"/>
              <w:rPr>
                <w:rFonts w:asciiTheme="minorHAnsi" w:hAnsiTheme="minorHAnsi" w:cstheme="minorHAnsi"/>
                <w:b/>
                <w:bCs/>
                <w:color w:val="000000"/>
                <w:sz w:val="20"/>
                <w:szCs w:val="20"/>
              </w:rPr>
            </w:pPr>
            <w:r w:rsidRPr="009D5671">
              <w:rPr>
                <w:rFonts w:asciiTheme="minorHAnsi" w:hAnsiTheme="minorHAnsi" w:cstheme="minorHAnsi"/>
                <w:b/>
                <w:bCs/>
                <w:color w:val="000000"/>
                <w:sz w:val="20"/>
                <w:szCs w:val="20"/>
              </w:rPr>
              <w:t>2</w:t>
            </w:r>
          </w:p>
        </w:tc>
        <w:tc>
          <w:tcPr>
            <w:tcW w:w="5812" w:type="dxa"/>
            <w:tcBorders>
              <w:top w:val="single" w:sz="4" w:space="0" w:color="auto"/>
              <w:bottom w:val="single" w:sz="4" w:space="0" w:color="auto"/>
            </w:tcBorders>
            <w:vAlign w:val="center"/>
          </w:tcPr>
          <w:p w14:paraId="49D46AE8" w14:textId="161DBCA0" w:rsidR="006C1E60" w:rsidRPr="009D5671" w:rsidRDefault="00DF056F" w:rsidP="00471EC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Komputer stacjonarny </w:t>
            </w:r>
          </w:p>
        </w:tc>
        <w:tc>
          <w:tcPr>
            <w:tcW w:w="1134" w:type="dxa"/>
            <w:tcBorders>
              <w:top w:val="single" w:sz="4" w:space="0" w:color="auto"/>
              <w:bottom w:val="single" w:sz="4" w:space="0" w:color="auto"/>
            </w:tcBorders>
            <w:vAlign w:val="center"/>
          </w:tcPr>
          <w:p w14:paraId="751617CD" w14:textId="0131D920" w:rsidR="006C1E60" w:rsidRPr="009D5671" w:rsidRDefault="00DF056F" w:rsidP="00471ECB">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r>
      <w:tr w:rsidR="006C1E60" w:rsidRPr="009D5671" w14:paraId="43BC2D2F" w14:textId="77777777" w:rsidTr="00471ECB">
        <w:trPr>
          <w:trHeight w:val="510"/>
          <w:jc w:val="center"/>
        </w:trPr>
        <w:tc>
          <w:tcPr>
            <w:tcW w:w="1134" w:type="dxa"/>
            <w:tcBorders>
              <w:top w:val="single" w:sz="4" w:space="0" w:color="auto"/>
              <w:left w:val="single" w:sz="4" w:space="0" w:color="auto"/>
              <w:bottom w:val="single" w:sz="4" w:space="0" w:color="auto"/>
            </w:tcBorders>
            <w:vAlign w:val="center"/>
          </w:tcPr>
          <w:p w14:paraId="5B83BE6C" w14:textId="77777777" w:rsidR="006C1E60" w:rsidRPr="009D5671" w:rsidRDefault="006C1E60" w:rsidP="00471ECB">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w:t>
            </w:r>
          </w:p>
        </w:tc>
        <w:tc>
          <w:tcPr>
            <w:tcW w:w="5812" w:type="dxa"/>
            <w:tcBorders>
              <w:top w:val="single" w:sz="4" w:space="0" w:color="auto"/>
              <w:bottom w:val="single" w:sz="4" w:space="0" w:color="auto"/>
            </w:tcBorders>
            <w:vAlign w:val="center"/>
          </w:tcPr>
          <w:p w14:paraId="682D2DA4" w14:textId="7BECC9ED" w:rsidR="006C1E60" w:rsidRPr="009D5671" w:rsidRDefault="00DF056F" w:rsidP="00471ECB">
            <w:pPr>
              <w:rPr>
                <w:rFonts w:asciiTheme="minorHAnsi" w:hAnsiTheme="minorHAnsi" w:cstheme="minorHAnsi"/>
                <w:color w:val="000000"/>
                <w:sz w:val="20"/>
                <w:szCs w:val="20"/>
              </w:rPr>
            </w:pPr>
            <w:r>
              <w:rPr>
                <w:rFonts w:asciiTheme="minorHAnsi" w:hAnsiTheme="minorHAnsi" w:cstheme="minorHAnsi"/>
                <w:color w:val="000000"/>
                <w:sz w:val="20"/>
                <w:szCs w:val="20"/>
              </w:rPr>
              <w:t>Urządzenia typu NAS</w:t>
            </w:r>
          </w:p>
        </w:tc>
        <w:tc>
          <w:tcPr>
            <w:tcW w:w="1134" w:type="dxa"/>
            <w:tcBorders>
              <w:top w:val="single" w:sz="4" w:space="0" w:color="auto"/>
              <w:bottom w:val="single" w:sz="4" w:space="0" w:color="auto"/>
            </w:tcBorders>
            <w:vAlign w:val="center"/>
          </w:tcPr>
          <w:p w14:paraId="283CE8D0" w14:textId="4365A34E" w:rsidR="006C1E60" w:rsidRPr="009D5671" w:rsidRDefault="00DF056F" w:rsidP="00471ECB">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r>
      <w:tr w:rsidR="006C1E60" w:rsidRPr="009D5671" w14:paraId="166A301F" w14:textId="77777777" w:rsidTr="00471ECB">
        <w:trPr>
          <w:trHeight w:val="510"/>
          <w:jc w:val="center"/>
        </w:trPr>
        <w:tc>
          <w:tcPr>
            <w:tcW w:w="1134" w:type="dxa"/>
            <w:tcBorders>
              <w:top w:val="single" w:sz="4" w:space="0" w:color="auto"/>
              <w:left w:val="single" w:sz="4" w:space="0" w:color="auto"/>
              <w:bottom w:val="single" w:sz="4" w:space="0" w:color="auto"/>
            </w:tcBorders>
            <w:vAlign w:val="center"/>
          </w:tcPr>
          <w:p w14:paraId="251E31B4" w14:textId="77777777" w:rsidR="006C1E60" w:rsidRPr="009D5671" w:rsidRDefault="006C1E60" w:rsidP="00471ECB">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w:t>
            </w:r>
          </w:p>
        </w:tc>
        <w:tc>
          <w:tcPr>
            <w:tcW w:w="5812" w:type="dxa"/>
            <w:tcBorders>
              <w:top w:val="single" w:sz="4" w:space="0" w:color="auto"/>
              <w:bottom w:val="single" w:sz="4" w:space="0" w:color="auto"/>
            </w:tcBorders>
            <w:vAlign w:val="center"/>
          </w:tcPr>
          <w:p w14:paraId="126580C3" w14:textId="00F4F368" w:rsidR="006C1E60" w:rsidRPr="009D5671" w:rsidRDefault="00DF056F" w:rsidP="00471ECB">
            <w:pPr>
              <w:rPr>
                <w:rFonts w:asciiTheme="minorHAnsi" w:hAnsiTheme="minorHAnsi" w:cstheme="minorHAnsi"/>
                <w:color w:val="000000"/>
                <w:sz w:val="20"/>
                <w:szCs w:val="20"/>
              </w:rPr>
            </w:pPr>
            <w:r>
              <w:rPr>
                <w:rFonts w:asciiTheme="minorHAnsi" w:hAnsiTheme="minorHAnsi" w:cstheme="minorHAnsi"/>
                <w:color w:val="000000"/>
                <w:sz w:val="20"/>
                <w:szCs w:val="20"/>
              </w:rPr>
              <w:t>Dyski HDD</w:t>
            </w:r>
          </w:p>
        </w:tc>
        <w:tc>
          <w:tcPr>
            <w:tcW w:w="1134" w:type="dxa"/>
            <w:tcBorders>
              <w:top w:val="single" w:sz="4" w:space="0" w:color="auto"/>
              <w:bottom w:val="single" w:sz="4" w:space="0" w:color="auto"/>
            </w:tcBorders>
            <w:vAlign w:val="center"/>
          </w:tcPr>
          <w:p w14:paraId="5B097F6C" w14:textId="0C7F9F0F" w:rsidR="006C1E60" w:rsidRPr="009D5671" w:rsidRDefault="00DF056F" w:rsidP="00471ECB">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r>
      <w:tr w:rsidR="00DF056F" w:rsidRPr="009D5671" w14:paraId="5161CD41" w14:textId="77777777" w:rsidTr="00471ECB">
        <w:trPr>
          <w:trHeight w:val="510"/>
          <w:jc w:val="center"/>
        </w:trPr>
        <w:tc>
          <w:tcPr>
            <w:tcW w:w="1134" w:type="dxa"/>
            <w:tcBorders>
              <w:top w:val="single" w:sz="4" w:space="0" w:color="auto"/>
              <w:left w:val="single" w:sz="4" w:space="0" w:color="auto"/>
              <w:bottom w:val="single" w:sz="4" w:space="0" w:color="auto"/>
            </w:tcBorders>
            <w:vAlign w:val="center"/>
          </w:tcPr>
          <w:p w14:paraId="0A8B3D5D" w14:textId="300C0A76" w:rsidR="00DF056F" w:rsidRDefault="00DF056F" w:rsidP="00471ECB">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w:t>
            </w:r>
          </w:p>
        </w:tc>
        <w:tc>
          <w:tcPr>
            <w:tcW w:w="5812" w:type="dxa"/>
            <w:tcBorders>
              <w:top w:val="single" w:sz="4" w:space="0" w:color="auto"/>
              <w:bottom w:val="single" w:sz="4" w:space="0" w:color="auto"/>
            </w:tcBorders>
            <w:vAlign w:val="center"/>
          </w:tcPr>
          <w:p w14:paraId="1ABDBE07" w14:textId="3B185F5F" w:rsidR="00DF056F" w:rsidRDefault="00DF056F" w:rsidP="00471ECB">
            <w:pPr>
              <w:rPr>
                <w:rFonts w:asciiTheme="minorHAnsi" w:hAnsiTheme="minorHAnsi" w:cstheme="minorHAnsi"/>
                <w:color w:val="000000"/>
                <w:sz w:val="20"/>
                <w:szCs w:val="20"/>
              </w:rPr>
            </w:pPr>
            <w:r>
              <w:rPr>
                <w:rFonts w:asciiTheme="minorHAnsi" w:hAnsiTheme="minorHAnsi" w:cstheme="minorHAnsi"/>
                <w:color w:val="000000"/>
                <w:sz w:val="20"/>
                <w:szCs w:val="20"/>
              </w:rPr>
              <w:t>Zabezpieczenie fizyczne sieci typu UTM</w:t>
            </w:r>
          </w:p>
        </w:tc>
        <w:tc>
          <w:tcPr>
            <w:tcW w:w="1134" w:type="dxa"/>
            <w:tcBorders>
              <w:top w:val="single" w:sz="4" w:space="0" w:color="auto"/>
              <w:bottom w:val="single" w:sz="4" w:space="0" w:color="auto"/>
            </w:tcBorders>
            <w:vAlign w:val="center"/>
          </w:tcPr>
          <w:p w14:paraId="7C2FD095" w14:textId="310FA14B" w:rsidR="00DF056F" w:rsidRDefault="00DF056F" w:rsidP="00471ECB">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r>
      <w:tr w:rsidR="00DF056F" w:rsidRPr="009D5671" w14:paraId="4A516B66" w14:textId="77777777" w:rsidTr="00471ECB">
        <w:trPr>
          <w:trHeight w:val="510"/>
          <w:jc w:val="center"/>
        </w:trPr>
        <w:tc>
          <w:tcPr>
            <w:tcW w:w="1134" w:type="dxa"/>
            <w:tcBorders>
              <w:top w:val="single" w:sz="4" w:space="0" w:color="auto"/>
              <w:left w:val="single" w:sz="4" w:space="0" w:color="auto"/>
              <w:bottom w:val="single" w:sz="4" w:space="0" w:color="auto"/>
            </w:tcBorders>
            <w:vAlign w:val="center"/>
          </w:tcPr>
          <w:p w14:paraId="7B9CE449" w14:textId="309206B1" w:rsidR="00DF056F" w:rsidRDefault="00DF056F" w:rsidP="00471ECB">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w:t>
            </w:r>
          </w:p>
        </w:tc>
        <w:tc>
          <w:tcPr>
            <w:tcW w:w="5812" w:type="dxa"/>
            <w:tcBorders>
              <w:top w:val="single" w:sz="4" w:space="0" w:color="auto"/>
              <w:bottom w:val="single" w:sz="4" w:space="0" w:color="auto"/>
            </w:tcBorders>
            <w:vAlign w:val="center"/>
          </w:tcPr>
          <w:p w14:paraId="4CEEB97B" w14:textId="65E8293E" w:rsidR="00DF056F" w:rsidRDefault="00DF056F" w:rsidP="00471ECB">
            <w:pPr>
              <w:rPr>
                <w:rFonts w:asciiTheme="minorHAnsi" w:hAnsiTheme="minorHAnsi" w:cstheme="minorHAnsi"/>
                <w:color w:val="000000"/>
                <w:sz w:val="20"/>
                <w:szCs w:val="20"/>
              </w:rPr>
            </w:pPr>
            <w:r>
              <w:rPr>
                <w:rFonts w:asciiTheme="minorHAnsi" w:hAnsiTheme="minorHAnsi" w:cstheme="minorHAnsi"/>
                <w:color w:val="000000"/>
                <w:sz w:val="20"/>
                <w:szCs w:val="20"/>
              </w:rPr>
              <w:t>Serwer typ I</w:t>
            </w:r>
          </w:p>
        </w:tc>
        <w:tc>
          <w:tcPr>
            <w:tcW w:w="1134" w:type="dxa"/>
            <w:tcBorders>
              <w:top w:val="single" w:sz="4" w:space="0" w:color="auto"/>
              <w:bottom w:val="single" w:sz="4" w:space="0" w:color="auto"/>
            </w:tcBorders>
            <w:vAlign w:val="center"/>
          </w:tcPr>
          <w:p w14:paraId="7D4E9259" w14:textId="31FFC5E4" w:rsidR="00DF056F" w:rsidRDefault="00DF056F" w:rsidP="00471ECB">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r>
      <w:tr w:rsidR="00DF056F" w:rsidRPr="009D5671" w14:paraId="33398F4D" w14:textId="77777777" w:rsidTr="00471ECB">
        <w:trPr>
          <w:trHeight w:val="510"/>
          <w:jc w:val="center"/>
        </w:trPr>
        <w:tc>
          <w:tcPr>
            <w:tcW w:w="1134" w:type="dxa"/>
            <w:tcBorders>
              <w:top w:val="single" w:sz="4" w:space="0" w:color="auto"/>
              <w:left w:val="single" w:sz="4" w:space="0" w:color="auto"/>
              <w:bottom w:val="single" w:sz="4" w:space="0" w:color="auto"/>
            </w:tcBorders>
            <w:vAlign w:val="center"/>
          </w:tcPr>
          <w:p w14:paraId="7CBF8D9F" w14:textId="423B4C9F" w:rsidR="00DF056F" w:rsidRDefault="00DF056F" w:rsidP="00471ECB">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w:t>
            </w:r>
          </w:p>
        </w:tc>
        <w:tc>
          <w:tcPr>
            <w:tcW w:w="5812" w:type="dxa"/>
            <w:tcBorders>
              <w:top w:val="single" w:sz="4" w:space="0" w:color="auto"/>
              <w:bottom w:val="single" w:sz="4" w:space="0" w:color="auto"/>
            </w:tcBorders>
            <w:vAlign w:val="center"/>
          </w:tcPr>
          <w:p w14:paraId="5BA9065E" w14:textId="6516AD35" w:rsidR="00DF056F" w:rsidRDefault="00DF056F" w:rsidP="00471ECB">
            <w:pPr>
              <w:rPr>
                <w:rFonts w:asciiTheme="minorHAnsi" w:hAnsiTheme="minorHAnsi" w:cstheme="minorHAnsi"/>
                <w:color w:val="000000"/>
                <w:sz w:val="20"/>
                <w:szCs w:val="20"/>
              </w:rPr>
            </w:pPr>
            <w:r>
              <w:rPr>
                <w:rFonts w:asciiTheme="minorHAnsi" w:hAnsiTheme="minorHAnsi" w:cstheme="minorHAnsi"/>
                <w:color w:val="000000"/>
                <w:sz w:val="20"/>
                <w:szCs w:val="20"/>
              </w:rPr>
              <w:t>Serwer typ II</w:t>
            </w:r>
          </w:p>
        </w:tc>
        <w:tc>
          <w:tcPr>
            <w:tcW w:w="1134" w:type="dxa"/>
            <w:tcBorders>
              <w:top w:val="single" w:sz="4" w:space="0" w:color="auto"/>
              <w:bottom w:val="single" w:sz="4" w:space="0" w:color="auto"/>
            </w:tcBorders>
            <w:vAlign w:val="center"/>
          </w:tcPr>
          <w:p w14:paraId="7E663CDB" w14:textId="3C577B11" w:rsidR="00DF056F" w:rsidRDefault="00DF056F" w:rsidP="00471ECB">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r>
      <w:tr w:rsidR="00DF056F" w:rsidRPr="009D5671" w14:paraId="6A96B2FB" w14:textId="77777777" w:rsidTr="00471ECB">
        <w:trPr>
          <w:trHeight w:val="510"/>
          <w:jc w:val="center"/>
        </w:trPr>
        <w:tc>
          <w:tcPr>
            <w:tcW w:w="1134" w:type="dxa"/>
            <w:tcBorders>
              <w:top w:val="single" w:sz="4" w:space="0" w:color="auto"/>
              <w:left w:val="single" w:sz="4" w:space="0" w:color="auto"/>
              <w:bottom w:val="single" w:sz="4" w:space="0" w:color="auto"/>
            </w:tcBorders>
            <w:vAlign w:val="center"/>
          </w:tcPr>
          <w:p w14:paraId="02E2BB51" w14:textId="325D4151" w:rsidR="00DF056F" w:rsidRDefault="00DF056F" w:rsidP="00471ECB">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w:t>
            </w:r>
          </w:p>
        </w:tc>
        <w:tc>
          <w:tcPr>
            <w:tcW w:w="5812" w:type="dxa"/>
            <w:tcBorders>
              <w:top w:val="single" w:sz="4" w:space="0" w:color="auto"/>
              <w:bottom w:val="single" w:sz="4" w:space="0" w:color="auto"/>
            </w:tcBorders>
            <w:vAlign w:val="center"/>
          </w:tcPr>
          <w:p w14:paraId="4F38C8D3" w14:textId="20AFD846" w:rsidR="00DF056F" w:rsidRDefault="00D346C3" w:rsidP="00471ECB">
            <w:pPr>
              <w:rPr>
                <w:rFonts w:asciiTheme="minorHAnsi" w:hAnsiTheme="minorHAnsi" w:cstheme="minorHAnsi"/>
                <w:color w:val="000000"/>
                <w:sz w:val="20"/>
                <w:szCs w:val="20"/>
              </w:rPr>
            </w:pPr>
            <w:r>
              <w:rPr>
                <w:rFonts w:asciiTheme="minorHAnsi" w:hAnsiTheme="minorHAnsi" w:cstheme="minorHAnsi"/>
                <w:color w:val="000000"/>
                <w:sz w:val="20"/>
                <w:szCs w:val="20"/>
              </w:rPr>
              <w:t>Oprogramowanie</w:t>
            </w:r>
            <w:r w:rsidR="00DF056F">
              <w:rPr>
                <w:rFonts w:asciiTheme="minorHAnsi" w:hAnsiTheme="minorHAnsi" w:cstheme="minorHAnsi"/>
                <w:color w:val="000000"/>
                <w:sz w:val="20"/>
                <w:szCs w:val="20"/>
              </w:rPr>
              <w:t xml:space="preserve"> serwerowe</w:t>
            </w:r>
            <w:r>
              <w:rPr>
                <w:rFonts w:asciiTheme="minorHAnsi" w:hAnsiTheme="minorHAnsi" w:cstheme="minorHAnsi"/>
                <w:color w:val="000000"/>
                <w:sz w:val="20"/>
                <w:szCs w:val="20"/>
              </w:rPr>
              <w:t xml:space="preserve"> typ I</w:t>
            </w:r>
          </w:p>
        </w:tc>
        <w:tc>
          <w:tcPr>
            <w:tcW w:w="1134" w:type="dxa"/>
            <w:tcBorders>
              <w:top w:val="single" w:sz="4" w:space="0" w:color="auto"/>
              <w:bottom w:val="single" w:sz="4" w:space="0" w:color="auto"/>
            </w:tcBorders>
            <w:vAlign w:val="center"/>
          </w:tcPr>
          <w:p w14:paraId="507D1B8C" w14:textId="5C2F94CF" w:rsidR="00DF056F" w:rsidRDefault="00D346C3" w:rsidP="00471ECB">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r>
      <w:tr w:rsidR="00D346C3" w:rsidRPr="009D5671" w14:paraId="2D54489A" w14:textId="77777777" w:rsidTr="00471ECB">
        <w:trPr>
          <w:trHeight w:val="510"/>
          <w:jc w:val="center"/>
        </w:trPr>
        <w:tc>
          <w:tcPr>
            <w:tcW w:w="1134" w:type="dxa"/>
            <w:tcBorders>
              <w:top w:val="single" w:sz="4" w:space="0" w:color="auto"/>
              <w:left w:val="single" w:sz="4" w:space="0" w:color="auto"/>
              <w:bottom w:val="single" w:sz="4" w:space="0" w:color="auto"/>
            </w:tcBorders>
            <w:vAlign w:val="center"/>
          </w:tcPr>
          <w:p w14:paraId="3ECD3A5D" w14:textId="15720E98" w:rsidR="00D346C3" w:rsidRDefault="00D346C3" w:rsidP="00D346C3">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p>
        </w:tc>
        <w:tc>
          <w:tcPr>
            <w:tcW w:w="5812" w:type="dxa"/>
            <w:tcBorders>
              <w:top w:val="single" w:sz="4" w:space="0" w:color="auto"/>
              <w:bottom w:val="single" w:sz="4" w:space="0" w:color="auto"/>
            </w:tcBorders>
            <w:vAlign w:val="center"/>
          </w:tcPr>
          <w:p w14:paraId="6244CD29" w14:textId="6AC8C787" w:rsidR="00D346C3" w:rsidRDefault="00D346C3" w:rsidP="00D346C3">
            <w:pPr>
              <w:rPr>
                <w:rFonts w:asciiTheme="minorHAnsi" w:hAnsiTheme="minorHAnsi" w:cstheme="minorHAnsi"/>
                <w:color w:val="000000"/>
                <w:sz w:val="20"/>
                <w:szCs w:val="20"/>
              </w:rPr>
            </w:pPr>
            <w:r>
              <w:rPr>
                <w:rFonts w:asciiTheme="minorHAnsi" w:hAnsiTheme="minorHAnsi" w:cstheme="minorHAnsi"/>
                <w:color w:val="000000"/>
                <w:sz w:val="20"/>
                <w:szCs w:val="20"/>
              </w:rPr>
              <w:t>Oprogramowanie serwerowe typ II</w:t>
            </w:r>
          </w:p>
        </w:tc>
        <w:tc>
          <w:tcPr>
            <w:tcW w:w="1134" w:type="dxa"/>
            <w:tcBorders>
              <w:top w:val="single" w:sz="4" w:space="0" w:color="auto"/>
              <w:bottom w:val="single" w:sz="4" w:space="0" w:color="auto"/>
            </w:tcBorders>
            <w:vAlign w:val="center"/>
          </w:tcPr>
          <w:p w14:paraId="047F93C3" w14:textId="286CA37D" w:rsidR="00D346C3" w:rsidRDefault="00D346C3" w:rsidP="00D346C3">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r>
      <w:tr w:rsidR="00D346C3" w:rsidRPr="009D5671" w14:paraId="499403E3" w14:textId="77777777" w:rsidTr="00471ECB">
        <w:trPr>
          <w:trHeight w:val="510"/>
          <w:jc w:val="center"/>
        </w:trPr>
        <w:tc>
          <w:tcPr>
            <w:tcW w:w="1134" w:type="dxa"/>
            <w:tcBorders>
              <w:top w:val="single" w:sz="4" w:space="0" w:color="auto"/>
              <w:left w:val="single" w:sz="4" w:space="0" w:color="auto"/>
              <w:bottom w:val="single" w:sz="4" w:space="0" w:color="auto"/>
            </w:tcBorders>
            <w:vAlign w:val="center"/>
          </w:tcPr>
          <w:p w14:paraId="0D2238BF" w14:textId="393E3A79" w:rsidR="00D346C3" w:rsidRDefault="00D346C3" w:rsidP="00D346C3">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w:t>
            </w:r>
          </w:p>
        </w:tc>
        <w:tc>
          <w:tcPr>
            <w:tcW w:w="5812" w:type="dxa"/>
            <w:tcBorders>
              <w:top w:val="single" w:sz="4" w:space="0" w:color="auto"/>
              <w:bottom w:val="single" w:sz="4" w:space="0" w:color="auto"/>
            </w:tcBorders>
            <w:vAlign w:val="center"/>
          </w:tcPr>
          <w:p w14:paraId="74E7A517" w14:textId="3E0AF3BB" w:rsidR="00D346C3" w:rsidRDefault="00D346C3" w:rsidP="00D346C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oprogramowanie do zarządzania zasobami i procesami </w:t>
            </w:r>
            <w:proofErr w:type="spellStart"/>
            <w:r>
              <w:rPr>
                <w:rFonts w:asciiTheme="minorHAnsi" w:hAnsiTheme="minorHAnsi" w:cstheme="minorHAnsi"/>
                <w:color w:val="000000"/>
                <w:sz w:val="20"/>
                <w:szCs w:val="20"/>
              </w:rPr>
              <w:t>it</w:t>
            </w:r>
            <w:proofErr w:type="spellEnd"/>
          </w:p>
        </w:tc>
        <w:tc>
          <w:tcPr>
            <w:tcW w:w="1134" w:type="dxa"/>
            <w:tcBorders>
              <w:top w:val="single" w:sz="4" w:space="0" w:color="auto"/>
              <w:bottom w:val="single" w:sz="4" w:space="0" w:color="auto"/>
            </w:tcBorders>
            <w:vAlign w:val="center"/>
          </w:tcPr>
          <w:p w14:paraId="75B55BEA" w14:textId="37952F2B" w:rsidR="00D346C3" w:rsidRDefault="00D346C3" w:rsidP="00D346C3">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r>
      <w:bookmarkEnd w:id="1"/>
    </w:tbl>
    <w:p w14:paraId="28E59F70" w14:textId="77777777" w:rsidR="006C1E60" w:rsidRDefault="006C1E60" w:rsidP="006C1E60">
      <w:pPr>
        <w:suppressAutoHyphens/>
        <w:spacing w:before="240" w:after="160" w:line="259" w:lineRule="auto"/>
        <w:contextualSpacing/>
        <w:rPr>
          <w:rFonts w:asciiTheme="minorHAnsi" w:hAnsiTheme="minorHAnsi" w:cstheme="minorHAnsi"/>
          <w:b/>
          <w:bCs/>
          <w:sz w:val="20"/>
          <w:szCs w:val="20"/>
        </w:rPr>
      </w:pPr>
    </w:p>
    <w:p w14:paraId="1E6A000C" w14:textId="77777777" w:rsidR="006C1E60" w:rsidRDefault="006C1E60" w:rsidP="006C1E60">
      <w:pPr>
        <w:suppressAutoHyphens/>
        <w:spacing w:before="240" w:after="160" w:line="259" w:lineRule="auto"/>
        <w:contextualSpacing/>
        <w:rPr>
          <w:rFonts w:asciiTheme="minorHAnsi" w:hAnsiTheme="minorHAnsi" w:cstheme="minorHAnsi"/>
          <w:b/>
          <w:bCs/>
          <w:sz w:val="20"/>
          <w:szCs w:val="20"/>
        </w:rPr>
      </w:pPr>
    </w:p>
    <w:p w14:paraId="4E57D7F5" w14:textId="0822BAA3" w:rsidR="006C1E60" w:rsidRPr="002D27E0" w:rsidRDefault="006C1E60" w:rsidP="002D27E0">
      <w:pPr>
        <w:pStyle w:val="Akapitzlist"/>
        <w:numPr>
          <w:ilvl w:val="0"/>
          <w:numId w:val="4"/>
        </w:numPr>
        <w:suppressAutoHyphens/>
        <w:spacing w:before="240" w:after="160" w:line="259" w:lineRule="auto"/>
        <w:contextualSpacing/>
        <w:rPr>
          <w:rFonts w:asciiTheme="minorHAnsi" w:hAnsiTheme="minorHAnsi" w:cstheme="minorHAnsi"/>
          <w:b/>
          <w:bCs/>
          <w:sz w:val="20"/>
          <w:szCs w:val="20"/>
        </w:rPr>
      </w:pPr>
      <w:r w:rsidRPr="002D27E0">
        <w:rPr>
          <w:rFonts w:asciiTheme="minorHAnsi" w:hAnsiTheme="minorHAnsi" w:cstheme="minorHAnsi"/>
          <w:b/>
          <w:bCs/>
          <w:sz w:val="20"/>
          <w:szCs w:val="20"/>
        </w:rPr>
        <w:t xml:space="preserve"> Komputery przenośne:</w:t>
      </w:r>
    </w:p>
    <w:p w14:paraId="1B04B091" w14:textId="7913926C" w:rsidR="006C1E60" w:rsidRPr="00BA7933" w:rsidRDefault="006C1E60" w:rsidP="006C1E60">
      <w:pPr>
        <w:pStyle w:val="Akapitzlist"/>
        <w:spacing w:before="240"/>
        <w:ind w:left="851"/>
        <w:rPr>
          <w:rFonts w:asciiTheme="minorHAnsi" w:hAnsiTheme="minorHAnsi" w:cstheme="minorHAnsi"/>
          <w:sz w:val="20"/>
          <w:szCs w:val="20"/>
        </w:rPr>
      </w:pPr>
      <w:r w:rsidRPr="00BA7933">
        <w:rPr>
          <w:rFonts w:asciiTheme="minorHAnsi" w:hAnsiTheme="minorHAnsi" w:cstheme="minorHAnsi"/>
          <w:sz w:val="20"/>
          <w:szCs w:val="20"/>
        </w:rPr>
        <w:t xml:space="preserve">Zakup i dostawa </w:t>
      </w:r>
      <w:r w:rsidR="002A5CFA">
        <w:rPr>
          <w:rFonts w:asciiTheme="minorHAnsi" w:hAnsiTheme="minorHAnsi" w:cstheme="minorHAnsi"/>
          <w:sz w:val="20"/>
          <w:szCs w:val="20"/>
        </w:rPr>
        <w:t>trzech</w:t>
      </w:r>
      <w:r w:rsidRPr="00BA7933">
        <w:rPr>
          <w:rFonts w:asciiTheme="minorHAnsi" w:hAnsiTheme="minorHAnsi" w:cstheme="minorHAnsi"/>
          <w:sz w:val="20"/>
          <w:szCs w:val="20"/>
        </w:rPr>
        <w:t xml:space="preserve"> fabrycznie nowych przenośnych komputerów z głównym przeznaczeniem do pracy zdalnej. Parametry:</w:t>
      </w:r>
    </w:p>
    <w:tbl>
      <w:tblPr>
        <w:tblStyle w:val="Tabela-Siatka"/>
        <w:tblW w:w="0" w:type="auto"/>
        <w:tblInd w:w="421" w:type="dxa"/>
        <w:tblLook w:val="04A0" w:firstRow="1" w:lastRow="0" w:firstColumn="1" w:lastColumn="0" w:noHBand="0" w:noVBand="1"/>
      </w:tblPr>
      <w:tblGrid>
        <w:gridCol w:w="1058"/>
        <w:gridCol w:w="1625"/>
        <w:gridCol w:w="5958"/>
      </w:tblGrid>
      <w:tr w:rsidR="006C1E60" w:rsidRPr="00BA7933" w14:paraId="4C3A9A12" w14:textId="77777777" w:rsidTr="00E61DC2">
        <w:trPr>
          <w:trHeight w:val="350"/>
        </w:trPr>
        <w:tc>
          <w:tcPr>
            <w:tcW w:w="1058" w:type="dxa"/>
            <w:tcBorders>
              <w:top w:val="single" w:sz="4" w:space="0" w:color="auto"/>
              <w:left w:val="single" w:sz="4" w:space="0" w:color="auto"/>
              <w:bottom w:val="single" w:sz="4" w:space="0" w:color="auto"/>
              <w:right w:val="single" w:sz="4" w:space="0" w:color="auto"/>
            </w:tcBorders>
          </w:tcPr>
          <w:p w14:paraId="16551399" w14:textId="77777777" w:rsidR="006C1E60" w:rsidRPr="00BA7933" w:rsidRDefault="006C1E60" w:rsidP="00471ECB">
            <w:pPr>
              <w:jc w:val="center"/>
              <w:rPr>
                <w:rFonts w:ascii="Calibri Light" w:hAnsi="Calibri Light" w:cs="Calibri Light"/>
                <w:bCs/>
                <w:sz w:val="20"/>
                <w:szCs w:val="20"/>
              </w:rPr>
            </w:pPr>
            <w:r>
              <w:rPr>
                <w:rFonts w:ascii="Calibri Light" w:hAnsi="Calibri Light" w:cs="Calibri Light"/>
                <w:bCs/>
                <w:sz w:val="20"/>
                <w:szCs w:val="20"/>
              </w:rPr>
              <w:t>Lp.</w:t>
            </w:r>
          </w:p>
        </w:tc>
        <w:tc>
          <w:tcPr>
            <w:tcW w:w="1625" w:type="dxa"/>
            <w:tcBorders>
              <w:top w:val="single" w:sz="4" w:space="0" w:color="auto"/>
              <w:left w:val="single" w:sz="4" w:space="0" w:color="auto"/>
              <w:bottom w:val="single" w:sz="4" w:space="0" w:color="auto"/>
              <w:right w:val="single" w:sz="4" w:space="0" w:color="auto"/>
            </w:tcBorders>
            <w:hideMark/>
          </w:tcPr>
          <w:p w14:paraId="58DD8249" w14:textId="77777777" w:rsidR="006C1E60" w:rsidRPr="00BA7933" w:rsidRDefault="006C1E60" w:rsidP="00471ECB">
            <w:pPr>
              <w:jc w:val="center"/>
              <w:rPr>
                <w:rFonts w:ascii="Calibri Light" w:hAnsi="Calibri Light" w:cs="Calibri Light"/>
                <w:bCs/>
                <w:sz w:val="20"/>
                <w:szCs w:val="20"/>
              </w:rPr>
            </w:pPr>
            <w:r w:rsidRPr="00BA7933">
              <w:rPr>
                <w:rFonts w:ascii="Calibri Light" w:hAnsi="Calibri Light" w:cs="Calibri Light"/>
                <w:bCs/>
                <w:sz w:val="20"/>
                <w:szCs w:val="20"/>
              </w:rPr>
              <w:t>Nazwa</w:t>
            </w:r>
          </w:p>
        </w:tc>
        <w:tc>
          <w:tcPr>
            <w:tcW w:w="5958" w:type="dxa"/>
            <w:tcBorders>
              <w:top w:val="single" w:sz="4" w:space="0" w:color="auto"/>
              <w:left w:val="single" w:sz="4" w:space="0" w:color="auto"/>
              <w:bottom w:val="single" w:sz="4" w:space="0" w:color="auto"/>
              <w:right w:val="single" w:sz="4" w:space="0" w:color="auto"/>
            </w:tcBorders>
            <w:hideMark/>
          </w:tcPr>
          <w:p w14:paraId="44DC2314" w14:textId="77777777" w:rsidR="006C1E60" w:rsidRPr="00BA7933" w:rsidRDefault="006C1E60" w:rsidP="00471ECB">
            <w:pPr>
              <w:jc w:val="center"/>
              <w:rPr>
                <w:rFonts w:ascii="Calibri Light" w:hAnsi="Calibri Light" w:cs="Calibri Light"/>
                <w:bCs/>
                <w:sz w:val="20"/>
                <w:szCs w:val="20"/>
              </w:rPr>
            </w:pPr>
            <w:r w:rsidRPr="00BA7933">
              <w:rPr>
                <w:rFonts w:ascii="Calibri Light" w:hAnsi="Calibri Light" w:cs="Calibri Light"/>
                <w:bCs/>
                <w:sz w:val="20"/>
                <w:szCs w:val="20"/>
              </w:rPr>
              <w:t>Wymagane parametry techniczne</w:t>
            </w:r>
          </w:p>
        </w:tc>
      </w:tr>
      <w:tr w:rsidR="006C1E60" w:rsidRPr="00BA7933" w14:paraId="7694758E" w14:textId="77777777" w:rsidTr="00E61DC2">
        <w:tc>
          <w:tcPr>
            <w:tcW w:w="1058" w:type="dxa"/>
            <w:tcBorders>
              <w:top w:val="single" w:sz="4" w:space="0" w:color="auto"/>
              <w:left w:val="single" w:sz="4" w:space="0" w:color="auto"/>
              <w:bottom w:val="single" w:sz="4" w:space="0" w:color="auto"/>
              <w:right w:val="single" w:sz="4" w:space="0" w:color="auto"/>
            </w:tcBorders>
          </w:tcPr>
          <w:p w14:paraId="7F357C47" w14:textId="77777777" w:rsidR="006C1E60" w:rsidRPr="00BA7933" w:rsidRDefault="006C1E60" w:rsidP="00471ECB">
            <w:pPr>
              <w:rPr>
                <w:rFonts w:ascii="Calibri Light" w:hAnsi="Calibri Light" w:cs="Calibri Light"/>
                <w:bCs/>
                <w:sz w:val="20"/>
                <w:szCs w:val="20"/>
              </w:rPr>
            </w:pPr>
            <w:r>
              <w:rPr>
                <w:rFonts w:ascii="Calibri Light" w:hAnsi="Calibri Light" w:cs="Calibri Light"/>
                <w:bCs/>
                <w:sz w:val="20"/>
                <w:szCs w:val="20"/>
              </w:rPr>
              <w:t>1</w:t>
            </w:r>
          </w:p>
        </w:tc>
        <w:tc>
          <w:tcPr>
            <w:tcW w:w="1625" w:type="dxa"/>
            <w:tcBorders>
              <w:top w:val="single" w:sz="4" w:space="0" w:color="auto"/>
              <w:left w:val="single" w:sz="4" w:space="0" w:color="auto"/>
              <w:bottom w:val="single" w:sz="4" w:space="0" w:color="auto"/>
              <w:right w:val="single" w:sz="4" w:space="0" w:color="auto"/>
            </w:tcBorders>
            <w:hideMark/>
          </w:tcPr>
          <w:p w14:paraId="41EDA488"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Zastosowanie:</w:t>
            </w:r>
          </w:p>
        </w:tc>
        <w:tc>
          <w:tcPr>
            <w:tcW w:w="5958" w:type="dxa"/>
            <w:tcBorders>
              <w:top w:val="single" w:sz="4" w:space="0" w:color="auto"/>
              <w:left w:val="single" w:sz="4" w:space="0" w:color="auto"/>
              <w:bottom w:val="single" w:sz="4" w:space="0" w:color="auto"/>
              <w:right w:val="single" w:sz="4" w:space="0" w:color="auto"/>
            </w:tcBorders>
            <w:hideMark/>
          </w:tcPr>
          <w:p w14:paraId="54CDCF3F"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Komputer mobilny będzie wykorzystywany dla potrzeb aplikacji biurowych, edukacyjnych, obliczeniowych, dostępu do Internetu oraz poczty elektronicznej.</w:t>
            </w:r>
          </w:p>
        </w:tc>
      </w:tr>
      <w:tr w:rsidR="006C1E60" w:rsidRPr="00BA7933" w14:paraId="4E2F8038" w14:textId="77777777" w:rsidTr="00E61DC2">
        <w:tc>
          <w:tcPr>
            <w:tcW w:w="1058" w:type="dxa"/>
            <w:tcBorders>
              <w:top w:val="single" w:sz="4" w:space="0" w:color="auto"/>
              <w:left w:val="single" w:sz="4" w:space="0" w:color="auto"/>
              <w:bottom w:val="single" w:sz="4" w:space="0" w:color="auto"/>
              <w:right w:val="single" w:sz="4" w:space="0" w:color="auto"/>
            </w:tcBorders>
          </w:tcPr>
          <w:p w14:paraId="386EC857" w14:textId="77777777" w:rsidR="006C1E60" w:rsidRPr="00BA7933" w:rsidRDefault="006C1E60" w:rsidP="00471ECB">
            <w:pPr>
              <w:rPr>
                <w:rFonts w:ascii="Calibri Light" w:hAnsi="Calibri Light" w:cs="Calibri Light"/>
                <w:bCs/>
                <w:sz w:val="20"/>
                <w:szCs w:val="20"/>
              </w:rPr>
            </w:pPr>
            <w:r>
              <w:rPr>
                <w:rFonts w:ascii="Calibri Light" w:hAnsi="Calibri Light" w:cs="Calibri Light"/>
                <w:bCs/>
                <w:sz w:val="20"/>
                <w:szCs w:val="20"/>
              </w:rPr>
              <w:t>2</w:t>
            </w:r>
          </w:p>
        </w:tc>
        <w:tc>
          <w:tcPr>
            <w:tcW w:w="1625" w:type="dxa"/>
            <w:tcBorders>
              <w:top w:val="single" w:sz="4" w:space="0" w:color="auto"/>
              <w:left w:val="single" w:sz="4" w:space="0" w:color="auto"/>
              <w:bottom w:val="single" w:sz="4" w:space="0" w:color="auto"/>
              <w:right w:val="single" w:sz="4" w:space="0" w:color="auto"/>
            </w:tcBorders>
            <w:hideMark/>
          </w:tcPr>
          <w:p w14:paraId="0D087FE9"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Matryca:</w:t>
            </w:r>
          </w:p>
        </w:tc>
        <w:tc>
          <w:tcPr>
            <w:tcW w:w="5958" w:type="dxa"/>
            <w:tcBorders>
              <w:top w:val="single" w:sz="4" w:space="0" w:color="auto"/>
              <w:left w:val="single" w:sz="4" w:space="0" w:color="auto"/>
              <w:bottom w:val="single" w:sz="4" w:space="0" w:color="auto"/>
              <w:right w:val="single" w:sz="4" w:space="0" w:color="auto"/>
            </w:tcBorders>
            <w:hideMark/>
          </w:tcPr>
          <w:p w14:paraId="1A1FBA01" w14:textId="01A156AE" w:rsidR="006C1E60" w:rsidRPr="00BA7933" w:rsidRDefault="006C1E60" w:rsidP="00471ECB">
            <w:pPr>
              <w:outlineLvl w:val="0"/>
              <w:rPr>
                <w:rFonts w:ascii="Calibri Light" w:hAnsi="Calibri Light" w:cs="Calibri Light"/>
                <w:bCs/>
                <w:sz w:val="20"/>
                <w:szCs w:val="20"/>
              </w:rPr>
            </w:pPr>
            <w:r w:rsidRPr="00BA7933">
              <w:rPr>
                <w:rFonts w:ascii="Calibri Light" w:hAnsi="Calibri Light" w:cs="Calibri Light"/>
                <w:bCs/>
                <w:sz w:val="20"/>
                <w:szCs w:val="20"/>
              </w:rPr>
              <w:t xml:space="preserve">Matryca o przekątnej </w:t>
            </w:r>
            <w:r w:rsidR="002A5CFA">
              <w:rPr>
                <w:rFonts w:ascii="Calibri Light" w:hAnsi="Calibri Light" w:cs="Calibri Light"/>
                <w:bCs/>
                <w:sz w:val="20"/>
                <w:szCs w:val="20"/>
              </w:rPr>
              <w:t xml:space="preserve">maks. </w:t>
            </w:r>
            <w:r w:rsidRPr="00BA7933">
              <w:rPr>
                <w:rFonts w:ascii="Calibri Light" w:hAnsi="Calibri Light" w:cs="Calibri Light"/>
                <w:bCs/>
                <w:sz w:val="20"/>
                <w:szCs w:val="20"/>
              </w:rPr>
              <w:t>15.6”</w:t>
            </w:r>
            <w:r w:rsidR="002A5CFA">
              <w:rPr>
                <w:rFonts w:ascii="Calibri Light" w:hAnsi="Calibri Light" w:cs="Calibri Light"/>
                <w:bCs/>
                <w:sz w:val="20"/>
                <w:szCs w:val="20"/>
              </w:rPr>
              <w:t>i</w:t>
            </w:r>
            <w:r w:rsidRPr="00BA7933">
              <w:rPr>
                <w:rFonts w:ascii="Calibri Light" w:hAnsi="Calibri Light" w:cs="Calibri Light"/>
                <w:bCs/>
                <w:sz w:val="20"/>
                <w:szCs w:val="20"/>
              </w:rPr>
              <w:t xml:space="preserve"> rozdzielczością </w:t>
            </w:r>
            <w:r w:rsidR="002A5CFA">
              <w:rPr>
                <w:rFonts w:ascii="Calibri Light" w:hAnsi="Calibri Light" w:cs="Calibri Light"/>
                <w:bCs/>
                <w:sz w:val="20"/>
                <w:szCs w:val="20"/>
              </w:rPr>
              <w:t xml:space="preserve">min. </w:t>
            </w:r>
            <w:r w:rsidRPr="00BA7933">
              <w:rPr>
                <w:rFonts w:ascii="Calibri Light" w:hAnsi="Calibri Light" w:cs="Calibri Light"/>
                <w:bCs/>
                <w:sz w:val="20"/>
                <w:szCs w:val="20"/>
              </w:rPr>
              <w:t xml:space="preserve">1920 x 1080. </w:t>
            </w:r>
          </w:p>
        </w:tc>
      </w:tr>
      <w:tr w:rsidR="006C1E60" w:rsidRPr="00BA7933" w14:paraId="623DC599" w14:textId="77777777" w:rsidTr="00E61DC2">
        <w:tc>
          <w:tcPr>
            <w:tcW w:w="1058" w:type="dxa"/>
            <w:tcBorders>
              <w:top w:val="single" w:sz="4" w:space="0" w:color="auto"/>
              <w:left w:val="single" w:sz="4" w:space="0" w:color="auto"/>
              <w:bottom w:val="single" w:sz="4" w:space="0" w:color="auto"/>
              <w:right w:val="single" w:sz="4" w:space="0" w:color="auto"/>
            </w:tcBorders>
          </w:tcPr>
          <w:p w14:paraId="0F56C59B" w14:textId="77777777" w:rsidR="006C1E60" w:rsidRPr="00BA7933" w:rsidRDefault="006C1E60" w:rsidP="00471ECB">
            <w:pPr>
              <w:rPr>
                <w:rFonts w:ascii="Calibri Light" w:hAnsi="Calibri Light" w:cs="Calibri Light"/>
                <w:bCs/>
                <w:sz w:val="20"/>
                <w:szCs w:val="20"/>
              </w:rPr>
            </w:pPr>
            <w:r>
              <w:rPr>
                <w:rFonts w:ascii="Calibri Light" w:hAnsi="Calibri Light" w:cs="Calibri Light"/>
                <w:bCs/>
                <w:sz w:val="20"/>
                <w:szCs w:val="20"/>
              </w:rPr>
              <w:t>3</w:t>
            </w:r>
          </w:p>
        </w:tc>
        <w:tc>
          <w:tcPr>
            <w:tcW w:w="1625" w:type="dxa"/>
            <w:tcBorders>
              <w:top w:val="single" w:sz="4" w:space="0" w:color="auto"/>
              <w:left w:val="single" w:sz="4" w:space="0" w:color="auto"/>
              <w:bottom w:val="single" w:sz="4" w:space="0" w:color="auto"/>
              <w:right w:val="single" w:sz="4" w:space="0" w:color="auto"/>
            </w:tcBorders>
            <w:hideMark/>
          </w:tcPr>
          <w:p w14:paraId="0EE775F2"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Procesor:</w:t>
            </w:r>
          </w:p>
        </w:tc>
        <w:tc>
          <w:tcPr>
            <w:tcW w:w="5958" w:type="dxa"/>
            <w:tcBorders>
              <w:top w:val="single" w:sz="4" w:space="0" w:color="auto"/>
              <w:left w:val="single" w:sz="4" w:space="0" w:color="auto"/>
              <w:bottom w:val="single" w:sz="4" w:space="0" w:color="auto"/>
              <w:right w:val="single" w:sz="4" w:space="0" w:color="auto"/>
            </w:tcBorders>
            <w:hideMark/>
          </w:tcPr>
          <w:p w14:paraId="22B3AE98" w14:textId="0E583C0E"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 xml:space="preserve">Procesor osiągający w teście </w:t>
            </w:r>
            <w:proofErr w:type="spellStart"/>
            <w:r w:rsidRPr="00BA7933">
              <w:rPr>
                <w:rFonts w:ascii="Calibri Light" w:hAnsi="Calibri Light" w:cs="Calibri Light"/>
                <w:bCs/>
                <w:sz w:val="20"/>
                <w:szCs w:val="20"/>
              </w:rPr>
              <w:t>PassMark</w:t>
            </w:r>
            <w:proofErr w:type="spellEnd"/>
            <w:r w:rsidRPr="00BA7933">
              <w:rPr>
                <w:rFonts w:ascii="Calibri Light" w:hAnsi="Calibri Light" w:cs="Calibri Light"/>
                <w:bCs/>
                <w:sz w:val="20"/>
                <w:szCs w:val="20"/>
              </w:rPr>
              <w:t xml:space="preserve"> Performance Test,  co </w:t>
            </w:r>
            <w:r w:rsidRPr="00BA7933">
              <w:rPr>
                <w:rFonts w:ascii="Calibri Light" w:hAnsi="Calibri Light" w:cs="Calibri Light"/>
                <w:sz w:val="20"/>
                <w:szCs w:val="20"/>
              </w:rPr>
              <w:t>najmniej 10000 punktów</w:t>
            </w:r>
            <w:r w:rsidRPr="00BA7933">
              <w:rPr>
                <w:rFonts w:ascii="Calibri Light" w:hAnsi="Calibri Light" w:cs="Calibri Light"/>
                <w:bCs/>
                <w:sz w:val="20"/>
                <w:szCs w:val="20"/>
              </w:rPr>
              <w:t xml:space="preserve"> w kategorii </w:t>
            </w:r>
            <w:proofErr w:type="spellStart"/>
            <w:r w:rsidRPr="00BA7933">
              <w:rPr>
                <w:rFonts w:ascii="Calibri Light" w:hAnsi="Calibri Light" w:cs="Calibri Light"/>
                <w:bCs/>
                <w:sz w:val="20"/>
                <w:szCs w:val="20"/>
              </w:rPr>
              <w:t>Average</w:t>
            </w:r>
            <w:proofErr w:type="spellEnd"/>
            <w:r w:rsidRPr="00BA7933">
              <w:rPr>
                <w:rFonts w:ascii="Calibri Light" w:hAnsi="Calibri Light" w:cs="Calibri Light"/>
                <w:bCs/>
                <w:sz w:val="20"/>
                <w:szCs w:val="20"/>
              </w:rPr>
              <w:t xml:space="preserve"> CPU Mark. Wynik dostępny na stronie: </w:t>
            </w:r>
            <w:hyperlink r:id="rId7" w:history="1">
              <w:r w:rsidRPr="00BA7933">
                <w:rPr>
                  <w:rStyle w:val="Hipercze"/>
                  <w:rFonts w:ascii="Calibri Light" w:hAnsi="Calibri Light" w:cs="Calibri Light"/>
                  <w:bCs/>
                  <w:sz w:val="20"/>
                  <w:szCs w:val="20"/>
                </w:rPr>
                <w:t>https://www.cpubenchmark.net/cpu_list.php</w:t>
              </w:r>
            </w:hyperlink>
            <w:r w:rsidRPr="00BA7933">
              <w:rPr>
                <w:rFonts w:ascii="Calibri Light" w:hAnsi="Calibri Light" w:cs="Calibri Light"/>
                <w:bCs/>
                <w:sz w:val="20"/>
                <w:szCs w:val="20"/>
              </w:rPr>
              <w:t xml:space="preserve"> </w:t>
            </w:r>
          </w:p>
        </w:tc>
      </w:tr>
      <w:tr w:rsidR="006C1E60" w:rsidRPr="00BA7933" w14:paraId="7F53E5F7" w14:textId="77777777" w:rsidTr="00E61DC2">
        <w:tc>
          <w:tcPr>
            <w:tcW w:w="1058" w:type="dxa"/>
            <w:tcBorders>
              <w:top w:val="single" w:sz="4" w:space="0" w:color="auto"/>
              <w:left w:val="single" w:sz="4" w:space="0" w:color="auto"/>
              <w:bottom w:val="single" w:sz="4" w:space="0" w:color="auto"/>
              <w:right w:val="single" w:sz="4" w:space="0" w:color="auto"/>
            </w:tcBorders>
          </w:tcPr>
          <w:p w14:paraId="76D26A40" w14:textId="77777777" w:rsidR="006C1E60" w:rsidRPr="00BA7933" w:rsidRDefault="006C1E60" w:rsidP="00471ECB">
            <w:pPr>
              <w:rPr>
                <w:rFonts w:ascii="Calibri Light" w:hAnsi="Calibri Light" w:cs="Calibri Light"/>
                <w:bCs/>
                <w:sz w:val="20"/>
                <w:szCs w:val="20"/>
              </w:rPr>
            </w:pPr>
            <w:r>
              <w:rPr>
                <w:rFonts w:ascii="Calibri Light" w:hAnsi="Calibri Light" w:cs="Calibri Light"/>
                <w:bCs/>
                <w:sz w:val="20"/>
                <w:szCs w:val="20"/>
              </w:rPr>
              <w:t>4</w:t>
            </w:r>
          </w:p>
        </w:tc>
        <w:tc>
          <w:tcPr>
            <w:tcW w:w="1625" w:type="dxa"/>
            <w:tcBorders>
              <w:top w:val="single" w:sz="4" w:space="0" w:color="auto"/>
              <w:left w:val="single" w:sz="4" w:space="0" w:color="auto"/>
              <w:bottom w:val="single" w:sz="4" w:space="0" w:color="auto"/>
              <w:right w:val="single" w:sz="4" w:space="0" w:color="auto"/>
            </w:tcBorders>
            <w:hideMark/>
          </w:tcPr>
          <w:p w14:paraId="01431A21"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Pamięć RAM:</w:t>
            </w:r>
          </w:p>
        </w:tc>
        <w:tc>
          <w:tcPr>
            <w:tcW w:w="5958" w:type="dxa"/>
            <w:tcBorders>
              <w:top w:val="single" w:sz="4" w:space="0" w:color="auto"/>
              <w:left w:val="single" w:sz="4" w:space="0" w:color="auto"/>
              <w:bottom w:val="single" w:sz="4" w:space="0" w:color="auto"/>
              <w:right w:val="single" w:sz="4" w:space="0" w:color="auto"/>
            </w:tcBorders>
            <w:hideMark/>
          </w:tcPr>
          <w:p w14:paraId="064E27A7" w14:textId="6CB46C6D"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 xml:space="preserve">Min. 16GB DDR4  możliwość rozbudowy do min 32GB </w:t>
            </w:r>
            <w:r w:rsidR="002A5CFA" w:rsidRPr="00DA5A41">
              <w:rPr>
                <w:rFonts w:ascii="Calibri Light" w:hAnsi="Calibri Light" w:cs="Calibri Light"/>
                <w:bCs/>
                <w:sz w:val="20"/>
                <w:szCs w:val="20"/>
              </w:rPr>
              <w:t>("lub równoważny")</w:t>
            </w:r>
          </w:p>
        </w:tc>
      </w:tr>
      <w:tr w:rsidR="006C1E60" w:rsidRPr="00BA7933" w14:paraId="2FD7430F" w14:textId="77777777" w:rsidTr="00E61DC2">
        <w:tc>
          <w:tcPr>
            <w:tcW w:w="1058" w:type="dxa"/>
            <w:tcBorders>
              <w:top w:val="single" w:sz="4" w:space="0" w:color="auto"/>
              <w:left w:val="single" w:sz="4" w:space="0" w:color="auto"/>
              <w:bottom w:val="single" w:sz="4" w:space="0" w:color="auto"/>
              <w:right w:val="single" w:sz="4" w:space="0" w:color="auto"/>
            </w:tcBorders>
          </w:tcPr>
          <w:p w14:paraId="50AA3830" w14:textId="77777777" w:rsidR="006C1E60" w:rsidRPr="00BA7933" w:rsidRDefault="006C1E60" w:rsidP="00471ECB">
            <w:pPr>
              <w:rPr>
                <w:rFonts w:ascii="Calibri Light" w:hAnsi="Calibri Light" w:cs="Calibri Light"/>
                <w:bCs/>
                <w:sz w:val="20"/>
                <w:szCs w:val="20"/>
              </w:rPr>
            </w:pPr>
            <w:r>
              <w:rPr>
                <w:rFonts w:ascii="Calibri Light" w:hAnsi="Calibri Light" w:cs="Calibri Light"/>
                <w:bCs/>
                <w:sz w:val="20"/>
                <w:szCs w:val="20"/>
              </w:rPr>
              <w:t>5</w:t>
            </w:r>
          </w:p>
        </w:tc>
        <w:tc>
          <w:tcPr>
            <w:tcW w:w="1625" w:type="dxa"/>
            <w:tcBorders>
              <w:top w:val="single" w:sz="4" w:space="0" w:color="auto"/>
              <w:left w:val="single" w:sz="4" w:space="0" w:color="auto"/>
              <w:bottom w:val="single" w:sz="4" w:space="0" w:color="auto"/>
              <w:right w:val="single" w:sz="4" w:space="0" w:color="auto"/>
            </w:tcBorders>
            <w:hideMark/>
          </w:tcPr>
          <w:p w14:paraId="2D3A62FA"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Pamięć masowa:</w:t>
            </w:r>
          </w:p>
        </w:tc>
        <w:tc>
          <w:tcPr>
            <w:tcW w:w="5958" w:type="dxa"/>
            <w:tcBorders>
              <w:top w:val="single" w:sz="4" w:space="0" w:color="auto"/>
              <w:left w:val="single" w:sz="4" w:space="0" w:color="auto"/>
              <w:bottom w:val="single" w:sz="4" w:space="0" w:color="auto"/>
              <w:right w:val="single" w:sz="4" w:space="0" w:color="auto"/>
            </w:tcBorders>
            <w:hideMark/>
          </w:tcPr>
          <w:p w14:paraId="33F3ECFC" w14:textId="307D8850"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 xml:space="preserve">Min. 512 GB SSD </w:t>
            </w:r>
            <w:proofErr w:type="spellStart"/>
            <w:r w:rsidRPr="00BA7933">
              <w:rPr>
                <w:rFonts w:ascii="Calibri Light" w:hAnsi="Calibri Light" w:cs="Calibri Light"/>
                <w:bCs/>
                <w:sz w:val="20"/>
                <w:szCs w:val="20"/>
              </w:rPr>
              <w:t>NVMe</w:t>
            </w:r>
            <w:proofErr w:type="spellEnd"/>
            <w:r>
              <w:rPr>
                <w:rFonts w:ascii="Calibri Light" w:hAnsi="Calibri Light" w:cs="Calibri Light"/>
                <w:bCs/>
                <w:sz w:val="20"/>
                <w:szCs w:val="20"/>
              </w:rPr>
              <w:t xml:space="preserve"> </w:t>
            </w:r>
          </w:p>
        </w:tc>
      </w:tr>
      <w:tr w:rsidR="006C1E60" w:rsidRPr="00BA7933" w14:paraId="42C3496F" w14:textId="77777777" w:rsidTr="00E61DC2">
        <w:tc>
          <w:tcPr>
            <w:tcW w:w="1058" w:type="dxa"/>
            <w:tcBorders>
              <w:top w:val="single" w:sz="4" w:space="0" w:color="auto"/>
              <w:left w:val="single" w:sz="4" w:space="0" w:color="auto"/>
              <w:bottom w:val="single" w:sz="4" w:space="0" w:color="auto"/>
              <w:right w:val="single" w:sz="4" w:space="0" w:color="auto"/>
            </w:tcBorders>
          </w:tcPr>
          <w:p w14:paraId="7034632C" w14:textId="77777777" w:rsidR="006C1E60" w:rsidRPr="00BA7933" w:rsidRDefault="006C1E60" w:rsidP="00471ECB">
            <w:pPr>
              <w:rPr>
                <w:rFonts w:ascii="Calibri Light" w:hAnsi="Calibri Light" w:cs="Calibri Light"/>
                <w:bCs/>
                <w:sz w:val="20"/>
                <w:szCs w:val="20"/>
              </w:rPr>
            </w:pPr>
            <w:r>
              <w:rPr>
                <w:rFonts w:ascii="Calibri Light" w:hAnsi="Calibri Light" w:cs="Calibri Light"/>
                <w:bCs/>
                <w:sz w:val="20"/>
                <w:szCs w:val="20"/>
              </w:rPr>
              <w:t>6</w:t>
            </w:r>
          </w:p>
        </w:tc>
        <w:tc>
          <w:tcPr>
            <w:tcW w:w="1625" w:type="dxa"/>
            <w:tcBorders>
              <w:top w:val="single" w:sz="4" w:space="0" w:color="auto"/>
              <w:left w:val="single" w:sz="4" w:space="0" w:color="auto"/>
              <w:bottom w:val="single" w:sz="4" w:space="0" w:color="auto"/>
              <w:right w:val="single" w:sz="4" w:space="0" w:color="auto"/>
            </w:tcBorders>
            <w:hideMark/>
          </w:tcPr>
          <w:p w14:paraId="24CD8F30"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Karta graficzna</w:t>
            </w:r>
          </w:p>
        </w:tc>
        <w:tc>
          <w:tcPr>
            <w:tcW w:w="5958" w:type="dxa"/>
            <w:tcBorders>
              <w:top w:val="single" w:sz="4" w:space="0" w:color="auto"/>
              <w:left w:val="single" w:sz="4" w:space="0" w:color="auto"/>
              <w:bottom w:val="single" w:sz="4" w:space="0" w:color="auto"/>
              <w:right w:val="single" w:sz="4" w:space="0" w:color="auto"/>
            </w:tcBorders>
            <w:hideMark/>
          </w:tcPr>
          <w:p w14:paraId="7CFAF62E" w14:textId="1E6BAFF2"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Zintegrowana z procesorem</w:t>
            </w:r>
            <w:r>
              <w:rPr>
                <w:rFonts w:ascii="Calibri Light" w:hAnsi="Calibri Light" w:cs="Calibri Light"/>
                <w:bCs/>
                <w:sz w:val="20"/>
                <w:szCs w:val="20"/>
              </w:rPr>
              <w:t xml:space="preserve"> </w:t>
            </w:r>
          </w:p>
        </w:tc>
      </w:tr>
      <w:tr w:rsidR="006C1E60" w:rsidRPr="00BA7933" w14:paraId="3B2BE73F" w14:textId="77777777" w:rsidTr="00E61DC2">
        <w:tc>
          <w:tcPr>
            <w:tcW w:w="1058" w:type="dxa"/>
            <w:tcBorders>
              <w:top w:val="single" w:sz="4" w:space="0" w:color="auto"/>
              <w:left w:val="single" w:sz="4" w:space="0" w:color="auto"/>
              <w:bottom w:val="single" w:sz="4" w:space="0" w:color="auto"/>
              <w:right w:val="single" w:sz="4" w:space="0" w:color="auto"/>
            </w:tcBorders>
          </w:tcPr>
          <w:p w14:paraId="58E4F194" w14:textId="77777777" w:rsidR="006C1E60" w:rsidRPr="00BA7933" w:rsidRDefault="006C1E60" w:rsidP="00471ECB">
            <w:pPr>
              <w:rPr>
                <w:rFonts w:ascii="Calibri Light" w:hAnsi="Calibri Light" w:cs="Calibri Light"/>
                <w:bCs/>
                <w:sz w:val="20"/>
                <w:szCs w:val="20"/>
              </w:rPr>
            </w:pPr>
            <w:r>
              <w:rPr>
                <w:rFonts w:ascii="Calibri Light" w:hAnsi="Calibri Light" w:cs="Calibri Light"/>
                <w:bCs/>
                <w:sz w:val="20"/>
                <w:szCs w:val="20"/>
              </w:rPr>
              <w:t>7</w:t>
            </w:r>
          </w:p>
        </w:tc>
        <w:tc>
          <w:tcPr>
            <w:tcW w:w="1625" w:type="dxa"/>
            <w:tcBorders>
              <w:top w:val="single" w:sz="4" w:space="0" w:color="auto"/>
              <w:left w:val="single" w:sz="4" w:space="0" w:color="auto"/>
              <w:bottom w:val="single" w:sz="4" w:space="0" w:color="auto"/>
              <w:right w:val="single" w:sz="4" w:space="0" w:color="auto"/>
            </w:tcBorders>
            <w:hideMark/>
          </w:tcPr>
          <w:p w14:paraId="621494D4"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Klawiatura:</w:t>
            </w:r>
          </w:p>
        </w:tc>
        <w:tc>
          <w:tcPr>
            <w:tcW w:w="5958" w:type="dxa"/>
            <w:tcBorders>
              <w:top w:val="single" w:sz="4" w:space="0" w:color="auto"/>
              <w:left w:val="single" w:sz="4" w:space="0" w:color="auto"/>
              <w:bottom w:val="single" w:sz="4" w:space="0" w:color="auto"/>
              <w:right w:val="single" w:sz="4" w:space="0" w:color="auto"/>
            </w:tcBorders>
            <w:hideMark/>
          </w:tcPr>
          <w:p w14:paraId="4A9E6F98" w14:textId="16DA955F"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 xml:space="preserve">Klawiatura w układzie US - QWERTY z wbudowanym  w klawiaturze podświetleniem. Wszystkie klawisze funkcyjne typu: </w:t>
            </w:r>
            <w:proofErr w:type="spellStart"/>
            <w:r w:rsidRPr="00BA7933">
              <w:rPr>
                <w:rFonts w:ascii="Calibri Light" w:hAnsi="Calibri Light" w:cs="Calibri Light"/>
                <w:bCs/>
                <w:sz w:val="20"/>
                <w:szCs w:val="20"/>
              </w:rPr>
              <w:t>mute</w:t>
            </w:r>
            <w:proofErr w:type="spellEnd"/>
            <w:r w:rsidRPr="00BA7933">
              <w:rPr>
                <w:rFonts w:ascii="Calibri Light" w:hAnsi="Calibri Light" w:cs="Calibri Light"/>
                <w:bCs/>
                <w:sz w:val="20"/>
                <w:szCs w:val="20"/>
              </w:rPr>
              <w:t xml:space="preserve">, regulacja głośności, </w:t>
            </w:r>
            <w:proofErr w:type="spellStart"/>
            <w:r w:rsidRPr="00BA7933">
              <w:rPr>
                <w:rFonts w:ascii="Calibri Light" w:hAnsi="Calibri Light" w:cs="Calibri Light"/>
                <w:bCs/>
                <w:sz w:val="20"/>
                <w:szCs w:val="20"/>
              </w:rPr>
              <w:t>print</w:t>
            </w:r>
            <w:proofErr w:type="spellEnd"/>
            <w:r w:rsidRPr="00BA7933">
              <w:rPr>
                <w:rFonts w:ascii="Calibri Light" w:hAnsi="Calibri Light" w:cs="Calibri Light"/>
                <w:bCs/>
                <w:sz w:val="20"/>
                <w:szCs w:val="20"/>
              </w:rPr>
              <w:t xml:space="preserve"> </w:t>
            </w:r>
            <w:proofErr w:type="spellStart"/>
            <w:r w:rsidRPr="00BA7933">
              <w:rPr>
                <w:rFonts w:ascii="Calibri Light" w:hAnsi="Calibri Light" w:cs="Calibri Light"/>
                <w:bCs/>
                <w:sz w:val="20"/>
                <w:szCs w:val="20"/>
              </w:rPr>
              <w:t>screen</w:t>
            </w:r>
            <w:proofErr w:type="spellEnd"/>
            <w:r w:rsidRPr="00BA7933">
              <w:rPr>
                <w:rFonts w:ascii="Calibri Light" w:hAnsi="Calibri Light" w:cs="Calibri Light"/>
                <w:bCs/>
                <w:sz w:val="20"/>
                <w:szCs w:val="20"/>
              </w:rPr>
              <w:t xml:space="preserve"> dostępne w ciągu klawiszy F1-F12.</w:t>
            </w:r>
            <w:r>
              <w:rPr>
                <w:rFonts w:ascii="Calibri Light" w:hAnsi="Calibri Light" w:cs="Calibri Light"/>
                <w:bCs/>
                <w:sz w:val="20"/>
                <w:szCs w:val="20"/>
              </w:rPr>
              <w:t xml:space="preserve"> </w:t>
            </w:r>
          </w:p>
        </w:tc>
      </w:tr>
      <w:tr w:rsidR="006C1E60" w:rsidRPr="00BA7933" w14:paraId="6597ECFB" w14:textId="77777777" w:rsidTr="00E61DC2">
        <w:trPr>
          <w:trHeight w:val="2267"/>
        </w:trPr>
        <w:tc>
          <w:tcPr>
            <w:tcW w:w="1058" w:type="dxa"/>
            <w:tcBorders>
              <w:top w:val="single" w:sz="4" w:space="0" w:color="auto"/>
              <w:left w:val="single" w:sz="4" w:space="0" w:color="auto"/>
              <w:bottom w:val="single" w:sz="4" w:space="0" w:color="auto"/>
              <w:right w:val="single" w:sz="4" w:space="0" w:color="auto"/>
            </w:tcBorders>
          </w:tcPr>
          <w:p w14:paraId="1E532B3D" w14:textId="77777777" w:rsidR="006C1E60" w:rsidRPr="00BA7933" w:rsidRDefault="006C1E60" w:rsidP="00471ECB">
            <w:pPr>
              <w:rPr>
                <w:rFonts w:ascii="Calibri Light" w:hAnsi="Calibri Light" w:cs="Calibri Light"/>
                <w:bCs/>
                <w:sz w:val="20"/>
                <w:szCs w:val="20"/>
              </w:rPr>
            </w:pPr>
            <w:r>
              <w:rPr>
                <w:rFonts w:ascii="Calibri Light" w:hAnsi="Calibri Light" w:cs="Calibri Light"/>
                <w:bCs/>
                <w:sz w:val="20"/>
                <w:szCs w:val="20"/>
              </w:rPr>
              <w:lastRenderedPageBreak/>
              <w:t>8</w:t>
            </w:r>
          </w:p>
        </w:tc>
        <w:tc>
          <w:tcPr>
            <w:tcW w:w="1625" w:type="dxa"/>
            <w:tcBorders>
              <w:top w:val="single" w:sz="4" w:space="0" w:color="auto"/>
              <w:left w:val="single" w:sz="4" w:space="0" w:color="auto"/>
              <w:bottom w:val="single" w:sz="4" w:space="0" w:color="auto"/>
              <w:right w:val="single" w:sz="4" w:space="0" w:color="auto"/>
            </w:tcBorders>
            <w:hideMark/>
          </w:tcPr>
          <w:p w14:paraId="77AE8458"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Multimedia:</w:t>
            </w:r>
          </w:p>
        </w:tc>
        <w:tc>
          <w:tcPr>
            <w:tcW w:w="5958" w:type="dxa"/>
            <w:tcBorders>
              <w:top w:val="single" w:sz="4" w:space="0" w:color="auto"/>
              <w:left w:val="single" w:sz="4" w:space="0" w:color="auto"/>
              <w:bottom w:val="single" w:sz="4" w:space="0" w:color="auto"/>
              <w:right w:val="single" w:sz="4" w:space="0" w:color="auto"/>
            </w:tcBorders>
            <w:hideMark/>
          </w:tcPr>
          <w:p w14:paraId="7D182537" w14:textId="38AE74D9"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Karta dźwiękowa zintegrowana z płytą główną, wbudowane dwa głośniki stereo</w:t>
            </w:r>
          </w:p>
          <w:p w14:paraId="2258BBEC"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Cyfrowy mikrofon z funkcją redukcji szumów i poprawy mowy wbudowany w obudowę matrycy.</w:t>
            </w:r>
          </w:p>
          <w:p w14:paraId="2CB43597" w14:textId="77777777" w:rsidR="002A5CFA" w:rsidRDefault="006C1E60" w:rsidP="00471ECB">
            <w:pPr>
              <w:rPr>
                <w:rFonts w:ascii="Calibri Light" w:hAnsi="Calibri Light" w:cs="Calibri Light"/>
                <w:bCs/>
                <w:sz w:val="20"/>
                <w:szCs w:val="20"/>
              </w:rPr>
            </w:pPr>
            <w:r w:rsidRPr="00BA7933">
              <w:rPr>
                <w:rFonts w:ascii="Calibri Light" w:hAnsi="Calibri Light" w:cs="Calibri Light"/>
                <w:bCs/>
                <w:sz w:val="20"/>
                <w:szCs w:val="20"/>
              </w:rPr>
              <w:t>Kamera internetowa z diodą informującą o aktywności, trwale zainstalowana w obudowie</w:t>
            </w:r>
            <w:r w:rsidR="002A5CFA">
              <w:rPr>
                <w:rFonts w:ascii="Calibri Light" w:hAnsi="Calibri Light" w:cs="Calibri Light"/>
                <w:bCs/>
                <w:sz w:val="20"/>
                <w:szCs w:val="20"/>
              </w:rPr>
              <w:t>.</w:t>
            </w:r>
          </w:p>
          <w:p w14:paraId="20A1FD10" w14:textId="1878BD0C" w:rsidR="006C1E60" w:rsidRPr="00BA7933" w:rsidRDefault="002A5CFA" w:rsidP="00471ECB">
            <w:pPr>
              <w:rPr>
                <w:rFonts w:ascii="Calibri Light" w:hAnsi="Calibri Light" w:cs="Calibri Light"/>
                <w:bCs/>
                <w:sz w:val="20"/>
                <w:szCs w:val="20"/>
              </w:rPr>
            </w:pPr>
            <w:r>
              <w:rPr>
                <w:rFonts w:ascii="Calibri Light" w:hAnsi="Calibri Light" w:cs="Calibri Light"/>
                <w:bCs/>
                <w:sz w:val="20"/>
                <w:szCs w:val="20"/>
              </w:rPr>
              <w:t>C</w:t>
            </w:r>
            <w:r w:rsidR="006C1E60" w:rsidRPr="00BA7933">
              <w:rPr>
                <w:rFonts w:ascii="Calibri Light" w:hAnsi="Calibri Light" w:cs="Calibri Light"/>
                <w:bCs/>
                <w:sz w:val="20"/>
                <w:szCs w:val="20"/>
              </w:rPr>
              <w:t xml:space="preserve">zytnik kart multimedialnych w formacie </w:t>
            </w:r>
            <w:proofErr w:type="spellStart"/>
            <w:r w:rsidR="006C1E60" w:rsidRPr="00BA7933">
              <w:rPr>
                <w:rFonts w:ascii="Calibri Light" w:hAnsi="Calibri Light" w:cs="Calibri Light"/>
                <w:bCs/>
                <w:sz w:val="20"/>
                <w:szCs w:val="20"/>
              </w:rPr>
              <w:t>microSD</w:t>
            </w:r>
            <w:proofErr w:type="spellEnd"/>
            <w:r w:rsidR="006C1E60" w:rsidRPr="00BA7933">
              <w:rPr>
                <w:rFonts w:ascii="Calibri Light" w:hAnsi="Calibri Light" w:cs="Calibri Light"/>
                <w:bCs/>
                <w:sz w:val="20"/>
                <w:szCs w:val="20"/>
              </w:rPr>
              <w:t xml:space="preserve">, </w:t>
            </w:r>
          </w:p>
          <w:p w14:paraId="28B29201" w14:textId="4376C392"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 xml:space="preserve">Złącze audio typu </w:t>
            </w:r>
            <w:proofErr w:type="spellStart"/>
            <w:r w:rsidRPr="00BA7933">
              <w:rPr>
                <w:rFonts w:ascii="Calibri Light" w:hAnsi="Calibri Light" w:cs="Calibri Light"/>
                <w:bCs/>
                <w:sz w:val="20"/>
                <w:szCs w:val="20"/>
              </w:rPr>
              <w:t>combo</w:t>
            </w:r>
            <w:proofErr w:type="spellEnd"/>
            <w:r w:rsidRPr="00BA7933">
              <w:rPr>
                <w:rFonts w:ascii="Calibri Light" w:hAnsi="Calibri Light" w:cs="Calibri Light"/>
                <w:bCs/>
                <w:sz w:val="20"/>
                <w:szCs w:val="20"/>
              </w:rPr>
              <w:t xml:space="preserve"> (słuchawki i mikrofon)</w:t>
            </w:r>
          </w:p>
        </w:tc>
      </w:tr>
      <w:tr w:rsidR="006C1E60" w:rsidRPr="00BA7933" w14:paraId="21F7848C" w14:textId="77777777" w:rsidTr="00E61DC2">
        <w:tc>
          <w:tcPr>
            <w:tcW w:w="1058" w:type="dxa"/>
            <w:tcBorders>
              <w:top w:val="single" w:sz="4" w:space="0" w:color="auto"/>
              <w:left w:val="single" w:sz="4" w:space="0" w:color="auto"/>
              <w:bottom w:val="single" w:sz="4" w:space="0" w:color="auto"/>
              <w:right w:val="single" w:sz="4" w:space="0" w:color="auto"/>
            </w:tcBorders>
          </w:tcPr>
          <w:p w14:paraId="106B3C81" w14:textId="77777777" w:rsidR="006C1E60" w:rsidRPr="00BA7933" w:rsidRDefault="006C1E60" w:rsidP="00471ECB">
            <w:pPr>
              <w:rPr>
                <w:rFonts w:ascii="Calibri Light" w:hAnsi="Calibri Light" w:cs="Calibri Light"/>
                <w:bCs/>
                <w:sz w:val="20"/>
                <w:szCs w:val="20"/>
              </w:rPr>
            </w:pPr>
            <w:r>
              <w:rPr>
                <w:rFonts w:ascii="Calibri Light" w:hAnsi="Calibri Light" w:cs="Calibri Light"/>
                <w:bCs/>
                <w:sz w:val="20"/>
                <w:szCs w:val="20"/>
              </w:rPr>
              <w:t>9</w:t>
            </w:r>
          </w:p>
        </w:tc>
        <w:tc>
          <w:tcPr>
            <w:tcW w:w="1625" w:type="dxa"/>
            <w:tcBorders>
              <w:top w:val="single" w:sz="4" w:space="0" w:color="auto"/>
              <w:left w:val="single" w:sz="4" w:space="0" w:color="auto"/>
              <w:bottom w:val="single" w:sz="4" w:space="0" w:color="auto"/>
              <w:right w:val="single" w:sz="4" w:space="0" w:color="auto"/>
            </w:tcBorders>
            <w:hideMark/>
          </w:tcPr>
          <w:p w14:paraId="7CFCDE73" w14:textId="1B46B3AF"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Łączność:</w:t>
            </w:r>
          </w:p>
        </w:tc>
        <w:tc>
          <w:tcPr>
            <w:tcW w:w="5958" w:type="dxa"/>
            <w:tcBorders>
              <w:top w:val="single" w:sz="4" w:space="0" w:color="auto"/>
              <w:left w:val="single" w:sz="4" w:space="0" w:color="auto"/>
              <w:bottom w:val="single" w:sz="4" w:space="0" w:color="auto"/>
              <w:right w:val="single" w:sz="4" w:space="0" w:color="auto"/>
            </w:tcBorders>
          </w:tcPr>
          <w:p w14:paraId="6826577F" w14:textId="7AA8BAD0" w:rsidR="006C1E60" w:rsidRPr="00501012" w:rsidRDefault="00E61DC2" w:rsidP="00471ECB">
            <w:pPr>
              <w:pStyle w:val="Default"/>
              <w:rPr>
                <w:rFonts w:asciiTheme="majorHAnsi" w:hAnsiTheme="majorHAnsi" w:cstheme="majorHAnsi"/>
                <w:bCs/>
                <w:color w:val="auto"/>
                <w:sz w:val="20"/>
                <w:szCs w:val="20"/>
              </w:rPr>
            </w:pPr>
            <w:r w:rsidRPr="00501012">
              <w:rPr>
                <w:rFonts w:asciiTheme="majorHAnsi" w:hAnsiTheme="majorHAnsi" w:cstheme="majorHAnsi"/>
                <w:sz w:val="20"/>
                <w:szCs w:val="20"/>
              </w:rPr>
              <w:t xml:space="preserve">Wbudowana karta sieciowa 1Gbit LAN, </w:t>
            </w:r>
            <w:r w:rsidR="00D826FE" w:rsidRPr="00501012">
              <w:rPr>
                <w:rFonts w:asciiTheme="majorHAnsi" w:hAnsiTheme="majorHAnsi" w:cstheme="majorHAnsi"/>
                <w:bCs/>
                <w:color w:val="auto"/>
                <w:sz w:val="20"/>
                <w:szCs w:val="20"/>
              </w:rPr>
              <w:t xml:space="preserve">Wbudowana karta łączności bezprzewodowej </w:t>
            </w:r>
            <w:proofErr w:type="spellStart"/>
            <w:r w:rsidR="00D826FE" w:rsidRPr="00501012">
              <w:rPr>
                <w:rFonts w:asciiTheme="majorHAnsi" w:hAnsiTheme="majorHAnsi" w:cstheme="majorHAnsi"/>
                <w:bCs/>
                <w:color w:val="auto"/>
                <w:sz w:val="20"/>
                <w:szCs w:val="20"/>
              </w:rPr>
              <w:t>WiFi</w:t>
            </w:r>
            <w:proofErr w:type="spellEnd"/>
            <w:r w:rsidR="00D826FE" w:rsidRPr="00501012">
              <w:rPr>
                <w:rFonts w:asciiTheme="majorHAnsi" w:hAnsiTheme="majorHAnsi" w:cstheme="majorHAnsi"/>
                <w:bCs/>
                <w:color w:val="auto"/>
                <w:sz w:val="20"/>
                <w:szCs w:val="20"/>
              </w:rPr>
              <w:t xml:space="preserve"> ora Bluetooth</w:t>
            </w:r>
          </w:p>
        </w:tc>
      </w:tr>
      <w:tr w:rsidR="006C1E60" w:rsidRPr="00BA7933" w14:paraId="185EE512" w14:textId="77777777" w:rsidTr="00E61DC2">
        <w:tc>
          <w:tcPr>
            <w:tcW w:w="1058" w:type="dxa"/>
            <w:tcBorders>
              <w:top w:val="single" w:sz="4" w:space="0" w:color="auto"/>
              <w:left w:val="single" w:sz="4" w:space="0" w:color="auto"/>
              <w:bottom w:val="single" w:sz="4" w:space="0" w:color="auto"/>
              <w:right w:val="single" w:sz="4" w:space="0" w:color="auto"/>
            </w:tcBorders>
          </w:tcPr>
          <w:p w14:paraId="2FA4A76E" w14:textId="77777777" w:rsidR="006C1E60" w:rsidRPr="00BA7933" w:rsidRDefault="006C1E60" w:rsidP="00471ECB">
            <w:pPr>
              <w:rPr>
                <w:rFonts w:ascii="Calibri Light" w:hAnsi="Calibri Light" w:cs="Calibri Light"/>
                <w:bCs/>
                <w:sz w:val="20"/>
                <w:szCs w:val="20"/>
              </w:rPr>
            </w:pPr>
            <w:r>
              <w:rPr>
                <w:rFonts w:ascii="Calibri Light" w:hAnsi="Calibri Light" w:cs="Calibri Light"/>
                <w:bCs/>
                <w:sz w:val="20"/>
                <w:szCs w:val="20"/>
              </w:rPr>
              <w:t>10</w:t>
            </w:r>
          </w:p>
        </w:tc>
        <w:tc>
          <w:tcPr>
            <w:tcW w:w="1625" w:type="dxa"/>
            <w:tcBorders>
              <w:top w:val="single" w:sz="4" w:space="0" w:color="auto"/>
              <w:left w:val="single" w:sz="4" w:space="0" w:color="auto"/>
              <w:bottom w:val="single" w:sz="4" w:space="0" w:color="auto"/>
              <w:right w:val="single" w:sz="4" w:space="0" w:color="auto"/>
            </w:tcBorders>
            <w:hideMark/>
          </w:tcPr>
          <w:p w14:paraId="5AB8061E"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Bateria i zasilanie:</w:t>
            </w:r>
          </w:p>
        </w:tc>
        <w:tc>
          <w:tcPr>
            <w:tcW w:w="5958" w:type="dxa"/>
            <w:tcBorders>
              <w:top w:val="single" w:sz="4" w:space="0" w:color="auto"/>
              <w:left w:val="single" w:sz="4" w:space="0" w:color="auto"/>
              <w:bottom w:val="single" w:sz="4" w:space="0" w:color="auto"/>
              <w:right w:val="single" w:sz="4" w:space="0" w:color="auto"/>
            </w:tcBorders>
            <w:hideMark/>
          </w:tcPr>
          <w:p w14:paraId="60CFA0F6" w14:textId="1134B5E1" w:rsidR="006C1E60" w:rsidRPr="00BA7933" w:rsidRDefault="00E61DC2" w:rsidP="00471ECB">
            <w:pPr>
              <w:rPr>
                <w:rFonts w:ascii="Calibri Light" w:hAnsi="Calibri Light" w:cs="Calibri Light"/>
                <w:bCs/>
                <w:sz w:val="20"/>
                <w:szCs w:val="20"/>
              </w:rPr>
            </w:pPr>
            <w:r>
              <w:rPr>
                <w:rFonts w:ascii="Calibri Light" w:hAnsi="Calibri Light" w:cs="Calibri Light"/>
                <w:bCs/>
                <w:sz w:val="20"/>
                <w:szCs w:val="20"/>
              </w:rPr>
              <w:t>U</w:t>
            </w:r>
            <w:r w:rsidR="006C1E60" w:rsidRPr="00BA7933">
              <w:rPr>
                <w:rFonts w:ascii="Calibri Light" w:hAnsi="Calibri Light" w:cs="Calibri Light"/>
                <w:bCs/>
                <w:sz w:val="20"/>
                <w:szCs w:val="20"/>
              </w:rPr>
              <w:t>możliwiająca jej szybkie naładowanie do poziomu 80% w czasie 1 godziny i do poziomu 100% w czasie 2 godzin. Zasilacz o mocy min. 65W</w:t>
            </w:r>
          </w:p>
        </w:tc>
      </w:tr>
      <w:tr w:rsidR="006C1E60" w:rsidRPr="00BA7933" w14:paraId="37A1FE2E" w14:textId="77777777" w:rsidTr="00E61DC2">
        <w:tc>
          <w:tcPr>
            <w:tcW w:w="1058" w:type="dxa"/>
            <w:tcBorders>
              <w:top w:val="single" w:sz="4" w:space="0" w:color="auto"/>
              <w:left w:val="single" w:sz="4" w:space="0" w:color="auto"/>
              <w:bottom w:val="single" w:sz="4" w:space="0" w:color="auto"/>
              <w:right w:val="single" w:sz="4" w:space="0" w:color="auto"/>
            </w:tcBorders>
          </w:tcPr>
          <w:p w14:paraId="355A3D81" w14:textId="27656ECB" w:rsidR="006C1E60" w:rsidRPr="00BA7933" w:rsidRDefault="006C1E60" w:rsidP="00471ECB">
            <w:pPr>
              <w:rPr>
                <w:rFonts w:ascii="Calibri Light" w:hAnsi="Calibri Light" w:cs="Calibri Light"/>
                <w:bCs/>
                <w:sz w:val="20"/>
                <w:szCs w:val="20"/>
              </w:rPr>
            </w:pPr>
            <w:r>
              <w:rPr>
                <w:rFonts w:ascii="Calibri Light" w:hAnsi="Calibri Light" w:cs="Calibri Light"/>
                <w:bCs/>
                <w:sz w:val="20"/>
                <w:szCs w:val="20"/>
              </w:rPr>
              <w:t>1</w:t>
            </w:r>
            <w:r w:rsidR="002D27E0">
              <w:rPr>
                <w:rFonts w:ascii="Calibri Light" w:hAnsi="Calibri Light" w:cs="Calibri Light"/>
                <w:bCs/>
                <w:sz w:val="20"/>
                <w:szCs w:val="20"/>
              </w:rPr>
              <w:t>1</w:t>
            </w:r>
          </w:p>
        </w:tc>
        <w:tc>
          <w:tcPr>
            <w:tcW w:w="1625" w:type="dxa"/>
            <w:tcBorders>
              <w:top w:val="single" w:sz="4" w:space="0" w:color="auto"/>
              <w:left w:val="single" w:sz="4" w:space="0" w:color="auto"/>
              <w:bottom w:val="single" w:sz="4" w:space="0" w:color="auto"/>
              <w:right w:val="single" w:sz="4" w:space="0" w:color="auto"/>
            </w:tcBorders>
            <w:hideMark/>
          </w:tcPr>
          <w:p w14:paraId="61F64ABD"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BIOS:</w:t>
            </w:r>
          </w:p>
        </w:tc>
        <w:tc>
          <w:tcPr>
            <w:tcW w:w="5958" w:type="dxa"/>
            <w:tcBorders>
              <w:top w:val="single" w:sz="4" w:space="0" w:color="auto"/>
              <w:left w:val="single" w:sz="4" w:space="0" w:color="auto"/>
              <w:bottom w:val="single" w:sz="4" w:space="0" w:color="auto"/>
              <w:right w:val="single" w:sz="4" w:space="0" w:color="auto"/>
            </w:tcBorders>
            <w:hideMark/>
          </w:tcPr>
          <w:p w14:paraId="409E1C70" w14:textId="6067C489" w:rsidR="006C1E60" w:rsidRPr="00BA7933" w:rsidRDefault="006C1E60" w:rsidP="00471ECB">
            <w:pPr>
              <w:tabs>
                <w:tab w:val="num" w:pos="283"/>
              </w:tabs>
              <w:rPr>
                <w:rFonts w:ascii="Calibri Light" w:hAnsi="Calibri Light" w:cs="Calibri Light"/>
                <w:bCs/>
                <w:sz w:val="20"/>
                <w:szCs w:val="20"/>
              </w:rPr>
            </w:pPr>
            <w:r w:rsidRPr="00BA7933">
              <w:rPr>
                <w:rFonts w:ascii="Calibri Light" w:hAnsi="Calibri Light" w:cs="Calibri Light"/>
                <w:bCs/>
                <w:sz w:val="20"/>
                <w:szCs w:val="20"/>
              </w:rPr>
              <w:t xml:space="preserve">BIOS producenta oferowanego komputera zgodny ze specyfikacją UEFI,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w:t>
            </w:r>
            <w:proofErr w:type="spellStart"/>
            <w:r w:rsidRPr="00BA7933">
              <w:rPr>
                <w:rFonts w:ascii="Calibri Light" w:hAnsi="Calibri Light" w:cs="Calibri Light"/>
                <w:bCs/>
                <w:sz w:val="20"/>
                <w:szCs w:val="20"/>
              </w:rPr>
              <w:t>maks</w:t>
            </w:r>
            <w:proofErr w:type="spellEnd"/>
            <w:r w:rsidRPr="00BA7933">
              <w:rPr>
                <w:rFonts w:ascii="Calibri Light" w:hAnsi="Calibri Light" w:cs="Calibri Light"/>
                <w:bCs/>
                <w:sz w:val="20"/>
                <w:szCs w:val="20"/>
              </w:rPr>
              <w:t xml:space="preserve"> osiąganej prędkości, pamięci RAM z informacją o taktowaniu i obsadzeniu w slotach. </w:t>
            </w:r>
          </w:p>
          <w:p w14:paraId="0CB5BE1F" w14:textId="068357D8" w:rsidR="007E2548" w:rsidRPr="00BA7933" w:rsidRDefault="006C1E60" w:rsidP="007E2548">
            <w:pPr>
              <w:tabs>
                <w:tab w:val="num" w:pos="283"/>
              </w:tabs>
              <w:rPr>
                <w:rFonts w:ascii="Calibri Light" w:hAnsi="Calibri Light" w:cs="Calibri Light"/>
                <w:bCs/>
                <w:sz w:val="20"/>
                <w:szCs w:val="20"/>
              </w:rPr>
            </w:pPr>
            <w:r w:rsidRPr="00BA7933">
              <w:rPr>
                <w:rFonts w:ascii="Calibri Light" w:hAnsi="Calibri Light" w:cs="Calibri Light"/>
                <w:bCs/>
                <w:sz w:val="20"/>
                <w:szCs w:val="20"/>
              </w:rPr>
              <w:t xml:space="preserve">Funkcja logowania się do BIOS na podstawie hasła użytkownika i administratora (hasła niezależne), </w:t>
            </w:r>
          </w:p>
          <w:p w14:paraId="5A101FD4" w14:textId="07EBAEA3" w:rsidR="006C1E60" w:rsidRPr="00BA7933" w:rsidRDefault="006C1E60" w:rsidP="00471ECB">
            <w:pPr>
              <w:rPr>
                <w:rFonts w:ascii="Calibri Light" w:hAnsi="Calibri Light" w:cs="Calibri Light"/>
                <w:bCs/>
                <w:sz w:val="20"/>
                <w:szCs w:val="20"/>
              </w:rPr>
            </w:pPr>
          </w:p>
        </w:tc>
      </w:tr>
      <w:tr w:rsidR="006C1E60" w:rsidRPr="00BA7933" w14:paraId="246813B0" w14:textId="77777777" w:rsidTr="00E61DC2">
        <w:tc>
          <w:tcPr>
            <w:tcW w:w="1058" w:type="dxa"/>
            <w:tcBorders>
              <w:top w:val="single" w:sz="4" w:space="0" w:color="auto"/>
              <w:left w:val="single" w:sz="4" w:space="0" w:color="auto"/>
              <w:bottom w:val="single" w:sz="4" w:space="0" w:color="auto"/>
              <w:right w:val="single" w:sz="4" w:space="0" w:color="auto"/>
            </w:tcBorders>
          </w:tcPr>
          <w:p w14:paraId="2F77894D" w14:textId="459FE172" w:rsidR="006C1E60" w:rsidRPr="00BA7933" w:rsidRDefault="006C1E60" w:rsidP="00471ECB">
            <w:pPr>
              <w:rPr>
                <w:rFonts w:ascii="Calibri Light" w:hAnsi="Calibri Light" w:cs="Calibri Light"/>
                <w:bCs/>
                <w:sz w:val="20"/>
                <w:szCs w:val="20"/>
              </w:rPr>
            </w:pPr>
            <w:r>
              <w:rPr>
                <w:rFonts w:ascii="Calibri Light" w:hAnsi="Calibri Light" w:cs="Calibri Light"/>
                <w:bCs/>
                <w:sz w:val="20"/>
                <w:szCs w:val="20"/>
              </w:rPr>
              <w:t>1</w:t>
            </w:r>
            <w:r w:rsidR="002D27E0">
              <w:rPr>
                <w:rFonts w:ascii="Calibri Light" w:hAnsi="Calibri Light" w:cs="Calibri Light"/>
                <w:bCs/>
                <w:sz w:val="20"/>
                <w:szCs w:val="20"/>
              </w:rPr>
              <w:t>2</w:t>
            </w:r>
          </w:p>
        </w:tc>
        <w:tc>
          <w:tcPr>
            <w:tcW w:w="1625" w:type="dxa"/>
            <w:tcBorders>
              <w:top w:val="single" w:sz="4" w:space="0" w:color="auto"/>
              <w:left w:val="single" w:sz="4" w:space="0" w:color="auto"/>
              <w:bottom w:val="single" w:sz="4" w:space="0" w:color="auto"/>
              <w:right w:val="single" w:sz="4" w:space="0" w:color="auto"/>
            </w:tcBorders>
            <w:hideMark/>
          </w:tcPr>
          <w:p w14:paraId="17DB2B49"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Bezpieczeństwo:</w:t>
            </w:r>
          </w:p>
        </w:tc>
        <w:tc>
          <w:tcPr>
            <w:tcW w:w="5958" w:type="dxa"/>
            <w:tcBorders>
              <w:top w:val="single" w:sz="4" w:space="0" w:color="auto"/>
              <w:left w:val="single" w:sz="4" w:space="0" w:color="auto"/>
              <w:bottom w:val="single" w:sz="4" w:space="0" w:color="auto"/>
              <w:right w:val="single" w:sz="4" w:space="0" w:color="auto"/>
            </w:tcBorders>
            <w:hideMark/>
          </w:tcPr>
          <w:p w14:paraId="4E1860F7"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559DDE5A" w14:textId="77CDAB71" w:rsidR="006C1E60" w:rsidRPr="00BA7933" w:rsidRDefault="006C1E60" w:rsidP="00471ECB">
            <w:pPr>
              <w:rPr>
                <w:rFonts w:ascii="Calibri Light" w:hAnsi="Calibri Light" w:cs="Calibri Light"/>
                <w:bCs/>
                <w:sz w:val="20"/>
                <w:szCs w:val="20"/>
              </w:rPr>
            </w:pPr>
          </w:p>
        </w:tc>
      </w:tr>
      <w:tr w:rsidR="006C1E60" w:rsidRPr="00BA7933" w14:paraId="1D1B36F0" w14:textId="77777777" w:rsidTr="00E61DC2">
        <w:tc>
          <w:tcPr>
            <w:tcW w:w="1058" w:type="dxa"/>
            <w:tcBorders>
              <w:top w:val="single" w:sz="4" w:space="0" w:color="auto"/>
              <w:left w:val="single" w:sz="4" w:space="0" w:color="auto"/>
              <w:bottom w:val="single" w:sz="4" w:space="0" w:color="auto"/>
              <w:right w:val="single" w:sz="4" w:space="0" w:color="auto"/>
            </w:tcBorders>
          </w:tcPr>
          <w:p w14:paraId="47C81D7B" w14:textId="77DE9940" w:rsidR="006C1E60" w:rsidRPr="00BA7933" w:rsidRDefault="006C1E60" w:rsidP="00471ECB">
            <w:pPr>
              <w:rPr>
                <w:rFonts w:ascii="Calibri Light" w:hAnsi="Calibri Light" w:cs="Calibri Light"/>
                <w:bCs/>
                <w:sz w:val="20"/>
                <w:szCs w:val="20"/>
              </w:rPr>
            </w:pPr>
            <w:r>
              <w:rPr>
                <w:rFonts w:ascii="Calibri Light" w:hAnsi="Calibri Light" w:cs="Calibri Light"/>
                <w:bCs/>
                <w:sz w:val="20"/>
                <w:szCs w:val="20"/>
              </w:rPr>
              <w:t>1</w:t>
            </w:r>
            <w:r w:rsidR="002D27E0">
              <w:rPr>
                <w:rFonts w:ascii="Calibri Light" w:hAnsi="Calibri Light" w:cs="Calibri Light"/>
                <w:bCs/>
                <w:sz w:val="20"/>
                <w:szCs w:val="20"/>
              </w:rPr>
              <w:t>3</w:t>
            </w:r>
          </w:p>
        </w:tc>
        <w:tc>
          <w:tcPr>
            <w:tcW w:w="1625" w:type="dxa"/>
            <w:tcBorders>
              <w:top w:val="single" w:sz="4" w:space="0" w:color="auto"/>
              <w:left w:val="single" w:sz="4" w:space="0" w:color="auto"/>
              <w:bottom w:val="single" w:sz="4" w:space="0" w:color="auto"/>
              <w:right w:val="single" w:sz="4" w:space="0" w:color="auto"/>
            </w:tcBorders>
            <w:hideMark/>
          </w:tcPr>
          <w:p w14:paraId="631FC9A7"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System operacyjny:</w:t>
            </w:r>
          </w:p>
        </w:tc>
        <w:tc>
          <w:tcPr>
            <w:tcW w:w="5958" w:type="dxa"/>
            <w:tcBorders>
              <w:top w:val="single" w:sz="4" w:space="0" w:color="auto"/>
              <w:left w:val="single" w:sz="4" w:space="0" w:color="auto"/>
              <w:bottom w:val="single" w:sz="4" w:space="0" w:color="auto"/>
              <w:right w:val="single" w:sz="4" w:space="0" w:color="auto"/>
            </w:tcBorders>
            <w:hideMark/>
          </w:tcPr>
          <w:p w14:paraId="558800EE"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Zainstalowany system operacyjny spełniający następujące wymagania, poprzez wbudowane mechanizmy, bez użycia dodatkowych aplikacji:</w:t>
            </w:r>
          </w:p>
          <w:p w14:paraId="5D988E90"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1. Licencja bezterminowa.</w:t>
            </w:r>
          </w:p>
          <w:p w14:paraId="40A21DED"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2. Polska wersja językowa.</w:t>
            </w:r>
          </w:p>
          <w:p w14:paraId="2662F15B"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3. System operacyjny powinien być dostarczony w najnowszej oferowanej przez producenta wersji.</w:t>
            </w:r>
          </w:p>
          <w:p w14:paraId="3CD1E4E2"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4. Aktualizacje funkcji dla systemu operacyjnego.</w:t>
            </w:r>
          </w:p>
          <w:p w14:paraId="5B468E1D"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5. Obsługa procesorów wielordzeniowych.</w:t>
            </w:r>
          </w:p>
          <w:p w14:paraId="3CC6CA79"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6. Graficzny okienkowy interfejs użytkownika.</w:t>
            </w:r>
          </w:p>
          <w:p w14:paraId="315258ED"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7. Obsługa co najmniej 8 GB RAM.</w:t>
            </w:r>
          </w:p>
          <w:p w14:paraId="3F2A5530"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8. Dostęp do aktualizacji w ramach zaoferowanej wersji systemu operacyjnego przez Internet bez dodatkowych opłat.</w:t>
            </w:r>
          </w:p>
          <w:p w14:paraId="5612EB27"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9. Wbudowana zapora internetowa (firewall) dla ochrony połączeń internetowych.</w:t>
            </w:r>
          </w:p>
          <w:p w14:paraId="2ED41368"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10. Możliwość zdalnej automatycznej instalacji, konfiguracji, administrowania oraz aktualizowania systemu.</w:t>
            </w:r>
          </w:p>
          <w:p w14:paraId="18F94743"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11. Zabezpieczony hasłem hierarchiczny dostęp do systemu, konta i profile użytkowników zarządzane zdalnie; praca systemu w trybie ochrony kont użytkowników.</w:t>
            </w:r>
          </w:p>
          <w:p w14:paraId="09B88438" w14:textId="2837142D" w:rsidR="006C1E60" w:rsidRPr="00BA7933" w:rsidRDefault="006C1E60" w:rsidP="007E2548">
            <w:pPr>
              <w:rPr>
                <w:rFonts w:ascii="Calibri Light" w:hAnsi="Calibri Light" w:cs="Calibri Light"/>
                <w:bCs/>
                <w:sz w:val="20"/>
                <w:szCs w:val="20"/>
              </w:rPr>
            </w:pPr>
            <w:r w:rsidRPr="00BA7933">
              <w:rPr>
                <w:rFonts w:ascii="Calibri Light" w:hAnsi="Calibri Light" w:cs="Calibri Light"/>
                <w:bCs/>
                <w:sz w:val="20"/>
                <w:szCs w:val="20"/>
              </w:rPr>
              <w:t>12.   Możliwość przystosowania stanowiska dla osób niepełnosprawnych</w:t>
            </w:r>
          </w:p>
          <w:p w14:paraId="06B505D4" w14:textId="596D51CD"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1</w:t>
            </w:r>
            <w:r w:rsidR="002D27E0">
              <w:rPr>
                <w:rFonts w:ascii="Calibri Light" w:hAnsi="Calibri Light" w:cs="Calibri Light"/>
                <w:bCs/>
                <w:sz w:val="20"/>
                <w:szCs w:val="20"/>
              </w:rPr>
              <w:t>3</w:t>
            </w:r>
            <w:r w:rsidRPr="00BA7933">
              <w:rPr>
                <w:rFonts w:ascii="Calibri Light" w:hAnsi="Calibri Light" w:cs="Calibri Light"/>
                <w:bCs/>
                <w:sz w:val="20"/>
                <w:szCs w:val="20"/>
              </w:rPr>
              <w:t>. Możliwość zarządzania stacją roboczą poprzez polityki.</w:t>
            </w:r>
          </w:p>
          <w:p w14:paraId="69AD534E" w14:textId="4E5119AE"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1</w:t>
            </w:r>
            <w:r w:rsidR="002D27E0">
              <w:rPr>
                <w:rFonts w:ascii="Calibri Light" w:hAnsi="Calibri Light" w:cs="Calibri Light"/>
                <w:bCs/>
                <w:sz w:val="20"/>
                <w:szCs w:val="20"/>
              </w:rPr>
              <w:t>4</w:t>
            </w:r>
            <w:r w:rsidRPr="00BA7933">
              <w:rPr>
                <w:rFonts w:ascii="Calibri Light" w:hAnsi="Calibri Light" w:cs="Calibri Light"/>
                <w:bCs/>
                <w:sz w:val="20"/>
                <w:szCs w:val="20"/>
              </w:rPr>
              <w:t>. System musi posiadać narzędzia służące do administracji, wykonywania kopii zapasowych polityk i ich odtwarzania oraz generowania raportów z ustawień polityk.</w:t>
            </w:r>
          </w:p>
          <w:p w14:paraId="73C664F0" w14:textId="438DFDE1" w:rsidR="006C1E60" w:rsidRPr="00BA7933" w:rsidRDefault="007E2548" w:rsidP="00471ECB">
            <w:pPr>
              <w:rPr>
                <w:rFonts w:ascii="Calibri Light" w:hAnsi="Calibri Light" w:cs="Calibri Light"/>
                <w:bCs/>
                <w:sz w:val="20"/>
                <w:szCs w:val="20"/>
              </w:rPr>
            </w:pPr>
            <w:r>
              <w:rPr>
                <w:rFonts w:ascii="Calibri Light" w:hAnsi="Calibri Light" w:cs="Calibri Light"/>
                <w:bCs/>
                <w:sz w:val="20"/>
                <w:szCs w:val="20"/>
              </w:rPr>
              <w:lastRenderedPageBreak/>
              <w:t>1</w:t>
            </w:r>
            <w:r w:rsidR="002D27E0">
              <w:rPr>
                <w:rFonts w:ascii="Calibri Light" w:hAnsi="Calibri Light" w:cs="Calibri Light"/>
                <w:bCs/>
                <w:sz w:val="20"/>
                <w:szCs w:val="20"/>
              </w:rPr>
              <w:t>5</w:t>
            </w:r>
            <w:r>
              <w:rPr>
                <w:rFonts w:ascii="Calibri Light" w:hAnsi="Calibri Light" w:cs="Calibri Light"/>
                <w:bCs/>
                <w:sz w:val="20"/>
                <w:szCs w:val="20"/>
              </w:rPr>
              <w:t>. Kompatybilność z programami dziedzinowymi zamawiającego</w:t>
            </w:r>
          </w:p>
        </w:tc>
      </w:tr>
      <w:tr w:rsidR="006C1E60" w:rsidRPr="00BA7933" w14:paraId="2828FE5B" w14:textId="77777777" w:rsidTr="00E61DC2">
        <w:trPr>
          <w:trHeight w:val="512"/>
        </w:trPr>
        <w:tc>
          <w:tcPr>
            <w:tcW w:w="1058" w:type="dxa"/>
            <w:tcBorders>
              <w:top w:val="single" w:sz="4" w:space="0" w:color="auto"/>
              <w:left w:val="single" w:sz="4" w:space="0" w:color="auto"/>
              <w:bottom w:val="single" w:sz="4" w:space="0" w:color="auto"/>
              <w:right w:val="single" w:sz="4" w:space="0" w:color="auto"/>
            </w:tcBorders>
          </w:tcPr>
          <w:p w14:paraId="4226D7BD" w14:textId="2A22D56E" w:rsidR="006C1E60" w:rsidRPr="00BA7933" w:rsidRDefault="002D27E0" w:rsidP="00471ECB">
            <w:pPr>
              <w:rPr>
                <w:rFonts w:ascii="Calibri Light" w:hAnsi="Calibri Light" w:cs="Calibri Light"/>
                <w:bCs/>
                <w:sz w:val="20"/>
                <w:szCs w:val="20"/>
              </w:rPr>
            </w:pPr>
            <w:r>
              <w:rPr>
                <w:rFonts w:ascii="Calibri Light" w:hAnsi="Calibri Light" w:cs="Calibri Light"/>
                <w:bCs/>
                <w:sz w:val="20"/>
                <w:szCs w:val="20"/>
              </w:rPr>
              <w:lastRenderedPageBreak/>
              <w:t>14</w:t>
            </w:r>
          </w:p>
        </w:tc>
        <w:tc>
          <w:tcPr>
            <w:tcW w:w="1625" w:type="dxa"/>
            <w:tcBorders>
              <w:top w:val="single" w:sz="4" w:space="0" w:color="auto"/>
              <w:left w:val="single" w:sz="4" w:space="0" w:color="auto"/>
              <w:bottom w:val="single" w:sz="4" w:space="0" w:color="auto"/>
              <w:right w:val="single" w:sz="4" w:space="0" w:color="auto"/>
            </w:tcBorders>
            <w:hideMark/>
          </w:tcPr>
          <w:p w14:paraId="672F4207"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Porty i złącza:</w:t>
            </w:r>
          </w:p>
        </w:tc>
        <w:tc>
          <w:tcPr>
            <w:tcW w:w="5958" w:type="dxa"/>
            <w:tcBorders>
              <w:top w:val="single" w:sz="4" w:space="0" w:color="auto"/>
              <w:left w:val="single" w:sz="4" w:space="0" w:color="auto"/>
              <w:bottom w:val="single" w:sz="4" w:space="0" w:color="auto"/>
              <w:right w:val="single" w:sz="4" w:space="0" w:color="auto"/>
            </w:tcBorders>
            <w:hideMark/>
          </w:tcPr>
          <w:p w14:paraId="1B04F49D" w14:textId="515F9FBF"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Wbudowane porty i złącza:</w:t>
            </w:r>
            <w:r w:rsidR="007E2548">
              <w:rPr>
                <w:rFonts w:ascii="Calibri Light" w:hAnsi="Calibri Light" w:cs="Calibri Light"/>
                <w:bCs/>
                <w:sz w:val="20"/>
                <w:szCs w:val="20"/>
              </w:rPr>
              <w:t xml:space="preserve"> min.</w:t>
            </w:r>
            <w:r w:rsidRPr="00BA7933">
              <w:rPr>
                <w:rFonts w:ascii="Calibri Light" w:hAnsi="Calibri Light" w:cs="Calibri Light"/>
                <w:bCs/>
                <w:sz w:val="20"/>
                <w:szCs w:val="20"/>
              </w:rPr>
              <w:t xml:space="preserve"> 1 x HDMI , 1x </w:t>
            </w:r>
            <w:r w:rsidR="00C1268B">
              <w:rPr>
                <w:rFonts w:ascii="Calibri Light" w:hAnsi="Calibri Light" w:cs="Calibri Light"/>
                <w:bCs/>
                <w:sz w:val="20"/>
                <w:szCs w:val="20"/>
              </w:rPr>
              <w:t>LAN GIGABIT</w:t>
            </w:r>
            <w:r w:rsidRPr="00BA7933">
              <w:rPr>
                <w:rFonts w:ascii="Calibri Light" w:hAnsi="Calibri Light" w:cs="Calibri Light"/>
                <w:bCs/>
                <w:sz w:val="20"/>
                <w:szCs w:val="20"/>
              </w:rPr>
              <w:t xml:space="preserve">, </w:t>
            </w:r>
            <w:r w:rsidR="00501012">
              <w:rPr>
                <w:rFonts w:ascii="Calibri Light" w:hAnsi="Calibri Light" w:cs="Calibri Light"/>
                <w:bCs/>
                <w:sz w:val="20"/>
                <w:szCs w:val="20"/>
              </w:rPr>
              <w:t>2</w:t>
            </w:r>
            <w:r w:rsidRPr="00BA7933">
              <w:rPr>
                <w:rFonts w:ascii="Calibri Light" w:hAnsi="Calibri Light" w:cs="Calibri Light"/>
                <w:bCs/>
                <w:sz w:val="20"/>
                <w:szCs w:val="20"/>
              </w:rPr>
              <w:t xml:space="preserve"> x USB </w:t>
            </w:r>
            <w:r w:rsidR="00501012">
              <w:rPr>
                <w:rFonts w:ascii="Calibri Light" w:hAnsi="Calibri Light" w:cs="Calibri Light"/>
                <w:bCs/>
                <w:sz w:val="20"/>
                <w:szCs w:val="20"/>
              </w:rPr>
              <w:t>3</w:t>
            </w:r>
            <w:r w:rsidRPr="00BA7933">
              <w:rPr>
                <w:rFonts w:ascii="Calibri Light" w:hAnsi="Calibri Light" w:cs="Calibri Light"/>
                <w:bCs/>
                <w:sz w:val="20"/>
                <w:szCs w:val="20"/>
              </w:rPr>
              <w:t>.0, port zasilania</w:t>
            </w:r>
          </w:p>
        </w:tc>
      </w:tr>
      <w:tr w:rsidR="006C1E60" w:rsidRPr="00BA7933" w14:paraId="1628FF25" w14:textId="77777777" w:rsidTr="00E61DC2">
        <w:trPr>
          <w:trHeight w:val="620"/>
        </w:trPr>
        <w:tc>
          <w:tcPr>
            <w:tcW w:w="1058" w:type="dxa"/>
            <w:tcBorders>
              <w:top w:val="single" w:sz="4" w:space="0" w:color="auto"/>
              <w:left w:val="single" w:sz="4" w:space="0" w:color="auto"/>
              <w:bottom w:val="single" w:sz="4" w:space="0" w:color="auto"/>
              <w:right w:val="single" w:sz="4" w:space="0" w:color="auto"/>
            </w:tcBorders>
          </w:tcPr>
          <w:p w14:paraId="40693B85" w14:textId="10C26D6D" w:rsidR="006C1E60" w:rsidRPr="00BA7933" w:rsidRDefault="002D27E0" w:rsidP="00471ECB">
            <w:pPr>
              <w:rPr>
                <w:rFonts w:ascii="Calibri Light" w:hAnsi="Calibri Light" w:cs="Calibri Light"/>
                <w:bCs/>
                <w:sz w:val="20"/>
                <w:szCs w:val="20"/>
              </w:rPr>
            </w:pPr>
            <w:r>
              <w:rPr>
                <w:rFonts w:ascii="Calibri Light" w:hAnsi="Calibri Light" w:cs="Calibri Light"/>
                <w:bCs/>
                <w:sz w:val="20"/>
                <w:szCs w:val="20"/>
              </w:rPr>
              <w:t>15</w:t>
            </w:r>
          </w:p>
        </w:tc>
        <w:tc>
          <w:tcPr>
            <w:tcW w:w="1625" w:type="dxa"/>
            <w:tcBorders>
              <w:top w:val="single" w:sz="4" w:space="0" w:color="auto"/>
              <w:left w:val="single" w:sz="4" w:space="0" w:color="auto"/>
              <w:bottom w:val="single" w:sz="4" w:space="0" w:color="auto"/>
              <w:right w:val="single" w:sz="4" w:space="0" w:color="auto"/>
            </w:tcBorders>
            <w:hideMark/>
          </w:tcPr>
          <w:p w14:paraId="201D34AF"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Warunki gwarancyjne:</w:t>
            </w:r>
          </w:p>
        </w:tc>
        <w:tc>
          <w:tcPr>
            <w:tcW w:w="5958" w:type="dxa"/>
            <w:tcBorders>
              <w:top w:val="single" w:sz="4" w:space="0" w:color="auto"/>
              <w:left w:val="single" w:sz="4" w:space="0" w:color="auto"/>
              <w:bottom w:val="single" w:sz="4" w:space="0" w:color="auto"/>
              <w:right w:val="single" w:sz="4" w:space="0" w:color="auto"/>
            </w:tcBorders>
            <w:hideMark/>
          </w:tcPr>
          <w:p w14:paraId="1B7AEF79" w14:textId="77777777" w:rsidR="006C1E60" w:rsidRPr="00BA7933" w:rsidRDefault="006C1E60" w:rsidP="00471ECB">
            <w:pPr>
              <w:rPr>
                <w:rFonts w:ascii="Calibri Light" w:hAnsi="Calibri Light" w:cs="Calibri Light"/>
                <w:bCs/>
                <w:sz w:val="20"/>
                <w:szCs w:val="20"/>
              </w:rPr>
            </w:pPr>
            <w:r w:rsidRPr="00BA7933">
              <w:rPr>
                <w:rFonts w:ascii="Calibri Light" w:hAnsi="Calibri Light" w:cs="Calibri Light"/>
                <w:bCs/>
                <w:sz w:val="20"/>
                <w:szCs w:val="20"/>
              </w:rPr>
              <w:t>3-letnia gwarancja producenta świadczona na miejscu u klienta</w:t>
            </w:r>
          </w:p>
          <w:p w14:paraId="4F58A118" w14:textId="71F4B107" w:rsidR="006C1E60" w:rsidRPr="00BA7933" w:rsidRDefault="006C1E60" w:rsidP="00471ECB">
            <w:pPr>
              <w:rPr>
                <w:rFonts w:ascii="Calibri Light" w:hAnsi="Calibri Light" w:cs="Calibri Light"/>
                <w:bCs/>
                <w:sz w:val="20"/>
                <w:szCs w:val="20"/>
              </w:rPr>
            </w:pPr>
          </w:p>
        </w:tc>
      </w:tr>
      <w:tr w:rsidR="006C1E60" w:rsidRPr="00BA7933" w14:paraId="34316832" w14:textId="77777777" w:rsidTr="00E61DC2">
        <w:trPr>
          <w:trHeight w:val="620"/>
        </w:trPr>
        <w:tc>
          <w:tcPr>
            <w:tcW w:w="1058" w:type="dxa"/>
            <w:tcBorders>
              <w:top w:val="single" w:sz="4" w:space="0" w:color="auto"/>
              <w:left w:val="single" w:sz="4" w:space="0" w:color="auto"/>
              <w:bottom w:val="single" w:sz="4" w:space="0" w:color="auto"/>
              <w:right w:val="single" w:sz="4" w:space="0" w:color="auto"/>
            </w:tcBorders>
          </w:tcPr>
          <w:p w14:paraId="3DD0F7B9" w14:textId="1D096819" w:rsidR="006C1E60" w:rsidRDefault="002D27E0" w:rsidP="00471ECB">
            <w:pPr>
              <w:rPr>
                <w:rFonts w:ascii="Calibri Light" w:hAnsi="Calibri Light" w:cs="Calibri Light"/>
                <w:bCs/>
                <w:sz w:val="20"/>
                <w:szCs w:val="20"/>
              </w:rPr>
            </w:pPr>
            <w:r>
              <w:rPr>
                <w:rFonts w:ascii="Calibri Light" w:hAnsi="Calibri Light" w:cs="Calibri Light"/>
                <w:bCs/>
                <w:sz w:val="20"/>
                <w:szCs w:val="20"/>
              </w:rPr>
              <w:t>16</w:t>
            </w:r>
          </w:p>
        </w:tc>
        <w:tc>
          <w:tcPr>
            <w:tcW w:w="1625" w:type="dxa"/>
            <w:tcBorders>
              <w:top w:val="single" w:sz="4" w:space="0" w:color="auto"/>
              <w:left w:val="single" w:sz="4" w:space="0" w:color="auto"/>
              <w:bottom w:val="single" w:sz="4" w:space="0" w:color="auto"/>
              <w:right w:val="single" w:sz="4" w:space="0" w:color="auto"/>
            </w:tcBorders>
          </w:tcPr>
          <w:p w14:paraId="14BC4069" w14:textId="77777777" w:rsidR="006C1E60" w:rsidRPr="00BA7933" w:rsidRDefault="006C1E60" w:rsidP="00471ECB">
            <w:pPr>
              <w:rPr>
                <w:rFonts w:ascii="Calibri Light" w:hAnsi="Calibri Light" w:cs="Calibri Light"/>
                <w:bCs/>
                <w:sz w:val="20"/>
                <w:szCs w:val="20"/>
              </w:rPr>
            </w:pPr>
            <w:r>
              <w:rPr>
                <w:rFonts w:ascii="Calibri Light" w:hAnsi="Calibri Light" w:cs="Calibri Light"/>
                <w:bCs/>
                <w:sz w:val="20"/>
                <w:szCs w:val="20"/>
              </w:rPr>
              <w:t>Kryteria oceny równoważności</w:t>
            </w:r>
          </w:p>
        </w:tc>
        <w:tc>
          <w:tcPr>
            <w:tcW w:w="5958" w:type="dxa"/>
            <w:tcBorders>
              <w:top w:val="single" w:sz="4" w:space="0" w:color="auto"/>
              <w:left w:val="single" w:sz="4" w:space="0" w:color="auto"/>
              <w:bottom w:val="single" w:sz="4" w:space="0" w:color="auto"/>
              <w:right w:val="single" w:sz="4" w:space="0" w:color="auto"/>
            </w:tcBorders>
          </w:tcPr>
          <w:p w14:paraId="14FFCB92" w14:textId="77777777" w:rsidR="006C1E60" w:rsidRPr="00BA7933" w:rsidRDefault="006C1E60" w:rsidP="00471ECB">
            <w:pPr>
              <w:rPr>
                <w:rFonts w:ascii="Calibri Light" w:hAnsi="Calibri Light" w:cs="Calibri Light"/>
                <w:bCs/>
                <w:sz w:val="20"/>
                <w:szCs w:val="20"/>
              </w:rPr>
            </w:pPr>
            <w:r>
              <w:rPr>
                <w:rFonts w:ascii="Calibri Light" w:hAnsi="Calibri Light" w:cs="Calibri Light"/>
                <w:bCs/>
                <w:sz w:val="20"/>
                <w:szCs w:val="20"/>
              </w:rPr>
              <w:t>Wszystkie wymienione powyżej parametry, wymagania, określenia należy traktować jako minimalne. Zamawiający dopuszcza zastosowanie innych niż wymienione pod warunkiem, że będą lepsze niż określone w niniejszej tabeli. Wykonawca w przypadku zaoferowania rozwiązań równoważnych zobowiązany jest do wykazania, że są one lepsze niż te opisane przez Zamawiającego. Zamawiający uzna za równoważne rozwiązania, które będą lepsze niż minimum określone przez Zamawiającego, np. większa ilość pamięci RAM, większa pojemność dysków, więcej portów USB, więcej certyfikatów jakości itp. Itd.</w:t>
            </w:r>
          </w:p>
        </w:tc>
      </w:tr>
    </w:tbl>
    <w:p w14:paraId="4A5F68A1" w14:textId="7AE7AA4D" w:rsidR="00C501A6" w:rsidRDefault="00C501A6"/>
    <w:p w14:paraId="247D37DF" w14:textId="72D52F10" w:rsidR="00E61DC2" w:rsidRDefault="00E61DC2"/>
    <w:p w14:paraId="5770F9AE" w14:textId="2B2572AB" w:rsidR="00E61DC2" w:rsidRPr="002D27E0" w:rsidRDefault="00E61DC2" w:rsidP="002D27E0">
      <w:pPr>
        <w:pStyle w:val="Akapitzlist"/>
        <w:numPr>
          <w:ilvl w:val="0"/>
          <w:numId w:val="4"/>
        </w:numPr>
        <w:suppressAutoHyphens/>
        <w:spacing w:before="240" w:after="160" w:line="259" w:lineRule="auto"/>
        <w:contextualSpacing/>
        <w:rPr>
          <w:rFonts w:asciiTheme="minorHAnsi" w:hAnsiTheme="minorHAnsi" w:cstheme="minorHAnsi"/>
          <w:b/>
          <w:bCs/>
          <w:sz w:val="20"/>
          <w:szCs w:val="20"/>
        </w:rPr>
      </w:pPr>
      <w:r w:rsidRPr="002D27E0">
        <w:rPr>
          <w:rFonts w:asciiTheme="minorHAnsi" w:hAnsiTheme="minorHAnsi" w:cstheme="minorHAnsi"/>
          <w:b/>
          <w:bCs/>
          <w:sz w:val="20"/>
          <w:szCs w:val="20"/>
        </w:rPr>
        <w:t>Komputery stacjonarne:</w:t>
      </w:r>
    </w:p>
    <w:p w14:paraId="24275D42" w14:textId="1718211A" w:rsidR="00E61DC2" w:rsidRPr="00BA7933" w:rsidRDefault="00E61DC2" w:rsidP="00E61DC2">
      <w:pPr>
        <w:pStyle w:val="Akapitzlist"/>
        <w:spacing w:before="240"/>
        <w:ind w:left="851"/>
        <w:rPr>
          <w:rFonts w:asciiTheme="minorHAnsi" w:hAnsiTheme="minorHAnsi" w:cstheme="minorHAnsi"/>
          <w:sz w:val="20"/>
          <w:szCs w:val="20"/>
        </w:rPr>
      </w:pPr>
      <w:r w:rsidRPr="00BA7933">
        <w:rPr>
          <w:rFonts w:asciiTheme="minorHAnsi" w:hAnsiTheme="minorHAnsi" w:cstheme="minorHAnsi"/>
          <w:sz w:val="20"/>
          <w:szCs w:val="20"/>
        </w:rPr>
        <w:t xml:space="preserve">Zakup i dostawa </w:t>
      </w:r>
      <w:r>
        <w:rPr>
          <w:rFonts w:asciiTheme="minorHAnsi" w:hAnsiTheme="minorHAnsi" w:cstheme="minorHAnsi"/>
          <w:sz w:val="20"/>
          <w:szCs w:val="20"/>
        </w:rPr>
        <w:t>siedmiu</w:t>
      </w:r>
      <w:r w:rsidRPr="00BA7933">
        <w:rPr>
          <w:rFonts w:asciiTheme="minorHAnsi" w:hAnsiTheme="minorHAnsi" w:cstheme="minorHAnsi"/>
          <w:sz w:val="20"/>
          <w:szCs w:val="20"/>
        </w:rPr>
        <w:t xml:space="preserve"> fabrycznie nowych </w:t>
      </w:r>
      <w:r w:rsidR="00C1268B">
        <w:rPr>
          <w:rFonts w:asciiTheme="minorHAnsi" w:hAnsiTheme="minorHAnsi" w:cstheme="minorHAnsi"/>
          <w:sz w:val="20"/>
          <w:szCs w:val="20"/>
        </w:rPr>
        <w:t>stacjonarnych</w:t>
      </w:r>
      <w:r w:rsidRPr="00BA7933">
        <w:rPr>
          <w:rFonts w:asciiTheme="minorHAnsi" w:hAnsiTheme="minorHAnsi" w:cstheme="minorHAnsi"/>
          <w:sz w:val="20"/>
          <w:szCs w:val="20"/>
        </w:rPr>
        <w:t xml:space="preserve"> komputerów z głównym przeznaczeniem do pracy </w:t>
      </w:r>
      <w:r>
        <w:rPr>
          <w:rFonts w:asciiTheme="minorHAnsi" w:hAnsiTheme="minorHAnsi" w:cstheme="minorHAnsi"/>
          <w:sz w:val="20"/>
          <w:szCs w:val="20"/>
        </w:rPr>
        <w:t>biurowej.</w:t>
      </w:r>
      <w:r w:rsidRPr="00BA7933">
        <w:rPr>
          <w:rFonts w:asciiTheme="minorHAnsi" w:hAnsiTheme="minorHAnsi" w:cstheme="minorHAnsi"/>
          <w:sz w:val="20"/>
          <w:szCs w:val="20"/>
        </w:rPr>
        <w:t xml:space="preserve"> Parametry:</w:t>
      </w:r>
    </w:p>
    <w:tbl>
      <w:tblPr>
        <w:tblStyle w:val="Tabela-Siatka"/>
        <w:tblW w:w="0" w:type="auto"/>
        <w:tblInd w:w="421" w:type="dxa"/>
        <w:tblLook w:val="04A0" w:firstRow="1" w:lastRow="0" w:firstColumn="1" w:lastColumn="0" w:noHBand="0" w:noVBand="1"/>
      </w:tblPr>
      <w:tblGrid>
        <w:gridCol w:w="1058"/>
        <w:gridCol w:w="1625"/>
        <w:gridCol w:w="5958"/>
      </w:tblGrid>
      <w:tr w:rsidR="00E61DC2" w:rsidRPr="00BA7933" w14:paraId="3AE721A1" w14:textId="77777777" w:rsidTr="00471ECB">
        <w:trPr>
          <w:trHeight w:val="350"/>
        </w:trPr>
        <w:tc>
          <w:tcPr>
            <w:tcW w:w="1058" w:type="dxa"/>
            <w:tcBorders>
              <w:top w:val="single" w:sz="4" w:space="0" w:color="auto"/>
              <w:left w:val="single" w:sz="4" w:space="0" w:color="auto"/>
              <w:bottom w:val="single" w:sz="4" w:space="0" w:color="auto"/>
              <w:right w:val="single" w:sz="4" w:space="0" w:color="auto"/>
            </w:tcBorders>
          </w:tcPr>
          <w:p w14:paraId="692F40E0" w14:textId="77777777" w:rsidR="00E61DC2" w:rsidRPr="00BA7933" w:rsidRDefault="00E61DC2" w:rsidP="00471ECB">
            <w:pPr>
              <w:jc w:val="center"/>
              <w:rPr>
                <w:rFonts w:ascii="Calibri Light" w:hAnsi="Calibri Light" w:cs="Calibri Light"/>
                <w:bCs/>
                <w:sz w:val="20"/>
                <w:szCs w:val="20"/>
              </w:rPr>
            </w:pPr>
            <w:r>
              <w:rPr>
                <w:rFonts w:ascii="Calibri Light" w:hAnsi="Calibri Light" w:cs="Calibri Light"/>
                <w:bCs/>
                <w:sz w:val="20"/>
                <w:szCs w:val="20"/>
              </w:rPr>
              <w:t>Lp.</w:t>
            </w:r>
          </w:p>
        </w:tc>
        <w:tc>
          <w:tcPr>
            <w:tcW w:w="1625" w:type="dxa"/>
            <w:tcBorders>
              <w:top w:val="single" w:sz="4" w:space="0" w:color="auto"/>
              <w:left w:val="single" w:sz="4" w:space="0" w:color="auto"/>
              <w:bottom w:val="single" w:sz="4" w:space="0" w:color="auto"/>
              <w:right w:val="single" w:sz="4" w:space="0" w:color="auto"/>
            </w:tcBorders>
            <w:hideMark/>
          </w:tcPr>
          <w:p w14:paraId="54D8BEB2" w14:textId="77777777" w:rsidR="00E61DC2" w:rsidRPr="00BA7933" w:rsidRDefault="00E61DC2" w:rsidP="00471ECB">
            <w:pPr>
              <w:jc w:val="center"/>
              <w:rPr>
                <w:rFonts w:ascii="Calibri Light" w:hAnsi="Calibri Light" w:cs="Calibri Light"/>
                <w:bCs/>
                <w:sz w:val="20"/>
                <w:szCs w:val="20"/>
              </w:rPr>
            </w:pPr>
            <w:r w:rsidRPr="00BA7933">
              <w:rPr>
                <w:rFonts w:ascii="Calibri Light" w:hAnsi="Calibri Light" w:cs="Calibri Light"/>
                <w:bCs/>
                <w:sz w:val="20"/>
                <w:szCs w:val="20"/>
              </w:rPr>
              <w:t>Nazwa</w:t>
            </w:r>
          </w:p>
        </w:tc>
        <w:tc>
          <w:tcPr>
            <w:tcW w:w="5958" w:type="dxa"/>
            <w:tcBorders>
              <w:top w:val="single" w:sz="4" w:space="0" w:color="auto"/>
              <w:left w:val="single" w:sz="4" w:space="0" w:color="auto"/>
              <w:bottom w:val="single" w:sz="4" w:space="0" w:color="auto"/>
              <w:right w:val="single" w:sz="4" w:space="0" w:color="auto"/>
            </w:tcBorders>
            <w:hideMark/>
          </w:tcPr>
          <w:p w14:paraId="1A188D08" w14:textId="77777777" w:rsidR="00E61DC2" w:rsidRPr="00BA7933" w:rsidRDefault="00E61DC2" w:rsidP="00471ECB">
            <w:pPr>
              <w:jc w:val="center"/>
              <w:rPr>
                <w:rFonts w:ascii="Calibri Light" w:hAnsi="Calibri Light" w:cs="Calibri Light"/>
                <w:bCs/>
                <w:sz w:val="20"/>
                <w:szCs w:val="20"/>
              </w:rPr>
            </w:pPr>
            <w:r w:rsidRPr="00BA7933">
              <w:rPr>
                <w:rFonts w:ascii="Calibri Light" w:hAnsi="Calibri Light" w:cs="Calibri Light"/>
                <w:bCs/>
                <w:sz w:val="20"/>
                <w:szCs w:val="20"/>
              </w:rPr>
              <w:t>Wymagane parametry techniczne</w:t>
            </w:r>
          </w:p>
        </w:tc>
      </w:tr>
      <w:tr w:rsidR="00E61DC2" w:rsidRPr="00BA7933" w14:paraId="48BE98ED" w14:textId="77777777" w:rsidTr="00471ECB">
        <w:tc>
          <w:tcPr>
            <w:tcW w:w="1058" w:type="dxa"/>
            <w:tcBorders>
              <w:top w:val="single" w:sz="4" w:space="0" w:color="auto"/>
              <w:left w:val="single" w:sz="4" w:space="0" w:color="auto"/>
              <w:bottom w:val="single" w:sz="4" w:space="0" w:color="auto"/>
              <w:right w:val="single" w:sz="4" w:space="0" w:color="auto"/>
            </w:tcBorders>
          </w:tcPr>
          <w:p w14:paraId="50020065" w14:textId="77777777" w:rsidR="00E61DC2" w:rsidRPr="00BA7933" w:rsidRDefault="00E61DC2" w:rsidP="00471ECB">
            <w:pPr>
              <w:rPr>
                <w:rFonts w:ascii="Calibri Light" w:hAnsi="Calibri Light" w:cs="Calibri Light"/>
                <w:bCs/>
                <w:sz w:val="20"/>
                <w:szCs w:val="20"/>
              </w:rPr>
            </w:pPr>
            <w:r>
              <w:rPr>
                <w:rFonts w:ascii="Calibri Light" w:hAnsi="Calibri Light" w:cs="Calibri Light"/>
                <w:bCs/>
                <w:sz w:val="20"/>
                <w:szCs w:val="20"/>
              </w:rPr>
              <w:t>1</w:t>
            </w:r>
          </w:p>
        </w:tc>
        <w:tc>
          <w:tcPr>
            <w:tcW w:w="1625" w:type="dxa"/>
            <w:tcBorders>
              <w:top w:val="single" w:sz="4" w:space="0" w:color="auto"/>
              <w:left w:val="single" w:sz="4" w:space="0" w:color="auto"/>
              <w:bottom w:val="single" w:sz="4" w:space="0" w:color="auto"/>
              <w:right w:val="single" w:sz="4" w:space="0" w:color="auto"/>
            </w:tcBorders>
            <w:hideMark/>
          </w:tcPr>
          <w:p w14:paraId="77D5F389" w14:textId="77777777" w:rsidR="00E61DC2" w:rsidRPr="00BA7933" w:rsidRDefault="00E61DC2" w:rsidP="00471ECB">
            <w:pPr>
              <w:rPr>
                <w:rFonts w:ascii="Calibri Light" w:hAnsi="Calibri Light" w:cs="Calibri Light"/>
                <w:bCs/>
                <w:sz w:val="20"/>
                <w:szCs w:val="20"/>
              </w:rPr>
            </w:pPr>
            <w:r w:rsidRPr="00BA7933">
              <w:rPr>
                <w:rFonts w:ascii="Calibri Light" w:hAnsi="Calibri Light" w:cs="Calibri Light"/>
                <w:bCs/>
                <w:sz w:val="20"/>
                <w:szCs w:val="20"/>
              </w:rPr>
              <w:t>Zastosowanie:</w:t>
            </w:r>
          </w:p>
        </w:tc>
        <w:tc>
          <w:tcPr>
            <w:tcW w:w="5958" w:type="dxa"/>
            <w:tcBorders>
              <w:top w:val="single" w:sz="4" w:space="0" w:color="auto"/>
              <w:left w:val="single" w:sz="4" w:space="0" w:color="auto"/>
              <w:bottom w:val="single" w:sz="4" w:space="0" w:color="auto"/>
              <w:right w:val="single" w:sz="4" w:space="0" w:color="auto"/>
            </w:tcBorders>
            <w:hideMark/>
          </w:tcPr>
          <w:p w14:paraId="65ECCE98" w14:textId="56B94C87" w:rsidR="00E61DC2" w:rsidRPr="00BA7933" w:rsidRDefault="00E61DC2" w:rsidP="00471ECB">
            <w:pPr>
              <w:rPr>
                <w:rFonts w:ascii="Calibri Light" w:hAnsi="Calibri Light" w:cs="Calibri Light"/>
                <w:bCs/>
                <w:sz w:val="20"/>
                <w:szCs w:val="20"/>
              </w:rPr>
            </w:pPr>
            <w:r w:rsidRPr="00BA7933">
              <w:rPr>
                <w:rFonts w:ascii="Calibri Light" w:hAnsi="Calibri Light" w:cs="Calibri Light"/>
                <w:bCs/>
                <w:sz w:val="20"/>
                <w:szCs w:val="20"/>
              </w:rPr>
              <w:t xml:space="preserve">Komputer </w:t>
            </w:r>
            <w:r w:rsidR="00D91EC5">
              <w:rPr>
                <w:rFonts w:ascii="Calibri Light" w:hAnsi="Calibri Light" w:cs="Calibri Light"/>
                <w:bCs/>
                <w:sz w:val="20"/>
                <w:szCs w:val="20"/>
              </w:rPr>
              <w:t>stacjonarny</w:t>
            </w:r>
            <w:r w:rsidRPr="00BA7933">
              <w:rPr>
                <w:rFonts w:ascii="Calibri Light" w:hAnsi="Calibri Light" w:cs="Calibri Light"/>
                <w:bCs/>
                <w:sz w:val="20"/>
                <w:szCs w:val="20"/>
              </w:rPr>
              <w:t xml:space="preserve"> będzie wykorzystywany dla potrzeb aplikacji biurowych, edukacyjnych, obliczeniowych, dostępu do Internetu oraz poczty elektronicznej.</w:t>
            </w:r>
          </w:p>
        </w:tc>
      </w:tr>
      <w:tr w:rsidR="00E61DC2" w:rsidRPr="00BA7933" w14:paraId="59C965E2" w14:textId="77777777" w:rsidTr="00471ECB">
        <w:tc>
          <w:tcPr>
            <w:tcW w:w="1058" w:type="dxa"/>
            <w:tcBorders>
              <w:top w:val="single" w:sz="4" w:space="0" w:color="auto"/>
              <w:left w:val="single" w:sz="4" w:space="0" w:color="auto"/>
              <w:bottom w:val="single" w:sz="4" w:space="0" w:color="auto"/>
              <w:right w:val="single" w:sz="4" w:space="0" w:color="auto"/>
            </w:tcBorders>
          </w:tcPr>
          <w:p w14:paraId="24DF539B" w14:textId="43EBA9B9" w:rsidR="00E61DC2" w:rsidRPr="00BA7933" w:rsidRDefault="002D27E0" w:rsidP="00471ECB">
            <w:pPr>
              <w:rPr>
                <w:rFonts w:ascii="Calibri Light" w:hAnsi="Calibri Light" w:cs="Calibri Light"/>
                <w:bCs/>
                <w:sz w:val="20"/>
                <w:szCs w:val="20"/>
              </w:rPr>
            </w:pPr>
            <w:r>
              <w:rPr>
                <w:rFonts w:ascii="Calibri Light" w:hAnsi="Calibri Light" w:cs="Calibri Light"/>
                <w:bCs/>
                <w:sz w:val="20"/>
                <w:szCs w:val="20"/>
              </w:rPr>
              <w:t>2</w:t>
            </w:r>
          </w:p>
        </w:tc>
        <w:tc>
          <w:tcPr>
            <w:tcW w:w="1625" w:type="dxa"/>
            <w:tcBorders>
              <w:top w:val="single" w:sz="4" w:space="0" w:color="auto"/>
              <w:left w:val="single" w:sz="4" w:space="0" w:color="auto"/>
              <w:bottom w:val="single" w:sz="4" w:space="0" w:color="auto"/>
              <w:right w:val="single" w:sz="4" w:space="0" w:color="auto"/>
            </w:tcBorders>
            <w:hideMark/>
          </w:tcPr>
          <w:p w14:paraId="26971E87" w14:textId="77777777" w:rsidR="00E61DC2" w:rsidRPr="00BA7933" w:rsidRDefault="00E61DC2" w:rsidP="00471ECB">
            <w:pPr>
              <w:rPr>
                <w:rFonts w:ascii="Calibri Light" w:hAnsi="Calibri Light" w:cs="Calibri Light"/>
                <w:bCs/>
                <w:sz w:val="20"/>
                <w:szCs w:val="20"/>
              </w:rPr>
            </w:pPr>
            <w:r w:rsidRPr="00BA7933">
              <w:rPr>
                <w:rFonts w:ascii="Calibri Light" w:hAnsi="Calibri Light" w:cs="Calibri Light"/>
                <w:bCs/>
                <w:sz w:val="20"/>
                <w:szCs w:val="20"/>
              </w:rPr>
              <w:t>Procesor:</w:t>
            </w:r>
          </w:p>
        </w:tc>
        <w:tc>
          <w:tcPr>
            <w:tcW w:w="5958" w:type="dxa"/>
            <w:tcBorders>
              <w:top w:val="single" w:sz="4" w:space="0" w:color="auto"/>
              <w:left w:val="single" w:sz="4" w:space="0" w:color="auto"/>
              <w:bottom w:val="single" w:sz="4" w:space="0" w:color="auto"/>
              <w:right w:val="single" w:sz="4" w:space="0" w:color="auto"/>
            </w:tcBorders>
            <w:hideMark/>
          </w:tcPr>
          <w:p w14:paraId="1B85097B" w14:textId="5A02A44E" w:rsidR="00E61DC2" w:rsidRPr="00BA7933" w:rsidRDefault="00E61DC2" w:rsidP="00471ECB">
            <w:pPr>
              <w:rPr>
                <w:rFonts w:ascii="Calibri Light" w:hAnsi="Calibri Light" w:cs="Calibri Light"/>
                <w:bCs/>
                <w:sz w:val="20"/>
                <w:szCs w:val="20"/>
              </w:rPr>
            </w:pPr>
            <w:r w:rsidRPr="00BA7933">
              <w:rPr>
                <w:rFonts w:ascii="Calibri Light" w:hAnsi="Calibri Light" w:cs="Calibri Light"/>
                <w:bCs/>
                <w:sz w:val="20"/>
                <w:szCs w:val="20"/>
              </w:rPr>
              <w:t xml:space="preserve">Procesor osiągający w teście </w:t>
            </w:r>
            <w:proofErr w:type="spellStart"/>
            <w:r w:rsidRPr="00BA7933">
              <w:rPr>
                <w:rFonts w:ascii="Calibri Light" w:hAnsi="Calibri Light" w:cs="Calibri Light"/>
                <w:bCs/>
                <w:sz w:val="20"/>
                <w:szCs w:val="20"/>
              </w:rPr>
              <w:t>PassMark</w:t>
            </w:r>
            <w:proofErr w:type="spellEnd"/>
            <w:r w:rsidRPr="00BA7933">
              <w:rPr>
                <w:rFonts w:ascii="Calibri Light" w:hAnsi="Calibri Light" w:cs="Calibri Light"/>
                <w:bCs/>
                <w:sz w:val="20"/>
                <w:szCs w:val="20"/>
              </w:rPr>
              <w:t xml:space="preserve"> Performance Test,  co </w:t>
            </w:r>
            <w:r w:rsidRPr="00BA7933">
              <w:rPr>
                <w:rFonts w:ascii="Calibri Light" w:hAnsi="Calibri Light" w:cs="Calibri Light"/>
                <w:sz w:val="20"/>
                <w:szCs w:val="20"/>
              </w:rPr>
              <w:t>najmniej 10000 punktów</w:t>
            </w:r>
            <w:r w:rsidRPr="00BA7933">
              <w:rPr>
                <w:rFonts w:ascii="Calibri Light" w:hAnsi="Calibri Light" w:cs="Calibri Light"/>
                <w:bCs/>
                <w:sz w:val="20"/>
                <w:szCs w:val="20"/>
              </w:rPr>
              <w:t xml:space="preserve"> w kategorii </w:t>
            </w:r>
            <w:proofErr w:type="spellStart"/>
            <w:r w:rsidRPr="00BA7933">
              <w:rPr>
                <w:rFonts w:ascii="Calibri Light" w:hAnsi="Calibri Light" w:cs="Calibri Light"/>
                <w:bCs/>
                <w:sz w:val="20"/>
                <w:szCs w:val="20"/>
              </w:rPr>
              <w:t>Average</w:t>
            </w:r>
            <w:proofErr w:type="spellEnd"/>
            <w:r w:rsidRPr="00BA7933">
              <w:rPr>
                <w:rFonts w:ascii="Calibri Light" w:hAnsi="Calibri Light" w:cs="Calibri Light"/>
                <w:bCs/>
                <w:sz w:val="20"/>
                <w:szCs w:val="20"/>
              </w:rPr>
              <w:t xml:space="preserve"> CPU Mark. Wynik dostępny na stronie: </w:t>
            </w:r>
            <w:hyperlink r:id="rId8" w:history="1">
              <w:r w:rsidRPr="00BA7933">
                <w:rPr>
                  <w:rStyle w:val="Hipercze"/>
                  <w:rFonts w:ascii="Calibri Light" w:hAnsi="Calibri Light" w:cs="Calibri Light"/>
                  <w:bCs/>
                  <w:sz w:val="20"/>
                  <w:szCs w:val="20"/>
                </w:rPr>
                <w:t>https://www.cpubenchmark.net/cpu_list.php</w:t>
              </w:r>
            </w:hyperlink>
            <w:r w:rsidRPr="00BA7933">
              <w:rPr>
                <w:rFonts w:ascii="Calibri Light" w:hAnsi="Calibri Light" w:cs="Calibri Light"/>
                <w:bCs/>
                <w:sz w:val="20"/>
                <w:szCs w:val="20"/>
              </w:rPr>
              <w:t xml:space="preserve"> </w:t>
            </w:r>
          </w:p>
        </w:tc>
      </w:tr>
      <w:tr w:rsidR="00E61DC2" w:rsidRPr="00BA7933" w14:paraId="5734B8F9" w14:textId="77777777" w:rsidTr="00471ECB">
        <w:tc>
          <w:tcPr>
            <w:tcW w:w="1058" w:type="dxa"/>
            <w:tcBorders>
              <w:top w:val="single" w:sz="4" w:space="0" w:color="auto"/>
              <w:left w:val="single" w:sz="4" w:space="0" w:color="auto"/>
              <w:bottom w:val="single" w:sz="4" w:space="0" w:color="auto"/>
              <w:right w:val="single" w:sz="4" w:space="0" w:color="auto"/>
            </w:tcBorders>
          </w:tcPr>
          <w:p w14:paraId="1E5683C4" w14:textId="6802B828" w:rsidR="00E61DC2" w:rsidRPr="00BA7933" w:rsidRDefault="002D27E0" w:rsidP="00471ECB">
            <w:pPr>
              <w:rPr>
                <w:rFonts w:ascii="Calibri Light" w:hAnsi="Calibri Light" w:cs="Calibri Light"/>
                <w:bCs/>
                <w:sz w:val="20"/>
                <w:szCs w:val="20"/>
              </w:rPr>
            </w:pPr>
            <w:r>
              <w:rPr>
                <w:rFonts w:ascii="Calibri Light" w:hAnsi="Calibri Light" w:cs="Calibri Light"/>
                <w:bCs/>
                <w:sz w:val="20"/>
                <w:szCs w:val="20"/>
              </w:rPr>
              <w:t>3</w:t>
            </w:r>
          </w:p>
        </w:tc>
        <w:tc>
          <w:tcPr>
            <w:tcW w:w="1625" w:type="dxa"/>
            <w:tcBorders>
              <w:top w:val="single" w:sz="4" w:space="0" w:color="auto"/>
              <w:left w:val="single" w:sz="4" w:space="0" w:color="auto"/>
              <w:bottom w:val="single" w:sz="4" w:space="0" w:color="auto"/>
              <w:right w:val="single" w:sz="4" w:space="0" w:color="auto"/>
            </w:tcBorders>
            <w:hideMark/>
          </w:tcPr>
          <w:p w14:paraId="7809C8EC" w14:textId="77777777" w:rsidR="00E61DC2" w:rsidRPr="00BA7933" w:rsidRDefault="00E61DC2" w:rsidP="00471ECB">
            <w:pPr>
              <w:rPr>
                <w:rFonts w:ascii="Calibri Light" w:hAnsi="Calibri Light" w:cs="Calibri Light"/>
                <w:bCs/>
                <w:sz w:val="20"/>
                <w:szCs w:val="20"/>
              </w:rPr>
            </w:pPr>
            <w:r w:rsidRPr="00BA7933">
              <w:rPr>
                <w:rFonts w:ascii="Calibri Light" w:hAnsi="Calibri Light" w:cs="Calibri Light"/>
                <w:bCs/>
                <w:sz w:val="20"/>
                <w:szCs w:val="20"/>
              </w:rPr>
              <w:t>Pamięć RAM:</w:t>
            </w:r>
          </w:p>
        </w:tc>
        <w:tc>
          <w:tcPr>
            <w:tcW w:w="5958" w:type="dxa"/>
            <w:tcBorders>
              <w:top w:val="single" w:sz="4" w:space="0" w:color="auto"/>
              <w:left w:val="single" w:sz="4" w:space="0" w:color="auto"/>
              <w:bottom w:val="single" w:sz="4" w:space="0" w:color="auto"/>
              <w:right w:val="single" w:sz="4" w:space="0" w:color="auto"/>
            </w:tcBorders>
            <w:hideMark/>
          </w:tcPr>
          <w:p w14:paraId="2A6DF3F5" w14:textId="0BAA6BBB" w:rsidR="00E61DC2" w:rsidRPr="00BA7933" w:rsidRDefault="00E61DC2" w:rsidP="00471ECB">
            <w:pPr>
              <w:rPr>
                <w:rFonts w:ascii="Calibri Light" w:hAnsi="Calibri Light" w:cs="Calibri Light"/>
                <w:bCs/>
                <w:sz w:val="20"/>
                <w:szCs w:val="20"/>
              </w:rPr>
            </w:pPr>
            <w:r w:rsidRPr="00BA7933">
              <w:rPr>
                <w:rFonts w:ascii="Calibri Light" w:hAnsi="Calibri Light" w:cs="Calibri Light"/>
                <w:bCs/>
                <w:sz w:val="20"/>
                <w:szCs w:val="20"/>
              </w:rPr>
              <w:t xml:space="preserve">Min. 16GB DDR4  możliwość rozbudowy do min 32GB </w:t>
            </w:r>
          </w:p>
        </w:tc>
      </w:tr>
      <w:tr w:rsidR="00E61DC2" w:rsidRPr="00BA7933" w14:paraId="1175D205" w14:textId="77777777" w:rsidTr="00471ECB">
        <w:tc>
          <w:tcPr>
            <w:tcW w:w="1058" w:type="dxa"/>
            <w:tcBorders>
              <w:top w:val="single" w:sz="4" w:space="0" w:color="auto"/>
              <w:left w:val="single" w:sz="4" w:space="0" w:color="auto"/>
              <w:bottom w:val="single" w:sz="4" w:space="0" w:color="auto"/>
              <w:right w:val="single" w:sz="4" w:space="0" w:color="auto"/>
            </w:tcBorders>
          </w:tcPr>
          <w:p w14:paraId="1CA9006D" w14:textId="31FDD2AD" w:rsidR="00E61DC2" w:rsidRPr="00BA7933" w:rsidRDefault="002D27E0" w:rsidP="00471ECB">
            <w:pPr>
              <w:rPr>
                <w:rFonts w:ascii="Calibri Light" w:hAnsi="Calibri Light" w:cs="Calibri Light"/>
                <w:bCs/>
                <w:sz w:val="20"/>
                <w:szCs w:val="20"/>
              </w:rPr>
            </w:pPr>
            <w:r>
              <w:rPr>
                <w:rFonts w:ascii="Calibri Light" w:hAnsi="Calibri Light" w:cs="Calibri Light"/>
                <w:bCs/>
                <w:sz w:val="20"/>
                <w:szCs w:val="20"/>
              </w:rPr>
              <w:t>4</w:t>
            </w:r>
          </w:p>
        </w:tc>
        <w:tc>
          <w:tcPr>
            <w:tcW w:w="1625" w:type="dxa"/>
            <w:tcBorders>
              <w:top w:val="single" w:sz="4" w:space="0" w:color="auto"/>
              <w:left w:val="single" w:sz="4" w:space="0" w:color="auto"/>
              <w:bottom w:val="single" w:sz="4" w:space="0" w:color="auto"/>
              <w:right w:val="single" w:sz="4" w:space="0" w:color="auto"/>
            </w:tcBorders>
            <w:hideMark/>
          </w:tcPr>
          <w:p w14:paraId="1A821284" w14:textId="77777777" w:rsidR="00E61DC2" w:rsidRPr="00BA7933" w:rsidRDefault="00E61DC2" w:rsidP="00471ECB">
            <w:pPr>
              <w:rPr>
                <w:rFonts w:ascii="Calibri Light" w:hAnsi="Calibri Light" w:cs="Calibri Light"/>
                <w:bCs/>
                <w:sz w:val="20"/>
                <w:szCs w:val="20"/>
              </w:rPr>
            </w:pPr>
            <w:r w:rsidRPr="00BA7933">
              <w:rPr>
                <w:rFonts w:ascii="Calibri Light" w:hAnsi="Calibri Light" w:cs="Calibri Light"/>
                <w:bCs/>
                <w:sz w:val="20"/>
                <w:szCs w:val="20"/>
              </w:rPr>
              <w:t>Pamięć masowa:</w:t>
            </w:r>
          </w:p>
        </w:tc>
        <w:tc>
          <w:tcPr>
            <w:tcW w:w="5958" w:type="dxa"/>
            <w:tcBorders>
              <w:top w:val="single" w:sz="4" w:space="0" w:color="auto"/>
              <w:left w:val="single" w:sz="4" w:space="0" w:color="auto"/>
              <w:bottom w:val="single" w:sz="4" w:space="0" w:color="auto"/>
              <w:right w:val="single" w:sz="4" w:space="0" w:color="auto"/>
            </w:tcBorders>
            <w:hideMark/>
          </w:tcPr>
          <w:p w14:paraId="0B0D1F48" w14:textId="78887BC3" w:rsidR="00E61DC2" w:rsidRPr="00BA7933" w:rsidRDefault="00E61DC2" w:rsidP="00471ECB">
            <w:pPr>
              <w:rPr>
                <w:rFonts w:ascii="Calibri Light" w:hAnsi="Calibri Light" w:cs="Calibri Light"/>
                <w:bCs/>
                <w:sz w:val="20"/>
                <w:szCs w:val="20"/>
              </w:rPr>
            </w:pPr>
            <w:r w:rsidRPr="00BA7933">
              <w:rPr>
                <w:rFonts w:ascii="Calibri Light" w:hAnsi="Calibri Light" w:cs="Calibri Light"/>
                <w:bCs/>
                <w:sz w:val="20"/>
                <w:szCs w:val="20"/>
              </w:rPr>
              <w:t xml:space="preserve">Min. 512 GB SSD </w:t>
            </w:r>
          </w:p>
        </w:tc>
      </w:tr>
      <w:tr w:rsidR="00E61DC2" w:rsidRPr="00BA7933" w14:paraId="58FDCE6F" w14:textId="77777777" w:rsidTr="00471ECB">
        <w:tc>
          <w:tcPr>
            <w:tcW w:w="1058" w:type="dxa"/>
            <w:tcBorders>
              <w:top w:val="single" w:sz="4" w:space="0" w:color="auto"/>
              <w:left w:val="single" w:sz="4" w:space="0" w:color="auto"/>
              <w:bottom w:val="single" w:sz="4" w:space="0" w:color="auto"/>
              <w:right w:val="single" w:sz="4" w:space="0" w:color="auto"/>
            </w:tcBorders>
          </w:tcPr>
          <w:p w14:paraId="7006BA84" w14:textId="159A2380" w:rsidR="00E61DC2" w:rsidRPr="00BA7933" w:rsidRDefault="002D27E0" w:rsidP="00471ECB">
            <w:pPr>
              <w:rPr>
                <w:rFonts w:ascii="Calibri Light" w:hAnsi="Calibri Light" w:cs="Calibri Light"/>
                <w:bCs/>
                <w:sz w:val="20"/>
                <w:szCs w:val="20"/>
              </w:rPr>
            </w:pPr>
            <w:r>
              <w:rPr>
                <w:rFonts w:ascii="Calibri Light" w:hAnsi="Calibri Light" w:cs="Calibri Light"/>
                <w:bCs/>
                <w:sz w:val="20"/>
                <w:szCs w:val="20"/>
              </w:rPr>
              <w:t>5</w:t>
            </w:r>
          </w:p>
        </w:tc>
        <w:tc>
          <w:tcPr>
            <w:tcW w:w="1625" w:type="dxa"/>
            <w:tcBorders>
              <w:top w:val="single" w:sz="4" w:space="0" w:color="auto"/>
              <w:left w:val="single" w:sz="4" w:space="0" w:color="auto"/>
              <w:bottom w:val="single" w:sz="4" w:space="0" w:color="auto"/>
              <w:right w:val="single" w:sz="4" w:space="0" w:color="auto"/>
            </w:tcBorders>
            <w:hideMark/>
          </w:tcPr>
          <w:p w14:paraId="4D2E5CB4" w14:textId="77777777" w:rsidR="00E61DC2" w:rsidRPr="00BA7933" w:rsidRDefault="00E61DC2" w:rsidP="00471ECB">
            <w:pPr>
              <w:rPr>
                <w:rFonts w:ascii="Calibri Light" w:hAnsi="Calibri Light" w:cs="Calibri Light"/>
                <w:bCs/>
                <w:sz w:val="20"/>
                <w:szCs w:val="20"/>
              </w:rPr>
            </w:pPr>
            <w:r w:rsidRPr="00BA7933">
              <w:rPr>
                <w:rFonts w:ascii="Calibri Light" w:hAnsi="Calibri Light" w:cs="Calibri Light"/>
                <w:bCs/>
                <w:sz w:val="20"/>
                <w:szCs w:val="20"/>
              </w:rPr>
              <w:t>Karta graficzna</w:t>
            </w:r>
          </w:p>
        </w:tc>
        <w:tc>
          <w:tcPr>
            <w:tcW w:w="5958" w:type="dxa"/>
            <w:tcBorders>
              <w:top w:val="single" w:sz="4" w:space="0" w:color="auto"/>
              <w:left w:val="single" w:sz="4" w:space="0" w:color="auto"/>
              <w:bottom w:val="single" w:sz="4" w:space="0" w:color="auto"/>
              <w:right w:val="single" w:sz="4" w:space="0" w:color="auto"/>
            </w:tcBorders>
            <w:hideMark/>
          </w:tcPr>
          <w:p w14:paraId="06A73DE2" w14:textId="724252A8" w:rsidR="00E61DC2" w:rsidRPr="00BA7933" w:rsidRDefault="00E61DC2" w:rsidP="00471ECB">
            <w:pPr>
              <w:rPr>
                <w:rFonts w:ascii="Calibri Light" w:hAnsi="Calibri Light" w:cs="Calibri Light"/>
                <w:bCs/>
                <w:sz w:val="20"/>
                <w:szCs w:val="20"/>
              </w:rPr>
            </w:pPr>
            <w:r w:rsidRPr="00BA7933">
              <w:rPr>
                <w:rFonts w:ascii="Calibri Light" w:hAnsi="Calibri Light" w:cs="Calibri Light"/>
                <w:bCs/>
                <w:sz w:val="20"/>
                <w:szCs w:val="20"/>
              </w:rPr>
              <w:t>Zintegrowana z procesorem</w:t>
            </w:r>
            <w:r>
              <w:rPr>
                <w:rFonts w:ascii="Calibri Light" w:hAnsi="Calibri Light" w:cs="Calibri Light"/>
                <w:bCs/>
                <w:sz w:val="20"/>
                <w:szCs w:val="20"/>
              </w:rPr>
              <w:t xml:space="preserve"> </w:t>
            </w:r>
          </w:p>
        </w:tc>
      </w:tr>
      <w:tr w:rsidR="00E61DC2" w:rsidRPr="00BA7933" w14:paraId="368A1E50" w14:textId="77777777" w:rsidTr="00DF66F0">
        <w:tc>
          <w:tcPr>
            <w:tcW w:w="1058" w:type="dxa"/>
            <w:tcBorders>
              <w:top w:val="single" w:sz="4" w:space="0" w:color="auto"/>
              <w:left w:val="single" w:sz="4" w:space="0" w:color="auto"/>
              <w:bottom w:val="single" w:sz="4" w:space="0" w:color="auto"/>
              <w:right w:val="single" w:sz="4" w:space="0" w:color="auto"/>
            </w:tcBorders>
          </w:tcPr>
          <w:p w14:paraId="1BE54F2B" w14:textId="12766490" w:rsidR="00E61DC2" w:rsidRPr="00BA7933" w:rsidRDefault="002D27E0" w:rsidP="00471ECB">
            <w:pPr>
              <w:rPr>
                <w:rFonts w:ascii="Calibri Light" w:hAnsi="Calibri Light" w:cs="Calibri Light"/>
                <w:bCs/>
                <w:sz w:val="20"/>
                <w:szCs w:val="20"/>
              </w:rPr>
            </w:pPr>
            <w:r>
              <w:rPr>
                <w:rFonts w:ascii="Calibri Light" w:hAnsi="Calibri Light" w:cs="Calibri Light"/>
                <w:bCs/>
                <w:sz w:val="20"/>
                <w:szCs w:val="20"/>
              </w:rPr>
              <w:t>6</w:t>
            </w:r>
          </w:p>
        </w:tc>
        <w:tc>
          <w:tcPr>
            <w:tcW w:w="1625" w:type="dxa"/>
            <w:tcBorders>
              <w:top w:val="single" w:sz="4" w:space="0" w:color="auto"/>
              <w:left w:val="single" w:sz="4" w:space="0" w:color="auto"/>
              <w:bottom w:val="single" w:sz="4" w:space="0" w:color="auto"/>
              <w:right w:val="single" w:sz="4" w:space="0" w:color="auto"/>
            </w:tcBorders>
          </w:tcPr>
          <w:p w14:paraId="471AEC1A" w14:textId="2BD5F1DC" w:rsidR="00E61DC2" w:rsidRPr="00BA7933" w:rsidRDefault="00DF66F0" w:rsidP="00471ECB">
            <w:pPr>
              <w:rPr>
                <w:rFonts w:ascii="Calibri Light" w:hAnsi="Calibri Light" w:cs="Calibri Light"/>
                <w:bCs/>
                <w:sz w:val="20"/>
                <w:szCs w:val="20"/>
              </w:rPr>
            </w:pPr>
            <w:r>
              <w:rPr>
                <w:rFonts w:ascii="Calibri Light" w:hAnsi="Calibri Light" w:cs="Calibri Light"/>
                <w:bCs/>
                <w:sz w:val="20"/>
                <w:szCs w:val="20"/>
              </w:rPr>
              <w:t>Napęd optyczny</w:t>
            </w:r>
          </w:p>
        </w:tc>
        <w:tc>
          <w:tcPr>
            <w:tcW w:w="5958" w:type="dxa"/>
            <w:tcBorders>
              <w:top w:val="single" w:sz="4" w:space="0" w:color="auto"/>
              <w:left w:val="single" w:sz="4" w:space="0" w:color="auto"/>
              <w:bottom w:val="single" w:sz="4" w:space="0" w:color="auto"/>
              <w:right w:val="single" w:sz="4" w:space="0" w:color="auto"/>
            </w:tcBorders>
          </w:tcPr>
          <w:p w14:paraId="6EE08639" w14:textId="423ED750" w:rsidR="00E61DC2" w:rsidRPr="00BA7933" w:rsidRDefault="00DF66F0" w:rsidP="00471ECB">
            <w:pPr>
              <w:rPr>
                <w:rFonts w:ascii="Calibri Light" w:hAnsi="Calibri Light" w:cs="Calibri Light"/>
                <w:bCs/>
                <w:sz w:val="20"/>
                <w:szCs w:val="20"/>
              </w:rPr>
            </w:pPr>
            <w:r>
              <w:rPr>
                <w:rFonts w:ascii="Calibri Light" w:hAnsi="Calibri Light" w:cs="Calibri Light"/>
                <w:bCs/>
                <w:sz w:val="20"/>
                <w:szCs w:val="20"/>
              </w:rPr>
              <w:t>DVD</w:t>
            </w:r>
          </w:p>
        </w:tc>
      </w:tr>
      <w:tr w:rsidR="00DF66F0" w:rsidRPr="00BA7933" w14:paraId="202E1D7C" w14:textId="77777777" w:rsidTr="00DF66F0">
        <w:tc>
          <w:tcPr>
            <w:tcW w:w="1058" w:type="dxa"/>
            <w:tcBorders>
              <w:top w:val="single" w:sz="4" w:space="0" w:color="auto"/>
              <w:left w:val="single" w:sz="4" w:space="0" w:color="auto"/>
              <w:bottom w:val="single" w:sz="4" w:space="0" w:color="auto"/>
              <w:right w:val="single" w:sz="4" w:space="0" w:color="auto"/>
            </w:tcBorders>
          </w:tcPr>
          <w:p w14:paraId="774C9D30" w14:textId="62FC938B" w:rsidR="00DF66F0" w:rsidRDefault="002D27E0" w:rsidP="00471ECB">
            <w:pPr>
              <w:rPr>
                <w:rFonts w:ascii="Calibri Light" w:hAnsi="Calibri Light" w:cs="Calibri Light"/>
                <w:bCs/>
                <w:sz w:val="20"/>
                <w:szCs w:val="20"/>
              </w:rPr>
            </w:pPr>
            <w:r>
              <w:rPr>
                <w:rFonts w:ascii="Calibri Light" w:hAnsi="Calibri Light" w:cs="Calibri Light"/>
                <w:bCs/>
                <w:sz w:val="20"/>
                <w:szCs w:val="20"/>
              </w:rPr>
              <w:t>7</w:t>
            </w:r>
          </w:p>
        </w:tc>
        <w:tc>
          <w:tcPr>
            <w:tcW w:w="1625" w:type="dxa"/>
            <w:tcBorders>
              <w:top w:val="single" w:sz="4" w:space="0" w:color="auto"/>
              <w:left w:val="single" w:sz="4" w:space="0" w:color="auto"/>
              <w:bottom w:val="single" w:sz="4" w:space="0" w:color="auto"/>
              <w:right w:val="single" w:sz="4" w:space="0" w:color="auto"/>
            </w:tcBorders>
          </w:tcPr>
          <w:p w14:paraId="51372762" w14:textId="55FA9DDF" w:rsidR="00DF66F0" w:rsidRDefault="00C1268B" w:rsidP="00471ECB">
            <w:pPr>
              <w:rPr>
                <w:rFonts w:ascii="Calibri Light" w:hAnsi="Calibri Light" w:cs="Calibri Light"/>
                <w:bCs/>
                <w:sz w:val="20"/>
                <w:szCs w:val="20"/>
              </w:rPr>
            </w:pPr>
            <w:r>
              <w:rPr>
                <w:rFonts w:ascii="Calibri Light" w:hAnsi="Calibri Light" w:cs="Calibri Light"/>
                <w:bCs/>
                <w:sz w:val="20"/>
                <w:szCs w:val="20"/>
              </w:rPr>
              <w:t>Multimedia</w:t>
            </w:r>
          </w:p>
        </w:tc>
        <w:tc>
          <w:tcPr>
            <w:tcW w:w="5958" w:type="dxa"/>
            <w:tcBorders>
              <w:top w:val="single" w:sz="4" w:space="0" w:color="auto"/>
              <w:left w:val="single" w:sz="4" w:space="0" w:color="auto"/>
              <w:bottom w:val="single" w:sz="4" w:space="0" w:color="auto"/>
              <w:right w:val="single" w:sz="4" w:space="0" w:color="auto"/>
            </w:tcBorders>
          </w:tcPr>
          <w:p w14:paraId="4BEEB8A3" w14:textId="7E78548C" w:rsidR="00DF66F0" w:rsidRDefault="00C1268B" w:rsidP="00C1268B">
            <w:pPr>
              <w:rPr>
                <w:rFonts w:ascii="Calibri Light" w:hAnsi="Calibri Light" w:cs="Calibri Light"/>
                <w:bCs/>
                <w:sz w:val="20"/>
                <w:szCs w:val="20"/>
              </w:rPr>
            </w:pPr>
            <w:r w:rsidRPr="00BA7933">
              <w:rPr>
                <w:rFonts w:ascii="Calibri Light" w:hAnsi="Calibri Light" w:cs="Calibri Light"/>
                <w:bCs/>
                <w:sz w:val="20"/>
                <w:szCs w:val="20"/>
              </w:rPr>
              <w:t>Karta dźwiękowa zintegrowana z płytą główną</w:t>
            </w:r>
          </w:p>
        </w:tc>
      </w:tr>
      <w:tr w:rsidR="00C1268B" w:rsidRPr="00BA7933" w14:paraId="3291AFF4" w14:textId="77777777" w:rsidTr="00DF66F0">
        <w:tc>
          <w:tcPr>
            <w:tcW w:w="1058" w:type="dxa"/>
            <w:tcBorders>
              <w:top w:val="single" w:sz="4" w:space="0" w:color="auto"/>
              <w:left w:val="single" w:sz="4" w:space="0" w:color="auto"/>
              <w:bottom w:val="single" w:sz="4" w:space="0" w:color="auto"/>
              <w:right w:val="single" w:sz="4" w:space="0" w:color="auto"/>
            </w:tcBorders>
          </w:tcPr>
          <w:p w14:paraId="2208A061" w14:textId="0EB53449" w:rsidR="00C1268B" w:rsidRDefault="002D27E0" w:rsidP="00C1268B">
            <w:pPr>
              <w:rPr>
                <w:rFonts w:ascii="Calibri Light" w:hAnsi="Calibri Light" w:cs="Calibri Light"/>
                <w:bCs/>
                <w:sz w:val="20"/>
                <w:szCs w:val="20"/>
              </w:rPr>
            </w:pPr>
            <w:r>
              <w:rPr>
                <w:rFonts w:ascii="Calibri Light" w:hAnsi="Calibri Light" w:cs="Calibri Light"/>
                <w:bCs/>
                <w:sz w:val="20"/>
                <w:szCs w:val="20"/>
              </w:rPr>
              <w:t>8</w:t>
            </w:r>
          </w:p>
        </w:tc>
        <w:tc>
          <w:tcPr>
            <w:tcW w:w="1625" w:type="dxa"/>
            <w:tcBorders>
              <w:top w:val="single" w:sz="4" w:space="0" w:color="auto"/>
              <w:left w:val="single" w:sz="4" w:space="0" w:color="auto"/>
              <w:bottom w:val="single" w:sz="4" w:space="0" w:color="auto"/>
              <w:right w:val="single" w:sz="4" w:space="0" w:color="auto"/>
            </w:tcBorders>
          </w:tcPr>
          <w:p w14:paraId="3FFD8015" w14:textId="510028EF" w:rsidR="00C1268B" w:rsidRDefault="00C1268B" w:rsidP="00C1268B">
            <w:pPr>
              <w:rPr>
                <w:rFonts w:ascii="Calibri Light" w:hAnsi="Calibri Light" w:cs="Calibri Light"/>
                <w:bCs/>
                <w:sz w:val="20"/>
                <w:szCs w:val="20"/>
              </w:rPr>
            </w:pPr>
            <w:r w:rsidRPr="00BA7933">
              <w:rPr>
                <w:rFonts w:ascii="Calibri Light" w:hAnsi="Calibri Light" w:cs="Calibri Light"/>
                <w:bCs/>
                <w:sz w:val="20"/>
                <w:szCs w:val="20"/>
              </w:rPr>
              <w:t>Porty i złącza:</w:t>
            </w:r>
          </w:p>
        </w:tc>
        <w:tc>
          <w:tcPr>
            <w:tcW w:w="5958" w:type="dxa"/>
            <w:tcBorders>
              <w:top w:val="single" w:sz="4" w:space="0" w:color="auto"/>
              <w:left w:val="single" w:sz="4" w:space="0" w:color="auto"/>
              <w:bottom w:val="single" w:sz="4" w:space="0" w:color="auto"/>
              <w:right w:val="single" w:sz="4" w:space="0" w:color="auto"/>
            </w:tcBorders>
          </w:tcPr>
          <w:p w14:paraId="7B276D1B" w14:textId="2E8BE1C5" w:rsidR="00C1268B" w:rsidRDefault="00C1268B" w:rsidP="00C1268B">
            <w:pPr>
              <w:rPr>
                <w:rFonts w:ascii="Calibri Light" w:hAnsi="Calibri Light" w:cs="Calibri Light"/>
                <w:bCs/>
                <w:sz w:val="20"/>
                <w:szCs w:val="20"/>
              </w:rPr>
            </w:pPr>
            <w:r w:rsidRPr="00BA7933">
              <w:rPr>
                <w:rFonts w:ascii="Calibri Light" w:hAnsi="Calibri Light" w:cs="Calibri Light"/>
                <w:bCs/>
                <w:sz w:val="20"/>
                <w:szCs w:val="20"/>
              </w:rPr>
              <w:t>Wbudowane porty i złącza:</w:t>
            </w:r>
            <w:r>
              <w:rPr>
                <w:rFonts w:ascii="Calibri Light" w:hAnsi="Calibri Light" w:cs="Calibri Light"/>
                <w:bCs/>
                <w:sz w:val="20"/>
                <w:szCs w:val="20"/>
              </w:rPr>
              <w:t xml:space="preserve"> min.</w:t>
            </w:r>
            <w:r w:rsidRPr="00BA7933">
              <w:rPr>
                <w:rFonts w:ascii="Calibri Light" w:hAnsi="Calibri Light" w:cs="Calibri Light"/>
                <w:bCs/>
                <w:sz w:val="20"/>
                <w:szCs w:val="20"/>
              </w:rPr>
              <w:t xml:space="preserve"> 1 x HDMI ,</w:t>
            </w:r>
            <w:r>
              <w:rPr>
                <w:rFonts w:ascii="Calibri Light" w:hAnsi="Calibri Light" w:cs="Calibri Light"/>
                <w:bCs/>
                <w:sz w:val="20"/>
                <w:szCs w:val="20"/>
              </w:rPr>
              <w:t xml:space="preserve">1 x VGA, </w:t>
            </w:r>
            <w:r w:rsidRPr="00BA7933">
              <w:rPr>
                <w:rFonts w:ascii="Calibri Light" w:hAnsi="Calibri Light" w:cs="Calibri Light"/>
                <w:bCs/>
                <w:sz w:val="20"/>
                <w:szCs w:val="20"/>
              </w:rPr>
              <w:t xml:space="preserve"> 1x</w:t>
            </w:r>
            <w:r>
              <w:rPr>
                <w:rFonts w:ascii="Calibri Light" w:hAnsi="Calibri Light" w:cs="Calibri Light"/>
                <w:bCs/>
                <w:sz w:val="20"/>
                <w:szCs w:val="20"/>
              </w:rPr>
              <w:t xml:space="preserve"> LAN GIGABIT</w:t>
            </w:r>
            <w:r w:rsidRPr="00BA7933">
              <w:rPr>
                <w:rFonts w:ascii="Calibri Light" w:hAnsi="Calibri Light" w:cs="Calibri Light"/>
                <w:bCs/>
                <w:sz w:val="20"/>
                <w:szCs w:val="20"/>
              </w:rPr>
              <w:t xml:space="preserve">, </w:t>
            </w:r>
            <w:r>
              <w:rPr>
                <w:rFonts w:ascii="Calibri Light" w:hAnsi="Calibri Light" w:cs="Calibri Light"/>
                <w:bCs/>
                <w:sz w:val="20"/>
                <w:szCs w:val="20"/>
              </w:rPr>
              <w:t>2</w:t>
            </w:r>
            <w:r w:rsidRPr="00BA7933">
              <w:rPr>
                <w:rFonts w:ascii="Calibri Light" w:hAnsi="Calibri Light" w:cs="Calibri Light"/>
                <w:bCs/>
                <w:sz w:val="20"/>
                <w:szCs w:val="20"/>
              </w:rPr>
              <w:t xml:space="preserve"> x USB </w:t>
            </w:r>
            <w:r>
              <w:rPr>
                <w:rFonts w:ascii="Calibri Light" w:hAnsi="Calibri Light" w:cs="Calibri Light"/>
                <w:bCs/>
                <w:sz w:val="20"/>
                <w:szCs w:val="20"/>
              </w:rPr>
              <w:t>3</w:t>
            </w:r>
            <w:r w:rsidRPr="00BA7933">
              <w:rPr>
                <w:rFonts w:ascii="Calibri Light" w:hAnsi="Calibri Light" w:cs="Calibri Light"/>
                <w:bCs/>
                <w:sz w:val="20"/>
                <w:szCs w:val="20"/>
              </w:rPr>
              <w:t>.0</w:t>
            </w:r>
            <w:r>
              <w:rPr>
                <w:rFonts w:ascii="Calibri Light" w:hAnsi="Calibri Light" w:cs="Calibri Light"/>
                <w:bCs/>
                <w:sz w:val="20"/>
                <w:szCs w:val="20"/>
              </w:rPr>
              <w:t xml:space="preserve"> front, 2 x USB 3.0 tył</w:t>
            </w:r>
          </w:p>
        </w:tc>
      </w:tr>
      <w:tr w:rsidR="00C1268B" w:rsidRPr="00BA7933" w14:paraId="38540295" w14:textId="77777777" w:rsidTr="00DF66F0">
        <w:tc>
          <w:tcPr>
            <w:tcW w:w="1058" w:type="dxa"/>
            <w:tcBorders>
              <w:top w:val="single" w:sz="4" w:space="0" w:color="auto"/>
              <w:left w:val="single" w:sz="4" w:space="0" w:color="auto"/>
              <w:bottom w:val="single" w:sz="4" w:space="0" w:color="auto"/>
              <w:right w:val="single" w:sz="4" w:space="0" w:color="auto"/>
            </w:tcBorders>
          </w:tcPr>
          <w:p w14:paraId="37875F39" w14:textId="58A38080" w:rsidR="00C1268B" w:rsidRDefault="002D27E0" w:rsidP="00C1268B">
            <w:pPr>
              <w:rPr>
                <w:rFonts w:ascii="Calibri Light" w:hAnsi="Calibri Light" w:cs="Calibri Light"/>
                <w:bCs/>
                <w:sz w:val="20"/>
                <w:szCs w:val="20"/>
              </w:rPr>
            </w:pPr>
            <w:r>
              <w:rPr>
                <w:rFonts w:ascii="Calibri Light" w:hAnsi="Calibri Light" w:cs="Calibri Light"/>
                <w:bCs/>
                <w:sz w:val="20"/>
                <w:szCs w:val="20"/>
              </w:rPr>
              <w:t>9</w:t>
            </w:r>
          </w:p>
        </w:tc>
        <w:tc>
          <w:tcPr>
            <w:tcW w:w="1625" w:type="dxa"/>
            <w:tcBorders>
              <w:top w:val="single" w:sz="4" w:space="0" w:color="auto"/>
              <w:left w:val="single" w:sz="4" w:space="0" w:color="auto"/>
              <w:bottom w:val="single" w:sz="4" w:space="0" w:color="auto"/>
              <w:right w:val="single" w:sz="4" w:space="0" w:color="auto"/>
            </w:tcBorders>
          </w:tcPr>
          <w:p w14:paraId="5F5CEC7D" w14:textId="6F7130B9" w:rsidR="00C1268B" w:rsidRDefault="00C1268B" w:rsidP="00C1268B">
            <w:pPr>
              <w:rPr>
                <w:rFonts w:ascii="Calibri Light" w:hAnsi="Calibri Light" w:cs="Calibri Light"/>
                <w:bCs/>
                <w:sz w:val="20"/>
                <w:szCs w:val="20"/>
              </w:rPr>
            </w:pPr>
            <w:r w:rsidRPr="00BA7933">
              <w:rPr>
                <w:rFonts w:ascii="Calibri Light" w:hAnsi="Calibri Light" w:cs="Calibri Light"/>
                <w:bCs/>
                <w:sz w:val="20"/>
                <w:szCs w:val="20"/>
              </w:rPr>
              <w:t>BIOS:</w:t>
            </w:r>
          </w:p>
        </w:tc>
        <w:tc>
          <w:tcPr>
            <w:tcW w:w="5958" w:type="dxa"/>
            <w:tcBorders>
              <w:top w:val="single" w:sz="4" w:space="0" w:color="auto"/>
              <w:left w:val="single" w:sz="4" w:space="0" w:color="auto"/>
              <w:bottom w:val="single" w:sz="4" w:space="0" w:color="auto"/>
              <w:right w:val="single" w:sz="4" w:space="0" w:color="auto"/>
            </w:tcBorders>
          </w:tcPr>
          <w:p w14:paraId="6467273C" w14:textId="77777777" w:rsidR="00C1268B" w:rsidRPr="00BA7933" w:rsidRDefault="00C1268B" w:rsidP="00C1268B">
            <w:pPr>
              <w:tabs>
                <w:tab w:val="num" w:pos="283"/>
              </w:tabs>
              <w:rPr>
                <w:rFonts w:ascii="Calibri Light" w:hAnsi="Calibri Light" w:cs="Calibri Light"/>
                <w:bCs/>
                <w:sz w:val="20"/>
                <w:szCs w:val="20"/>
              </w:rPr>
            </w:pPr>
            <w:r w:rsidRPr="00BA7933">
              <w:rPr>
                <w:rFonts w:ascii="Calibri Light" w:hAnsi="Calibri Light" w:cs="Calibri Light"/>
                <w:bCs/>
                <w:sz w:val="20"/>
                <w:szCs w:val="20"/>
              </w:rPr>
              <w:t xml:space="preserve">BIOS producenta oferowanego komputera zgodny ze specyfikacją UEFI,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w:t>
            </w:r>
            <w:proofErr w:type="spellStart"/>
            <w:r w:rsidRPr="00BA7933">
              <w:rPr>
                <w:rFonts w:ascii="Calibri Light" w:hAnsi="Calibri Light" w:cs="Calibri Light"/>
                <w:bCs/>
                <w:sz w:val="20"/>
                <w:szCs w:val="20"/>
              </w:rPr>
              <w:t>maks</w:t>
            </w:r>
            <w:proofErr w:type="spellEnd"/>
            <w:r w:rsidRPr="00BA7933">
              <w:rPr>
                <w:rFonts w:ascii="Calibri Light" w:hAnsi="Calibri Light" w:cs="Calibri Light"/>
                <w:bCs/>
                <w:sz w:val="20"/>
                <w:szCs w:val="20"/>
              </w:rPr>
              <w:t xml:space="preserve"> osiąganej prędkości, pamięci RAM z informacją o taktowaniu i obsadzeniu w slotach. </w:t>
            </w:r>
          </w:p>
          <w:p w14:paraId="645916B7" w14:textId="77777777" w:rsidR="00C1268B" w:rsidRPr="00BA7933" w:rsidRDefault="00C1268B" w:rsidP="00C1268B">
            <w:pPr>
              <w:tabs>
                <w:tab w:val="num" w:pos="283"/>
              </w:tabs>
              <w:rPr>
                <w:rFonts w:ascii="Calibri Light" w:hAnsi="Calibri Light" w:cs="Calibri Light"/>
                <w:bCs/>
                <w:sz w:val="20"/>
                <w:szCs w:val="20"/>
              </w:rPr>
            </w:pPr>
            <w:r w:rsidRPr="00BA7933">
              <w:rPr>
                <w:rFonts w:ascii="Calibri Light" w:hAnsi="Calibri Light" w:cs="Calibri Light"/>
                <w:bCs/>
                <w:sz w:val="20"/>
                <w:szCs w:val="20"/>
              </w:rPr>
              <w:t xml:space="preserve">Funkcja logowania się do BIOS na podstawie hasła użytkownika i administratora (hasła niezależne), </w:t>
            </w:r>
          </w:p>
          <w:p w14:paraId="0AE96F00" w14:textId="77777777" w:rsidR="00C1268B" w:rsidRDefault="00C1268B" w:rsidP="00C1268B">
            <w:pPr>
              <w:rPr>
                <w:rFonts w:ascii="Calibri Light" w:hAnsi="Calibri Light" w:cs="Calibri Light"/>
                <w:bCs/>
                <w:sz w:val="20"/>
                <w:szCs w:val="20"/>
              </w:rPr>
            </w:pPr>
          </w:p>
        </w:tc>
      </w:tr>
      <w:tr w:rsidR="00C1268B" w:rsidRPr="00BA7933" w14:paraId="2E643C09" w14:textId="77777777" w:rsidTr="00DF66F0">
        <w:tc>
          <w:tcPr>
            <w:tcW w:w="1058" w:type="dxa"/>
            <w:tcBorders>
              <w:top w:val="single" w:sz="4" w:space="0" w:color="auto"/>
              <w:left w:val="single" w:sz="4" w:space="0" w:color="auto"/>
              <w:bottom w:val="single" w:sz="4" w:space="0" w:color="auto"/>
              <w:right w:val="single" w:sz="4" w:space="0" w:color="auto"/>
            </w:tcBorders>
          </w:tcPr>
          <w:p w14:paraId="5A9A6CA4" w14:textId="08613A07" w:rsidR="00C1268B" w:rsidRDefault="002D27E0" w:rsidP="00C1268B">
            <w:pPr>
              <w:rPr>
                <w:rFonts w:ascii="Calibri Light" w:hAnsi="Calibri Light" w:cs="Calibri Light"/>
                <w:bCs/>
                <w:sz w:val="20"/>
                <w:szCs w:val="20"/>
              </w:rPr>
            </w:pPr>
            <w:r>
              <w:rPr>
                <w:rFonts w:ascii="Calibri Light" w:hAnsi="Calibri Light" w:cs="Calibri Light"/>
                <w:bCs/>
                <w:sz w:val="20"/>
                <w:szCs w:val="20"/>
              </w:rPr>
              <w:t>10</w:t>
            </w:r>
          </w:p>
        </w:tc>
        <w:tc>
          <w:tcPr>
            <w:tcW w:w="1625" w:type="dxa"/>
            <w:tcBorders>
              <w:top w:val="single" w:sz="4" w:space="0" w:color="auto"/>
              <w:left w:val="single" w:sz="4" w:space="0" w:color="auto"/>
              <w:bottom w:val="single" w:sz="4" w:space="0" w:color="auto"/>
              <w:right w:val="single" w:sz="4" w:space="0" w:color="auto"/>
            </w:tcBorders>
          </w:tcPr>
          <w:p w14:paraId="7146A332" w14:textId="4D2A86C1" w:rsidR="00C1268B" w:rsidRDefault="00C1268B" w:rsidP="00C1268B">
            <w:pPr>
              <w:rPr>
                <w:rFonts w:ascii="Calibri Light" w:hAnsi="Calibri Light" w:cs="Calibri Light"/>
                <w:bCs/>
                <w:sz w:val="20"/>
                <w:szCs w:val="20"/>
              </w:rPr>
            </w:pPr>
            <w:r w:rsidRPr="00BA7933">
              <w:rPr>
                <w:rFonts w:ascii="Calibri Light" w:hAnsi="Calibri Light" w:cs="Calibri Light"/>
                <w:bCs/>
                <w:sz w:val="20"/>
                <w:szCs w:val="20"/>
              </w:rPr>
              <w:t>Bezpieczeństwo:</w:t>
            </w:r>
          </w:p>
        </w:tc>
        <w:tc>
          <w:tcPr>
            <w:tcW w:w="5958" w:type="dxa"/>
            <w:tcBorders>
              <w:top w:val="single" w:sz="4" w:space="0" w:color="auto"/>
              <w:left w:val="single" w:sz="4" w:space="0" w:color="auto"/>
              <w:bottom w:val="single" w:sz="4" w:space="0" w:color="auto"/>
              <w:right w:val="single" w:sz="4" w:space="0" w:color="auto"/>
            </w:tcBorders>
          </w:tcPr>
          <w:p w14:paraId="738075AC" w14:textId="77777777" w:rsidR="00C1268B" w:rsidRPr="00BA7933" w:rsidRDefault="00C1268B" w:rsidP="00C1268B">
            <w:pPr>
              <w:rPr>
                <w:rFonts w:ascii="Calibri Light" w:hAnsi="Calibri Light" w:cs="Calibri Light"/>
                <w:bCs/>
                <w:sz w:val="20"/>
                <w:szCs w:val="20"/>
              </w:rPr>
            </w:pPr>
            <w:r w:rsidRPr="00BA7933">
              <w:rPr>
                <w:rFonts w:ascii="Calibri Light" w:hAnsi="Calibri Light" w:cs="Calibri Light"/>
                <w:bCs/>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3DEFAA47" w14:textId="77777777" w:rsidR="00C1268B" w:rsidRDefault="00C1268B" w:rsidP="00C1268B">
            <w:pPr>
              <w:rPr>
                <w:rFonts w:ascii="Calibri Light" w:hAnsi="Calibri Light" w:cs="Calibri Light"/>
                <w:bCs/>
                <w:sz w:val="20"/>
                <w:szCs w:val="20"/>
              </w:rPr>
            </w:pPr>
          </w:p>
        </w:tc>
      </w:tr>
      <w:tr w:rsidR="00C1268B" w:rsidRPr="00BA7933" w14:paraId="36226147" w14:textId="77777777" w:rsidTr="00DF66F0">
        <w:tc>
          <w:tcPr>
            <w:tcW w:w="1058" w:type="dxa"/>
            <w:tcBorders>
              <w:top w:val="single" w:sz="4" w:space="0" w:color="auto"/>
              <w:left w:val="single" w:sz="4" w:space="0" w:color="auto"/>
              <w:bottom w:val="single" w:sz="4" w:space="0" w:color="auto"/>
              <w:right w:val="single" w:sz="4" w:space="0" w:color="auto"/>
            </w:tcBorders>
          </w:tcPr>
          <w:p w14:paraId="0CDE0E3F" w14:textId="1A19CDFC" w:rsidR="00C1268B" w:rsidRDefault="002D27E0" w:rsidP="00C1268B">
            <w:pPr>
              <w:rPr>
                <w:rFonts w:ascii="Calibri Light" w:hAnsi="Calibri Light" w:cs="Calibri Light"/>
                <w:bCs/>
                <w:sz w:val="20"/>
                <w:szCs w:val="20"/>
              </w:rPr>
            </w:pPr>
            <w:r>
              <w:rPr>
                <w:rFonts w:ascii="Calibri Light" w:hAnsi="Calibri Light" w:cs="Calibri Light"/>
                <w:bCs/>
                <w:sz w:val="20"/>
                <w:szCs w:val="20"/>
              </w:rPr>
              <w:lastRenderedPageBreak/>
              <w:t>11</w:t>
            </w:r>
          </w:p>
        </w:tc>
        <w:tc>
          <w:tcPr>
            <w:tcW w:w="1625" w:type="dxa"/>
            <w:tcBorders>
              <w:top w:val="single" w:sz="4" w:space="0" w:color="auto"/>
              <w:left w:val="single" w:sz="4" w:space="0" w:color="auto"/>
              <w:bottom w:val="single" w:sz="4" w:space="0" w:color="auto"/>
              <w:right w:val="single" w:sz="4" w:space="0" w:color="auto"/>
            </w:tcBorders>
          </w:tcPr>
          <w:p w14:paraId="3DD54A8C" w14:textId="222F4657" w:rsidR="00C1268B" w:rsidRDefault="00C1268B" w:rsidP="00C1268B">
            <w:pPr>
              <w:rPr>
                <w:rFonts w:ascii="Calibri Light" w:hAnsi="Calibri Light" w:cs="Calibri Light"/>
                <w:bCs/>
                <w:sz w:val="20"/>
                <w:szCs w:val="20"/>
              </w:rPr>
            </w:pPr>
            <w:r w:rsidRPr="00BA7933">
              <w:rPr>
                <w:rFonts w:ascii="Calibri Light" w:hAnsi="Calibri Light" w:cs="Calibri Light"/>
                <w:bCs/>
                <w:sz w:val="20"/>
                <w:szCs w:val="20"/>
              </w:rPr>
              <w:t>System operacyjny:</w:t>
            </w:r>
          </w:p>
        </w:tc>
        <w:tc>
          <w:tcPr>
            <w:tcW w:w="5958" w:type="dxa"/>
            <w:tcBorders>
              <w:top w:val="single" w:sz="4" w:space="0" w:color="auto"/>
              <w:left w:val="single" w:sz="4" w:space="0" w:color="auto"/>
              <w:bottom w:val="single" w:sz="4" w:space="0" w:color="auto"/>
              <w:right w:val="single" w:sz="4" w:space="0" w:color="auto"/>
            </w:tcBorders>
          </w:tcPr>
          <w:p w14:paraId="0AAA3F04" w14:textId="77777777" w:rsidR="00C1268B" w:rsidRPr="00BA7933" w:rsidRDefault="00C1268B" w:rsidP="00C1268B">
            <w:pPr>
              <w:rPr>
                <w:rFonts w:ascii="Calibri Light" w:hAnsi="Calibri Light" w:cs="Calibri Light"/>
                <w:bCs/>
                <w:sz w:val="20"/>
                <w:szCs w:val="20"/>
              </w:rPr>
            </w:pPr>
            <w:r w:rsidRPr="00BA7933">
              <w:rPr>
                <w:rFonts w:ascii="Calibri Light" w:hAnsi="Calibri Light" w:cs="Calibri Light"/>
                <w:bCs/>
                <w:sz w:val="20"/>
                <w:szCs w:val="20"/>
              </w:rPr>
              <w:t>Zainstalowany system operacyjny spełniający następujące wymagania, poprzez wbudowane mechanizmy, bez użycia dodatkowych aplikacji:</w:t>
            </w:r>
          </w:p>
          <w:p w14:paraId="404033E6" w14:textId="77777777" w:rsidR="00C1268B" w:rsidRPr="00BA7933" w:rsidRDefault="00C1268B" w:rsidP="00C1268B">
            <w:pPr>
              <w:rPr>
                <w:rFonts w:ascii="Calibri Light" w:hAnsi="Calibri Light" w:cs="Calibri Light"/>
                <w:bCs/>
                <w:sz w:val="20"/>
                <w:szCs w:val="20"/>
              </w:rPr>
            </w:pPr>
            <w:r w:rsidRPr="00BA7933">
              <w:rPr>
                <w:rFonts w:ascii="Calibri Light" w:hAnsi="Calibri Light" w:cs="Calibri Light"/>
                <w:bCs/>
                <w:sz w:val="20"/>
                <w:szCs w:val="20"/>
              </w:rPr>
              <w:t>1. Licencja bezterminowa.</w:t>
            </w:r>
          </w:p>
          <w:p w14:paraId="7A13E846" w14:textId="77777777" w:rsidR="00C1268B" w:rsidRPr="00BA7933" w:rsidRDefault="00C1268B" w:rsidP="00C1268B">
            <w:pPr>
              <w:rPr>
                <w:rFonts w:ascii="Calibri Light" w:hAnsi="Calibri Light" w:cs="Calibri Light"/>
                <w:bCs/>
                <w:sz w:val="20"/>
                <w:szCs w:val="20"/>
              </w:rPr>
            </w:pPr>
            <w:r w:rsidRPr="00BA7933">
              <w:rPr>
                <w:rFonts w:ascii="Calibri Light" w:hAnsi="Calibri Light" w:cs="Calibri Light"/>
                <w:bCs/>
                <w:sz w:val="20"/>
                <w:szCs w:val="20"/>
              </w:rPr>
              <w:t>2. Polska wersja językowa.</w:t>
            </w:r>
          </w:p>
          <w:p w14:paraId="68C2D0F2" w14:textId="77777777" w:rsidR="00C1268B" w:rsidRPr="00BA7933" w:rsidRDefault="00C1268B" w:rsidP="00C1268B">
            <w:pPr>
              <w:rPr>
                <w:rFonts w:ascii="Calibri Light" w:hAnsi="Calibri Light" w:cs="Calibri Light"/>
                <w:bCs/>
                <w:sz w:val="20"/>
                <w:szCs w:val="20"/>
              </w:rPr>
            </w:pPr>
            <w:r w:rsidRPr="00BA7933">
              <w:rPr>
                <w:rFonts w:ascii="Calibri Light" w:hAnsi="Calibri Light" w:cs="Calibri Light"/>
                <w:bCs/>
                <w:sz w:val="20"/>
                <w:szCs w:val="20"/>
              </w:rPr>
              <w:t>3. System operacyjny powinien być dostarczony w najnowszej oferowanej przez producenta wersji.</w:t>
            </w:r>
          </w:p>
          <w:p w14:paraId="14D6B626" w14:textId="77777777" w:rsidR="00C1268B" w:rsidRPr="00BA7933" w:rsidRDefault="00C1268B" w:rsidP="00C1268B">
            <w:pPr>
              <w:rPr>
                <w:rFonts w:ascii="Calibri Light" w:hAnsi="Calibri Light" w:cs="Calibri Light"/>
                <w:bCs/>
                <w:sz w:val="20"/>
                <w:szCs w:val="20"/>
              </w:rPr>
            </w:pPr>
            <w:r w:rsidRPr="00BA7933">
              <w:rPr>
                <w:rFonts w:ascii="Calibri Light" w:hAnsi="Calibri Light" w:cs="Calibri Light"/>
                <w:bCs/>
                <w:sz w:val="20"/>
                <w:szCs w:val="20"/>
              </w:rPr>
              <w:t>4. Aktualizacje funkcji dla systemu operacyjnego.</w:t>
            </w:r>
          </w:p>
          <w:p w14:paraId="0C16884E" w14:textId="77777777" w:rsidR="00C1268B" w:rsidRPr="00BA7933" w:rsidRDefault="00C1268B" w:rsidP="00C1268B">
            <w:pPr>
              <w:rPr>
                <w:rFonts w:ascii="Calibri Light" w:hAnsi="Calibri Light" w:cs="Calibri Light"/>
                <w:bCs/>
                <w:sz w:val="20"/>
                <w:szCs w:val="20"/>
              </w:rPr>
            </w:pPr>
            <w:r w:rsidRPr="00BA7933">
              <w:rPr>
                <w:rFonts w:ascii="Calibri Light" w:hAnsi="Calibri Light" w:cs="Calibri Light"/>
                <w:bCs/>
                <w:sz w:val="20"/>
                <w:szCs w:val="20"/>
              </w:rPr>
              <w:t>5. Obsługa procesorów wielordzeniowych.</w:t>
            </w:r>
          </w:p>
          <w:p w14:paraId="5777CA2A" w14:textId="77777777" w:rsidR="00C1268B" w:rsidRPr="00BA7933" w:rsidRDefault="00C1268B" w:rsidP="00C1268B">
            <w:pPr>
              <w:rPr>
                <w:rFonts w:ascii="Calibri Light" w:hAnsi="Calibri Light" w:cs="Calibri Light"/>
                <w:bCs/>
                <w:sz w:val="20"/>
                <w:szCs w:val="20"/>
              </w:rPr>
            </w:pPr>
            <w:r w:rsidRPr="00BA7933">
              <w:rPr>
                <w:rFonts w:ascii="Calibri Light" w:hAnsi="Calibri Light" w:cs="Calibri Light"/>
                <w:bCs/>
                <w:sz w:val="20"/>
                <w:szCs w:val="20"/>
              </w:rPr>
              <w:t>6. Graficzny okienkowy interfejs użytkownika.</w:t>
            </w:r>
          </w:p>
          <w:p w14:paraId="29937F15" w14:textId="77777777" w:rsidR="00C1268B" w:rsidRPr="00BA7933" w:rsidRDefault="00C1268B" w:rsidP="00C1268B">
            <w:pPr>
              <w:rPr>
                <w:rFonts w:ascii="Calibri Light" w:hAnsi="Calibri Light" w:cs="Calibri Light"/>
                <w:bCs/>
                <w:sz w:val="20"/>
                <w:szCs w:val="20"/>
              </w:rPr>
            </w:pPr>
            <w:r w:rsidRPr="00BA7933">
              <w:rPr>
                <w:rFonts w:ascii="Calibri Light" w:hAnsi="Calibri Light" w:cs="Calibri Light"/>
                <w:bCs/>
                <w:sz w:val="20"/>
                <w:szCs w:val="20"/>
              </w:rPr>
              <w:t>7. Obsługa co najmniej 8 GB RAM.</w:t>
            </w:r>
          </w:p>
          <w:p w14:paraId="1A7F0998" w14:textId="77777777" w:rsidR="00C1268B" w:rsidRPr="00BA7933" w:rsidRDefault="00C1268B" w:rsidP="00C1268B">
            <w:pPr>
              <w:rPr>
                <w:rFonts w:ascii="Calibri Light" w:hAnsi="Calibri Light" w:cs="Calibri Light"/>
                <w:bCs/>
                <w:sz w:val="20"/>
                <w:szCs w:val="20"/>
              </w:rPr>
            </w:pPr>
            <w:r w:rsidRPr="00BA7933">
              <w:rPr>
                <w:rFonts w:ascii="Calibri Light" w:hAnsi="Calibri Light" w:cs="Calibri Light"/>
                <w:bCs/>
                <w:sz w:val="20"/>
                <w:szCs w:val="20"/>
              </w:rPr>
              <w:t>8. Dostęp do aktualizacji w ramach zaoferowanej wersji systemu operacyjnego przez Internet bez dodatkowych opłat.</w:t>
            </w:r>
          </w:p>
          <w:p w14:paraId="169FD234" w14:textId="77777777" w:rsidR="00C1268B" w:rsidRPr="00BA7933" w:rsidRDefault="00C1268B" w:rsidP="00C1268B">
            <w:pPr>
              <w:rPr>
                <w:rFonts w:ascii="Calibri Light" w:hAnsi="Calibri Light" w:cs="Calibri Light"/>
                <w:bCs/>
                <w:sz w:val="20"/>
                <w:szCs w:val="20"/>
              </w:rPr>
            </w:pPr>
            <w:r w:rsidRPr="00BA7933">
              <w:rPr>
                <w:rFonts w:ascii="Calibri Light" w:hAnsi="Calibri Light" w:cs="Calibri Light"/>
                <w:bCs/>
                <w:sz w:val="20"/>
                <w:szCs w:val="20"/>
              </w:rPr>
              <w:t>9. Wbudowana zapora internetowa (firewall) dla ochrony połączeń internetowych.</w:t>
            </w:r>
          </w:p>
          <w:p w14:paraId="0C4FE165" w14:textId="77777777" w:rsidR="00C1268B" w:rsidRPr="00BA7933" w:rsidRDefault="00C1268B" w:rsidP="00C1268B">
            <w:pPr>
              <w:rPr>
                <w:rFonts w:ascii="Calibri Light" w:hAnsi="Calibri Light" w:cs="Calibri Light"/>
                <w:bCs/>
                <w:sz w:val="20"/>
                <w:szCs w:val="20"/>
              </w:rPr>
            </w:pPr>
            <w:r w:rsidRPr="00BA7933">
              <w:rPr>
                <w:rFonts w:ascii="Calibri Light" w:hAnsi="Calibri Light" w:cs="Calibri Light"/>
                <w:bCs/>
                <w:sz w:val="20"/>
                <w:szCs w:val="20"/>
              </w:rPr>
              <w:t>10. Możliwość zdalnej automatycznej instalacji, konfiguracji, administrowania oraz aktualizowania systemu.</w:t>
            </w:r>
          </w:p>
          <w:p w14:paraId="6F86A49F" w14:textId="77777777" w:rsidR="00C1268B" w:rsidRPr="00BA7933" w:rsidRDefault="00C1268B" w:rsidP="00C1268B">
            <w:pPr>
              <w:rPr>
                <w:rFonts w:ascii="Calibri Light" w:hAnsi="Calibri Light" w:cs="Calibri Light"/>
                <w:bCs/>
                <w:sz w:val="20"/>
                <w:szCs w:val="20"/>
              </w:rPr>
            </w:pPr>
            <w:r w:rsidRPr="00BA7933">
              <w:rPr>
                <w:rFonts w:ascii="Calibri Light" w:hAnsi="Calibri Light" w:cs="Calibri Light"/>
                <w:bCs/>
                <w:sz w:val="20"/>
                <w:szCs w:val="20"/>
              </w:rPr>
              <w:t>11. Zabezpieczony hasłem hierarchiczny dostęp do systemu, konta i profile użytkowników zarządzane zdalnie; praca systemu w trybie ochrony kont użytkowników.</w:t>
            </w:r>
          </w:p>
          <w:p w14:paraId="1B666C2A" w14:textId="77777777" w:rsidR="00C1268B" w:rsidRPr="00BA7933" w:rsidRDefault="00C1268B" w:rsidP="00C1268B">
            <w:pPr>
              <w:rPr>
                <w:rFonts w:ascii="Calibri Light" w:hAnsi="Calibri Light" w:cs="Calibri Light"/>
                <w:bCs/>
                <w:sz w:val="20"/>
                <w:szCs w:val="20"/>
              </w:rPr>
            </w:pPr>
            <w:r w:rsidRPr="00BA7933">
              <w:rPr>
                <w:rFonts w:ascii="Calibri Light" w:hAnsi="Calibri Light" w:cs="Calibri Light"/>
                <w:bCs/>
                <w:sz w:val="20"/>
                <w:szCs w:val="20"/>
              </w:rPr>
              <w:t>12.   Możliwość przystosowania stanowiska dla osób niepełnosprawnych</w:t>
            </w:r>
          </w:p>
          <w:p w14:paraId="4350393C" w14:textId="77777777" w:rsidR="00C1268B" w:rsidRPr="00BA7933" w:rsidRDefault="00C1268B" w:rsidP="00C1268B">
            <w:pPr>
              <w:rPr>
                <w:rFonts w:ascii="Calibri Light" w:hAnsi="Calibri Light" w:cs="Calibri Light"/>
                <w:bCs/>
                <w:sz w:val="20"/>
                <w:szCs w:val="20"/>
              </w:rPr>
            </w:pPr>
            <w:r w:rsidRPr="00BA7933">
              <w:rPr>
                <w:rFonts w:ascii="Calibri Light" w:hAnsi="Calibri Light" w:cs="Calibri Light"/>
                <w:bCs/>
                <w:sz w:val="20"/>
                <w:szCs w:val="20"/>
              </w:rPr>
              <w:t>16. Możliwość zarządzania stacją roboczą poprzez polityki.</w:t>
            </w:r>
          </w:p>
          <w:p w14:paraId="77B0928D" w14:textId="77777777" w:rsidR="00C1268B" w:rsidRPr="00BA7933" w:rsidRDefault="00C1268B" w:rsidP="00C1268B">
            <w:pPr>
              <w:rPr>
                <w:rFonts w:ascii="Calibri Light" w:hAnsi="Calibri Light" w:cs="Calibri Light"/>
                <w:bCs/>
                <w:sz w:val="20"/>
                <w:szCs w:val="20"/>
              </w:rPr>
            </w:pPr>
            <w:r w:rsidRPr="00BA7933">
              <w:rPr>
                <w:rFonts w:ascii="Calibri Light" w:hAnsi="Calibri Light" w:cs="Calibri Light"/>
                <w:bCs/>
                <w:sz w:val="20"/>
                <w:szCs w:val="20"/>
              </w:rPr>
              <w:t>17. System musi posiadać narzędzia służące do administracji, wykonywania kopii zapasowych polityk i ich odtwarzania oraz generowania raportów z ustawień polityk.</w:t>
            </w:r>
          </w:p>
          <w:p w14:paraId="3A99B786" w14:textId="4BF330AB" w:rsidR="00C1268B" w:rsidRDefault="00C1268B" w:rsidP="00C1268B">
            <w:pPr>
              <w:rPr>
                <w:rFonts w:ascii="Calibri Light" w:hAnsi="Calibri Light" w:cs="Calibri Light"/>
                <w:bCs/>
                <w:sz w:val="20"/>
                <w:szCs w:val="20"/>
              </w:rPr>
            </w:pPr>
            <w:r>
              <w:rPr>
                <w:rFonts w:ascii="Calibri Light" w:hAnsi="Calibri Light" w:cs="Calibri Light"/>
                <w:bCs/>
                <w:sz w:val="20"/>
                <w:szCs w:val="20"/>
              </w:rPr>
              <w:t>18. Kompatybilność z programami dziedzinowymi zamawiającego</w:t>
            </w:r>
          </w:p>
        </w:tc>
      </w:tr>
      <w:tr w:rsidR="00C1268B" w:rsidRPr="00BA7933" w14:paraId="381692C7" w14:textId="77777777" w:rsidTr="00DF66F0">
        <w:tc>
          <w:tcPr>
            <w:tcW w:w="1058" w:type="dxa"/>
            <w:tcBorders>
              <w:top w:val="single" w:sz="4" w:space="0" w:color="auto"/>
              <w:left w:val="single" w:sz="4" w:space="0" w:color="auto"/>
              <w:bottom w:val="single" w:sz="4" w:space="0" w:color="auto"/>
              <w:right w:val="single" w:sz="4" w:space="0" w:color="auto"/>
            </w:tcBorders>
          </w:tcPr>
          <w:p w14:paraId="3CE46CB1" w14:textId="79AA70B3" w:rsidR="00C1268B" w:rsidRDefault="002D27E0" w:rsidP="00C1268B">
            <w:pPr>
              <w:rPr>
                <w:rFonts w:ascii="Calibri Light" w:hAnsi="Calibri Light" w:cs="Calibri Light"/>
                <w:bCs/>
                <w:sz w:val="20"/>
                <w:szCs w:val="20"/>
              </w:rPr>
            </w:pPr>
            <w:r>
              <w:rPr>
                <w:rFonts w:ascii="Calibri Light" w:hAnsi="Calibri Light" w:cs="Calibri Light"/>
                <w:bCs/>
                <w:sz w:val="20"/>
                <w:szCs w:val="20"/>
              </w:rPr>
              <w:t>12</w:t>
            </w:r>
          </w:p>
        </w:tc>
        <w:tc>
          <w:tcPr>
            <w:tcW w:w="1625" w:type="dxa"/>
            <w:tcBorders>
              <w:top w:val="single" w:sz="4" w:space="0" w:color="auto"/>
              <w:left w:val="single" w:sz="4" w:space="0" w:color="auto"/>
              <w:bottom w:val="single" w:sz="4" w:space="0" w:color="auto"/>
              <w:right w:val="single" w:sz="4" w:space="0" w:color="auto"/>
            </w:tcBorders>
          </w:tcPr>
          <w:p w14:paraId="222A916D" w14:textId="75149774" w:rsidR="00C1268B" w:rsidRDefault="00C1268B" w:rsidP="00C1268B">
            <w:pPr>
              <w:rPr>
                <w:rFonts w:ascii="Calibri Light" w:hAnsi="Calibri Light" w:cs="Calibri Light"/>
                <w:bCs/>
                <w:sz w:val="20"/>
                <w:szCs w:val="20"/>
              </w:rPr>
            </w:pPr>
            <w:r w:rsidRPr="00BA7933">
              <w:rPr>
                <w:rFonts w:ascii="Calibri Light" w:hAnsi="Calibri Light" w:cs="Calibri Light"/>
                <w:bCs/>
                <w:sz w:val="20"/>
                <w:szCs w:val="20"/>
              </w:rPr>
              <w:t>Warunki gwarancyjne:</w:t>
            </w:r>
          </w:p>
        </w:tc>
        <w:tc>
          <w:tcPr>
            <w:tcW w:w="5958" w:type="dxa"/>
            <w:tcBorders>
              <w:top w:val="single" w:sz="4" w:space="0" w:color="auto"/>
              <w:left w:val="single" w:sz="4" w:space="0" w:color="auto"/>
              <w:bottom w:val="single" w:sz="4" w:space="0" w:color="auto"/>
              <w:right w:val="single" w:sz="4" w:space="0" w:color="auto"/>
            </w:tcBorders>
          </w:tcPr>
          <w:p w14:paraId="32034057" w14:textId="77777777" w:rsidR="00C1268B" w:rsidRPr="00BA7933" w:rsidRDefault="00C1268B" w:rsidP="00C1268B">
            <w:pPr>
              <w:rPr>
                <w:rFonts w:ascii="Calibri Light" w:hAnsi="Calibri Light" w:cs="Calibri Light"/>
                <w:bCs/>
                <w:sz w:val="20"/>
                <w:szCs w:val="20"/>
              </w:rPr>
            </w:pPr>
            <w:r w:rsidRPr="00BA7933">
              <w:rPr>
                <w:rFonts w:ascii="Calibri Light" w:hAnsi="Calibri Light" w:cs="Calibri Light"/>
                <w:bCs/>
                <w:sz w:val="20"/>
                <w:szCs w:val="20"/>
              </w:rPr>
              <w:t>3-letnia gwarancja producenta świadczona na miejscu u klienta</w:t>
            </w:r>
          </w:p>
          <w:p w14:paraId="5619D53E" w14:textId="77777777" w:rsidR="00C1268B" w:rsidRDefault="00C1268B" w:rsidP="00C1268B">
            <w:pPr>
              <w:rPr>
                <w:rFonts w:ascii="Calibri Light" w:hAnsi="Calibri Light" w:cs="Calibri Light"/>
                <w:bCs/>
                <w:sz w:val="20"/>
                <w:szCs w:val="20"/>
              </w:rPr>
            </w:pPr>
          </w:p>
        </w:tc>
      </w:tr>
      <w:tr w:rsidR="00C1268B" w:rsidRPr="00BA7933" w14:paraId="79B30A78" w14:textId="77777777" w:rsidTr="00DF66F0">
        <w:tc>
          <w:tcPr>
            <w:tcW w:w="1058" w:type="dxa"/>
            <w:tcBorders>
              <w:top w:val="single" w:sz="4" w:space="0" w:color="auto"/>
              <w:left w:val="single" w:sz="4" w:space="0" w:color="auto"/>
              <w:bottom w:val="single" w:sz="4" w:space="0" w:color="auto"/>
              <w:right w:val="single" w:sz="4" w:space="0" w:color="auto"/>
            </w:tcBorders>
          </w:tcPr>
          <w:p w14:paraId="2EF631C0" w14:textId="4C028FF5" w:rsidR="00C1268B" w:rsidRDefault="002D27E0" w:rsidP="00C1268B">
            <w:pPr>
              <w:rPr>
                <w:rFonts w:ascii="Calibri Light" w:hAnsi="Calibri Light" w:cs="Calibri Light"/>
                <w:bCs/>
                <w:sz w:val="20"/>
                <w:szCs w:val="20"/>
              </w:rPr>
            </w:pPr>
            <w:r>
              <w:rPr>
                <w:rFonts w:ascii="Calibri Light" w:hAnsi="Calibri Light" w:cs="Calibri Light"/>
                <w:bCs/>
                <w:sz w:val="20"/>
                <w:szCs w:val="20"/>
              </w:rPr>
              <w:t>13</w:t>
            </w:r>
          </w:p>
        </w:tc>
        <w:tc>
          <w:tcPr>
            <w:tcW w:w="1625" w:type="dxa"/>
            <w:tcBorders>
              <w:top w:val="single" w:sz="4" w:space="0" w:color="auto"/>
              <w:left w:val="single" w:sz="4" w:space="0" w:color="auto"/>
              <w:bottom w:val="single" w:sz="4" w:space="0" w:color="auto"/>
              <w:right w:val="single" w:sz="4" w:space="0" w:color="auto"/>
            </w:tcBorders>
          </w:tcPr>
          <w:p w14:paraId="35DF603A" w14:textId="41C8258B" w:rsidR="00C1268B" w:rsidRDefault="00C1268B" w:rsidP="00C1268B">
            <w:pPr>
              <w:rPr>
                <w:rFonts w:ascii="Calibri Light" w:hAnsi="Calibri Light" w:cs="Calibri Light"/>
                <w:bCs/>
                <w:sz w:val="20"/>
                <w:szCs w:val="20"/>
              </w:rPr>
            </w:pPr>
            <w:r>
              <w:rPr>
                <w:rFonts w:ascii="Calibri Light" w:hAnsi="Calibri Light" w:cs="Calibri Light"/>
                <w:bCs/>
                <w:sz w:val="20"/>
                <w:szCs w:val="20"/>
              </w:rPr>
              <w:t>Kryteria oceny równoważności</w:t>
            </w:r>
          </w:p>
        </w:tc>
        <w:tc>
          <w:tcPr>
            <w:tcW w:w="5958" w:type="dxa"/>
            <w:tcBorders>
              <w:top w:val="single" w:sz="4" w:space="0" w:color="auto"/>
              <w:left w:val="single" w:sz="4" w:space="0" w:color="auto"/>
              <w:bottom w:val="single" w:sz="4" w:space="0" w:color="auto"/>
              <w:right w:val="single" w:sz="4" w:space="0" w:color="auto"/>
            </w:tcBorders>
          </w:tcPr>
          <w:p w14:paraId="557B63DD" w14:textId="36551A77" w:rsidR="00C1268B" w:rsidRDefault="00C1268B" w:rsidP="00C1268B">
            <w:pPr>
              <w:rPr>
                <w:rFonts w:ascii="Calibri Light" w:hAnsi="Calibri Light" w:cs="Calibri Light"/>
                <w:bCs/>
                <w:sz w:val="20"/>
                <w:szCs w:val="20"/>
              </w:rPr>
            </w:pPr>
            <w:r>
              <w:rPr>
                <w:rFonts w:ascii="Calibri Light" w:hAnsi="Calibri Light" w:cs="Calibri Light"/>
                <w:bCs/>
                <w:sz w:val="20"/>
                <w:szCs w:val="20"/>
              </w:rPr>
              <w:t>Wszystkie wymienione powyżej parametry, wymagania, określenia należy traktować jako minimalne. Zamawiający dopuszcza zastosowanie innych niż wymienione pod warunkiem, że będą lepsze niż określone w niniejszej tabeli. Wykonawca w przypadku zaoferowania rozwiązań równoważnych zobowiązany jest do wykazania, że są one lepsze niż te opisane przez Zamawiającego. Zamawiający uzna za równoważne rozwiązania, które będą lepsze niż minimum określone przez Zamawiającego, np. większa ilość pamięci RAM, większa pojemność dysków, więcej portów USB, więcej certyfikatów jakości itp. Itd.</w:t>
            </w:r>
          </w:p>
        </w:tc>
      </w:tr>
    </w:tbl>
    <w:p w14:paraId="777B7CD5" w14:textId="4B862F81" w:rsidR="00E61DC2" w:rsidRDefault="00E61DC2"/>
    <w:p w14:paraId="31C28DF9" w14:textId="77777777" w:rsidR="005507F7" w:rsidRDefault="005507F7" w:rsidP="005507F7">
      <w:pPr>
        <w:suppressAutoHyphens/>
        <w:spacing w:before="240" w:after="160" w:line="259" w:lineRule="auto"/>
        <w:contextualSpacing/>
        <w:rPr>
          <w:rFonts w:asciiTheme="minorHAnsi" w:hAnsiTheme="minorHAnsi" w:cstheme="minorHAnsi"/>
          <w:b/>
          <w:bCs/>
          <w:sz w:val="20"/>
          <w:szCs w:val="20"/>
        </w:rPr>
      </w:pPr>
    </w:p>
    <w:p w14:paraId="2C77F405" w14:textId="6999E448" w:rsidR="005507F7" w:rsidRPr="002D27E0" w:rsidRDefault="005507F7" w:rsidP="002D27E0">
      <w:pPr>
        <w:pStyle w:val="Akapitzlist"/>
        <w:numPr>
          <w:ilvl w:val="0"/>
          <w:numId w:val="4"/>
        </w:numPr>
        <w:suppressAutoHyphens/>
        <w:spacing w:before="240" w:after="160" w:line="259" w:lineRule="auto"/>
        <w:contextualSpacing/>
        <w:rPr>
          <w:rFonts w:asciiTheme="minorHAnsi" w:hAnsiTheme="minorHAnsi" w:cstheme="minorHAnsi"/>
          <w:b/>
          <w:bCs/>
          <w:sz w:val="20"/>
          <w:szCs w:val="20"/>
        </w:rPr>
      </w:pPr>
      <w:r w:rsidRPr="002D27E0">
        <w:rPr>
          <w:rFonts w:asciiTheme="minorHAnsi" w:hAnsiTheme="minorHAnsi" w:cstheme="minorHAnsi"/>
          <w:b/>
          <w:bCs/>
          <w:sz w:val="20"/>
          <w:szCs w:val="20"/>
        </w:rPr>
        <w:t>Urządzenia typu NAS:</w:t>
      </w:r>
    </w:p>
    <w:p w14:paraId="10D92455" w14:textId="5CCDF212" w:rsidR="005507F7" w:rsidRPr="00BA7933" w:rsidRDefault="005507F7" w:rsidP="005507F7">
      <w:pPr>
        <w:pStyle w:val="Akapitzlist"/>
        <w:spacing w:before="240"/>
        <w:ind w:left="851"/>
        <w:rPr>
          <w:rFonts w:asciiTheme="minorHAnsi" w:hAnsiTheme="minorHAnsi" w:cstheme="minorHAnsi"/>
          <w:sz w:val="20"/>
          <w:szCs w:val="20"/>
        </w:rPr>
      </w:pPr>
      <w:r w:rsidRPr="00BA7933">
        <w:rPr>
          <w:rFonts w:asciiTheme="minorHAnsi" w:hAnsiTheme="minorHAnsi" w:cstheme="minorHAnsi"/>
          <w:sz w:val="20"/>
          <w:szCs w:val="20"/>
        </w:rPr>
        <w:t xml:space="preserve">Zakup i dostawa </w:t>
      </w:r>
      <w:r>
        <w:rPr>
          <w:rFonts w:asciiTheme="minorHAnsi" w:hAnsiTheme="minorHAnsi" w:cstheme="minorHAnsi"/>
          <w:sz w:val="20"/>
          <w:szCs w:val="20"/>
        </w:rPr>
        <w:t>dwóch</w:t>
      </w:r>
      <w:r w:rsidRPr="00BA7933">
        <w:rPr>
          <w:rFonts w:asciiTheme="minorHAnsi" w:hAnsiTheme="minorHAnsi" w:cstheme="minorHAnsi"/>
          <w:sz w:val="20"/>
          <w:szCs w:val="20"/>
        </w:rPr>
        <w:t xml:space="preserve"> fabrycznie nowych </w:t>
      </w:r>
      <w:r>
        <w:rPr>
          <w:rFonts w:asciiTheme="minorHAnsi" w:hAnsiTheme="minorHAnsi" w:cstheme="minorHAnsi"/>
          <w:sz w:val="20"/>
          <w:szCs w:val="20"/>
        </w:rPr>
        <w:t>urządzeń typu NAS (wersja desktop, bez dysków).</w:t>
      </w:r>
      <w:r w:rsidRPr="00BA7933">
        <w:rPr>
          <w:rFonts w:asciiTheme="minorHAnsi" w:hAnsiTheme="minorHAnsi" w:cstheme="minorHAnsi"/>
          <w:sz w:val="20"/>
          <w:szCs w:val="20"/>
        </w:rPr>
        <w:t xml:space="preserve"> Parametry:</w:t>
      </w:r>
    </w:p>
    <w:tbl>
      <w:tblPr>
        <w:tblStyle w:val="Tabela-Siatka"/>
        <w:tblW w:w="0" w:type="auto"/>
        <w:tblInd w:w="421" w:type="dxa"/>
        <w:tblLook w:val="04A0" w:firstRow="1" w:lastRow="0" w:firstColumn="1" w:lastColumn="0" w:noHBand="0" w:noVBand="1"/>
      </w:tblPr>
      <w:tblGrid>
        <w:gridCol w:w="1058"/>
        <w:gridCol w:w="1625"/>
        <w:gridCol w:w="5958"/>
      </w:tblGrid>
      <w:tr w:rsidR="005507F7" w:rsidRPr="00BA7933" w14:paraId="3D5129A6" w14:textId="77777777" w:rsidTr="00471ECB">
        <w:trPr>
          <w:trHeight w:val="350"/>
        </w:trPr>
        <w:tc>
          <w:tcPr>
            <w:tcW w:w="1058" w:type="dxa"/>
            <w:tcBorders>
              <w:top w:val="single" w:sz="4" w:space="0" w:color="auto"/>
              <w:left w:val="single" w:sz="4" w:space="0" w:color="auto"/>
              <w:bottom w:val="single" w:sz="4" w:space="0" w:color="auto"/>
              <w:right w:val="single" w:sz="4" w:space="0" w:color="auto"/>
            </w:tcBorders>
          </w:tcPr>
          <w:p w14:paraId="394CCB6C" w14:textId="77777777" w:rsidR="005507F7" w:rsidRPr="00BA7933" w:rsidRDefault="005507F7" w:rsidP="00471ECB">
            <w:pPr>
              <w:jc w:val="center"/>
              <w:rPr>
                <w:rFonts w:ascii="Calibri Light" w:hAnsi="Calibri Light" w:cs="Calibri Light"/>
                <w:bCs/>
                <w:sz w:val="20"/>
                <w:szCs w:val="20"/>
              </w:rPr>
            </w:pPr>
            <w:r>
              <w:rPr>
                <w:rFonts w:ascii="Calibri Light" w:hAnsi="Calibri Light" w:cs="Calibri Light"/>
                <w:bCs/>
                <w:sz w:val="20"/>
                <w:szCs w:val="20"/>
              </w:rPr>
              <w:t>Lp.</w:t>
            </w:r>
          </w:p>
        </w:tc>
        <w:tc>
          <w:tcPr>
            <w:tcW w:w="1625" w:type="dxa"/>
            <w:tcBorders>
              <w:top w:val="single" w:sz="4" w:space="0" w:color="auto"/>
              <w:left w:val="single" w:sz="4" w:space="0" w:color="auto"/>
              <w:bottom w:val="single" w:sz="4" w:space="0" w:color="auto"/>
              <w:right w:val="single" w:sz="4" w:space="0" w:color="auto"/>
            </w:tcBorders>
            <w:hideMark/>
          </w:tcPr>
          <w:p w14:paraId="5224C201" w14:textId="77777777" w:rsidR="005507F7" w:rsidRPr="00BA7933" w:rsidRDefault="005507F7" w:rsidP="00471ECB">
            <w:pPr>
              <w:jc w:val="center"/>
              <w:rPr>
                <w:rFonts w:ascii="Calibri Light" w:hAnsi="Calibri Light" w:cs="Calibri Light"/>
                <w:bCs/>
                <w:sz w:val="20"/>
                <w:szCs w:val="20"/>
              </w:rPr>
            </w:pPr>
            <w:r w:rsidRPr="00BA7933">
              <w:rPr>
                <w:rFonts w:ascii="Calibri Light" w:hAnsi="Calibri Light" w:cs="Calibri Light"/>
                <w:bCs/>
                <w:sz w:val="20"/>
                <w:szCs w:val="20"/>
              </w:rPr>
              <w:t>Nazwa</w:t>
            </w:r>
          </w:p>
        </w:tc>
        <w:tc>
          <w:tcPr>
            <w:tcW w:w="5958" w:type="dxa"/>
            <w:tcBorders>
              <w:top w:val="single" w:sz="4" w:space="0" w:color="auto"/>
              <w:left w:val="single" w:sz="4" w:space="0" w:color="auto"/>
              <w:bottom w:val="single" w:sz="4" w:space="0" w:color="auto"/>
              <w:right w:val="single" w:sz="4" w:space="0" w:color="auto"/>
            </w:tcBorders>
            <w:hideMark/>
          </w:tcPr>
          <w:p w14:paraId="67337D0C" w14:textId="77777777" w:rsidR="005507F7" w:rsidRPr="00BA7933" w:rsidRDefault="005507F7" w:rsidP="00471ECB">
            <w:pPr>
              <w:jc w:val="center"/>
              <w:rPr>
                <w:rFonts w:ascii="Calibri Light" w:hAnsi="Calibri Light" w:cs="Calibri Light"/>
                <w:bCs/>
                <w:sz w:val="20"/>
                <w:szCs w:val="20"/>
              </w:rPr>
            </w:pPr>
            <w:r w:rsidRPr="00BA7933">
              <w:rPr>
                <w:rFonts w:ascii="Calibri Light" w:hAnsi="Calibri Light" w:cs="Calibri Light"/>
                <w:bCs/>
                <w:sz w:val="20"/>
                <w:szCs w:val="20"/>
              </w:rPr>
              <w:t>Wymagane parametry techniczne</w:t>
            </w:r>
          </w:p>
        </w:tc>
      </w:tr>
      <w:tr w:rsidR="005507F7" w:rsidRPr="00BA7933" w14:paraId="384DF555" w14:textId="77777777" w:rsidTr="00471ECB">
        <w:tc>
          <w:tcPr>
            <w:tcW w:w="1058" w:type="dxa"/>
            <w:tcBorders>
              <w:top w:val="single" w:sz="4" w:space="0" w:color="auto"/>
              <w:left w:val="single" w:sz="4" w:space="0" w:color="auto"/>
              <w:bottom w:val="single" w:sz="4" w:space="0" w:color="auto"/>
              <w:right w:val="single" w:sz="4" w:space="0" w:color="auto"/>
            </w:tcBorders>
          </w:tcPr>
          <w:p w14:paraId="6DB79B8B" w14:textId="77777777" w:rsidR="005507F7" w:rsidRPr="00BA7933" w:rsidRDefault="005507F7" w:rsidP="00471ECB">
            <w:pPr>
              <w:rPr>
                <w:rFonts w:ascii="Calibri Light" w:hAnsi="Calibri Light" w:cs="Calibri Light"/>
                <w:bCs/>
                <w:sz w:val="20"/>
                <w:szCs w:val="20"/>
              </w:rPr>
            </w:pPr>
            <w:r>
              <w:rPr>
                <w:rFonts w:ascii="Calibri Light" w:hAnsi="Calibri Light" w:cs="Calibri Light"/>
                <w:bCs/>
                <w:sz w:val="20"/>
                <w:szCs w:val="20"/>
              </w:rPr>
              <w:t>1</w:t>
            </w:r>
          </w:p>
        </w:tc>
        <w:tc>
          <w:tcPr>
            <w:tcW w:w="1625" w:type="dxa"/>
            <w:tcBorders>
              <w:top w:val="single" w:sz="4" w:space="0" w:color="auto"/>
              <w:left w:val="single" w:sz="4" w:space="0" w:color="auto"/>
              <w:bottom w:val="single" w:sz="4" w:space="0" w:color="auto"/>
              <w:right w:val="single" w:sz="4" w:space="0" w:color="auto"/>
            </w:tcBorders>
            <w:hideMark/>
          </w:tcPr>
          <w:p w14:paraId="37D72652" w14:textId="77777777" w:rsidR="005507F7" w:rsidRPr="00BA7933" w:rsidRDefault="005507F7" w:rsidP="00471ECB">
            <w:pPr>
              <w:rPr>
                <w:rFonts w:ascii="Calibri Light" w:hAnsi="Calibri Light" w:cs="Calibri Light"/>
                <w:bCs/>
                <w:sz w:val="20"/>
                <w:szCs w:val="20"/>
              </w:rPr>
            </w:pPr>
            <w:r w:rsidRPr="00BA7933">
              <w:rPr>
                <w:rFonts w:ascii="Calibri Light" w:hAnsi="Calibri Light" w:cs="Calibri Light"/>
                <w:bCs/>
                <w:sz w:val="20"/>
                <w:szCs w:val="20"/>
              </w:rPr>
              <w:t>Zastosowanie:</w:t>
            </w:r>
          </w:p>
        </w:tc>
        <w:tc>
          <w:tcPr>
            <w:tcW w:w="5958" w:type="dxa"/>
            <w:tcBorders>
              <w:top w:val="single" w:sz="4" w:space="0" w:color="auto"/>
              <w:left w:val="single" w:sz="4" w:space="0" w:color="auto"/>
              <w:bottom w:val="single" w:sz="4" w:space="0" w:color="auto"/>
              <w:right w:val="single" w:sz="4" w:space="0" w:color="auto"/>
            </w:tcBorders>
            <w:hideMark/>
          </w:tcPr>
          <w:p w14:paraId="53E5F752" w14:textId="76D54A9D" w:rsidR="005507F7" w:rsidRPr="00BA7933" w:rsidRDefault="005507F7" w:rsidP="00471ECB">
            <w:pPr>
              <w:rPr>
                <w:rFonts w:ascii="Calibri Light" w:hAnsi="Calibri Light" w:cs="Calibri Light"/>
                <w:bCs/>
                <w:sz w:val="20"/>
                <w:szCs w:val="20"/>
              </w:rPr>
            </w:pPr>
            <w:r>
              <w:rPr>
                <w:rFonts w:ascii="Calibri Light" w:hAnsi="Calibri Light" w:cs="Calibri Light"/>
                <w:bCs/>
                <w:sz w:val="20"/>
                <w:szCs w:val="20"/>
              </w:rPr>
              <w:t>Urządzenia będą wykorzystywane do wykonywania i magazynowania kopii bezpieczeństwa oraz pracy</w:t>
            </w:r>
            <w:r w:rsidR="0007115C">
              <w:rPr>
                <w:rFonts w:ascii="Calibri Light" w:hAnsi="Calibri Light" w:cs="Calibri Light"/>
                <w:bCs/>
                <w:sz w:val="20"/>
                <w:szCs w:val="20"/>
              </w:rPr>
              <w:t xml:space="preserve"> współdzielonej wielu pracowników</w:t>
            </w:r>
          </w:p>
        </w:tc>
      </w:tr>
      <w:tr w:rsidR="005507F7" w:rsidRPr="00BA7933" w14:paraId="0178BFF3" w14:textId="77777777" w:rsidTr="00471ECB">
        <w:tc>
          <w:tcPr>
            <w:tcW w:w="1058" w:type="dxa"/>
            <w:tcBorders>
              <w:top w:val="single" w:sz="4" w:space="0" w:color="auto"/>
              <w:left w:val="single" w:sz="4" w:space="0" w:color="auto"/>
              <w:bottom w:val="single" w:sz="4" w:space="0" w:color="auto"/>
              <w:right w:val="single" w:sz="4" w:space="0" w:color="auto"/>
            </w:tcBorders>
          </w:tcPr>
          <w:p w14:paraId="21C990FA" w14:textId="58C63AAA" w:rsidR="005507F7" w:rsidRPr="00BA7933" w:rsidRDefault="002D27E0" w:rsidP="00471ECB">
            <w:pPr>
              <w:rPr>
                <w:rFonts w:ascii="Calibri Light" w:hAnsi="Calibri Light" w:cs="Calibri Light"/>
                <w:bCs/>
                <w:sz w:val="20"/>
                <w:szCs w:val="20"/>
              </w:rPr>
            </w:pPr>
            <w:r>
              <w:rPr>
                <w:rFonts w:ascii="Calibri Light" w:hAnsi="Calibri Light" w:cs="Calibri Light"/>
                <w:bCs/>
                <w:sz w:val="20"/>
                <w:szCs w:val="20"/>
              </w:rPr>
              <w:t>2</w:t>
            </w:r>
          </w:p>
        </w:tc>
        <w:tc>
          <w:tcPr>
            <w:tcW w:w="1625" w:type="dxa"/>
            <w:tcBorders>
              <w:top w:val="single" w:sz="4" w:space="0" w:color="auto"/>
              <w:left w:val="single" w:sz="4" w:space="0" w:color="auto"/>
              <w:bottom w:val="single" w:sz="4" w:space="0" w:color="auto"/>
              <w:right w:val="single" w:sz="4" w:space="0" w:color="auto"/>
            </w:tcBorders>
            <w:hideMark/>
          </w:tcPr>
          <w:p w14:paraId="4CCB8B28" w14:textId="77777777" w:rsidR="005507F7" w:rsidRPr="00BA7933" w:rsidRDefault="005507F7" w:rsidP="00471ECB">
            <w:pPr>
              <w:rPr>
                <w:rFonts w:ascii="Calibri Light" w:hAnsi="Calibri Light" w:cs="Calibri Light"/>
                <w:bCs/>
                <w:sz w:val="20"/>
                <w:szCs w:val="20"/>
              </w:rPr>
            </w:pPr>
            <w:r w:rsidRPr="00BA7933">
              <w:rPr>
                <w:rFonts w:ascii="Calibri Light" w:hAnsi="Calibri Light" w:cs="Calibri Light"/>
                <w:bCs/>
                <w:sz w:val="20"/>
                <w:szCs w:val="20"/>
              </w:rPr>
              <w:t>Procesor:</w:t>
            </w:r>
          </w:p>
        </w:tc>
        <w:tc>
          <w:tcPr>
            <w:tcW w:w="5958" w:type="dxa"/>
            <w:tcBorders>
              <w:top w:val="single" w:sz="4" w:space="0" w:color="auto"/>
              <w:left w:val="single" w:sz="4" w:space="0" w:color="auto"/>
              <w:bottom w:val="single" w:sz="4" w:space="0" w:color="auto"/>
              <w:right w:val="single" w:sz="4" w:space="0" w:color="auto"/>
            </w:tcBorders>
            <w:hideMark/>
          </w:tcPr>
          <w:p w14:paraId="37A64A2F" w14:textId="6F5D46C2" w:rsidR="005507F7" w:rsidRPr="00BA7933" w:rsidRDefault="005507F7" w:rsidP="00471ECB">
            <w:pPr>
              <w:rPr>
                <w:rFonts w:ascii="Calibri Light" w:hAnsi="Calibri Light" w:cs="Calibri Light"/>
                <w:bCs/>
                <w:sz w:val="20"/>
                <w:szCs w:val="20"/>
              </w:rPr>
            </w:pPr>
            <w:r w:rsidRPr="00BA7933">
              <w:rPr>
                <w:rFonts w:ascii="Calibri Light" w:hAnsi="Calibri Light" w:cs="Calibri Light"/>
                <w:bCs/>
                <w:sz w:val="20"/>
                <w:szCs w:val="20"/>
              </w:rPr>
              <w:t xml:space="preserve">Procesor </w:t>
            </w:r>
            <w:r w:rsidR="0007115C">
              <w:rPr>
                <w:rFonts w:ascii="Calibri Light" w:hAnsi="Calibri Light" w:cs="Calibri Light"/>
                <w:bCs/>
                <w:sz w:val="20"/>
                <w:szCs w:val="20"/>
              </w:rPr>
              <w:t>czterordzeniowy umożliwiający wirtualizację</w:t>
            </w:r>
          </w:p>
        </w:tc>
      </w:tr>
      <w:tr w:rsidR="005507F7" w:rsidRPr="00BA7933" w14:paraId="4781D892" w14:textId="77777777" w:rsidTr="00471ECB">
        <w:tc>
          <w:tcPr>
            <w:tcW w:w="1058" w:type="dxa"/>
            <w:tcBorders>
              <w:top w:val="single" w:sz="4" w:space="0" w:color="auto"/>
              <w:left w:val="single" w:sz="4" w:space="0" w:color="auto"/>
              <w:bottom w:val="single" w:sz="4" w:space="0" w:color="auto"/>
              <w:right w:val="single" w:sz="4" w:space="0" w:color="auto"/>
            </w:tcBorders>
          </w:tcPr>
          <w:p w14:paraId="10687CB6" w14:textId="7DF96C2B" w:rsidR="005507F7" w:rsidRPr="00BA7933" w:rsidRDefault="002D27E0" w:rsidP="00471ECB">
            <w:pPr>
              <w:rPr>
                <w:rFonts w:ascii="Calibri Light" w:hAnsi="Calibri Light" w:cs="Calibri Light"/>
                <w:bCs/>
                <w:sz w:val="20"/>
                <w:szCs w:val="20"/>
              </w:rPr>
            </w:pPr>
            <w:r>
              <w:rPr>
                <w:rFonts w:ascii="Calibri Light" w:hAnsi="Calibri Light" w:cs="Calibri Light"/>
                <w:bCs/>
                <w:sz w:val="20"/>
                <w:szCs w:val="20"/>
              </w:rPr>
              <w:t>3</w:t>
            </w:r>
          </w:p>
        </w:tc>
        <w:tc>
          <w:tcPr>
            <w:tcW w:w="1625" w:type="dxa"/>
            <w:tcBorders>
              <w:top w:val="single" w:sz="4" w:space="0" w:color="auto"/>
              <w:left w:val="single" w:sz="4" w:space="0" w:color="auto"/>
              <w:bottom w:val="single" w:sz="4" w:space="0" w:color="auto"/>
              <w:right w:val="single" w:sz="4" w:space="0" w:color="auto"/>
            </w:tcBorders>
            <w:hideMark/>
          </w:tcPr>
          <w:p w14:paraId="138504C6" w14:textId="77777777" w:rsidR="005507F7" w:rsidRPr="00BA7933" w:rsidRDefault="005507F7" w:rsidP="00471ECB">
            <w:pPr>
              <w:rPr>
                <w:rFonts w:ascii="Calibri Light" w:hAnsi="Calibri Light" w:cs="Calibri Light"/>
                <w:bCs/>
                <w:sz w:val="20"/>
                <w:szCs w:val="20"/>
              </w:rPr>
            </w:pPr>
            <w:r w:rsidRPr="00BA7933">
              <w:rPr>
                <w:rFonts w:ascii="Calibri Light" w:hAnsi="Calibri Light" w:cs="Calibri Light"/>
                <w:bCs/>
                <w:sz w:val="20"/>
                <w:szCs w:val="20"/>
              </w:rPr>
              <w:t>Pamięć RAM:</w:t>
            </w:r>
          </w:p>
        </w:tc>
        <w:tc>
          <w:tcPr>
            <w:tcW w:w="5958" w:type="dxa"/>
            <w:tcBorders>
              <w:top w:val="single" w:sz="4" w:space="0" w:color="auto"/>
              <w:left w:val="single" w:sz="4" w:space="0" w:color="auto"/>
              <w:bottom w:val="single" w:sz="4" w:space="0" w:color="auto"/>
              <w:right w:val="single" w:sz="4" w:space="0" w:color="auto"/>
            </w:tcBorders>
            <w:hideMark/>
          </w:tcPr>
          <w:p w14:paraId="7114D6D0" w14:textId="78EA98E8" w:rsidR="005507F7" w:rsidRPr="00BA7933" w:rsidRDefault="005507F7" w:rsidP="00471ECB">
            <w:pPr>
              <w:rPr>
                <w:rFonts w:ascii="Calibri Light" w:hAnsi="Calibri Light" w:cs="Calibri Light"/>
                <w:bCs/>
                <w:sz w:val="20"/>
                <w:szCs w:val="20"/>
              </w:rPr>
            </w:pPr>
            <w:r w:rsidRPr="00BA7933">
              <w:rPr>
                <w:rFonts w:ascii="Calibri Light" w:hAnsi="Calibri Light" w:cs="Calibri Light"/>
                <w:bCs/>
                <w:sz w:val="20"/>
                <w:szCs w:val="20"/>
              </w:rPr>
              <w:t xml:space="preserve">Min. </w:t>
            </w:r>
            <w:r w:rsidR="0007115C">
              <w:rPr>
                <w:rFonts w:ascii="Calibri Light" w:hAnsi="Calibri Light" w:cs="Calibri Light"/>
                <w:bCs/>
                <w:sz w:val="20"/>
                <w:szCs w:val="20"/>
              </w:rPr>
              <w:t xml:space="preserve">4 </w:t>
            </w:r>
            <w:r w:rsidRPr="00BA7933">
              <w:rPr>
                <w:rFonts w:ascii="Calibri Light" w:hAnsi="Calibri Light" w:cs="Calibri Light"/>
                <w:bCs/>
                <w:sz w:val="20"/>
                <w:szCs w:val="20"/>
              </w:rPr>
              <w:t xml:space="preserve">GB DDR4  możliwość rozbudowy do min </w:t>
            </w:r>
            <w:r w:rsidR="0007115C">
              <w:rPr>
                <w:rFonts w:ascii="Calibri Light" w:hAnsi="Calibri Light" w:cs="Calibri Light"/>
                <w:bCs/>
                <w:sz w:val="20"/>
                <w:szCs w:val="20"/>
              </w:rPr>
              <w:t xml:space="preserve">8 </w:t>
            </w:r>
            <w:r w:rsidRPr="00BA7933">
              <w:rPr>
                <w:rFonts w:ascii="Calibri Light" w:hAnsi="Calibri Light" w:cs="Calibri Light"/>
                <w:bCs/>
                <w:sz w:val="20"/>
                <w:szCs w:val="20"/>
              </w:rPr>
              <w:t xml:space="preserve">GB </w:t>
            </w:r>
          </w:p>
        </w:tc>
      </w:tr>
      <w:tr w:rsidR="005507F7" w:rsidRPr="00BA7933" w14:paraId="116718A2" w14:textId="77777777" w:rsidTr="00471ECB">
        <w:tc>
          <w:tcPr>
            <w:tcW w:w="1058" w:type="dxa"/>
            <w:tcBorders>
              <w:top w:val="single" w:sz="4" w:space="0" w:color="auto"/>
              <w:left w:val="single" w:sz="4" w:space="0" w:color="auto"/>
              <w:bottom w:val="single" w:sz="4" w:space="0" w:color="auto"/>
              <w:right w:val="single" w:sz="4" w:space="0" w:color="auto"/>
            </w:tcBorders>
          </w:tcPr>
          <w:p w14:paraId="5B5E2397" w14:textId="75AE2828" w:rsidR="005507F7" w:rsidRPr="00BA7933" w:rsidRDefault="002D27E0" w:rsidP="00471ECB">
            <w:pPr>
              <w:rPr>
                <w:rFonts w:ascii="Calibri Light" w:hAnsi="Calibri Light" w:cs="Calibri Light"/>
                <w:bCs/>
                <w:sz w:val="20"/>
                <w:szCs w:val="20"/>
              </w:rPr>
            </w:pPr>
            <w:r>
              <w:rPr>
                <w:rFonts w:ascii="Calibri Light" w:hAnsi="Calibri Light" w:cs="Calibri Light"/>
                <w:bCs/>
                <w:sz w:val="20"/>
                <w:szCs w:val="20"/>
              </w:rPr>
              <w:t>4</w:t>
            </w:r>
          </w:p>
        </w:tc>
        <w:tc>
          <w:tcPr>
            <w:tcW w:w="1625" w:type="dxa"/>
            <w:tcBorders>
              <w:top w:val="single" w:sz="4" w:space="0" w:color="auto"/>
              <w:left w:val="single" w:sz="4" w:space="0" w:color="auto"/>
              <w:bottom w:val="single" w:sz="4" w:space="0" w:color="auto"/>
              <w:right w:val="single" w:sz="4" w:space="0" w:color="auto"/>
            </w:tcBorders>
            <w:hideMark/>
          </w:tcPr>
          <w:p w14:paraId="45884DCB" w14:textId="77777777" w:rsidR="005507F7" w:rsidRPr="00BA7933" w:rsidRDefault="005507F7" w:rsidP="00471ECB">
            <w:pPr>
              <w:rPr>
                <w:rFonts w:ascii="Calibri Light" w:hAnsi="Calibri Light" w:cs="Calibri Light"/>
                <w:bCs/>
                <w:sz w:val="20"/>
                <w:szCs w:val="20"/>
              </w:rPr>
            </w:pPr>
            <w:r w:rsidRPr="00BA7933">
              <w:rPr>
                <w:rFonts w:ascii="Calibri Light" w:hAnsi="Calibri Light" w:cs="Calibri Light"/>
                <w:bCs/>
                <w:sz w:val="20"/>
                <w:szCs w:val="20"/>
              </w:rPr>
              <w:t>Pamięć masowa:</w:t>
            </w:r>
          </w:p>
        </w:tc>
        <w:tc>
          <w:tcPr>
            <w:tcW w:w="5958" w:type="dxa"/>
            <w:tcBorders>
              <w:top w:val="single" w:sz="4" w:space="0" w:color="auto"/>
              <w:left w:val="single" w:sz="4" w:space="0" w:color="auto"/>
              <w:bottom w:val="single" w:sz="4" w:space="0" w:color="auto"/>
              <w:right w:val="single" w:sz="4" w:space="0" w:color="auto"/>
            </w:tcBorders>
            <w:hideMark/>
          </w:tcPr>
          <w:p w14:paraId="191D3AD7" w14:textId="1AFABB3C" w:rsidR="005507F7" w:rsidRPr="00BA7933" w:rsidRDefault="0007115C" w:rsidP="00471ECB">
            <w:pPr>
              <w:rPr>
                <w:rFonts w:ascii="Calibri Light" w:hAnsi="Calibri Light" w:cs="Calibri Light"/>
                <w:bCs/>
                <w:sz w:val="20"/>
                <w:szCs w:val="20"/>
              </w:rPr>
            </w:pPr>
            <w:r>
              <w:rPr>
                <w:rFonts w:ascii="Calibri Light" w:hAnsi="Calibri Light" w:cs="Calibri Light"/>
                <w:bCs/>
                <w:sz w:val="20"/>
                <w:szCs w:val="20"/>
              </w:rPr>
              <w:t xml:space="preserve">Możliwość instalacji min. 4 dysków 3,5” lub 2,5” oraz 2 dysków </w:t>
            </w:r>
            <w:proofErr w:type="spellStart"/>
            <w:r>
              <w:rPr>
                <w:rFonts w:ascii="Calibri Light" w:hAnsi="Calibri Light" w:cs="Calibri Light"/>
                <w:bCs/>
                <w:sz w:val="20"/>
                <w:szCs w:val="20"/>
              </w:rPr>
              <w:t>NVMe</w:t>
            </w:r>
            <w:proofErr w:type="spellEnd"/>
          </w:p>
        </w:tc>
      </w:tr>
      <w:tr w:rsidR="005507F7" w:rsidRPr="00471ECB" w14:paraId="230C9ADC" w14:textId="77777777" w:rsidTr="00471ECB">
        <w:tc>
          <w:tcPr>
            <w:tcW w:w="1058" w:type="dxa"/>
            <w:tcBorders>
              <w:top w:val="single" w:sz="4" w:space="0" w:color="auto"/>
              <w:left w:val="single" w:sz="4" w:space="0" w:color="auto"/>
              <w:bottom w:val="single" w:sz="4" w:space="0" w:color="auto"/>
              <w:right w:val="single" w:sz="4" w:space="0" w:color="auto"/>
            </w:tcBorders>
          </w:tcPr>
          <w:p w14:paraId="1A66B82D" w14:textId="3547878F" w:rsidR="005507F7" w:rsidRDefault="002D27E0" w:rsidP="00471ECB">
            <w:pPr>
              <w:rPr>
                <w:rFonts w:ascii="Calibri Light" w:hAnsi="Calibri Light" w:cs="Calibri Light"/>
                <w:bCs/>
                <w:sz w:val="20"/>
                <w:szCs w:val="20"/>
              </w:rPr>
            </w:pPr>
            <w:r>
              <w:rPr>
                <w:rFonts w:ascii="Calibri Light" w:hAnsi="Calibri Light" w:cs="Calibri Light"/>
                <w:bCs/>
                <w:sz w:val="20"/>
                <w:szCs w:val="20"/>
              </w:rPr>
              <w:t>5</w:t>
            </w:r>
          </w:p>
        </w:tc>
        <w:tc>
          <w:tcPr>
            <w:tcW w:w="1625" w:type="dxa"/>
            <w:tcBorders>
              <w:top w:val="single" w:sz="4" w:space="0" w:color="auto"/>
              <w:left w:val="single" w:sz="4" w:space="0" w:color="auto"/>
              <w:bottom w:val="single" w:sz="4" w:space="0" w:color="auto"/>
              <w:right w:val="single" w:sz="4" w:space="0" w:color="auto"/>
            </w:tcBorders>
          </w:tcPr>
          <w:p w14:paraId="71B458BB" w14:textId="77777777" w:rsidR="005507F7" w:rsidRDefault="005507F7" w:rsidP="00471ECB">
            <w:pPr>
              <w:rPr>
                <w:rFonts w:ascii="Calibri Light" w:hAnsi="Calibri Light" w:cs="Calibri Light"/>
                <w:bCs/>
                <w:sz w:val="20"/>
                <w:szCs w:val="20"/>
              </w:rPr>
            </w:pPr>
            <w:r w:rsidRPr="00BA7933">
              <w:rPr>
                <w:rFonts w:ascii="Calibri Light" w:hAnsi="Calibri Light" w:cs="Calibri Light"/>
                <w:bCs/>
                <w:sz w:val="20"/>
                <w:szCs w:val="20"/>
              </w:rPr>
              <w:t>Porty i złącza:</w:t>
            </w:r>
          </w:p>
        </w:tc>
        <w:tc>
          <w:tcPr>
            <w:tcW w:w="5958" w:type="dxa"/>
            <w:tcBorders>
              <w:top w:val="single" w:sz="4" w:space="0" w:color="auto"/>
              <w:left w:val="single" w:sz="4" w:space="0" w:color="auto"/>
              <w:bottom w:val="single" w:sz="4" w:space="0" w:color="auto"/>
              <w:right w:val="single" w:sz="4" w:space="0" w:color="auto"/>
            </w:tcBorders>
          </w:tcPr>
          <w:p w14:paraId="2EBCFB97" w14:textId="388894DB" w:rsidR="005507F7" w:rsidRPr="00471ECB" w:rsidRDefault="005507F7" w:rsidP="00471ECB">
            <w:pPr>
              <w:rPr>
                <w:rFonts w:ascii="Calibri Light" w:hAnsi="Calibri Light" w:cs="Calibri Light"/>
                <w:bCs/>
                <w:sz w:val="20"/>
                <w:szCs w:val="20"/>
                <w:lang w:val="en-US"/>
              </w:rPr>
            </w:pPr>
            <w:r w:rsidRPr="00BA7933">
              <w:rPr>
                <w:rFonts w:ascii="Calibri Light" w:hAnsi="Calibri Light" w:cs="Calibri Light"/>
                <w:bCs/>
                <w:sz w:val="20"/>
                <w:szCs w:val="20"/>
              </w:rPr>
              <w:t>Wbudowane porty i złącza</w:t>
            </w:r>
            <w:r w:rsidR="0007115C">
              <w:rPr>
                <w:rFonts w:ascii="Calibri Light" w:hAnsi="Calibri Light" w:cs="Calibri Light"/>
                <w:bCs/>
                <w:sz w:val="20"/>
                <w:szCs w:val="20"/>
              </w:rPr>
              <w:t xml:space="preserve"> min.</w:t>
            </w:r>
            <w:r>
              <w:rPr>
                <w:rFonts w:ascii="Calibri Light" w:hAnsi="Calibri Light" w:cs="Calibri Light"/>
                <w:bCs/>
                <w:sz w:val="20"/>
                <w:szCs w:val="20"/>
              </w:rPr>
              <w:t xml:space="preserve"> </w:t>
            </w:r>
            <w:r w:rsidRPr="00BA7933">
              <w:rPr>
                <w:rFonts w:ascii="Calibri Light" w:hAnsi="Calibri Light" w:cs="Calibri Light"/>
                <w:bCs/>
                <w:sz w:val="20"/>
                <w:szCs w:val="20"/>
              </w:rPr>
              <w:t xml:space="preserve"> </w:t>
            </w:r>
            <w:r w:rsidR="0007115C" w:rsidRPr="00471ECB">
              <w:rPr>
                <w:rFonts w:ascii="Calibri Light" w:hAnsi="Calibri Light" w:cs="Calibri Light"/>
                <w:bCs/>
                <w:sz w:val="20"/>
                <w:szCs w:val="20"/>
                <w:lang w:val="en-US"/>
              </w:rPr>
              <w:t>2</w:t>
            </w:r>
            <w:r w:rsidRPr="00471ECB">
              <w:rPr>
                <w:rFonts w:ascii="Calibri Light" w:hAnsi="Calibri Light" w:cs="Calibri Light"/>
                <w:bCs/>
                <w:sz w:val="20"/>
                <w:szCs w:val="20"/>
                <w:lang w:val="en-US"/>
              </w:rPr>
              <w:t xml:space="preserve">x LAN GIGABIT, 2 x USB 3.0 </w:t>
            </w:r>
          </w:p>
        </w:tc>
      </w:tr>
      <w:tr w:rsidR="006D1075" w:rsidRPr="00BA7933" w14:paraId="61E454CE" w14:textId="77777777" w:rsidTr="00471ECB">
        <w:tc>
          <w:tcPr>
            <w:tcW w:w="1058" w:type="dxa"/>
            <w:tcBorders>
              <w:top w:val="single" w:sz="4" w:space="0" w:color="auto"/>
              <w:left w:val="single" w:sz="4" w:space="0" w:color="auto"/>
              <w:bottom w:val="single" w:sz="4" w:space="0" w:color="auto"/>
              <w:right w:val="single" w:sz="4" w:space="0" w:color="auto"/>
            </w:tcBorders>
          </w:tcPr>
          <w:p w14:paraId="75D6A860" w14:textId="14284AB3" w:rsidR="006D1075" w:rsidRDefault="002D27E0" w:rsidP="006D1075">
            <w:pPr>
              <w:rPr>
                <w:rFonts w:ascii="Calibri Light" w:hAnsi="Calibri Light" w:cs="Calibri Light"/>
                <w:bCs/>
                <w:sz w:val="20"/>
                <w:szCs w:val="20"/>
              </w:rPr>
            </w:pPr>
            <w:r>
              <w:rPr>
                <w:rFonts w:ascii="Calibri Light" w:hAnsi="Calibri Light" w:cs="Calibri Light"/>
                <w:bCs/>
                <w:sz w:val="20"/>
                <w:szCs w:val="20"/>
              </w:rPr>
              <w:t>6</w:t>
            </w:r>
          </w:p>
        </w:tc>
        <w:tc>
          <w:tcPr>
            <w:tcW w:w="1625" w:type="dxa"/>
            <w:tcBorders>
              <w:top w:val="single" w:sz="4" w:space="0" w:color="auto"/>
              <w:left w:val="single" w:sz="4" w:space="0" w:color="auto"/>
              <w:bottom w:val="single" w:sz="4" w:space="0" w:color="auto"/>
              <w:right w:val="single" w:sz="4" w:space="0" w:color="auto"/>
            </w:tcBorders>
          </w:tcPr>
          <w:p w14:paraId="470673EB" w14:textId="77777777" w:rsidR="006D1075" w:rsidRDefault="006D1075" w:rsidP="006D1075">
            <w:pPr>
              <w:rPr>
                <w:rFonts w:ascii="Calibri Light" w:hAnsi="Calibri Light" w:cs="Calibri Light"/>
                <w:bCs/>
                <w:sz w:val="20"/>
                <w:szCs w:val="20"/>
              </w:rPr>
            </w:pPr>
            <w:r w:rsidRPr="00BA7933">
              <w:rPr>
                <w:rFonts w:ascii="Calibri Light" w:hAnsi="Calibri Light" w:cs="Calibri Light"/>
                <w:bCs/>
                <w:sz w:val="20"/>
                <w:szCs w:val="20"/>
              </w:rPr>
              <w:t>Bezpieczeństwo:</w:t>
            </w:r>
          </w:p>
        </w:tc>
        <w:tc>
          <w:tcPr>
            <w:tcW w:w="5958" w:type="dxa"/>
            <w:tcBorders>
              <w:top w:val="single" w:sz="4" w:space="0" w:color="auto"/>
              <w:left w:val="single" w:sz="4" w:space="0" w:color="auto"/>
              <w:bottom w:val="single" w:sz="4" w:space="0" w:color="auto"/>
              <w:right w:val="single" w:sz="4" w:space="0" w:color="auto"/>
            </w:tcBorders>
          </w:tcPr>
          <w:p w14:paraId="7350128B" w14:textId="6387CFA3" w:rsidR="006D1075" w:rsidRDefault="006D1075" w:rsidP="006D1075">
            <w:pPr>
              <w:rPr>
                <w:rFonts w:ascii="Calibri Light" w:hAnsi="Calibri Light" w:cs="Calibri Light"/>
                <w:bCs/>
                <w:sz w:val="20"/>
                <w:szCs w:val="20"/>
              </w:rPr>
            </w:pPr>
            <w:r w:rsidRPr="0007115C">
              <w:rPr>
                <w:rFonts w:asciiTheme="majorHAnsi" w:hAnsiTheme="majorHAnsi" w:cstheme="majorHAnsi"/>
                <w:sz w:val="20"/>
                <w:szCs w:val="20"/>
              </w:rPr>
              <w:t>Sprzętowy mechanizm szyfrowania (AES-NI)</w:t>
            </w:r>
          </w:p>
        </w:tc>
      </w:tr>
      <w:tr w:rsidR="006D1075" w:rsidRPr="00BA7933" w14:paraId="41D62F34" w14:textId="77777777" w:rsidTr="00471ECB">
        <w:tc>
          <w:tcPr>
            <w:tcW w:w="1058" w:type="dxa"/>
            <w:tcBorders>
              <w:top w:val="single" w:sz="4" w:space="0" w:color="auto"/>
              <w:left w:val="single" w:sz="4" w:space="0" w:color="auto"/>
              <w:bottom w:val="single" w:sz="4" w:space="0" w:color="auto"/>
              <w:right w:val="single" w:sz="4" w:space="0" w:color="auto"/>
            </w:tcBorders>
          </w:tcPr>
          <w:p w14:paraId="0F965BD9" w14:textId="68C66F05" w:rsidR="006D1075" w:rsidRDefault="002D27E0" w:rsidP="006D1075">
            <w:pPr>
              <w:rPr>
                <w:rFonts w:ascii="Calibri Light" w:hAnsi="Calibri Light" w:cs="Calibri Light"/>
                <w:bCs/>
                <w:sz w:val="20"/>
                <w:szCs w:val="20"/>
              </w:rPr>
            </w:pPr>
            <w:r>
              <w:rPr>
                <w:rFonts w:ascii="Calibri Light" w:hAnsi="Calibri Light" w:cs="Calibri Light"/>
                <w:bCs/>
                <w:sz w:val="20"/>
                <w:szCs w:val="20"/>
              </w:rPr>
              <w:t>7</w:t>
            </w:r>
          </w:p>
        </w:tc>
        <w:tc>
          <w:tcPr>
            <w:tcW w:w="1625" w:type="dxa"/>
            <w:tcBorders>
              <w:top w:val="single" w:sz="4" w:space="0" w:color="auto"/>
              <w:left w:val="single" w:sz="4" w:space="0" w:color="auto"/>
              <w:bottom w:val="single" w:sz="4" w:space="0" w:color="auto"/>
              <w:right w:val="single" w:sz="4" w:space="0" w:color="auto"/>
            </w:tcBorders>
          </w:tcPr>
          <w:p w14:paraId="164E54B9" w14:textId="77777777" w:rsidR="006D1075" w:rsidRDefault="006D1075" w:rsidP="006D1075">
            <w:pPr>
              <w:rPr>
                <w:rFonts w:ascii="Calibri Light" w:hAnsi="Calibri Light" w:cs="Calibri Light"/>
                <w:bCs/>
                <w:sz w:val="20"/>
                <w:szCs w:val="20"/>
              </w:rPr>
            </w:pPr>
            <w:r w:rsidRPr="00BA7933">
              <w:rPr>
                <w:rFonts w:ascii="Calibri Light" w:hAnsi="Calibri Light" w:cs="Calibri Light"/>
                <w:bCs/>
                <w:sz w:val="20"/>
                <w:szCs w:val="20"/>
              </w:rPr>
              <w:t>System operacyjny:</w:t>
            </w:r>
          </w:p>
        </w:tc>
        <w:tc>
          <w:tcPr>
            <w:tcW w:w="5958" w:type="dxa"/>
            <w:tcBorders>
              <w:top w:val="single" w:sz="4" w:space="0" w:color="auto"/>
              <w:left w:val="single" w:sz="4" w:space="0" w:color="auto"/>
              <w:bottom w:val="single" w:sz="4" w:space="0" w:color="auto"/>
              <w:right w:val="single" w:sz="4" w:space="0" w:color="auto"/>
            </w:tcBorders>
          </w:tcPr>
          <w:p w14:paraId="5614FC39" w14:textId="4BC1E35E" w:rsidR="006D1075" w:rsidRPr="006D1075" w:rsidRDefault="006D1075" w:rsidP="006D1075">
            <w:pPr>
              <w:rPr>
                <w:rFonts w:asciiTheme="majorHAnsi" w:hAnsiTheme="majorHAnsi" w:cstheme="majorHAnsi"/>
                <w:bCs/>
                <w:sz w:val="20"/>
                <w:szCs w:val="20"/>
              </w:rPr>
            </w:pPr>
            <w:r w:rsidRPr="006D1075">
              <w:rPr>
                <w:rFonts w:asciiTheme="majorHAnsi" w:hAnsiTheme="majorHAnsi" w:cstheme="majorHAnsi"/>
                <w:bCs/>
                <w:sz w:val="20"/>
                <w:szCs w:val="20"/>
              </w:rPr>
              <w:t xml:space="preserve">Zainstalowany system operacyjny spełniający następujące wymagania, </w:t>
            </w:r>
          </w:p>
          <w:p w14:paraId="0FD036E2" w14:textId="36F22078" w:rsidR="006D1075" w:rsidRDefault="006D1075" w:rsidP="006D1075">
            <w:pPr>
              <w:rPr>
                <w:rFonts w:ascii="Calibri Light" w:hAnsi="Calibri Light" w:cs="Calibri Light"/>
                <w:bCs/>
                <w:sz w:val="20"/>
                <w:szCs w:val="20"/>
              </w:rPr>
            </w:pPr>
            <w:proofErr w:type="spellStart"/>
            <w:r w:rsidRPr="006D1075">
              <w:rPr>
                <w:rFonts w:asciiTheme="majorHAnsi" w:hAnsiTheme="majorHAnsi" w:cstheme="majorHAnsi"/>
                <w:bCs/>
                <w:sz w:val="20"/>
                <w:szCs w:val="20"/>
              </w:rPr>
              <w:t>Obługa</w:t>
            </w:r>
            <w:proofErr w:type="spellEnd"/>
            <w:r w:rsidRPr="006D1075">
              <w:rPr>
                <w:rFonts w:asciiTheme="majorHAnsi" w:hAnsiTheme="majorHAnsi" w:cstheme="majorHAnsi"/>
                <w:bCs/>
                <w:sz w:val="20"/>
                <w:szCs w:val="20"/>
              </w:rPr>
              <w:t xml:space="preserve"> protokołów sieciowych </w:t>
            </w:r>
            <w:r w:rsidRPr="006D1075">
              <w:rPr>
                <w:rFonts w:asciiTheme="majorHAnsi" w:hAnsiTheme="majorHAnsi" w:cstheme="majorHAnsi"/>
                <w:sz w:val="20"/>
                <w:szCs w:val="20"/>
              </w:rPr>
              <w:t xml:space="preserve">SMB, AFP, NFS, FTP, </w:t>
            </w:r>
            <w:proofErr w:type="spellStart"/>
            <w:r w:rsidRPr="006D1075">
              <w:rPr>
                <w:rFonts w:asciiTheme="majorHAnsi" w:hAnsiTheme="majorHAnsi" w:cstheme="majorHAnsi"/>
                <w:sz w:val="20"/>
                <w:szCs w:val="20"/>
              </w:rPr>
              <w:t>WebDAV</w:t>
            </w:r>
            <w:proofErr w:type="spellEnd"/>
            <w:r w:rsidRPr="006D1075">
              <w:rPr>
                <w:rFonts w:asciiTheme="majorHAnsi" w:hAnsiTheme="majorHAnsi" w:cstheme="majorHAnsi"/>
                <w:sz w:val="20"/>
                <w:szCs w:val="20"/>
              </w:rPr>
              <w:t xml:space="preserve">, </w:t>
            </w:r>
            <w:proofErr w:type="spellStart"/>
            <w:r w:rsidRPr="006D1075">
              <w:rPr>
                <w:rFonts w:asciiTheme="majorHAnsi" w:hAnsiTheme="majorHAnsi" w:cstheme="majorHAnsi"/>
                <w:sz w:val="20"/>
                <w:szCs w:val="20"/>
              </w:rPr>
              <w:t>CalDAV</w:t>
            </w:r>
            <w:proofErr w:type="spellEnd"/>
            <w:r w:rsidRPr="006D1075">
              <w:rPr>
                <w:rFonts w:asciiTheme="majorHAnsi" w:hAnsiTheme="majorHAnsi" w:cstheme="majorHAnsi"/>
                <w:sz w:val="20"/>
                <w:szCs w:val="20"/>
              </w:rPr>
              <w:t xml:space="preserve">, </w:t>
            </w:r>
            <w:proofErr w:type="spellStart"/>
            <w:r w:rsidRPr="006D1075">
              <w:rPr>
                <w:rFonts w:asciiTheme="majorHAnsi" w:hAnsiTheme="majorHAnsi" w:cstheme="majorHAnsi"/>
                <w:sz w:val="20"/>
                <w:szCs w:val="20"/>
              </w:rPr>
              <w:t>iSCSI</w:t>
            </w:r>
            <w:proofErr w:type="spellEnd"/>
            <w:r w:rsidRPr="006D1075">
              <w:rPr>
                <w:rFonts w:asciiTheme="majorHAnsi" w:hAnsiTheme="majorHAnsi" w:cstheme="majorHAnsi"/>
                <w:sz w:val="20"/>
                <w:szCs w:val="20"/>
              </w:rPr>
              <w:t xml:space="preserve">, Telnet, SSH, SNMP, VPN (PPTP, </w:t>
            </w:r>
            <w:proofErr w:type="spellStart"/>
            <w:r w:rsidRPr="006D1075">
              <w:rPr>
                <w:rFonts w:asciiTheme="majorHAnsi" w:hAnsiTheme="majorHAnsi" w:cstheme="majorHAnsi"/>
                <w:sz w:val="20"/>
                <w:szCs w:val="20"/>
              </w:rPr>
              <w:t>OpenVPN</w:t>
            </w:r>
            <w:proofErr w:type="spellEnd"/>
            <w:r w:rsidRPr="006D1075">
              <w:rPr>
                <w:rFonts w:asciiTheme="majorHAnsi" w:hAnsiTheme="majorHAnsi" w:cstheme="majorHAnsi"/>
                <w:sz w:val="20"/>
                <w:szCs w:val="20"/>
              </w:rPr>
              <w:t xml:space="preserve">, L2TP), obsługa RAID </w:t>
            </w:r>
            <w:r w:rsidRPr="006D1075">
              <w:rPr>
                <w:rFonts w:asciiTheme="majorHAnsi" w:hAnsiTheme="majorHAnsi" w:cstheme="majorHAnsi"/>
                <w:sz w:val="20"/>
                <w:szCs w:val="20"/>
              </w:rPr>
              <w:lastRenderedPageBreak/>
              <w:t xml:space="preserve">typu JBOD, RAID 0, RAID 1, RAID 5, RAID 6, RAID 10, Uprawnienia aplikacji listy kontroli dostępu systemu Windows (ACL), Integracja z usługami Windows AD Logowanie użytkowników domeny przez protokoły SMB/NFS/AFP/FTP lub aplikację File Station, integracja z LDAP, obsługa wirtualizacji </w:t>
            </w:r>
            <w:proofErr w:type="spellStart"/>
            <w:r w:rsidRPr="006D1075">
              <w:rPr>
                <w:rFonts w:asciiTheme="majorHAnsi" w:hAnsiTheme="majorHAnsi" w:cstheme="majorHAnsi"/>
                <w:sz w:val="20"/>
                <w:szCs w:val="20"/>
              </w:rPr>
              <w:t>VMware</w:t>
            </w:r>
            <w:proofErr w:type="spellEnd"/>
            <w:r w:rsidRPr="006D1075">
              <w:rPr>
                <w:rFonts w:asciiTheme="majorHAnsi" w:hAnsiTheme="majorHAnsi" w:cstheme="majorHAnsi"/>
                <w:sz w:val="20"/>
                <w:szCs w:val="20"/>
              </w:rPr>
              <w:t xml:space="preserve"> </w:t>
            </w:r>
            <w:proofErr w:type="spellStart"/>
            <w:r w:rsidRPr="006D1075">
              <w:rPr>
                <w:rFonts w:asciiTheme="majorHAnsi" w:hAnsiTheme="majorHAnsi" w:cstheme="majorHAnsi"/>
                <w:sz w:val="20"/>
                <w:szCs w:val="20"/>
              </w:rPr>
              <w:t>vSphere</w:t>
            </w:r>
            <w:proofErr w:type="spellEnd"/>
            <w:r w:rsidRPr="006D1075">
              <w:rPr>
                <w:rFonts w:asciiTheme="majorHAnsi" w:hAnsiTheme="majorHAnsi" w:cstheme="majorHAnsi"/>
                <w:sz w:val="20"/>
                <w:szCs w:val="20"/>
              </w:rPr>
              <w:t xml:space="preserve"> 6,5, Microsoft Hyper-V, </w:t>
            </w:r>
            <w:proofErr w:type="spellStart"/>
            <w:r w:rsidRPr="006D1075">
              <w:rPr>
                <w:rFonts w:asciiTheme="majorHAnsi" w:hAnsiTheme="majorHAnsi" w:cstheme="majorHAnsi"/>
                <w:sz w:val="20"/>
                <w:szCs w:val="20"/>
              </w:rPr>
              <w:t>Citrix</w:t>
            </w:r>
            <w:proofErr w:type="spellEnd"/>
            <w:r w:rsidRPr="006D1075">
              <w:rPr>
                <w:rFonts w:asciiTheme="majorHAnsi" w:hAnsiTheme="majorHAnsi" w:cstheme="majorHAnsi"/>
                <w:sz w:val="20"/>
                <w:szCs w:val="20"/>
              </w:rPr>
              <w:t xml:space="preserve">, </w:t>
            </w:r>
            <w:proofErr w:type="spellStart"/>
            <w:r w:rsidRPr="006D1075">
              <w:rPr>
                <w:rFonts w:asciiTheme="majorHAnsi" w:hAnsiTheme="majorHAnsi" w:cstheme="majorHAnsi"/>
                <w:sz w:val="20"/>
                <w:szCs w:val="20"/>
              </w:rPr>
              <w:t>OpenStack</w:t>
            </w:r>
            <w:proofErr w:type="spellEnd"/>
            <w:r w:rsidRPr="006D1075">
              <w:rPr>
                <w:rFonts w:asciiTheme="majorHAnsi" w:hAnsiTheme="majorHAnsi" w:cstheme="majorHAnsi"/>
                <w:sz w:val="20"/>
                <w:szCs w:val="20"/>
              </w:rPr>
              <w:t>,</w:t>
            </w:r>
          </w:p>
        </w:tc>
      </w:tr>
      <w:tr w:rsidR="006D1075" w:rsidRPr="00BA7933" w14:paraId="1C2F627E" w14:textId="77777777" w:rsidTr="00471ECB">
        <w:tc>
          <w:tcPr>
            <w:tcW w:w="1058" w:type="dxa"/>
            <w:tcBorders>
              <w:top w:val="single" w:sz="4" w:space="0" w:color="auto"/>
              <w:left w:val="single" w:sz="4" w:space="0" w:color="auto"/>
              <w:bottom w:val="single" w:sz="4" w:space="0" w:color="auto"/>
              <w:right w:val="single" w:sz="4" w:space="0" w:color="auto"/>
            </w:tcBorders>
          </w:tcPr>
          <w:p w14:paraId="50DDB315" w14:textId="1F9E0349" w:rsidR="006D1075" w:rsidRDefault="002D27E0" w:rsidP="006D1075">
            <w:pPr>
              <w:rPr>
                <w:rFonts w:ascii="Calibri Light" w:hAnsi="Calibri Light" w:cs="Calibri Light"/>
                <w:bCs/>
                <w:sz w:val="20"/>
                <w:szCs w:val="20"/>
              </w:rPr>
            </w:pPr>
            <w:r>
              <w:rPr>
                <w:rFonts w:ascii="Calibri Light" w:hAnsi="Calibri Light" w:cs="Calibri Light"/>
                <w:bCs/>
                <w:sz w:val="20"/>
                <w:szCs w:val="20"/>
              </w:rPr>
              <w:lastRenderedPageBreak/>
              <w:t>8</w:t>
            </w:r>
          </w:p>
        </w:tc>
        <w:tc>
          <w:tcPr>
            <w:tcW w:w="1625" w:type="dxa"/>
            <w:tcBorders>
              <w:top w:val="single" w:sz="4" w:space="0" w:color="auto"/>
              <w:left w:val="single" w:sz="4" w:space="0" w:color="auto"/>
              <w:bottom w:val="single" w:sz="4" w:space="0" w:color="auto"/>
              <w:right w:val="single" w:sz="4" w:space="0" w:color="auto"/>
            </w:tcBorders>
          </w:tcPr>
          <w:p w14:paraId="642C1A9F" w14:textId="30D4A9D0" w:rsidR="006D1075" w:rsidRDefault="00A053A6" w:rsidP="006D1075">
            <w:pPr>
              <w:rPr>
                <w:rFonts w:ascii="Calibri Light" w:hAnsi="Calibri Light" w:cs="Calibri Light"/>
                <w:bCs/>
                <w:sz w:val="20"/>
                <w:szCs w:val="20"/>
              </w:rPr>
            </w:pPr>
            <w:r>
              <w:rPr>
                <w:rFonts w:ascii="Calibri Light" w:hAnsi="Calibri Light" w:cs="Calibri Light"/>
                <w:bCs/>
                <w:sz w:val="20"/>
                <w:szCs w:val="20"/>
              </w:rPr>
              <w:t>Kopie bezpieczeństwa</w:t>
            </w:r>
          </w:p>
        </w:tc>
        <w:tc>
          <w:tcPr>
            <w:tcW w:w="5958" w:type="dxa"/>
            <w:tcBorders>
              <w:top w:val="single" w:sz="4" w:space="0" w:color="auto"/>
              <w:left w:val="single" w:sz="4" w:space="0" w:color="auto"/>
              <w:bottom w:val="single" w:sz="4" w:space="0" w:color="auto"/>
              <w:right w:val="single" w:sz="4" w:space="0" w:color="auto"/>
            </w:tcBorders>
          </w:tcPr>
          <w:p w14:paraId="08B17DAF" w14:textId="5A8C33F0" w:rsidR="006D1075" w:rsidRPr="00A053A6" w:rsidRDefault="00A053A6" w:rsidP="006D1075">
            <w:pPr>
              <w:rPr>
                <w:rFonts w:asciiTheme="majorHAnsi" w:hAnsiTheme="majorHAnsi" w:cstheme="majorHAnsi"/>
                <w:bCs/>
                <w:sz w:val="20"/>
                <w:szCs w:val="20"/>
              </w:rPr>
            </w:pPr>
            <w:r w:rsidRPr="00A053A6">
              <w:rPr>
                <w:rFonts w:asciiTheme="majorHAnsi" w:hAnsiTheme="majorHAnsi" w:cstheme="majorHAnsi"/>
                <w:sz w:val="20"/>
                <w:szCs w:val="20"/>
              </w:rPr>
              <w:t>Scentralizowane i zintegrowane rozwiązanie niewymagające dodatkowych licencji do tworzenia kopii zapasowych</w:t>
            </w:r>
            <w:r>
              <w:rPr>
                <w:rFonts w:asciiTheme="majorHAnsi" w:hAnsiTheme="majorHAnsi" w:cstheme="majorHAnsi"/>
                <w:sz w:val="20"/>
                <w:szCs w:val="20"/>
              </w:rPr>
              <w:t xml:space="preserve"> (min 35 stanowisk)</w:t>
            </w:r>
            <w:r w:rsidRPr="00A053A6">
              <w:rPr>
                <w:rFonts w:asciiTheme="majorHAnsi" w:hAnsiTheme="majorHAnsi" w:cstheme="majorHAnsi"/>
                <w:sz w:val="20"/>
                <w:szCs w:val="20"/>
              </w:rPr>
              <w:t>, obsługa systemów używanych przez zamawiającego</w:t>
            </w:r>
          </w:p>
        </w:tc>
      </w:tr>
      <w:tr w:rsidR="00A053A6" w:rsidRPr="00BA7933" w14:paraId="1E6AD1D7" w14:textId="77777777" w:rsidTr="00471ECB">
        <w:tc>
          <w:tcPr>
            <w:tcW w:w="1058" w:type="dxa"/>
            <w:tcBorders>
              <w:top w:val="single" w:sz="4" w:space="0" w:color="auto"/>
              <w:left w:val="single" w:sz="4" w:space="0" w:color="auto"/>
              <w:bottom w:val="single" w:sz="4" w:space="0" w:color="auto"/>
              <w:right w:val="single" w:sz="4" w:space="0" w:color="auto"/>
            </w:tcBorders>
          </w:tcPr>
          <w:p w14:paraId="70A348EC" w14:textId="0BF0D3A6" w:rsidR="00A053A6" w:rsidRDefault="002D27E0" w:rsidP="006D1075">
            <w:pPr>
              <w:rPr>
                <w:rFonts w:ascii="Calibri Light" w:hAnsi="Calibri Light" w:cs="Calibri Light"/>
                <w:bCs/>
                <w:sz w:val="20"/>
                <w:szCs w:val="20"/>
              </w:rPr>
            </w:pPr>
            <w:r>
              <w:rPr>
                <w:rFonts w:ascii="Calibri Light" w:hAnsi="Calibri Light" w:cs="Calibri Light"/>
                <w:bCs/>
                <w:sz w:val="20"/>
                <w:szCs w:val="20"/>
              </w:rPr>
              <w:t>9</w:t>
            </w:r>
          </w:p>
        </w:tc>
        <w:tc>
          <w:tcPr>
            <w:tcW w:w="1625" w:type="dxa"/>
            <w:tcBorders>
              <w:top w:val="single" w:sz="4" w:space="0" w:color="auto"/>
              <w:left w:val="single" w:sz="4" w:space="0" w:color="auto"/>
              <w:bottom w:val="single" w:sz="4" w:space="0" w:color="auto"/>
              <w:right w:val="single" w:sz="4" w:space="0" w:color="auto"/>
            </w:tcBorders>
          </w:tcPr>
          <w:p w14:paraId="433180B1" w14:textId="3CDB92FB" w:rsidR="00A053A6" w:rsidRDefault="00A053A6" w:rsidP="006D1075">
            <w:pPr>
              <w:rPr>
                <w:rFonts w:ascii="Calibri Light" w:hAnsi="Calibri Light" w:cs="Calibri Light"/>
                <w:bCs/>
                <w:sz w:val="20"/>
                <w:szCs w:val="20"/>
              </w:rPr>
            </w:pPr>
            <w:r>
              <w:rPr>
                <w:rFonts w:ascii="Calibri Light" w:hAnsi="Calibri Light" w:cs="Calibri Light"/>
                <w:bCs/>
                <w:sz w:val="20"/>
                <w:szCs w:val="20"/>
              </w:rPr>
              <w:t>Funkcja współpracy i synchronizacji</w:t>
            </w:r>
          </w:p>
        </w:tc>
        <w:tc>
          <w:tcPr>
            <w:tcW w:w="5958" w:type="dxa"/>
            <w:tcBorders>
              <w:top w:val="single" w:sz="4" w:space="0" w:color="auto"/>
              <w:left w:val="single" w:sz="4" w:space="0" w:color="auto"/>
              <w:bottom w:val="single" w:sz="4" w:space="0" w:color="auto"/>
              <w:right w:val="single" w:sz="4" w:space="0" w:color="auto"/>
            </w:tcBorders>
          </w:tcPr>
          <w:p w14:paraId="5D22E2FC" w14:textId="056A2E90" w:rsidR="00A053A6" w:rsidRPr="001D49BA" w:rsidRDefault="00A053A6" w:rsidP="006D1075">
            <w:pPr>
              <w:rPr>
                <w:rFonts w:asciiTheme="majorHAnsi" w:hAnsiTheme="majorHAnsi" w:cstheme="majorHAnsi"/>
                <w:bCs/>
                <w:sz w:val="20"/>
                <w:szCs w:val="20"/>
              </w:rPr>
            </w:pPr>
            <w:r w:rsidRPr="001D49BA">
              <w:rPr>
                <w:rFonts w:asciiTheme="majorHAnsi" w:hAnsiTheme="majorHAnsi" w:cstheme="majorHAnsi"/>
                <w:sz w:val="20"/>
                <w:szCs w:val="20"/>
              </w:rPr>
              <w:t>Możliwość synchronizacji danych i tworzenia kopii zapasowych za pośrednictwem portalu internetowego i aplikacji komputerowych na platformach na systemach używanych przez zamawiającego. Możliwość wspólnej pracy na plikach</w:t>
            </w:r>
            <w:r w:rsidR="001D49BA" w:rsidRPr="001D49BA">
              <w:rPr>
                <w:rFonts w:asciiTheme="majorHAnsi" w:hAnsiTheme="majorHAnsi" w:cstheme="majorHAnsi"/>
                <w:sz w:val="20"/>
                <w:szCs w:val="20"/>
              </w:rPr>
              <w:t xml:space="preserve"> kompatybilnych z pakietami </w:t>
            </w:r>
            <w:proofErr w:type="spellStart"/>
            <w:r w:rsidR="001D49BA" w:rsidRPr="001D49BA">
              <w:rPr>
                <w:rFonts w:asciiTheme="majorHAnsi" w:hAnsiTheme="majorHAnsi" w:cstheme="majorHAnsi"/>
                <w:sz w:val="20"/>
                <w:szCs w:val="20"/>
              </w:rPr>
              <w:t>office</w:t>
            </w:r>
            <w:proofErr w:type="spellEnd"/>
            <w:r w:rsidR="001D49BA" w:rsidRPr="001D49BA">
              <w:rPr>
                <w:rFonts w:asciiTheme="majorHAnsi" w:hAnsiTheme="majorHAnsi" w:cstheme="majorHAnsi"/>
                <w:sz w:val="20"/>
                <w:szCs w:val="20"/>
              </w:rPr>
              <w:t>, możliwość</w:t>
            </w:r>
            <w:r w:rsidRPr="001D49BA">
              <w:rPr>
                <w:rFonts w:asciiTheme="majorHAnsi" w:hAnsiTheme="majorHAnsi" w:cstheme="majorHAnsi"/>
                <w:sz w:val="20"/>
                <w:szCs w:val="20"/>
              </w:rPr>
              <w:t xml:space="preserve">  </w:t>
            </w:r>
            <w:r w:rsidR="001D49BA" w:rsidRPr="001D49BA">
              <w:rPr>
                <w:rFonts w:asciiTheme="majorHAnsi" w:hAnsiTheme="majorHAnsi" w:cstheme="majorHAnsi"/>
                <w:sz w:val="20"/>
                <w:szCs w:val="20"/>
              </w:rPr>
              <w:t xml:space="preserve">równoczesnej </w:t>
            </w:r>
            <w:r w:rsidRPr="001D49BA">
              <w:rPr>
                <w:rFonts w:asciiTheme="majorHAnsi" w:hAnsiTheme="majorHAnsi" w:cstheme="majorHAnsi"/>
                <w:sz w:val="20"/>
                <w:szCs w:val="20"/>
              </w:rPr>
              <w:t xml:space="preserve">edycji online </w:t>
            </w:r>
            <w:r w:rsidR="001D49BA" w:rsidRPr="001D49BA">
              <w:rPr>
                <w:rFonts w:asciiTheme="majorHAnsi" w:hAnsiTheme="majorHAnsi" w:cstheme="majorHAnsi"/>
                <w:sz w:val="20"/>
                <w:szCs w:val="20"/>
              </w:rPr>
              <w:t>dla wielu użytkowników</w:t>
            </w:r>
            <w:r w:rsidRPr="001D49BA">
              <w:rPr>
                <w:rFonts w:asciiTheme="majorHAnsi" w:hAnsiTheme="majorHAnsi" w:cstheme="majorHAnsi"/>
                <w:sz w:val="20"/>
                <w:szCs w:val="20"/>
              </w:rPr>
              <w:t xml:space="preserve"> </w:t>
            </w:r>
            <w:r w:rsidR="001D49BA" w:rsidRPr="001D49BA">
              <w:rPr>
                <w:rFonts w:asciiTheme="majorHAnsi" w:hAnsiTheme="majorHAnsi" w:cstheme="majorHAnsi"/>
                <w:sz w:val="20"/>
                <w:szCs w:val="20"/>
              </w:rPr>
              <w:t>-</w:t>
            </w:r>
            <w:r w:rsidRPr="001D49BA">
              <w:rPr>
                <w:rFonts w:asciiTheme="majorHAnsi" w:hAnsiTheme="majorHAnsi" w:cstheme="majorHAnsi"/>
                <w:sz w:val="20"/>
                <w:szCs w:val="20"/>
              </w:rPr>
              <w:t xml:space="preserve">  bez dodatkowych opłat licencyjnych.</w:t>
            </w:r>
          </w:p>
        </w:tc>
      </w:tr>
      <w:tr w:rsidR="006D1075" w:rsidRPr="00BA7933" w14:paraId="7B047190" w14:textId="77777777" w:rsidTr="00471ECB">
        <w:tc>
          <w:tcPr>
            <w:tcW w:w="1058" w:type="dxa"/>
            <w:tcBorders>
              <w:top w:val="single" w:sz="4" w:space="0" w:color="auto"/>
              <w:left w:val="single" w:sz="4" w:space="0" w:color="auto"/>
              <w:bottom w:val="single" w:sz="4" w:space="0" w:color="auto"/>
              <w:right w:val="single" w:sz="4" w:space="0" w:color="auto"/>
            </w:tcBorders>
          </w:tcPr>
          <w:p w14:paraId="60E22CED" w14:textId="27A4B81E" w:rsidR="006D1075" w:rsidRDefault="002D27E0" w:rsidP="006D1075">
            <w:pPr>
              <w:rPr>
                <w:rFonts w:ascii="Calibri Light" w:hAnsi="Calibri Light" w:cs="Calibri Light"/>
                <w:bCs/>
                <w:sz w:val="20"/>
                <w:szCs w:val="20"/>
              </w:rPr>
            </w:pPr>
            <w:r>
              <w:rPr>
                <w:rFonts w:ascii="Calibri Light" w:hAnsi="Calibri Light" w:cs="Calibri Light"/>
                <w:bCs/>
                <w:sz w:val="20"/>
                <w:szCs w:val="20"/>
              </w:rPr>
              <w:t>10</w:t>
            </w:r>
          </w:p>
        </w:tc>
        <w:tc>
          <w:tcPr>
            <w:tcW w:w="1625" w:type="dxa"/>
            <w:tcBorders>
              <w:top w:val="single" w:sz="4" w:space="0" w:color="auto"/>
              <w:left w:val="single" w:sz="4" w:space="0" w:color="auto"/>
              <w:bottom w:val="single" w:sz="4" w:space="0" w:color="auto"/>
              <w:right w:val="single" w:sz="4" w:space="0" w:color="auto"/>
            </w:tcBorders>
          </w:tcPr>
          <w:p w14:paraId="5FE25FEE" w14:textId="77777777" w:rsidR="006D1075" w:rsidRDefault="006D1075" w:rsidP="006D1075">
            <w:pPr>
              <w:rPr>
                <w:rFonts w:ascii="Calibri Light" w:hAnsi="Calibri Light" w:cs="Calibri Light"/>
                <w:bCs/>
                <w:sz w:val="20"/>
                <w:szCs w:val="20"/>
              </w:rPr>
            </w:pPr>
            <w:r>
              <w:rPr>
                <w:rFonts w:ascii="Calibri Light" w:hAnsi="Calibri Light" w:cs="Calibri Light"/>
                <w:bCs/>
                <w:sz w:val="20"/>
                <w:szCs w:val="20"/>
              </w:rPr>
              <w:t>Kryteria oceny równoważności</w:t>
            </w:r>
          </w:p>
        </w:tc>
        <w:tc>
          <w:tcPr>
            <w:tcW w:w="5958" w:type="dxa"/>
            <w:tcBorders>
              <w:top w:val="single" w:sz="4" w:space="0" w:color="auto"/>
              <w:left w:val="single" w:sz="4" w:space="0" w:color="auto"/>
              <w:bottom w:val="single" w:sz="4" w:space="0" w:color="auto"/>
              <w:right w:val="single" w:sz="4" w:space="0" w:color="auto"/>
            </w:tcBorders>
          </w:tcPr>
          <w:p w14:paraId="0A871384" w14:textId="77777777" w:rsidR="006D1075" w:rsidRDefault="006D1075" w:rsidP="006D1075">
            <w:pPr>
              <w:rPr>
                <w:rFonts w:ascii="Calibri Light" w:hAnsi="Calibri Light" w:cs="Calibri Light"/>
                <w:bCs/>
                <w:sz w:val="20"/>
                <w:szCs w:val="20"/>
              </w:rPr>
            </w:pPr>
            <w:r>
              <w:rPr>
                <w:rFonts w:ascii="Calibri Light" w:hAnsi="Calibri Light" w:cs="Calibri Light"/>
                <w:bCs/>
                <w:sz w:val="20"/>
                <w:szCs w:val="20"/>
              </w:rPr>
              <w:t>Wszystkie wymienione powyżej parametry, wymagania, określenia należy traktować jako minimalne. Zamawiający dopuszcza zastosowanie innych niż wymienione pod warunkiem, że będą lepsze niż określone w niniejszej tabeli. Wykonawca w przypadku zaoferowania rozwiązań równoważnych zobowiązany jest do wykazania, że są one lepsze niż te opisane przez Zamawiającego. Zamawiający uzna za równoważne rozwiązania, które będą lepsze niż minimum określone przez Zamawiającego, np. większa ilość pamięci RAM, większa pojemność dysków, więcej portów USB, więcej certyfikatów jakości itp. Itd.</w:t>
            </w:r>
          </w:p>
        </w:tc>
      </w:tr>
    </w:tbl>
    <w:p w14:paraId="75D94D50" w14:textId="418249F7" w:rsidR="005507F7" w:rsidRDefault="005507F7"/>
    <w:p w14:paraId="3E5C5EC0" w14:textId="78ABB34E" w:rsidR="001D49BA" w:rsidRDefault="001D49BA"/>
    <w:p w14:paraId="291F3E43" w14:textId="6FBF00DD" w:rsidR="001D49BA" w:rsidRPr="00F75E45" w:rsidRDefault="00F75E45" w:rsidP="00F75E45">
      <w:pPr>
        <w:pStyle w:val="Akapitzlist"/>
        <w:numPr>
          <w:ilvl w:val="0"/>
          <w:numId w:val="4"/>
        </w:numPr>
        <w:suppressAutoHyphens/>
        <w:spacing w:before="240" w:after="160" w:line="259" w:lineRule="auto"/>
        <w:contextualSpacing/>
        <w:rPr>
          <w:rFonts w:asciiTheme="minorHAnsi" w:hAnsiTheme="minorHAnsi" w:cstheme="minorHAnsi"/>
          <w:b/>
          <w:bCs/>
          <w:sz w:val="20"/>
          <w:szCs w:val="20"/>
        </w:rPr>
      </w:pPr>
      <w:r>
        <w:rPr>
          <w:rFonts w:asciiTheme="minorHAnsi" w:hAnsiTheme="minorHAnsi" w:cstheme="minorHAnsi"/>
          <w:b/>
          <w:bCs/>
          <w:sz w:val="20"/>
          <w:szCs w:val="20"/>
        </w:rPr>
        <w:t>Dyski HDD</w:t>
      </w:r>
      <w:r w:rsidR="001D49BA" w:rsidRPr="00F75E45">
        <w:rPr>
          <w:rFonts w:asciiTheme="minorHAnsi" w:hAnsiTheme="minorHAnsi" w:cstheme="minorHAnsi"/>
          <w:b/>
          <w:bCs/>
          <w:sz w:val="20"/>
          <w:szCs w:val="20"/>
        </w:rPr>
        <w:t>:</w:t>
      </w:r>
    </w:p>
    <w:p w14:paraId="2EA45DE4" w14:textId="17DB6661" w:rsidR="001D49BA" w:rsidRPr="00BA7933" w:rsidRDefault="001D49BA" w:rsidP="001D49BA">
      <w:pPr>
        <w:pStyle w:val="Akapitzlist"/>
        <w:spacing w:before="240"/>
        <w:ind w:left="851"/>
        <w:rPr>
          <w:rFonts w:asciiTheme="minorHAnsi" w:hAnsiTheme="minorHAnsi" w:cstheme="minorHAnsi"/>
          <w:sz w:val="20"/>
          <w:szCs w:val="20"/>
        </w:rPr>
      </w:pPr>
      <w:r w:rsidRPr="00BA7933">
        <w:rPr>
          <w:rFonts w:asciiTheme="minorHAnsi" w:hAnsiTheme="minorHAnsi" w:cstheme="minorHAnsi"/>
          <w:sz w:val="20"/>
          <w:szCs w:val="20"/>
        </w:rPr>
        <w:t xml:space="preserve">Zakup i dostawa </w:t>
      </w:r>
      <w:r>
        <w:rPr>
          <w:rFonts w:asciiTheme="minorHAnsi" w:hAnsiTheme="minorHAnsi" w:cstheme="minorHAnsi"/>
          <w:sz w:val="20"/>
          <w:szCs w:val="20"/>
        </w:rPr>
        <w:t>ośmiu</w:t>
      </w:r>
      <w:r w:rsidRPr="00BA7933">
        <w:rPr>
          <w:rFonts w:asciiTheme="minorHAnsi" w:hAnsiTheme="minorHAnsi" w:cstheme="minorHAnsi"/>
          <w:sz w:val="20"/>
          <w:szCs w:val="20"/>
        </w:rPr>
        <w:t xml:space="preserve"> fabrycznie nowych </w:t>
      </w:r>
      <w:r>
        <w:rPr>
          <w:rFonts w:asciiTheme="minorHAnsi" w:hAnsiTheme="minorHAnsi" w:cstheme="minorHAnsi"/>
          <w:sz w:val="20"/>
          <w:szCs w:val="20"/>
        </w:rPr>
        <w:t>dysków HDD przeznaczonych do pracy w urządzeniach NAS</w:t>
      </w:r>
      <w:r w:rsidRPr="00BA7933">
        <w:rPr>
          <w:rFonts w:asciiTheme="minorHAnsi" w:hAnsiTheme="minorHAnsi" w:cstheme="minorHAnsi"/>
          <w:sz w:val="20"/>
          <w:szCs w:val="20"/>
        </w:rPr>
        <w:t xml:space="preserve"> Parametry:</w:t>
      </w:r>
    </w:p>
    <w:tbl>
      <w:tblPr>
        <w:tblStyle w:val="Tabela-Siatka"/>
        <w:tblW w:w="0" w:type="auto"/>
        <w:tblInd w:w="421" w:type="dxa"/>
        <w:tblLook w:val="04A0" w:firstRow="1" w:lastRow="0" w:firstColumn="1" w:lastColumn="0" w:noHBand="0" w:noVBand="1"/>
      </w:tblPr>
      <w:tblGrid>
        <w:gridCol w:w="1058"/>
        <w:gridCol w:w="1625"/>
        <w:gridCol w:w="5958"/>
      </w:tblGrid>
      <w:tr w:rsidR="001D49BA" w:rsidRPr="00BA7933" w14:paraId="4C0DFD9C" w14:textId="77777777" w:rsidTr="00471ECB">
        <w:trPr>
          <w:trHeight w:val="350"/>
        </w:trPr>
        <w:tc>
          <w:tcPr>
            <w:tcW w:w="1058" w:type="dxa"/>
            <w:tcBorders>
              <w:top w:val="single" w:sz="4" w:space="0" w:color="auto"/>
              <w:left w:val="single" w:sz="4" w:space="0" w:color="auto"/>
              <w:bottom w:val="single" w:sz="4" w:space="0" w:color="auto"/>
              <w:right w:val="single" w:sz="4" w:space="0" w:color="auto"/>
            </w:tcBorders>
          </w:tcPr>
          <w:p w14:paraId="415DDD52" w14:textId="77777777" w:rsidR="001D49BA" w:rsidRPr="00BA7933" w:rsidRDefault="001D49BA" w:rsidP="00471ECB">
            <w:pPr>
              <w:jc w:val="center"/>
              <w:rPr>
                <w:rFonts w:ascii="Calibri Light" w:hAnsi="Calibri Light" w:cs="Calibri Light"/>
                <w:bCs/>
                <w:sz w:val="20"/>
                <w:szCs w:val="20"/>
              </w:rPr>
            </w:pPr>
            <w:r>
              <w:rPr>
                <w:rFonts w:ascii="Calibri Light" w:hAnsi="Calibri Light" w:cs="Calibri Light"/>
                <w:bCs/>
                <w:sz w:val="20"/>
                <w:szCs w:val="20"/>
              </w:rPr>
              <w:t>Lp.</w:t>
            </w:r>
          </w:p>
        </w:tc>
        <w:tc>
          <w:tcPr>
            <w:tcW w:w="1625" w:type="dxa"/>
            <w:tcBorders>
              <w:top w:val="single" w:sz="4" w:space="0" w:color="auto"/>
              <w:left w:val="single" w:sz="4" w:space="0" w:color="auto"/>
              <w:bottom w:val="single" w:sz="4" w:space="0" w:color="auto"/>
              <w:right w:val="single" w:sz="4" w:space="0" w:color="auto"/>
            </w:tcBorders>
            <w:hideMark/>
          </w:tcPr>
          <w:p w14:paraId="4900679C" w14:textId="77777777" w:rsidR="001D49BA" w:rsidRPr="00BA7933" w:rsidRDefault="001D49BA" w:rsidP="00471ECB">
            <w:pPr>
              <w:jc w:val="center"/>
              <w:rPr>
                <w:rFonts w:ascii="Calibri Light" w:hAnsi="Calibri Light" w:cs="Calibri Light"/>
                <w:bCs/>
                <w:sz w:val="20"/>
                <w:szCs w:val="20"/>
              </w:rPr>
            </w:pPr>
            <w:r w:rsidRPr="00BA7933">
              <w:rPr>
                <w:rFonts w:ascii="Calibri Light" w:hAnsi="Calibri Light" w:cs="Calibri Light"/>
                <w:bCs/>
                <w:sz w:val="20"/>
                <w:szCs w:val="20"/>
              </w:rPr>
              <w:t>Nazwa</w:t>
            </w:r>
          </w:p>
        </w:tc>
        <w:tc>
          <w:tcPr>
            <w:tcW w:w="5958" w:type="dxa"/>
            <w:tcBorders>
              <w:top w:val="single" w:sz="4" w:space="0" w:color="auto"/>
              <w:left w:val="single" w:sz="4" w:space="0" w:color="auto"/>
              <w:bottom w:val="single" w:sz="4" w:space="0" w:color="auto"/>
              <w:right w:val="single" w:sz="4" w:space="0" w:color="auto"/>
            </w:tcBorders>
            <w:hideMark/>
          </w:tcPr>
          <w:p w14:paraId="2F9396D4" w14:textId="77777777" w:rsidR="001D49BA" w:rsidRPr="00BA7933" w:rsidRDefault="001D49BA" w:rsidP="00471ECB">
            <w:pPr>
              <w:jc w:val="center"/>
              <w:rPr>
                <w:rFonts w:ascii="Calibri Light" w:hAnsi="Calibri Light" w:cs="Calibri Light"/>
                <w:bCs/>
                <w:sz w:val="20"/>
                <w:szCs w:val="20"/>
              </w:rPr>
            </w:pPr>
            <w:r w:rsidRPr="00BA7933">
              <w:rPr>
                <w:rFonts w:ascii="Calibri Light" w:hAnsi="Calibri Light" w:cs="Calibri Light"/>
                <w:bCs/>
                <w:sz w:val="20"/>
                <w:szCs w:val="20"/>
              </w:rPr>
              <w:t>Wymagane parametry techniczne</w:t>
            </w:r>
          </w:p>
        </w:tc>
      </w:tr>
      <w:tr w:rsidR="001D49BA" w:rsidRPr="00BA7933" w14:paraId="2A57299F" w14:textId="77777777" w:rsidTr="00471ECB">
        <w:tc>
          <w:tcPr>
            <w:tcW w:w="1058" w:type="dxa"/>
            <w:tcBorders>
              <w:top w:val="single" w:sz="4" w:space="0" w:color="auto"/>
              <w:left w:val="single" w:sz="4" w:space="0" w:color="auto"/>
              <w:bottom w:val="single" w:sz="4" w:space="0" w:color="auto"/>
              <w:right w:val="single" w:sz="4" w:space="0" w:color="auto"/>
            </w:tcBorders>
          </w:tcPr>
          <w:p w14:paraId="4FC72529" w14:textId="77777777" w:rsidR="001D49BA" w:rsidRPr="00BA7933" w:rsidRDefault="001D49BA" w:rsidP="00471ECB">
            <w:pPr>
              <w:rPr>
                <w:rFonts w:ascii="Calibri Light" w:hAnsi="Calibri Light" w:cs="Calibri Light"/>
                <w:bCs/>
                <w:sz w:val="20"/>
                <w:szCs w:val="20"/>
              </w:rPr>
            </w:pPr>
            <w:r>
              <w:rPr>
                <w:rFonts w:ascii="Calibri Light" w:hAnsi="Calibri Light" w:cs="Calibri Light"/>
                <w:bCs/>
                <w:sz w:val="20"/>
                <w:szCs w:val="20"/>
              </w:rPr>
              <w:t>1</w:t>
            </w:r>
          </w:p>
        </w:tc>
        <w:tc>
          <w:tcPr>
            <w:tcW w:w="1625" w:type="dxa"/>
            <w:tcBorders>
              <w:top w:val="single" w:sz="4" w:space="0" w:color="auto"/>
              <w:left w:val="single" w:sz="4" w:space="0" w:color="auto"/>
              <w:bottom w:val="single" w:sz="4" w:space="0" w:color="auto"/>
              <w:right w:val="single" w:sz="4" w:space="0" w:color="auto"/>
            </w:tcBorders>
            <w:hideMark/>
          </w:tcPr>
          <w:p w14:paraId="25E9676B" w14:textId="77777777" w:rsidR="001D49BA" w:rsidRPr="00BA7933" w:rsidRDefault="001D49BA" w:rsidP="00471ECB">
            <w:pPr>
              <w:rPr>
                <w:rFonts w:ascii="Calibri Light" w:hAnsi="Calibri Light" w:cs="Calibri Light"/>
                <w:bCs/>
                <w:sz w:val="20"/>
                <w:szCs w:val="20"/>
              </w:rPr>
            </w:pPr>
            <w:r w:rsidRPr="00BA7933">
              <w:rPr>
                <w:rFonts w:ascii="Calibri Light" w:hAnsi="Calibri Light" w:cs="Calibri Light"/>
                <w:bCs/>
                <w:sz w:val="20"/>
                <w:szCs w:val="20"/>
              </w:rPr>
              <w:t>Zastosowanie:</w:t>
            </w:r>
          </w:p>
        </w:tc>
        <w:tc>
          <w:tcPr>
            <w:tcW w:w="5958" w:type="dxa"/>
            <w:tcBorders>
              <w:top w:val="single" w:sz="4" w:space="0" w:color="auto"/>
              <w:left w:val="single" w:sz="4" w:space="0" w:color="auto"/>
              <w:bottom w:val="single" w:sz="4" w:space="0" w:color="auto"/>
              <w:right w:val="single" w:sz="4" w:space="0" w:color="auto"/>
            </w:tcBorders>
            <w:hideMark/>
          </w:tcPr>
          <w:p w14:paraId="06313F54" w14:textId="77777777" w:rsidR="001D49BA" w:rsidRPr="00BA7933" w:rsidRDefault="001D49BA" w:rsidP="00471ECB">
            <w:pPr>
              <w:rPr>
                <w:rFonts w:ascii="Calibri Light" w:hAnsi="Calibri Light" w:cs="Calibri Light"/>
                <w:bCs/>
                <w:sz w:val="20"/>
                <w:szCs w:val="20"/>
              </w:rPr>
            </w:pPr>
            <w:r>
              <w:rPr>
                <w:rFonts w:ascii="Calibri Light" w:hAnsi="Calibri Light" w:cs="Calibri Light"/>
                <w:bCs/>
                <w:sz w:val="20"/>
                <w:szCs w:val="20"/>
              </w:rPr>
              <w:t>Urządzenia będą wykorzystywane do wykonywania i magazynowania kopii bezpieczeństwa oraz pracy współdzielonej wielu pracowników</w:t>
            </w:r>
          </w:p>
        </w:tc>
      </w:tr>
      <w:tr w:rsidR="001D49BA" w:rsidRPr="00BA7933" w14:paraId="09146077" w14:textId="77777777" w:rsidTr="00471ECB">
        <w:tc>
          <w:tcPr>
            <w:tcW w:w="1058" w:type="dxa"/>
            <w:tcBorders>
              <w:top w:val="single" w:sz="4" w:space="0" w:color="auto"/>
              <w:left w:val="single" w:sz="4" w:space="0" w:color="auto"/>
              <w:bottom w:val="single" w:sz="4" w:space="0" w:color="auto"/>
              <w:right w:val="single" w:sz="4" w:space="0" w:color="auto"/>
            </w:tcBorders>
          </w:tcPr>
          <w:p w14:paraId="6CE483C3" w14:textId="0F65FFF6" w:rsidR="001D49BA" w:rsidRPr="00BA7933" w:rsidRDefault="00F75E45" w:rsidP="00471ECB">
            <w:pPr>
              <w:rPr>
                <w:rFonts w:ascii="Calibri Light" w:hAnsi="Calibri Light" w:cs="Calibri Light"/>
                <w:bCs/>
                <w:sz w:val="20"/>
                <w:szCs w:val="20"/>
              </w:rPr>
            </w:pPr>
            <w:r>
              <w:rPr>
                <w:rFonts w:ascii="Calibri Light" w:hAnsi="Calibri Light" w:cs="Calibri Light"/>
                <w:bCs/>
                <w:sz w:val="20"/>
                <w:szCs w:val="20"/>
              </w:rPr>
              <w:t>2</w:t>
            </w:r>
          </w:p>
        </w:tc>
        <w:tc>
          <w:tcPr>
            <w:tcW w:w="1625" w:type="dxa"/>
            <w:tcBorders>
              <w:top w:val="single" w:sz="4" w:space="0" w:color="auto"/>
              <w:left w:val="single" w:sz="4" w:space="0" w:color="auto"/>
              <w:bottom w:val="single" w:sz="4" w:space="0" w:color="auto"/>
              <w:right w:val="single" w:sz="4" w:space="0" w:color="auto"/>
            </w:tcBorders>
            <w:hideMark/>
          </w:tcPr>
          <w:p w14:paraId="159FC93A" w14:textId="2756EAFC" w:rsidR="001D49BA" w:rsidRPr="00BA7933" w:rsidRDefault="00AA2D25" w:rsidP="00471ECB">
            <w:pPr>
              <w:rPr>
                <w:rFonts w:ascii="Calibri Light" w:hAnsi="Calibri Light" w:cs="Calibri Light"/>
                <w:bCs/>
                <w:sz w:val="20"/>
                <w:szCs w:val="20"/>
              </w:rPr>
            </w:pPr>
            <w:r>
              <w:rPr>
                <w:rFonts w:ascii="Calibri Light" w:hAnsi="Calibri Light" w:cs="Calibri Light"/>
                <w:bCs/>
                <w:sz w:val="20"/>
                <w:szCs w:val="20"/>
              </w:rPr>
              <w:t>Typ dysku</w:t>
            </w:r>
          </w:p>
        </w:tc>
        <w:tc>
          <w:tcPr>
            <w:tcW w:w="5958" w:type="dxa"/>
            <w:tcBorders>
              <w:top w:val="single" w:sz="4" w:space="0" w:color="auto"/>
              <w:left w:val="single" w:sz="4" w:space="0" w:color="auto"/>
              <w:bottom w:val="single" w:sz="4" w:space="0" w:color="auto"/>
              <w:right w:val="single" w:sz="4" w:space="0" w:color="auto"/>
            </w:tcBorders>
            <w:hideMark/>
          </w:tcPr>
          <w:p w14:paraId="2DF77370" w14:textId="14C0BF3E" w:rsidR="001D49BA" w:rsidRPr="00BA7933" w:rsidRDefault="00AA2D25" w:rsidP="00471ECB">
            <w:pPr>
              <w:rPr>
                <w:rFonts w:ascii="Calibri Light" w:hAnsi="Calibri Light" w:cs="Calibri Light"/>
                <w:bCs/>
                <w:sz w:val="20"/>
                <w:szCs w:val="20"/>
              </w:rPr>
            </w:pPr>
            <w:r>
              <w:rPr>
                <w:rFonts w:ascii="Calibri Light" w:hAnsi="Calibri Light" w:cs="Calibri Light"/>
                <w:bCs/>
                <w:sz w:val="20"/>
                <w:szCs w:val="20"/>
              </w:rPr>
              <w:t>Dysk typu HDD (PMR/CMR) przeznaczone do ciągłej pracy w urządzeniach NAS</w:t>
            </w:r>
          </w:p>
        </w:tc>
      </w:tr>
      <w:tr w:rsidR="001D49BA" w:rsidRPr="00BA7933" w14:paraId="3ACDFB44" w14:textId="77777777" w:rsidTr="00471ECB">
        <w:tc>
          <w:tcPr>
            <w:tcW w:w="1058" w:type="dxa"/>
            <w:tcBorders>
              <w:top w:val="single" w:sz="4" w:space="0" w:color="auto"/>
              <w:left w:val="single" w:sz="4" w:space="0" w:color="auto"/>
              <w:bottom w:val="single" w:sz="4" w:space="0" w:color="auto"/>
              <w:right w:val="single" w:sz="4" w:space="0" w:color="auto"/>
            </w:tcBorders>
          </w:tcPr>
          <w:p w14:paraId="6DC5615C" w14:textId="7E6AC5AE" w:rsidR="001D49BA" w:rsidRPr="00BA7933" w:rsidRDefault="00F75E45" w:rsidP="00471ECB">
            <w:pPr>
              <w:rPr>
                <w:rFonts w:ascii="Calibri Light" w:hAnsi="Calibri Light" w:cs="Calibri Light"/>
                <w:bCs/>
                <w:sz w:val="20"/>
                <w:szCs w:val="20"/>
              </w:rPr>
            </w:pPr>
            <w:r>
              <w:rPr>
                <w:rFonts w:ascii="Calibri Light" w:hAnsi="Calibri Light" w:cs="Calibri Light"/>
                <w:bCs/>
                <w:sz w:val="20"/>
                <w:szCs w:val="20"/>
              </w:rPr>
              <w:t>3</w:t>
            </w:r>
          </w:p>
        </w:tc>
        <w:tc>
          <w:tcPr>
            <w:tcW w:w="1625" w:type="dxa"/>
            <w:tcBorders>
              <w:top w:val="single" w:sz="4" w:space="0" w:color="auto"/>
              <w:left w:val="single" w:sz="4" w:space="0" w:color="auto"/>
              <w:bottom w:val="single" w:sz="4" w:space="0" w:color="auto"/>
              <w:right w:val="single" w:sz="4" w:space="0" w:color="auto"/>
            </w:tcBorders>
            <w:hideMark/>
          </w:tcPr>
          <w:p w14:paraId="48350619" w14:textId="503F215A" w:rsidR="001D49BA" w:rsidRPr="00BA7933" w:rsidRDefault="00AA2D25" w:rsidP="00471ECB">
            <w:pPr>
              <w:rPr>
                <w:rFonts w:ascii="Calibri Light" w:hAnsi="Calibri Light" w:cs="Calibri Light"/>
                <w:bCs/>
                <w:sz w:val="20"/>
                <w:szCs w:val="20"/>
              </w:rPr>
            </w:pPr>
            <w:r>
              <w:rPr>
                <w:rFonts w:ascii="Calibri Light" w:hAnsi="Calibri Light" w:cs="Calibri Light"/>
                <w:bCs/>
                <w:sz w:val="20"/>
                <w:szCs w:val="20"/>
              </w:rPr>
              <w:t>Pojemność</w:t>
            </w:r>
          </w:p>
        </w:tc>
        <w:tc>
          <w:tcPr>
            <w:tcW w:w="5958" w:type="dxa"/>
            <w:tcBorders>
              <w:top w:val="single" w:sz="4" w:space="0" w:color="auto"/>
              <w:left w:val="single" w:sz="4" w:space="0" w:color="auto"/>
              <w:bottom w:val="single" w:sz="4" w:space="0" w:color="auto"/>
              <w:right w:val="single" w:sz="4" w:space="0" w:color="auto"/>
            </w:tcBorders>
            <w:hideMark/>
          </w:tcPr>
          <w:p w14:paraId="3537DAB4" w14:textId="1A9D09DE" w:rsidR="001D49BA" w:rsidRPr="00BA7933" w:rsidRDefault="00AA2D25" w:rsidP="00471ECB">
            <w:pPr>
              <w:rPr>
                <w:rFonts w:ascii="Calibri Light" w:hAnsi="Calibri Light" w:cs="Calibri Light"/>
                <w:bCs/>
                <w:sz w:val="20"/>
                <w:szCs w:val="20"/>
              </w:rPr>
            </w:pPr>
            <w:r>
              <w:rPr>
                <w:rFonts w:ascii="Calibri Light" w:hAnsi="Calibri Light" w:cs="Calibri Light"/>
                <w:bCs/>
                <w:sz w:val="20"/>
                <w:szCs w:val="20"/>
              </w:rPr>
              <w:t>Min. 2TB</w:t>
            </w:r>
          </w:p>
        </w:tc>
      </w:tr>
      <w:tr w:rsidR="001D49BA" w:rsidRPr="00BA7933" w14:paraId="61F16CCA" w14:textId="77777777" w:rsidTr="00471ECB">
        <w:tc>
          <w:tcPr>
            <w:tcW w:w="1058" w:type="dxa"/>
            <w:tcBorders>
              <w:top w:val="single" w:sz="4" w:space="0" w:color="auto"/>
              <w:left w:val="single" w:sz="4" w:space="0" w:color="auto"/>
              <w:bottom w:val="single" w:sz="4" w:space="0" w:color="auto"/>
              <w:right w:val="single" w:sz="4" w:space="0" w:color="auto"/>
            </w:tcBorders>
          </w:tcPr>
          <w:p w14:paraId="0B2D2B4F" w14:textId="52724A31" w:rsidR="001D49BA" w:rsidRPr="00BA7933" w:rsidRDefault="00F75E45" w:rsidP="00471ECB">
            <w:pPr>
              <w:rPr>
                <w:rFonts w:ascii="Calibri Light" w:hAnsi="Calibri Light" w:cs="Calibri Light"/>
                <w:bCs/>
                <w:sz w:val="20"/>
                <w:szCs w:val="20"/>
              </w:rPr>
            </w:pPr>
            <w:r>
              <w:rPr>
                <w:rFonts w:ascii="Calibri Light" w:hAnsi="Calibri Light" w:cs="Calibri Light"/>
                <w:bCs/>
                <w:sz w:val="20"/>
                <w:szCs w:val="20"/>
              </w:rPr>
              <w:t>4</w:t>
            </w:r>
          </w:p>
        </w:tc>
        <w:tc>
          <w:tcPr>
            <w:tcW w:w="1625" w:type="dxa"/>
            <w:tcBorders>
              <w:top w:val="single" w:sz="4" w:space="0" w:color="auto"/>
              <w:left w:val="single" w:sz="4" w:space="0" w:color="auto"/>
              <w:bottom w:val="single" w:sz="4" w:space="0" w:color="auto"/>
              <w:right w:val="single" w:sz="4" w:space="0" w:color="auto"/>
            </w:tcBorders>
            <w:hideMark/>
          </w:tcPr>
          <w:p w14:paraId="5EE333BD" w14:textId="5E2473A5" w:rsidR="001D49BA" w:rsidRPr="00BA7933" w:rsidRDefault="00AA2D25" w:rsidP="00471ECB">
            <w:pPr>
              <w:rPr>
                <w:rFonts w:ascii="Calibri Light" w:hAnsi="Calibri Light" w:cs="Calibri Light"/>
                <w:bCs/>
                <w:sz w:val="20"/>
                <w:szCs w:val="20"/>
              </w:rPr>
            </w:pPr>
            <w:r>
              <w:rPr>
                <w:rFonts w:ascii="Calibri Light" w:hAnsi="Calibri Light" w:cs="Calibri Light"/>
                <w:bCs/>
                <w:sz w:val="20"/>
                <w:szCs w:val="20"/>
              </w:rPr>
              <w:t>Prędkość</w:t>
            </w:r>
            <w:r w:rsidR="001D49BA" w:rsidRPr="00BA7933">
              <w:rPr>
                <w:rFonts w:ascii="Calibri Light" w:hAnsi="Calibri Light" w:cs="Calibri Light"/>
                <w:bCs/>
                <w:sz w:val="20"/>
                <w:szCs w:val="20"/>
              </w:rPr>
              <w:t>:</w:t>
            </w:r>
          </w:p>
        </w:tc>
        <w:tc>
          <w:tcPr>
            <w:tcW w:w="5958" w:type="dxa"/>
            <w:tcBorders>
              <w:top w:val="single" w:sz="4" w:space="0" w:color="auto"/>
              <w:left w:val="single" w:sz="4" w:space="0" w:color="auto"/>
              <w:bottom w:val="single" w:sz="4" w:space="0" w:color="auto"/>
              <w:right w:val="single" w:sz="4" w:space="0" w:color="auto"/>
            </w:tcBorders>
            <w:hideMark/>
          </w:tcPr>
          <w:p w14:paraId="4D44C2C9" w14:textId="5201B98E" w:rsidR="001D49BA" w:rsidRPr="00BA7933" w:rsidRDefault="00AA2D25" w:rsidP="00471ECB">
            <w:pPr>
              <w:rPr>
                <w:rFonts w:ascii="Calibri Light" w:hAnsi="Calibri Light" w:cs="Calibri Light"/>
                <w:bCs/>
                <w:sz w:val="20"/>
                <w:szCs w:val="20"/>
              </w:rPr>
            </w:pPr>
            <w:r>
              <w:rPr>
                <w:rFonts w:ascii="Calibri Light" w:hAnsi="Calibri Light" w:cs="Calibri Light"/>
                <w:bCs/>
                <w:sz w:val="20"/>
                <w:szCs w:val="20"/>
              </w:rPr>
              <w:t xml:space="preserve">Min. 5400 </w:t>
            </w:r>
            <w:proofErr w:type="spellStart"/>
            <w:r>
              <w:rPr>
                <w:rFonts w:ascii="Calibri Light" w:hAnsi="Calibri Light" w:cs="Calibri Light"/>
                <w:bCs/>
                <w:sz w:val="20"/>
                <w:szCs w:val="20"/>
              </w:rPr>
              <w:t>obr</w:t>
            </w:r>
            <w:proofErr w:type="spellEnd"/>
            <w:r>
              <w:rPr>
                <w:rFonts w:ascii="Calibri Light" w:hAnsi="Calibri Light" w:cs="Calibri Light"/>
                <w:bCs/>
                <w:sz w:val="20"/>
                <w:szCs w:val="20"/>
              </w:rPr>
              <w:t>/min</w:t>
            </w:r>
          </w:p>
        </w:tc>
      </w:tr>
      <w:tr w:rsidR="001D49BA" w:rsidRPr="00BA7933" w14:paraId="0C45736C" w14:textId="77777777" w:rsidTr="00471ECB">
        <w:tc>
          <w:tcPr>
            <w:tcW w:w="1058" w:type="dxa"/>
            <w:tcBorders>
              <w:top w:val="single" w:sz="4" w:space="0" w:color="auto"/>
              <w:left w:val="single" w:sz="4" w:space="0" w:color="auto"/>
              <w:bottom w:val="single" w:sz="4" w:space="0" w:color="auto"/>
              <w:right w:val="single" w:sz="4" w:space="0" w:color="auto"/>
            </w:tcBorders>
          </w:tcPr>
          <w:p w14:paraId="05E75E13" w14:textId="05951CDC" w:rsidR="001D49BA" w:rsidRDefault="00F75E45" w:rsidP="00471ECB">
            <w:pPr>
              <w:rPr>
                <w:rFonts w:ascii="Calibri Light" w:hAnsi="Calibri Light" w:cs="Calibri Light"/>
                <w:bCs/>
                <w:sz w:val="20"/>
                <w:szCs w:val="20"/>
              </w:rPr>
            </w:pPr>
            <w:r>
              <w:rPr>
                <w:rFonts w:ascii="Calibri Light" w:hAnsi="Calibri Light" w:cs="Calibri Light"/>
                <w:bCs/>
                <w:sz w:val="20"/>
                <w:szCs w:val="20"/>
              </w:rPr>
              <w:t>5</w:t>
            </w:r>
          </w:p>
        </w:tc>
        <w:tc>
          <w:tcPr>
            <w:tcW w:w="1625" w:type="dxa"/>
            <w:tcBorders>
              <w:top w:val="single" w:sz="4" w:space="0" w:color="auto"/>
              <w:left w:val="single" w:sz="4" w:space="0" w:color="auto"/>
              <w:bottom w:val="single" w:sz="4" w:space="0" w:color="auto"/>
              <w:right w:val="single" w:sz="4" w:space="0" w:color="auto"/>
            </w:tcBorders>
          </w:tcPr>
          <w:p w14:paraId="1810A678" w14:textId="4C2255A0" w:rsidR="001D49BA" w:rsidRDefault="00AA2D25" w:rsidP="00471ECB">
            <w:pPr>
              <w:rPr>
                <w:rFonts w:ascii="Calibri Light" w:hAnsi="Calibri Light" w:cs="Calibri Light"/>
                <w:bCs/>
                <w:sz w:val="20"/>
                <w:szCs w:val="20"/>
              </w:rPr>
            </w:pPr>
            <w:r>
              <w:rPr>
                <w:rFonts w:ascii="Calibri Light" w:hAnsi="Calibri Light" w:cs="Calibri Light"/>
                <w:bCs/>
                <w:sz w:val="20"/>
                <w:szCs w:val="20"/>
              </w:rPr>
              <w:t>Interfejs</w:t>
            </w:r>
            <w:r w:rsidR="001D49BA" w:rsidRPr="00BA7933">
              <w:rPr>
                <w:rFonts w:ascii="Calibri Light" w:hAnsi="Calibri Light" w:cs="Calibri Light"/>
                <w:bCs/>
                <w:sz w:val="20"/>
                <w:szCs w:val="20"/>
              </w:rPr>
              <w:t>:</w:t>
            </w:r>
          </w:p>
        </w:tc>
        <w:tc>
          <w:tcPr>
            <w:tcW w:w="5958" w:type="dxa"/>
            <w:tcBorders>
              <w:top w:val="single" w:sz="4" w:space="0" w:color="auto"/>
              <w:left w:val="single" w:sz="4" w:space="0" w:color="auto"/>
              <w:bottom w:val="single" w:sz="4" w:space="0" w:color="auto"/>
              <w:right w:val="single" w:sz="4" w:space="0" w:color="auto"/>
            </w:tcBorders>
          </w:tcPr>
          <w:p w14:paraId="51CEF979" w14:textId="74FA3598" w:rsidR="001D49BA" w:rsidRDefault="00AA2D25" w:rsidP="00471ECB">
            <w:pPr>
              <w:rPr>
                <w:rFonts w:ascii="Calibri Light" w:hAnsi="Calibri Light" w:cs="Calibri Light"/>
                <w:bCs/>
                <w:sz w:val="20"/>
                <w:szCs w:val="20"/>
              </w:rPr>
            </w:pPr>
            <w:r>
              <w:rPr>
                <w:rFonts w:ascii="Calibri Light" w:hAnsi="Calibri Light" w:cs="Calibri Light"/>
                <w:bCs/>
                <w:sz w:val="20"/>
                <w:szCs w:val="20"/>
              </w:rPr>
              <w:t>SATA</w:t>
            </w:r>
          </w:p>
        </w:tc>
      </w:tr>
      <w:tr w:rsidR="001D49BA" w:rsidRPr="00BA7933" w14:paraId="1CE4EB3D" w14:textId="77777777" w:rsidTr="00471ECB">
        <w:tc>
          <w:tcPr>
            <w:tcW w:w="1058" w:type="dxa"/>
            <w:tcBorders>
              <w:top w:val="single" w:sz="4" w:space="0" w:color="auto"/>
              <w:left w:val="single" w:sz="4" w:space="0" w:color="auto"/>
              <w:bottom w:val="single" w:sz="4" w:space="0" w:color="auto"/>
              <w:right w:val="single" w:sz="4" w:space="0" w:color="auto"/>
            </w:tcBorders>
          </w:tcPr>
          <w:p w14:paraId="5F69AF41" w14:textId="4480DC58" w:rsidR="001D49BA" w:rsidRDefault="00F75E45" w:rsidP="00471ECB">
            <w:pPr>
              <w:rPr>
                <w:rFonts w:ascii="Calibri Light" w:hAnsi="Calibri Light" w:cs="Calibri Light"/>
                <w:bCs/>
                <w:sz w:val="20"/>
                <w:szCs w:val="20"/>
              </w:rPr>
            </w:pPr>
            <w:r>
              <w:rPr>
                <w:rFonts w:ascii="Calibri Light" w:hAnsi="Calibri Light" w:cs="Calibri Light"/>
                <w:bCs/>
                <w:sz w:val="20"/>
                <w:szCs w:val="20"/>
              </w:rPr>
              <w:t>6</w:t>
            </w:r>
          </w:p>
        </w:tc>
        <w:tc>
          <w:tcPr>
            <w:tcW w:w="1625" w:type="dxa"/>
            <w:tcBorders>
              <w:top w:val="single" w:sz="4" w:space="0" w:color="auto"/>
              <w:left w:val="single" w:sz="4" w:space="0" w:color="auto"/>
              <w:bottom w:val="single" w:sz="4" w:space="0" w:color="auto"/>
              <w:right w:val="single" w:sz="4" w:space="0" w:color="auto"/>
            </w:tcBorders>
          </w:tcPr>
          <w:p w14:paraId="74753337" w14:textId="3DF6F849" w:rsidR="001D49BA" w:rsidRDefault="00AA2D25" w:rsidP="00471ECB">
            <w:pPr>
              <w:rPr>
                <w:rFonts w:ascii="Calibri Light" w:hAnsi="Calibri Light" w:cs="Calibri Light"/>
                <w:bCs/>
                <w:sz w:val="20"/>
                <w:szCs w:val="20"/>
              </w:rPr>
            </w:pPr>
            <w:r>
              <w:rPr>
                <w:rFonts w:ascii="Calibri Light" w:hAnsi="Calibri Light" w:cs="Calibri Light"/>
                <w:bCs/>
                <w:sz w:val="20"/>
                <w:szCs w:val="20"/>
              </w:rPr>
              <w:t>Format dysku</w:t>
            </w:r>
            <w:r w:rsidR="001D49BA" w:rsidRPr="00BA7933">
              <w:rPr>
                <w:rFonts w:ascii="Calibri Light" w:hAnsi="Calibri Light" w:cs="Calibri Light"/>
                <w:bCs/>
                <w:sz w:val="20"/>
                <w:szCs w:val="20"/>
              </w:rPr>
              <w:t>:</w:t>
            </w:r>
          </w:p>
        </w:tc>
        <w:tc>
          <w:tcPr>
            <w:tcW w:w="5958" w:type="dxa"/>
            <w:tcBorders>
              <w:top w:val="single" w:sz="4" w:space="0" w:color="auto"/>
              <w:left w:val="single" w:sz="4" w:space="0" w:color="auto"/>
              <w:bottom w:val="single" w:sz="4" w:space="0" w:color="auto"/>
              <w:right w:val="single" w:sz="4" w:space="0" w:color="auto"/>
            </w:tcBorders>
          </w:tcPr>
          <w:p w14:paraId="4F3AC6AE" w14:textId="3D6392B9" w:rsidR="001D49BA" w:rsidRDefault="00AA2D25" w:rsidP="00471ECB">
            <w:pPr>
              <w:rPr>
                <w:rFonts w:ascii="Calibri Light" w:hAnsi="Calibri Light" w:cs="Calibri Light"/>
                <w:bCs/>
                <w:sz w:val="20"/>
                <w:szCs w:val="20"/>
              </w:rPr>
            </w:pPr>
            <w:r>
              <w:rPr>
                <w:rFonts w:ascii="Calibri Light" w:hAnsi="Calibri Light" w:cs="Calibri Light"/>
                <w:bCs/>
                <w:sz w:val="20"/>
                <w:szCs w:val="20"/>
              </w:rPr>
              <w:t>Min. 2,5 cala</w:t>
            </w:r>
          </w:p>
        </w:tc>
      </w:tr>
      <w:tr w:rsidR="001D49BA" w:rsidRPr="00BA7933" w14:paraId="6059D8DE" w14:textId="77777777" w:rsidTr="00471ECB">
        <w:tc>
          <w:tcPr>
            <w:tcW w:w="1058" w:type="dxa"/>
            <w:tcBorders>
              <w:top w:val="single" w:sz="4" w:space="0" w:color="auto"/>
              <w:left w:val="single" w:sz="4" w:space="0" w:color="auto"/>
              <w:bottom w:val="single" w:sz="4" w:space="0" w:color="auto"/>
              <w:right w:val="single" w:sz="4" w:space="0" w:color="auto"/>
            </w:tcBorders>
          </w:tcPr>
          <w:p w14:paraId="43443DD4" w14:textId="1E91ED32" w:rsidR="001D49BA" w:rsidRDefault="00F75E45" w:rsidP="00471ECB">
            <w:pPr>
              <w:rPr>
                <w:rFonts w:ascii="Calibri Light" w:hAnsi="Calibri Light" w:cs="Calibri Light"/>
                <w:bCs/>
                <w:sz w:val="20"/>
                <w:szCs w:val="20"/>
              </w:rPr>
            </w:pPr>
            <w:r>
              <w:rPr>
                <w:rFonts w:ascii="Calibri Light" w:hAnsi="Calibri Light" w:cs="Calibri Light"/>
                <w:bCs/>
                <w:sz w:val="20"/>
                <w:szCs w:val="20"/>
              </w:rPr>
              <w:t>7</w:t>
            </w:r>
          </w:p>
        </w:tc>
        <w:tc>
          <w:tcPr>
            <w:tcW w:w="1625" w:type="dxa"/>
            <w:tcBorders>
              <w:top w:val="single" w:sz="4" w:space="0" w:color="auto"/>
              <w:left w:val="single" w:sz="4" w:space="0" w:color="auto"/>
              <w:bottom w:val="single" w:sz="4" w:space="0" w:color="auto"/>
              <w:right w:val="single" w:sz="4" w:space="0" w:color="auto"/>
            </w:tcBorders>
          </w:tcPr>
          <w:p w14:paraId="2C04C515" w14:textId="77777777" w:rsidR="001D49BA" w:rsidRDefault="001D49BA" w:rsidP="00471ECB">
            <w:pPr>
              <w:rPr>
                <w:rFonts w:ascii="Calibri Light" w:hAnsi="Calibri Light" w:cs="Calibri Light"/>
                <w:bCs/>
                <w:sz w:val="20"/>
                <w:szCs w:val="20"/>
              </w:rPr>
            </w:pPr>
            <w:r>
              <w:rPr>
                <w:rFonts w:ascii="Calibri Light" w:hAnsi="Calibri Light" w:cs="Calibri Light"/>
                <w:bCs/>
                <w:sz w:val="20"/>
                <w:szCs w:val="20"/>
              </w:rPr>
              <w:t>Kryteria oceny równoważności</w:t>
            </w:r>
          </w:p>
        </w:tc>
        <w:tc>
          <w:tcPr>
            <w:tcW w:w="5958" w:type="dxa"/>
            <w:tcBorders>
              <w:top w:val="single" w:sz="4" w:space="0" w:color="auto"/>
              <w:left w:val="single" w:sz="4" w:space="0" w:color="auto"/>
              <w:bottom w:val="single" w:sz="4" w:space="0" w:color="auto"/>
              <w:right w:val="single" w:sz="4" w:space="0" w:color="auto"/>
            </w:tcBorders>
          </w:tcPr>
          <w:p w14:paraId="4E099304" w14:textId="77777777" w:rsidR="001D49BA" w:rsidRDefault="001D49BA" w:rsidP="00471ECB">
            <w:pPr>
              <w:rPr>
                <w:rFonts w:ascii="Calibri Light" w:hAnsi="Calibri Light" w:cs="Calibri Light"/>
                <w:bCs/>
                <w:sz w:val="20"/>
                <w:szCs w:val="20"/>
              </w:rPr>
            </w:pPr>
            <w:r>
              <w:rPr>
                <w:rFonts w:ascii="Calibri Light" w:hAnsi="Calibri Light" w:cs="Calibri Light"/>
                <w:bCs/>
                <w:sz w:val="20"/>
                <w:szCs w:val="20"/>
              </w:rPr>
              <w:t>Wszystkie wymienione powyżej parametry, wymagania, określenia należy traktować jako minimalne. Zamawiający dopuszcza zastosowanie innych niż wymienione pod warunkiem, że będą lepsze niż określone w niniejszej tabeli. Wykonawca w przypadku zaoferowania rozwiązań równoważnych zobowiązany jest do wykazania, że są one lepsze niż te opisane przez Zamawiającego. Zamawiający uzna za równoważne rozwiązania, które będą lepsze niż minimum określone przez Zamawiającego, np. większa ilość pamięci RAM, większa pojemność dysków, więcej portów USB, więcej certyfikatów jakości itp. Itd.</w:t>
            </w:r>
          </w:p>
        </w:tc>
      </w:tr>
    </w:tbl>
    <w:p w14:paraId="6E0AA315" w14:textId="5B705135" w:rsidR="001D49BA" w:rsidRDefault="001D49BA"/>
    <w:p w14:paraId="7EE84A86" w14:textId="0F84241C" w:rsidR="00286001" w:rsidRDefault="00286001"/>
    <w:p w14:paraId="5B6A0CE7" w14:textId="0E7DE5BE" w:rsidR="00730901" w:rsidRDefault="00730901"/>
    <w:p w14:paraId="0EE36C1D" w14:textId="77777777" w:rsidR="00730901" w:rsidRDefault="00730901"/>
    <w:p w14:paraId="2E5D75BF" w14:textId="36810E7F" w:rsidR="00D73A8F" w:rsidRPr="00D73A8F" w:rsidRDefault="00D73A8F" w:rsidP="00D73A8F">
      <w:pPr>
        <w:pStyle w:val="Akapitzlist"/>
        <w:numPr>
          <w:ilvl w:val="0"/>
          <w:numId w:val="4"/>
        </w:numPr>
        <w:suppressAutoHyphens/>
        <w:spacing w:before="240" w:after="160" w:line="259" w:lineRule="auto"/>
        <w:contextualSpacing/>
        <w:rPr>
          <w:rFonts w:asciiTheme="minorHAnsi" w:hAnsiTheme="minorHAnsi" w:cstheme="minorHAnsi"/>
          <w:b/>
          <w:bCs/>
          <w:sz w:val="20"/>
          <w:szCs w:val="20"/>
        </w:rPr>
      </w:pPr>
      <w:r>
        <w:rPr>
          <w:rFonts w:asciiTheme="minorHAnsi" w:hAnsiTheme="minorHAnsi" w:cstheme="minorHAnsi"/>
          <w:b/>
          <w:bCs/>
          <w:sz w:val="20"/>
          <w:szCs w:val="20"/>
        </w:rPr>
        <w:lastRenderedPageBreak/>
        <w:t>Zabezpieczenia fizyczne sieci typu UTM</w:t>
      </w:r>
      <w:r w:rsidRPr="00D73A8F">
        <w:rPr>
          <w:rFonts w:asciiTheme="minorHAnsi" w:hAnsiTheme="minorHAnsi" w:cstheme="minorHAnsi"/>
          <w:b/>
          <w:bCs/>
          <w:sz w:val="20"/>
          <w:szCs w:val="20"/>
        </w:rPr>
        <w:t>:</w:t>
      </w:r>
    </w:p>
    <w:p w14:paraId="527ADD14" w14:textId="0E2A876D" w:rsidR="00D73A8F" w:rsidRPr="00BA7933" w:rsidRDefault="00D73A8F" w:rsidP="00D73A8F">
      <w:pPr>
        <w:pStyle w:val="Akapitzlist"/>
        <w:spacing w:before="240"/>
        <w:ind w:left="851"/>
        <w:rPr>
          <w:rFonts w:asciiTheme="minorHAnsi" w:hAnsiTheme="minorHAnsi" w:cstheme="minorHAnsi"/>
          <w:sz w:val="20"/>
          <w:szCs w:val="20"/>
        </w:rPr>
      </w:pPr>
      <w:r w:rsidRPr="00BA7933">
        <w:rPr>
          <w:rFonts w:asciiTheme="minorHAnsi" w:hAnsiTheme="minorHAnsi" w:cstheme="minorHAnsi"/>
          <w:sz w:val="20"/>
          <w:szCs w:val="20"/>
        </w:rPr>
        <w:t xml:space="preserve">Zakup i dostawa </w:t>
      </w:r>
      <w:r>
        <w:rPr>
          <w:rFonts w:asciiTheme="minorHAnsi" w:hAnsiTheme="minorHAnsi" w:cstheme="minorHAnsi"/>
          <w:sz w:val="20"/>
          <w:szCs w:val="20"/>
        </w:rPr>
        <w:t>dwóch</w:t>
      </w:r>
      <w:r w:rsidRPr="00BA7933">
        <w:rPr>
          <w:rFonts w:asciiTheme="minorHAnsi" w:hAnsiTheme="minorHAnsi" w:cstheme="minorHAnsi"/>
          <w:sz w:val="20"/>
          <w:szCs w:val="20"/>
        </w:rPr>
        <w:t xml:space="preserve"> fabrycznie nowych </w:t>
      </w:r>
      <w:r>
        <w:rPr>
          <w:rFonts w:asciiTheme="minorHAnsi" w:hAnsiTheme="minorHAnsi" w:cstheme="minorHAnsi"/>
          <w:sz w:val="20"/>
          <w:szCs w:val="20"/>
        </w:rPr>
        <w:t>urządzeń</w:t>
      </w:r>
      <w:r w:rsidR="00A570BB">
        <w:rPr>
          <w:rFonts w:asciiTheme="minorHAnsi" w:hAnsiTheme="minorHAnsi" w:cstheme="minorHAnsi"/>
          <w:sz w:val="20"/>
          <w:szCs w:val="20"/>
        </w:rPr>
        <w:t xml:space="preserve"> typu UTM</w:t>
      </w:r>
      <w:r>
        <w:rPr>
          <w:rFonts w:asciiTheme="minorHAnsi" w:hAnsiTheme="minorHAnsi" w:cstheme="minorHAnsi"/>
          <w:sz w:val="20"/>
          <w:szCs w:val="20"/>
        </w:rPr>
        <w:t>.</w:t>
      </w:r>
      <w:r w:rsidRPr="00BA7933">
        <w:rPr>
          <w:rFonts w:asciiTheme="minorHAnsi" w:hAnsiTheme="minorHAnsi" w:cstheme="minorHAnsi"/>
          <w:sz w:val="20"/>
          <w:szCs w:val="20"/>
        </w:rPr>
        <w:t xml:space="preserve"> Parametry:</w:t>
      </w:r>
    </w:p>
    <w:tbl>
      <w:tblPr>
        <w:tblStyle w:val="Tabela-Siatka"/>
        <w:tblW w:w="0" w:type="auto"/>
        <w:tblInd w:w="421" w:type="dxa"/>
        <w:tblLook w:val="04A0" w:firstRow="1" w:lastRow="0" w:firstColumn="1" w:lastColumn="0" w:noHBand="0" w:noVBand="1"/>
      </w:tblPr>
      <w:tblGrid>
        <w:gridCol w:w="1058"/>
        <w:gridCol w:w="1625"/>
        <w:gridCol w:w="5958"/>
      </w:tblGrid>
      <w:tr w:rsidR="00D73A8F" w:rsidRPr="00BA7933" w14:paraId="3340AB83" w14:textId="77777777" w:rsidTr="00471ECB">
        <w:trPr>
          <w:trHeight w:val="350"/>
        </w:trPr>
        <w:tc>
          <w:tcPr>
            <w:tcW w:w="1058" w:type="dxa"/>
            <w:tcBorders>
              <w:top w:val="single" w:sz="4" w:space="0" w:color="auto"/>
              <w:left w:val="single" w:sz="4" w:space="0" w:color="auto"/>
              <w:bottom w:val="single" w:sz="4" w:space="0" w:color="auto"/>
              <w:right w:val="single" w:sz="4" w:space="0" w:color="auto"/>
            </w:tcBorders>
          </w:tcPr>
          <w:p w14:paraId="4E80270D" w14:textId="77777777" w:rsidR="00D73A8F" w:rsidRPr="00BA7933" w:rsidRDefault="00D73A8F" w:rsidP="00471ECB">
            <w:pPr>
              <w:jc w:val="center"/>
              <w:rPr>
                <w:rFonts w:ascii="Calibri Light" w:hAnsi="Calibri Light" w:cs="Calibri Light"/>
                <w:bCs/>
                <w:sz w:val="20"/>
                <w:szCs w:val="20"/>
              </w:rPr>
            </w:pPr>
            <w:r>
              <w:rPr>
                <w:rFonts w:ascii="Calibri Light" w:hAnsi="Calibri Light" w:cs="Calibri Light"/>
                <w:bCs/>
                <w:sz w:val="20"/>
                <w:szCs w:val="20"/>
              </w:rPr>
              <w:t>Lp.</w:t>
            </w:r>
          </w:p>
        </w:tc>
        <w:tc>
          <w:tcPr>
            <w:tcW w:w="1625" w:type="dxa"/>
            <w:tcBorders>
              <w:top w:val="single" w:sz="4" w:space="0" w:color="auto"/>
              <w:left w:val="single" w:sz="4" w:space="0" w:color="auto"/>
              <w:bottom w:val="single" w:sz="4" w:space="0" w:color="auto"/>
              <w:right w:val="single" w:sz="4" w:space="0" w:color="auto"/>
            </w:tcBorders>
            <w:hideMark/>
          </w:tcPr>
          <w:p w14:paraId="2566EEF2" w14:textId="77777777" w:rsidR="00D73A8F" w:rsidRPr="00BA7933" w:rsidRDefault="00D73A8F" w:rsidP="00471ECB">
            <w:pPr>
              <w:jc w:val="center"/>
              <w:rPr>
                <w:rFonts w:ascii="Calibri Light" w:hAnsi="Calibri Light" w:cs="Calibri Light"/>
                <w:bCs/>
                <w:sz w:val="20"/>
                <w:szCs w:val="20"/>
              </w:rPr>
            </w:pPr>
            <w:r w:rsidRPr="00BA7933">
              <w:rPr>
                <w:rFonts w:ascii="Calibri Light" w:hAnsi="Calibri Light" w:cs="Calibri Light"/>
                <w:bCs/>
                <w:sz w:val="20"/>
                <w:szCs w:val="20"/>
              </w:rPr>
              <w:t>Nazwa</w:t>
            </w:r>
          </w:p>
        </w:tc>
        <w:tc>
          <w:tcPr>
            <w:tcW w:w="5958" w:type="dxa"/>
            <w:tcBorders>
              <w:top w:val="single" w:sz="4" w:space="0" w:color="auto"/>
              <w:left w:val="single" w:sz="4" w:space="0" w:color="auto"/>
              <w:bottom w:val="single" w:sz="4" w:space="0" w:color="auto"/>
              <w:right w:val="single" w:sz="4" w:space="0" w:color="auto"/>
            </w:tcBorders>
            <w:hideMark/>
          </w:tcPr>
          <w:p w14:paraId="78E98FDB" w14:textId="77777777" w:rsidR="00D73A8F" w:rsidRPr="00BA7933" w:rsidRDefault="00D73A8F" w:rsidP="00471ECB">
            <w:pPr>
              <w:jc w:val="center"/>
              <w:rPr>
                <w:rFonts w:ascii="Calibri Light" w:hAnsi="Calibri Light" w:cs="Calibri Light"/>
                <w:bCs/>
                <w:sz w:val="20"/>
                <w:szCs w:val="20"/>
              </w:rPr>
            </w:pPr>
            <w:r w:rsidRPr="00BA7933">
              <w:rPr>
                <w:rFonts w:ascii="Calibri Light" w:hAnsi="Calibri Light" w:cs="Calibri Light"/>
                <w:bCs/>
                <w:sz w:val="20"/>
                <w:szCs w:val="20"/>
              </w:rPr>
              <w:t>Wymagane parametry techniczne</w:t>
            </w:r>
          </w:p>
        </w:tc>
      </w:tr>
      <w:tr w:rsidR="00D73A8F" w:rsidRPr="00BA7933" w14:paraId="161C83F4" w14:textId="77777777" w:rsidTr="00471ECB">
        <w:tc>
          <w:tcPr>
            <w:tcW w:w="1058" w:type="dxa"/>
            <w:tcBorders>
              <w:top w:val="single" w:sz="4" w:space="0" w:color="auto"/>
              <w:left w:val="single" w:sz="4" w:space="0" w:color="auto"/>
              <w:bottom w:val="single" w:sz="4" w:space="0" w:color="auto"/>
              <w:right w:val="single" w:sz="4" w:space="0" w:color="auto"/>
            </w:tcBorders>
          </w:tcPr>
          <w:p w14:paraId="53008A3E" w14:textId="77777777" w:rsidR="00D73A8F" w:rsidRPr="00BA7933" w:rsidRDefault="00D73A8F" w:rsidP="00471ECB">
            <w:pPr>
              <w:rPr>
                <w:rFonts w:ascii="Calibri Light" w:hAnsi="Calibri Light" w:cs="Calibri Light"/>
                <w:bCs/>
                <w:sz w:val="20"/>
                <w:szCs w:val="20"/>
              </w:rPr>
            </w:pPr>
            <w:r>
              <w:rPr>
                <w:rFonts w:ascii="Calibri Light" w:hAnsi="Calibri Light" w:cs="Calibri Light"/>
                <w:bCs/>
                <w:sz w:val="20"/>
                <w:szCs w:val="20"/>
              </w:rPr>
              <w:t>1</w:t>
            </w:r>
          </w:p>
        </w:tc>
        <w:tc>
          <w:tcPr>
            <w:tcW w:w="1625" w:type="dxa"/>
            <w:tcBorders>
              <w:top w:val="single" w:sz="4" w:space="0" w:color="auto"/>
              <w:left w:val="single" w:sz="4" w:space="0" w:color="auto"/>
              <w:bottom w:val="single" w:sz="4" w:space="0" w:color="auto"/>
              <w:right w:val="single" w:sz="4" w:space="0" w:color="auto"/>
            </w:tcBorders>
            <w:hideMark/>
          </w:tcPr>
          <w:p w14:paraId="56C45B91" w14:textId="77777777" w:rsidR="00D73A8F" w:rsidRPr="00BA7933" w:rsidRDefault="00D73A8F" w:rsidP="00471ECB">
            <w:pPr>
              <w:rPr>
                <w:rFonts w:ascii="Calibri Light" w:hAnsi="Calibri Light" w:cs="Calibri Light"/>
                <w:bCs/>
                <w:sz w:val="20"/>
                <w:szCs w:val="20"/>
              </w:rPr>
            </w:pPr>
            <w:r w:rsidRPr="00BA7933">
              <w:rPr>
                <w:rFonts w:ascii="Calibri Light" w:hAnsi="Calibri Light" w:cs="Calibri Light"/>
                <w:bCs/>
                <w:sz w:val="20"/>
                <w:szCs w:val="20"/>
              </w:rPr>
              <w:t>Zastosowanie:</w:t>
            </w:r>
          </w:p>
        </w:tc>
        <w:tc>
          <w:tcPr>
            <w:tcW w:w="5958" w:type="dxa"/>
            <w:tcBorders>
              <w:top w:val="single" w:sz="4" w:space="0" w:color="auto"/>
              <w:left w:val="single" w:sz="4" w:space="0" w:color="auto"/>
              <w:bottom w:val="single" w:sz="4" w:space="0" w:color="auto"/>
              <w:right w:val="single" w:sz="4" w:space="0" w:color="auto"/>
            </w:tcBorders>
            <w:hideMark/>
          </w:tcPr>
          <w:p w14:paraId="45F9AADC" w14:textId="133F2938" w:rsidR="00D73A8F" w:rsidRPr="00BA7933" w:rsidRDefault="00D73A8F" w:rsidP="00471ECB">
            <w:pPr>
              <w:rPr>
                <w:rFonts w:ascii="Calibri Light" w:hAnsi="Calibri Light" w:cs="Calibri Light"/>
                <w:bCs/>
                <w:sz w:val="20"/>
                <w:szCs w:val="20"/>
              </w:rPr>
            </w:pPr>
            <w:r>
              <w:rPr>
                <w:rFonts w:ascii="Calibri Light" w:hAnsi="Calibri Light" w:cs="Calibri Light"/>
                <w:bCs/>
                <w:sz w:val="20"/>
                <w:szCs w:val="20"/>
              </w:rPr>
              <w:t xml:space="preserve">Urządzenia będą wykorzystywane do </w:t>
            </w:r>
            <w:r w:rsidR="00A570BB">
              <w:rPr>
                <w:rFonts w:ascii="Calibri Light" w:hAnsi="Calibri Light" w:cs="Calibri Light"/>
                <w:bCs/>
                <w:sz w:val="20"/>
                <w:szCs w:val="20"/>
              </w:rPr>
              <w:t xml:space="preserve">fizycznego zabezpieczenia styku sieci wewnętrznej - </w:t>
            </w:r>
            <w:proofErr w:type="spellStart"/>
            <w:r w:rsidR="00A570BB">
              <w:rPr>
                <w:rFonts w:ascii="Calibri Light" w:hAnsi="Calibri Light" w:cs="Calibri Light"/>
                <w:bCs/>
                <w:sz w:val="20"/>
                <w:szCs w:val="20"/>
              </w:rPr>
              <w:t>internet</w:t>
            </w:r>
            <w:proofErr w:type="spellEnd"/>
            <w:r w:rsidR="00A570BB">
              <w:rPr>
                <w:rFonts w:ascii="Calibri Light" w:hAnsi="Calibri Light" w:cs="Calibri Light"/>
                <w:bCs/>
                <w:sz w:val="20"/>
                <w:szCs w:val="20"/>
              </w:rPr>
              <w:t>, oraz do współpracy z aktualnie działającą siecią wewnętrzna zamawiającego</w:t>
            </w:r>
          </w:p>
        </w:tc>
      </w:tr>
      <w:tr w:rsidR="00CD06E7" w:rsidRPr="00BA7933" w14:paraId="586AE31D" w14:textId="77777777" w:rsidTr="00CD06E7">
        <w:tc>
          <w:tcPr>
            <w:tcW w:w="1058" w:type="dxa"/>
            <w:tcBorders>
              <w:top w:val="single" w:sz="4" w:space="0" w:color="auto"/>
              <w:left w:val="single" w:sz="4" w:space="0" w:color="auto"/>
              <w:bottom w:val="single" w:sz="4" w:space="0" w:color="auto"/>
              <w:right w:val="single" w:sz="4" w:space="0" w:color="auto"/>
            </w:tcBorders>
          </w:tcPr>
          <w:p w14:paraId="5EFEECCC" w14:textId="77777777" w:rsidR="00CD06E7" w:rsidRPr="00BA7933" w:rsidRDefault="00CD06E7" w:rsidP="00CD06E7">
            <w:pPr>
              <w:rPr>
                <w:rFonts w:ascii="Calibri Light" w:hAnsi="Calibri Light" w:cs="Calibri Light"/>
                <w:bCs/>
                <w:sz w:val="20"/>
                <w:szCs w:val="20"/>
              </w:rPr>
            </w:pPr>
            <w:r>
              <w:rPr>
                <w:rFonts w:ascii="Calibri Light" w:hAnsi="Calibri Light" w:cs="Calibri Light"/>
                <w:bCs/>
                <w:sz w:val="20"/>
                <w:szCs w:val="20"/>
              </w:rPr>
              <w:t>2</w:t>
            </w:r>
          </w:p>
        </w:tc>
        <w:tc>
          <w:tcPr>
            <w:tcW w:w="1625" w:type="dxa"/>
            <w:tcBorders>
              <w:top w:val="single" w:sz="4" w:space="0" w:color="auto"/>
              <w:left w:val="single" w:sz="4" w:space="0" w:color="auto"/>
              <w:bottom w:val="single" w:sz="4" w:space="0" w:color="auto"/>
              <w:right w:val="single" w:sz="4" w:space="0" w:color="auto"/>
            </w:tcBorders>
          </w:tcPr>
          <w:p w14:paraId="74CF410C" w14:textId="195CE3D2" w:rsidR="00CD06E7" w:rsidRPr="00BA7933" w:rsidRDefault="00CD06E7" w:rsidP="00CD06E7">
            <w:pPr>
              <w:rPr>
                <w:rFonts w:ascii="Calibri Light" w:hAnsi="Calibri Light" w:cs="Calibri Light"/>
                <w:bCs/>
                <w:sz w:val="20"/>
                <w:szCs w:val="20"/>
              </w:rPr>
            </w:pPr>
            <w:r w:rsidRPr="00BA7933">
              <w:rPr>
                <w:rFonts w:ascii="Calibri Light" w:hAnsi="Calibri Light" w:cs="Calibri Light"/>
                <w:bCs/>
                <w:sz w:val="20"/>
                <w:szCs w:val="20"/>
              </w:rPr>
              <w:t>Porty i złącza:</w:t>
            </w:r>
          </w:p>
        </w:tc>
        <w:tc>
          <w:tcPr>
            <w:tcW w:w="5958" w:type="dxa"/>
            <w:tcBorders>
              <w:top w:val="single" w:sz="4" w:space="0" w:color="auto"/>
              <w:left w:val="single" w:sz="4" w:space="0" w:color="auto"/>
              <w:bottom w:val="single" w:sz="4" w:space="0" w:color="auto"/>
              <w:right w:val="single" w:sz="4" w:space="0" w:color="auto"/>
            </w:tcBorders>
          </w:tcPr>
          <w:p w14:paraId="3CFA31BA" w14:textId="66239863" w:rsidR="00CF4DEE" w:rsidRPr="00CF4DEE" w:rsidRDefault="00CF4DEE" w:rsidP="00CF4DEE">
            <w:pPr>
              <w:spacing w:after="160" w:line="259" w:lineRule="auto"/>
              <w:contextualSpacing/>
              <w:jc w:val="both"/>
              <w:rPr>
                <w:rFonts w:asciiTheme="majorHAnsi" w:hAnsiTheme="majorHAnsi" w:cstheme="majorHAnsi"/>
                <w:sz w:val="20"/>
                <w:szCs w:val="20"/>
              </w:rPr>
            </w:pPr>
            <w:r w:rsidRPr="00CF4DEE">
              <w:rPr>
                <w:rFonts w:asciiTheme="majorHAnsi" w:hAnsiTheme="majorHAnsi" w:cstheme="majorHAnsi"/>
                <w:sz w:val="20"/>
                <w:szCs w:val="20"/>
              </w:rPr>
              <w:t>System realizujący funkcję Firewall musi dysponować minimum</w:t>
            </w:r>
            <w:r>
              <w:rPr>
                <w:rFonts w:asciiTheme="majorHAnsi" w:hAnsiTheme="majorHAnsi" w:cstheme="majorHAnsi"/>
                <w:sz w:val="20"/>
                <w:szCs w:val="20"/>
              </w:rPr>
              <w:t xml:space="preserve"> </w:t>
            </w:r>
            <w:r w:rsidRPr="00CF4DEE">
              <w:rPr>
                <w:rFonts w:asciiTheme="majorHAnsi" w:hAnsiTheme="majorHAnsi" w:cstheme="majorHAnsi"/>
                <w:sz w:val="20"/>
                <w:szCs w:val="20"/>
              </w:rPr>
              <w:t>3 portami Gigabit Ethernet RJ-45.</w:t>
            </w:r>
            <w:r>
              <w:rPr>
                <w:rFonts w:asciiTheme="majorHAnsi" w:hAnsiTheme="majorHAnsi" w:cstheme="majorHAnsi"/>
                <w:sz w:val="20"/>
                <w:szCs w:val="20"/>
              </w:rPr>
              <w:t xml:space="preserve"> </w:t>
            </w:r>
            <w:r w:rsidRPr="00CF4DEE">
              <w:rPr>
                <w:rFonts w:asciiTheme="majorHAnsi" w:hAnsiTheme="majorHAnsi" w:cstheme="majorHAnsi"/>
                <w:sz w:val="20"/>
                <w:szCs w:val="20"/>
              </w:rPr>
              <w:t>System Firewall musi posiadać wbudowany port konsoli szeregowej oraz gniazdo USB umożliwiające podłączenie modemu 3G/4G oraz instalacji oprogramowania z klucza USB.</w:t>
            </w:r>
            <w:r>
              <w:rPr>
                <w:rFonts w:asciiTheme="majorHAnsi" w:hAnsiTheme="majorHAnsi" w:cstheme="majorHAnsi"/>
                <w:sz w:val="20"/>
                <w:szCs w:val="20"/>
              </w:rPr>
              <w:t xml:space="preserve"> </w:t>
            </w:r>
            <w:r w:rsidRPr="00CF4DEE">
              <w:rPr>
                <w:rFonts w:asciiTheme="majorHAnsi" w:hAnsiTheme="majorHAnsi" w:cstheme="majorHAnsi"/>
                <w:sz w:val="20"/>
                <w:szCs w:val="20"/>
              </w:rPr>
              <w:t xml:space="preserve">W ramach systemu Firewall powinna być możliwość zdefiniowania co najmniej 200 interfejsów wirtualnych - definiowanych jako </w:t>
            </w:r>
            <w:proofErr w:type="spellStart"/>
            <w:r w:rsidRPr="00CF4DEE">
              <w:rPr>
                <w:rFonts w:asciiTheme="majorHAnsi" w:hAnsiTheme="majorHAnsi" w:cstheme="majorHAnsi"/>
                <w:sz w:val="20"/>
                <w:szCs w:val="20"/>
              </w:rPr>
              <w:t>VLAN’y</w:t>
            </w:r>
            <w:proofErr w:type="spellEnd"/>
            <w:r w:rsidRPr="00CF4DEE">
              <w:rPr>
                <w:rFonts w:asciiTheme="majorHAnsi" w:hAnsiTheme="majorHAnsi" w:cstheme="majorHAnsi"/>
                <w:sz w:val="20"/>
                <w:szCs w:val="20"/>
              </w:rPr>
              <w:t xml:space="preserve"> w oparciu o standard 802.1Q.</w:t>
            </w:r>
            <w:r>
              <w:rPr>
                <w:rFonts w:asciiTheme="majorHAnsi" w:hAnsiTheme="majorHAnsi" w:cstheme="majorHAnsi"/>
                <w:sz w:val="20"/>
                <w:szCs w:val="20"/>
              </w:rPr>
              <w:t xml:space="preserve"> </w:t>
            </w:r>
            <w:r w:rsidRPr="00CF4DEE">
              <w:rPr>
                <w:rFonts w:asciiTheme="majorHAnsi" w:hAnsiTheme="majorHAnsi" w:cstheme="majorHAnsi"/>
                <w:sz w:val="20"/>
                <w:szCs w:val="20"/>
              </w:rPr>
              <w:t>System musi być wyposażony w zasilanie AC.</w:t>
            </w:r>
          </w:p>
          <w:p w14:paraId="4DFF5BA0" w14:textId="7BFFCC17" w:rsidR="00CD06E7" w:rsidRPr="00CF4DEE" w:rsidRDefault="00CD06E7" w:rsidP="00CD06E7">
            <w:pPr>
              <w:rPr>
                <w:rFonts w:asciiTheme="majorHAnsi" w:hAnsiTheme="majorHAnsi" w:cstheme="majorHAnsi"/>
                <w:bCs/>
                <w:sz w:val="20"/>
                <w:szCs w:val="20"/>
              </w:rPr>
            </w:pPr>
          </w:p>
        </w:tc>
      </w:tr>
      <w:tr w:rsidR="00CD06E7" w:rsidRPr="00BA7933" w14:paraId="608AAA16" w14:textId="77777777" w:rsidTr="00CD06E7">
        <w:tc>
          <w:tcPr>
            <w:tcW w:w="1058" w:type="dxa"/>
            <w:tcBorders>
              <w:top w:val="single" w:sz="4" w:space="0" w:color="auto"/>
              <w:left w:val="single" w:sz="4" w:space="0" w:color="auto"/>
              <w:bottom w:val="single" w:sz="4" w:space="0" w:color="auto"/>
              <w:right w:val="single" w:sz="4" w:space="0" w:color="auto"/>
            </w:tcBorders>
          </w:tcPr>
          <w:p w14:paraId="1797AF25" w14:textId="77777777" w:rsidR="00CD06E7" w:rsidRPr="00BA7933" w:rsidRDefault="00CD06E7" w:rsidP="00CD06E7">
            <w:pPr>
              <w:rPr>
                <w:rFonts w:ascii="Calibri Light" w:hAnsi="Calibri Light" w:cs="Calibri Light"/>
                <w:bCs/>
                <w:sz w:val="20"/>
                <w:szCs w:val="20"/>
              </w:rPr>
            </w:pPr>
            <w:r>
              <w:rPr>
                <w:rFonts w:ascii="Calibri Light" w:hAnsi="Calibri Light" w:cs="Calibri Light"/>
                <w:bCs/>
                <w:sz w:val="20"/>
                <w:szCs w:val="20"/>
              </w:rPr>
              <w:t>3</w:t>
            </w:r>
          </w:p>
        </w:tc>
        <w:tc>
          <w:tcPr>
            <w:tcW w:w="1625" w:type="dxa"/>
            <w:tcBorders>
              <w:top w:val="single" w:sz="4" w:space="0" w:color="auto"/>
              <w:left w:val="single" w:sz="4" w:space="0" w:color="auto"/>
              <w:bottom w:val="single" w:sz="4" w:space="0" w:color="auto"/>
              <w:right w:val="single" w:sz="4" w:space="0" w:color="auto"/>
            </w:tcBorders>
          </w:tcPr>
          <w:p w14:paraId="3126EF97" w14:textId="677DB1C9" w:rsidR="00CD06E7" w:rsidRPr="00BA7933" w:rsidRDefault="00EF0823" w:rsidP="00CD06E7">
            <w:pPr>
              <w:rPr>
                <w:rFonts w:ascii="Calibri Light" w:hAnsi="Calibri Light" w:cs="Calibri Light"/>
                <w:bCs/>
                <w:sz w:val="20"/>
                <w:szCs w:val="20"/>
              </w:rPr>
            </w:pPr>
            <w:r>
              <w:rPr>
                <w:rFonts w:ascii="Calibri Light" w:hAnsi="Calibri Light" w:cs="Calibri Light"/>
                <w:bCs/>
                <w:sz w:val="20"/>
                <w:szCs w:val="20"/>
              </w:rPr>
              <w:t>Wsparcie producenta (licencja):</w:t>
            </w:r>
          </w:p>
        </w:tc>
        <w:tc>
          <w:tcPr>
            <w:tcW w:w="5958" w:type="dxa"/>
            <w:tcBorders>
              <w:top w:val="single" w:sz="4" w:space="0" w:color="auto"/>
              <w:left w:val="single" w:sz="4" w:space="0" w:color="auto"/>
              <w:bottom w:val="single" w:sz="4" w:space="0" w:color="auto"/>
              <w:right w:val="single" w:sz="4" w:space="0" w:color="auto"/>
            </w:tcBorders>
          </w:tcPr>
          <w:p w14:paraId="3DC242D5" w14:textId="71C13461" w:rsidR="00CD06E7" w:rsidRPr="00BA7933" w:rsidRDefault="00CF4DEE" w:rsidP="00CD06E7">
            <w:pPr>
              <w:rPr>
                <w:rFonts w:ascii="Calibri Light" w:hAnsi="Calibri Light" w:cs="Calibri Light"/>
                <w:bCs/>
                <w:sz w:val="20"/>
                <w:szCs w:val="20"/>
              </w:rPr>
            </w:pPr>
            <w:r w:rsidRPr="00CF4DEE">
              <w:rPr>
                <w:rFonts w:asciiTheme="majorHAnsi" w:hAnsiTheme="majorHAnsi" w:cstheme="majorHAnsi"/>
                <w:sz w:val="20"/>
                <w:szCs w:val="20"/>
              </w:rPr>
              <w:t>System musi być objęty serwisem gwarancyjnym producenta przez okres</w:t>
            </w:r>
            <w:r>
              <w:rPr>
                <w:rFonts w:asciiTheme="majorHAnsi" w:hAnsiTheme="majorHAnsi" w:cstheme="majorHAnsi"/>
                <w:sz w:val="20"/>
                <w:szCs w:val="20"/>
              </w:rPr>
              <w:t xml:space="preserve"> min.</w:t>
            </w:r>
            <w:r w:rsidRPr="00CF4DEE">
              <w:rPr>
                <w:rFonts w:asciiTheme="majorHAnsi" w:hAnsiTheme="majorHAnsi" w:cstheme="majorHAnsi"/>
                <w:sz w:val="20"/>
                <w:szCs w:val="20"/>
              </w:rPr>
              <w:t xml:space="preserve"> 12 miesięcy, polegającym na naprawie lub wymianie urządzenia w przypadku jego wadliwości. W ramach tego serwisu producent musi zapewniać również dostęp do aktualizacji oprogramowania oraz wsparcie techniczne w trybie 24x7</w:t>
            </w:r>
          </w:p>
        </w:tc>
      </w:tr>
      <w:tr w:rsidR="00CD06E7" w:rsidRPr="00BA7933" w14:paraId="3A5CB55C" w14:textId="77777777" w:rsidTr="00CD06E7">
        <w:tc>
          <w:tcPr>
            <w:tcW w:w="1058" w:type="dxa"/>
            <w:tcBorders>
              <w:top w:val="single" w:sz="4" w:space="0" w:color="auto"/>
              <w:left w:val="single" w:sz="4" w:space="0" w:color="auto"/>
              <w:bottom w:val="single" w:sz="4" w:space="0" w:color="auto"/>
              <w:right w:val="single" w:sz="4" w:space="0" w:color="auto"/>
            </w:tcBorders>
          </w:tcPr>
          <w:p w14:paraId="42ABFD7C" w14:textId="77777777" w:rsidR="00CD06E7" w:rsidRPr="00BA7933" w:rsidRDefault="00CD06E7" w:rsidP="00CD06E7">
            <w:pPr>
              <w:rPr>
                <w:rFonts w:ascii="Calibri Light" w:hAnsi="Calibri Light" w:cs="Calibri Light"/>
                <w:bCs/>
                <w:sz w:val="20"/>
                <w:szCs w:val="20"/>
              </w:rPr>
            </w:pPr>
            <w:r>
              <w:rPr>
                <w:rFonts w:ascii="Calibri Light" w:hAnsi="Calibri Light" w:cs="Calibri Light"/>
                <w:bCs/>
                <w:sz w:val="20"/>
                <w:szCs w:val="20"/>
              </w:rPr>
              <w:t>4</w:t>
            </w:r>
          </w:p>
        </w:tc>
        <w:tc>
          <w:tcPr>
            <w:tcW w:w="1625" w:type="dxa"/>
            <w:tcBorders>
              <w:top w:val="single" w:sz="4" w:space="0" w:color="auto"/>
              <w:left w:val="single" w:sz="4" w:space="0" w:color="auto"/>
              <w:bottom w:val="single" w:sz="4" w:space="0" w:color="auto"/>
              <w:right w:val="single" w:sz="4" w:space="0" w:color="auto"/>
            </w:tcBorders>
          </w:tcPr>
          <w:p w14:paraId="5B2862AD" w14:textId="29A07261" w:rsidR="00CD06E7" w:rsidRPr="00CF4DEE" w:rsidRDefault="00CF4DEE" w:rsidP="00CD06E7">
            <w:pPr>
              <w:rPr>
                <w:rFonts w:asciiTheme="majorHAnsi" w:hAnsiTheme="majorHAnsi" w:cstheme="majorHAnsi"/>
                <w:bCs/>
                <w:sz w:val="20"/>
                <w:szCs w:val="20"/>
              </w:rPr>
            </w:pPr>
            <w:r w:rsidRPr="00CF4DEE">
              <w:rPr>
                <w:rFonts w:asciiTheme="majorHAnsi" w:hAnsiTheme="majorHAnsi" w:cstheme="majorHAnsi"/>
                <w:bCs/>
                <w:color w:val="000000"/>
                <w:sz w:val="20"/>
                <w:szCs w:val="20"/>
              </w:rPr>
              <w:t>Serwisy i licencje</w:t>
            </w:r>
            <w:r>
              <w:rPr>
                <w:rFonts w:asciiTheme="majorHAnsi" w:hAnsiTheme="majorHAnsi" w:cstheme="majorHAnsi"/>
                <w:bCs/>
                <w:color w:val="000000"/>
                <w:sz w:val="20"/>
                <w:szCs w:val="20"/>
              </w:rPr>
              <w:t>:</w:t>
            </w:r>
          </w:p>
        </w:tc>
        <w:tc>
          <w:tcPr>
            <w:tcW w:w="5958" w:type="dxa"/>
            <w:tcBorders>
              <w:top w:val="single" w:sz="4" w:space="0" w:color="auto"/>
              <w:left w:val="single" w:sz="4" w:space="0" w:color="auto"/>
              <w:bottom w:val="single" w:sz="4" w:space="0" w:color="auto"/>
              <w:right w:val="single" w:sz="4" w:space="0" w:color="auto"/>
            </w:tcBorders>
          </w:tcPr>
          <w:p w14:paraId="5792BE94" w14:textId="42FD0005" w:rsidR="00CF4DEE" w:rsidRPr="00CF4DEE" w:rsidRDefault="00CF4DEE" w:rsidP="00CF4DEE">
            <w:pPr>
              <w:jc w:val="both"/>
              <w:rPr>
                <w:rFonts w:asciiTheme="majorHAnsi" w:hAnsiTheme="majorHAnsi" w:cstheme="majorHAnsi"/>
                <w:sz w:val="20"/>
                <w:szCs w:val="20"/>
              </w:rPr>
            </w:pPr>
            <w:r w:rsidRPr="00CF4DEE">
              <w:rPr>
                <w:rFonts w:asciiTheme="majorHAnsi" w:hAnsiTheme="majorHAnsi" w:cstheme="majorHAnsi"/>
                <w:sz w:val="20"/>
                <w:szCs w:val="20"/>
              </w:rPr>
              <w:t xml:space="preserve">W ramach </w:t>
            </w:r>
            <w:r>
              <w:rPr>
                <w:rFonts w:asciiTheme="majorHAnsi" w:hAnsiTheme="majorHAnsi" w:cstheme="majorHAnsi"/>
                <w:sz w:val="20"/>
                <w:szCs w:val="20"/>
              </w:rPr>
              <w:t>zamówienia</w:t>
            </w:r>
            <w:r w:rsidRPr="00CF4DEE">
              <w:rPr>
                <w:rFonts w:asciiTheme="majorHAnsi" w:hAnsiTheme="majorHAnsi" w:cstheme="majorHAnsi"/>
                <w:sz w:val="20"/>
                <w:szCs w:val="20"/>
              </w:rPr>
              <w:t xml:space="preserve"> powinny zostać dostarczone licencje upoważniające do korzystania z aktualnych baz funkcji ochronnych producenta i serwisów. Powinny one obejmować:</w:t>
            </w:r>
          </w:p>
          <w:p w14:paraId="33A6104E" w14:textId="111776CE" w:rsidR="00CF4DEE" w:rsidRPr="00CF4DEE" w:rsidRDefault="00CF4DEE" w:rsidP="00CF4DEE">
            <w:pPr>
              <w:jc w:val="both"/>
              <w:rPr>
                <w:rFonts w:asciiTheme="majorHAnsi" w:hAnsiTheme="majorHAnsi" w:cstheme="majorHAnsi"/>
                <w:sz w:val="20"/>
                <w:szCs w:val="20"/>
              </w:rPr>
            </w:pPr>
            <w:r w:rsidRPr="00CF4DEE">
              <w:rPr>
                <w:rFonts w:asciiTheme="majorHAnsi" w:hAnsiTheme="majorHAnsi" w:cstheme="majorHAnsi"/>
                <w:sz w:val="20"/>
                <w:szCs w:val="20"/>
              </w:rPr>
              <w:t xml:space="preserve">Kontrola Aplikacji, IPS, Antywirus (z uwzględnieniem sygnatur do ochrony urządzeń mobilnych - co najmniej dla systemu operacyjnego Android), Analiza typu </w:t>
            </w:r>
            <w:proofErr w:type="spellStart"/>
            <w:r w:rsidRPr="00CF4DEE">
              <w:rPr>
                <w:rFonts w:asciiTheme="majorHAnsi" w:hAnsiTheme="majorHAnsi" w:cstheme="majorHAnsi"/>
                <w:sz w:val="20"/>
                <w:szCs w:val="20"/>
              </w:rPr>
              <w:t>Sandbox</w:t>
            </w:r>
            <w:proofErr w:type="spellEnd"/>
            <w:r w:rsidRPr="00CF4DEE">
              <w:rPr>
                <w:rFonts w:asciiTheme="majorHAnsi" w:hAnsiTheme="majorHAnsi" w:cstheme="majorHAnsi"/>
                <w:sz w:val="20"/>
                <w:szCs w:val="20"/>
              </w:rPr>
              <w:t xml:space="preserve">, </w:t>
            </w:r>
            <w:proofErr w:type="spellStart"/>
            <w:r w:rsidRPr="00CF4DEE">
              <w:rPr>
                <w:rFonts w:asciiTheme="majorHAnsi" w:hAnsiTheme="majorHAnsi" w:cstheme="majorHAnsi"/>
                <w:sz w:val="20"/>
                <w:szCs w:val="20"/>
              </w:rPr>
              <w:t>Antyspam</w:t>
            </w:r>
            <w:proofErr w:type="spellEnd"/>
            <w:r w:rsidRPr="00CF4DEE">
              <w:rPr>
                <w:rFonts w:asciiTheme="majorHAnsi" w:hAnsiTheme="majorHAnsi" w:cstheme="majorHAnsi"/>
                <w:sz w:val="20"/>
                <w:szCs w:val="20"/>
              </w:rPr>
              <w:t xml:space="preserve">, Web </w:t>
            </w:r>
            <w:proofErr w:type="spellStart"/>
            <w:r w:rsidRPr="00CF4DEE">
              <w:rPr>
                <w:rFonts w:asciiTheme="majorHAnsi" w:hAnsiTheme="majorHAnsi" w:cstheme="majorHAnsi"/>
                <w:sz w:val="20"/>
                <w:szCs w:val="20"/>
              </w:rPr>
              <w:t>Filtering</w:t>
            </w:r>
            <w:proofErr w:type="spellEnd"/>
            <w:r w:rsidRPr="00CF4DEE">
              <w:rPr>
                <w:rFonts w:asciiTheme="majorHAnsi" w:hAnsiTheme="majorHAnsi" w:cstheme="majorHAnsi"/>
                <w:sz w:val="20"/>
                <w:szCs w:val="20"/>
              </w:rPr>
              <w:t xml:space="preserve">, bazy </w:t>
            </w:r>
            <w:proofErr w:type="spellStart"/>
            <w:r w:rsidRPr="00CF4DEE">
              <w:rPr>
                <w:rFonts w:asciiTheme="majorHAnsi" w:hAnsiTheme="majorHAnsi" w:cstheme="majorHAnsi"/>
                <w:sz w:val="20"/>
                <w:szCs w:val="20"/>
              </w:rPr>
              <w:t>reputacyjne</w:t>
            </w:r>
            <w:proofErr w:type="spellEnd"/>
            <w:r w:rsidRPr="00CF4DEE">
              <w:rPr>
                <w:rFonts w:asciiTheme="majorHAnsi" w:hAnsiTheme="majorHAnsi" w:cstheme="majorHAnsi"/>
                <w:sz w:val="20"/>
                <w:szCs w:val="20"/>
              </w:rPr>
              <w:t xml:space="preserve"> adresów IP/domen na okres 12 miesięcy. </w:t>
            </w:r>
          </w:p>
          <w:p w14:paraId="375E5E84" w14:textId="2BA4B746" w:rsidR="00CD06E7" w:rsidRPr="00BA7933" w:rsidRDefault="00CD06E7" w:rsidP="00CD06E7">
            <w:pPr>
              <w:rPr>
                <w:rFonts w:ascii="Calibri Light" w:hAnsi="Calibri Light" w:cs="Calibri Light"/>
                <w:bCs/>
                <w:sz w:val="20"/>
                <w:szCs w:val="20"/>
              </w:rPr>
            </w:pPr>
          </w:p>
        </w:tc>
      </w:tr>
      <w:tr w:rsidR="00CD06E7" w:rsidRPr="00BA7933" w14:paraId="22C723A8" w14:textId="77777777" w:rsidTr="00471ECB">
        <w:tc>
          <w:tcPr>
            <w:tcW w:w="1058" w:type="dxa"/>
            <w:tcBorders>
              <w:top w:val="single" w:sz="4" w:space="0" w:color="auto"/>
              <w:left w:val="single" w:sz="4" w:space="0" w:color="auto"/>
              <w:bottom w:val="single" w:sz="4" w:space="0" w:color="auto"/>
              <w:right w:val="single" w:sz="4" w:space="0" w:color="auto"/>
            </w:tcBorders>
          </w:tcPr>
          <w:p w14:paraId="11A6683C" w14:textId="77777777" w:rsidR="00CD06E7" w:rsidRDefault="00CD06E7" w:rsidP="00CD06E7">
            <w:pPr>
              <w:rPr>
                <w:rFonts w:ascii="Calibri Light" w:hAnsi="Calibri Light" w:cs="Calibri Light"/>
                <w:bCs/>
                <w:sz w:val="20"/>
                <w:szCs w:val="20"/>
              </w:rPr>
            </w:pPr>
            <w:r>
              <w:rPr>
                <w:rFonts w:ascii="Calibri Light" w:hAnsi="Calibri Light" w:cs="Calibri Light"/>
                <w:bCs/>
                <w:sz w:val="20"/>
                <w:szCs w:val="20"/>
              </w:rPr>
              <w:t>5</w:t>
            </w:r>
          </w:p>
        </w:tc>
        <w:tc>
          <w:tcPr>
            <w:tcW w:w="1625" w:type="dxa"/>
            <w:tcBorders>
              <w:top w:val="single" w:sz="4" w:space="0" w:color="auto"/>
              <w:left w:val="single" w:sz="4" w:space="0" w:color="auto"/>
              <w:bottom w:val="single" w:sz="4" w:space="0" w:color="auto"/>
              <w:right w:val="single" w:sz="4" w:space="0" w:color="auto"/>
            </w:tcBorders>
          </w:tcPr>
          <w:p w14:paraId="37F98929" w14:textId="0B50CD75" w:rsidR="00CD06E7" w:rsidRDefault="00CF4DEE" w:rsidP="00CD06E7">
            <w:pPr>
              <w:rPr>
                <w:rFonts w:ascii="Calibri Light" w:hAnsi="Calibri Light" w:cs="Calibri Light"/>
                <w:bCs/>
                <w:sz w:val="20"/>
                <w:szCs w:val="20"/>
              </w:rPr>
            </w:pPr>
            <w:r>
              <w:rPr>
                <w:rFonts w:ascii="Calibri Light" w:hAnsi="Calibri Light" w:cs="Calibri Light"/>
                <w:bCs/>
                <w:sz w:val="20"/>
                <w:szCs w:val="20"/>
              </w:rPr>
              <w:t>Logowanie:</w:t>
            </w:r>
          </w:p>
        </w:tc>
        <w:tc>
          <w:tcPr>
            <w:tcW w:w="5958" w:type="dxa"/>
            <w:tcBorders>
              <w:top w:val="single" w:sz="4" w:space="0" w:color="auto"/>
              <w:left w:val="single" w:sz="4" w:space="0" w:color="auto"/>
              <w:bottom w:val="single" w:sz="4" w:space="0" w:color="auto"/>
              <w:right w:val="single" w:sz="4" w:space="0" w:color="auto"/>
            </w:tcBorders>
          </w:tcPr>
          <w:p w14:paraId="65185F9F" w14:textId="0AD66AB1" w:rsidR="00CF4DEE" w:rsidRPr="00CF4DEE" w:rsidRDefault="00CF4DEE" w:rsidP="00CF4DEE">
            <w:pPr>
              <w:spacing w:after="160" w:line="259" w:lineRule="auto"/>
              <w:contextualSpacing/>
              <w:jc w:val="both"/>
              <w:rPr>
                <w:rFonts w:asciiTheme="majorHAnsi" w:hAnsiTheme="majorHAnsi" w:cstheme="majorHAnsi"/>
                <w:sz w:val="20"/>
                <w:szCs w:val="20"/>
              </w:rPr>
            </w:pPr>
            <w:r w:rsidRPr="00CF4DEE">
              <w:rPr>
                <w:rFonts w:asciiTheme="majorHAnsi" w:hAnsiTheme="majorHAnsi" w:cstheme="majorHAnsi"/>
                <w:sz w:val="20"/>
                <w:szCs w:val="2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r>
              <w:rPr>
                <w:rFonts w:asciiTheme="majorHAnsi" w:hAnsiTheme="majorHAnsi" w:cstheme="majorHAnsi"/>
                <w:sz w:val="20"/>
                <w:szCs w:val="20"/>
              </w:rPr>
              <w:t xml:space="preserve"> </w:t>
            </w:r>
            <w:r w:rsidRPr="00CF4DEE">
              <w:rPr>
                <w:rFonts w:asciiTheme="majorHAnsi" w:hAnsiTheme="majorHAnsi" w:cstheme="majorHAnsi"/>
                <w:sz w:val="20"/>
                <w:szCs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r>
              <w:rPr>
                <w:rFonts w:asciiTheme="majorHAnsi" w:hAnsiTheme="majorHAnsi" w:cstheme="majorHAnsi"/>
                <w:sz w:val="20"/>
                <w:szCs w:val="20"/>
              </w:rPr>
              <w:t xml:space="preserve"> </w:t>
            </w:r>
            <w:r w:rsidRPr="00CF4DEE">
              <w:rPr>
                <w:rFonts w:asciiTheme="majorHAnsi" w:hAnsiTheme="majorHAnsi" w:cstheme="majorHAnsi"/>
                <w:sz w:val="20"/>
                <w:szCs w:val="20"/>
              </w:rPr>
              <w:t>Logowanie musi obejmować zdarzenia dotyczące wszystkich modułów sieciowych i bezpieczeństwa oferowanego systemu.</w:t>
            </w:r>
            <w:r>
              <w:rPr>
                <w:rFonts w:asciiTheme="majorHAnsi" w:hAnsiTheme="majorHAnsi" w:cstheme="majorHAnsi"/>
                <w:sz w:val="20"/>
                <w:szCs w:val="20"/>
              </w:rPr>
              <w:t xml:space="preserve"> </w:t>
            </w:r>
            <w:r w:rsidRPr="00CF4DEE">
              <w:rPr>
                <w:rFonts w:asciiTheme="majorHAnsi" w:hAnsiTheme="majorHAnsi" w:cstheme="majorHAnsi"/>
                <w:sz w:val="20"/>
                <w:szCs w:val="20"/>
              </w:rPr>
              <w:t>Musi istnieć możliwość logowania do serwera SYSLOG.</w:t>
            </w:r>
          </w:p>
          <w:p w14:paraId="7B0FA8AE" w14:textId="1431CBB1" w:rsidR="00CD06E7" w:rsidRPr="00CF4DEE" w:rsidRDefault="00CD06E7" w:rsidP="00CD06E7">
            <w:pPr>
              <w:rPr>
                <w:rFonts w:asciiTheme="majorHAnsi" w:hAnsiTheme="majorHAnsi" w:cstheme="majorHAnsi"/>
                <w:bCs/>
                <w:sz w:val="20"/>
                <w:szCs w:val="20"/>
              </w:rPr>
            </w:pPr>
          </w:p>
        </w:tc>
      </w:tr>
      <w:tr w:rsidR="00CD06E7" w:rsidRPr="00BA7933" w14:paraId="0F923108" w14:textId="77777777" w:rsidTr="00471ECB">
        <w:tc>
          <w:tcPr>
            <w:tcW w:w="1058" w:type="dxa"/>
            <w:tcBorders>
              <w:top w:val="single" w:sz="4" w:space="0" w:color="auto"/>
              <w:left w:val="single" w:sz="4" w:space="0" w:color="auto"/>
              <w:bottom w:val="single" w:sz="4" w:space="0" w:color="auto"/>
              <w:right w:val="single" w:sz="4" w:space="0" w:color="auto"/>
            </w:tcBorders>
          </w:tcPr>
          <w:p w14:paraId="4CAFB507" w14:textId="77777777" w:rsidR="00CD06E7" w:rsidRDefault="00CD06E7" w:rsidP="00CD06E7">
            <w:pPr>
              <w:rPr>
                <w:rFonts w:ascii="Calibri Light" w:hAnsi="Calibri Light" w:cs="Calibri Light"/>
                <w:bCs/>
                <w:sz w:val="20"/>
                <w:szCs w:val="20"/>
              </w:rPr>
            </w:pPr>
            <w:r>
              <w:rPr>
                <w:rFonts w:ascii="Calibri Light" w:hAnsi="Calibri Light" w:cs="Calibri Light"/>
                <w:bCs/>
                <w:sz w:val="20"/>
                <w:szCs w:val="20"/>
              </w:rPr>
              <w:t>6</w:t>
            </w:r>
          </w:p>
        </w:tc>
        <w:tc>
          <w:tcPr>
            <w:tcW w:w="1625" w:type="dxa"/>
            <w:tcBorders>
              <w:top w:val="single" w:sz="4" w:space="0" w:color="auto"/>
              <w:left w:val="single" w:sz="4" w:space="0" w:color="auto"/>
              <w:bottom w:val="single" w:sz="4" w:space="0" w:color="auto"/>
              <w:right w:val="single" w:sz="4" w:space="0" w:color="auto"/>
            </w:tcBorders>
          </w:tcPr>
          <w:p w14:paraId="0BC0B4F3" w14:textId="35E6A94B" w:rsidR="00CD06E7" w:rsidRDefault="00CF4DEE" w:rsidP="00CD06E7">
            <w:pPr>
              <w:rPr>
                <w:rFonts w:ascii="Calibri Light" w:hAnsi="Calibri Light" w:cs="Calibri Light"/>
                <w:bCs/>
                <w:sz w:val="20"/>
                <w:szCs w:val="20"/>
              </w:rPr>
            </w:pPr>
            <w:r>
              <w:rPr>
                <w:rFonts w:ascii="Calibri Light" w:hAnsi="Calibri Light" w:cs="Calibri Light"/>
                <w:bCs/>
                <w:sz w:val="20"/>
                <w:szCs w:val="20"/>
              </w:rPr>
              <w:t>Zarządzanie:</w:t>
            </w:r>
          </w:p>
        </w:tc>
        <w:tc>
          <w:tcPr>
            <w:tcW w:w="5958" w:type="dxa"/>
            <w:tcBorders>
              <w:top w:val="single" w:sz="4" w:space="0" w:color="auto"/>
              <w:left w:val="single" w:sz="4" w:space="0" w:color="auto"/>
              <w:bottom w:val="single" w:sz="4" w:space="0" w:color="auto"/>
              <w:right w:val="single" w:sz="4" w:space="0" w:color="auto"/>
            </w:tcBorders>
          </w:tcPr>
          <w:p w14:paraId="598FB003" w14:textId="25635898" w:rsidR="00CF4DEE" w:rsidRPr="00CF4DEE" w:rsidRDefault="00CF4DEE" w:rsidP="00CF4DEE">
            <w:pPr>
              <w:spacing w:after="160" w:line="259" w:lineRule="auto"/>
              <w:contextualSpacing/>
              <w:jc w:val="both"/>
              <w:rPr>
                <w:rFonts w:asciiTheme="majorHAnsi" w:hAnsiTheme="majorHAnsi" w:cstheme="majorHAnsi"/>
                <w:sz w:val="20"/>
                <w:szCs w:val="20"/>
              </w:rPr>
            </w:pPr>
            <w:r w:rsidRPr="00CF4DEE">
              <w:rPr>
                <w:rFonts w:asciiTheme="majorHAnsi" w:hAnsiTheme="majorHAnsi" w:cstheme="majorHAnsi"/>
                <w:sz w:val="20"/>
                <w:szCs w:val="20"/>
              </w:rPr>
              <w:t>Elementy systemu bezpieczeństwa muszą mieć możliwość zarządzania lokalnego z wykorzystaniem protokołów: HTTPS oraz SSH, jak i powinny mieć możliwość współpracy z dedykowanymi platformami  centralnego zarządzania i monitorowania.</w:t>
            </w:r>
            <w:r>
              <w:rPr>
                <w:rFonts w:asciiTheme="majorHAnsi" w:hAnsiTheme="majorHAnsi" w:cstheme="majorHAnsi"/>
                <w:sz w:val="20"/>
                <w:szCs w:val="20"/>
              </w:rPr>
              <w:t xml:space="preserve"> </w:t>
            </w:r>
            <w:r w:rsidRPr="00CF4DEE">
              <w:rPr>
                <w:rFonts w:asciiTheme="majorHAnsi" w:hAnsiTheme="majorHAnsi" w:cstheme="majorHAnsi"/>
                <w:sz w:val="20"/>
                <w:szCs w:val="20"/>
              </w:rPr>
              <w:t>Komunikacja systemów zabezpieczeń z platformami  centralnego zarządzania musi być realizowana z wykorzystaniem szyfrowanych protokołów.</w:t>
            </w:r>
            <w:r>
              <w:rPr>
                <w:rFonts w:asciiTheme="majorHAnsi" w:hAnsiTheme="majorHAnsi" w:cstheme="majorHAnsi"/>
                <w:sz w:val="20"/>
                <w:szCs w:val="20"/>
              </w:rPr>
              <w:t xml:space="preserve"> </w:t>
            </w:r>
            <w:r w:rsidRPr="00CF4DEE">
              <w:rPr>
                <w:rFonts w:asciiTheme="majorHAnsi" w:hAnsiTheme="majorHAnsi" w:cstheme="majorHAnsi"/>
                <w:sz w:val="20"/>
                <w:szCs w:val="20"/>
              </w:rPr>
              <w:t>Powinna istnieć możliwość włączenia mechanizmów uwierzytelniania dwu-składnikowego dla dostępu administracyjnego.</w:t>
            </w:r>
            <w:r>
              <w:rPr>
                <w:rFonts w:asciiTheme="majorHAnsi" w:hAnsiTheme="majorHAnsi" w:cstheme="majorHAnsi"/>
                <w:sz w:val="20"/>
                <w:szCs w:val="20"/>
              </w:rPr>
              <w:t xml:space="preserve"> </w:t>
            </w:r>
            <w:r w:rsidRPr="00CF4DEE">
              <w:rPr>
                <w:rFonts w:asciiTheme="majorHAnsi" w:hAnsiTheme="majorHAnsi" w:cstheme="majorHAnsi"/>
                <w:sz w:val="20"/>
                <w:szCs w:val="20"/>
              </w:rPr>
              <w:t xml:space="preserve">System musi współpracować z rozwiązaniami monitorowania poprzez protokoły SNMP w wersjach 2c, 3 oraz umożliwiać przekazywanie statystyk ruchu za pomocą protokołów </w:t>
            </w:r>
            <w:proofErr w:type="spellStart"/>
            <w:r w:rsidRPr="00CF4DEE">
              <w:rPr>
                <w:rFonts w:asciiTheme="majorHAnsi" w:hAnsiTheme="majorHAnsi" w:cstheme="majorHAnsi"/>
                <w:sz w:val="20"/>
                <w:szCs w:val="20"/>
              </w:rPr>
              <w:t>netflow</w:t>
            </w:r>
            <w:proofErr w:type="spellEnd"/>
            <w:r w:rsidRPr="00CF4DEE">
              <w:rPr>
                <w:rFonts w:asciiTheme="majorHAnsi" w:hAnsiTheme="majorHAnsi" w:cstheme="majorHAnsi"/>
                <w:sz w:val="20"/>
                <w:szCs w:val="20"/>
              </w:rPr>
              <w:t xml:space="preserve"> lub </w:t>
            </w:r>
            <w:proofErr w:type="spellStart"/>
            <w:r w:rsidRPr="00CF4DEE">
              <w:rPr>
                <w:rFonts w:asciiTheme="majorHAnsi" w:hAnsiTheme="majorHAnsi" w:cstheme="majorHAnsi"/>
                <w:sz w:val="20"/>
                <w:szCs w:val="20"/>
              </w:rPr>
              <w:t>sflow</w:t>
            </w:r>
            <w:proofErr w:type="spellEnd"/>
            <w:r w:rsidRPr="00CF4DEE">
              <w:rPr>
                <w:rFonts w:asciiTheme="majorHAnsi" w:hAnsiTheme="majorHAnsi" w:cstheme="majorHAnsi"/>
                <w:sz w:val="20"/>
                <w:szCs w:val="20"/>
              </w:rPr>
              <w:t>.</w:t>
            </w:r>
          </w:p>
          <w:p w14:paraId="5DE35C10" w14:textId="4C607751" w:rsidR="00CF4DEE" w:rsidRPr="00CF4DEE" w:rsidRDefault="00CF4DEE" w:rsidP="00CF4DEE">
            <w:pPr>
              <w:spacing w:after="160" w:line="259" w:lineRule="auto"/>
              <w:contextualSpacing/>
              <w:jc w:val="both"/>
              <w:rPr>
                <w:rFonts w:asciiTheme="majorHAnsi" w:hAnsiTheme="majorHAnsi" w:cstheme="majorHAnsi"/>
                <w:sz w:val="20"/>
                <w:szCs w:val="20"/>
              </w:rPr>
            </w:pPr>
            <w:r w:rsidRPr="00CF4DEE">
              <w:rPr>
                <w:rFonts w:asciiTheme="majorHAnsi" w:hAnsiTheme="majorHAnsi" w:cstheme="majorHAnsi"/>
                <w:sz w:val="20"/>
                <w:szCs w:val="20"/>
              </w:rPr>
              <w:lastRenderedPageBreak/>
              <w:t>System musi mieć możliwość zarządzania przez systemy firm trzecich poprzez API, do którego producent udostępnia dokumentację.</w:t>
            </w:r>
            <w:r>
              <w:rPr>
                <w:rFonts w:asciiTheme="majorHAnsi" w:hAnsiTheme="majorHAnsi" w:cstheme="majorHAnsi"/>
                <w:sz w:val="20"/>
                <w:szCs w:val="20"/>
              </w:rPr>
              <w:t xml:space="preserve"> </w:t>
            </w:r>
            <w:r w:rsidRPr="00CF4DEE">
              <w:rPr>
                <w:rFonts w:asciiTheme="majorHAnsi" w:hAnsiTheme="majorHAnsi" w:cstheme="majorHAnsi"/>
                <w:sz w:val="20"/>
                <w:szCs w:val="20"/>
              </w:rPr>
              <w:t xml:space="preserve">Element systemu pełniący funkcję </w:t>
            </w:r>
            <w:proofErr w:type="spellStart"/>
            <w:r w:rsidRPr="00CF4DEE">
              <w:rPr>
                <w:rFonts w:asciiTheme="majorHAnsi" w:hAnsiTheme="majorHAnsi" w:cstheme="majorHAnsi"/>
                <w:sz w:val="20"/>
                <w:szCs w:val="20"/>
              </w:rPr>
              <w:t>Firewal</w:t>
            </w:r>
            <w:proofErr w:type="spellEnd"/>
            <w:r w:rsidRPr="00CF4DEE">
              <w:rPr>
                <w:rFonts w:asciiTheme="majorHAnsi" w:hAnsiTheme="majorHAnsi" w:cstheme="majorHAnsi"/>
                <w:sz w:val="20"/>
                <w:szCs w:val="20"/>
              </w:rPr>
              <w:t xml:space="preserve"> musi posiadać wbudowane narzędzia diagnostyczne, przynajmniej: ping, </w:t>
            </w:r>
            <w:proofErr w:type="spellStart"/>
            <w:r w:rsidRPr="00CF4DEE">
              <w:rPr>
                <w:rFonts w:asciiTheme="majorHAnsi" w:hAnsiTheme="majorHAnsi" w:cstheme="majorHAnsi"/>
                <w:sz w:val="20"/>
                <w:szCs w:val="20"/>
              </w:rPr>
              <w:t>traceroute</w:t>
            </w:r>
            <w:proofErr w:type="spellEnd"/>
            <w:r w:rsidRPr="00CF4DEE">
              <w:rPr>
                <w:rFonts w:asciiTheme="majorHAnsi" w:hAnsiTheme="majorHAnsi" w:cstheme="majorHAnsi"/>
                <w:sz w:val="20"/>
                <w:szCs w:val="20"/>
              </w:rPr>
              <w:t>, podglądu pakietów, monitorowanie procesowania sesji oraz stanu sesji firewall.</w:t>
            </w:r>
            <w:r>
              <w:rPr>
                <w:rFonts w:asciiTheme="majorHAnsi" w:hAnsiTheme="majorHAnsi" w:cstheme="majorHAnsi"/>
                <w:sz w:val="20"/>
                <w:szCs w:val="20"/>
              </w:rPr>
              <w:t xml:space="preserve"> </w:t>
            </w:r>
            <w:r w:rsidRPr="00CF4DEE">
              <w:rPr>
                <w:rFonts w:asciiTheme="majorHAnsi" w:hAnsiTheme="majorHAnsi" w:cstheme="majorHAnsi"/>
                <w:sz w:val="20"/>
                <w:szCs w:val="20"/>
              </w:rPr>
              <w:t>Element systemu realizujący funkcję firewall musi umożliwiać wykonanie szeregu zmian przez administratora w CLI lub GUI, które nie zostaną zaimplementowane zanim nie zostaną zatwierdzone.</w:t>
            </w:r>
          </w:p>
          <w:p w14:paraId="7AEA74DD" w14:textId="555FF747" w:rsidR="00CD06E7" w:rsidRPr="00CF4DEE" w:rsidRDefault="00CD06E7" w:rsidP="00CD06E7">
            <w:pPr>
              <w:rPr>
                <w:rFonts w:asciiTheme="majorHAnsi" w:hAnsiTheme="majorHAnsi" w:cstheme="majorHAnsi"/>
                <w:bCs/>
                <w:sz w:val="20"/>
                <w:szCs w:val="20"/>
              </w:rPr>
            </w:pPr>
          </w:p>
        </w:tc>
      </w:tr>
      <w:tr w:rsidR="00CD06E7" w:rsidRPr="00BA7933" w14:paraId="2348EC33" w14:textId="77777777" w:rsidTr="00471ECB">
        <w:tc>
          <w:tcPr>
            <w:tcW w:w="1058" w:type="dxa"/>
            <w:tcBorders>
              <w:top w:val="single" w:sz="4" w:space="0" w:color="auto"/>
              <w:left w:val="single" w:sz="4" w:space="0" w:color="auto"/>
              <w:bottom w:val="single" w:sz="4" w:space="0" w:color="auto"/>
              <w:right w:val="single" w:sz="4" w:space="0" w:color="auto"/>
            </w:tcBorders>
          </w:tcPr>
          <w:p w14:paraId="766FC55D" w14:textId="77777777" w:rsidR="00CD06E7" w:rsidRDefault="00CD06E7" w:rsidP="00CD06E7">
            <w:pPr>
              <w:rPr>
                <w:rFonts w:ascii="Calibri Light" w:hAnsi="Calibri Light" w:cs="Calibri Light"/>
                <w:bCs/>
                <w:sz w:val="20"/>
                <w:szCs w:val="20"/>
              </w:rPr>
            </w:pPr>
            <w:r>
              <w:rPr>
                <w:rFonts w:ascii="Calibri Light" w:hAnsi="Calibri Light" w:cs="Calibri Light"/>
                <w:bCs/>
                <w:sz w:val="20"/>
                <w:szCs w:val="20"/>
              </w:rPr>
              <w:lastRenderedPageBreak/>
              <w:t>7</w:t>
            </w:r>
          </w:p>
        </w:tc>
        <w:tc>
          <w:tcPr>
            <w:tcW w:w="1625" w:type="dxa"/>
            <w:tcBorders>
              <w:top w:val="single" w:sz="4" w:space="0" w:color="auto"/>
              <w:left w:val="single" w:sz="4" w:space="0" w:color="auto"/>
              <w:bottom w:val="single" w:sz="4" w:space="0" w:color="auto"/>
              <w:right w:val="single" w:sz="4" w:space="0" w:color="auto"/>
            </w:tcBorders>
          </w:tcPr>
          <w:p w14:paraId="38F3693C" w14:textId="55E7687D" w:rsidR="00CD06E7" w:rsidRDefault="00CF4DEE" w:rsidP="00CD06E7">
            <w:pPr>
              <w:rPr>
                <w:rFonts w:ascii="Calibri Light" w:hAnsi="Calibri Light" w:cs="Calibri Light"/>
                <w:bCs/>
                <w:sz w:val="20"/>
                <w:szCs w:val="20"/>
              </w:rPr>
            </w:pPr>
            <w:r>
              <w:rPr>
                <w:rFonts w:ascii="Calibri Light" w:hAnsi="Calibri Light" w:cs="Calibri Light"/>
                <w:bCs/>
                <w:sz w:val="20"/>
                <w:szCs w:val="20"/>
              </w:rPr>
              <w:t>Funkcje bezpieczeństwa:</w:t>
            </w:r>
          </w:p>
        </w:tc>
        <w:tc>
          <w:tcPr>
            <w:tcW w:w="5958" w:type="dxa"/>
            <w:tcBorders>
              <w:top w:val="single" w:sz="4" w:space="0" w:color="auto"/>
              <w:left w:val="single" w:sz="4" w:space="0" w:color="auto"/>
              <w:bottom w:val="single" w:sz="4" w:space="0" w:color="auto"/>
              <w:right w:val="single" w:sz="4" w:space="0" w:color="auto"/>
            </w:tcBorders>
          </w:tcPr>
          <w:p w14:paraId="384FECF0" w14:textId="77777777" w:rsidR="00CF4DEE" w:rsidRPr="00CF4DEE" w:rsidRDefault="00CF4DEE" w:rsidP="00CF4DEE">
            <w:pPr>
              <w:jc w:val="both"/>
              <w:rPr>
                <w:rFonts w:asciiTheme="majorHAnsi" w:hAnsiTheme="majorHAnsi" w:cstheme="majorHAnsi"/>
                <w:sz w:val="20"/>
                <w:szCs w:val="20"/>
              </w:rPr>
            </w:pPr>
            <w:r w:rsidRPr="00CF4DEE">
              <w:rPr>
                <w:rFonts w:asciiTheme="majorHAnsi" w:hAnsiTheme="majorHAnsi" w:cstheme="majorHAnsi"/>
                <w:sz w:val="20"/>
                <w:szCs w:val="20"/>
              </w:rPr>
              <w:t>W ramach dostarczonego systemu ochrony muszą być realizowane wszystkie poniższe funkcje. Mogą one być zrealizowane w postaci osobnych, komercyjnych platform sprzętowych lub programowych:</w:t>
            </w:r>
          </w:p>
          <w:p w14:paraId="42A00686" w14:textId="5D669316" w:rsidR="00CF4DEE" w:rsidRPr="00286001" w:rsidRDefault="00CF4DEE" w:rsidP="00286001">
            <w:pPr>
              <w:spacing w:after="160" w:line="259" w:lineRule="auto"/>
              <w:contextualSpacing/>
              <w:jc w:val="both"/>
              <w:rPr>
                <w:rFonts w:asciiTheme="majorHAnsi" w:hAnsiTheme="majorHAnsi" w:cstheme="majorHAnsi"/>
                <w:sz w:val="20"/>
                <w:szCs w:val="20"/>
              </w:rPr>
            </w:pPr>
            <w:r w:rsidRPr="00286001">
              <w:rPr>
                <w:rFonts w:asciiTheme="majorHAnsi" w:hAnsiTheme="majorHAnsi" w:cstheme="majorHAnsi"/>
                <w:sz w:val="20"/>
                <w:szCs w:val="20"/>
              </w:rPr>
              <w:t xml:space="preserve">Kontrola dostępu - zapora ogniowa klasy </w:t>
            </w:r>
            <w:proofErr w:type="spellStart"/>
            <w:r w:rsidRPr="00286001">
              <w:rPr>
                <w:rFonts w:asciiTheme="majorHAnsi" w:hAnsiTheme="majorHAnsi" w:cstheme="majorHAnsi"/>
                <w:sz w:val="20"/>
                <w:szCs w:val="20"/>
              </w:rPr>
              <w:t>Stateful</w:t>
            </w:r>
            <w:proofErr w:type="spellEnd"/>
            <w:r w:rsidRPr="00286001">
              <w:rPr>
                <w:rFonts w:asciiTheme="majorHAnsi" w:hAnsiTheme="majorHAnsi" w:cstheme="majorHAnsi"/>
                <w:sz w:val="20"/>
                <w:szCs w:val="20"/>
              </w:rPr>
              <w:t xml:space="preserve"> </w:t>
            </w:r>
            <w:proofErr w:type="spellStart"/>
            <w:r w:rsidRPr="00286001">
              <w:rPr>
                <w:rFonts w:asciiTheme="majorHAnsi" w:hAnsiTheme="majorHAnsi" w:cstheme="majorHAnsi"/>
                <w:sz w:val="20"/>
                <w:szCs w:val="20"/>
              </w:rPr>
              <w:t>Inspection</w:t>
            </w:r>
            <w:proofErr w:type="spellEnd"/>
            <w:r w:rsidRPr="00286001">
              <w:rPr>
                <w:rFonts w:asciiTheme="majorHAnsi" w:hAnsiTheme="majorHAnsi" w:cstheme="majorHAnsi"/>
                <w:sz w:val="20"/>
                <w:szCs w:val="20"/>
              </w:rPr>
              <w:t>.</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 xml:space="preserve">Kontrola Aplikacji. Poufność transmisji danych  - połączenia szyfrowane </w:t>
            </w:r>
            <w:proofErr w:type="spellStart"/>
            <w:r w:rsidRPr="00286001">
              <w:rPr>
                <w:rFonts w:asciiTheme="majorHAnsi" w:hAnsiTheme="majorHAnsi" w:cstheme="majorHAnsi"/>
                <w:sz w:val="20"/>
                <w:szCs w:val="20"/>
              </w:rPr>
              <w:t>IPSec</w:t>
            </w:r>
            <w:proofErr w:type="spellEnd"/>
            <w:r w:rsidRPr="00286001">
              <w:rPr>
                <w:rFonts w:asciiTheme="majorHAnsi" w:hAnsiTheme="majorHAnsi" w:cstheme="majorHAnsi"/>
                <w:sz w:val="20"/>
                <w:szCs w:val="20"/>
              </w:rPr>
              <w:t xml:space="preserve"> VPN oraz SSL VPN.</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 xml:space="preserve">Ochrona przed </w:t>
            </w:r>
            <w:proofErr w:type="spellStart"/>
            <w:r w:rsidRPr="00286001">
              <w:rPr>
                <w:rFonts w:asciiTheme="majorHAnsi" w:hAnsiTheme="majorHAnsi" w:cstheme="majorHAnsi"/>
                <w:sz w:val="20"/>
                <w:szCs w:val="20"/>
              </w:rPr>
              <w:t>malware</w:t>
            </w:r>
            <w:proofErr w:type="spellEnd"/>
            <w:r w:rsidRPr="00286001">
              <w:rPr>
                <w:rFonts w:asciiTheme="majorHAnsi" w:hAnsiTheme="majorHAnsi" w:cstheme="majorHAnsi"/>
                <w:sz w:val="20"/>
                <w:szCs w:val="20"/>
              </w:rPr>
              <w:t xml:space="preserve"> – co najmniej dla protokołów SMTP, POP3, IMAP, HTTP, FTP, HTTPS.</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 xml:space="preserve">Ochrona przed atakami  - </w:t>
            </w:r>
            <w:proofErr w:type="spellStart"/>
            <w:r w:rsidRPr="00286001">
              <w:rPr>
                <w:rFonts w:asciiTheme="majorHAnsi" w:hAnsiTheme="majorHAnsi" w:cstheme="majorHAnsi"/>
                <w:sz w:val="20"/>
                <w:szCs w:val="20"/>
              </w:rPr>
              <w:t>Intrusion</w:t>
            </w:r>
            <w:proofErr w:type="spellEnd"/>
            <w:r w:rsidRPr="00286001">
              <w:rPr>
                <w:rFonts w:asciiTheme="majorHAnsi" w:hAnsiTheme="majorHAnsi" w:cstheme="majorHAnsi"/>
                <w:sz w:val="20"/>
                <w:szCs w:val="20"/>
              </w:rPr>
              <w:t xml:space="preserve"> </w:t>
            </w:r>
            <w:proofErr w:type="spellStart"/>
            <w:r w:rsidRPr="00286001">
              <w:rPr>
                <w:rFonts w:asciiTheme="majorHAnsi" w:hAnsiTheme="majorHAnsi" w:cstheme="majorHAnsi"/>
                <w:sz w:val="20"/>
                <w:szCs w:val="20"/>
              </w:rPr>
              <w:t>Prevention</w:t>
            </w:r>
            <w:proofErr w:type="spellEnd"/>
            <w:r w:rsidRPr="00286001">
              <w:rPr>
                <w:rFonts w:asciiTheme="majorHAnsi" w:hAnsiTheme="majorHAnsi" w:cstheme="majorHAnsi"/>
                <w:sz w:val="20"/>
                <w:szCs w:val="20"/>
              </w:rPr>
              <w:t xml:space="preserve"> System.</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 xml:space="preserve">Kontrola stron WWW. </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 xml:space="preserve">Kontrola zawartości poczty – </w:t>
            </w:r>
            <w:proofErr w:type="spellStart"/>
            <w:r w:rsidRPr="00286001">
              <w:rPr>
                <w:rFonts w:asciiTheme="majorHAnsi" w:hAnsiTheme="majorHAnsi" w:cstheme="majorHAnsi"/>
                <w:sz w:val="20"/>
                <w:szCs w:val="20"/>
              </w:rPr>
              <w:t>Antyspam</w:t>
            </w:r>
            <w:proofErr w:type="spellEnd"/>
            <w:r w:rsidRPr="00286001">
              <w:rPr>
                <w:rFonts w:asciiTheme="majorHAnsi" w:hAnsiTheme="majorHAnsi" w:cstheme="majorHAnsi"/>
                <w:sz w:val="20"/>
                <w:szCs w:val="20"/>
              </w:rPr>
              <w:t xml:space="preserve"> dla protokołów SMTP, POP3.</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Zarządzanie pasmem (</w:t>
            </w:r>
            <w:proofErr w:type="spellStart"/>
            <w:r w:rsidRPr="00286001">
              <w:rPr>
                <w:rFonts w:asciiTheme="majorHAnsi" w:hAnsiTheme="majorHAnsi" w:cstheme="majorHAnsi"/>
                <w:sz w:val="20"/>
                <w:szCs w:val="20"/>
              </w:rPr>
              <w:t>QoS</w:t>
            </w:r>
            <w:proofErr w:type="spellEnd"/>
            <w:r w:rsidRPr="00286001">
              <w:rPr>
                <w:rFonts w:asciiTheme="majorHAnsi" w:hAnsiTheme="majorHAnsi" w:cstheme="majorHAnsi"/>
                <w:sz w:val="20"/>
                <w:szCs w:val="20"/>
              </w:rPr>
              <w:t xml:space="preserve">, </w:t>
            </w:r>
            <w:proofErr w:type="spellStart"/>
            <w:r w:rsidRPr="00286001">
              <w:rPr>
                <w:rFonts w:asciiTheme="majorHAnsi" w:hAnsiTheme="majorHAnsi" w:cstheme="majorHAnsi"/>
                <w:sz w:val="20"/>
                <w:szCs w:val="20"/>
              </w:rPr>
              <w:t>Traffic</w:t>
            </w:r>
            <w:proofErr w:type="spellEnd"/>
            <w:r w:rsidRPr="00286001">
              <w:rPr>
                <w:rFonts w:asciiTheme="majorHAnsi" w:hAnsiTheme="majorHAnsi" w:cstheme="majorHAnsi"/>
                <w:sz w:val="20"/>
                <w:szCs w:val="20"/>
              </w:rPr>
              <w:t xml:space="preserve"> </w:t>
            </w:r>
            <w:proofErr w:type="spellStart"/>
            <w:r w:rsidRPr="00286001">
              <w:rPr>
                <w:rFonts w:asciiTheme="majorHAnsi" w:hAnsiTheme="majorHAnsi" w:cstheme="majorHAnsi"/>
                <w:sz w:val="20"/>
                <w:szCs w:val="20"/>
              </w:rPr>
              <w:t>shaping</w:t>
            </w:r>
            <w:proofErr w:type="spellEnd"/>
            <w:r w:rsidRPr="00286001">
              <w:rPr>
                <w:rFonts w:asciiTheme="majorHAnsi" w:hAnsiTheme="majorHAnsi" w:cstheme="majorHAnsi"/>
                <w:sz w:val="20"/>
                <w:szCs w:val="20"/>
              </w:rPr>
              <w:t>).</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 xml:space="preserve">Mechanizmy ochrony przed wyciekiem poufnej informacji (DLP). </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 xml:space="preserve">Dwu-składnikowe uwierzytelnianie z wykorzystaniem </w:t>
            </w:r>
            <w:proofErr w:type="spellStart"/>
            <w:r w:rsidRPr="00286001">
              <w:rPr>
                <w:rFonts w:asciiTheme="majorHAnsi" w:hAnsiTheme="majorHAnsi" w:cstheme="majorHAnsi"/>
                <w:sz w:val="20"/>
                <w:szCs w:val="20"/>
              </w:rPr>
              <w:t>tokenów</w:t>
            </w:r>
            <w:proofErr w:type="spellEnd"/>
            <w:r w:rsidRPr="00286001">
              <w:rPr>
                <w:rFonts w:asciiTheme="majorHAnsi" w:hAnsiTheme="majorHAnsi" w:cstheme="majorHAnsi"/>
                <w:sz w:val="20"/>
                <w:szCs w:val="20"/>
              </w:rPr>
              <w:t xml:space="preserve"> sprzętowych lub programowych. W ramach postępowania powinny zostać dostarczone co najmniej 2 </w:t>
            </w:r>
            <w:proofErr w:type="spellStart"/>
            <w:r w:rsidRPr="00286001">
              <w:rPr>
                <w:rFonts w:asciiTheme="majorHAnsi" w:hAnsiTheme="majorHAnsi" w:cstheme="majorHAnsi"/>
                <w:sz w:val="20"/>
                <w:szCs w:val="20"/>
              </w:rPr>
              <w:t>tokeny</w:t>
            </w:r>
            <w:proofErr w:type="spellEnd"/>
            <w:r w:rsidRPr="00286001">
              <w:rPr>
                <w:rFonts w:asciiTheme="majorHAnsi" w:hAnsiTheme="majorHAnsi" w:cstheme="majorHAnsi"/>
                <w:sz w:val="20"/>
                <w:szCs w:val="20"/>
              </w:rPr>
              <w:t xml:space="preserve"> sprzętowe lub programowe, które będą zastosowane do dwu-składnikowego uwierzytelnienia administratorów lub w ramach połączeń VPN typu </w:t>
            </w:r>
            <w:proofErr w:type="spellStart"/>
            <w:r w:rsidRPr="00286001">
              <w:rPr>
                <w:rFonts w:asciiTheme="majorHAnsi" w:hAnsiTheme="majorHAnsi" w:cstheme="majorHAnsi"/>
                <w:sz w:val="20"/>
                <w:szCs w:val="20"/>
              </w:rPr>
              <w:t>client</w:t>
            </w:r>
            <w:proofErr w:type="spellEnd"/>
            <w:r w:rsidRPr="00286001">
              <w:rPr>
                <w:rFonts w:asciiTheme="majorHAnsi" w:hAnsiTheme="majorHAnsi" w:cstheme="majorHAnsi"/>
                <w:sz w:val="20"/>
                <w:szCs w:val="20"/>
              </w:rPr>
              <w:t>-to-</w:t>
            </w:r>
            <w:proofErr w:type="spellStart"/>
            <w:r w:rsidRPr="00286001">
              <w:rPr>
                <w:rFonts w:asciiTheme="majorHAnsi" w:hAnsiTheme="majorHAnsi" w:cstheme="majorHAnsi"/>
                <w:sz w:val="20"/>
                <w:szCs w:val="20"/>
              </w:rPr>
              <w:t>site</w:t>
            </w:r>
            <w:proofErr w:type="spellEnd"/>
            <w:r w:rsidRPr="00286001">
              <w:rPr>
                <w:rFonts w:asciiTheme="majorHAnsi" w:hAnsiTheme="majorHAnsi" w:cstheme="majorHAnsi"/>
                <w:sz w:val="20"/>
                <w:szCs w:val="20"/>
              </w:rPr>
              <w:t>. Analiza ruchu szyfrowanego protokołem SSL także dla protokołu HTTP/2.</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 xml:space="preserve">Funkcja lokalnego serwera DNS ze wsparciem dla DNS </w:t>
            </w:r>
            <w:proofErr w:type="spellStart"/>
            <w:r w:rsidRPr="00286001">
              <w:rPr>
                <w:rFonts w:asciiTheme="majorHAnsi" w:hAnsiTheme="majorHAnsi" w:cstheme="majorHAnsi"/>
                <w:sz w:val="20"/>
                <w:szCs w:val="20"/>
              </w:rPr>
              <w:t>over</w:t>
            </w:r>
            <w:proofErr w:type="spellEnd"/>
            <w:r w:rsidRPr="00286001">
              <w:rPr>
                <w:rFonts w:asciiTheme="majorHAnsi" w:hAnsiTheme="majorHAnsi" w:cstheme="majorHAnsi"/>
                <w:sz w:val="20"/>
                <w:szCs w:val="20"/>
              </w:rPr>
              <w:t xml:space="preserve"> TLS (</w:t>
            </w:r>
            <w:proofErr w:type="spellStart"/>
            <w:r w:rsidRPr="00286001">
              <w:rPr>
                <w:rFonts w:asciiTheme="majorHAnsi" w:hAnsiTheme="majorHAnsi" w:cstheme="majorHAnsi"/>
                <w:sz w:val="20"/>
                <w:szCs w:val="20"/>
              </w:rPr>
              <w:t>DoT</w:t>
            </w:r>
            <w:proofErr w:type="spellEnd"/>
            <w:r w:rsidRPr="00286001">
              <w:rPr>
                <w:rFonts w:asciiTheme="majorHAnsi" w:hAnsiTheme="majorHAnsi" w:cstheme="majorHAnsi"/>
                <w:sz w:val="20"/>
                <w:szCs w:val="20"/>
              </w:rPr>
              <w:t xml:space="preserve">) oraz DNS </w:t>
            </w:r>
            <w:proofErr w:type="spellStart"/>
            <w:r w:rsidRPr="00286001">
              <w:rPr>
                <w:rFonts w:asciiTheme="majorHAnsi" w:hAnsiTheme="majorHAnsi" w:cstheme="majorHAnsi"/>
                <w:sz w:val="20"/>
                <w:szCs w:val="20"/>
              </w:rPr>
              <w:t>over</w:t>
            </w:r>
            <w:proofErr w:type="spellEnd"/>
            <w:r w:rsidRPr="00286001">
              <w:rPr>
                <w:rFonts w:asciiTheme="majorHAnsi" w:hAnsiTheme="majorHAnsi" w:cstheme="majorHAnsi"/>
                <w:sz w:val="20"/>
                <w:szCs w:val="20"/>
              </w:rPr>
              <w:t xml:space="preserve"> HTTPS (</w:t>
            </w:r>
            <w:proofErr w:type="spellStart"/>
            <w:r w:rsidRPr="00286001">
              <w:rPr>
                <w:rFonts w:asciiTheme="majorHAnsi" w:hAnsiTheme="majorHAnsi" w:cstheme="majorHAnsi"/>
                <w:sz w:val="20"/>
                <w:szCs w:val="20"/>
              </w:rPr>
              <w:t>DoH</w:t>
            </w:r>
            <w:proofErr w:type="spellEnd"/>
            <w:r w:rsidRPr="00286001">
              <w:rPr>
                <w:rFonts w:asciiTheme="majorHAnsi" w:hAnsiTheme="majorHAnsi" w:cstheme="majorHAnsi"/>
                <w:sz w:val="20"/>
                <w:szCs w:val="20"/>
              </w:rPr>
              <w:t>) z możliwością filtrowania zapytań DNS na lokalnym serwerze DNS jak i w ruchu przechodzącym przez system</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Polityka Firewall musi uwzględniać adresy IP, użytkowników, protokoły, usługi sieciowe, aplikacje lub zbiory aplikacji, reakcje zabezpieczeń, rejestrowanie zdarzeń. System musi zapewniać translację adresów NAT: źródłowego i docelowego, translację PAT oraz:</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Translację jeden do jeden oraz jeden do wielu.</w:t>
            </w:r>
            <w:r w:rsidR="00286001">
              <w:rPr>
                <w:rFonts w:asciiTheme="majorHAnsi" w:hAnsiTheme="majorHAnsi" w:cstheme="majorHAnsi"/>
                <w:sz w:val="20"/>
                <w:szCs w:val="20"/>
              </w:rPr>
              <w:t xml:space="preserve"> </w:t>
            </w:r>
            <w:r w:rsidRPr="00471ECB">
              <w:rPr>
                <w:rFonts w:asciiTheme="majorHAnsi" w:hAnsiTheme="majorHAnsi" w:cstheme="majorHAnsi"/>
                <w:sz w:val="20"/>
                <w:szCs w:val="20"/>
              </w:rPr>
              <w:t xml:space="preserve">Dedykowany ALG (Application Level Gateway) dla protokołu SIP. </w:t>
            </w:r>
            <w:r w:rsidRPr="00286001">
              <w:rPr>
                <w:rFonts w:asciiTheme="majorHAnsi" w:hAnsiTheme="majorHAnsi" w:cstheme="majorHAnsi"/>
                <w:sz w:val="20"/>
                <w:szCs w:val="20"/>
              </w:rPr>
              <w:t>W ramach systemu musi istnieć możliwość tworzenia wydzielonych stref bezpieczeństwa np. DMZ, LAN, WAN.</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 xml:space="preserve">Możliwość wykorzystania w polityce bezpieczeństwa zewnętrznych repozytoriów zawierających: kategorie </w:t>
            </w:r>
            <w:proofErr w:type="spellStart"/>
            <w:r w:rsidRPr="00286001">
              <w:rPr>
                <w:rFonts w:asciiTheme="majorHAnsi" w:hAnsiTheme="majorHAnsi" w:cstheme="majorHAnsi"/>
                <w:sz w:val="20"/>
                <w:szCs w:val="20"/>
              </w:rPr>
              <w:t>url</w:t>
            </w:r>
            <w:proofErr w:type="spellEnd"/>
            <w:r w:rsidRPr="00286001">
              <w:rPr>
                <w:rFonts w:asciiTheme="majorHAnsi" w:hAnsiTheme="majorHAnsi" w:cstheme="majorHAnsi"/>
                <w:sz w:val="20"/>
                <w:szCs w:val="20"/>
              </w:rPr>
              <w:t xml:space="preserve">, adresy IP, nazwy domenowe, </w:t>
            </w:r>
            <w:proofErr w:type="spellStart"/>
            <w:r w:rsidRPr="00286001">
              <w:rPr>
                <w:rFonts w:asciiTheme="majorHAnsi" w:hAnsiTheme="majorHAnsi" w:cstheme="majorHAnsi"/>
                <w:sz w:val="20"/>
                <w:szCs w:val="20"/>
              </w:rPr>
              <w:t>hash'e</w:t>
            </w:r>
            <w:proofErr w:type="spellEnd"/>
            <w:r w:rsidRPr="00286001">
              <w:rPr>
                <w:rFonts w:asciiTheme="majorHAnsi" w:hAnsiTheme="majorHAnsi" w:cstheme="majorHAnsi"/>
                <w:sz w:val="20"/>
                <w:szCs w:val="20"/>
              </w:rPr>
              <w:t xml:space="preserve"> złośliwych plików.</w:t>
            </w:r>
          </w:p>
          <w:p w14:paraId="73D73CEB" w14:textId="5D9E3E8D" w:rsidR="00CD06E7" w:rsidRPr="00CF4DEE" w:rsidRDefault="00CD06E7" w:rsidP="00CD06E7">
            <w:pPr>
              <w:rPr>
                <w:rFonts w:asciiTheme="majorHAnsi" w:hAnsiTheme="majorHAnsi" w:cstheme="majorHAnsi"/>
                <w:bCs/>
                <w:sz w:val="20"/>
                <w:szCs w:val="20"/>
              </w:rPr>
            </w:pPr>
          </w:p>
        </w:tc>
      </w:tr>
      <w:tr w:rsidR="00CD06E7" w:rsidRPr="00BA7933" w14:paraId="428633C9" w14:textId="77777777" w:rsidTr="00471ECB">
        <w:tc>
          <w:tcPr>
            <w:tcW w:w="1058" w:type="dxa"/>
            <w:tcBorders>
              <w:top w:val="single" w:sz="4" w:space="0" w:color="auto"/>
              <w:left w:val="single" w:sz="4" w:space="0" w:color="auto"/>
              <w:bottom w:val="single" w:sz="4" w:space="0" w:color="auto"/>
              <w:right w:val="single" w:sz="4" w:space="0" w:color="auto"/>
            </w:tcBorders>
          </w:tcPr>
          <w:p w14:paraId="3F9A1880" w14:textId="77777777" w:rsidR="00CD06E7" w:rsidRDefault="00CD06E7" w:rsidP="00CD06E7">
            <w:pPr>
              <w:rPr>
                <w:rFonts w:ascii="Calibri Light" w:hAnsi="Calibri Light" w:cs="Calibri Light"/>
                <w:bCs/>
                <w:sz w:val="20"/>
                <w:szCs w:val="20"/>
              </w:rPr>
            </w:pPr>
            <w:r>
              <w:rPr>
                <w:rFonts w:ascii="Calibri Light" w:hAnsi="Calibri Light" w:cs="Calibri Light"/>
                <w:bCs/>
                <w:sz w:val="20"/>
                <w:szCs w:val="20"/>
              </w:rPr>
              <w:t>8</w:t>
            </w:r>
          </w:p>
        </w:tc>
        <w:tc>
          <w:tcPr>
            <w:tcW w:w="1625" w:type="dxa"/>
            <w:tcBorders>
              <w:top w:val="single" w:sz="4" w:space="0" w:color="auto"/>
              <w:left w:val="single" w:sz="4" w:space="0" w:color="auto"/>
              <w:bottom w:val="single" w:sz="4" w:space="0" w:color="auto"/>
              <w:right w:val="single" w:sz="4" w:space="0" w:color="auto"/>
            </w:tcBorders>
          </w:tcPr>
          <w:p w14:paraId="15AAB447" w14:textId="2F5A4D9D" w:rsidR="00CD06E7" w:rsidRDefault="00CF4DEE" w:rsidP="00CD06E7">
            <w:pPr>
              <w:rPr>
                <w:rFonts w:ascii="Calibri Light" w:hAnsi="Calibri Light" w:cs="Calibri Light"/>
                <w:bCs/>
                <w:sz w:val="20"/>
                <w:szCs w:val="20"/>
              </w:rPr>
            </w:pPr>
            <w:r>
              <w:rPr>
                <w:rFonts w:ascii="Calibri Light" w:hAnsi="Calibri Light" w:cs="Calibri Light"/>
                <w:bCs/>
                <w:sz w:val="20"/>
                <w:szCs w:val="20"/>
              </w:rPr>
              <w:t xml:space="preserve">Ochrona przed </w:t>
            </w:r>
            <w:proofErr w:type="spellStart"/>
            <w:r>
              <w:rPr>
                <w:rFonts w:ascii="Calibri Light" w:hAnsi="Calibri Light" w:cs="Calibri Light"/>
                <w:bCs/>
                <w:sz w:val="20"/>
                <w:szCs w:val="20"/>
              </w:rPr>
              <w:t>malware</w:t>
            </w:r>
            <w:proofErr w:type="spellEnd"/>
            <w:r>
              <w:rPr>
                <w:rFonts w:ascii="Calibri Light" w:hAnsi="Calibri Light" w:cs="Calibri Light"/>
                <w:bCs/>
                <w:sz w:val="20"/>
                <w:szCs w:val="20"/>
              </w:rPr>
              <w:t>:</w:t>
            </w:r>
          </w:p>
        </w:tc>
        <w:tc>
          <w:tcPr>
            <w:tcW w:w="5958" w:type="dxa"/>
            <w:tcBorders>
              <w:top w:val="single" w:sz="4" w:space="0" w:color="auto"/>
              <w:left w:val="single" w:sz="4" w:space="0" w:color="auto"/>
              <w:bottom w:val="single" w:sz="4" w:space="0" w:color="auto"/>
              <w:right w:val="single" w:sz="4" w:space="0" w:color="auto"/>
            </w:tcBorders>
          </w:tcPr>
          <w:p w14:paraId="5FA4BE0A" w14:textId="4149CCFA" w:rsidR="00CF4DEE" w:rsidRPr="00286001" w:rsidRDefault="00CF4DEE" w:rsidP="00286001">
            <w:pPr>
              <w:spacing w:after="160" w:line="259" w:lineRule="auto"/>
              <w:contextualSpacing/>
              <w:jc w:val="both"/>
              <w:rPr>
                <w:rFonts w:asciiTheme="majorHAnsi" w:hAnsiTheme="majorHAnsi" w:cstheme="majorHAnsi"/>
                <w:sz w:val="20"/>
                <w:szCs w:val="20"/>
              </w:rPr>
            </w:pPr>
            <w:r w:rsidRPr="00286001">
              <w:rPr>
                <w:rFonts w:asciiTheme="majorHAnsi" w:hAnsiTheme="majorHAnsi" w:cstheme="majorHAnsi"/>
                <w:sz w:val="20"/>
                <w:szCs w:val="20"/>
              </w:rPr>
              <w:t>Silnik antywirusowy musi umożliwiać skanowanie ruchu w obu kierunkach komunikacji dla protokołów działających na niestandardowych portach (np. FTP na porcie 2021).</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System musi umożliwiać skanowanie archiwów, w tym co najmniej: zip, RAR.</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System musi dysponować sygnaturami do ochrony urządzeń mobilnych (co najmniej dla systemu operacyjnego Android).</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 xml:space="preserve">System musi współpracować z dedykowaną platformą typu </w:t>
            </w:r>
            <w:proofErr w:type="spellStart"/>
            <w:r w:rsidRPr="00286001">
              <w:rPr>
                <w:rFonts w:asciiTheme="majorHAnsi" w:hAnsiTheme="majorHAnsi" w:cstheme="majorHAnsi"/>
                <w:sz w:val="20"/>
                <w:szCs w:val="20"/>
              </w:rPr>
              <w:t>Sandbox</w:t>
            </w:r>
            <w:proofErr w:type="spellEnd"/>
            <w:r w:rsidRPr="00286001">
              <w:rPr>
                <w:rFonts w:asciiTheme="majorHAnsi" w:hAnsiTheme="majorHAnsi" w:cstheme="majorHAnsi"/>
                <w:sz w:val="20"/>
                <w:szCs w:val="20"/>
              </w:rPr>
              <w:t xml:space="preserve"> lub usługą typu </w:t>
            </w:r>
            <w:proofErr w:type="spellStart"/>
            <w:r w:rsidRPr="00286001">
              <w:rPr>
                <w:rFonts w:asciiTheme="majorHAnsi" w:hAnsiTheme="majorHAnsi" w:cstheme="majorHAnsi"/>
                <w:sz w:val="20"/>
                <w:szCs w:val="20"/>
              </w:rPr>
              <w:t>Sandbox</w:t>
            </w:r>
            <w:proofErr w:type="spellEnd"/>
            <w:r w:rsidRPr="00286001">
              <w:rPr>
                <w:rFonts w:asciiTheme="majorHAnsi" w:hAnsiTheme="majorHAnsi" w:cstheme="majorHAnsi"/>
                <w:sz w:val="20"/>
                <w:szCs w:val="20"/>
              </w:rPr>
              <w:t xml:space="preserve"> realizowaną w chmurze. W ramach postępowania musi zostać dostarczona platforma typu </w:t>
            </w:r>
            <w:proofErr w:type="spellStart"/>
            <w:r w:rsidRPr="00286001">
              <w:rPr>
                <w:rFonts w:asciiTheme="majorHAnsi" w:hAnsiTheme="majorHAnsi" w:cstheme="majorHAnsi"/>
                <w:sz w:val="20"/>
                <w:szCs w:val="20"/>
              </w:rPr>
              <w:t>Sandbox</w:t>
            </w:r>
            <w:proofErr w:type="spellEnd"/>
            <w:r w:rsidRPr="00286001">
              <w:rPr>
                <w:rFonts w:asciiTheme="majorHAnsi" w:hAnsiTheme="majorHAnsi" w:cstheme="majorHAnsi"/>
                <w:sz w:val="20"/>
                <w:szCs w:val="20"/>
              </w:rPr>
              <w:t xml:space="preserve"> wraz z niezbędnymi serwisami lub licencja upoważniająca do korzystania z usługi typu </w:t>
            </w:r>
            <w:proofErr w:type="spellStart"/>
            <w:r w:rsidRPr="00286001">
              <w:rPr>
                <w:rFonts w:asciiTheme="majorHAnsi" w:hAnsiTheme="majorHAnsi" w:cstheme="majorHAnsi"/>
                <w:sz w:val="20"/>
                <w:szCs w:val="20"/>
              </w:rPr>
              <w:t>Sandbox</w:t>
            </w:r>
            <w:proofErr w:type="spellEnd"/>
            <w:r w:rsidRPr="00286001">
              <w:rPr>
                <w:rFonts w:asciiTheme="majorHAnsi" w:hAnsiTheme="majorHAnsi" w:cstheme="majorHAnsi"/>
                <w:sz w:val="20"/>
                <w:szCs w:val="20"/>
              </w:rPr>
              <w:t xml:space="preserve"> w chmurze.</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System musi umożliwiać usuwanie aktywnej zawartości plików PDF oraz Microsoft Office bez konieczności blokowania transferu całych plików.</w:t>
            </w:r>
          </w:p>
          <w:p w14:paraId="50D2D019" w14:textId="0E8C0D1A" w:rsidR="00CD06E7" w:rsidRPr="00CF4DEE" w:rsidRDefault="00CF4DEE" w:rsidP="00286001">
            <w:pPr>
              <w:spacing w:after="160" w:line="259" w:lineRule="auto"/>
              <w:contextualSpacing/>
              <w:jc w:val="both"/>
              <w:rPr>
                <w:rFonts w:asciiTheme="majorHAnsi" w:hAnsiTheme="majorHAnsi" w:cstheme="majorHAnsi"/>
                <w:bCs/>
                <w:sz w:val="20"/>
                <w:szCs w:val="20"/>
              </w:rPr>
            </w:pPr>
            <w:r w:rsidRPr="00286001">
              <w:rPr>
                <w:rFonts w:asciiTheme="majorHAnsi" w:hAnsiTheme="majorHAnsi" w:cstheme="majorHAnsi"/>
                <w:sz w:val="20"/>
                <w:szCs w:val="20"/>
              </w:rPr>
              <w:t xml:space="preserve">Możliwość wykorzystania silnika sztucznej inteligencji AI wytrenowanego przez laboratoria producenta. </w:t>
            </w:r>
          </w:p>
        </w:tc>
      </w:tr>
      <w:tr w:rsidR="00CD06E7" w:rsidRPr="00BA7933" w14:paraId="5EECA7DF" w14:textId="77777777" w:rsidTr="00471ECB">
        <w:tc>
          <w:tcPr>
            <w:tcW w:w="1058" w:type="dxa"/>
            <w:tcBorders>
              <w:top w:val="single" w:sz="4" w:space="0" w:color="auto"/>
              <w:left w:val="single" w:sz="4" w:space="0" w:color="auto"/>
              <w:bottom w:val="single" w:sz="4" w:space="0" w:color="auto"/>
              <w:right w:val="single" w:sz="4" w:space="0" w:color="auto"/>
            </w:tcBorders>
          </w:tcPr>
          <w:p w14:paraId="317D84A8" w14:textId="77777777" w:rsidR="00CD06E7" w:rsidRDefault="00CD06E7" w:rsidP="00CD06E7">
            <w:pPr>
              <w:rPr>
                <w:rFonts w:ascii="Calibri Light" w:hAnsi="Calibri Light" w:cs="Calibri Light"/>
                <w:bCs/>
                <w:sz w:val="20"/>
                <w:szCs w:val="20"/>
              </w:rPr>
            </w:pPr>
            <w:r>
              <w:rPr>
                <w:rFonts w:ascii="Calibri Light" w:hAnsi="Calibri Light" w:cs="Calibri Light"/>
                <w:bCs/>
                <w:sz w:val="20"/>
                <w:szCs w:val="20"/>
              </w:rPr>
              <w:lastRenderedPageBreak/>
              <w:t>9</w:t>
            </w:r>
          </w:p>
        </w:tc>
        <w:tc>
          <w:tcPr>
            <w:tcW w:w="1625" w:type="dxa"/>
            <w:tcBorders>
              <w:top w:val="single" w:sz="4" w:space="0" w:color="auto"/>
              <w:left w:val="single" w:sz="4" w:space="0" w:color="auto"/>
              <w:bottom w:val="single" w:sz="4" w:space="0" w:color="auto"/>
              <w:right w:val="single" w:sz="4" w:space="0" w:color="auto"/>
            </w:tcBorders>
          </w:tcPr>
          <w:p w14:paraId="3756E451" w14:textId="415631CE" w:rsidR="00CD06E7" w:rsidRPr="00CF4DEE" w:rsidRDefault="00CF4DEE" w:rsidP="00CD06E7">
            <w:pPr>
              <w:rPr>
                <w:rFonts w:asciiTheme="majorHAnsi" w:hAnsiTheme="majorHAnsi" w:cstheme="majorHAnsi"/>
                <w:bCs/>
                <w:sz w:val="20"/>
                <w:szCs w:val="20"/>
              </w:rPr>
            </w:pPr>
            <w:r w:rsidRPr="00CF4DEE">
              <w:rPr>
                <w:rFonts w:asciiTheme="majorHAnsi" w:hAnsiTheme="majorHAnsi" w:cstheme="majorHAnsi"/>
                <w:bCs/>
                <w:color w:val="000000"/>
                <w:sz w:val="20"/>
                <w:szCs w:val="20"/>
              </w:rPr>
              <w:t>Uwierzytelnianie użytkowników</w:t>
            </w:r>
            <w:r w:rsidR="00286001">
              <w:rPr>
                <w:rFonts w:asciiTheme="majorHAnsi" w:hAnsiTheme="majorHAnsi" w:cstheme="majorHAnsi"/>
                <w:bCs/>
                <w:color w:val="000000"/>
                <w:sz w:val="20"/>
                <w:szCs w:val="20"/>
              </w:rPr>
              <w:t>:</w:t>
            </w:r>
          </w:p>
        </w:tc>
        <w:tc>
          <w:tcPr>
            <w:tcW w:w="5958" w:type="dxa"/>
            <w:tcBorders>
              <w:top w:val="single" w:sz="4" w:space="0" w:color="auto"/>
              <w:left w:val="single" w:sz="4" w:space="0" w:color="auto"/>
              <w:bottom w:val="single" w:sz="4" w:space="0" w:color="auto"/>
              <w:right w:val="single" w:sz="4" w:space="0" w:color="auto"/>
            </w:tcBorders>
          </w:tcPr>
          <w:p w14:paraId="3AC667C8" w14:textId="567511CF" w:rsidR="00CF4DEE" w:rsidRPr="00286001" w:rsidRDefault="00CF4DEE" w:rsidP="00286001">
            <w:pPr>
              <w:spacing w:after="160" w:line="259" w:lineRule="auto"/>
              <w:contextualSpacing/>
              <w:jc w:val="both"/>
              <w:rPr>
                <w:rFonts w:asciiTheme="majorHAnsi" w:hAnsiTheme="majorHAnsi" w:cstheme="majorHAnsi"/>
                <w:sz w:val="20"/>
                <w:szCs w:val="20"/>
              </w:rPr>
            </w:pPr>
            <w:r w:rsidRPr="00286001">
              <w:rPr>
                <w:rFonts w:asciiTheme="majorHAnsi" w:hAnsiTheme="majorHAnsi" w:cstheme="majorHAnsi"/>
                <w:sz w:val="20"/>
                <w:szCs w:val="20"/>
              </w:rPr>
              <w:t>System Firewall musi umożliwiać weryfikację tożsamości użytkowników za pomocą:</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Haseł statycznych i definicji użytkowników przechowywanych w lokalnej bazie systemu.</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Haseł statycznych i definicji użytkowników przechowywanych w bazach zgodnych z LDAP.</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 xml:space="preserve">Haseł dynamicznych (RADIUS, RSA </w:t>
            </w:r>
            <w:proofErr w:type="spellStart"/>
            <w:r w:rsidRPr="00286001">
              <w:rPr>
                <w:rFonts w:asciiTheme="majorHAnsi" w:hAnsiTheme="majorHAnsi" w:cstheme="majorHAnsi"/>
                <w:sz w:val="20"/>
                <w:szCs w:val="20"/>
              </w:rPr>
              <w:t>SecurID</w:t>
            </w:r>
            <w:proofErr w:type="spellEnd"/>
            <w:r w:rsidRPr="00286001">
              <w:rPr>
                <w:rFonts w:asciiTheme="majorHAnsi" w:hAnsiTheme="majorHAnsi" w:cstheme="majorHAnsi"/>
                <w:sz w:val="20"/>
                <w:szCs w:val="20"/>
              </w:rPr>
              <w:t>) w oparciu o zewnętrzne bazy danych. Musi istnieć możliwość zastosowania w tym procesie uwierzytelniania dwu-składnikowego.</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 xml:space="preserve">Rozwiązanie powinno umożliwiać budowę architektury uwierzytelniania typu Single </w:t>
            </w:r>
            <w:proofErr w:type="spellStart"/>
            <w:r w:rsidRPr="00286001">
              <w:rPr>
                <w:rFonts w:asciiTheme="majorHAnsi" w:hAnsiTheme="majorHAnsi" w:cstheme="majorHAnsi"/>
                <w:sz w:val="20"/>
                <w:szCs w:val="20"/>
              </w:rPr>
              <w:t>Sign</w:t>
            </w:r>
            <w:proofErr w:type="spellEnd"/>
            <w:r w:rsidRPr="00286001">
              <w:rPr>
                <w:rFonts w:asciiTheme="majorHAnsi" w:hAnsiTheme="majorHAnsi" w:cstheme="majorHAnsi"/>
                <w:sz w:val="20"/>
                <w:szCs w:val="20"/>
              </w:rPr>
              <w:t xml:space="preserve"> On przy integracji ze środowiskiem Active Directory oraz zastosowanie innych mechanizmów: RADIUS lub API.</w:t>
            </w:r>
            <w:r w:rsidR="00286001">
              <w:rPr>
                <w:rFonts w:asciiTheme="majorHAnsi" w:hAnsiTheme="majorHAnsi" w:cstheme="majorHAnsi"/>
                <w:sz w:val="20"/>
                <w:szCs w:val="20"/>
              </w:rPr>
              <w:t xml:space="preserve"> </w:t>
            </w:r>
            <w:r w:rsidRPr="00286001">
              <w:rPr>
                <w:rFonts w:asciiTheme="majorHAnsi" w:hAnsiTheme="majorHAnsi" w:cstheme="majorHAnsi"/>
                <w:sz w:val="20"/>
                <w:szCs w:val="20"/>
              </w:rPr>
              <w:t>Uwierzytelnianie w oparciu o protokół SAML w politykach bezpieczeństwa systemu dotyczących ruchu HTTP.</w:t>
            </w:r>
          </w:p>
          <w:p w14:paraId="1B81D59D" w14:textId="1C036726" w:rsidR="00CD06E7" w:rsidRPr="00CF4DEE" w:rsidRDefault="00CD06E7" w:rsidP="00CD06E7">
            <w:pPr>
              <w:rPr>
                <w:rFonts w:asciiTheme="majorHAnsi" w:hAnsiTheme="majorHAnsi" w:cstheme="majorHAnsi"/>
                <w:bCs/>
                <w:sz w:val="20"/>
                <w:szCs w:val="20"/>
              </w:rPr>
            </w:pPr>
          </w:p>
        </w:tc>
      </w:tr>
      <w:tr w:rsidR="00CD06E7" w:rsidRPr="00BA7933" w14:paraId="119BC989" w14:textId="77777777" w:rsidTr="00471ECB">
        <w:tc>
          <w:tcPr>
            <w:tcW w:w="1058" w:type="dxa"/>
            <w:tcBorders>
              <w:top w:val="single" w:sz="4" w:space="0" w:color="auto"/>
              <w:left w:val="single" w:sz="4" w:space="0" w:color="auto"/>
              <w:bottom w:val="single" w:sz="4" w:space="0" w:color="auto"/>
              <w:right w:val="single" w:sz="4" w:space="0" w:color="auto"/>
            </w:tcBorders>
          </w:tcPr>
          <w:p w14:paraId="37F10CEC" w14:textId="77777777" w:rsidR="00CD06E7" w:rsidRDefault="00CD06E7" w:rsidP="00CD06E7">
            <w:pPr>
              <w:rPr>
                <w:rFonts w:ascii="Calibri Light" w:hAnsi="Calibri Light" w:cs="Calibri Light"/>
                <w:bCs/>
                <w:sz w:val="20"/>
                <w:szCs w:val="20"/>
              </w:rPr>
            </w:pPr>
            <w:r>
              <w:rPr>
                <w:rFonts w:ascii="Calibri Light" w:hAnsi="Calibri Light" w:cs="Calibri Light"/>
                <w:bCs/>
                <w:sz w:val="20"/>
                <w:szCs w:val="20"/>
              </w:rPr>
              <w:t>10</w:t>
            </w:r>
          </w:p>
        </w:tc>
        <w:tc>
          <w:tcPr>
            <w:tcW w:w="1625" w:type="dxa"/>
            <w:tcBorders>
              <w:top w:val="single" w:sz="4" w:space="0" w:color="auto"/>
              <w:left w:val="single" w:sz="4" w:space="0" w:color="auto"/>
              <w:bottom w:val="single" w:sz="4" w:space="0" w:color="auto"/>
              <w:right w:val="single" w:sz="4" w:space="0" w:color="auto"/>
            </w:tcBorders>
          </w:tcPr>
          <w:p w14:paraId="35899DB1" w14:textId="22C17185" w:rsidR="00CD06E7" w:rsidRDefault="00CD06E7" w:rsidP="00CD06E7">
            <w:pPr>
              <w:rPr>
                <w:rFonts w:ascii="Calibri Light" w:hAnsi="Calibri Light" w:cs="Calibri Light"/>
                <w:bCs/>
                <w:sz w:val="20"/>
                <w:szCs w:val="20"/>
              </w:rPr>
            </w:pPr>
            <w:r>
              <w:rPr>
                <w:rFonts w:ascii="Calibri Light" w:hAnsi="Calibri Light" w:cs="Calibri Light"/>
                <w:bCs/>
                <w:sz w:val="20"/>
                <w:szCs w:val="20"/>
              </w:rPr>
              <w:t>Kryteria oceny równoważności</w:t>
            </w:r>
            <w:r w:rsidR="00286001">
              <w:rPr>
                <w:rFonts w:ascii="Calibri Light" w:hAnsi="Calibri Light" w:cs="Calibri Light"/>
                <w:bCs/>
                <w:sz w:val="20"/>
                <w:szCs w:val="20"/>
              </w:rPr>
              <w:t>:</w:t>
            </w:r>
          </w:p>
        </w:tc>
        <w:tc>
          <w:tcPr>
            <w:tcW w:w="5958" w:type="dxa"/>
            <w:tcBorders>
              <w:top w:val="single" w:sz="4" w:space="0" w:color="auto"/>
              <w:left w:val="single" w:sz="4" w:space="0" w:color="auto"/>
              <w:bottom w:val="single" w:sz="4" w:space="0" w:color="auto"/>
              <w:right w:val="single" w:sz="4" w:space="0" w:color="auto"/>
            </w:tcBorders>
          </w:tcPr>
          <w:p w14:paraId="7B734E9D" w14:textId="77777777" w:rsidR="00CD06E7" w:rsidRDefault="00CD06E7" w:rsidP="00CD06E7">
            <w:pPr>
              <w:rPr>
                <w:rFonts w:ascii="Calibri Light" w:hAnsi="Calibri Light" w:cs="Calibri Light"/>
                <w:bCs/>
                <w:sz w:val="20"/>
                <w:szCs w:val="20"/>
              </w:rPr>
            </w:pPr>
            <w:r>
              <w:rPr>
                <w:rFonts w:ascii="Calibri Light" w:hAnsi="Calibri Light" w:cs="Calibri Light"/>
                <w:bCs/>
                <w:sz w:val="20"/>
                <w:szCs w:val="20"/>
              </w:rPr>
              <w:t>Wszystkie wymienione powyżej parametry, wymagania, określenia należy traktować jako minimalne. Zamawiający dopuszcza zastosowanie innych niż wymienione pod warunkiem, że będą lepsze niż określone w niniejszej tabeli. Wykonawca w przypadku zaoferowania rozwiązań równoważnych zobowiązany jest do wykazania, że są one lepsze niż te opisane przez Zamawiającego. Zamawiający uzna za równoważne rozwiązania, które będą lepsze niż minimum określone przez Zamawiającego, np. większa ilość pamięci RAM, większa pojemność dysków, więcej portów USB, więcej certyfikatów jakości itp. Itd.</w:t>
            </w:r>
          </w:p>
        </w:tc>
      </w:tr>
    </w:tbl>
    <w:p w14:paraId="5BC4F7A6" w14:textId="3EC4CC64" w:rsidR="00D73A8F" w:rsidRDefault="00D73A8F"/>
    <w:p w14:paraId="1EE1E7AE" w14:textId="5B81BF66" w:rsidR="00286001" w:rsidRDefault="00286001"/>
    <w:p w14:paraId="207A812E" w14:textId="521D0323" w:rsidR="00286001" w:rsidRPr="00286001" w:rsidRDefault="00286001" w:rsidP="00286001">
      <w:pPr>
        <w:pStyle w:val="Akapitzlist"/>
        <w:numPr>
          <w:ilvl w:val="0"/>
          <w:numId w:val="4"/>
        </w:numPr>
        <w:suppressAutoHyphens/>
        <w:spacing w:before="240" w:after="160" w:line="259" w:lineRule="auto"/>
        <w:contextualSpacing/>
        <w:rPr>
          <w:rFonts w:asciiTheme="minorHAnsi" w:hAnsiTheme="minorHAnsi" w:cstheme="minorHAnsi"/>
          <w:b/>
          <w:bCs/>
          <w:sz w:val="20"/>
          <w:szCs w:val="20"/>
        </w:rPr>
      </w:pPr>
      <w:r>
        <w:rPr>
          <w:rFonts w:asciiTheme="minorHAnsi" w:hAnsiTheme="minorHAnsi" w:cstheme="minorHAnsi"/>
          <w:b/>
          <w:bCs/>
          <w:sz w:val="20"/>
          <w:szCs w:val="20"/>
        </w:rPr>
        <w:t>Serwer typ I</w:t>
      </w:r>
      <w:r w:rsidRPr="00286001">
        <w:rPr>
          <w:rFonts w:asciiTheme="minorHAnsi" w:hAnsiTheme="minorHAnsi" w:cstheme="minorHAnsi"/>
          <w:b/>
          <w:bCs/>
          <w:sz w:val="20"/>
          <w:szCs w:val="20"/>
        </w:rPr>
        <w:t>:</w:t>
      </w:r>
    </w:p>
    <w:p w14:paraId="16BA7D22" w14:textId="3B82BCDB" w:rsidR="00286001" w:rsidRPr="00BA7933" w:rsidRDefault="00286001" w:rsidP="00286001">
      <w:pPr>
        <w:pStyle w:val="Akapitzlist"/>
        <w:spacing w:before="240"/>
        <w:ind w:left="851"/>
        <w:rPr>
          <w:rFonts w:asciiTheme="minorHAnsi" w:hAnsiTheme="minorHAnsi" w:cstheme="minorHAnsi"/>
          <w:sz w:val="20"/>
          <w:szCs w:val="20"/>
        </w:rPr>
      </w:pPr>
      <w:r w:rsidRPr="00BA7933">
        <w:rPr>
          <w:rFonts w:asciiTheme="minorHAnsi" w:hAnsiTheme="minorHAnsi" w:cstheme="minorHAnsi"/>
          <w:sz w:val="20"/>
          <w:szCs w:val="20"/>
        </w:rPr>
        <w:t xml:space="preserve">Zakup i dostawa </w:t>
      </w:r>
      <w:r>
        <w:rPr>
          <w:rFonts w:asciiTheme="minorHAnsi" w:hAnsiTheme="minorHAnsi" w:cstheme="minorHAnsi"/>
          <w:sz w:val="20"/>
          <w:szCs w:val="20"/>
        </w:rPr>
        <w:t xml:space="preserve">jednego fabrycznie nowego serwera </w:t>
      </w:r>
    </w:p>
    <w:tbl>
      <w:tblPr>
        <w:tblStyle w:val="Tabela-Siatka"/>
        <w:tblW w:w="0" w:type="auto"/>
        <w:tblInd w:w="421" w:type="dxa"/>
        <w:tblLook w:val="04A0" w:firstRow="1" w:lastRow="0" w:firstColumn="1" w:lastColumn="0" w:noHBand="0" w:noVBand="1"/>
      </w:tblPr>
      <w:tblGrid>
        <w:gridCol w:w="1058"/>
        <w:gridCol w:w="1625"/>
        <w:gridCol w:w="5958"/>
      </w:tblGrid>
      <w:tr w:rsidR="00286001" w:rsidRPr="00BA7933" w14:paraId="7BC70A4D" w14:textId="77777777" w:rsidTr="00471ECB">
        <w:trPr>
          <w:trHeight w:val="350"/>
        </w:trPr>
        <w:tc>
          <w:tcPr>
            <w:tcW w:w="1058" w:type="dxa"/>
            <w:tcBorders>
              <w:top w:val="single" w:sz="4" w:space="0" w:color="auto"/>
              <w:left w:val="single" w:sz="4" w:space="0" w:color="auto"/>
              <w:bottom w:val="single" w:sz="4" w:space="0" w:color="auto"/>
              <w:right w:val="single" w:sz="4" w:space="0" w:color="auto"/>
            </w:tcBorders>
          </w:tcPr>
          <w:p w14:paraId="27883B08" w14:textId="77777777" w:rsidR="00286001" w:rsidRPr="00BA7933" w:rsidRDefault="00286001" w:rsidP="00471ECB">
            <w:pPr>
              <w:jc w:val="center"/>
              <w:rPr>
                <w:rFonts w:ascii="Calibri Light" w:hAnsi="Calibri Light" w:cs="Calibri Light"/>
                <w:bCs/>
                <w:sz w:val="20"/>
                <w:szCs w:val="20"/>
              </w:rPr>
            </w:pPr>
            <w:r>
              <w:rPr>
                <w:rFonts w:ascii="Calibri Light" w:hAnsi="Calibri Light" w:cs="Calibri Light"/>
                <w:bCs/>
                <w:sz w:val="20"/>
                <w:szCs w:val="20"/>
              </w:rPr>
              <w:t>Lp.</w:t>
            </w:r>
          </w:p>
        </w:tc>
        <w:tc>
          <w:tcPr>
            <w:tcW w:w="1625" w:type="dxa"/>
            <w:tcBorders>
              <w:top w:val="single" w:sz="4" w:space="0" w:color="auto"/>
              <w:left w:val="single" w:sz="4" w:space="0" w:color="auto"/>
              <w:bottom w:val="single" w:sz="4" w:space="0" w:color="auto"/>
              <w:right w:val="single" w:sz="4" w:space="0" w:color="auto"/>
            </w:tcBorders>
            <w:hideMark/>
          </w:tcPr>
          <w:p w14:paraId="304D7800" w14:textId="77777777" w:rsidR="00286001" w:rsidRPr="00BA7933" w:rsidRDefault="00286001" w:rsidP="00471ECB">
            <w:pPr>
              <w:jc w:val="center"/>
              <w:rPr>
                <w:rFonts w:ascii="Calibri Light" w:hAnsi="Calibri Light" w:cs="Calibri Light"/>
                <w:bCs/>
                <w:sz w:val="20"/>
                <w:szCs w:val="20"/>
              </w:rPr>
            </w:pPr>
            <w:r w:rsidRPr="00BA7933">
              <w:rPr>
                <w:rFonts w:ascii="Calibri Light" w:hAnsi="Calibri Light" w:cs="Calibri Light"/>
                <w:bCs/>
                <w:sz w:val="20"/>
                <w:szCs w:val="20"/>
              </w:rPr>
              <w:t>Nazwa</w:t>
            </w:r>
          </w:p>
        </w:tc>
        <w:tc>
          <w:tcPr>
            <w:tcW w:w="5958" w:type="dxa"/>
            <w:tcBorders>
              <w:top w:val="single" w:sz="4" w:space="0" w:color="auto"/>
              <w:left w:val="single" w:sz="4" w:space="0" w:color="auto"/>
              <w:bottom w:val="single" w:sz="4" w:space="0" w:color="auto"/>
              <w:right w:val="single" w:sz="4" w:space="0" w:color="auto"/>
            </w:tcBorders>
            <w:hideMark/>
          </w:tcPr>
          <w:p w14:paraId="27016687" w14:textId="77777777" w:rsidR="00286001" w:rsidRPr="00BA7933" w:rsidRDefault="00286001" w:rsidP="00471ECB">
            <w:pPr>
              <w:jc w:val="center"/>
              <w:rPr>
                <w:rFonts w:ascii="Calibri Light" w:hAnsi="Calibri Light" w:cs="Calibri Light"/>
                <w:bCs/>
                <w:sz w:val="20"/>
                <w:szCs w:val="20"/>
              </w:rPr>
            </w:pPr>
            <w:r w:rsidRPr="00BA7933">
              <w:rPr>
                <w:rFonts w:ascii="Calibri Light" w:hAnsi="Calibri Light" w:cs="Calibri Light"/>
                <w:bCs/>
                <w:sz w:val="20"/>
                <w:szCs w:val="20"/>
              </w:rPr>
              <w:t>Wymagane parametry techniczne</w:t>
            </w:r>
          </w:p>
        </w:tc>
      </w:tr>
      <w:tr w:rsidR="00286001" w:rsidRPr="00BA7933" w14:paraId="28A999F5" w14:textId="77777777" w:rsidTr="00471ECB">
        <w:tc>
          <w:tcPr>
            <w:tcW w:w="1058" w:type="dxa"/>
            <w:tcBorders>
              <w:top w:val="single" w:sz="4" w:space="0" w:color="auto"/>
              <w:left w:val="single" w:sz="4" w:space="0" w:color="auto"/>
              <w:bottom w:val="single" w:sz="4" w:space="0" w:color="auto"/>
              <w:right w:val="single" w:sz="4" w:space="0" w:color="auto"/>
            </w:tcBorders>
          </w:tcPr>
          <w:p w14:paraId="1DE33432" w14:textId="77777777" w:rsidR="00286001" w:rsidRPr="00BA7933" w:rsidRDefault="00286001" w:rsidP="00471ECB">
            <w:pPr>
              <w:rPr>
                <w:rFonts w:ascii="Calibri Light" w:hAnsi="Calibri Light" w:cs="Calibri Light"/>
                <w:bCs/>
                <w:sz w:val="20"/>
                <w:szCs w:val="20"/>
              </w:rPr>
            </w:pPr>
            <w:r>
              <w:rPr>
                <w:rFonts w:ascii="Calibri Light" w:hAnsi="Calibri Light" w:cs="Calibri Light"/>
                <w:bCs/>
                <w:sz w:val="20"/>
                <w:szCs w:val="20"/>
              </w:rPr>
              <w:t>1</w:t>
            </w:r>
          </w:p>
        </w:tc>
        <w:tc>
          <w:tcPr>
            <w:tcW w:w="1625" w:type="dxa"/>
            <w:tcBorders>
              <w:top w:val="single" w:sz="4" w:space="0" w:color="auto"/>
              <w:left w:val="single" w:sz="4" w:space="0" w:color="auto"/>
              <w:bottom w:val="single" w:sz="4" w:space="0" w:color="auto"/>
              <w:right w:val="single" w:sz="4" w:space="0" w:color="auto"/>
            </w:tcBorders>
            <w:hideMark/>
          </w:tcPr>
          <w:p w14:paraId="30561E55" w14:textId="77777777" w:rsidR="00286001" w:rsidRPr="00BA7933" w:rsidRDefault="00286001" w:rsidP="00471ECB">
            <w:pPr>
              <w:rPr>
                <w:rFonts w:ascii="Calibri Light" w:hAnsi="Calibri Light" w:cs="Calibri Light"/>
                <w:bCs/>
                <w:sz w:val="20"/>
                <w:szCs w:val="20"/>
              </w:rPr>
            </w:pPr>
            <w:r w:rsidRPr="00BA7933">
              <w:rPr>
                <w:rFonts w:ascii="Calibri Light" w:hAnsi="Calibri Light" w:cs="Calibri Light"/>
                <w:bCs/>
                <w:sz w:val="20"/>
                <w:szCs w:val="20"/>
              </w:rPr>
              <w:t>Zastosowanie:</w:t>
            </w:r>
          </w:p>
        </w:tc>
        <w:tc>
          <w:tcPr>
            <w:tcW w:w="5958" w:type="dxa"/>
            <w:tcBorders>
              <w:top w:val="single" w:sz="4" w:space="0" w:color="auto"/>
              <w:left w:val="single" w:sz="4" w:space="0" w:color="auto"/>
              <w:bottom w:val="single" w:sz="4" w:space="0" w:color="auto"/>
              <w:right w:val="single" w:sz="4" w:space="0" w:color="auto"/>
            </w:tcBorders>
            <w:hideMark/>
          </w:tcPr>
          <w:p w14:paraId="72D6773F" w14:textId="12106D7C" w:rsidR="00286001" w:rsidRPr="00BA7933" w:rsidRDefault="00286001" w:rsidP="00471ECB">
            <w:pPr>
              <w:rPr>
                <w:rFonts w:ascii="Calibri Light" w:hAnsi="Calibri Light" w:cs="Calibri Light"/>
                <w:bCs/>
                <w:sz w:val="20"/>
                <w:szCs w:val="20"/>
              </w:rPr>
            </w:pPr>
            <w:r>
              <w:rPr>
                <w:rFonts w:ascii="Calibri Light" w:hAnsi="Calibri Light" w:cs="Calibri Light"/>
                <w:bCs/>
                <w:sz w:val="20"/>
                <w:szCs w:val="20"/>
              </w:rPr>
              <w:t xml:space="preserve">Praca jaka serwer dla programów </w:t>
            </w:r>
            <w:r w:rsidR="00022234">
              <w:rPr>
                <w:rFonts w:ascii="Calibri Light" w:hAnsi="Calibri Light" w:cs="Calibri Light"/>
                <w:bCs/>
                <w:sz w:val="20"/>
                <w:szCs w:val="20"/>
              </w:rPr>
              <w:t>dziedzinowych używanych w przez zamawiającego i jednostki podległe</w:t>
            </w:r>
          </w:p>
        </w:tc>
      </w:tr>
      <w:tr w:rsidR="00286001" w:rsidRPr="00BA7933" w14:paraId="0CB7C762" w14:textId="77777777" w:rsidTr="00471ECB">
        <w:tc>
          <w:tcPr>
            <w:tcW w:w="1058" w:type="dxa"/>
            <w:tcBorders>
              <w:top w:val="single" w:sz="4" w:space="0" w:color="auto"/>
              <w:left w:val="single" w:sz="4" w:space="0" w:color="auto"/>
              <w:bottom w:val="single" w:sz="4" w:space="0" w:color="auto"/>
              <w:right w:val="single" w:sz="4" w:space="0" w:color="auto"/>
            </w:tcBorders>
          </w:tcPr>
          <w:p w14:paraId="0D841F67" w14:textId="77777777" w:rsidR="00286001" w:rsidRPr="00BA7933" w:rsidRDefault="00286001" w:rsidP="00471ECB">
            <w:pPr>
              <w:rPr>
                <w:rFonts w:ascii="Calibri Light" w:hAnsi="Calibri Light" w:cs="Calibri Light"/>
                <w:bCs/>
                <w:sz w:val="20"/>
                <w:szCs w:val="20"/>
              </w:rPr>
            </w:pPr>
            <w:r>
              <w:rPr>
                <w:rFonts w:ascii="Calibri Light" w:hAnsi="Calibri Light" w:cs="Calibri Light"/>
                <w:bCs/>
                <w:sz w:val="20"/>
                <w:szCs w:val="20"/>
              </w:rPr>
              <w:t>2</w:t>
            </w:r>
          </w:p>
        </w:tc>
        <w:tc>
          <w:tcPr>
            <w:tcW w:w="1625" w:type="dxa"/>
            <w:tcBorders>
              <w:top w:val="single" w:sz="4" w:space="0" w:color="auto"/>
              <w:left w:val="single" w:sz="4" w:space="0" w:color="auto"/>
              <w:bottom w:val="single" w:sz="4" w:space="0" w:color="auto"/>
              <w:right w:val="single" w:sz="4" w:space="0" w:color="auto"/>
            </w:tcBorders>
            <w:hideMark/>
          </w:tcPr>
          <w:p w14:paraId="20B56C44" w14:textId="28F79845" w:rsidR="00286001" w:rsidRPr="00BA7933" w:rsidRDefault="00022234" w:rsidP="00471ECB">
            <w:pPr>
              <w:rPr>
                <w:rFonts w:ascii="Calibri Light" w:hAnsi="Calibri Light" w:cs="Calibri Light"/>
                <w:bCs/>
                <w:sz w:val="20"/>
                <w:szCs w:val="20"/>
              </w:rPr>
            </w:pPr>
            <w:r>
              <w:rPr>
                <w:rFonts w:ascii="Calibri Light" w:hAnsi="Calibri Light" w:cs="Calibri Light"/>
                <w:bCs/>
                <w:sz w:val="20"/>
                <w:szCs w:val="20"/>
              </w:rPr>
              <w:t>Typ serwera</w:t>
            </w:r>
          </w:p>
        </w:tc>
        <w:tc>
          <w:tcPr>
            <w:tcW w:w="5958" w:type="dxa"/>
            <w:tcBorders>
              <w:top w:val="single" w:sz="4" w:space="0" w:color="auto"/>
              <w:left w:val="single" w:sz="4" w:space="0" w:color="auto"/>
              <w:bottom w:val="single" w:sz="4" w:space="0" w:color="auto"/>
              <w:right w:val="single" w:sz="4" w:space="0" w:color="auto"/>
            </w:tcBorders>
            <w:hideMark/>
          </w:tcPr>
          <w:p w14:paraId="6B0728DE" w14:textId="75DBCBD0" w:rsidR="00286001" w:rsidRPr="00BA7933" w:rsidRDefault="00022234" w:rsidP="00471ECB">
            <w:pPr>
              <w:rPr>
                <w:rFonts w:ascii="Calibri Light" w:hAnsi="Calibri Light" w:cs="Calibri Light"/>
                <w:bCs/>
                <w:sz w:val="20"/>
                <w:szCs w:val="20"/>
              </w:rPr>
            </w:pPr>
            <w:r>
              <w:rPr>
                <w:rFonts w:ascii="Calibri Light" w:hAnsi="Calibri Light" w:cs="Calibri Light"/>
                <w:bCs/>
                <w:sz w:val="20"/>
                <w:szCs w:val="20"/>
              </w:rPr>
              <w:t>Desktop</w:t>
            </w:r>
          </w:p>
        </w:tc>
      </w:tr>
      <w:tr w:rsidR="00286001" w:rsidRPr="00BA7933" w14:paraId="10C984A6" w14:textId="77777777" w:rsidTr="00471ECB">
        <w:tc>
          <w:tcPr>
            <w:tcW w:w="1058" w:type="dxa"/>
            <w:tcBorders>
              <w:top w:val="single" w:sz="4" w:space="0" w:color="auto"/>
              <w:left w:val="single" w:sz="4" w:space="0" w:color="auto"/>
              <w:bottom w:val="single" w:sz="4" w:space="0" w:color="auto"/>
              <w:right w:val="single" w:sz="4" w:space="0" w:color="auto"/>
            </w:tcBorders>
          </w:tcPr>
          <w:p w14:paraId="0168C276" w14:textId="77777777" w:rsidR="00286001" w:rsidRPr="00BA7933" w:rsidRDefault="00286001" w:rsidP="00471ECB">
            <w:pPr>
              <w:rPr>
                <w:rFonts w:ascii="Calibri Light" w:hAnsi="Calibri Light" w:cs="Calibri Light"/>
                <w:bCs/>
                <w:sz w:val="20"/>
                <w:szCs w:val="20"/>
              </w:rPr>
            </w:pPr>
            <w:r>
              <w:rPr>
                <w:rFonts w:ascii="Calibri Light" w:hAnsi="Calibri Light" w:cs="Calibri Light"/>
                <w:bCs/>
                <w:sz w:val="20"/>
                <w:szCs w:val="20"/>
              </w:rPr>
              <w:t>3</w:t>
            </w:r>
          </w:p>
        </w:tc>
        <w:tc>
          <w:tcPr>
            <w:tcW w:w="1625" w:type="dxa"/>
            <w:tcBorders>
              <w:top w:val="single" w:sz="4" w:space="0" w:color="auto"/>
              <w:left w:val="single" w:sz="4" w:space="0" w:color="auto"/>
              <w:bottom w:val="single" w:sz="4" w:space="0" w:color="auto"/>
              <w:right w:val="single" w:sz="4" w:space="0" w:color="auto"/>
            </w:tcBorders>
            <w:hideMark/>
          </w:tcPr>
          <w:p w14:paraId="2AF8E3C3" w14:textId="70F77188" w:rsidR="00286001" w:rsidRPr="00BA7933" w:rsidRDefault="00286001" w:rsidP="00471ECB">
            <w:pPr>
              <w:rPr>
                <w:rFonts w:ascii="Calibri Light" w:hAnsi="Calibri Light" w:cs="Calibri Light"/>
                <w:bCs/>
                <w:sz w:val="20"/>
                <w:szCs w:val="20"/>
              </w:rPr>
            </w:pPr>
            <w:r>
              <w:rPr>
                <w:rFonts w:ascii="Calibri Light" w:hAnsi="Calibri Light" w:cs="Calibri Light"/>
                <w:bCs/>
                <w:sz w:val="20"/>
                <w:szCs w:val="20"/>
              </w:rPr>
              <w:t>Pojemność</w:t>
            </w:r>
            <w:r w:rsidR="00022234">
              <w:rPr>
                <w:rFonts w:ascii="Calibri Light" w:hAnsi="Calibri Light" w:cs="Calibri Light"/>
                <w:bCs/>
                <w:sz w:val="20"/>
                <w:szCs w:val="20"/>
              </w:rPr>
              <w:t xml:space="preserve"> dysku</w:t>
            </w:r>
          </w:p>
        </w:tc>
        <w:tc>
          <w:tcPr>
            <w:tcW w:w="5958" w:type="dxa"/>
            <w:tcBorders>
              <w:top w:val="single" w:sz="4" w:space="0" w:color="auto"/>
              <w:left w:val="single" w:sz="4" w:space="0" w:color="auto"/>
              <w:bottom w:val="single" w:sz="4" w:space="0" w:color="auto"/>
              <w:right w:val="single" w:sz="4" w:space="0" w:color="auto"/>
            </w:tcBorders>
            <w:hideMark/>
          </w:tcPr>
          <w:p w14:paraId="294680D7" w14:textId="5315EEA5" w:rsidR="00286001" w:rsidRPr="00BA7933" w:rsidRDefault="00286001" w:rsidP="00471ECB">
            <w:pPr>
              <w:rPr>
                <w:rFonts w:ascii="Calibri Light" w:hAnsi="Calibri Light" w:cs="Calibri Light"/>
                <w:bCs/>
                <w:sz w:val="20"/>
                <w:szCs w:val="20"/>
              </w:rPr>
            </w:pPr>
            <w:r>
              <w:rPr>
                <w:rFonts w:ascii="Calibri Light" w:hAnsi="Calibri Light" w:cs="Calibri Light"/>
                <w:bCs/>
                <w:sz w:val="20"/>
                <w:szCs w:val="20"/>
              </w:rPr>
              <w:t xml:space="preserve">Min. </w:t>
            </w:r>
            <w:r w:rsidR="00022234">
              <w:rPr>
                <w:rFonts w:ascii="Calibri Light" w:hAnsi="Calibri Light" w:cs="Calibri Light"/>
                <w:bCs/>
                <w:sz w:val="20"/>
                <w:szCs w:val="20"/>
              </w:rPr>
              <w:t>2x</w:t>
            </w:r>
            <w:r w:rsidR="00A26D11">
              <w:rPr>
                <w:rFonts w:ascii="Calibri Light" w:hAnsi="Calibri Light" w:cs="Calibri Light"/>
                <w:bCs/>
                <w:sz w:val="20"/>
                <w:szCs w:val="20"/>
              </w:rPr>
              <w:t>1</w:t>
            </w:r>
            <w:r>
              <w:rPr>
                <w:rFonts w:ascii="Calibri Light" w:hAnsi="Calibri Light" w:cs="Calibri Light"/>
                <w:bCs/>
                <w:sz w:val="20"/>
                <w:szCs w:val="20"/>
              </w:rPr>
              <w:t>TB</w:t>
            </w:r>
            <w:r w:rsidR="00022234">
              <w:rPr>
                <w:rFonts w:ascii="Calibri Light" w:hAnsi="Calibri Light" w:cs="Calibri Light"/>
                <w:bCs/>
                <w:sz w:val="20"/>
                <w:szCs w:val="20"/>
              </w:rPr>
              <w:t xml:space="preserve"> </w:t>
            </w:r>
            <w:r w:rsidR="00A26D11">
              <w:rPr>
                <w:rFonts w:ascii="Calibri Light" w:hAnsi="Calibri Light" w:cs="Calibri Light"/>
                <w:bCs/>
                <w:sz w:val="20"/>
                <w:szCs w:val="20"/>
              </w:rPr>
              <w:t>–</w:t>
            </w:r>
            <w:r w:rsidR="00022234">
              <w:rPr>
                <w:rFonts w:ascii="Calibri Light" w:hAnsi="Calibri Light" w:cs="Calibri Light"/>
                <w:bCs/>
                <w:sz w:val="20"/>
                <w:szCs w:val="20"/>
              </w:rPr>
              <w:t xml:space="preserve"> </w:t>
            </w:r>
            <w:r w:rsidR="00A26D11">
              <w:rPr>
                <w:rFonts w:ascii="Calibri Light" w:hAnsi="Calibri Light" w:cs="Calibri Light"/>
                <w:bCs/>
                <w:sz w:val="20"/>
                <w:szCs w:val="20"/>
              </w:rPr>
              <w:t xml:space="preserve">możliwość </w:t>
            </w:r>
            <w:r w:rsidR="00022234">
              <w:rPr>
                <w:rFonts w:ascii="Calibri Light" w:hAnsi="Calibri Light" w:cs="Calibri Light"/>
                <w:bCs/>
                <w:sz w:val="20"/>
                <w:szCs w:val="20"/>
              </w:rPr>
              <w:t>prac</w:t>
            </w:r>
            <w:r w:rsidR="00A26D11">
              <w:rPr>
                <w:rFonts w:ascii="Calibri Light" w:hAnsi="Calibri Light" w:cs="Calibri Light"/>
                <w:bCs/>
                <w:sz w:val="20"/>
                <w:szCs w:val="20"/>
              </w:rPr>
              <w:t>y</w:t>
            </w:r>
            <w:r w:rsidR="00022234">
              <w:rPr>
                <w:rFonts w:ascii="Calibri Light" w:hAnsi="Calibri Light" w:cs="Calibri Light"/>
                <w:bCs/>
                <w:sz w:val="20"/>
                <w:szCs w:val="20"/>
              </w:rPr>
              <w:t xml:space="preserve"> w trybie RAID</w:t>
            </w:r>
          </w:p>
        </w:tc>
      </w:tr>
      <w:tr w:rsidR="00286001" w:rsidRPr="00BA7933" w14:paraId="3D577F62" w14:textId="77777777" w:rsidTr="00471ECB">
        <w:tc>
          <w:tcPr>
            <w:tcW w:w="1058" w:type="dxa"/>
            <w:tcBorders>
              <w:top w:val="single" w:sz="4" w:space="0" w:color="auto"/>
              <w:left w:val="single" w:sz="4" w:space="0" w:color="auto"/>
              <w:bottom w:val="single" w:sz="4" w:space="0" w:color="auto"/>
              <w:right w:val="single" w:sz="4" w:space="0" w:color="auto"/>
            </w:tcBorders>
          </w:tcPr>
          <w:p w14:paraId="1DF2898B" w14:textId="77777777" w:rsidR="00286001" w:rsidRPr="00BA7933" w:rsidRDefault="00286001" w:rsidP="00471ECB">
            <w:pPr>
              <w:rPr>
                <w:rFonts w:ascii="Calibri Light" w:hAnsi="Calibri Light" w:cs="Calibri Light"/>
                <w:bCs/>
                <w:sz w:val="20"/>
                <w:szCs w:val="20"/>
              </w:rPr>
            </w:pPr>
            <w:r>
              <w:rPr>
                <w:rFonts w:ascii="Calibri Light" w:hAnsi="Calibri Light" w:cs="Calibri Light"/>
                <w:bCs/>
                <w:sz w:val="20"/>
                <w:szCs w:val="20"/>
              </w:rPr>
              <w:t>4</w:t>
            </w:r>
          </w:p>
        </w:tc>
        <w:tc>
          <w:tcPr>
            <w:tcW w:w="1625" w:type="dxa"/>
            <w:tcBorders>
              <w:top w:val="single" w:sz="4" w:space="0" w:color="auto"/>
              <w:left w:val="single" w:sz="4" w:space="0" w:color="auto"/>
              <w:bottom w:val="single" w:sz="4" w:space="0" w:color="auto"/>
              <w:right w:val="single" w:sz="4" w:space="0" w:color="auto"/>
            </w:tcBorders>
            <w:hideMark/>
          </w:tcPr>
          <w:p w14:paraId="7C936249" w14:textId="34BCAB0A" w:rsidR="00286001" w:rsidRPr="00BA7933" w:rsidRDefault="00022234" w:rsidP="00471ECB">
            <w:pPr>
              <w:rPr>
                <w:rFonts w:ascii="Calibri Light" w:hAnsi="Calibri Light" w:cs="Calibri Light"/>
                <w:bCs/>
                <w:sz w:val="20"/>
                <w:szCs w:val="20"/>
              </w:rPr>
            </w:pPr>
            <w:r>
              <w:rPr>
                <w:rFonts w:ascii="Calibri Light" w:hAnsi="Calibri Light" w:cs="Calibri Light"/>
                <w:bCs/>
                <w:sz w:val="20"/>
                <w:szCs w:val="20"/>
              </w:rPr>
              <w:t>Pamięć RAM</w:t>
            </w:r>
          </w:p>
        </w:tc>
        <w:tc>
          <w:tcPr>
            <w:tcW w:w="5958" w:type="dxa"/>
            <w:tcBorders>
              <w:top w:val="single" w:sz="4" w:space="0" w:color="auto"/>
              <w:left w:val="single" w:sz="4" w:space="0" w:color="auto"/>
              <w:bottom w:val="single" w:sz="4" w:space="0" w:color="auto"/>
              <w:right w:val="single" w:sz="4" w:space="0" w:color="auto"/>
            </w:tcBorders>
            <w:hideMark/>
          </w:tcPr>
          <w:p w14:paraId="3D2E8956" w14:textId="5E4B6C9E" w:rsidR="00286001" w:rsidRPr="00BA7933" w:rsidRDefault="00286001" w:rsidP="00471ECB">
            <w:pPr>
              <w:rPr>
                <w:rFonts w:ascii="Calibri Light" w:hAnsi="Calibri Light" w:cs="Calibri Light"/>
                <w:bCs/>
                <w:sz w:val="20"/>
                <w:szCs w:val="20"/>
              </w:rPr>
            </w:pPr>
            <w:r>
              <w:rPr>
                <w:rFonts w:ascii="Calibri Light" w:hAnsi="Calibri Light" w:cs="Calibri Light"/>
                <w:bCs/>
                <w:sz w:val="20"/>
                <w:szCs w:val="20"/>
              </w:rPr>
              <w:t>Min.</w:t>
            </w:r>
            <w:r w:rsidR="00022234">
              <w:rPr>
                <w:rFonts w:ascii="Calibri Light" w:hAnsi="Calibri Light" w:cs="Calibri Light"/>
                <w:bCs/>
                <w:sz w:val="20"/>
                <w:szCs w:val="20"/>
              </w:rPr>
              <w:t>16 GB</w:t>
            </w:r>
          </w:p>
        </w:tc>
      </w:tr>
      <w:tr w:rsidR="00286001" w:rsidRPr="00BA7933" w14:paraId="409DAB8F" w14:textId="77777777" w:rsidTr="00471ECB">
        <w:tc>
          <w:tcPr>
            <w:tcW w:w="1058" w:type="dxa"/>
            <w:tcBorders>
              <w:top w:val="single" w:sz="4" w:space="0" w:color="auto"/>
              <w:left w:val="single" w:sz="4" w:space="0" w:color="auto"/>
              <w:bottom w:val="single" w:sz="4" w:space="0" w:color="auto"/>
              <w:right w:val="single" w:sz="4" w:space="0" w:color="auto"/>
            </w:tcBorders>
          </w:tcPr>
          <w:p w14:paraId="60BEB5F4" w14:textId="77777777" w:rsidR="00286001" w:rsidRDefault="00286001" w:rsidP="00471ECB">
            <w:pPr>
              <w:rPr>
                <w:rFonts w:ascii="Calibri Light" w:hAnsi="Calibri Light" w:cs="Calibri Light"/>
                <w:bCs/>
                <w:sz w:val="20"/>
                <w:szCs w:val="20"/>
              </w:rPr>
            </w:pPr>
            <w:r>
              <w:rPr>
                <w:rFonts w:ascii="Calibri Light" w:hAnsi="Calibri Light" w:cs="Calibri Light"/>
                <w:bCs/>
                <w:sz w:val="20"/>
                <w:szCs w:val="20"/>
              </w:rPr>
              <w:t>5</w:t>
            </w:r>
          </w:p>
        </w:tc>
        <w:tc>
          <w:tcPr>
            <w:tcW w:w="1625" w:type="dxa"/>
            <w:tcBorders>
              <w:top w:val="single" w:sz="4" w:space="0" w:color="auto"/>
              <w:left w:val="single" w:sz="4" w:space="0" w:color="auto"/>
              <w:bottom w:val="single" w:sz="4" w:space="0" w:color="auto"/>
              <w:right w:val="single" w:sz="4" w:space="0" w:color="auto"/>
            </w:tcBorders>
          </w:tcPr>
          <w:p w14:paraId="0F574C4D" w14:textId="298572F3" w:rsidR="00286001" w:rsidRDefault="00A26D11" w:rsidP="00471ECB">
            <w:pPr>
              <w:rPr>
                <w:rFonts w:ascii="Calibri Light" w:hAnsi="Calibri Light" w:cs="Calibri Light"/>
                <w:bCs/>
                <w:sz w:val="20"/>
                <w:szCs w:val="20"/>
              </w:rPr>
            </w:pPr>
            <w:r>
              <w:rPr>
                <w:rFonts w:ascii="Calibri Light" w:hAnsi="Calibri Light" w:cs="Calibri Light"/>
                <w:bCs/>
                <w:sz w:val="20"/>
                <w:szCs w:val="20"/>
              </w:rPr>
              <w:t>P</w:t>
            </w:r>
            <w:r w:rsidR="00022234">
              <w:rPr>
                <w:rFonts w:ascii="Calibri Light" w:hAnsi="Calibri Light" w:cs="Calibri Light"/>
                <w:bCs/>
                <w:sz w:val="20"/>
                <w:szCs w:val="20"/>
              </w:rPr>
              <w:t>rocesor</w:t>
            </w:r>
          </w:p>
        </w:tc>
        <w:tc>
          <w:tcPr>
            <w:tcW w:w="5958" w:type="dxa"/>
            <w:tcBorders>
              <w:top w:val="single" w:sz="4" w:space="0" w:color="auto"/>
              <w:left w:val="single" w:sz="4" w:space="0" w:color="auto"/>
              <w:bottom w:val="single" w:sz="4" w:space="0" w:color="auto"/>
              <w:right w:val="single" w:sz="4" w:space="0" w:color="auto"/>
            </w:tcBorders>
          </w:tcPr>
          <w:p w14:paraId="2316E6B6" w14:textId="618E728D" w:rsidR="00286001" w:rsidRDefault="00022234" w:rsidP="00471ECB">
            <w:pPr>
              <w:rPr>
                <w:rFonts w:ascii="Calibri Light" w:hAnsi="Calibri Light" w:cs="Calibri Light"/>
                <w:bCs/>
                <w:sz w:val="20"/>
                <w:szCs w:val="20"/>
              </w:rPr>
            </w:pPr>
            <w:r>
              <w:rPr>
                <w:rFonts w:ascii="Calibri Light" w:hAnsi="Calibri Light" w:cs="Calibri Light"/>
                <w:bCs/>
                <w:sz w:val="20"/>
                <w:szCs w:val="20"/>
              </w:rPr>
              <w:t>Min.  4 rdzenie, 4 wątki</w:t>
            </w:r>
          </w:p>
        </w:tc>
      </w:tr>
      <w:tr w:rsidR="00286001" w:rsidRPr="00BA7933" w14:paraId="2F14DAC8" w14:textId="77777777" w:rsidTr="00471ECB">
        <w:tc>
          <w:tcPr>
            <w:tcW w:w="1058" w:type="dxa"/>
            <w:tcBorders>
              <w:top w:val="single" w:sz="4" w:space="0" w:color="auto"/>
              <w:left w:val="single" w:sz="4" w:space="0" w:color="auto"/>
              <w:bottom w:val="single" w:sz="4" w:space="0" w:color="auto"/>
              <w:right w:val="single" w:sz="4" w:space="0" w:color="auto"/>
            </w:tcBorders>
          </w:tcPr>
          <w:p w14:paraId="7BCB65D0" w14:textId="77777777" w:rsidR="00286001" w:rsidRDefault="00286001" w:rsidP="00471ECB">
            <w:pPr>
              <w:rPr>
                <w:rFonts w:ascii="Calibri Light" w:hAnsi="Calibri Light" w:cs="Calibri Light"/>
                <w:bCs/>
                <w:sz w:val="20"/>
                <w:szCs w:val="20"/>
              </w:rPr>
            </w:pPr>
            <w:r>
              <w:rPr>
                <w:rFonts w:ascii="Calibri Light" w:hAnsi="Calibri Light" w:cs="Calibri Light"/>
                <w:bCs/>
                <w:sz w:val="20"/>
                <w:szCs w:val="20"/>
              </w:rPr>
              <w:t>6</w:t>
            </w:r>
          </w:p>
        </w:tc>
        <w:tc>
          <w:tcPr>
            <w:tcW w:w="1625" w:type="dxa"/>
            <w:tcBorders>
              <w:top w:val="single" w:sz="4" w:space="0" w:color="auto"/>
              <w:left w:val="single" w:sz="4" w:space="0" w:color="auto"/>
              <w:bottom w:val="single" w:sz="4" w:space="0" w:color="auto"/>
              <w:right w:val="single" w:sz="4" w:space="0" w:color="auto"/>
            </w:tcBorders>
          </w:tcPr>
          <w:p w14:paraId="450DC6BC" w14:textId="77F7F94E" w:rsidR="00286001" w:rsidRDefault="00A26D11" w:rsidP="00471ECB">
            <w:pPr>
              <w:rPr>
                <w:rFonts w:ascii="Calibri Light" w:hAnsi="Calibri Light" w:cs="Calibri Light"/>
                <w:bCs/>
                <w:sz w:val="20"/>
                <w:szCs w:val="20"/>
              </w:rPr>
            </w:pPr>
            <w:r>
              <w:rPr>
                <w:rFonts w:ascii="Calibri Light" w:hAnsi="Calibri Light" w:cs="Calibri Light"/>
                <w:bCs/>
                <w:sz w:val="20"/>
                <w:szCs w:val="20"/>
              </w:rPr>
              <w:t>Karta sieciowa</w:t>
            </w:r>
          </w:p>
        </w:tc>
        <w:tc>
          <w:tcPr>
            <w:tcW w:w="5958" w:type="dxa"/>
            <w:tcBorders>
              <w:top w:val="single" w:sz="4" w:space="0" w:color="auto"/>
              <w:left w:val="single" w:sz="4" w:space="0" w:color="auto"/>
              <w:bottom w:val="single" w:sz="4" w:space="0" w:color="auto"/>
              <w:right w:val="single" w:sz="4" w:space="0" w:color="auto"/>
            </w:tcBorders>
          </w:tcPr>
          <w:p w14:paraId="3C8E02F9" w14:textId="3FADC5B8" w:rsidR="00A26D11" w:rsidRDefault="00A26D11" w:rsidP="00471ECB">
            <w:pPr>
              <w:rPr>
                <w:rFonts w:ascii="Calibri Light" w:hAnsi="Calibri Light" w:cs="Calibri Light"/>
                <w:bCs/>
                <w:sz w:val="20"/>
                <w:szCs w:val="20"/>
              </w:rPr>
            </w:pPr>
            <w:r>
              <w:rPr>
                <w:rFonts w:ascii="Calibri Light" w:hAnsi="Calibri Light" w:cs="Calibri Light"/>
                <w:bCs/>
                <w:sz w:val="20"/>
                <w:szCs w:val="20"/>
              </w:rPr>
              <w:t>Min. 2x 1GBE</w:t>
            </w:r>
          </w:p>
        </w:tc>
      </w:tr>
      <w:tr w:rsidR="00A26D11" w:rsidRPr="00BA7933" w14:paraId="054D6845" w14:textId="77777777" w:rsidTr="00471ECB">
        <w:tc>
          <w:tcPr>
            <w:tcW w:w="1058" w:type="dxa"/>
            <w:tcBorders>
              <w:top w:val="single" w:sz="4" w:space="0" w:color="auto"/>
              <w:left w:val="single" w:sz="4" w:space="0" w:color="auto"/>
              <w:bottom w:val="single" w:sz="4" w:space="0" w:color="auto"/>
              <w:right w:val="single" w:sz="4" w:space="0" w:color="auto"/>
            </w:tcBorders>
          </w:tcPr>
          <w:p w14:paraId="530564CE" w14:textId="3762AF7A" w:rsidR="00A26D11" w:rsidRDefault="00A26D11" w:rsidP="00471ECB">
            <w:pPr>
              <w:rPr>
                <w:rFonts w:ascii="Calibri Light" w:hAnsi="Calibri Light" w:cs="Calibri Light"/>
                <w:bCs/>
                <w:sz w:val="20"/>
                <w:szCs w:val="20"/>
              </w:rPr>
            </w:pPr>
            <w:r>
              <w:rPr>
                <w:rFonts w:ascii="Calibri Light" w:hAnsi="Calibri Light" w:cs="Calibri Light"/>
                <w:bCs/>
                <w:sz w:val="20"/>
                <w:szCs w:val="20"/>
              </w:rPr>
              <w:t>7</w:t>
            </w:r>
          </w:p>
        </w:tc>
        <w:tc>
          <w:tcPr>
            <w:tcW w:w="1625" w:type="dxa"/>
            <w:tcBorders>
              <w:top w:val="single" w:sz="4" w:space="0" w:color="auto"/>
              <w:left w:val="single" w:sz="4" w:space="0" w:color="auto"/>
              <w:bottom w:val="single" w:sz="4" w:space="0" w:color="auto"/>
              <w:right w:val="single" w:sz="4" w:space="0" w:color="auto"/>
            </w:tcBorders>
          </w:tcPr>
          <w:p w14:paraId="10F9082F" w14:textId="7191522C" w:rsidR="00A26D11" w:rsidRDefault="00A26D11" w:rsidP="00471ECB">
            <w:pPr>
              <w:rPr>
                <w:rFonts w:ascii="Calibri Light" w:hAnsi="Calibri Light" w:cs="Calibri Light"/>
                <w:bCs/>
                <w:sz w:val="20"/>
                <w:szCs w:val="20"/>
              </w:rPr>
            </w:pPr>
            <w:r>
              <w:rPr>
                <w:rFonts w:ascii="Calibri Light" w:hAnsi="Calibri Light" w:cs="Calibri Light"/>
                <w:bCs/>
                <w:sz w:val="20"/>
                <w:szCs w:val="20"/>
              </w:rPr>
              <w:t>Zarządzanie serwerem:</w:t>
            </w:r>
          </w:p>
        </w:tc>
        <w:tc>
          <w:tcPr>
            <w:tcW w:w="5958" w:type="dxa"/>
            <w:tcBorders>
              <w:top w:val="single" w:sz="4" w:space="0" w:color="auto"/>
              <w:left w:val="single" w:sz="4" w:space="0" w:color="auto"/>
              <w:bottom w:val="single" w:sz="4" w:space="0" w:color="auto"/>
              <w:right w:val="single" w:sz="4" w:space="0" w:color="auto"/>
            </w:tcBorders>
          </w:tcPr>
          <w:p w14:paraId="3CBBA248" w14:textId="11859DB5" w:rsidR="00A26D11" w:rsidRDefault="00A26D11" w:rsidP="00471ECB">
            <w:pPr>
              <w:rPr>
                <w:rFonts w:ascii="Calibri Light" w:hAnsi="Calibri Light" w:cs="Calibri Light"/>
                <w:bCs/>
                <w:sz w:val="20"/>
                <w:szCs w:val="20"/>
              </w:rPr>
            </w:pPr>
            <w:r>
              <w:rPr>
                <w:rFonts w:ascii="Calibri Light" w:hAnsi="Calibri Light" w:cs="Calibri Light"/>
                <w:bCs/>
                <w:sz w:val="20"/>
                <w:szCs w:val="20"/>
              </w:rPr>
              <w:t>Zintegrowany kontroler do zdalnego zarządzania</w:t>
            </w:r>
          </w:p>
        </w:tc>
      </w:tr>
      <w:tr w:rsidR="009667EC" w:rsidRPr="00BA7933" w14:paraId="499B1C98" w14:textId="77777777" w:rsidTr="00471ECB">
        <w:tc>
          <w:tcPr>
            <w:tcW w:w="1058" w:type="dxa"/>
            <w:tcBorders>
              <w:top w:val="single" w:sz="4" w:space="0" w:color="auto"/>
              <w:left w:val="single" w:sz="4" w:space="0" w:color="auto"/>
              <w:bottom w:val="single" w:sz="4" w:space="0" w:color="auto"/>
              <w:right w:val="single" w:sz="4" w:space="0" w:color="auto"/>
            </w:tcBorders>
          </w:tcPr>
          <w:p w14:paraId="38A9626C" w14:textId="4CEBC489" w:rsidR="009667EC" w:rsidRDefault="009667EC" w:rsidP="009667EC">
            <w:pPr>
              <w:rPr>
                <w:rFonts w:ascii="Calibri Light" w:hAnsi="Calibri Light" w:cs="Calibri Light"/>
                <w:bCs/>
                <w:sz w:val="20"/>
                <w:szCs w:val="20"/>
              </w:rPr>
            </w:pPr>
            <w:r>
              <w:rPr>
                <w:rFonts w:ascii="Calibri Light" w:hAnsi="Calibri Light" w:cs="Calibri Light"/>
                <w:bCs/>
                <w:sz w:val="20"/>
                <w:szCs w:val="20"/>
              </w:rPr>
              <w:t>8</w:t>
            </w:r>
          </w:p>
        </w:tc>
        <w:tc>
          <w:tcPr>
            <w:tcW w:w="1625" w:type="dxa"/>
            <w:tcBorders>
              <w:top w:val="single" w:sz="4" w:space="0" w:color="auto"/>
              <w:left w:val="single" w:sz="4" w:space="0" w:color="auto"/>
              <w:bottom w:val="single" w:sz="4" w:space="0" w:color="auto"/>
              <w:right w:val="single" w:sz="4" w:space="0" w:color="auto"/>
            </w:tcBorders>
          </w:tcPr>
          <w:p w14:paraId="5531AD7D" w14:textId="45575425" w:rsidR="009667EC" w:rsidRDefault="009667EC" w:rsidP="009667EC">
            <w:pPr>
              <w:rPr>
                <w:rFonts w:ascii="Calibri Light" w:hAnsi="Calibri Light" w:cs="Calibri Light"/>
                <w:bCs/>
                <w:sz w:val="20"/>
                <w:szCs w:val="20"/>
              </w:rPr>
            </w:pPr>
            <w:r>
              <w:rPr>
                <w:rFonts w:ascii="Calibri Light" w:hAnsi="Calibri Light" w:cs="Calibri Light"/>
                <w:bCs/>
                <w:sz w:val="20"/>
                <w:szCs w:val="20"/>
              </w:rPr>
              <w:t>Napęd optyczny:</w:t>
            </w:r>
          </w:p>
        </w:tc>
        <w:tc>
          <w:tcPr>
            <w:tcW w:w="5958" w:type="dxa"/>
            <w:tcBorders>
              <w:top w:val="single" w:sz="4" w:space="0" w:color="auto"/>
              <w:left w:val="single" w:sz="4" w:space="0" w:color="auto"/>
              <w:bottom w:val="single" w:sz="4" w:space="0" w:color="auto"/>
              <w:right w:val="single" w:sz="4" w:space="0" w:color="auto"/>
            </w:tcBorders>
          </w:tcPr>
          <w:p w14:paraId="6DD96F98" w14:textId="4243F438" w:rsidR="009667EC" w:rsidRDefault="009667EC" w:rsidP="009667EC">
            <w:pPr>
              <w:rPr>
                <w:rFonts w:ascii="Calibri Light" w:hAnsi="Calibri Light" w:cs="Calibri Light"/>
                <w:bCs/>
                <w:sz w:val="20"/>
                <w:szCs w:val="20"/>
              </w:rPr>
            </w:pPr>
            <w:r>
              <w:rPr>
                <w:rFonts w:ascii="Calibri Light" w:hAnsi="Calibri Light" w:cs="Calibri Light"/>
                <w:bCs/>
                <w:sz w:val="20"/>
                <w:szCs w:val="20"/>
              </w:rPr>
              <w:t>DVD-RW</w:t>
            </w:r>
          </w:p>
        </w:tc>
      </w:tr>
      <w:tr w:rsidR="009667EC" w:rsidRPr="00BA7933" w14:paraId="4E5FDD0A" w14:textId="77777777" w:rsidTr="00471ECB">
        <w:tc>
          <w:tcPr>
            <w:tcW w:w="1058" w:type="dxa"/>
            <w:tcBorders>
              <w:top w:val="single" w:sz="4" w:space="0" w:color="auto"/>
              <w:left w:val="single" w:sz="4" w:space="0" w:color="auto"/>
              <w:bottom w:val="single" w:sz="4" w:space="0" w:color="auto"/>
              <w:right w:val="single" w:sz="4" w:space="0" w:color="auto"/>
            </w:tcBorders>
          </w:tcPr>
          <w:p w14:paraId="40ECF45A" w14:textId="1E58525E" w:rsidR="009667EC" w:rsidRDefault="009667EC" w:rsidP="009667EC">
            <w:pPr>
              <w:rPr>
                <w:rFonts w:ascii="Calibri Light" w:hAnsi="Calibri Light" w:cs="Calibri Light"/>
                <w:bCs/>
                <w:sz w:val="20"/>
                <w:szCs w:val="20"/>
              </w:rPr>
            </w:pPr>
            <w:r>
              <w:rPr>
                <w:rFonts w:ascii="Calibri Light" w:hAnsi="Calibri Light" w:cs="Calibri Light"/>
                <w:bCs/>
                <w:sz w:val="20"/>
                <w:szCs w:val="20"/>
              </w:rPr>
              <w:t>9</w:t>
            </w:r>
          </w:p>
        </w:tc>
        <w:tc>
          <w:tcPr>
            <w:tcW w:w="1625" w:type="dxa"/>
            <w:tcBorders>
              <w:top w:val="single" w:sz="4" w:space="0" w:color="auto"/>
              <w:left w:val="single" w:sz="4" w:space="0" w:color="auto"/>
              <w:bottom w:val="single" w:sz="4" w:space="0" w:color="auto"/>
              <w:right w:val="single" w:sz="4" w:space="0" w:color="auto"/>
            </w:tcBorders>
          </w:tcPr>
          <w:p w14:paraId="5D66E4E1" w14:textId="1EA92C2E" w:rsidR="009667EC" w:rsidRDefault="009667EC" w:rsidP="009667EC">
            <w:pPr>
              <w:rPr>
                <w:rFonts w:ascii="Calibri Light" w:hAnsi="Calibri Light" w:cs="Calibri Light"/>
                <w:bCs/>
                <w:sz w:val="20"/>
                <w:szCs w:val="20"/>
              </w:rPr>
            </w:pPr>
            <w:r>
              <w:rPr>
                <w:rFonts w:ascii="Calibri Light" w:hAnsi="Calibri Light" w:cs="Calibri Light"/>
                <w:bCs/>
                <w:sz w:val="20"/>
                <w:szCs w:val="20"/>
              </w:rPr>
              <w:t>System:</w:t>
            </w:r>
          </w:p>
        </w:tc>
        <w:tc>
          <w:tcPr>
            <w:tcW w:w="5958" w:type="dxa"/>
            <w:tcBorders>
              <w:top w:val="single" w:sz="4" w:space="0" w:color="auto"/>
              <w:left w:val="single" w:sz="4" w:space="0" w:color="auto"/>
              <w:bottom w:val="single" w:sz="4" w:space="0" w:color="auto"/>
              <w:right w:val="single" w:sz="4" w:space="0" w:color="auto"/>
            </w:tcBorders>
          </w:tcPr>
          <w:p w14:paraId="4F6770D1" w14:textId="1DC8B208" w:rsidR="009667EC" w:rsidRDefault="009667EC" w:rsidP="009667EC">
            <w:pPr>
              <w:rPr>
                <w:rFonts w:ascii="Calibri Light" w:hAnsi="Calibri Light" w:cs="Calibri Light"/>
                <w:bCs/>
                <w:sz w:val="20"/>
                <w:szCs w:val="20"/>
              </w:rPr>
            </w:pPr>
            <w:r>
              <w:rPr>
                <w:rFonts w:ascii="Calibri Light" w:hAnsi="Calibri Light" w:cs="Calibri Light"/>
                <w:bCs/>
                <w:sz w:val="20"/>
                <w:szCs w:val="20"/>
              </w:rPr>
              <w:t>Brak systemu</w:t>
            </w:r>
          </w:p>
        </w:tc>
      </w:tr>
      <w:tr w:rsidR="009667EC" w:rsidRPr="00BA7933" w14:paraId="0B79BDBD" w14:textId="77777777" w:rsidTr="00471ECB">
        <w:tc>
          <w:tcPr>
            <w:tcW w:w="1058" w:type="dxa"/>
            <w:tcBorders>
              <w:top w:val="single" w:sz="4" w:space="0" w:color="auto"/>
              <w:left w:val="single" w:sz="4" w:space="0" w:color="auto"/>
              <w:bottom w:val="single" w:sz="4" w:space="0" w:color="auto"/>
              <w:right w:val="single" w:sz="4" w:space="0" w:color="auto"/>
            </w:tcBorders>
          </w:tcPr>
          <w:p w14:paraId="1616AE1C" w14:textId="02C5BE28" w:rsidR="009667EC" w:rsidRDefault="009667EC" w:rsidP="009667EC">
            <w:pPr>
              <w:rPr>
                <w:rFonts w:ascii="Calibri Light" w:hAnsi="Calibri Light" w:cs="Calibri Light"/>
                <w:bCs/>
                <w:sz w:val="20"/>
                <w:szCs w:val="20"/>
              </w:rPr>
            </w:pPr>
            <w:r>
              <w:rPr>
                <w:rFonts w:ascii="Calibri Light" w:hAnsi="Calibri Light" w:cs="Calibri Light"/>
                <w:bCs/>
                <w:sz w:val="20"/>
                <w:szCs w:val="20"/>
              </w:rPr>
              <w:t>10</w:t>
            </w:r>
          </w:p>
        </w:tc>
        <w:tc>
          <w:tcPr>
            <w:tcW w:w="1625" w:type="dxa"/>
            <w:tcBorders>
              <w:top w:val="single" w:sz="4" w:space="0" w:color="auto"/>
              <w:left w:val="single" w:sz="4" w:space="0" w:color="auto"/>
              <w:bottom w:val="single" w:sz="4" w:space="0" w:color="auto"/>
              <w:right w:val="single" w:sz="4" w:space="0" w:color="auto"/>
            </w:tcBorders>
          </w:tcPr>
          <w:p w14:paraId="7F221D71" w14:textId="518F1FC7" w:rsidR="009667EC" w:rsidRDefault="009667EC" w:rsidP="009667EC">
            <w:pPr>
              <w:rPr>
                <w:rFonts w:ascii="Calibri Light" w:hAnsi="Calibri Light" w:cs="Calibri Light"/>
                <w:bCs/>
                <w:sz w:val="20"/>
                <w:szCs w:val="20"/>
              </w:rPr>
            </w:pPr>
            <w:r>
              <w:rPr>
                <w:rFonts w:ascii="Calibri Light" w:hAnsi="Calibri Light" w:cs="Calibri Light"/>
                <w:bCs/>
                <w:sz w:val="20"/>
                <w:szCs w:val="20"/>
              </w:rPr>
              <w:t>Gwarancja:</w:t>
            </w:r>
          </w:p>
        </w:tc>
        <w:tc>
          <w:tcPr>
            <w:tcW w:w="5958" w:type="dxa"/>
            <w:tcBorders>
              <w:top w:val="single" w:sz="4" w:space="0" w:color="auto"/>
              <w:left w:val="single" w:sz="4" w:space="0" w:color="auto"/>
              <w:bottom w:val="single" w:sz="4" w:space="0" w:color="auto"/>
              <w:right w:val="single" w:sz="4" w:space="0" w:color="auto"/>
            </w:tcBorders>
          </w:tcPr>
          <w:p w14:paraId="5AD07DDF" w14:textId="69666D48" w:rsidR="009667EC" w:rsidRDefault="009667EC" w:rsidP="009667EC">
            <w:pPr>
              <w:rPr>
                <w:rFonts w:ascii="Calibri Light" w:hAnsi="Calibri Light" w:cs="Calibri Light"/>
                <w:bCs/>
                <w:sz w:val="20"/>
                <w:szCs w:val="20"/>
              </w:rPr>
            </w:pPr>
            <w:r>
              <w:rPr>
                <w:rFonts w:ascii="Calibri Light" w:hAnsi="Calibri Light" w:cs="Calibri Light"/>
                <w:bCs/>
                <w:sz w:val="20"/>
                <w:szCs w:val="20"/>
              </w:rPr>
              <w:t>3 lata NBD</w:t>
            </w:r>
          </w:p>
        </w:tc>
      </w:tr>
      <w:tr w:rsidR="009667EC" w:rsidRPr="00BA7933" w14:paraId="7DF26CE1" w14:textId="77777777" w:rsidTr="00471ECB">
        <w:tc>
          <w:tcPr>
            <w:tcW w:w="1058" w:type="dxa"/>
            <w:tcBorders>
              <w:top w:val="single" w:sz="4" w:space="0" w:color="auto"/>
              <w:left w:val="single" w:sz="4" w:space="0" w:color="auto"/>
              <w:bottom w:val="single" w:sz="4" w:space="0" w:color="auto"/>
              <w:right w:val="single" w:sz="4" w:space="0" w:color="auto"/>
            </w:tcBorders>
          </w:tcPr>
          <w:p w14:paraId="4E19F9B4" w14:textId="21EECBDF" w:rsidR="009667EC" w:rsidRDefault="009667EC" w:rsidP="009667EC">
            <w:pPr>
              <w:rPr>
                <w:rFonts w:ascii="Calibri Light" w:hAnsi="Calibri Light" w:cs="Calibri Light"/>
                <w:bCs/>
                <w:sz w:val="20"/>
                <w:szCs w:val="20"/>
              </w:rPr>
            </w:pPr>
            <w:r>
              <w:rPr>
                <w:rFonts w:ascii="Calibri Light" w:hAnsi="Calibri Light" w:cs="Calibri Light"/>
                <w:bCs/>
                <w:sz w:val="20"/>
                <w:szCs w:val="20"/>
              </w:rPr>
              <w:t>11</w:t>
            </w:r>
          </w:p>
        </w:tc>
        <w:tc>
          <w:tcPr>
            <w:tcW w:w="1625" w:type="dxa"/>
            <w:tcBorders>
              <w:top w:val="single" w:sz="4" w:space="0" w:color="auto"/>
              <w:left w:val="single" w:sz="4" w:space="0" w:color="auto"/>
              <w:bottom w:val="single" w:sz="4" w:space="0" w:color="auto"/>
              <w:right w:val="single" w:sz="4" w:space="0" w:color="auto"/>
            </w:tcBorders>
          </w:tcPr>
          <w:p w14:paraId="558D606E" w14:textId="77777777" w:rsidR="009667EC" w:rsidRDefault="009667EC" w:rsidP="009667EC">
            <w:pPr>
              <w:rPr>
                <w:rFonts w:ascii="Calibri Light" w:hAnsi="Calibri Light" w:cs="Calibri Light"/>
                <w:bCs/>
                <w:sz w:val="20"/>
                <w:szCs w:val="20"/>
              </w:rPr>
            </w:pPr>
            <w:r>
              <w:rPr>
                <w:rFonts w:ascii="Calibri Light" w:hAnsi="Calibri Light" w:cs="Calibri Light"/>
                <w:bCs/>
                <w:sz w:val="20"/>
                <w:szCs w:val="20"/>
              </w:rPr>
              <w:t>Kryteria oceny równoważności</w:t>
            </w:r>
          </w:p>
        </w:tc>
        <w:tc>
          <w:tcPr>
            <w:tcW w:w="5958" w:type="dxa"/>
            <w:tcBorders>
              <w:top w:val="single" w:sz="4" w:space="0" w:color="auto"/>
              <w:left w:val="single" w:sz="4" w:space="0" w:color="auto"/>
              <w:bottom w:val="single" w:sz="4" w:space="0" w:color="auto"/>
              <w:right w:val="single" w:sz="4" w:space="0" w:color="auto"/>
            </w:tcBorders>
          </w:tcPr>
          <w:p w14:paraId="2BB94756" w14:textId="77777777" w:rsidR="009667EC" w:rsidRDefault="009667EC" w:rsidP="009667EC">
            <w:pPr>
              <w:rPr>
                <w:rFonts w:ascii="Calibri Light" w:hAnsi="Calibri Light" w:cs="Calibri Light"/>
                <w:bCs/>
                <w:sz w:val="20"/>
                <w:szCs w:val="20"/>
              </w:rPr>
            </w:pPr>
            <w:r>
              <w:rPr>
                <w:rFonts w:ascii="Calibri Light" w:hAnsi="Calibri Light" w:cs="Calibri Light"/>
                <w:bCs/>
                <w:sz w:val="20"/>
                <w:szCs w:val="20"/>
              </w:rPr>
              <w:t>Wszystkie wymienione powyżej parametry, wymagania, określenia należy traktować jako minimalne. Zamawiający dopuszcza zastosowanie innych niż wymienione pod warunkiem, że będą lepsze niż określone w niniejszej tabeli. Wykonawca w przypadku zaoferowania rozwiązań równoważnych zobowiązany jest do wykazania, że są one lepsze niż te opisane przez Zamawiającego. Zamawiający uzna za równoważne rozwiązania, które będą lepsze niż minimum określone przez Zamawiającego, np. większa ilość pamięci RAM, większa pojemność dysków, więcej portów USB, więcej certyfikatów jakości itp. Itd.</w:t>
            </w:r>
          </w:p>
        </w:tc>
      </w:tr>
    </w:tbl>
    <w:p w14:paraId="1B9886F2" w14:textId="30948041" w:rsidR="00286001" w:rsidRDefault="00286001" w:rsidP="00286001"/>
    <w:p w14:paraId="4C08FA14" w14:textId="0F6EC183" w:rsidR="00286001" w:rsidRDefault="00286001" w:rsidP="00286001"/>
    <w:p w14:paraId="270275D0" w14:textId="2AC25896" w:rsidR="00286001" w:rsidRDefault="00286001" w:rsidP="00286001"/>
    <w:p w14:paraId="7CCD37A6" w14:textId="67DCCE3E" w:rsidR="006C6316" w:rsidRDefault="006C6316" w:rsidP="00286001"/>
    <w:p w14:paraId="1CE112F1" w14:textId="4311C7FB" w:rsidR="006C6316" w:rsidRDefault="006C6316" w:rsidP="00286001"/>
    <w:p w14:paraId="1C31B31D" w14:textId="77777777" w:rsidR="006C6316" w:rsidRDefault="006C6316" w:rsidP="00286001"/>
    <w:p w14:paraId="35B57A2C" w14:textId="67F72675" w:rsidR="00E12585" w:rsidRPr="00E12585" w:rsidRDefault="00E12585" w:rsidP="00E12585">
      <w:pPr>
        <w:pStyle w:val="Akapitzlist"/>
        <w:numPr>
          <w:ilvl w:val="0"/>
          <w:numId w:val="4"/>
        </w:numPr>
        <w:suppressAutoHyphens/>
        <w:spacing w:before="240" w:after="160" w:line="259" w:lineRule="auto"/>
        <w:contextualSpacing/>
        <w:rPr>
          <w:rFonts w:asciiTheme="minorHAnsi" w:hAnsiTheme="minorHAnsi" w:cstheme="minorHAnsi"/>
          <w:b/>
          <w:bCs/>
          <w:sz w:val="20"/>
          <w:szCs w:val="20"/>
        </w:rPr>
      </w:pPr>
      <w:r w:rsidRPr="00E12585">
        <w:rPr>
          <w:rFonts w:asciiTheme="minorHAnsi" w:hAnsiTheme="minorHAnsi" w:cstheme="minorHAnsi"/>
          <w:b/>
          <w:bCs/>
          <w:sz w:val="20"/>
          <w:szCs w:val="20"/>
        </w:rPr>
        <w:t xml:space="preserve">Serwer typ </w:t>
      </w:r>
      <w:r>
        <w:rPr>
          <w:rFonts w:asciiTheme="minorHAnsi" w:hAnsiTheme="minorHAnsi" w:cstheme="minorHAnsi"/>
          <w:b/>
          <w:bCs/>
          <w:sz w:val="20"/>
          <w:szCs w:val="20"/>
        </w:rPr>
        <w:t>I</w:t>
      </w:r>
      <w:r w:rsidRPr="00E12585">
        <w:rPr>
          <w:rFonts w:asciiTheme="minorHAnsi" w:hAnsiTheme="minorHAnsi" w:cstheme="minorHAnsi"/>
          <w:b/>
          <w:bCs/>
          <w:sz w:val="20"/>
          <w:szCs w:val="20"/>
        </w:rPr>
        <w:t>I:</w:t>
      </w:r>
    </w:p>
    <w:p w14:paraId="4AC99375" w14:textId="34138339" w:rsidR="00E12585" w:rsidRPr="00BA7933" w:rsidRDefault="00E12585" w:rsidP="00E12585">
      <w:pPr>
        <w:pStyle w:val="Akapitzlist"/>
        <w:spacing w:before="240"/>
        <w:ind w:left="851"/>
        <w:rPr>
          <w:rFonts w:asciiTheme="minorHAnsi" w:hAnsiTheme="minorHAnsi" w:cstheme="minorHAnsi"/>
          <w:sz w:val="20"/>
          <w:szCs w:val="20"/>
        </w:rPr>
      </w:pPr>
      <w:r w:rsidRPr="00BA7933">
        <w:rPr>
          <w:rFonts w:asciiTheme="minorHAnsi" w:hAnsiTheme="minorHAnsi" w:cstheme="minorHAnsi"/>
          <w:sz w:val="20"/>
          <w:szCs w:val="20"/>
        </w:rPr>
        <w:t xml:space="preserve">Zakup i dostawa </w:t>
      </w:r>
      <w:r>
        <w:rPr>
          <w:rFonts w:asciiTheme="minorHAnsi" w:hAnsiTheme="minorHAnsi" w:cstheme="minorHAnsi"/>
          <w:sz w:val="20"/>
          <w:szCs w:val="20"/>
        </w:rPr>
        <w:t xml:space="preserve">jednego fabrycznie nowego serwera </w:t>
      </w:r>
    </w:p>
    <w:tbl>
      <w:tblPr>
        <w:tblStyle w:val="Tabela-Siatka"/>
        <w:tblW w:w="0" w:type="auto"/>
        <w:tblInd w:w="421" w:type="dxa"/>
        <w:tblLook w:val="04A0" w:firstRow="1" w:lastRow="0" w:firstColumn="1" w:lastColumn="0" w:noHBand="0" w:noVBand="1"/>
      </w:tblPr>
      <w:tblGrid>
        <w:gridCol w:w="1058"/>
        <w:gridCol w:w="1625"/>
        <w:gridCol w:w="5958"/>
      </w:tblGrid>
      <w:tr w:rsidR="00E12585" w:rsidRPr="00BA7933" w14:paraId="052D7C68" w14:textId="77777777" w:rsidTr="00471ECB">
        <w:trPr>
          <w:trHeight w:val="350"/>
        </w:trPr>
        <w:tc>
          <w:tcPr>
            <w:tcW w:w="1058" w:type="dxa"/>
            <w:tcBorders>
              <w:top w:val="single" w:sz="4" w:space="0" w:color="auto"/>
              <w:left w:val="single" w:sz="4" w:space="0" w:color="auto"/>
              <w:bottom w:val="single" w:sz="4" w:space="0" w:color="auto"/>
              <w:right w:val="single" w:sz="4" w:space="0" w:color="auto"/>
            </w:tcBorders>
          </w:tcPr>
          <w:p w14:paraId="7FF8EE2D" w14:textId="77777777" w:rsidR="00E12585" w:rsidRPr="00BA7933" w:rsidRDefault="00E12585" w:rsidP="00471ECB">
            <w:pPr>
              <w:jc w:val="center"/>
              <w:rPr>
                <w:rFonts w:ascii="Calibri Light" w:hAnsi="Calibri Light" w:cs="Calibri Light"/>
                <w:bCs/>
                <w:sz w:val="20"/>
                <w:szCs w:val="20"/>
              </w:rPr>
            </w:pPr>
            <w:r>
              <w:rPr>
                <w:rFonts w:ascii="Calibri Light" w:hAnsi="Calibri Light" w:cs="Calibri Light"/>
                <w:bCs/>
                <w:sz w:val="20"/>
                <w:szCs w:val="20"/>
              </w:rPr>
              <w:t>Lp.</w:t>
            </w:r>
          </w:p>
        </w:tc>
        <w:tc>
          <w:tcPr>
            <w:tcW w:w="1625" w:type="dxa"/>
            <w:tcBorders>
              <w:top w:val="single" w:sz="4" w:space="0" w:color="auto"/>
              <w:left w:val="single" w:sz="4" w:space="0" w:color="auto"/>
              <w:bottom w:val="single" w:sz="4" w:space="0" w:color="auto"/>
              <w:right w:val="single" w:sz="4" w:space="0" w:color="auto"/>
            </w:tcBorders>
            <w:hideMark/>
          </w:tcPr>
          <w:p w14:paraId="0BD62857" w14:textId="77777777" w:rsidR="00E12585" w:rsidRPr="00BA7933" w:rsidRDefault="00E12585" w:rsidP="00471ECB">
            <w:pPr>
              <w:jc w:val="center"/>
              <w:rPr>
                <w:rFonts w:ascii="Calibri Light" w:hAnsi="Calibri Light" w:cs="Calibri Light"/>
                <w:bCs/>
                <w:sz w:val="20"/>
                <w:szCs w:val="20"/>
              </w:rPr>
            </w:pPr>
            <w:r w:rsidRPr="00BA7933">
              <w:rPr>
                <w:rFonts w:ascii="Calibri Light" w:hAnsi="Calibri Light" w:cs="Calibri Light"/>
                <w:bCs/>
                <w:sz w:val="20"/>
                <w:szCs w:val="20"/>
              </w:rPr>
              <w:t>Nazwa</w:t>
            </w:r>
          </w:p>
        </w:tc>
        <w:tc>
          <w:tcPr>
            <w:tcW w:w="5958" w:type="dxa"/>
            <w:tcBorders>
              <w:top w:val="single" w:sz="4" w:space="0" w:color="auto"/>
              <w:left w:val="single" w:sz="4" w:space="0" w:color="auto"/>
              <w:bottom w:val="single" w:sz="4" w:space="0" w:color="auto"/>
              <w:right w:val="single" w:sz="4" w:space="0" w:color="auto"/>
            </w:tcBorders>
            <w:hideMark/>
          </w:tcPr>
          <w:p w14:paraId="31D64BFA" w14:textId="77777777" w:rsidR="00E12585" w:rsidRPr="00BA7933" w:rsidRDefault="00E12585" w:rsidP="00471ECB">
            <w:pPr>
              <w:jc w:val="center"/>
              <w:rPr>
                <w:rFonts w:ascii="Calibri Light" w:hAnsi="Calibri Light" w:cs="Calibri Light"/>
                <w:bCs/>
                <w:sz w:val="20"/>
                <w:szCs w:val="20"/>
              </w:rPr>
            </w:pPr>
            <w:r w:rsidRPr="00BA7933">
              <w:rPr>
                <w:rFonts w:ascii="Calibri Light" w:hAnsi="Calibri Light" w:cs="Calibri Light"/>
                <w:bCs/>
                <w:sz w:val="20"/>
                <w:szCs w:val="20"/>
              </w:rPr>
              <w:t>Wymagane parametry techniczne</w:t>
            </w:r>
          </w:p>
        </w:tc>
      </w:tr>
      <w:tr w:rsidR="00E12585" w:rsidRPr="00BA7933" w14:paraId="297B60D7" w14:textId="77777777" w:rsidTr="00471ECB">
        <w:tc>
          <w:tcPr>
            <w:tcW w:w="1058" w:type="dxa"/>
            <w:tcBorders>
              <w:top w:val="single" w:sz="4" w:space="0" w:color="auto"/>
              <w:left w:val="single" w:sz="4" w:space="0" w:color="auto"/>
              <w:bottom w:val="single" w:sz="4" w:space="0" w:color="auto"/>
              <w:right w:val="single" w:sz="4" w:space="0" w:color="auto"/>
            </w:tcBorders>
          </w:tcPr>
          <w:p w14:paraId="3D0A594E" w14:textId="77777777" w:rsidR="00E12585" w:rsidRPr="00BA7933" w:rsidRDefault="00E12585" w:rsidP="00471ECB">
            <w:pPr>
              <w:rPr>
                <w:rFonts w:ascii="Calibri Light" w:hAnsi="Calibri Light" w:cs="Calibri Light"/>
                <w:bCs/>
                <w:sz w:val="20"/>
                <w:szCs w:val="20"/>
              </w:rPr>
            </w:pPr>
            <w:r>
              <w:rPr>
                <w:rFonts w:ascii="Calibri Light" w:hAnsi="Calibri Light" w:cs="Calibri Light"/>
                <w:bCs/>
                <w:sz w:val="20"/>
                <w:szCs w:val="20"/>
              </w:rPr>
              <w:t>1</w:t>
            </w:r>
          </w:p>
        </w:tc>
        <w:tc>
          <w:tcPr>
            <w:tcW w:w="1625" w:type="dxa"/>
            <w:tcBorders>
              <w:top w:val="single" w:sz="4" w:space="0" w:color="auto"/>
              <w:left w:val="single" w:sz="4" w:space="0" w:color="auto"/>
              <w:bottom w:val="single" w:sz="4" w:space="0" w:color="auto"/>
              <w:right w:val="single" w:sz="4" w:space="0" w:color="auto"/>
            </w:tcBorders>
            <w:hideMark/>
          </w:tcPr>
          <w:p w14:paraId="5110CFAA" w14:textId="77777777" w:rsidR="00E12585" w:rsidRPr="00BA7933" w:rsidRDefault="00E12585" w:rsidP="00471ECB">
            <w:pPr>
              <w:rPr>
                <w:rFonts w:ascii="Calibri Light" w:hAnsi="Calibri Light" w:cs="Calibri Light"/>
                <w:bCs/>
                <w:sz w:val="20"/>
                <w:szCs w:val="20"/>
              </w:rPr>
            </w:pPr>
            <w:r w:rsidRPr="00BA7933">
              <w:rPr>
                <w:rFonts w:ascii="Calibri Light" w:hAnsi="Calibri Light" w:cs="Calibri Light"/>
                <w:bCs/>
                <w:sz w:val="20"/>
                <w:szCs w:val="20"/>
              </w:rPr>
              <w:t>Zastosowanie:</w:t>
            </w:r>
          </w:p>
        </w:tc>
        <w:tc>
          <w:tcPr>
            <w:tcW w:w="5958" w:type="dxa"/>
            <w:tcBorders>
              <w:top w:val="single" w:sz="4" w:space="0" w:color="auto"/>
              <w:left w:val="single" w:sz="4" w:space="0" w:color="auto"/>
              <w:bottom w:val="single" w:sz="4" w:space="0" w:color="auto"/>
              <w:right w:val="single" w:sz="4" w:space="0" w:color="auto"/>
            </w:tcBorders>
            <w:hideMark/>
          </w:tcPr>
          <w:p w14:paraId="0CFB8DCB" w14:textId="77777777" w:rsidR="00E12585" w:rsidRPr="00BA7933" w:rsidRDefault="00E12585" w:rsidP="00471ECB">
            <w:pPr>
              <w:rPr>
                <w:rFonts w:ascii="Calibri Light" w:hAnsi="Calibri Light" w:cs="Calibri Light"/>
                <w:bCs/>
                <w:sz w:val="20"/>
                <w:szCs w:val="20"/>
              </w:rPr>
            </w:pPr>
            <w:r>
              <w:rPr>
                <w:rFonts w:ascii="Calibri Light" w:hAnsi="Calibri Light" w:cs="Calibri Light"/>
                <w:bCs/>
                <w:sz w:val="20"/>
                <w:szCs w:val="20"/>
              </w:rPr>
              <w:t>Praca jaka serwer dla programów dziedzinowych używanych w przez zamawiającego i jednostki podległe</w:t>
            </w:r>
          </w:p>
        </w:tc>
      </w:tr>
      <w:tr w:rsidR="00E12585" w:rsidRPr="00BA7933" w14:paraId="146703BF" w14:textId="77777777" w:rsidTr="00471ECB">
        <w:tc>
          <w:tcPr>
            <w:tcW w:w="1058" w:type="dxa"/>
            <w:tcBorders>
              <w:top w:val="single" w:sz="4" w:space="0" w:color="auto"/>
              <w:left w:val="single" w:sz="4" w:space="0" w:color="auto"/>
              <w:bottom w:val="single" w:sz="4" w:space="0" w:color="auto"/>
              <w:right w:val="single" w:sz="4" w:space="0" w:color="auto"/>
            </w:tcBorders>
          </w:tcPr>
          <w:p w14:paraId="7D3EE581" w14:textId="77777777" w:rsidR="00E12585" w:rsidRPr="00BA7933" w:rsidRDefault="00E12585" w:rsidP="00471ECB">
            <w:pPr>
              <w:rPr>
                <w:rFonts w:ascii="Calibri Light" w:hAnsi="Calibri Light" w:cs="Calibri Light"/>
                <w:bCs/>
                <w:sz w:val="20"/>
                <w:szCs w:val="20"/>
              </w:rPr>
            </w:pPr>
            <w:r>
              <w:rPr>
                <w:rFonts w:ascii="Calibri Light" w:hAnsi="Calibri Light" w:cs="Calibri Light"/>
                <w:bCs/>
                <w:sz w:val="20"/>
                <w:szCs w:val="20"/>
              </w:rPr>
              <w:t>2</w:t>
            </w:r>
          </w:p>
        </w:tc>
        <w:tc>
          <w:tcPr>
            <w:tcW w:w="1625" w:type="dxa"/>
            <w:tcBorders>
              <w:top w:val="single" w:sz="4" w:space="0" w:color="auto"/>
              <w:left w:val="single" w:sz="4" w:space="0" w:color="auto"/>
              <w:bottom w:val="single" w:sz="4" w:space="0" w:color="auto"/>
              <w:right w:val="single" w:sz="4" w:space="0" w:color="auto"/>
            </w:tcBorders>
            <w:hideMark/>
          </w:tcPr>
          <w:p w14:paraId="70F7780D" w14:textId="77777777" w:rsidR="00E12585" w:rsidRPr="00BA7933" w:rsidRDefault="00E12585" w:rsidP="00471ECB">
            <w:pPr>
              <w:rPr>
                <w:rFonts w:ascii="Calibri Light" w:hAnsi="Calibri Light" w:cs="Calibri Light"/>
                <w:bCs/>
                <w:sz w:val="20"/>
                <w:szCs w:val="20"/>
              </w:rPr>
            </w:pPr>
            <w:r>
              <w:rPr>
                <w:rFonts w:ascii="Calibri Light" w:hAnsi="Calibri Light" w:cs="Calibri Light"/>
                <w:bCs/>
                <w:sz w:val="20"/>
                <w:szCs w:val="20"/>
              </w:rPr>
              <w:t>Typ serwera</w:t>
            </w:r>
          </w:p>
        </w:tc>
        <w:tc>
          <w:tcPr>
            <w:tcW w:w="5958" w:type="dxa"/>
            <w:tcBorders>
              <w:top w:val="single" w:sz="4" w:space="0" w:color="auto"/>
              <w:left w:val="single" w:sz="4" w:space="0" w:color="auto"/>
              <w:bottom w:val="single" w:sz="4" w:space="0" w:color="auto"/>
              <w:right w:val="single" w:sz="4" w:space="0" w:color="auto"/>
            </w:tcBorders>
            <w:hideMark/>
          </w:tcPr>
          <w:p w14:paraId="60C58408" w14:textId="77777777" w:rsidR="00E12585" w:rsidRPr="00BA7933" w:rsidRDefault="00E12585" w:rsidP="00471ECB">
            <w:pPr>
              <w:rPr>
                <w:rFonts w:ascii="Calibri Light" w:hAnsi="Calibri Light" w:cs="Calibri Light"/>
                <w:bCs/>
                <w:sz w:val="20"/>
                <w:szCs w:val="20"/>
              </w:rPr>
            </w:pPr>
            <w:r>
              <w:rPr>
                <w:rFonts w:ascii="Calibri Light" w:hAnsi="Calibri Light" w:cs="Calibri Light"/>
                <w:bCs/>
                <w:sz w:val="20"/>
                <w:szCs w:val="20"/>
              </w:rPr>
              <w:t>Desktop</w:t>
            </w:r>
          </w:p>
        </w:tc>
      </w:tr>
      <w:tr w:rsidR="00E12585" w:rsidRPr="00BA7933" w14:paraId="223A6A65" w14:textId="77777777" w:rsidTr="00471ECB">
        <w:tc>
          <w:tcPr>
            <w:tcW w:w="1058" w:type="dxa"/>
            <w:tcBorders>
              <w:top w:val="single" w:sz="4" w:space="0" w:color="auto"/>
              <w:left w:val="single" w:sz="4" w:space="0" w:color="auto"/>
              <w:bottom w:val="single" w:sz="4" w:space="0" w:color="auto"/>
              <w:right w:val="single" w:sz="4" w:space="0" w:color="auto"/>
            </w:tcBorders>
          </w:tcPr>
          <w:p w14:paraId="4F076BE3" w14:textId="77777777" w:rsidR="00E12585" w:rsidRPr="00BA7933" w:rsidRDefault="00E12585" w:rsidP="00471ECB">
            <w:pPr>
              <w:rPr>
                <w:rFonts w:ascii="Calibri Light" w:hAnsi="Calibri Light" w:cs="Calibri Light"/>
                <w:bCs/>
                <w:sz w:val="20"/>
                <w:szCs w:val="20"/>
              </w:rPr>
            </w:pPr>
            <w:r>
              <w:rPr>
                <w:rFonts w:ascii="Calibri Light" w:hAnsi="Calibri Light" w:cs="Calibri Light"/>
                <w:bCs/>
                <w:sz w:val="20"/>
                <w:szCs w:val="20"/>
              </w:rPr>
              <w:t>3</w:t>
            </w:r>
          </w:p>
        </w:tc>
        <w:tc>
          <w:tcPr>
            <w:tcW w:w="1625" w:type="dxa"/>
            <w:tcBorders>
              <w:top w:val="single" w:sz="4" w:space="0" w:color="auto"/>
              <w:left w:val="single" w:sz="4" w:space="0" w:color="auto"/>
              <w:bottom w:val="single" w:sz="4" w:space="0" w:color="auto"/>
              <w:right w:val="single" w:sz="4" w:space="0" w:color="auto"/>
            </w:tcBorders>
            <w:hideMark/>
          </w:tcPr>
          <w:p w14:paraId="6AC2B177" w14:textId="77777777" w:rsidR="00E12585" w:rsidRPr="00BA7933" w:rsidRDefault="00E12585" w:rsidP="00471ECB">
            <w:pPr>
              <w:rPr>
                <w:rFonts w:ascii="Calibri Light" w:hAnsi="Calibri Light" w:cs="Calibri Light"/>
                <w:bCs/>
                <w:sz w:val="20"/>
                <w:szCs w:val="20"/>
              </w:rPr>
            </w:pPr>
            <w:r>
              <w:rPr>
                <w:rFonts w:ascii="Calibri Light" w:hAnsi="Calibri Light" w:cs="Calibri Light"/>
                <w:bCs/>
                <w:sz w:val="20"/>
                <w:szCs w:val="20"/>
              </w:rPr>
              <w:t>Pojemność dysku</w:t>
            </w:r>
          </w:p>
        </w:tc>
        <w:tc>
          <w:tcPr>
            <w:tcW w:w="5958" w:type="dxa"/>
            <w:tcBorders>
              <w:top w:val="single" w:sz="4" w:space="0" w:color="auto"/>
              <w:left w:val="single" w:sz="4" w:space="0" w:color="auto"/>
              <w:bottom w:val="single" w:sz="4" w:space="0" w:color="auto"/>
              <w:right w:val="single" w:sz="4" w:space="0" w:color="auto"/>
            </w:tcBorders>
            <w:hideMark/>
          </w:tcPr>
          <w:p w14:paraId="4A1EFF71" w14:textId="1219DA50" w:rsidR="00E12585" w:rsidRPr="00BA7933" w:rsidRDefault="00E12585" w:rsidP="00471ECB">
            <w:pPr>
              <w:rPr>
                <w:rFonts w:ascii="Calibri Light" w:hAnsi="Calibri Light" w:cs="Calibri Light"/>
                <w:bCs/>
                <w:sz w:val="20"/>
                <w:szCs w:val="20"/>
              </w:rPr>
            </w:pPr>
            <w:r>
              <w:rPr>
                <w:rFonts w:ascii="Calibri Light" w:hAnsi="Calibri Light" w:cs="Calibri Light"/>
                <w:bCs/>
                <w:sz w:val="20"/>
                <w:szCs w:val="20"/>
              </w:rPr>
              <w:t>Min. 2x1TB (</w:t>
            </w:r>
            <w:proofErr w:type="spellStart"/>
            <w:r>
              <w:rPr>
                <w:rFonts w:ascii="Calibri Light" w:hAnsi="Calibri Light" w:cs="Calibri Light"/>
                <w:bCs/>
                <w:sz w:val="20"/>
                <w:szCs w:val="20"/>
              </w:rPr>
              <w:t>nvme</w:t>
            </w:r>
            <w:proofErr w:type="spellEnd"/>
            <w:r w:rsidR="009667EC">
              <w:rPr>
                <w:rFonts w:ascii="Calibri Light" w:hAnsi="Calibri Light" w:cs="Calibri Light"/>
                <w:bCs/>
                <w:sz w:val="20"/>
                <w:szCs w:val="20"/>
              </w:rPr>
              <w:t>/</w:t>
            </w:r>
            <w:proofErr w:type="spellStart"/>
            <w:r w:rsidR="009667EC">
              <w:rPr>
                <w:rFonts w:ascii="Calibri Light" w:hAnsi="Calibri Light" w:cs="Calibri Light"/>
                <w:bCs/>
                <w:sz w:val="20"/>
                <w:szCs w:val="20"/>
              </w:rPr>
              <w:t>ssd</w:t>
            </w:r>
            <w:proofErr w:type="spellEnd"/>
            <w:r w:rsidR="009667EC">
              <w:rPr>
                <w:rFonts w:ascii="Calibri Light" w:hAnsi="Calibri Light" w:cs="Calibri Light"/>
                <w:bCs/>
                <w:sz w:val="20"/>
                <w:szCs w:val="20"/>
              </w:rPr>
              <w:t xml:space="preserve">) </w:t>
            </w:r>
            <w:r>
              <w:rPr>
                <w:rFonts w:ascii="Calibri Light" w:hAnsi="Calibri Light" w:cs="Calibri Light"/>
                <w:bCs/>
                <w:sz w:val="20"/>
                <w:szCs w:val="20"/>
              </w:rPr>
              <w:t>– możliwość pracy w trybie RAID</w:t>
            </w:r>
          </w:p>
        </w:tc>
      </w:tr>
      <w:tr w:rsidR="00E12585" w:rsidRPr="00BA7933" w14:paraId="5D5E4C75" w14:textId="77777777" w:rsidTr="00471ECB">
        <w:tc>
          <w:tcPr>
            <w:tcW w:w="1058" w:type="dxa"/>
            <w:tcBorders>
              <w:top w:val="single" w:sz="4" w:space="0" w:color="auto"/>
              <w:left w:val="single" w:sz="4" w:space="0" w:color="auto"/>
              <w:bottom w:val="single" w:sz="4" w:space="0" w:color="auto"/>
              <w:right w:val="single" w:sz="4" w:space="0" w:color="auto"/>
            </w:tcBorders>
          </w:tcPr>
          <w:p w14:paraId="36105E16" w14:textId="77777777" w:rsidR="00E12585" w:rsidRPr="00BA7933" w:rsidRDefault="00E12585" w:rsidP="00471ECB">
            <w:pPr>
              <w:rPr>
                <w:rFonts w:ascii="Calibri Light" w:hAnsi="Calibri Light" w:cs="Calibri Light"/>
                <w:bCs/>
                <w:sz w:val="20"/>
                <w:szCs w:val="20"/>
              </w:rPr>
            </w:pPr>
            <w:r>
              <w:rPr>
                <w:rFonts w:ascii="Calibri Light" w:hAnsi="Calibri Light" w:cs="Calibri Light"/>
                <w:bCs/>
                <w:sz w:val="20"/>
                <w:szCs w:val="20"/>
              </w:rPr>
              <w:t>4</w:t>
            </w:r>
          </w:p>
        </w:tc>
        <w:tc>
          <w:tcPr>
            <w:tcW w:w="1625" w:type="dxa"/>
            <w:tcBorders>
              <w:top w:val="single" w:sz="4" w:space="0" w:color="auto"/>
              <w:left w:val="single" w:sz="4" w:space="0" w:color="auto"/>
              <w:bottom w:val="single" w:sz="4" w:space="0" w:color="auto"/>
              <w:right w:val="single" w:sz="4" w:space="0" w:color="auto"/>
            </w:tcBorders>
            <w:hideMark/>
          </w:tcPr>
          <w:p w14:paraId="2CF65114" w14:textId="77777777" w:rsidR="00E12585" w:rsidRPr="00BA7933" w:rsidRDefault="00E12585" w:rsidP="00471ECB">
            <w:pPr>
              <w:rPr>
                <w:rFonts w:ascii="Calibri Light" w:hAnsi="Calibri Light" w:cs="Calibri Light"/>
                <w:bCs/>
                <w:sz w:val="20"/>
                <w:szCs w:val="20"/>
              </w:rPr>
            </w:pPr>
            <w:r>
              <w:rPr>
                <w:rFonts w:ascii="Calibri Light" w:hAnsi="Calibri Light" w:cs="Calibri Light"/>
                <w:bCs/>
                <w:sz w:val="20"/>
                <w:szCs w:val="20"/>
              </w:rPr>
              <w:t>Pamięć RAM</w:t>
            </w:r>
          </w:p>
        </w:tc>
        <w:tc>
          <w:tcPr>
            <w:tcW w:w="5958" w:type="dxa"/>
            <w:tcBorders>
              <w:top w:val="single" w:sz="4" w:space="0" w:color="auto"/>
              <w:left w:val="single" w:sz="4" w:space="0" w:color="auto"/>
              <w:bottom w:val="single" w:sz="4" w:space="0" w:color="auto"/>
              <w:right w:val="single" w:sz="4" w:space="0" w:color="auto"/>
            </w:tcBorders>
            <w:hideMark/>
          </w:tcPr>
          <w:p w14:paraId="00913301" w14:textId="219FA718" w:rsidR="00E12585" w:rsidRPr="00BA7933" w:rsidRDefault="00E12585" w:rsidP="00471ECB">
            <w:pPr>
              <w:rPr>
                <w:rFonts w:ascii="Calibri Light" w:hAnsi="Calibri Light" w:cs="Calibri Light"/>
                <w:bCs/>
                <w:sz w:val="20"/>
                <w:szCs w:val="20"/>
              </w:rPr>
            </w:pPr>
            <w:r>
              <w:rPr>
                <w:rFonts w:ascii="Calibri Light" w:hAnsi="Calibri Light" w:cs="Calibri Light"/>
                <w:bCs/>
                <w:sz w:val="20"/>
                <w:szCs w:val="20"/>
              </w:rPr>
              <w:t>Min.48 GB</w:t>
            </w:r>
          </w:p>
        </w:tc>
      </w:tr>
      <w:tr w:rsidR="00E12585" w:rsidRPr="00BA7933" w14:paraId="5EE85421" w14:textId="77777777" w:rsidTr="00471ECB">
        <w:tc>
          <w:tcPr>
            <w:tcW w:w="1058" w:type="dxa"/>
            <w:tcBorders>
              <w:top w:val="single" w:sz="4" w:space="0" w:color="auto"/>
              <w:left w:val="single" w:sz="4" w:space="0" w:color="auto"/>
              <w:bottom w:val="single" w:sz="4" w:space="0" w:color="auto"/>
              <w:right w:val="single" w:sz="4" w:space="0" w:color="auto"/>
            </w:tcBorders>
          </w:tcPr>
          <w:p w14:paraId="05A80CF6" w14:textId="77777777" w:rsidR="00E12585" w:rsidRDefault="00E12585" w:rsidP="00471ECB">
            <w:pPr>
              <w:rPr>
                <w:rFonts w:ascii="Calibri Light" w:hAnsi="Calibri Light" w:cs="Calibri Light"/>
                <w:bCs/>
                <w:sz w:val="20"/>
                <w:szCs w:val="20"/>
              </w:rPr>
            </w:pPr>
            <w:r>
              <w:rPr>
                <w:rFonts w:ascii="Calibri Light" w:hAnsi="Calibri Light" w:cs="Calibri Light"/>
                <w:bCs/>
                <w:sz w:val="20"/>
                <w:szCs w:val="20"/>
              </w:rPr>
              <w:t>5</w:t>
            </w:r>
          </w:p>
        </w:tc>
        <w:tc>
          <w:tcPr>
            <w:tcW w:w="1625" w:type="dxa"/>
            <w:tcBorders>
              <w:top w:val="single" w:sz="4" w:space="0" w:color="auto"/>
              <w:left w:val="single" w:sz="4" w:space="0" w:color="auto"/>
              <w:bottom w:val="single" w:sz="4" w:space="0" w:color="auto"/>
              <w:right w:val="single" w:sz="4" w:space="0" w:color="auto"/>
            </w:tcBorders>
          </w:tcPr>
          <w:p w14:paraId="1B05D9E3" w14:textId="77777777" w:rsidR="00E12585" w:rsidRDefault="00E12585" w:rsidP="00471ECB">
            <w:pPr>
              <w:rPr>
                <w:rFonts w:ascii="Calibri Light" w:hAnsi="Calibri Light" w:cs="Calibri Light"/>
                <w:bCs/>
                <w:sz w:val="20"/>
                <w:szCs w:val="20"/>
              </w:rPr>
            </w:pPr>
            <w:r>
              <w:rPr>
                <w:rFonts w:ascii="Calibri Light" w:hAnsi="Calibri Light" w:cs="Calibri Light"/>
                <w:bCs/>
                <w:sz w:val="20"/>
                <w:szCs w:val="20"/>
              </w:rPr>
              <w:t>Procesor</w:t>
            </w:r>
          </w:p>
        </w:tc>
        <w:tc>
          <w:tcPr>
            <w:tcW w:w="5958" w:type="dxa"/>
            <w:tcBorders>
              <w:top w:val="single" w:sz="4" w:space="0" w:color="auto"/>
              <w:left w:val="single" w:sz="4" w:space="0" w:color="auto"/>
              <w:bottom w:val="single" w:sz="4" w:space="0" w:color="auto"/>
              <w:right w:val="single" w:sz="4" w:space="0" w:color="auto"/>
            </w:tcBorders>
          </w:tcPr>
          <w:p w14:paraId="4A84ACDC" w14:textId="77777777" w:rsidR="00E12585" w:rsidRDefault="00E12585" w:rsidP="00471ECB">
            <w:pPr>
              <w:rPr>
                <w:rFonts w:ascii="Calibri Light" w:hAnsi="Calibri Light" w:cs="Calibri Light"/>
                <w:bCs/>
                <w:sz w:val="20"/>
                <w:szCs w:val="20"/>
              </w:rPr>
            </w:pPr>
            <w:r>
              <w:rPr>
                <w:rFonts w:ascii="Calibri Light" w:hAnsi="Calibri Light" w:cs="Calibri Light"/>
                <w:bCs/>
                <w:sz w:val="20"/>
                <w:szCs w:val="20"/>
              </w:rPr>
              <w:t>Min.  4 rdzenie, 4 wątki</w:t>
            </w:r>
          </w:p>
        </w:tc>
      </w:tr>
      <w:tr w:rsidR="00E12585" w:rsidRPr="00BA7933" w14:paraId="288CC243" w14:textId="77777777" w:rsidTr="00471ECB">
        <w:tc>
          <w:tcPr>
            <w:tcW w:w="1058" w:type="dxa"/>
            <w:tcBorders>
              <w:top w:val="single" w:sz="4" w:space="0" w:color="auto"/>
              <w:left w:val="single" w:sz="4" w:space="0" w:color="auto"/>
              <w:bottom w:val="single" w:sz="4" w:space="0" w:color="auto"/>
              <w:right w:val="single" w:sz="4" w:space="0" w:color="auto"/>
            </w:tcBorders>
          </w:tcPr>
          <w:p w14:paraId="11F05886" w14:textId="77777777" w:rsidR="00E12585" w:rsidRDefault="00E12585" w:rsidP="00471ECB">
            <w:pPr>
              <w:rPr>
                <w:rFonts w:ascii="Calibri Light" w:hAnsi="Calibri Light" w:cs="Calibri Light"/>
                <w:bCs/>
                <w:sz w:val="20"/>
                <w:szCs w:val="20"/>
              </w:rPr>
            </w:pPr>
            <w:r>
              <w:rPr>
                <w:rFonts w:ascii="Calibri Light" w:hAnsi="Calibri Light" w:cs="Calibri Light"/>
                <w:bCs/>
                <w:sz w:val="20"/>
                <w:szCs w:val="20"/>
              </w:rPr>
              <w:t>6</w:t>
            </w:r>
          </w:p>
        </w:tc>
        <w:tc>
          <w:tcPr>
            <w:tcW w:w="1625" w:type="dxa"/>
            <w:tcBorders>
              <w:top w:val="single" w:sz="4" w:space="0" w:color="auto"/>
              <w:left w:val="single" w:sz="4" w:space="0" w:color="auto"/>
              <w:bottom w:val="single" w:sz="4" w:space="0" w:color="auto"/>
              <w:right w:val="single" w:sz="4" w:space="0" w:color="auto"/>
            </w:tcBorders>
          </w:tcPr>
          <w:p w14:paraId="4C80BAAF" w14:textId="77777777" w:rsidR="00E12585" w:rsidRDefault="00E12585" w:rsidP="00471ECB">
            <w:pPr>
              <w:rPr>
                <w:rFonts w:ascii="Calibri Light" w:hAnsi="Calibri Light" w:cs="Calibri Light"/>
                <w:bCs/>
                <w:sz w:val="20"/>
                <w:szCs w:val="20"/>
              </w:rPr>
            </w:pPr>
            <w:r>
              <w:rPr>
                <w:rFonts w:ascii="Calibri Light" w:hAnsi="Calibri Light" w:cs="Calibri Light"/>
                <w:bCs/>
                <w:sz w:val="20"/>
                <w:szCs w:val="20"/>
              </w:rPr>
              <w:t>Karta sieciowa</w:t>
            </w:r>
          </w:p>
        </w:tc>
        <w:tc>
          <w:tcPr>
            <w:tcW w:w="5958" w:type="dxa"/>
            <w:tcBorders>
              <w:top w:val="single" w:sz="4" w:space="0" w:color="auto"/>
              <w:left w:val="single" w:sz="4" w:space="0" w:color="auto"/>
              <w:bottom w:val="single" w:sz="4" w:space="0" w:color="auto"/>
              <w:right w:val="single" w:sz="4" w:space="0" w:color="auto"/>
            </w:tcBorders>
          </w:tcPr>
          <w:p w14:paraId="0186B9A6" w14:textId="77777777" w:rsidR="00E12585" w:rsidRDefault="00E12585" w:rsidP="00471ECB">
            <w:pPr>
              <w:rPr>
                <w:rFonts w:ascii="Calibri Light" w:hAnsi="Calibri Light" w:cs="Calibri Light"/>
                <w:bCs/>
                <w:sz w:val="20"/>
                <w:szCs w:val="20"/>
              </w:rPr>
            </w:pPr>
            <w:r>
              <w:rPr>
                <w:rFonts w:ascii="Calibri Light" w:hAnsi="Calibri Light" w:cs="Calibri Light"/>
                <w:bCs/>
                <w:sz w:val="20"/>
                <w:szCs w:val="20"/>
              </w:rPr>
              <w:t>Min. 2x 1GBE</w:t>
            </w:r>
          </w:p>
        </w:tc>
      </w:tr>
      <w:tr w:rsidR="00E12585" w:rsidRPr="00BA7933" w14:paraId="7B9A8F28" w14:textId="77777777" w:rsidTr="00471ECB">
        <w:tc>
          <w:tcPr>
            <w:tcW w:w="1058" w:type="dxa"/>
            <w:tcBorders>
              <w:top w:val="single" w:sz="4" w:space="0" w:color="auto"/>
              <w:left w:val="single" w:sz="4" w:space="0" w:color="auto"/>
              <w:bottom w:val="single" w:sz="4" w:space="0" w:color="auto"/>
              <w:right w:val="single" w:sz="4" w:space="0" w:color="auto"/>
            </w:tcBorders>
          </w:tcPr>
          <w:p w14:paraId="3B055D95" w14:textId="77777777" w:rsidR="00E12585" w:rsidRDefault="00E12585" w:rsidP="00471ECB">
            <w:pPr>
              <w:rPr>
                <w:rFonts w:ascii="Calibri Light" w:hAnsi="Calibri Light" w:cs="Calibri Light"/>
                <w:bCs/>
                <w:sz w:val="20"/>
                <w:szCs w:val="20"/>
              </w:rPr>
            </w:pPr>
            <w:r>
              <w:rPr>
                <w:rFonts w:ascii="Calibri Light" w:hAnsi="Calibri Light" w:cs="Calibri Light"/>
                <w:bCs/>
                <w:sz w:val="20"/>
                <w:szCs w:val="20"/>
              </w:rPr>
              <w:t>7</w:t>
            </w:r>
          </w:p>
        </w:tc>
        <w:tc>
          <w:tcPr>
            <w:tcW w:w="1625" w:type="dxa"/>
            <w:tcBorders>
              <w:top w:val="single" w:sz="4" w:space="0" w:color="auto"/>
              <w:left w:val="single" w:sz="4" w:space="0" w:color="auto"/>
              <w:bottom w:val="single" w:sz="4" w:space="0" w:color="auto"/>
              <w:right w:val="single" w:sz="4" w:space="0" w:color="auto"/>
            </w:tcBorders>
          </w:tcPr>
          <w:p w14:paraId="57E3E8EB" w14:textId="77777777" w:rsidR="00E12585" w:rsidRDefault="00E12585" w:rsidP="00471ECB">
            <w:pPr>
              <w:rPr>
                <w:rFonts w:ascii="Calibri Light" w:hAnsi="Calibri Light" w:cs="Calibri Light"/>
                <w:bCs/>
                <w:sz w:val="20"/>
                <w:szCs w:val="20"/>
              </w:rPr>
            </w:pPr>
            <w:r>
              <w:rPr>
                <w:rFonts w:ascii="Calibri Light" w:hAnsi="Calibri Light" w:cs="Calibri Light"/>
                <w:bCs/>
                <w:sz w:val="20"/>
                <w:szCs w:val="20"/>
              </w:rPr>
              <w:t>Zarządzanie serwerem:</w:t>
            </w:r>
          </w:p>
        </w:tc>
        <w:tc>
          <w:tcPr>
            <w:tcW w:w="5958" w:type="dxa"/>
            <w:tcBorders>
              <w:top w:val="single" w:sz="4" w:space="0" w:color="auto"/>
              <w:left w:val="single" w:sz="4" w:space="0" w:color="auto"/>
              <w:bottom w:val="single" w:sz="4" w:space="0" w:color="auto"/>
              <w:right w:val="single" w:sz="4" w:space="0" w:color="auto"/>
            </w:tcBorders>
          </w:tcPr>
          <w:p w14:paraId="5D6B61FA" w14:textId="77777777" w:rsidR="00E12585" w:rsidRDefault="00E12585" w:rsidP="00471ECB">
            <w:pPr>
              <w:rPr>
                <w:rFonts w:ascii="Calibri Light" w:hAnsi="Calibri Light" w:cs="Calibri Light"/>
                <w:bCs/>
                <w:sz w:val="20"/>
                <w:szCs w:val="20"/>
              </w:rPr>
            </w:pPr>
            <w:r>
              <w:rPr>
                <w:rFonts w:ascii="Calibri Light" w:hAnsi="Calibri Light" w:cs="Calibri Light"/>
                <w:bCs/>
                <w:sz w:val="20"/>
                <w:szCs w:val="20"/>
              </w:rPr>
              <w:t>Zintegrowany kontroler do zdalnego zarządzania</w:t>
            </w:r>
          </w:p>
        </w:tc>
      </w:tr>
      <w:tr w:rsidR="009667EC" w:rsidRPr="00BA7933" w14:paraId="16B3B370" w14:textId="77777777" w:rsidTr="00471ECB">
        <w:tc>
          <w:tcPr>
            <w:tcW w:w="1058" w:type="dxa"/>
            <w:tcBorders>
              <w:top w:val="single" w:sz="4" w:space="0" w:color="auto"/>
              <w:left w:val="single" w:sz="4" w:space="0" w:color="auto"/>
              <w:bottom w:val="single" w:sz="4" w:space="0" w:color="auto"/>
              <w:right w:val="single" w:sz="4" w:space="0" w:color="auto"/>
            </w:tcBorders>
          </w:tcPr>
          <w:p w14:paraId="348021AE" w14:textId="06F781F8" w:rsidR="009667EC" w:rsidRDefault="009667EC" w:rsidP="00471ECB">
            <w:pPr>
              <w:rPr>
                <w:rFonts w:ascii="Calibri Light" w:hAnsi="Calibri Light" w:cs="Calibri Light"/>
                <w:bCs/>
                <w:sz w:val="20"/>
                <w:szCs w:val="20"/>
              </w:rPr>
            </w:pPr>
            <w:r>
              <w:rPr>
                <w:rFonts w:ascii="Calibri Light" w:hAnsi="Calibri Light" w:cs="Calibri Light"/>
                <w:bCs/>
                <w:sz w:val="20"/>
                <w:szCs w:val="20"/>
              </w:rPr>
              <w:t>8</w:t>
            </w:r>
          </w:p>
        </w:tc>
        <w:tc>
          <w:tcPr>
            <w:tcW w:w="1625" w:type="dxa"/>
            <w:tcBorders>
              <w:top w:val="single" w:sz="4" w:space="0" w:color="auto"/>
              <w:left w:val="single" w:sz="4" w:space="0" w:color="auto"/>
              <w:bottom w:val="single" w:sz="4" w:space="0" w:color="auto"/>
              <w:right w:val="single" w:sz="4" w:space="0" w:color="auto"/>
            </w:tcBorders>
          </w:tcPr>
          <w:p w14:paraId="3298DCCA" w14:textId="2923CCF5" w:rsidR="009667EC" w:rsidRDefault="009667EC" w:rsidP="00471ECB">
            <w:pPr>
              <w:rPr>
                <w:rFonts w:ascii="Calibri Light" w:hAnsi="Calibri Light" w:cs="Calibri Light"/>
                <w:bCs/>
                <w:sz w:val="20"/>
                <w:szCs w:val="20"/>
              </w:rPr>
            </w:pPr>
            <w:r>
              <w:rPr>
                <w:rFonts w:ascii="Calibri Light" w:hAnsi="Calibri Light" w:cs="Calibri Light"/>
                <w:bCs/>
                <w:sz w:val="20"/>
                <w:szCs w:val="20"/>
              </w:rPr>
              <w:t>Napęd optyczny:</w:t>
            </w:r>
          </w:p>
        </w:tc>
        <w:tc>
          <w:tcPr>
            <w:tcW w:w="5958" w:type="dxa"/>
            <w:tcBorders>
              <w:top w:val="single" w:sz="4" w:space="0" w:color="auto"/>
              <w:left w:val="single" w:sz="4" w:space="0" w:color="auto"/>
              <w:bottom w:val="single" w:sz="4" w:space="0" w:color="auto"/>
              <w:right w:val="single" w:sz="4" w:space="0" w:color="auto"/>
            </w:tcBorders>
          </w:tcPr>
          <w:p w14:paraId="2D5AFD49" w14:textId="5A5568C9" w:rsidR="009667EC" w:rsidRDefault="009667EC" w:rsidP="00471ECB">
            <w:pPr>
              <w:rPr>
                <w:rFonts w:ascii="Calibri Light" w:hAnsi="Calibri Light" w:cs="Calibri Light"/>
                <w:bCs/>
                <w:sz w:val="20"/>
                <w:szCs w:val="20"/>
              </w:rPr>
            </w:pPr>
            <w:r>
              <w:rPr>
                <w:rFonts w:ascii="Calibri Light" w:hAnsi="Calibri Light" w:cs="Calibri Light"/>
                <w:bCs/>
                <w:sz w:val="20"/>
                <w:szCs w:val="20"/>
              </w:rPr>
              <w:t>DVD-RW</w:t>
            </w:r>
          </w:p>
        </w:tc>
      </w:tr>
      <w:tr w:rsidR="00E12585" w:rsidRPr="00BA7933" w14:paraId="7B417BB3" w14:textId="77777777" w:rsidTr="00471ECB">
        <w:tc>
          <w:tcPr>
            <w:tcW w:w="1058" w:type="dxa"/>
            <w:tcBorders>
              <w:top w:val="single" w:sz="4" w:space="0" w:color="auto"/>
              <w:left w:val="single" w:sz="4" w:space="0" w:color="auto"/>
              <w:bottom w:val="single" w:sz="4" w:space="0" w:color="auto"/>
              <w:right w:val="single" w:sz="4" w:space="0" w:color="auto"/>
            </w:tcBorders>
          </w:tcPr>
          <w:p w14:paraId="7372DB7A" w14:textId="53EFEC99" w:rsidR="00E12585" w:rsidRDefault="009667EC" w:rsidP="00471ECB">
            <w:pPr>
              <w:rPr>
                <w:rFonts w:ascii="Calibri Light" w:hAnsi="Calibri Light" w:cs="Calibri Light"/>
                <w:bCs/>
                <w:sz w:val="20"/>
                <w:szCs w:val="20"/>
              </w:rPr>
            </w:pPr>
            <w:r>
              <w:rPr>
                <w:rFonts w:ascii="Calibri Light" w:hAnsi="Calibri Light" w:cs="Calibri Light"/>
                <w:bCs/>
                <w:sz w:val="20"/>
                <w:szCs w:val="20"/>
              </w:rPr>
              <w:t>9</w:t>
            </w:r>
          </w:p>
        </w:tc>
        <w:tc>
          <w:tcPr>
            <w:tcW w:w="1625" w:type="dxa"/>
            <w:tcBorders>
              <w:top w:val="single" w:sz="4" w:space="0" w:color="auto"/>
              <w:left w:val="single" w:sz="4" w:space="0" w:color="auto"/>
              <w:bottom w:val="single" w:sz="4" w:space="0" w:color="auto"/>
              <w:right w:val="single" w:sz="4" w:space="0" w:color="auto"/>
            </w:tcBorders>
          </w:tcPr>
          <w:p w14:paraId="185AD188" w14:textId="77777777" w:rsidR="00E12585" w:rsidRDefault="00E12585" w:rsidP="00471ECB">
            <w:pPr>
              <w:rPr>
                <w:rFonts w:ascii="Calibri Light" w:hAnsi="Calibri Light" w:cs="Calibri Light"/>
                <w:bCs/>
                <w:sz w:val="20"/>
                <w:szCs w:val="20"/>
              </w:rPr>
            </w:pPr>
            <w:r>
              <w:rPr>
                <w:rFonts w:ascii="Calibri Light" w:hAnsi="Calibri Light" w:cs="Calibri Light"/>
                <w:bCs/>
                <w:sz w:val="20"/>
                <w:szCs w:val="20"/>
              </w:rPr>
              <w:t>System:</w:t>
            </w:r>
          </w:p>
        </w:tc>
        <w:tc>
          <w:tcPr>
            <w:tcW w:w="5958" w:type="dxa"/>
            <w:tcBorders>
              <w:top w:val="single" w:sz="4" w:space="0" w:color="auto"/>
              <w:left w:val="single" w:sz="4" w:space="0" w:color="auto"/>
              <w:bottom w:val="single" w:sz="4" w:space="0" w:color="auto"/>
              <w:right w:val="single" w:sz="4" w:space="0" w:color="auto"/>
            </w:tcBorders>
          </w:tcPr>
          <w:p w14:paraId="6F250BC5" w14:textId="77777777" w:rsidR="00E12585" w:rsidRDefault="00E12585" w:rsidP="00471ECB">
            <w:pPr>
              <w:rPr>
                <w:rFonts w:ascii="Calibri Light" w:hAnsi="Calibri Light" w:cs="Calibri Light"/>
                <w:bCs/>
                <w:sz w:val="20"/>
                <w:szCs w:val="20"/>
              </w:rPr>
            </w:pPr>
            <w:r>
              <w:rPr>
                <w:rFonts w:ascii="Calibri Light" w:hAnsi="Calibri Light" w:cs="Calibri Light"/>
                <w:bCs/>
                <w:sz w:val="20"/>
                <w:szCs w:val="20"/>
              </w:rPr>
              <w:t>Brak systemu</w:t>
            </w:r>
          </w:p>
        </w:tc>
      </w:tr>
      <w:tr w:rsidR="006C6316" w:rsidRPr="00BA7933" w14:paraId="24B58634" w14:textId="77777777" w:rsidTr="00471ECB">
        <w:tc>
          <w:tcPr>
            <w:tcW w:w="1058" w:type="dxa"/>
            <w:tcBorders>
              <w:top w:val="single" w:sz="4" w:space="0" w:color="auto"/>
              <w:left w:val="single" w:sz="4" w:space="0" w:color="auto"/>
              <w:bottom w:val="single" w:sz="4" w:space="0" w:color="auto"/>
              <w:right w:val="single" w:sz="4" w:space="0" w:color="auto"/>
            </w:tcBorders>
          </w:tcPr>
          <w:p w14:paraId="56BCB52A" w14:textId="77777777" w:rsidR="006C6316" w:rsidRDefault="006C6316" w:rsidP="00471ECB">
            <w:pPr>
              <w:rPr>
                <w:rFonts w:ascii="Calibri Light" w:hAnsi="Calibri Light" w:cs="Calibri Light"/>
                <w:bCs/>
                <w:sz w:val="20"/>
                <w:szCs w:val="20"/>
              </w:rPr>
            </w:pPr>
          </w:p>
        </w:tc>
        <w:tc>
          <w:tcPr>
            <w:tcW w:w="1625" w:type="dxa"/>
            <w:tcBorders>
              <w:top w:val="single" w:sz="4" w:space="0" w:color="auto"/>
              <w:left w:val="single" w:sz="4" w:space="0" w:color="auto"/>
              <w:bottom w:val="single" w:sz="4" w:space="0" w:color="auto"/>
              <w:right w:val="single" w:sz="4" w:space="0" w:color="auto"/>
            </w:tcBorders>
          </w:tcPr>
          <w:p w14:paraId="207EFA2E" w14:textId="7A4D7336" w:rsidR="006C6316" w:rsidRDefault="006C6316" w:rsidP="00471ECB">
            <w:pPr>
              <w:rPr>
                <w:rFonts w:ascii="Calibri Light" w:hAnsi="Calibri Light" w:cs="Calibri Light"/>
                <w:bCs/>
                <w:sz w:val="20"/>
                <w:szCs w:val="20"/>
              </w:rPr>
            </w:pPr>
            <w:r>
              <w:rPr>
                <w:rFonts w:ascii="Calibri Light" w:hAnsi="Calibri Light" w:cs="Calibri Light"/>
                <w:bCs/>
                <w:sz w:val="20"/>
                <w:szCs w:val="20"/>
              </w:rPr>
              <w:t>Zasilanie:</w:t>
            </w:r>
          </w:p>
        </w:tc>
        <w:tc>
          <w:tcPr>
            <w:tcW w:w="5958" w:type="dxa"/>
            <w:tcBorders>
              <w:top w:val="single" w:sz="4" w:space="0" w:color="auto"/>
              <w:left w:val="single" w:sz="4" w:space="0" w:color="auto"/>
              <w:bottom w:val="single" w:sz="4" w:space="0" w:color="auto"/>
              <w:right w:val="single" w:sz="4" w:space="0" w:color="auto"/>
            </w:tcBorders>
          </w:tcPr>
          <w:p w14:paraId="42507C18" w14:textId="5910F32A" w:rsidR="006C6316" w:rsidRDefault="006C6316" w:rsidP="00471ECB">
            <w:pPr>
              <w:rPr>
                <w:rFonts w:ascii="Calibri Light" w:hAnsi="Calibri Light" w:cs="Calibri Light"/>
                <w:bCs/>
                <w:sz w:val="20"/>
                <w:szCs w:val="20"/>
              </w:rPr>
            </w:pPr>
            <w:r>
              <w:rPr>
                <w:rFonts w:ascii="Calibri Light" w:hAnsi="Calibri Light" w:cs="Calibri Light"/>
                <w:bCs/>
                <w:sz w:val="20"/>
                <w:szCs w:val="20"/>
              </w:rPr>
              <w:t>2x hot-plug</w:t>
            </w:r>
          </w:p>
        </w:tc>
      </w:tr>
      <w:tr w:rsidR="00E12585" w:rsidRPr="00BA7933" w14:paraId="6336352D" w14:textId="77777777" w:rsidTr="00471ECB">
        <w:tc>
          <w:tcPr>
            <w:tcW w:w="1058" w:type="dxa"/>
            <w:tcBorders>
              <w:top w:val="single" w:sz="4" w:space="0" w:color="auto"/>
              <w:left w:val="single" w:sz="4" w:space="0" w:color="auto"/>
              <w:bottom w:val="single" w:sz="4" w:space="0" w:color="auto"/>
              <w:right w:val="single" w:sz="4" w:space="0" w:color="auto"/>
            </w:tcBorders>
          </w:tcPr>
          <w:p w14:paraId="1A337B0A" w14:textId="5EFB0C62" w:rsidR="00E12585" w:rsidRDefault="009667EC" w:rsidP="00471ECB">
            <w:pPr>
              <w:rPr>
                <w:rFonts w:ascii="Calibri Light" w:hAnsi="Calibri Light" w:cs="Calibri Light"/>
                <w:bCs/>
                <w:sz w:val="20"/>
                <w:szCs w:val="20"/>
              </w:rPr>
            </w:pPr>
            <w:r>
              <w:rPr>
                <w:rFonts w:ascii="Calibri Light" w:hAnsi="Calibri Light" w:cs="Calibri Light"/>
                <w:bCs/>
                <w:sz w:val="20"/>
                <w:szCs w:val="20"/>
              </w:rPr>
              <w:t>10</w:t>
            </w:r>
          </w:p>
        </w:tc>
        <w:tc>
          <w:tcPr>
            <w:tcW w:w="1625" w:type="dxa"/>
            <w:tcBorders>
              <w:top w:val="single" w:sz="4" w:space="0" w:color="auto"/>
              <w:left w:val="single" w:sz="4" w:space="0" w:color="auto"/>
              <w:bottom w:val="single" w:sz="4" w:space="0" w:color="auto"/>
              <w:right w:val="single" w:sz="4" w:space="0" w:color="auto"/>
            </w:tcBorders>
          </w:tcPr>
          <w:p w14:paraId="4403EF99" w14:textId="77777777" w:rsidR="00E12585" w:rsidRDefault="00E12585" w:rsidP="00471ECB">
            <w:pPr>
              <w:rPr>
                <w:rFonts w:ascii="Calibri Light" w:hAnsi="Calibri Light" w:cs="Calibri Light"/>
                <w:bCs/>
                <w:sz w:val="20"/>
                <w:szCs w:val="20"/>
              </w:rPr>
            </w:pPr>
            <w:r>
              <w:rPr>
                <w:rFonts w:ascii="Calibri Light" w:hAnsi="Calibri Light" w:cs="Calibri Light"/>
                <w:bCs/>
                <w:sz w:val="20"/>
                <w:szCs w:val="20"/>
              </w:rPr>
              <w:t>Gwarancja:</w:t>
            </w:r>
          </w:p>
        </w:tc>
        <w:tc>
          <w:tcPr>
            <w:tcW w:w="5958" w:type="dxa"/>
            <w:tcBorders>
              <w:top w:val="single" w:sz="4" w:space="0" w:color="auto"/>
              <w:left w:val="single" w:sz="4" w:space="0" w:color="auto"/>
              <w:bottom w:val="single" w:sz="4" w:space="0" w:color="auto"/>
              <w:right w:val="single" w:sz="4" w:space="0" w:color="auto"/>
            </w:tcBorders>
          </w:tcPr>
          <w:p w14:paraId="660B8690" w14:textId="77777777" w:rsidR="00E12585" w:rsidRDefault="00E12585" w:rsidP="00471ECB">
            <w:pPr>
              <w:rPr>
                <w:rFonts w:ascii="Calibri Light" w:hAnsi="Calibri Light" w:cs="Calibri Light"/>
                <w:bCs/>
                <w:sz w:val="20"/>
                <w:szCs w:val="20"/>
              </w:rPr>
            </w:pPr>
            <w:r>
              <w:rPr>
                <w:rFonts w:ascii="Calibri Light" w:hAnsi="Calibri Light" w:cs="Calibri Light"/>
                <w:bCs/>
                <w:sz w:val="20"/>
                <w:szCs w:val="20"/>
              </w:rPr>
              <w:t>3 lata NBD</w:t>
            </w:r>
          </w:p>
        </w:tc>
      </w:tr>
      <w:tr w:rsidR="00E12585" w:rsidRPr="00BA7933" w14:paraId="4B0DF8C8" w14:textId="77777777" w:rsidTr="00471ECB">
        <w:tc>
          <w:tcPr>
            <w:tcW w:w="1058" w:type="dxa"/>
            <w:tcBorders>
              <w:top w:val="single" w:sz="4" w:space="0" w:color="auto"/>
              <w:left w:val="single" w:sz="4" w:space="0" w:color="auto"/>
              <w:bottom w:val="single" w:sz="4" w:space="0" w:color="auto"/>
              <w:right w:val="single" w:sz="4" w:space="0" w:color="auto"/>
            </w:tcBorders>
          </w:tcPr>
          <w:p w14:paraId="31A2EAA5" w14:textId="6BBD1714" w:rsidR="00E12585" w:rsidRDefault="00E12585" w:rsidP="00471ECB">
            <w:pPr>
              <w:rPr>
                <w:rFonts w:ascii="Calibri Light" w:hAnsi="Calibri Light" w:cs="Calibri Light"/>
                <w:bCs/>
                <w:sz w:val="20"/>
                <w:szCs w:val="20"/>
              </w:rPr>
            </w:pPr>
            <w:r>
              <w:rPr>
                <w:rFonts w:ascii="Calibri Light" w:hAnsi="Calibri Light" w:cs="Calibri Light"/>
                <w:bCs/>
                <w:sz w:val="20"/>
                <w:szCs w:val="20"/>
              </w:rPr>
              <w:t>1</w:t>
            </w:r>
            <w:r w:rsidR="009667EC">
              <w:rPr>
                <w:rFonts w:ascii="Calibri Light" w:hAnsi="Calibri Light" w:cs="Calibri Light"/>
                <w:bCs/>
                <w:sz w:val="20"/>
                <w:szCs w:val="20"/>
              </w:rPr>
              <w:t>1</w:t>
            </w:r>
          </w:p>
        </w:tc>
        <w:tc>
          <w:tcPr>
            <w:tcW w:w="1625" w:type="dxa"/>
            <w:tcBorders>
              <w:top w:val="single" w:sz="4" w:space="0" w:color="auto"/>
              <w:left w:val="single" w:sz="4" w:space="0" w:color="auto"/>
              <w:bottom w:val="single" w:sz="4" w:space="0" w:color="auto"/>
              <w:right w:val="single" w:sz="4" w:space="0" w:color="auto"/>
            </w:tcBorders>
          </w:tcPr>
          <w:p w14:paraId="521099FA" w14:textId="77777777" w:rsidR="00E12585" w:rsidRDefault="00E12585" w:rsidP="00471ECB">
            <w:pPr>
              <w:rPr>
                <w:rFonts w:ascii="Calibri Light" w:hAnsi="Calibri Light" w:cs="Calibri Light"/>
                <w:bCs/>
                <w:sz w:val="20"/>
                <w:szCs w:val="20"/>
              </w:rPr>
            </w:pPr>
            <w:r>
              <w:rPr>
                <w:rFonts w:ascii="Calibri Light" w:hAnsi="Calibri Light" w:cs="Calibri Light"/>
                <w:bCs/>
                <w:sz w:val="20"/>
                <w:szCs w:val="20"/>
              </w:rPr>
              <w:t>Kryteria oceny równoważności</w:t>
            </w:r>
          </w:p>
        </w:tc>
        <w:tc>
          <w:tcPr>
            <w:tcW w:w="5958" w:type="dxa"/>
            <w:tcBorders>
              <w:top w:val="single" w:sz="4" w:space="0" w:color="auto"/>
              <w:left w:val="single" w:sz="4" w:space="0" w:color="auto"/>
              <w:bottom w:val="single" w:sz="4" w:space="0" w:color="auto"/>
              <w:right w:val="single" w:sz="4" w:space="0" w:color="auto"/>
            </w:tcBorders>
          </w:tcPr>
          <w:p w14:paraId="61EFE416" w14:textId="77777777" w:rsidR="00E12585" w:rsidRDefault="00E12585" w:rsidP="00471ECB">
            <w:pPr>
              <w:rPr>
                <w:rFonts w:ascii="Calibri Light" w:hAnsi="Calibri Light" w:cs="Calibri Light"/>
                <w:bCs/>
                <w:sz w:val="20"/>
                <w:szCs w:val="20"/>
              </w:rPr>
            </w:pPr>
            <w:r>
              <w:rPr>
                <w:rFonts w:ascii="Calibri Light" w:hAnsi="Calibri Light" w:cs="Calibri Light"/>
                <w:bCs/>
                <w:sz w:val="20"/>
                <w:szCs w:val="20"/>
              </w:rPr>
              <w:t>Wszystkie wymienione powyżej parametry, wymagania, określenia należy traktować jako minimalne. Zamawiający dopuszcza zastosowanie innych niż wymienione pod warunkiem, że będą lepsze niż określone w niniejszej tabeli. Wykonawca w przypadku zaoferowania rozwiązań równoważnych zobowiązany jest do wykazania, że są one lepsze niż te opisane przez Zamawiającego. Zamawiający uzna za równoważne rozwiązania, które będą lepsze niż minimum określone przez Zamawiającego, np. większa ilość pamięci RAM, większa pojemność dysków, więcej portów USB, więcej certyfikatów jakości itp. Itd.</w:t>
            </w:r>
          </w:p>
        </w:tc>
      </w:tr>
    </w:tbl>
    <w:p w14:paraId="3E6657C1" w14:textId="0EFE14C9" w:rsidR="00286001" w:rsidRDefault="00286001" w:rsidP="00286001"/>
    <w:p w14:paraId="447021CF" w14:textId="1CCDE448" w:rsidR="006C6316" w:rsidRDefault="006C6316" w:rsidP="00286001"/>
    <w:p w14:paraId="2EA132B3" w14:textId="43CB8BD1" w:rsidR="006C6316" w:rsidRPr="006C6316" w:rsidRDefault="006C6316" w:rsidP="006C6316">
      <w:pPr>
        <w:pStyle w:val="Akapitzlist"/>
        <w:numPr>
          <w:ilvl w:val="0"/>
          <w:numId w:val="4"/>
        </w:numPr>
        <w:suppressAutoHyphens/>
        <w:spacing w:before="240" w:after="160" w:line="259" w:lineRule="auto"/>
        <w:contextualSpacing/>
        <w:rPr>
          <w:rFonts w:asciiTheme="minorHAnsi" w:hAnsiTheme="minorHAnsi" w:cstheme="minorHAnsi"/>
          <w:b/>
          <w:bCs/>
          <w:sz w:val="20"/>
          <w:szCs w:val="20"/>
        </w:rPr>
      </w:pPr>
      <w:r w:rsidRPr="006C6316">
        <w:rPr>
          <w:rFonts w:asciiTheme="minorHAnsi" w:hAnsiTheme="minorHAnsi" w:cstheme="minorHAnsi"/>
          <w:b/>
          <w:bCs/>
          <w:sz w:val="20"/>
          <w:szCs w:val="20"/>
        </w:rPr>
        <w:t>Oprogramowanie serwerowe typ I</w:t>
      </w:r>
    </w:p>
    <w:p w14:paraId="6A44C20B" w14:textId="51C5F34F" w:rsidR="006C6316" w:rsidRPr="00BA7933" w:rsidRDefault="006C6316" w:rsidP="006C6316">
      <w:pPr>
        <w:pStyle w:val="Akapitzlist"/>
        <w:spacing w:before="240"/>
        <w:ind w:left="851"/>
        <w:rPr>
          <w:rFonts w:asciiTheme="minorHAnsi" w:hAnsiTheme="minorHAnsi" w:cstheme="minorHAnsi"/>
          <w:sz w:val="20"/>
          <w:szCs w:val="20"/>
        </w:rPr>
      </w:pPr>
      <w:r w:rsidRPr="00BA7933">
        <w:rPr>
          <w:rFonts w:asciiTheme="minorHAnsi" w:hAnsiTheme="minorHAnsi" w:cstheme="minorHAnsi"/>
          <w:sz w:val="20"/>
          <w:szCs w:val="20"/>
        </w:rPr>
        <w:t xml:space="preserve">Zakup i dostawa </w:t>
      </w:r>
      <w:r>
        <w:rPr>
          <w:rFonts w:asciiTheme="minorHAnsi" w:hAnsiTheme="minorHAnsi" w:cstheme="minorHAnsi"/>
          <w:sz w:val="20"/>
          <w:szCs w:val="20"/>
        </w:rPr>
        <w:t>jedne</w:t>
      </w:r>
      <w:r w:rsidR="0083537A">
        <w:rPr>
          <w:rFonts w:asciiTheme="minorHAnsi" w:hAnsiTheme="minorHAnsi" w:cstheme="minorHAnsi"/>
          <w:sz w:val="20"/>
          <w:szCs w:val="20"/>
        </w:rPr>
        <w:t>go nowego fabrycznie systemu typu serwerowego</w:t>
      </w:r>
    </w:p>
    <w:tbl>
      <w:tblPr>
        <w:tblStyle w:val="Tabela-Siatka"/>
        <w:tblW w:w="0" w:type="auto"/>
        <w:tblInd w:w="421" w:type="dxa"/>
        <w:tblLook w:val="04A0" w:firstRow="1" w:lastRow="0" w:firstColumn="1" w:lastColumn="0" w:noHBand="0" w:noVBand="1"/>
      </w:tblPr>
      <w:tblGrid>
        <w:gridCol w:w="1058"/>
        <w:gridCol w:w="1625"/>
        <w:gridCol w:w="5958"/>
      </w:tblGrid>
      <w:tr w:rsidR="006C6316" w:rsidRPr="00BA7933" w14:paraId="1E4C4919" w14:textId="77777777" w:rsidTr="00471ECB">
        <w:trPr>
          <w:trHeight w:val="350"/>
        </w:trPr>
        <w:tc>
          <w:tcPr>
            <w:tcW w:w="1058" w:type="dxa"/>
            <w:tcBorders>
              <w:top w:val="single" w:sz="4" w:space="0" w:color="auto"/>
              <w:left w:val="single" w:sz="4" w:space="0" w:color="auto"/>
              <w:bottom w:val="single" w:sz="4" w:space="0" w:color="auto"/>
              <w:right w:val="single" w:sz="4" w:space="0" w:color="auto"/>
            </w:tcBorders>
          </w:tcPr>
          <w:p w14:paraId="6AD51615" w14:textId="77777777" w:rsidR="006C6316" w:rsidRPr="00BA7933" w:rsidRDefault="006C6316" w:rsidP="00471ECB">
            <w:pPr>
              <w:jc w:val="center"/>
              <w:rPr>
                <w:rFonts w:ascii="Calibri Light" w:hAnsi="Calibri Light" w:cs="Calibri Light"/>
                <w:bCs/>
                <w:sz w:val="20"/>
                <w:szCs w:val="20"/>
              </w:rPr>
            </w:pPr>
            <w:r>
              <w:rPr>
                <w:rFonts w:ascii="Calibri Light" w:hAnsi="Calibri Light" w:cs="Calibri Light"/>
                <w:bCs/>
                <w:sz w:val="20"/>
                <w:szCs w:val="20"/>
              </w:rPr>
              <w:t>Lp.</w:t>
            </w:r>
          </w:p>
        </w:tc>
        <w:tc>
          <w:tcPr>
            <w:tcW w:w="1625" w:type="dxa"/>
            <w:tcBorders>
              <w:top w:val="single" w:sz="4" w:space="0" w:color="auto"/>
              <w:left w:val="single" w:sz="4" w:space="0" w:color="auto"/>
              <w:bottom w:val="single" w:sz="4" w:space="0" w:color="auto"/>
              <w:right w:val="single" w:sz="4" w:space="0" w:color="auto"/>
            </w:tcBorders>
            <w:hideMark/>
          </w:tcPr>
          <w:p w14:paraId="0BBD07A9" w14:textId="77777777" w:rsidR="006C6316" w:rsidRPr="00BA7933" w:rsidRDefault="006C6316" w:rsidP="00471ECB">
            <w:pPr>
              <w:jc w:val="center"/>
              <w:rPr>
                <w:rFonts w:ascii="Calibri Light" w:hAnsi="Calibri Light" w:cs="Calibri Light"/>
                <w:bCs/>
                <w:sz w:val="20"/>
                <w:szCs w:val="20"/>
              </w:rPr>
            </w:pPr>
            <w:r w:rsidRPr="00BA7933">
              <w:rPr>
                <w:rFonts w:ascii="Calibri Light" w:hAnsi="Calibri Light" w:cs="Calibri Light"/>
                <w:bCs/>
                <w:sz w:val="20"/>
                <w:szCs w:val="20"/>
              </w:rPr>
              <w:t>Nazwa</w:t>
            </w:r>
          </w:p>
        </w:tc>
        <w:tc>
          <w:tcPr>
            <w:tcW w:w="5958" w:type="dxa"/>
            <w:tcBorders>
              <w:top w:val="single" w:sz="4" w:space="0" w:color="auto"/>
              <w:left w:val="single" w:sz="4" w:space="0" w:color="auto"/>
              <w:bottom w:val="single" w:sz="4" w:space="0" w:color="auto"/>
              <w:right w:val="single" w:sz="4" w:space="0" w:color="auto"/>
            </w:tcBorders>
            <w:hideMark/>
          </w:tcPr>
          <w:p w14:paraId="6DDBA4C0" w14:textId="77777777" w:rsidR="006C6316" w:rsidRPr="00BA7933" w:rsidRDefault="006C6316" w:rsidP="00471ECB">
            <w:pPr>
              <w:jc w:val="center"/>
              <w:rPr>
                <w:rFonts w:ascii="Calibri Light" w:hAnsi="Calibri Light" w:cs="Calibri Light"/>
                <w:bCs/>
                <w:sz w:val="20"/>
                <w:szCs w:val="20"/>
              </w:rPr>
            </w:pPr>
            <w:r w:rsidRPr="00BA7933">
              <w:rPr>
                <w:rFonts w:ascii="Calibri Light" w:hAnsi="Calibri Light" w:cs="Calibri Light"/>
                <w:bCs/>
                <w:sz w:val="20"/>
                <w:szCs w:val="20"/>
              </w:rPr>
              <w:t>Wymagane parametry techniczne</w:t>
            </w:r>
          </w:p>
        </w:tc>
      </w:tr>
      <w:tr w:rsidR="006C6316" w:rsidRPr="00471ECB" w14:paraId="609C0119" w14:textId="77777777" w:rsidTr="00471ECB">
        <w:tc>
          <w:tcPr>
            <w:tcW w:w="1058" w:type="dxa"/>
            <w:tcBorders>
              <w:top w:val="single" w:sz="4" w:space="0" w:color="auto"/>
              <w:left w:val="single" w:sz="4" w:space="0" w:color="auto"/>
              <w:bottom w:val="single" w:sz="4" w:space="0" w:color="auto"/>
              <w:right w:val="single" w:sz="4" w:space="0" w:color="auto"/>
            </w:tcBorders>
          </w:tcPr>
          <w:p w14:paraId="6F9CF48F" w14:textId="77777777" w:rsidR="006C6316" w:rsidRPr="00BA7933" w:rsidRDefault="006C6316" w:rsidP="00471ECB">
            <w:pPr>
              <w:rPr>
                <w:rFonts w:ascii="Calibri Light" w:hAnsi="Calibri Light" w:cs="Calibri Light"/>
                <w:bCs/>
                <w:sz w:val="20"/>
                <w:szCs w:val="20"/>
              </w:rPr>
            </w:pPr>
            <w:r>
              <w:rPr>
                <w:rFonts w:ascii="Calibri Light" w:hAnsi="Calibri Light" w:cs="Calibri Light"/>
                <w:bCs/>
                <w:sz w:val="20"/>
                <w:szCs w:val="20"/>
              </w:rPr>
              <w:t>1</w:t>
            </w:r>
          </w:p>
        </w:tc>
        <w:tc>
          <w:tcPr>
            <w:tcW w:w="1625" w:type="dxa"/>
            <w:tcBorders>
              <w:top w:val="single" w:sz="4" w:space="0" w:color="auto"/>
              <w:left w:val="single" w:sz="4" w:space="0" w:color="auto"/>
              <w:bottom w:val="single" w:sz="4" w:space="0" w:color="auto"/>
              <w:right w:val="single" w:sz="4" w:space="0" w:color="auto"/>
            </w:tcBorders>
            <w:hideMark/>
          </w:tcPr>
          <w:p w14:paraId="735EFFCB" w14:textId="40EF285C" w:rsidR="006C6316" w:rsidRPr="00BA7933" w:rsidRDefault="006C6316" w:rsidP="00471ECB">
            <w:pPr>
              <w:rPr>
                <w:rFonts w:ascii="Calibri Light" w:hAnsi="Calibri Light" w:cs="Calibri Light"/>
                <w:bCs/>
                <w:sz w:val="20"/>
                <w:szCs w:val="20"/>
              </w:rPr>
            </w:pPr>
            <w:r>
              <w:rPr>
                <w:rFonts w:ascii="Calibri Light" w:hAnsi="Calibri Light" w:cs="Calibri Light"/>
                <w:bCs/>
                <w:sz w:val="20"/>
                <w:szCs w:val="20"/>
              </w:rPr>
              <w:t>Typ systemu</w:t>
            </w:r>
          </w:p>
        </w:tc>
        <w:tc>
          <w:tcPr>
            <w:tcW w:w="5958" w:type="dxa"/>
            <w:tcBorders>
              <w:top w:val="single" w:sz="4" w:space="0" w:color="auto"/>
              <w:left w:val="single" w:sz="4" w:space="0" w:color="auto"/>
              <w:bottom w:val="single" w:sz="4" w:space="0" w:color="auto"/>
              <w:right w:val="single" w:sz="4" w:space="0" w:color="auto"/>
            </w:tcBorders>
            <w:hideMark/>
          </w:tcPr>
          <w:p w14:paraId="1E87F3AD" w14:textId="0AA7D6D7" w:rsidR="006C6316" w:rsidRPr="00471ECB" w:rsidRDefault="006C6316" w:rsidP="00471ECB">
            <w:pPr>
              <w:rPr>
                <w:rFonts w:ascii="Calibri Light" w:hAnsi="Calibri Light" w:cs="Calibri Light"/>
                <w:bCs/>
                <w:sz w:val="20"/>
                <w:szCs w:val="20"/>
                <w:lang w:val="en-US"/>
              </w:rPr>
            </w:pPr>
            <w:r w:rsidRPr="00471ECB">
              <w:rPr>
                <w:rFonts w:ascii="Calibri Light" w:hAnsi="Calibri Light" w:cs="Calibri Light"/>
                <w:bCs/>
                <w:sz w:val="20"/>
                <w:szCs w:val="20"/>
                <w:lang w:val="en-US"/>
              </w:rPr>
              <w:t xml:space="preserve">Min. Windows Server 2019 essentials </w:t>
            </w:r>
            <w:proofErr w:type="spellStart"/>
            <w:r w:rsidRPr="00471ECB">
              <w:rPr>
                <w:rFonts w:ascii="Calibri Light" w:hAnsi="Calibri Light" w:cs="Calibri Light"/>
                <w:bCs/>
                <w:sz w:val="20"/>
                <w:szCs w:val="20"/>
                <w:lang w:val="en-US"/>
              </w:rPr>
              <w:t>lub</w:t>
            </w:r>
            <w:proofErr w:type="spellEnd"/>
            <w:r w:rsidRPr="00471ECB">
              <w:rPr>
                <w:rFonts w:ascii="Calibri Light" w:hAnsi="Calibri Light" w:cs="Calibri Light"/>
                <w:bCs/>
                <w:sz w:val="20"/>
                <w:szCs w:val="20"/>
                <w:lang w:val="en-US"/>
              </w:rPr>
              <w:t xml:space="preserve"> </w:t>
            </w:r>
            <w:proofErr w:type="spellStart"/>
            <w:r w:rsidRPr="00471ECB">
              <w:rPr>
                <w:rFonts w:ascii="Calibri Light" w:hAnsi="Calibri Light" w:cs="Calibri Light"/>
                <w:bCs/>
                <w:sz w:val="20"/>
                <w:szCs w:val="20"/>
                <w:lang w:val="en-US"/>
              </w:rPr>
              <w:t>równoważny</w:t>
            </w:r>
            <w:proofErr w:type="spellEnd"/>
          </w:p>
        </w:tc>
      </w:tr>
      <w:tr w:rsidR="006C6316" w:rsidRPr="00BA7933" w14:paraId="7DAFF564" w14:textId="77777777" w:rsidTr="0083537A">
        <w:tc>
          <w:tcPr>
            <w:tcW w:w="1058" w:type="dxa"/>
            <w:tcBorders>
              <w:top w:val="single" w:sz="4" w:space="0" w:color="auto"/>
              <w:left w:val="single" w:sz="4" w:space="0" w:color="auto"/>
              <w:bottom w:val="single" w:sz="4" w:space="0" w:color="auto"/>
              <w:right w:val="single" w:sz="4" w:space="0" w:color="auto"/>
            </w:tcBorders>
          </w:tcPr>
          <w:p w14:paraId="5BE30056" w14:textId="77777777" w:rsidR="006C6316" w:rsidRPr="00BA7933" w:rsidRDefault="006C6316" w:rsidP="00471ECB">
            <w:pPr>
              <w:rPr>
                <w:rFonts w:ascii="Calibri Light" w:hAnsi="Calibri Light" w:cs="Calibri Light"/>
                <w:bCs/>
                <w:sz w:val="20"/>
                <w:szCs w:val="20"/>
              </w:rPr>
            </w:pPr>
            <w:r>
              <w:rPr>
                <w:rFonts w:ascii="Calibri Light" w:hAnsi="Calibri Light" w:cs="Calibri Light"/>
                <w:bCs/>
                <w:sz w:val="20"/>
                <w:szCs w:val="20"/>
              </w:rPr>
              <w:t>2</w:t>
            </w:r>
          </w:p>
        </w:tc>
        <w:tc>
          <w:tcPr>
            <w:tcW w:w="1625" w:type="dxa"/>
            <w:tcBorders>
              <w:top w:val="single" w:sz="4" w:space="0" w:color="auto"/>
              <w:left w:val="single" w:sz="4" w:space="0" w:color="auto"/>
              <w:bottom w:val="single" w:sz="4" w:space="0" w:color="auto"/>
              <w:right w:val="single" w:sz="4" w:space="0" w:color="auto"/>
            </w:tcBorders>
          </w:tcPr>
          <w:p w14:paraId="2E90BE6E" w14:textId="7F77F48A" w:rsidR="006C6316" w:rsidRPr="00BA7933" w:rsidRDefault="0083537A" w:rsidP="00471ECB">
            <w:pPr>
              <w:rPr>
                <w:rFonts w:ascii="Calibri Light" w:hAnsi="Calibri Light" w:cs="Calibri Light"/>
                <w:bCs/>
                <w:sz w:val="20"/>
                <w:szCs w:val="20"/>
              </w:rPr>
            </w:pPr>
            <w:r>
              <w:rPr>
                <w:rFonts w:ascii="Calibri Light" w:hAnsi="Calibri Light" w:cs="Calibri Light"/>
                <w:bCs/>
                <w:sz w:val="20"/>
                <w:szCs w:val="20"/>
              </w:rPr>
              <w:t>Architektura:</w:t>
            </w:r>
          </w:p>
        </w:tc>
        <w:tc>
          <w:tcPr>
            <w:tcW w:w="5958" w:type="dxa"/>
            <w:tcBorders>
              <w:top w:val="single" w:sz="4" w:space="0" w:color="auto"/>
              <w:left w:val="single" w:sz="4" w:space="0" w:color="auto"/>
              <w:bottom w:val="single" w:sz="4" w:space="0" w:color="auto"/>
              <w:right w:val="single" w:sz="4" w:space="0" w:color="auto"/>
            </w:tcBorders>
          </w:tcPr>
          <w:p w14:paraId="01E65DFA" w14:textId="1BC855C7" w:rsidR="006C6316" w:rsidRPr="0083537A" w:rsidRDefault="0083537A" w:rsidP="00471ECB">
            <w:pPr>
              <w:rPr>
                <w:rFonts w:asciiTheme="majorHAnsi" w:hAnsiTheme="majorHAnsi" w:cstheme="majorHAnsi"/>
                <w:bCs/>
                <w:sz w:val="20"/>
                <w:szCs w:val="20"/>
              </w:rPr>
            </w:pPr>
            <w:r w:rsidRPr="0083537A">
              <w:rPr>
                <w:rFonts w:asciiTheme="majorHAnsi" w:hAnsiTheme="majorHAnsi" w:cstheme="majorHAnsi"/>
                <w:sz w:val="20"/>
                <w:szCs w:val="20"/>
              </w:rPr>
              <w:t>Współpraca z procesorami o architekturze x86-64</w:t>
            </w:r>
          </w:p>
        </w:tc>
      </w:tr>
      <w:tr w:rsidR="006C6316" w:rsidRPr="00BA7933" w14:paraId="1DAC7867" w14:textId="77777777" w:rsidTr="0083537A">
        <w:tc>
          <w:tcPr>
            <w:tcW w:w="1058" w:type="dxa"/>
            <w:tcBorders>
              <w:top w:val="single" w:sz="4" w:space="0" w:color="auto"/>
              <w:left w:val="single" w:sz="4" w:space="0" w:color="auto"/>
              <w:bottom w:val="single" w:sz="4" w:space="0" w:color="auto"/>
              <w:right w:val="single" w:sz="4" w:space="0" w:color="auto"/>
            </w:tcBorders>
          </w:tcPr>
          <w:p w14:paraId="6265F8A9" w14:textId="77777777" w:rsidR="006C6316" w:rsidRPr="00BA7933" w:rsidRDefault="006C6316" w:rsidP="00471ECB">
            <w:pPr>
              <w:rPr>
                <w:rFonts w:ascii="Calibri Light" w:hAnsi="Calibri Light" w:cs="Calibri Light"/>
                <w:bCs/>
                <w:sz w:val="20"/>
                <w:szCs w:val="20"/>
              </w:rPr>
            </w:pPr>
            <w:r>
              <w:rPr>
                <w:rFonts w:ascii="Calibri Light" w:hAnsi="Calibri Light" w:cs="Calibri Light"/>
                <w:bCs/>
                <w:sz w:val="20"/>
                <w:szCs w:val="20"/>
              </w:rPr>
              <w:t>3</w:t>
            </w:r>
          </w:p>
        </w:tc>
        <w:tc>
          <w:tcPr>
            <w:tcW w:w="1625" w:type="dxa"/>
            <w:tcBorders>
              <w:top w:val="single" w:sz="4" w:space="0" w:color="auto"/>
              <w:left w:val="single" w:sz="4" w:space="0" w:color="auto"/>
              <w:bottom w:val="single" w:sz="4" w:space="0" w:color="auto"/>
              <w:right w:val="single" w:sz="4" w:space="0" w:color="auto"/>
            </w:tcBorders>
          </w:tcPr>
          <w:p w14:paraId="7D015B8F" w14:textId="170D03A0" w:rsidR="006C6316" w:rsidRPr="00BA7933" w:rsidRDefault="0083537A" w:rsidP="00471ECB">
            <w:pPr>
              <w:rPr>
                <w:rFonts w:ascii="Calibri Light" w:hAnsi="Calibri Light" w:cs="Calibri Light"/>
                <w:bCs/>
                <w:sz w:val="20"/>
                <w:szCs w:val="20"/>
              </w:rPr>
            </w:pPr>
            <w:r>
              <w:rPr>
                <w:rFonts w:ascii="Calibri Light" w:hAnsi="Calibri Light" w:cs="Calibri Light"/>
                <w:bCs/>
                <w:sz w:val="20"/>
                <w:szCs w:val="20"/>
              </w:rPr>
              <w:t>Obsługa aplikacji:</w:t>
            </w:r>
          </w:p>
        </w:tc>
        <w:tc>
          <w:tcPr>
            <w:tcW w:w="5958" w:type="dxa"/>
            <w:tcBorders>
              <w:top w:val="single" w:sz="4" w:space="0" w:color="auto"/>
              <w:left w:val="single" w:sz="4" w:space="0" w:color="auto"/>
              <w:bottom w:val="single" w:sz="4" w:space="0" w:color="auto"/>
              <w:right w:val="single" w:sz="4" w:space="0" w:color="auto"/>
            </w:tcBorders>
          </w:tcPr>
          <w:p w14:paraId="382279EE" w14:textId="22C60CF2" w:rsidR="006C6316" w:rsidRPr="0083537A" w:rsidRDefault="0083537A" w:rsidP="00471ECB">
            <w:pPr>
              <w:rPr>
                <w:rFonts w:asciiTheme="majorHAnsi" w:hAnsiTheme="majorHAnsi" w:cstheme="majorHAnsi"/>
                <w:bCs/>
                <w:sz w:val="20"/>
                <w:szCs w:val="20"/>
              </w:rPr>
            </w:pPr>
            <w:r w:rsidRPr="0083537A">
              <w:rPr>
                <w:rFonts w:asciiTheme="majorHAnsi" w:hAnsiTheme="majorHAnsi" w:cstheme="majorHAnsi"/>
                <w:sz w:val="20"/>
                <w:szCs w:val="20"/>
              </w:rPr>
              <w:t>Instalacja i użytkowanie aplikacji 32-bit. i 64-bit. na dostarczonym systemie operacyjnym.</w:t>
            </w:r>
          </w:p>
        </w:tc>
      </w:tr>
      <w:tr w:rsidR="006C6316" w:rsidRPr="00BA7933" w14:paraId="1F0BF5E7" w14:textId="77777777" w:rsidTr="00471ECB">
        <w:tc>
          <w:tcPr>
            <w:tcW w:w="1058" w:type="dxa"/>
            <w:tcBorders>
              <w:top w:val="single" w:sz="4" w:space="0" w:color="auto"/>
              <w:left w:val="single" w:sz="4" w:space="0" w:color="auto"/>
              <w:bottom w:val="single" w:sz="4" w:space="0" w:color="auto"/>
              <w:right w:val="single" w:sz="4" w:space="0" w:color="auto"/>
            </w:tcBorders>
          </w:tcPr>
          <w:p w14:paraId="5FAAFD65" w14:textId="7AB4AAE4" w:rsidR="006C6316" w:rsidRDefault="0083537A" w:rsidP="00471ECB">
            <w:pPr>
              <w:rPr>
                <w:rFonts w:ascii="Calibri Light" w:hAnsi="Calibri Light" w:cs="Calibri Light"/>
                <w:bCs/>
                <w:sz w:val="20"/>
                <w:szCs w:val="20"/>
              </w:rPr>
            </w:pPr>
            <w:r>
              <w:rPr>
                <w:rFonts w:ascii="Calibri Light" w:hAnsi="Calibri Light" w:cs="Calibri Light"/>
                <w:bCs/>
                <w:sz w:val="20"/>
                <w:szCs w:val="20"/>
              </w:rPr>
              <w:t>4</w:t>
            </w:r>
          </w:p>
        </w:tc>
        <w:tc>
          <w:tcPr>
            <w:tcW w:w="1625" w:type="dxa"/>
            <w:tcBorders>
              <w:top w:val="single" w:sz="4" w:space="0" w:color="auto"/>
              <w:left w:val="single" w:sz="4" w:space="0" w:color="auto"/>
              <w:bottom w:val="single" w:sz="4" w:space="0" w:color="auto"/>
              <w:right w:val="single" w:sz="4" w:space="0" w:color="auto"/>
            </w:tcBorders>
          </w:tcPr>
          <w:p w14:paraId="3DC7F93D" w14:textId="77777777" w:rsidR="006C6316" w:rsidRDefault="006C6316" w:rsidP="00471ECB">
            <w:pPr>
              <w:rPr>
                <w:rFonts w:ascii="Calibri Light" w:hAnsi="Calibri Light" w:cs="Calibri Light"/>
                <w:bCs/>
                <w:sz w:val="20"/>
                <w:szCs w:val="20"/>
              </w:rPr>
            </w:pPr>
            <w:r>
              <w:rPr>
                <w:rFonts w:ascii="Calibri Light" w:hAnsi="Calibri Light" w:cs="Calibri Light"/>
                <w:bCs/>
                <w:sz w:val="20"/>
                <w:szCs w:val="20"/>
              </w:rPr>
              <w:t>Kryteria oceny równoważności</w:t>
            </w:r>
          </w:p>
        </w:tc>
        <w:tc>
          <w:tcPr>
            <w:tcW w:w="5958" w:type="dxa"/>
            <w:tcBorders>
              <w:top w:val="single" w:sz="4" w:space="0" w:color="auto"/>
              <w:left w:val="single" w:sz="4" w:space="0" w:color="auto"/>
              <w:bottom w:val="single" w:sz="4" w:space="0" w:color="auto"/>
              <w:right w:val="single" w:sz="4" w:space="0" w:color="auto"/>
            </w:tcBorders>
          </w:tcPr>
          <w:p w14:paraId="3BB16211" w14:textId="77777777" w:rsidR="006C6316" w:rsidRDefault="006C6316" w:rsidP="00471ECB">
            <w:pPr>
              <w:rPr>
                <w:rFonts w:ascii="Calibri Light" w:hAnsi="Calibri Light" w:cs="Calibri Light"/>
                <w:bCs/>
                <w:sz w:val="20"/>
                <w:szCs w:val="20"/>
              </w:rPr>
            </w:pPr>
            <w:r>
              <w:rPr>
                <w:rFonts w:ascii="Calibri Light" w:hAnsi="Calibri Light" w:cs="Calibri Light"/>
                <w:bCs/>
                <w:sz w:val="20"/>
                <w:szCs w:val="20"/>
              </w:rPr>
              <w:t>Wszystkie wymienione powyżej parametry, wymagania, określenia należy traktować jako minimalne. Zamawiający dopuszcza zastosowanie innych niż wymienione pod warunkiem, że będą lepsze niż określone w niniejszej tabeli. Wykonawca w przypadku zaoferowania rozwiązań równoważnych zobowiązany jest do wykazania, że są one lepsze niż te opisane przez Zamawiającego. Zamawiający uzna za równoważne rozwiązania, które będą lepsze niż minimum określone przez Zamawiającego, np. większa ilość pamięci RAM, większa pojemność dysków, więcej portów USB, więcej certyfikatów jakości itp. Itd.</w:t>
            </w:r>
          </w:p>
        </w:tc>
      </w:tr>
    </w:tbl>
    <w:p w14:paraId="21BB6F15" w14:textId="10168E14" w:rsidR="006C6316" w:rsidRDefault="006C6316" w:rsidP="00286001"/>
    <w:p w14:paraId="7D9B20CA" w14:textId="46726158" w:rsidR="0083537A" w:rsidRPr="0083537A" w:rsidRDefault="0083537A" w:rsidP="0083537A">
      <w:pPr>
        <w:pStyle w:val="Akapitzlist"/>
        <w:numPr>
          <w:ilvl w:val="0"/>
          <w:numId w:val="4"/>
        </w:numPr>
        <w:suppressAutoHyphens/>
        <w:spacing w:before="240" w:after="160" w:line="259" w:lineRule="auto"/>
        <w:contextualSpacing/>
        <w:rPr>
          <w:rFonts w:asciiTheme="minorHAnsi" w:hAnsiTheme="minorHAnsi" w:cstheme="minorHAnsi"/>
          <w:b/>
          <w:bCs/>
          <w:sz w:val="20"/>
          <w:szCs w:val="20"/>
        </w:rPr>
      </w:pPr>
      <w:r w:rsidRPr="0083537A">
        <w:rPr>
          <w:rFonts w:asciiTheme="minorHAnsi" w:hAnsiTheme="minorHAnsi" w:cstheme="minorHAnsi"/>
          <w:b/>
          <w:bCs/>
          <w:sz w:val="20"/>
          <w:szCs w:val="20"/>
        </w:rPr>
        <w:t xml:space="preserve">Oprogramowanie serwerowe typ </w:t>
      </w:r>
      <w:r>
        <w:rPr>
          <w:rFonts w:asciiTheme="minorHAnsi" w:hAnsiTheme="minorHAnsi" w:cstheme="minorHAnsi"/>
          <w:b/>
          <w:bCs/>
          <w:sz w:val="20"/>
          <w:szCs w:val="20"/>
        </w:rPr>
        <w:t>I</w:t>
      </w:r>
      <w:r w:rsidRPr="0083537A">
        <w:rPr>
          <w:rFonts w:asciiTheme="minorHAnsi" w:hAnsiTheme="minorHAnsi" w:cstheme="minorHAnsi"/>
          <w:b/>
          <w:bCs/>
          <w:sz w:val="20"/>
          <w:szCs w:val="20"/>
        </w:rPr>
        <w:t>I</w:t>
      </w:r>
    </w:p>
    <w:p w14:paraId="0D36E33F" w14:textId="77777777" w:rsidR="0083537A" w:rsidRPr="0083537A" w:rsidRDefault="0083537A" w:rsidP="0083537A">
      <w:pPr>
        <w:spacing w:before="240"/>
        <w:ind w:left="360" w:firstLine="348"/>
        <w:rPr>
          <w:rFonts w:asciiTheme="minorHAnsi" w:hAnsiTheme="minorHAnsi" w:cstheme="minorHAnsi"/>
          <w:sz w:val="20"/>
          <w:szCs w:val="20"/>
        </w:rPr>
      </w:pPr>
      <w:r w:rsidRPr="0083537A">
        <w:rPr>
          <w:rFonts w:asciiTheme="minorHAnsi" w:hAnsiTheme="minorHAnsi" w:cstheme="minorHAnsi"/>
          <w:sz w:val="20"/>
          <w:szCs w:val="20"/>
        </w:rPr>
        <w:t>Zakup i dostawa jednego nowego fabrycznie systemu typu serwerowego</w:t>
      </w:r>
    </w:p>
    <w:tbl>
      <w:tblPr>
        <w:tblStyle w:val="Tabela-Siatka"/>
        <w:tblW w:w="0" w:type="auto"/>
        <w:tblInd w:w="421" w:type="dxa"/>
        <w:tblLook w:val="04A0" w:firstRow="1" w:lastRow="0" w:firstColumn="1" w:lastColumn="0" w:noHBand="0" w:noVBand="1"/>
      </w:tblPr>
      <w:tblGrid>
        <w:gridCol w:w="1058"/>
        <w:gridCol w:w="1625"/>
        <w:gridCol w:w="5958"/>
      </w:tblGrid>
      <w:tr w:rsidR="0083537A" w:rsidRPr="00BA7933" w14:paraId="3621B1F7" w14:textId="77777777" w:rsidTr="00471ECB">
        <w:trPr>
          <w:trHeight w:val="350"/>
        </w:trPr>
        <w:tc>
          <w:tcPr>
            <w:tcW w:w="1058" w:type="dxa"/>
            <w:tcBorders>
              <w:top w:val="single" w:sz="4" w:space="0" w:color="auto"/>
              <w:left w:val="single" w:sz="4" w:space="0" w:color="auto"/>
              <w:bottom w:val="single" w:sz="4" w:space="0" w:color="auto"/>
              <w:right w:val="single" w:sz="4" w:space="0" w:color="auto"/>
            </w:tcBorders>
          </w:tcPr>
          <w:p w14:paraId="69C7F135" w14:textId="77777777" w:rsidR="0083537A" w:rsidRPr="00BA7933" w:rsidRDefault="0083537A" w:rsidP="00471ECB">
            <w:pPr>
              <w:jc w:val="center"/>
              <w:rPr>
                <w:rFonts w:ascii="Calibri Light" w:hAnsi="Calibri Light" w:cs="Calibri Light"/>
                <w:bCs/>
                <w:sz w:val="20"/>
                <w:szCs w:val="20"/>
              </w:rPr>
            </w:pPr>
            <w:r>
              <w:rPr>
                <w:rFonts w:ascii="Calibri Light" w:hAnsi="Calibri Light" w:cs="Calibri Light"/>
                <w:bCs/>
                <w:sz w:val="20"/>
                <w:szCs w:val="20"/>
              </w:rPr>
              <w:lastRenderedPageBreak/>
              <w:t>Lp.</w:t>
            </w:r>
          </w:p>
        </w:tc>
        <w:tc>
          <w:tcPr>
            <w:tcW w:w="1625" w:type="dxa"/>
            <w:tcBorders>
              <w:top w:val="single" w:sz="4" w:space="0" w:color="auto"/>
              <w:left w:val="single" w:sz="4" w:space="0" w:color="auto"/>
              <w:bottom w:val="single" w:sz="4" w:space="0" w:color="auto"/>
              <w:right w:val="single" w:sz="4" w:space="0" w:color="auto"/>
            </w:tcBorders>
            <w:hideMark/>
          </w:tcPr>
          <w:p w14:paraId="367D7098" w14:textId="77777777" w:rsidR="0083537A" w:rsidRPr="00BA7933" w:rsidRDefault="0083537A" w:rsidP="00471ECB">
            <w:pPr>
              <w:jc w:val="center"/>
              <w:rPr>
                <w:rFonts w:ascii="Calibri Light" w:hAnsi="Calibri Light" w:cs="Calibri Light"/>
                <w:bCs/>
                <w:sz w:val="20"/>
                <w:szCs w:val="20"/>
              </w:rPr>
            </w:pPr>
            <w:r w:rsidRPr="00BA7933">
              <w:rPr>
                <w:rFonts w:ascii="Calibri Light" w:hAnsi="Calibri Light" w:cs="Calibri Light"/>
                <w:bCs/>
                <w:sz w:val="20"/>
                <w:szCs w:val="20"/>
              </w:rPr>
              <w:t>Nazwa</w:t>
            </w:r>
          </w:p>
        </w:tc>
        <w:tc>
          <w:tcPr>
            <w:tcW w:w="5958" w:type="dxa"/>
            <w:tcBorders>
              <w:top w:val="single" w:sz="4" w:space="0" w:color="auto"/>
              <w:left w:val="single" w:sz="4" w:space="0" w:color="auto"/>
              <w:bottom w:val="single" w:sz="4" w:space="0" w:color="auto"/>
              <w:right w:val="single" w:sz="4" w:space="0" w:color="auto"/>
            </w:tcBorders>
            <w:hideMark/>
          </w:tcPr>
          <w:p w14:paraId="0555581B" w14:textId="77777777" w:rsidR="0083537A" w:rsidRPr="00BA7933" w:rsidRDefault="0083537A" w:rsidP="00471ECB">
            <w:pPr>
              <w:jc w:val="center"/>
              <w:rPr>
                <w:rFonts w:ascii="Calibri Light" w:hAnsi="Calibri Light" w:cs="Calibri Light"/>
                <w:bCs/>
                <w:sz w:val="20"/>
                <w:szCs w:val="20"/>
              </w:rPr>
            </w:pPr>
            <w:r w:rsidRPr="00BA7933">
              <w:rPr>
                <w:rFonts w:ascii="Calibri Light" w:hAnsi="Calibri Light" w:cs="Calibri Light"/>
                <w:bCs/>
                <w:sz w:val="20"/>
                <w:szCs w:val="20"/>
              </w:rPr>
              <w:t>Wymagane parametry techniczne</w:t>
            </w:r>
          </w:p>
        </w:tc>
      </w:tr>
      <w:tr w:rsidR="0083537A" w:rsidRPr="00BA7933" w14:paraId="719D9518" w14:textId="77777777" w:rsidTr="00471ECB">
        <w:tc>
          <w:tcPr>
            <w:tcW w:w="1058" w:type="dxa"/>
            <w:tcBorders>
              <w:top w:val="single" w:sz="4" w:space="0" w:color="auto"/>
              <w:left w:val="single" w:sz="4" w:space="0" w:color="auto"/>
              <w:bottom w:val="single" w:sz="4" w:space="0" w:color="auto"/>
              <w:right w:val="single" w:sz="4" w:space="0" w:color="auto"/>
            </w:tcBorders>
          </w:tcPr>
          <w:p w14:paraId="45B52660" w14:textId="77777777" w:rsidR="0083537A" w:rsidRPr="00BA7933" w:rsidRDefault="0083537A" w:rsidP="00471ECB">
            <w:pPr>
              <w:rPr>
                <w:rFonts w:ascii="Calibri Light" w:hAnsi="Calibri Light" w:cs="Calibri Light"/>
                <w:bCs/>
                <w:sz w:val="20"/>
                <w:szCs w:val="20"/>
              </w:rPr>
            </w:pPr>
            <w:r>
              <w:rPr>
                <w:rFonts w:ascii="Calibri Light" w:hAnsi="Calibri Light" w:cs="Calibri Light"/>
                <w:bCs/>
                <w:sz w:val="20"/>
                <w:szCs w:val="20"/>
              </w:rPr>
              <w:t>1</w:t>
            </w:r>
          </w:p>
        </w:tc>
        <w:tc>
          <w:tcPr>
            <w:tcW w:w="1625" w:type="dxa"/>
            <w:tcBorders>
              <w:top w:val="single" w:sz="4" w:space="0" w:color="auto"/>
              <w:left w:val="single" w:sz="4" w:space="0" w:color="auto"/>
              <w:bottom w:val="single" w:sz="4" w:space="0" w:color="auto"/>
              <w:right w:val="single" w:sz="4" w:space="0" w:color="auto"/>
            </w:tcBorders>
            <w:hideMark/>
          </w:tcPr>
          <w:p w14:paraId="518DFBF4" w14:textId="77777777" w:rsidR="0083537A" w:rsidRPr="00BA7933" w:rsidRDefault="0083537A" w:rsidP="00471ECB">
            <w:pPr>
              <w:rPr>
                <w:rFonts w:ascii="Calibri Light" w:hAnsi="Calibri Light" w:cs="Calibri Light"/>
                <w:bCs/>
                <w:sz w:val="20"/>
                <w:szCs w:val="20"/>
              </w:rPr>
            </w:pPr>
            <w:r>
              <w:rPr>
                <w:rFonts w:ascii="Calibri Light" w:hAnsi="Calibri Light" w:cs="Calibri Light"/>
                <w:bCs/>
                <w:sz w:val="20"/>
                <w:szCs w:val="20"/>
              </w:rPr>
              <w:t>Typ systemu</w:t>
            </w:r>
          </w:p>
        </w:tc>
        <w:tc>
          <w:tcPr>
            <w:tcW w:w="5958" w:type="dxa"/>
            <w:tcBorders>
              <w:top w:val="single" w:sz="4" w:space="0" w:color="auto"/>
              <w:left w:val="single" w:sz="4" w:space="0" w:color="auto"/>
              <w:bottom w:val="single" w:sz="4" w:space="0" w:color="auto"/>
              <w:right w:val="single" w:sz="4" w:space="0" w:color="auto"/>
            </w:tcBorders>
            <w:hideMark/>
          </w:tcPr>
          <w:p w14:paraId="4F0799A1" w14:textId="5D14F79D" w:rsidR="0083537A" w:rsidRPr="00BA7933" w:rsidRDefault="0083537A" w:rsidP="00471ECB">
            <w:pPr>
              <w:rPr>
                <w:rFonts w:ascii="Calibri Light" w:hAnsi="Calibri Light" w:cs="Calibri Light"/>
                <w:bCs/>
                <w:sz w:val="20"/>
                <w:szCs w:val="20"/>
              </w:rPr>
            </w:pPr>
            <w:r>
              <w:rPr>
                <w:rFonts w:ascii="Calibri Light" w:hAnsi="Calibri Light" w:cs="Calibri Light"/>
                <w:bCs/>
                <w:sz w:val="20"/>
                <w:szCs w:val="20"/>
              </w:rPr>
              <w:t>Min. Windows Server 2019 standard lub równoważny</w:t>
            </w:r>
          </w:p>
        </w:tc>
      </w:tr>
      <w:tr w:rsidR="0083537A" w:rsidRPr="00BA7933" w14:paraId="27C84F95" w14:textId="77777777" w:rsidTr="00471ECB">
        <w:tc>
          <w:tcPr>
            <w:tcW w:w="1058" w:type="dxa"/>
            <w:tcBorders>
              <w:top w:val="single" w:sz="4" w:space="0" w:color="auto"/>
              <w:left w:val="single" w:sz="4" w:space="0" w:color="auto"/>
              <w:bottom w:val="single" w:sz="4" w:space="0" w:color="auto"/>
              <w:right w:val="single" w:sz="4" w:space="0" w:color="auto"/>
            </w:tcBorders>
          </w:tcPr>
          <w:p w14:paraId="456DB13B" w14:textId="77777777" w:rsidR="0083537A" w:rsidRPr="00BA7933" w:rsidRDefault="0083537A" w:rsidP="00471ECB">
            <w:pPr>
              <w:rPr>
                <w:rFonts w:ascii="Calibri Light" w:hAnsi="Calibri Light" w:cs="Calibri Light"/>
                <w:bCs/>
                <w:sz w:val="20"/>
                <w:szCs w:val="20"/>
              </w:rPr>
            </w:pPr>
            <w:r>
              <w:rPr>
                <w:rFonts w:ascii="Calibri Light" w:hAnsi="Calibri Light" w:cs="Calibri Light"/>
                <w:bCs/>
                <w:sz w:val="20"/>
                <w:szCs w:val="20"/>
              </w:rPr>
              <w:t>2</w:t>
            </w:r>
          </w:p>
        </w:tc>
        <w:tc>
          <w:tcPr>
            <w:tcW w:w="1625" w:type="dxa"/>
            <w:tcBorders>
              <w:top w:val="single" w:sz="4" w:space="0" w:color="auto"/>
              <w:left w:val="single" w:sz="4" w:space="0" w:color="auto"/>
              <w:bottom w:val="single" w:sz="4" w:space="0" w:color="auto"/>
              <w:right w:val="single" w:sz="4" w:space="0" w:color="auto"/>
            </w:tcBorders>
          </w:tcPr>
          <w:p w14:paraId="1C34F37C" w14:textId="77777777" w:rsidR="0083537A" w:rsidRPr="00BA7933" w:rsidRDefault="0083537A" w:rsidP="00471ECB">
            <w:pPr>
              <w:rPr>
                <w:rFonts w:ascii="Calibri Light" w:hAnsi="Calibri Light" w:cs="Calibri Light"/>
                <w:bCs/>
                <w:sz w:val="20"/>
                <w:szCs w:val="20"/>
              </w:rPr>
            </w:pPr>
            <w:r>
              <w:rPr>
                <w:rFonts w:ascii="Calibri Light" w:hAnsi="Calibri Light" w:cs="Calibri Light"/>
                <w:bCs/>
                <w:sz w:val="20"/>
                <w:szCs w:val="20"/>
              </w:rPr>
              <w:t>Architektura:</w:t>
            </w:r>
          </w:p>
        </w:tc>
        <w:tc>
          <w:tcPr>
            <w:tcW w:w="5958" w:type="dxa"/>
            <w:tcBorders>
              <w:top w:val="single" w:sz="4" w:space="0" w:color="auto"/>
              <w:left w:val="single" w:sz="4" w:space="0" w:color="auto"/>
              <w:bottom w:val="single" w:sz="4" w:space="0" w:color="auto"/>
              <w:right w:val="single" w:sz="4" w:space="0" w:color="auto"/>
            </w:tcBorders>
          </w:tcPr>
          <w:p w14:paraId="366DA7BA" w14:textId="77777777" w:rsidR="0083537A" w:rsidRPr="0083537A" w:rsidRDefault="0083537A" w:rsidP="00471ECB">
            <w:pPr>
              <w:rPr>
                <w:rFonts w:asciiTheme="majorHAnsi" w:hAnsiTheme="majorHAnsi" w:cstheme="majorHAnsi"/>
                <w:bCs/>
                <w:sz w:val="20"/>
                <w:szCs w:val="20"/>
              </w:rPr>
            </w:pPr>
            <w:r w:rsidRPr="0083537A">
              <w:rPr>
                <w:rFonts w:asciiTheme="majorHAnsi" w:hAnsiTheme="majorHAnsi" w:cstheme="majorHAnsi"/>
                <w:sz w:val="20"/>
                <w:szCs w:val="20"/>
              </w:rPr>
              <w:t>Współpraca z procesorami o architekturze x86-64</w:t>
            </w:r>
          </w:p>
        </w:tc>
      </w:tr>
      <w:tr w:rsidR="0083537A" w:rsidRPr="00BA7933" w14:paraId="224AA6D8" w14:textId="77777777" w:rsidTr="00471ECB">
        <w:tc>
          <w:tcPr>
            <w:tcW w:w="1058" w:type="dxa"/>
            <w:tcBorders>
              <w:top w:val="single" w:sz="4" w:space="0" w:color="auto"/>
              <w:left w:val="single" w:sz="4" w:space="0" w:color="auto"/>
              <w:bottom w:val="single" w:sz="4" w:space="0" w:color="auto"/>
              <w:right w:val="single" w:sz="4" w:space="0" w:color="auto"/>
            </w:tcBorders>
          </w:tcPr>
          <w:p w14:paraId="4AA1C5C5" w14:textId="77777777" w:rsidR="0083537A" w:rsidRPr="00BA7933" w:rsidRDefault="0083537A" w:rsidP="00471ECB">
            <w:pPr>
              <w:rPr>
                <w:rFonts w:ascii="Calibri Light" w:hAnsi="Calibri Light" w:cs="Calibri Light"/>
                <w:bCs/>
                <w:sz w:val="20"/>
                <w:szCs w:val="20"/>
              </w:rPr>
            </w:pPr>
            <w:r>
              <w:rPr>
                <w:rFonts w:ascii="Calibri Light" w:hAnsi="Calibri Light" w:cs="Calibri Light"/>
                <w:bCs/>
                <w:sz w:val="20"/>
                <w:szCs w:val="20"/>
              </w:rPr>
              <w:t>3</w:t>
            </w:r>
          </w:p>
        </w:tc>
        <w:tc>
          <w:tcPr>
            <w:tcW w:w="1625" w:type="dxa"/>
            <w:tcBorders>
              <w:top w:val="single" w:sz="4" w:space="0" w:color="auto"/>
              <w:left w:val="single" w:sz="4" w:space="0" w:color="auto"/>
              <w:bottom w:val="single" w:sz="4" w:space="0" w:color="auto"/>
              <w:right w:val="single" w:sz="4" w:space="0" w:color="auto"/>
            </w:tcBorders>
          </w:tcPr>
          <w:p w14:paraId="3B2CEAB6" w14:textId="77777777" w:rsidR="0083537A" w:rsidRPr="00BA7933" w:rsidRDefault="0083537A" w:rsidP="00471ECB">
            <w:pPr>
              <w:rPr>
                <w:rFonts w:ascii="Calibri Light" w:hAnsi="Calibri Light" w:cs="Calibri Light"/>
                <w:bCs/>
                <w:sz w:val="20"/>
                <w:szCs w:val="20"/>
              </w:rPr>
            </w:pPr>
            <w:r>
              <w:rPr>
                <w:rFonts w:ascii="Calibri Light" w:hAnsi="Calibri Light" w:cs="Calibri Light"/>
                <w:bCs/>
                <w:sz w:val="20"/>
                <w:szCs w:val="20"/>
              </w:rPr>
              <w:t>Obsługa aplikacji:</w:t>
            </w:r>
          </w:p>
        </w:tc>
        <w:tc>
          <w:tcPr>
            <w:tcW w:w="5958" w:type="dxa"/>
            <w:tcBorders>
              <w:top w:val="single" w:sz="4" w:space="0" w:color="auto"/>
              <w:left w:val="single" w:sz="4" w:space="0" w:color="auto"/>
              <w:bottom w:val="single" w:sz="4" w:space="0" w:color="auto"/>
              <w:right w:val="single" w:sz="4" w:space="0" w:color="auto"/>
            </w:tcBorders>
          </w:tcPr>
          <w:p w14:paraId="45352148" w14:textId="77777777" w:rsidR="0083537A" w:rsidRPr="0083537A" w:rsidRDefault="0083537A" w:rsidP="00471ECB">
            <w:pPr>
              <w:rPr>
                <w:rFonts w:asciiTheme="majorHAnsi" w:hAnsiTheme="majorHAnsi" w:cstheme="majorHAnsi"/>
                <w:bCs/>
                <w:sz w:val="20"/>
                <w:szCs w:val="20"/>
              </w:rPr>
            </w:pPr>
            <w:r w:rsidRPr="0083537A">
              <w:rPr>
                <w:rFonts w:asciiTheme="majorHAnsi" w:hAnsiTheme="majorHAnsi" w:cstheme="majorHAnsi"/>
                <w:sz w:val="20"/>
                <w:szCs w:val="20"/>
              </w:rPr>
              <w:t>Instalacja i użytkowanie aplikacji 32-bit. i 64-bit. na dostarczonym systemie operacyjnym.</w:t>
            </w:r>
          </w:p>
        </w:tc>
      </w:tr>
      <w:tr w:rsidR="0083537A" w:rsidRPr="00BA7933" w14:paraId="5D264DF1" w14:textId="77777777" w:rsidTr="00471ECB">
        <w:tc>
          <w:tcPr>
            <w:tcW w:w="1058" w:type="dxa"/>
            <w:tcBorders>
              <w:top w:val="single" w:sz="4" w:space="0" w:color="auto"/>
              <w:left w:val="single" w:sz="4" w:space="0" w:color="auto"/>
              <w:bottom w:val="single" w:sz="4" w:space="0" w:color="auto"/>
              <w:right w:val="single" w:sz="4" w:space="0" w:color="auto"/>
            </w:tcBorders>
          </w:tcPr>
          <w:p w14:paraId="4491F5DD" w14:textId="4A597F56" w:rsidR="0083537A" w:rsidRDefault="00AB7615" w:rsidP="00471ECB">
            <w:pPr>
              <w:rPr>
                <w:rFonts w:ascii="Calibri Light" w:hAnsi="Calibri Light" w:cs="Calibri Light"/>
                <w:bCs/>
                <w:sz w:val="20"/>
                <w:szCs w:val="20"/>
              </w:rPr>
            </w:pPr>
            <w:r>
              <w:rPr>
                <w:rFonts w:ascii="Calibri Light" w:hAnsi="Calibri Light" w:cs="Calibri Light"/>
                <w:bCs/>
                <w:sz w:val="20"/>
                <w:szCs w:val="20"/>
              </w:rPr>
              <w:t>4</w:t>
            </w:r>
          </w:p>
        </w:tc>
        <w:tc>
          <w:tcPr>
            <w:tcW w:w="1625" w:type="dxa"/>
            <w:tcBorders>
              <w:top w:val="single" w:sz="4" w:space="0" w:color="auto"/>
              <w:left w:val="single" w:sz="4" w:space="0" w:color="auto"/>
              <w:bottom w:val="single" w:sz="4" w:space="0" w:color="auto"/>
              <w:right w:val="single" w:sz="4" w:space="0" w:color="auto"/>
            </w:tcBorders>
          </w:tcPr>
          <w:p w14:paraId="2E9204D0" w14:textId="404D2DA9" w:rsidR="0083537A" w:rsidRDefault="0083537A" w:rsidP="00471ECB">
            <w:pPr>
              <w:rPr>
                <w:rFonts w:ascii="Calibri Light" w:hAnsi="Calibri Light" w:cs="Calibri Light"/>
                <w:bCs/>
                <w:sz w:val="20"/>
                <w:szCs w:val="20"/>
              </w:rPr>
            </w:pPr>
            <w:r>
              <w:rPr>
                <w:rFonts w:ascii="Calibri Light" w:hAnsi="Calibri Light" w:cs="Calibri Light"/>
                <w:bCs/>
                <w:sz w:val="20"/>
                <w:szCs w:val="20"/>
              </w:rPr>
              <w:t>Uprawnienia do wirtualizacji:</w:t>
            </w:r>
          </w:p>
        </w:tc>
        <w:tc>
          <w:tcPr>
            <w:tcW w:w="5958" w:type="dxa"/>
            <w:tcBorders>
              <w:top w:val="single" w:sz="4" w:space="0" w:color="auto"/>
              <w:left w:val="single" w:sz="4" w:space="0" w:color="auto"/>
              <w:bottom w:val="single" w:sz="4" w:space="0" w:color="auto"/>
              <w:right w:val="single" w:sz="4" w:space="0" w:color="auto"/>
            </w:tcBorders>
          </w:tcPr>
          <w:p w14:paraId="32CF7E20" w14:textId="2A297FC0" w:rsidR="0083537A" w:rsidRPr="0083537A" w:rsidRDefault="0083537A" w:rsidP="00471ECB">
            <w:pPr>
              <w:rPr>
                <w:rFonts w:asciiTheme="majorHAnsi" w:hAnsiTheme="majorHAnsi" w:cstheme="majorHAnsi"/>
                <w:sz w:val="20"/>
                <w:szCs w:val="20"/>
              </w:rPr>
            </w:pPr>
            <w:r w:rsidRPr="0083537A">
              <w:rPr>
                <w:rFonts w:asciiTheme="majorHAnsi" w:hAnsiTheme="majorHAnsi" w:cstheme="majorHAnsi"/>
                <w:sz w:val="20"/>
                <w:szCs w:val="20"/>
              </w:rPr>
              <w:t>W ramach dostarczonej licencji zawarte prawo do instalacji i użytkowania systemu operacyjnego na co najmniej dwóch maszynach wirtualnych.</w:t>
            </w:r>
          </w:p>
        </w:tc>
      </w:tr>
      <w:tr w:rsidR="0083537A" w:rsidRPr="00BA7933" w14:paraId="1DA09378" w14:textId="77777777" w:rsidTr="00471ECB">
        <w:tc>
          <w:tcPr>
            <w:tcW w:w="1058" w:type="dxa"/>
            <w:tcBorders>
              <w:top w:val="single" w:sz="4" w:space="0" w:color="auto"/>
              <w:left w:val="single" w:sz="4" w:space="0" w:color="auto"/>
              <w:bottom w:val="single" w:sz="4" w:space="0" w:color="auto"/>
              <w:right w:val="single" w:sz="4" w:space="0" w:color="auto"/>
            </w:tcBorders>
          </w:tcPr>
          <w:p w14:paraId="40C37477" w14:textId="6676DA62" w:rsidR="0083537A" w:rsidRDefault="00AB7615" w:rsidP="00471ECB">
            <w:pPr>
              <w:rPr>
                <w:rFonts w:ascii="Calibri Light" w:hAnsi="Calibri Light" w:cs="Calibri Light"/>
                <w:bCs/>
                <w:sz w:val="20"/>
                <w:szCs w:val="20"/>
              </w:rPr>
            </w:pPr>
            <w:r>
              <w:rPr>
                <w:rFonts w:ascii="Calibri Light" w:hAnsi="Calibri Light" w:cs="Calibri Light"/>
                <w:bCs/>
                <w:sz w:val="20"/>
                <w:szCs w:val="20"/>
              </w:rPr>
              <w:t>5</w:t>
            </w:r>
          </w:p>
        </w:tc>
        <w:tc>
          <w:tcPr>
            <w:tcW w:w="1625" w:type="dxa"/>
            <w:tcBorders>
              <w:top w:val="single" w:sz="4" w:space="0" w:color="auto"/>
              <w:left w:val="single" w:sz="4" w:space="0" w:color="auto"/>
              <w:bottom w:val="single" w:sz="4" w:space="0" w:color="auto"/>
              <w:right w:val="single" w:sz="4" w:space="0" w:color="auto"/>
            </w:tcBorders>
          </w:tcPr>
          <w:p w14:paraId="2557DD09" w14:textId="3465C026" w:rsidR="0083537A" w:rsidRDefault="0083537A" w:rsidP="00471ECB">
            <w:pPr>
              <w:rPr>
                <w:rFonts w:ascii="Calibri Light" w:hAnsi="Calibri Light" w:cs="Calibri Light"/>
                <w:bCs/>
                <w:sz w:val="20"/>
                <w:szCs w:val="20"/>
              </w:rPr>
            </w:pPr>
            <w:r>
              <w:rPr>
                <w:rFonts w:ascii="Calibri Light" w:hAnsi="Calibri Light" w:cs="Calibri Light"/>
                <w:bCs/>
                <w:sz w:val="20"/>
                <w:szCs w:val="20"/>
              </w:rPr>
              <w:t>Obsługa CPU:</w:t>
            </w:r>
          </w:p>
        </w:tc>
        <w:tc>
          <w:tcPr>
            <w:tcW w:w="5958" w:type="dxa"/>
            <w:tcBorders>
              <w:top w:val="single" w:sz="4" w:space="0" w:color="auto"/>
              <w:left w:val="single" w:sz="4" w:space="0" w:color="auto"/>
              <w:bottom w:val="single" w:sz="4" w:space="0" w:color="auto"/>
              <w:right w:val="single" w:sz="4" w:space="0" w:color="auto"/>
            </w:tcBorders>
          </w:tcPr>
          <w:p w14:paraId="36C77A03" w14:textId="3805447F" w:rsidR="0083537A" w:rsidRPr="0083537A" w:rsidRDefault="0083537A" w:rsidP="00471ECB">
            <w:pPr>
              <w:rPr>
                <w:rFonts w:asciiTheme="majorHAnsi" w:hAnsiTheme="majorHAnsi" w:cstheme="majorHAnsi"/>
                <w:sz w:val="20"/>
                <w:szCs w:val="20"/>
              </w:rPr>
            </w:pPr>
            <w:r w:rsidRPr="0083537A">
              <w:rPr>
                <w:rFonts w:asciiTheme="majorHAnsi" w:hAnsiTheme="majorHAnsi" w:cstheme="majorHAnsi"/>
                <w:sz w:val="20"/>
                <w:szCs w:val="20"/>
              </w:rPr>
              <w:t xml:space="preserve">W ramach dostarczonej licencji zawarta możliwość instalacji oprogramowania na serwerze wyposażonych w </w:t>
            </w:r>
            <w:r>
              <w:rPr>
                <w:rFonts w:asciiTheme="majorHAnsi" w:hAnsiTheme="majorHAnsi" w:cstheme="majorHAnsi"/>
                <w:sz w:val="20"/>
                <w:szCs w:val="20"/>
              </w:rPr>
              <w:t>4</w:t>
            </w:r>
            <w:r w:rsidRPr="0083537A">
              <w:rPr>
                <w:rFonts w:asciiTheme="majorHAnsi" w:hAnsiTheme="majorHAnsi" w:cstheme="majorHAnsi"/>
                <w:sz w:val="20"/>
                <w:szCs w:val="20"/>
              </w:rPr>
              <w:t xml:space="preserve"> rdzenie</w:t>
            </w:r>
          </w:p>
        </w:tc>
      </w:tr>
      <w:tr w:rsidR="0083537A" w:rsidRPr="00BA7933" w14:paraId="3269F6AA" w14:textId="77777777" w:rsidTr="00471ECB">
        <w:tc>
          <w:tcPr>
            <w:tcW w:w="1058" w:type="dxa"/>
            <w:tcBorders>
              <w:top w:val="single" w:sz="4" w:space="0" w:color="auto"/>
              <w:left w:val="single" w:sz="4" w:space="0" w:color="auto"/>
              <w:bottom w:val="single" w:sz="4" w:space="0" w:color="auto"/>
              <w:right w:val="single" w:sz="4" w:space="0" w:color="auto"/>
            </w:tcBorders>
          </w:tcPr>
          <w:p w14:paraId="24EF5E39" w14:textId="685D8EAB" w:rsidR="0083537A" w:rsidRDefault="00AB7615" w:rsidP="00471ECB">
            <w:pPr>
              <w:rPr>
                <w:rFonts w:ascii="Calibri Light" w:hAnsi="Calibri Light" w:cs="Calibri Light"/>
                <w:bCs/>
                <w:sz w:val="20"/>
                <w:szCs w:val="20"/>
              </w:rPr>
            </w:pPr>
            <w:r>
              <w:rPr>
                <w:rFonts w:ascii="Calibri Light" w:hAnsi="Calibri Light" w:cs="Calibri Light"/>
                <w:bCs/>
                <w:sz w:val="20"/>
                <w:szCs w:val="20"/>
              </w:rPr>
              <w:t>6</w:t>
            </w:r>
          </w:p>
        </w:tc>
        <w:tc>
          <w:tcPr>
            <w:tcW w:w="1625" w:type="dxa"/>
            <w:tcBorders>
              <w:top w:val="single" w:sz="4" w:space="0" w:color="auto"/>
              <w:left w:val="single" w:sz="4" w:space="0" w:color="auto"/>
              <w:bottom w:val="single" w:sz="4" w:space="0" w:color="auto"/>
              <w:right w:val="single" w:sz="4" w:space="0" w:color="auto"/>
            </w:tcBorders>
          </w:tcPr>
          <w:p w14:paraId="0DFE7B90" w14:textId="77777777" w:rsidR="0083537A" w:rsidRDefault="0083537A" w:rsidP="00471ECB">
            <w:pPr>
              <w:rPr>
                <w:rFonts w:ascii="Calibri Light" w:hAnsi="Calibri Light" w:cs="Calibri Light"/>
                <w:bCs/>
                <w:sz w:val="20"/>
                <w:szCs w:val="20"/>
              </w:rPr>
            </w:pPr>
            <w:r>
              <w:rPr>
                <w:rFonts w:ascii="Calibri Light" w:hAnsi="Calibri Light" w:cs="Calibri Light"/>
                <w:bCs/>
                <w:sz w:val="20"/>
                <w:szCs w:val="20"/>
              </w:rPr>
              <w:t>Kryteria oceny równoważności</w:t>
            </w:r>
          </w:p>
        </w:tc>
        <w:tc>
          <w:tcPr>
            <w:tcW w:w="5958" w:type="dxa"/>
            <w:tcBorders>
              <w:top w:val="single" w:sz="4" w:space="0" w:color="auto"/>
              <w:left w:val="single" w:sz="4" w:space="0" w:color="auto"/>
              <w:bottom w:val="single" w:sz="4" w:space="0" w:color="auto"/>
              <w:right w:val="single" w:sz="4" w:space="0" w:color="auto"/>
            </w:tcBorders>
          </w:tcPr>
          <w:p w14:paraId="76D70865" w14:textId="77777777" w:rsidR="0083537A" w:rsidRDefault="0083537A" w:rsidP="00471ECB">
            <w:pPr>
              <w:rPr>
                <w:rFonts w:ascii="Calibri Light" w:hAnsi="Calibri Light" w:cs="Calibri Light"/>
                <w:bCs/>
                <w:sz w:val="20"/>
                <w:szCs w:val="20"/>
              </w:rPr>
            </w:pPr>
            <w:r>
              <w:rPr>
                <w:rFonts w:ascii="Calibri Light" w:hAnsi="Calibri Light" w:cs="Calibri Light"/>
                <w:bCs/>
                <w:sz w:val="20"/>
                <w:szCs w:val="20"/>
              </w:rPr>
              <w:t>Wszystkie wymienione powyżej parametry, wymagania, określenia należy traktować jako minimalne. Zamawiający dopuszcza zastosowanie innych niż wymienione pod warunkiem, że będą lepsze niż określone w niniejszej tabeli. Wykonawca w przypadku zaoferowania rozwiązań równoważnych zobowiązany jest do wykazania, że są one lepsze niż te opisane przez Zamawiającego. Zamawiający uzna za równoważne rozwiązania, które będą lepsze niż minimum określone przez Zamawiającego, np. większa ilość pamięci RAM, większa pojemność dysków, więcej portów USB, więcej certyfikatów jakości itp. Itd.</w:t>
            </w:r>
          </w:p>
        </w:tc>
      </w:tr>
    </w:tbl>
    <w:p w14:paraId="4C554093" w14:textId="1305B307" w:rsidR="0083537A" w:rsidRDefault="0083537A" w:rsidP="00286001"/>
    <w:p w14:paraId="5CB1C931" w14:textId="2B8038BD" w:rsidR="00A06AAB" w:rsidRDefault="00A06AAB" w:rsidP="00286001"/>
    <w:p w14:paraId="2DE61C94" w14:textId="009F0B18" w:rsidR="00A06AAB" w:rsidRPr="00A06AAB" w:rsidRDefault="00A06AAB" w:rsidP="00A06AAB">
      <w:pPr>
        <w:pStyle w:val="Akapitzlist"/>
        <w:numPr>
          <w:ilvl w:val="0"/>
          <w:numId w:val="4"/>
        </w:numPr>
        <w:suppressAutoHyphens/>
        <w:spacing w:before="240" w:after="160" w:line="259" w:lineRule="auto"/>
        <w:contextualSpacing/>
        <w:rPr>
          <w:rFonts w:asciiTheme="minorHAnsi" w:hAnsiTheme="minorHAnsi" w:cstheme="minorHAnsi"/>
          <w:b/>
          <w:bCs/>
          <w:sz w:val="20"/>
          <w:szCs w:val="20"/>
        </w:rPr>
      </w:pPr>
      <w:r w:rsidRPr="00A06AAB">
        <w:rPr>
          <w:rFonts w:asciiTheme="minorHAnsi" w:hAnsiTheme="minorHAnsi" w:cstheme="minorHAnsi"/>
          <w:b/>
          <w:bCs/>
          <w:sz w:val="20"/>
          <w:szCs w:val="20"/>
        </w:rPr>
        <w:t>Oprogramowanie serwerowe typ II</w:t>
      </w:r>
    </w:p>
    <w:p w14:paraId="6FE3328E" w14:textId="1F8C9974" w:rsidR="00A06AAB" w:rsidRPr="0083537A" w:rsidRDefault="00A06AAB" w:rsidP="00A06AAB">
      <w:pPr>
        <w:spacing w:before="240"/>
        <w:ind w:left="360" w:firstLine="348"/>
        <w:rPr>
          <w:rFonts w:asciiTheme="minorHAnsi" w:hAnsiTheme="minorHAnsi" w:cstheme="minorHAnsi"/>
          <w:sz w:val="20"/>
          <w:szCs w:val="20"/>
        </w:rPr>
      </w:pPr>
      <w:r w:rsidRPr="0083537A">
        <w:rPr>
          <w:rFonts w:asciiTheme="minorHAnsi" w:hAnsiTheme="minorHAnsi" w:cstheme="minorHAnsi"/>
          <w:sz w:val="20"/>
          <w:szCs w:val="20"/>
        </w:rPr>
        <w:t xml:space="preserve">Zakup i dostawa </w:t>
      </w:r>
      <w:r>
        <w:rPr>
          <w:rFonts w:asciiTheme="minorHAnsi" w:hAnsiTheme="minorHAnsi" w:cstheme="minorHAnsi"/>
          <w:sz w:val="20"/>
          <w:szCs w:val="20"/>
        </w:rPr>
        <w:t xml:space="preserve">oprogramowania </w:t>
      </w:r>
      <w:r>
        <w:rPr>
          <w:rFonts w:asciiTheme="minorHAnsi" w:hAnsiTheme="minorHAnsi" w:cstheme="minorHAnsi"/>
          <w:color w:val="000000"/>
          <w:sz w:val="20"/>
          <w:szCs w:val="20"/>
        </w:rPr>
        <w:t xml:space="preserve">do zarządzania zasobami i procesami </w:t>
      </w:r>
      <w:proofErr w:type="spellStart"/>
      <w:r>
        <w:rPr>
          <w:rFonts w:asciiTheme="minorHAnsi" w:hAnsiTheme="minorHAnsi" w:cstheme="minorHAnsi"/>
          <w:color w:val="000000"/>
          <w:sz w:val="20"/>
          <w:szCs w:val="20"/>
        </w:rPr>
        <w:t>it</w:t>
      </w:r>
      <w:proofErr w:type="spellEnd"/>
    </w:p>
    <w:tbl>
      <w:tblPr>
        <w:tblStyle w:val="Tabela-Siatka"/>
        <w:tblW w:w="0" w:type="auto"/>
        <w:tblInd w:w="421" w:type="dxa"/>
        <w:tblLook w:val="04A0" w:firstRow="1" w:lastRow="0" w:firstColumn="1" w:lastColumn="0" w:noHBand="0" w:noVBand="1"/>
      </w:tblPr>
      <w:tblGrid>
        <w:gridCol w:w="1055"/>
        <w:gridCol w:w="1646"/>
        <w:gridCol w:w="5940"/>
      </w:tblGrid>
      <w:tr w:rsidR="00A06AAB" w:rsidRPr="00BA7933" w14:paraId="4EABE605" w14:textId="77777777" w:rsidTr="000B0C1F">
        <w:trPr>
          <w:trHeight w:val="350"/>
        </w:trPr>
        <w:tc>
          <w:tcPr>
            <w:tcW w:w="1055" w:type="dxa"/>
            <w:tcBorders>
              <w:top w:val="single" w:sz="4" w:space="0" w:color="auto"/>
              <w:left w:val="single" w:sz="4" w:space="0" w:color="auto"/>
              <w:bottom w:val="single" w:sz="4" w:space="0" w:color="auto"/>
              <w:right w:val="single" w:sz="4" w:space="0" w:color="auto"/>
            </w:tcBorders>
          </w:tcPr>
          <w:p w14:paraId="7A1754CA" w14:textId="77777777" w:rsidR="00A06AAB" w:rsidRPr="00BA7933" w:rsidRDefault="00A06AAB" w:rsidP="00471ECB">
            <w:pPr>
              <w:jc w:val="center"/>
              <w:rPr>
                <w:rFonts w:ascii="Calibri Light" w:hAnsi="Calibri Light" w:cs="Calibri Light"/>
                <w:bCs/>
                <w:sz w:val="20"/>
                <w:szCs w:val="20"/>
              </w:rPr>
            </w:pPr>
            <w:r>
              <w:rPr>
                <w:rFonts w:ascii="Calibri Light" w:hAnsi="Calibri Light" w:cs="Calibri Light"/>
                <w:bCs/>
                <w:sz w:val="20"/>
                <w:szCs w:val="20"/>
              </w:rPr>
              <w:t>Lp.</w:t>
            </w:r>
          </w:p>
        </w:tc>
        <w:tc>
          <w:tcPr>
            <w:tcW w:w="1646" w:type="dxa"/>
            <w:tcBorders>
              <w:top w:val="single" w:sz="4" w:space="0" w:color="auto"/>
              <w:left w:val="single" w:sz="4" w:space="0" w:color="auto"/>
              <w:bottom w:val="single" w:sz="4" w:space="0" w:color="auto"/>
              <w:right w:val="single" w:sz="4" w:space="0" w:color="auto"/>
            </w:tcBorders>
            <w:hideMark/>
          </w:tcPr>
          <w:p w14:paraId="6C1CB61A" w14:textId="77777777" w:rsidR="00A06AAB" w:rsidRPr="00BA7933" w:rsidRDefault="00A06AAB" w:rsidP="00471ECB">
            <w:pPr>
              <w:jc w:val="center"/>
              <w:rPr>
                <w:rFonts w:ascii="Calibri Light" w:hAnsi="Calibri Light" w:cs="Calibri Light"/>
                <w:bCs/>
                <w:sz w:val="20"/>
                <w:szCs w:val="20"/>
              </w:rPr>
            </w:pPr>
            <w:r w:rsidRPr="00BA7933">
              <w:rPr>
                <w:rFonts w:ascii="Calibri Light" w:hAnsi="Calibri Light" w:cs="Calibri Light"/>
                <w:bCs/>
                <w:sz w:val="20"/>
                <w:szCs w:val="20"/>
              </w:rPr>
              <w:t>Nazwa</w:t>
            </w:r>
          </w:p>
        </w:tc>
        <w:tc>
          <w:tcPr>
            <w:tcW w:w="5940" w:type="dxa"/>
            <w:tcBorders>
              <w:top w:val="single" w:sz="4" w:space="0" w:color="auto"/>
              <w:left w:val="single" w:sz="4" w:space="0" w:color="auto"/>
              <w:bottom w:val="single" w:sz="4" w:space="0" w:color="auto"/>
              <w:right w:val="single" w:sz="4" w:space="0" w:color="auto"/>
            </w:tcBorders>
            <w:hideMark/>
          </w:tcPr>
          <w:p w14:paraId="2482F2DE" w14:textId="77777777" w:rsidR="00A06AAB" w:rsidRPr="00BA7933" w:rsidRDefault="00A06AAB" w:rsidP="00471ECB">
            <w:pPr>
              <w:jc w:val="center"/>
              <w:rPr>
                <w:rFonts w:ascii="Calibri Light" w:hAnsi="Calibri Light" w:cs="Calibri Light"/>
                <w:bCs/>
                <w:sz w:val="20"/>
                <w:szCs w:val="20"/>
              </w:rPr>
            </w:pPr>
            <w:r w:rsidRPr="00BA7933">
              <w:rPr>
                <w:rFonts w:ascii="Calibri Light" w:hAnsi="Calibri Light" w:cs="Calibri Light"/>
                <w:bCs/>
                <w:sz w:val="20"/>
                <w:szCs w:val="20"/>
              </w:rPr>
              <w:t>Wymagane parametry techniczne</w:t>
            </w:r>
          </w:p>
        </w:tc>
      </w:tr>
      <w:tr w:rsidR="00A06AAB" w:rsidRPr="00BA7933" w14:paraId="2F4E8A03" w14:textId="77777777" w:rsidTr="000B0C1F">
        <w:tc>
          <w:tcPr>
            <w:tcW w:w="1055" w:type="dxa"/>
            <w:tcBorders>
              <w:top w:val="single" w:sz="4" w:space="0" w:color="auto"/>
              <w:left w:val="single" w:sz="4" w:space="0" w:color="auto"/>
              <w:bottom w:val="single" w:sz="4" w:space="0" w:color="auto"/>
              <w:right w:val="single" w:sz="4" w:space="0" w:color="auto"/>
            </w:tcBorders>
          </w:tcPr>
          <w:p w14:paraId="33A43093" w14:textId="77777777" w:rsidR="00A06AAB" w:rsidRPr="00BA7933" w:rsidRDefault="00A06AAB" w:rsidP="00471ECB">
            <w:pPr>
              <w:rPr>
                <w:rFonts w:ascii="Calibri Light" w:hAnsi="Calibri Light" w:cs="Calibri Light"/>
                <w:bCs/>
                <w:sz w:val="20"/>
                <w:szCs w:val="20"/>
              </w:rPr>
            </w:pPr>
            <w:r>
              <w:rPr>
                <w:rFonts w:ascii="Calibri Light" w:hAnsi="Calibri Light" w:cs="Calibri Light"/>
                <w:bCs/>
                <w:sz w:val="20"/>
                <w:szCs w:val="20"/>
              </w:rPr>
              <w:t>1</w:t>
            </w:r>
          </w:p>
        </w:tc>
        <w:tc>
          <w:tcPr>
            <w:tcW w:w="1646" w:type="dxa"/>
            <w:tcBorders>
              <w:top w:val="single" w:sz="4" w:space="0" w:color="auto"/>
              <w:left w:val="single" w:sz="4" w:space="0" w:color="auto"/>
              <w:bottom w:val="single" w:sz="4" w:space="0" w:color="auto"/>
              <w:right w:val="single" w:sz="4" w:space="0" w:color="auto"/>
            </w:tcBorders>
            <w:hideMark/>
          </w:tcPr>
          <w:p w14:paraId="3CE83A50" w14:textId="77777777" w:rsidR="00A06AAB" w:rsidRPr="00BA7933" w:rsidRDefault="00A06AAB" w:rsidP="00471ECB">
            <w:pPr>
              <w:rPr>
                <w:rFonts w:ascii="Calibri Light" w:hAnsi="Calibri Light" w:cs="Calibri Light"/>
                <w:bCs/>
                <w:sz w:val="20"/>
                <w:szCs w:val="20"/>
              </w:rPr>
            </w:pPr>
            <w:r>
              <w:rPr>
                <w:rFonts w:ascii="Calibri Light" w:hAnsi="Calibri Light" w:cs="Calibri Light"/>
                <w:bCs/>
                <w:sz w:val="20"/>
                <w:szCs w:val="20"/>
              </w:rPr>
              <w:t>Typ systemu</w:t>
            </w:r>
          </w:p>
        </w:tc>
        <w:tc>
          <w:tcPr>
            <w:tcW w:w="5940" w:type="dxa"/>
            <w:tcBorders>
              <w:top w:val="single" w:sz="4" w:space="0" w:color="auto"/>
              <w:left w:val="single" w:sz="4" w:space="0" w:color="auto"/>
              <w:bottom w:val="single" w:sz="4" w:space="0" w:color="auto"/>
              <w:right w:val="single" w:sz="4" w:space="0" w:color="auto"/>
            </w:tcBorders>
            <w:hideMark/>
          </w:tcPr>
          <w:p w14:paraId="3411F0C5" w14:textId="6A379A93" w:rsidR="00A06AAB" w:rsidRPr="00F870DD" w:rsidRDefault="00A06AAB" w:rsidP="00471ECB">
            <w:pPr>
              <w:rPr>
                <w:rFonts w:asciiTheme="majorHAnsi" w:hAnsiTheme="majorHAnsi" w:cstheme="majorHAnsi"/>
                <w:bCs/>
                <w:sz w:val="20"/>
                <w:szCs w:val="20"/>
              </w:rPr>
            </w:pPr>
            <w:r w:rsidRPr="00F870DD">
              <w:rPr>
                <w:rFonts w:asciiTheme="majorHAnsi" w:hAnsiTheme="majorHAnsi" w:cstheme="majorHAnsi"/>
                <w:sz w:val="20"/>
                <w:szCs w:val="20"/>
              </w:rPr>
              <w:t>Oprogramowanie posiada budowę modułową, składa się z serwera zarządzającego, zdalnych konsoli oraz Agentów</w:t>
            </w:r>
          </w:p>
        </w:tc>
      </w:tr>
      <w:tr w:rsidR="00A06AAB" w:rsidRPr="00BA7933" w14:paraId="5EF087FB" w14:textId="77777777" w:rsidTr="000B0C1F">
        <w:tc>
          <w:tcPr>
            <w:tcW w:w="1055" w:type="dxa"/>
            <w:tcBorders>
              <w:top w:val="single" w:sz="4" w:space="0" w:color="auto"/>
              <w:left w:val="single" w:sz="4" w:space="0" w:color="auto"/>
              <w:bottom w:val="single" w:sz="4" w:space="0" w:color="auto"/>
              <w:right w:val="single" w:sz="4" w:space="0" w:color="auto"/>
            </w:tcBorders>
          </w:tcPr>
          <w:p w14:paraId="731163C3" w14:textId="77777777" w:rsidR="00A06AAB" w:rsidRPr="00BA7933" w:rsidRDefault="00A06AAB" w:rsidP="00471ECB">
            <w:pPr>
              <w:rPr>
                <w:rFonts w:ascii="Calibri Light" w:hAnsi="Calibri Light" w:cs="Calibri Light"/>
                <w:bCs/>
                <w:sz w:val="20"/>
                <w:szCs w:val="20"/>
              </w:rPr>
            </w:pPr>
            <w:r>
              <w:rPr>
                <w:rFonts w:ascii="Calibri Light" w:hAnsi="Calibri Light" w:cs="Calibri Light"/>
                <w:bCs/>
                <w:sz w:val="20"/>
                <w:szCs w:val="20"/>
              </w:rPr>
              <w:t>2</w:t>
            </w:r>
          </w:p>
        </w:tc>
        <w:tc>
          <w:tcPr>
            <w:tcW w:w="1646" w:type="dxa"/>
            <w:tcBorders>
              <w:top w:val="single" w:sz="4" w:space="0" w:color="auto"/>
              <w:left w:val="single" w:sz="4" w:space="0" w:color="auto"/>
              <w:bottom w:val="single" w:sz="4" w:space="0" w:color="auto"/>
              <w:right w:val="single" w:sz="4" w:space="0" w:color="auto"/>
            </w:tcBorders>
          </w:tcPr>
          <w:p w14:paraId="7D2D2566" w14:textId="1DCA9D0F" w:rsidR="00A06AAB" w:rsidRPr="00BA7933" w:rsidRDefault="00F870DD" w:rsidP="00471ECB">
            <w:pPr>
              <w:rPr>
                <w:rFonts w:ascii="Calibri Light" w:hAnsi="Calibri Light" w:cs="Calibri Light"/>
                <w:bCs/>
                <w:sz w:val="20"/>
                <w:szCs w:val="20"/>
              </w:rPr>
            </w:pPr>
            <w:r>
              <w:rPr>
                <w:rFonts w:ascii="Calibri Light" w:hAnsi="Calibri Light" w:cs="Calibri Light"/>
                <w:bCs/>
                <w:sz w:val="20"/>
                <w:szCs w:val="20"/>
              </w:rPr>
              <w:t>Baza konfiguracji oraz oprogramowania</w:t>
            </w:r>
            <w:r w:rsidR="00A06AAB">
              <w:rPr>
                <w:rFonts w:ascii="Calibri Light" w:hAnsi="Calibri Light" w:cs="Calibri Light"/>
                <w:bCs/>
                <w:sz w:val="20"/>
                <w:szCs w:val="20"/>
              </w:rPr>
              <w:t>:</w:t>
            </w:r>
          </w:p>
        </w:tc>
        <w:tc>
          <w:tcPr>
            <w:tcW w:w="5940" w:type="dxa"/>
            <w:tcBorders>
              <w:top w:val="single" w:sz="4" w:space="0" w:color="auto"/>
              <w:left w:val="single" w:sz="4" w:space="0" w:color="auto"/>
              <w:bottom w:val="single" w:sz="4" w:space="0" w:color="auto"/>
              <w:right w:val="single" w:sz="4" w:space="0" w:color="auto"/>
            </w:tcBorders>
          </w:tcPr>
          <w:p w14:paraId="4800BA1B" w14:textId="04E765DD" w:rsidR="00A06AAB" w:rsidRPr="00F870DD" w:rsidRDefault="00A06AAB" w:rsidP="00F870DD">
            <w:pPr>
              <w:ind w:right="924"/>
              <w:rPr>
                <w:rFonts w:asciiTheme="majorHAnsi" w:hAnsiTheme="majorHAnsi" w:cstheme="majorHAnsi"/>
                <w:bCs/>
                <w:sz w:val="20"/>
                <w:szCs w:val="20"/>
              </w:rPr>
            </w:pPr>
            <w:r w:rsidRPr="00F870DD">
              <w:rPr>
                <w:rFonts w:asciiTheme="majorHAnsi" w:hAnsiTheme="majorHAnsi" w:cstheme="majorHAnsi"/>
                <w:sz w:val="20"/>
                <w:szCs w:val="20"/>
                <w:bdr w:val="none" w:sz="0" w:space="0" w:color="auto" w:frame="1"/>
                <w:shd w:val="clear" w:color="auto" w:fill="FFFFFF"/>
              </w:rPr>
              <w:t>Automatyczna inwentaryzacja konfiguracji sprzętowo-systemowej zarejestrowanych komputerów. Automatyczna analiza zmian konfiguracji oraz odczyt aktualnych parametrów stanowisk. Powiadamianie administratorów o wykrytych nieprawidłowościach.</w:t>
            </w:r>
          </w:p>
        </w:tc>
      </w:tr>
      <w:tr w:rsidR="00A06AAB" w:rsidRPr="00BA7933" w14:paraId="5F812DA9" w14:textId="77777777" w:rsidTr="000B0C1F">
        <w:tc>
          <w:tcPr>
            <w:tcW w:w="1055" w:type="dxa"/>
            <w:tcBorders>
              <w:top w:val="single" w:sz="4" w:space="0" w:color="auto"/>
              <w:left w:val="single" w:sz="4" w:space="0" w:color="auto"/>
              <w:bottom w:val="single" w:sz="4" w:space="0" w:color="auto"/>
              <w:right w:val="single" w:sz="4" w:space="0" w:color="auto"/>
            </w:tcBorders>
          </w:tcPr>
          <w:p w14:paraId="4C9D90C8" w14:textId="77777777" w:rsidR="00A06AAB" w:rsidRPr="00BA7933" w:rsidRDefault="00A06AAB" w:rsidP="00471ECB">
            <w:pPr>
              <w:rPr>
                <w:rFonts w:ascii="Calibri Light" w:hAnsi="Calibri Light" w:cs="Calibri Light"/>
                <w:bCs/>
                <w:sz w:val="20"/>
                <w:szCs w:val="20"/>
              </w:rPr>
            </w:pPr>
            <w:r>
              <w:rPr>
                <w:rFonts w:ascii="Calibri Light" w:hAnsi="Calibri Light" w:cs="Calibri Light"/>
                <w:bCs/>
                <w:sz w:val="20"/>
                <w:szCs w:val="20"/>
              </w:rPr>
              <w:t>3</w:t>
            </w:r>
          </w:p>
        </w:tc>
        <w:tc>
          <w:tcPr>
            <w:tcW w:w="1646" w:type="dxa"/>
            <w:tcBorders>
              <w:top w:val="single" w:sz="4" w:space="0" w:color="auto"/>
              <w:left w:val="single" w:sz="4" w:space="0" w:color="auto"/>
              <w:bottom w:val="single" w:sz="4" w:space="0" w:color="auto"/>
              <w:right w:val="single" w:sz="4" w:space="0" w:color="auto"/>
            </w:tcBorders>
          </w:tcPr>
          <w:p w14:paraId="53C83860" w14:textId="19553618" w:rsidR="00A06AAB" w:rsidRPr="00BA7933" w:rsidRDefault="00F870DD" w:rsidP="00471ECB">
            <w:pPr>
              <w:rPr>
                <w:rFonts w:ascii="Calibri Light" w:hAnsi="Calibri Light" w:cs="Calibri Light"/>
                <w:bCs/>
                <w:sz w:val="20"/>
                <w:szCs w:val="20"/>
              </w:rPr>
            </w:pPr>
            <w:r>
              <w:rPr>
                <w:rFonts w:ascii="Calibri Light" w:hAnsi="Calibri Light" w:cs="Calibri Light"/>
                <w:bCs/>
                <w:sz w:val="20"/>
                <w:szCs w:val="20"/>
              </w:rPr>
              <w:t>Zarządzanie licencjami</w:t>
            </w:r>
            <w:r w:rsidR="00A06AAB">
              <w:rPr>
                <w:rFonts w:ascii="Calibri Light" w:hAnsi="Calibri Light" w:cs="Calibri Light"/>
                <w:bCs/>
                <w:sz w:val="20"/>
                <w:szCs w:val="20"/>
              </w:rPr>
              <w:t>:</w:t>
            </w:r>
          </w:p>
        </w:tc>
        <w:tc>
          <w:tcPr>
            <w:tcW w:w="5940" w:type="dxa"/>
            <w:tcBorders>
              <w:top w:val="single" w:sz="4" w:space="0" w:color="auto"/>
              <w:left w:val="single" w:sz="4" w:space="0" w:color="auto"/>
              <w:bottom w:val="single" w:sz="4" w:space="0" w:color="auto"/>
              <w:right w:val="single" w:sz="4" w:space="0" w:color="auto"/>
            </w:tcBorders>
          </w:tcPr>
          <w:p w14:paraId="43278E0C" w14:textId="4033238B" w:rsidR="00A06AAB" w:rsidRPr="00F870DD" w:rsidRDefault="00F870DD" w:rsidP="00F870DD">
            <w:pPr>
              <w:ind w:right="924"/>
              <w:rPr>
                <w:rFonts w:asciiTheme="majorHAnsi" w:hAnsiTheme="majorHAnsi" w:cstheme="majorHAnsi"/>
                <w:bCs/>
                <w:sz w:val="20"/>
                <w:szCs w:val="20"/>
              </w:rPr>
            </w:pPr>
            <w:r w:rsidRPr="00F870DD">
              <w:rPr>
                <w:rFonts w:asciiTheme="majorHAnsi" w:hAnsiTheme="majorHAnsi" w:cstheme="majorHAnsi"/>
                <w:sz w:val="20"/>
                <w:szCs w:val="20"/>
                <w:bdr w:val="none" w:sz="0" w:space="0" w:color="auto" w:frame="1"/>
                <w:shd w:val="clear" w:color="auto" w:fill="FFFFFF"/>
              </w:rPr>
              <w:t>Odczyt zainstalowanych aplikacji oraz analiza zawartości dysków twardych użytkowników. Precyzyjna identyfikacja oraz ewidencja zainstalowanego oprogramowania. Automatyczny wewnętrzny audyt legalności oprogramowania</w:t>
            </w:r>
            <w:r>
              <w:rPr>
                <w:rFonts w:asciiTheme="majorHAnsi" w:hAnsiTheme="majorHAnsi" w:cstheme="majorHAnsi"/>
                <w:sz w:val="20"/>
                <w:szCs w:val="20"/>
                <w:bdr w:val="none" w:sz="0" w:space="0" w:color="auto" w:frame="1"/>
                <w:shd w:val="clear" w:color="auto" w:fill="FFFFFF"/>
              </w:rPr>
              <w:t>.</w:t>
            </w:r>
          </w:p>
        </w:tc>
      </w:tr>
      <w:tr w:rsidR="00A06AAB" w:rsidRPr="00BA7933" w14:paraId="7A0EA39E" w14:textId="77777777" w:rsidTr="000B0C1F">
        <w:tc>
          <w:tcPr>
            <w:tcW w:w="1055" w:type="dxa"/>
            <w:tcBorders>
              <w:top w:val="single" w:sz="4" w:space="0" w:color="auto"/>
              <w:left w:val="single" w:sz="4" w:space="0" w:color="auto"/>
              <w:bottom w:val="single" w:sz="4" w:space="0" w:color="auto"/>
              <w:right w:val="single" w:sz="4" w:space="0" w:color="auto"/>
            </w:tcBorders>
          </w:tcPr>
          <w:p w14:paraId="79C19B49" w14:textId="77777777" w:rsidR="00A06AAB" w:rsidRDefault="00A06AAB" w:rsidP="00471ECB">
            <w:pPr>
              <w:rPr>
                <w:rFonts w:ascii="Calibri Light" w:hAnsi="Calibri Light" w:cs="Calibri Light"/>
                <w:bCs/>
                <w:sz w:val="20"/>
                <w:szCs w:val="20"/>
              </w:rPr>
            </w:pPr>
            <w:r>
              <w:rPr>
                <w:rFonts w:ascii="Calibri Light" w:hAnsi="Calibri Light" w:cs="Calibri Light"/>
                <w:bCs/>
                <w:sz w:val="20"/>
                <w:szCs w:val="20"/>
              </w:rPr>
              <w:t>4</w:t>
            </w:r>
          </w:p>
        </w:tc>
        <w:tc>
          <w:tcPr>
            <w:tcW w:w="1646" w:type="dxa"/>
            <w:tcBorders>
              <w:top w:val="single" w:sz="4" w:space="0" w:color="auto"/>
              <w:left w:val="single" w:sz="4" w:space="0" w:color="auto"/>
              <w:bottom w:val="single" w:sz="4" w:space="0" w:color="auto"/>
              <w:right w:val="single" w:sz="4" w:space="0" w:color="auto"/>
            </w:tcBorders>
          </w:tcPr>
          <w:p w14:paraId="136F3922" w14:textId="7C390409" w:rsidR="00A06AAB" w:rsidRDefault="00F870DD" w:rsidP="00471ECB">
            <w:pPr>
              <w:rPr>
                <w:rFonts w:ascii="Calibri Light" w:hAnsi="Calibri Light" w:cs="Calibri Light"/>
                <w:bCs/>
                <w:sz w:val="20"/>
                <w:szCs w:val="20"/>
              </w:rPr>
            </w:pPr>
            <w:r>
              <w:rPr>
                <w:rFonts w:ascii="Calibri Light" w:hAnsi="Calibri Light" w:cs="Calibri Light"/>
                <w:bCs/>
                <w:sz w:val="20"/>
                <w:szCs w:val="20"/>
              </w:rPr>
              <w:t>Zdalne zarządzanie:</w:t>
            </w:r>
          </w:p>
        </w:tc>
        <w:tc>
          <w:tcPr>
            <w:tcW w:w="5940" w:type="dxa"/>
            <w:tcBorders>
              <w:top w:val="single" w:sz="4" w:space="0" w:color="auto"/>
              <w:left w:val="single" w:sz="4" w:space="0" w:color="auto"/>
              <w:bottom w:val="single" w:sz="4" w:space="0" w:color="auto"/>
              <w:right w:val="single" w:sz="4" w:space="0" w:color="auto"/>
            </w:tcBorders>
          </w:tcPr>
          <w:p w14:paraId="2CEF7956" w14:textId="0DDD0306" w:rsidR="00A06AAB" w:rsidRPr="00F870DD" w:rsidRDefault="00F870DD" w:rsidP="00F870DD">
            <w:pPr>
              <w:rPr>
                <w:rFonts w:asciiTheme="majorHAnsi" w:hAnsiTheme="majorHAnsi" w:cstheme="majorHAnsi"/>
                <w:sz w:val="20"/>
                <w:szCs w:val="20"/>
              </w:rPr>
            </w:pPr>
            <w:r w:rsidRPr="00F870DD">
              <w:rPr>
                <w:rFonts w:asciiTheme="majorHAnsi" w:hAnsiTheme="majorHAnsi" w:cstheme="majorHAnsi"/>
                <w:sz w:val="20"/>
                <w:szCs w:val="20"/>
                <w:bdr w:val="none" w:sz="0" w:space="0" w:color="auto" w:frame="1"/>
                <w:shd w:val="clear" w:color="auto" w:fill="FFFFFF"/>
              </w:rPr>
              <w:t>Zdalne połączenie ze stanowiskiem komputerowym w formie przejęcia pulpitu oraz transferu plików w sieci LAN/WAN. Zarządzanie wykonywaniem kopii zapasowych danych użytkownika oraz uruchamiania zadań i polis instalacyjnych i wg dynamicznych grup stanowisk w skali całej organizacji.</w:t>
            </w:r>
          </w:p>
        </w:tc>
      </w:tr>
      <w:tr w:rsidR="00A06AAB" w:rsidRPr="00BA7933" w14:paraId="641E3084" w14:textId="77777777" w:rsidTr="000B0C1F">
        <w:tc>
          <w:tcPr>
            <w:tcW w:w="1055" w:type="dxa"/>
            <w:tcBorders>
              <w:top w:val="single" w:sz="4" w:space="0" w:color="auto"/>
              <w:left w:val="single" w:sz="4" w:space="0" w:color="auto"/>
              <w:bottom w:val="single" w:sz="4" w:space="0" w:color="auto"/>
              <w:right w:val="single" w:sz="4" w:space="0" w:color="auto"/>
            </w:tcBorders>
          </w:tcPr>
          <w:p w14:paraId="1EA7DA43" w14:textId="77777777" w:rsidR="00A06AAB" w:rsidRDefault="00A06AAB" w:rsidP="00471ECB">
            <w:pPr>
              <w:rPr>
                <w:rFonts w:ascii="Calibri Light" w:hAnsi="Calibri Light" w:cs="Calibri Light"/>
                <w:bCs/>
                <w:sz w:val="20"/>
                <w:szCs w:val="20"/>
              </w:rPr>
            </w:pPr>
            <w:r>
              <w:rPr>
                <w:rFonts w:ascii="Calibri Light" w:hAnsi="Calibri Light" w:cs="Calibri Light"/>
                <w:bCs/>
                <w:sz w:val="20"/>
                <w:szCs w:val="20"/>
              </w:rPr>
              <w:t>5</w:t>
            </w:r>
          </w:p>
        </w:tc>
        <w:tc>
          <w:tcPr>
            <w:tcW w:w="1646" w:type="dxa"/>
            <w:tcBorders>
              <w:top w:val="single" w:sz="4" w:space="0" w:color="auto"/>
              <w:left w:val="single" w:sz="4" w:space="0" w:color="auto"/>
              <w:bottom w:val="single" w:sz="4" w:space="0" w:color="auto"/>
              <w:right w:val="single" w:sz="4" w:space="0" w:color="auto"/>
            </w:tcBorders>
          </w:tcPr>
          <w:p w14:paraId="286D0B8A" w14:textId="49247100" w:rsidR="00A06AAB" w:rsidRDefault="00F870DD" w:rsidP="00471ECB">
            <w:pPr>
              <w:rPr>
                <w:rFonts w:ascii="Calibri Light" w:hAnsi="Calibri Light" w:cs="Calibri Light"/>
                <w:bCs/>
                <w:sz w:val="20"/>
                <w:szCs w:val="20"/>
              </w:rPr>
            </w:pPr>
            <w:r>
              <w:rPr>
                <w:rFonts w:ascii="Calibri Light" w:hAnsi="Calibri Light" w:cs="Calibri Light"/>
                <w:bCs/>
                <w:sz w:val="20"/>
                <w:szCs w:val="20"/>
              </w:rPr>
              <w:t>Zarządzanie zasobami</w:t>
            </w:r>
            <w:r w:rsidR="00A06AAB">
              <w:rPr>
                <w:rFonts w:ascii="Calibri Light" w:hAnsi="Calibri Light" w:cs="Calibri Light"/>
                <w:bCs/>
                <w:sz w:val="20"/>
                <w:szCs w:val="20"/>
              </w:rPr>
              <w:t>:</w:t>
            </w:r>
          </w:p>
        </w:tc>
        <w:tc>
          <w:tcPr>
            <w:tcW w:w="5940" w:type="dxa"/>
            <w:tcBorders>
              <w:top w:val="single" w:sz="4" w:space="0" w:color="auto"/>
              <w:left w:val="single" w:sz="4" w:space="0" w:color="auto"/>
              <w:bottom w:val="single" w:sz="4" w:space="0" w:color="auto"/>
              <w:right w:val="single" w:sz="4" w:space="0" w:color="auto"/>
            </w:tcBorders>
          </w:tcPr>
          <w:p w14:paraId="7A6086BE" w14:textId="72C9AD0E" w:rsidR="00A06AAB" w:rsidRPr="00F870DD" w:rsidRDefault="00F870DD" w:rsidP="00F870DD">
            <w:pPr>
              <w:ind w:right="924"/>
              <w:rPr>
                <w:rFonts w:asciiTheme="majorHAnsi" w:hAnsiTheme="majorHAnsi" w:cstheme="majorHAnsi"/>
                <w:sz w:val="20"/>
                <w:szCs w:val="20"/>
              </w:rPr>
            </w:pPr>
            <w:r w:rsidRPr="00F870DD">
              <w:rPr>
                <w:rFonts w:asciiTheme="majorHAnsi" w:hAnsiTheme="majorHAnsi" w:cstheme="majorHAnsi"/>
                <w:sz w:val="20"/>
                <w:szCs w:val="20"/>
                <w:bdr w:val="none" w:sz="0" w:space="0" w:color="auto" w:frame="1"/>
                <w:shd w:val="clear" w:color="auto" w:fill="FFFFFF"/>
              </w:rPr>
              <w:t xml:space="preserve">Centralne zarządzanie posiadanymi zasobami. Moduł zawiera kreator pozwalający utworzyć dowolny typ zasobu wraz z wymaganymi atrybutami w celu powiązania z dowolnym innym obiektem. </w:t>
            </w:r>
          </w:p>
        </w:tc>
      </w:tr>
      <w:tr w:rsidR="00F870DD" w:rsidRPr="00BA7933" w14:paraId="36D9858F" w14:textId="77777777" w:rsidTr="000B0C1F">
        <w:tc>
          <w:tcPr>
            <w:tcW w:w="1055" w:type="dxa"/>
            <w:tcBorders>
              <w:top w:val="single" w:sz="4" w:space="0" w:color="auto"/>
              <w:left w:val="single" w:sz="4" w:space="0" w:color="auto"/>
              <w:bottom w:val="single" w:sz="4" w:space="0" w:color="auto"/>
              <w:right w:val="single" w:sz="4" w:space="0" w:color="auto"/>
            </w:tcBorders>
          </w:tcPr>
          <w:p w14:paraId="398268D7" w14:textId="385D3745" w:rsidR="00F870DD" w:rsidRDefault="000B0C1F" w:rsidP="00471ECB">
            <w:pPr>
              <w:rPr>
                <w:rFonts w:ascii="Calibri Light" w:hAnsi="Calibri Light" w:cs="Calibri Light"/>
                <w:bCs/>
                <w:sz w:val="20"/>
                <w:szCs w:val="20"/>
              </w:rPr>
            </w:pPr>
            <w:r>
              <w:rPr>
                <w:rFonts w:ascii="Calibri Light" w:hAnsi="Calibri Light" w:cs="Calibri Light"/>
                <w:bCs/>
                <w:sz w:val="20"/>
                <w:szCs w:val="20"/>
              </w:rPr>
              <w:t>6</w:t>
            </w:r>
          </w:p>
        </w:tc>
        <w:tc>
          <w:tcPr>
            <w:tcW w:w="1646" w:type="dxa"/>
            <w:tcBorders>
              <w:top w:val="single" w:sz="4" w:space="0" w:color="auto"/>
              <w:left w:val="single" w:sz="4" w:space="0" w:color="auto"/>
              <w:bottom w:val="single" w:sz="4" w:space="0" w:color="auto"/>
              <w:right w:val="single" w:sz="4" w:space="0" w:color="auto"/>
            </w:tcBorders>
          </w:tcPr>
          <w:p w14:paraId="5AFCE3C2" w14:textId="3031F81C" w:rsidR="00F870DD" w:rsidRDefault="00F870DD" w:rsidP="00471ECB">
            <w:pPr>
              <w:rPr>
                <w:rFonts w:ascii="Calibri Light" w:hAnsi="Calibri Light" w:cs="Calibri Light"/>
                <w:bCs/>
                <w:sz w:val="20"/>
                <w:szCs w:val="20"/>
              </w:rPr>
            </w:pPr>
            <w:r>
              <w:rPr>
                <w:rFonts w:ascii="Calibri Light" w:hAnsi="Calibri Light" w:cs="Calibri Light"/>
                <w:bCs/>
                <w:sz w:val="20"/>
                <w:szCs w:val="20"/>
              </w:rPr>
              <w:t>Monitoring sieci LAN:</w:t>
            </w:r>
          </w:p>
        </w:tc>
        <w:tc>
          <w:tcPr>
            <w:tcW w:w="5940" w:type="dxa"/>
            <w:tcBorders>
              <w:top w:val="single" w:sz="4" w:space="0" w:color="auto"/>
              <w:left w:val="single" w:sz="4" w:space="0" w:color="auto"/>
              <w:bottom w:val="single" w:sz="4" w:space="0" w:color="auto"/>
              <w:right w:val="single" w:sz="4" w:space="0" w:color="auto"/>
            </w:tcBorders>
          </w:tcPr>
          <w:p w14:paraId="32BA79A5" w14:textId="22E7779D" w:rsidR="00F870DD" w:rsidRPr="00F870DD" w:rsidRDefault="00F870DD" w:rsidP="00F870DD">
            <w:pPr>
              <w:ind w:right="924"/>
              <w:rPr>
                <w:rFonts w:asciiTheme="majorHAnsi" w:hAnsiTheme="majorHAnsi" w:cstheme="majorHAnsi"/>
                <w:sz w:val="20"/>
                <w:szCs w:val="20"/>
              </w:rPr>
            </w:pPr>
            <w:r w:rsidRPr="00F870DD">
              <w:rPr>
                <w:rFonts w:asciiTheme="majorHAnsi" w:hAnsiTheme="majorHAnsi" w:cstheme="majorHAnsi"/>
                <w:sz w:val="20"/>
                <w:szCs w:val="20"/>
              </w:rPr>
              <w:t>Zwiększenie bezpieczeństwa dzięki cyklicznemu skanowaniu sieci LAN wraz z analizą wykrytych urządzeń. Wykorzystanie protokołu SNMP dostarcza informacji na temat urządzeń drukujących oraz urządzeń sieciowych. Analiza ruchu sieciowego oraz aktualnych powiązań pomiędzy urządzeniami w formie aktywnej mapy sieci</w:t>
            </w:r>
          </w:p>
        </w:tc>
      </w:tr>
      <w:tr w:rsidR="00F870DD" w:rsidRPr="00BA7933" w14:paraId="4EA86265" w14:textId="77777777" w:rsidTr="000B0C1F">
        <w:tc>
          <w:tcPr>
            <w:tcW w:w="1055" w:type="dxa"/>
            <w:tcBorders>
              <w:top w:val="single" w:sz="4" w:space="0" w:color="auto"/>
              <w:left w:val="single" w:sz="4" w:space="0" w:color="auto"/>
              <w:bottom w:val="single" w:sz="4" w:space="0" w:color="auto"/>
              <w:right w:val="single" w:sz="4" w:space="0" w:color="auto"/>
            </w:tcBorders>
          </w:tcPr>
          <w:p w14:paraId="0DF14531" w14:textId="6B1E1E31" w:rsidR="00F870DD" w:rsidRDefault="000B0C1F" w:rsidP="00471ECB">
            <w:pPr>
              <w:rPr>
                <w:rFonts w:ascii="Calibri Light" w:hAnsi="Calibri Light" w:cs="Calibri Light"/>
                <w:bCs/>
                <w:sz w:val="20"/>
                <w:szCs w:val="20"/>
              </w:rPr>
            </w:pPr>
            <w:r>
              <w:rPr>
                <w:rFonts w:ascii="Calibri Light" w:hAnsi="Calibri Light" w:cs="Calibri Light"/>
                <w:bCs/>
                <w:sz w:val="20"/>
                <w:szCs w:val="20"/>
              </w:rPr>
              <w:lastRenderedPageBreak/>
              <w:t>7</w:t>
            </w:r>
          </w:p>
        </w:tc>
        <w:tc>
          <w:tcPr>
            <w:tcW w:w="1646" w:type="dxa"/>
            <w:tcBorders>
              <w:top w:val="single" w:sz="4" w:space="0" w:color="auto"/>
              <w:left w:val="single" w:sz="4" w:space="0" w:color="auto"/>
              <w:bottom w:val="single" w:sz="4" w:space="0" w:color="auto"/>
              <w:right w:val="single" w:sz="4" w:space="0" w:color="auto"/>
            </w:tcBorders>
          </w:tcPr>
          <w:p w14:paraId="7BF8190D" w14:textId="7777C832" w:rsidR="00F870DD" w:rsidRDefault="00F870DD" w:rsidP="00471ECB">
            <w:pPr>
              <w:rPr>
                <w:rFonts w:ascii="Calibri Light" w:hAnsi="Calibri Light" w:cs="Calibri Light"/>
                <w:bCs/>
                <w:sz w:val="20"/>
                <w:szCs w:val="20"/>
              </w:rPr>
            </w:pPr>
            <w:r>
              <w:rPr>
                <w:rFonts w:ascii="Calibri Light" w:hAnsi="Calibri Light" w:cs="Calibri Light"/>
                <w:bCs/>
                <w:sz w:val="20"/>
                <w:szCs w:val="20"/>
              </w:rPr>
              <w:t>Monitoring użytkowników:</w:t>
            </w:r>
          </w:p>
        </w:tc>
        <w:tc>
          <w:tcPr>
            <w:tcW w:w="5940" w:type="dxa"/>
            <w:tcBorders>
              <w:top w:val="single" w:sz="4" w:space="0" w:color="auto"/>
              <w:left w:val="single" w:sz="4" w:space="0" w:color="auto"/>
              <w:bottom w:val="single" w:sz="4" w:space="0" w:color="auto"/>
              <w:right w:val="single" w:sz="4" w:space="0" w:color="auto"/>
            </w:tcBorders>
          </w:tcPr>
          <w:p w14:paraId="77E60706" w14:textId="24E48672" w:rsidR="00F870DD" w:rsidRPr="00F870DD" w:rsidRDefault="00F870DD" w:rsidP="00F870DD">
            <w:pPr>
              <w:rPr>
                <w:rFonts w:asciiTheme="majorHAnsi" w:hAnsiTheme="majorHAnsi" w:cstheme="majorHAnsi"/>
                <w:sz w:val="20"/>
                <w:szCs w:val="20"/>
              </w:rPr>
            </w:pPr>
            <w:r w:rsidRPr="00F870DD">
              <w:rPr>
                <w:rFonts w:asciiTheme="majorHAnsi" w:hAnsiTheme="majorHAnsi" w:cstheme="majorHAnsi"/>
                <w:sz w:val="20"/>
                <w:szCs w:val="20"/>
                <w:bdr w:val="none" w:sz="0" w:space="0" w:color="auto" w:frame="1"/>
                <w:shd w:val="clear" w:color="auto" w:fill="FFFFFF"/>
              </w:rPr>
              <w:t>Odczyt informacji na temat rzeczywistej aktywności pracowników. Przegląd czasów logowania, uruchamianych aplikacji, odwiedzanych stron internetowych oraz analiza wydruków. Blokada i nadzór napędów wymiennych wraz analizą kopiowanych danych.</w:t>
            </w:r>
          </w:p>
        </w:tc>
      </w:tr>
      <w:tr w:rsidR="00F870DD" w:rsidRPr="00BA7933" w14:paraId="4AFA21D0" w14:textId="77777777" w:rsidTr="000B0C1F">
        <w:tc>
          <w:tcPr>
            <w:tcW w:w="1055" w:type="dxa"/>
            <w:tcBorders>
              <w:top w:val="single" w:sz="4" w:space="0" w:color="auto"/>
              <w:left w:val="single" w:sz="4" w:space="0" w:color="auto"/>
              <w:bottom w:val="single" w:sz="4" w:space="0" w:color="auto"/>
              <w:right w:val="single" w:sz="4" w:space="0" w:color="auto"/>
            </w:tcBorders>
          </w:tcPr>
          <w:p w14:paraId="6F34D588" w14:textId="7D792C9E" w:rsidR="00F870DD" w:rsidRDefault="000B0C1F" w:rsidP="00471ECB">
            <w:pPr>
              <w:rPr>
                <w:rFonts w:ascii="Calibri Light" w:hAnsi="Calibri Light" w:cs="Calibri Light"/>
                <w:bCs/>
                <w:sz w:val="20"/>
                <w:szCs w:val="20"/>
              </w:rPr>
            </w:pPr>
            <w:r>
              <w:rPr>
                <w:rFonts w:ascii="Calibri Light" w:hAnsi="Calibri Light" w:cs="Calibri Light"/>
                <w:bCs/>
                <w:sz w:val="20"/>
                <w:szCs w:val="20"/>
              </w:rPr>
              <w:t>8</w:t>
            </w:r>
          </w:p>
        </w:tc>
        <w:tc>
          <w:tcPr>
            <w:tcW w:w="1646" w:type="dxa"/>
            <w:tcBorders>
              <w:top w:val="single" w:sz="4" w:space="0" w:color="auto"/>
              <w:left w:val="single" w:sz="4" w:space="0" w:color="auto"/>
              <w:bottom w:val="single" w:sz="4" w:space="0" w:color="auto"/>
              <w:right w:val="single" w:sz="4" w:space="0" w:color="auto"/>
            </w:tcBorders>
          </w:tcPr>
          <w:p w14:paraId="58F0AC47" w14:textId="287878AB" w:rsidR="00F870DD" w:rsidRDefault="00F870DD" w:rsidP="00471ECB">
            <w:pPr>
              <w:rPr>
                <w:rFonts w:ascii="Calibri Light" w:hAnsi="Calibri Light" w:cs="Calibri Light"/>
                <w:bCs/>
                <w:sz w:val="20"/>
                <w:szCs w:val="20"/>
              </w:rPr>
            </w:pPr>
            <w:r>
              <w:rPr>
                <w:rFonts w:ascii="Calibri Light" w:hAnsi="Calibri Light" w:cs="Calibri Light"/>
                <w:bCs/>
                <w:sz w:val="20"/>
                <w:szCs w:val="20"/>
              </w:rPr>
              <w:t>Licencja:</w:t>
            </w:r>
          </w:p>
        </w:tc>
        <w:tc>
          <w:tcPr>
            <w:tcW w:w="5940" w:type="dxa"/>
            <w:tcBorders>
              <w:top w:val="single" w:sz="4" w:space="0" w:color="auto"/>
              <w:left w:val="single" w:sz="4" w:space="0" w:color="auto"/>
              <w:bottom w:val="single" w:sz="4" w:space="0" w:color="auto"/>
              <w:right w:val="single" w:sz="4" w:space="0" w:color="auto"/>
            </w:tcBorders>
          </w:tcPr>
          <w:p w14:paraId="240E12F6" w14:textId="0279B928" w:rsidR="00F870DD" w:rsidRPr="00F870DD" w:rsidRDefault="00F870DD" w:rsidP="00F870DD">
            <w:pPr>
              <w:rPr>
                <w:rFonts w:asciiTheme="majorHAnsi" w:hAnsiTheme="majorHAnsi" w:cstheme="majorHAnsi"/>
                <w:sz w:val="20"/>
                <w:szCs w:val="20"/>
              </w:rPr>
            </w:pPr>
            <w:r w:rsidRPr="00F870DD">
              <w:rPr>
                <w:rFonts w:asciiTheme="majorHAnsi" w:hAnsiTheme="majorHAnsi" w:cstheme="majorHAnsi"/>
                <w:sz w:val="20"/>
                <w:szCs w:val="20"/>
              </w:rPr>
              <w:t xml:space="preserve">Licencja wieczysta, </w:t>
            </w:r>
            <w:proofErr w:type="spellStart"/>
            <w:r w:rsidRPr="00F870DD">
              <w:rPr>
                <w:rFonts w:asciiTheme="majorHAnsi" w:hAnsiTheme="majorHAnsi" w:cstheme="majorHAnsi"/>
                <w:sz w:val="20"/>
                <w:szCs w:val="20"/>
              </w:rPr>
              <w:t>maks</w:t>
            </w:r>
            <w:proofErr w:type="spellEnd"/>
            <w:r w:rsidRPr="00F870DD">
              <w:rPr>
                <w:rFonts w:asciiTheme="majorHAnsi" w:hAnsiTheme="majorHAnsi" w:cstheme="majorHAnsi"/>
                <w:sz w:val="20"/>
                <w:szCs w:val="20"/>
              </w:rPr>
              <w:t xml:space="preserve"> 50 </w:t>
            </w:r>
            <w:r>
              <w:rPr>
                <w:rFonts w:asciiTheme="majorHAnsi" w:hAnsiTheme="majorHAnsi" w:cstheme="majorHAnsi"/>
                <w:sz w:val="20"/>
                <w:szCs w:val="20"/>
              </w:rPr>
              <w:t>komputerów</w:t>
            </w:r>
            <w:r w:rsidR="009F66DC">
              <w:rPr>
                <w:rFonts w:asciiTheme="majorHAnsi" w:hAnsiTheme="majorHAnsi" w:cstheme="majorHAnsi"/>
                <w:sz w:val="20"/>
                <w:szCs w:val="20"/>
              </w:rPr>
              <w:t>, wraz z aktualizacją oprogramowania przez min 18 miesięcy</w:t>
            </w:r>
            <w:r w:rsidR="000B0C1F">
              <w:rPr>
                <w:rFonts w:asciiTheme="majorHAnsi" w:hAnsiTheme="majorHAnsi" w:cstheme="majorHAnsi"/>
                <w:sz w:val="20"/>
                <w:szCs w:val="20"/>
              </w:rPr>
              <w:t>, wsparcie i szkolenie przy wdrożeniu</w:t>
            </w:r>
          </w:p>
        </w:tc>
      </w:tr>
      <w:tr w:rsidR="00A06AAB" w:rsidRPr="00BA7933" w14:paraId="2C350CC0" w14:textId="77777777" w:rsidTr="000B0C1F">
        <w:tc>
          <w:tcPr>
            <w:tcW w:w="1055" w:type="dxa"/>
            <w:tcBorders>
              <w:top w:val="single" w:sz="4" w:space="0" w:color="auto"/>
              <w:left w:val="single" w:sz="4" w:space="0" w:color="auto"/>
              <w:bottom w:val="single" w:sz="4" w:space="0" w:color="auto"/>
              <w:right w:val="single" w:sz="4" w:space="0" w:color="auto"/>
            </w:tcBorders>
          </w:tcPr>
          <w:p w14:paraId="75381DC7" w14:textId="1D610C6B" w:rsidR="00A06AAB" w:rsidRDefault="000B0C1F" w:rsidP="00471ECB">
            <w:pPr>
              <w:rPr>
                <w:rFonts w:ascii="Calibri Light" w:hAnsi="Calibri Light" w:cs="Calibri Light"/>
                <w:bCs/>
                <w:sz w:val="20"/>
                <w:szCs w:val="20"/>
              </w:rPr>
            </w:pPr>
            <w:r>
              <w:rPr>
                <w:rFonts w:ascii="Calibri Light" w:hAnsi="Calibri Light" w:cs="Calibri Light"/>
                <w:bCs/>
                <w:sz w:val="20"/>
                <w:szCs w:val="20"/>
              </w:rPr>
              <w:t>9</w:t>
            </w:r>
          </w:p>
        </w:tc>
        <w:tc>
          <w:tcPr>
            <w:tcW w:w="1646" w:type="dxa"/>
            <w:tcBorders>
              <w:top w:val="single" w:sz="4" w:space="0" w:color="auto"/>
              <w:left w:val="single" w:sz="4" w:space="0" w:color="auto"/>
              <w:bottom w:val="single" w:sz="4" w:space="0" w:color="auto"/>
              <w:right w:val="single" w:sz="4" w:space="0" w:color="auto"/>
            </w:tcBorders>
          </w:tcPr>
          <w:p w14:paraId="04DB55BB" w14:textId="77777777" w:rsidR="00A06AAB" w:rsidRDefault="00A06AAB" w:rsidP="00471ECB">
            <w:pPr>
              <w:rPr>
                <w:rFonts w:ascii="Calibri Light" w:hAnsi="Calibri Light" w:cs="Calibri Light"/>
                <w:bCs/>
                <w:sz w:val="20"/>
                <w:szCs w:val="20"/>
              </w:rPr>
            </w:pPr>
            <w:r>
              <w:rPr>
                <w:rFonts w:ascii="Calibri Light" w:hAnsi="Calibri Light" w:cs="Calibri Light"/>
                <w:bCs/>
                <w:sz w:val="20"/>
                <w:szCs w:val="20"/>
              </w:rPr>
              <w:t>Kryteria oceny równoważności</w:t>
            </w:r>
          </w:p>
        </w:tc>
        <w:tc>
          <w:tcPr>
            <w:tcW w:w="5940" w:type="dxa"/>
            <w:tcBorders>
              <w:top w:val="single" w:sz="4" w:space="0" w:color="auto"/>
              <w:left w:val="single" w:sz="4" w:space="0" w:color="auto"/>
              <w:bottom w:val="single" w:sz="4" w:space="0" w:color="auto"/>
              <w:right w:val="single" w:sz="4" w:space="0" w:color="auto"/>
            </w:tcBorders>
          </w:tcPr>
          <w:p w14:paraId="6D7492EA" w14:textId="77777777" w:rsidR="00A06AAB" w:rsidRDefault="00A06AAB" w:rsidP="00471ECB">
            <w:pPr>
              <w:rPr>
                <w:rFonts w:ascii="Calibri Light" w:hAnsi="Calibri Light" w:cs="Calibri Light"/>
                <w:bCs/>
                <w:sz w:val="20"/>
                <w:szCs w:val="20"/>
              </w:rPr>
            </w:pPr>
            <w:r>
              <w:rPr>
                <w:rFonts w:ascii="Calibri Light" w:hAnsi="Calibri Light" w:cs="Calibri Light"/>
                <w:bCs/>
                <w:sz w:val="20"/>
                <w:szCs w:val="20"/>
              </w:rPr>
              <w:t>Wszystkie wymienione powyżej parametry, wymagania, określenia należy traktować jako minimalne. Zamawiający dopuszcza zastosowanie innych niż wymienione pod warunkiem, że będą lepsze niż określone w niniejszej tabeli. Wykonawca w przypadku zaoferowania rozwiązań równoważnych zobowiązany jest do wykazania, że są one lepsze niż te opisane przez Zamawiającego. Zamawiający uzna za równoważne rozwiązania, które będą lepsze niż minimum określone przez Zamawiającego, np. większa ilość pamięci RAM, większa pojemność dysków, więcej portów USB, więcej certyfikatów jakości itp. Itd.</w:t>
            </w:r>
          </w:p>
        </w:tc>
      </w:tr>
    </w:tbl>
    <w:p w14:paraId="710D7FA0" w14:textId="77777777" w:rsidR="00A06AAB" w:rsidRDefault="00A06AAB" w:rsidP="00286001"/>
    <w:sectPr w:rsidR="00A06AA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D20CA" w14:textId="77777777" w:rsidR="00EF5585" w:rsidRDefault="00EF5585" w:rsidP="00CF4DEE">
      <w:r>
        <w:separator/>
      </w:r>
    </w:p>
  </w:endnote>
  <w:endnote w:type="continuationSeparator" w:id="0">
    <w:p w14:paraId="10130F1A" w14:textId="77777777" w:rsidR="00EF5585" w:rsidRDefault="00EF5585" w:rsidP="00CF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14C3A" w14:textId="77777777" w:rsidR="00EF5585" w:rsidRDefault="00EF5585" w:rsidP="00CF4DEE">
      <w:r>
        <w:separator/>
      </w:r>
    </w:p>
  </w:footnote>
  <w:footnote w:type="continuationSeparator" w:id="0">
    <w:p w14:paraId="5B9560C3" w14:textId="77777777" w:rsidR="00EF5585" w:rsidRDefault="00EF5585" w:rsidP="00CF4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EC4B" w14:textId="771A52E9" w:rsidR="00471ECB" w:rsidRDefault="00471ECB">
    <w:pPr>
      <w:pStyle w:val="Nagwek"/>
    </w:pPr>
    <w:r>
      <w:rPr>
        <w:noProof/>
      </w:rPr>
      <w:drawing>
        <wp:anchor distT="0" distB="0" distL="0" distR="0" simplePos="0" relativeHeight="251658240" behindDoc="0" locked="0" layoutInCell="1" allowOverlap="1" wp14:editId="1273E418">
          <wp:simplePos x="0" y="0"/>
          <wp:positionH relativeFrom="column">
            <wp:posOffset>-635</wp:posOffset>
          </wp:positionH>
          <wp:positionV relativeFrom="paragraph">
            <wp:posOffset>-358140</wp:posOffset>
          </wp:positionV>
          <wp:extent cx="5463540" cy="840105"/>
          <wp:effectExtent l="0" t="0" r="381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3540" cy="8401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7C4"/>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1B53B8A"/>
    <w:multiLevelType w:val="singleLevel"/>
    <w:tmpl w:val="04150001"/>
    <w:lvl w:ilvl="0">
      <w:start w:val="1"/>
      <w:numFmt w:val="bullet"/>
      <w:lvlText w:val=""/>
      <w:lvlJc w:val="left"/>
      <w:pPr>
        <w:ind w:left="720" w:hanging="360"/>
      </w:pPr>
      <w:rPr>
        <w:rFonts w:ascii="Symbol" w:hAnsi="Symbol" w:hint="default"/>
      </w:rPr>
    </w:lvl>
  </w:abstractNum>
  <w:abstractNum w:abstractNumId="2" w15:restartNumberingAfterBreak="0">
    <w:nsid w:val="024C547E"/>
    <w:multiLevelType w:val="hybridMultilevel"/>
    <w:tmpl w:val="B0565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607BDC"/>
    <w:multiLevelType w:val="multilevel"/>
    <w:tmpl w:val="58A06C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1B8705D"/>
    <w:multiLevelType w:val="hybridMultilevel"/>
    <w:tmpl w:val="B0565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2D37CA"/>
    <w:multiLevelType w:val="singleLevel"/>
    <w:tmpl w:val="0415000F"/>
    <w:lvl w:ilvl="0">
      <w:start w:val="1"/>
      <w:numFmt w:val="decimal"/>
      <w:lvlText w:val="%1."/>
      <w:lvlJc w:val="left"/>
      <w:pPr>
        <w:ind w:left="720" w:hanging="360"/>
      </w:pPr>
    </w:lvl>
  </w:abstractNum>
  <w:abstractNum w:abstractNumId="6" w15:restartNumberingAfterBreak="0">
    <w:nsid w:val="16255028"/>
    <w:multiLevelType w:val="hybridMultilevel"/>
    <w:tmpl w:val="A2867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3566F0"/>
    <w:multiLevelType w:val="hybridMultilevel"/>
    <w:tmpl w:val="B0565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E848C4"/>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30E33C79"/>
    <w:multiLevelType w:val="hybridMultilevel"/>
    <w:tmpl w:val="B0565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E9396A"/>
    <w:multiLevelType w:val="multilevel"/>
    <w:tmpl w:val="CC7AE4B4"/>
    <w:lvl w:ilvl="0">
      <w:start w:val="1"/>
      <w:numFmt w:val="decimal"/>
      <w:lvlText w:val="%1)"/>
      <w:lvlJc w:val="left"/>
      <w:pPr>
        <w:tabs>
          <w:tab w:val="num" w:pos="0"/>
        </w:tabs>
        <w:ind w:left="1440" w:hanging="360"/>
      </w:pPr>
      <w:rPr>
        <w:b/>
        <w:bCs/>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15:restartNumberingAfterBreak="0">
    <w:nsid w:val="38E155CB"/>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479859DC"/>
    <w:multiLevelType w:val="singleLevel"/>
    <w:tmpl w:val="0415000F"/>
    <w:lvl w:ilvl="0">
      <w:start w:val="1"/>
      <w:numFmt w:val="decimal"/>
      <w:lvlText w:val="%1."/>
      <w:lvlJc w:val="left"/>
      <w:pPr>
        <w:ind w:left="720" w:hanging="360"/>
      </w:pPr>
    </w:lvl>
  </w:abstractNum>
  <w:abstractNum w:abstractNumId="13" w15:restartNumberingAfterBreak="0">
    <w:nsid w:val="4BEC6BB7"/>
    <w:multiLevelType w:val="hybridMultilevel"/>
    <w:tmpl w:val="B0565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8007CC"/>
    <w:multiLevelType w:val="hybridMultilevel"/>
    <w:tmpl w:val="E32457A0"/>
    <w:lvl w:ilvl="0" w:tplc="056A012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E35109"/>
    <w:multiLevelType w:val="singleLevel"/>
    <w:tmpl w:val="0415000F"/>
    <w:lvl w:ilvl="0">
      <w:start w:val="1"/>
      <w:numFmt w:val="decimal"/>
      <w:lvlText w:val="%1."/>
      <w:lvlJc w:val="left"/>
      <w:pPr>
        <w:ind w:left="720" w:hanging="360"/>
      </w:pPr>
    </w:lvl>
  </w:abstractNum>
  <w:abstractNum w:abstractNumId="16" w15:restartNumberingAfterBreak="0">
    <w:nsid w:val="55AD1FA3"/>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5B0B739C"/>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60363B22"/>
    <w:multiLevelType w:val="hybridMultilevel"/>
    <w:tmpl w:val="B0565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B3A4F27"/>
    <w:multiLevelType w:val="hybridMultilevel"/>
    <w:tmpl w:val="B0565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9852FA8"/>
    <w:multiLevelType w:val="singleLevel"/>
    <w:tmpl w:val="0415000F"/>
    <w:lvl w:ilvl="0">
      <w:start w:val="1"/>
      <w:numFmt w:val="decimal"/>
      <w:lvlText w:val="%1."/>
      <w:lvlJc w:val="left"/>
      <w:pPr>
        <w:ind w:left="720" w:hanging="360"/>
      </w:pPr>
    </w:lvl>
  </w:abstractNum>
  <w:abstractNum w:abstractNumId="21" w15:restartNumberingAfterBreak="0">
    <w:nsid w:val="7BDF786E"/>
    <w:multiLevelType w:val="singleLevel"/>
    <w:tmpl w:val="0415000F"/>
    <w:lvl w:ilvl="0">
      <w:start w:val="1"/>
      <w:numFmt w:val="decimal"/>
      <w:lvlText w:val="%1."/>
      <w:lvlJc w:val="left"/>
      <w:pPr>
        <w:ind w:left="720" w:hanging="360"/>
      </w:pPr>
    </w:lvl>
  </w:abstractNum>
  <w:num w:numId="1">
    <w:abstractNumId w:val="10"/>
  </w:num>
  <w:num w:numId="2">
    <w:abstractNumId w:val="6"/>
  </w:num>
  <w:num w:numId="3">
    <w:abstractNumId w:val="14"/>
  </w:num>
  <w:num w:numId="4">
    <w:abstractNumId w:val="7"/>
  </w:num>
  <w:num w:numId="5">
    <w:abstractNumId w:val="13"/>
  </w:num>
  <w:num w:numId="6">
    <w:abstractNumId w:val="21"/>
  </w:num>
  <w:num w:numId="7">
    <w:abstractNumId w:val="20"/>
  </w:num>
  <w:num w:numId="8">
    <w:abstractNumId w:val="5"/>
  </w:num>
  <w:num w:numId="9">
    <w:abstractNumId w:val="16"/>
  </w:num>
  <w:num w:numId="10">
    <w:abstractNumId w:val="12"/>
  </w:num>
  <w:num w:numId="11">
    <w:abstractNumId w:val="0"/>
  </w:num>
  <w:num w:numId="12">
    <w:abstractNumId w:val="8"/>
  </w:num>
  <w:num w:numId="13">
    <w:abstractNumId w:val="15"/>
  </w:num>
  <w:num w:numId="14">
    <w:abstractNumId w:val="3"/>
  </w:num>
  <w:num w:numId="15">
    <w:abstractNumId w:val="17"/>
  </w:num>
  <w:num w:numId="16">
    <w:abstractNumId w:val="11"/>
  </w:num>
  <w:num w:numId="17">
    <w:abstractNumId w:val="1"/>
  </w:num>
  <w:num w:numId="18">
    <w:abstractNumId w:val="2"/>
  </w:num>
  <w:num w:numId="19">
    <w:abstractNumId w:val="19"/>
  </w:num>
  <w:num w:numId="20">
    <w:abstractNumId w:val="9"/>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29"/>
    <w:rsid w:val="00022234"/>
    <w:rsid w:val="00034C00"/>
    <w:rsid w:val="0007115C"/>
    <w:rsid w:val="000B0C1F"/>
    <w:rsid w:val="001705CB"/>
    <w:rsid w:val="001C457D"/>
    <w:rsid w:val="001D49BA"/>
    <w:rsid w:val="00286001"/>
    <w:rsid w:val="002870C1"/>
    <w:rsid w:val="002A5CFA"/>
    <w:rsid w:val="002D27E0"/>
    <w:rsid w:val="00352039"/>
    <w:rsid w:val="003D6029"/>
    <w:rsid w:val="00471ECB"/>
    <w:rsid w:val="00501012"/>
    <w:rsid w:val="005507F7"/>
    <w:rsid w:val="006C1E60"/>
    <w:rsid w:val="006C6316"/>
    <w:rsid w:val="006D1075"/>
    <w:rsid w:val="00730901"/>
    <w:rsid w:val="007D7C45"/>
    <w:rsid w:val="007E2548"/>
    <w:rsid w:val="0083537A"/>
    <w:rsid w:val="00851EA7"/>
    <w:rsid w:val="009667EC"/>
    <w:rsid w:val="009F66DC"/>
    <w:rsid w:val="00A053A6"/>
    <w:rsid w:val="00A06AAB"/>
    <w:rsid w:val="00A26D11"/>
    <w:rsid w:val="00A570BB"/>
    <w:rsid w:val="00AA2D25"/>
    <w:rsid w:val="00AA3800"/>
    <w:rsid w:val="00AB7615"/>
    <w:rsid w:val="00AE1733"/>
    <w:rsid w:val="00B7360E"/>
    <w:rsid w:val="00BD7423"/>
    <w:rsid w:val="00C1268B"/>
    <w:rsid w:val="00C501A6"/>
    <w:rsid w:val="00CC742E"/>
    <w:rsid w:val="00CD06E7"/>
    <w:rsid w:val="00CF4DEE"/>
    <w:rsid w:val="00D346C3"/>
    <w:rsid w:val="00D64530"/>
    <w:rsid w:val="00D73A8F"/>
    <w:rsid w:val="00D826FE"/>
    <w:rsid w:val="00D91EC5"/>
    <w:rsid w:val="00DE3B0E"/>
    <w:rsid w:val="00DF056F"/>
    <w:rsid w:val="00DF66F0"/>
    <w:rsid w:val="00E12585"/>
    <w:rsid w:val="00E61DC2"/>
    <w:rsid w:val="00E84843"/>
    <w:rsid w:val="00EF0823"/>
    <w:rsid w:val="00EF5585"/>
    <w:rsid w:val="00F75E45"/>
    <w:rsid w:val="00F87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4019A"/>
  <w15:chartTrackingRefBased/>
  <w15:docId w15:val="{4272C50E-B42F-4C06-895B-E09977AA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6AA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F4DEE"/>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6C1E60"/>
    <w:pPr>
      <w:autoSpaceDE w:val="0"/>
      <w:autoSpaceDN w:val="0"/>
      <w:adjustRightInd w:val="0"/>
      <w:spacing w:after="0" w:line="240" w:lineRule="auto"/>
    </w:pPr>
    <w:rPr>
      <w:rFonts w:ascii="Calibri" w:eastAsia="Calibri" w:hAnsi="Calibri" w:cs="Calibri"/>
      <w:color w:val="000000"/>
      <w:sz w:val="24"/>
      <w:szCs w:val="24"/>
    </w:rPr>
  </w:style>
  <w:style w:type="character" w:styleId="Hipercze">
    <w:name w:val="Hyperlink"/>
    <w:unhideWhenUsed/>
    <w:rsid w:val="006C1E60"/>
    <w:rPr>
      <w:color w:val="0000FF"/>
      <w:u w:val="single"/>
    </w:rPr>
  </w:style>
  <w:style w:type="paragraph" w:styleId="Akapitzlist">
    <w:name w:val="List Paragraph"/>
    <w:basedOn w:val="Normalny"/>
    <w:uiPriority w:val="34"/>
    <w:qFormat/>
    <w:rsid w:val="006C1E60"/>
    <w:pPr>
      <w:ind w:left="708"/>
    </w:pPr>
  </w:style>
  <w:style w:type="table" w:styleId="Tabela-Siatka">
    <w:name w:val="Table Grid"/>
    <w:basedOn w:val="Standardowy"/>
    <w:uiPriority w:val="39"/>
    <w:rsid w:val="006C1E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CF4DEE"/>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CF4DEE"/>
    <w:rPr>
      <w:sz w:val="20"/>
      <w:szCs w:val="20"/>
    </w:rPr>
  </w:style>
  <w:style w:type="character" w:customStyle="1" w:styleId="TekstprzypisukocowegoZnak">
    <w:name w:val="Tekst przypisu końcowego Znak"/>
    <w:basedOn w:val="Domylnaczcionkaakapitu"/>
    <w:link w:val="Tekstprzypisukocowego"/>
    <w:uiPriority w:val="99"/>
    <w:semiHidden/>
    <w:rsid w:val="00CF4D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F4DEE"/>
    <w:rPr>
      <w:vertAlign w:val="superscript"/>
    </w:rPr>
  </w:style>
  <w:style w:type="paragraph" w:styleId="Tekstdymka">
    <w:name w:val="Balloon Text"/>
    <w:basedOn w:val="Normalny"/>
    <w:link w:val="TekstdymkaZnak"/>
    <w:uiPriority w:val="99"/>
    <w:semiHidden/>
    <w:unhideWhenUsed/>
    <w:rsid w:val="00B736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360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71ECB"/>
    <w:pPr>
      <w:tabs>
        <w:tab w:val="center" w:pos="4536"/>
        <w:tab w:val="right" w:pos="9072"/>
      </w:tabs>
    </w:pPr>
  </w:style>
  <w:style w:type="character" w:customStyle="1" w:styleId="NagwekZnak">
    <w:name w:val="Nagłówek Znak"/>
    <w:basedOn w:val="Domylnaczcionkaakapitu"/>
    <w:link w:val="Nagwek"/>
    <w:uiPriority w:val="99"/>
    <w:rsid w:val="00471E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71ECB"/>
    <w:pPr>
      <w:tabs>
        <w:tab w:val="center" w:pos="4536"/>
        <w:tab w:val="right" w:pos="9072"/>
      </w:tabs>
    </w:pPr>
  </w:style>
  <w:style w:type="character" w:customStyle="1" w:styleId="StopkaZnak">
    <w:name w:val="Stopka Znak"/>
    <w:basedOn w:val="Domylnaczcionkaakapitu"/>
    <w:link w:val="Stopka"/>
    <w:uiPriority w:val="99"/>
    <w:rsid w:val="00471EC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67205">
      <w:bodyDiv w:val="1"/>
      <w:marLeft w:val="0"/>
      <w:marRight w:val="0"/>
      <w:marTop w:val="0"/>
      <w:marBottom w:val="0"/>
      <w:divBdr>
        <w:top w:val="none" w:sz="0" w:space="0" w:color="auto"/>
        <w:left w:val="none" w:sz="0" w:space="0" w:color="auto"/>
        <w:bottom w:val="none" w:sz="0" w:space="0" w:color="auto"/>
        <w:right w:val="none" w:sz="0" w:space="0" w:color="auto"/>
      </w:divBdr>
      <w:divsChild>
        <w:div w:id="613563854">
          <w:marLeft w:val="0"/>
          <w:marRight w:val="0"/>
          <w:marTop w:val="0"/>
          <w:marBottom w:val="0"/>
          <w:divBdr>
            <w:top w:val="none" w:sz="0" w:space="0" w:color="auto"/>
            <w:left w:val="none" w:sz="0" w:space="0" w:color="auto"/>
            <w:bottom w:val="none" w:sz="0" w:space="0" w:color="auto"/>
            <w:right w:val="none" w:sz="0" w:space="0" w:color="auto"/>
          </w:divBdr>
          <w:divsChild>
            <w:div w:id="14281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6404">
      <w:bodyDiv w:val="1"/>
      <w:marLeft w:val="0"/>
      <w:marRight w:val="0"/>
      <w:marTop w:val="0"/>
      <w:marBottom w:val="0"/>
      <w:divBdr>
        <w:top w:val="none" w:sz="0" w:space="0" w:color="auto"/>
        <w:left w:val="none" w:sz="0" w:space="0" w:color="auto"/>
        <w:bottom w:val="none" w:sz="0" w:space="0" w:color="auto"/>
        <w:right w:val="none" w:sz="0" w:space="0" w:color="auto"/>
      </w:divBdr>
      <w:divsChild>
        <w:div w:id="777992083">
          <w:marLeft w:val="0"/>
          <w:marRight w:val="0"/>
          <w:marTop w:val="0"/>
          <w:marBottom w:val="0"/>
          <w:divBdr>
            <w:top w:val="none" w:sz="0" w:space="0" w:color="auto"/>
            <w:left w:val="none" w:sz="0" w:space="0" w:color="auto"/>
            <w:bottom w:val="none" w:sz="0" w:space="0" w:color="auto"/>
            <w:right w:val="none" w:sz="0" w:space="0" w:color="auto"/>
          </w:divBdr>
          <w:divsChild>
            <w:div w:id="4871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0820">
      <w:bodyDiv w:val="1"/>
      <w:marLeft w:val="0"/>
      <w:marRight w:val="0"/>
      <w:marTop w:val="0"/>
      <w:marBottom w:val="0"/>
      <w:divBdr>
        <w:top w:val="none" w:sz="0" w:space="0" w:color="auto"/>
        <w:left w:val="none" w:sz="0" w:space="0" w:color="auto"/>
        <w:bottom w:val="none" w:sz="0" w:space="0" w:color="auto"/>
        <w:right w:val="none" w:sz="0" w:space="0" w:color="auto"/>
      </w:divBdr>
      <w:divsChild>
        <w:div w:id="43258715">
          <w:marLeft w:val="0"/>
          <w:marRight w:val="0"/>
          <w:marTop w:val="0"/>
          <w:marBottom w:val="0"/>
          <w:divBdr>
            <w:top w:val="none" w:sz="0" w:space="0" w:color="auto"/>
            <w:left w:val="none" w:sz="0" w:space="0" w:color="auto"/>
            <w:bottom w:val="none" w:sz="0" w:space="0" w:color="auto"/>
            <w:right w:val="none" w:sz="0" w:space="0" w:color="auto"/>
          </w:divBdr>
          <w:divsChild>
            <w:div w:id="12735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281">
      <w:bodyDiv w:val="1"/>
      <w:marLeft w:val="0"/>
      <w:marRight w:val="0"/>
      <w:marTop w:val="0"/>
      <w:marBottom w:val="0"/>
      <w:divBdr>
        <w:top w:val="none" w:sz="0" w:space="0" w:color="auto"/>
        <w:left w:val="none" w:sz="0" w:space="0" w:color="auto"/>
        <w:bottom w:val="none" w:sz="0" w:space="0" w:color="auto"/>
        <w:right w:val="none" w:sz="0" w:space="0" w:color="auto"/>
      </w:divBdr>
      <w:divsChild>
        <w:div w:id="414253547">
          <w:marLeft w:val="0"/>
          <w:marRight w:val="0"/>
          <w:marTop w:val="0"/>
          <w:marBottom w:val="0"/>
          <w:divBdr>
            <w:top w:val="none" w:sz="0" w:space="0" w:color="auto"/>
            <w:left w:val="none" w:sz="0" w:space="0" w:color="auto"/>
            <w:bottom w:val="none" w:sz="0" w:space="0" w:color="auto"/>
            <w:right w:val="none" w:sz="0" w:space="0" w:color="auto"/>
          </w:divBdr>
          <w:divsChild>
            <w:div w:id="18842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6316">
      <w:bodyDiv w:val="1"/>
      <w:marLeft w:val="0"/>
      <w:marRight w:val="0"/>
      <w:marTop w:val="0"/>
      <w:marBottom w:val="0"/>
      <w:divBdr>
        <w:top w:val="none" w:sz="0" w:space="0" w:color="auto"/>
        <w:left w:val="none" w:sz="0" w:space="0" w:color="auto"/>
        <w:bottom w:val="none" w:sz="0" w:space="0" w:color="auto"/>
        <w:right w:val="none" w:sz="0" w:space="0" w:color="auto"/>
      </w:divBdr>
      <w:divsChild>
        <w:div w:id="1165706032">
          <w:marLeft w:val="0"/>
          <w:marRight w:val="0"/>
          <w:marTop w:val="0"/>
          <w:marBottom w:val="0"/>
          <w:divBdr>
            <w:top w:val="none" w:sz="0" w:space="0" w:color="auto"/>
            <w:left w:val="none" w:sz="0" w:space="0" w:color="auto"/>
            <w:bottom w:val="none" w:sz="0" w:space="0" w:color="auto"/>
            <w:right w:val="none" w:sz="0" w:space="0" w:color="auto"/>
          </w:divBdr>
          <w:divsChild>
            <w:div w:id="19056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1012">
      <w:bodyDiv w:val="1"/>
      <w:marLeft w:val="0"/>
      <w:marRight w:val="0"/>
      <w:marTop w:val="0"/>
      <w:marBottom w:val="0"/>
      <w:divBdr>
        <w:top w:val="none" w:sz="0" w:space="0" w:color="auto"/>
        <w:left w:val="none" w:sz="0" w:space="0" w:color="auto"/>
        <w:bottom w:val="none" w:sz="0" w:space="0" w:color="auto"/>
        <w:right w:val="none" w:sz="0" w:space="0" w:color="auto"/>
      </w:divBdr>
      <w:divsChild>
        <w:div w:id="844589014">
          <w:marLeft w:val="0"/>
          <w:marRight w:val="0"/>
          <w:marTop w:val="0"/>
          <w:marBottom w:val="0"/>
          <w:divBdr>
            <w:top w:val="none" w:sz="0" w:space="0" w:color="auto"/>
            <w:left w:val="none" w:sz="0" w:space="0" w:color="auto"/>
            <w:bottom w:val="none" w:sz="0" w:space="0" w:color="auto"/>
            <w:right w:val="none" w:sz="0" w:space="0" w:color="auto"/>
          </w:divBdr>
          <w:divsChild>
            <w:div w:id="1625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80836">
      <w:bodyDiv w:val="1"/>
      <w:marLeft w:val="0"/>
      <w:marRight w:val="0"/>
      <w:marTop w:val="0"/>
      <w:marBottom w:val="0"/>
      <w:divBdr>
        <w:top w:val="none" w:sz="0" w:space="0" w:color="auto"/>
        <w:left w:val="none" w:sz="0" w:space="0" w:color="auto"/>
        <w:bottom w:val="none" w:sz="0" w:space="0" w:color="auto"/>
        <w:right w:val="none" w:sz="0" w:space="0" w:color="auto"/>
      </w:divBdr>
      <w:divsChild>
        <w:div w:id="1888300840">
          <w:marLeft w:val="0"/>
          <w:marRight w:val="0"/>
          <w:marTop w:val="0"/>
          <w:marBottom w:val="0"/>
          <w:divBdr>
            <w:top w:val="none" w:sz="0" w:space="0" w:color="auto"/>
            <w:left w:val="none" w:sz="0" w:space="0" w:color="auto"/>
            <w:bottom w:val="none" w:sz="0" w:space="0" w:color="auto"/>
            <w:right w:val="none" w:sz="0" w:space="0" w:color="auto"/>
          </w:divBdr>
          <w:divsChild>
            <w:div w:id="2700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1517">
      <w:bodyDiv w:val="1"/>
      <w:marLeft w:val="0"/>
      <w:marRight w:val="0"/>
      <w:marTop w:val="0"/>
      <w:marBottom w:val="0"/>
      <w:divBdr>
        <w:top w:val="none" w:sz="0" w:space="0" w:color="auto"/>
        <w:left w:val="none" w:sz="0" w:space="0" w:color="auto"/>
        <w:bottom w:val="none" w:sz="0" w:space="0" w:color="auto"/>
        <w:right w:val="none" w:sz="0" w:space="0" w:color="auto"/>
      </w:divBdr>
      <w:divsChild>
        <w:div w:id="647171458">
          <w:marLeft w:val="0"/>
          <w:marRight w:val="0"/>
          <w:marTop w:val="0"/>
          <w:marBottom w:val="0"/>
          <w:divBdr>
            <w:top w:val="none" w:sz="0" w:space="0" w:color="auto"/>
            <w:left w:val="none" w:sz="0" w:space="0" w:color="auto"/>
            <w:bottom w:val="none" w:sz="0" w:space="0" w:color="auto"/>
            <w:right w:val="none" w:sz="0" w:space="0" w:color="auto"/>
          </w:divBdr>
          <w:divsChild>
            <w:div w:id="10151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3993</Words>
  <Characters>23964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Damnica</dc:creator>
  <cp:keywords/>
  <dc:description/>
  <cp:lastModifiedBy>zp</cp:lastModifiedBy>
  <cp:revision>3</cp:revision>
  <cp:lastPrinted>2023-03-31T11:34:00Z</cp:lastPrinted>
  <dcterms:created xsi:type="dcterms:W3CDTF">2023-04-13T07:57:00Z</dcterms:created>
  <dcterms:modified xsi:type="dcterms:W3CDTF">2023-04-13T12:35:00Z</dcterms:modified>
</cp:coreProperties>
</file>