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28093" w14:textId="51EDC4B1" w:rsidR="006E3D91" w:rsidRPr="00EB3CF6" w:rsidRDefault="00EB3CF6" w:rsidP="00EB3CF6">
      <w:pPr>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77777777"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25C9330" w14:textId="77777777"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26 Wojskowego Oddziału Gospodarczego</w:t>
      </w:r>
    </w:p>
    <w:p w14:paraId="44878888" w14:textId="17958B99" w:rsidR="006E3D91" w:rsidRPr="00EB3CF6" w:rsidRDefault="00FF4C8D" w:rsidP="00EB3CF6">
      <w:pPr>
        <w:spacing w:after="0"/>
        <w:ind w:right="4250"/>
        <w:jc w:val="center"/>
        <w:rPr>
          <w:rFonts w:ascii="Times New Roman" w:hAnsi="Times New Roman" w:cs="Times New Roman"/>
          <w:b/>
        </w:rPr>
      </w:pPr>
      <w:r>
        <w:rPr>
          <w:rFonts w:ascii="Times New Roman" w:hAnsi="Times New Roman" w:cs="Times New Roman"/>
          <w:b/>
        </w:rPr>
        <w:t xml:space="preserve">/-/ </w:t>
      </w:r>
    </w:p>
    <w:p w14:paraId="1E8D990F" w14:textId="77777777"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płk. Janusz NOWAKOWICZ</w:t>
      </w:r>
    </w:p>
    <w:p w14:paraId="39358B26" w14:textId="3AF1EE05"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 xml:space="preserve">dnia </w:t>
      </w:r>
      <w:r w:rsidR="00B82EAA">
        <w:rPr>
          <w:rFonts w:ascii="Times New Roman" w:hAnsi="Times New Roman" w:cs="Times New Roman"/>
          <w:b/>
        </w:rPr>
        <w:t>05.05.</w:t>
      </w:r>
      <w:r w:rsidRPr="00EB3CF6">
        <w:rPr>
          <w:rFonts w:ascii="Times New Roman" w:hAnsi="Times New Roman" w:cs="Times New Roman"/>
          <w:b/>
        </w:rPr>
        <w:t xml:space="preserve"> 202</w:t>
      </w:r>
      <w:r w:rsidR="004D700B" w:rsidRPr="00EB3CF6">
        <w:rPr>
          <w:rFonts w:ascii="Times New Roman" w:hAnsi="Times New Roman" w:cs="Times New Roman"/>
          <w:b/>
        </w:rPr>
        <w:t>2</w:t>
      </w:r>
      <w:r w:rsidRPr="00EB3CF6">
        <w:rPr>
          <w:rFonts w:ascii="Times New Roman" w:hAnsi="Times New Roman" w:cs="Times New Roman"/>
          <w:b/>
        </w:rPr>
        <w:t xml:space="preserve"> r.</w:t>
      </w:r>
    </w:p>
    <w:p w14:paraId="5627FB35" w14:textId="77777777" w:rsidR="006E3D91" w:rsidRDefault="006E3D91"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511E83C"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40</w:t>
            </w:r>
            <w:r w:rsidRPr="00EB3CF6">
              <w:rPr>
                <w:rFonts w:ascii="Times New Roman" w:hAnsi="Times New Roman" w:cs="Times New Roman"/>
                <w:i/>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73F55652" w14:textId="77777777" w:rsidR="006E3D91" w:rsidRDefault="006E3D91" w:rsidP="00EB3CF6">
      <w:pPr>
        <w:spacing w:after="0"/>
        <w:ind w:right="-13"/>
        <w:jc w:val="center"/>
        <w:rPr>
          <w:rFonts w:ascii="Times New Roman" w:hAnsi="Times New Roman" w:cs="Times New Roman"/>
          <w:b/>
        </w:rPr>
      </w:pPr>
    </w:p>
    <w:p w14:paraId="69C0DDB9" w14:textId="77777777" w:rsidR="00EB3CF6" w:rsidRPr="00EB3CF6" w:rsidRDefault="00EB3CF6" w:rsidP="00EB3CF6">
      <w:pPr>
        <w:spacing w:after="0"/>
        <w:ind w:right="-13"/>
        <w:jc w:val="center"/>
        <w:rPr>
          <w:rFonts w:ascii="Times New Roman" w:hAnsi="Times New Roman" w:cs="Times New Roman"/>
          <w:b/>
        </w:rPr>
      </w:pPr>
    </w:p>
    <w:p w14:paraId="69C27B1E" w14:textId="3B2E003E" w:rsidR="006E3D91" w:rsidRPr="00733BB4" w:rsidRDefault="00827024" w:rsidP="00EB3CF6">
      <w:pPr>
        <w:spacing w:after="0"/>
        <w:ind w:right="-13"/>
        <w:jc w:val="center"/>
        <w:rPr>
          <w:rFonts w:ascii="Times New Roman" w:hAnsi="Times New Roman" w:cs="Times New Roman"/>
          <w:b/>
        </w:rPr>
      </w:pPr>
      <w:r w:rsidRPr="00733BB4">
        <w:rPr>
          <w:rFonts w:ascii="Times New Roman" w:hAnsi="Times New Roman" w:cs="Times New Roman"/>
          <w:b/>
        </w:rPr>
        <w:t>Zakup i dostawa narzędzi i materiałów</w:t>
      </w:r>
      <w:r w:rsidR="00733BB4" w:rsidRPr="00733BB4">
        <w:rPr>
          <w:rFonts w:ascii="Times New Roman" w:hAnsi="Times New Roman" w:cs="Times New Roman"/>
          <w:b/>
        </w:rPr>
        <w:t xml:space="preserve">, </w:t>
      </w:r>
      <w:r w:rsidR="00733BB4" w:rsidRPr="00733BB4">
        <w:rPr>
          <w:rFonts w:ascii="Times New Roman" w:hAnsi="Times New Roman" w:cs="Times New Roman"/>
          <w:b/>
          <w:lang w:eastAsia="x-none"/>
        </w:rPr>
        <w:t>tarcz i elektronarzędzi</w:t>
      </w:r>
      <w:r w:rsidR="004001B9">
        <w:rPr>
          <w:rFonts w:ascii="Times New Roman" w:hAnsi="Times New Roman" w:cs="Times New Roman"/>
          <w:b/>
        </w:rPr>
        <w:t xml:space="preserve"> dla 26 Wojskowego Oddziału G</w:t>
      </w:r>
      <w:r w:rsidRPr="00733BB4">
        <w:rPr>
          <w:rFonts w:ascii="Times New Roman" w:hAnsi="Times New Roman" w:cs="Times New Roman"/>
          <w:b/>
        </w:rPr>
        <w:t xml:space="preserve">ospodarczego oraz jednostek </w:t>
      </w:r>
      <w:r w:rsidR="00733BB4" w:rsidRPr="00733BB4">
        <w:rPr>
          <w:rFonts w:ascii="Times New Roman" w:hAnsi="Times New Roman" w:cs="Times New Roman"/>
          <w:b/>
        </w:rPr>
        <w:t xml:space="preserve">wojskowych </w:t>
      </w:r>
      <w:r w:rsidRPr="00733BB4">
        <w:rPr>
          <w:rFonts w:ascii="Times New Roman" w:hAnsi="Times New Roman" w:cs="Times New Roman"/>
          <w:b/>
        </w:rPr>
        <w:t xml:space="preserve">będących na jego zaopatrzeniu. </w:t>
      </w:r>
    </w:p>
    <w:p w14:paraId="5DBB32FF" w14:textId="77777777" w:rsidR="00733BB4" w:rsidRPr="00EB3CF6" w:rsidRDefault="00733BB4" w:rsidP="00EB3CF6">
      <w:pPr>
        <w:spacing w:after="0"/>
        <w:ind w:right="-13"/>
        <w:jc w:val="center"/>
        <w:rPr>
          <w:rFonts w:ascii="Times New Roman" w:hAnsi="Times New Roman" w:cs="Times New Roman"/>
          <w:b/>
        </w:rPr>
      </w:pPr>
    </w:p>
    <w:p w14:paraId="47FD9B0E" w14:textId="77777777" w:rsidR="002F6E39" w:rsidRPr="00EB3CF6" w:rsidRDefault="002F6E39" w:rsidP="00EB3CF6">
      <w:pPr>
        <w:spacing w:after="0"/>
        <w:ind w:right="-13"/>
        <w:jc w:val="center"/>
        <w:rPr>
          <w:rFonts w:ascii="Times New Roman" w:hAnsi="Times New Roman" w:cs="Times New Roman"/>
          <w:b/>
        </w:rPr>
      </w:pPr>
    </w:p>
    <w:p w14:paraId="64FA288E" w14:textId="402B31FC" w:rsidR="006E3D91" w:rsidRPr="00EB3CF6" w:rsidRDefault="00827024" w:rsidP="00EB3CF6">
      <w:pPr>
        <w:spacing w:after="0"/>
        <w:ind w:right="-13"/>
        <w:jc w:val="center"/>
        <w:rPr>
          <w:rFonts w:ascii="Times New Roman" w:hAnsi="Times New Roman" w:cs="Times New Roman"/>
          <w:b/>
        </w:rPr>
      </w:pPr>
      <w:r w:rsidRPr="00EB3CF6">
        <w:rPr>
          <w:rFonts w:ascii="Times New Roman" w:hAnsi="Times New Roman" w:cs="Times New Roman"/>
          <w:b/>
        </w:rPr>
        <w:t>Nr sprawy ZP/7</w:t>
      </w:r>
      <w:r w:rsidR="006E3D91" w:rsidRPr="00EB3CF6">
        <w:rPr>
          <w:rFonts w:ascii="Times New Roman" w:hAnsi="Times New Roman" w:cs="Times New Roman"/>
          <w:b/>
        </w:rPr>
        <w:t>1/2022</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bookmarkStart w:id="0" w:name="_GoBack"/>
      <w:bookmarkEnd w:id="0"/>
    </w:p>
    <w:p w14:paraId="0673432F" w14:textId="77777777" w:rsidR="006E3D91" w:rsidRPr="00EB3CF6" w:rsidRDefault="006E3D91" w:rsidP="00EB3CF6">
      <w:pPr>
        <w:spacing w:after="0"/>
        <w:ind w:right="-13"/>
        <w:jc w:val="center"/>
        <w:rPr>
          <w:rFonts w:ascii="Times New Roman" w:hAnsi="Times New Roman" w:cs="Times New Roman"/>
        </w:rPr>
      </w:pPr>
      <w:r w:rsidRPr="00EB3CF6">
        <w:rPr>
          <w:rFonts w:ascii="Times New Roman" w:hAnsi="Times New Roman" w:cs="Times New Roman"/>
          <w:noProof/>
          <w:lang w:eastAsia="pl-PL"/>
        </w:rPr>
        <w:drawing>
          <wp:inline distT="0" distB="0" distL="0" distR="0" wp14:anchorId="16463E8D" wp14:editId="1FDA61BE">
            <wp:extent cx="2314575" cy="2314575"/>
            <wp:effectExtent l="0" t="0" r="9525" b="9525"/>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0EE5067E" w14:textId="77777777" w:rsidR="006E3D91" w:rsidRDefault="006E3D91" w:rsidP="00EB3CF6">
      <w:pPr>
        <w:spacing w:after="0"/>
        <w:rPr>
          <w:rFonts w:ascii="Times New Roman" w:hAnsi="Times New Roman" w:cs="Times New Roman"/>
        </w:rPr>
      </w:pPr>
    </w:p>
    <w:p w14:paraId="66B3EA75" w14:textId="77777777" w:rsidR="00EB3CF6" w:rsidRDefault="00EB3CF6" w:rsidP="00EB3CF6">
      <w:pPr>
        <w:spacing w:after="0"/>
        <w:rPr>
          <w:rFonts w:ascii="Times New Roman" w:hAnsi="Times New Roman" w:cs="Times New Roman"/>
        </w:rPr>
      </w:pPr>
    </w:p>
    <w:p w14:paraId="1F367B93" w14:textId="77777777" w:rsidR="00EB3CF6" w:rsidRDefault="00EB3CF6" w:rsidP="00EB3CF6">
      <w:pPr>
        <w:spacing w:after="0"/>
        <w:rPr>
          <w:rFonts w:ascii="Times New Roman" w:hAnsi="Times New Roman" w:cs="Times New Roman"/>
        </w:rPr>
      </w:pPr>
    </w:p>
    <w:p w14:paraId="02040C9D" w14:textId="77777777" w:rsidR="00EB3CF6" w:rsidRPr="00EB3CF6" w:rsidRDefault="00EB3CF6"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77777777" w:rsidR="006E3D91" w:rsidRPr="00EB3CF6" w:rsidRDefault="006E3D91" w:rsidP="00EB3CF6">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2021 r. poz. 1129, z późn. zm.)</w:t>
      </w:r>
    </w:p>
    <w:p w14:paraId="70DD9FA5" w14:textId="6ECC1706" w:rsidR="006E3D91" w:rsidRPr="00EB3CF6" w:rsidRDefault="006E3D91" w:rsidP="004001B9">
      <w:pPr>
        <w:spacing w:after="0"/>
        <w:jc w:val="center"/>
        <w:rPr>
          <w:rFonts w:ascii="Times New Roman" w:hAnsi="Times New Roman" w:cs="Times New Roman"/>
          <w:b/>
        </w:rPr>
      </w:pPr>
      <w:r w:rsidRPr="00EB3CF6">
        <w:rPr>
          <w:rFonts w:ascii="Times New Roman" w:hAnsi="Times New Roman" w:cs="Times New Roman"/>
          <w:b/>
        </w:rPr>
        <w:t>ZEGRZE 202</w:t>
      </w:r>
      <w:r w:rsidR="004D700B" w:rsidRPr="00EB3CF6">
        <w:rPr>
          <w:rFonts w:ascii="Times New Roman" w:hAnsi="Times New Roman" w:cs="Times New Roman"/>
          <w:b/>
        </w:rPr>
        <w:t>2</w:t>
      </w:r>
    </w:p>
    <w:p w14:paraId="014264A5" w14:textId="4CB2D51E" w:rsidR="006E3D91" w:rsidRPr="00B82EAA" w:rsidRDefault="006E3D91" w:rsidP="00B82EAA">
      <w:pPr>
        <w:spacing w:after="0"/>
        <w:jc w:val="both"/>
        <w:rPr>
          <w:rFonts w:ascii="Times New Roman" w:hAnsi="Times New Roman" w:cs="Times New Roman"/>
          <w:b/>
        </w:rPr>
      </w:pPr>
      <w:r w:rsidRPr="00B82EAA">
        <w:rPr>
          <w:rFonts w:ascii="Times New Roman" w:hAnsi="Times New Roman" w:cs="Times New Roman"/>
          <w:b/>
        </w:rPr>
        <w:lastRenderedPageBreak/>
        <w:t xml:space="preserve">Zamawiający oczekuje, że Wykonawcy zapoznają się dokładnie z treścią niniejszej SWZ. Wykonawca ponosi ryzyko niedostarczenia wszystkich wymaganych informacji </w:t>
      </w:r>
      <w:r w:rsidR="00654803" w:rsidRPr="00B82EAA">
        <w:rPr>
          <w:rFonts w:ascii="Times New Roman" w:hAnsi="Times New Roman" w:cs="Times New Roman"/>
          <w:b/>
        </w:rPr>
        <w:t xml:space="preserve">                   </w:t>
      </w:r>
      <w:r w:rsidRPr="00B82EAA">
        <w:rPr>
          <w:rFonts w:ascii="Times New Roman" w:hAnsi="Times New Roman" w:cs="Times New Roman"/>
          <w:b/>
        </w:rPr>
        <w:t>i dokumentów oraz przedłożenia oferty nieodpowiadającej wymaganiom określonym przez Zamawiającego.</w:t>
      </w:r>
    </w:p>
    <w:p w14:paraId="6B1BD067" w14:textId="77777777" w:rsidR="006E3D91" w:rsidRPr="00B82EAA" w:rsidRDefault="006E3D91" w:rsidP="00B82EAA">
      <w:pPr>
        <w:spacing w:after="0"/>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549"/>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0E3F660D" w14:textId="77777777" w:rsidR="00977146" w:rsidRPr="00B82EAA" w:rsidRDefault="00977146" w:rsidP="00B82EAA">
      <w:pPr>
        <w:spacing w:after="0"/>
        <w:rPr>
          <w:rFonts w:ascii="Times New Roman" w:hAnsi="Times New Roman" w:cs="Times New Roman"/>
        </w:rPr>
      </w:pPr>
    </w:p>
    <w:p w14:paraId="15A4DD52" w14:textId="77777777" w:rsidR="006E3D91" w:rsidRPr="00B82EAA" w:rsidRDefault="006E3D91" w:rsidP="00B82EAA">
      <w:pPr>
        <w:spacing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B82EAA" w:rsidRDefault="006E3D91" w:rsidP="00B82EAA">
      <w:pPr>
        <w:spacing w:after="0"/>
        <w:rPr>
          <w:rFonts w:ascii="Times New Roman" w:hAnsi="Times New Roman" w:cs="Times New Roman"/>
        </w:rPr>
      </w:pPr>
      <w:r w:rsidRPr="00B82EAA">
        <w:rPr>
          <w:rFonts w:ascii="Times New Roman" w:hAnsi="Times New Roman" w:cs="Times New Roman"/>
          <w:b/>
        </w:rPr>
        <w:t xml:space="preserve">Adres: </w:t>
      </w:r>
      <w:r w:rsidRPr="00B82EAA">
        <w:rPr>
          <w:rFonts w:ascii="Times New Roman" w:hAnsi="Times New Roman" w:cs="Times New Roman"/>
        </w:rPr>
        <w:t>ul.</w:t>
      </w:r>
      <w:r w:rsidRPr="00B82EAA">
        <w:rPr>
          <w:rFonts w:ascii="Times New Roman" w:hAnsi="Times New Roman" w:cs="Times New Roman"/>
          <w:b/>
        </w:rPr>
        <w:t xml:space="preserve"> </w:t>
      </w:r>
      <w:r w:rsidRPr="00B82EAA">
        <w:rPr>
          <w:rFonts w:ascii="Times New Roman" w:hAnsi="Times New Roman" w:cs="Times New Roman"/>
        </w:rPr>
        <w:t>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644E98F9" w14:textId="77777777" w:rsidR="006E3D91" w:rsidRPr="00B82EAA" w:rsidRDefault="006E3D91" w:rsidP="00B82EAA">
      <w:pPr>
        <w:spacing w:after="0"/>
        <w:rPr>
          <w:rFonts w:ascii="Times New Roman" w:hAnsi="Times New Roman" w:cs="Times New Roman"/>
        </w:rPr>
      </w:pPr>
      <w:r w:rsidRPr="00B82EAA">
        <w:rPr>
          <w:rFonts w:ascii="Times New Roman" w:hAnsi="Times New Roman" w:cs="Times New Roman"/>
          <w:b/>
        </w:rPr>
        <w:t>Platforma zakupowa:</w:t>
      </w:r>
      <w:r w:rsidRPr="00B82EAA">
        <w:rPr>
          <w:rFonts w:ascii="Times New Roman" w:hAnsi="Times New Roman" w:cs="Times New Roman"/>
          <w:b/>
        </w:rPr>
        <w:tab/>
      </w:r>
      <w:hyperlink r:id="rId15" w:history="1">
        <w:r w:rsidRPr="00B82EAA">
          <w:rPr>
            <w:rStyle w:val="Hipercze"/>
            <w:rFonts w:ascii="Times New Roman" w:hAnsi="Times New Roman" w:cs="Times New Roman"/>
          </w:rPr>
          <w:t>https://platformazakupowa.pl/pn/26wog</w:t>
        </w:r>
      </w:hyperlink>
      <w:r w:rsidRPr="00B82EAA">
        <w:rPr>
          <w:rFonts w:ascii="Times New Roman" w:hAnsi="Times New Roman" w:cs="Times New Roman"/>
          <w:b/>
        </w:rPr>
        <w:t xml:space="preserve"> </w:t>
      </w:r>
    </w:p>
    <w:p w14:paraId="364F7721" w14:textId="77777777" w:rsidR="006E3D91" w:rsidRPr="00B82EAA" w:rsidRDefault="006E3D91" w:rsidP="00B82EAA">
      <w:pPr>
        <w:spacing w:after="0"/>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B82EAA">
      <w:pPr>
        <w:spacing w:after="0"/>
        <w:jc w:val="both"/>
        <w:rPr>
          <w:rFonts w:ascii="Times New Roman" w:hAnsi="Times New Roman" w:cs="Times New Roman"/>
        </w:rPr>
      </w:pPr>
      <w:r w:rsidRPr="00B82EAA">
        <w:rPr>
          <w:rFonts w:ascii="Times New Roman" w:hAnsi="Times New Roman" w:cs="Times New Roman"/>
          <w:b/>
        </w:rPr>
        <w:t xml:space="preserve">Adres strony internetowej: </w:t>
      </w:r>
      <w:hyperlink r:id="rId16"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B82EAA">
      <w:pPr>
        <w:spacing w:after="0"/>
        <w:rPr>
          <w:rFonts w:ascii="Times New Roman" w:hAnsi="Times New Roman" w:cs="Times New Roman"/>
        </w:rPr>
      </w:pPr>
      <w:r w:rsidRPr="00B82EAA">
        <w:rPr>
          <w:rFonts w:ascii="Times New Roman" w:hAnsi="Times New Roman" w:cs="Times New Roman"/>
          <w:b/>
        </w:rPr>
        <w:t xml:space="preserve">Adres poczty elektronicznej: </w:t>
      </w:r>
      <w:hyperlink r:id="rId17"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B82EAA">
      <w:pPr>
        <w:spacing w:after="0"/>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B82EAA">
      <w:pPr>
        <w:spacing w:after="0"/>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p w14:paraId="313AB2A0" w14:textId="77777777" w:rsidR="00977146" w:rsidRPr="00B82EAA" w:rsidRDefault="00977146" w:rsidP="00B82EAA">
      <w:pPr>
        <w:spacing w:after="0"/>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77777777" w:rsidR="006E3D91" w:rsidRPr="00B82EAA" w:rsidRDefault="006E3D91" w:rsidP="00B82EAA">
      <w:pPr>
        <w:pStyle w:val="Akapitzlist"/>
        <w:numPr>
          <w:ilvl w:val="0"/>
          <w:numId w:val="42"/>
        </w:numPr>
        <w:spacing w:before="360" w:after="0"/>
        <w:contextualSpacing w:val="0"/>
        <w:jc w:val="both"/>
        <w:rPr>
          <w:rFonts w:ascii="Times New Roman" w:hAnsi="Times New Roman" w:cs="Times New Roman"/>
        </w:rPr>
      </w:pPr>
      <w:r w:rsidRPr="00B82EAA">
        <w:rPr>
          <w:rFonts w:ascii="Times New Roman" w:hAnsi="Times New Roman" w:cs="Times New Roman"/>
        </w:rPr>
        <w:t xml:space="preserve">Postępowanie prowadzone jest w trybie podstawowym, o którym mowa w art. 275 pkt 1 ustawy z dnia 11 września 2019 r. – Prawo zamówień publicznych (Dz. U. z 2021 r. poz. 1129, z późn. zm.) – zwanej dalej „ustawa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3E96F88E" w14:textId="77777777" w:rsidR="006E3D91" w:rsidRPr="00B82EAA" w:rsidRDefault="006E3D91" w:rsidP="00B82EAA">
      <w:pPr>
        <w:pStyle w:val="Akapitzlist"/>
        <w:numPr>
          <w:ilvl w:val="0"/>
          <w:numId w:val="42"/>
        </w:numPr>
        <w:spacing w:after="0"/>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52B2357A" w:rsidR="006E3D91" w:rsidRPr="00B82EAA" w:rsidRDefault="006E3D91" w:rsidP="00B82EAA">
      <w:pPr>
        <w:pStyle w:val="Akapitzlist"/>
        <w:numPr>
          <w:ilvl w:val="0"/>
          <w:numId w:val="42"/>
        </w:numPr>
        <w:spacing w:after="0"/>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Pr="00B82EAA">
        <w:rPr>
          <w:rFonts w:ascii="Times New Roman" w:hAnsi="Times New Roman" w:cs="Times New Roman"/>
          <w:b/>
        </w:rPr>
        <w:t>ZP/</w:t>
      </w:r>
      <w:r w:rsidR="00827024" w:rsidRPr="00B82EAA">
        <w:rPr>
          <w:rFonts w:ascii="Times New Roman" w:hAnsi="Times New Roman" w:cs="Times New Roman"/>
          <w:b/>
        </w:rPr>
        <w:t>7</w:t>
      </w:r>
      <w:r w:rsidRPr="00B82EAA">
        <w:rPr>
          <w:rFonts w:ascii="Times New Roman" w:hAnsi="Times New Roman" w:cs="Times New Roman"/>
          <w:b/>
        </w:rPr>
        <w:t>1/2022</w:t>
      </w:r>
      <w:r w:rsidRPr="00B82EAA">
        <w:rPr>
          <w:rFonts w:ascii="Times New Roman" w:hAnsi="Times New Roman" w:cs="Times New Roman"/>
        </w:rPr>
        <w:t>.</w:t>
      </w:r>
    </w:p>
    <w:p w14:paraId="70B28B07" w14:textId="4C67128C" w:rsidR="006E3D91" w:rsidRDefault="006E3D91" w:rsidP="007D00AC">
      <w:pPr>
        <w:pStyle w:val="Akapitzlist"/>
        <w:numPr>
          <w:ilvl w:val="0"/>
          <w:numId w:val="42"/>
        </w:numPr>
        <w:spacing w:after="0"/>
        <w:contextualSpacing w:val="0"/>
        <w:jc w:val="both"/>
        <w:rPr>
          <w:rFonts w:ascii="Times New Roman" w:hAnsi="Times New Roman" w:cs="Times New Roman"/>
        </w:rPr>
      </w:pPr>
      <w:r w:rsidRPr="007D00AC">
        <w:rPr>
          <w:rFonts w:ascii="Times New Roman" w:hAnsi="Times New Roman" w:cs="Times New Roman"/>
        </w:rPr>
        <w:t xml:space="preserve">Postępowanie zostało ogłoszone w Biuletynie Zamówień Publicznych w dniu </w:t>
      </w:r>
      <w:r w:rsidR="00B82EAA" w:rsidRPr="007D00AC">
        <w:rPr>
          <w:rFonts w:ascii="Times New Roman" w:hAnsi="Times New Roman" w:cs="Times New Roman"/>
          <w:b/>
        </w:rPr>
        <w:t xml:space="preserve">05.05.2022 </w:t>
      </w:r>
      <w:r w:rsidRPr="007D00AC">
        <w:rPr>
          <w:rFonts w:ascii="Times New Roman" w:hAnsi="Times New Roman" w:cs="Times New Roman"/>
          <w:b/>
        </w:rPr>
        <w:t>r</w:t>
      </w:r>
      <w:r w:rsidRPr="007D00AC">
        <w:rPr>
          <w:rFonts w:ascii="Times New Roman" w:hAnsi="Times New Roman" w:cs="Times New Roman"/>
        </w:rPr>
        <w:t xml:space="preserve">. </w:t>
      </w:r>
      <w:r w:rsidRPr="007D00AC">
        <w:rPr>
          <w:rFonts w:ascii="Times New Roman" w:hAnsi="Times New Roman" w:cs="Times New Roman"/>
          <w:b/>
        </w:rPr>
        <w:t>pod nr</w:t>
      </w:r>
      <w:r w:rsidR="005E0174" w:rsidRPr="007D00AC">
        <w:rPr>
          <w:rFonts w:ascii="Times New Roman" w:hAnsi="Times New Roman" w:cs="Times New Roman"/>
          <w:b/>
        </w:rPr>
        <w:t xml:space="preserve"> </w:t>
      </w:r>
      <w:r w:rsidR="007D00AC" w:rsidRPr="007D00AC">
        <w:rPr>
          <w:rFonts w:ascii="Times New Roman" w:hAnsi="Times New Roman" w:cs="Times New Roman"/>
        </w:rPr>
        <w:t>2022/BZP 00067622/02/P</w:t>
      </w:r>
    </w:p>
    <w:p w14:paraId="6985618C" w14:textId="77777777" w:rsidR="007D00AC" w:rsidRPr="007D00AC" w:rsidRDefault="007D00AC" w:rsidP="007D00AC">
      <w:pPr>
        <w:pStyle w:val="Akapitzlist"/>
        <w:spacing w:after="0"/>
        <w:ind w:left="360"/>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09E7FC8C" w14:textId="77777777" w:rsidTr="00BB4613">
        <w:trPr>
          <w:trHeight w:val="974"/>
        </w:trPr>
        <w:tc>
          <w:tcPr>
            <w:tcW w:w="8549"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23D04C05" w14:textId="2104D9CB" w:rsidR="006E3D91" w:rsidRPr="00B82EAA" w:rsidRDefault="006E3D91" w:rsidP="00B82EAA">
      <w:pPr>
        <w:pStyle w:val="Akapitzlist"/>
        <w:numPr>
          <w:ilvl w:val="0"/>
          <w:numId w:val="40"/>
        </w:numPr>
        <w:spacing w:before="360" w:after="0"/>
        <w:contextualSpacing w:val="0"/>
        <w:jc w:val="both"/>
        <w:rPr>
          <w:rFonts w:ascii="Times New Roman" w:hAnsi="Times New Roman" w:cs="Times New Roman"/>
        </w:rPr>
      </w:pPr>
      <w:r w:rsidRPr="00B82EAA">
        <w:rPr>
          <w:rFonts w:ascii="Times New Roman" w:hAnsi="Times New Roman" w:cs="Times New Roman"/>
        </w:rPr>
        <w:t xml:space="preserve">Przedmiotem zamówienia </w:t>
      </w:r>
      <w:r w:rsidR="00827024" w:rsidRPr="00B82EAA">
        <w:rPr>
          <w:rFonts w:ascii="Times New Roman" w:hAnsi="Times New Roman" w:cs="Times New Roman"/>
        </w:rPr>
        <w:t xml:space="preserve">jest zakup i dostawa narzędzi, narzędzi i materiałów, tarczy szlifierskich i tnących, pił ,noży, wierteł, drabin i wózków transportowych, elektronarzędzi </w:t>
      </w:r>
      <w:r w:rsidR="00827024" w:rsidRPr="00B82EAA">
        <w:rPr>
          <w:rFonts w:ascii="Times New Roman" w:hAnsi="Times New Roman" w:cs="Times New Roman"/>
        </w:rPr>
        <w:lastRenderedPageBreak/>
        <w:t xml:space="preserve">dla 26 Wojskowego Oddziału gospodarczego oraz jednostek wojskowych będących na zaopatrzeniu 26 Wojskowego Oddziału Gospodarczego w Zegrzu. </w:t>
      </w:r>
    </w:p>
    <w:p w14:paraId="09012866" w14:textId="77777777" w:rsidR="006E3D91" w:rsidRPr="00B82EAA" w:rsidRDefault="006E3D91" w:rsidP="00B82EAA">
      <w:pPr>
        <w:pStyle w:val="Akapitzlist"/>
        <w:numPr>
          <w:ilvl w:val="0"/>
          <w:numId w:val="40"/>
        </w:numPr>
        <w:spacing w:after="0"/>
        <w:contextualSpacing w:val="0"/>
        <w:jc w:val="both"/>
        <w:rPr>
          <w:rFonts w:ascii="Times New Roman" w:hAnsi="Times New Roman" w:cs="Times New Roman"/>
        </w:rPr>
      </w:pPr>
      <w:r w:rsidRPr="00B82EAA">
        <w:rPr>
          <w:rFonts w:ascii="Times New Roman" w:hAnsi="Times New Roman" w:cs="Times New Roman"/>
        </w:rPr>
        <w:t>Kod i nazwa opisująca przedmiot zamówienia (CPV):</w:t>
      </w:r>
    </w:p>
    <w:p w14:paraId="4F1A3084" w14:textId="361A8F18" w:rsidR="00827024" w:rsidRPr="00B82EAA" w:rsidRDefault="006E3D91" w:rsidP="00B82EAA">
      <w:pPr>
        <w:pStyle w:val="Akapitzlist"/>
        <w:spacing w:after="0"/>
        <w:ind w:left="360"/>
        <w:contextualSpacing w:val="0"/>
        <w:jc w:val="both"/>
        <w:rPr>
          <w:rFonts w:ascii="Times New Roman" w:hAnsi="Times New Roman" w:cs="Times New Roman"/>
        </w:rPr>
      </w:pPr>
      <w:r w:rsidRPr="00B82EAA">
        <w:rPr>
          <w:rFonts w:ascii="Times New Roman" w:hAnsi="Times New Roman" w:cs="Times New Roman"/>
        </w:rPr>
        <w:t xml:space="preserve">Kod </w:t>
      </w:r>
      <w:r w:rsidR="00942B19" w:rsidRPr="00B82EAA">
        <w:rPr>
          <w:rFonts w:ascii="Times New Roman" w:hAnsi="Times New Roman" w:cs="Times New Roman"/>
        </w:rPr>
        <w:t>44512940-3 – N</w:t>
      </w:r>
      <w:r w:rsidR="00827024" w:rsidRPr="00B82EAA">
        <w:rPr>
          <w:rFonts w:ascii="Times New Roman" w:hAnsi="Times New Roman" w:cs="Times New Roman"/>
        </w:rPr>
        <w:t>arzędzia</w:t>
      </w:r>
    </w:p>
    <w:p w14:paraId="2D205DCA" w14:textId="56D10F39" w:rsidR="00827024" w:rsidRPr="00B82EAA" w:rsidRDefault="00942B19" w:rsidP="00B82EAA">
      <w:pPr>
        <w:pStyle w:val="Akapitzlist"/>
        <w:spacing w:after="0"/>
        <w:ind w:left="360"/>
        <w:contextualSpacing w:val="0"/>
        <w:jc w:val="both"/>
        <w:rPr>
          <w:rFonts w:ascii="Times New Roman" w:hAnsi="Times New Roman" w:cs="Times New Roman"/>
        </w:rPr>
      </w:pPr>
      <w:r w:rsidRPr="00B82EAA">
        <w:rPr>
          <w:rFonts w:ascii="Times New Roman" w:hAnsi="Times New Roman" w:cs="Times New Roman"/>
        </w:rPr>
        <w:t>Kod 44423200-3 – D</w:t>
      </w:r>
      <w:r w:rsidR="00827024" w:rsidRPr="00B82EAA">
        <w:rPr>
          <w:rFonts w:ascii="Times New Roman" w:hAnsi="Times New Roman" w:cs="Times New Roman"/>
        </w:rPr>
        <w:t>rabiny</w:t>
      </w:r>
    </w:p>
    <w:p w14:paraId="0EB20588" w14:textId="2D41E197" w:rsidR="00827024" w:rsidRPr="00B82EAA" w:rsidRDefault="00827024" w:rsidP="00B82EAA">
      <w:pPr>
        <w:pStyle w:val="Akapitzlist"/>
        <w:spacing w:after="0"/>
        <w:ind w:left="360"/>
        <w:contextualSpacing w:val="0"/>
        <w:jc w:val="both"/>
        <w:rPr>
          <w:rFonts w:ascii="Times New Roman" w:hAnsi="Times New Roman" w:cs="Times New Roman"/>
        </w:rPr>
      </w:pPr>
      <w:r w:rsidRPr="00B82EAA">
        <w:rPr>
          <w:rFonts w:ascii="Times New Roman" w:hAnsi="Times New Roman" w:cs="Times New Roman"/>
        </w:rPr>
        <w:t xml:space="preserve">Kod 34911100-7 </w:t>
      </w:r>
      <w:r w:rsidR="00942B19" w:rsidRPr="00B82EAA">
        <w:rPr>
          <w:rFonts w:ascii="Times New Roman" w:hAnsi="Times New Roman" w:cs="Times New Roman"/>
        </w:rPr>
        <w:t xml:space="preserve">- </w:t>
      </w:r>
      <w:r w:rsidRPr="00B82EAA">
        <w:rPr>
          <w:rFonts w:ascii="Times New Roman" w:hAnsi="Times New Roman" w:cs="Times New Roman"/>
        </w:rPr>
        <w:t>Wózki</w:t>
      </w:r>
    </w:p>
    <w:p w14:paraId="63EED296" w14:textId="77777777" w:rsidR="00827024" w:rsidRPr="00B82EAA" w:rsidRDefault="00827024" w:rsidP="00B82EAA">
      <w:pPr>
        <w:pStyle w:val="Akapitzlist"/>
        <w:spacing w:after="0"/>
        <w:ind w:left="360"/>
        <w:contextualSpacing w:val="0"/>
        <w:jc w:val="both"/>
        <w:rPr>
          <w:rFonts w:ascii="Times New Roman" w:hAnsi="Times New Roman" w:cs="Times New Roman"/>
        </w:rPr>
      </w:pPr>
      <w:r w:rsidRPr="00B82EAA">
        <w:rPr>
          <w:rFonts w:ascii="Times New Roman" w:hAnsi="Times New Roman" w:cs="Times New Roman"/>
        </w:rPr>
        <w:t>Kod 31700000-3 – Urządzenia elektroniczne, elektromechaniczne i elektrotechniczne</w:t>
      </w:r>
    </w:p>
    <w:p w14:paraId="0C777699" w14:textId="1B31CC82" w:rsidR="006E3D91" w:rsidRPr="00B82EAA" w:rsidRDefault="00942B19" w:rsidP="00B82EAA">
      <w:pPr>
        <w:pStyle w:val="Akapitzlist"/>
        <w:spacing w:after="0"/>
        <w:ind w:left="360"/>
        <w:contextualSpacing w:val="0"/>
        <w:jc w:val="both"/>
        <w:rPr>
          <w:rFonts w:ascii="Times New Roman" w:hAnsi="Times New Roman" w:cs="Times New Roman"/>
        </w:rPr>
      </w:pPr>
      <w:r w:rsidRPr="00B82EAA">
        <w:rPr>
          <w:rFonts w:ascii="Times New Roman" w:hAnsi="Times New Roman" w:cs="Times New Roman"/>
        </w:rPr>
        <w:t>Kod 37462180-9 – T</w:t>
      </w:r>
      <w:r w:rsidR="00827024" w:rsidRPr="00B82EAA">
        <w:rPr>
          <w:rFonts w:ascii="Times New Roman" w:hAnsi="Times New Roman" w:cs="Times New Roman"/>
        </w:rPr>
        <w:t xml:space="preserve">arcze </w:t>
      </w:r>
    </w:p>
    <w:p w14:paraId="077301DB" w14:textId="43EC88EF" w:rsidR="00827024" w:rsidRPr="00B82EAA" w:rsidRDefault="00827024" w:rsidP="00B82EAA">
      <w:pPr>
        <w:pStyle w:val="Akapitzlist"/>
        <w:numPr>
          <w:ilvl w:val="0"/>
          <w:numId w:val="40"/>
        </w:numPr>
        <w:spacing w:after="0"/>
        <w:jc w:val="both"/>
        <w:rPr>
          <w:rFonts w:ascii="Times New Roman" w:hAnsi="Times New Roman" w:cs="Times New Roman"/>
        </w:rPr>
      </w:pPr>
      <w:r w:rsidRPr="00B82EAA">
        <w:rPr>
          <w:rFonts w:ascii="Times New Roman" w:hAnsi="Times New Roman" w:cs="Times New Roman"/>
        </w:rPr>
        <w:t>Zamawiający dopuszcza składanie o</w:t>
      </w:r>
      <w:r w:rsidR="0017548A" w:rsidRPr="00B82EAA">
        <w:rPr>
          <w:rFonts w:ascii="Times New Roman" w:hAnsi="Times New Roman" w:cs="Times New Roman"/>
        </w:rPr>
        <w:t>fert częściowych w podziale na 5</w:t>
      </w:r>
      <w:r w:rsidRPr="00B82EAA">
        <w:rPr>
          <w:rFonts w:ascii="Times New Roman" w:hAnsi="Times New Roman" w:cs="Times New Roman"/>
        </w:rPr>
        <w:t xml:space="preserve"> (</w:t>
      </w:r>
      <w:r w:rsidR="0017548A" w:rsidRPr="00B82EAA">
        <w:rPr>
          <w:rFonts w:ascii="Times New Roman" w:hAnsi="Times New Roman" w:cs="Times New Roman"/>
        </w:rPr>
        <w:t>pięć</w:t>
      </w:r>
      <w:r w:rsidRPr="00B82EAA">
        <w:rPr>
          <w:rFonts w:ascii="Times New Roman" w:hAnsi="Times New Roman" w:cs="Times New Roman"/>
        </w:rPr>
        <w:t>) części, tj.:</w:t>
      </w:r>
    </w:p>
    <w:p w14:paraId="621AD97E" w14:textId="35651C38" w:rsidR="00827024" w:rsidRPr="00B82EAA" w:rsidRDefault="00827024" w:rsidP="00B82EAA">
      <w:pPr>
        <w:spacing w:after="0"/>
        <w:jc w:val="both"/>
        <w:rPr>
          <w:rFonts w:ascii="Times New Roman" w:hAnsi="Times New Roman" w:cs="Times New Roman"/>
        </w:rPr>
      </w:pPr>
      <w:r w:rsidRPr="00B82EAA">
        <w:rPr>
          <w:rFonts w:ascii="Times New Roman" w:hAnsi="Times New Roman" w:cs="Times New Roman"/>
        </w:rPr>
        <w:t>Część 1 – Narzędzia</w:t>
      </w:r>
    </w:p>
    <w:p w14:paraId="3B1693AF" w14:textId="3ABA1DD8" w:rsidR="00827024" w:rsidRPr="00B82EAA" w:rsidRDefault="00827024" w:rsidP="00B82EAA">
      <w:pPr>
        <w:spacing w:after="0"/>
        <w:jc w:val="both"/>
        <w:rPr>
          <w:rFonts w:ascii="Times New Roman" w:hAnsi="Times New Roman" w:cs="Times New Roman"/>
        </w:rPr>
      </w:pPr>
      <w:r w:rsidRPr="00B82EAA">
        <w:rPr>
          <w:rFonts w:ascii="Times New Roman" w:hAnsi="Times New Roman" w:cs="Times New Roman"/>
        </w:rPr>
        <w:t xml:space="preserve">Część 1A – Narzędzia i materiały </w:t>
      </w:r>
    </w:p>
    <w:p w14:paraId="02B9F6AA" w14:textId="79462F3F" w:rsidR="00827024" w:rsidRPr="00B82EAA" w:rsidRDefault="00827024" w:rsidP="00B82EAA">
      <w:pPr>
        <w:spacing w:after="0"/>
        <w:jc w:val="both"/>
        <w:rPr>
          <w:rFonts w:ascii="Times New Roman" w:hAnsi="Times New Roman" w:cs="Times New Roman"/>
        </w:rPr>
      </w:pPr>
      <w:r w:rsidRPr="00B82EAA">
        <w:rPr>
          <w:rFonts w:ascii="Times New Roman" w:hAnsi="Times New Roman" w:cs="Times New Roman"/>
        </w:rPr>
        <w:t xml:space="preserve">Część </w:t>
      </w:r>
      <w:r w:rsidR="0017548A" w:rsidRPr="00B82EAA">
        <w:rPr>
          <w:rFonts w:ascii="Times New Roman" w:hAnsi="Times New Roman" w:cs="Times New Roman"/>
        </w:rPr>
        <w:t xml:space="preserve">2 </w:t>
      </w:r>
      <w:r w:rsidRPr="00B82EAA">
        <w:rPr>
          <w:rFonts w:ascii="Times New Roman" w:hAnsi="Times New Roman" w:cs="Times New Roman"/>
        </w:rPr>
        <w:t>– Tarcze szlifierskie i tnące, piły, noże, wiertła,</w:t>
      </w:r>
    </w:p>
    <w:p w14:paraId="33388F22" w14:textId="125B54A0" w:rsidR="00827024" w:rsidRPr="00B82EAA" w:rsidRDefault="00827024" w:rsidP="00B82EAA">
      <w:pPr>
        <w:spacing w:after="0"/>
        <w:jc w:val="both"/>
        <w:rPr>
          <w:rFonts w:ascii="Times New Roman" w:hAnsi="Times New Roman" w:cs="Times New Roman"/>
        </w:rPr>
      </w:pPr>
      <w:r w:rsidRPr="00B82EAA">
        <w:rPr>
          <w:rFonts w:ascii="Times New Roman" w:hAnsi="Times New Roman" w:cs="Times New Roman"/>
        </w:rPr>
        <w:t xml:space="preserve">Część </w:t>
      </w:r>
      <w:r w:rsidR="0017548A" w:rsidRPr="00B82EAA">
        <w:rPr>
          <w:rFonts w:ascii="Times New Roman" w:hAnsi="Times New Roman" w:cs="Times New Roman"/>
        </w:rPr>
        <w:t>3 – Drabiny i wózki transportowe</w:t>
      </w:r>
    </w:p>
    <w:p w14:paraId="1BD7C7C0" w14:textId="27FD6641" w:rsidR="00827024" w:rsidRPr="00B82EAA" w:rsidRDefault="00827024" w:rsidP="00B82EAA">
      <w:pPr>
        <w:spacing w:after="0"/>
        <w:jc w:val="both"/>
        <w:rPr>
          <w:rFonts w:ascii="Times New Roman" w:hAnsi="Times New Roman" w:cs="Times New Roman"/>
        </w:rPr>
      </w:pPr>
      <w:r w:rsidRPr="00B82EAA">
        <w:rPr>
          <w:rFonts w:ascii="Times New Roman" w:hAnsi="Times New Roman" w:cs="Times New Roman"/>
        </w:rPr>
        <w:t xml:space="preserve">Część </w:t>
      </w:r>
      <w:r w:rsidR="0017548A" w:rsidRPr="00B82EAA">
        <w:rPr>
          <w:rFonts w:ascii="Times New Roman" w:hAnsi="Times New Roman" w:cs="Times New Roman"/>
        </w:rPr>
        <w:t>4 - Elektronarzędzia</w:t>
      </w:r>
    </w:p>
    <w:p w14:paraId="6286DF1D" w14:textId="52B4AD9A" w:rsidR="0017548A" w:rsidRPr="00B82EAA" w:rsidRDefault="006E3D91" w:rsidP="00B82EAA">
      <w:pPr>
        <w:pStyle w:val="Akapitzlist"/>
        <w:numPr>
          <w:ilvl w:val="0"/>
          <w:numId w:val="40"/>
        </w:numPr>
        <w:rPr>
          <w:rFonts w:ascii="Times New Roman" w:hAnsi="Times New Roman" w:cs="Times New Roman"/>
        </w:rPr>
      </w:pPr>
      <w:r w:rsidRPr="00B82EAA">
        <w:rPr>
          <w:rFonts w:ascii="Times New Roman" w:hAnsi="Times New Roman" w:cs="Times New Roman"/>
        </w:rPr>
        <w:t xml:space="preserve">Szczegółowy </w:t>
      </w:r>
      <w:r w:rsidR="00DA7743" w:rsidRPr="00B82EAA">
        <w:rPr>
          <w:rFonts w:ascii="Times New Roman" w:hAnsi="Times New Roman" w:cs="Times New Roman"/>
        </w:rPr>
        <w:t>opis</w:t>
      </w:r>
      <w:r w:rsidR="00B82EAA" w:rsidRPr="00B82EAA">
        <w:rPr>
          <w:rFonts w:ascii="Times New Roman" w:hAnsi="Times New Roman" w:cs="Times New Roman"/>
        </w:rPr>
        <w:t>, wymagania</w:t>
      </w:r>
      <w:r w:rsidR="00DA7743" w:rsidRPr="00B82EAA">
        <w:rPr>
          <w:rFonts w:ascii="Times New Roman" w:hAnsi="Times New Roman" w:cs="Times New Roman"/>
        </w:rPr>
        <w:t xml:space="preserve"> i </w:t>
      </w:r>
      <w:r w:rsidR="0017548A" w:rsidRPr="00B82EAA">
        <w:rPr>
          <w:rFonts w:ascii="Times New Roman" w:hAnsi="Times New Roman" w:cs="Times New Roman"/>
        </w:rPr>
        <w:t>wykaz ilości przedmiotu zamówienia określa Formularz cenowy, stanowiący Załącznik nr 2.1</w:t>
      </w:r>
      <w:r w:rsidR="00942B19" w:rsidRPr="00B82EAA">
        <w:rPr>
          <w:rFonts w:ascii="Times New Roman" w:hAnsi="Times New Roman" w:cs="Times New Roman"/>
        </w:rPr>
        <w:t>, nr 2.1A, nr  2.2., nr 2.3, oraz nr 2.4</w:t>
      </w:r>
      <w:r w:rsidR="009E2F4F" w:rsidRPr="00B82EAA">
        <w:rPr>
          <w:rFonts w:ascii="Times New Roman" w:hAnsi="Times New Roman" w:cs="Times New Roman"/>
        </w:rPr>
        <w:t xml:space="preserve"> odpowiednio dla części</w:t>
      </w:r>
      <w:r w:rsidR="00E23E56">
        <w:rPr>
          <w:rFonts w:ascii="Times New Roman" w:hAnsi="Times New Roman" w:cs="Times New Roman"/>
        </w:rPr>
        <w:t xml:space="preserve"> do SWZ. </w:t>
      </w:r>
    </w:p>
    <w:p w14:paraId="7995C4A8" w14:textId="5EDCFC30" w:rsidR="0017548A" w:rsidRPr="00B82EAA" w:rsidRDefault="0017548A" w:rsidP="00B82EAA">
      <w:pPr>
        <w:pStyle w:val="Akapitzlist"/>
        <w:numPr>
          <w:ilvl w:val="0"/>
          <w:numId w:val="40"/>
        </w:numPr>
        <w:rPr>
          <w:rFonts w:ascii="Times New Roman" w:hAnsi="Times New Roman" w:cs="Times New Roman"/>
          <w:b/>
        </w:rPr>
      </w:pPr>
      <w:r w:rsidRPr="00B82EAA">
        <w:rPr>
          <w:rFonts w:ascii="Times New Roman" w:hAnsi="Times New Roman" w:cs="Times New Roman"/>
          <w:b/>
        </w:rPr>
        <w:t>Szczegółowe warunki i zasady realizacji przedmiotu zamówienia określone zostały w projekcie um</w:t>
      </w:r>
      <w:r w:rsidR="00EB3CF6" w:rsidRPr="00B82EAA">
        <w:rPr>
          <w:rFonts w:ascii="Times New Roman" w:hAnsi="Times New Roman" w:cs="Times New Roman"/>
          <w:b/>
        </w:rPr>
        <w:t>owy, stanowiącym Załącznik nr 5 do SWZ.</w:t>
      </w:r>
      <w:r w:rsidRPr="00B82EAA">
        <w:rPr>
          <w:rFonts w:ascii="Times New Roman" w:hAnsi="Times New Roman" w:cs="Times New Roman"/>
          <w:b/>
        </w:rPr>
        <w:t xml:space="preserve"> </w:t>
      </w:r>
    </w:p>
    <w:p w14:paraId="1614A7B3" w14:textId="048333DF" w:rsidR="00F47967" w:rsidRPr="00B82EAA" w:rsidRDefault="0017548A" w:rsidP="00B82EAA">
      <w:pPr>
        <w:pStyle w:val="Akapitzlist"/>
        <w:numPr>
          <w:ilvl w:val="0"/>
          <w:numId w:val="40"/>
        </w:numPr>
        <w:spacing w:before="120" w:after="240"/>
        <w:contextualSpacing w:val="0"/>
        <w:jc w:val="both"/>
        <w:rPr>
          <w:rFonts w:ascii="Times New Roman" w:hAnsi="Times New Roman" w:cs="Times New Roman"/>
          <w:b/>
          <w:bCs/>
        </w:rPr>
      </w:pPr>
      <w:r w:rsidRPr="00B82EAA">
        <w:rPr>
          <w:rFonts w:ascii="Times New Roman" w:hAnsi="Times New Roman" w:cs="Times New Roman"/>
          <w:color w:val="000000" w:themeColor="text1"/>
        </w:rPr>
        <w:t>Wymagania, jakim powinien odpowiadać przedmiot zamówienia:</w:t>
      </w:r>
    </w:p>
    <w:p w14:paraId="5CF634F5" w14:textId="1BFF71CB" w:rsidR="0017548A" w:rsidRPr="00B82EAA" w:rsidRDefault="00F47967" w:rsidP="00B82EAA">
      <w:pPr>
        <w:spacing w:after="0"/>
        <w:rPr>
          <w:rFonts w:ascii="Times New Roman" w:hAnsi="Times New Roman" w:cs="Times New Roman"/>
          <w:b/>
          <w:bCs/>
        </w:rPr>
      </w:pPr>
      <w:r w:rsidRPr="00B82EAA">
        <w:rPr>
          <w:rFonts w:ascii="Times New Roman" w:hAnsi="Times New Roman" w:cs="Times New Roman"/>
          <w:b/>
          <w:bCs/>
        </w:rPr>
        <w:t>Część 4</w:t>
      </w:r>
      <w:r w:rsidR="0017548A" w:rsidRPr="00B82EAA">
        <w:rPr>
          <w:rFonts w:ascii="Times New Roman" w:hAnsi="Times New Roman" w:cs="Times New Roman"/>
          <w:b/>
          <w:bCs/>
        </w:rPr>
        <w:t>:</w:t>
      </w:r>
    </w:p>
    <w:p w14:paraId="6C5A8327" w14:textId="77777777" w:rsidR="0017548A" w:rsidRPr="00B82EAA" w:rsidRDefault="0017548A" w:rsidP="00B82EAA">
      <w:pPr>
        <w:pStyle w:val="Akapitzlist"/>
        <w:spacing w:after="0"/>
        <w:ind w:left="357" w:hanging="357"/>
        <w:contextualSpacing w:val="0"/>
        <w:jc w:val="both"/>
        <w:rPr>
          <w:rFonts w:ascii="Times New Roman" w:hAnsi="Times New Roman" w:cs="Times New Roman"/>
        </w:rPr>
      </w:pPr>
      <w:r w:rsidRPr="00B82EAA">
        <w:rPr>
          <w:rFonts w:ascii="Times New Roman" w:hAnsi="Times New Roman" w:cs="Times New Roman"/>
        </w:rPr>
        <w:t>Wymagane jest, aby przedmiot zamówienia posiadał:</w:t>
      </w:r>
    </w:p>
    <w:p w14:paraId="1162A3D9" w14:textId="45F79A11" w:rsidR="00F47967" w:rsidRPr="00B82EAA" w:rsidRDefault="00F47967" w:rsidP="00B82EAA">
      <w:pPr>
        <w:pStyle w:val="Akapitzlist"/>
        <w:numPr>
          <w:ilvl w:val="0"/>
          <w:numId w:val="89"/>
        </w:numPr>
        <w:spacing w:after="0"/>
        <w:jc w:val="both"/>
        <w:rPr>
          <w:rFonts w:ascii="Times New Roman" w:hAnsi="Times New Roman" w:cs="Times New Roman"/>
        </w:rPr>
      </w:pPr>
      <w:r w:rsidRPr="00B82EAA">
        <w:rPr>
          <w:rFonts w:ascii="Times New Roman" w:hAnsi="Times New Roman" w:cs="Times New Roman"/>
          <w:b/>
          <w:bCs/>
        </w:rPr>
        <w:t>instrukcję użytkowania w jęz. polskim – poz.  1-15</w:t>
      </w:r>
    </w:p>
    <w:p w14:paraId="5CCEC3A8" w14:textId="31203FD0" w:rsidR="0017548A" w:rsidRPr="00B82EAA" w:rsidRDefault="00F47967" w:rsidP="00B82EAA">
      <w:pPr>
        <w:pStyle w:val="Akapitzlist"/>
        <w:numPr>
          <w:ilvl w:val="0"/>
          <w:numId w:val="89"/>
        </w:numPr>
        <w:spacing w:after="0"/>
        <w:jc w:val="both"/>
        <w:rPr>
          <w:rFonts w:ascii="Times New Roman" w:hAnsi="Times New Roman" w:cs="Times New Roman"/>
        </w:rPr>
      </w:pPr>
      <w:r w:rsidRPr="00B82EAA">
        <w:rPr>
          <w:rFonts w:ascii="Times New Roman" w:hAnsi="Times New Roman" w:cs="Times New Roman"/>
          <w:b/>
          <w:bCs/>
        </w:rPr>
        <w:t>kartę gwarancyjna -  poz. 1-15</w:t>
      </w:r>
    </w:p>
    <w:p w14:paraId="317229C9" w14:textId="77777777" w:rsidR="00F47967" w:rsidRPr="00B82EAA" w:rsidRDefault="00F47967" w:rsidP="00B82EAA">
      <w:pPr>
        <w:pStyle w:val="Akapitzlist"/>
        <w:spacing w:after="0"/>
        <w:jc w:val="both"/>
        <w:rPr>
          <w:rFonts w:ascii="Times New Roman" w:hAnsi="Times New Roman" w:cs="Times New Roman"/>
          <w:color w:val="FF0000"/>
          <w:highlight w:val="yellow"/>
        </w:rPr>
      </w:pPr>
    </w:p>
    <w:p w14:paraId="646A5E74" w14:textId="5E77E558" w:rsidR="0017548A" w:rsidRPr="00B82EAA" w:rsidRDefault="00942B19" w:rsidP="00B82EAA">
      <w:pPr>
        <w:pStyle w:val="Akapitzlist"/>
        <w:spacing w:after="0"/>
        <w:ind w:left="0"/>
        <w:contextualSpacing w:val="0"/>
        <w:jc w:val="both"/>
        <w:rPr>
          <w:rFonts w:ascii="Times New Roman" w:hAnsi="Times New Roman" w:cs="Times New Roman"/>
          <w:b/>
        </w:rPr>
      </w:pPr>
      <w:r w:rsidRPr="00B82EAA">
        <w:rPr>
          <w:rFonts w:ascii="Times New Roman" w:hAnsi="Times New Roman" w:cs="Times New Roman"/>
          <w:b/>
        </w:rPr>
        <w:t>Dotyczy Części 1-4</w:t>
      </w:r>
      <w:r w:rsidR="00B82EAA">
        <w:rPr>
          <w:rFonts w:ascii="Times New Roman" w:hAnsi="Times New Roman" w:cs="Times New Roman"/>
          <w:b/>
        </w:rPr>
        <w:t xml:space="preserve"> oraz 1A</w:t>
      </w:r>
      <w:r w:rsidR="0017548A" w:rsidRPr="00B82EAA">
        <w:rPr>
          <w:rFonts w:ascii="Times New Roman" w:hAnsi="Times New Roman" w:cs="Times New Roman"/>
          <w:b/>
        </w:rPr>
        <w:t>:</w:t>
      </w:r>
    </w:p>
    <w:p w14:paraId="5FB6716A" w14:textId="77777777" w:rsidR="0017548A" w:rsidRPr="00B82EAA" w:rsidRDefault="0017548A" w:rsidP="00B82EAA">
      <w:pPr>
        <w:pStyle w:val="Akapitzlist"/>
        <w:numPr>
          <w:ilvl w:val="0"/>
          <w:numId w:val="90"/>
        </w:numPr>
        <w:spacing w:before="120" w:after="120"/>
        <w:ind w:left="709" w:hanging="425"/>
        <w:contextualSpacing w:val="0"/>
        <w:jc w:val="both"/>
        <w:rPr>
          <w:rFonts w:ascii="Times New Roman" w:hAnsi="Times New Roman" w:cs="Times New Roman"/>
        </w:rPr>
      </w:pPr>
      <w:r w:rsidRPr="00B82EAA">
        <w:rPr>
          <w:rFonts w:ascii="Times New Roman" w:hAnsi="Times New Roman" w:cs="Times New Roman"/>
        </w:rPr>
        <w:t>Przedmiot zamówienia:</w:t>
      </w:r>
    </w:p>
    <w:p w14:paraId="7529D136" w14:textId="77777777" w:rsidR="0017548A" w:rsidRPr="00B82EAA" w:rsidRDefault="0017548A" w:rsidP="00B82EAA">
      <w:pPr>
        <w:pStyle w:val="Akapitzlist"/>
        <w:numPr>
          <w:ilvl w:val="0"/>
          <w:numId w:val="91"/>
        </w:numPr>
        <w:spacing w:before="120" w:after="120"/>
        <w:contextualSpacing w:val="0"/>
        <w:jc w:val="both"/>
        <w:rPr>
          <w:rFonts w:ascii="Times New Roman" w:hAnsi="Times New Roman" w:cs="Times New Roman"/>
        </w:rPr>
      </w:pPr>
      <w:r w:rsidRPr="00B82EAA">
        <w:rPr>
          <w:rFonts w:ascii="Times New Roman" w:hAnsi="Times New Roman" w:cs="Times New Roman"/>
        </w:rPr>
        <w:t>musi odpowiadać obowiązującym normom z zakresu gatunku pierwszego,</w:t>
      </w:r>
    </w:p>
    <w:p w14:paraId="604BFF6C" w14:textId="77777777" w:rsidR="0017548A" w:rsidRPr="00B82EAA" w:rsidRDefault="0017548A" w:rsidP="00B82EAA">
      <w:pPr>
        <w:pStyle w:val="Akapitzlist"/>
        <w:numPr>
          <w:ilvl w:val="0"/>
          <w:numId w:val="91"/>
        </w:numPr>
        <w:tabs>
          <w:tab w:val="left" w:pos="1134"/>
        </w:tabs>
        <w:spacing w:before="120" w:after="120"/>
        <w:ind w:left="709" w:firstLine="0"/>
        <w:contextualSpacing w:val="0"/>
        <w:jc w:val="both"/>
        <w:rPr>
          <w:rFonts w:ascii="Times New Roman" w:hAnsi="Times New Roman" w:cs="Times New Roman"/>
        </w:rPr>
      </w:pPr>
      <w:r w:rsidRPr="00B82EAA">
        <w:rPr>
          <w:rFonts w:ascii="Times New Roman" w:hAnsi="Times New Roman" w:cs="Times New Roman"/>
        </w:rPr>
        <w:t>musi być fabrycznie nowy, nieużywany oraz spełniać wymagania techniczno-jakościowe określone w dokumentacji technicznej producenta na dany wyrób raz odpowiednie normy,</w:t>
      </w:r>
    </w:p>
    <w:p w14:paraId="5E92C759" w14:textId="77777777" w:rsidR="0017548A" w:rsidRPr="00B82EAA" w:rsidRDefault="0017548A" w:rsidP="00B82EAA">
      <w:pPr>
        <w:pStyle w:val="Akapitzlist"/>
        <w:numPr>
          <w:ilvl w:val="0"/>
          <w:numId w:val="91"/>
        </w:numPr>
        <w:tabs>
          <w:tab w:val="left" w:pos="1134"/>
        </w:tabs>
        <w:spacing w:before="120" w:after="120"/>
        <w:ind w:left="709" w:firstLine="0"/>
        <w:contextualSpacing w:val="0"/>
        <w:jc w:val="both"/>
        <w:rPr>
          <w:rFonts w:ascii="Times New Roman" w:hAnsi="Times New Roman" w:cs="Times New Roman"/>
        </w:rPr>
      </w:pPr>
      <w:r w:rsidRPr="00B82EAA">
        <w:rPr>
          <w:rFonts w:ascii="Times New Roman" w:hAnsi="Times New Roman" w:cs="Times New Roman"/>
        </w:rPr>
        <w:t>musi być dostarczony w oryginalnym opakowaniu fabrycznym z zabezpieczeniami stosowanymi przez producenta. Opakowanie musi umożliwić pełną identyfikację towaru np. ilość, rodzaj, parametry, data ważności itp. bez konieczności naruszania opakowania</w:t>
      </w:r>
      <w:r w:rsidRPr="00B82EAA">
        <w:rPr>
          <w:rFonts w:ascii="Times New Roman" w:hAnsi="Times New Roman" w:cs="Times New Roman"/>
          <w:b/>
        </w:rPr>
        <w:t>,</w:t>
      </w:r>
    </w:p>
    <w:p w14:paraId="3FF67780" w14:textId="77777777" w:rsidR="0017548A" w:rsidRPr="00B82EAA" w:rsidRDefault="0017548A" w:rsidP="00B82EAA">
      <w:pPr>
        <w:pStyle w:val="Akapitzlist"/>
        <w:numPr>
          <w:ilvl w:val="0"/>
          <w:numId w:val="90"/>
        </w:numPr>
        <w:spacing w:before="120" w:after="120"/>
        <w:ind w:left="709" w:hanging="425"/>
        <w:contextualSpacing w:val="0"/>
        <w:jc w:val="both"/>
        <w:rPr>
          <w:rFonts w:ascii="Times New Roman" w:hAnsi="Times New Roman" w:cs="Times New Roman"/>
        </w:rPr>
      </w:pPr>
      <w:r w:rsidRPr="00B82EAA">
        <w:rPr>
          <w:rFonts w:ascii="Times New Roman" w:hAnsi="Times New Roman" w:cs="Times New Roman"/>
        </w:rPr>
        <w:t xml:space="preserve">Zamawiający wymaga, aby </w:t>
      </w:r>
      <w:r w:rsidRPr="00B82EAA">
        <w:rPr>
          <w:rFonts w:ascii="Times New Roman" w:hAnsi="Times New Roman" w:cs="Times New Roman"/>
          <w:b/>
        </w:rPr>
        <w:t>okres gwarancji</w:t>
      </w:r>
      <w:r w:rsidRPr="00B82EAA">
        <w:rPr>
          <w:rFonts w:ascii="Times New Roman" w:hAnsi="Times New Roman" w:cs="Times New Roman"/>
        </w:rPr>
        <w:t xml:space="preserve"> na dostarczony przedmiot zamówienia był </w:t>
      </w:r>
      <w:r w:rsidRPr="00B82EAA">
        <w:rPr>
          <w:rFonts w:ascii="Times New Roman" w:hAnsi="Times New Roman" w:cs="Times New Roman"/>
          <w:b/>
        </w:rPr>
        <w:t>nie krótszy niż 24 miesiące</w:t>
      </w:r>
      <w:r w:rsidRPr="00B82EAA">
        <w:rPr>
          <w:rFonts w:ascii="Times New Roman" w:hAnsi="Times New Roman" w:cs="Times New Roman"/>
        </w:rPr>
        <w:t>, chyba że Producent udzielił gwarancji dłuższej,</w:t>
      </w:r>
    </w:p>
    <w:p w14:paraId="59E71379" w14:textId="4636CBB5" w:rsidR="006E3D91" w:rsidRPr="00B82EAA" w:rsidRDefault="0017548A" w:rsidP="00B82EAA">
      <w:pPr>
        <w:pStyle w:val="Akapitzlist"/>
        <w:numPr>
          <w:ilvl w:val="0"/>
          <w:numId w:val="90"/>
        </w:numPr>
        <w:spacing w:before="120" w:after="120"/>
        <w:ind w:left="709" w:hanging="425"/>
        <w:contextualSpacing w:val="0"/>
        <w:jc w:val="both"/>
        <w:rPr>
          <w:rFonts w:ascii="Times New Roman" w:hAnsi="Times New Roman" w:cs="Times New Roman"/>
        </w:rPr>
      </w:pPr>
      <w:r w:rsidRPr="00B82EAA">
        <w:rPr>
          <w:rFonts w:ascii="Times New Roman" w:hAnsi="Times New Roman" w:cs="Times New Roman"/>
        </w:rPr>
        <w:t>Dostawa i rozładunek przedmiotu zamówienia będzie realizowana przez Wykonawcę własnym transportem i na własny koszt do miejsca dostawy określonego w Rozdziale IV.</w:t>
      </w:r>
    </w:p>
    <w:p w14:paraId="41C6CF19" w14:textId="6B9105CF" w:rsidR="006E3D91" w:rsidRPr="00B82EAA" w:rsidRDefault="006E3D91" w:rsidP="00B82EAA">
      <w:pPr>
        <w:pStyle w:val="Akapitzlist"/>
        <w:numPr>
          <w:ilvl w:val="0"/>
          <w:numId w:val="40"/>
        </w:numPr>
        <w:spacing w:after="0"/>
        <w:jc w:val="both"/>
        <w:rPr>
          <w:rFonts w:ascii="Times New Roman" w:hAnsi="Times New Roman" w:cs="Times New Roman"/>
        </w:rPr>
      </w:pPr>
      <w:r w:rsidRPr="00B82EAA">
        <w:rPr>
          <w:rFonts w:ascii="Times New Roman" w:hAnsi="Times New Roman" w:cs="Times New Roman"/>
        </w:rPr>
        <w:t xml:space="preserve">Wykonawca zobowiązany jest zrealizować zamówienie na warunkach i zasadach określonych w projekcie umowy, stanowiącym załącznik nr </w:t>
      </w:r>
      <w:r w:rsidRPr="00B82EAA">
        <w:rPr>
          <w:rFonts w:ascii="Times New Roman" w:hAnsi="Times New Roman" w:cs="Times New Roman"/>
          <w:b/>
        </w:rPr>
        <w:t>5</w:t>
      </w:r>
      <w:r w:rsidRPr="00B82EAA">
        <w:rPr>
          <w:rFonts w:ascii="Times New Roman" w:hAnsi="Times New Roman" w:cs="Times New Roman"/>
          <w:b/>
          <w:color w:val="FF0000"/>
        </w:rPr>
        <w:t xml:space="preserve"> </w:t>
      </w:r>
      <w:r w:rsidRPr="00B82EAA">
        <w:rPr>
          <w:rFonts w:ascii="Times New Roman" w:hAnsi="Times New Roman" w:cs="Times New Roman"/>
          <w:b/>
        </w:rPr>
        <w:t>do SWZ.</w:t>
      </w:r>
    </w:p>
    <w:p w14:paraId="38A65422" w14:textId="77777777" w:rsidR="00B82EAA" w:rsidRDefault="00B82EAA" w:rsidP="00B82EAA">
      <w:pPr>
        <w:spacing w:after="0"/>
        <w:jc w:val="both"/>
        <w:rPr>
          <w:rFonts w:ascii="Times New Roman" w:hAnsi="Times New Roman" w:cs="Times New Roman"/>
        </w:rPr>
      </w:pPr>
    </w:p>
    <w:p w14:paraId="46C7AAAB" w14:textId="77777777" w:rsidR="00B82EAA" w:rsidRPr="00B82EAA" w:rsidRDefault="00B82EAA" w:rsidP="00B82EAA">
      <w:pPr>
        <w:spacing w:after="0"/>
        <w:jc w:val="both"/>
        <w:rPr>
          <w:rFonts w:ascii="Times New Roman" w:hAnsi="Times New Roman" w:cs="Times New Roman"/>
        </w:rPr>
      </w:pPr>
    </w:p>
    <w:p w14:paraId="3120B165" w14:textId="77777777" w:rsidR="00C5538C" w:rsidRPr="00B82EAA" w:rsidRDefault="00C5538C" w:rsidP="00B82EAA">
      <w:pPr>
        <w:pStyle w:val="Akapitzlist"/>
        <w:numPr>
          <w:ilvl w:val="0"/>
          <w:numId w:val="40"/>
        </w:numPr>
        <w:spacing w:before="120" w:after="240"/>
        <w:contextualSpacing w:val="0"/>
        <w:jc w:val="both"/>
        <w:rPr>
          <w:rFonts w:ascii="Times New Roman" w:hAnsi="Times New Roman" w:cs="Times New Roman"/>
          <w:b/>
          <w:color w:val="000000" w:themeColor="text1"/>
        </w:rPr>
      </w:pPr>
      <w:r w:rsidRPr="00B82EAA">
        <w:rPr>
          <w:rFonts w:ascii="Times New Roman" w:hAnsi="Times New Roman" w:cs="Times New Roman"/>
          <w:b/>
          <w:color w:val="000000" w:themeColor="text1"/>
        </w:rPr>
        <w:lastRenderedPageBreak/>
        <w:t>Zamówienie objęte prawem opcji:</w:t>
      </w:r>
    </w:p>
    <w:p w14:paraId="11D70995" w14:textId="77777777" w:rsidR="00EB3CF6" w:rsidRPr="00B82EAA" w:rsidRDefault="00EB3CF6" w:rsidP="00B82EAA">
      <w:pPr>
        <w:pStyle w:val="Akapitzlist"/>
        <w:numPr>
          <w:ilvl w:val="0"/>
          <w:numId w:val="123"/>
        </w:numPr>
        <w:spacing w:before="120" w:after="240"/>
        <w:jc w:val="both"/>
        <w:rPr>
          <w:rFonts w:ascii="Times New Roman" w:hAnsi="Times New Roman" w:cs="Times New Roman"/>
          <w:color w:val="000000" w:themeColor="text1"/>
        </w:rPr>
      </w:pPr>
      <w:r w:rsidRPr="00B82EAA">
        <w:rPr>
          <w:rFonts w:ascii="Times New Roman" w:hAnsi="Times New Roman" w:cs="Times New Roman"/>
          <w:color w:val="000000" w:themeColor="text1"/>
        </w:rPr>
        <w:t>Zamawiający przewiduje możliwość skorzystania z prawa opcji polegającego na podstawie możliwości zwiększenia podstawowego zakresu o 100% przedmiotu zamówienia gwarantowanego w zakresie zakupu i dostawy narzędzi, elektronarzędzi oraz urządzeń warsztatowych dla 26 Wojskowego Oddziału Gospodarczego oraz jednostek wojskowych, będących na jego zaopatrzeniu.</w:t>
      </w:r>
    </w:p>
    <w:p w14:paraId="432D0508" w14:textId="12A516BC" w:rsidR="00EB3CF6" w:rsidRPr="00B82EAA" w:rsidRDefault="00EB3CF6" w:rsidP="00B82EAA">
      <w:pPr>
        <w:pStyle w:val="Akapitzlist"/>
        <w:numPr>
          <w:ilvl w:val="0"/>
          <w:numId w:val="123"/>
        </w:numPr>
        <w:spacing w:before="120" w:after="240"/>
        <w:jc w:val="both"/>
        <w:rPr>
          <w:rFonts w:ascii="Times New Roman" w:hAnsi="Times New Roman" w:cs="Times New Roman"/>
          <w:color w:val="000000" w:themeColor="text1"/>
        </w:rPr>
      </w:pPr>
      <w:r w:rsidRPr="00B82EAA">
        <w:rPr>
          <w:rFonts w:ascii="Times New Roman" w:hAnsi="Times New Roman" w:cs="Times New Roman"/>
          <w:color w:val="000000" w:themeColor="text1"/>
        </w:rPr>
        <w:t>Zamówienie określone w zamówieniu opcjonalnym realizowane będzie przez Wykonawcę, z którym zawarto umowę na zamówienie podstawowe na zasadach i według cen jednostkowych określonych w zamówieniu podstawowym.</w:t>
      </w:r>
    </w:p>
    <w:p w14:paraId="16CC3A66" w14:textId="77777777" w:rsidR="00EB3CF6" w:rsidRPr="00B82EAA" w:rsidRDefault="00EB3CF6" w:rsidP="00B82EAA">
      <w:pPr>
        <w:pStyle w:val="Akapitzlist"/>
        <w:numPr>
          <w:ilvl w:val="0"/>
          <w:numId w:val="123"/>
        </w:numPr>
        <w:spacing w:before="120" w:after="24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Zamówienie zostanie udzielone pod warunkiem posiadania przez Zamawiającego środków finansowych na ten cel oraz w szczególności, gdy zaistnieje potrzeba zapewnienia ciągłości zaopatrywania w narzędzia i materiały. </w:t>
      </w:r>
    </w:p>
    <w:p w14:paraId="44B49198" w14:textId="33E910C8" w:rsidR="00EB3CF6" w:rsidRPr="00B82EAA" w:rsidRDefault="00EB3CF6" w:rsidP="00B82EAA">
      <w:pPr>
        <w:pStyle w:val="Akapitzlist"/>
        <w:numPr>
          <w:ilvl w:val="0"/>
          <w:numId w:val="123"/>
        </w:numPr>
        <w:spacing w:before="120" w:after="24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Skorzystanie przez Zamawiającego z prawa opcji jest uprawnieniem Zamawiającego, </w:t>
      </w:r>
    </w:p>
    <w:p w14:paraId="72B0CAFF" w14:textId="77777777" w:rsidR="00EB3CF6" w:rsidRPr="00B82EAA" w:rsidRDefault="00EB3CF6" w:rsidP="00B82EAA">
      <w:pPr>
        <w:pStyle w:val="Akapitzlist"/>
        <w:spacing w:before="120" w:after="240"/>
        <w:ind w:left="360"/>
        <w:jc w:val="both"/>
        <w:rPr>
          <w:rFonts w:ascii="Times New Roman" w:hAnsi="Times New Roman" w:cs="Times New Roman"/>
          <w:color w:val="000000" w:themeColor="text1"/>
        </w:rPr>
      </w:pPr>
      <w:r w:rsidRPr="00B82EAA">
        <w:rPr>
          <w:rFonts w:ascii="Times New Roman" w:hAnsi="Times New Roman" w:cs="Times New Roman"/>
          <w:color w:val="000000" w:themeColor="text1"/>
        </w:rPr>
        <w:t>z którego skorzystanie rodzi po stronie Wykonawcy obowiązek realizacji zamówienia opcjonalnego. W przypadku nieskorzystania przez Zamawiającego z prawa opcji Wykonawcy nie przysługują żadne roszczenia z tego tytułu.</w:t>
      </w:r>
    </w:p>
    <w:p w14:paraId="7C23691B" w14:textId="10A0F32B" w:rsidR="00EB3CF6" w:rsidRPr="00B82EAA" w:rsidRDefault="00EB3CF6" w:rsidP="00B82EAA">
      <w:pPr>
        <w:pStyle w:val="Akapitzlist"/>
        <w:numPr>
          <w:ilvl w:val="0"/>
          <w:numId w:val="123"/>
        </w:numPr>
        <w:spacing w:before="120" w:after="24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Skorzystanie z prawa opcji nastąpi po złożeniu Zlecenia wykonania dostawy według wzoru stanowiącego załącznik nr 4 do umowy, nie później niż na </w:t>
      </w:r>
      <w:r w:rsidR="00DA7D91" w:rsidRPr="00B82EAA">
        <w:rPr>
          <w:rFonts w:ascii="Times New Roman" w:hAnsi="Times New Roman" w:cs="Times New Roman"/>
          <w:color w:val="000000" w:themeColor="text1"/>
        </w:rPr>
        <w:t xml:space="preserve">10 </w:t>
      </w:r>
      <w:r w:rsidRPr="00B82EAA">
        <w:rPr>
          <w:rFonts w:ascii="Times New Roman" w:hAnsi="Times New Roman" w:cs="Times New Roman"/>
          <w:color w:val="000000" w:themeColor="text1"/>
        </w:rPr>
        <w:t>dni</w:t>
      </w:r>
      <w:r w:rsidR="00DA7D91" w:rsidRPr="00B82EAA">
        <w:rPr>
          <w:rFonts w:ascii="Times New Roman" w:hAnsi="Times New Roman" w:cs="Times New Roman"/>
          <w:color w:val="000000" w:themeColor="text1"/>
        </w:rPr>
        <w:t xml:space="preserve"> roboczych</w:t>
      </w:r>
      <w:r w:rsidRPr="00B82EAA">
        <w:rPr>
          <w:rFonts w:ascii="Times New Roman" w:hAnsi="Times New Roman" w:cs="Times New Roman"/>
          <w:color w:val="000000" w:themeColor="text1"/>
        </w:rPr>
        <w:t xml:space="preserve"> przed rozpoczęciem realizacji dostawy.</w:t>
      </w:r>
    </w:p>
    <w:p w14:paraId="3D07CCFD" w14:textId="7584241F" w:rsidR="00EB3CF6" w:rsidRPr="00B82EAA" w:rsidRDefault="00EB3CF6" w:rsidP="00B82EAA">
      <w:pPr>
        <w:pStyle w:val="Akapitzlist"/>
        <w:numPr>
          <w:ilvl w:val="0"/>
          <w:numId w:val="123"/>
        </w:numPr>
        <w:spacing w:before="120" w:after="24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Udzielenie zamówienia będzie realizowane na zasadach umowy podstawowej i nie wymaga zawarcia dodatkowej umowy lub aneksu do umowy w tym zakresie.  </w:t>
      </w:r>
    </w:p>
    <w:p w14:paraId="408A011C" w14:textId="77777777" w:rsidR="006E3D91" w:rsidRPr="00B82EAA" w:rsidRDefault="006E3D91" w:rsidP="00B82EAA">
      <w:pPr>
        <w:pStyle w:val="Akapitzlist"/>
        <w:spacing w:after="0"/>
        <w:ind w:left="360"/>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7D28EAAD" w14:textId="6C5CE45E" w:rsidR="00C5538C" w:rsidRPr="00B82EAA" w:rsidRDefault="006E3D91" w:rsidP="00B82EAA">
      <w:pPr>
        <w:pStyle w:val="Akapitzlist"/>
        <w:numPr>
          <w:ilvl w:val="0"/>
          <w:numId w:val="31"/>
        </w:numPr>
        <w:spacing w:before="240" w:after="0"/>
        <w:ind w:left="357" w:hanging="357"/>
        <w:contextualSpacing w:val="0"/>
        <w:jc w:val="both"/>
        <w:rPr>
          <w:rFonts w:ascii="Times New Roman" w:hAnsi="Times New Roman" w:cs="Times New Roman"/>
          <w:color w:val="000000" w:themeColor="text1"/>
        </w:rPr>
      </w:pPr>
      <w:r w:rsidRPr="00B82EAA">
        <w:rPr>
          <w:rFonts w:ascii="Times New Roman" w:hAnsi="Times New Roman" w:cs="Times New Roman"/>
        </w:rPr>
        <w:t>Termin realizacji przedmiotu zamówienia</w:t>
      </w:r>
      <w:r w:rsidR="00C5538C" w:rsidRPr="00B82EAA">
        <w:rPr>
          <w:rFonts w:ascii="Times New Roman" w:hAnsi="Times New Roman" w:cs="Times New Roman"/>
        </w:rPr>
        <w:t xml:space="preserve"> podstawowego</w:t>
      </w:r>
      <w:r w:rsidRPr="00B82EAA">
        <w:rPr>
          <w:rFonts w:ascii="Times New Roman" w:hAnsi="Times New Roman" w:cs="Times New Roman"/>
        </w:rPr>
        <w:t xml:space="preserve">: </w:t>
      </w:r>
      <w:r w:rsidR="00C5538C" w:rsidRPr="00B82EAA">
        <w:rPr>
          <w:rFonts w:ascii="Times New Roman" w:hAnsi="Times New Roman" w:cs="Times New Roman"/>
          <w:color w:val="000000" w:themeColor="text1"/>
        </w:rPr>
        <w:t xml:space="preserve">w jednej dostawie w terminie maksymalnie 20 dni roboczych od daty zawarcia </w:t>
      </w:r>
      <w:r w:rsidR="00316C4E" w:rsidRPr="00B82EAA">
        <w:rPr>
          <w:rFonts w:ascii="Times New Roman" w:hAnsi="Times New Roman" w:cs="Times New Roman"/>
          <w:color w:val="000000" w:themeColor="text1"/>
        </w:rPr>
        <w:t>umowy do miejsc wskazanych w pkt. 3, według rozdzielnika (załącznik nr 3 do Umowy)</w:t>
      </w:r>
      <w:r w:rsidR="00C5538C" w:rsidRPr="00B82EAA">
        <w:rPr>
          <w:rFonts w:ascii="Times New Roman" w:hAnsi="Times New Roman" w:cs="Times New Roman"/>
          <w:color w:val="000000" w:themeColor="text1"/>
        </w:rPr>
        <w:t>.</w:t>
      </w:r>
    </w:p>
    <w:p w14:paraId="361148F8" w14:textId="66FD85B8" w:rsidR="00C5538C" w:rsidRPr="00B82EAA" w:rsidRDefault="00C5538C" w:rsidP="00B82EAA">
      <w:pPr>
        <w:pStyle w:val="Akapitzlist"/>
        <w:numPr>
          <w:ilvl w:val="0"/>
          <w:numId w:val="31"/>
        </w:numPr>
        <w:spacing w:before="240" w:after="0"/>
        <w:ind w:left="357" w:hanging="357"/>
        <w:contextualSpacing w:val="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Termin dostawy w zamówieniu opcjonalnym dla Części 1-4 </w:t>
      </w:r>
      <w:r w:rsidR="00B82EAA">
        <w:rPr>
          <w:rFonts w:ascii="Times New Roman" w:hAnsi="Times New Roman" w:cs="Times New Roman"/>
          <w:color w:val="000000" w:themeColor="text1"/>
        </w:rPr>
        <w:t>i 1A</w:t>
      </w:r>
      <w:r w:rsidRPr="00B82EAA">
        <w:rPr>
          <w:rFonts w:ascii="Times New Roman" w:hAnsi="Times New Roman" w:cs="Times New Roman"/>
          <w:color w:val="000000" w:themeColor="text1"/>
        </w:rPr>
        <w:t xml:space="preserve"> </w:t>
      </w:r>
      <w:r w:rsidR="00224CB2" w:rsidRPr="00AA6EA7">
        <w:rPr>
          <w:rFonts w:ascii="Times New Roman" w:hAnsi="Times New Roman" w:cs="Times New Roman"/>
        </w:rPr>
        <w:t xml:space="preserve">w przypadku posiadania przez Zamawiającego środków finansowych przeznaczonych na realizacje tego zamówienia </w:t>
      </w:r>
      <w:r w:rsidRPr="00B82EAA">
        <w:rPr>
          <w:rFonts w:ascii="Times New Roman" w:hAnsi="Times New Roman" w:cs="Times New Roman"/>
          <w:color w:val="000000" w:themeColor="text1"/>
        </w:rPr>
        <w:t xml:space="preserve">nastąpi najpóźniej do dnia 30.11.2022 r., przy czym jednorazowa dostawa nastąpi w terminie 10 dni roboczych od złożenia </w:t>
      </w:r>
      <w:r w:rsidRPr="00B82EAA">
        <w:rPr>
          <w:rFonts w:ascii="Times New Roman" w:hAnsi="Times New Roman" w:cs="Times New Roman"/>
        </w:rPr>
        <w:t xml:space="preserve">Zlecenia wykonania dostawy wg wzoru stanowiącego załącznik nr 4 do </w:t>
      </w:r>
      <w:r w:rsidR="00EB3CF6" w:rsidRPr="00B82EAA">
        <w:rPr>
          <w:rFonts w:ascii="Times New Roman" w:hAnsi="Times New Roman" w:cs="Times New Roman"/>
        </w:rPr>
        <w:t>projektu umowy (załącznik nr 5</w:t>
      </w:r>
      <w:r w:rsidRPr="00B82EAA">
        <w:rPr>
          <w:rFonts w:ascii="Times New Roman" w:hAnsi="Times New Roman" w:cs="Times New Roman"/>
        </w:rPr>
        <w:t xml:space="preserve"> do SWZ).</w:t>
      </w:r>
      <w:r w:rsidR="00224CB2">
        <w:rPr>
          <w:rFonts w:ascii="Times New Roman" w:hAnsi="Times New Roman" w:cs="Times New Roman"/>
        </w:rPr>
        <w:t xml:space="preserve"> </w:t>
      </w:r>
    </w:p>
    <w:p w14:paraId="6BDBB0D0" w14:textId="77777777" w:rsidR="006E3D91" w:rsidRPr="00B82EAA" w:rsidRDefault="006E3D91" w:rsidP="00B82EAA">
      <w:pPr>
        <w:pStyle w:val="Akapitzlist"/>
        <w:numPr>
          <w:ilvl w:val="0"/>
          <w:numId w:val="31"/>
        </w:numPr>
        <w:spacing w:after="0"/>
        <w:ind w:left="357" w:hanging="357"/>
        <w:contextualSpacing w:val="0"/>
        <w:jc w:val="both"/>
        <w:rPr>
          <w:rFonts w:ascii="Times New Roman" w:hAnsi="Times New Roman" w:cs="Times New Roman"/>
        </w:rPr>
      </w:pPr>
      <w:r w:rsidRPr="00B82EAA">
        <w:rPr>
          <w:rFonts w:ascii="Times New Roman" w:hAnsi="Times New Roman" w:cs="Times New Roman"/>
        </w:rPr>
        <w:t>Miejsca wykonania usługi:</w:t>
      </w:r>
    </w:p>
    <w:p w14:paraId="3B0403BF"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Sekcja Obsługi Infrastruktury Białobrzegi, ul. Osiedle Wojskowe 93, 05-127 Białobrzegi,</w:t>
      </w:r>
    </w:p>
    <w:p w14:paraId="241088F6"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Sekcja Obsługi Infrastruktury Ostrów Mazowiecka, ul. Bociańskiego 1, 07-310 Ostrów Mazowiecka,</w:t>
      </w:r>
    </w:p>
    <w:p w14:paraId="2962FF4A"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Sekcja Obsługi Infrastruktury Wesoła, ul. Okuniewska 1, 05-075 Warszawa Wesoła,</w:t>
      </w:r>
    </w:p>
    <w:p w14:paraId="55E87D04"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Sekcja Obsługi Infrastruktury Rembertów, ul. Marsa 110, 04-470 Warszawa Rembertów,</w:t>
      </w:r>
    </w:p>
    <w:p w14:paraId="5310F910"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Sekcja Obsługi Infrastruktury Kazuń, ul. Wojska Polskiego 1, 05-154 Kazuń Nowy,</w:t>
      </w:r>
    </w:p>
    <w:p w14:paraId="4D2FC942"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Sekcja Obsługi Infrastruktury Pomiechówek, ul. Wojska Polskiego 47, 05-180 Pomiechówek,</w:t>
      </w:r>
    </w:p>
    <w:p w14:paraId="3D48B8C7"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lastRenderedPageBreak/>
        <w:t>Sekcja Obsługi Infrastruktury Celestynów, ul. Wojska Polskiego 57, 05-430 Celestynów,</w:t>
      </w:r>
    </w:p>
    <w:p w14:paraId="29E56EEE"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Grupa Zabezpieczenia Legionowo, ul. Gen. T. Buka 1, 05-120 Legionowo,</w:t>
      </w:r>
    </w:p>
    <w:p w14:paraId="61DD629F" w14:textId="77777777" w:rsidR="00C5538C" w:rsidRPr="00B82EAA" w:rsidRDefault="00C5538C" w:rsidP="00B82EAA">
      <w:pPr>
        <w:numPr>
          <w:ilvl w:val="0"/>
          <w:numId w:val="92"/>
        </w:numPr>
        <w:spacing w:after="0"/>
        <w:contextualSpacing/>
        <w:jc w:val="both"/>
        <w:rPr>
          <w:rFonts w:ascii="Times New Roman" w:eastAsia="Times New Roman" w:hAnsi="Times New Roman" w:cs="Times New Roman"/>
          <w:color w:val="000000"/>
          <w:lang w:eastAsia="pl-PL"/>
        </w:rPr>
      </w:pPr>
      <w:r w:rsidRPr="00B82EAA">
        <w:rPr>
          <w:rFonts w:ascii="Times New Roman" w:eastAsia="Times New Roman" w:hAnsi="Times New Roman" w:cs="Times New Roman"/>
          <w:color w:val="000000"/>
          <w:lang w:eastAsia="pl-PL"/>
        </w:rPr>
        <w:t>Sekcja Obsługi Infrastruktury Zegrze, ul. Juzistek 2, 05-131 Zegrze</w:t>
      </w:r>
      <w:r w:rsidRPr="00B82EAA">
        <w:rPr>
          <w:rFonts w:ascii="Times New Roman" w:hAnsi="Times New Roman" w:cs="Times New Roman"/>
          <w:color w:val="000000" w:themeColor="text1"/>
        </w:rPr>
        <w:t>,</w:t>
      </w:r>
    </w:p>
    <w:p w14:paraId="6EBA7E56" w14:textId="77777777" w:rsidR="00977146" w:rsidRPr="00B82EAA" w:rsidRDefault="00977146" w:rsidP="00B82EAA">
      <w:pPr>
        <w:spacing w:after="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B82EAA" w14:paraId="2B1A7E08" w14:textId="77777777" w:rsidTr="00BB4613">
        <w:trPr>
          <w:trHeight w:val="974"/>
        </w:trPr>
        <w:tc>
          <w:tcPr>
            <w:tcW w:w="8399" w:type="dxa"/>
            <w:vAlign w:val="center"/>
          </w:tcPr>
          <w:p w14:paraId="50A9578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3261B826" w14:textId="77777777" w:rsidR="006E3D91" w:rsidRPr="00B82EAA" w:rsidRDefault="006E3D91" w:rsidP="00B82EAA">
      <w:pPr>
        <w:spacing w:before="360" w:after="0"/>
        <w:jc w:val="both"/>
        <w:rPr>
          <w:rFonts w:ascii="Times New Roman" w:hAnsi="Times New Roman" w:cs="Times New Roman"/>
        </w:rPr>
      </w:pPr>
      <w:r w:rsidRPr="00B82EAA">
        <w:rPr>
          <w:rFonts w:ascii="Times New Roman" w:hAnsi="Times New Roman" w:cs="Times New Roman"/>
        </w:rPr>
        <w:t xml:space="preserve">Projektowane postanowienia umowy w sprawie zamówienia publicznego, które zastaną wprowadzone do treści tej umowy, określone zostały w Załączniku nr 5 do SWZ. </w:t>
      </w:r>
    </w:p>
    <w:p w14:paraId="69E248F8" w14:textId="77777777" w:rsidR="006E3D91" w:rsidRPr="00B82EAA" w:rsidRDefault="006E3D91" w:rsidP="00B82EAA">
      <w:pPr>
        <w:spacing w:after="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77777777" w:rsidR="006E3D91" w:rsidRPr="00B82EAA" w:rsidRDefault="006E3D91" w:rsidP="00B82EAA">
      <w:pPr>
        <w:pStyle w:val="divparagraph"/>
        <w:numPr>
          <w:ilvl w:val="0"/>
          <w:numId w:val="35"/>
        </w:numPr>
        <w:spacing w:before="360" w:line="276"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Z postępowania o udzielenie zamówienia, na podstawie art. 108 ust. 1 ustawy, Zamawiający wykluczy wykonawcę:</w:t>
      </w:r>
    </w:p>
    <w:p w14:paraId="16105612" w14:textId="77777777" w:rsidR="006E3D91" w:rsidRPr="00B82EAA" w:rsidRDefault="006E3D91" w:rsidP="00B82EAA">
      <w:pPr>
        <w:pStyle w:val="divpoint"/>
        <w:numPr>
          <w:ilvl w:val="3"/>
          <w:numId w:val="34"/>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3955C03B" w:rsidR="006E3D91" w:rsidRPr="00B82EAA" w:rsidRDefault="00A32823"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2020 r. poz. 1133 oraz z 2021 r. poz. 2054</w:t>
      </w:r>
      <w:r w:rsidR="006E3D91"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2021 r. poz. 523, 1292, 1559 i 2054)</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7777777" w:rsidR="006E3D91" w:rsidRPr="00B82EAA" w:rsidRDefault="006E3D91"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77777777" w:rsidR="006E3D91" w:rsidRPr="00B82EAA" w:rsidRDefault="006E3D91"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2E7BCE1" w14:textId="77777777" w:rsidR="006E3D91" w:rsidRPr="00B82EAA" w:rsidRDefault="006E3D91"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77777777" w:rsidR="006E3D91" w:rsidRPr="00B82EAA" w:rsidRDefault="006E3D91" w:rsidP="00B82EAA">
      <w:pPr>
        <w:pStyle w:val="divpkt"/>
        <w:numPr>
          <w:ilvl w:val="0"/>
          <w:numId w:val="36"/>
        </w:numPr>
        <w:tabs>
          <w:tab w:val="left" w:pos="1134"/>
        </w:tabs>
        <w:spacing w:line="276" w:lineRule="auto"/>
        <w:ind w:left="1134" w:hanging="425"/>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A37BB8F" w14:textId="77777777" w:rsidR="006E3D91" w:rsidRPr="00B82EAA" w:rsidRDefault="006E3D91" w:rsidP="00B82EAA">
      <w:pPr>
        <w:pStyle w:val="divpoint"/>
        <w:numPr>
          <w:ilvl w:val="3"/>
          <w:numId w:val="34"/>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77777777" w:rsidR="006E3D91" w:rsidRPr="00B82EAA" w:rsidRDefault="006E3D91" w:rsidP="00B82EAA">
      <w:pPr>
        <w:pStyle w:val="divpoint"/>
        <w:numPr>
          <w:ilvl w:val="3"/>
          <w:numId w:val="34"/>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B82EAA">
      <w:pPr>
        <w:pStyle w:val="divpoint"/>
        <w:numPr>
          <w:ilvl w:val="3"/>
          <w:numId w:val="34"/>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77777777" w:rsidR="006E3D91" w:rsidRPr="00B82EAA" w:rsidRDefault="006E3D91" w:rsidP="00B82EAA">
      <w:pPr>
        <w:pStyle w:val="divpoint"/>
        <w:numPr>
          <w:ilvl w:val="3"/>
          <w:numId w:val="34"/>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F7778D" w14:textId="77777777" w:rsidR="006E3D91" w:rsidRPr="00B82EAA" w:rsidRDefault="006E3D91" w:rsidP="00B82EAA">
      <w:pPr>
        <w:pStyle w:val="divpoint"/>
        <w:numPr>
          <w:ilvl w:val="3"/>
          <w:numId w:val="34"/>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DAC335B" w14:textId="77777777" w:rsidR="0019282D" w:rsidRPr="00B82EAA" w:rsidRDefault="006E3D91" w:rsidP="00B82EAA">
      <w:pPr>
        <w:pStyle w:val="divparagraph"/>
        <w:numPr>
          <w:ilvl w:val="0"/>
          <w:numId w:val="35"/>
        </w:numPr>
        <w:spacing w:line="276" w:lineRule="auto"/>
        <w:ind w:left="357" w:hanging="357"/>
        <w:jc w:val="both"/>
        <w:rPr>
          <w:rFonts w:ascii="Times New Roman" w:hAnsi="Times New Roman" w:cs="Times New Roman"/>
          <w:color w:val="auto"/>
          <w:sz w:val="22"/>
          <w:szCs w:val="22"/>
        </w:rPr>
      </w:pPr>
      <w:r w:rsidRPr="00B82EAA">
        <w:rPr>
          <w:rFonts w:ascii="Times New Roman" w:eastAsia="Calibri" w:hAnsi="Times New Roman" w:cs="Times New Roman"/>
          <w:color w:val="auto"/>
          <w:sz w:val="22"/>
          <w:szCs w:val="22"/>
        </w:rPr>
        <w:t xml:space="preserve">Z postępowania o udzielenie zamówienia Zamawiający może, na podstawie art. 109 ust. 1 </w:t>
      </w:r>
      <w:r w:rsidRPr="00B82EAA">
        <w:rPr>
          <w:rFonts w:ascii="Times New Roman" w:hAnsi="Times New Roman" w:cs="Times New Roman"/>
          <w:color w:val="auto"/>
          <w:sz w:val="22"/>
          <w:szCs w:val="22"/>
        </w:rPr>
        <w:t xml:space="preserve">pkt 4 </w:t>
      </w:r>
      <w:r w:rsidRPr="00B82EAA">
        <w:rPr>
          <w:rFonts w:ascii="Times New Roman" w:eastAsia="Calibri" w:hAnsi="Times New Roman" w:cs="Times New Roman"/>
          <w:color w:val="auto"/>
          <w:sz w:val="22"/>
          <w:szCs w:val="22"/>
        </w:rPr>
        <w:t>ustawy, wykluczyć wykonawcę</w:t>
      </w:r>
      <w:r w:rsidRPr="00B82EAA">
        <w:rPr>
          <w:rFonts w:ascii="Times New Roman" w:hAnsi="Times New Roman" w:cs="Times New Roman"/>
          <w:color w:val="auto"/>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4B6ADD" w14:textId="77777777" w:rsidR="006E3D91" w:rsidRPr="00B82EAA" w:rsidRDefault="006E3D91" w:rsidP="00B82EAA">
      <w:pPr>
        <w:pStyle w:val="divparagraph"/>
        <w:numPr>
          <w:ilvl w:val="0"/>
          <w:numId w:val="35"/>
        </w:numPr>
        <w:spacing w:line="276"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064F7A5A" w14:textId="77777777" w:rsidR="006E3D91" w:rsidRPr="00B82EAA" w:rsidRDefault="006E3D91" w:rsidP="00B82EAA">
      <w:pPr>
        <w:pStyle w:val="divparagraph"/>
        <w:numPr>
          <w:ilvl w:val="0"/>
          <w:numId w:val="35"/>
        </w:numPr>
        <w:spacing w:line="276"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32158EE9" w14:textId="77777777" w:rsidR="006E3D91" w:rsidRPr="00B82EAA" w:rsidRDefault="006E3D91" w:rsidP="00B82EAA">
      <w:pPr>
        <w:pStyle w:val="divpoint"/>
        <w:numPr>
          <w:ilvl w:val="0"/>
          <w:numId w:val="37"/>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00184DAD" w14:textId="77777777" w:rsidR="006E3D91" w:rsidRPr="00B82EAA" w:rsidRDefault="006E3D91" w:rsidP="00B82EAA">
      <w:pPr>
        <w:pStyle w:val="divpoint"/>
        <w:numPr>
          <w:ilvl w:val="0"/>
          <w:numId w:val="37"/>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F688ED5" w14:textId="77777777" w:rsidR="006E3D91" w:rsidRPr="00B82EAA" w:rsidRDefault="006E3D91" w:rsidP="00B82EAA">
      <w:pPr>
        <w:pStyle w:val="divpoint"/>
        <w:numPr>
          <w:ilvl w:val="0"/>
          <w:numId w:val="37"/>
        </w:numPr>
        <w:spacing w:line="276" w:lineRule="auto"/>
        <w:ind w:left="714"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podjął konkretne środki techniczne, organizacyjne i kadrowe, odpowiednie dla zapobiegania dalszym przestępstwom, wykroczeniom lub nieprawidłowemu postępowaniu, w szczególności: </w:t>
      </w:r>
    </w:p>
    <w:p w14:paraId="293C68EF" w14:textId="77777777" w:rsidR="006E3D91" w:rsidRPr="00B82EAA" w:rsidRDefault="006E3D91" w:rsidP="00B82EAA">
      <w:pPr>
        <w:pStyle w:val="divpkt"/>
        <w:numPr>
          <w:ilvl w:val="1"/>
          <w:numId w:val="35"/>
        </w:numPr>
        <w:spacing w:line="276" w:lineRule="auto"/>
        <w:ind w:left="1173"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zerwał wszelkie powiązania z osobami lub podmiotami odpowiedzialnymi za nieprawidłowe postępowanie wykonawcy, </w:t>
      </w:r>
    </w:p>
    <w:p w14:paraId="0D925AFD" w14:textId="77777777" w:rsidR="006E3D91" w:rsidRPr="00B82EAA" w:rsidRDefault="006E3D91" w:rsidP="00B82EAA">
      <w:pPr>
        <w:pStyle w:val="divpkt"/>
        <w:numPr>
          <w:ilvl w:val="1"/>
          <w:numId w:val="35"/>
        </w:numPr>
        <w:spacing w:line="276" w:lineRule="auto"/>
        <w:ind w:left="1173"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lastRenderedPageBreak/>
        <w:t xml:space="preserve">zreorganizował personel, </w:t>
      </w:r>
    </w:p>
    <w:p w14:paraId="42B95E4C" w14:textId="77777777" w:rsidR="006E3D91" w:rsidRPr="00B82EAA" w:rsidRDefault="006E3D91" w:rsidP="00B82EAA">
      <w:pPr>
        <w:pStyle w:val="divpkt"/>
        <w:numPr>
          <w:ilvl w:val="1"/>
          <w:numId w:val="35"/>
        </w:numPr>
        <w:spacing w:line="276" w:lineRule="auto"/>
        <w:ind w:left="1173"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wdrożył system sprawozdawczości i kontroli, </w:t>
      </w:r>
    </w:p>
    <w:p w14:paraId="5C6360E6" w14:textId="77777777" w:rsidR="006E3D91" w:rsidRPr="00B82EAA" w:rsidRDefault="006E3D91" w:rsidP="00B82EAA">
      <w:pPr>
        <w:pStyle w:val="divpkt"/>
        <w:numPr>
          <w:ilvl w:val="1"/>
          <w:numId w:val="35"/>
        </w:numPr>
        <w:spacing w:line="276" w:lineRule="auto"/>
        <w:ind w:left="1173"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utworzył struktury audytu wewnętrznego do monitorowania przestrzegania przepisów, wewnętrznych regulacji lub standardów, </w:t>
      </w:r>
    </w:p>
    <w:p w14:paraId="6B8948D8" w14:textId="3C93D8DB" w:rsidR="006E3D91" w:rsidRPr="00B82EAA" w:rsidRDefault="006E3D91" w:rsidP="00B82EAA">
      <w:pPr>
        <w:pStyle w:val="divpkt"/>
        <w:numPr>
          <w:ilvl w:val="1"/>
          <w:numId w:val="35"/>
        </w:numPr>
        <w:spacing w:line="276" w:lineRule="auto"/>
        <w:ind w:left="1173"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wprowadził wewnętrzne regulacje dotyczące odpowiedzialności i odszkodowań za nieprzestrzeganie przepisów, wewnętrznych regulacji lub standardów. </w:t>
      </w:r>
    </w:p>
    <w:p w14:paraId="256C34C9" w14:textId="77777777" w:rsidR="009B4DE0" w:rsidRPr="00B82EAA" w:rsidRDefault="009B4DE0" w:rsidP="00B82EAA">
      <w:pPr>
        <w:pStyle w:val="Akapitzlist"/>
        <w:numPr>
          <w:ilvl w:val="0"/>
          <w:numId w:val="31"/>
        </w:numPr>
        <w:spacing w:after="0"/>
        <w:contextualSpacing w:val="0"/>
        <w:jc w:val="both"/>
        <w:rPr>
          <w:rStyle w:val="Uwydatnienie"/>
          <w:rFonts w:ascii="Times New Roman" w:eastAsia="Arial Unicode MS" w:hAnsi="Times New Roman" w:cs="Times New Roman"/>
          <w:vanish/>
          <w:lang w:eastAsia="pl-PL"/>
        </w:rPr>
      </w:pPr>
    </w:p>
    <w:p w14:paraId="31054D75" w14:textId="3064C87D" w:rsidR="009B4DE0" w:rsidRPr="00B82EAA" w:rsidRDefault="009B4DE0" w:rsidP="00B82EAA">
      <w:pPr>
        <w:pStyle w:val="NormalnyWeb"/>
        <w:numPr>
          <w:ilvl w:val="0"/>
          <w:numId w:val="31"/>
        </w:numPr>
        <w:spacing w:before="0" w:beforeAutospacing="0" w:after="0" w:afterAutospacing="0" w:line="276" w:lineRule="auto"/>
        <w:rPr>
          <w:rFonts w:ascii="Times New Roman" w:hAnsi="Times New Roman" w:cs="Times New Roman" w:hint="default"/>
          <w:color w:val="auto"/>
          <w:sz w:val="22"/>
          <w:szCs w:val="22"/>
        </w:rPr>
      </w:pPr>
      <w:r w:rsidRPr="00B82EAA">
        <w:rPr>
          <w:rStyle w:val="Uwydatnienie"/>
          <w:rFonts w:ascii="Times New Roman" w:hAnsi="Times New Roman" w:cs="Times New Roman" w:hint="default"/>
          <w:color w:val="auto"/>
          <w:sz w:val="22"/>
          <w:szCs w:val="22"/>
        </w:rPr>
        <w:t>Na</w:t>
      </w:r>
      <w:r w:rsidRPr="00B82EAA">
        <w:rPr>
          <w:rFonts w:ascii="Times New Roman" w:hAnsi="Times New Roman" w:cs="Times New Roman" w:hint="default"/>
          <w:color w:val="auto"/>
          <w:sz w:val="22"/>
          <w:szCs w:val="22"/>
        </w:rPr>
        <w:t xml:space="preserve"> podstawie </w:t>
      </w:r>
      <w:hyperlink r:id="rId18" w:anchor="/document/19231047?unitId=art(7)ust(1)&amp;cm=DOCUMENT" w:history="1">
        <w:r w:rsidRPr="00B82EAA">
          <w:rPr>
            <w:rStyle w:val="Hipercze"/>
            <w:rFonts w:ascii="Times New Roman" w:hAnsi="Times New Roman" w:cs="Times New Roman" w:hint="default"/>
            <w:color w:val="auto"/>
            <w:sz w:val="22"/>
            <w:szCs w:val="22"/>
          </w:rPr>
          <w:t>art. 7 ust. 1</w:t>
        </w:r>
      </w:hyperlink>
      <w:r w:rsidRPr="00B82EAA">
        <w:rPr>
          <w:rFonts w:ascii="Times New Roman" w:hAnsi="Times New Roman" w:cs="Times New Roman" w:hint="default"/>
          <w:color w:val="auto"/>
          <w:sz w:val="22"/>
          <w:szCs w:val="22"/>
        </w:rPr>
        <w:t xml:space="preserve"> z dnia 13 kwietnia 2022 r. o szczególnych rozwiązaniach w zakresie przeciwdziałania </w:t>
      </w:r>
      <w:r w:rsidRPr="00B82EAA">
        <w:rPr>
          <w:rStyle w:val="Uwydatnienie"/>
          <w:rFonts w:ascii="Times New Roman" w:hAnsi="Times New Roman" w:cs="Times New Roman" w:hint="default"/>
          <w:color w:val="auto"/>
          <w:sz w:val="22"/>
          <w:szCs w:val="22"/>
        </w:rPr>
        <w:t>wspieraniu agresji na Ukrainę</w:t>
      </w:r>
      <w:r w:rsidRPr="00B82EAA">
        <w:rPr>
          <w:rFonts w:ascii="Times New Roman" w:hAnsi="Times New Roman" w:cs="Times New Roman" w:hint="default"/>
          <w:color w:val="auto"/>
          <w:sz w:val="22"/>
          <w:szCs w:val="22"/>
        </w:rPr>
        <w:t xml:space="preserve"> oraz służących ochronie bezpieczeństwa narodowego, zwanej „ustawą” z postępowania o udzielenie zamówienia publicznego lub konkursu prowadzonego </w:t>
      </w:r>
      <w:r w:rsidRPr="00B82EAA">
        <w:rPr>
          <w:rStyle w:val="Uwydatnienie"/>
          <w:rFonts w:ascii="Times New Roman" w:hAnsi="Times New Roman" w:cs="Times New Roman" w:hint="default"/>
          <w:color w:val="auto"/>
          <w:sz w:val="22"/>
          <w:szCs w:val="22"/>
        </w:rPr>
        <w:t>na</w:t>
      </w:r>
      <w:r w:rsidRPr="00B82EAA">
        <w:rPr>
          <w:rFonts w:ascii="Times New Roman" w:hAnsi="Times New Roman" w:cs="Times New Roman" w:hint="default"/>
          <w:color w:val="auto"/>
          <w:sz w:val="22"/>
          <w:szCs w:val="22"/>
        </w:rPr>
        <w:t xml:space="preserve"> podstawie </w:t>
      </w:r>
      <w:hyperlink r:id="rId19" w:anchor="/document/18903829?cm=DOCUMENT" w:history="1">
        <w:r w:rsidRPr="00B82EAA">
          <w:rPr>
            <w:rStyle w:val="Hipercze"/>
            <w:rFonts w:ascii="Times New Roman" w:hAnsi="Times New Roman" w:cs="Times New Roman" w:hint="default"/>
            <w:color w:val="auto"/>
            <w:sz w:val="22"/>
            <w:szCs w:val="22"/>
          </w:rPr>
          <w:t>ustawy</w:t>
        </w:r>
      </w:hyperlink>
      <w:r w:rsidRPr="00B82EAA">
        <w:rPr>
          <w:rFonts w:ascii="Times New Roman" w:hAnsi="Times New Roman" w:cs="Times New Roman" w:hint="default"/>
          <w:color w:val="auto"/>
          <w:sz w:val="22"/>
          <w:szCs w:val="22"/>
        </w:rPr>
        <w:t xml:space="preserve"> </w:t>
      </w:r>
      <w:proofErr w:type="spellStart"/>
      <w:r w:rsidRPr="00B82EAA">
        <w:rPr>
          <w:rFonts w:ascii="Times New Roman" w:hAnsi="Times New Roman" w:cs="Times New Roman" w:hint="default"/>
          <w:color w:val="auto"/>
          <w:sz w:val="22"/>
          <w:szCs w:val="22"/>
        </w:rPr>
        <w:t>Pzp</w:t>
      </w:r>
      <w:proofErr w:type="spellEnd"/>
      <w:r w:rsidRPr="00B82EAA">
        <w:rPr>
          <w:rFonts w:ascii="Times New Roman" w:hAnsi="Times New Roman" w:cs="Times New Roman" w:hint="default"/>
          <w:color w:val="auto"/>
          <w:sz w:val="22"/>
          <w:szCs w:val="22"/>
        </w:rPr>
        <w:t xml:space="preserve"> wyklucza się:</w:t>
      </w:r>
    </w:p>
    <w:p w14:paraId="33793F78" w14:textId="77777777" w:rsidR="009B4DE0" w:rsidRPr="00B82EAA" w:rsidRDefault="009B4DE0" w:rsidP="00B82EAA">
      <w:pPr>
        <w:pStyle w:val="Akapitzlist"/>
        <w:numPr>
          <w:ilvl w:val="0"/>
          <w:numId w:val="134"/>
        </w:numPr>
        <w:spacing w:after="0"/>
        <w:ind w:left="851"/>
        <w:jc w:val="both"/>
        <w:rPr>
          <w:rFonts w:ascii="Times New Roman" w:hAnsi="Times New Roman" w:cs="Times New Roman"/>
        </w:rPr>
      </w:pPr>
      <w:r w:rsidRPr="00B82EAA">
        <w:rPr>
          <w:rFonts w:ascii="Times New Roman" w:hAnsi="Times New Roman" w:cs="Times New Roman"/>
        </w:rPr>
        <w:t xml:space="preserve">wykonawcę oraz uczestnika konkursu wymienionego w wykazach określonych w </w:t>
      </w:r>
      <w:hyperlink r:id="rId20" w:anchor="/document/67607987?cm=DOCUMENT" w:history="1">
        <w:r w:rsidRPr="00B82EAA">
          <w:rPr>
            <w:rStyle w:val="Hipercze"/>
            <w:rFonts w:ascii="Times New Roman" w:hAnsi="Times New Roman" w:cs="Times New Roman"/>
            <w:color w:val="auto"/>
          </w:rPr>
          <w:t>rozporządzeniu</w:t>
        </w:r>
      </w:hyperlink>
      <w:r w:rsidRPr="00B82EAA">
        <w:rPr>
          <w:rFonts w:ascii="Times New Roman" w:hAnsi="Times New Roman" w:cs="Times New Roman"/>
        </w:rPr>
        <w:t xml:space="preserve"> 765/2006 i </w:t>
      </w:r>
      <w:hyperlink r:id="rId21" w:anchor="/document/68410867?cm=DOCUMENT" w:history="1">
        <w:r w:rsidRPr="00B82EAA">
          <w:rPr>
            <w:rStyle w:val="Hipercze"/>
            <w:rFonts w:ascii="Times New Roman" w:hAnsi="Times New Roman" w:cs="Times New Roman"/>
            <w:color w:val="auto"/>
          </w:rPr>
          <w:t>rozporządzeniu</w:t>
        </w:r>
      </w:hyperlink>
      <w:r w:rsidRPr="00B82EAA">
        <w:rPr>
          <w:rFonts w:ascii="Times New Roman" w:hAnsi="Times New Roman" w:cs="Times New Roman"/>
        </w:rPr>
        <w:t xml:space="preserve"> 269/2014 albo wpisanego </w:t>
      </w:r>
      <w:r w:rsidRPr="00B82EAA">
        <w:rPr>
          <w:rStyle w:val="Uwydatnienie"/>
          <w:rFonts w:ascii="Times New Roman" w:hAnsi="Times New Roman" w:cs="Times New Roman"/>
        </w:rPr>
        <w:t>na</w:t>
      </w:r>
      <w:r w:rsidRPr="00B82EAA">
        <w:rPr>
          <w:rFonts w:ascii="Times New Roman" w:hAnsi="Times New Roman" w:cs="Times New Roman"/>
        </w:rPr>
        <w:t xml:space="preserve"> listę </w:t>
      </w:r>
      <w:r w:rsidRPr="00B82EAA">
        <w:rPr>
          <w:rStyle w:val="Uwydatnienie"/>
          <w:rFonts w:ascii="Times New Roman" w:hAnsi="Times New Roman" w:cs="Times New Roman"/>
        </w:rPr>
        <w:t>na</w:t>
      </w:r>
      <w:r w:rsidRPr="00B82EAA">
        <w:rPr>
          <w:rFonts w:ascii="Times New Roman" w:hAnsi="Times New Roman" w:cs="Times New Roman"/>
        </w:rPr>
        <w:t xml:space="preserve"> podstawie decyzji w sprawie wpisu </w:t>
      </w:r>
      <w:r w:rsidRPr="00B82EAA">
        <w:rPr>
          <w:rStyle w:val="Uwydatnienie"/>
          <w:rFonts w:ascii="Times New Roman" w:hAnsi="Times New Roman" w:cs="Times New Roman"/>
        </w:rPr>
        <w:t>na</w:t>
      </w:r>
      <w:r w:rsidRPr="00B82EAA">
        <w:rPr>
          <w:rFonts w:ascii="Times New Roman" w:hAnsi="Times New Roman" w:cs="Times New Roman"/>
        </w:rPr>
        <w:t xml:space="preserve"> listę rozstrzygającej o zastosowaniu środka, o którym mowa w </w:t>
      </w:r>
      <w:hyperlink r:id="rId22" w:anchor="/document/19231047?unitId=art(1)pkt(3)&amp;cm=DOCUMENT" w:history="1">
        <w:r w:rsidRPr="00B82EAA">
          <w:rPr>
            <w:rStyle w:val="Hipercze"/>
            <w:rFonts w:ascii="Times New Roman" w:hAnsi="Times New Roman" w:cs="Times New Roman"/>
            <w:color w:val="auto"/>
          </w:rPr>
          <w:t>art. 1 pkt 3</w:t>
        </w:r>
      </w:hyperlink>
      <w:r w:rsidRPr="00B82EAA">
        <w:rPr>
          <w:rFonts w:ascii="Times New Roman" w:hAnsi="Times New Roman" w:cs="Times New Roman"/>
        </w:rPr>
        <w:t xml:space="preserve"> ustawy;</w:t>
      </w:r>
    </w:p>
    <w:p w14:paraId="4D84C0C0" w14:textId="77777777" w:rsidR="009B4DE0" w:rsidRPr="00B82EAA" w:rsidRDefault="009B4DE0" w:rsidP="00B82EAA">
      <w:pPr>
        <w:pStyle w:val="Akapitzlist"/>
        <w:numPr>
          <w:ilvl w:val="0"/>
          <w:numId w:val="134"/>
        </w:numPr>
        <w:spacing w:after="0"/>
        <w:ind w:left="851"/>
        <w:jc w:val="both"/>
        <w:rPr>
          <w:rFonts w:ascii="Times New Roman" w:hAnsi="Times New Roman" w:cs="Times New Roman"/>
        </w:rPr>
      </w:pPr>
      <w:r w:rsidRPr="00B82EAA">
        <w:rPr>
          <w:rFonts w:ascii="Times New Roman" w:hAnsi="Times New Roman" w:cs="Times New Roman"/>
        </w:rPr>
        <w:t xml:space="preserve">wykonawcę oraz uczestnika konkursu, którego beneficjentem rzeczywistym w rozumieniu </w:t>
      </w:r>
      <w:hyperlink r:id="rId23" w:anchor="/document/18708093?cm=DOCUMENT" w:history="1">
        <w:r w:rsidRPr="00B82EAA">
          <w:rPr>
            <w:rStyle w:val="Hipercze"/>
            <w:rFonts w:ascii="Times New Roman" w:hAnsi="Times New Roman" w:cs="Times New Roman"/>
            <w:color w:val="auto"/>
          </w:rPr>
          <w:t>ustawy</w:t>
        </w:r>
      </w:hyperlink>
      <w:r w:rsidRPr="00B82EAA">
        <w:rPr>
          <w:rFonts w:ascii="Times New Roman" w:hAnsi="Times New Roman" w:cs="Times New Roman"/>
        </w:rPr>
        <w:t xml:space="preserve"> z dnia 1 marca 2018 r. o przeciwdziałaniu praniu pieniędzy oraz finansowaniu terroryzmu (Dz.U. z 2022 r. poz. 593 i 655) jest osoba wymieniona w wykazach określonych w </w:t>
      </w:r>
      <w:hyperlink r:id="rId24" w:anchor="/document/67607987?cm=DOCUMENT" w:history="1">
        <w:r w:rsidRPr="00B82EAA">
          <w:rPr>
            <w:rStyle w:val="Hipercze"/>
            <w:rFonts w:ascii="Times New Roman" w:hAnsi="Times New Roman" w:cs="Times New Roman"/>
            <w:color w:val="auto"/>
          </w:rPr>
          <w:t>rozporządzeniu</w:t>
        </w:r>
      </w:hyperlink>
      <w:r w:rsidRPr="00B82EAA">
        <w:rPr>
          <w:rFonts w:ascii="Times New Roman" w:hAnsi="Times New Roman" w:cs="Times New Roman"/>
        </w:rPr>
        <w:t xml:space="preserve"> 765/2006 i </w:t>
      </w:r>
      <w:hyperlink r:id="rId25" w:anchor="/document/68410867?cm=DOCUMENT" w:history="1">
        <w:r w:rsidRPr="00B82EAA">
          <w:rPr>
            <w:rStyle w:val="Hipercze"/>
            <w:rFonts w:ascii="Times New Roman" w:hAnsi="Times New Roman" w:cs="Times New Roman"/>
            <w:color w:val="auto"/>
          </w:rPr>
          <w:t>rozporządzeniu</w:t>
        </w:r>
      </w:hyperlink>
      <w:r w:rsidRPr="00B82EAA">
        <w:rPr>
          <w:rFonts w:ascii="Times New Roman" w:hAnsi="Times New Roman" w:cs="Times New Roman"/>
        </w:rPr>
        <w:t xml:space="preserve"> 269/2014 albo wpisana </w:t>
      </w:r>
      <w:r w:rsidRPr="00B82EAA">
        <w:rPr>
          <w:rStyle w:val="Uwydatnienie"/>
          <w:rFonts w:ascii="Times New Roman" w:hAnsi="Times New Roman" w:cs="Times New Roman"/>
        </w:rPr>
        <w:t>na</w:t>
      </w:r>
      <w:r w:rsidRPr="00B82EAA">
        <w:rPr>
          <w:rFonts w:ascii="Times New Roman" w:hAnsi="Times New Roman" w:cs="Times New Roman"/>
        </w:rPr>
        <w:t xml:space="preserve"> listę lub będąca takim beneficjentem rzeczywistym od dnia 24 lutego 2022 r., o ile została wpisana </w:t>
      </w:r>
      <w:r w:rsidRPr="00B82EAA">
        <w:rPr>
          <w:rStyle w:val="Uwydatnienie"/>
          <w:rFonts w:ascii="Times New Roman" w:hAnsi="Times New Roman" w:cs="Times New Roman"/>
        </w:rPr>
        <w:t>na</w:t>
      </w:r>
      <w:r w:rsidRPr="00B82EAA">
        <w:rPr>
          <w:rFonts w:ascii="Times New Roman" w:hAnsi="Times New Roman" w:cs="Times New Roman"/>
        </w:rPr>
        <w:t xml:space="preserve"> listę </w:t>
      </w:r>
      <w:r w:rsidRPr="00B82EAA">
        <w:rPr>
          <w:rStyle w:val="Uwydatnienie"/>
          <w:rFonts w:ascii="Times New Roman" w:hAnsi="Times New Roman" w:cs="Times New Roman"/>
        </w:rPr>
        <w:t>na</w:t>
      </w:r>
      <w:r w:rsidRPr="00B82EAA">
        <w:rPr>
          <w:rFonts w:ascii="Times New Roman" w:hAnsi="Times New Roman" w:cs="Times New Roman"/>
        </w:rPr>
        <w:t xml:space="preserve"> podstawie decyzji w sprawie wpisu </w:t>
      </w:r>
      <w:r w:rsidRPr="00B82EAA">
        <w:rPr>
          <w:rStyle w:val="Uwydatnienie"/>
          <w:rFonts w:ascii="Times New Roman" w:hAnsi="Times New Roman" w:cs="Times New Roman"/>
        </w:rPr>
        <w:t>na</w:t>
      </w:r>
      <w:r w:rsidRPr="00B82EAA">
        <w:rPr>
          <w:rFonts w:ascii="Times New Roman" w:hAnsi="Times New Roman" w:cs="Times New Roman"/>
        </w:rPr>
        <w:t xml:space="preserve"> listę rozstrzygającej o zastosowaniu środka, o którym mowa w art. 1 pkt 3 ustawy;</w:t>
      </w:r>
    </w:p>
    <w:p w14:paraId="78E35DA3" w14:textId="77777777" w:rsidR="009B4DE0" w:rsidRPr="00B82EAA" w:rsidRDefault="009B4DE0" w:rsidP="00B82EAA">
      <w:pPr>
        <w:pStyle w:val="Akapitzlist"/>
        <w:numPr>
          <w:ilvl w:val="0"/>
          <w:numId w:val="134"/>
        </w:numPr>
        <w:spacing w:after="0"/>
        <w:ind w:left="851"/>
        <w:jc w:val="both"/>
        <w:rPr>
          <w:rFonts w:ascii="Times New Roman" w:hAnsi="Times New Roman" w:cs="Times New Roman"/>
        </w:rPr>
      </w:pPr>
      <w:r w:rsidRPr="00B82EAA">
        <w:rPr>
          <w:rFonts w:ascii="Times New Roman" w:hAnsi="Times New Roman" w:cs="Times New Roman"/>
        </w:rPr>
        <w:t xml:space="preserve">wykonawcę oraz uczestnika konkursu, którego jednostką dominującą w rozumieniu </w:t>
      </w:r>
      <w:hyperlink r:id="rId26" w:anchor="/document/16796295?unitId=art(3)ust(1)pkt(37)&amp;cm=DOCUMENT" w:history="1">
        <w:r w:rsidRPr="00B82EAA">
          <w:rPr>
            <w:rStyle w:val="Hipercze"/>
            <w:rFonts w:ascii="Times New Roman" w:hAnsi="Times New Roman" w:cs="Times New Roman"/>
            <w:color w:val="auto"/>
          </w:rPr>
          <w:t>art. 3 ust. 1 pkt 37</w:t>
        </w:r>
      </w:hyperlink>
      <w:r w:rsidRPr="00B82EAA">
        <w:rPr>
          <w:rFonts w:ascii="Times New Roman" w:hAnsi="Times New Roman" w:cs="Times New Roman"/>
        </w:rPr>
        <w:t xml:space="preserve"> ustawy z dnia 29 września 1994 r. o rachunkowości (Dz.U. z 2021 r. poz. 217, 2105 i 2106), jest podmiot wymieniony w wykazach określonych w </w:t>
      </w:r>
      <w:hyperlink r:id="rId27" w:anchor="/document/67607987?cm=DOCUMENT" w:history="1">
        <w:r w:rsidRPr="00B82EAA">
          <w:rPr>
            <w:rStyle w:val="Hipercze"/>
            <w:rFonts w:ascii="Times New Roman" w:hAnsi="Times New Roman" w:cs="Times New Roman"/>
            <w:color w:val="auto"/>
          </w:rPr>
          <w:t>rozporządzeniu</w:t>
        </w:r>
      </w:hyperlink>
      <w:r w:rsidRPr="00B82EAA">
        <w:rPr>
          <w:rFonts w:ascii="Times New Roman" w:hAnsi="Times New Roman" w:cs="Times New Roman"/>
        </w:rPr>
        <w:t xml:space="preserve"> 765/2006 i </w:t>
      </w:r>
      <w:hyperlink r:id="rId28" w:anchor="/document/68410867?cm=DOCUMENT" w:history="1">
        <w:r w:rsidRPr="00B82EAA">
          <w:rPr>
            <w:rStyle w:val="Hipercze"/>
            <w:rFonts w:ascii="Times New Roman" w:hAnsi="Times New Roman" w:cs="Times New Roman"/>
            <w:color w:val="auto"/>
          </w:rPr>
          <w:t>rozporządzeniu</w:t>
        </w:r>
      </w:hyperlink>
      <w:r w:rsidRPr="00B82EAA">
        <w:rPr>
          <w:rFonts w:ascii="Times New Roman" w:hAnsi="Times New Roman" w:cs="Times New Roman"/>
        </w:rPr>
        <w:t xml:space="preserve"> 269/2014 albo wpisany </w:t>
      </w:r>
      <w:r w:rsidRPr="00B82EAA">
        <w:rPr>
          <w:rStyle w:val="Uwydatnienie"/>
          <w:rFonts w:ascii="Times New Roman" w:hAnsi="Times New Roman" w:cs="Times New Roman"/>
        </w:rPr>
        <w:t>na</w:t>
      </w:r>
      <w:r w:rsidRPr="00B82EAA">
        <w:rPr>
          <w:rFonts w:ascii="Times New Roman" w:hAnsi="Times New Roman" w:cs="Times New Roman"/>
        </w:rPr>
        <w:t xml:space="preserve"> listę lub będący taką jednostką dominującą od dnia 24 lutego 2022 r., o ile został wpisany </w:t>
      </w:r>
      <w:r w:rsidRPr="00B82EAA">
        <w:rPr>
          <w:rStyle w:val="Uwydatnienie"/>
          <w:rFonts w:ascii="Times New Roman" w:hAnsi="Times New Roman" w:cs="Times New Roman"/>
        </w:rPr>
        <w:t>na</w:t>
      </w:r>
      <w:r w:rsidRPr="00B82EAA">
        <w:rPr>
          <w:rFonts w:ascii="Times New Roman" w:hAnsi="Times New Roman" w:cs="Times New Roman"/>
        </w:rPr>
        <w:t xml:space="preserve"> listę </w:t>
      </w:r>
      <w:r w:rsidRPr="00B82EAA">
        <w:rPr>
          <w:rStyle w:val="Uwydatnienie"/>
          <w:rFonts w:ascii="Times New Roman" w:hAnsi="Times New Roman" w:cs="Times New Roman"/>
        </w:rPr>
        <w:t>na</w:t>
      </w:r>
      <w:r w:rsidRPr="00B82EAA">
        <w:rPr>
          <w:rFonts w:ascii="Times New Roman" w:hAnsi="Times New Roman" w:cs="Times New Roman"/>
        </w:rPr>
        <w:t xml:space="preserve"> podstawie decyzji w sprawie wpisu </w:t>
      </w:r>
      <w:r w:rsidRPr="00B82EAA">
        <w:rPr>
          <w:rStyle w:val="Uwydatnienie"/>
          <w:rFonts w:ascii="Times New Roman" w:hAnsi="Times New Roman" w:cs="Times New Roman"/>
        </w:rPr>
        <w:t>na</w:t>
      </w:r>
      <w:r w:rsidRPr="00B82EAA">
        <w:rPr>
          <w:rFonts w:ascii="Times New Roman" w:hAnsi="Times New Roman" w:cs="Times New Roman"/>
        </w:rPr>
        <w:t xml:space="preserve"> listę rozstrzygającej o zastosowaniu środka, o którym mowa w </w:t>
      </w:r>
      <w:hyperlink r:id="rId29" w:anchor="/document/19231047?unitId=art(1)pkt(3)&amp;cm=DOCUMENT" w:history="1">
        <w:r w:rsidRPr="00B82EAA">
          <w:rPr>
            <w:rStyle w:val="Hipercze"/>
            <w:rFonts w:ascii="Times New Roman" w:hAnsi="Times New Roman" w:cs="Times New Roman"/>
            <w:color w:val="auto"/>
          </w:rPr>
          <w:t>art. 1 pkt 3</w:t>
        </w:r>
      </w:hyperlink>
      <w:r w:rsidRPr="00B82EAA">
        <w:rPr>
          <w:rFonts w:ascii="Times New Roman" w:hAnsi="Times New Roman" w:cs="Times New Roman"/>
        </w:rPr>
        <w:t xml:space="preserve"> ustawy.</w:t>
      </w:r>
    </w:p>
    <w:p w14:paraId="458C38E4" w14:textId="309E79EF" w:rsidR="009B4DE0" w:rsidRPr="00B82EAA" w:rsidRDefault="009B4DE0" w:rsidP="00B82EAA">
      <w:pPr>
        <w:pStyle w:val="NormalnyWeb"/>
        <w:numPr>
          <w:ilvl w:val="0"/>
          <w:numId w:val="31"/>
        </w:numPr>
        <w:spacing w:before="0" w:beforeAutospacing="0" w:after="0" w:afterAutospacing="0" w:line="276" w:lineRule="auto"/>
        <w:rPr>
          <w:rFonts w:ascii="Times New Roman" w:hAnsi="Times New Roman" w:cs="Times New Roman" w:hint="default"/>
          <w:color w:val="auto"/>
          <w:sz w:val="22"/>
          <w:szCs w:val="22"/>
        </w:rPr>
      </w:pPr>
      <w:r w:rsidRPr="00B82EAA">
        <w:rPr>
          <w:rFonts w:ascii="Times New Roman" w:hAnsi="Times New Roman" w:cs="Times New Roman" w:hint="default"/>
          <w:color w:val="auto"/>
          <w:sz w:val="22"/>
          <w:szCs w:val="22"/>
        </w:rPr>
        <w:t xml:space="preserve">Wykluczenie następuje </w:t>
      </w:r>
      <w:r w:rsidRPr="00B82EAA">
        <w:rPr>
          <w:rStyle w:val="Uwydatnienie"/>
          <w:rFonts w:ascii="Times New Roman" w:hAnsi="Times New Roman" w:cs="Times New Roman" w:hint="default"/>
          <w:color w:val="auto"/>
          <w:sz w:val="22"/>
          <w:szCs w:val="22"/>
        </w:rPr>
        <w:t>na</w:t>
      </w:r>
      <w:r w:rsidRPr="00B82EAA">
        <w:rPr>
          <w:rFonts w:ascii="Times New Roman" w:hAnsi="Times New Roman" w:cs="Times New Roman" w:hint="default"/>
          <w:color w:val="auto"/>
          <w:sz w:val="22"/>
          <w:szCs w:val="22"/>
        </w:rPr>
        <w:t xml:space="preserve"> okres trwania okoliczności, o których mowa w ust. 6. W przypadku wykonawcy lub uczestnika konkursu wykluczonego </w:t>
      </w:r>
      <w:r w:rsidRPr="00B82EAA">
        <w:rPr>
          <w:rStyle w:val="Uwydatnienie"/>
          <w:rFonts w:ascii="Times New Roman" w:hAnsi="Times New Roman" w:cs="Times New Roman" w:hint="default"/>
          <w:color w:val="auto"/>
          <w:sz w:val="22"/>
          <w:szCs w:val="22"/>
        </w:rPr>
        <w:t>na</w:t>
      </w:r>
      <w:r w:rsidRPr="00B82EAA">
        <w:rPr>
          <w:rFonts w:ascii="Times New Roman" w:hAnsi="Times New Roman" w:cs="Times New Roman" w:hint="default"/>
          <w:color w:val="auto"/>
          <w:sz w:val="22"/>
          <w:szCs w:val="22"/>
        </w:rPr>
        <w:t xml:space="preserve"> podstawie </w:t>
      </w:r>
      <w:hyperlink r:id="rId30" w:anchor="/document/19231047?unitId=art(7)ust(1)&amp;cm=DOCUMENT" w:history="1">
        <w:r w:rsidRPr="00B82EAA">
          <w:rPr>
            <w:rStyle w:val="Hipercze"/>
            <w:rFonts w:ascii="Times New Roman" w:hAnsi="Times New Roman" w:cs="Times New Roman" w:hint="default"/>
            <w:color w:val="auto"/>
            <w:sz w:val="22"/>
            <w:szCs w:val="22"/>
          </w:rPr>
          <w:t>art. 7 ust. 1</w:t>
        </w:r>
      </w:hyperlink>
      <w:r w:rsidRPr="00B82EAA">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F6F5447" w14:textId="767E3D59" w:rsidR="009B4DE0" w:rsidRPr="00B82EAA" w:rsidRDefault="009B4DE0" w:rsidP="00B82EAA">
      <w:pPr>
        <w:pStyle w:val="NormalnyWeb"/>
        <w:numPr>
          <w:ilvl w:val="0"/>
          <w:numId w:val="31"/>
        </w:numPr>
        <w:spacing w:before="0" w:beforeAutospacing="0" w:after="0" w:afterAutospacing="0" w:line="276" w:lineRule="auto"/>
        <w:rPr>
          <w:rFonts w:ascii="Times New Roman" w:hAnsi="Times New Roman" w:cs="Times New Roman" w:hint="default"/>
          <w:color w:val="auto"/>
          <w:sz w:val="22"/>
          <w:szCs w:val="22"/>
        </w:rPr>
      </w:pPr>
      <w:r w:rsidRPr="00B82EAA">
        <w:rPr>
          <w:rFonts w:ascii="Times New Roman" w:hAnsi="Times New Roman" w:cs="Times New Roman" w:hint="default"/>
          <w:color w:val="auto"/>
          <w:sz w:val="22"/>
          <w:szCs w:val="22"/>
        </w:rPr>
        <w:t xml:space="preserve">Kontrola udzielania zamówień publicznych w zakresie zgodności z </w:t>
      </w:r>
      <w:hyperlink r:id="rId31" w:anchor="/document/19231047?unitId=art(7)ust(1)&amp;cm=DOCUMENT" w:history="1">
        <w:r w:rsidRPr="00B82EAA">
          <w:rPr>
            <w:rStyle w:val="Hipercze"/>
            <w:rFonts w:ascii="Times New Roman" w:hAnsi="Times New Roman" w:cs="Times New Roman" w:hint="default"/>
            <w:color w:val="auto"/>
            <w:sz w:val="22"/>
            <w:szCs w:val="22"/>
          </w:rPr>
          <w:t>art. 7 ust. 1</w:t>
        </w:r>
      </w:hyperlink>
      <w:r w:rsidRPr="00B82EAA">
        <w:rPr>
          <w:rFonts w:ascii="Times New Roman" w:hAnsi="Times New Roman" w:cs="Times New Roman" w:hint="default"/>
          <w:color w:val="auto"/>
          <w:sz w:val="22"/>
          <w:szCs w:val="22"/>
        </w:rPr>
        <w:t xml:space="preserve"> ustawy będzie wykonywana zgodnie z </w:t>
      </w:r>
      <w:hyperlink r:id="rId32" w:anchor="/document/18903829?unitId=art(596)&amp;cm=DOCUMENT" w:history="1">
        <w:r w:rsidRPr="00B82EAA">
          <w:rPr>
            <w:rStyle w:val="Hipercze"/>
            <w:rFonts w:ascii="Times New Roman" w:hAnsi="Times New Roman" w:cs="Times New Roman" w:hint="default"/>
            <w:color w:val="auto"/>
            <w:sz w:val="22"/>
            <w:szCs w:val="22"/>
          </w:rPr>
          <w:t>art. 596</w:t>
        </w:r>
      </w:hyperlink>
      <w:r w:rsidRPr="00B82EAA">
        <w:rPr>
          <w:rFonts w:ascii="Times New Roman" w:hAnsi="Times New Roman" w:cs="Times New Roman" w:hint="default"/>
          <w:color w:val="auto"/>
          <w:sz w:val="22"/>
          <w:szCs w:val="22"/>
        </w:rPr>
        <w:t xml:space="preserve"> ustawy </w:t>
      </w:r>
      <w:proofErr w:type="spellStart"/>
      <w:r w:rsidRPr="00B82EAA">
        <w:rPr>
          <w:rFonts w:ascii="Times New Roman" w:hAnsi="Times New Roman" w:cs="Times New Roman" w:hint="default"/>
          <w:color w:val="auto"/>
          <w:sz w:val="22"/>
          <w:szCs w:val="22"/>
        </w:rPr>
        <w:t>Pzp</w:t>
      </w:r>
      <w:proofErr w:type="spellEnd"/>
      <w:r w:rsidRPr="00B82EAA">
        <w:rPr>
          <w:rFonts w:ascii="Times New Roman" w:hAnsi="Times New Roman" w:cs="Times New Roman" w:hint="default"/>
          <w:color w:val="auto"/>
          <w:sz w:val="22"/>
          <w:szCs w:val="22"/>
        </w:rPr>
        <w:t>.</w:t>
      </w:r>
    </w:p>
    <w:p w14:paraId="35765E07" w14:textId="28D579F3" w:rsidR="006E3D91" w:rsidRPr="00B82EAA" w:rsidRDefault="009B4DE0" w:rsidP="00B82EAA">
      <w:pPr>
        <w:pStyle w:val="divparagraph"/>
        <w:numPr>
          <w:ilvl w:val="0"/>
          <w:numId w:val="31"/>
        </w:numPr>
        <w:spacing w:line="276" w:lineRule="auto"/>
        <w:jc w:val="both"/>
        <w:rPr>
          <w:rFonts w:ascii="Times New Roman" w:hAnsi="Times New Roman" w:cs="Times New Roman"/>
          <w:color w:val="auto"/>
          <w:sz w:val="22"/>
          <w:szCs w:val="22"/>
        </w:rPr>
      </w:pPr>
      <w:r w:rsidRPr="00B82EAA">
        <w:rPr>
          <w:rFonts w:ascii="Times New Roman" w:hAnsi="Times New Roman" w:cs="Times New Roman"/>
          <w:sz w:val="22"/>
          <w:szCs w:val="22"/>
        </w:rPr>
        <w:t xml:space="preserve"> </w:t>
      </w:r>
      <w:r w:rsidR="006E3D91" w:rsidRPr="00B82EAA">
        <w:rPr>
          <w:rFonts w:ascii="Times New Roman" w:hAnsi="Times New Roman" w:cs="Times New Roman"/>
          <w:color w:val="auto"/>
          <w:sz w:val="22"/>
          <w:szCs w:val="22"/>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788B3E0E" w14:textId="77777777" w:rsidR="008F5B76" w:rsidRPr="00B82EAA" w:rsidRDefault="008F5B76" w:rsidP="00B82EAA">
      <w:pPr>
        <w:pStyle w:val="divparagraph"/>
        <w:spacing w:line="276" w:lineRule="auto"/>
        <w:ind w:left="357"/>
        <w:jc w:val="both"/>
        <w:rPr>
          <w:rFonts w:ascii="Times New Roman" w:hAnsi="Times New Roman" w:cs="Times New Roman"/>
          <w:color w:val="auto"/>
          <w:sz w:val="22"/>
          <w:szCs w:val="22"/>
        </w:rPr>
      </w:pPr>
    </w:p>
    <w:tbl>
      <w:tblPr>
        <w:tblStyle w:val="Tabela-Siatka"/>
        <w:tblW w:w="0" w:type="auto"/>
        <w:tblInd w:w="94" w:type="dxa"/>
        <w:tblLook w:val="04A0" w:firstRow="1" w:lastRow="0" w:firstColumn="1" w:lastColumn="0" w:noHBand="0" w:noVBand="1"/>
      </w:tblPr>
      <w:tblGrid>
        <w:gridCol w:w="8549"/>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B82EAA">
      <w:pPr>
        <w:pStyle w:val="Akapitzlist"/>
        <w:numPr>
          <w:ilvl w:val="0"/>
          <w:numId w:val="11"/>
        </w:numPr>
        <w:spacing w:before="360" w:after="0"/>
        <w:ind w:left="357" w:hanging="357"/>
        <w:contextualSpacing w:val="0"/>
        <w:jc w:val="both"/>
        <w:rPr>
          <w:rFonts w:ascii="Times New Roman" w:hAnsi="Times New Roman" w:cs="Times New Roman"/>
        </w:rPr>
      </w:pPr>
      <w:r w:rsidRPr="00B82EAA">
        <w:rPr>
          <w:rFonts w:ascii="Times New Roman" w:hAnsi="Times New Roman" w:cs="Times New Roman"/>
        </w:rPr>
        <w:t xml:space="preserve">O udzielenie zamówienia na podstawie art. 112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mogą ubiegać się Wykonawcy, którzy spełniają warunki udziału w postępowaniu dotyczące:</w:t>
      </w:r>
    </w:p>
    <w:p w14:paraId="7080159A" w14:textId="2373164E" w:rsidR="006E3D91" w:rsidRPr="00B82EAA" w:rsidRDefault="006E3D91" w:rsidP="00B82EAA">
      <w:pPr>
        <w:pStyle w:val="Akapitzlist"/>
        <w:numPr>
          <w:ilvl w:val="0"/>
          <w:numId w:val="12"/>
        </w:numPr>
        <w:spacing w:after="0"/>
        <w:ind w:left="714" w:hanging="357"/>
        <w:contextualSpacing w:val="0"/>
        <w:jc w:val="both"/>
        <w:rPr>
          <w:rFonts w:ascii="Times New Roman" w:hAnsi="Times New Roman" w:cs="Times New Roman"/>
          <w:b/>
        </w:rPr>
      </w:pPr>
      <w:r w:rsidRPr="00B82EAA">
        <w:rPr>
          <w:rFonts w:ascii="Times New Roman" w:hAnsi="Times New Roman" w:cs="Times New Roman"/>
          <w:b/>
        </w:rPr>
        <w:t xml:space="preserve">posiadania uprawnień do prowadzenia określonej działalności gospodarczej lub zawodowej, o ile wynika to z odrębnych przepisów: </w:t>
      </w:r>
    </w:p>
    <w:p w14:paraId="4019EBEE" w14:textId="77777777" w:rsidR="00C5538C" w:rsidRPr="00B82EAA" w:rsidRDefault="00C5538C" w:rsidP="00B82EAA">
      <w:pPr>
        <w:spacing w:before="120" w:after="12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Zamawiający </w:t>
      </w:r>
      <w:r w:rsidRPr="00B82EAA">
        <w:rPr>
          <w:rFonts w:ascii="Times New Roman" w:hAnsi="Times New Roman" w:cs="Times New Roman"/>
          <w:b/>
          <w:color w:val="000000" w:themeColor="text1"/>
        </w:rPr>
        <w:t>nie stawia</w:t>
      </w:r>
      <w:r w:rsidRPr="00B82EAA">
        <w:rPr>
          <w:rFonts w:ascii="Times New Roman" w:hAnsi="Times New Roman" w:cs="Times New Roman"/>
          <w:color w:val="000000" w:themeColor="text1"/>
        </w:rPr>
        <w:t xml:space="preserve"> w tym zakresie żadnych wymagań, których spełnianie Wykonawca zobowiązany jest wykazać w sposób szczególny,</w:t>
      </w:r>
    </w:p>
    <w:p w14:paraId="423A3500" w14:textId="77777777" w:rsidR="006E3D91" w:rsidRPr="00B82EAA" w:rsidRDefault="006E3D91" w:rsidP="00B82EAA">
      <w:pPr>
        <w:pStyle w:val="Akapitzlist"/>
        <w:numPr>
          <w:ilvl w:val="0"/>
          <w:numId w:val="12"/>
        </w:numPr>
        <w:spacing w:before="120" w:after="120"/>
        <w:ind w:left="714" w:hanging="357"/>
        <w:contextualSpacing w:val="0"/>
        <w:jc w:val="both"/>
        <w:rPr>
          <w:rFonts w:ascii="Times New Roman" w:hAnsi="Times New Roman" w:cs="Times New Roman"/>
          <w:b/>
          <w:color w:val="000000" w:themeColor="text1"/>
        </w:rPr>
      </w:pPr>
      <w:r w:rsidRPr="00B82EAA">
        <w:rPr>
          <w:rFonts w:ascii="Times New Roman" w:hAnsi="Times New Roman" w:cs="Times New Roman"/>
          <w:b/>
          <w:color w:val="000000" w:themeColor="text1"/>
        </w:rPr>
        <w:t xml:space="preserve">sytuacji ekonomicznej lub finansowej: </w:t>
      </w:r>
    </w:p>
    <w:p w14:paraId="487336E3" w14:textId="10AAE0FD" w:rsidR="00C5538C" w:rsidRPr="00B82EAA" w:rsidRDefault="00C5538C" w:rsidP="00B82EAA">
      <w:pPr>
        <w:spacing w:before="120" w:after="12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Zamawiający </w:t>
      </w:r>
      <w:r w:rsidRPr="00B82EAA">
        <w:rPr>
          <w:rFonts w:ascii="Times New Roman" w:hAnsi="Times New Roman" w:cs="Times New Roman"/>
          <w:b/>
          <w:color w:val="000000" w:themeColor="text1"/>
        </w:rPr>
        <w:t>nie stawia</w:t>
      </w:r>
      <w:r w:rsidRPr="00B82EAA">
        <w:rPr>
          <w:rFonts w:ascii="Times New Roman" w:hAnsi="Times New Roman" w:cs="Times New Roman"/>
          <w:color w:val="000000" w:themeColor="text1"/>
        </w:rPr>
        <w:t xml:space="preserve"> w tym zakresie żadnych wymagań, których spełnianie Wykonawca zobowiązany jest wykazać w sposób szczególny,</w:t>
      </w:r>
    </w:p>
    <w:p w14:paraId="5D1E820A" w14:textId="77777777" w:rsidR="006E3D91" w:rsidRPr="00B82EAA" w:rsidRDefault="006E3D91" w:rsidP="00B82EAA">
      <w:pPr>
        <w:pStyle w:val="Akapitzlist"/>
        <w:numPr>
          <w:ilvl w:val="0"/>
          <w:numId w:val="12"/>
        </w:numPr>
        <w:spacing w:after="0"/>
        <w:ind w:left="714" w:hanging="357"/>
        <w:contextualSpacing w:val="0"/>
        <w:jc w:val="both"/>
        <w:rPr>
          <w:rFonts w:ascii="Times New Roman" w:hAnsi="Times New Roman" w:cs="Times New Roman"/>
          <w:b/>
        </w:rPr>
      </w:pPr>
      <w:r w:rsidRPr="00B82EAA">
        <w:rPr>
          <w:rFonts w:ascii="Times New Roman" w:hAnsi="Times New Roman" w:cs="Times New Roman"/>
          <w:b/>
        </w:rPr>
        <w:t>zdolności technicznej lub zawodowej:</w:t>
      </w:r>
    </w:p>
    <w:p w14:paraId="5C24259D" w14:textId="77777777" w:rsidR="00C5538C" w:rsidRPr="00B82EAA" w:rsidRDefault="00C5538C" w:rsidP="00B82EAA">
      <w:pPr>
        <w:spacing w:before="120" w:after="12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Zamawiający </w:t>
      </w:r>
      <w:r w:rsidRPr="00B82EAA">
        <w:rPr>
          <w:rFonts w:ascii="Times New Roman" w:hAnsi="Times New Roman" w:cs="Times New Roman"/>
          <w:b/>
          <w:color w:val="000000" w:themeColor="text1"/>
        </w:rPr>
        <w:t>nie stawia</w:t>
      </w:r>
      <w:r w:rsidRPr="00B82EAA">
        <w:rPr>
          <w:rFonts w:ascii="Times New Roman" w:hAnsi="Times New Roman" w:cs="Times New Roman"/>
          <w:color w:val="000000" w:themeColor="text1"/>
        </w:rPr>
        <w:t xml:space="preserve"> w tym zakresie żadnych wymagań, których spełnianie Wykonawca zobowiązany jest wykazać w sposób szczególny,</w:t>
      </w:r>
    </w:p>
    <w:p w14:paraId="74A829B1" w14:textId="77777777" w:rsidR="006E3D91" w:rsidRPr="00B82EAA" w:rsidRDefault="006E3D91" w:rsidP="00B82EAA">
      <w:pPr>
        <w:spacing w:after="0"/>
        <w:jc w:val="both"/>
        <w:rPr>
          <w:rFonts w:ascii="Times New Roman" w:hAnsi="Times New Roman" w:cs="Times New Roman"/>
          <w:color w:val="FF0000"/>
        </w:rPr>
      </w:pPr>
    </w:p>
    <w:tbl>
      <w:tblPr>
        <w:tblStyle w:val="Tabela-Siatka"/>
        <w:tblW w:w="0" w:type="auto"/>
        <w:tblInd w:w="94" w:type="dxa"/>
        <w:tblLook w:val="04A0" w:firstRow="1" w:lastRow="0" w:firstColumn="1" w:lastColumn="0" w:noHBand="0" w:noVBand="1"/>
      </w:tblPr>
      <w:tblGrid>
        <w:gridCol w:w="8549"/>
      </w:tblGrid>
      <w:tr w:rsidR="006E3D91" w:rsidRPr="00B82EAA" w14:paraId="635C0F22" w14:textId="77777777" w:rsidTr="00BB4613">
        <w:trPr>
          <w:trHeight w:val="974"/>
        </w:trPr>
        <w:tc>
          <w:tcPr>
            <w:tcW w:w="8549" w:type="dxa"/>
            <w:vAlign w:val="center"/>
          </w:tcPr>
          <w:p w14:paraId="72545625"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VIII</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5DBD86FB" w14:textId="77777777" w:rsidR="006E3D91" w:rsidRPr="00B82EAA" w:rsidRDefault="006E3D91" w:rsidP="00B82EAA">
      <w:pPr>
        <w:pStyle w:val="Akapitzlist"/>
        <w:numPr>
          <w:ilvl w:val="0"/>
          <w:numId w:val="13"/>
        </w:numPr>
        <w:spacing w:before="360" w:after="0"/>
        <w:ind w:left="357" w:hanging="357"/>
        <w:jc w:val="both"/>
        <w:rPr>
          <w:rFonts w:ascii="Times New Roman" w:hAnsi="Times New Roman" w:cs="Times New Roman"/>
          <w:b/>
          <w:u w:val="single"/>
        </w:rPr>
      </w:pPr>
      <w:r w:rsidRPr="00B82EAA">
        <w:rPr>
          <w:rFonts w:ascii="Times New Roman" w:hAnsi="Times New Roman" w:cs="Times New Roman"/>
          <w:b/>
          <w:u w:val="single"/>
        </w:rPr>
        <w:t>ETAP I – DOKUMENTY SKŁADANE WRAZ Z OFERTĄ</w:t>
      </w:r>
    </w:p>
    <w:p w14:paraId="60312F5C" w14:textId="3FE67423" w:rsidR="00FC5908" w:rsidRPr="00B82EAA" w:rsidRDefault="00FC5908" w:rsidP="00B82EAA">
      <w:pPr>
        <w:numPr>
          <w:ilvl w:val="0"/>
          <w:numId w:val="14"/>
        </w:numPr>
        <w:autoSpaceDE w:val="0"/>
        <w:autoSpaceDN w:val="0"/>
        <w:adjustRightInd w:val="0"/>
        <w:spacing w:after="0"/>
        <w:ind w:left="714" w:hanging="357"/>
        <w:jc w:val="both"/>
        <w:rPr>
          <w:rFonts w:ascii="Times New Roman" w:eastAsia="SimSun" w:hAnsi="Times New Roman" w:cs="Times New Roman"/>
          <w:b/>
          <w:lang w:eastAsia="zh-CN"/>
        </w:rPr>
      </w:pPr>
      <w:r w:rsidRPr="00B82EAA">
        <w:rPr>
          <w:rFonts w:ascii="Times New Roman" w:hAnsi="Times New Roman" w:cs="Times New Roman"/>
          <w:color w:val="000000" w:themeColor="text1"/>
        </w:rPr>
        <w:t xml:space="preserve">Wypełniony i podpisany </w:t>
      </w:r>
      <w:r w:rsidRPr="00B82EAA">
        <w:rPr>
          <w:rFonts w:ascii="Times New Roman" w:hAnsi="Times New Roman" w:cs="Times New Roman"/>
          <w:b/>
          <w:color w:val="000000" w:themeColor="text1"/>
        </w:rPr>
        <w:t>Formularz ofertowy –</w:t>
      </w:r>
      <w:r w:rsidRPr="00B82EAA">
        <w:rPr>
          <w:rFonts w:ascii="Times New Roman" w:hAnsi="Times New Roman" w:cs="Times New Roman"/>
          <w:color w:val="000000" w:themeColor="text1"/>
        </w:rPr>
        <w:t xml:space="preserve"> </w:t>
      </w:r>
      <w:r w:rsidRPr="00B82EAA">
        <w:rPr>
          <w:rFonts w:ascii="Times New Roman" w:hAnsi="Times New Roman" w:cs="Times New Roman"/>
          <w:b/>
          <w:color w:val="000000" w:themeColor="text1"/>
        </w:rPr>
        <w:t>Załącznik nr 1 do SWZ</w:t>
      </w:r>
      <w:r w:rsidR="001B23A0" w:rsidRPr="00B82EAA">
        <w:rPr>
          <w:rFonts w:ascii="Times New Roman" w:hAnsi="Times New Roman" w:cs="Times New Roman"/>
          <w:b/>
          <w:color w:val="000000" w:themeColor="text1"/>
        </w:rPr>
        <w:t xml:space="preserve"> w</w:t>
      </w:r>
      <w:r w:rsidRPr="00B82EAA">
        <w:rPr>
          <w:rFonts w:ascii="Times New Roman" w:hAnsi="Times New Roman" w:cs="Times New Roman"/>
          <w:color w:val="000000" w:themeColor="text1"/>
        </w:rPr>
        <w:t xml:space="preserve"> </w:t>
      </w:r>
      <w:r w:rsidRPr="00B82EAA">
        <w:rPr>
          <w:rFonts w:ascii="Times New Roman" w:eastAsia="SimSun" w:hAnsi="Times New Roman" w:cs="Times New Roman"/>
          <w:b/>
          <w:lang w:eastAsia="zh-CN"/>
        </w:rPr>
        <w:t>postaci elektronicznej opatrzonej kwalifikowanym podpisem elektronicznym, podpisem zaufanym bądź podpisem osobistym:</w:t>
      </w:r>
    </w:p>
    <w:p w14:paraId="2CA1F42B" w14:textId="620DA100" w:rsidR="00FC5908" w:rsidRPr="00B82EAA" w:rsidRDefault="00FC5908" w:rsidP="00B82EAA">
      <w:pPr>
        <w:numPr>
          <w:ilvl w:val="0"/>
          <w:numId w:val="14"/>
        </w:numPr>
        <w:autoSpaceDE w:val="0"/>
        <w:autoSpaceDN w:val="0"/>
        <w:adjustRightInd w:val="0"/>
        <w:spacing w:after="0"/>
        <w:ind w:left="714" w:hanging="357"/>
        <w:jc w:val="both"/>
        <w:rPr>
          <w:rFonts w:ascii="Times New Roman" w:eastAsia="SimSun" w:hAnsi="Times New Roman" w:cs="Times New Roman"/>
          <w:b/>
          <w:lang w:eastAsia="zh-CN"/>
        </w:rPr>
      </w:pPr>
      <w:r w:rsidRPr="00B82EAA">
        <w:rPr>
          <w:rFonts w:ascii="Times New Roman" w:hAnsi="Times New Roman" w:cs="Times New Roman"/>
          <w:color w:val="000000" w:themeColor="text1"/>
        </w:rPr>
        <w:t xml:space="preserve">Wypełniony i podpisany </w:t>
      </w:r>
      <w:r w:rsidRPr="00B82EAA">
        <w:rPr>
          <w:rFonts w:ascii="Times New Roman" w:hAnsi="Times New Roman" w:cs="Times New Roman"/>
          <w:b/>
          <w:color w:val="000000" w:themeColor="text1"/>
        </w:rPr>
        <w:t>Formularz cenowy –</w:t>
      </w:r>
      <w:r w:rsidRPr="00B82EAA">
        <w:rPr>
          <w:rFonts w:ascii="Times New Roman" w:hAnsi="Times New Roman" w:cs="Times New Roman"/>
          <w:color w:val="000000" w:themeColor="text1"/>
        </w:rPr>
        <w:t xml:space="preserve"> </w:t>
      </w:r>
      <w:r w:rsidRPr="00B82EAA">
        <w:rPr>
          <w:rFonts w:ascii="Times New Roman" w:hAnsi="Times New Roman" w:cs="Times New Roman"/>
          <w:b/>
          <w:color w:val="000000" w:themeColor="text1"/>
        </w:rPr>
        <w:t>Załącznik nr 2 do SWZ</w:t>
      </w:r>
      <w:r w:rsidR="001B23A0" w:rsidRPr="00B82EAA">
        <w:rPr>
          <w:rFonts w:ascii="Times New Roman" w:hAnsi="Times New Roman" w:cs="Times New Roman"/>
          <w:b/>
          <w:color w:val="000000" w:themeColor="text1"/>
        </w:rPr>
        <w:t xml:space="preserve"> w</w:t>
      </w:r>
      <w:r w:rsidRPr="00B82EAA">
        <w:rPr>
          <w:rFonts w:ascii="Times New Roman" w:hAnsi="Times New Roman" w:cs="Times New Roman"/>
          <w:color w:val="000000" w:themeColor="text1"/>
        </w:rPr>
        <w:t xml:space="preserve"> </w:t>
      </w:r>
      <w:r w:rsidRPr="00B82EAA">
        <w:rPr>
          <w:rFonts w:ascii="Times New Roman" w:eastAsia="SimSun" w:hAnsi="Times New Roman" w:cs="Times New Roman"/>
          <w:b/>
          <w:lang w:eastAsia="zh-CN"/>
        </w:rPr>
        <w:t>postaci elektronicznej opatrzonej kwalifikowanym podpisem elektronicznym, podpisem zaufanym bądź podpisem osobistym:</w:t>
      </w:r>
    </w:p>
    <w:p w14:paraId="4AF04025" w14:textId="16D2B622" w:rsidR="006E3D91" w:rsidRPr="00B82EAA" w:rsidRDefault="006E3D91" w:rsidP="00B82EAA">
      <w:pPr>
        <w:pStyle w:val="Akapitzlist"/>
        <w:numPr>
          <w:ilvl w:val="0"/>
          <w:numId w:val="14"/>
        </w:numPr>
        <w:autoSpaceDE w:val="0"/>
        <w:autoSpaceDN w:val="0"/>
        <w:adjustRightInd w:val="0"/>
        <w:spacing w:after="0"/>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 xml:space="preserve">W celu wykazania braku podstaw wykluczenia z postępowania oraz spełnienia warunków w postępowaniu, o których mowa w Rozdziale VI i VII SWZ, Zamawiający wymaga złożenia wraz z ofertą, w formie elektronicznej lub w </w:t>
      </w:r>
      <w:r w:rsidRPr="00B82EAA">
        <w:rPr>
          <w:rFonts w:ascii="Times New Roman" w:eastAsia="SimSun" w:hAnsi="Times New Roman" w:cs="Times New Roman"/>
          <w:b/>
          <w:lang w:eastAsia="zh-CN"/>
        </w:rPr>
        <w:t>postaci elektronicznej opatrzonej kwalifikowanym podpisem elektronicznym, podpisem zaufanym bądź podpisem osobistym:</w:t>
      </w:r>
    </w:p>
    <w:p w14:paraId="7DD9BA08" w14:textId="77777777" w:rsidR="006E3D91" w:rsidRPr="00B82EAA" w:rsidRDefault="006E3D91" w:rsidP="00B82EAA">
      <w:pPr>
        <w:autoSpaceDE w:val="0"/>
        <w:autoSpaceDN w:val="0"/>
        <w:adjustRightInd w:val="0"/>
        <w:spacing w:after="0"/>
        <w:ind w:left="714"/>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Oświadczenia Wykonawcy wg </w:t>
      </w:r>
      <w:r w:rsidRPr="00B82EAA">
        <w:rPr>
          <w:rFonts w:ascii="Times New Roman" w:eastAsia="SimSun" w:hAnsi="Times New Roman" w:cs="Times New Roman"/>
          <w:b/>
          <w:lang w:eastAsia="zh-CN"/>
        </w:rPr>
        <w:t>Załącznika nr 3</w:t>
      </w:r>
      <w:r w:rsidRPr="00B82EAA">
        <w:rPr>
          <w:rFonts w:ascii="Times New Roman" w:eastAsia="SimSun" w:hAnsi="Times New Roman" w:cs="Times New Roman"/>
          <w:lang w:eastAsia="zh-CN"/>
        </w:rPr>
        <w:t xml:space="preserve"> do SWZ.  </w:t>
      </w:r>
    </w:p>
    <w:p w14:paraId="24C2C902" w14:textId="77777777" w:rsidR="006E3D91" w:rsidRPr="00B82EAA" w:rsidRDefault="006E3D91" w:rsidP="00B82EAA">
      <w:pPr>
        <w:autoSpaceDE w:val="0"/>
        <w:autoSpaceDN w:val="0"/>
        <w:adjustRightInd w:val="0"/>
        <w:spacing w:after="0"/>
        <w:ind w:left="709"/>
        <w:jc w:val="both"/>
        <w:rPr>
          <w:rFonts w:ascii="Times New Roman" w:eastAsia="SimSun" w:hAnsi="Times New Roman" w:cs="Times New Roman"/>
          <w:b/>
          <w:lang w:eastAsia="zh-CN"/>
        </w:rPr>
      </w:pPr>
      <w:r w:rsidRPr="00B82EAA">
        <w:rPr>
          <w:rFonts w:ascii="Times New Roman" w:eastAsia="SimSun" w:hAnsi="Times New Roman" w:cs="Times New Roman"/>
          <w:b/>
          <w:lang w:eastAsia="zh-CN"/>
        </w:rPr>
        <w:t xml:space="preserve">Informacje zawarte w oświadczeniu </w:t>
      </w:r>
      <w:r w:rsidRPr="00B82EAA">
        <w:rPr>
          <w:rStyle w:val="changed-paragraph"/>
          <w:rFonts w:ascii="Times New Roman" w:hAnsi="Times New Roman" w:cs="Times New Roman"/>
          <w:b/>
        </w:rPr>
        <w:t>tymczasowo zastępują wymagane przez Zamawiającego podmiotowe środki dowodowe</w:t>
      </w:r>
      <w:r w:rsidRPr="00B82EAA">
        <w:rPr>
          <w:rFonts w:ascii="Times New Roman" w:eastAsia="SimSun" w:hAnsi="Times New Roman" w:cs="Times New Roman"/>
          <w:b/>
          <w:lang w:eastAsia="zh-CN"/>
        </w:rPr>
        <w:t>.</w:t>
      </w:r>
    </w:p>
    <w:p w14:paraId="5FA60E31" w14:textId="77777777" w:rsidR="006E3D91" w:rsidRPr="00B82EAA" w:rsidRDefault="006E3D91" w:rsidP="00B82EAA">
      <w:pPr>
        <w:numPr>
          <w:ilvl w:val="0"/>
          <w:numId w:val="14"/>
        </w:numPr>
        <w:autoSpaceDE w:val="0"/>
        <w:autoSpaceDN w:val="0"/>
        <w:adjustRightInd w:val="0"/>
        <w:spacing w:after="0"/>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77777777" w:rsidR="006E3D91" w:rsidRPr="00B82EAA" w:rsidRDefault="00087A39" w:rsidP="00B82EAA">
      <w:pPr>
        <w:numPr>
          <w:ilvl w:val="0"/>
          <w:numId w:val="14"/>
        </w:numPr>
        <w:autoSpaceDE w:val="0"/>
        <w:autoSpaceDN w:val="0"/>
        <w:adjustRightInd w:val="0"/>
        <w:spacing w:after="0"/>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 xml:space="preserve">Wykonawca, który zamierza powierzyć wykonanie części zamówienia podwykonawcom, w celu wskazania braku istnienia wobec podstaw wykluczenia </w:t>
      </w:r>
      <w:r w:rsidRPr="00B82EAA">
        <w:rPr>
          <w:rFonts w:ascii="Times New Roman" w:eastAsia="SimSun" w:hAnsi="Times New Roman" w:cs="Times New Roman"/>
          <w:lang w:eastAsia="zh-CN"/>
        </w:rPr>
        <w:lastRenderedPageBreak/>
        <w:t xml:space="preserve">zamieszczono informacje o podwykonawcach w Formularzu ofertowym, </w:t>
      </w:r>
      <w:r w:rsidRPr="00B82EAA">
        <w:rPr>
          <w:rFonts w:ascii="Times New Roman" w:eastAsia="SimSun" w:hAnsi="Times New Roman" w:cs="Times New Roman"/>
          <w:b/>
          <w:lang w:eastAsia="zh-CN"/>
        </w:rPr>
        <w:t>o którym mowa w Załączniku nr 1 do SWZ.</w:t>
      </w:r>
    </w:p>
    <w:p w14:paraId="17D3A996" w14:textId="77777777" w:rsidR="006E3D91" w:rsidRPr="00B82EAA" w:rsidRDefault="006E3D91" w:rsidP="00B82EAA">
      <w:pPr>
        <w:numPr>
          <w:ilvl w:val="0"/>
          <w:numId w:val="14"/>
        </w:numPr>
        <w:autoSpaceDE w:val="0"/>
        <w:autoSpaceDN w:val="0"/>
        <w:adjustRightInd w:val="0"/>
        <w:spacing w:after="0"/>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p>
    <w:p w14:paraId="2E1D8DF3" w14:textId="77777777" w:rsidR="006E3D91" w:rsidRPr="00B82EAA" w:rsidRDefault="006E3D91" w:rsidP="00B82EAA">
      <w:pPr>
        <w:numPr>
          <w:ilvl w:val="0"/>
          <w:numId w:val="14"/>
        </w:numPr>
        <w:autoSpaceDE w:val="0"/>
        <w:autoSpaceDN w:val="0"/>
        <w:adjustRightInd w:val="0"/>
        <w:spacing w:after="0"/>
        <w:ind w:left="714" w:hanging="357"/>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B82EAA">
        <w:rPr>
          <w:rFonts w:ascii="Times New Roman" w:eastAsia="SimSun" w:hAnsi="Times New Roman" w:cs="Times New Roman"/>
          <w:color w:val="000000" w:themeColor="text1"/>
          <w:lang w:eastAsia="zh-CN"/>
        </w:rPr>
        <w:br/>
        <w:t>w postępowaniu lub kryteriów selekcji, w zakresie, w jakim wykonawca powołuje się na jego zasoby</w:t>
      </w:r>
    </w:p>
    <w:p w14:paraId="3EDB79EF" w14:textId="77777777" w:rsidR="006E3D91" w:rsidRPr="00B82EAA" w:rsidRDefault="006E3D91" w:rsidP="00B82EAA">
      <w:pPr>
        <w:numPr>
          <w:ilvl w:val="0"/>
          <w:numId w:val="14"/>
        </w:numPr>
        <w:autoSpaceDE w:val="0"/>
        <w:autoSpaceDN w:val="0"/>
        <w:adjustRightInd w:val="0"/>
        <w:spacing w:after="0"/>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B82EAA">
        <w:rPr>
          <w:rFonts w:ascii="Times New Roman" w:hAnsi="Times New Roman" w:cs="Times New Roman"/>
        </w:rPr>
        <w:t xml:space="preserve"> opatrzonej kwalifikowanym podpisem elektronicznym</w:t>
      </w:r>
    </w:p>
    <w:p w14:paraId="45C35CA2" w14:textId="77777777" w:rsidR="006E3D91" w:rsidRPr="00B82EAA" w:rsidRDefault="006E3D91" w:rsidP="00B82EAA">
      <w:pPr>
        <w:autoSpaceDE w:val="0"/>
        <w:autoSpaceDN w:val="0"/>
        <w:adjustRightInd w:val="0"/>
        <w:spacing w:after="0"/>
        <w:jc w:val="both"/>
        <w:rPr>
          <w:rFonts w:ascii="Times New Roman" w:eastAsia="SimSun" w:hAnsi="Times New Roman" w:cs="Times New Roman"/>
          <w:lang w:eastAsia="zh-CN"/>
        </w:rPr>
      </w:pPr>
    </w:p>
    <w:p w14:paraId="72C5900F" w14:textId="77777777" w:rsidR="006E3D91" w:rsidRPr="00B82EAA" w:rsidRDefault="006E3D91" w:rsidP="00B82EAA">
      <w:pPr>
        <w:pStyle w:val="Akapitzlist"/>
        <w:numPr>
          <w:ilvl w:val="0"/>
          <w:numId w:val="13"/>
        </w:numPr>
        <w:spacing w:after="0"/>
        <w:ind w:left="357" w:hanging="357"/>
        <w:jc w:val="both"/>
        <w:rPr>
          <w:rFonts w:ascii="Times New Roman" w:hAnsi="Times New Roman" w:cs="Times New Roman"/>
          <w:b/>
          <w:u w:val="single"/>
        </w:rPr>
      </w:pPr>
      <w:r w:rsidRPr="00B82EAA">
        <w:rPr>
          <w:rFonts w:ascii="Times New Roman" w:hAnsi="Times New Roman" w:cs="Times New Roman"/>
          <w:b/>
          <w:u w:val="single"/>
        </w:rPr>
        <w:t>ETAP II – DOKUMENTY SKŁADANE NA WEZWANIE</w:t>
      </w:r>
      <w:r w:rsidR="00087A39" w:rsidRPr="00B82EAA">
        <w:rPr>
          <w:rFonts w:ascii="Times New Roman" w:hAnsi="Times New Roman" w:cs="Times New Roman"/>
          <w:b/>
          <w:u w:val="single"/>
        </w:rPr>
        <w:t xml:space="preserve"> ZAMAWIAJĄCEGO</w:t>
      </w:r>
    </w:p>
    <w:p w14:paraId="20348E28" w14:textId="77777777" w:rsidR="006E3D91" w:rsidRPr="00B82EAA" w:rsidRDefault="006E3D91" w:rsidP="00B82EAA">
      <w:pPr>
        <w:pStyle w:val="Akapitzlist"/>
        <w:numPr>
          <w:ilvl w:val="0"/>
          <w:numId w:val="15"/>
        </w:numPr>
        <w:spacing w:after="0"/>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Zgodnie z art. 274 ust. 1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B3E4E01" w14:textId="77777777" w:rsidR="006E3D91" w:rsidRPr="00B82EAA" w:rsidRDefault="006E3D91" w:rsidP="00B82EAA">
      <w:pPr>
        <w:pStyle w:val="Akapitzlist"/>
        <w:numPr>
          <w:ilvl w:val="0"/>
          <w:numId w:val="84"/>
        </w:numPr>
        <w:spacing w:after="0"/>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 celu wykazania braku podstaw wykluczenia z postępowania, o których mowa w Rozdziale VI SWZ, Zamawiający wezwie do złożenia oświadczenia Wykonawcy o aktualności informacji zawartych w oświadczeniu, o którym mowa w ust. 1 pkt 1, w zakresie podstaw wskazanych przez Zamawiającego</w:t>
      </w:r>
      <w:r w:rsidRPr="00B82EAA">
        <w:rPr>
          <w:rFonts w:ascii="Times New Roman" w:eastAsia="SimSun" w:hAnsi="Times New Roman" w:cs="Times New Roman"/>
          <w:color w:val="000000" w:themeColor="text1"/>
          <w:lang w:eastAsia="zh-CN"/>
        </w:rPr>
        <w:t xml:space="preserve"> wg </w:t>
      </w:r>
      <w:r w:rsidRPr="00B82EAA">
        <w:rPr>
          <w:rFonts w:ascii="Times New Roman" w:eastAsia="SimSun" w:hAnsi="Times New Roman" w:cs="Times New Roman"/>
          <w:b/>
          <w:color w:val="000000" w:themeColor="text1"/>
          <w:lang w:eastAsia="zh-CN"/>
        </w:rPr>
        <w:t>Załącznika nr 6</w:t>
      </w:r>
      <w:r w:rsidRPr="00B82EAA">
        <w:rPr>
          <w:rFonts w:ascii="Times New Roman" w:eastAsia="SimSun" w:hAnsi="Times New Roman" w:cs="Times New Roman"/>
          <w:color w:val="000000" w:themeColor="text1"/>
          <w:lang w:eastAsia="zh-CN"/>
        </w:rPr>
        <w:t xml:space="preserve"> do SWZ,</w:t>
      </w:r>
    </w:p>
    <w:p w14:paraId="4907505D" w14:textId="5822AB26" w:rsidR="00B82EAA" w:rsidRPr="00B82EAA" w:rsidRDefault="00B82EAA" w:rsidP="00B82EAA">
      <w:pPr>
        <w:pStyle w:val="Akapitzlist"/>
        <w:numPr>
          <w:ilvl w:val="0"/>
          <w:numId w:val="84"/>
        </w:numPr>
        <w:spacing w:after="0"/>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 Oświadczen</w:t>
      </w:r>
      <w:r w:rsidR="00224CB2">
        <w:rPr>
          <w:rFonts w:ascii="Times New Roman" w:eastAsia="SimSun" w:hAnsi="Times New Roman" w:cs="Times New Roman"/>
          <w:lang w:eastAsia="zh-CN"/>
        </w:rPr>
        <w:t>ie Wykonawcy wg. załącznika n</w:t>
      </w:r>
      <w:r w:rsidRPr="00B82EAA">
        <w:rPr>
          <w:rFonts w:ascii="Times New Roman" w:eastAsia="SimSun" w:hAnsi="Times New Roman" w:cs="Times New Roman"/>
          <w:lang w:eastAsia="zh-CN"/>
        </w:rPr>
        <w:t>r 7 do SWZ</w:t>
      </w:r>
    </w:p>
    <w:p w14:paraId="0F661100" w14:textId="77777777" w:rsidR="006E3D91" w:rsidRPr="00B82EAA" w:rsidRDefault="006E3D91" w:rsidP="00B82EAA">
      <w:pPr>
        <w:pStyle w:val="Akapitzlist"/>
        <w:numPr>
          <w:ilvl w:val="0"/>
          <w:numId w:val="15"/>
        </w:numPr>
        <w:spacing w:after="0"/>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59A6D90E" w14:textId="77777777" w:rsidR="006E3D91" w:rsidRPr="00B82EAA" w:rsidRDefault="006E3D91" w:rsidP="00B82EAA">
      <w:pPr>
        <w:pStyle w:val="Akapitzlist"/>
        <w:numPr>
          <w:ilvl w:val="0"/>
          <w:numId w:val="15"/>
        </w:numPr>
        <w:spacing w:after="0"/>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składa podmiotowe środki dowodowe aktualne na dzień ich złożenia.</w:t>
      </w:r>
    </w:p>
    <w:p w14:paraId="4099C5CB" w14:textId="07AC833E" w:rsidR="009C2FDC" w:rsidRPr="00B82EAA" w:rsidRDefault="009C2FDC" w:rsidP="00B82EAA">
      <w:pPr>
        <w:spacing w:after="0"/>
        <w:ind w:left="357"/>
        <w:jc w:val="both"/>
        <w:rPr>
          <w:rFonts w:ascii="Times New Roman" w:eastAsia="SimSun" w:hAnsi="Times New Roman" w:cs="Times New Roman"/>
          <w:lang w:eastAsia="zh-CN"/>
        </w:rPr>
      </w:pPr>
    </w:p>
    <w:p w14:paraId="0033A437" w14:textId="77777777" w:rsidR="00C73197" w:rsidRPr="00B82EAA" w:rsidRDefault="00C73197" w:rsidP="00B82EAA">
      <w:pPr>
        <w:spacing w:after="0"/>
        <w:ind w:left="357"/>
        <w:jc w:val="both"/>
        <w:rPr>
          <w:rFonts w:ascii="Times New Roman" w:eastAsia="SimSun" w:hAnsi="Times New Roman" w:cs="Times New Roman"/>
          <w:lang w:eastAsia="zh-CN"/>
        </w:rPr>
      </w:pPr>
    </w:p>
    <w:p w14:paraId="70E1E6CB" w14:textId="77777777" w:rsidR="006E3D91" w:rsidRPr="00B82EAA" w:rsidRDefault="006E3D91" w:rsidP="00B82EAA">
      <w:pPr>
        <w:pStyle w:val="Akapitzlist"/>
        <w:numPr>
          <w:ilvl w:val="0"/>
          <w:numId w:val="13"/>
        </w:numPr>
        <w:spacing w:after="0"/>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PODMIOT NA ZASOBY, KTÓREGO POWOŁUJE SIĘ WYKONAWCA</w:t>
      </w:r>
    </w:p>
    <w:p w14:paraId="255FEB7D" w14:textId="77777777" w:rsidR="006E3D91" w:rsidRPr="00B82EAA" w:rsidRDefault="006E3D91" w:rsidP="00B82EAA">
      <w:pPr>
        <w:pStyle w:val="Akapitzlist"/>
        <w:numPr>
          <w:ilvl w:val="0"/>
          <w:numId w:val="18"/>
        </w:numPr>
        <w:spacing w:after="0"/>
        <w:ind w:left="709" w:hanging="283"/>
        <w:contextualSpacing w:val="0"/>
        <w:jc w:val="both"/>
        <w:rPr>
          <w:rFonts w:ascii="Times New Roman" w:eastAsia="Times New Roman" w:hAnsi="Times New Roman" w:cs="Times New Roman"/>
          <w:lang w:eastAsia="pl-PL"/>
        </w:rPr>
      </w:pPr>
      <w:r w:rsidRPr="00B82EAA">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 xml:space="preserve">Wzór zobowiązania do oddania do dyspozycji niezbędnych zasobów na okres korzystania z nich przy wykonywaniu zamówienia określa </w:t>
      </w:r>
      <w:r w:rsidRPr="00B82EAA">
        <w:rPr>
          <w:rFonts w:ascii="Times New Roman" w:eastAsia="Times New Roman" w:hAnsi="Times New Roman" w:cs="Times New Roman"/>
          <w:b/>
          <w:lang w:eastAsia="pl-PL"/>
        </w:rPr>
        <w:t xml:space="preserve">Załącznik nr 4 </w:t>
      </w:r>
      <w:r w:rsidRPr="00B82EAA">
        <w:rPr>
          <w:rFonts w:ascii="Times New Roman" w:eastAsia="Times New Roman" w:hAnsi="Times New Roman" w:cs="Times New Roman"/>
          <w:lang w:eastAsia="pl-PL"/>
        </w:rPr>
        <w:t xml:space="preserve">do SWZ. </w:t>
      </w:r>
    </w:p>
    <w:p w14:paraId="6BD9EA0E" w14:textId="77777777" w:rsidR="006E3D91" w:rsidRPr="00B82EAA" w:rsidRDefault="006E3D91" w:rsidP="00B82EAA">
      <w:pPr>
        <w:pStyle w:val="Akapitzlist"/>
        <w:numPr>
          <w:ilvl w:val="0"/>
          <w:numId w:val="18"/>
        </w:numPr>
        <w:spacing w:after="0"/>
        <w:ind w:left="709"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w:t>
      </w:r>
    </w:p>
    <w:p w14:paraId="28E12394" w14:textId="77777777" w:rsidR="009C2FDC" w:rsidRPr="00B82EAA" w:rsidRDefault="009C2FDC" w:rsidP="00B82EAA">
      <w:pPr>
        <w:pStyle w:val="Akapitzlist"/>
        <w:spacing w:after="0"/>
        <w:ind w:left="709"/>
        <w:jc w:val="both"/>
        <w:rPr>
          <w:rFonts w:ascii="Times New Roman" w:eastAsia="Times New Roman" w:hAnsi="Times New Roman" w:cs="Times New Roman"/>
          <w:lang w:eastAsia="pl-PL"/>
        </w:rPr>
      </w:pPr>
    </w:p>
    <w:p w14:paraId="21F51E83" w14:textId="77777777" w:rsidR="006E3D91" w:rsidRPr="00B82EAA" w:rsidRDefault="006E3D91" w:rsidP="00B82EAA">
      <w:pPr>
        <w:pStyle w:val="Akapitzlist"/>
        <w:numPr>
          <w:ilvl w:val="0"/>
          <w:numId w:val="13"/>
        </w:numPr>
        <w:spacing w:after="0"/>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lastRenderedPageBreak/>
        <w:t>OFERTY SKŁADANE PRZEZ WYKONAWCÓW WYSTĘPUJĄCYCH WSPÓLNIE</w:t>
      </w:r>
    </w:p>
    <w:p w14:paraId="53A05225" w14:textId="77777777" w:rsidR="006E3D91" w:rsidRPr="00B82EAA" w:rsidRDefault="006E3D91" w:rsidP="00B82EAA">
      <w:pPr>
        <w:pStyle w:val="Akapitzlist"/>
        <w:numPr>
          <w:ilvl w:val="0"/>
          <w:numId w:val="19"/>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B82EAA" w:rsidRDefault="006E3D91" w:rsidP="00B82EAA">
      <w:pPr>
        <w:pStyle w:val="Akapitzlist"/>
        <w:numPr>
          <w:ilvl w:val="0"/>
          <w:numId w:val="19"/>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1618296D" w:rsidR="006E3D91" w:rsidRPr="00B82EAA" w:rsidRDefault="006E3D91" w:rsidP="00B82EAA">
      <w:pPr>
        <w:pStyle w:val="Akapitzlist"/>
        <w:numPr>
          <w:ilvl w:val="0"/>
          <w:numId w:val="1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lang w:eastAsia="pl-PL"/>
        </w:rPr>
        <w:t xml:space="preserve">Wykonawcy składający ofertą wspólną wraz z ofertą składają stosowne </w:t>
      </w:r>
      <w:r w:rsidRPr="00B82EAA">
        <w:rPr>
          <w:rFonts w:ascii="Times New Roman" w:eastAsia="Times New Roman" w:hAnsi="Times New Roman" w:cs="Times New Roman"/>
          <w:b/>
          <w:lang w:eastAsia="pl-PL"/>
        </w:rPr>
        <w:t xml:space="preserve">pełnomocnictwo w oryginale podpisane zgodnie z zaleceniami </w:t>
      </w:r>
      <w:r w:rsidR="004737A3" w:rsidRPr="00B82EAA">
        <w:rPr>
          <w:rFonts w:ascii="Times New Roman" w:eastAsia="Times New Roman" w:hAnsi="Times New Roman" w:cs="Times New Roman"/>
          <w:b/>
          <w:lang w:eastAsia="pl-PL"/>
        </w:rPr>
        <w:t xml:space="preserve">zawartymi w Rozdziale XII ust. </w:t>
      </w:r>
      <w:r w:rsidR="0034383C" w:rsidRPr="00B82EAA">
        <w:rPr>
          <w:rFonts w:ascii="Times New Roman" w:eastAsia="Times New Roman" w:hAnsi="Times New Roman" w:cs="Times New Roman"/>
          <w:b/>
          <w:lang w:eastAsia="pl-PL"/>
        </w:rPr>
        <w:t xml:space="preserve">9 </w:t>
      </w:r>
      <w:r w:rsidRPr="00B82EAA">
        <w:rPr>
          <w:rFonts w:ascii="Times New Roman" w:eastAsia="Times New Roman" w:hAnsi="Times New Roman" w:cs="Times New Roman"/>
          <w:b/>
          <w:lang w:eastAsia="pl-PL"/>
        </w:rPr>
        <w:t xml:space="preserve">pkt 4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B82EAA">
      <w:pPr>
        <w:pStyle w:val="Akapitzlist"/>
        <w:numPr>
          <w:ilvl w:val="0"/>
          <w:numId w:val="19"/>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B82EAA">
      <w:pPr>
        <w:numPr>
          <w:ilvl w:val="1"/>
          <w:numId w:val="16"/>
        </w:numPr>
        <w:spacing w:after="0"/>
        <w:ind w:left="1173"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77777777" w:rsidR="006E3D91" w:rsidRPr="00B82EAA" w:rsidRDefault="006E3D91" w:rsidP="00B82EAA">
      <w:pPr>
        <w:numPr>
          <w:ilvl w:val="1"/>
          <w:numId w:val="16"/>
        </w:numPr>
        <w:spacing w:after="0"/>
        <w:ind w:left="1173"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B82EAA" w:rsidRDefault="006E3D91" w:rsidP="00B82EAA">
      <w:pPr>
        <w:pStyle w:val="Akapitzlist"/>
        <w:numPr>
          <w:ilvl w:val="0"/>
          <w:numId w:val="19"/>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B82EAA">
      <w:pPr>
        <w:pStyle w:val="Akapitzlist"/>
        <w:numPr>
          <w:ilvl w:val="0"/>
          <w:numId w:val="19"/>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77777777" w:rsidR="006E3D91" w:rsidRPr="00B82EAA" w:rsidRDefault="006E3D91" w:rsidP="00B82EAA">
      <w:pPr>
        <w:pStyle w:val="Akapitzlist"/>
        <w:numPr>
          <w:ilvl w:val="0"/>
          <w:numId w:val="19"/>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Przed podpisaniem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B82EAA">
      <w:pPr>
        <w:numPr>
          <w:ilvl w:val="0"/>
          <w:numId w:val="17"/>
        </w:numPr>
        <w:spacing w:after="0"/>
        <w:ind w:left="1173"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B82EAA">
      <w:pPr>
        <w:numPr>
          <w:ilvl w:val="0"/>
          <w:numId w:val="17"/>
        </w:numPr>
        <w:spacing w:after="0"/>
        <w:ind w:left="1173"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B82EAA">
      <w:pPr>
        <w:numPr>
          <w:ilvl w:val="0"/>
          <w:numId w:val="17"/>
        </w:numPr>
        <w:spacing w:after="0"/>
        <w:ind w:left="1173"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BFF86F9" w:rsidR="00BB4613" w:rsidRPr="00B82EAA" w:rsidRDefault="006E3D91" w:rsidP="00B82EAA">
      <w:pPr>
        <w:pStyle w:val="Akapitzlist"/>
        <w:numPr>
          <w:ilvl w:val="0"/>
          <w:numId w:val="19"/>
        </w:numPr>
        <w:spacing w:after="0"/>
        <w:ind w:left="714" w:hanging="357"/>
        <w:contextualSpacing w:val="0"/>
        <w:jc w:val="both"/>
        <w:rPr>
          <w:rFonts w:ascii="Times New Roman" w:hAnsi="Times New Roman" w:cs="Times New Roman"/>
        </w:rPr>
      </w:pPr>
      <w:r w:rsidRPr="00B82EAA">
        <w:rPr>
          <w:rFonts w:ascii="Times New Roman" w:hAnsi="Times New Roman" w:cs="Times New Roman"/>
        </w:rPr>
        <w:t xml:space="preserve">W przypadku Wykonawców wspólnie ubiegających się o udzielenie zamówienia na zasadach określonych w art. 58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718B0C1D" w14:textId="77777777" w:rsidR="00916739" w:rsidRPr="00B82EAA" w:rsidRDefault="00916739" w:rsidP="00B82EAA">
      <w:pPr>
        <w:pStyle w:val="Akapitzlist"/>
        <w:spacing w:after="0"/>
        <w:ind w:left="714"/>
        <w:contextualSpacing w:val="0"/>
        <w:jc w:val="both"/>
        <w:rPr>
          <w:rFonts w:ascii="Times New Roman" w:hAnsi="Times New Roman" w:cs="Times New Roman"/>
        </w:rPr>
      </w:pPr>
    </w:p>
    <w:p w14:paraId="2C28D351" w14:textId="77777777" w:rsidR="006E3D91" w:rsidRPr="00B82EAA" w:rsidRDefault="006E3D91" w:rsidP="00B82EAA">
      <w:pPr>
        <w:pStyle w:val="Akapitzlist"/>
        <w:numPr>
          <w:ilvl w:val="0"/>
          <w:numId w:val="13"/>
        </w:numPr>
        <w:spacing w:after="0"/>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B82EAA">
      <w:pPr>
        <w:pStyle w:val="Akapitzlist"/>
        <w:numPr>
          <w:ilvl w:val="0"/>
          <w:numId w:val="20"/>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B82EAA">
      <w:pPr>
        <w:pStyle w:val="Akapitzlist"/>
        <w:numPr>
          <w:ilvl w:val="0"/>
          <w:numId w:val="20"/>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3E151A" w14:textId="2B13D1BA" w:rsidR="004737A3" w:rsidRPr="00B82EAA" w:rsidRDefault="006E3D91" w:rsidP="00B82EAA">
      <w:pPr>
        <w:pStyle w:val="Akapitzlist"/>
        <w:numPr>
          <w:ilvl w:val="0"/>
          <w:numId w:val="20"/>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lang w:eastAsia="pl-PL"/>
        </w:rPr>
        <w:t xml:space="preserve">Wykonawca, który zamierza powierzyć wykonanie części zamówienia </w:t>
      </w:r>
      <w:r w:rsidRPr="00B82EAA">
        <w:rPr>
          <w:rFonts w:ascii="Times New Roman" w:eastAsia="Times New Roman" w:hAnsi="Times New Roman" w:cs="Times New Roman"/>
          <w:b/>
          <w:lang w:eastAsia="pl-PL"/>
        </w:rPr>
        <w:t>podwykonawcom</w:t>
      </w:r>
      <w:r w:rsidRPr="00B82EAA">
        <w:rPr>
          <w:rFonts w:ascii="Times New Roman" w:eastAsia="Times New Roman" w:hAnsi="Times New Roman" w:cs="Times New Roman"/>
          <w:lang w:eastAsia="pl-PL"/>
        </w:rPr>
        <w:t xml:space="preserve">, </w:t>
      </w:r>
      <w:r w:rsidR="004737A3" w:rsidRPr="00B82EAA">
        <w:rPr>
          <w:rFonts w:ascii="Times New Roman" w:eastAsia="Times New Roman" w:hAnsi="Times New Roman" w:cs="Times New Roman"/>
          <w:lang w:eastAsia="pl-PL"/>
        </w:rPr>
        <w:t>w celu wykazania braku istnienia wobec nich podstaw wykluczenia z udziału w postępowaniu zamieszcza informację o podwykonawcach w</w:t>
      </w:r>
      <w:r w:rsidR="00151098" w:rsidRPr="00B82EAA">
        <w:rPr>
          <w:rFonts w:ascii="Times New Roman" w:eastAsia="Times New Roman" w:hAnsi="Times New Roman" w:cs="Times New Roman"/>
          <w:lang w:eastAsia="pl-PL"/>
        </w:rPr>
        <w:t xml:space="preserve"> </w:t>
      </w:r>
      <w:r w:rsidR="00151098" w:rsidRPr="00B82EAA">
        <w:rPr>
          <w:rFonts w:ascii="Times New Roman" w:eastAsia="Times New Roman" w:hAnsi="Times New Roman" w:cs="Times New Roman"/>
          <w:b/>
          <w:lang w:eastAsia="pl-PL"/>
        </w:rPr>
        <w:t>Formularzu ofertowym</w:t>
      </w:r>
      <w:r w:rsidR="004737A3" w:rsidRPr="00B82EAA">
        <w:rPr>
          <w:rFonts w:ascii="Times New Roman" w:eastAsia="Times New Roman" w:hAnsi="Times New Roman" w:cs="Times New Roman"/>
          <w:b/>
          <w:lang w:eastAsia="pl-PL"/>
        </w:rPr>
        <w:t xml:space="preserve"> </w:t>
      </w:r>
      <w:r w:rsidR="004737A3" w:rsidRPr="00B82EAA">
        <w:rPr>
          <w:rFonts w:ascii="Times New Roman" w:eastAsia="Times New Roman" w:hAnsi="Times New Roman" w:cs="Times New Roman"/>
          <w:lang w:eastAsia="pl-PL"/>
        </w:rPr>
        <w:t>stanowiącym</w:t>
      </w:r>
      <w:r w:rsidR="00151098" w:rsidRPr="00B82EAA">
        <w:rPr>
          <w:rFonts w:ascii="Times New Roman" w:eastAsia="Times New Roman" w:hAnsi="Times New Roman" w:cs="Times New Roman"/>
          <w:b/>
          <w:lang w:eastAsia="pl-PL"/>
        </w:rPr>
        <w:t xml:space="preserve"> Załącznik nr 1</w:t>
      </w:r>
      <w:r w:rsidR="004737A3" w:rsidRPr="00B82EAA">
        <w:rPr>
          <w:rFonts w:ascii="Times New Roman" w:eastAsia="Times New Roman" w:hAnsi="Times New Roman" w:cs="Times New Roman"/>
          <w:b/>
          <w:lang w:eastAsia="pl-PL"/>
        </w:rPr>
        <w:t xml:space="preserve"> do SWZ.</w:t>
      </w:r>
    </w:p>
    <w:p w14:paraId="0ABC37C0" w14:textId="77777777" w:rsidR="006E3D91" w:rsidRPr="00B82EAA" w:rsidRDefault="006E3D91" w:rsidP="00B82EAA">
      <w:pPr>
        <w:pStyle w:val="Akapitzlist"/>
        <w:numPr>
          <w:ilvl w:val="0"/>
          <w:numId w:val="20"/>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Umowa o podwykonawstwo będzie musiała określać, jaki zakres czynności zostanie powierzony podwykonawcom.</w:t>
      </w:r>
    </w:p>
    <w:p w14:paraId="71B38827" w14:textId="77777777" w:rsidR="006E3D91" w:rsidRPr="00B82EAA" w:rsidRDefault="006E3D91" w:rsidP="00B82EAA">
      <w:pPr>
        <w:pStyle w:val="Akapitzlist"/>
        <w:numPr>
          <w:ilvl w:val="0"/>
          <w:numId w:val="20"/>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77777777" w:rsidR="006E3D91" w:rsidRPr="00B82EAA" w:rsidRDefault="006E3D91" w:rsidP="00B82EAA">
      <w:pPr>
        <w:pStyle w:val="Akapitzlist"/>
        <w:numPr>
          <w:ilvl w:val="0"/>
          <w:numId w:val="20"/>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p w14:paraId="06F9A755" w14:textId="77777777" w:rsidR="006E3D91" w:rsidRPr="00B82EAA" w:rsidRDefault="006E3D91" w:rsidP="00B82EAA">
      <w:pPr>
        <w:spacing w:after="0"/>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549"/>
      </w:tblGrid>
      <w:tr w:rsidR="006E3D91" w:rsidRPr="00B82EAA" w14:paraId="5D86ABD0" w14:textId="77777777" w:rsidTr="00BB4613">
        <w:trPr>
          <w:trHeight w:val="974"/>
        </w:trPr>
        <w:tc>
          <w:tcPr>
            <w:tcW w:w="8549" w:type="dxa"/>
            <w:vAlign w:val="center"/>
          </w:tcPr>
          <w:p w14:paraId="329526AC"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IX</w:t>
            </w:r>
          </w:p>
          <w:p w14:paraId="1EF9503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368006F0" w14:textId="77777777" w:rsidR="009C2FDC" w:rsidRPr="00B82EAA" w:rsidRDefault="009C2FDC" w:rsidP="00B82EAA">
      <w:pPr>
        <w:spacing w:after="0"/>
        <w:jc w:val="both"/>
        <w:rPr>
          <w:rFonts w:ascii="Times New Roman" w:hAnsi="Times New Roman" w:cs="Times New Roman"/>
        </w:rPr>
      </w:pPr>
    </w:p>
    <w:p w14:paraId="73D049B5"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b/>
          <w:bCs/>
          <w:lang w:eastAsia="pl-PL"/>
        </w:rPr>
      </w:pPr>
      <w:r w:rsidRPr="00B82EAA">
        <w:rPr>
          <w:rFonts w:ascii="Times New Roman" w:eastAsia="Times New Roman" w:hAnsi="Times New Roman" w:cs="Times New Roman"/>
          <w:bCs/>
          <w:lang w:eastAsia="pl-PL"/>
        </w:rPr>
        <w:t xml:space="preserve">Postępowanie prowadzone jest w języku polskim w formie elektronicznej za pośrednictwem platformy zakupowej pod adresem </w:t>
      </w:r>
      <w:hyperlink r:id="rId33" w:history="1">
        <w:r w:rsidRPr="00B82EAA">
          <w:rPr>
            <w:rStyle w:val="Hipercze"/>
            <w:rFonts w:ascii="Times New Roman" w:hAnsi="Times New Roman" w:cs="Times New Roman"/>
            <w:bCs/>
          </w:rPr>
          <w:t>https://platformazakupowa.pl/pn/26wog/proceedings</w:t>
        </w:r>
      </w:hyperlink>
      <w:r w:rsidRPr="00B82EAA">
        <w:rPr>
          <w:rFonts w:ascii="Times New Roman" w:eastAsia="Times New Roman" w:hAnsi="Times New Roman" w:cs="Times New Roman"/>
          <w:b/>
          <w:bCs/>
          <w:lang w:eastAsia="pl-PL"/>
        </w:rPr>
        <w:t>.</w:t>
      </w:r>
    </w:p>
    <w:p w14:paraId="18A89320"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b/>
          <w:bCs/>
          <w:lang w:eastAsia="pl-PL"/>
        </w:rPr>
      </w:pPr>
      <w:r w:rsidRPr="00B82EAA">
        <w:rPr>
          <w:rFonts w:ascii="Times New Roman" w:eastAsia="Times New Roman" w:hAnsi="Times New Roman" w:cs="Times New Roman"/>
          <w:bCs/>
          <w:lang w:eastAsia="pl-PL"/>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Pr="00B82EAA">
        <w:rPr>
          <w:rFonts w:ascii="Times New Roman" w:eastAsia="Times New Roman" w:hAnsi="Times New Roman" w:cs="Times New Roman"/>
          <w:b/>
          <w:bCs/>
          <w:lang w:eastAsia="pl-PL"/>
        </w:rPr>
        <w:t xml:space="preserve"> </w:t>
      </w:r>
      <w:hyperlink r:id="rId34" w:history="1">
        <w:r w:rsidRPr="00B82EAA">
          <w:rPr>
            <w:rFonts w:ascii="Times New Roman" w:eastAsia="Times New Roman" w:hAnsi="Times New Roman" w:cs="Times New Roman"/>
            <w:b/>
            <w:bCs/>
            <w:u w:val="single"/>
            <w:lang w:eastAsia="pl-PL"/>
          </w:rPr>
          <w:t>https://platformazakupowa.pl/pn/26wog/proceedings</w:t>
        </w:r>
      </w:hyperlink>
    </w:p>
    <w:p w14:paraId="1620FB88"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b/>
          <w:bCs/>
          <w:lang w:eastAsia="pl-PL"/>
        </w:rPr>
      </w:pPr>
      <w:r w:rsidRPr="00B82EAA">
        <w:rPr>
          <w:rFonts w:ascii="Times New Roman" w:eastAsia="Times New Roman" w:hAnsi="Times New Roman" w:cs="Times New Roman"/>
          <w:bCs/>
          <w:lang w:eastAsia="pl-PL"/>
        </w:rPr>
        <w:t xml:space="preserve">W sytuacjach awaryjnych np. w przypadku </w:t>
      </w:r>
      <w:r w:rsidRPr="00B82EAA">
        <w:rPr>
          <w:rFonts w:ascii="Times New Roman" w:eastAsia="Times New Roman" w:hAnsi="Times New Roman" w:cs="Times New Roman"/>
          <w:bCs/>
          <w:u w:val="single"/>
          <w:lang w:eastAsia="pl-PL"/>
        </w:rPr>
        <w:t>braku działania platformy zakupowej</w:t>
      </w:r>
      <w:r w:rsidRPr="00B82EAA">
        <w:rPr>
          <w:rFonts w:ascii="Times New Roman" w:eastAsia="Times New Roman" w:hAnsi="Times New Roman" w:cs="Times New Roman"/>
          <w:bCs/>
          <w:lang w:eastAsia="pl-PL"/>
        </w:rPr>
        <w:t xml:space="preserve"> Zamawiający może również komunikować się z Wykonawcami za pomocą poczty elektronicznej e-mail: </w:t>
      </w:r>
      <w:hyperlink r:id="rId35" w:history="1">
        <w:r w:rsidRPr="00B82EAA">
          <w:rPr>
            <w:rFonts w:ascii="Times New Roman" w:eastAsia="Times New Roman" w:hAnsi="Times New Roman" w:cs="Times New Roman"/>
            <w:b/>
            <w:bCs/>
            <w:u w:val="single"/>
            <w:lang w:eastAsia="pl-PL"/>
          </w:rPr>
          <w:t>jw4809.zp@ron.mil.pl</w:t>
        </w:r>
      </w:hyperlink>
      <w:r w:rsidRPr="00B82EAA">
        <w:rPr>
          <w:rFonts w:ascii="Times New Roman" w:eastAsia="Times New Roman" w:hAnsi="Times New Roman" w:cs="Times New Roman"/>
          <w:bCs/>
          <w:lang w:eastAsia="pl-PL"/>
        </w:rPr>
        <w:t>.</w:t>
      </w:r>
    </w:p>
    <w:p w14:paraId="0A5E6022"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b/>
          <w:bCs/>
          <w:lang w:eastAsia="pl-PL"/>
        </w:rPr>
      </w:pPr>
      <w:r w:rsidRPr="00B82EAA">
        <w:rPr>
          <w:rFonts w:ascii="Times New Roman" w:eastAsia="Times New Roman" w:hAnsi="Times New Roman" w:cs="Times New Roman"/>
          <w:bCs/>
          <w:lang w:eastAsia="pl-PL"/>
        </w:rPr>
        <w:t xml:space="preserve">Sposób sporządzenia dokumentów elektronicznych, oświadczeń lub elektronicznych kopii dokumentów lub oświadczeń musi być zgodny z wymaganiami określonymi w rozporządzeniu </w:t>
      </w:r>
      <w:r w:rsidRPr="00B82EAA">
        <w:rPr>
          <w:rFonts w:ascii="Times New Roman" w:eastAsia="Times New Roman" w:hAnsi="Times New Roman" w:cs="Times New Roman"/>
          <w:bCs/>
          <w:kern w:val="36"/>
          <w:lang w:eastAsia="pl-PL"/>
        </w:rPr>
        <w:t xml:space="preserve">Prezesa Rady Ministrów </w:t>
      </w:r>
      <w:r w:rsidRPr="00B82EAA">
        <w:rPr>
          <w:rFonts w:ascii="Times New Roman" w:eastAsia="Times New Roman" w:hAnsi="Times New Roman" w:cs="Times New Roman"/>
          <w:lang w:eastAsia="pl-PL"/>
        </w:rPr>
        <w:t xml:space="preserve">z dnia 30 grudnia 2020 r. </w:t>
      </w:r>
      <w:r w:rsidRPr="00B82EAA">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B82EAA">
        <w:rPr>
          <w:rFonts w:ascii="Times New Roman" w:eastAsia="Times New Roman" w:hAnsi="Times New Roman" w:cs="Times New Roman"/>
          <w:lang w:eastAsia="pl-PL"/>
        </w:rPr>
        <w:t xml:space="preserve">(Dz. U. poz. 2452) </w:t>
      </w:r>
      <w:r w:rsidRPr="00B82EAA">
        <w:rPr>
          <w:rFonts w:ascii="Times New Roman" w:eastAsia="Times New Roman" w:hAnsi="Times New Roman" w:cs="Times New Roman"/>
          <w:bCs/>
          <w:lang w:eastAsia="pl-PL"/>
        </w:rPr>
        <w:t>oraz Rozporządzeniu Ministra Rozwoju, Pracy i Technologii z dnia 23 grudnia 2020 r. w sprawie podmiotowych środków dowodowych oraz innych dokumentów lub oświadczeń, jakich może żądać zamawiający od wykonawcy (Dz. U. poz. 2415).</w:t>
      </w:r>
    </w:p>
    <w:p w14:paraId="619AB604"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bCs/>
          <w:lang w:eastAsia="pl-PL"/>
        </w:rPr>
      </w:pPr>
      <w:r w:rsidRPr="00B82EAA">
        <w:rPr>
          <w:rFonts w:ascii="Times New Roman" w:eastAsia="Times New Roman" w:hAnsi="Times New Roman" w:cs="Times New Roman"/>
          <w:bCs/>
          <w:lang w:eastAsia="pl-PL"/>
        </w:rPr>
        <w:t xml:space="preserve">Jeżeli Zamawiający lub Wykonawca przekazują oświadczenia, wnioski, zawiadomienia przy użyciu środków komunikacji elektronicznej w rozumieniu ustawy z dnia 18 lipca 2002 r. o świadczeniu usług droga elektroniczną </w:t>
      </w:r>
      <w:r w:rsidRPr="00B82EAA">
        <w:rPr>
          <w:rFonts w:ascii="Times New Roman" w:hAnsi="Times New Roman" w:cs="Times New Roman"/>
        </w:rPr>
        <w:t xml:space="preserve">(Dz.U. z 2020 r. poz. 344), </w:t>
      </w:r>
      <w:r w:rsidRPr="00B82EAA">
        <w:rPr>
          <w:rFonts w:ascii="Times New Roman" w:eastAsia="Times New Roman" w:hAnsi="Times New Roman" w:cs="Times New Roman"/>
          <w:bCs/>
          <w:lang w:eastAsia="pl-PL"/>
        </w:rPr>
        <w:t>każda ze stron na żądanie drugiej strony niezwłocznie potwierdza fakt ich otrzymania.</w:t>
      </w:r>
    </w:p>
    <w:p w14:paraId="0745A41A"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bCs/>
          <w:lang w:eastAsia="pl-PL"/>
        </w:rPr>
      </w:pPr>
      <w:r w:rsidRPr="00B82EAA">
        <w:rPr>
          <w:rFonts w:ascii="Times New Roman" w:eastAsia="Times New Roman" w:hAnsi="Times New Roman" w:cs="Times New Roman"/>
          <w:bCs/>
          <w:lang w:eastAsia="pl-PL"/>
        </w:rPr>
        <w:t xml:space="preserve">Zamawiający, zgodnie z §2 rozporządzenia </w:t>
      </w:r>
      <w:r w:rsidRPr="00B82EAA">
        <w:rPr>
          <w:rFonts w:ascii="Times New Roman" w:eastAsia="Times New Roman" w:hAnsi="Times New Roman" w:cs="Times New Roman"/>
          <w:bCs/>
          <w:kern w:val="36"/>
          <w:lang w:eastAsia="pl-PL"/>
        </w:rPr>
        <w:t xml:space="preserve">Prezesa Rady Ministrów </w:t>
      </w:r>
      <w:r w:rsidRPr="00B82EAA">
        <w:rPr>
          <w:rFonts w:ascii="Times New Roman" w:eastAsia="Times New Roman" w:hAnsi="Times New Roman" w:cs="Times New Roman"/>
          <w:lang w:eastAsia="pl-PL"/>
        </w:rPr>
        <w:t xml:space="preserve">z dnia 30 grudnia 2020 r. </w:t>
      </w:r>
      <w:r w:rsidRPr="00B82EAA">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B82EAA">
        <w:rPr>
          <w:rFonts w:ascii="Times New Roman" w:eastAsia="Times New Roman" w:hAnsi="Times New Roman" w:cs="Times New Roman"/>
          <w:lang w:eastAsia="pl-PL"/>
        </w:rPr>
        <w:t>(Dz. U. poz. 2452)</w:t>
      </w:r>
      <w:r w:rsidRPr="00B82EAA">
        <w:rPr>
          <w:rFonts w:ascii="Times New Roman" w:eastAsia="Times New Roman" w:hAnsi="Times New Roman" w:cs="Times New Roman"/>
          <w:bCs/>
          <w:lang w:eastAsia="pl-PL"/>
        </w:rPr>
        <w:t>, określa dopuszczalny format kwalifikowanego podpisu elektronicznego jako:</w:t>
      </w:r>
    </w:p>
    <w:p w14:paraId="15B53B76" w14:textId="77777777" w:rsidR="006E3D91" w:rsidRPr="00B82EAA" w:rsidRDefault="006E3D91" w:rsidP="00B82EAA">
      <w:pPr>
        <w:pStyle w:val="Akapitzlist"/>
        <w:numPr>
          <w:ilvl w:val="0"/>
          <w:numId w:val="32"/>
        </w:numPr>
        <w:spacing w:after="0"/>
        <w:ind w:left="91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dokumenty w formacie „pdf” zaleca się podpisywać formatem </w:t>
      </w:r>
      <w:proofErr w:type="spellStart"/>
      <w:r w:rsidRPr="00B82EAA">
        <w:rPr>
          <w:rFonts w:ascii="Times New Roman" w:eastAsia="Times New Roman" w:hAnsi="Times New Roman" w:cs="Times New Roman"/>
          <w:lang w:eastAsia="pl-PL"/>
        </w:rPr>
        <w:t>PAdES</w:t>
      </w:r>
      <w:proofErr w:type="spellEnd"/>
      <w:r w:rsidRPr="00B82EAA">
        <w:rPr>
          <w:rFonts w:ascii="Times New Roman" w:eastAsia="Times New Roman" w:hAnsi="Times New Roman" w:cs="Times New Roman"/>
          <w:lang w:eastAsia="pl-PL"/>
        </w:rPr>
        <w:t>,</w:t>
      </w:r>
    </w:p>
    <w:p w14:paraId="64B6D251" w14:textId="77777777" w:rsidR="006E3D91" w:rsidRPr="00B82EAA" w:rsidRDefault="006E3D91" w:rsidP="00B82EAA">
      <w:pPr>
        <w:pStyle w:val="Akapitzlist"/>
        <w:numPr>
          <w:ilvl w:val="0"/>
          <w:numId w:val="32"/>
        </w:numPr>
        <w:spacing w:after="0"/>
        <w:ind w:left="91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dopuszcza się podpisanie dokumentów w formacie innym niż „pdf”, wtedy należy użyć formatu </w:t>
      </w:r>
      <w:proofErr w:type="spellStart"/>
      <w:r w:rsidRPr="00B82EAA">
        <w:rPr>
          <w:rFonts w:ascii="Times New Roman" w:eastAsia="Times New Roman" w:hAnsi="Times New Roman" w:cs="Times New Roman"/>
          <w:lang w:eastAsia="pl-PL"/>
        </w:rPr>
        <w:t>XAdES</w:t>
      </w:r>
      <w:proofErr w:type="spellEnd"/>
      <w:r w:rsidRPr="00B82EAA">
        <w:rPr>
          <w:rFonts w:ascii="Times New Roman" w:eastAsia="Times New Roman" w:hAnsi="Times New Roman" w:cs="Times New Roman"/>
          <w:lang w:eastAsia="pl-PL"/>
        </w:rPr>
        <w:t>.</w:t>
      </w:r>
    </w:p>
    <w:p w14:paraId="54AF4CF5"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W korespondencji kierowanej do Zamawiającego za pomocą poczty elektronicznej Wykonawca winien posługiwać się nazwą i numerem postępowania.</w:t>
      </w:r>
    </w:p>
    <w:p w14:paraId="6428438B"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Wykonawca, poprzez formularz „Wyślij wiadomość” może zwrócić się do Zamawiającego o wyjaśnienie treści SWZ. </w:t>
      </w:r>
    </w:p>
    <w:p w14:paraId="77B424F4"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Jeżeli wniosek o wyjaśnienie treści SWZ wpłynie do Zamawiającego nie później niż na 4 dni przed upływem terminu składania ofert, Zamawiający udzieli wyjaśnień niezwłocznie, jednak </w:t>
      </w:r>
      <w:r w:rsidRPr="00B82EAA">
        <w:rPr>
          <w:rFonts w:ascii="Times New Roman" w:eastAsia="Times New Roman" w:hAnsi="Times New Roman" w:cs="Times New Roman"/>
          <w:b/>
          <w:lang w:eastAsia="pl-PL"/>
        </w:rPr>
        <w:t>nie później niż na 2 dni</w:t>
      </w:r>
      <w:r w:rsidRPr="00B82EAA">
        <w:rPr>
          <w:rFonts w:ascii="Times New Roman" w:eastAsia="Times New Roman" w:hAnsi="Times New Roman" w:cs="Times New Roman"/>
          <w:lang w:eastAsia="pl-PL"/>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p>
    <w:p w14:paraId="54FA8F56" w14:textId="77777777" w:rsidR="006E3D91" w:rsidRPr="00B82EAA" w:rsidRDefault="00675781" w:rsidP="00B82EAA">
      <w:pPr>
        <w:spacing w:after="0"/>
        <w:ind w:left="357"/>
        <w:jc w:val="both"/>
        <w:rPr>
          <w:rFonts w:ascii="Times New Roman" w:eastAsia="Times New Roman" w:hAnsi="Times New Roman" w:cs="Times New Roman"/>
          <w:lang w:eastAsia="pl-PL"/>
        </w:rPr>
      </w:pPr>
      <w:hyperlink r:id="rId36" w:history="1">
        <w:r w:rsidR="006E3D91" w:rsidRPr="00B82EAA">
          <w:rPr>
            <w:rFonts w:ascii="Times New Roman" w:eastAsia="Times New Roman" w:hAnsi="Times New Roman" w:cs="Times New Roman"/>
            <w:b/>
            <w:bCs/>
            <w:u w:val="single"/>
            <w:lang w:eastAsia="pl-PL"/>
          </w:rPr>
          <w:t>https://platformazakupowa.pl/pn/26wog/proceedings</w:t>
        </w:r>
      </w:hyperlink>
      <w:r w:rsidR="006E3D91" w:rsidRPr="00B82EAA">
        <w:rPr>
          <w:rFonts w:ascii="Times New Roman" w:eastAsia="Times New Roman" w:hAnsi="Times New Roman" w:cs="Times New Roman"/>
          <w:lang w:eastAsia="pl-PL"/>
        </w:rPr>
        <w:t xml:space="preserve">, na której udostępniono SWZ. </w:t>
      </w:r>
    </w:p>
    <w:p w14:paraId="2B59C942"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Przedłużenie terminu składania ofert nie wpływa na bieg terminu składania wniosku, o którym mowa w ust. 9.</w:t>
      </w:r>
    </w:p>
    <w:p w14:paraId="2E8ABBD9"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rozbieżności pomiędzy treścią niniejszej SWZ, a treścią udzielonych odpowiedzi jako obowiązującą należy przyjąć treść pisma zawierającego późniejsze oświadczenie Zamawiającego.</w:t>
      </w:r>
    </w:p>
    <w:p w14:paraId="1B5549A1"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37" w:history="1">
        <w:r w:rsidRPr="00B82EAA">
          <w:rPr>
            <w:rFonts w:ascii="Times New Roman" w:eastAsia="Times New Roman" w:hAnsi="Times New Roman" w:cs="Times New Roman"/>
            <w:u w:val="single"/>
            <w:lang w:eastAsia="pl-PL"/>
          </w:rPr>
          <w:t>https://platformazakupowa.pl/strona/1-regulamin</w:t>
        </w:r>
      </w:hyperlink>
      <w:r w:rsidRPr="00B82EAA">
        <w:rPr>
          <w:rFonts w:ascii="Times New Roman" w:eastAsia="Times New Roman" w:hAnsi="Times New Roman" w:cs="Times New Roman"/>
          <w:lang w:eastAsia="pl-PL"/>
        </w:rPr>
        <w:t xml:space="preserve"> oraz uznaje go za wiążący.</w:t>
      </w:r>
    </w:p>
    <w:p w14:paraId="31F65824"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Calibri" w:hAnsi="Times New Roman" w:cs="Times New Roman"/>
          <w:lang w:eastAsia="pl-PL"/>
        </w:rPr>
        <w:t>Maksymalny rozmiar jednego pliku przesyłanego za pośrednictwem dedykowanych formularzy do: złożenia, zmiany, wycofania oferty oraz do komunikacji wynosi: 100 MB.</w:t>
      </w:r>
    </w:p>
    <w:p w14:paraId="52A02ED3" w14:textId="77777777" w:rsidR="004737A3" w:rsidRPr="00B82EAA" w:rsidRDefault="004737A3"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313502" w14:textId="77777777" w:rsidR="006E3D91" w:rsidRPr="00B82EAA" w:rsidRDefault="006E3D91" w:rsidP="00B82EAA">
      <w:pPr>
        <w:numPr>
          <w:ilvl w:val="0"/>
          <w:numId w:val="1"/>
        </w:numPr>
        <w:spacing w:after="0"/>
        <w:ind w:left="357" w:hanging="357"/>
        <w:jc w:val="both"/>
        <w:rPr>
          <w:rFonts w:ascii="Times New Roman" w:eastAsia="Times New Roman" w:hAnsi="Times New Roman" w:cs="Times New Roman"/>
          <w:lang w:eastAsia="pl-PL"/>
        </w:rPr>
      </w:pPr>
      <w:r w:rsidRPr="00B82EAA">
        <w:rPr>
          <w:rFonts w:ascii="Times New Roman" w:eastAsia="Calibri" w:hAnsi="Times New Roman" w:cs="Times New Roman"/>
          <w:lang w:eastAsia="pl-PL"/>
        </w:rPr>
        <w:t xml:space="preserve">Zamawiający, zgodnie z § 3 ust. 1 </w:t>
      </w:r>
      <w:r w:rsidRPr="00B82EAA">
        <w:rPr>
          <w:rFonts w:ascii="Times New Roman" w:eastAsia="Times New Roman" w:hAnsi="Times New Roman" w:cs="Times New Roman"/>
          <w:bCs/>
          <w:lang w:eastAsia="pl-PL"/>
        </w:rPr>
        <w:t xml:space="preserve">rozporządzenia </w:t>
      </w:r>
      <w:r w:rsidRPr="00B82EAA">
        <w:rPr>
          <w:rFonts w:ascii="Times New Roman" w:eastAsia="Times New Roman" w:hAnsi="Times New Roman" w:cs="Times New Roman"/>
          <w:bCs/>
          <w:kern w:val="36"/>
          <w:lang w:eastAsia="pl-PL"/>
        </w:rPr>
        <w:t xml:space="preserve">Prezesa Rady Ministrów </w:t>
      </w:r>
      <w:r w:rsidRPr="00B82EAA">
        <w:rPr>
          <w:rFonts w:ascii="Times New Roman" w:eastAsia="Times New Roman" w:hAnsi="Times New Roman" w:cs="Times New Roman"/>
          <w:lang w:eastAsia="pl-PL"/>
        </w:rPr>
        <w:t xml:space="preserve">z dnia 30 grudnia 2020 r. </w:t>
      </w:r>
      <w:r w:rsidRPr="00B82EAA">
        <w:rPr>
          <w:rFonts w:ascii="Times New Roman" w:eastAsia="Times New Roman" w:hAnsi="Times New Roman" w:cs="Times New Roman"/>
          <w:bCs/>
          <w:kern w:val="36"/>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B82EAA">
        <w:rPr>
          <w:rFonts w:ascii="Times New Roman" w:eastAsia="Times New Roman" w:hAnsi="Times New Roman" w:cs="Times New Roman"/>
          <w:lang w:eastAsia="pl-PL"/>
        </w:rPr>
        <w:t>(Dz. U. poz. 2452)</w:t>
      </w:r>
      <w:r w:rsidRPr="00B82EAA">
        <w:rPr>
          <w:rFonts w:ascii="Times New Roman" w:eastAsia="Calibri" w:hAnsi="Times New Roman" w:cs="Times New Roman"/>
          <w:lang w:eastAsia="pl-PL"/>
        </w:rPr>
        <w:t xml:space="preserve">, określa niezbędne wymagania sprzętowo – aplikacyjne umożliwiające pracę na </w:t>
      </w:r>
      <w:hyperlink r:id="rId38" w:history="1">
        <w:r w:rsidRPr="00B82EAA">
          <w:rPr>
            <w:rFonts w:ascii="Times New Roman" w:eastAsia="Calibri" w:hAnsi="Times New Roman" w:cs="Times New Roman"/>
            <w:u w:val="single"/>
            <w:lang w:eastAsia="pl-PL"/>
          </w:rPr>
          <w:t>https://platformazakupowa.pl</w:t>
        </w:r>
      </w:hyperlink>
      <w:r w:rsidRPr="00B82EAA">
        <w:rPr>
          <w:rFonts w:ascii="Times New Roman" w:eastAsia="Calibri" w:hAnsi="Times New Roman" w:cs="Times New Roman"/>
          <w:lang w:eastAsia="pl-PL"/>
        </w:rPr>
        <w:t>, tj.:</w:t>
      </w:r>
    </w:p>
    <w:p w14:paraId="08CB7E33" w14:textId="77777777" w:rsidR="006E3D91" w:rsidRPr="00B82EAA" w:rsidRDefault="006E3D91" w:rsidP="00B82EAA">
      <w:pPr>
        <w:numPr>
          <w:ilvl w:val="1"/>
          <w:numId w:val="2"/>
        </w:numPr>
        <w:spacing w:after="0"/>
        <w:ind w:left="714" w:hanging="357"/>
        <w:jc w:val="both"/>
        <w:rPr>
          <w:rFonts w:ascii="Times New Roman" w:eastAsia="Calibri" w:hAnsi="Times New Roman" w:cs="Times New Roman"/>
          <w:lang w:eastAsia="pl-PL"/>
        </w:rPr>
      </w:pPr>
      <w:r w:rsidRPr="00B82EAA">
        <w:rPr>
          <w:rFonts w:ascii="Times New Roman" w:eastAsia="Calibri" w:hAnsi="Times New Roman" w:cs="Times New Roman"/>
          <w:lang w:eastAsia="pl-PL"/>
        </w:rPr>
        <w:t xml:space="preserve">stały dostęp do sieci Internet o gwarantowanej przepustowości nie mniejszej niż 512 </w:t>
      </w:r>
      <w:proofErr w:type="spellStart"/>
      <w:r w:rsidRPr="00B82EAA">
        <w:rPr>
          <w:rFonts w:ascii="Times New Roman" w:eastAsia="Calibri" w:hAnsi="Times New Roman" w:cs="Times New Roman"/>
          <w:lang w:eastAsia="pl-PL"/>
        </w:rPr>
        <w:t>kb</w:t>
      </w:r>
      <w:proofErr w:type="spellEnd"/>
      <w:r w:rsidRPr="00B82EAA">
        <w:rPr>
          <w:rFonts w:ascii="Times New Roman" w:eastAsia="Calibri" w:hAnsi="Times New Roman" w:cs="Times New Roman"/>
          <w:lang w:eastAsia="pl-PL"/>
        </w:rPr>
        <w:t>/s,</w:t>
      </w:r>
    </w:p>
    <w:p w14:paraId="01B5104C" w14:textId="77777777" w:rsidR="006E3D91" w:rsidRPr="00B82EAA" w:rsidRDefault="006E3D91" w:rsidP="00B82EAA">
      <w:pPr>
        <w:numPr>
          <w:ilvl w:val="1"/>
          <w:numId w:val="2"/>
        </w:numPr>
        <w:spacing w:after="0"/>
        <w:ind w:left="714" w:hanging="357"/>
        <w:jc w:val="both"/>
        <w:rPr>
          <w:rFonts w:ascii="Times New Roman" w:eastAsia="Calibri" w:hAnsi="Times New Roman" w:cs="Times New Roman"/>
          <w:lang w:eastAsia="pl-PL"/>
        </w:rPr>
      </w:pPr>
      <w:r w:rsidRPr="00B82EAA">
        <w:rPr>
          <w:rFonts w:ascii="Times New Roman" w:eastAsia="Calibri"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14:paraId="1A3ED5B4" w14:textId="77777777" w:rsidR="006E3D91" w:rsidRPr="00B82EAA" w:rsidRDefault="006E3D91" w:rsidP="00B82EAA">
      <w:pPr>
        <w:numPr>
          <w:ilvl w:val="1"/>
          <w:numId w:val="2"/>
        </w:numPr>
        <w:spacing w:after="0"/>
        <w:ind w:left="714" w:hanging="357"/>
        <w:jc w:val="both"/>
        <w:rPr>
          <w:rFonts w:ascii="Times New Roman" w:eastAsia="Calibri" w:hAnsi="Times New Roman" w:cs="Times New Roman"/>
          <w:lang w:eastAsia="pl-PL"/>
        </w:rPr>
      </w:pPr>
      <w:r w:rsidRPr="00B82EAA">
        <w:rPr>
          <w:rFonts w:ascii="Times New Roman" w:eastAsia="Calibri" w:hAnsi="Times New Roman" w:cs="Times New Roman"/>
          <w:lang w:eastAsia="pl-PL"/>
        </w:rPr>
        <w:t>zainstalowana dowolna przeglądarka internetowa, w przypadku Internet Explorer minimalnie wersja 10 0.,</w:t>
      </w:r>
    </w:p>
    <w:p w14:paraId="779926AB" w14:textId="77777777" w:rsidR="006E3D91" w:rsidRPr="00B82EAA" w:rsidRDefault="006E3D91" w:rsidP="00B82EAA">
      <w:pPr>
        <w:numPr>
          <w:ilvl w:val="1"/>
          <w:numId w:val="2"/>
        </w:numPr>
        <w:spacing w:after="0"/>
        <w:ind w:left="714" w:hanging="357"/>
        <w:jc w:val="both"/>
        <w:rPr>
          <w:rFonts w:ascii="Times New Roman" w:eastAsia="Calibri" w:hAnsi="Times New Roman" w:cs="Times New Roman"/>
          <w:lang w:eastAsia="pl-PL"/>
        </w:rPr>
      </w:pPr>
      <w:r w:rsidRPr="00B82EAA">
        <w:rPr>
          <w:rFonts w:ascii="Times New Roman" w:eastAsia="Calibri" w:hAnsi="Times New Roman" w:cs="Times New Roman"/>
          <w:lang w:eastAsia="pl-PL"/>
        </w:rPr>
        <w:t>włączona obsługa JavaScript,</w:t>
      </w:r>
    </w:p>
    <w:p w14:paraId="496D5B84" w14:textId="77777777" w:rsidR="006E3D91" w:rsidRPr="00B82EAA" w:rsidRDefault="006E3D91" w:rsidP="00B82EAA">
      <w:pPr>
        <w:numPr>
          <w:ilvl w:val="1"/>
          <w:numId w:val="2"/>
        </w:numPr>
        <w:spacing w:after="0"/>
        <w:ind w:left="714" w:hanging="357"/>
        <w:jc w:val="both"/>
        <w:rPr>
          <w:rFonts w:ascii="Times New Roman" w:eastAsia="Calibri" w:hAnsi="Times New Roman" w:cs="Times New Roman"/>
          <w:lang w:eastAsia="pl-PL"/>
        </w:rPr>
      </w:pPr>
      <w:r w:rsidRPr="00B82EAA">
        <w:rPr>
          <w:rFonts w:ascii="Times New Roman" w:eastAsia="Calibri" w:hAnsi="Times New Roman" w:cs="Times New Roman"/>
          <w:lang w:eastAsia="pl-PL"/>
        </w:rPr>
        <w:t xml:space="preserve">zainstalowany program Adobe </w:t>
      </w:r>
      <w:proofErr w:type="spellStart"/>
      <w:r w:rsidRPr="00B82EAA">
        <w:rPr>
          <w:rFonts w:ascii="Times New Roman" w:eastAsia="Calibri" w:hAnsi="Times New Roman" w:cs="Times New Roman"/>
          <w:lang w:eastAsia="pl-PL"/>
        </w:rPr>
        <w:t>Acrobat</w:t>
      </w:r>
      <w:proofErr w:type="spellEnd"/>
      <w:r w:rsidRPr="00B82EAA">
        <w:rPr>
          <w:rFonts w:ascii="Times New Roman" w:eastAsia="Calibri" w:hAnsi="Times New Roman" w:cs="Times New Roman"/>
          <w:lang w:eastAsia="pl-PL"/>
        </w:rPr>
        <w:t xml:space="preserve"> Reader lub inny obsługujący format plików .pdf,</w:t>
      </w:r>
    </w:p>
    <w:p w14:paraId="035CB84A" w14:textId="77777777" w:rsidR="006E3D91" w:rsidRPr="00B82EAA" w:rsidRDefault="006E3D91" w:rsidP="00B82EAA">
      <w:pPr>
        <w:numPr>
          <w:ilvl w:val="1"/>
          <w:numId w:val="2"/>
        </w:numPr>
        <w:spacing w:after="0"/>
        <w:ind w:left="714" w:hanging="357"/>
        <w:jc w:val="both"/>
        <w:rPr>
          <w:rFonts w:ascii="Times New Roman" w:eastAsia="Calibri" w:hAnsi="Times New Roman" w:cs="Times New Roman"/>
          <w:lang w:eastAsia="pl-PL"/>
        </w:rPr>
      </w:pPr>
      <w:r w:rsidRPr="00B82EAA">
        <w:rPr>
          <w:rFonts w:ascii="Times New Roman" w:eastAsia="Calibri" w:hAnsi="Times New Roman" w:cs="Times New Roman"/>
          <w:lang w:eastAsia="pl-PL"/>
        </w:rPr>
        <w:t>Platforma działa według standardu przyjętego w komunikacji sieciowej - kodowanie UTF8,</w:t>
      </w:r>
    </w:p>
    <w:p w14:paraId="1716A07D" w14:textId="77777777" w:rsidR="006E3D91" w:rsidRPr="00B82EAA" w:rsidRDefault="006E3D91" w:rsidP="00B82EAA">
      <w:pPr>
        <w:numPr>
          <w:ilvl w:val="1"/>
          <w:numId w:val="2"/>
        </w:numPr>
        <w:spacing w:after="0"/>
        <w:ind w:left="714" w:hanging="357"/>
        <w:jc w:val="both"/>
        <w:rPr>
          <w:rFonts w:ascii="Times New Roman" w:eastAsia="Calibri" w:hAnsi="Times New Roman" w:cs="Times New Roman"/>
          <w:lang w:eastAsia="pl-PL"/>
        </w:rPr>
      </w:pPr>
      <w:r w:rsidRPr="00B82EAA">
        <w:rPr>
          <w:rFonts w:ascii="Times New Roman" w:eastAsia="Calibri" w:hAnsi="Times New Roman" w:cs="Times New Roman"/>
          <w:lang w:eastAsia="pl-PL"/>
        </w:rPr>
        <w:t>Oznaczenie czasu odbioru danych przez platformę zakupową stanowi datę oraz dokładny czas (</w:t>
      </w:r>
      <w:proofErr w:type="spellStart"/>
      <w:r w:rsidRPr="00B82EAA">
        <w:rPr>
          <w:rFonts w:ascii="Times New Roman" w:eastAsia="Calibri" w:hAnsi="Times New Roman" w:cs="Times New Roman"/>
          <w:lang w:eastAsia="pl-PL"/>
        </w:rPr>
        <w:t>hh:mm:ss</w:t>
      </w:r>
      <w:proofErr w:type="spellEnd"/>
      <w:r w:rsidRPr="00B82EAA">
        <w:rPr>
          <w:rFonts w:ascii="Times New Roman" w:eastAsia="Calibri" w:hAnsi="Times New Roman" w:cs="Times New Roman"/>
          <w:lang w:eastAsia="pl-PL"/>
        </w:rPr>
        <w:t>) generowany wg. czasu lokalnego serwera f z zegarem Głównego Urzędu Miar.</w:t>
      </w:r>
    </w:p>
    <w:p w14:paraId="5A179853" w14:textId="77777777" w:rsidR="006E3D91" w:rsidRPr="00B82EAA" w:rsidRDefault="006E3D91" w:rsidP="00B82EAA">
      <w:pPr>
        <w:pStyle w:val="Akapitzlist"/>
        <w:numPr>
          <w:ilvl w:val="0"/>
          <w:numId w:val="1"/>
        </w:numPr>
        <w:tabs>
          <w:tab w:val="clear" w:pos="1800"/>
          <w:tab w:val="num" w:pos="426"/>
        </w:tabs>
        <w:spacing w:after="0"/>
        <w:ind w:left="426" w:hanging="426"/>
        <w:contextualSpacing w:val="0"/>
        <w:jc w:val="both"/>
        <w:rPr>
          <w:rFonts w:ascii="Times New Roman" w:eastAsia="Calibri" w:hAnsi="Times New Roman" w:cs="Times New Roman"/>
          <w:lang w:eastAsia="pl-PL"/>
        </w:rPr>
      </w:pPr>
      <w:r w:rsidRPr="00B82EAA">
        <w:rPr>
          <w:rFonts w:ascii="Times New Roman" w:eastAsia="Calibri" w:hAnsi="Times New Roman" w:cs="Times New Roman"/>
          <w:lang w:eastAsia="pl-PL"/>
        </w:rPr>
        <w:lastRenderedPageBreak/>
        <w:t>Wykonawca przystępując  do niniejszego postępowania o udzielenie zamówienia publicznego:</w:t>
      </w:r>
    </w:p>
    <w:p w14:paraId="563B9BD7" w14:textId="77777777" w:rsidR="006E3D91" w:rsidRPr="00B82EAA" w:rsidRDefault="006E3D91" w:rsidP="00B82EAA">
      <w:pPr>
        <w:pStyle w:val="Normalny1"/>
        <w:numPr>
          <w:ilvl w:val="0"/>
          <w:numId w:val="47"/>
        </w:numPr>
        <w:autoSpaceDE w:val="0"/>
        <w:autoSpaceDN w:val="0"/>
        <w:adjustRightInd w:val="0"/>
        <w:spacing w:after="120"/>
        <w:ind w:left="993"/>
        <w:jc w:val="both"/>
        <w:rPr>
          <w:rFonts w:ascii="Times New Roman" w:eastAsia="Calibri" w:hAnsi="Times New Roman" w:cs="Times New Roman"/>
        </w:rPr>
      </w:pPr>
      <w:r w:rsidRPr="00B82EAA">
        <w:rPr>
          <w:rFonts w:ascii="Times New Roman" w:eastAsia="Calibri" w:hAnsi="Times New Roman" w:cs="Times New Roman"/>
        </w:rPr>
        <w:t xml:space="preserve">akceptuje warunki korzystania z </w:t>
      </w:r>
      <w:r w:rsidRPr="00B82EAA">
        <w:rPr>
          <w:rFonts w:ascii="Times New Roman" w:eastAsia="Calibri" w:hAnsi="Times New Roman" w:cs="Times New Roman"/>
          <w:color w:val="1155CD"/>
        </w:rPr>
        <w:t xml:space="preserve">platformazakupowa.pl </w:t>
      </w:r>
      <w:r w:rsidRPr="00B82EAA">
        <w:rPr>
          <w:rFonts w:ascii="Times New Roman" w:eastAsia="Calibri" w:hAnsi="Times New Roman" w:cs="Times New Roman"/>
        </w:rPr>
        <w:t xml:space="preserve">określone w Regulaminie </w:t>
      </w:r>
    </w:p>
    <w:p w14:paraId="47D67254" w14:textId="77777777" w:rsidR="006E3D91" w:rsidRPr="00B82EAA" w:rsidRDefault="006E3D91" w:rsidP="00B82EAA">
      <w:pPr>
        <w:pStyle w:val="Normalny1"/>
        <w:autoSpaceDE w:val="0"/>
        <w:autoSpaceDN w:val="0"/>
        <w:adjustRightInd w:val="0"/>
        <w:spacing w:after="120"/>
        <w:ind w:left="993"/>
        <w:jc w:val="both"/>
        <w:rPr>
          <w:rFonts w:ascii="Times New Roman" w:eastAsia="Calibri" w:hAnsi="Times New Roman" w:cs="Times New Roman"/>
        </w:rPr>
      </w:pPr>
      <w:r w:rsidRPr="00B82EAA">
        <w:rPr>
          <w:rFonts w:ascii="Times New Roman" w:eastAsia="Calibri" w:hAnsi="Times New Roman" w:cs="Times New Roman"/>
        </w:rPr>
        <w:t xml:space="preserve">zamieszczonym na stronie internetowej pod linkiem w zakładce „Regulamin” oraz </w:t>
      </w:r>
    </w:p>
    <w:p w14:paraId="08ECD796" w14:textId="77777777" w:rsidR="006E3D91" w:rsidRPr="00B82EAA" w:rsidRDefault="006E3D91" w:rsidP="00B82EAA">
      <w:pPr>
        <w:pStyle w:val="Normalny1"/>
        <w:autoSpaceDE w:val="0"/>
        <w:autoSpaceDN w:val="0"/>
        <w:adjustRightInd w:val="0"/>
        <w:spacing w:after="120"/>
        <w:ind w:left="993"/>
        <w:jc w:val="both"/>
        <w:rPr>
          <w:rFonts w:ascii="Times New Roman" w:eastAsia="Calibri" w:hAnsi="Times New Roman" w:cs="Times New Roman"/>
        </w:rPr>
      </w:pPr>
      <w:r w:rsidRPr="00B82EAA">
        <w:rPr>
          <w:rFonts w:ascii="Times New Roman" w:eastAsia="Calibri" w:hAnsi="Times New Roman" w:cs="Times New Roman"/>
        </w:rPr>
        <w:t xml:space="preserve">uznaje go za wiążący, </w:t>
      </w:r>
    </w:p>
    <w:p w14:paraId="6896E76C" w14:textId="2BACFD3C" w:rsidR="009C2FDC" w:rsidRPr="00B82EAA" w:rsidRDefault="006E3D91" w:rsidP="00B82EAA">
      <w:pPr>
        <w:pStyle w:val="Normalny1"/>
        <w:numPr>
          <w:ilvl w:val="0"/>
          <w:numId w:val="47"/>
        </w:numPr>
        <w:autoSpaceDE w:val="0"/>
        <w:autoSpaceDN w:val="0"/>
        <w:adjustRightInd w:val="0"/>
        <w:spacing w:after="120"/>
        <w:ind w:left="993"/>
        <w:jc w:val="both"/>
        <w:rPr>
          <w:rFonts w:ascii="Times New Roman" w:eastAsia="Calibri" w:hAnsi="Times New Roman" w:cs="Times New Roman"/>
        </w:rPr>
      </w:pPr>
      <w:r w:rsidRPr="00B82EAA">
        <w:rPr>
          <w:rFonts w:ascii="Times New Roman" w:eastAsia="Calibri" w:hAnsi="Times New Roman" w:cs="Times New Roman"/>
        </w:rPr>
        <w:t>zapoznał i stosuje się do Instrukcji składania ofert/wniosków</w:t>
      </w:r>
    </w:p>
    <w:p w14:paraId="75B8DF5E" w14:textId="77777777" w:rsidR="006E3D91" w:rsidRPr="00B82EAA" w:rsidRDefault="006E3D91" w:rsidP="00B82EAA">
      <w:pPr>
        <w:pStyle w:val="Akapitzlist"/>
        <w:numPr>
          <w:ilvl w:val="0"/>
          <w:numId w:val="1"/>
        </w:numPr>
        <w:tabs>
          <w:tab w:val="clear" w:pos="1800"/>
          <w:tab w:val="num" w:pos="426"/>
        </w:tabs>
        <w:spacing w:after="0"/>
        <w:ind w:left="426" w:hanging="426"/>
        <w:contextualSpacing w:val="0"/>
        <w:jc w:val="both"/>
        <w:rPr>
          <w:rFonts w:ascii="Times New Roman" w:eastAsia="Calibri" w:hAnsi="Times New Roman" w:cs="Times New Roman"/>
          <w:lang w:eastAsia="pl-PL"/>
        </w:rPr>
      </w:pPr>
      <w:r w:rsidRPr="00B82EAA">
        <w:rPr>
          <w:rFonts w:ascii="Times New Roman" w:eastAsia="Calibri" w:hAnsi="Times New Roman" w:cs="Times New Roman"/>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39">
        <w:r w:rsidRPr="00B82EAA">
          <w:rPr>
            <w:rStyle w:val="Hipercze"/>
            <w:rFonts w:ascii="Times New Roman" w:eastAsia="Calibri" w:hAnsi="Times New Roman" w:cs="Times New Roman"/>
          </w:rPr>
          <w:t>https://platformazakupowa.pl/strona/45-instrukcje</w:t>
        </w:r>
      </w:hyperlink>
    </w:p>
    <w:p w14:paraId="505DFFE0" w14:textId="77777777" w:rsidR="006E3D91" w:rsidRPr="00B82EAA" w:rsidRDefault="006E3D91" w:rsidP="00B82EAA">
      <w:pPr>
        <w:pStyle w:val="Akapitzlist"/>
        <w:numPr>
          <w:ilvl w:val="0"/>
          <w:numId w:val="1"/>
        </w:numPr>
        <w:tabs>
          <w:tab w:val="clear" w:pos="1800"/>
          <w:tab w:val="num" w:pos="426"/>
        </w:tabs>
        <w:spacing w:after="0"/>
        <w:ind w:left="426" w:hanging="426"/>
        <w:rPr>
          <w:rFonts w:ascii="Times New Roman" w:eastAsia="Calibri" w:hAnsi="Times New Roman" w:cs="Times New Roman"/>
          <w:lang w:eastAsia="pl-PL"/>
        </w:rPr>
      </w:pPr>
      <w:r w:rsidRPr="00B82EAA">
        <w:rPr>
          <w:rFonts w:ascii="Times New Roman" w:eastAsia="Calibri" w:hAnsi="Times New Roman" w:cs="Times New Roman"/>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B82EAA">
        <w:rPr>
          <w:rFonts w:ascii="Times New Roman" w:eastAsia="Calibri" w:hAnsi="Times New Roman" w:cs="Times New Roman"/>
          <w:lang w:eastAsia="pl-PL"/>
        </w:rPr>
        <w:br/>
        <w:t>w przedmiotowym postępowaniu ponieważ nie został spełniony obowiązek narzucony w art. 221 Ustawy Prawo Zamówień Publicznych.</w:t>
      </w:r>
    </w:p>
    <w:p w14:paraId="412E1AF4" w14:textId="77777777" w:rsidR="006E3D91" w:rsidRPr="00B82EAA" w:rsidRDefault="006E3D91" w:rsidP="00B82EAA">
      <w:pPr>
        <w:pStyle w:val="Akapitzlist"/>
        <w:numPr>
          <w:ilvl w:val="0"/>
          <w:numId w:val="1"/>
        </w:numPr>
        <w:tabs>
          <w:tab w:val="clear" w:pos="1800"/>
          <w:tab w:val="num" w:pos="426"/>
        </w:tabs>
        <w:spacing w:after="0"/>
        <w:ind w:left="426" w:hanging="426"/>
        <w:contextualSpacing w:val="0"/>
        <w:jc w:val="both"/>
        <w:rPr>
          <w:rFonts w:ascii="Times New Roman" w:eastAsia="Calibri" w:hAnsi="Times New Roman" w:cs="Times New Roman"/>
          <w:lang w:eastAsia="pl-PL"/>
        </w:rPr>
      </w:pPr>
      <w:r w:rsidRPr="00B82EAA">
        <w:rPr>
          <w:rFonts w:ascii="Times New Roman" w:eastAsia="Calibri" w:hAnsi="Times New Roman" w:cs="Times New Roman"/>
          <w:lang w:eastAsia="pl-PL"/>
        </w:rPr>
        <w:t>Zamawiający nie przewiduje innych sposobów komunikacji niż środki komunikacji elektronicznej.</w:t>
      </w:r>
    </w:p>
    <w:p w14:paraId="20CCCFAB" w14:textId="77777777" w:rsidR="00BB4613" w:rsidRPr="00B82EAA" w:rsidRDefault="00BB4613" w:rsidP="00B82EAA">
      <w:pPr>
        <w:tabs>
          <w:tab w:val="num" w:pos="426"/>
        </w:tabs>
        <w:spacing w:after="0"/>
        <w:jc w:val="both"/>
        <w:rPr>
          <w:rFonts w:ascii="Times New Roman" w:eastAsia="Calibri" w:hAnsi="Times New Roman" w:cs="Times New Roman"/>
          <w:lang w:eastAsia="pl-PL"/>
        </w:rPr>
      </w:pP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p>
          <w:p w14:paraId="1330BD26"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WSKAZANIE OSÓB UPRAWNIONYCH DO KOMUNIKOWANIA SIĘ </w:t>
            </w:r>
            <w:r w:rsidRPr="00B82EAA">
              <w:rPr>
                <w:rFonts w:ascii="Times New Roman" w:hAnsi="Times New Roman" w:cs="Times New Roman"/>
                <w:b/>
              </w:rPr>
              <w:br/>
              <w:t>Z WYKONAWCAMI</w:t>
            </w:r>
          </w:p>
        </w:tc>
      </w:tr>
    </w:tbl>
    <w:p w14:paraId="3BBFAFC2" w14:textId="77777777" w:rsidR="006E3D91" w:rsidRPr="00B82EAA" w:rsidRDefault="006E3D91" w:rsidP="00B82EAA">
      <w:pPr>
        <w:pStyle w:val="Akapitzlist"/>
        <w:numPr>
          <w:ilvl w:val="0"/>
          <w:numId w:val="3"/>
        </w:numPr>
        <w:spacing w:before="360" w:after="0"/>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Osobą uprawnioną przez Zamawiającego do porozumiewania się z Wykonawcami jest w kwestiach formalnych – </w:t>
      </w:r>
      <w:r w:rsidRPr="00B82EAA">
        <w:rPr>
          <w:rFonts w:ascii="Times New Roman" w:eastAsia="Times New Roman" w:hAnsi="Times New Roman" w:cs="Times New Roman"/>
          <w:b/>
          <w:lang w:eastAsia="pl-PL"/>
        </w:rPr>
        <w:t>Małgorzata Skalińska</w:t>
      </w:r>
    </w:p>
    <w:p w14:paraId="43C689A8" w14:textId="7DD504F5" w:rsidR="006E3D91" w:rsidRPr="00B82EAA" w:rsidRDefault="006E3D91" w:rsidP="00B82EAA">
      <w:pPr>
        <w:pStyle w:val="Akapitzlist"/>
        <w:numPr>
          <w:ilvl w:val="0"/>
          <w:numId w:val="3"/>
        </w:numPr>
        <w:spacing w:after="0"/>
        <w:ind w:left="357"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lang w:eastAsia="pl-PL"/>
        </w:rPr>
        <w:t xml:space="preserve">Zamawiający informuje, że przepisy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 xml:space="preserve"> nie pozwalają na jakikolwiek inny kontakt – zarówno z Zamawiającym jak i osobami uprawnionymi do porozumiewania się z Wykonawcami – niż wskazany w Rozdziale </w:t>
      </w:r>
      <w:r w:rsidR="00161977" w:rsidRPr="00B82EAA">
        <w:rPr>
          <w:rFonts w:ascii="Times New Roman" w:eastAsia="Times New Roman" w:hAnsi="Times New Roman" w:cs="Times New Roman"/>
          <w:lang w:eastAsia="pl-PL"/>
        </w:rPr>
        <w:t>IX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p w14:paraId="329BC640" w14:textId="77777777" w:rsidR="00BB4613" w:rsidRPr="00B82EAA" w:rsidRDefault="00BB4613" w:rsidP="00B82EAA">
      <w:pPr>
        <w:pStyle w:val="Akapitzlist"/>
        <w:spacing w:after="0"/>
        <w:ind w:left="357"/>
        <w:contextualSpacing w:val="0"/>
        <w:jc w:val="both"/>
        <w:rPr>
          <w:rFonts w:ascii="Times New Roman" w:eastAsia="Times New Roman" w:hAnsi="Times New Roman" w:cs="Times New Roman"/>
          <w:b/>
          <w:lang w:eastAsia="pl-PL"/>
        </w:rPr>
      </w:pPr>
    </w:p>
    <w:tbl>
      <w:tblPr>
        <w:tblStyle w:val="Tabela-Siatka"/>
        <w:tblW w:w="0" w:type="auto"/>
        <w:tblInd w:w="94" w:type="dxa"/>
        <w:tblLook w:val="04A0" w:firstRow="1" w:lastRow="0" w:firstColumn="1" w:lastColumn="0" w:noHBand="0" w:noVBand="1"/>
      </w:tblPr>
      <w:tblGrid>
        <w:gridCol w:w="8549"/>
      </w:tblGrid>
      <w:tr w:rsidR="006E3D91" w:rsidRPr="00B82EAA" w14:paraId="0FEFEFC0" w14:textId="77777777" w:rsidTr="00BB4613">
        <w:trPr>
          <w:trHeight w:val="974"/>
        </w:trPr>
        <w:tc>
          <w:tcPr>
            <w:tcW w:w="8549" w:type="dxa"/>
            <w:vAlign w:val="center"/>
          </w:tcPr>
          <w:p w14:paraId="1D116563"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B82EAA">
      <w:pPr>
        <w:pStyle w:val="Akapitzlist"/>
        <w:numPr>
          <w:ilvl w:val="0"/>
          <w:numId w:val="4"/>
        </w:numPr>
        <w:spacing w:before="360" w:after="0"/>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4B6075B1" w:rsidR="006E3D91" w:rsidRPr="00B82EAA" w:rsidRDefault="006E3D91" w:rsidP="00B82EAA">
      <w:pPr>
        <w:pStyle w:val="Akapitzlist"/>
        <w:numPr>
          <w:ilvl w:val="0"/>
          <w:numId w:val="4"/>
        </w:numPr>
        <w:spacing w:after="0"/>
        <w:ind w:left="357" w:hanging="357"/>
        <w:contextualSpacing w:val="0"/>
        <w:jc w:val="both"/>
        <w:rPr>
          <w:rFonts w:ascii="Times New Roman" w:hAnsi="Times New Roman" w:cs="Times New Roman"/>
        </w:rPr>
      </w:pPr>
      <w:r w:rsidRPr="00B82EAA">
        <w:rPr>
          <w:rFonts w:ascii="Times New Roman" w:hAnsi="Times New Roman" w:cs="Times New Roman"/>
        </w:rPr>
        <w:t>Wykonawca jest związany ofertą od dnia upływu terminu składania ofert do dnia</w:t>
      </w:r>
      <w:r w:rsidR="004737A3" w:rsidRPr="00B82EAA">
        <w:rPr>
          <w:rFonts w:ascii="Times New Roman" w:hAnsi="Times New Roman" w:cs="Times New Roman"/>
          <w:b/>
        </w:rPr>
        <w:t xml:space="preserve"> </w:t>
      </w:r>
      <w:r w:rsidR="005E0174" w:rsidRPr="00B82EAA">
        <w:rPr>
          <w:rFonts w:ascii="Times New Roman" w:hAnsi="Times New Roman" w:cs="Times New Roman"/>
          <w:b/>
        </w:rPr>
        <w:t xml:space="preserve"> </w:t>
      </w:r>
      <w:r w:rsidR="00C9738B">
        <w:rPr>
          <w:rFonts w:ascii="Times New Roman" w:hAnsi="Times New Roman" w:cs="Times New Roman"/>
          <w:b/>
        </w:rPr>
        <w:t>11.06.</w:t>
      </w:r>
      <w:r w:rsidR="004737A3" w:rsidRPr="00B82EAA">
        <w:rPr>
          <w:rFonts w:ascii="Times New Roman" w:hAnsi="Times New Roman" w:cs="Times New Roman"/>
          <w:b/>
        </w:rPr>
        <w:t>20</w:t>
      </w:r>
      <w:r w:rsidR="007142D8" w:rsidRPr="00B82EAA">
        <w:rPr>
          <w:rFonts w:ascii="Times New Roman" w:hAnsi="Times New Roman" w:cs="Times New Roman"/>
          <w:b/>
        </w:rPr>
        <w:t>22</w:t>
      </w:r>
      <w:r w:rsidRPr="00B82EAA">
        <w:rPr>
          <w:rFonts w:ascii="Times New Roman" w:hAnsi="Times New Roman" w:cs="Times New Roman"/>
        </w:rPr>
        <w:t xml:space="preserve"> </w:t>
      </w:r>
      <w:r w:rsidRPr="00B82EAA">
        <w:rPr>
          <w:rFonts w:ascii="Times New Roman" w:hAnsi="Times New Roman" w:cs="Times New Roman"/>
          <w:b/>
        </w:rPr>
        <w:t>r.</w:t>
      </w:r>
    </w:p>
    <w:p w14:paraId="4275D571" w14:textId="77777777" w:rsidR="006E3D91" w:rsidRPr="00B82EAA" w:rsidRDefault="006E3D91" w:rsidP="00B82EAA">
      <w:pPr>
        <w:pStyle w:val="Akapitzlist"/>
        <w:numPr>
          <w:ilvl w:val="0"/>
          <w:numId w:val="4"/>
        </w:numPr>
        <w:spacing w:after="0"/>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gdy wybór najkorzystniejszej oferty nie nastąpi przed upływem terminu związania oferta określonego w SWZ, Zamawiający przed upływem terminu związania </w:t>
      </w:r>
      <w:r w:rsidRPr="00B82EAA">
        <w:rPr>
          <w:rFonts w:ascii="Times New Roman" w:hAnsi="Times New Roman" w:cs="Times New Roman"/>
        </w:rPr>
        <w:lastRenderedPageBreak/>
        <w:t xml:space="preserve">ofertą zwraca się jednokrotnie do Wykonawców, o wyrażenie zgody na przedłużenie tego terminu, o wskazywany przez niego okres, nie dłuższy niż 30 dni. </w:t>
      </w:r>
    </w:p>
    <w:p w14:paraId="77CC4921" w14:textId="611C6900" w:rsidR="00BB4613" w:rsidRPr="00B82EAA" w:rsidRDefault="006E3D91" w:rsidP="00B82EAA">
      <w:pPr>
        <w:pStyle w:val="Akapitzlist"/>
        <w:numPr>
          <w:ilvl w:val="0"/>
          <w:numId w:val="4"/>
        </w:numPr>
        <w:spacing w:after="0"/>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p w14:paraId="29A06126" w14:textId="77777777" w:rsidR="00792770" w:rsidRPr="00B82EAA" w:rsidRDefault="00792770" w:rsidP="00B82EAA">
      <w:pPr>
        <w:pStyle w:val="Akapitzlist"/>
        <w:spacing w:after="0"/>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7C6F5AE1" w14:textId="77777777" w:rsidTr="00BB4613">
        <w:trPr>
          <w:trHeight w:val="974"/>
        </w:trPr>
        <w:tc>
          <w:tcPr>
            <w:tcW w:w="8549" w:type="dxa"/>
            <w:vAlign w:val="center"/>
          </w:tcPr>
          <w:p w14:paraId="731E5D56"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XII</w:t>
            </w:r>
          </w:p>
          <w:p w14:paraId="6EEFB13D"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OSPIS SPOSOBU PRZYGOTOWANIA OFERTY</w:t>
            </w:r>
          </w:p>
        </w:tc>
      </w:tr>
    </w:tbl>
    <w:p w14:paraId="56FE7554" w14:textId="77777777" w:rsidR="006E3D91" w:rsidRPr="00B82EAA" w:rsidRDefault="006E3D91" w:rsidP="00B82EAA">
      <w:pPr>
        <w:numPr>
          <w:ilvl w:val="0"/>
          <w:numId w:val="6"/>
        </w:numPr>
        <w:autoSpaceDE w:val="0"/>
        <w:autoSpaceDN w:val="0"/>
        <w:adjustRightInd w:val="0"/>
        <w:spacing w:before="360" w:after="0"/>
        <w:ind w:left="357"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Treść oferty musi odpowiadać treści Specyfikacji Warunków Zamówienia. </w:t>
      </w:r>
    </w:p>
    <w:p w14:paraId="7AE800A3" w14:textId="77777777"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Oferta wraz z załączeniami </w:t>
      </w:r>
      <w:r w:rsidRPr="00B82EAA">
        <w:rPr>
          <w:rFonts w:ascii="Times New Roman" w:eastAsia="SimSun" w:hAnsi="Times New Roman" w:cs="Times New Roman"/>
          <w:b/>
          <w:lang w:eastAsia="zh-CN"/>
        </w:rPr>
        <w:t>musi być podpisana kwalifikowanym podpisem elektronicznym, podpisem osobistym lub podpisem zaufanym pod rygorem nieważności</w:t>
      </w:r>
      <w:r w:rsidRPr="00B82EAA">
        <w:rPr>
          <w:rFonts w:ascii="Times New Roman" w:eastAsia="SimSun" w:hAnsi="Times New Roman" w:cs="Times New Roman"/>
          <w:lang w:eastAsia="zh-CN"/>
        </w:rPr>
        <w:t xml:space="preserve"> przez osobę (osoby) uprawnione do składania oświadczeń woli ze skutkiem zaciągania zobowiązań w imieniu Wykonawcy.</w:t>
      </w:r>
    </w:p>
    <w:p w14:paraId="316D6759" w14:textId="77777777"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eastAsia="Times New Roman" w:hAnsi="Times New Roman" w:cs="Times New Roman"/>
          <w:lang w:eastAsia="zh-CN"/>
        </w:rPr>
        <w:t xml:space="preserve">Wykonawca składa ofertę w formie elektronicznej lub postaci elektronicznej za pośrednictwem </w:t>
      </w:r>
      <w:r w:rsidRPr="00B82EAA">
        <w:rPr>
          <w:rFonts w:ascii="Times New Roman" w:eastAsia="Times New Roman" w:hAnsi="Times New Roman" w:cs="Times New Roman"/>
          <w:b/>
          <w:i/>
          <w:lang w:eastAsia="zh-CN"/>
        </w:rPr>
        <w:t xml:space="preserve">Formularza składania oferty </w:t>
      </w:r>
      <w:r w:rsidRPr="00B82EAA">
        <w:rPr>
          <w:rFonts w:ascii="Times New Roman" w:eastAsia="Times New Roman" w:hAnsi="Times New Roman" w:cs="Times New Roman"/>
          <w:lang w:eastAsia="zh-CN"/>
        </w:rPr>
        <w:t>dostępnego na</w:t>
      </w:r>
    </w:p>
    <w:p w14:paraId="4D229E2B" w14:textId="77777777" w:rsidR="006E3D91" w:rsidRPr="00B82EAA" w:rsidRDefault="00675781" w:rsidP="00B82EAA">
      <w:pPr>
        <w:autoSpaceDE w:val="0"/>
        <w:autoSpaceDN w:val="0"/>
        <w:adjustRightInd w:val="0"/>
        <w:spacing w:after="0"/>
        <w:ind w:left="357"/>
        <w:jc w:val="both"/>
        <w:rPr>
          <w:rFonts w:ascii="Times New Roman" w:eastAsia="SimSun" w:hAnsi="Times New Roman" w:cs="Times New Roman"/>
          <w:lang w:eastAsia="zh-CN"/>
        </w:rPr>
      </w:pPr>
      <w:hyperlink r:id="rId40" w:history="1">
        <w:r w:rsidR="006E3D91" w:rsidRPr="00B82EAA">
          <w:rPr>
            <w:rFonts w:ascii="Times New Roman" w:eastAsia="Times New Roman" w:hAnsi="Times New Roman" w:cs="Times New Roman"/>
            <w:u w:val="single"/>
            <w:lang w:eastAsia="zh-CN"/>
          </w:rPr>
          <w:t>https://platformazakupowa.pl/pn/26wog/proceedings</w:t>
        </w:r>
      </w:hyperlink>
      <w:r w:rsidR="006E3D91" w:rsidRPr="00B82EAA">
        <w:rPr>
          <w:rFonts w:ascii="Times New Roman" w:eastAsia="Times New Roman" w:hAnsi="Times New Roman" w:cs="Times New Roman"/>
          <w:lang w:eastAsia="zh-CN"/>
        </w:rPr>
        <w:t xml:space="preserve"> </w:t>
      </w:r>
    </w:p>
    <w:p w14:paraId="441AB37C" w14:textId="77777777"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eastAsia="Times New Roman" w:hAnsi="Times New Roman" w:cs="Times New Roman"/>
          <w:lang w:eastAsia="zh-CN"/>
        </w:rPr>
        <w:t>Korzystanie z platformy zakupowej przez Wykonawców jest bezpłatne.</w:t>
      </w:r>
    </w:p>
    <w:p w14:paraId="4F646A0C" w14:textId="77777777"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eastAsia="Times New Roman" w:hAnsi="Times New Roman" w:cs="Times New Roman"/>
          <w:lang w:eastAsia="zh-CN"/>
        </w:rPr>
        <w:t xml:space="preserve">Oferta powinna być sporządzona w języku polskim, </w:t>
      </w:r>
      <w:r w:rsidRPr="00B82EAA">
        <w:rPr>
          <w:rFonts w:ascii="Times New Roman" w:eastAsia="Times New Roman" w:hAnsi="Times New Roman" w:cs="Times New Roman"/>
          <w:b/>
          <w:lang w:eastAsia="zh-CN"/>
        </w:rPr>
        <w:t>z zachowaniem formy lub postaci elektronicznej</w:t>
      </w:r>
      <w:r w:rsidRPr="00B82EAA">
        <w:rPr>
          <w:rFonts w:ascii="Times New Roman" w:eastAsia="Times New Roman" w:hAnsi="Times New Roman" w:cs="Times New Roman"/>
          <w:lang w:eastAsia="zh-CN"/>
        </w:rPr>
        <w:t xml:space="preserve"> w formacie danych pdf, </w:t>
      </w:r>
      <w:proofErr w:type="spellStart"/>
      <w:r w:rsidRPr="00B82EAA">
        <w:rPr>
          <w:rFonts w:ascii="Times New Roman" w:eastAsia="SimSun" w:hAnsi="Times New Roman" w:cs="Times New Roman"/>
          <w:lang w:eastAsia="zh-CN"/>
        </w:rPr>
        <w:t>doc</w:t>
      </w:r>
      <w:proofErr w:type="spellEnd"/>
      <w:r w:rsidRPr="00B82EAA">
        <w:rPr>
          <w:rFonts w:ascii="Times New Roman" w:eastAsia="SimSun" w:hAnsi="Times New Roman" w:cs="Times New Roman"/>
          <w:lang w:eastAsia="zh-CN"/>
        </w:rPr>
        <w:t xml:space="preserve">, </w:t>
      </w:r>
      <w:proofErr w:type="spellStart"/>
      <w:r w:rsidRPr="00B82EAA">
        <w:rPr>
          <w:rFonts w:ascii="Times New Roman" w:eastAsia="SimSun" w:hAnsi="Times New Roman" w:cs="Times New Roman"/>
          <w:lang w:eastAsia="zh-CN"/>
        </w:rPr>
        <w:t>docx</w:t>
      </w:r>
      <w:proofErr w:type="spellEnd"/>
      <w:r w:rsidRPr="00B82EAA">
        <w:rPr>
          <w:rFonts w:ascii="Times New Roman" w:eastAsia="SimSun" w:hAnsi="Times New Roman" w:cs="Times New Roman"/>
          <w:lang w:eastAsia="zh-CN"/>
        </w:rPr>
        <w:t>,</w:t>
      </w:r>
      <w:r w:rsidRPr="00B82EAA">
        <w:rPr>
          <w:rFonts w:ascii="Times New Roman" w:eastAsia="Times New Roman" w:hAnsi="Times New Roman" w:cs="Times New Roman"/>
          <w:bCs/>
          <w:lang w:eastAsia="pl-PL"/>
        </w:rPr>
        <w:t xml:space="preserve"> xls, </w:t>
      </w:r>
      <w:proofErr w:type="spellStart"/>
      <w:r w:rsidRPr="00B82EAA">
        <w:rPr>
          <w:rFonts w:ascii="Times New Roman" w:eastAsia="Times New Roman" w:hAnsi="Times New Roman" w:cs="Times New Roman"/>
          <w:bCs/>
          <w:lang w:eastAsia="pl-PL"/>
        </w:rPr>
        <w:t>xlsx</w:t>
      </w:r>
      <w:proofErr w:type="spellEnd"/>
      <w:r w:rsidRPr="00B82EAA">
        <w:rPr>
          <w:rFonts w:ascii="Times New Roman" w:eastAsia="Times New Roman" w:hAnsi="Times New Roman" w:cs="Times New Roman"/>
          <w:bCs/>
          <w:lang w:eastAsia="pl-PL"/>
        </w:rPr>
        <w:t xml:space="preserve">. </w:t>
      </w:r>
      <w:r w:rsidRPr="00B82EAA">
        <w:rPr>
          <w:rFonts w:ascii="Times New Roman" w:eastAsia="Times New Roman" w:hAnsi="Times New Roman" w:cs="Times New Roman"/>
          <w:lang w:eastAsia="zh-CN"/>
        </w:rPr>
        <w:t xml:space="preserve">Sposób złożenia oferty, opisany został w Instrukcji dla wykonawców znajdującym się na stronie internetowej </w:t>
      </w:r>
      <w:hyperlink r:id="rId41" w:history="1">
        <w:r w:rsidRPr="00B82EAA">
          <w:rPr>
            <w:rFonts w:ascii="Times New Roman" w:eastAsia="SimSun" w:hAnsi="Times New Roman" w:cs="Times New Roman"/>
            <w:u w:val="single"/>
            <w:lang w:eastAsia="zh-CN"/>
          </w:rPr>
          <w:t>https://platformazakupowa.pl/strona/45-instrukcje</w:t>
        </w:r>
      </w:hyperlink>
      <w:r w:rsidRPr="00B82EAA">
        <w:rPr>
          <w:rFonts w:ascii="Times New Roman" w:eastAsia="SimSun" w:hAnsi="Times New Roman" w:cs="Times New Roman"/>
          <w:u w:val="single"/>
          <w:lang w:eastAsia="zh-CN"/>
        </w:rPr>
        <w:t>.</w:t>
      </w:r>
    </w:p>
    <w:p w14:paraId="5A452B92" w14:textId="77777777" w:rsidR="004737A3"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hAnsi="Times New Roman" w:cs="Times New Roman"/>
          <w:bCs/>
          <w:u w:val="single"/>
        </w:rPr>
        <w:t xml:space="preserve">Zamawiający wymaga by dokumenty w postępowaniu były skompresowane do pliku archiwum </w:t>
      </w:r>
      <w:r w:rsidRPr="00B82EAA">
        <w:rPr>
          <w:rFonts w:ascii="Times New Roman" w:hAnsi="Times New Roman" w:cs="Times New Roman"/>
          <w:b/>
          <w:bCs/>
          <w:u w:val="single"/>
        </w:rPr>
        <w:t>zip lub zip7.</w:t>
      </w:r>
    </w:p>
    <w:p w14:paraId="2AA55862" w14:textId="77777777"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nie dopuszcza w postępowaniu ofert, których dokumenty będą skompresowane aplikacją Win </w:t>
      </w:r>
      <w:proofErr w:type="spellStart"/>
      <w:r w:rsidRPr="00B82EAA">
        <w:rPr>
          <w:rFonts w:ascii="Times New Roman" w:eastAsia="SimSun" w:hAnsi="Times New Roman" w:cs="Times New Roman"/>
          <w:lang w:eastAsia="zh-CN"/>
        </w:rPr>
        <w:t>Rar</w:t>
      </w:r>
      <w:proofErr w:type="spellEnd"/>
      <w:r w:rsidRPr="00B82EAA">
        <w:rPr>
          <w:rFonts w:ascii="Times New Roman" w:eastAsia="SimSun" w:hAnsi="Times New Roman" w:cs="Times New Roman"/>
          <w:lang w:eastAsia="zh-CN"/>
        </w:rPr>
        <w:t xml:space="preserve"> (rozszerzenie *.</w:t>
      </w:r>
      <w:proofErr w:type="spellStart"/>
      <w:r w:rsidRPr="00B82EAA">
        <w:rPr>
          <w:rFonts w:ascii="Times New Roman" w:eastAsia="SimSun" w:hAnsi="Times New Roman" w:cs="Times New Roman"/>
          <w:lang w:eastAsia="zh-CN"/>
        </w:rPr>
        <w:t>rar</w:t>
      </w:r>
      <w:proofErr w:type="spellEnd"/>
      <w:r w:rsidRPr="00B82EAA">
        <w:rPr>
          <w:rFonts w:ascii="Times New Roman" w:eastAsia="SimSun" w:hAnsi="Times New Roman" w:cs="Times New Roman"/>
          <w:lang w:eastAsia="zh-CN"/>
        </w:rPr>
        <w:t xml:space="preserve">), format kompresji .RAR nie został przewidziany w załączniku nr 2 do Rady Ministrów z dnia 12 kwietnia 2012 r. w sprawie Krajowych Ram Interoperacyjności, minimalnych wymagań dla rejestrów publicznych i wymiany informacji w postaci elektronicznej oraz minimalnych wymagań dla systemów teleinformatycznych (Dz. U z 2017 r. poz. 2247). </w:t>
      </w:r>
      <w:r w:rsidRPr="00B82EAA">
        <w:rPr>
          <w:rFonts w:ascii="Times New Roman" w:eastAsia="SimSun" w:hAnsi="Times New Roman" w:cs="Times New Roman"/>
          <w:b/>
          <w:bCs/>
          <w:lang w:eastAsia="zh-CN"/>
        </w:rPr>
        <w:t>Oferty złożone w takiej formie zostaną uznane za złożone nieskutecznie.</w:t>
      </w:r>
      <w:r w:rsidR="004737A3" w:rsidRPr="00B82EAA">
        <w:rPr>
          <w:rFonts w:ascii="Times New Roman" w:eastAsia="SimSun" w:hAnsi="Times New Roman" w:cs="Times New Roman"/>
          <w:lang w:eastAsia="zh-CN"/>
        </w:rPr>
        <w:t xml:space="preserve"> </w:t>
      </w:r>
    </w:p>
    <w:p w14:paraId="243C6100" w14:textId="528CE8EA"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hAnsi="Times New Roman" w:cs="Times New Roman"/>
        </w:rPr>
        <w:t>Wszelkie informacje stanowiące tajemnicę przedsiębiorstwa w rozumieniu ustawy z dnia 16 kwietnia 1993 r. o zwalczaniu nieuczciwej konkurencji (Dz. U. z 20</w:t>
      </w:r>
      <w:r w:rsidR="00A10634" w:rsidRPr="00B82EAA">
        <w:rPr>
          <w:rFonts w:ascii="Times New Roman" w:hAnsi="Times New Roman" w:cs="Times New Roman"/>
        </w:rPr>
        <w:t>20</w:t>
      </w:r>
      <w:r w:rsidRPr="00B82EAA">
        <w:rPr>
          <w:rFonts w:ascii="Times New Roman" w:hAnsi="Times New Roman" w:cs="Times New Roman"/>
        </w:rPr>
        <w:t xml:space="preserve">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3B61F5B9" w14:textId="77777777"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Wykonawca składając ofertę, zobowiązany jest złożyć następujące dokumenty w postaci elektronicznej podpisane kwalifikowanym podpisem elektronicznym, podpisem osobistym lub podpisem zaufanym pod rygorem nieważności:</w:t>
      </w:r>
    </w:p>
    <w:p w14:paraId="381C80F1" w14:textId="77777777" w:rsidR="006E3D91" w:rsidRPr="00B82EAA" w:rsidRDefault="006E3D91" w:rsidP="00B82EAA">
      <w:pPr>
        <w:numPr>
          <w:ilvl w:val="0"/>
          <w:numId w:val="7"/>
        </w:numPr>
        <w:autoSpaceDE w:val="0"/>
        <w:autoSpaceDN w:val="0"/>
        <w:adjustRightInd w:val="0"/>
        <w:spacing w:after="0"/>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Formularz ofertowy – </w:t>
      </w:r>
      <w:r w:rsidRPr="00B82EAA">
        <w:rPr>
          <w:rFonts w:ascii="Times New Roman" w:eastAsia="SimSun" w:hAnsi="Times New Roman" w:cs="Times New Roman"/>
          <w:b/>
          <w:lang w:eastAsia="zh-CN"/>
        </w:rPr>
        <w:t xml:space="preserve">Załącznik nr 1 </w:t>
      </w:r>
      <w:r w:rsidRPr="00B82EAA">
        <w:rPr>
          <w:rFonts w:ascii="Times New Roman" w:eastAsia="SimSun" w:hAnsi="Times New Roman" w:cs="Times New Roman"/>
          <w:lang w:eastAsia="zh-CN"/>
        </w:rPr>
        <w:t>do SWZ,</w:t>
      </w:r>
    </w:p>
    <w:p w14:paraId="388B6303" w14:textId="77777777" w:rsidR="006E3D91" w:rsidRPr="00B82EAA" w:rsidRDefault="006E3D91" w:rsidP="00B82EAA">
      <w:pPr>
        <w:numPr>
          <w:ilvl w:val="0"/>
          <w:numId w:val="7"/>
        </w:numPr>
        <w:autoSpaceDE w:val="0"/>
        <w:autoSpaceDN w:val="0"/>
        <w:adjustRightInd w:val="0"/>
        <w:spacing w:after="0"/>
        <w:ind w:left="714" w:hanging="357"/>
        <w:jc w:val="both"/>
        <w:rPr>
          <w:rFonts w:ascii="Times New Roman" w:eastAsia="SimSun" w:hAnsi="Times New Roman" w:cs="Times New Roman"/>
          <w:i/>
          <w:lang w:eastAsia="zh-CN"/>
        </w:rPr>
      </w:pPr>
      <w:r w:rsidRPr="00B82EAA">
        <w:rPr>
          <w:rFonts w:ascii="Times New Roman" w:eastAsia="SimSun" w:hAnsi="Times New Roman" w:cs="Times New Roman"/>
          <w:lang w:eastAsia="zh-CN"/>
        </w:rPr>
        <w:t xml:space="preserve">Formularz cenowy – </w:t>
      </w:r>
      <w:r w:rsidRPr="00B82EAA">
        <w:rPr>
          <w:rFonts w:ascii="Times New Roman" w:eastAsia="SimSun" w:hAnsi="Times New Roman" w:cs="Times New Roman"/>
          <w:b/>
          <w:lang w:eastAsia="zh-CN"/>
        </w:rPr>
        <w:t>Załącznik nr 2</w:t>
      </w:r>
      <w:r w:rsidRPr="00B82EAA">
        <w:rPr>
          <w:rFonts w:ascii="Times New Roman" w:eastAsia="SimSun" w:hAnsi="Times New Roman" w:cs="Times New Roman"/>
          <w:lang w:eastAsia="zh-CN"/>
        </w:rPr>
        <w:t xml:space="preserve"> do SWZ, </w:t>
      </w:r>
    </w:p>
    <w:p w14:paraId="56622C2D" w14:textId="77777777" w:rsidR="006E3D91" w:rsidRPr="00B82EAA" w:rsidRDefault="006E3D91" w:rsidP="00B82EAA">
      <w:pPr>
        <w:numPr>
          <w:ilvl w:val="0"/>
          <w:numId w:val="7"/>
        </w:numPr>
        <w:autoSpaceDE w:val="0"/>
        <w:autoSpaceDN w:val="0"/>
        <w:adjustRightInd w:val="0"/>
        <w:spacing w:after="0"/>
        <w:ind w:left="714" w:hanging="357"/>
        <w:jc w:val="both"/>
        <w:rPr>
          <w:rFonts w:ascii="Times New Roman" w:eastAsia="SimSun" w:hAnsi="Times New Roman" w:cs="Times New Roman"/>
          <w:i/>
          <w:lang w:eastAsia="zh-CN"/>
        </w:rPr>
      </w:pPr>
      <w:r w:rsidRPr="00B82EAA">
        <w:rPr>
          <w:rFonts w:ascii="Times New Roman" w:eastAsia="SimSun" w:hAnsi="Times New Roman" w:cs="Times New Roman"/>
          <w:lang w:eastAsia="zh-CN"/>
        </w:rPr>
        <w:t xml:space="preserve">Oświadczenie Wykonawcy – </w:t>
      </w:r>
      <w:r w:rsidRPr="00B82EAA">
        <w:rPr>
          <w:rFonts w:ascii="Times New Roman" w:eastAsia="SimSun" w:hAnsi="Times New Roman" w:cs="Times New Roman"/>
          <w:b/>
          <w:lang w:eastAsia="zh-CN"/>
        </w:rPr>
        <w:t>Załącznik nr 3</w:t>
      </w:r>
      <w:r w:rsidRPr="00B82EAA">
        <w:rPr>
          <w:rFonts w:ascii="Times New Roman" w:eastAsia="SimSun" w:hAnsi="Times New Roman" w:cs="Times New Roman"/>
          <w:lang w:eastAsia="zh-CN"/>
        </w:rPr>
        <w:t xml:space="preserve"> do SWZ,</w:t>
      </w:r>
    </w:p>
    <w:p w14:paraId="0F459C22" w14:textId="77777777" w:rsidR="006E3D91" w:rsidRPr="00B82EAA" w:rsidRDefault="006E3D91" w:rsidP="00B82EAA">
      <w:pPr>
        <w:numPr>
          <w:ilvl w:val="0"/>
          <w:numId w:val="7"/>
        </w:numPr>
        <w:autoSpaceDE w:val="0"/>
        <w:autoSpaceDN w:val="0"/>
        <w:adjustRightInd w:val="0"/>
        <w:spacing w:after="0"/>
        <w:ind w:left="714" w:hanging="357"/>
        <w:jc w:val="both"/>
        <w:rPr>
          <w:rFonts w:ascii="Times New Roman" w:eastAsia="SimSun" w:hAnsi="Times New Roman" w:cs="Times New Roman"/>
          <w:lang w:eastAsia="zh-CN"/>
        </w:rPr>
      </w:pPr>
      <w:r w:rsidRPr="00B82EAA">
        <w:rPr>
          <w:rFonts w:ascii="Times New Roman" w:eastAsia="SimSun" w:hAnsi="Times New Roman" w:cs="Times New Roman"/>
          <w:bCs/>
          <w:lang w:eastAsia="zh-CN"/>
        </w:rPr>
        <w:t>Pełnomocnictwo do działania innej osoby w imieniu Wykonawcy (</w:t>
      </w:r>
      <w:r w:rsidRPr="00B82EAA">
        <w:rPr>
          <w:rFonts w:ascii="Times New Roman" w:eastAsia="SimSun" w:hAnsi="Times New Roman" w:cs="Times New Roman"/>
          <w:bCs/>
          <w:i/>
          <w:lang w:eastAsia="zh-CN"/>
        </w:rPr>
        <w:t>jeżeli dotyczy),</w:t>
      </w:r>
    </w:p>
    <w:p w14:paraId="7C837966" w14:textId="77777777" w:rsidR="006E3D91" w:rsidRPr="00B82EAA" w:rsidRDefault="006E3D91" w:rsidP="00B82EAA">
      <w:pPr>
        <w:autoSpaceDE w:val="0"/>
        <w:autoSpaceDN w:val="0"/>
        <w:adjustRightInd w:val="0"/>
        <w:spacing w:after="0"/>
        <w:ind w:left="714"/>
        <w:jc w:val="both"/>
        <w:rPr>
          <w:rFonts w:ascii="Times New Roman" w:eastAsia="SimSun" w:hAnsi="Times New Roman" w:cs="Times New Roman"/>
          <w:lang w:eastAsia="zh-CN"/>
        </w:rPr>
      </w:pPr>
      <w:r w:rsidRPr="00B82EAA">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D52EF8" w14:textId="77777777" w:rsidR="006E3D91" w:rsidRPr="00B82EAA" w:rsidRDefault="006E3D91" w:rsidP="00B82EAA">
      <w:pPr>
        <w:numPr>
          <w:ilvl w:val="0"/>
          <w:numId w:val="7"/>
        </w:numPr>
        <w:autoSpaceDE w:val="0"/>
        <w:autoSpaceDN w:val="0"/>
        <w:adjustRightInd w:val="0"/>
        <w:spacing w:after="0"/>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Zobowiązanie podmiotu udostępniającego (</w:t>
      </w:r>
      <w:r w:rsidRPr="00B82EAA">
        <w:rPr>
          <w:rFonts w:ascii="Times New Roman" w:eastAsia="SimSun" w:hAnsi="Times New Roman" w:cs="Times New Roman"/>
          <w:i/>
          <w:lang w:eastAsia="zh-CN"/>
        </w:rPr>
        <w:t xml:space="preserve">jeżeli dotyczy) – </w:t>
      </w:r>
      <w:r w:rsidRPr="00B82EAA">
        <w:rPr>
          <w:rFonts w:ascii="Times New Roman" w:eastAsia="SimSun" w:hAnsi="Times New Roman" w:cs="Times New Roman"/>
          <w:b/>
          <w:lang w:eastAsia="zh-CN"/>
        </w:rPr>
        <w:t>Załącznik nr 4</w:t>
      </w:r>
      <w:r w:rsidRPr="00B82EAA">
        <w:rPr>
          <w:rFonts w:ascii="Times New Roman" w:eastAsia="SimSun" w:hAnsi="Times New Roman" w:cs="Times New Roman"/>
          <w:lang w:eastAsia="zh-CN"/>
        </w:rPr>
        <w:t xml:space="preserve"> do SWZ.</w:t>
      </w:r>
    </w:p>
    <w:p w14:paraId="3F77D61B" w14:textId="77777777"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Forma złożenia dokumentów:</w:t>
      </w:r>
    </w:p>
    <w:p w14:paraId="735DA6DE" w14:textId="77777777" w:rsidR="006E3D91" w:rsidRPr="00B82EAA" w:rsidRDefault="006E3D91" w:rsidP="00B82EAA">
      <w:pPr>
        <w:pStyle w:val="Akapitzlist"/>
        <w:numPr>
          <w:ilvl w:val="0"/>
          <w:numId w:val="5"/>
        </w:numPr>
        <w:autoSpaceDE w:val="0"/>
        <w:autoSpaceDN w:val="0"/>
        <w:adjustRightInd w:val="0"/>
        <w:spacing w:after="0"/>
        <w:ind w:left="714" w:hanging="357"/>
        <w:contextualSpacing w:val="0"/>
        <w:jc w:val="both"/>
        <w:rPr>
          <w:rFonts w:ascii="Times New Roman" w:eastAsia="SimSun" w:hAnsi="Times New Roman" w:cs="Times New Roman"/>
          <w:bCs/>
          <w:lang w:eastAsia="zh-CN"/>
        </w:rPr>
      </w:pPr>
      <w:r w:rsidRPr="00B82EAA">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6AD7836A" w14:textId="77777777" w:rsidR="006E3D91" w:rsidRPr="00B82EAA" w:rsidRDefault="006E3D91" w:rsidP="00B82EAA">
      <w:pPr>
        <w:pStyle w:val="Akapitzlist"/>
        <w:numPr>
          <w:ilvl w:val="0"/>
          <w:numId w:val="5"/>
        </w:numPr>
        <w:autoSpaceDE w:val="0"/>
        <w:autoSpaceDN w:val="0"/>
        <w:adjustRightInd w:val="0"/>
        <w:spacing w:after="0"/>
        <w:ind w:left="714" w:hanging="357"/>
        <w:contextualSpacing w:val="0"/>
        <w:jc w:val="both"/>
        <w:rPr>
          <w:rFonts w:ascii="Times New Roman" w:eastAsia="SimSun" w:hAnsi="Times New Roman" w:cs="Times New Roman"/>
          <w:bCs/>
          <w:lang w:eastAsia="zh-CN"/>
        </w:rPr>
      </w:pPr>
      <w:r w:rsidRPr="00B82EAA">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B82EAA">
        <w:rPr>
          <w:rFonts w:ascii="Times New Roman" w:eastAsia="SimSun" w:hAnsi="Times New Roman" w:cs="Times New Roman"/>
          <w:bCs/>
          <w:lang w:eastAsia="zh-CN"/>
        </w:rPr>
        <w:t>.</w:t>
      </w:r>
    </w:p>
    <w:p w14:paraId="76817681" w14:textId="5FA3B5CB" w:rsidR="006E3D91" w:rsidRPr="00B82EAA" w:rsidRDefault="006E3D91" w:rsidP="00B82EAA">
      <w:pPr>
        <w:numPr>
          <w:ilvl w:val="0"/>
          <w:numId w:val="6"/>
        </w:numPr>
        <w:autoSpaceDE w:val="0"/>
        <w:autoSpaceDN w:val="0"/>
        <w:adjustRightInd w:val="0"/>
        <w:spacing w:after="0"/>
        <w:ind w:left="357" w:hanging="357"/>
        <w:jc w:val="both"/>
        <w:rPr>
          <w:rFonts w:ascii="Times New Roman" w:eastAsia="SimSun" w:hAnsi="Times New Roman" w:cs="Times New Roman"/>
          <w:bCs/>
          <w:lang w:eastAsia="zh-CN"/>
        </w:rPr>
      </w:pPr>
      <w:r w:rsidRPr="00B82EAA">
        <w:rPr>
          <w:rFonts w:ascii="Times New Roman" w:eastAsia="SimSun" w:hAnsi="Times New Roman" w:cs="Times New Roman"/>
          <w:bCs/>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p w14:paraId="727E5775" w14:textId="77777777" w:rsidR="00032CC0" w:rsidRPr="00B82EAA" w:rsidRDefault="00032CC0" w:rsidP="00B82EAA">
      <w:pPr>
        <w:autoSpaceDE w:val="0"/>
        <w:autoSpaceDN w:val="0"/>
        <w:adjustRightInd w:val="0"/>
        <w:spacing w:after="0"/>
        <w:ind w:left="357"/>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089651AC" w14:textId="77777777" w:rsidTr="00BB4613">
        <w:trPr>
          <w:trHeight w:val="974"/>
        </w:trPr>
        <w:tc>
          <w:tcPr>
            <w:tcW w:w="8549" w:type="dxa"/>
            <w:vAlign w:val="center"/>
          </w:tcPr>
          <w:p w14:paraId="5FAC29D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XIII</w:t>
            </w:r>
          </w:p>
          <w:p w14:paraId="6ACE54C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ORAZ TERMIN SKŁADANIA OFERT</w:t>
            </w:r>
          </w:p>
        </w:tc>
      </w:tr>
    </w:tbl>
    <w:p w14:paraId="09C7FA25" w14:textId="1893A10C" w:rsidR="006E3D91" w:rsidRPr="00B82EAA" w:rsidRDefault="006E3D91" w:rsidP="00B82EAA">
      <w:pPr>
        <w:numPr>
          <w:ilvl w:val="0"/>
          <w:numId w:val="8"/>
        </w:numPr>
        <w:spacing w:before="120" w:after="0"/>
        <w:ind w:left="357" w:hanging="357"/>
        <w:jc w:val="both"/>
        <w:rPr>
          <w:rFonts w:ascii="Times New Roman" w:eastAsia="Times New Roman" w:hAnsi="Times New Roman" w:cs="Times New Roman"/>
          <w:strike/>
          <w:lang w:eastAsia="pl-PL"/>
        </w:rPr>
      </w:pPr>
      <w:r w:rsidRPr="00B82EAA">
        <w:rPr>
          <w:rFonts w:ascii="Times New Roman" w:eastAsia="Times New Roman" w:hAnsi="Times New Roman" w:cs="Times New Roman"/>
          <w:lang w:eastAsia="pl-PL"/>
        </w:rPr>
        <w:t>Ofertę wraz z załącznikami należy złożyć</w:t>
      </w:r>
      <w:r w:rsidRPr="00B82EAA">
        <w:rPr>
          <w:rFonts w:ascii="Times New Roman" w:eastAsia="Times New Roman" w:hAnsi="Times New Roman" w:cs="Times New Roman"/>
          <w:bCs/>
          <w:lang w:eastAsia="pl-PL"/>
        </w:rPr>
        <w:t xml:space="preserve"> za pośrednictwem platformy pod adresem </w:t>
      </w:r>
      <w:hyperlink r:id="rId42" w:history="1">
        <w:r w:rsidRPr="00B82EAA">
          <w:rPr>
            <w:rFonts w:ascii="Times New Roman" w:eastAsia="Times New Roman" w:hAnsi="Times New Roman" w:cs="Times New Roman"/>
            <w:u w:val="single"/>
            <w:lang w:eastAsia="pl-PL"/>
          </w:rPr>
          <w:t>https://platformazakupowa.pl/pn/26wog/proceedings</w:t>
        </w:r>
      </w:hyperlink>
      <w:r w:rsidRPr="00B82EAA">
        <w:rPr>
          <w:rFonts w:ascii="Times New Roman" w:eastAsia="Times New Roman" w:hAnsi="Times New Roman" w:cs="Times New Roman"/>
          <w:lang w:eastAsia="pl-PL"/>
        </w:rPr>
        <w:t xml:space="preserve"> na stronie dotyczącej odpowiedniego postępowania </w:t>
      </w:r>
      <w:r w:rsidR="00714A57" w:rsidRPr="00B82EAA">
        <w:rPr>
          <w:rFonts w:ascii="Times New Roman" w:eastAsia="Times New Roman" w:hAnsi="Times New Roman" w:cs="Times New Roman"/>
          <w:b/>
          <w:lang w:eastAsia="pl-PL"/>
        </w:rPr>
        <w:t xml:space="preserve">do dnia: </w:t>
      </w:r>
      <w:r w:rsidR="00C9738B">
        <w:rPr>
          <w:rFonts w:ascii="Times New Roman" w:eastAsia="Times New Roman" w:hAnsi="Times New Roman" w:cs="Times New Roman"/>
          <w:b/>
          <w:lang w:eastAsia="pl-PL"/>
        </w:rPr>
        <w:t>13.05.</w:t>
      </w:r>
      <w:r w:rsidR="00714A57" w:rsidRPr="00B82EAA">
        <w:rPr>
          <w:rFonts w:ascii="Times New Roman" w:eastAsia="Times New Roman" w:hAnsi="Times New Roman" w:cs="Times New Roman"/>
          <w:b/>
          <w:lang w:eastAsia="pl-PL"/>
        </w:rPr>
        <w:t>2</w:t>
      </w:r>
      <w:r w:rsidR="00934AC7" w:rsidRPr="00B82EAA">
        <w:rPr>
          <w:rFonts w:ascii="Times New Roman" w:eastAsia="Times New Roman" w:hAnsi="Times New Roman" w:cs="Times New Roman"/>
          <w:b/>
          <w:lang w:eastAsia="pl-PL"/>
        </w:rPr>
        <w:t>022</w:t>
      </w:r>
      <w:r w:rsidR="00155DCC"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b/>
          <w:lang w:eastAsia="pl-PL"/>
        </w:rPr>
        <w:t>r. do godziny</w:t>
      </w:r>
      <w:r w:rsidR="00934AC7" w:rsidRPr="00B82EAA">
        <w:rPr>
          <w:rFonts w:ascii="Times New Roman" w:eastAsia="Times New Roman" w:hAnsi="Times New Roman" w:cs="Times New Roman"/>
          <w:b/>
          <w:lang w:eastAsia="pl-PL"/>
        </w:rPr>
        <w:t xml:space="preserve"> </w:t>
      </w:r>
      <w:r w:rsidR="00C9738B">
        <w:rPr>
          <w:rFonts w:ascii="Times New Roman" w:eastAsia="Times New Roman" w:hAnsi="Times New Roman" w:cs="Times New Roman"/>
          <w:b/>
          <w:lang w:eastAsia="pl-PL"/>
        </w:rPr>
        <w:t>8</w:t>
      </w:r>
      <w:r w:rsidR="00155DCC" w:rsidRPr="00B82EAA">
        <w:rPr>
          <w:rFonts w:ascii="Times New Roman" w:eastAsia="Times New Roman" w:hAnsi="Times New Roman" w:cs="Times New Roman"/>
          <w:b/>
          <w:lang w:eastAsia="pl-PL"/>
        </w:rPr>
        <w:t>:</w:t>
      </w:r>
      <w:r w:rsidR="005E0174" w:rsidRPr="00B82EAA">
        <w:rPr>
          <w:rFonts w:ascii="Times New Roman" w:eastAsia="Times New Roman" w:hAnsi="Times New Roman" w:cs="Times New Roman"/>
          <w:b/>
          <w:lang w:eastAsia="pl-PL"/>
        </w:rPr>
        <w:t>00</w:t>
      </w:r>
      <w:r w:rsidR="00155DCC" w:rsidRPr="00B82EAA">
        <w:rPr>
          <w:rFonts w:ascii="Times New Roman" w:eastAsia="Times New Roman" w:hAnsi="Times New Roman" w:cs="Times New Roman"/>
          <w:b/>
          <w:lang w:eastAsia="pl-PL"/>
        </w:rPr>
        <w:t xml:space="preserve">             </w:t>
      </w:r>
    </w:p>
    <w:p w14:paraId="57D41BEE" w14:textId="77777777" w:rsidR="006E3D91" w:rsidRPr="00B82EAA" w:rsidRDefault="006E3D91" w:rsidP="00B82EAA">
      <w:pPr>
        <w:numPr>
          <w:ilvl w:val="0"/>
          <w:numId w:val="8"/>
        </w:numPr>
        <w:spacing w:after="0"/>
        <w:ind w:left="357" w:hanging="357"/>
        <w:jc w:val="both"/>
        <w:rPr>
          <w:rFonts w:ascii="Times New Roman" w:eastAsia="Times New Roman" w:hAnsi="Times New Roman" w:cs="Times New Roman"/>
          <w:strike/>
          <w:lang w:eastAsia="pl-PL"/>
        </w:rPr>
      </w:pPr>
      <w:r w:rsidRPr="00B82EAA">
        <w:rPr>
          <w:rFonts w:ascii="Times New Roman" w:eastAsia="Times New Roman" w:hAnsi="Times New Roman" w:cs="Times New Roman"/>
          <w:lang w:eastAsia="pl-PL"/>
        </w:rPr>
        <w:t xml:space="preserve">Po wypełnieniu </w:t>
      </w:r>
      <w:r w:rsidRPr="00B82EAA">
        <w:rPr>
          <w:rFonts w:ascii="Times New Roman" w:eastAsia="Times New Roman" w:hAnsi="Times New Roman" w:cs="Times New Roman"/>
          <w:i/>
          <w:lang w:eastAsia="pl-PL"/>
        </w:rPr>
        <w:t xml:space="preserve">Formularza składania oferty </w:t>
      </w:r>
      <w:r w:rsidRPr="00B82EAA">
        <w:rPr>
          <w:rFonts w:ascii="Times New Roman" w:eastAsia="Times New Roman" w:hAnsi="Times New Roman" w:cs="Times New Roman"/>
          <w:lang w:eastAsia="pl-PL"/>
        </w:rPr>
        <w:t xml:space="preserve">i załadowaniu wszystkich wymaganych załączników należy kliknąć w przycisk </w:t>
      </w:r>
      <w:r w:rsidRPr="00B82EAA">
        <w:rPr>
          <w:rFonts w:ascii="Times New Roman" w:eastAsia="Times New Roman" w:hAnsi="Times New Roman" w:cs="Times New Roman"/>
          <w:i/>
          <w:lang w:eastAsia="pl-PL"/>
        </w:rPr>
        <w:t>„Przejdź do podsumowania”.</w:t>
      </w:r>
    </w:p>
    <w:p w14:paraId="7F406607" w14:textId="77777777" w:rsidR="006E3D91" w:rsidRPr="00B82EAA" w:rsidRDefault="006E3D91" w:rsidP="00B82EAA">
      <w:pPr>
        <w:numPr>
          <w:ilvl w:val="0"/>
          <w:numId w:val="8"/>
        </w:numPr>
        <w:spacing w:after="0"/>
        <w:ind w:left="357" w:hanging="357"/>
        <w:jc w:val="both"/>
        <w:rPr>
          <w:rFonts w:ascii="Times New Roman" w:eastAsia="Times New Roman" w:hAnsi="Times New Roman" w:cs="Times New Roman"/>
          <w:strike/>
          <w:lang w:eastAsia="pl-PL"/>
        </w:rPr>
      </w:pPr>
      <w:r w:rsidRPr="00B82EAA">
        <w:rPr>
          <w:rFonts w:ascii="Times New Roman" w:eastAsia="Times New Roman" w:hAnsi="Times New Roman" w:cs="Times New Roman"/>
          <w:lang w:eastAsia="pl-PL"/>
        </w:rPr>
        <w:t xml:space="preserve">Za datę złożenia oferty przyjmuje się jej datę przekazania w systemie (platformie) w drugim kroku składania oferty poprzez kliknięcie przycisku </w:t>
      </w:r>
      <w:r w:rsidRPr="00B82EAA">
        <w:rPr>
          <w:rFonts w:ascii="Times New Roman" w:eastAsia="Times New Roman" w:hAnsi="Times New Roman" w:cs="Times New Roman"/>
          <w:i/>
          <w:lang w:eastAsia="pl-PL"/>
        </w:rPr>
        <w:t>„Złóż ofertę”</w:t>
      </w:r>
      <w:r w:rsidRPr="00B82EAA">
        <w:rPr>
          <w:rFonts w:ascii="Times New Roman" w:eastAsia="Times New Roman" w:hAnsi="Times New Roman" w:cs="Times New Roman"/>
          <w:lang w:eastAsia="pl-PL"/>
        </w:rPr>
        <w:t xml:space="preserve"> i wyświetlenie się komunikatu, że oferta została zaszyfrowana i złożona.</w:t>
      </w:r>
    </w:p>
    <w:p w14:paraId="64972250" w14:textId="77777777" w:rsidR="006E3D91" w:rsidRPr="00B82EAA" w:rsidRDefault="006E3D91" w:rsidP="00B82EAA">
      <w:pPr>
        <w:numPr>
          <w:ilvl w:val="0"/>
          <w:numId w:val="8"/>
        </w:numPr>
        <w:spacing w:after="0"/>
        <w:ind w:left="357" w:hanging="357"/>
        <w:jc w:val="both"/>
        <w:rPr>
          <w:rFonts w:ascii="Times New Roman" w:hAnsi="Times New Roman" w:cs="Times New Roman"/>
        </w:rPr>
      </w:pPr>
      <w:r w:rsidRPr="00B82EAA">
        <w:rPr>
          <w:rFonts w:ascii="Times New Roman" w:eastAsia="Times New Roman" w:hAnsi="Times New Roman" w:cs="Times New Roman"/>
          <w:lang w:eastAsia="pl-PL"/>
        </w:rPr>
        <w:t>Zamawiający</w:t>
      </w:r>
      <w:r w:rsidRPr="00B82EAA">
        <w:rPr>
          <w:rFonts w:ascii="Times New Roman" w:eastAsia="Calibri" w:hAnsi="Times New Roman" w:cs="Times New Roman"/>
        </w:rPr>
        <w:t xml:space="preserve"> informuje, że szczegółowa instrukcja dotycząca złożenia, zmiany i wycofania oferty przy użyciu platformy zakupowej znajduje się w zakładce Instrukcje dla </w:t>
      </w:r>
      <w:r w:rsidRPr="00B82EAA">
        <w:rPr>
          <w:rFonts w:ascii="Times New Roman" w:eastAsia="Calibri" w:hAnsi="Times New Roman" w:cs="Times New Roman"/>
        </w:rPr>
        <w:lastRenderedPageBreak/>
        <w:t xml:space="preserve">Wykonawców pod adresem internetowym </w:t>
      </w:r>
      <w:hyperlink r:id="rId43" w:history="1">
        <w:r w:rsidRPr="00B82EAA">
          <w:rPr>
            <w:rStyle w:val="Hipercze"/>
            <w:rFonts w:ascii="Times New Roman" w:hAnsi="Times New Roman" w:cs="Times New Roman"/>
          </w:rPr>
          <w:t>https://platformazakupowa.pl/strona/45-instrukcje</w:t>
        </w:r>
      </w:hyperlink>
      <w:r w:rsidRPr="00B82EAA">
        <w:rPr>
          <w:rFonts w:ascii="Times New Roman" w:hAnsi="Times New Roman" w:cs="Times New Roman"/>
        </w:rPr>
        <w:t>.</w:t>
      </w:r>
    </w:p>
    <w:p w14:paraId="150C3600" w14:textId="77777777" w:rsidR="006E3D91" w:rsidRPr="00B82EAA" w:rsidRDefault="006E3D91" w:rsidP="00B82EAA">
      <w:pPr>
        <w:numPr>
          <w:ilvl w:val="0"/>
          <w:numId w:val="8"/>
        </w:numPr>
        <w:spacing w:after="0"/>
        <w:ind w:left="357" w:hanging="357"/>
        <w:jc w:val="both"/>
        <w:rPr>
          <w:rFonts w:ascii="Times New Roman" w:hAnsi="Times New Roman" w:cs="Times New Roman"/>
        </w:rPr>
      </w:pPr>
      <w:r w:rsidRPr="00B82EAA">
        <w:rPr>
          <w:rFonts w:ascii="Times New Roman" w:eastAsia="Calibri" w:hAnsi="Times New Roman" w:cs="Times New Roman"/>
        </w:rPr>
        <w:t>Wykonawca po upływie terminu do składania ofert nie może skutecznie dokonać zmiany ani wycofać złożonej oferty.</w:t>
      </w:r>
    </w:p>
    <w:p w14:paraId="108056CD" w14:textId="77777777" w:rsidR="006E3D91" w:rsidRPr="00B82EAA" w:rsidRDefault="006E3D91" w:rsidP="00B82EAA">
      <w:pPr>
        <w:numPr>
          <w:ilvl w:val="0"/>
          <w:numId w:val="8"/>
        </w:numPr>
        <w:spacing w:after="0"/>
        <w:ind w:left="357" w:hanging="357"/>
        <w:jc w:val="both"/>
        <w:rPr>
          <w:rFonts w:ascii="Times New Roman" w:eastAsia="Times New Roman" w:hAnsi="Times New Roman" w:cs="Times New Roman"/>
          <w:strike/>
          <w:lang w:eastAsia="pl-PL"/>
        </w:rPr>
      </w:pPr>
      <w:r w:rsidRPr="00B82EAA">
        <w:rPr>
          <w:rFonts w:ascii="Times New Roman" w:eastAsia="Times New Roman" w:hAnsi="Times New Roman" w:cs="Times New Roman"/>
          <w:lang w:eastAsia="pl-PL"/>
        </w:rPr>
        <w:t xml:space="preserve">Wykonawca może złożyć tylko jedną ofertę. </w:t>
      </w:r>
    </w:p>
    <w:p w14:paraId="4848F5E6" w14:textId="4A77F798" w:rsidR="00BB4613" w:rsidRPr="00B82EAA" w:rsidRDefault="006E3D91" w:rsidP="00B82EAA">
      <w:pPr>
        <w:numPr>
          <w:ilvl w:val="0"/>
          <w:numId w:val="8"/>
        </w:numPr>
        <w:spacing w:after="0"/>
        <w:ind w:left="357" w:hanging="357"/>
        <w:jc w:val="both"/>
        <w:rPr>
          <w:rFonts w:ascii="Times New Roman" w:eastAsia="Times New Roman" w:hAnsi="Times New Roman" w:cs="Times New Roman"/>
          <w:strike/>
          <w:lang w:eastAsia="pl-PL"/>
        </w:rPr>
      </w:pPr>
      <w:r w:rsidRPr="00B82EAA">
        <w:rPr>
          <w:rFonts w:ascii="Times New Roman" w:eastAsia="Times New Roman" w:hAnsi="Times New Roman" w:cs="Times New Roman"/>
          <w:lang w:eastAsia="pl-PL"/>
        </w:rPr>
        <w:t>Zamawiający odrzuci wszystkie oferty złożone po terminie składania ofert.</w:t>
      </w:r>
    </w:p>
    <w:p w14:paraId="5C79159D" w14:textId="77777777" w:rsidR="008B0589" w:rsidRPr="00B82EAA" w:rsidRDefault="008B0589" w:rsidP="00B82EAA">
      <w:pPr>
        <w:spacing w:after="0"/>
        <w:ind w:left="357"/>
        <w:jc w:val="both"/>
        <w:rPr>
          <w:rFonts w:ascii="Times New Roman" w:eastAsia="Times New Roman" w:hAnsi="Times New Roman" w:cs="Times New Roman"/>
          <w:strike/>
          <w:lang w:eastAsia="pl-PL"/>
        </w:rPr>
      </w:pPr>
    </w:p>
    <w:tbl>
      <w:tblPr>
        <w:tblStyle w:val="Tabela-Siatka"/>
        <w:tblW w:w="0" w:type="auto"/>
        <w:tblInd w:w="94" w:type="dxa"/>
        <w:tblLook w:val="04A0" w:firstRow="1" w:lastRow="0" w:firstColumn="1" w:lastColumn="0" w:noHBand="0" w:noVBand="1"/>
      </w:tblPr>
      <w:tblGrid>
        <w:gridCol w:w="8549"/>
      </w:tblGrid>
      <w:tr w:rsidR="006E3D91" w:rsidRPr="00B82EAA" w14:paraId="4F45894E" w14:textId="77777777" w:rsidTr="00BB4613">
        <w:trPr>
          <w:trHeight w:val="974"/>
        </w:trPr>
        <w:tc>
          <w:tcPr>
            <w:tcW w:w="8549" w:type="dxa"/>
            <w:vAlign w:val="center"/>
          </w:tcPr>
          <w:p w14:paraId="320E6161"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46D8F55C" w:rsidR="006E3D91" w:rsidRPr="00B82EAA" w:rsidRDefault="006E3D91" w:rsidP="00B82EAA">
      <w:pPr>
        <w:pStyle w:val="Akapitzlist"/>
        <w:numPr>
          <w:ilvl w:val="0"/>
          <w:numId w:val="9"/>
        </w:numPr>
        <w:spacing w:before="120" w:after="0"/>
        <w:ind w:left="357" w:hanging="357"/>
        <w:contextualSpacing w:val="0"/>
        <w:jc w:val="both"/>
        <w:rPr>
          <w:rFonts w:ascii="Times New Roman" w:hAnsi="Times New Roman" w:cs="Times New Roman"/>
        </w:rPr>
      </w:pPr>
      <w:r w:rsidRPr="00B82EAA">
        <w:rPr>
          <w:rFonts w:ascii="Times New Roman" w:hAnsi="Times New Roman" w:cs="Times New Roman"/>
        </w:rPr>
        <w:t>Otwarcie ofert nastąpi w dniu:</w:t>
      </w:r>
      <w:r w:rsidR="00C9738B">
        <w:rPr>
          <w:rFonts w:ascii="Times New Roman" w:hAnsi="Times New Roman" w:cs="Times New Roman"/>
          <w:b/>
        </w:rPr>
        <w:t>13.05</w:t>
      </w:r>
      <w:r w:rsidR="005E0174" w:rsidRPr="00B82EAA">
        <w:rPr>
          <w:rFonts w:ascii="Times New Roman" w:hAnsi="Times New Roman" w:cs="Times New Roman"/>
          <w:b/>
        </w:rPr>
        <w:t>.</w:t>
      </w:r>
      <w:r w:rsidRPr="00B82EAA">
        <w:rPr>
          <w:rFonts w:ascii="Times New Roman" w:hAnsi="Times New Roman" w:cs="Times New Roman"/>
          <w:b/>
        </w:rPr>
        <w:t>20</w:t>
      </w:r>
      <w:r w:rsidR="00934AC7" w:rsidRPr="00B82EAA">
        <w:rPr>
          <w:rFonts w:ascii="Times New Roman" w:hAnsi="Times New Roman" w:cs="Times New Roman"/>
          <w:b/>
        </w:rPr>
        <w:t>22</w:t>
      </w:r>
      <w:r w:rsidR="001B2669" w:rsidRPr="00B82EAA">
        <w:rPr>
          <w:rFonts w:ascii="Times New Roman" w:hAnsi="Times New Roman" w:cs="Times New Roman"/>
          <w:b/>
        </w:rPr>
        <w:t xml:space="preserve"> </w:t>
      </w:r>
      <w:r w:rsidRPr="00B82EAA">
        <w:rPr>
          <w:rFonts w:ascii="Times New Roman" w:hAnsi="Times New Roman" w:cs="Times New Roman"/>
          <w:b/>
        </w:rPr>
        <w:t xml:space="preserve">r., o godzinie </w:t>
      </w:r>
      <w:r w:rsidR="00C9738B">
        <w:rPr>
          <w:rFonts w:ascii="Times New Roman" w:hAnsi="Times New Roman" w:cs="Times New Roman"/>
          <w:b/>
        </w:rPr>
        <w:t>08</w:t>
      </w:r>
      <w:r w:rsidR="00934AC7" w:rsidRPr="00B82EAA">
        <w:rPr>
          <w:rFonts w:ascii="Times New Roman" w:hAnsi="Times New Roman" w:cs="Times New Roman"/>
          <w:b/>
        </w:rPr>
        <w:t>:</w:t>
      </w:r>
      <w:r w:rsidR="00C9738B">
        <w:rPr>
          <w:rFonts w:ascii="Times New Roman" w:hAnsi="Times New Roman" w:cs="Times New Roman"/>
          <w:b/>
        </w:rPr>
        <w:t>1</w:t>
      </w:r>
      <w:r w:rsidR="005E0174" w:rsidRPr="00B82EAA">
        <w:rPr>
          <w:rFonts w:ascii="Times New Roman" w:hAnsi="Times New Roman" w:cs="Times New Roman"/>
          <w:b/>
        </w:rPr>
        <w:t>5</w:t>
      </w:r>
    </w:p>
    <w:p w14:paraId="65F757D3" w14:textId="77777777" w:rsidR="006E3D91" w:rsidRPr="00B82EAA" w:rsidRDefault="006E3D91" w:rsidP="00B82EAA">
      <w:pPr>
        <w:pStyle w:val="Akapitzlist"/>
        <w:numPr>
          <w:ilvl w:val="0"/>
          <w:numId w:val="9"/>
        </w:numPr>
        <w:spacing w:after="0"/>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B82EAA">
      <w:pPr>
        <w:pStyle w:val="Akapitzlist"/>
        <w:numPr>
          <w:ilvl w:val="0"/>
          <w:numId w:val="9"/>
        </w:numPr>
        <w:spacing w:after="0"/>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B82EAA">
      <w:pPr>
        <w:pStyle w:val="Akapitzlist"/>
        <w:numPr>
          <w:ilvl w:val="0"/>
          <w:numId w:val="9"/>
        </w:numPr>
        <w:spacing w:after="0"/>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B82EAA">
      <w:pPr>
        <w:pStyle w:val="Akapitzlist"/>
        <w:numPr>
          <w:ilvl w:val="0"/>
          <w:numId w:val="10"/>
        </w:numPr>
        <w:spacing w:after="0"/>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B82EAA">
      <w:pPr>
        <w:pStyle w:val="Akapitzlist"/>
        <w:numPr>
          <w:ilvl w:val="0"/>
          <w:numId w:val="10"/>
        </w:numPr>
        <w:spacing w:after="0"/>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B82EAA">
      <w:pPr>
        <w:pStyle w:val="Akapitzlist"/>
        <w:numPr>
          <w:ilvl w:val="0"/>
          <w:numId w:val="9"/>
        </w:numPr>
        <w:spacing w:after="0"/>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B82EAA" w:rsidRDefault="006E3D91" w:rsidP="00B82EAA">
      <w:pPr>
        <w:pStyle w:val="Akapitzlist"/>
        <w:numPr>
          <w:ilvl w:val="0"/>
          <w:numId w:val="9"/>
        </w:numPr>
        <w:spacing w:after="0"/>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p w14:paraId="372E3C2E" w14:textId="77777777" w:rsidR="00BB4613" w:rsidRPr="00B82EAA" w:rsidRDefault="00BB4613" w:rsidP="00B82EAA">
      <w:pPr>
        <w:spacing w:after="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1E2D5B8C" w14:textId="2EE31BA4" w:rsidR="006E3D91" w:rsidRPr="00B82EAA" w:rsidRDefault="007D4BF0" w:rsidP="00B82EAA">
      <w:pPr>
        <w:spacing w:before="24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Zamawiający nie wymaga wniesienia wadium przez Wykonawcę</w:t>
      </w:r>
      <w:r w:rsidR="006E3D91" w:rsidRPr="00B82EAA">
        <w:rPr>
          <w:rFonts w:ascii="Times New Roman" w:eastAsia="SimSun" w:hAnsi="Times New Roman" w:cs="Times New Roman"/>
          <w:color w:val="000000" w:themeColor="text1"/>
          <w:lang w:eastAsia="zh-CN"/>
        </w:rPr>
        <w:t xml:space="preserve"> przystępując</w:t>
      </w:r>
      <w:r w:rsidRPr="00B82EAA">
        <w:rPr>
          <w:rFonts w:ascii="Times New Roman" w:eastAsia="SimSun" w:hAnsi="Times New Roman" w:cs="Times New Roman"/>
          <w:color w:val="000000" w:themeColor="text1"/>
          <w:lang w:eastAsia="zh-CN"/>
        </w:rPr>
        <w:t>ego</w:t>
      </w:r>
      <w:r w:rsidR="006E3D91" w:rsidRPr="00B82EAA">
        <w:rPr>
          <w:rFonts w:ascii="Times New Roman" w:eastAsia="SimSun" w:hAnsi="Times New Roman" w:cs="Times New Roman"/>
          <w:color w:val="000000" w:themeColor="text1"/>
          <w:lang w:eastAsia="zh-CN"/>
        </w:rPr>
        <w:t xml:space="preserve"> do postępowania</w:t>
      </w:r>
      <w:r w:rsidRPr="00B82EAA">
        <w:rPr>
          <w:rFonts w:ascii="Times New Roman" w:eastAsia="SimSun" w:hAnsi="Times New Roman" w:cs="Times New Roman"/>
          <w:color w:val="000000" w:themeColor="text1"/>
          <w:lang w:eastAsia="zh-CN"/>
        </w:rPr>
        <w:t xml:space="preserve">. </w:t>
      </w:r>
    </w:p>
    <w:p w14:paraId="73EE1910" w14:textId="77777777" w:rsidR="00032CC0" w:rsidRPr="00B82EAA" w:rsidRDefault="00032CC0" w:rsidP="00B82EAA">
      <w:pPr>
        <w:spacing w:before="240" w:after="0"/>
        <w:jc w:val="both"/>
        <w:rPr>
          <w:rFonts w:ascii="Times New Roman" w:eastAsia="SimSun" w:hAnsi="Times New Roman" w:cs="Times New Roman"/>
          <w:color w:val="000000" w:themeColor="text1"/>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1CB49F9B" w14:textId="77777777" w:rsidTr="00BB4613">
        <w:trPr>
          <w:trHeight w:val="974"/>
        </w:trPr>
        <w:tc>
          <w:tcPr>
            <w:tcW w:w="8549" w:type="dxa"/>
            <w:vAlign w:val="center"/>
          </w:tcPr>
          <w:p w14:paraId="4D1DC14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585BB906" w14:textId="77777777" w:rsidR="006E3D91" w:rsidRPr="00B82EAA" w:rsidRDefault="006E3D91" w:rsidP="00B82EAA">
      <w:pPr>
        <w:pStyle w:val="Akapitzlist"/>
        <w:numPr>
          <w:ilvl w:val="0"/>
          <w:numId w:val="22"/>
        </w:numPr>
        <w:spacing w:before="360"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51D61277" w14:textId="77777777" w:rsidR="006E3D91" w:rsidRPr="00B82EAA" w:rsidRDefault="006E3D91"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określi cenę oferty za wykonanie przedmiotu zamówienia na załączonym do SWZ Formularzu ofertowym (wzór </w:t>
      </w:r>
      <w:r w:rsidRPr="00B82EAA">
        <w:rPr>
          <w:rFonts w:ascii="Times New Roman" w:eastAsia="SimSun" w:hAnsi="Times New Roman" w:cs="Times New Roman"/>
          <w:b/>
          <w:lang w:eastAsia="zh-CN"/>
        </w:rPr>
        <w:t>Załącznik nr 1 do SWZ)</w:t>
      </w:r>
      <w:r w:rsidRPr="00B82EAA">
        <w:rPr>
          <w:rFonts w:ascii="Times New Roman" w:eastAsia="SimSun" w:hAnsi="Times New Roman" w:cs="Times New Roman"/>
          <w:lang w:eastAsia="zh-CN"/>
        </w:rPr>
        <w:t xml:space="preserve"> wg zasad określonych w sposobie wypełnienia tego formularza.</w:t>
      </w:r>
    </w:p>
    <w:p w14:paraId="1C8F3FAA" w14:textId="1622DDC4" w:rsidR="006E3D91" w:rsidRPr="00B82EAA" w:rsidRDefault="006E3D91"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Każdą pozycję Formularza cenowego (wzór </w:t>
      </w:r>
      <w:r w:rsidRPr="00B82EAA">
        <w:rPr>
          <w:rFonts w:ascii="Times New Roman" w:eastAsia="SimSun" w:hAnsi="Times New Roman" w:cs="Times New Roman"/>
          <w:b/>
          <w:lang w:eastAsia="zh-CN"/>
        </w:rPr>
        <w:t>Załącznik nr 2</w:t>
      </w:r>
      <w:r w:rsidR="00192595" w:rsidRPr="00B82EAA">
        <w:rPr>
          <w:rFonts w:ascii="Times New Roman" w:eastAsia="SimSun" w:hAnsi="Times New Roman" w:cs="Times New Roman"/>
          <w:b/>
          <w:lang w:eastAsia="zh-CN"/>
        </w:rPr>
        <w:t>.1-2.4</w:t>
      </w:r>
      <w:r w:rsidR="00224CB2">
        <w:rPr>
          <w:rFonts w:ascii="Times New Roman" w:eastAsia="SimSun" w:hAnsi="Times New Roman" w:cs="Times New Roman"/>
          <w:b/>
          <w:lang w:eastAsia="zh-CN"/>
        </w:rPr>
        <w:t xml:space="preserve"> </w:t>
      </w:r>
      <w:r w:rsidRPr="00B82EAA">
        <w:rPr>
          <w:rFonts w:ascii="Times New Roman" w:eastAsia="SimSun" w:hAnsi="Times New Roman" w:cs="Times New Roman"/>
          <w:b/>
          <w:lang w:eastAsia="zh-CN"/>
        </w:rPr>
        <w:t>do SWZ</w:t>
      </w:r>
      <w:r w:rsidR="0084402F" w:rsidRPr="00B82EAA">
        <w:rPr>
          <w:rFonts w:ascii="Times New Roman" w:eastAsia="SimSun" w:hAnsi="Times New Roman" w:cs="Times New Roman"/>
          <w:b/>
          <w:lang w:eastAsia="zh-CN"/>
        </w:rPr>
        <w:t xml:space="preserve"> </w:t>
      </w:r>
      <w:r w:rsidR="0084402F" w:rsidRPr="00B82EAA">
        <w:rPr>
          <w:rFonts w:ascii="Times New Roman" w:eastAsia="SimSun" w:hAnsi="Times New Roman" w:cs="Times New Roman"/>
          <w:lang w:eastAsia="zh-CN"/>
        </w:rPr>
        <w:t>–</w:t>
      </w:r>
      <w:r w:rsidR="0008194E" w:rsidRPr="00B82EAA">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należy obliczyć w następujący sposób:</w:t>
      </w:r>
    </w:p>
    <w:p w14:paraId="0351FDEB" w14:textId="5F997DE3" w:rsidR="007D4BF0" w:rsidRPr="00B82EAA" w:rsidRDefault="0084402F" w:rsidP="00B82EAA">
      <w:pPr>
        <w:pStyle w:val="Akapitzlist"/>
        <w:spacing w:before="120" w:after="120"/>
        <w:ind w:left="786"/>
        <w:contextualSpacing w:val="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b/>
          <w:color w:val="000000" w:themeColor="text1"/>
          <w:lang w:eastAsia="zh-CN"/>
        </w:rPr>
        <w:lastRenderedPageBreak/>
        <w:t>Załącznik nr 2.1</w:t>
      </w:r>
      <w:r w:rsidR="007D4BF0" w:rsidRPr="00B82EAA">
        <w:rPr>
          <w:rFonts w:ascii="Times New Roman" w:eastAsia="SimSun" w:hAnsi="Times New Roman" w:cs="Times New Roman"/>
          <w:b/>
          <w:color w:val="000000" w:themeColor="text1"/>
          <w:lang w:eastAsia="zh-CN"/>
        </w:rPr>
        <w:t xml:space="preserve"> – 2.4</w:t>
      </w:r>
      <w:r w:rsidR="007D4BF0" w:rsidRPr="00B82EAA">
        <w:rPr>
          <w:rFonts w:ascii="Times New Roman" w:eastAsia="SimSun" w:hAnsi="Times New Roman" w:cs="Times New Roman"/>
          <w:color w:val="000000" w:themeColor="text1"/>
          <w:lang w:eastAsia="zh-CN"/>
        </w:rPr>
        <w:t xml:space="preserve"> do SWZ</w:t>
      </w:r>
      <w:r w:rsidRPr="00B82EAA">
        <w:rPr>
          <w:rFonts w:ascii="Times New Roman" w:eastAsia="SimSun" w:hAnsi="Times New Roman" w:cs="Times New Roman"/>
          <w:color w:val="000000" w:themeColor="text1"/>
          <w:lang w:eastAsia="zh-CN"/>
        </w:rPr>
        <w:t xml:space="preserve"> (odpowiednio do części)</w:t>
      </w:r>
      <w:r w:rsidR="007D4BF0" w:rsidRPr="00B82EAA">
        <w:rPr>
          <w:rFonts w:ascii="Times New Roman" w:eastAsia="SimSun" w:hAnsi="Times New Roman" w:cs="Times New Roman"/>
          <w:color w:val="000000" w:themeColor="text1"/>
          <w:lang w:eastAsia="zh-CN"/>
        </w:rPr>
        <w:t>:</w:t>
      </w:r>
    </w:p>
    <w:p w14:paraId="102C6D77" w14:textId="729E3961" w:rsidR="007D4BF0" w:rsidRPr="00B82EAA" w:rsidRDefault="0084402F" w:rsidP="00B82EAA">
      <w:pPr>
        <w:numPr>
          <w:ilvl w:val="3"/>
          <w:numId w:val="94"/>
        </w:numPr>
        <w:spacing w:before="120" w:after="12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kolumna 5</w:t>
      </w:r>
      <w:r w:rsidR="007D4BF0" w:rsidRPr="00B82EAA">
        <w:rPr>
          <w:rFonts w:ascii="Times New Roman" w:eastAsia="SimSun" w:hAnsi="Times New Roman" w:cs="Times New Roman"/>
          <w:color w:val="000000" w:themeColor="text1"/>
          <w:lang w:eastAsia="zh-CN"/>
        </w:rPr>
        <w:t xml:space="preserve"> – Wykonawca podaje cenę jednostkową netto w złotych,</w:t>
      </w:r>
    </w:p>
    <w:p w14:paraId="1370380A" w14:textId="5390EFF9" w:rsidR="007D4BF0" w:rsidRPr="00B82EAA" w:rsidRDefault="0084402F" w:rsidP="00B82EAA">
      <w:pPr>
        <w:numPr>
          <w:ilvl w:val="3"/>
          <w:numId w:val="94"/>
        </w:numPr>
        <w:spacing w:before="120" w:after="12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kolumna 6</w:t>
      </w:r>
      <w:r w:rsidR="007D4BF0" w:rsidRPr="00B82EAA">
        <w:rPr>
          <w:rFonts w:ascii="Times New Roman" w:eastAsia="SimSun" w:hAnsi="Times New Roman" w:cs="Times New Roman"/>
          <w:color w:val="000000" w:themeColor="text1"/>
          <w:lang w:eastAsia="zh-CN"/>
        </w:rPr>
        <w:t xml:space="preserve"> – Wykonawca oblicza</w:t>
      </w:r>
      <w:r w:rsidRPr="00B82EAA">
        <w:rPr>
          <w:rFonts w:ascii="Times New Roman" w:eastAsia="SimSun" w:hAnsi="Times New Roman" w:cs="Times New Roman"/>
          <w:color w:val="000000" w:themeColor="text1"/>
          <w:lang w:eastAsia="zh-CN"/>
        </w:rPr>
        <w:t xml:space="preserve"> wartość netto w złotych (kol. 4</w:t>
      </w:r>
      <w:r w:rsidR="007D4BF0" w:rsidRPr="00B82EAA">
        <w:rPr>
          <w:rFonts w:ascii="Times New Roman" w:eastAsia="SimSun" w:hAnsi="Times New Roman" w:cs="Times New Roman"/>
          <w:color w:val="000000" w:themeColor="text1"/>
          <w:lang w:eastAsia="zh-CN"/>
        </w:rPr>
        <w:t xml:space="preserve"> x kol. </w:t>
      </w:r>
      <w:r w:rsidRPr="00B82EAA">
        <w:rPr>
          <w:rFonts w:ascii="Times New Roman" w:eastAsia="SimSun" w:hAnsi="Times New Roman" w:cs="Times New Roman"/>
          <w:color w:val="000000" w:themeColor="text1"/>
          <w:lang w:eastAsia="zh-CN"/>
        </w:rPr>
        <w:t>5</w:t>
      </w:r>
      <w:r w:rsidR="007D4BF0" w:rsidRPr="00B82EAA">
        <w:rPr>
          <w:rFonts w:ascii="Times New Roman" w:eastAsia="SimSun" w:hAnsi="Times New Roman" w:cs="Times New Roman"/>
          <w:color w:val="000000" w:themeColor="text1"/>
          <w:lang w:eastAsia="zh-CN"/>
        </w:rPr>
        <w:t>),</w:t>
      </w:r>
    </w:p>
    <w:p w14:paraId="532287E3" w14:textId="5CBD3140" w:rsidR="007D4BF0" w:rsidRPr="00B82EAA" w:rsidRDefault="0084402F" w:rsidP="00B82EAA">
      <w:pPr>
        <w:numPr>
          <w:ilvl w:val="3"/>
          <w:numId w:val="94"/>
        </w:numPr>
        <w:spacing w:before="120" w:after="12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kolumna 7</w:t>
      </w:r>
      <w:r w:rsidR="007D4BF0" w:rsidRPr="00B82EAA">
        <w:rPr>
          <w:rFonts w:ascii="Times New Roman" w:eastAsia="SimSun" w:hAnsi="Times New Roman" w:cs="Times New Roman"/>
          <w:color w:val="000000" w:themeColor="text1"/>
          <w:lang w:eastAsia="zh-CN"/>
        </w:rPr>
        <w:t xml:space="preserve"> – Wykonawca oblicza warto</w:t>
      </w:r>
      <w:r w:rsidRPr="00B82EAA">
        <w:rPr>
          <w:rFonts w:ascii="Times New Roman" w:eastAsia="SimSun" w:hAnsi="Times New Roman" w:cs="Times New Roman"/>
          <w:color w:val="000000" w:themeColor="text1"/>
          <w:lang w:eastAsia="zh-CN"/>
        </w:rPr>
        <w:t>ść podatku VAT w złotych (kol. 6</w:t>
      </w:r>
      <w:r w:rsidR="007D4BF0" w:rsidRPr="00B82EAA">
        <w:rPr>
          <w:rFonts w:ascii="Times New Roman" w:eastAsia="SimSun" w:hAnsi="Times New Roman" w:cs="Times New Roman"/>
          <w:color w:val="000000" w:themeColor="text1"/>
          <w:lang w:eastAsia="zh-CN"/>
        </w:rPr>
        <w:t xml:space="preserve"> x stawka podatku VAT</w:t>
      </w:r>
      <w:r w:rsidR="00224CB2">
        <w:rPr>
          <w:rFonts w:ascii="Times New Roman" w:eastAsia="SimSun" w:hAnsi="Times New Roman" w:cs="Times New Roman"/>
          <w:color w:val="000000" w:themeColor="text1"/>
          <w:lang w:eastAsia="zh-CN"/>
        </w:rPr>
        <w:t xml:space="preserve"> czyli 23% </w:t>
      </w:r>
      <w:r w:rsidR="007D4BF0" w:rsidRPr="00B82EAA">
        <w:rPr>
          <w:rFonts w:ascii="Times New Roman" w:eastAsia="SimSun" w:hAnsi="Times New Roman" w:cs="Times New Roman"/>
          <w:color w:val="000000" w:themeColor="text1"/>
          <w:lang w:eastAsia="zh-CN"/>
        </w:rPr>
        <w:t>),</w:t>
      </w:r>
    </w:p>
    <w:p w14:paraId="6EC3E867" w14:textId="71F01975" w:rsidR="007D4BF0" w:rsidRPr="00B82EAA" w:rsidRDefault="0084402F" w:rsidP="00B82EAA">
      <w:pPr>
        <w:numPr>
          <w:ilvl w:val="3"/>
          <w:numId w:val="94"/>
        </w:num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kolumna 8</w:t>
      </w:r>
      <w:r w:rsidR="007D4BF0" w:rsidRPr="00B82EAA">
        <w:rPr>
          <w:rFonts w:ascii="Times New Roman" w:eastAsia="SimSun" w:hAnsi="Times New Roman" w:cs="Times New Roman"/>
          <w:color w:val="000000" w:themeColor="text1"/>
          <w:lang w:eastAsia="zh-CN"/>
        </w:rPr>
        <w:t xml:space="preserve"> – Wykonawca oblicza </w:t>
      </w:r>
      <w:r w:rsidRPr="00B82EAA">
        <w:rPr>
          <w:rFonts w:ascii="Times New Roman" w:eastAsia="SimSun" w:hAnsi="Times New Roman" w:cs="Times New Roman"/>
          <w:color w:val="000000" w:themeColor="text1"/>
          <w:lang w:eastAsia="zh-CN"/>
        </w:rPr>
        <w:t>wartość brutto w złotych (kol. 6 + kol. 7</w:t>
      </w:r>
      <w:r w:rsidR="007D4BF0" w:rsidRPr="00B82EAA">
        <w:rPr>
          <w:rFonts w:ascii="Times New Roman" w:eastAsia="SimSun" w:hAnsi="Times New Roman" w:cs="Times New Roman"/>
          <w:color w:val="000000" w:themeColor="text1"/>
          <w:lang w:eastAsia="zh-CN"/>
        </w:rPr>
        <w:t>),</w:t>
      </w:r>
    </w:p>
    <w:p w14:paraId="6CB7A88F" w14:textId="77777777" w:rsidR="007D4BF0" w:rsidRPr="00B82EAA" w:rsidRDefault="007D4BF0" w:rsidP="00B82EAA">
      <w:pPr>
        <w:numPr>
          <w:ilvl w:val="3"/>
          <w:numId w:val="94"/>
        </w:num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na końcu tabeli w wierszu „Razem” Wykonawca oblicza:</w:t>
      </w:r>
    </w:p>
    <w:p w14:paraId="5CCA5A94" w14:textId="2A894060" w:rsidR="007D4BF0" w:rsidRPr="00B82EAA" w:rsidRDefault="007D4BF0" w:rsidP="00B82EAA">
      <w:pPr>
        <w:numPr>
          <w:ilvl w:val="0"/>
          <w:numId w:val="93"/>
        </w:numPr>
        <w:spacing w:before="120" w:after="0"/>
        <w:ind w:left="1134" w:hanging="425"/>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wartość netto w złotych (suma wart</w:t>
      </w:r>
      <w:r w:rsidR="0084402F" w:rsidRPr="00B82EAA">
        <w:rPr>
          <w:rFonts w:ascii="Times New Roman" w:eastAsia="SimSun" w:hAnsi="Times New Roman" w:cs="Times New Roman"/>
          <w:color w:val="000000" w:themeColor="text1"/>
          <w:lang w:eastAsia="zh-CN"/>
        </w:rPr>
        <w:t>ości netto w złotych kol. 6</w:t>
      </w:r>
      <w:r w:rsidRPr="00B82EAA">
        <w:rPr>
          <w:rFonts w:ascii="Times New Roman" w:eastAsia="SimSun" w:hAnsi="Times New Roman" w:cs="Times New Roman"/>
          <w:color w:val="000000" w:themeColor="text1"/>
          <w:lang w:eastAsia="zh-CN"/>
        </w:rPr>
        <w:t>),</w:t>
      </w:r>
    </w:p>
    <w:p w14:paraId="5A01B781" w14:textId="4177046E" w:rsidR="007D4BF0" w:rsidRPr="00B82EAA" w:rsidRDefault="007D4BF0" w:rsidP="00B82EAA">
      <w:pPr>
        <w:numPr>
          <w:ilvl w:val="0"/>
          <w:numId w:val="93"/>
        </w:numPr>
        <w:spacing w:before="120" w:after="0"/>
        <w:ind w:left="1134" w:hanging="425"/>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wartość podatku VAT (suma wart</w:t>
      </w:r>
      <w:r w:rsidR="0084402F" w:rsidRPr="00B82EAA">
        <w:rPr>
          <w:rFonts w:ascii="Times New Roman" w:eastAsia="SimSun" w:hAnsi="Times New Roman" w:cs="Times New Roman"/>
          <w:color w:val="000000" w:themeColor="text1"/>
          <w:lang w:eastAsia="zh-CN"/>
        </w:rPr>
        <w:t>ości podatku VAT w złotych kol.7</w:t>
      </w:r>
      <w:r w:rsidRPr="00B82EAA">
        <w:rPr>
          <w:rFonts w:ascii="Times New Roman" w:eastAsia="SimSun" w:hAnsi="Times New Roman" w:cs="Times New Roman"/>
          <w:color w:val="000000" w:themeColor="text1"/>
          <w:lang w:eastAsia="zh-CN"/>
        </w:rPr>
        <w:t>),</w:t>
      </w:r>
    </w:p>
    <w:p w14:paraId="0EE9C49B" w14:textId="072688BD" w:rsidR="007D4BF0" w:rsidRPr="00B82EAA" w:rsidRDefault="007D4BF0" w:rsidP="00B82EAA">
      <w:pPr>
        <w:numPr>
          <w:ilvl w:val="0"/>
          <w:numId w:val="93"/>
        </w:numPr>
        <w:spacing w:before="120" w:after="120"/>
        <w:ind w:left="1134" w:hanging="425"/>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 xml:space="preserve">wartość brutto w złotych (suma </w:t>
      </w:r>
      <w:r w:rsidR="0084402F" w:rsidRPr="00B82EAA">
        <w:rPr>
          <w:rFonts w:ascii="Times New Roman" w:eastAsia="SimSun" w:hAnsi="Times New Roman" w:cs="Times New Roman"/>
          <w:color w:val="000000" w:themeColor="text1"/>
          <w:lang w:eastAsia="zh-CN"/>
        </w:rPr>
        <w:t>wartości brutto w złotych kol. 8</w:t>
      </w:r>
      <w:r w:rsidRPr="00B82EAA">
        <w:rPr>
          <w:rFonts w:ascii="Times New Roman" w:eastAsia="SimSun" w:hAnsi="Times New Roman" w:cs="Times New Roman"/>
          <w:color w:val="000000" w:themeColor="text1"/>
          <w:lang w:eastAsia="zh-CN"/>
        </w:rPr>
        <w:t>).</w:t>
      </w:r>
    </w:p>
    <w:p w14:paraId="21AA4899" w14:textId="77777777" w:rsidR="006E3D91" w:rsidRPr="00B82EAA" w:rsidRDefault="006E3D91"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CAFDB1E" w14:textId="77777777" w:rsidR="006E3D91" w:rsidRPr="00B82EAA" w:rsidRDefault="006E3D91"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B82EAA" w:rsidRDefault="006E3D91"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40C42C4D" w14:textId="37F9EE86" w:rsidR="006E3D91" w:rsidRPr="00B82EAA" w:rsidRDefault="006E3D91" w:rsidP="00B82EAA">
      <w:pPr>
        <w:pStyle w:val="Akapitzlist"/>
        <w:numPr>
          <w:ilvl w:val="0"/>
          <w:numId w:val="22"/>
        </w:numPr>
        <w:spacing w:after="0"/>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2019 r. poz. 178).</w:t>
      </w:r>
    </w:p>
    <w:p w14:paraId="40E461C3" w14:textId="0A405FCD" w:rsidR="006E3D91" w:rsidRPr="00B82EAA" w:rsidRDefault="006E3D91"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towarów i usług (Dz. U. z 2021 r. poz. </w:t>
      </w:r>
      <w:r w:rsidR="00F73CFE" w:rsidRPr="00B82EAA">
        <w:rPr>
          <w:rFonts w:ascii="Times New Roman" w:eastAsia="SimSun" w:hAnsi="Times New Roman" w:cs="Times New Roman"/>
          <w:lang w:eastAsia="zh-CN"/>
        </w:rPr>
        <w:t>685</w:t>
      </w:r>
      <w:r w:rsidRPr="00B82EAA">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B82EAA" w:rsidRDefault="00CA34AA"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B82EAA" w:rsidRDefault="006E3D91" w:rsidP="00B82EAA">
      <w:pPr>
        <w:pStyle w:val="Akapitzlist"/>
        <w:numPr>
          <w:ilvl w:val="0"/>
          <w:numId w:val="22"/>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77777777" w:rsidR="006E3D91" w:rsidRPr="00B82EAA" w:rsidRDefault="006E3D91" w:rsidP="00B82EAA">
      <w:pPr>
        <w:pStyle w:val="Akapitzlist"/>
        <w:numPr>
          <w:ilvl w:val="0"/>
          <w:numId w:val="22"/>
        </w:numPr>
        <w:spacing w:after="0"/>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w:t>
      </w:r>
      <w:proofErr w:type="spellStart"/>
      <w:r w:rsidRPr="00B82EAA">
        <w:rPr>
          <w:rFonts w:ascii="Times New Roman" w:eastAsiaTheme="majorEastAsia" w:hAnsi="Times New Roman" w:cs="Times New Roman"/>
        </w:rPr>
        <w:t>Pzp</w:t>
      </w:r>
      <w:proofErr w:type="spellEnd"/>
      <w:r w:rsidRPr="00B82EAA">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77777777" w:rsidR="006E3D91" w:rsidRPr="00B82EAA" w:rsidRDefault="006E3D91" w:rsidP="00B82EAA">
      <w:pPr>
        <w:pStyle w:val="Akapitzlist"/>
        <w:numPr>
          <w:ilvl w:val="0"/>
          <w:numId w:val="30"/>
        </w:numPr>
        <w:spacing w:after="0"/>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B82EAA" w:rsidRDefault="006E3D91" w:rsidP="00B82EAA">
      <w:pPr>
        <w:pStyle w:val="Akapitzlist"/>
        <w:numPr>
          <w:ilvl w:val="0"/>
          <w:numId w:val="30"/>
        </w:numPr>
        <w:spacing w:after="0"/>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B82EAA" w:rsidRDefault="006E3D91" w:rsidP="00B82EAA">
      <w:pPr>
        <w:pStyle w:val="Akapitzlist"/>
        <w:numPr>
          <w:ilvl w:val="0"/>
          <w:numId w:val="30"/>
        </w:numPr>
        <w:spacing w:after="0"/>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B82EAA" w:rsidRDefault="006E3D91" w:rsidP="00B82EAA">
      <w:pPr>
        <w:pStyle w:val="Akapitzlist"/>
        <w:numPr>
          <w:ilvl w:val="0"/>
          <w:numId w:val="30"/>
        </w:numPr>
        <w:spacing w:after="0"/>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530DCBA3" w14:textId="745817F7" w:rsidR="00BB4613" w:rsidRPr="00B82EAA" w:rsidRDefault="006E3D91" w:rsidP="00B82EAA">
      <w:pPr>
        <w:pStyle w:val="Akapitzlist"/>
        <w:numPr>
          <w:ilvl w:val="0"/>
          <w:numId w:val="22"/>
        </w:numPr>
        <w:spacing w:after="0"/>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Informację w powyższym zakresie wykonawca składa w </w:t>
      </w:r>
      <w:r w:rsidRPr="00B82EAA">
        <w:rPr>
          <w:rFonts w:ascii="Times New Roman" w:eastAsiaTheme="majorEastAsia" w:hAnsi="Times New Roman" w:cs="Times New Roman"/>
          <w:b/>
        </w:rPr>
        <w:t>Załączniku nr 1</w:t>
      </w:r>
      <w:r w:rsidRPr="00B82EAA">
        <w:rPr>
          <w:rFonts w:ascii="Times New Roman" w:eastAsiaTheme="majorEastAsia" w:hAnsi="Times New Roman" w:cs="Times New Roman"/>
        </w:rPr>
        <w:t xml:space="preserve"> </w:t>
      </w:r>
      <w:r w:rsidRPr="00B82EAA">
        <w:rPr>
          <w:rFonts w:ascii="Times New Roman" w:eastAsiaTheme="majorEastAsia" w:hAnsi="Times New Roman" w:cs="Times New Roman"/>
          <w:b/>
        </w:rPr>
        <w:t>do SWZ.</w:t>
      </w:r>
      <w:r w:rsidRPr="00B82EAA">
        <w:rPr>
          <w:rFonts w:ascii="Times New Roman" w:eastAsiaTheme="majorEastAsia" w:hAnsi="Times New Roman" w:cs="Times New Roman"/>
        </w:rPr>
        <w:t xml:space="preserve"> Brak złożenia ww. informacji będzie postrzegany jako brak powstania obowiązku podatkowego u Zamawiającego.</w:t>
      </w:r>
    </w:p>
    <w:p w14:paraId="29DD231B" w14:textId="77777777" w:rsidR="00032CC0" w:rsidRPr="00B82EAA" w:rsidRDefault="00032CC0" w:rsidP="00B82EAA">
      <w:pPr>
        <w:pStyle w:val="Akapitzlist"/>
        <w:spacing w:after="0"/>
        <w:ind w:left="357"/>
        <w:contextualSpacing w:val="0"/>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09B5CA2E" w14:textId="77777777" w:rsidTr="00BB4613">
        <w:trPr>
          <w:trHeight w:val="974"/>
        </w:trPr>
        <w:tc>
          <w:tcPr>
            <w:tcW w:w="8549" w:type="dxa"/>
            <w:vAlign w:val="center"/>
          </w:tcPr>
          <w:p w14:paraId="534A2141"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XVII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1E1A037B" w14:textId="77777777" w:rsidR="006E3D91" w:rsidRPr="00B82EAA" w:rsidRDefault="006E3D91" w:rsidP="00B82EAA">
      <w:pPr>
        <w:pStyle w:val="Akapitzlist"/>
        <w:numPr>
          <w:ilvl w:val="0"/>
          <w:numId w:val="23"/>
        </w:numPr>
        <w:spacing w:before="360"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B82EAA" w:rsidRDefault="006E3D91" w:rsidP="00B82EAA">
      <w:pPr>
        <w:pStyle w:val="Akapitzlist"/>
        <w:numPr>
          <w:ilvl w:val="0"/>
          <w:numId w:val="23"/>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46AB77AE" w14:textId="6924EFEA" w:rsidR="00BB4613" w:rsidRPr="00B82EAA" w:rsidRDefault="006E3D91" w:rsidP="00B82EAA">
      <w:pPr>
        <w:pStyle w:val="Akapitzlist"/>
        <w:numPr>
          <w:ilvl w:val="0"/>
          <w:numId w:val="23"/>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21" w:type="dxa"/>
        <w:tblLook w:val="04A0" w:firstRow="1" w:lastRow="0" w:firstColumn="1" w:lastColumn="0" w:noHBand="0" w:noVBand="1"/>
      </w:tblPr>
      <w:tblGrid>
        <w:gridCol w:w="1701"/>
        <w:gridCol w:w="3941"/>
        <w:gridCol w:w="1016"/>
        <w:gridCol w:w="1414"/>
      </w:tblGrid>
      <w:tr w:rsidR="007D4BF0" w:rsidRPr="00B82EAA" w14:paraId="0FE438F3" w14:textId="77777777" w:rsidTr="0008529C">
        <w:trPr>
          <w:trHeight w:val="921"/>
        </w:trPr>
        <w:tc>
          <w:tcPr>
            <w:tcW w:w="1701" w:type="dxa"/>
          </w:tcPr>
          <w:p w14:paraId="0E5F930D"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B82EAA">
              <w:rPr>
                <w:rFonts w:ascii="Times New Roman" w:eastAsia="Times New Roman" w:hAnsi="Times New Roman" w:cs="Times New Roman"/>
                <w:b/>
                <w:color w:val="000000" w:themeColor="text1"/>
                <w:lang w:eastAsia="pl-PL"/>
              </w:rPr>
              <w:t>Nr kryterium</w:t>
            </w:r>
          </w:p>
        </w:tc>
        <w:tc>
          <w:tcPr>
            <w:tcW w:w="3941" w:type="dxa"/>
            <w:vAlign w:val="center"/>
          </w:tcPr>
          <w:p w14:paraId="03990E54"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b/>
                <w:color w:val="000000" w:themeColor="text1"/>
                <w:lang w:eastAsia="pl-PL"/>
              </w:rPr>
              <w:t>Nazwa kryterium</w:t>
            </w:r>
          </w:p>
        </w:tc>
        <w:tc>
          <w:tcPr>
            <w:tcW w:w="1016" w:type="dxa"/>
            <w:vAlign w:val="center"/>
          </w:tcPr>
          <w:p w14:paraId="21C74D43"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b/>
                <w:color w:val="000000" w:themeColor="text1"/>
                <w:lang w:eastAsia="pl-PL"/>
              </w:rPr>
              <w:t>Waga [%]</w:t>
            </w:r>
          </w:p>
        </w:tc>
        <w:tc>
          <w:tcPr>
            <w:tcW w:w="1414" w:type="dxa"/>
            <w:vAlign w:val="center"/>
          </w:tcPr>
          <w:p w14:paraId="75EBC546"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B82EAA">
              <w:rPr>
                <w:rFonts w:ascii="Times New Roman" w:eastAsia="Times New Roman" w:hAnsi="Times New Roman" w:cs="Times New Roman"/>
                <w:b/>
                <w:color w:val="000000" w:themeColor="text1"/>
                <w:lang w:eastAsia="pl-PL"/>
              </w:rPr>
              <w:t>Liczba punktów</w:t>
            </w:r>
          </w:p>
          <w:p w14:paraId="70FC08A3"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(waga)</w:t>
            </w:r>
          </w:p>
        </w:tc>
      </w:tr>
      <w:tr w:rsidR="007D4BF0" w:rsidRPr="00B82EAA" w14:paraId="0B0923FD" w14:textId="77777777" w:rsidTr="0008529C">
        <w:tc>
          <w:tcPr>
            <w:tcW w:w="1701" w:type="dxa"/>
          </w:tcPr>
          <w:p w14:paraId="41696CC3"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1</w:t>
            </w:r>
          </w:p>
        </w:tc>
        <w:tc>
          <w:tcPr>
            <w:tcW w:w="3941" w:type="dxa"/>
            <w:vAlign w:val="center"/>
          </w:tcPr>
          <w:p w14:paraId="047E4E4F"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Cena (C)</w:t>
            </w:r>
          </w:p>
        </w:tc>
        <w:tc>
          <w:tcPr>
            <w:tcW w:w="1016" w:type="dxa"/>
            <w:vAlign w:val="center"/>
          </w:tcPr>
          <w:p w14:paraId="7C8EDB87"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60%</w:t>
            </w:r>
          </w:p>
        </w:tc>
        <w:tc>
          <w:tcPr>
            <w:tcW w:w="1414" w:type="dxa"/>
            <w:vAlign w:val="center"/>
          </w:tcPr>
          <w:p w14:paraId="0F88B80A"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60</w:t>
            </w:r>
          </w:p>
        </w:tc>
      </w:tr>
      <w:tr w:rsidR="007D4BF0" w:rsidRPr="00B82EAA" w14:paraId="34D0FCC2" w14:textId="77777777" w:rsidTr="0008529C">
        <w:tc>
          <w:tcPr>
            <w:tcW w:w="1701" w:type="dxa"/>
          </w:tcPr>
          <w:p w14:paraId="78B657E8"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2</w:t>
            </w:r>
          </w:p>
        </w:tc>
        <w:tc>
          <w:tcPr>
            <w:tcW w:w="3941" w:type="dxa"/>
            <w:vAlign w:val="center"/>
          </w:tcPr>
          <w:p w14:paraId="06574590"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SimSun" w:hAnsi="Times New Roman" w:cs="Times New Roman"/>
                <w:color w:val="000000" w:themeColor="text1"/>
                <w:lang w:eastAsia="zh-CN"/>
              </w:rPr>
              <w:t>Termin dostawy (T)</w:t>
            </w:r>
          </w:p>
        </w:tc>
        <w:tc>
          <w:tcPr>
            <w:tcW w:w="1016" w:type="dxa"/>
            <w:vAlign w:val="center"/>
          </w:tcPr>
          <w:p w14:paraId="5D14568A"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40%</w:t>
            </w:r>
          </w:p>
        </w:tc>
        <w:tc>
          <w:tcPr>
            <w:tcW w:w="1414" w:type="dxa"/>
            <w:vAlign w:val="center"/>
          </w:tcPr>
          <w:p w14:paraId="7048D2EF"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40</w:t>
            </w:r>
          </w:p>
        </w:tc>
      </w:tr>
      <w:tr w:rsidR="007D4BF0" w:rsidRPr="00B82EAA" w14:paraId="7AC39F9D" w14:textId="77777777" w:rsidTr="0008529C">
        <w:trPr>
          <w:trHeight w:val="279"/>
        </w:trPr>
        <w:tc>
          <w:tcPr>
            <w:tcW w:w="5642" w:type="dxa"/>
            <w:gridSpan w:val="2"/>
          </w:tcPr>
          <w:p w14:paraId="507D6189"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RAZEM</w:t>
            </w:r>
          </w:p>
        </w:tc>
        <w:tc>
          <w:tcPr>
            <w:tcW w:w="1016" w:type="dxa"/>
            <w:vAlign w:val="center"/>
          </w:tcPr>
          <w:p w14:paraId="7513B469"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100%</w:t>
            </w:r>
          </w:p>
        </w:tc>
        <w:tc>
          <w:tcPr>
            <w:tcW w:w="1414" w:type="dxa"/>
            <w:vAlign w:val="center"/>
          </w:tcPr>
          <w:p w14:paraId="0FFD12B7" w14:textId="77777777" w:rsidR="007D4BF0" w:rsidRPr="00B82EAA" w:rsidRDefault="007D4BF0"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100</w:t>
            </w:r>
          </w:p>
        </w:tc>
      </w:tr>
    </w:tbl>
    <w:p w14:paraId="4187EE62" w14:textId="77777777" w:rsidR="006E3D91" w:rsidRPr="00B82EAA" w:rsidRDefault="006E3D91" w:rsidP="00B82EAA">
      <w:pPr>
        <w:pStyle w:val="Akapitzlist"/>
        <w:numPr>
          <w:ilvl w:val="0"/>
          <w:numId w:val="23"/>
        </w:numPr>
        <w:spacing w:after="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dokona obliczenia punktów dla każdej oferty w następujący sposób:</w:t>
      </w:r>
    </w:p>
    <w:p w14:paraId="23988C2A" w14:textId="77777777" w:rsidR="00032CC0" w:rsidRPr="00B82EAA" w:rsidRDefault="00032CC0" w:rsidP="00B82EAA">
      <w:pPr>
        <w:pStyle w:val="Akapitzlist"/>
        <w:spacing w:after="0"/>
        <w:ind w:left="360"/>
        <w:jc w:val="both"/>
        <w:rPr>
          <w:rFonts w:ascii="Times New Roman" w:eastAsia="SimSun" w:hAnsi="Times New Roman" w:cs="Times New Roman"/>
          <w:lang w:eastAsia="zh-CN"/>
        </w:rPr>
      </w:pPr>
    </w:p>
    <w:tbl>
      <w:tblPr>
        <w:tblStyle w:val="Tabela-Siatka"/>
        <w:tblW w:w="0" w:type="auto"/>
        <w:tblInd w:w="421" w:type="dxa"/>
        <w:tblLook w:val="04A0" w:firstRow="1" w:lastRow="0" w:firstColumn="1" w:lastColumn="0" w:noHBand="0" w:noVBand="1"/>
      </w:tblPr>
      <w:tblGrid>
        <w:gridCol w:w="1210"/>
        <w:gridCol w:w="6938"/>
      </w:tblGrid>
      <w:tr w:rsidR="00E44B56" w:rsidRPr="00B82EAA" w14:paraId="2EBEB80E" w14:textId="77777777" w:rsidTr="0008529C">
        <w:tc>
          <w:tcPr>
            <w:tcW w:w="1134" w:type="dxa"/>
          </w:tcPr>
          <w:p w14:paraId="7F8D67C5" w14:textId="77777777" w:rsidR="00E44B56" w:rsidRPr="00B82EAA" w:rsidRDefault="00E44B56"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B82EAA">
              <w:rPr>
                <w:rFonts w:ascii="Times New Roman" w:eastAsia="Times New Roman" w:hAnsi="Times New Roman" w:cs="Times New Roman"/>
                <w:b/>
                <w:color w:val="000000" w:themeColor="text1"/>
                <w:lang w:eastAsia="pl-PL"/>
              </w:rPr>
              <w:t>Nr kryterium</w:t>
            </w:r>
          </w:p>
        </w:tc>
        <w:tc>
          <w:tcPr>
            <w:tcW w:w="6938" w:type="dxa"/>
            <w:vAlign w:val="center"/>
          </w:tcPr>
          <w:p w14:paraId="6ED2F99C" w14:textId="77777777" w:rsidR="00E44B56" w:rsidRPr="00B82EAA" w:rsidRDefault="00E44B56"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b/>
                <w:color w:val="000000" w:themeColor="text1"/>
                <w:lang w:eastAsia="pl-PL"/>
              </w:rPr>
              <w:t>Sposób obliczenia punktów w danym kryterium</w:t>
            </w:r>
          </w:p>
        </w:tc>
      </w:tr>
      <w:tr w:rsidR="00E44B56" w:rsidRPr="00B82EAA" w14:paraId="1DE35B95" w14:textId="77777777" w:rsidTr="0008529C">
        <w:tc>
          <w:tcPr>
            <w:tcW w:w="1134" w:type="dxa"/>
          </w:tcPr>
          <w:p w14:paraId="65A7B797" w14:textId="77777777" w:rsidR="00E44B56" w:rsidRPr="00B82EAA" w:rsidRDefault="00E44B56"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1</w:t>
            </w:r>
          </w:p>
        </w:tc>
        <w:tc>
          <w:tcPr>
            <w:tcW w:w="6938" w:type="dxa"/>
            <w:vAlign w:val="center"/>
          </w:tcPr>
          <w:p w14:paraId="6E3B1922" w14:textId="77777777" w:rsidR="00E44B56" w:rsidRPr="00B82EAA" w:rsidRDefault="00E44B56"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Cena (C) – 60 % zostanie przeliczona w następujący sposób:</w:t>
            </w:r>
          </w:p>
          <w:p w14:paraId="6C40222A" w14:textId="77777777" w:rsidR="00E44B56" w:rsidRPr="00B82EAA" w:rsidRDefault="00E44B56" w:rsidP="00B82EAA">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B82EAA">
              <w:rPr>
                <w:rFonts w:ascii="Times New Roman" w:eastAsia="SimSun" w:hAnsi="Times New Roman" w:cs="Times New Roman"/>
                <w:color w:val="000000" w:themeColor="text1"/>
                <w:lang w:eastAsia="zh-CN"/>
              </w:rPr>
              <w:t xml:space="preserve">                           </w:t>
            </w:r>
            <w:r w:rsidRPr="00B82EAA">
              <w:rPr>
                <w:rFonts w:ascii="Times New Roman" w:eastAsia="SimSun" w:hAnsi="Times New Roman" w:cs="Times New Roman"/>
                <w:b/>
                <w:color w:val="000000" w:themeColor="text1"/>
                <w:lang w:eastAsia="zh-CN"/>
              </w:rPr>
              <w:t>najniższa oferowana cena brutto</w:t>
            </w:r>
          </w:p>
          <w:p w14:paraId="736B85FD" w14:textId="77777777" w:rsidR="00E44B56" w:rsidRPr="00B82EAA" w:rsidRDefault="00E44B56" w:rsidP="00B82EAA">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B82EAA">
              <w:rPr>
                <w:rFonts w:ascii="Times New Roman" w:eastAsia="SimSun" w:hAnsi="Times New Roman" w:cs="Times New Roman"/>
                <w:b/>
                <w:color w:val="000000" w:themeColor="text1"/>
                <w:lang w:eastAsia="zh-CN"/>
              </w:rPr>
              <w:t>Liczba pkt = ------------------------------------------------- x 60% x 100</w:t>
            </w:r>
          </w:p>
          <w:p w14:paraId="7F0027ED" w14:textId="77777777" w:rsidR="00E44B56" w:rsidRPr="00B82EAA" w:rsidRDefault="00E44B56" w:rsidP="00B82EAA">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B82EAA">
              <w:rPr>
                <w:rFonts w:ascii="Times New Roman" w:eastAsia="SimSun" w:hAnsi="Times New Roman" w:cs="Times New Roman"/>
                <w:b/>
                <w:color w:val="000000" w:themeColor="text1"/>
                <w:lang w:eastAsia="zh-CN"/>
              </w:rPr>
              <w:t xml:space="preserve">                                 oferowana cena oferty badanej</w:t>
            </w:r>
          </w:p>
          <w:p w14:paraId="4408BA64" w14:textId="77777777" w:rsidR="00E44B56" w:rsidRPr="00B82EAA" w:rsidRDefault="00E44B56" w:rsidP="00B82EAA">
            <w:pPr>
              <w:pStyle w:val="Akapitzlist"/>
              <w:tabs>
                <w:tab w:val="left" w:pos="8647"/>
                <w:tab w:val="left" w:pos="13608"/>
              </w:tabs>
              <w:spacing w:before="120" w:after="120" w:line="276" w:lineRule="auto"/>
              <w:ind w:left="0" w:right="28"/>
              <w:contextualSpacing w:val="0"/>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 xml:space="preserve">Wykonawca może maksymalnie uzyskać </w:t>
            </w:r>
            <w:r w:rsidRPr="00B82EAA">
              <w:rPr>
                <w:rFonts w:ascii="Times New Roman" w:eastAsia="Times New Roman" w:hAnsi="Times New Roman" w:cs="Times New Roman"/>
                <w:b/>
                <w:color w:val="000000" w:themeColor="text1"/>
                <w:lang w:eastAsia="pl-PL"/>
              </w:rPr>
              <w:t>60 punktów</w:t>
            </w:r>
            <w:r w:rsidRPr="00B82EAA">
              <w:rPr>
                <w:rFonts w:ascii="Times New Roman" w:eastAsia="Times New Roman" w:hAnsi="Times New Roman" w:cs="Times New Roman"/>
                <w:color w:val="000000" w:themeColor="text1"/>
                <w:lang w:eastAsia="pl-PL"/>
              </w:rPr>
              <w:t xml:space="preserve"> za przedmiotowe kryterium</w:t>
            </w:r>
          </w:p>
        </w:tc>
      </w:tr>
      <w:tr w:rsidR="00E44B56" w:rsidRPr="00B82EAA" w14:paraId="30F382DA" w14:textId="77777777" w:rsidTr="0008529C">
        <w:tc>
          <w:tcPr>
            <w:tcW w:w="1134" w:type="dxa"/>
          </w:tcPr>
          <w:p w14:paraId="363D2105" w14:textId="77777777" w:rsidR="00E44B56" w:rsidRPr="00B82EAA" w:rsidRDefault="00E44B56" w:rsidP="00B82EAA">
            <w:pPr>
              <w:pStyle w:val="Akapitzlist"/>
              <w:tabs>
                <w:tab w:val="left" w:pos="8647"/>
                <w:tab w:val="left" w:pos="13608"/>
              </w:tabs>
              <w:spacing w:before="120" w:after="120" w:line="276" w:lineRule="auto"/>
              <w:ind w:left="0" w:right="28"/>
              <w:contextualSpacing w:val="0"/>
              <w:jc w:val="center"/>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2</w:t>
            </w:r>
          </w:p>
        </w:tc>
        <w:tc>
          <w:tcPr>
            <w:tcW w:w="6938" w:type="dxa"/>
            <w:vAlign w:val="center"/>
          </w:tcPr>
          <w:p w14:paraId="62289801" w14:textId="77777777" w:rsidR="00E44B56" w:rsidRPr="00B82EAA" w:rsidRDefault="00E44B56" w:rsidP="00B82EAA">
            <w:pPr>
              <w:pStyle w:val="Akapitzlist"/>
              <w:tabs>
                <w:tab w:val="left" w:pos="8647"/>
                <w:tab w:val="left" w:pos="13608"/>
              </w:tabs>
              <w:spacing w:before="120" w:after="120" w:line="276" w:lineRule="auto"/>
              <w:ind w:left="0" w:right="28"/>
              <w:contextualSpacing w:val="0"/>
              <w:jc w:val="center"/>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Termin dostawy (T) – 40 % zostanie przeliczone w następujący sposób:</w:t>
            </w:r>
          </w:p>
          <w:p w14:paraId="4A5C3A60" w14:textId="7BA717CE" w:rsidR="00E44B56" w:rsidRPr="00B82EAA" w:rsidRDefault="00E44B56" w:rsidP="00B82EAA">
            <w:pPr>
              <w:spacing w:line="276" w:lineRule="auto"/>
              <w:jc w:val="center"/>
              <w:rPr>
                <w:rFonts w:ascii="Times New Roman" w:hAnsi="Times New Roman" w:cs="Times New Roman"/>
                <w:bCs/>
                <w:color w:val="000000"/>
              </w:rPr>
            </w:pPr>
            <w:r w:rsidRPr="00B82EAA">
              <w:rPr>
                <w:rFonts w:ascii="Times New Roman" w:hAnsi="Times New Roman" w:cs="Times New Roman"/>
                <w:bCs/>
                <w:color w:val="000000"/>
              </w:rPr>
              <w:t xml:space="preserve">do 10 dni roboczych </w:t>
            </w:r>
            <w:r w:rsidR="00DA7743" w:rsidRPr="00B82EAA">
              <w:rPr>
                <w:rFonts w:ascii="Times New Roman" w:hAnsi="Times New Roman" w:cs="Times New Roman"/>
                <w:bCs/>
                <w:color w:val="000000"/>
              </w:rPr>
              <w:t>włącznie</w:t>
            </w:r>
            <w:r w:rsidRPr="00B82EAA">
              <w:rPr>
                <w:rFonts w:ascii="Times New Roman" w:hAnsi="Times New Roman" w:cs="Times New Roman"/>
                <w:bCs/>
                <w:color w:val="000000"/>
              </w:rPr>
              <w:t>– 40 pkt</w:t>
            </w:r>
          </w:p>
          <w:p w14:paraId="4F3850D0" w14:textId="77777777" w:rsidR="00E44B56" w:rsidRPr="00B82EAA" w:rsidRDefault="00E44B56" w:rsidP="00B82EAA">
            <w:pPr>
              <w:spacing w:line="276" w:lineRule="auto"/>
              <w:jc w:val="center"/>
              <w:rPr>
                <w:rFonts w:ascii="Times New Roman" w:hAnsi="Times New Roman" w:cs="Times New Roman"/>
                <w:bCs/>
                <w:color w:val="000000"/>
              </w:rPr>
            </w:pPr>
            <w:r w:rsidRPr="00B82EAA">
              <w:rPr>
                <w:rFonts w:ascii="Times New Roman" w:hAnsi="Times New Roman" w:cs="Times New Roman"/>
                <w:bCs/>
                <w:color w:val="000000"/>
              </w:rPr>
              <w:t>od 11 do 15 dni roboczych – 20 pkt</w:t>
            </w:r>
          </w:p>
          <w:p w14:paraId="3E811088" w14:textId="77777777" w:rsidR="00E44B56" w:rsidRPr="00B82EAA" w:rsidRDefault="00E44B56" w:rsidP="00B82EAA">
            <w:pPr>
              <w:pStyle w:val="Akapitzlist"/>
              <w:tabs>
                <w:tab w:val="left" w:pos="8647"/>
                <w:tab w:val="left" w:pos="13608"/>
              </w:tabs>
              <w:spacing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hAnsi="Times New Roman" w:cs="Times New Roman"/>
                <w:bCs/>
                <w:color w:val="000000"/>
              </w:rPr>
              <w:t>od 16 do 20 dni roboczych – 10 pkt</w:t>
            </w:r>
          </w:p>
          <w:p w14:paraId="78640A7E" w14:textId="77777777" w:rsidR="00E44B56" w:rsidRPr="00B82EAA" w:rsidRDefault="00E44B56" w:rsidP="00B82EAA">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B82EAA">
              <w:rPr>
                <w:rFonts w:ascii="Times New Roman" w:eastAsia="Times New Roman" w:hAnsi="Times New Roman" w:cs="Times New Roman"/>
                <w:color w:val="000000" w:themeColor="text1"/>
                <w:lang w:eastAsia="pl-PL"/>
              </w:rPr>
              <w:t xml:space="preserve">Wykonawca może maksymalnie uzyskać </w:t>
            </w:r>
            <w:r w:rsidRPr="00B82EAA">
              <w:rPr>
                <w:rFonts w:ascii="Times New Roman" w:eastAsia="Times New Roman" w:hAnsi="Times New Roman" w:cs="Times New Roman"/>
                <w:b/>
                <w:color w:val="000000" w:themeColor="text1"/>
                <w:lang w:eastAsia="pl-PL"/>
              </w:rPr>
              <w:t>40 punktów</w:t>
            </w:r>
            <w:r w:rsidRPr="00B82EAA">
              <w:rPr>
                <w:rFonts w:ascii="Times New Roman" w:eastAsia="Times New Roman" w:hAnsi="Times New Roman" w:cs="Times New Roman"/>
                <w:color w:val="000000" w:themeColor="text1"/>
                <w:lang w:eastAsia="pl-PL"/>
              </w:rPr>
              <w:t xml:space="preserve"> za przedmiotowe kryterium</w:t>
            </w:r>
          </w:p>
        </w:tc>
      </w:tr>
    </w:tbl>
    <w:p w14:paraId="2E45FA6E" w14:textId="77777777" w:rsidR="00032CC0" w:rsidRPr="00B82EAA" w:rsidRDefault="00032CC0" w:rsidP="00B82EAA">
      <w:pPr>
        <w:spacing w:after="0"/>
        <w:jc w:val="both"/>
        <w:rPr>
          <w:rFonts w:ascii="Times New Roman" w:eastAsia="SimSun" w:hAnsi="Times New Roman" w:cs="Times New Roman"/>
          <w:b/>
          <w:lang w:eastAsia="zh-CN"/>
        </w:rPr>
      </w:pPr>
    </w:p>
    <w:p w14:paraId="70DC89CD" w14:textId="01326D85" w:rsidR="00E44B56" w:rsidRPr="00B82EAA" w:rsidRDefault="00E44B56" w:rsidP="00B82EAA">
      <w:pPr>
        <w:pStyle w:val="Akapitzlist"/>
        <w:numPr>
          <w:ilvl w:val="0"/>
          <w:numId w:val="23"/>
        </w:numPr>
        <w:rPr>
          <w:rFonts w:ascii="Times New Roman" w:eastAsia="Calibri" w:hAnsi="Times New Roman" w:cs="Times New Roman"/>
          <w:b/>
          <w:lang w:eastAsia="zh-CN"/>
        </w:rPr>
      </w:pPr>
      <w:r w:rsidRPr="00B82EAA">
        <w:rPr>
          <w:rFonts w:ascii="Times New Roman" w:eastAsia="Calibri" w:hAnsi="Times New Roman" w:cs="Times New Roman"/>
          <w:b/>
          <w:lang w:eastAsia="zh-CN"/>
        </w:rPr>
        <w:t>Zadeklarowany termin dostawy należy wpisać w Formularzu ofertowym, stanowiącym Załącznik nr 1 do SWZ.</w:t>
      </w:r>
    </w:p>
    <w:p w14:paraId="4916B0C9" w14:textId="77777777" w:rsidR="00E44B56" w:rsidRPr="00B82EAA" w:rsidRDefault="00E44B56" w:rsidP="00B82EAA">
      <w:pPr>
        <w:pStyle w:val="Akapitzlist"/>
        <w:numPr>
          <w:ilvl w:val="0"/>
          <w:numId w:val="23"/>
        </w:numPr>
        <w:spacing w:before="120" w:after="0"/>
        <w:contextualSpacing w:val="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lastRenderedPageBreak/>
        <w:t>Zamawiający przyjął maksymalny termin dostawy na poziomie 20 dni roboczych. W przypadku, gdy Wykonawca wpisze termin dostawy dłuższy niż 20 dni roboczych lub nie wpisze go wcale, Zamawiający odrzuci ofertę Wykonawcy jako niezgodną z treścią SWZ.</w:t>
      </w:r>
    </w:p>
    <w:p w14:paraId="7D2EFABD" w14:textId="77777777" w:rsidR="006E3D91" w:rsidRPr="00B82EAA" w:rsidRDefault="006E3D91" w:rsidP="00B82EAA">
      <w:pPr>
        <w:pStyle w:val="Bezodstpw"/>
        <w:numPr>
          <w:ilvl w:val="0"/>
          <w:numId w:val="23"/>
        </w:numPr>
        <w:spacing w:line="276" w:lineRule="auto"/>
        <w:jc w:val="both"/>
        <w:rPr>
          <w:rFonts w:ascii="Times New Roman" w:hAnsi="Times New Roman"/>
          <w:lang w:eastAsia="zh-CN"/>
        </w:rPr>
      </w:pPr>
      <w:r w:rsidRPr="00B82EAA">
        <w:rPr>
          <w:rFonts w:ascii="Times New Roman" w:hAnsi="Times New Roman"/>
          <w:lang w:eastAsia="zh-CN"/>
        </w:rPr>
        <w:t>Przyjmuje się, że 1%=1 pkt i tak zostanie przeliczona liczba punktów.</w:t>
      </w:r>
    </w:p>
    <w:p w14:paraId="0E562B3C" w14:textId="77777777" w:rsidR="006E3D91" w:rsidRPr="00B82EAA" w:rsidRDefault="006E3D91" w:rsidP="00B82EAA">
      <w:pPr>
        <w:pStyle w:val="Akapitzlist"/>
        <w:numPr>
          <w:ilvl w:val="0"/>
          <w:numId w:val="23"/>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1AC558F8" w14:textId="77777777" w:rsidR="00254B42" w:rsidRPr="00B82EAA" w:rsidRDefault="00254B42" w:rsidP="00B82EAA">
      <w:pPr>
        <w:pStyle w:val="Akapitzlist"/>
        <w:numPr>
          <w:ilvl w:val="0"/>
          <w:numId w:val="23"/>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Ostateczne punkty przyznane za kryteria zostaną zsumowane.</w:t>
      </w:r>
    </w:p>
    <w:p w14:paraId="1FF2D01A" w14:textId="77777777" w:rsidR="00254B42" w:rsidRPr="00B82EAA" w:rsidRDefault="006E3D91" w:rsidP="00B82EAA">
      <w:pPr>
        <w:pStyle w:val="Akapitzlist"/>
        <w:numPr>
          <w:ilvl w:val="0"/>
          <w:numId w:val="23"/>
        </w:numPr>
        <w:spacing w:after="0"/>
        <w:ind w:left="357" w:hanging="357"/>
        <w:rPr>
          <w:rFonts w:ascii="Times New Roman" w:eastAsia="SimSun" w:hAnsi="Times New Roman" w:cs="Times New Roman"/>
          <w:lang w:val="x-none" w:eastAsia="zh-CN"/>
        </w:rPr>
      </w:pPr>
      <w:r w:rsidRPr="00B82EAA">
        <w:rPr>
          <w:rFonts w:ascii="Times New Roman" w:eastAsia="SimSun" w:hAnsi="Times New Roman" w:cs="Times New Roman"/>
          <w:lang w:eastAsia="zh-CN"/>
        </w:rPr>
        <w:t>Oferta, która uzyskała maksymalną liczbę punktów w kryterium cena oferty – 100% zostanie uznana za najkorzystniejszą, a pozostałe oferty zostaną skwalifikowane zgodnie z liczbą uzyskanych punktów.</w:t>
      </w:r>
      <w:r w:rsidR="00254B42" w:rsidRPr="00B82EAA">
        <w:rPr>
          <w:rFonts w:ascii="Times New Roman" w:eastAsia="SimSun" w:hAnsi="Times New Roman" w:cs="Times New Roman"/>
          <w:lang w:eastAsia="zh-CN"/>
        </w:rPr>
        <w:t xml:space="preserve"> Za najkorzystniejszą zostanie uznana oferta, która uzyska najwyższą liczbę punktów. </w:t>
      </w:r>
    </w:p>
    <w:p w14:paraId="41263D27" w14:textId="77777777" w:rsidR="00254B42" w:rsidRPr="00B82EAA" w:rsidRDefault="00254B42" w:rsidP="00B82EAA">
      <w:pPr>
        <w:pStyle w:val="Akapitzlist"/>
        <w:numPr>
          <w:ilvl w:val="0"/>
          <w:numId w:val="23"/>
        </w:numPr>
        <w:spacing w:after="0"/>
        <w:ind w:left="357" w:hanging="357"/>
        <w:rPr>
          <w:rFonts w:ascii="Times New Roman" w:eastAsia="SimSun" w:hAnsi="Times New Roman" w:cs="Times New Roman"/>
          <w:b/>
          <w:lang w:val="x-none" w:eastAsia="zh-CN"/>
        </w:rPr>
      </w:pPr>
      <w:r w:rsidRPr="00B82EAA">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B82EAA">
        <w:rPr>
          <w:rFonts w:ascii="Times New Roman" w:eastAsia="SimSun" w:hAnsi="Times New Roman" w:cs="Times New Roman"/>
          <w:b/>
          <w:lang w:eastAsia="zh-CN"/>
        </w:rPr>
        <w:t>do złożenia w terminie określonym przez Zamawiającego ofert dodatkowych.</w:t>
      </w:r>
    </w:p>
    <w:p w14:paraId="7304D47C" w14:textId="77777777" w:rsidR="00254B42" w:rsidRPr="00B82EAA" w:rsidRDefault="00254B42" w:rsidP="00B82EAA">
      <w:pPr>
        <w:pStyle w:val="Akapitzlist"/>
        <w:numPr>
          <w:ilvl w:val="0"/>
          <w:numId w:val="23"/>
        </w:numPr>
        <w:spacing w:after="0"/>
        <w:ind w:left="357" w:hanging="357"/>
        <w:rPr>
          <w:rFonts w:ascii="Times New Roman" w:eastAsia="SimSun" w:hAnsi="Times New Roman" w:cs="Times New Roman"/>
          <w:lang w:val="x-none"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6A94DECB" w14:textId="363588BC" w:rsidR="007E27F4" w:rsidRPr="00B82EAA" w:rsidRDefault="00254B42" w:rsidP="00B82EAA">
      <w:pPr>
        <w:pStyle w:val="Akapitzlist"/>
        <w:numPr>
          <w:ilvl w:val="0"/>
          <w:numId w:val="23"/>
        </w:numPr>
        <w:spacing w:after="0"/>
        <w:ind w:left="357" w:hanging="357"/>
        <w:rPr>
          <w:rFonts w:ascii="Times New Roman" w:eastAsia="SimSun" w:hAnsi="Times New Roman" w:cs="Times New Roman"/>
          <w:lang w:val="x-none" w:eastAsia="zh-CN"/>
        </w:rPr>
      </w:pPr>
      <w:r w:rsidRPr="00B82EAA">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p w14:paraId="4DA51943" w14:textId="77777777" w:rsidR="00032CC0" w:rsidRPr="00B82EAA" w:rsidRDefault="00032CC0" w:rsidP="00B82EAA">
      <w:pPr>
        <w:pStyle w:val="Akapitzlist"/>
        <w:spacing w:after="0"/>
        <w:ind w:left="357"/>
        <w:rPr>
          <w:rFonts w:ascii="Times New Roman" w:eastAsia="SimSun" w:hAnsi="Times New Roman" w:cs="Times New Roman"/>
          <w:lang w:eastAsia="zh-CN"/>
        </w:rPr>
      </w:pPr>
    </w:p>
    <w:p w14:paraId="51C70E3C" w14:textId="77777777" w:rsidR="00032CC0" w:rsidRPr="00B82EAA" w:rsidRDefault="00032CC0" w:rsidP="00B82EAA">
      <w:pPr>
        <w:pStyle w:val="Akapitzlist"/>
        <w:spacing w:after="0"/>
        <w:ind w:left="357"/>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2F97C133" w14:textId="77777777" w:rsidTr="00BB4613">
        <w:trPr>
          <w:trHeight w:val="974"/>
        </w:trPr>
        <w:tc>
          <w:tcPr>
            <w:tcW w:w="8549" w:type="dxa"/>
            <w:vAlign w:val="center"/>
          </w:tcPr>
          <w:p w14:paraId="5C18B0D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XVIII</w:t>
            </w:r>
          </w:p>
          <w:p w14:paraId="3A46221F" w14:textId="43842320"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B82EAA">
      <w:pPr>
        <w:pStyle w:val="Akapitzlist"/>
        <w:numPr>
          <w:ilvl w:val="0"/>
          <w:numId w:val="24"/>
        </w:numPr>
        <w:spacing w:before="360"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w:t>
      </w:r>
    </w:p>
    <w:p w14:paraId="61FE412A" w14:textId="77777777" w:rsidR="006E3D91" w:rsidRPr="00B82EAA" w:rsidRDefault="006E3D91" w:rsidP="00B82EAA">
      <w:pPr>
        <w:pStyle w:val="Akapitzlist"/>
        <w:numPr>
          <w:ilvl w:val="0"/>
          <w:numId w:val="24"/>
        </w:numPr>
        <w:spacing w:after="0"/>
        <w:ind w:left="357" w:hanging="357"/>
        <w:contextualSpacing w:val="0"/>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poinformuje Wykonawcę, któremu zostanie udzielone zamówienie, o miejscu i terminie zawarcia umowy.  </w:t>
      </w:r>
    </w:p>
    <w:p w14:paraId="7216D893" w14:textId="77777777" w:rsidR="006E3D91" w:rsidRPr="00B82EAA" w:rsidRDefault="006E3D91" w:rsidP="00B82EAA">
      <w:pPr>
        <w:pStyle w:val="Akapitzlist"/>
        <w:numPr>
          <w:ilvl w:val="0"/>
          <w:numId w:val="24"/>
        </w:numPr>
        <w:spacing w:after="0"/>
        <w:ind w:left="357" w:hanging="357"/>
        <w:contextualSpacing w:val="0"/>
        <w:rPr>
          <w:rFonts w:ascii="Times New Roman" w:eastAsia="SimSun" w:hAnsi="Times New Roman" w:cs="Times New Roman"/>
          <w:lang w:eastAsia="zh-CN"/>
        </w:rPr>
      </w:pPr>
      <w:r w:rsidRPr="00B82EAA">
        <w:rPr>
          <w:rFonts w:ascii="Times New Roman" w:eastAsia="SimSun" w:hAnsi="Times New Roman" w:cs="Times New Roman"/>
          <w:lang w:eastAsia="zh-CN"/>
        </w:rPr>
        <w:t>Wykonawca przed zawarciem umowy poda wszelkie informacje niezbędne do wypełnienia jej treści na wezwanie Zmawiającego.</w:t>
      </w:r>
    </w:p>
    <w:p w14:paraId="717F63F4" w14:textId="77777777" w:rsidR="006E3D91" w:rsidRPr="00B82EAA" w:rsidRDefault="006E3D91" w:rsidP="00B82EAA">
      <w:pPr>
        <w:pStyle w:val="Akapitzlist"/>
        <w:numPr>
          <w:ilvl w:val="0"/>
          <w:numId w:val="24"/>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B82EAA" w:rsidRDefault="006E3D91" w:rsidP="00B82EAA">
      <w:pPr>
        <w:pStyle w:val="Akapitzlist"/>
        <w:numPr>
          <w:ilvl w:val="0"/>
          <w:numId w:val="24"/>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B82EAA">
        <w:rPr>
          <w:rFonts w:ascii="Times New Roman" w:eastAsia="SimSun" w:hAnsi="Times New Roman" w:cs="Times New Roman"/>
          <w:lang w:eastAsia="zh-CN"/>
        </w:rPr>
        <w:t>j</w:t>
      </w:r>
      <w:r w:rsidRPr="00B82EAA">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B82EAA" w:rsidRDefault="006E3D91" w:rsidP="00B82EAA">
      <w:pPr>
        <w:pStyle w:val="Akapitzlist"/>
        <w:numPr>
          <w:ilvl w:val="0"/>
          <w:numId w:val="24"/>
        </w:numPr>
        <w:spacing w:after="0"/>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3ECB6692" w14:textId="77777777" w:rsidR="007E27F4" w:rsidRPr="00B82EAA" w:rsidRDefault="007E27F4" w:rsidP="00B82EAA">
      <w:pPr>
        <w:pStyle w:val="Akapitzlist"/>
        <w:spacing w:after="0"/>
        <w:ind w:left="357"/>
        <w:contextualSpacing w:val="0"/>
        <w:jc w:val="both"/>
        <w:rPr>
          <w:rFonts w:ascii="Times New Roman" w:eastAsia="SimSun" w:hAnsi="Times New Roman" w:cs="Times New Roman"/>
          <w:color w:val="000000" w:themeColor="text1"/>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56FFD292" w14:textId="77777777" w:rsidTr="00BB4613">
        <w:trPr>
          <w:trHeight w:val="974"/>
        </w:trPr>
        <w:tc>
          <w:tcPr>
            <w:tcW w:w="8549" w:type="dxa"/>
            <w:vAlign w:val="center"/>
          </w:tcPr>
          <w:p w14:paraId="45AB7461"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7CC7AC22" w14:textId="4E7278F0" w:rsidR="001B2669" w:rsidRPr="00B82EAA" w:rsidRDefault="006E3D91" w:rsidP="00B82EAA">
      <w:pPr>
        <w:spacing w:before="240" w:after="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Zamawiający </w:t>
      </w:r>
      <w:r w:rsidRPr="00B82EAA">
        <w:rPr>
          <w:rFonts w:ascii="Times New Roman" w:eastAsia="SimSun" w:hAnsi="Times New Roman" w:cs="Times New Roman"/>
          <w:b/>
          <w:lang w:eastAsia="zh-CN"/>
        </w:rPr>
        <w:t>nie wymaga wniesienia zabezpieczenia</w:t>
      </w:r>
      <w:r w:rsidRPr="00B82EAA">
        <w:rPr>
          <w:rFonts w:ascii="Times New Roman" w:eastAsia="SimSun" w:hAnsi="Times New Roman" w:cs="Times New Roman"/>
          <w:lang w:eastAsia="zh-CN"/>
        </w:rPr>
        <w:t xml:space="preserve"> należytego wykonania umowy.</w:t>
      </w:r>
    </w:p>
    <w:p w14:paraId="0D0608B3" w14:textId="77777777" w:rsidR="008B0589" w:rsidRPr="00B82EAA" w:rsidRDefault="008B0589" w:rsidP="00B82EAA">
      <w:pPr>
        <w:spacing w:before="240" w:after="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78111E2A" w14:textId="77777777" w:rsidTr="00BB4613">
        <w:trPr>
          <w:trHeight w:val="974"/>
        </w:trPr>
        <w:tc>
          <w:tcPr>
            <w:tcW w:w="8549" w:type="dxa"/>
            <w:vAlign w:val="center"/>
          </w:tcPr>
          <w:p w14:paraId="4C04687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43BF3881" w14:textId="77777777" w:rsidR="006E3D91" w:rsidRPr="00B82EAA" w:rsidRDefault="006E3D91" w:rsidP="00B82EAA">
      <w:pPr>
        <w:spacing w:before="360" w:after="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(art. 505-590). </w:t>
      </w:r>
    </w:p>
    <w:p w14:paraId="19E78176" w14:textId="77777777" w:rsidR="006E3D91" w:rsidRPr="00B82EAA" w:rsidRDefault="006E3D91" w:rsidP="00B82EAA">
      <w:pPr>
        <w:spacing w:after="0"/>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486D8EEC" w14:textId="77777777" w:rsidTr="00BB4613">
        <w:trPr>
          <w:trHeight w:val="974"/>
        </w:trPr>
        <w:tc>
          <w:tcPr>
            <w:tcW w:w="8549" w:type="dxa"/>
            <w:vAlign w:val="center"/>
          </w:tcPr>
          <w:p w14:paraId="615E421D"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77777777" w:rsidR="006E3D91" w:rsidRPr="00B82EAA" w:rsidRDefault="006E3D91" w:rsidP="00B82EAA">
      <w:pPr>
        <w:numPr>
          <w:ilvl w:val="0"/>
          <w:numId w:val="25"/>
        </w:numPr>
        <w:spacing w:before="360" w:after="0"/>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Informacje dotyczące ochrony danych osobowych zebranych przez Zamawiającego w toku postępowania:</w:t>
      </w:r>
    </w:p>
    <w:p w14:paraId="56074DEF"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B82EAA" w:rsidRDefault="006E3D91" w:rsidP="00B82EAA">
      <w:pPr>
        <w:spacing w:after="0"/>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44"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77777777" w:rsidR="006E3D91" w:rsidRPr="00B82EAA" w:rsidRDefault="006E3D91" w:rsidP="00B82EAA">
      <w:pPr>
        <w:spacing w:after="0"/>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45"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77777777" w:rsidR="006E3D91" w:rsidRPr="00B82EAA" w:rsidRDefault="006E3D91" w:rsidP="00B82EAA">
      <w:pPr>
        <w:spacing w:after="0"/>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2021 r. poz. 1129, z późn. zm.)</w:t>
      </w:r>
      <w:r w:rsidRPr="00B82EAA">
        <w:rPr>
          <w:rFonts w:ascii="Times New Roman" w:eastAsia="Times New Roman" w:hAnsi="Times New Roman" w:cs="Times New Roman"/>
          <w:lang w:eastAsia="pl-PL"/>
        </w:rPr>
        <w:t>.);</w:t>
      </w:r>
    </w:p>
    <w:p w14:paraId="3E725F8A"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44C81277" w14:textId="77777777" w:rsidR="006E3D91"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 U. 2020 r. poz. 164, z późn. zm.).</w:t>
      </w:r>
    </w:p>
    <w:p w14:paraId="61174F19" w14:textId="77777777" w:rsidR="00224CB2" w:rsidRDefault="00224CB2" w:rsidP="00224CB2">
      <w:pPr>
        <w:spacing w:after="0"/>
        <w:jc w:val="both"/>
        <w:rPr>
          <w:rFonts w:ascii="Times New Roman" w:eastAsia="Times New Roman" w:hAnsi="Times New Roman" w:cs="Times New Roman"/>
          <w:lang w:eastAsia="pl-PL"/>
        </w:rPr>
      </w:pPr>
    </w:p>
    <w:p w14:paraId="56424CAB" w14:textId="77777777" w:rsidR="00224CB2" w:rsidRPr="00B82EAA" w:rsidRDefault="00224CB2" w:rsidP="00224CB2">
      <w:pPr>
        <w:spacing w:after="0"/>
        <w:jc w:val="both"/>
        <w:rPr>
          <w:rFonts w:ascii="Times New Roman" w:eastAsia="Times New Roman" w:hAnsi="Times New Roman" w:cs="Times New Roman"/>
          <w:lang w:eastAsia="pl-PL"/>
        </w:rPr>
      </w:pPr>
    </w:p>
    <w:p w14:paraId="4A793732"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lastRenderedPageBreak/>
        <w:t>Okres przechowywania danych</w:t>
      </w:r>
    </w:p>
    <w:p w14:paraId="27475C72" w14:textId="77777777" w:rsidR="006E3D91" w:rsidRPr="00B82EAA" w:rsidRDefault="006E3D91" w:rsidP="00B82EAA">
      <w:pPr>
        <w:numPr>
          <w:ilvl w:val="0"/>
          <w:numId w:val="27"/>
        </w:numPr>
        <w:spacing w:after="0"/>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B82EAA">
      <w:pPr>
        <w:numPr>
          <w:ilvl w:val="0"/>
          <w:numId w:val="27"/>
        </w:numPr>
        <w:spacing w:after="0"/>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77777777" w:rsidR="006E3D91" w:rsidRPr="00B82EAA" w:rsidRDefault="006E3D91" w:rsidP="00B82EAA">
      <w:pPr>
        <w:numPr>
          <w:ilvl w:val="0"/>
          <w:numId w:val="28"/>
        </w:numPr>
        <w:spacing w:after="0"/>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B82EAA" w:rsidRDefault="006E3D91" w:rsidP="00B82EAA">
      <w:pPr>
        <w:numPr>
          <w:ilvl w:val="0"/>
          <w:numId w:val="28"/>
        </w:numPr>
        <w:spacing w:after="0"/>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w:t>
      </w:r>
    </w:p>
    <w:p w14:paraId="5C79E70A" w14:textId="77777777" w:rsidR="00032CC0" w:rsidRPr="00B82EAA" w:rsidRDefault="00032CC0" w:rsidP="00B82EAA">
      <w:pPr>
        <w:spacing w:after="0"/>
        <w:jc w:val="both"/>
        <w:rPr>
          <w:rFonts w:ascii="Times New Roman" w:eastAsia="Times New Roman" w:hAnsi="Times New Roman" w:cs="Times New Roman"/>
          <w:lang w:eastAsia="pl-PL"/>
        </w:rPr>
      </w:pPr>
    </w:p>
    <w:p w14:paraId="57A1E108"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82EAA">
      <w:pPr>
        <w:spacing w:after="0"/>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777777" w:rsidR="006E3D91" w:rsidRPr="00B82EAA" w:rsidRDefault="006E3D91" w:rsidP="00B82EAA">
      <w:pPr>
        <w:spacing w:after="0"/>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B82EAA">
      <w:pPr>
        <w:numPr>
          <w:ilvl w:val="0"/>
          <w:numId w:val="26"/>
        </w:numPr>
        <w:spacing w:after="0"/>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38541319" w:rsidR="004001B9" w:rsidRPr="00B82EAA" w:rsidRDefault="006E3D91" w:rsidP="00B82EAA">
      <w:pPr>
        <w:spacing w:after="0"/>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B82EAA" w:rsidRDefault="006E3D91" w:rsidP="00B82EAA">
      <w:pPr>
        <w:pStyle w:val="Akapitzlist"/>
        <w:numPr>
          <w:ilvl w:val="0"/>
          <w:numId w:val="29"/>
        </w:numPr>
        <w:spacing w:after="0"/>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82EAA">
      <w:pPr>
        <w:spacing w:after="0"/>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 xml:space="preserve"> oraz wydanych do niej przepisów wykonawczych. </w:t>
      </w:r>
    </w:p>
    <w:p w14:paraId="48842D1D" w14:textId="77777777" w:rsidR="00224CB2" w:rsidRPr="00B82EAA" w:rsidRDefault="00224CB2" w:rsidP="00B82EAA">
      <w:pPr>
        <w:spacing w:after="0"/>
        <w:ind w:left="728"/>
        <w:jc w:val="both"/>
        <w:rPr>
          <w:rFonts w:ascii="Times New Roman" w:eastAsia="Times New Roman" w:hAnsi="Times New Roman" w:cs="Times New Roman"/>
          <w:lang w:eastAsia="pl-PL"/>
        </w:rPr>
      </w:pPr>
    </w:p>
    <w:p w14:paraId="468840BE" w14:textId="77777777" w:rsidR="006E3D91" w:rsidRPr="00B82EAA" w:rsidRDefault="006E3D91" w:rsidP="00B82EAA">
      <w:pPr>
        <w:numPr>
          <w:ilvl w:val="0"/>
          <w:numId w:val="25"/>
        </w:numPr>
        <w:spacing w:after="0"/>
        <w:ind w:left="357" w:hanging="357"/>
        <w:jc w:val="both"/>
        <w:rPr>
          <w:rFonts w:ascii="Times New Roman" w:hAnsi="Times New Roman" w:cs="Times New Roman"/>
          <w:b/>
        </w:rPr>
      </w:pPr>
      <w:r w:rsidRPr="00B82EAA">
        <w:rPr>
          <w:rFonts w:ascii="Times New Roman" w:hAnsi="Times New Roman" w:cs="Times New Roman"/>
          <w:b/>
        </w:rPr>
        <w:lastRenderedPageBreak/>
        <w:t>Inne informacje:</w:t>
      </w:r>
    </w:p>
    <w:p w14:paraId="74288AC4" w14:textId="217A20A9" w:rsidR="006E3D91" w:rsidRPr="00B82EAA" w:rsidRDefault="0080035A"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77777777"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 okolicznościach, o których mowa w art. 95 ustawy </w:t>
      </w:r>
      <w:proofErr w:type="spellStart"/>
      <w:r w:rsidRPr="00B82EAA">
        <w:rPr>
          <w:rFonts w:ascii="Times New Roman" w:hAnsi="Times New Roman" w:cs="Times New Roman"/>
        </w:rPr>
        <w:t>Pzp</w:t>
      </w:r>
      <w:proofErr w:type="spellEnd"/>
      <w:r w:rsidRPr="00B82EAA">
        <w:rPr>
          <w:rFonts w:ascii="Times New Roman" w:hAnsi="Times New Roman" w:cs="Times New Roman"/>
        </w:rPr>
        <w:t>.</w:t>
      </w:r>
    </w:p>
    <w:p w14:paraId="5C4B595A" w14:textId="77777777"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51AFABC2" w14:textId="77777777"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B82EAA" w:rsidRDefault="00E44B56" w:rsidP="00B82EAA">
      <w:pPr>
        <w:pStyle w:val="Akapitzlist"/>
        <w:numPr>
          <w:ilvl w:val="0"/>
          <w:numId w:val="21"/>
        </w:numPr>
        <w:rPr>
          <w:rFonts w:ascii="Times New Roman" w:hAnsi="Times New Roman" w:cs="Times New Roman"/>
        </w:rPr>
      </w:pPr>
      <w:r w:rsidRPr="00B82EAA">
        <w:rPr>
          <w:rFonts w:ascii="Times New Roman" w:hAnsi="Times New Roman" w:cs="Times New Roman"/>
        </w:rPr>
        <w:t xml:space="preserve">Zamawiający nie przewiduje udzielania zamówień na podstawie art. 214 ust. 1 pkt 7 i 8 ustawy </w:t>
      </w:r>
      <w:proofErr w:type="spellStart"/>
      <w:r w:rsidRPr="00B82EAA">
        <w:rPr>
          <w:rFonts w:ascii="Times New Roman" w:hAnsi="Times New Roman" w:cs="Times New Roman"/>
        </w:rPr>
        <w:t>Pzp</w:t>
      </w:r>
      <w:proofErr w:type="spellEnd"/>
      <w:r w:rsidRPr="00B82EAA">
        <w:rPr>
          <w:rFonts w:ascii="Times New Roman" w:hAnsi="Times New Roman" w:cs="Times New Roman"/>
        </w:rPr>
        <w:t>.</w:t>
      </w:r>
    </w:p>
    <w:p w14:paraId="1D709E1D" w14:textId="77777777"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możliwości odbycia wizji lokalnej oraz sprawdzenia przez Wykonawcę dokumentów niezbędnych do realizacji zamówienia dostępnych na miejscu u Zamawiającego.</w:t>
      </w:r>
    </w:p>
    <w:p w14:paraId="046E8DE3" w14:textId="77777777"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B82EAA">
      <w:pPr>
        <w:pStyle w:val="Akapitzlist"/>
        <w:numPr>
          <w:ilvl w:val="0"/>
          <w:numId w:val="21"/>
        </w:numPr>
        <w:spacing w:after="0"/>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1C2AB373" w14:textId="77777777" w:rsidR="007E27F4" w:rsidRPr="00B82EAA" w:rsidRDefault="007E27F4" w:rsidP="00B82EAA">
      <w:pPr>
        <w:spacing w:after="0"/>
        <w:jc w:val="both"/>
        <w:rPr>
          <w:rFonts w:ascii="Times New Roman" w:hAnsi="Times New Roman" w:cs="Times New Roman"/>
        </w:rPr>
      </w:pPr>
    </w:p>
    <w:p w14:paraId="56EDCA0B" w14:textId="77777777" w:rsidR="007E27F4" w:rsidRPr="00B82EAA" w:rsidRDefault="007E27F4" w:rsidP="00B82EAA">
      <w:pPr>
        <w:spacing w:after="0"/>
        <w:jc w:val="both"/>
        <w:rPr>
          <w:rFonts w:ascii="Times New Roman" w:hAnsi="Times New Roman" w:cs="Times New Roman"/>
        </w:rPr>
      </w:pPr>
    </w:p>
    <w:p w14:paraId="08F8EEFB" w14:textId="77777777" w:rsidR="006E3D91" w:rsidRPr="00B82EAA"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p w14:paraId="6E726399" w14:textId="77777777" w:rsidR="00E44B56" w:rsidRPr="00B82EAA" w:rsidRDefault="00E44B56" w:rsidP="00B82EAA">
      <w:p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Załącznik nr 1 – Formularz ofertowy</w:t>
      </w:r>
    </w:p>
    <w:p w14:paraId="3563E83B" w14:textId="2EE2EA84" w:rsidR="00E44B56" w:rsidRPr="00B82EAA" w:rsidRDefault="00E44B56" w:rsidP="00B82EAA">
      <w:p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Załącznik nr 2.1</w:t>
      </w:r>
      <w:r w:rsidR="0008194E" w:rsidRPr="00B82EAA">
        <w:rPr>
          <w:rFonts w:ascii="Times New Roman" w:eastAsia="SimSun" w:hAnsi="Times New Roman" w:cs="Times New Roman"/>
          <w:color w:val="000000" w:themeColor="text1"/>
          <w:lang w:eastAsia="zh-CN"/>
        </w:rPr>
        <w:t xml:space="preserve">, 2.1A, 2.2., 2.3., </w:t>
      </w:r>
      <w:r w:rsidRPr="00B82EAA">
        <w:rPr>
          <w:rFonts w:ascii="Times New Roman" w:eastAsia="SimSun" w:hAnsi="Times New Roman" w:cs="Times New Roman"/>
          <w:color w:val="000000" w:themeColor="text1"/>
          <w:lang w:eastAsia="zh-CN"/>
        </w:rPr>
        <w:t xml:space="preserve"> 2.</w:t>
      </w:r>
      <w:r w:rsidR="00F94C1F" w:rsidRPr="00B82EAA">
        <w:rPr>
          <w:rFonts w:ascii="Times New Roman" w:eastAsia="SimSun" w:hAnsi="Times New Roman" w:cs="Times New Roman"/>
          <w:color w:val="000000" w:themeColor="text1"/>
          <w:lang w:eastAsia="zh-CN"/>
        </w:rPr>
        <w:t>4</w:t>
      </w:r>
      <w:r w:rsidR="0008194E" w:rsidRPr="00B82EAA">
        <w:rPr>
          <w:rFonts w:ascii="Times New Roman" w:eastAsia="SimSun" w:hAnsi="Times New Roman" w:cs="Times New Roman"/>
          <w:color w:val="000000" w:themeColor="text1"/>
          <w:lang w:eastAsia="zh-CN"/>
        </w:rPr>
        <w:t>.</w:t>
      </w:r>
      <w:r w:rsidRPr="00B82EAA">
        <w:rPr>
          <w:rFonts w:ascii="Times New Roman" w:eastAsia="SimSun" w:hAnsi="Times New Roman" w:cs="Times New Roman"/>
          <w:color w:val="000000" w:themeColor="text1"/>
          <w:lang w:eastAsia="zh-CN"/>
        </w:rPr>
        <w:t xml:space="preserve"> – Formularz cenowy </w:t>
      </w:r>
    </w:p>
    <w:p w14:paraId="54D0FED1" w14:textId="77777777" w:rsidR="00E44B56" w:rsidRPr="00B82EAA" w:rsidRDefault="00E44B56" w:rsidP="00B82EAA">
      <w:p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Załącznik nr 3 – Oświadczenie Wykonawcy</w:t>
      </w:r>
    </w:p>
    <w:p w14:paraId="70CC7A87" w14:textId="77777777" w:rsidR="00E44B56" w:rsidRPr="00B82EAA" w:rsidRDefault="00E44B56" w:rsidP="00B82EAA">
      <w:p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Załącznik nr 4 – Zobowiązanie innego podmiotu</w:t>
      </w:r>
    </w:p>
    <w:p w14:paraId="6F858EBE" w14:textId="4A490D69" w:rsidR="00E44B56" w:rsidRPr="00B82EAA" w:rsidRDefault="008B0589" w:rsidP="00B82EAA">
      <w:p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 xml:space="preserve">Załącznik nr 5 </w:t>
      </w:r>
      <w:r w:rsidR="00E44B56" w:rsidRPr="00B82EAA">
        <w:rPr>
          <w:rFonts w:ascii="Times New Roman" w:eastAsia="SimSun" w:hAnsi="Times New Roman" w:cs="Times New Roman"/>
          <w:color w:val="000000" w:themeColor="text1"/>
          <w:lang w:eastAsia="zh-CN"/>
        </w:rPr>
        <w:t>– Projekt umowy</w:t>
      </w:r>
    </w:p>
    <w:p w14:paraId="71C1F90B" w14:textId="77777777" w:rsidR="00E44B56" w:rsidRDefault="00E44B56" w:rsidP="00B82EAA">
      <w:pPr>
        <w:spacing w:before="120" w:after="0"/>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Załącznik nr 6 – Oświadczenie Wykonawcy</w:t>
      </w:r>
    </w:p>
    <w:p w14:paraId="11C38815" w14:textId="5B94F2F0" w:rsidR="00224CB2" w:rsidRPr="00B82EAA" w:rsidRDefault="00224CB2" w:rsidP="00B82EAA">
      <w:pPr>
        <w:spacing w:before="120" w:after="0"/>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Załącznik nr 7 – Oświadczenie Wykonawcy</w:t>
      </w: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5E31089" w14:textId="22FC3FF4" w:rsidR="001B2669" w:rsidRPr="00B82EAA" w:rsidRDefault="006E3D91" w:rsidP="00B82EAA">
      <w:pPr>
        <w:autoSpaceDE w:val="0"/>
        <w:autoSpaceDN w:val="0"/>
        <w:adjustRightInd w:val="0"/>
        <w:ind w:right="480"/>
        <w:rPr>
          <w:rFonts w:ascii="Times New Roman" w:hAnsi="Times New Roman" w:cs="Times New Roman"/>
          <w:b/>
        </w:rPr>
      </w:pPr>
      <w:r w:rsidRPr="00B82EAA">
        <w:rPr>
          <w:rFonts w:ascii="Times New Roman" w:eastAsia="SimSun" w:hAnsi="Times New Roman" w:cs="Times New Roman"/>
          <w:i/>
          <w:lang w:eastAsia="zh-CN"/>
        </w:rPr>
        <w:t xml:space="preserve">Sporządził: Samodzielny referent ds. zamówień publicznych Małgorzata Skalińska przy współudziale </w:t>
      </w:r>
      <w:r w:rsidR="00E44B56" w:rsidRPr="00B82EAA">
        <w:rPr>
          <w:rFonts w:ascii="Times New Roman" w:eastAsia="SimSun" w:hAnsi="Times New Roman" w:cs="Times New Roman"/>
          <w:i/>
          <w:color w:val="000000" w:themeColor="text1"/>
          <w:lang w:eastAsia="zh-CN"/>
        </w:rPr>
        <w:t>Sekcji Infrastruktury</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77777777" w:rsidR="00224CB2" w:rsidRDefault="00224CB2" w:rsidP="00B82EAA">
      <w:pPr>
        <w:autoSpaceDE w:val="0"/>
        <w:autoSpaceDN w:val="0"/>
        <w:adjustRightInd w:val="0"/>
        <w:ind w:right="480"/>
        <w:jc w:val="right"/>
        <w:rPr>
          <w:rFonts w:ascii="Times New Roman" w:hAnsi="Times New Roman" w:cs="Times New Roman"/>
          <w:b/>
        </w:rPr>
      </w:pPr>
    </w:p>
    <w:p w14:paraId="2C1D8CE1" w14:textId="77777777" w:rsidR="00224CB2" w:rsidRDefault="00224CB2" w:rsidP="00B82EAA">
      <w:pPr>
        <w:autoSpaceDE w:val="0"/>
        <w:autoSpaceDN w:val="0"/>
        <w:adjustRightInd w:val="0"/>
        <w:ind w:right="480"/>
        <w:jc w:val="right"/>
        <w:rPr>
          <w:rFonts w:ascii="Times New Roman" w:hAnsi="Times New Roman" w:cs="Times New Roman"/>
          <w:b/>
        </w:rPr>
      </w:pPr>
    </w:p>
    <w:p w14:paraId="04B268DC" w14:textId="77777777" w:rsidR="00224CB2" w:rsidRPr="00B82EAA" w:rsidRDefault="00224CB2" w:rsidP="00B82EAA">
      <w:pPr>
        <w:autoSpaceDE w:val="0"/>
        <w:autoSpaceDN w:val="0"/>
        <w:adjustRightInd w:val="0"/>
        <w:ind w:right="480"/>
        <w:jc w:val="right"/>
        <w:rPr>
          <w:rFonts w:ascii="Times New Roman" w:hAnsi="Times New Roman" w:cs="Times New Roman"/>
          <w:b/>
        </w:rPr>
      </w:pPr>
    </w:p>
    <w:p w14:paraId="26F6AF57" w14:textId="77777777" w:rsidR="000F4730" w:rsidRPr="00B82EAA" w:rsidRDefault="000F4730" w:rsidP="00B82EAA">
      <w:pPr>
        <w:autoSpaceDE w:val="0"/>
        <w:autoSpaceDN w:val="0"/>
        <w:adjustRightInd w:val="0"/>
        <w:ind w:right="480"/>
        <w:rPr>
          <w:rFonts w:ascii="Times New Roman" w:hAnsi="Times New Roman" w:cs="Times New Roman"/>
          <w:b/>
        </w:rPr>
      </w:pPr>
    </w:p>
    <w:p w14:paraId="23749990" w14:textId="62FE19DB" w:rsidR="006E3D91" w:rsidRPr="00B82EAA" w:rsidRDefault="006E3D91" w:rsidP="00B82EAA">
      <w:pPr>
        <w:autoSpaceDE w:val="0"/>
        <w:autoSpaceDN w:val="0"/>
        <w:adjustRightInd w:val="0"/>
        <w:ind w:right="480"/>
        <w:jc w:val="right"/>
        <w:rPr>
          <w:rFonts w:ascii="Times New Roman" w:hAnsi="Times New Roman" w:cs="Times New Roman"/>
          <w:b/>
        </w:rPr>
      </w:pPr>
      <w:r w:rsidRPr="00B82EAA">
        <w:rPr>
          <w:rFonts w:ascii="Times New Roman" w:hAnsi="Times New Roman" w:cs="Times New Roman"/>
          <w:b/>
        </w:rPr>
        <w:lastRenderedPageBreak/>
        <w:t xml:space="preserve">       Załącznik nr 1 </w:t>
      </w:r>
      <w:r w:rsidRPr="00B82EAA">
        <w:rPr>
          <w:rFonts w:ascii="Times New Roman" w:hAnsi="Times New Roman" w:cs="Times New Roman"/>
        </w:rPr>
        <w:t>do SWZ</w:t>
      </w:r>
    </w:p>
    <w:p w14:paraId="4B33E807" w14:textId="77777777" w:rsidR="006E3D91" w:rsidRPr="00B82EAA" w:rsidRDefault="006E3D91" w:rsidP="00B82EAA">
      <w:pPr>
        <w:jc w:val="both"/>
        <w:rPr>
          <w:rFonts w:ascii="Times New Roman" w:hAnsi="Times New Roman" w:cs="Times New Roman"/>
          <w:b/>
        </w:rPr>
      </w:pPr>
      <w:r w:rsidRPr="00B82EAA">
        <w:rPr>
          <w:rFonts w:ascii="Times New Roman" w:hAnsi="Times New Roman" w:cs="Times New Roman"/>
          <w:b/>
        </w:rPr>
        <w:tab/>
        <w:t xml:space="preserve">                                      </w:t>
      </w: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5861512" w14:textId="35C8EC92" w:rsidR="006E3D91" w:rsidRPr="00B82EAA" w:rsidRDefault="006E3D91" w:rsidP="00B82EAA">
      <w:pPr>
        <w:spacing w:after="0"/>
        <w:ind w:right="-13"/>
        <w:jc w:val="both"/>
        <w:rPr>
          <w:rFonts w:ascii="Times New Roman" w:hAnsi="Times New Roman" w:cs="Times New Roman"/>
          <w:b/>
        </w:rPr>
      </w:pPr>
      <w:r w:rsidRPr="00B82EAA">
        <w:rPr>
          <w:rFonts w:ascii="Times New Roman" w:hAnsi="Times New Roman" w:cs="Times New Roman"/>
        </w:rPr>
        <w:t xml:space="preserve">Przystępując do udziału w postępowaniu o udzielenie zamówienia publicznego prowadzonego w trybie </w:t>
      </w:r>
      <w:r w:rsidR="00C30E84" w:rsidRPr="00B82EAA">
        <w:rPr>
          <w:rFonts w:ascii="Times New Roman" w:hAnsi="Times New Roman" w:cs="Times New Roman"/>
        </w:rPr>
        <w:t xml:space="preserve">podstawowym na usługę </w:t>
      </w:r>
      <w:r w:rsidR="00C30E84" w:rsidRPr="00B82EAA">
        <w:rPr>
          <w:rFonts w:ascii="Times New Roman" w:eastAsia="Times New Roman" w:hAnsi="Times New Roman" w:cs="Times New Roman"/>
          <w:b/>
          <w:color w:val="000000" w:themeColor="text1"/>
        </w:rPr>
        <w:t>„</w:t>
      </w:r>
      <w:r w:rsidR="00733BB4" w:rsidRPr="00B82EAA">
        <w:rPr>
          <w:rFonts w:ascii="Times New Roman" w:hAnsi="Times New Roman" w:cs="Times New Roman"/>
          <w:b/>
        </w:rPr>
        <w:t xml:space="preserve">Zakup i dostawa narzędzi i materiałów, </w:t>
      </w:r>
      <w:r w:rsidR="00733BB4" w:rsidRPr="00B82EAA">
        <w:rPr>
          <w:rFonts w:ascii="Times New Roman" w:hAnsi="Times New Roman" w:cs="Times New Roman"/>
          <w:b/>
          <w:lang w:eastAsia="x-none"/>
        </w:rPr>
        <w:t>tarcz i elektronarzędzi</w:t>
      </w:r>
      <w:r w:rsidR="004001B9" w:rsidRPr="00B82EAA">
        <w:rPr>
          <w:rFonts w:ascii="Times New Roman" w:hAnsi="Times New Roman" w:cs="Times New Roman"/>
          <w:b/>
        </w:rPr>
        <w:t xml:space="preserve"> dla 26 Wojskowego Oddziału G</w:t>
      </w:r>
      <w:r w:rsidR="00733BB4" w:rsidRPr="00B82EAA">
        <w:rPr>
          <w:rFonts w:ascii="Times New Roman" w:hAnsi="Times New Roman" w:cs="Times New Roman"/>
          <w:b/>
        </w:rPr>
        <w:t>ospodarczego oraz jednostek wojskowych będących na jego zaopatrzeniu</w:t>
      </w:r>
      <w:r w:rsidR="00C30E84" w:rsidRPr="00B82EAA">
        <w:rPr>
          <w:rFonts w:ascii="Times New Roman" w:eastAsia="Times New Roman" w:hAnsi="Times New Roman" w:cs="Times New Roman"/>
          <w:b/>
          <w:color w:val="000000" w:themeColor="text1"/>
          <w:lang w:eastAsia="pl-PL"/>
        </w:rPr>
        <w:t>”</w:t>
      </w:r>
      <w:r w:rsidR="00C30E84" w:rsidRPr="00B82EAA">
        <w:rPr>
          <w:rFonts w:ascii="Times New Roman" w:hAnsi="Times New Roman" w:cs="Times New Roman"/>
          <w:b/>
        </w:rPr>
        <w:t>.</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77777777"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p>
    <w:p w14:paraId="4EEF22EC" w14:textId="77777777"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p>
    <w:p w14:paraId="534D686F"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p>
    <w:p w14:paraId="5BAC3EEB"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p>
    <w:p w14:paraId="79F699FB" w14:textId="7777777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tel. ..................................................................... faks ..........................................................</w:t>
      </w:r>
    </w:p>
    <w:p w14:paraId="758B724C" w14:textId="27EEC18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77777777" w:rsidR="006E3D91" w:rsidRPr="00B82EAA"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p>
    <w:p w14:paraId="19B00F3C"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p>
    <w:p w14:paraId="2413B37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faks ………..…..………………………</w:t>
      </w:r>
    </w:p>
    <w:p w14:paraId="22D9CCBB" w14:textId="77777777" w:rsidR="006E3D91" w:rsidRDefault="006E3D91" w:rsidP="00B82EAA">
      <w:pPr>
        <w:pStyle w:val="Tekstpodstawowy"/>
        <w:spacing w:after="240" w:line="276" w:lineRule="auto"/>
        <w:rPr>
          <w:rFonts w:ascii="Times New Roman" w:hAnsi="Times New Roman"/>
          <w:bCs/>
          <w:sz w:val="22"/>
          <w:szCs w:val="22"/>
        </w:rPr>
      </w:pPr>
      <w:r w:rsidRPr="00B82EAA">
        <w:rPr>
          <w:rFonts w:ascii="Times New Roman" w:hAnsi="Times New Roman"/>
          <w:bCs/>
          <w:sz w:val="22"/>
          <w:szCs w:val="22"/>
        </w:rPr>
        <w:t>e-mail: …………………………………………………………………………………..</w:t>
      </w:r>
    </w:p>
    <w:p w14:paraId="7B015047" w14:textId="77777777" w:rsidR="00224CB2" w:rsidRPr="00B82EAA" w:rsidRDefault="00224CB2" w:rsidP="00B82EAA">
      <w:pPr>
        <w:pStyle w:val="Tekstpodstawowy"/>
        <w:spacing w:after="240" w:line="276" w:lineRule="auto"/>
        <w:rPr>
          <w:rFonts w:ascii="Times New Roman" w:hAnsi="Times New Roman"/>
          <w:bCs/>
          <w:sz w:val="22"/>
          <w:szCs w:val="22"/>
        </w:rPr>
      </w:pPr>
    </w:p>
    <w:p w14:paraId="34E9ABE3" w14:textId="0E8654FD" w:rsidR="008B0589" w:rsidRPr="00B82EAA" w:rsidRDefault="006E3D91" w:rsidP="00B82EAA">
      <w:pPr>
        <w:numPr>
          <w:ilvl w:val="3"/>
          <w:numId w:val="33"/>
        </w:numPr>
        <w:tabs>
          <w:tab w:val="clear" w:pos="2880"/>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110D3B" w:rsidRPr="00B82EAA">
        <w:rPr>
          <w:rFonts w:ascii="Times New Roman" w:hAnsi="Times New Roman" w:cs="Times New Roman"/>
          <w:b/>
        </w:rPr>
        <w:t>:</w:t>
      </w:r>
    </w:p>
    <w:p w14:paraId="1B9F8088" w14:textId="194E475C" w:rsidR="008B0589" w:rsidRPr="00B82EAA" w:rsidRDefault="00E44B56" w:rsidP="00B82EAA">
      <w:pPr>
        <w:pStyle w:val="Akapitzlist"/>
        <w:spacing w:after="0"/>
        <w:jc w:val="both"/>
        <w:rPr>
          <w:rFonts w:ascii="Times New Roman" w:hAnsi="Times New Roman" w:cs="Times New Roman"/>
          <w:color w:val="000000" w:themeColor="text1"/>
        </w:rPr>
      </w:pPr>
      <w:r w:rsidRPr="00B82EAA">
        <w:rPr>
          <w:rFonts w:ascii="Times New Roman" w:hAnsi="Times New Roman" w:cs="Times New Roman"/>
          <w:b/>
          <w:color w:val="000000" w:themeColor="text1"/>
        </w:rPr>
        <w:lastRenderedPageBreak/>
        <w:t xml:space="preserve">Część 1 – </w:t>
      </w:r>
      <w:r w:rsidRPr="00B82EAA">
        <w:rPr>
          <w:rFonts w:ascii="Times New Roman" w:hAnsi="Times New Roman" w:cs="Times New Roman"/>
          <w:color w:val="000000" w:themeColor="text1"/>
        </w:rPr>
        <w:t xml:space="preserve">Narzędzia. </w:t>
      </w:r>
    </w:p>
    <w:tbl>
      <w:tblPr>
        <w:tblW w:w="9298" w:type="dxa"/>
        <w:tblInd w:w="-5" w:type="dxa"/>
        <w:tblLayout w:type="fixed"/>
        <w:tblLook w:val="0000" w:firstRow="0" w:lastRow="0" w:firstColumn="0" w:lastColumn="0" w:noHBand="0" w:noVBand="0"/>
      </w:tblPr>
      <w:tblGrid>
        <w:gridCol w:w="9298"/>
      </w:tblGrid>
      <w:tr w:rsidR="00E44B56" w:rsidRPr="00B82EAA" w14:paraId="0A292669" w14:textId="77777777" w:rsidTr="0008529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C803D2A" w14:textId="77777777" w:rsidR="00E44B56" w:rsidRPr="00B82EAA" w:rsidRDefault="00E44B56" w:rsidP="00B82EAA">
            <w:pPr>
              <w:spacing w:after="0"/>
              <w:rPr>
                <w:rFonts w:ascii="Times New Roman" w:hAnsi="Times New Roman" w:cs="Times New Roman"/>
                <w:bCs/>
                <w:color w:val="000000" w:themeColor="text1"/>
                <w:u w:val="single"/>
                <w:lang w:eastAsia="x-none"/>
              </w:rPr>
            </w:pPr>
            <w:r w:rsidRPr="00B82EAA">
              <w:rPr>
                <w:rFonts w:ascii="Times New Roman" w:hAnsi="Times New Roman" w:cs="Times New Roman"/>
                <w:b/>
                <w:color w:val="000000" w:themeColor="text1"/>
                <w:u w:val="single"/>
                <w:lang w:eastAsia="x-none"/>
              </w:rPr>
              <w:t>Zamówienie podstawowe</w:t>
            </w:r>
            <w:r w:rsidRPr="00B82EAA">
              <w:rPr>
                <w:rFonts w:ascii="Times New Roman" w:hAnsi="Times New Roman" w:cs="Times New Roman"/>
                <w:bCs/>
                <w:color w:val="000000" w:themeColor="text1"/>
                <w:lang w:eastAsia="x-none"/>
              </w:rPr>
              <w:t>:</w:t>
            </w:r>
          </w:p>
          <w:p w14:paraId="3EB76447"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netto</w:t>
            </w:r>
            <w:r w:rsidRPr="00B82EAA">
              <w:rPr>
                <w:rFonts w:ascii="Times New Roman" w:hAnsi="Times New Roman" w:cs="Times New Roman"/>
                <w:b/>
                <w:color w:val="000000" w:themeColor="text1"/>
              </w:rPr>
              <w:t>: ……………………………… zł</w:t>
            </w:r>
          </w:p>
          <w:p w14:paraId="1C8EC07A"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(słownie: ……………………………………………………………………………………………. zł)</w:t>
            </w:r>
          </w:p>
          <w:p w14:paraId="2B7AC324"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Wartość podatku VAT wynosi: …………………..zł, (słownie:………………………………………………………………. zł)</w:t>
            </w:r>
          </w:p>
          <w:p w14:paraId="1F9D061C"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b</w:t>
            </w:r>
            <w:r w:rsidRPr="00B82EAA">
              <w:rPr>
                <w:rFonts w:ascii="Times New Roman" w:hAnsi="Times New Roman" w:cs="Times New Roman"/>
                <w:b/>
                <w:color w:val="000000" w:themeColor="text1"/>
              </w:rPr>
              <w:t>rutto: ……………………………… zł</w:t>
            </w:r>
          </w:p>
          <w:p w14:paraId="66002554" w14:textId="77777777"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val="x-none" w:eastAsia="x-none"/>
              </w:rPr>
              <w:t xml:space="preserve">(słownie: </w:t>
            </w:r>
            <w:r w:rsidRPr="00B82EAA">
              <w:rPr>
                <w:rFonts w:ascii="Times New Roman" w:hAnsi="Times New Roman" w:cs="Times New Roman"/>
                <w:bCs/>
                <w:color w:val="000000" w:themeColor="text1"/>
                <w:lang w:eastAsia="x-none"/>
              </w:rPr>
              <w:t>…</w:t>
            </w:r>
            <w:r w:rsidRPr="00B82EAA">
              <w:rPr>
                <w:rFonts w:ascii="Times New Roman" w:hAnsi="Times New Roman" w:cs="Times New Roman"/>
                <w:bCs/>
                <w:color w:val="000000" w:themeColor="text1"/>
                <w:lang w:val="x-none" w:eastAsia="x-none"/>
              </w:rPr>
              <w:t>……………………………………………………………………………………….…</w:t>
            </w:r>
            <w:r w:rsidRPr="00B82EAA">
              <w:rPr>
                <w:rFonts w:ascii="Times New Roman" w:hAnsi="Times New Roman" w:cs="Times New Roman"/>
                <w:bCs/>
                <w:color w:val="000000" w:themeColor="text1"/>
                <w:lang w:eastAsia="x-none"/>
              </w:rPr>
              <w:t xml:space="preserve"> zł</w:t>
            </w:r>
            <w:r w:rsidRPr="00B82EAA">
              <w:rPr>
                <w:rFonts w:ascii="Times New Roman" w:hAnsi="Times New Roman" w:cs="Times New Roman"/>
                <w:bCs/>
                <w:color w:val="000000" w:themeColor="text1"/>
                <w:lang w:val="x-none" w:eastAsia="x-none"/>
              </w:rPr>
              <w:t>)</w:t>
            </w:r>
          </w:p>
          <w:p w14:paraId="2EA4FA75" w14:textId="77777777"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color w:val="000000" w:themeColor="text1"/>
              </w:rPr>
              <w:t>Zgodnie z załączonym do oferty „Formularzem cenowym” – załącznik nr 2.1 do SWZ.</w:t>
            </w:r>
          </w:p>
        </w:tc>
      </w:tr>
      <w:tr w:rsidR="00E44B56" w:rsidRPr="00B82EAA" w14:paraId="6252AE4D" w14:textId="77777777" w:rsidTr="0008529C">
        <w:trPr>
          <w:trHeight w:val="734"/>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7B33DB1" w14:textId="77777777" w:rsidR="00E44B56" w:rsidRPr="00B82EAA" w:rsidRDefault="00E44B56" w:rsidP="00B82EAA">
            <w:pPr>
              <w:spacing w:after="0"/>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eastAsia="x-none"/>
              </w:rPr>
              <w:t>Zobowiązujemy się do realizacji zamówienia w terminie ……….. dni roboczych, wg kryterium opisanego w Rozdziale XVII SWZ.</w:t>
            </w:r>
          </w:p>
        </w:tc>
      </w:tr>
    </w:tbl>
    <w:p w14:paraId="0373F8F6" w14:textId="77777777" w:rsidR="008B0589" w:rsidRPr="00224CB2" w:rsidRDefault="008B0589" w:rsidP="00224CB2">
      <w:pPr>
        <w:widowControl w:val="0"/>
        <w:autoSpaceDE w:val="0"/>
        <w:spacing w:after="0"/>
        <w:jc w:val="both"/>
        <w:rPr>
          <w:rFonts w:ascii="Times New Roman" w:hAnsi="Times New Roman" w:cs="Times New Roman"/>
          <w:color w:val="000000" w:themeColor="text1"/>
        </w:rPr>
      </w:pPr>
    </w:p>
    <w:p w14:paraId="5112A7B0" w14:textId="33B80A48" w:rsidR="008B0589" w:rsidRPr="00B82EAA" w:rsidRDefault="00E44B56" w:rsidP="00B82EAA">
      <w:pPr>
        <w:pStyle w:val="Akapitzlist"/>
        <w:spacing w:after="0"/>
        <w:jc w:val="both"/>
        <w:rPr>
          <w:rFonts w:ascii="Times New Roman" w:hAnsi="Times New Roman" w:cs="Times New Roman"/>
          <w:b/>
          <w:color w:val="000000" w:themeColor="text1"/>
        </w:rPr>
      </w:pPr>
      <w:r w:rsidRPr="00B82EAA">
        <w:rPr>
          <w:rFonts w:ascii="Times New Roman" w:hAnsi="Times New Roman" w:cs="Times New Roman"/>
          <w:b/>
          <w:color w:val="000000" w:themeColor="text1"/>
        </w:rPr>
        <w:t xml:space="preserve">Część 1A – </w:t>
      </w:r>
      <w:r w:rsidRPr="00B82EAA">
        <w:rPr>
          <w:rFonts w:ascii="Times New Roman" w:hAnsi="Times New Roman" w:cs="Times New Roman"/>
          <w:color w:val="000000" w:themeColor="text1"/>
        </w:rPr>
        <w:t>Narzędzia i materiały</w:t>
      </w:r>
      <w:r w:rsidRPr="00B82EAA">
        <w:rPr>
          <w:rFonts w:ascii="Times New Roman" w:hAnsi="Times New Roman" w:cs="Times New Roman"/>
          <w:bCs/>
          <w:color w:val="000000" w:themeColor="text1"/>
        </w:rPr>
        <w:t>:</w:t>
      </w:r>
      <w:r w:rsidRPr="00B82EAA">
        <w:rPr>
          <w:rFonts w:ascii="Times New Roman" w:hAnsi="Times New Roman" w:cs="Times New Roman"/>
          <w:b/>
          <w:color w:val="000000" w:themeColor="text1"/>
        </w:rPr>
        <w:t xml:space="preserve"> </w:t>
      </w:r>
    </w:p>
    <w:tbl>
      <w:tblPr>
        <w:tblW w:w="9298" w:type="dxa"/>
        <w:tblInd w:w="-5" w:type="dxa"/>
        <w:tblLayout w:type="fixed"/>
        <w:tblLook w:val="0000" w:firstRow="0" w:lastRow="0" w:firstColumn="0" w:lastColumn="0" w:noHBand="0" w:noVBand="0"/>
      </w:tblPr>
      <w:tblGrid>
        <w:gridCol w:w="9298"/>
      </w:tblGrid>
      <w:tr w:rsidR="00E44B56" w:rsidRPr="00B82EAA" w14:paraId="258729A6" w14:textId="77777777" w:rsidTr="0008529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9756DE0" w14:textId="77777777" w:rsidR="00E44B56" w:rsidRPr="00B82EAA" w:rsidRDefault="00E44B56" w:rsidP="00B82EAA">
            <w:pPr>
              <w:spacing w:after="0"/>
              <w:rPr>
                <w:rFonts w:ascii="Times New Roman" w:hAnsi="Times New Roman" w:cs="Times New Roman"/>
                <w:bCs/>
                <w:color w:val="000000" w:themeColor="text1"/>
                <w:u w:val="single"/>
                <w:lang w:eastAsia="x-none"/>
              </w:rPr>
            </w:pPr>
            <w:r w:rsidRPr="00B82EAA">
              <w:rPr>
                <w:rFonts w:ascii="Times New Roman" w:hAnsi="Times New Roman" w:cs="Times New Roman"/>
                <w:b/>
                <w:color w:val="000000" w:themeColor="text1"/>
                <w:u w:val="single"/>
                <w:lang w:eastAsia="x-none"/>
              </w:rPr>
              <w:t>Zamówienie podstawowe</w:t>
            </w:r>
            <w:r w:rsidRPr="00B82EAA">
              <w:rPr>
                <w:rFonts w:ascii="Times New Roman" w:hAnsi="Times New Roman" w:cs="Times New Roman"/>
                <w:bCs/>
                <w:color w:val="000000" w:themeColor="text1"/>
                <w:lang w:eastAsia="x-none"/>
              </w:rPr>
              <w:t>:</w:t>
            </w:r>
          </w:p>
          <w:p w14:paraId="0905081D"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netto</w:t>
            </w:r>
            <w:r w:rsidRPr="00B82EAA">
              <w:rPr>
                <w:rFonts w:ascii="Times New Roman" w:hAnsi="Times New Roman" w:cs="Times New Roman"/>
                <w:b/>
                <w:color w:val="000000" w:themeColor="text1"/>
              </w:rPr>
              <w:t>: ……………………………… zł</w:t>
            </w:r>
          </w:p>
          <w:p w14:paraId="2114FCEE"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(słownie: ……………………………………………………………………………………….… zł)</w:t>
            </w:r>
          </w:p>
          <w:p w14:paraId="3D37F95F"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Wartość podatku VAT wynosi: …………………..zł, (słownie:…………………………………. .zł)</w:t>
            </w:r>
          </w:p>
          <w:p w14:paraId="27669338"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b</w:t>
            </w:r>
            <w:r w:rsidRPr="00B82EAA">
              <w:rPr>
                <w:rFonts w:ascii="Times New Roman" w:hAnsi="Times New Roman" w:cs="Times New Roman"/>
                <w:b/>
                <w:color w:val="000000" w:themeColor="text1"/>
              </w:rPr>
              <w:t>rutto: ……………………………… zł</w:t>
            </w:r>
          </w:p>
          <w:p w14:paraId="252A9FCA" w14:textId="77777777"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val="x-none" w:eastAsia="x-none"/>
              </w:rPr>
              <w:t>(słownie: ……………………………………………</w:t>
            </w:r>
            <w:r w:rsidRPr="00B82EAA">
              <w:rPr>
                <w:rFonts w:ascii="Times New Roman" w:hAnsi="Times New Roman" w:cs="Times New Roman"/>
                <w:bCs/>
                <w:color w:val="000000" w:themeColor="text1"/>
                <w:lang w:eastAsia="x-none"/>
              </w:rPr>
              <w:t>…</w:t>
            </w:r>
            <w:r w:rsidRPr="00B82EAA">
              <w:rPr>
                <w:rFonts w:ascii="Times New Roman" w:hAnsi="Times New Roman" w:cs="Times New Roman"/>
                <w:bCs/>
                <w:color w:val="000000" w:themeColor="text1"/>
                <w:lang w:val="x-none" w:eastAsia="x-none"/>
              </w:rPr>
              <w:t>………………………….…</w:t>
            </w:r>
            <w:r w:rsidRPr="00B82EAA">
              <w:rPr>
                <w:rFonts w:ascii="Times New Roman" w:hAnsi="Times New Roman" w:cs="Times New Roman"/>
                <w:bCs/>
                <w:color w:val="000000" w:themeColor="text1"/>
                <w:lang w:eastAsia="x-none"/>
              </w:rPr>
              <w:t xml:space="preserve"> zł</w:t>
            </w:r>
            <w:r w:rsidRPr="00B82EAA">
              <w:rPr>
                <w:rFonts w:ascii="Times New Roman" w:hAnsi="Times New Roman" w:cs="Times New Roman"/>
                <w:bCs/>
                <w:color w:val="000000" w:themeColor="text1"/>
                <w:lang w:val="x-none" w:eastAsia="x-none"/>
              </w:rPr>
              <w:t>)</w:t>
            </w:r>
          </w:p>
          <w:p w14:paraId="6F40D70E" w14:textId="523F0B32"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color w:val="000000" w:themeColor="text1"/>
              </w:rPr>
              <w:t>Zgodnie z załączonym do oferty „Formularzem cenowym” – załącznik nr 2.</w:t>
            </w:r>
            <w:r w:rsidR="009940D9" w:rsidRPr="00B82EAA">
              <w:rPr>
                <w:rFonts w:ascii="Times New Roman" w:hAnsi="Times New Roman" w:cs="Times New Roman"/>
                <w:color w:val="000000" w:themeColor="text1"/>
              </w:rPr>
              <w:t>1A</w:t>
            </w:r>
            <w:r w:rsidRPr="00B82EAA">
              <w:rPr>
                <w:rFonts w:ascii="Times New Roman" w:hAnsi="Times New Roman" w:cs="Times New Roman"/>
                <w:color w:val="000000" w:themeColor="text1"/>
              </w:rPr>
              <w:t xml:space="preserve"> do SWZ.</w:t>
            </w:r>
          </w:p>
        </w:tc>
      </w:tr>
      <w:tr w:rsidR="00E44B56" w:rsidRPr="00B82EAA" w14:paraId="68C1605F" w14:textId="77777777" w:rsidTr="0008529C">
        <w:trPr>
          <w:trHeight w:val="639"/>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D559EFE" w14:textId="77777777" w:rsidR="00E44B56" w:rsidRPr="00B82EAA" w:rsidRDefault="00E44B56" w:rsidP="00B82EAA">
            <w:pPr>
              <w:spacing w:after="0"/>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eastAsia="x-none"/>
              </w:rPr>
              <w:t>Zobowiązujemy się do realizacji zamówienia w terminie ……….. dni roboczych, wg kryterium opisanego w Rozdziale XVII SWZ.</w:t>
            </w:r>
          </w:p>
        </w:tc>
      </w:tr>
    </w:tbl>
    <w:p w14:paraId="22990638" w14:textId="77777777" w:rsidR="008B0589" w:rsidRPr="00B82EAA" w:rsidRDefault="008B0589" w:rsidP="00B82EAA">
      <w:pPr>
        <w:widowControl w:val="0"/>
        <w:autoSpaceDE w:val="0"/>
        <w:spacing w:after="0"/>
        <w:jc w:val="both"/>
        <w:rPr>
          <w:rFonts w:ascii="Times New Roman" w:hAnsi="Times New Roman" w:cs="Times New Roman"/>
          <w:color w:val="000000" w:themeColor="text1"/>
        </w:rPr>
      </w:pPr>
    </w:p>
    <w:p w14:paraId="79F356E8" w14:textId="635D2300" w:rsidR="008B0589" w:rsidRPr="00B82EAA" w:rsidRDefault="00E44B56" w:rsidP="00B82EAA">
      <w:pPr>
        <w:pStyle w:val="Akapitzlist"/>
        <w:spacing w:after="0"/>
        <w:jc w:val="both"/>
        <w:rPr>
          <w:rFonts w:ascii="Times New Roman" w:hAnsi="Times New Roman" w:cs="Times New Roman"/>
          <w:b/>
          <w:color w:val="000000" w:themeColor="text1"/>
        </w:rPr>
      </w:pPr>
      <w:r w:rsidRPr="00B82EAA">
        <w:rPr>
          <w:rFonts w:ascii="Times New Roman" w:hAnsi="Times New Roman" w:cs="Times New Roman"/>
          <w:b/>
          <w:color w:val="000000" w:themeColor="text1"/>
        </w:rPr>
        <w:t xml:space="preserve">Część 2 – </w:t>
      </w:r>
      <w:r w:rsidRPr="00B82EAA">
        <w:rPr>
          <w:rFonts w:ascii="Times New Roman" w:hAnsi="Times New Roman" w:cs="Times New Roman"/>
          <w:color w:val="000000" w:themeColor="text1"/>
        </w:rPr>
        <w:t xml:space="preserve">Tarcze </w:t>
      </w:r>
      <w:r w:rsidR="00C4170E" w:rsidRPr="00B82EAA">
        <w:rPr>
          <w:rFonts w:ascii="Times New Roman" w:hAnsi="Times New Roman" w:cs="Times New Roman"/>
          <w:color w:val="000000" w:themeColor="text1"/>
        </w:rPr>
        <w:t>szlifierskie i tnące, piły, noże, wiertła</w:t>
      </w:r>
      <w:r w:rsidRPr="00B82EAA">
        <w:rPr>
          <w:rFonts w:ascii="Times New Roman" w:hAnsi="Times New Roman" w:cs="Times New Roman"/>
          <w:bCs/>
          <w:color w:val="000000" w:themeColor="text1"/>
        </w:rPr>
        <w:t>:</w:t>
      </w:r>
      <w:r w:rsidRPr="00B82EAA">
        <w:rPr>
          <w:rFonts w:ascii="Times New Roman" w:hAnsi="Times New Roman" w:cs="Times New Roman"/>
          <w:b/>
          <w:color w:val="000000" w:themeColor="text1"/>
        </w:rPr>
        <w:t xml:space="preserve"> </w:t>
      </w:r>
    </w:p>
    <w:tbl>
      <w:tblPr>
        <w:tblW w:w="9298" w:type="dxa"/>
        <w:tblInd w:w="-5" w:type="dxa"/>
        <w:tblLayout w:type="fixed"/>
        <w:tblLook w:val="0000" w:firstRow="0" w:lastRow="0" w:firstColumn="0" w:lastColumn="0" w:noHBand="0" w:noVBand="0"/>
      </w:tblPr>
      <w:tblGrid>
        <w:gridCol w:w="9298"/>
      </w:tblGrid>
      <w:tr w:rsidR="00E44B56" w:rsidRPr="00B82EAA" w14:paraId="60558049" w14:textId="77777777" w:rsidTr="0008529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1821702B" w14:textId="77777777" w:rsidR="00E44B56" w:rsidRPr="00B82EAA" w:rsidRDefault="00E44B56" w:rsidP="00B82EAA">
            <w:pPr>
              <w:spacing w:after="0"/>
              <w:rPr>
                <w:rFonts w:ascii="Times New Roman" w:hAnsi="Times New Roman" w:cs="Times New Roman"/>
                <w:bCs/>
                <w:color w:val="000000" w:themeColor="text1"/>
                <w:u w:val="single"/>
                <w:lang w:eastAsia="x-none"/>
              </w:rPr>
            </w:pPr>
            <w:r w:rsidRPr="00B82EAA">
              <w:rPr>
                <w:rFonts w:ascii="Times New Roman" w:hAnsi="Times New Roman" w:cs="Times New Roman"/>
                <w:b/>
                <w:color w:val="000000" w:themeColor="text1"/>
                <w:u w:val="single"/>
                <w:lang w:eastAsia="x-none"/>
              </w:rPr>
              <w:t>Zamówienie podstawowe</w:t>
            </w:r>
            <w:r w:rsidRPr="00B82EAA">
              <w:rPr>
                <w:rFonts w:ascii="Times New Roman" w:hAnsi="Times New Roman" w:cs="Times New Roman"/>
                <w:bCs/>
                <w:color w:val="000000" w:themeColor="text1"/>
                <w:lang w:eastAsia="x-none"/>
              </w:rPr>
              <w:t>:</w:t>
            </w:r>
          </w:p>
          <w:p w14:paraId="55D8F072"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netto</w:t>
            </w:r>
            <w:r w:rsidRPr="00B82EAA">
              <w:rPr>
                <w:rFonts w:ascii="Times New Roman" w:hAnsi="Times New Roman" w:cs="Times New Roman"/>
                <w:b/>
                <w:color w:val="000000" w:themeColor="text1"/>
              </w:rPr>
              <w:t>: ……………………………… zł</w:t>
            </w:r>
          </w:p>
          <w:p w14:paraId="7E8D228C"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(słownie: …………………………………………………….……………………………….… zł)</w:t>
            </w:r>
          </w:p>
          <w:p w14:paraId="07734C99"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Wartość podatku VAT wynosi: …………………..zł, (słownie:…………………………………. zł)</w:t>
            </w:r>
          </w:p>
          <w:p w14:paraId="6D4E473F"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b</w:t>
            </w:r>
            <w:r w:rsidRPr="00B82EAA">
              <w:rPr>
                <w:rFonts w:ascii="Times New Roman" w:hAnsi="Times New Roman" w:cs="Times New Roman"/>
                <w:b/>
                <w:color w:val="000000" w:themeColor="text1"/>
              </w:rPr>
              <w:t>rutto: ……………………………… zł</w:t>
            </w:r>
          </w:p>
          <w:p w14:paraId="6F102888" w14:textId="77777777"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val="x-none" w:eastAsia="x-none"/>
              </w:rPr>
              <w:t>(słownie: ………..……………………………………………………………………………….…</w:t>
            </w:r>
            <w:r w:rsidRPr="00B82EAA">
              <w:rPr>
                <w:rFonts w:ascii="Times New Roman" w:hAnsi="Times New Roman" w:cs="Times New Roman"/>
                <w:bCs/>
                <w:color w:val="000000" w:themeColor="text1"/>
                <w:lang w:eastAsia="x-none"/>
              </w:rPr>
              <w:t xml:space="preserve"> zł</w:t>
            </w:r>
            <w:r w:rsidRPr="00B82EAA">
              <w:rPr>
                <w:rFonts w:ascii="Times New Roman" w:hAnsi="Times New Roman" w:cs="Times New Roman"/>
                <w:bCs/>
                <w:color w:val="000000" w:themeColor="text1"/>
                <w:lang w:val="x-none" w:eastAsia="x-none"/>
              </w:rPr>
              <w:t>)</w:t>
            </w:r>
          </w:p>
          <w:p w14:paraId="59EFD1EE" w14:textId="579D6B15"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color w:val="000000" w:themeColor="text1"/>
              </w:rPr>
              <w:t>Zgodnie z załączonym do oferty „Formularzem cenowym” – załącznik nr 2.</w:t>
            </w:r>
            <w:r w:rsidR="009940D9" w:rsidRPr="00B82EAA">
              <w:rPr>
                <w:rFonts w:ascii="Times New Roman" w:hAnsi="Times New Roman" w:cs="Times New Roman"/>
                <w:color w:val="000000" w:themeColor="text1"/>
              </w:rPr>
              <w:t>2</w:t>
            </w:r>
            <w:r w:rsidRPr="00B82EAA">
              <w:rPr>
                <w:rFonts w:ascii="Times New Roman" w:hAnsi="Times New Roman" w:cs="Times New Roman"/>
                <w:color w:val="000000" w:themeColor="text1"/>
              </w:rPr>
              <w:t xml:space="preserve"> do SWZ.</w:t>
            </w:r>
          </w:p>
        </w:tc>
      </w:tr>
      <w:tr w:rsidR="00E44B56" w:rsidRPr="00B82EAA" w14:paraId="3E061577" w14:textId="77777777" w:rsidTr="0008529C">
        <w:trPr>
          <w:trHeight w:val="670"/>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4B274EC7" w14:textId="77777777" w:rsidR="00E44B56" w:rsidRPr="00B82EAA" w:rsidRDefault="00E44B56" w:rsidP="00B82EAA">
            <w:pPr>
              <w:spacing w:after="0"/>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eastAsia="x-none"/>
              </w:rPr>
              <w:t>Zobowiązujemy się do realizacji zamówienia w terminie ……….. dni roboczych, wg kryterium opisanego w Rozdziale XVII SWZ.</w:t>
            </w:r>
          </w:p>
        </w:tc>
      </w:tr>
    </w:tbl>
    <w:p w14:paraId="67FFF8B9" w14:textId="77777777" w:rsidR="00224CB2" w:rsidRDefault="00AB104B" w:rsidP="00B82EAA">
      <w:pPr>
        <w:spacing w:after="0"/>
        <w:jc w:val="both"/>
        <w:rPr>
          <w:rFonts w:ascii="Times New Roman" w:hAnsi="Times New Roman" w:cs="Times New Roman"/>
          <w:color w:val="000000" w:themeColor="text1"/>
        </w:rPr>
      </w:pPr>
      <w:r w:rsidRPr="00B82EAA">
        <w:rPr>
          <w:rFonts w:ascii="Times New Roman" w:hAnsi="Times New Roman" w:cs="Times New Roman"/>
          <w:color w:val="000000" w:themeColor="text1"/>
        </w:rPr>
        <w:t xml:space="preserve">       </w:t>
      </w:r>
    </w:p>
    <w:p w14:paraId="20C55BE6" w14:textId="61F5BD07" w:rsidR="008B0589" w:rsidRPr="00B82EAA" w:rsidRDefault="00AB104B" w:rsidP="00B82EAA">
      <w:pPr>
        <w:spacing w:after="0"/>
        <w:jc w:val="both"/>
        <w:rPr>
          <w:rFonts w:ascii="Times New Roman" w:hAnsi="Times New Roman" w:cs="Times New Roman"/>
          <w:b/>
          <w:color w:val="000000" w:themeColor="text1"/>
        </w:rPr>
      </w:pPr>
      <w:r w:rsidRPr="00B82EAA">
        <w:rPr>
          <w:rFonts w:ascii="Times New Roman" w:hAnsi="Times New Roman" w:cs="Times New Roman"/>
          <w:color w:val="000000" w:themeColor="text1"/>
        </w:rPr>
        <w:t xml:space="preserve"> </w:t>
      </w:r>
      <w:r w:rsidR="00C4170E" w:rsidRPr="00B82EAA">
        <w:rPr>
          <w:rFonts w:ascii="Times New Roman" w:hAnsi="Times New Roman" w:cs="Times New Roman"/>
          <w:b/>
          <w:color w:val="000000" w:themeColor="text1"/>
        </w:rPr>
        <w:t>Część 3</w:t>
      </w:r>
      <w:r w:rsidR="00E44B56" w:rsidRPr="00B82EAA">
        <w:rPr>
          <w:rFonts w:ascii="Times New Roman" w:hAnsi="Times New Roman" w:cs="Times New Roman"/>
          <w:b/>
          <w:color w:val="000000" w:themeColor="text1"/>
        </w:rPr>
        <w:t xml:space="preserve"> – </w:t>
      </w:r>
      <w:r w:rsidR="00C4170E" w:rsidRPr="00B82EAA">
        <w:rPr>
          <w:rFonts w:ascii="Times New Roman" w:hAnsi="Times New Roman" w:cs="Times New Roman"/>
          <w:color w:val="000000" w:themeColor="text1"/>
        </w:rPr>
        <w:t>Drabiny i wózki transportowe</w:t>
      </w:r>
    </w:p>
    <w:tbl>
      <w:tblPr>
        <w:tblW w:w="9298" w:type="dxa"/>
        <w:tblInd w:w="-5" w:type="dxa"/>
        <w:tblLayout w:type="fixed"/>
        <w:tblLook w:val="0000" w:firstRow="0" w:lastRow="0" w:firstColumn="0" w:lastColumn="0" w:noHBand="0" w:noVBand="0"/>
      </w:tblPr>
      <w:tblGrid>
        <w:gridCol w:w="9298"/>
      </w:tblGrid>
      <w:tr w:rsidR="00E44B56" w:rsidRPr="00B82EAA" w14:paraId="5D766759" w14:textId="77777777" w:rsidTr="0008529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6AE4AA93" w14:textId="77777777" w:rsidR="00E44B56" w:rsidRPr="00B82EAA" w:rsidRDefault="00E44B56" w:rsidP="00B82EAA">
            <w:pPr>
              <w:spacing w:after="0"/>
              <w:rPr>
                <w:rFonts w:ascii="Times New Roman" w:hAnsi="Times New Roman" w:cs="Times New Roman"/>
                <w:bCs/>
                <w:color w:val="000000" w:themeColor="text1"/>
                <w:u w:val="single"/>
                <w:lang w:eastAsia="x-none"/>
              </w:rPr>
            </w:pPr>
            <w:r w:rsidRPr="00B82EAA">
              <w:rPr>
                <w:rFonts w:ascii="Times New Roman" w:hAnsi="Times New Roman" w:cs="Times New Roman"/>
                <w:b/>
                <w:color w:val="000000" w:themeColor="text1"/>
                <w:u w:val="single"/>
                <w:lang w:eastAsia="x-none"/>
              </w:rPr>
              <w:t>Zamówienie podstawowe</w:t>
            </w:r>
            <w:r w:rsidRPr="00B82EAA">
              <w:rPr>
                <w:rFonts w:ascii="Times New Roman" w:hAnsi="Times New Roman" w:cs="Times New Roman"/>
                <w:bCs/>
                <w:color w:val="000000" w:themeColor="text1"/>
                <w:lang w:eastAsia="x-none"/>
              </w:rPr>
              <w:t>:</w:t>
            </w:r>
          </w:p>
          <w:p w14:paraId="6170C7A8"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netto</w:t>
            </w:r>
            <w:r w:rsidRPr="00B82EAA">
              <w:rPr>
                <w:rFonts w:ascii="Times New Roman" w:hAnsi="Times New Roman" w:cs="Times New Roman"/>
                <w:b/>
                <w:color w:val="000000" w:themeColor="text1"/>
              </w:rPr>
              <w:t>: ……………………………… zł</w:t>
            </w:r>
          </w:p>
          <w:p w14:paraId="3EA8546B"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(słownie: …………………………………………………………………………………….… zł)</w:t>
            </w:r>
          </w:p>
          <w:p w14:paraId="5ABB6549"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Wartość podatku VAT wynosi: ………………….. zł, (słownie:……………………………………. zł)</w:t>
            </w:r>
          </w:p>
          <w:p w14:paraId="6229883F"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b</w:t>
            </w:r>
            <w:r w:rsidRPr="00B82EAA">
              <w:rPr>
                <w:rFonts w:ascii="Times New Roman" w:hAnsi="Times New Roman" w:cs="Times New Roman"/>
                <w:b/>
                <w:color w:val="000000" w:themeColor="text1"/>
              </w:rPr>
              <w:t>rutto: ……………………………… zł</w:t>
            </w:r>
          </w:p>
          <w:p w14:paraId="6E5CB3D9" w14:textId="77777777"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val="x-none" w:eastAsia="x-none"/>
              </w:rPr>
              <w:t>(słownie: ………………………………………………………………………………………….…</w:t>
            </w:r>
            <w:r w:rsidRPr="00B82EAA">
              <w:rPr>
                <w:rFonts w:ascii="Times New Roman" w:hAnsi="Times New Roman" w:cs="Times New Roman"/>
                <w:bCs/>
                <w:color w:val="000000" w:themeColor="text1"/>
                <w:lang w:eastAsia="x-none"/>
              </w:rPr>
              <w:t xml:space="preserve"> zł</w:t>
            </w:r>
            <w:r w:rsidRPr="00B82EAA">
              <w:rPr>
                <w:rFonts w:ascii="Times New Roman" w:hAnsi="Times New Roman" w:cs="Times New Roman"/>
                <w:bCs/>
                <w:color w:val="000000" w:themeColor="text1"/>
                <w:lang w:val="x-none" w:eastAsia="x-none"/>
              </w:rPr>
              <w:t>)</w:t>
            </w:r>
          </w:p>
          <w:p w14:paraId="756C794D" w14:textId="4D21F060"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color w:val="000000" w:themeColor="text1"/>
              </w:rPr>
              <w:t>Zgodnie z załączonym do oferty „Formularzem cenowym” – załącznik nr 2.</w:t>
            </w:r>
            <w:r w:rsidR="009940D9" w:rsidRPr="00B82EAA">
              <w:rPr>
                <w:rFonts w:ascii="Times New Roman" w:hAnsi="Times New Roman" w:cs="Times New Roman"/>
                <w:color w:val="000000" w:themeColor="text1"/>
              </w:rPr>
              <w:t>3</w:t>
            </w:r>
            <w:r w:rsidRPr="00B82EAA">
              <w:rPr>
                <w:rFonts w:ascii="Times New Roman" w:hAnsi="Times New Roman" w:cs="Times New Roman"/>
                <w:color w:val="000000" w:themeColor="text1"/>
              </w:rPr>
              <w:t xml:space="preserve"> do SWZ.</w:t>
            </w:r>
          </w:p>
        </w:tc>
      </w:tr>
      <w:tr w:rsidR="00E44B56" w:rsidRPr="00B82EAA" w14:paraId="7BE0F6D8" w14:textId="77777777" w:rsidTr="0008529C">
        <w:trPr>
          <w:trHeight w:val="707"/>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22679C39" w14:textId="77777777" w:rsidR="00E44B56" w:rsidRPr="00B82EAA" w:rsidRDefault="00E44B56" w:rsidP="00B82EAA">
            <w:pPr>
              <w:spacing w:after="0"/>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eastAsia="x-none"/>
              </w:rPr>
              <w:t>Zobowiązujemy się do realizacji zamówienia w terminie ……….. dni roboczych, wg kryterium opisanego w Rozdziale XVII SWZ.</w:t>
            </w:r>
          </w:p>
        </w:tc>
      </w:tr>
    </w:tbl>
    <w:p w14:paraId="1EC89BE8" w14:textId="77777777" w:rsidR="008B0589" w:rsidRPr="00B82EAA" w:rsidRDefault="008B0589" w:rsidP="00B82EAA">
      <w:pPr>
        <w:spacing w:after="0"/>
        <w:jc w:val="both"/>
        <w:rPr>
          <w:rFonts w:ascii="Times New Roman" w:hAnsi="Times New Roman" w:cs="Times New Roman"/>
          <w:b/>
          <w:color w:val="000000" w:themeColor="text1"/>
        </w:rPr>
      </w:pPr>
    </w:p>
    <w:p w14:paraId="2B619DFF" w14:textId="77777777" w:rsidR="00224CB2" w:rsidRDefault="00224CB2" w:rsidP="00B82EAA">
      <w:pPr>
        <w:pStyle w:val="Akapitzlist"/>
        <w:spacing w:after="0"/>
        <w:jc w:val="both"/>
        <w:rPr>
          <w:rFonts w:ascii="Times New Roman" w:hAnsi="Times New Roman" w:cs="Times New Roman"/>
          <w:b/>
          <w:color w:val="000000" w:themeColor="text1"/>
        </w:rPr>
      </w:pPr>
    </w:p>
    <w:p w14:paraId="4F9B95A4" w14:textId="21A0ABF8" w:rsidR="008B0589" w:rsidRPr="00B82EAA" w:rsidRDefault="00C4170E" w:rsidP="00B82EAA">
      <w:pPr>
        <w:pStyle w:val="Akapitzlist"/>
        <w:spacing w:after="0"/>
        <w:jc w:val="both"/>
        <w:rPr>
          <w:rFonts w:ascii="Times New Roman" w:hAnsi="Times New Roman" w:cs="Times New Roman"/>
          <w:b/>
          <w:color w:val="000000" w:themeColor="text1"/>
        </w:rPr>
      </w:pPr>
      <w:r w:rsidRPr="00B82EAA">
        <w:rPr>
          <w:rFonts w:ascii="Times New Roman" w:hAnsi="Times New Roman" w:cs="Times New Roman"/>
          <w:b/>
          <w:color w:val="000000" w:themeColor="text1"/>
        </w:rPr>
        <w:lastRenderedPageBreak/>
        <w:t>Część 4</w:t>
      </w:r>
      <w:r w:rsidR="00E44B56" w:rsidRPr="00B82EAA">
        <w:rPr>
          <w:rFonts w:ascii="Times New Roman" w:hAnsi="Times New Roman" w:cs="Times New Roman"/>
          <w:b/>
          <w:color w:val="000000" w:themeColor="text1"/>
        </w:rPr>
        <w:t xml:space="preserve"> – </w:t>
      </w:r>
      <w:r w:rsidRPr="00B82EAA">
        <w:rPr>
          <w:rFonts w:ascii="Times New Roman" w:hAnsi="Times New Roman" w:cs="Times New Roman"/>
          <w:color w:val="000000" w:themeColor="text1"/>
        </w:rPr>
        <w:t>Elektronarzędzia</w:t>
      </w:r>
      <w:r w:rsidR="00E44B56" w:rsidRPr="00B82EAA">
        <w:rPr>
          <w:rFonts w:ascii="Times New Roman" w:hAnsi="Times New Roman" w:cs="Times New Roman"/>
          <w:bCs/>
          <w:color w:val="000000" w:themeColor="text1"/>
        </w:rPr>
        <w:t>:</w:t>
      </w:r>
      <w:r w:rsidR="00E44B56" w:rsidRPr="00B82EAA">
        <w:rPr>
          <w:rFonts w:ascii="Times New Roman" w:hAnsi="Times New Roman" w:cs="Times New Roman"/>
          <w:b/>
          <w:color w:val="000000" w:themeColor="text1"/>
        </w:rPr>
        <w:t xml:space="preserve"> </w:t>
      </w:r>
    </w:p>
    <w:tbl>
      <w:tblPr>
        <w:tblW w:w="9298" w:type="dxa"/>
        <w:tblInd w:w="-5" w:type="dxa"/>
        <w:tblLayout w:type="fixed"/>
        <w:tblLook w:val="0000" w:firstRow="0" w:lastRow="0" w:firstColumn="0" w:lastColumn="0" w:noHBand="0" w:noVBand="0"/>
      </w:tblPr>
      <w:tblGrid>
        <w:gridCol w:w="9298"/>
      </w:tblGrid>
      <w:tr w:rsidR="00E44B56" w:rsidRPr="00B82EAA" w14:paraId="397CF61D" w14:textId="77777777" w:rsidTr="0008529C">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5EA758A8" w14:textId="77777777" w:rsidR="00E44B56" w:rsidRPr="00B82EAA" w:rsidRDefault="00E44B56" w:rsidP="00B82EAA">
            <w:pPr>
              <w:spacing w:after="0"/>
              <w:rPr>
                <w:rFonts w:ascii="Times New Roman" w:hAnsi="Times New Roman" w:cs="Times New Roman"/>
                <w:bCs/>
                <w:color w:val="000000" w:themeColor="text1"/>
                <w:u w:val="single"/>
                <w:lang w:eastAsia="x-none"/>
              </w:rPr>
            </w:pPr>
            <w:r w:rsidRPr="00B82EAA">
              <w:rPr>
                <w:rFonts w:ascii="Times New Roman" w:hAnsi="Times New Roman" w:cs="Times New Roman"/>
                <w:b/>
                <w:color w:val="000000" w:themeColor="text1"/>
                <w:u w:val="single"/>
                <w:lang w:eastAsia="x-none"/>
              </w:rPr>
              <w:t>Zamówienie podstawowe</w:t>
            </w:r>
            <w:r w:rsidRPr="00B82EAA">
              <w:rPr>
                <w:rFonts w:ascii="Times New Roman" w:hAnsi="Times New Roman" w:cs="Times New Roman"/>
                <w:bCs/>
                <w:color w:val="000000" w:themeColor="text1"/>
                <w:lang w:eastAsia="x-none"/>
              </w:rPr>
              <w:t>:</w:t>
            </w:r>
          </w:p>
          <w:p w14:paraId="55010AD2"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netto</w:t>
            </w:r>
            <w:r w:rsidRPr="00B82EAA">
              <w:rPr>
                <w:rFonts w:ascii="Times New Roman" w:hAnsi="Times New Roman" w:cs="Times New Roman"/>
                <w:b/>
                <w:color w:val="000000" w:themeColor="text1"/>
              </w:rPr>
              <w:t>: ……………………………… zł</w:t>
            </w:r>
          </w:p>
          <w:p w14:paraId="2408FE18"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(słownie: …………………………………………………………………………………….… zł)</w:t>
            </w:r>
          </w:p>
          <w:p w14:paraId="0808B677" w14:textId="77777777" w:rsidR="00E44B56" w:rsidRPr="00B82EAA" w:rsidRDefault="00E44B56" w:rsidP="00B82EAA">
            <w:pPr>
              <w:spacing w:after="0"/>
              <w:rPr>
                <w:rFonts w:ascii="Times New Roman" w:hAnsi="Times New Roman" w:cs="Times New Roman"/>
                <w:bCs/>
                <w:color w:val="000000" w:themeColor="text1"/>
              </w:rPr>
            </w:pPr>
            <w:r w:rsidRPr="00B82EAA">
              <w:rPr>
                <w:rFonts w:ascii="Times New Roman" w:hAnsi="Times New Roman" w:cs="Times New Roman"/>
                <w:bCs/>
                <w:color w:val="000000" w:themeColor="text1"/>
              </w:rPr>
              <w:t>Wartość podatku VAT wynosi: …………………..zł, (słownie:………………………………… zł)</w:t>
            </w:r>
          </w:p>
          <w:p w14:paraId="514C9B3E" w14:textId="77777777" w:rsidR="00E44B56" w:rsidRPr="00B82EAA" w:rsidRDefault="00E44B56" w:rsidP="00B82EAA">
            <w:pPr>
              <w:spacing w:after="0"/>
              <w:rPr>
                <w:rFonts w:ascii="Times New Roman" w:hAnsi="Times New Roman" w:cs="Times New Roman"/>
                <w:b/>
                <w:color w:val="000000" w:themeColor="text1"/>
                <w:lang w:eastAsia="x-none"/>
              </w:rPr>
            </w:pPr>
            <w:r w:rsidRPr="00B82EAA">
              <w:rPr>
                <w:rFonts w:ascii="Times New Roman" w:hAnsi="Times New Roman" w:cs="Times New Roman"/>
                <w:b/>
                <w:color w:val="000000" w:themeColor="text1"/>
                <w:lang w:eastAsia="x-none"/>
              </w:rPr>
              <w:t>Wartość b</w:t>
            </w:r>
            <w:r w:rsidRPr="00B82EAA">
              <w:rPr>
                <w:rFonts w:ascii="Times New Roman" w:hAnsi="Times New Roman" w:cs="Times New Roman"/>
                <w:b/>
                <w:color w:val="000000" w:themeColor="text1"/>
              </w:rPr>
              <w:t>rutto: ……………………………… zł</w:t>
            </w:r>
          </w:p>
          <w:p w14:paraId="02EC7337" w14:textId="77777777"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val="x-none" w:eastAsia="x-none"/>
              </w:rPr>
              <w:t>(słownie: ………………………………………………………………………………………….…</w:t>
            </w:r>
            <w:r w:rsidRPr="00B82EAA">
              <w:rPr>
                <w:rFonts w:ascii="Times New Roman" w:hAnsi="Times New Roman" w:cs="Times New Roman"/>
                <w:bCs/>
                <w:color w:val="000000" w:themeColor="text1"/>
                <w:lang w:eastAsia="x-none"/>
              </w:rPr>
              <w:t xml:space="preserve"> zł</w:t>
            </w:r>
            <w:r w:rsidRPr="00B82EAA">
              <w:rPr>
                <w:rFonts w:ascii="Times New Roman" w:hAnsi="Times New Roman" w:cs="Times New Roman"/>
                <w:bCs/>
                <w:color w:val="000000" w:themeColor="text1"/>
                <w:lang w:val="x-none" w:eastAsia="x-none"/>
              </w:rPr>
              <w:t>)</w:t>
            </w:r>
          </w:p>
          <w:p w14:paraId="440CC8B7" w14:textId="2A0F745C" w:rsidR="00E44B56" w:rsidRPr="00B82EAA" w:rsidRDefault="00E44B56" w:rsidP="00B82EAA">
            <w:pPr>
              <w:spacing w:after="0"/>
              <w:jc w:val="both"/>
              <w:rPr>
                <w:rFonts w:ascii="Times New Roman" w:hAnsi="Times New Roman" w:cs="Times New Roman"/>
                <w:bCs/>
                <w:color w:val="000000" w:themeColor="text1"/>
                <w:lang w:eastAsia="x-none"/>
              </w:rPr>
            </w:pPr>
            <w:r w:rsidRPr="00B82EAA">
              <w:rPr>
                <w:rFonts w:ascii="Times New Roman" w:hAnsi="Times New Roman" w:cs="Times New Roman"/>
                <w:color w:val="000000" w:themeColor="text1"/>
              </w:rPr>
              <w:t>Zgodnie z załączonym do oferty „Formularzem cenowym” – załącznik nr 2.</w:t>
            </w:r>
            <w:r w:rsidR="009940D9" w:rsidRPr="00B82EAA">
              <w:rPr>
                <w:rFonts w:ascii="Times New Roman" w:hAnsi="Times New Roman" w:cs="Times New Roman"/>
                <w:color w:val="000000" w:themeColor="text1"/>
              </w:rPr>
              <w:t>4</w:t>
            </w:r>
            <w:r w:rsidRPr="00B82EAA">
              <w:rPr>
                <w:rFonts w:ascii="Times New Roman" w:hAnsi="Times New Roman" w:cs="Times New Roman"/>
                <w:color w:val="000000" w:themeColor="text1"/>
              </w:rPr>
              <w:t xml:space="preserve"> do SWZ.</w:t>
            </w:r>
          </w:p>
        </w:tc>
      </w:tr>
      <w:tr w:rsidR="00E44B56" w:rsidRPr="00B82EAA" w14:paraId="6E19B22E" w14:textId="77777777" w:rsidTr="0008529C">
        <w:trPr>
          <w:trHeight w:val="725"/>
        </w:trPr>
        <w:tc>
          <w:tcPr>
            <w:tcW w:w="9298" w:type="dxa"/>
            <w:tcBorders>
              <w:top w:val="single" w:sz="4" w:space="0" w:color="000000"/>
              <w:left w:val="single" w:sz="4" w:space="0" w:color="000000"/>
              <w:bottom w:val="single" w:sz="4" w:space="0" w:color="000000"/>
              <w:right w:val="single" w:sz="4" w:space="0" w:color="000000"/>
            </w:tcBorders>
            <w:shd w:val="clear" w:color="auto" w:fill="auto"/>
          </w:tcPr>
          <w:p w14:paraId="09FA9B05" w14:textId="77777777" w:rsidR="00E44B56" w:rsidRPr="00B82EAA" w:rsidRDefault="00E44B56" w:rsidP="00B82EAA">
            <w:pPr>
              <w:spacing w:after="0"/>
              <w:rPr>
                <w:rFonts w:ascii="Times New Roman" w:hAnsi="Times New Roman" w:cs="Times New Roman"/>
                <w:bCs/>
                <w:color w:val="000000" w:themeColor="text1"/>
                <w:lang w:eastAsia="x-none"/>
              </w:rPr>
            </w:pPr>
            <w:r w:rsidRPr="00B82EAA">
              <w:rPr>
                <w:rFonts w:ascii="Times New Roman" w:hAnsi="Times New Roman" w:cs="Times New Roman"/>
                <w:bCs/>
                <w:color w:val="000000" w:themeColor="text1"/>
                <w:lang w:eastAsia="x-none"/>
              </w:rPr>
              <w:t>Zobowiązujemy się do realizacji zamówienia w terminie ……….. dni roboczych, wg kryterium opisanego w Rozdziale XVII SWZ.</w:t>
            </w:r>
          </w:p>
        </w:tc>
      </w:tr>
    </w:tbl>
    <w:p w14:paraId="3CDCC01E" w14:textId="77777777" w:rsidR="00110D3B" w:rsidRPr="00B82EAA" w:rsidRDefault="00110D3B" w:rsidP="00B82EAA">
      <w:pPr>
        <w:widowControl w:val="0"/>
        <w:autoSpaceDE w:val="0"/>
        <w:jc w:val="both"/>
        <w:rPr>
          <w:rFonts w:ascii="Times New Roman" w:hAnsi="Times New Roman" w:cs="Times New Roman"/>
        </w:rPr>
      </w:pPr>
    </w:p>
    <w:p w14:paraId="27B8EAB7" w14:textId="020A3505" w:rsidR="006E3D91" w:rsidRPr="00B82EAA" w:rsidRDefault="006E3D91" w:rsidP="00B82EAA">
      <w:pPr>
        <w:numPr>
          <w:ilvl w:val="3"/>
          <w:numId w:val="33"/>
        </w:numPr>
        <w:tabs>
          <w:tab w:val="clear" w:pos="2880"/>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p>
    <w:p w14:paraId="7C113AAE" w14:textId="77777777" w:rsidR="006E3D91" w:rsidRPr="00B82EAA" w:rsidRDefault="006E3D91" w:rsidP="00B82EAA">
      <w:pPr>
        <w:numPr>
          <w:ilvl w:val="3"/>
          <w:numId w:val="33"/>
        </w:numPr>
        <w:tabs>
          <w:tab w:val="clear" w:pos="2880"/>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 xml:space="preserve">/my, że oferowana cena zawiera wszystkie koszty związane </w:t>
      </w:r>
      <w:r w:rsidRPr="00B82EAA">
        <w:rPr>
          <w:rFonts w:ascii="Times New Roman" w:hAnsi="Times New Roman" w:cs="Times New Roman"/>
          <w:bCs/>
        </w:rPr>
        <w:br/>
        <w:t>z wykonaniem zamówienia. Podana cena będzie obowiązywać w okresie ważności umowy i nie ulegnie zmianie.</w:t>
      </w:r>
    </w:p>
    <w:p w14:paraId="3C051B00" w14:textId="77777777" w:rsidR="006E3D91" w:rsidRPr="00B82EAA" w:rsidRDefault="006E3D91" w:rsidP="00B82EAA">
      <w:pPr>
        <w:numPr>
          <w:ilvl w:val="3"/>
          <w:numId w:val="33"/>
        </w:numPr>
        <w:tabs>
          <w:tab w:val="clear" w:pos="2880"/>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2AE99728" w14:textId="77777777" w:rsidR="006E3D91" w:rsidRPr="00B82EAA" w:rsidRDefault="006E3D91" w:rsidP="00B82EAA">
      <w:pPr>
        <w:numPr>
          <w:ilvl w:val="3"/>
          <w:numId w:val="33"/>
        </w:numPr>
        <w:tabs>
          <w:tab w:val="clear" w:pos="2880"/>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B82EAA">
      <w:pPr>
        <w:numPr>
          <w:ilvl w:val="3"/>
          <w:numId w:val="33"/>
        </w:numPr>
        <w:tabs>
          <w:tab w:val="clear" w:pos="2880"/>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B82EAA">
      <w:pPr>
        <w:numPr>
          <w:ilvl w:val="3"/>
          <w:numId w:val="33"/>
        </w:numPr>
        <w:tabs>
          <w:tab w:val="clear" w:pos="2880"/>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77777777" w:rsidR="006E3D91" w:rsidRPr="00B82EAA" w:rsidRDefault="006E3D91" w:rsidP="00B82EAA">
      <w:pPr>
        <w:numPr>
          <w:ilvl w:val="3"/>
          <w:numId w:val="33"/>
        </w:numPr>
        <w:tabs>
          <w:tab w:val="clear" w:pos="2880"/>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akceptujemy dołączony do SWZ projekt umowy i zobowiązujemy się w przypadku wyboru naszej oferty do zawarcia umowy na warunkach w niej określonych, a także w miejscu i terminie wyznaczonym przez Zamawiającego.</w:t>
      </w:r>
    </w:p>
    <w:p w14:paraId="3E1F1C25" w14:textId="77777777" w:rsidR="006E3D91" w:rsidRPr="00B82EAA" w:rsidRDefault="006E3D91" w:rsidP="00B82EAA">
      <w:pPr>
        <w:numPr>
          <w:ilvl w:val="3"/>
          <w:numId w:val="33"/>
        </w:numPr>
        <w:tabs>
          <w:tab w:val="clear" w:pos="2880"/>
          <w:tab w:val="num" w:pos="142"/>
        </w:tabs>
        <w:spacing w:after="120"/>
        <w:ind w:left="284" w:hanging="426"/>
        <w:jc w:val="both"/>
        <w:rPr>
          <w:rFonts w:ascii="Times New Roman" w:eastAsia="SimSun" w:hAnsi="Times New Roman" w:cs="Times New Roman"/>
        </w:rPr>
      </w:pPr>
      <w:r w:rsidRPr="00B82EAA">
        <w:rPr>
          <w:rFonts w:ascii="Times New Roman" w:hAnsi="Times New Roman" w:cs="Times New Roman"/>
        </w:rPr>
        <w:t>Oświadczam/my</w:t>
      </w:r>
      <w:r w:rsidRPr="00B82EAA">
        <w:rPr>
          <w:rFonts w:ascii="Times New Roman" w:eastAsia="SimSun" w:hAnsi="Times New Roman" w:cs="Times New Roman"/>
        </w:rPr>
        <w:t>, że oferta nie zawiera/zawiera* informacji(e) stanowiących(e)         tajemnicę przedsiębiorstwa w rozumieniu art. 11 ust. 4 ustawy o zwalczaniu nieuczciwej konkurencji. Informacje takie zawarte są w następujących dokumentach/ stronach oferty*…………………….………………………………..……………...…</w:t>
      </w:r>
    </w:p>
    <w:p w14:paraId="4C070E25" w14:textId="77777777" w:rsidR="000F4730" w:rsidRPr="00B82EAA" w:rsidRDefault="000F4730" w:rsidP="00B82EAA">
      <w:pPr>
        <w:spacing w:after="120"/>
        <w:ind w:left="284"/>
        <w:jc w:val="both"/>
        <w:rPr>
          <w:rFonts w:ascii="Times New Roman" w:eastAsia="SimSun" w:hAnsi="Times New Roman" w:cs="Times New Roman"/>
        </w:rPr>
      </w:pPr>
    </w:p>
    <w:p w14:paraId="4A877A34" w14:textId="77777777" w:rsidR="006E3D91" w:rsidRPr="00B82EAA" w:rsidRDefault="006E3D91" w:rsidP="00B82EAA">
      <w:pPr>
        <w:numPr>
          <w:ilvl w:val="3"/>
          <w:numId w:val="33"/>
        </w:numPr>
        <w:tabs>
          <w:tab w:val="clear" w:pos="2880"/>
          <w:tab w:val="num" w:pos="142"/>
        </w:tabs>
        <w:spacing w:after="60"/>
        <w:ind w:left="283" w:hanging="425"/>
        <w:jc w:val="both"/>
        <w:rPr>
          <w:rFonts w:ascii="Times New Roman" w:eastAsia="SimSun" w:hAnsi="Times New Roman" w:cs="Times New Roman"/>
          <w:b/>
        </w:rPr>
      </w:pPr>
      <w:r w:rsidRPr="00B82EAA">
        <w:rPr>
          <w:rFonts w:ascii="Times New Roman" w:eastAsia="SimSun" w:hAnsi="Times New Roman" w:cs="Times New Roman"/>
          <w:b/>
        </w:rPr>
        <w:t xml:space="preserve">Oświadczam/my, że Wykonawca jest: </w:t>
      </w:r>
      <w:r w:rsidRPr="00B82EAA">
        <w:rPr>
          <w:rFonts w:ascii="Times New Roman" w:hAnsi="Times New Roman" w:cs="Times New Roman"/>
        </w:rPr>
        <w:t xml:space="preserve"> </w:t>
      </w:r>
    </w:p>
    <w:p w14:paraId="4A67F0A9" w14:textId="77777777" w:rsidR="006E3D91" w:rsidRPr="00B82EAA" w:rsidRDefault="006E3D91" w:rsidP="00B82EAA">
      <w:pPr>
        <w:numPr>
          <w:ilvl w:val="0"/>
          <w:numId w:val="43"/>
        </w:numPr>
        <w:spacing w:after="60"/>
        <w:jc w:val="both"/>
        <w:rPr>
          <w:rFonts w:ascii="Times New Roman" w:hAnsi="Times New Roman" w:cs="Times New Roman"/>
        </w:rPr>
      </w:pPr>
      <w:proofErr w:type="spellStart"/>
      <w:r w:rsidRPr="00B82EAA">
        <w:rPr>
          <w:rFonts w:ascii="Times New Roman" w:hAnsi="Times New Roman" w:cs="Times New Roman"/>
        </w:rPr>
        <w:t>mikroprzedsiębiorcą</w:t>
      </w:r>
      <w:proofErr w:type="spellEnd"/>
      <w:r w:rsidRPr="00B82EAA">
        <w:rPr>
          <w:rFonts w:ascii="Times New Roman" w:hAnsi="Times New Roman" w:cs="Times New Roman"/>
        </w:rPr>
        <w:t>*</w:t>
      </w:r>
    </w:p>
    <w:p w14:paraId="10886016" w14:textId="77777777" w:rsidR="006E3D91" w:rsidRPr="00B82EAA" w:rsidRDefault="006E3D91" w:rsidP="00B82EAA">
      <w:pPr>
        <w:numPr>
          <w:ilvl w:val="0"/>
          <w:numId w:val="43"/>
        </w:numPr>
        <w:spacing w:after="60"/>
        <w:jc w:val="both"/>
        <w:rPr>
          <w:rFonts w:ascii="Times New Roman" w:hAnsi="Times New Roman" w:cs="Times New Roman"/>
        </w:rPr>
      </w:pPr>
      <w:r w:rsidRPr="00B82EAA">
        <w:rPr>
          <w:rFonts w:ascii="Times New Roman" w:hAnsi="Times New Roman" w:cs="Times New Roman"/>
        </w:rPr>
        <w:t>małym przedsiębiorcą*</w:t>
      </w:r>
    </w:p>
    <w:p w14:paraId="17F2C4D5" w14:textId="742B449E" w:rsidR="006E3D91" w:rsidRPr="00B82EAA" w:rsidRDefault="006E3D91" w:rsidP="00B82EAA">
      <w:pPr>
        <w:numPr>
          <w:ilvl w:val="0"/>
          <w:numId w:val="43"/>
        </w:numPr>
        <w:spacing w:after="0"/>
        <w:jc w:val="both"/>
        <w:rPr>
          <w:rFonts w:ascii="Times New Roman" w:eastAsia="SimSun" w:hAnsi="Times New Roman" w:cs="Times New Roman"/>
          <w:b/>
        </w:rPr>
      </w:pPr>
      <w:r w:rsidRPr="00B82EAA">
        <w:rPr>
          <w:rFonts w:ascii="Times New Roman" w:hAnsi="Times New Roman" w:cs="Times New Roman"/>
        </w:rPr>
        <w:t>średnim przedsiębiorcą*.</w:t>
      </w:r>
    </w:p>
    <w:p w14:paraId="03C6553A" w14:textId="77777777" w:rsidR="00C609D0" w:rsidRPr="00B82EAA" w:rsidRDefault="00C609D0" w:rsidP="00B82EAA">
      <w:pPr>
        <w:spacing w:after="0"/>
        <w:ind w:left="720"/>
        <w:jc w:val="both"/>
        <w:rPr>
          <w:rFonts w:ascii="Times New Roman" w:eastAsia="SimSun" w:hAnsi="Times New Roman" w:cs="Times New Roman"/>
          <w:b/>
        </w:rPr>
      </w:pPr>
    </w:p>
    <w:p w14:paraId="5775D57A" w14:textId="77777777" w:rsidR="006E3D91" w:rsidRPr="00B82EAA" w:rsidRDefault="006E3D91" w:rsidP="00B82EAA">
      <w:pPr>
        <w:pStyle w:val="1"/>
        <w:tabs>
          <w:tab w:val="left" w:pos="16756"/>
        </w:tabs>
        <w:spacing w:after="60" w:line="276" w:lineRule="auto"/>
        <w:ind w:left="568"/>
        <w:rPr>
          <w:sz w:val="22"/>
          <w:szCs w:val="22"/>
        </w:rPr>
      </w:pPr>
      <w:r w:rsidRPr="00B82EAA">
        <w:rPr>
          <w:b/>
          <w:sz w:val="22"/>
          <w:szCs w:val="22"/>
        </w:rPr>
        <w:lastRenderedPageBreak/>
        <w:tab/>
      </w:r>
      <w:proofErr w:type="spellStart"/>
      <w:r w:rsidRPr="00B82EAA">
        <w:rPr>
          <w:b/>
          <w:sz w:val="22"/>
          <w:szCs w:val="22"/>
        </w:rPr>
        <w:t>Mikroprzedsiębiorca</w:t>
      </w:r>
      <w:proofErr w:type="spellEnd"/>
      <w:r w:rsidRPr="00B82EAA">
        <w:rPr>
          <w:sz w:val="22"/>
          <w:szCs w:val="22"/>
        </w:rPr>
        <w:t>: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E8B88B4" w14:textId="77777777" w:rsidR="006E3D91" w:rsidRPr="00B82EAA" w:rsidRDefault="006E3D91" w:rsidP="00B82EAA">
      <w:pPr>
        <w:pStyle w:val="1"/>
        <w:tabs>
          <w:tab w:val="left" w:pos="16756"/>
        </w:tabs>
        <w:spacing w:after="60" w:line="276" w:lineRule="auto"/>
        <w:ind w:left="568"/>
        <w:rPr>
          <w:sz w:val="22"/>
          <w:szCs w:val="22"/>
        </w:rPr>
      </w:pPr>
      <w:r w:rsidRPr="00B82EAA">
        <w:rPr>
          <w:b/>
          <w:sz w:val="22"/>
          <w:szCs w:val="22"/>
        </w:rPr>
        <w:tab/>
        <w:t>Mały przedsiębiorca</w:t>
      </w:r>
      <w:r w:rsidRPr="00B82EAA">
        <w:rPr>
          <w:sz w:val="22"/>
          <w:szCs w:val="22"/>
        </w:rPr>
        <w:t xml:space="preserve">: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B82EAA">
        <w:rPr>
          <w:sz w:val="22"/>
          <w:szCs w:val="22"/>
        </w:rPr>
        <w:t>mikroprzedsiębiorcą</w:t>
      </w:r>
      <w:proofErr w:type="spellEnd"/>
      <w:r w:rsidRPr="00B82EAA">
        <w:rPr>
          <w:sz w:val="22"/>
          <w:szCs w:val="22"/>
        </w:rPr>
        <w:t>.</w:t>
      </w:r>
    </w:p>
    <w:p w14:paraId="2A0843FF" w14:textId="77777777" w:rsidR="006E3D91" w:rsidRPr="00B82EAA" w:rsidRDefault="006E3D91" w:rsidP="00B82EAA">
      <w:pPr>
        <w:pStyle w:val="1"/>
        <w:tabs>
          <w:tab w:val="left" w:pos="16756"/>
        </w:tabs>
        <w:spacing w:after="60" w:line="276" w:lineRule="auto"/>
        <w:ind w:left="568"/>
        <w:rPr>
          <w:sz w:val="22"/>
          <w:szCs w:val="22"/>
        </w:rPr>
      </w:pPr>
      <w:r w:rsidRPr="00B82EAA">
        <w:rPr>
          <w:b/>
          <w:sz w:val="22"/>
          <w:szCs w:val="22"/>
          <w:lang w:eastAsia="pl-PL"/>
        </w:rPr>
        <w:tab/>
        <w:t>Średni przedsiębiorca</w:t>
      </w:r>
      <w:r w:rsidRPr="00B82EAA">
        <w:rPr>
          <w:sz w:val="22"/>
          <w:szCs w:val="22"/>
          <w:lang w:eastAsia="pl-PL"/>
        </w:rPr>
        <w:t xml:space="preserve">: </w:t>
      </w:r>
      <w:r w:rsidRPr="00B82EAA">
        <w:rPr>
          <w:sz w:val="22"/>
          <w:szCs w:val="22"/>
        </w:rPr>
        <w:t xml:space="preserve">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B82EAA">
        <w:rPr>
          <w:sz w:val="22"/>
          <w:szCs w:val="22"/>
        </w:rPr>
        <w:t>mikroprzedsiębiorcą</w:t>
      </w:r>
      <w:proofErr w:type="spellEnd"/>
      <w:r w:rsidRPr="00B82EAA">
        <w:rPr>
          <w:sz w:val="22"/>
          <w:szCs w:val="22"/>
        </w:rPr>
        <w:t xml:space="preserve"> ani małym przedsiębiorcą.</w:t>
      </w:r>
    </w:p>
    <w:p w14:paraId="1A2568FA" w14:textId="31031D46" w:rsidR="006E3D91" w:rsidRPr="00B82EAA" w:rsidRDefault="006E3D91" w:rsidP="00B82EAA">
      <w:pPr>
        <w:pStyle w:val="1"/>
        <w:tabs>
          <w:tab w:val="left" w:pos="16756"/>
        </w:tabs>
        <w:spacing w:after="240" w:line="276" w:lineRule="auto"/>
        <w:ind w:left="568"/>
        <w:rPr>
          <w:sz w:val="22"/>
          <w:szCs w:val="22"/>
        </w:rPr>
      </w:pPr>
      <w:r w:rsidRPr="00B82EAA">
        <w:rPr>
          <w:sz w:val="22"/>
          <w:szCs w:val="22"/>
          <w:lang w:eastAsia="pl-PL"/>
        </w:rPr>
        <w:tab/>
      </w:r>
      <w:r w:rsidRPr="00B82EAA">
        <w:rPr>
          <w:sz w:val="22"/>
          <w:szCs w:val="22"/>
        </w:rPr>
        <w:t xml:space="preserve">Pojęcia zgodnie z art. 7 ust. 1 pkt 1-3 ustawy z dnia z dnia 6 marca 2018 r. </w:t>
      </w:r>
      <w:r w:rsidR="005A22C0" w:rsidRPr="00B82EAA">
        <w:rPr>
          <w:sz w:val="22"/>
          <w:szCs w:val="22"/>
        </w:rPr>
        <w:t xml:space="preserve">- </w:t>
      </w:r>
      <w:r w:rsidRPr="00B82EAA">
        <w:rPr>
          <w:sz w:val="22"/>
          <w:szCs w:val="22"/>
        </w:rPr>
        <w:t xml:space="preserve">Prawo przedsiębiorców (Dz. U. z </w:t>
      </w:r>
      <w:r w:rsidR="005A22C0" w:rsidRPr="00B82EAA">
        <w:rPr>
          <w:sz w:val="22"/>
          <w:szCs w:val="22"/>
        </w:rPr>
        <w:t xml:space="preserve">2021 </w:t>
      </w:r>
      <w:r w:rsidRPr="00B82EAA">
        <w:rPr>
          <w:sz w:val="22"/>
          <w:szCs w:val="22"/>
        </w:rPr>
        <w:t xml:space="preserve">r. poz. </w:t>
      </w:r>
      <w:r w:rsidR="005A22C0" w:rsidRPr="00B82EAA">
        <w:rPr>
          <w:sz w:val="22"/>
          <w:szCs w:val="22"/>
        </w:rPr>
        <w:t>162</w:t>
      </w:r>
      <w:r w:rsidRPr="00B82EAA">
        <w:rPr>
          <w:sz w:val="22"/>
          <w:szCs w:val="22"/>
        </w:rPr>
        <w:t>).</w:t>
      </w:r>
    </w:p>
    <w:p w14:paraId="78285F7F" w14:textId="77777777" w:rsidR="004001B9" w:rsidRPr="00B82EAA" w:rsidRDefault="004001B9" w:rsidP="00B82EAA">
      <w:pPr>
        <w:pStyle w:val="1"/>
        <w:tabs>
          <w:tab w:val="left" w:pos="16756"/>
        </w:tabs>
        <w:spacing w:after="240" w:line="276" w:lineRule="auto"/>
        <w:ind w:left="568"/>
        <w:rPr>
          <w:sz w:val="22"/>
          <w:szCs w:val="22"/>
          <w:lang w:eastAsia="pl-PL"/>
        </w:rPr>
      </w:pPr>
    </w:p>
    <w:p w14:paraId="28390268" w14:textId="77777777" w:rsidR="006E3D91" w:rsidRPr="00B82EAA" w:rsidRDefault="006E3D91" w:rsidP="00B82EAA">
      <w:pPr>
        <w:numPr>
          <w:ilvl w:val="3"/>
          <w:numId w:val="33"/>
        </w:numPr>
        <w:tabs>
          <w:tab w:val="clear" w:pos="2880"/>
          <w:tab w:val="num" w:pos="142"/>
        </w:tabs>
        <w:spacing w:after="120"/>
        <w:ind w:left="284" w:hanging="426"/>
        <w:jc w:val="both"/>
        <w:rPr>
          <w:rFonts w:ascii="Times New Roman" w:eastAsia="SimSun" w:hAnsi="Times New Roman" w:cs="Times New Roman"/>
        </w:rPr>
      </w:pPr>
      <w:r w:rsidRPr="00B82EAA">
        <w:rPr>
          <w:rFonts w:ascii="Times New Roman" w:eastAsia="SimSun" w:hAnsi="Times New Roman" w:cs="Times New Roman"/>
        </w:rPr>
        <w:t xml:space="preserve">Zgodnie z art. 118 ust. 1 ustawy </w:t>
      </w:r>
      <w:proofErr w:type="spellStart"/>
      <w:r w:rsidRPr="00B82EAA">
        <w:rPr>
          <w:rFonts w:ascii="Times New Roman" w:eastAsia="SimSun" w:hAnsi="Times New Roman" w:cs="Times New Roman"/>
        </w:rPr>
        <w:t>Pzp</w:t>
      </w:r>
      <w:proofErr w:type="spellEnd"/>
      <w:r w:rsidRPr="00B82EAA">
        <w:rPr>
          <w:rFonts w:ascii="Times New Roman" w:eastAsia="SimSun" w:hAnsi="Times New Roman" w:cs="Times New Roman"/>
        </w:rPr>
        <w:t xml:space="preserve"> </w:t>
      </w:r>
      <w:r w:rsidRPr="00B82EAA">
        <w:rPr>
          <w:rFonts w:ascii="Times New Roman" w:eastAsia="SimSun" w:hAnsi="Times New Roman" w:cs="Times New Roman"/>
          <w:b/>
        </w:rPr>
        <w:t>polegam/nie polegam*</w:t>
      </w:r>
      <w:r w:rsidRPr="00B82EAA">
        <w:rPr>
          <w:rFonts w:ascii="Times New Roman" w:eastAsia="SimSun" w:hAnsi="Times New Roman" w:cs="Times New Roman"/>
        </w:rPr>
        <w:t>, sytuacji finansowej lub ekonomicznej* podmiotu udostępniającego:</w:t>
      </w:r>
    </w:p>
    <w:p w14:paraId="2E1E237A" w14:textId="77777777" w:rsidR="006E3D91" w:rsidRPr="00B82EAA" w:rsidRDefault="006E3D91" w:rsidP="00B82EAA">
      <w:pPr>
        <w:ind w:left="284"/>
        <w:jc w:val="both"/>
        <w:rPr>
          <w:rFonts w:ascii="Times New Roman" w:eastAsia="SimSun" w:hAnsi="Times New Roman" w:cs="Times New Roman"/>
        </w:rPr>
      </w:pPr>
      <w:r w:rsidRPr="00B82EAA">
        <w:rPr>
          <w:rFonts w:ascii="Times New Roman" w:eastAsia="SimSun" w:hAnsi="Times New Roman" w:cs="Times New Roman"/>
        </w:rPr>
        <w:t>…………………………………………………………………………………………</w:t>
      </w:r>
    </w:p>
    <w:p w14:paraId="5543D50A" w14:textId="77777777" w:rsidR="006E3D91" w:rsidRPr="00B82EAA" w:rsidRDefault="006E3D91" w:rsidP="00B82EAA">
      <w:pPr>
        <w:spacing w:after="120"/>
        <w:ind w:left="284"/>
        <w:jc w:val="center"/>
        <w:rPr>
          <w:rFonts w:ascii="Times New Roman" w:eastAsia="SimSun" w:hAnsi="Times New Roman" w:cs="Times New Roman"/>
          <w:i/>
        </w:rPr>
      </w:pPr>
      <w:r w:rsidRPr="00B82EAA">
        <w:rPr>
          <w:rFonts w:ascii="Times New Roman" w:eastAsia="SimSun" w:hAnsi="Times New Roman" w:cs="Times New Roman"/>
          <w:i/>
        </w:rPr>
        <w:t>(nazwa podmiotu)</w:t>
      </w:r>
    </w:p>
    <w:p w14:paraId="6AC0465E" w14:textId="282039C1" w:rsidR="00C609D0" w:rsidRPr="00B82EAA" w:rsidRDefault="006E3D91" w:rsidP="00B82EAA">
      <w:pPr>
        <w:spacing w:after="120"/>
        <w:ind w:left="284"/>
        <w:jc w:val="both"/>
        <w:rPr>
          <w:rFonts w:ascii="Times New Roman" w:eastAsia="SimSun" w:hAnsi="Times New Roman" w:cs="Times New Roman"/>
          <w:b/>
        </w:rPr>
      </w:pPr>
      <w:r w:rsidRPr="00B82EAA">
        <w:rPr>
          <w:rFonts w:ascii="Times New Roman" w:eastAsia="SimSun" w:hAnsi="Times New Roman" w:cs="Times New Roman"/>
          <w:b/>
        </w:rPr>
        <w:t>co potwierdza załączone do oferty zobowiązanie podmiotu udostepniającego.</w:t>
      </w:r>
    </w:p>
    <w:p w14:paraId="4EA7D3B5" w14:textId="77777777" w:rsidR="00DD4EFC" w:rsidRPr="00B82EAA" w:rsidRDefault="00DD4EFC" w:rsidP="00B82EAA">
      <w:pPr>
        <w:spacing w:after="120"/>
        <w:ind w:left="284"/>
        <w:jc w:val="both"/>
        <w:rPr>
          <w:rFonts w:ascii="Times New Roman" w:eastAsia="SimSun" w:hAnsi="Times New Roman" w:cs="Times New Roman"/>
          <w:b/>
        </w:rPr>
      </w:pPr>
    </w:p>
    <w:p w14:paraId="00E39315" w14:textId="77777777" w:rsidR="006E3D91" w:rsidRPr="00B82EAA" w:rsidRDefault="006E3D91" w:rsidP="00B82EAA">
      <w:pPr>
        <w:numPr>
          <w:ilvl w:val="3"/>
          <w:numId w:val="33"/>
        </w:numPr>
        <w:tabs>
          <w:tab w:val="clear" w:pos="2880"/>
          <w:tab w:val="num" w:pos="142"/>
        </w:tabs>
        <w:spacing w:after="120"/>
        <w:ind w:left="283" w:hanging="425"/>
        <w:jc w:val="both"/>
        <w:rPr>
          <w:rFonts w:ascii="Times New Roman" w:eastAsia="SimSun" w:hAnsi="Times New Roman" w:cs="Times New Roman"/>
        </w:rPr>
      </w:pPr>
      <w:r w:rsidRPr="00B82EAA">
        <w:rPr>
          <w:rFonts w:ascii="Times New Roman" w:eastAsia="SimSun" w:hAnsi="Times New Roman" w:cs="Times New Roman"/>
        </w:rPr>
        <w:t xml:space="preserve">Podmiot udostępniający, wskazany powyżej, </w:t>
      </w:r>
      <w:r w:rsidRPr="00B82EAA">
        <w:rPr>
          <w:rFonts w:ascii="Times New Roman" w:eastAsia="SimSun" w:hAnsi="Times New Roman" w:cs="Times New Roman"/>
          <w:b/>
        </w:rPr>
        <w:t xml:space="preserve">będzie brał udział/ nie będzie brał udziału* </w:t>
      </w:r>
      <w:r w:rsidRPr="00B82EAA">
        <w:rPr>
          <w:rFonts w:ascii="Times New Roman" w:eastAsia="SimSun" w:hAnsi="Times New Roman" w:cs="Times New Roman"/>
        </w:rPr>
        <w:t>w wykonaniu części zamówienia.</w:t>
      </w:r>
    </w:p>
    <w:p w14:paraId="358E4640" w14:textId="77777777" w:rsidR="006E3D91" w:rsidRPr="00B82EAA" w:rsidRDefault="006E3D91" w:rsidP="00B82EAA">
      <w:pPr>
        <w:spacing w:after="120"/>
        <w:ind w:left="284"/>
        <w:jc w:val="both"/>
        <w:rPr>
          <w:rFonts w:ascii="Times New Roman" w:eastAsia="SimSun" w:hAnsi="Times New Roman" w:cs="Times New Roman"/>
        </w:rPr>
      </w:pPr>
      <w:r w:rsidRPr="00B82EAA">
        <w:rPr>
          <w:rFonts w:ascii="Times New Roman" w:eastAsia="SimSun" w:hAnsi="Times New Roman" w:cs="Times New Roman"/>
        </w:rPr>
        <w:t xml:space="preserve">...................................................................................................................................., </w:t>
      </w:r>
      <w:r w:rsidRPr="00B82EAA">
        <w:rPr>
          <w:rFonts w:ascii="Times New Roman" w:eastAsia="SimSun" w:hAnsi="Times New Roman" w:cs="Times New Roman"/>
        </w:rPr>
        <w:br/>
        <w:t>w zakresie wskazanym w zobowiązaniu.</w:t>
      </w:r>
    </w:p>
    <w:p w14:paraId="2E29D2E1" w14:textId="77777777" w:rsidR="006E3D91" w:rsidRPr="00B82EAA" w:rsidRDefault="006E3D91" w:rsidP="00B82EAA">
      <w:pPr>
        <w:numPr>
          <w:ilvl w:val="3"/>
          <w:numId w:val="33"/>
        </w:numPr>
        <w:tabs>
          <w:tab w:val="clear" w:pos="2880"/>
          <w:tab w:val="num" w:pos="142"/>
        </w:tabs>
        <w:spacing w:after="120"/>
        <w:ind w:left="284" w:hanging="426"/>
        <w:jc w:val="both"/>
        <w:rPr>
          <w:rFonts w:ascii="Times New Roman" w:eastAsia="SimSun" w:hAnsi="Times New Roman" w:cs="Times New Roman"/>
          <w:b/>
        </w:rPr>
      </w:pPr>
      <w:r w:rsidRPr="00B82EAA">
        <w:rPr>
          <w:rFonts w:ascii="Times New Roman" w:eastAsia="SimSun" w:hAnsi="Times New Roman" w:cs="Times New Roman"/>
        </w:rPr>
        <w:t xml:space="preserve">Oświadczam/my*, że przedmiot zamówienia zrealizujemy </w:t>
      </w:r>
      <w:r w:rsidRPr="00B82EAA">
        <w:rPr>
          <w:rFonts w:ascii="Times New Roman" w:eastAsia="SimSun" w:hAnsi="Times New Roman" w:cs="Times New Roman"/>
          <w:b/>
        </w:rPr>
        <w:t xml:space="preserve">samodzielnie/ </w:t>
      </w:r>
      <w:r w:rsidRPr="00B82EAA">
        <w:rPr>
          <w:rFonts w:ascii="Times New Roman" w:eastAsia="SimSun" w:hAnsi="Times New Roman" w:cs="Times New Roman"/>
          <w:b/>
        </w:rPr>
        <w:br/>
        <w:t>z udziałem podwykonawców*:</w:t>
      </w:r>
    </w:p>
    <w:p w14:paraId="158BC793" w14:textId="77777777" w:rsidR="006E3D91" w:rsidRPr="00B82EAA" w:rsidRDefault="006E3D91" w:rsidP="00B82EAA">
      <w:pPr>
        <w:ind w:left="284"/>
        <w:jc w:val="both"/>
        <w:rPr>
          <w:rFonts w:ascii="Times New Roman" w:eastAsia="SimSun" w:hAnsi="Times New Roman" w:cs="Times New Roman"/>
        </w:rPr>
      </w:pPr>
      <w:r w:rsidRPr="00B82EAA">
        <w:rPr>
          <w:rFonts w:ascii="Times New Roman" w:eastAsia="SimSun" w:hAnsi="Times New Roman" w:cs="Times New Roman"/>
        </w:rPr>
        <w:t>...................................................................................................................................</w:t>
      </w:r>
    </w:p>
    <w:p w14:paraId="2E7410F8" w14:textId="77777777" w:rsidR="006E3D91" w:rsidRPr="00B82EAA" w:rsidRDefault="006E3D91" w:rsidP="00B82EAA">
      <w:pPr>
        <w:spacing w:after="120"/>
        <w:ind w:left="284"/>
        <w:jc w:val="center"/>
        <w:rPr>
          <w:rFonts w:ascii="Times New Roman" w:eastAsia="SimSun" w:hAnsi="Times New Roman" w:cs="Times New Roman"/>
          <w:i/>
        </w:rPr>
      </w:pPr>
      <w:r w:rsidRPr="00B82EAA">
        <w:rPr>
          <w:rFonts w:ascii="Times New Roman" w:eastAsia="SimSun" w:hAnsi="Times New Roman" w:cs="Times New Roman"/>
          <w:i/>
        </w:rPr>
        <w:t>(nazwa podmiotu)</w:t>
      </w:r>
    </w:p>
    <w:p w14:paraId="35BBC745" w14:textId="77777777" w:rsidR="006E3D91" w:rsidRPr="00B82EAA" w:rsidRDefault="006E3D91" w:rsidP="00B82EAA">
      <w:pPr>
        <w:spacing w:after="120"/>
        <w:ind w:left="284"/>
        <w:jc w:val="both"/>
        <w:rPr>
          <w:rFonts w:ascii="Times New Roman" w:eastAsia="SimSun" w:hAnsi="Times New Roman" w:cs="Times New Roman"/>
        </w:rPr>
      </w:pPr>
      <w:r w:rsidRPr="00B82EAA">
        <w:rPr>
          <w:rFonts w:ascii="Times New Roman" w:eastAsia="SimSun" w:hAnsi="Times New Roman" w:cs="Times New Roman"/>
        </w:rPr>
        <w:t>Podwykonawcy/om zostaną powierzone następujące części zamówienia: ……….....</w:t>
      </w:r>
    </w:p>
    <w:p w14:paraId="7FD87F59" w14:textId="77777777" w:rsidR="006E3D91" w:rsidRPr="00B82EAA" w:rsidRDefault="006E3D91" w:rsidP="00B82EAA">
      <w:pPr>
        <w:spacing w:after="120"/>
        <w:ind w:left="284"/>
        <w:jc w:val="both"/>
        <w:rPr>
          <w:rFonts w:ascii="Times New Roman" w:eastAsia="SimSun" w:hAnsi="Times New Roman" w:cs="Times New Roman"/>
        </w:rPr>
      </w:pPr>
      <w:r w:rsidRPr="00B82EAA">
        <w:rPr>
          <w:rFonts w:ascii="Times New Roman" w:eastAsia="SimSun" w:hAnsi="Times New Roman" w:cs="Times New Roman"/>
        </w:rPr>
        <w:t>…………………………………………………………………………………………</w:t>
      </w:r>
    </w:p>
    <w:p w14:paraId="2F9A7F01" w14:textId="77777777" w:rsidR="006E3D91" w:rsidRPr="00B82EAA" w:rsidRDefault="006E3D91" w:rsidP="00B82EAA">
      <w:pPr>
        <w:numPr>
          <w:ilvl w:val="3"/>
          <w:numId w:val="33"/>
        </w:numPr>
        <w:tabs>
          <w:tab w:val="clear" w:pos="2880"/>
          <w:tab w:val="num" w:pos="142"/>
        </w:tabs>
        <w:spacing w:after="120"/>
        <w:ind w:left="284" w:hanging="426"/>
        <w:jc w:val="both"/>
        <w:rPr>
          <w:rFonts w:ascii="Times New Roman" w:eastAsia="SimSun" w:hAnsi="Times New Roman" w:cs="Times New Roman"/>
        </w:rPr>
      </w:pPr>
      <w:r w:rsidRPr="00B82EAA">
        <w:rPr>
          <w:rFonts w:ascii="Times New Roman" w:eastAsia="SimSun" w:hAnsi="Times New Roman" w:cs="Times New Roman"/>
        </w:rPr>
        <w:lastRenderedPageBreak/>
        <w:t xml:space="preserve">Oświadczam/my, że pod groźbą odpowiedzialności karnej i wykluczenia </w:t>
      </w:r>
      <w:r w:rsidRPr="00B82EAA">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77777777" w:rsidR="006E3D91" w:rsidRPr="00B82EAA" w:rsidRDefault="006E3D91" w:rsidP="00B82EAA">
      <w:pPr>
        <w:numPr>
          <w:ilvl w:val="3"/>
          <w:numId w:val="33"/>
        </w:numPr>
        <w:tabs>
          <w:tab w:val="clear" w:pos="2880"/>
          <w:tab w:val="num" w:pos="142"/>
        </w:tabs>
        <w:spacing w:after="120"/>
        <w:ind w:left="284" w:hanging="426"/>
        <w:jc w:val="both"/>
        <w:rPr>
          <w:rFonts w:ascii="Times New Roman" w:eastAsia="SimSun" w:hAnsi="Times New Roman" w:cs="Times New Roman"/>
        </w:rPr>
      </w:pPr>
      <w:r w:rsidRPr="00B82EAA">
        <w:rPr>
          <w:rFonts w:ascii="Times New Roman" w:eastAsia="SimSun" w:hAnsi="Times New Roman" w:cs="Times New Roman"/>
        </w:rPr>
        <w:t xml:space="preserve">Oświadczam, że wypełniłem obowiązki informacyjne przewidziane w art. 13 lub 14 </w:t>
      </w:r>
      <w:r w:rsidRPr="00B82EAA">
        <w:rPr>
          <w:rFonts w:ascii="Times New Roman" w:eastAsia="SimSun" w:hAnsi="Times New Roman" w:cs="Times New Roman"/>
          <w:i/>
        </w:rPr>
        <w:t>RODO</w:t>
      </w:r>
      <w:r w:rsidRPr="00B82EAA">
        <w:rPr>
          <w:rFonts w:ascii="Times New Roman" w:eastAsia="SimSun" w:hAnsi="Times New Roman" w:cs="Times New Roman"/>
          <w:i/>
          <w:vertAlign w:val="superscript"/>
        </w:rPr>
        <w:t>1</w:t>
      </w:r>
      <w:r w:rsidRPr="00B82EAA">
        <w:rPr>
          <w:rFonts w:ascii="Times New Roman" w:eastAsia="SimSun" w:hAnsi="Times New Roman" w:cs="Times New Roman"/>
          <w:i/>
        </w:rPr>
        <w:t xml:space="preserve"> </w:t>
      </w:r>
      <w:r w:rsidRPr="00B82EAA">
        <w:rPr>
          <w:rFonts w:ascii="Times New Roman" w:eastAsia="SimSun" w:hAnsi="Times New Roman" w:cs="Times New Roman"/>
        </w:rPr>
        <w:t>wobec osób fizycznych,</w:t>
      </w:r>
      <w:r w:rsidRPr="00B82EAA">
        <w:rPr>
          <w:rFonts w:ascii="Times New Roman" w:eastAsia="SimSun" w:hAnsi="Times New Roman" w:cs="Times New Roman"/>
          <w:i/>
        </w:rPr>
        <w:t xml:space="preserve"> </w:t>
      </w:r>
      <w:r w:rsidRPr="00B82EAA">
        <w:rPr>
          <w:rFonts w:ascii="Times New Roman" w:eastAsia="SimSun" w:hAnsi="Times New Roman" w:cs="Times New Roman"/>
        </w:rPr>
        <w:t>od których dane osobowe bezpośrednio lub pośrednio pozyskałem w celu ubiegania się o udzielenie zamówienia publicznego w niniejszym postępowaniu.</w:t>
      </w:r>
      <w:r w:rsidRPr="00B82EAA">
        <w:rPr>
          <w:rFonts w:ascii="Times New Roman" w:eastAsia="SimSun" w:hAnsi="Times New Roman" w:cs="Times New Roman"/>
          <w:vertAlign w:val="superscript"/>
        </w:rPr>
        <w:t>2</w:t>
      </w:r>
    </w:p>
    <w:p w14:paraId="7BD28213" w14:textId="77777777" w:rsidR="006E3D91" w:rsidRPr="00B82EAA" w:rsidRDefault="006E3D91" w:rsidP="00B82EAA">
      <w:pPr>
        <w:numPr>
          <w:ilvl w:val="3"/>
          <w:numId w:val="33"/>
        </w:numPr>
        <w:tabs>
          <w:tab w:val="clear" w:pos="2880"/>
          <w:tab w:val="num" w:pos="142"/>
        </w:tabs>
        <w:spacing w:after="120"/>
        <w:ind w:left="284" w:hanging="426"/>
        <w:jc w:val="both"/>
        <w:rPr>
          <w:rFonts w:ascii="Times New Roman" w:eastAsia="SimSun" w:hAnsi="Times New Roman" w:cs="Times New Roman"/>
        </w:rPr>
      </w:pPr>
      <w:r w:rsidRPr="00B82EAA">
        <w:rPr>
          <w:rFonts w:ascii="Times New Roman" w:eastAsia="SimSun" w:hAnsi="Times New Roman" w:cs="Times New Roman"/>
        </w:rPr>
        <w:t xml:space="preserve">Wszelką korespondencję w sprawie niniejszego postępowania należy kierować </w:t>
      </w:r>
      <w:r w:rsidRPr="00B82EAA">
        <w:rPr>
          <w:rFonts w:ascii="Times New Roman" w:eastAsia="SimSun" w:hAnsi="Times New Roman" w:cs="Times New Roman"/>
        </w:rPr>
        <w:br/>
        <w:t>na poniższy adres: …….……………………………………………………….………</w:t>
      </w:r>
    </w:p>
    <w:p w14:paraId="28EF6991" w14:textId="26209D35" w:rsidR="00C609D0" w:rsidRPr="00B82EAA" w:rsidRDefault="00C609D0" w:rsidP="00B82EAA">
      <w:pPr>
        <w:spacing w:after="120"/>
        <w:ind w:left="-142"/>
        <w:jc w:val="both"/>
        <w:rPr>
          <w:rFonts w:ascii="Times New Roman" w:eastAsia="SimSun" w:hAnsi="Times New Roman" w:cs="Times New Roman"/>
        </w:rPr>
      </w:pPr>
      <w:r w:rsidRPr="00B82EAA">
        <w:rPr>
          <w:rFonts w:ascii="Times New Roman" w:eastAsia="SimSun" w:hAnsi="Times New Roman" w:cs="Times New Roman"/>
        </w:rPr>
        <w:t>………………………………………………………………………………………………..</w:t>
      </w:r>
    </w:p>
    <w:p w14:paraId="27A8FE19" w14:textId="77777777" w:rsidR="00C609D0" w:rsidRPr="00B82EAA" w:rsidRDefault="00C609D0" w:rsidP="00B82EAA">
      <w:pPr>
        <w:spacing w:after="120"/>
        <w:jc w:val="both"/>
        <w:rPr>
          <w:rFonts w:ascii="Times New Roman" w:eastAsia="SimSun" w:hAnsi="Times New Roman" w:cs="Times New Roman"/>
        </w:rPr>
      </w:pPr>
    </w:p>
    <w:p w14:paraId="55D5107B" w14:textId="77777777" w:rsidR="006E3D91" w:rsidRPr="00B82EAA" w:rsidRDefault="006E3D91" w:rsidP="00B82EAA">
      <w:pPr>
        <w:numPr>
          <w:ilvl w:val="3"/>
          <w:numId w:val="33"/>
        </w:numPr>
        <w:tabs>
          <w:tab w:val="clear" w:pos="2880"/>
          <w:tab w:val="num" w:pos="142"/>
        </w:tabs>
        <w:spacing w:after="120"/>
        <w:ind w:left="284" w:hanging="426"/>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r w:rsidRPr="00B82EAA">
        <w:rPr>
          <w:rFonts w:ascii="Times New Roman" w:hAnsi="Times New Roman" w:cs="Times New Roman"/>
        </w:rPr>
        <w:br/>
      </w:r>
      <w:r w:rsidRPr="00B82EAA">
        <w:rPr>
          <w:rFonts w:ascii="Times New Roman" w:hAnsi="Times New Roman" w:cs="Times New Roman"/>
          <w:b/>
        </w:rPr>
        <w:t>złożenie oferty</w:t>
      </w:r>
      <w:r w:rsidRPr="00B82EAA">
        <w:rPr>
          <w:rFonts w:ascii="Times New Roman" w:hAnsi="Times New Roman" w:cs="Times New Roman"/>
        </w:rPr>
        <w:t xml:space="preserve"> jest/ są: ………….............................................................................</w:t>
      </w:r>
    </w:p>
    <w:p w14:paraId="69E62901" w14:textId="77777777" w:rsidR="006E3D91" w:rsidRPr="00B82EAA" w:rsidRDefault="006E3D91" w:rsidP="00B82EAA">
      <w:pPr>
        <w:autoSpaceDE w:val="0"/>
        <w:spacing w:after="120"/>
        <w:ind w:left="284"/>
        <w:jc w:val="both"/>
        <w:rPr>
          <w:rFonts w:ascii="Times New Roman" w:hAnsi="Times New Roman" w:cs="Times New Roman"/>
        </w:rPr>
      </w:pPr>
      <w:r w:rsidRPr="00B82EAA">
        <w:rPr>
          <w:rFonts w:ascii="Times New Roman" w:hAnsi="Times New Roman" w:cs="Times New Roman"/>
        </w:rPr>
        <w:t>tel. kontaktowy …………………………………../faks …...........................................</w:t>
      </w:r>
    </w:p>
    <w:p w14:paraId="3DC001E6"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p>
    <w:p w14:paraId="0A15BC09"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p>
    <w:p w14:paraId="7EDB52D3"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p>
    <w:p w14:paraId="3F055347"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p>
    <w:p w14:paraId="4A58908D"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p>
    <w:p w14:paraId="42AE4F2F" w14:textId="77777777"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p>
    <w:p w14:paraId="6D587C1B" w14:textId="74911758" w:rsidR="00C609D0"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p>
    <w:p w14:paraId="3B1FB819" w14:textId="77777777" w:rsidR="00C609D0" w:rsidRPr="00B82EAA" w:rsidRDefault="00C609D0" w:rsidP="00B82EAA">
      <w:pPr>
        <w:autoSpaceDE w:val="0"/>
        <w:autoSpaceDN w:val="0"/>
        <w:adjustRightInd w:val="0"/>
        <w:spacing w:after="120"/>
        <w:rPr>
          <w:rFonts w:ascii="Times New Roman" w:hAnsi="Times New Roman" w:cs="Times New Roman"/>
          <w:bCs/>
          <w:i/>
        </w:rPr>
      </w:pPr>
    </w:p>
    <w:p w14:paraId="7C9AA54D" w14:textId="77777777" w:rsidR="006E3D91" w:rsidRPr="00B82EAA" w:rsidRDefault="006E3D91" w:rsidP="00B82EAA">
      <w:pPr>
        <w:numPr>
          <w:ilvl w:val="3"/>
          <w:numId w:val="33"/>
        </w:numPr>
        <w:tabs>
          <w:tab w:val="clear" w:pos="2880"/>
          <w:tab w:val="num" w:pos="142"/>
        </w:tabs>
        <w:spacing w:after="0"/>
        <w:ind w:left="283" w:hanging="425"/>
        <w:jc w:val="both"/>
        <w:rPr>
          <w:rFonts w:ascii="Times New Roman" w:hAnsi="Times New Roman" w:cs="Times New Roman"/>
        </w:rPr>
      </w:pPr>
      <w:r w:rsidRPr="00B82EAA">
        <w:rPr>
          <w:rFonts w:ascii="Times New Roman" w:hAnsi="Times New Roman" w:cs="Times New Roman"/>
        </w:rPr>
        <w:t>Załącznikami do niniejszej ofert są:</w:t>
      </w:r>
    </w:p>
    <w:p w14:paraId="53C46C7D" w14:textId="77777777" w:rsidR="006E3D91" w:rsidRPr="00B82EAA" w:rsidRDefault="006E3D91" w:rsidP="00B82EAA">
      <w:pPr>
        <w:numPr>
          <w:ilvl w:val="4"/>
          <w:numId w:val="33"/>
        </w:numPr>
        <w:tabs>
          <w:tab w:val="clear" w:pos="3600"/>
          <w:tab w:val="num" w:pos="567"/>
        </w:tabs>
        <w:spacing w:after="0"/>
        <w:ind w:left="568" w:hanging="284"/>
        <w:rPr>
          <w:rFonts w:ascii="Times New Roman" w:hAnsi="Times New Roman" w:cs="Times New Roman"/>
        </w:rPr>
      </w:pPr>
      <w:r w:rsidRPr="00B82EAA">
        <w:rPr>
          <w:rFonts w:ascii="Times New Roman" w:hAnsi="Times New Roman" w:cs="Times New Roman"/>
        </w:rPr>
        <w:t>……………………………………………..……………………….……………</w:t>
      </w:r>
    </w:p>
    <w:p w14:paraId="3182D872" w14:textId="77777777" w:rsidR="006E3D91" w:rsidRPr="00B82EAA" w:rsidRDefault="006E3D91" w:rsidP="00B82EAA">
      <w:pPr>
        <w:numPr>
          <w:ilvl w:val="4"/>
          <w:numId w:val="33"/>
        </w:numPr>
        <w:tabs>
          <w:tab w:val="clear" w:pos="3600"/>
          <w:tab w:val="num" w:pos="567"/>
        </w:tabs>
        <w:spacing w:after="0"/>
        <w:ind w:left="568" w:hanging="284"/>
        <w:rPr>
          <w:rFonts w:ascii="Times New Roman" w:hAnsi="Times New Roman" w:cs="Times New Roman"/>
        </w:rPr>
      </w:pPr>
      <w:r w:rsidRPr="00B82EAA">
        <w:rPr>
          <w:rFonts w:ascii="Times New Roman" w:hAnsi="Times New Roman" w:cs="Times New Roman"/>
        </w:rPr>
        <w:t>…………………………………………………..………………….……………</w:t>
      </w:r>
    </w:p>
    <w:p w14:paraId="032ECDA2" w14:textId="05CC4F02" w:rsidR="006E3D91" w:rsidRPr="00B82EAA" w:rsidRDefault="006E3D91" w:rsidP="00B82EAA">
      <w:pPr>
        <w:numPr>
          <w:ilvl w:val="4"/>
          <w:numId w:val="33"/>
        </w:numPr>
        <w:tabs>
          <w:tab w:val="clear" w:pos="3600"/>
          <w:tab w:val="num" w:pos="567"/>
        </w:tabs>
        <w:spacing w:after="0"/>
        <w:ind w:left="568" w:hanging="284"/>
        <w:rPr>
          <w:rFonts w:ascii="Times New Roman" w:hAnsi="Times New Roman" w:cs="Times New Roman"/>
        </w:rPr>
      </w:pPr>
      <w:r w:rsidRPr="00B82EAA">
        <w:rPr>
          <w:rFonts w:ascii="Times New Roman" w:hAnsi="Times New Roman" w:cs="Times New Roman"/>
        </w:rPr>
        <w:t>…………………………………………………………………………………..</w:t>
      </w:r>
    </w:p>
    <w:p w14:paraId="35936551" w14:textId="3E6BF2A6" w:rsidR="006E3D91" w:rsidRPr="00B82EAA" w:rsidRDefault="006E3D91" w:rsidP="00B82EAA">
      <w:pPr>
        <w:rPr>
          <w:rFonts w:ascii="Times New Roman" w:hAnsi="Times New Roman" w:cs="Times New Roman"/>
        </w:rPr>
      </w:pPr>
      <w:r w:rsidRPr="00B82EAA">
        <w:rPr>
          <w:rFonts w:ascii="Times New Roman" w:hAnsi="Times New Roman" w:cs="Times New Roman"/>
        </w:rPr>
        <w:t xml:space="preserve">                          </w:t>
      </w:r>
      <w:r w:rsidR="004001B9" w:rsidRPr="00B82EAA">
        <w:rPr>
          <w:rFonts w:ascii="Times New Roman" w:hAnsi="Times New Roman" w:cs="Times New Roman"/>
        </w:rPr>
        <w:t xml:space="preserve">                             </w:t>
      </w:r>
      <w:r w:rsidRPr="00B82EAA">
        <w:rPr>
          <w:rFonts w:ascii="Times New Roman" w:hAnsi="Times New Roman" w:cs="Times New Roman"/>
        </w:rPr>
        <w:t xml:space="preserve">                                           </w:t>
      </w:r>
    </w:p>
    <w:p w14:paraId="72A2A75F" w14:textId="77777777" w:rsidR="006E3D91" w:rsidRPr="00B82EAA" w:rsidRDefault="006E3D91" w:rsidP="00B82EAA">
      <w:pPr>
        <w:tabs>
          <w:tab w:val="left" w:pos="3900"/>
        </w:tabs>
        <w:autoSpaceDE w:val="0"/>
        <w:ind w:left="4536" w:right="45"/>
        <w:jc w:val="right"/>
        <w:rPr>
          <w:rFonts w:ascii="Times New Roman" w:hAnsi="Times New Roman" w:cs="Times New Roman"/>
        </w:rPr>
      </w:pPr>
      <w:r w:rsidRPr="00B82EAA">
        <w:rPr>
          <w:rFonts w:ascii="Times New Roman" w:hAnsi="Times New Roman" w:cs="Times New Roman"/>
        </w:rPr>
        <w:t>……………………………………………</w:t>
      </w:r>
    </w:p>
    <w:p w14:paraId="64FBDB46" w14:textId="77777777" w:rsidR="006E3D91" w:rsidRPr="00B82EAA" w:rsidRDefault="006E3D91" w:rsidP="00B82EAA">
      <w:pPr>
        <w:tabs>
          <w:tab w:val="left" w:pos="3900"/>
        </w:tabs>
        <w:autoSpaceDE w:val="0"/>
        <w:ind w:left="4536" w:right="45"/>
        <w:jc w:val="center"/>
        <w:rPr>
          <w:rFonts w:ascii="Times New Roman" w:hAnsi="Times New Roman" w:cs="Times New Roman"/>
          <w:b/>
        </w:rPr>
      </w:pPr>
      <w:r w:rsidRPr="00B82EAA">
        <w:rPr>
          <w:rFonts w:ascii="Times New Roman" w:hAnsi="Times New Roman" w:cs="Times New Roman"/>
          <w:i/>
        </w:rPr>
        <w:t>(znak graficzny podpisu)**</w:t>
      </w:r>
    </w:p>
    <w:p w14:paraId="2D17FEB2" w14:textId="77777777" w:rsidR="006E3D91" w:rsidRPr="00B82EAA" w:rsidRDefault="006E3D91" w:rsidP="00B82EAA">
      <w:pPr>
        <w:jc w:val="both"/>
        <w:rPr>
          <w:rFonts w:ascii="Times New Roman" w:hAnsi="Times New Roman" w:cs="Times New Roman"/>
          <w:i/>
          <w:iCs/>
        </w:rPr>
      </w:pPr>
      <w:r w:rsidRPr="00B82EAA">
        <w:rPr>
          <w:rFonts w:ascii="Times New Roman" w:hAnsi="Times New Roman" w:cs="Times New Roman"/>
        </w:rPr>
        <w:t xml:space="preserve">* </w:t>
      </w:r>
      <w:r w:rsidRPr="00B82EAA">
        <w:rPr>
          <w:rFonts w:ascii="Times New Roman" w:hAnsi="Times New Roman" w:cs="Times New Roman"/>
          <w:i/>
          <w:iCs/>
        </w:rPr>
        <w:t>Niepotrzebne skreślić</w:t>
      </w:r>
    </w:p>
    <w:p w14:paraId="593D2166" w14:textId="789D0D92" w:rsidR="00AB1BC0" w:rsidRPr="00B82EAA" w:rsidRDefault="006E3D91" w:rsidP="00B82EAA">
      <w:pPr>
        <w:spacing w:before="120"/>
        <w:jc w:val="both"/>
        <w:rPr>
          <w:rFonts w:ascii="Times New Roman" w:hAnsi="Times New Roman" w:cs="Times New Roman"/>
          <w:i/>
        </w:rPr>
        <w:sectPr w:rsidR="00AB1BC0" w:rsidRPr="00B82EAA" w:rsidSect="00B82EAA">
          <w:headerReference w:type="default" r:id="rId46"/>
          <w:footerReference w:type="even" r:id="rId47"/>
          <w:footerReference w:type="default" r:id="rId48"/>
          <w:headerReference w:type="first" r:id="rId49"/>
          <w:type w:val="continuous"/>
          <w:pgSz w:w="11906" w:h="16838"/>
          <w:pgMar w:top="1418" w:right="1418" w:bottom="1418" w:left="1985" w:header="709" w:footer="709" w:gutter="0"/>
          <w:cols w:space="708"/>
          <w:docGrid w:linePitch="360"/>
        </w:sectPr>
      </w:pPr>
      <w:r w:rsidRPr="00B82EAA">
        <w:rPr>
          <w:rFonts w:ascii="Times New Roman" w:hAnsi="Times New Roman" w:cs="Times New Roman"/>
          <w:i/>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3F5EE46B" w14:textId="2A08C637" w:rsidR="00DD375C" w:rsidRPr="001E735D" w:rsidRDefault="00DD375C" w:rsidP="00DD375C">
      <w:pPr>
        <w:spacing w:before="120" w:line="240" w:lineRule="auto"/>
        <w:jc w:val="right"/>
        <w:rPr>
          <w:rFonts w:ascii="Times New Roman" w:hAnsi="Times New Roman" w:cs="Times New Roman"/>
          <w:b/>
        </w:rPr>
      </w:pPr>
      <w:r>
        <w:rPr>
          <w:rFonts w:ascii="Times New Roman" w:hAnsi="Times New Roman" w:cs="Times New Roman"/>
        </w:rPr>
        <w:lastRenderedPageBreak/>
        <w:t xml:space="preserve">                                                                                                                                                                                                   </w:t>
      </w:r>
      <w:r w:rsidRPr="001E735D">
        <w:rPr>
          <w:rFonts w:ascii="Times New Roman" w:hAnsi="Times New Roman" w:cs="Times New Roman"/>
          <w:b/>
        </w:rPr>
        <w:t>Załącznik nr 2</w:t>
      </w:r>
      <w:r w:rsidR="005A3815">
        <w:rPr>
          <w:rFonts w:ascii="Times New Roman" w:hAnsi="Times New Roman" w:cs="Times New Roman"/>
          <w:b/>
        </w:rPr>
        <w:t>.1.</w:t>
      </w:r>
      <w:r w:rsidRPr="001E735D">
        <w:rPr>
          <w:rFonts w:ascii="Times New Roman" w:hAnsi="Times New Roman" w:cs="Times New Roman"/>
          <w:b/>
        </w:rPr>
        <w:t xml:space="preserve"> do SWZ   </w:t>
      </w:r>
    </w:p>
    <w:p w14:paraId="502BABBB" w14:textId="1E8A3D8E" w:rsidR="00DD375C" w:rsidRPr="001E735D" w:rsidRDefault="00DD375C" w:rsidP="00DD375C">
      <w:pPr>
        <w:spacing w:before="120" w:line="240" w:lineRule="auto"/>
        <w:jc w:val="right"/>
        <w:rPr>
          <w:rFonts w:ascii="Times New Roman" w:hAnsi="Times New Roman" w:cs="Times New Roman"/>
          <w:b/>
        </w:rPr>
      </w:pPr>
      <w:r w:rsidRPr="001E735D">
        <w:rPr>
          <w:rFonts w:ascii="Times New Roman" w:hAnsi="Times New Roman" w:cs="Times New Roman"/>
          <w:b/>
        </w:rPr>
        <w:t xml:space="preserve">Załącznik nr 1 </w:t>
      </w:r>
      <w:r w:rsidR="00C9738B">
        <w:rPr>
          <w:rFonts w:ascii="Times New Roman" w:hAnsi="Times New Roman" w:cs="Times New Roman"/>
          <w:b/>
        </w:rPr>
        <w:t xml:space="preserve">   </w:t>
      </w:r>
      <w:r w:rsidRPr="001E735D">
        <w:rPr>
          <w:rFonts w:ascii="Times New Roman" w:hAnsi="Times New Roman" w:cs="Times New Roman"/>
          <w:b/>
        </w:rPr>
        <w:t xml:space="preserve">do Umowy </w:t>
      </w:r>
    </w:p>
    <w:p w14:paraId="2F5D116E" w14:textId="60E55A0A" w:rsidR="00DD375C" w:rsidRPr="001E735D" w:rsidRDefault="00DD375C" w:rsidP="00DD375C">
      <w:pPr>
        <w:spacing w:before="120" w:line="240" w:lineRule="auto"/>
        <w:jc w:val="center"/>
        <w:rPr>
          <w:rFonts w:ascii="Times New Roman" w:hAnsi="Times New Roman" w:cs="Times New Roman"/>
          <w:b/>
        </w:rPr>
      </w:pPr>
      <w:r w:rsidRPr="001E735D">
        <w:rPr>
          <w:rFonts w:ascii="Times New Roman" w:hAnsi="Times New Roman" w:cs="Times New Roman"/>
          <w:b/>
        </w:rPr>
        <w:t>FORMULARZ CENOWY ZAMÓWIENIA NA  ZAKUP I  DOSTAWĘ NARZĘDZI I MATERIAŁÓW, TARCZ I ELEKTRONARZĘDZI/ SZCZEGÓŁOWY OPIS PRZEDMIOTU ZAMÓWIENIA</w:t>
      </w:r>
    </w:p>
    <w:tbl>
      <w:tblPr>
        <w:tblW w:w="5680" w:type="dxa"/>
        <w:tblInd w:w="55" w:type="dxa"/>
        <w:tblCellMar>
          <w:left w:w="70" w:type="dxa"/>
          <w:right w:w="70" w:type="dxa"/>
        </w:tblCellMar>
        <w:tblLook w:val="04A0" w:firstRow="1" w:lastRow="0" w:firstColumn="1" w:lastColumn="0" w:noHBand="0" w:noVBand="1"/>
      </w:tblPr>
      <w:tblGrid>
        <w:gridCol w:w="5680"/>
      </w:tblGrid>
      <w:tr w:rsidR="00241BA7" w:rsidRPr="00241BA7" w14:paraId="3AE77E40" w14:textId="77777777" w:rsidTr="00241BA7">
        <w:trPr>
          <w:trHeight w:val="300"/>
        </w:trPr>
        <w:tc>
          <w:tcPr>
            <w:tcW w:w="5680" w:type="dxa"/>
            <w:tcBorders>
              <w:top w:val="nil"/>
              <w:left w:val="nil"/>
              <w:bottom w:val="single" w:sz="4" w:space="0" w:color="auto"/>
              <w:right w:val="nil"/>
            </w:tcBorders>
            <w:shd w:val="clear" w:color="auto" w:fill="auto"/>
            <w:noWrap/>
            <w:vAlign w:val="center"/>
            <w:hideMark/>
          </w:tcPr>
          <w:p w14:paraId="4492482B" w14:textId="77777777" w:rsidR="00241BA7" w:rsidRPr="00241BA7" w:rsidRDefault="00241BA7" w:rsidP="00241BA7">
            <w:pPr>
              <w:spacing w:after="0" w:line="240" w:lineRule="auto"/>
              <w:rPr>
                <w:rFonts w:ascii="Times New Roman" w:eastAsia="Times New Roman" w:hAnsi="Times New Roman" w:cs="Times New Roman"/>
                <w:b/>
                <w:bCs/>
                <w:color w:val="000000"/>
                <w:lang w:eastAsia="pl-PL"/>
              </w:rPr>
            </w:pPr>
            <w:r w:rsidRPr="00241BA7">
              <w:rPr>
                <w:rFonts w:ascii="Times New Roman" w:eastAsia="Times New Roman" w:hAnsi="Times New Roman" w:cs="Times New Roman"/>
                <w:b/>
                <w:bCs/>
                <w:color w:val="000000"/>
                <w:lang w:eastAsia="pl-PL"/>
              </w:rPr>
              <w:t>Część 1 - NARZĘDZIA</w:t>
            </w:r>
          </w:p>
        </w:tc>
      </w:tr>
    </w:tbl>
    <w:tbl>
      <w:tblPr>
        <w:tblStyle w:val="Tabela-Siatka"/>
        <w:tblW w:w="0" w:type="auto"/>
        <w:tblLayout w:type="fixed"/>
        <w:tblLook w:val="04A0" w:firstRow="1" w:lastRow="0" w:firstColumn="1" w:lastColumn="0" w:noHBand="0" w:noVBand="1"/>
      </w:tblPr>
      <w:tblGrid>
        <w:gridCol w:w="817"/>
        <w:gridCol w:w="5234"/>
        <w:gridCol w:w="861"/>
        <w:gridCol w:w="993"/>
        <w:gridCol w:w="1417"/>
        <w:gridCol w:w="1559"/>
        <w:gridCol w:w="1560"/>
        <w:gridCol w:w="1721"/>
      </w:tblGrid>
      <w:tr w:rsidR="00241BA7" w14:paraId="7EC4D366" w14:textId="77777777" w:rsidTr="001E735D">
        <w:tc>
          <w:tcPr>
            <w:tcW w:w="817" w:type="dxa"/>
            <w:vAlign w:val="center"/>
          </w:tcPr>
          <w:p w14:paraId="2936E85C" w14:textId="77777777" w:rsidR="00DD375C" w:rsidRDefault="00DD375C" w:rsidP="00DD375C">
            <w:pPr>
              <w:spacing w:before="120"/>
              <w:rPr>
                <w:b/>
                <w:bCs/>
                <w:color w:val="000000"/>
              </w:rPr>
            </w:pPr>
            <w:r>
              <w:rPr>
                <w:b/>
                <w:bCs/>
                <w:color w:val="000000"/>
              </w:rPr>
              <w:t>Lp.</w:t>
            </w:r>
          </w:p>
          <w:p w14:paraId="69CEB48B" w14:textId="16B1A919" w:rsidR="00241BA7" w:rsidRDefault="00241BA7" w:rsidP="00241BA7">
            <w:pPr>
              <w:spacing w:before="120"/>
              <w:rPr>
                <w:rFonts w:ascii="Times New Roman" w:hAnsi="Times New Roman" w:cs="Times New Roman"/>
              </w:rPr>
            </w:pPr>
            <w:r>
              <w:rPr>
                <w:b/>
                <w:bCs/>
                <w:color w:val="000000"/>
              </w:rPr>
              <w:t>(kol.1)</w:t>
            </w:r>
          </w:p>
        </w:tc>
        <w:tc>
          <w:tcPr>
            <w:tcW w:w="5234" w:type="dxa"/>
            <w:vAlign w:val="center"/>
          </w:tcPr>
          <w:p w14:paraId="4DF58F23" w14:textId="77777777" w:rsidR="00DD375C" w:rsidRDefault="00DD375C" w:rsidP="00DD375C">
            <w:pPr>
              <w:spacing w:before="120"/>
              <w:rPr>
                <w:b/>
                <w:bCs/>
                <w:color w:val="000000"/>
              </w:rPr>
            </w:pPr>
            <w:r>
              <w:rPr>
                <w:b/>
                <w:bCs/>
                <w:color w:val="000000"/>
              </w:rPr>
              <w:t>Przedmiot zamówienia</w:t>
            </w:r>
          </w:p>
          <w:p w14:paraId="39F12811" w14:textId="267785B4" w:rsidR="00241BA7" w:rsidRDefault="00241BA7" w:rsidP="00DD375C">
            <w:pPr>
              <w:spacing w:before="120"/>
              <w:rPr>
                <w:rFonts w:ascii="Times New Roman" w:hAnsi="Times New Roman" w:cs="Times New Roman"/>
              </w:rPr>
            </w:pPr>
            <w:r>
              <w:rPr>
                <w:b/>
                <w:bCs/>
                <w:color w:val="000000"/>
              </w:rPr>
              <w:t>(kol. 2)</w:t>
            </w:r>
          </w:p>
        </w:tc>
        <w:tc>
          <w:tcPr>
            <w:tcW w:w="861" w:type="dxa"/>
            <w:vAlign w:val="center"/>
          </w:tcPr>
          <w:p w14:paraId="52511FA9" w14:textId="77777777" w:rsidR="00DD375C" w:rsidRDefault="00DD375C" w:rsidP="00241BA7">
            <w:pPr>
              <w:spacing w:before="120"/>
              <w:jc w:val="center"/>
              <w:rPr>
                <w:b/>
                <w:bCs/>
                <w:color w:val="000000"/>
              </w:rPr>
            </w:pPr>
            <w:r>
              <w:rPr>
                <w:b/>
                <w:bCs/>
                <w:color w:val="000000"/>
              </w:rPr>
              <w:t>J.m.</w:t>
            </w:r>
          </w:p>
          <w:p w14:paraId="739AD968" w14:textId="2D82EC63" w:rsidR="00241BA7" w:rsidRDefault="00241BA7" w:rsidP="00241BA7">
            <w:pPr>
              <w:spacing w:before="120"/>
              <w:jc w:val="center"/>
              <w:rPr>
                <w:rFonts w:ascii="Times New Roman" w:hAnsi="Times New Roman" w:cs="Times New Roman"/>
              </w:rPr>
            </w:pPr>
            <w:r>
              <w:rPr>
                <w:b/>
                <w:bCs/>
                <w:color w:val="000000"/>
              </w:rPr>
              <w:t>(kol.3)</w:t>
            </w:r>
          </w:p>
        </w:tc>
        <w:tc>
          <w:tcPr>
            <w:tcW w:w="993" w:type="dxa"/>
            <w:vAlign w:val="center"/>
          </w:tcPr>
          <w:p w14:paraId="12B34E5C" w14:textId="25E4B896" w:rsidR="00DD375C" w:rsidRDefault="00241BA7" w:rsidP="00241BA7">
            <w:pPr>
              <w:spacing w:before="120"/>
              <w:jc w:val="center"/>
              <w:rPr>
                <w:b/>
                <w:bCs/>
                <w:color w:val="000000"/>
              </w:rPr>
            </w:pPr>
            <w:r>
              <w:rPr>
                <w:b/>
                <w:bCs/>
                <w:color w:val="000000"/>
              </w:rPr>
              <w:t>I</w:t>
            </w:r>
            <w:r w:rsidR="00DD375C">
              <w:rPr>
                <w:b/>
                <w:bCs/>
                <w:color w:val="000000"/>
              </w:rPr>
              <w:t>lość</w:t>
            </w:r>
          </w:p>
          <w:p w14:paraId="169364B1" w14:textId="5FA9547C" w:rsidR="00241BA7" w:rsidRDefault="00241BA7" w:rsidP="00241BA7">
            <w:pPr>
              <w:spacing w:before="120"/>
              <w:jc w:val="center"/>
              <w:rPr>
                <w:rFonts w:ascii="Times New Roman" w:hAnsi="Times New Roman" w:cs="Times New Roman"/>
              </w:rPr>
            </w:pPr>
            <w:r>
              <w:rPr>
                <w:b/>
                <w:bCs/>
                <w:color w:val="000000"/>
              </w:rPr>
              <w:t>(kol.4)</w:t>
            </w:r>
          </w:p>
        </w:tc>
        <w:tc>
          <w:tcPr>
            <w:tcW w:w="1417" w:type="dxa"/>
            <w:vAlign w:val="center"/>
          </w:tcPr>
          <w:p w14:paraId="764EFFE2" w14:textId="77777777" w:rsidR="00241BA7" w:rsidRDefault="00DD375C" w:rsidP="00DD375C">
            <w:pPr>
              <w:spacing w:before="120"/>
              <w:rPr>
                <w:b/>
                <w:bCs/>
                <w:color w:val="000000"/>
              </w:rPr>
            </w:pPr>
            <w:r>
              <w:rPr>
                <w:b/>
                <w:bCs/>
                <w:color w:val="000000"/>
              </w:rPr>
              <w:t>Cena jednostkowa netto</w:t>
            </w:r>
            <w:r w:rsidR="00241BA7">
              <w:rPr>
                <w:b/>
                <w:bCs/>
                <w:color w:val="000000"/>
              </w:rPr>
              <w:t xml:space="preserve"> </w:t>
            </w:r>
          </w:p>
          <w:p w14:paraId="2F8AA229" w14:textId="473C7B32" w:rsidR="00DD375C" w:rsidRPr="00241BA7" w:rsidRDefault="00241BA7" w:rsidP="00DD375C">
            <w:pPr>
              <w:spacing w:before="120"/>
              <w:rPr>
                <w:b/>
                <w:bCs/>
                <w:color w:val="000000"/>
              </w:rPr>
            </w:pPr>
            <w:r>
              <w:rPr>
                <w:b/>
                <w:bCs/>
                <w:color w:val="000000"/>
              </w:rPr>
              <w:t xml:space="preserve"> (kol. 5)</w:t>
            </w:r>
          </w:p>
        </w:tc>
        <w:tc>
          <w:tcPr>
            <w:tcW w:w="1559" w:type="dxa"/>
            <w:vAlign w:val="center"/>
          </w:tcPr>
          <w:p w14:paraId="747BB9C9" w14:textId="3D723A89" w:rsidR="00DD375C" w:rsidRDefault="00DD375C" w:rsidP="00DD375C">
            <w:pPr>
              <w:spacing w:before="120"/>
              <w:rPr>
                <w:rFonts w:ascii="Times New Roman" w:hAnsi="Times New Roman" w:cs="Times New Roman"/>
              </w:rPr>
            </w:pPr>
            <w:r>
              <w:rPr>
                <w:b/>
                <w:bCs/>
                <w:color w:val="000000"/>
              </w:rPr>
              <w:t>Wartość netto (kol. 4 x kol. 5)</w:t>
            </w:r>
            <w:r w:rsidR="00241BA7">
              <w:rPr>
                <w:b/>
                <w:bCs/>
                <w:color w:val="000000"/>
              </w:rPr>
              <w:t xml:space="preserve"> (kol. 6)</w:t>
            </w:r>
          </w:p>
        </w:tc>
        <w:tc>
          <w:tcPr>
            <w:tcW w:w="1560" w:type="dxa"/>
            <w:vAlign w:val="center"/>
          </w:tcPr>
          <w:p w14:paraId="49934B61" w14:textId="2147267D" w:rsidR="00DD375C" w:rsidRDefault="00DD375C" w:rsidP="00DD375C">
            <w:pPr>
              <w:spacing w:before="120"/>
              <w:rPr>
                <w:rFonts w:ascii="Times New Roman" w:hAnsi="Times New Roman" w:cs="Times New Roman"/>
              </w:rPr>
            </w:pPr>
            <w:r>
              <w:rPr>
                <w:b/>
                <w:bCs/>
                <w:color w:val="000000"/>
              </w:rPr>
              <w:t>Podatek VAT (kol. 6 x stawka podatku)</w:t>
            </w:r>
            <w:r w:rsidR="00241BA7">
              <w:rPr>
                <w:b/>
                <w:bCs/>
                <w:color w:val="000000"/>
              </w:rPr>
              <w:t xml:space="preserve"> (kol.7)</w:t>
            </w:r>
          </w:p>
        </w:tc>
        <w:tc>
          <w:tcPr>
            <w:tcW w:w="1721" w:type="dxa"/>
            <w:vAlign w:val="center"/>
          </w:tcPr>
          <w:p w14:paraId="5BA96BD8" w14:textId="77777777" w:rsidR="00DD375C" w:rsidRDefault="00DD375C" w:rsidP="00DD375C">
            <w:pPr>
              <w:spacing w:before="120"/>
              <w:rPr>
                <w:b/>
                <w:bCs/>
                <w:color w:val="000000"/>
              </w:rPr>
            </w:pPr>
            <w:r>
              <w:rPr>
                <w:b/>
                <w:bCs/>
                <w:color w:val="000000"/>
              </w:rPr>
              <w:t xml:space="preserve">Wartość brutto (kol. 6 + kol. 7) </w:t>
            </w:r>
          </w:p>
          <w:p w14:paraId="32BFAFB7" w14:textId="229CB181" w:rsidR="00241BA7" w:rsidRDefault="00241BA7" w:rsidP="00DD375C">
            <w:pPr>
              <w:spacing w:before="120"/>
              <w:rPr>
                <w:rFonts w:ascii="Times New Roman" w:hAnsi="Times New Roman" w:cs="Times New Roman"/>
              </w:rPr>
            </w:pPr>
            <w:r>
              <w:rPr>
                <w:b/>
                <w:bCs/>
                <w:color w:val="000000"/>
              </w:rPr>
              <w:t>(kol.8)</w:t>
            </w:r>
          </w:p>
        </w:tc>
      </w:tr>
      <w:tr w:rsidR="00241BA7" w14:paraId="33CD1EF9" w14:textId="77777777" w:rsidTr="001E735D">
        <w:tc>
          <w:tcPr>
            <w:tcW w:w="817" w:type="dxa"/>
          </w:tcPr>
          <w:p w14:paraId="5FEEDAAD" w14:textId="4FBB6F52"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tcPr>
          <w:p w14:paraId="69480AF8" w14:textId="47105F5D" w:rsidR="00241BA7" w:rsidRDefault="00241BA7" w:rsidP="00792770">
            <w:pPr>
              <w:rPr>
                <w:rFonts w:ascii="Times New Roman" w:hAnsi="Times New Roman" w:cs="Times New Roman"/>
              </w:rPr>
            </w:pPr>
            <w:r>
              <w:rPr>
                <w:color w:val="000000"/>
              </w:rPr>
              <w:t>Miara 5-metrowa zwijana automatycznie, z blokadą, taśma metalowa, lakierowana o szer. 19 mm, klasa dokładności: II</w:t>
            </w:r>
          </w:p>
        </w:tc>
        <w:tc>
          <w:tcPr>
            <w:tcW w:w="861" w:type="dxa"/>
            <w:vAlign w:val="center"/>
          </w:tcPr>
          <w:p w14:paraId="0BD9AA0F" w14:textId="52A98E59" w:rsidR="00241BA7" w:rsidRDefault="00241BA7" w:rsidP="00241BA7">
            <w:pPr>
              <w:spacing w:before="120"/>
              <w:jc w:val="center"/>
              <w:rPr>
                <w:rFonts w:ascii="Times New Roman" w:hAnsi="Times New Roman" w:cs="Times New Roman"/>
              </w:rPr>
            </w:pPr>
            <w:r>
              <w:t>szt.</w:t>
            </w:r>
          </w:p>
        </w:tc>
        <w:tc>
          <w:tcPr>
            <w:tcW w:w="993" w:type="dxa"/>
            <w:vAlign w:val="center"/>
          </w:tcPr>
          <w:p w14:paraId="385DAC62" w14:textId="5B390F00" w:rsidR="00241BA7" w:rsidRDefault="00241BA7" w:rsidP="00241BA7">
            <w:pPr>
              <w:spacing w:before="120"/>
              <w:jc w:val="center"/>
              <w:rPr>
                <w:rFonts w:ascii="Times New Roman" w:hAnsi="Times New Roman" w:cs="Times New Roman"/>
              </w:rPr>
            </w:pPr>
            <w:r>
              <w:rPr>
                <w:b/>
                <w:bCs/>
                <w:color w:val="000000"/>
              </w:rPr>
              <w:t>19</w:t>
            </w:r>
          </w:p>
        </w:tc>
        <w:tc>
          <w:tcPr>
            <w:tcW w:w="1417" w:type="dxa"/>
          </w:tcPr>
          <w:p w14:paraId="7CAB0882" w14:textId="77777777" w:rsidR="00241BA7" w:rsidRDefault="00241BA7" w:rsidP="00DD375C">
            <w:pPr>
              <w:spacing w:before="120"/>
              <w:rPr>
                <w:rFonts w:ascii="Times New Roman" w:hAnsi="Times New Roman" w:cs="Times New Roman"/>
              </w:rPr>
            </w:pPr>
          </w:p>
        </w:tc>
        <w:tc>
          <w:tcPr>
            <w:tcW w:w="1559" w:type="dxa"/>
          </w:tcPr>
          <w:p w14:paraId="48726C6C" w14:textId="77777777" w:rsidR="00241BA7" w:rsidRDefault="00241BA7" w:rsidP="00DD375C">
            <w:pPr>
              <w:spacing w:before="120"/>
              <w:rPr>
                <w:rFonts w:ascii="Times New Roman" w:hAnsi="Times New Roman" w:cs="Times New Roman"/>
              </w:rPr>
            </w:pPr>
          </w:p>
        </w:tc>
        <w:tc>
          <w:tcPr>
            <w:tcW w:w="1560" w:type="dxa"/>
          </w:tcPr>
          <w:p w14:paraId="68B63530" w14:textId="13776666"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12356FE" w14:textId="77777777" w:rsidR="00241BA7" w:rsidRDefault="00241BA7" w:rsidP="00DD375C">
            <w:pPr>
              <w:spacing w:before="120"/>
              <w:rPr>
                <w:rFonts w:ascii="Times New Roman" w:hAnsi="Times New Roman" w:cs="Times New Roman"/>
              </w:rPr>
            </w:pPr>
          </w:p>
        </w:tc>
      </w:tr>
      <w:tr w:rsidR="00241BA7" w14:paraId="7CFC8834" w14:textId="77777777" w:rsidTr="001E735D">
        <w:tc>
          <w:tcPr>
            <w:tcW w:w="817" w:type="dxa"/>
          </w:tcPr>
          <w:p w14:paraId="5F2A01FC"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tcPr>
          <w:p w14:paraId="699AFDFB" w14:textId="5A275876" w:rsidR="00241BA7" w:rsidRDefault="00241BA7" w:rsidP="00792770">
            <w:pPr>
              <w:rPr>
                <w:rFonts w:ascii="Times New Roman" w:hAnsi="Times New Roman" w:cs="Times New Roman"/>
              </w:rPr>
            </w:pPr>
            <w:r>
              <w:rPr>
                <w:color w:val="000000"/>
              </w:rPr>
              <w:t>Miara 3-metrowa zwijana automatycznie, z blokadą, taśma metalowa, lakierowana o szer. 16 mm, klasa dokładności: II</w:t>
            </w:r>
          </w:p>
        </w:tc>
        <w:tc>
          <w:tcPr>
            <w:tcW w:w="861" w:type="dxa"/>
            <w:vAlign w:val="center"/>
          </w:tcPr>
          <w:p w14:paraId="7A0E736D" w14:textId="4DC6C92B" w:rsidR="00241BA7" w:rsidRDefault="00241BA7" w:rsidP="00241BA7">
            <w:pPr>
              <w:spacing w:before="120"/>
              <w:jc w:val="center"/>
              <w:rPr>
                <w:rFonts w:ascii="Times New Roman" w:hAnsi="Times New Roman" w:cs="Times New Roman"/>
              </w:rPr>
            </w:pPr>
            <w:r>
              <w:t>szt.</w:t>
            </w:r>
          </w:p>
        </w:tc>
        <w:tc>
          <w:tcPr>
            <w:tcW w:w="993" w:type="dxa"/>
            <w:vAlign w:val="center"/>
          </w:tcPr>
          <w:p w14:paraId="176F165C" w14:textId="370167BD" w:rsidR="00241BA7" w:rsidRDefault="00241BA7" w:rsidP="00241BA7">
            <w:pPr>
              <w:spacing w:before="120"/>
              <w:jc w:val="center"/>
              <w:rPr>
                <w:rFonts w:ascii="Times New Roman" w:hAnsi="Times New Roman" w:cs="Times New Roman"/>
              </w:rPr>
            </w:pPr>
            <w:r>
              <w:rPr>
                <w:b/>
                <w:bCs/>
                <w:color w:val="000000"/>
              </w:rPr>
              <w:t>22</w:t>
            </w:r>
          </w:p>
        </w:tc>
        <w:tc>
          <w:tcPr>
            <w:tcW w:w="1417" w:type="dxa"/>
          </w:tcPr>
          <w:p w14:paraId="1BB98158" w14:textId="77777777" w:rsidR="00241BA7" w:rsidRDefault="00241BA7" w:rsidP="00DD375C">
            <w:pPr>
              <w:spacing w:before="120"/>
              <w:rPr>
                <w:rFonts w:ascii="Times New Roman" w:hAnsi="Times New Roman" w:cs="Times New Roman"/>
              </w:rPr>
            </w:pPr>
          </w:p>
        </w:tc>
        <w:tc>
          <w:tcPr>
            <w:tcW w:w="1559" w:type="dxa"/>
          </w:tcPr>
          <w:p w14:paraId="36A3D01B" w14:textId="77777777" w:rsidR="00241BA7" w:rsidRDefault="00241BA7" w:rsidP="00DD375C">
            <w:pPr>
              <w:spacing w:before="120"/>
              <w:rPr>
                <w:rFonts w:ascii="Times New Roman" w:hAnsi="Times New Roman" w:cs="Times New Roman"/>
              </w:rPr>
            </w:pPr>
          </w:p>
        </w:tc>
        <w:tc>
          <w:tcPr>
            <w:tcW w:w="1560" w:type="dxa"/>
          </w:tcPr>
          <w:p w14:paraId="45736C0F" w14:textId="15329BD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8054387" w14:textId="77777777" w:rsidR="00241BA7" w:rsidRDefault="00241BA7" w:rsidP="00DD375C">
            <w:pPr>
              <w:spacing w:before="120"/>
              <w:rPr>
                <w:rFonts w:ascii="Times New Roman" w:hAnsi="Times New Roman" w:cs="Times New Roman"/>
              </w:rPr>
            </w:pPr>
          </w:p>
        </w:tc>
      </w:tr>
      <w:tr w:rsidR="00241BA7" w14:paraId="44B0709C" w14:textId="77777777" w:rsidTr="001E735D">
        <w:tc>
          <w:tcPr>
            <w:tcW w:w="817" w:type="dxa"/>
          </w:tcPr>
          <w:p w14:paraId="7F021DF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tcPr>
          <w:p w14:paraId="0F4455F0" w14:textId="24D3B4E4" w:rsidR="00241BA7" w:rsidRDefault="00241BA7" w:rsidP="00DD375C">
            <w:pPr>
              <w:spacing w:before="120"/>
              <w:rPr>
                <w:rFonts w:ascii="Times New Roman" w:hAnsi="Times New Roman" w:cs="Times New Roman"/>
              </w:rPr>
            </w:pPr>
            <w:r w:rsidRPr="00DD375C">
              <w:rPr>
                <w:rFonts w:ascii="Times New Roman" w:hAnsi="Times New Roman" w:cs="Times New Roman"/>
              </w:rPr>
              <w:t>Pędzel angielski 2", rączka drewniana, skuwka ocynkowana, włosie syntetyczne i naturalne, dł. włosia 50-60mm</w:t>
            </w:r>
          </w:p>
        </w:tc>
        <w:tc>
          <w:tcPr>
            <w:tcW w:w="861" w:type="dxa"/>
            <w:vAlign w:val="center"/>
          </w:tcPr>
          <w:p w14:paraId="4BA19D7F" w14:textId="5E20527B" w:rsidR="00241BA7" w:rsidRDefault="00241BA7" w:rsidP="00241BA7">
            <w:pPr>
              <w:spacing w:before="120"/>
              <w:jc w:val="center"/>
              <w:rPr>
                <w:rFonts w:ascii="Times New Roman" w:hAnsi="Times New Roman" w:cs="Times New Roman"/>
              </w:rPr>
            </w:pPr>
            <w:r>
              <w:t>szt.</w:t>
            </w:r>
          </w:p>
        </w:tc>
        <w:tc>
          <w:tcPr>
            <w:tcW w:w="993" w:type="dxa"/>
            <w:vAlign w:val="center"/>
          </w:tcPr>
          <w:p w14:paraId="1223EBA7" w14:textId="4BF59759" w:rsidR="00241BA7" w:rsidRDefault="00241BA7" w:rsidP="00241BA7">
            <w:pPr>
              <w:spacing w:before="120"/>
              <w:jc w:val="center"/>
              <w:rPr>
                <w:rFonts w:ascii="Times New Roman" w:hAnsi="Times New Roman" w:cs="Times New Roman"/>
              </w:rPr>
            </w:pPr>
            <w:r>
              <w:rPr>
                <w:b/>
                <w:bCs/>
                <w:color w:val="000000"/>
              </w:rPr>
              <w:t>75</w:t>
            </w:r>
          </w:p>
        </w:tc>
        <w:tc>
          <w:tcPr>
            <w:tcW w:w="1417" w:type="dxa"/>
          </w:tcPr>
          <w:p w14:paraId="07142955" w14:textId="77777777" w:rsidR="00241BA7" w:rsidRDefault="00241BA7" w:rsidP="00DD375C">
            <w:pPr>
              <w:spacing w:before="120"/>
              <w:rPr>
                <w:rFonts w:ascii="Times New Roman" w:hAnsi="Times New Roman" w:cs="Times New Roman"/>
              </w:rPr>
            </w:pPr>
          </w:p>
        </w:tc>
        <w:tc>
          <w:tcPr>
            <w:tcW w:w="1559" w:type="dxa"/>
          </w:tcPr>
          <w:p w14:paraId="2B82562E" w14:textId="77777777" w:rsidR="00241BA7" w:rsidRDefault="00241BA7" w:rsidP="00DD375C">
            <w:pPr>
              <w:spacing w:before="120"/>
              <w:rPr>
                <w:rFonts w:ascii="Times New Roman" w:hAnsi="Times New Roman" w:cs="Times New Roman"/>
              </w:rPr>
            </w:pPr>
          </w:p>
        </w:tc>
        <w:tc>
          <w:tcPr>
            <w:tcW w:w="1560" w:type="dxa"/>
          </w:tcPr>
          <w:p w14:paraId="4230F44F" w14:textId="6E5C9288"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B194D1E" w14:textId="77777777" w:rsidR="00241BA7" w:rsidRDefault="00241BA7" w:rsidP="00DD375C">
            <w:pPr>
              <w:spacing w:before="120"/>
              <w:rPr>
                <w:rFonts w:ascii="Times New Roman" w:hAnsi="Times New Roman" w:cs="Times New Roman"/>
              </w:rPr>
            </w:pPr>
          </w:p>
        </w:tc>
      </w:tr>
      <w:tr w:rsidR="00241BA7" w14:paraId="1CB76FA1" w14:textId="77777777" w:rsidTr="001E735D">
        <w:tc>
          <w:tcPr>
            <w:tcW w:w="817" w:type="dxa"/>
          </w:tcPr>
          <w:p w14:paraId="3FDCDC20"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6F58E18" w14:textId="4F6F087E" w:rsidR="00241BA7" w:rsidRDefault="00241BA7" w:rsidP="00DD375C">
            <w:pPr>
              <w:spacing w:before="120"/>
              <w:rPr>
                <w:rFonts w:ascii="Times New Roman" w:hAnsi="Times New Roman" w:cs="Times New Roman"/>
              </w:rPr>
            </w:pPr>
            <w:r>
              <w:rPr>
                <w:color w:val="000000"/>
              </w:rPr>
              <w:t>Pędzel angielski 3", rączka drewniana, skuwka ocynkowana, włosie syntetyczne i naturalne, dł. włosia 55-65mm</w:t>
            </w:r>
          </w:p>
        </w:tc>
        <w:tc>
          <w:tcPr>
            <w:tcW w:w="861" w:type="dxa"/>
            <w:vAlign w:val="center"/>
          </w:tcPr>
          <w:p w14:paraId="6558F9B8" w14:textId="19092D0D" w:rsidR="00241BA7" w:rsidRDefault="00241BA7" w:rsidP="00241BA7">
            <w:pPr>
              <w:spacing w:before="120"/>
              <w:jc w:val="center"/>
              <w:rPr>
                <w:rFonts w:ascii="Times New Roman" w:hAnsi="Times New Roman" w:cs="Times New Roman"/>
              </w:rPr>
            </w:pPr>
            <w:r>
              <w:t>szt.</w:t>
            </w:r>
          </w:p>
        </w:tc>
        <w:tc>
          <w:tcPr>
            <w:tcW w:w="993" w:type="dxa"/>
            <w:vAlign w:val="center"/>
          </w:tcPr>
          <w:p w14:paraId="2171013B" w14:textId="27BC1B6F" w:rsidR="00241BA7" w:rsidRDefault="00241BA7" w:rsidP="00241BA7">
            <w:pPr>
              <w:spacing w:before="120"/>
              <w:jc w:val="center"/>
              <w:rPr>
                <w:rFonts w:ascii="Times New Roman" w:hAnsi="Times New Roman" w:cs="Times New Roman"/>
              </w:rPr>
            </w:pPr>
            <w:r>
              <w:rPr>
                <w:b/>
                <w:bCs/>
                <w:color w:val="000000"/>
              </w:rPr>
              <w:t>85</w:t>
            </w:r>
          </w:p>
        </w:tc>
        <w:tc>
          <w:tcPr>
            <w:tcW w:w="1417" w:type="dxa"/>
          </w:tcPr>
          <w:p w14:paraId="0748F1CE" w14:textId="77777777" w:rsidR="00241BA7" w:rsidRDefault="00241BA7" w:rsidP="00DD375C">
            <w:pPr>
              <w:spacing w:before="120"/>
              <w:rPr>
                <w:rFonts w:ascii="Times New Roman" w:hAnsi="Times New Roman" w:cs="Times New Roman"/>
              </w:rPr>
            </w:pPr>
          </w:p>
        </w:tc>
        <w:tc>
          <w:tcPr>
            <w:tcW w:w="1559" w:type="dxa"/>
          </w:tcPr>
          <w:p w14:paraId="14711640" w14:textId="77777777" w:rsidR="00241BA7" w:rsidRDefault="00241BA7" w:rsidP="00DD375C">
            <w:pPr>
              <w:spacing w:before="120"/>
              <w:rPr>
                <w:rFonts w:ascii="Times New Roman" w:hAnsi="Times New Roman" w:cs="Times New Roman"/>
              </w:rPr>
            </w:pPr>
          </w:p>
        </w:tc>
        <w:tc>
          <w:tcPr>
            <w:tcW w:w="1560" w:type="dxa"/>
          </w:tcPr>
          <w:p w14:paraId="516F4162" w14:textId="2305C3C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42C25EB" w14:textId="77777777" w:rsidR="00241BA7" w:rsidRDefault="00241BA7" w:rsidP="00DD375C">
            <w:pPr>
              <w:spacing w:before="120"/>
              <w:rPr>
                <w:rFonts w:ascii="Times New Roman" w:hAnsi="Times New Roman" w:cs="Times New Roman"/>
              </w:rPr>
            </w:pPr>
          </w:p>
        </w:tc>
      </w:tr>
      <w:tr w:rsidR="00241BA7" w14:paraId="3CDA0AB7" w14:textId="77777777" w:rsidTr="001E735D">
        <w:tc>
          <w:tcPr>
            <w:tcW w:w="817" w:type="dxa"/>
          </w:tcPr>
          <w:p w14:paraId="4442435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DC83AC2" w14:textId="77777777" w:rsidR="00241BA7" w:rsidRDefault="00241BA7" w:rsidP="00DD375C">
            <w:pPr>
              <w:spacing w:before="120"/>
            </w:pPr>
            <w:r>
              <w:t>Pędzel kaloryferowy 36mm do malowania trudno dostępnych miejsc, trzonek z drewna bukowego, skuwka niklowana, włosie: szczecina naturalna, szer.: 36mm, wys. włosia: 51mm</w:t>
            </w:r>
          </w:p>
          <w:p w14:paraId="3D1F1263" w14:textId="71A5B90A" w:rsidR="00792770" w:rsidRDefault="00792770" w:rsidP="00DD375C">
            <w:pPr>
              <w:spacing w:before="120"/>
              <w:rPr>
                <w:rFonts w:ascii="Times New Roman" w:hAnsi="Times New Roman" w:cs="Times New Roman"/>
              </w:rPr>
            </w:pPr>
          </w:p>
        </w:tc>
        <w:tc>
          <w:tcPr>
            <w:tcW w:w="861" w:type="dxa"/>
            <w:vAlign w:val="center"/>
          </w:tcPr>
          <w:p w14:paraId="6C11445E" w14:textId="10120293"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6D78B345" w14:textId="76752C97" w:rsidR="00241BA7" w:rsidRDefault="00241BA7" w:rsidP="00241BA7">
            <w:pPr>
              <w:spacing w:before="120"/>
              <w:jc w:val="center"/>
              <w:rPr>
                <w:rFonts w:ascii="Times New Roman" w:hAnsi="Times New Roman" w:cs="Times New Roman"/>
              </w:rPr>
            </w:pPr>
            <w:r>
              <w:rPr>
                <w:b/>
                <w:bCs/>
                <w:color w:val="000000"/>
              </w:rPr>
              <w:t>70</w:t>
            </w:r>
          </w:p>
        </w:tc>
        <w:tc>
          <w:tcPr>
            <w:tcW w:w="1417" w:type="dxa"/>
          </w:tcPr>
          <w:p w14:paraId="4A825846" w14:textId="77777777" w:rsidR="00241BA7" w:rsidRDefault="00241BA7" w:rsidP="00DD375C">
            <w:pPr>
              <w:spacing w:before="120"/>
              <w:rPr>
                <w:rFonts w:ascii="Times New Roman" w:hAnsi="Times New Roman" w:cs="Times New Roman"/>
              </w:rPr>
            </w:pPr>
          </w:p>
        </w:tc>
        <w:tc>
          <w:tcPr>
            <w:tcW w:w="1559" w:type="dxa"/>
          </w:tcPr>
          <w:p w14:paraId="0581592A" w14:textId="77777777" w:rsidR="00241BA7" w:rsidRDefault="00241BA7" w:rsidP="00DD375C">
            <w:pPr>
              <w:spacing w:before="120"/>
              <w:rPr>
                <w:rFonts w:ascii="Times New Roman" w:hAnsi="Times New Roman" w:cs="Times New Roman"/>
              </w:rPr>
            </w:pPr>
          </w:p>
        </w:tc>
        <w:tc>
          <w:tcPr>
            <w:tcW w:w="1560" w:type="dxa"/>
          </w:tcPr>
          <w:p w14:paraId="4E464AAB" w14:textId="488F2883"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9AB549D" w14:textId="77777777" w:rsidR="00241BA7" w:rsidRDefault="00241BA7" w:rsidP="00DD375C">
            <w:pPr>
              <w:spacing w:before="120"/>
              <w:rPr>
                <w:rFonts w:ascii="Times New Roman" w:hAnsi="Times New Roman" w:cs="Times New Roman"/>
              </w:rPr>
            </w:pPr>
          </w:p>
        </w:tc>
      </w:tr>
      <w:tr w:rsidR="00241BA7" w14:paraId="3B2B4611" w14:textId="77777777" w:rsidTr="001E735D">
        <w:tc>
          <w:tcPr>
            <w:tcW w:w="817" w:type="dxa"/>
          </w:tcPr>
          <w:p w14:paraId="13D9D5BE"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58329C7" w14:textId="77777777" w:rsidR="00241BA7" w:rsidRDefault="00241BA7" w:rsidP="00DD375C">
            <w:pPr>
              <w:spacing w:before="120"/>
              <w:rPr>
                <w:color w:val="000000"/>
              </w:rPr>
            </w:pPr>
            <w:r>
              <w:rPr>
                <w:color w:val="000000"/>
              </w:rPr>
              <w:t xml:space="preserve">Pędzel angielski 4", rączka drewniana, skuwka </w:t>
            </w:r>
            <w:r>
              <w:rPr>
                <w:color w:val="000000"/>
              </w:rPr>
              <w:lastRenderedPageBreak/>
              <w:t>ocynkowana, włosie syntetyczne i naturalne, dł. włosia 60-70mm</w:t>
            </w:r>
          </w:p>
          <w:p w14:paraId="26E98389" w14:textId="2CADEA2D" w:rsidR="00792770" w:rsidRDefault="00792770" w:rsidP="00DD375C">
            <w:pPr>
              <w:spacing w:before="120"/>
              <w:rPr>
                <w:rFonts w:ascii="Times New Roman" w:hAnsi="Times New Roman" w:cs="Times New Roman"/>
              </w:rPr>
            </w:pPr>
          </w:p>
        </w:tc>
        <w:tc>
          <w:tcPr>
            <w:tcW w:w="861" w:type="dxa"/>
            <w:vAlign w:val="center"/>
          </w:tcPr>
          <w:p w14:paraId="6767EA5F" w14:textId="1DF97362" w:rsidR="00241BA7" w:rsidRDefault="00241BA7" w:rsidP="00241BA7">
            <w:pPr>
              <w:spacing w:before="120"/>
              <w:jc w:val="center"/>
              <w:rPr>
                <w:rFonts w:ascii="Times New Roman" w:hAnsi="Times New Roman" w:cs="Times New Roman"/>
              </w:rPr>
            </w:pPr>
            <w:r>
              <w:lastRenderedPageBreak/>
              <w:t>szt.</w:t>
            </w:r>
          </w:p>
        </w:tc>
        <w:tc>
          <w:tcPr>
            <w:tcW w:w="993" w:type="dxa"/>
            <w:vAlign w:val="center"/>
          </w:tcPr>
          <w:p w14:paraId="189722EB" w14:textId="083C90B3" w:rsidR="00241BA7" w:rsidRDefault="00241BA7" w:rsidP="00241BA7">
            <w:pPr>
              <w:spacing w:before="120"/>
              <w:jc w:val="center"/>
              <w:rPr>
                <w:rFonts w:ascii="Times New Roman" w:hAnsi="Times New Roman" w:cs="Times New Roman"/>
              </w:rPr>
            </w:pPr>
            <w:r>
              <w:rPr>
                <w:b/>
                <w:bCs/>
                <w:color w:val="000000"/>
              </w:rPr>
              <w:t>65</w:t>
            </w:r>
          </w:p>
        </w:tc>
        <w:tc>
          <w:tcPr>
            <w:tcW w:w="1417" w:type="dxa"/>
          </w:tcPr>
          <w:p w14:paraId="79235421" w14:textId="77777777" w:rsidR="00241BA7" w:rsidRDefault="00241BA7" w:rsidP="00DD375C">
            <w:pPr>
              <w:spacing w:before="120"/>
              <w:rPr>
                <w:rFonts w:ascii="Times New Roman" w:hAnsi="Times New Roman" w:cs="Times New Roman"/>
              </w:rPr>
            </w:pPr>
          </w:p>
        </w:tc>
        <w:tc>
          <w:tcPr>
            <w:tcW w:w="1559" w:type="dxa"/>
          </w:tcPr>
          <w:p w14:paraId="5B5F701F" w14:textId="77777777" w:rsidR="00241BA7" w:rsidRDefault="00241BA7" w:rsidP="00DD375C">
            <w:pPr>
              <w:spacing w:before="120"/>
              <w:rPr>
                <w:rFonts w:ascii="Times New Roman" w:hAnsi="Times New Roman" w:cs="Times New Roman"/>
              </w:rPr>
            </w:pPr>
          </w:p>
        </w:tc>
        <w:tc>
          <w:tcPr>
            <w:tcW w:w="1560" w:type="dxa"/>
          </w:tcPr>
          <w:p w14:paraId="775D3218" w14:textId="625283B4" w:rsidR="00241BA7" w:rsidRDefault="002C7866" w:rsidP="00DD375C">
            <w:pPr>
              <w:spacing w:before="120"/>
              <w:rPr>
                <w:rFonts w:ascii="Times New Roman" w:hAnsi="Times New Roman" w:cs="Times New Roman"/>
              </w:rPr>
            </w:pPr>
            <w:r>
              <w:rPr>
                <w:rFonts w:ascii="Times New Roman" w:hAnsi="Times New Roman" w:cs="Times New Roman"/>
              </w:rPr>
              <w:t xml:space="preserve">  23%</w:t>
            </w:r>
          </w:p>
        </w:tc>
        <w:tc>
          <w:tcPr>
            <w:tcW w:w="1721" w:type="dxa"/>
          </w:tcPr>
          <w:p w14:paraId="4D57C4F2" w14:textId="77777777" w:rsidR="00241BA7" w:rsidRDefault="00241BA7" w:rsidP="00DD375C">
            <w:pPr>
              <w:spacing w:before="120"/>
              <w:rPr>
                <w:rFonts w:ascii="Times New Roman" w:hAnsi="Times New Roman" w:cs="Times New Roman"/>
              </w:rPr>
            </w:pPr>
          </w:p>
        </w:tc>
      </w:tr>
      <w:tr w:rsidR="00241BA7" w14:paraId="7C5B3A2E" w14:textId="77777777" w:rsidTr="001E735D">
        <w:tc>
          <w:tcPr>
            <w:tcW w:w="817" w:type="dxa"/>
          </w:tcPr>
          <w:p w14:paraId="062BBEF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749B377" w14:textId="26FD78EC" w:rsidR="00241BA7" w:rsidRDefault="00241BA7" w:rsidP="00DD375C">
            <w:pPr>
              <w:spacing w:before="120"/>
              <w:rPr>
                <w:rFonts w:ascii="Times New Roman" w:hAnsi="Times New Roman" w:cs="Times New Roman"/>
              </w:rPr>
            </w:pPr>
            <w:r>
              <w:rPr>
                <w:color w:val="000000"/>
              </w:rPr>
              <w:t>Pędzel ławkowiec do malowania gruntami, farbami wodnymi, lateksowymi, emulsjami, wym.: 190x85mm, lakierowany uchwyt z drewna, szczecina chińska, dł. włosia 75-85mm</w:t>
            </w:r>
          </w:p>
        </w:tc>
        <w:tc>
          <w:tcPr>
            <w:tcW w:w="861" w:type="dxa"/>
            <w:vAlign w:val="center"/>
          </w:tcPr>
          <w:p w14:paraId="4176BCBD" w14:textId="05CC3000" w:rsidR="00241BA7" w:rsidRDefault="00241BA7" w:rsidP="00241BA7">
            <w:pPr>
              <w:spacing w:before="120"/>
              <w:jc w:val="center"/>
              <w:rPr>
                <w:rFonts w:ascii="Times New Roman" w:hAnsi="Times New Roman" w:cs="Times New Roman"/>
              </w:rPr>
            </w:pPr>
            <w:r>
              <w:t>szt.</w:t>
            </w:r>
          </w:p>
        </w:tc>
        <w:tc>
          <w:tcPr>
            <w:tcW w:w="993" w:type="dxa"/>
            <w:vAlign w:val="center"/>
          </w:tcPr>
          <w:p w14:paraId="033376B4" w14:textId="1687CF9D" w:rsidR="00241BA7" w:rsidRDefault="00241BA7" w:rsidP="00241BA7">
            <w:pPr>
              <w:spacing w:before="120"/>
              <w:jc w:val="center"/>
              <w:rPr>
                <w:rFonts w:ascii="Times New Roman" w:hAnsi="Times New Roman" w:cs="Times New Roman"/>
              </w:rPr>
            </w:pPr>
            <w:r>
              <w:rPr>
                <w:b/>
                <w:bCs/>
                <w:color w:val="000000"/>
              </w:rPr>
              <w:t>37</w:t>
            </w:r>
          </w:p>
        </w:tc>
        <w:tc>
          <w:tcPr>
            <w:tcW w:w="1417" w:type="dxa"/>
          </w:tcPr>
          <w:p w14:paraId="685D9B46" w14:textId="77777777" w:rsidR="00241BA7" w:rsidRDefault="00241BA7" w:rsidP="00DD375C">
            <w:pPr>
              <w:spacing w:before="120"/>
              <w:rPr>
                <w:rFonts w:ascii="Times New Roman" w:hAnsi="Times New Roman" w:cs="Times New Roman"/>
              </w:rPr>
            </w:pPr>
          </w:p>
        </w:tc>
        <w:tc>
          <w:tcPr>
            <w:tcW w:w="1559" w:type="dxa"/>
          </w:tcPr>
          <w:p w14:paraId="6A1ABBFF" w14:textId="77777777" w:rsidR="00241BA7" w:rsidRDefault="00241BA7" w:rsidP="00DD375C">
            <w:pPr>
              <w:spacing w:before="120"/>
              <w:rPr>
                <w:rFonts w:ascii="Times New Roman" w:hAnsi="Times New Roman" w:cs="Times New Roman"/>
              </w:rPr>
            </w:pPr>
          </w:p>
        </w:tc>
        <w:tc>
          <w:tcPr>
            <w:tcW w:w="1560" w:type="dxa"/>
          </w:tcPr>
          <w:p w14:paraId="1EAB283D" w14:textId="3D43CC45" w:rsidR="00241BA7" w:rsidRDefault="002C7866" w:rsidP="00DD375C">
            <w:pPr>
              <w:spacing w:before="120"/>
              <w:rPr>
                <w:rFonts w:ascii="Times New Roman" w:hAnsi="Times New Roman" w:cs="Times New Roman"/>
              </w:rPr>
            </w:pPr>
            <w:r>
              <w:rPr>
                <w:rFonts w:ascii="Times New Roman" w:hAnsi="Times New Roman" w:cs="Times New Roman"/>
              </w:rPr>
              <w:t xml:space="preserve">  23%</w:t>
            </w:r>
          </w:p>
        </w:tc>
        <w:tc>
          <w:tcPr>
            <w:tcW w:w="1721" w:type="dxa"/>
          </w:tcPr>
          <w:p w14:paraId="273376A4" w14:textId="77777777" w:rsidR="00241BA7" w:rsidRDefault="00241BA7" w:rsidP="00DD375C">
            <w:pPr>
              <w:spacing w:before="120"/>
              <w:rPr>
                <w:rFonts w:ascii="Times New Roman" w:hAnsi="Times New Roman" w:cs="Times New Roman"/>
              </w:rPr>
            </w:pPr>
          </w:p>
        </w:tc>
      </w:tr>
      <w:tr w:rsidR="00241BA7" w14:paraId="731F6477" w14:textId="77777777" w:rsidTr="001E735D">
        <w:tc>
          <w:tcPr>
            <w:tcW w:w="817" w:type="dxa"/>
          </w:tcPr>
          <w:p w14:paraId="52D3F74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8C2A009" w14:textId="6514AE87" w:rsidR="00241BA7" w:rsidRDefault="00241BA7" w:rsidP="00DD375C">
            <w:pPr>
              <w:spacing w:before="120"/>
              <w:rPr>
                <w:rFonts w:ascii="Times New Roman" w:hAnsi="Times New Roman" w:cs="Times New Roman"/>
              </w:rPr>
            </w:pPr>
            <w:r>
              <w:rPr>
                <w:color w:val="000000"/>
              </w:rPr>
              <w:t xml:space="preserve">Wałek malarski 250mm z rączką, wykonany z </w:t>
            </w:r>
            <w:proofErr w:type="spellStart"/>
            <w:r>
              <w:rPr>
                <w:color w:val="000000"/>
              </w:rPr>
              <w:t>mikrofibry</w:t>
            </w:r>
            <w:proofErr w:type="spellEnd"/>
            <w:r>
              <w:rPr>
                <w:color w:val="000000"/>
              </w:rPr>
              <w:t xml:space="preserve">, wys. włosia 8-12mm, śr.45-55 mm, śr. otworu na pręt 8 mm + kuweta malarska o wym. 350x300 (+/-20)mm </w:t>
            </w:r>
          </w:p>
        </w:tc>
        <w:tc>
          <w:tcPr>
            <w:tcW w:w="861" w:type="dxa"/>
            <w:vAlign w:val="center"/>
          </w:tcPr>
          <w:p w14:paraId="4D823E0E" w14:textId="055A28BA" w:rsidR="00241BA7" w:rsidRDefault="00241BA7" w:rsidP="00241BA7">
            <w:pPr>
              <w:spacing w:before="120"/>
              <w:jc w:val="center"/>
              <w:rPr>
                <w:rFonts w:ascii="Times New Roman" w:hAnsi="Times New Roman" w:cs="Times New Roman"/>
              </w:rPr>
            </w:pPr>
            <w:r>
              <w:t>szt.</w:t>
            </w:r>
          </w:p>
        </w:tc>
        <w:tc>
          <w:tcPr>
            <w:tcW w:w="993" w:type="dxa"/>
            <w:vAlign w:val="center"/>
          </w:tcPr>
          <w:p w14:paraId="18936F30" w14:textId="7334706E" w:rsidR="00241BA7" w:rsidRDefault="00241BA7" w:rsidP="00241BA7">
            <w:pPr>
              <w:spacing w:before="120"/>
              <w:jc w:val="center"/>
              <w:rPr>
                <w:rFonts w:ascii="Times New Roman" w:hAnsi="Times New Roman" w:cs="Times New Roman"/>
              </w:rPr>
            </w:pPr>
            <w:r>
              <w:rPr>
                <w:b/>
                <w:bCs/>
                <w:color w:val="000000"/>
              </w:rPr>
              <w:t>70</w:t>
            </w:r>
          </w:p>
        </w:tc>
        <w:tc>
          <w:tcPr>
            <w:tcW w:w="1417" w:type="dxa"/>
          </w:tcPr>
          <w:p w14:paraId="6B1D3E94" w14:textId="77777777" w:rsidR="00241BA7" w:rsidRDefault="00241BA7" w:rsidP="00DD375C">
            <w:pPr>
              <w:spacing w:before="120"/>
              <w:rPr>
                <w:rFonts w:ascii="Times New Roman" w:hAnsi="Times New Roman" w:cs="Times New Roman"/>
              </w:rPr>
            </w:pPr>
          </w:p>
        </w:tc>
        <w:tc>
          <w:tcPr>
            <w:tcW w:w="1559" w:type="dxa"/>
          </w:tcPr>
          <w:p w14:paraId="5BF6B22B" w14:textId="77777777" w:rsidR="00241BA7" w:rsidRDefault="00241BA7" w:rsidP="00DD375C">
            <w:pPr>
              <w:spacing w:before="120"/>
              <w:rPr>
                <w:rFonts w:ascii="Times New Roman" w:hAnsi="Times New Roman" w:cs="Times New Roman"/>
              </w:rPr>
            </w:pPr>
          </w:p>
        </w:tc>
        <w:tc>
          <w:tcPr>
            <w:tcW w:w="1560" w:type="dxa"/>
          </w:tcPr>
          <w:p w14:paraId="221E05F2" w14:textId="16ADD907" w:rsidR="00241BA7" w:rsidRDefault="002C7866" w:rsidP="00DD375C">
            <w:pPr>
              <w:spacing w:before="120"/>
              <w:rPr>
                <w:rFonts w:ascii="Times New Roman" w:hAnsi="Times New Roman" w:cs="Times New Roman"/>
              </w:rPr>
            </w:pPr>
            <w:r>
              <w:rPr>
                <w:rFonts w:ascii="Times New Roman" w:hAnsi="Times New Roman" w:cs="Times New Roman"/>
              </w:rPr>
              <w:t xml:space="preserve">  23%</w:t>
            </w:r>
          </w:p>
        </w:tc>
        <w:tc>
          <w:tcPr>
            <w:tcW w:w="1721" w:type="dxa"/>
          </w:tcPr>
          <w:p w14:paraId="74D6E516" w14:textId="77777777" w:rsidR="00241BA7" w:rsidRDefault="00241BA7" w:rsidP="00DD375C">
            <w:pPr>
              <w:spacing w:before="120"/>
              <w:rPr>
                <w:rFonts w:ascii="Times New Roman" w:hAnsi="Times New Roman" w:cs="Times New Roman"/>
              </w:rPr>
            </w:pPr>
          </w:p>
        </w:tc>
      </w:tr>
      <w:tr w:rsidR="00241BA7" w14:paraId="299123ED" w14:textId="77777777" w:rsidTr="001E735D">
        <w:tc>
          <w:tcPr>
            <w:tcW w:w="817" w:type="dxa"/>
          </w:tcPr>
          <w:p w14:paraId="165E239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4882329" w14:textId="6578651B" w:rsidR="00241BA7" w:rsidRDefault="00241BA7" w:rsidP="00DD375C">
            <w:pPr>
              <w:spacing w:before="120"/>
              <w:rPr>
                <w:rFonts w:ascii="Times New Roman" w:hAnsi="Times New Roman" w:cs="Times New Roman"/>
              </w:rPr>
            </w:pPr>
            <w:r>
              <w:rPr>
                <w:color w:val="000000"/>
              </w:rPr>
              <w:t xml:space="preserve">Wałek malarski 180mm z rączką, śr. 40-50mm, wykonany z tkaniny </w:t>
            </w:r>
            <w:proofErr w:type="spellStart"/>
            <w:r>
              <w:rPr>
                <w:color w:val="000000"/>
              </w:rPr>
              <w:t>poliesterowej</w:t>
            </w:r>
            <w:proofErr w:type="spellEnd"/>
            <w:r>
              <w:rPr>
                <w:color w:val="000000"/>
              </w:rPr>
              <w:t>, wys. włosia 8-12mm, śr. otworu na pręt 8mm, + kratka o wym.  250x200 (+/-20)mm</w:t>
            </w:r>
          </w:p>
        </w:tc>
        <w:tc>
          <w:tcPr>
            <w:tcW w:w="861" w:type="dxa"/>
            <w:vAlign w:val="center"/>
          </w:tcPr>
          <w:p w14:paraId="65B9A46C" w14:textId="6ED907F0" w:rsidR="00241BA7" w:rsidRDefault="00241BA7" w:rsidP="00241BA7">
            <w:pPr>
              <w:spacing w:before="120"/>
              <w:jc w:val="center"/>
              <w:rPr>
                <w:rFonts w:ascii="Times New Roman" w:hAnsi="Times New Roman" w:cs="Times New Roman"/>
              </w:rPr>
            </w:pPr>
            <w:r>
              <w:t>szt.</w:t>
            </w:r>
          </w:p>
        </w:tc>
        <w:tc>
          <w:tcPr>
            <w:tcW w:w="993" w:type="dxa"/>
            <w:vAlign w:val="center"/>
          </w:tcPr>
          <w:p w14:paraId="1DE5BCD8" w14:textId="3DCA2738" w:rsidR="00241BA7" w:rsidRDefault="00241BA7" w:rsidP="00241BA7">
            <w:pPr>
              <w:spacing w:before="120"/>
              <w:jc w:val="center"/>
              <w:rPr>
                <w:rFonts w:ascii="Times New Roman" w:hAnsi="Times New Roman" w:cs="Times New Roman"/>
              </w:rPr>
            </w:pPr>
            <w:r>
              <w:rPr>
                <w:b/>
                <w:bCs/>
                <w:color w:val="000000"/>
              </w:rPr>
              <w:t>23</w:t>
            </w:r>
          </w:p>
        </w:tc>
        <w:tc>
          <w:tcPr>
            <w:tcW w:w="1417" w:type="dxa"/>
          </w:tcPr>
          <w:p w14:paraId="118A7CBE" w14:textId="77777777" w:rsidR="00241BA7" w:rsidRDefault="00241BA7" w:rsidP="00DD375C">
            <w:pPr>
              <w:spacing w:before="120"/>
              <w:rPr>
                <w:rFonts w:ascii="Times New Roman" w:hAnsi="Times New Roman" w:cs="Times New Roman"/>
              </w:rPr>
            </w:pPr>
          </w:p>
        </w:tc>
        <w:tc>
          <w:tcPr>
            <w:tcW w:w="1559" w:type="dxa"/>
          </w:tcPr>
          <w:p w14:paraId="08E04970" w14:textId="77777777" w:rsidR="00241BA7" w:rsidRDefault="00241BA7" w:rsidP="00DD375C">
            <w:pPr>
              <w:spacing w:before="120"/>
              <w:rPr>
                <w:rFonts w:ascii="Times New Roman" w:hAnsi="Times New Roman" w:cs="Times New Roman"/>
              </w:rPr>
            </w:pPr>
          </w:p>
        </w:tc>
        <w:tc>
          <w:tcPr>
            <w:tcW w:w="1560" w:type="dxa"/>
          </w:tcPr>
          <w:p w14:paraId="1F6DFAF2" w14:textId="6C9232B2" w:rsidR="00241BA7" w:rsidRDefault="002C7866" w:rsidP="00DD375C">
            <w:pPr>
              <w:spacing w:before="120"/>
              <w:rPr>
                <w:rFonts w:ascii="Times New Roman" w:hAnsi="Times New Roman" w:cs="Times New Roman"/>
              </w:rPr>
            </w:pPr>
            <w:r>
              <w:rPr>
                <w:rFonts w:ascii="Times New Roman" w:hAnsi="Times New Roman" w:cs="Times New Roman"/>
              </w:rPr>
              <w:t xml:space="preserve">  23%</w:t>
            </w:r>
          </w:p>
        </w:tc>
        <w:tc>
          <w:tcPr>
            <w:tcW w:w="1721" w:type="dxa"/>
          </w:tcPr>
          <w:p w14:paraId="5940E4AA" w14:textId="77777777" w:rsidR="00241BA7" w:rsidRDefault="00241BA7" w:rsidP="00DD375C">
            <w:pPr>
              <w:spacing w:before="120"/>
              <w:rPr>
                <w:rFonts w:ascii="Times New Roman" w:hAnsi="Times New Roman" w:cs="Times New Roman"/>
              </w:rPr>
            </w:pPr>
          </w:p>
        </w:tc>
      </w:tr>
      <w:tr w:rsidR="00241BA7" w14:paraId="43C25F3D" w14:textId="77777777" w:rsidTr="001E735D">
        <w:tc>
          <w:tcPr>
            <w:tcW w:w="817" w:type="dxa"/>
          </w:tcPr>
          <w:p w14:paraId="401C109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FB5545D" w14:textId="56CBA482" w:rsidR="00241BA7" w:rsidRDefault="00241BA7" w:rsidP="00DD375C">
            <w:pPr>
              <w:spacing w:before="120"/>
              <w:rPr>
                <w:rFonts w:ascii="Times New Roman" w:hAnsi="Times New Roman" w:cs="Times New Roman"/>
              </w:rPr>
            </w:pPr>
            <w:r>
              <w:rPr>
                <w:color w:val="000000"/>
              </w:rPr>
              <w:t xml:space="preserve">Wałek malarski welurowy z rączką, wykonany z wysokiej jakości włókna, klejonego </w:t>
            </w:r>
            <w:proofErr w:type="spellStart"/>
            <w:r>
              <w:rPr>
                <w:color w:val="000000"/>
              </w:rPr>
              <w:t>termofuzją</w:t>
            </w:r>
            <w:proofErr w:type="spellEnd"/>
            <w:r>
              <w:rPr>
                <w:color w:val="000000"/>
              </w:rPr>
              <w:t>, wymiary 45x100mm, średnica drutu rączki fi 6mm.</w:t>
            </w:r>
          </w:p>
        </w:tc>
        <w:tc>
          <w:tcPr>
            <w:tcW w:w="861" w:type="dxa"/>
            <w:vAlign w:val="center"/>
          </w:tcPr>
          <w:p w14:paraId="3A722FA7" w14:textId="17126E03" w:rsidR="00241BA7" w:rsidRDefault="00241BA7" w:rsidP="00241BA7">
            <w:pPr>
              <w:spacing w:before="120"/>
              <w:jc w:val="center"/>
              <w:rPr>
                <w:rFonts w:ascii="Times New Roman" w:hAnsi="Times New Roman" w:cs="Times New Roman"/>
              </w:rPr>
            </w:pPr>
            <w:r>
              <w:t>szt.</w:t>
            </w:r>
          </w:p>
        </w:tc>
        <w:tc>
          <w:tcPr>
            <w:tcW w:w="993" w:type="dxa"/>
            <w:vAlign w:val="center"/>
          </w:tcPr>
          <w:p w14:paraId="499AF887" w14:textId="0F4F618B" w:rsidR="00241BA7" w:rsidRDefault="00241BA7" w:rsidP="00241BA7">
            <w:pPr>
              <w:spacing w:before="120"/>
              <w:jc w:val="center"/>
              <w:rPr>
                <w:rFonts w:ascii="Times New Roman" w:hAnsi="Times New Roman" w:cs="Times New Roman"/>
              </w:rPr>
            </w:pPr>
            <w:r>
              <w:rPr>
                <w:b/>
                <w:bCs/>
                <w:color w:val="000000"/>
              </w:rPr>
              <w:t>29</w:t>
            </w:r>
          </w:p>
        </w:tc>
        <w:tc>
          <w:tcPr>
            <w:tcW w:w="1417" w:type="dxa"/>
          </w:tcPr>
          <w:p w14:paraId="593D2B3B" w14:textId="77777777" w:rsidR="00241BA7" w:rsidRDefault="00241BA7" w:rsidP="00DD375C">
            <w:pPr>
              <w:spacing w:before="120"/>
              <w:rPr>
                <w:rFonts w:ascii="Times New Roman" w:hAnsi="Times New Roman" w:cs="Times New Roman"/>
              </w:rPr>
            </w:pPr>
          </w:p>
        </w:tc>
        <w:tc>
          <w:tcPr>
            <w:tcW w:w="1559" w:type="dxa"/>
          </w:tcPr>
          <w:p w14:paraId="1AB06E9F" w14:textId="77777777" w:rsidR="00241BA7" w:rsidRDefault="00241BA7" w:rsidP="00DD375C">
            <w:pPr>
              <w:spacing w:before="120"/>
              <w:rPr>
                <w:rFonts w:ascii="Times New Roman" w:hAnsi="Times New Roman" w:cs="Times New Roman"/>
              </w:rPr>
            </w:pPr>
          </w:p>
        </w:tc>
        <w:tc>
          <w:tcPr>
            <w:tcW w:w="1560" w:type="dxa"/>
          </w:tcPr>
          <w:p w14:paraId="7D908AB9" w14:textId="39BEAB61" w:rsidR="00241BA7" w:rsidRDefault="002C7866" w:rsidP="00DD375C">
            <w:pPr>
              <w:spacing w:before="120"/>
              <w:rPr>
                <w:rFonts w:ascii="Times New Roman" w:hAnsi="Times New Roman" w:cs="Times New Roman"/>
              </w:rPr>
            </w:pPr>
            <w:r>
              <w:rPr>
                <w:rFonts w:ascii="Times New Roman" w:hAnsi="Times New Roman" w:cs="Times New Roman"/>
              </w:rPr>
              <w:t xml:space="preserve">  23%</w:t>
            </w:r>
          </w:p>
        </w:tc>
        <w:tc>
          <w:tcPr>
            <w:tcW w:w="1721" w:type="dxa"/>
          </w:tcPr>
          <w:p w14:paraId="2D26C78E" w14:textId="77777777" w:rsidR="00241BA7" w:rsidRDefault="00241BA7" w:rsidP="00DD375C">
            <w:pPr>
              <w:spacing w:before="120"/>
              <w:rPr>
                <w:rFonts w:ascii="Times New Roman" w:hAnsi="Times New Roman" w:cs="Times New Roman"/>
              </w:rPr>
            </w:pPr>
          </w:p>
        </w:tc>
      </w:tr>
      <w:tr w:rsidR="00241BA7" w14:paraId="3B06D41E" w14:textId="77777777" w:rsidTr="001E735D">
        <w:tc>
          <w:tcPr>
            <w:tcW w:w="817" w:type="dxa"/>
          </w:tcPr>
          <w:p w14:paraId="12CC7A0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F0718AA" w14:textId="77777777" w:rsidR="00241BA7" w:rsidRDefault="00241BA7" w:rsidP="00DD375C">
            <w:pPr>
              <w:spacing w:before="120"/>
            </w:pPr>
            <w:r>
              <w:t xml:space="preserve">Wałek do odcinania kolorów 100mm; Przeznaczony do malowania farbami emulsyjnymi i lateksowymi. Służy do odcięć kolorów w narożach ścian i sufitów. Wykonany z włókna </w:t>
            </w:r>
            <w:proofErr w:type="spellStart"/>
            <w:r>
              <w:t>poliakrylowego</w:t>
            </w:r>
            <w:proofErr w:type="spellEnd"/>
            <w:r>
              <w:t>. Posiada ogranicznik umożliwiający malowanie z odcięciem koloru. Wymiary: średnica wałka 45mm, długość wałka 100mm, runo 10mm, rączka z drutu fi 6mm.</w:t>
            </w:r>
          </w:p>
          <w:p w14:paraId="49725AB3" w14:textId="5D72F80D" w:rsidR="00032CC0" w:rsidRDefault="00032CC0" w:rsidP="00DD375C">
            <w:pPr>
              <w:spacing w:before="120"/>
              <w:rPr>
                <w:rFonts w:ascii="Times New Roman" w:hAnsi="Times New Roman" w:cs="Times New Roman"/>
              </w:rPr>
            </w:pPr>
          </w:p>
        </w:tc>
        <w:tc>
          <w:tcPr>
            <w:tcW w:w="861" w:type="dxa"/>
            <w:vAlign w:val="center"/>
          </w:tcPr>
          <w:p w14:paraId="430E5E0B" w14:textId="39132B41" w:rsidR="00241BA7" w:rsidRDefault="00241BA7" w:rsidP="00241BA7">
            <w:pPr>
              <w:spacing w:before="120"/>
              <w:jc w:val="center"/>
              <w:rPr>
                <w:rFonts w:ascii="Times New Roman" w:hAnsi="Times New Roman" w:cs="Times New Roman"/>
              </w:rPr>
            </w:pPr>
            <w:r>
              <w:t>szt.</w:t>
            </w:r>
          </w:p>
        </w:tc>
        <w:tc>
          <w:tcPr>
            <w:tcW w:w="993" w:type="dxa"/>
            <w:vAlign w:val="center"/>
          </w:tcPr>
          <w:p w14:paraId="193A9DBF" w14:textId="735DCEEF" w:rsidR="00241BA7" w:rsidRDefault="00241BA7" w:rsidP="00241BA7">
            <w:pPr>
              <w:spacing w:before="120"/>
              <w:jc w:val="center"/>
              <w:rPr>
                <w:rFonts w:ascii="Times New Roman" w:hAnsi="Times New Roman" w:cs="Times New Roman"/>
              </w:rPr>
            </w:pPr>
            <w:r>
              <w:rPr>
                <w:b/>
                <w:bCs/>
                <w:color w:val="000000"/>
              </w:rPr>
              <w:t>5</w:t>
            </w:r>
          </w:p>
        </w:tc>
        <w:tc>
          <w:tcPr>
            <w:tcW w:w="1417" w:type="dxa"/>
          </w:tcPr>
          <w:p w14:paraId="78C26261" w14:textId="77777777" w:rsidR="00241BA7" w:rsidRDefault="00241BA7" w:rsidP="00DD375C">
            <w:pPr>
              <w:spacing w:before="120"/>
              <w:rPr>
                <w:rFonts w:ascii="Times New Roman" w:hAnsi="Times New Roman" w:cs="Times New Roman"/>
              </w:rPr>
            </w:pPr>
          </w:p>
        </w:tc>
        <w:tc>
          <w:tcPr>
            <w:tcW w:w="1559" w:type="dxa"/>
          </w:tcPr>
          <w:p w14:paraId="544513B4" w14:textId="77777777" w:rsidR="00241BA7" w:rsidRDefault="00241BA7" w:rsidP="00DD375C">
            <w:pPr>
              <w:spacing w:before="120"/>
              <w:rPr>
                <w:rFonts w:ascii="Times New Roman" w:hAnsi="Times New Roman" w:cs="Times New Roman"/>
              </w:rPr>
            </w:pPr>
          </w:p>
        </w:tc>
        <w:tc>
          <w:tcPr>
            <w:tcW w:w="1560" w:type="dxa"/>
          </w:tcPr>
          <w:p w14:paraId="7911D2F4" w14:textId="2C9DEB7B" w:rsidR="00241BA7" w:rsidRDefault="002C7866" w:rsidP="00DD375C">
            <w:pPr>
              <w:spacing w:before="120"/>
              <w:rPr>
                <w:rFonts w:ascii="Times New Roman" w:hAnsi="Times New Roman" w:cs="Times New Roman"/>
              </w:rPr>
            </w:pPr>
            <w:r>
              <w:rPr>
                <w:rFonts w:ascii="Times New Roman" w:hAnsi="Times New Roman" w:cs="Times New Roman"/>
              </w:rPr>
              <w:t xml:space="preserve">  23%</w:t>
            </w:r>
          </w:p>
        </w:tc>
        <w:tc>
          <w:tcPr>
            <w:tcW w:w="1721" w:type="dxa"/>
          </w:tcPr>
          <w:p w14:paraId="3BD6D06E" w14:textId="77777777" w:rsidR="00241BA7" w:rsidRDefault="00241BA7" w:rsidP="00DD375C">
            <w:pPr>
              <w:spacing w:before="120"/>
              <w:rPr>
                <w:rFonts w:ascii="Times New Roman" w:hAnsi="Times New Roman" w:cs="Times New Roman"/>
              </w:rPr>
            </w:pPr>
          </w:p>
        </w:tc>
      </w:tr>
      <w:tr w:rsidR="00241BA7" w14:paraId="68DCC193" w14:textId="77777777" w:rsidTr="001E735D">
        <w:tc>
          <w:tcPr>
            <w:tcW w:w="817" w:type="dxa"/>
          </w:tcPr>
          <w:p w14:paraId="100459AB"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3E6702B" w14:textId="77777777" w:rsidR="00241BA7" w:rsidRDefault="00241BA7" w:rsidP="00DD375C">
            <w:pPr>
              <w:spacing w:before="120"/>
            </w:pPr>
            <w:r>
              <w:t xml:space="preserve">Wałek do odcinania kolorów 110mm; Przeznaczony do malowania farbami emulsyjnymi i lateksowymi. Służy do odcięć kolorów w narożach ścian i sufitów. Wykonany z włókna </w:t>
            </w:r>
            <w:proofErr w:type="spellStart"/>
            <w:r>
              <w:t>poliakrylowego</w:t>
            </w:r>
            <w:proofErr w:type="spellEnd"/>
            <w:r>
              <w:t xml:space="preserve">. Posiada </w:t>
            </w:r>
            <w:r>
              <w:lastRenderedPageBreak/>
              <w:t>ogranicznik umożliwiający malowanie z odcięciem koloru. Wymiary: średnica wałka 45mm, długość wałka 110mm, runo 10mm, rączka z drutu fi 6mm.</w:t>
            </w:r>
          </w:p>
          <w:p w14:paraId="11F0B5A3" w14:textId="1EA2E8FC" w:rsidR="00792770" w:rsidRDefault="00792770" w:rsidP="00DD375C">
            <w:pPr>
              <w:spacing w:before="120"/>
              <w:rPr>
                <w:rFonts w:ascii="Times New Roman" w:hAnsi="Times New Roman" w:cs="Times New Roman"/>
              </w:rPr>
            </w:pPr>
          </w:p>
        </w:tc>
        <w:tc>
          <w:tcPr>
            <w:tcW w:w="861" w:type="dxa"/>
            <w:vAlign w:val="center"/>
          </w:tcPr>
          <w:p w14:paraId="5A74F0C0" w14:textId="2F6F1F00" w:rsidR="00241BA7" w:rsidRDefault="00241BA7" w:rsidP="00241BA7">
            <w:pPr>
              <w:spacing w:before="120"/>
              <w:jc w:val="center"/>
              <w:rPr>
                <w:rFonts w:ascii="Times New Roman" w:hAnsi="Times New Roman" w:cs="Times New Roman"/>
              </w:rPr>
            </w:pPr>
            <w:r>
              <w:lastRenderedPageBreak/>
              <w:t>szt.</w:t>
            </w:r>
          </w:p>
        </w:tc>
        <w:tc>
          <w:tcPr>
            <w:tcW w:w="993" w:type="dxa"/>
            <w:vAlign w:val="center"/>
          </w:tcPr>
          <w:p w14:paraId="5344DAFA" w14:textId="70D8A4ED" w:rsidR="00241BA7" w:rsidRDefault="00241BA7" w:rsidP="00241BA7">
            <w:pPr>
              <w:spacing w:before="120"/>
              <w:jc w:val="center"/>
              <w:rPr>
                <w:rFonts w:ascii="Times New Roman" w:hAnsi="Times New Roman" w:cs="Times New Roman"/>
              </w:rPr>
            </w:pPr>
            <w:r>
              <w:rPr>
                <w:b/>
                <w:bCs/>
                <w:color w:val="000000"/>
              </w:rPr>
              <w:t>5</w:t>
            </w:r>
          </w:p>
        </w:tc>
        <w:tc>
          <w:tcPr>
            <w:tcW w:w="1417" w:type="dxa"/>
          </w:tcPr>
          <w:p w14:paraId="139191DF" w14:textId="77777777" w:rsidR="00241BA7" w:rsidRDefault="00241BA7" w:rsidP="00DD375C">
            <w:pPr>
              <w:spacing w:before="120"/>
              <w:rPr>
                <w:rFonts w:ascii="Times New Roman" w:hAnsi="Times New Roman" w:cs="Times New Roman"/>
              </w:rPr>
            </w:pPr>
          </w:p>
        </w:tc>
        <w:tc>
          <w:tcPr>
            <w:tcW w:w="1559" w:type="dxa"/>
          </w:tcPr>
          <w:p w14:paraId="5295E4D0" w14:textId="77777777" w:rsidR="00241BA7" w:rsidRDefault="00241BA7" w:rsidP="00DD375C">
            <w:pPr>
              <w:spacing w:before="120"/>
              <w:rPr>
                <w:rFonts w:ascii="Times New Roman" w:hAnsi="Times New Roman" w:cs="Times New Roman"/>
              </w:rPr>
            </w:pPr>
          </w:p>
        </w:tc>
        <w:tc>
          <w:tcPr>
            <w:tcW w:w="1560" w:type="dxa"/>
          </w:tcPr>
          <w:p w14:paraId="5B77E05E" w14:textId="43A9DF9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0E76A11" w14:textId="77777777" w:rsidR="00241BA7" w:rsidRDefault="00241BA7" w:rsidP="00DD375C">
            <w:pPr>
              <w:spacing w:before="120"/>
              <w:rPr>
                <w:rFonts w:ascii="Times New Roman" w:hAnsi="Times New Roman" w:cs="Times New Roman"/>
              </w:rPr>
            </w:pPr>
          </w:p>
        </w:tc>
      </w:tr>
      <w:tr w:rsidR="00241BA7" w14:paraId="57DB81A6" w14:textId="77777777" w:rsidTr="001E735D">
        <w:tc>
          <w:tcPr>
            <w:tcW w:w="817" w:type="dxa"/>
          </w:tcPr>
          <w:p w14:paraId="77FB157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6737A1A" w14:textId="6AD0D25A" w:rsidR="00241BA7" w:rsidRDefault="00241BA7" w:rsidP="00DD375C">
            <w:pPr>
              <w:spacing w:before="120"/>
              <w:rPr>
                <w:rFonts w:ascii="Times New Roman" w:hAnsi="Times New Roman" w:cs="Times New Roman"/>
              </w:rPr>
            </w:pPr>
            <w:r>
              <w:t>Wkład do wałka malarskiego szer. 180 mm, śr. 50-70 mm, wys. włosia 18 mm, wykonany z tkaniny akrylowej, śr. otworu na pręt 8 mm</w:t>
            </w:r>
          </w:p>
        </w:tc>
        <w:tc>
          <w:tcPr>
            <w:tcW w:w="861" w:type="dxa"/>
            <w:vAlign w:val="center"/>
          </w:tcPr>
          <w:p w14:paraId="47202BA9" w14:textId="55051A4A" w:rsidR="00241BA7" w:rsidRDefault="00241BA7" w:rsidP="00241BA7">
            <w:pPr>
              <w:spacing w:before="120"/>
              <w:jc w:val="center"/>
              <w:rPr>
                <w:rFonts w:ascii="Times New Roman" w:hAnsi="Times New Roman" w:cs="Times New Roman"/>
              </w:rPr>
            </w:pPr>
            <w:r>
              <w:t>szt.</w:t>
            </w:r>
          </w:p>
        </w:tc>
        <w:tc>
          <w:tcPr>
            <w:tcW w:w="993" w:type="dxa"/>
            <w:vAlign w:val="center"/>
          </w:tcPr>
          <w:p w14:paraId="3837C1BF" w14:textId="423C0CE9" w:rsidR="00241BA7" w:rsidRDefault="00241BA7" w:rsidP="00241BA7">
            <w:pPr>
              <w:spacing w:before="120"/>
              <w:jc w:val="center"/>
              <w:rPr>
                <w:rFonts w:ascii="Times New Roman" w:hAnsi="Times New Roman" w:cs="Times New Roman"/>
              </w:rPr>
            </w:pPr>
            <w:r>
              <w:rPr>
                <w:b/>
                <w:bCs/>
                <w:color w:val="000000"/>
              </w:rPr>
              <w:t>17</w:t>
            </w:r>
          </w:p>
        </w:tc>
        <w:tc>
          <w:tcPr>
            <w:tcW w:w="1417" w:type="dxa"/>
          </w:tcPr>
          <w:p w14:paraId="4E107D93" w14:textId="77777777" w:rsidR="00241BA7" w:rsidRDefault="00241BA7" w:rsidP="00DD375C">
            <w:pPr>
              <w:spacing w:before="120"/>
              <w:rPr>
                <w:rFonts w:ascii="Times New Roman" w:hAnsi="Times New Roman" w:cs="Times New Roman"/>
              </w:rPr>
            </w:pPr>
          </w:p>
        </w:tc>
        <w:tc>
          <w:tcPr>
            <w:tcW w:w="1559" w:type="dxa"/>
          </w:tcPr>
          <w:p w14:paraId="69AE4B4A" w14:textId="77777777" w:rsidR="00241BA7" w:rsidRDefault="00241BA7" w:rsidP="00DD375C">
            <w:pPr>
              <w:spacing w:before="120"/>
              <w:rPr>
                <w:rFonts w:ascii="Times New Roman" w:hAnsi="Times New Roman" w:cs="Times New Roman"/>
              </w:rPr>
            </w:pPr>
          </w:p>
        </w:tc>
        <w:tc>
          <w:tcPr>
            <w:tcW w:w="1560" w:type="dxa"/>
          </w:tcPr>
          <w:p w14:paraId="5E8B3C62" w14:textId="23AE9B1B"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E986806" w14:textId="77777777" w:rsidR="00241BA7" w:rsidRDefault="00241BA7" w:rsidP="00DD375C">
            <w:pPr>
              <w:spacing w:before="120"/>
              <w:rPr>
                <w:rFonts w:ascii="Times New Roman" w:hAnsi="Times New Roman" w:cs="Times New Roman"/>
              </w:rPr>
            </w:pPr>
          </w:p>
        </w:tc>
      </w:tr>
      <w:tr w:rsidR="00241BA7" w14:paraId="015B22EA" w14:textId="77777777" w:rsidTr="001E735D">
        <w:tc>
          <w:tcPr>
            <w:tcW w:w="817" w:type="dxa"/>
          </w:tcPr>
          <w:p w14:paraId="1B09A47C"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BF7E118" w14:textId="6822B97C" w:rsidR="00241BA7" w:rsidRDefault="00241BA7" w:rsidP="00DD375C">
            <w:pPr>
              <w:spacing w:before="120"/>
              <w:rPr>
                <w:rFonts w:ascii="Times New Roman" w:hAnsi="Times New Roman" w:cs="Times New Roman"/>
              </w:rPr>
            </w:pPr>
            <w:r>
              <w:t>Wkład gąbkowy do wałka malarskiego szer. 150 mm, śr. 30-40 mm, do farb olejnych, śr. otworu na pręt 6 mm</w:t>
            </w:r>
          </w:p>
        </w:tc>
        <w:tc>
          <w:tcPr>
            <w:tcW w:w="861" w:type="dxa"/>
            <w:vAlign w:val="center"/>
          </w:tcPr>
          <w:p w14:paraId="4F832A76" w14:textId="3FCE7A2D" w:rsidR="00241BA7" w:rsidRDefault="00241BA7" w:rsidP="00241BA7">
            <w:pPr>
              <w:spacing w:before="120"/>
              <w:jc w:val="center"/>
              <w:rPr>
                <w:rFonts w:ascii="Times New Roman" w:hAnsi="Times New Roman" w:cs="Times New Roman"/>
              </w:rPr>
            </w:pPr>
            <w:r>
              <w:t>szt.</w:t>
            </w:r>
          </w:p>
        </w:tc>
        <w:tc>
          <w:tcPr>
            <w:tcW w:w="993" w:type="dxa"/>
            <w:vAlign w:val="center"/>
          </w:tcPr>
          <w:p w14:paraId="7600DB6A" w14:textId="14C82761"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19EE5697" w14:textId="77777777" w:rsidR="00241BA7" w:rsidRDefault="00241BA7" w:rsidP="00DD375C">
            <w:pPr>
              <w:spacing w:before="120"/>
              <w:rPr>
                <w:rFonts w:ascii="Times New Roman" w:hAnsi="Times New Roman" w:cs="Times New Roman"/>
              </w:rPr>
            </w:pPr>
          </w:p>
        </w:tc>
        <w:tc>
          <w:tcPr>
            <w:tcW w:w="1559" w:type="dxa"/>
          </w:tcPr>
          <w:p w14:paraId="677C93AE" w14:textId="77777777" w:rsidR="00241BA7" w:rsidRDefault="00241BA7" w:rsidP="00DD375C">
            <w:pPr>
              <w:spacing w:before="120"/>
              <w:rPr>
                <w:rFonts w:ascii="Times New Roman" w:hAnsi="Times New Roman" w:cs="Times New Roman"/>
              </w:rPr>
            </w:pPr>
          </w:p>
        </w:tc>
        <w:tc>
          <w:tcPr>
            <w:tcW w:w="1560" w:type="dxa"/>
          </w:tcPr>
          <w:p w14:paraId="313A5639" w14:textId="239F7BE4"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60AA4A5" w14:textId="77777777" w:rsidR="00241BA7" w:rsidRDefault="00241BA7" w:rsidP="00DD375C">
            <w:pPr>
              <w:spacing w:before="120"/>
              <w:rPr>
                <w:rFonts w:ascii="Times New Roman" w:hAnsi="Times New Roman" w:cs="Times New Roman"/>
              </w:rPr>
            </w:pPr>
          </w:p>
        </w:tc>
      </w:tr>
      <w:tr w:rsidR="00241BA7" w14:paraId="612CEF97" w14:textId="77777777" w:rsidTr="001E735D">
        <w:tc>
          <w:tcPr>
            <w:tcW w:w="817" w:type="dxa"/>
          </w:tcPr>
          <w:p w14:paraId="20571DB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91C8E03" w14:textId="1732AE61" w:rsidR="00241BA7" w:rsidRDefault="00241BA7" w:rsidP="00DD375C">
            <w:pPr>
              <w:spacing w:before="120"/>
              <w:rPr>
                <w:rFonts w:ascii="Times New Roman" w:hAnsi="Times New Roman" w:cs="Times New Roman"/>
              </w:rPr>
            </w:pPr>
            <w:r>
              <w:t>Wkład gąbkowy do wałka malarskiego szer. 100 mm, średnica 30-40 mm.</w:t>
            </w:r>
          </w:p>
        </w:tc>
        <w:tc>
          <w:tcPr>
            <w:tcW w:w="861" w:type="dxa"/>
            <w:vAlign w:val="center"/>
          </w:tcPr>
          <w:p w14:paraId="6780F0D3" w14:textId="6F31DC66" w:rsidR="00241BA7" w:rsidRDefault="00241BA7" w:rsidP="00241BA7">
            <w:pPr>
              <w:spacing w:before="120"/>
              <w:jc w:val="center"/>
              <w:rPr>
                <w:rFonts w:ascii="Times New Roman" w:hAnsi="Times New Roman" w:cs="Times New Roman"/>
              </w:rPr>
            </w:pPr>
            <w:r>
              <w:t>szt.</w:t>
            </w:r>
          </w:p>
        </w:tc>
        <w:tc>
          <w:tcPr>
            <w:tcW w:w="993" w:type="dxa"/>
            <w:vAlign w:val="center"/>
          </w:tcPr>
          <w:p w14:paraId="58A3CE2E" w14:textId="5D9B7AD2" w:rsidR="00241BA7" w:rsidRDefault="00241BA7" w:rsidP="00241BA7">
            <w:pPr>
              <w:spacing w:before="120"/>
              <w:jc w:val="center"/>
              <w:rPr>
                <w:rFonts w:ascii="Times New Roman" w:hAnsi="Times New Roman" w:cs="Times New Roman"/>
              </w:rPr>
            </w:pPr>
            <w:r>
              <w:rPr>
                <w:b/>
                <w:bCs/>
                <w:color w:val="000000"/>
              </w:rPr>
              <w:t>42</w:t>
            </w:r>
          </w:p>
        </w:tc>
        <w:tc>
          <w:tcPr>
            <w:tcW w:w="1417" w:type="dxa"/>
          </w:tcPr>
          <w:p w14:paraId="1F299A66" w14:textId="77777777" w:rsidR="00241BA7" w:rsidRDefault="00241BA7" w:rsidP="00DD375C">
            <w:pPr>
              <w:spacing w:before="120"/>
              <w:rPr>
                <w:rFonts w:ascii="Times New Roman" w:hAnsi="Times New Roman" w:cs="Times New Roman"/>
              </w:rPr>
            </w:pPr>
          </w:p>
        </w:tc>
        <w:tc>
          <w:tcPr>
            <w:tcW w:w="1559" w:type="dxa"/>
          </w:tcPr>
          <w:p w14:paraId="1A14ECCF" w14:textId="77777777" w:rsidR="00241BA7" w:rsidRDefault="00241BA7" w:rsidP="00DD375C">
            <w:pPr>
              <w:spacing w:before="120"/>
              <w:rPr>
                <w:rFonts w:ascii="Times New Roman" w:hAnsi="Times New Roman" w:cs="Times New Roman"/>
              </w:rPr>
            </w:pPr>
          </w:p>
        </w:tc>
        <w:tc>
          <w:tcPr>
            <w:tcW w:w="1560" w:type="dxa"/>
          </w:tcPr>
          <w:p w14:paraId="2FCD8C0E" w14:textId="3B814A7A"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B82BA2B" w14:textId="77777777" w:rsidR="00241BA7" w:rsidRDefault="00241BA7" w:rsidP="00DD375C">
            <w:pPr>
              <w:spacing w:before="120"/>
              <w:rPr>
                <w:rFonts w:ascii="Times New Roman" w:hAnsi="Times New Roman" w:cs="Times New Roman"/>
              </w:rPr>
            </w:pPr>
          </w:p>
        </w:tc>
      </w:tr>
      <w:tr w:rsidR="00241BA7" w14:paraId="253AB824" w14:textId="77777777" w:rsidTr="001E735D">
        <w:tc>
          <w:tcPr>
            <w:tcW w:w="817" w:type="dxa"/>
          </w:tcPr>
          <w:p w14:paraId="13F06A52"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92B85F0" w14:textId="0E587B09" w:rsidR="00241BA7" w:rsidRDefault="00241BA7" w:rsidP="00DD375C">
            <w:pPr>
              <w:spacing w:before="120"/>
              <w:rPr>
                <w:rFonts w:ascii="Times New Roman" w:hAnsi="Times New Roman" w:cs="Times New Roman"/>
              </w:rPr>
            </w:pPr>
            <w:r>
              <w:t>Kij teleskopowy malarski, 150cm, długość złożonego kija 90cm, długość po rozłożeniu 150cm,waga 0,35kg.</w:t>
            </w:r>
          </w:p>
        </w:tc>
        <w:tc>
          <w:tcPr>
            <w:tcW w:w="861" w:type="dxa"/>
            <w:vAlign w:val="center"/>
          </w:tcPr>
          <w:p w14:paraId="65BDF9DD" w14:textId="66E11CE7"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44277D89" w14:textId="30C3A82D" w:rsidR="00241BA7" w:rsidRDefault="00241BA7" w:rsidP="00241BA7">
            <w:pPr>
              <w:spacing w:before="120"/>
              <w:jc w:val="center"/>
              <w:rPr>
                <w:rFonts w:ascii="Times New Roman" w:hAnsi="Times New Roman" w:cs="Times New Roman"/>
              </w:rPr>
            </w:pPr>
            <w:r>
              <w:rPr>
                <w:b/>
                <w:bCs/>
                <w:color w:val="000000"/>
              </w:rPr>
              <w:t>10</w:t>
            </w:r>
          </w:p>
        </w:tc>
        <w:tc>
          <w:tcPr>
            <w:tcW w:w="1417" w:type="dxa"/>
          </w:tcPr>
          <w:p w14:paraId="3A07B9FA" w14:textId="77777777" w:rsidR="00241BA7" w:rsidRDefault="00241BA7" w:rsidP="00DD375C">
            <w:pPr>
              <w:spacing w:before="120"/>
              <w:rPr>
                <w:rFonts w:ascii="Times New Roman" w:hAnsi="Times New Roman" w:cs="Times New Roman"/>
              </w:rPr>
            </w:pPr>
          </w:p>
        </w:tc>
        <w:tc>
          <w:tcPr>
            <w:tcW w:w="1559" w:type="dxa"/>
          </w:tcPr>
          <w:p w14:paraId="5576710E" w14:textId="77777777" w:rsidR="00241BA7" w:rsidRDefault="00241BA7" w:rsidP="00DD375C">
            <w:pPr>
              <w:spacing w:before="120"/>
              <w:rPr>
                <w:rFonts w:ascii="Times New Roman" w:hAnsi="Times New Roman" w:cs="Times New Roman"/>
              </w:rPr>
            </w:pPr>
          </w:p>
        </w:tc>
        <w:tc>
          <w:tcPr>
            <w:tcW w:w="1560" w:type="dxa"/>
          </w:tcPr>
          <w:p w14:paraId="3BDBF9A2" w14:textId="71D89744"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10483A3" w14:textId="77777777" w:rsidR="00241BA7" w:rsidRDefault="00241BA7" w:rsidP="00DD375C">
            <w:pPr>
              <w:spacing w:before="120"/>
              <w:rPr>
                <w:rFonts w:ascii="Times New Roman" w:hAnsi="Times New Roman" w:cs="Times New Roman"/>
              </w:rPr>
            </w:pPr>
          </w:p>
        </w:tc>
      </w:tr>
      <w:tr w:rsidR="00241BA7" w14:paraId="14AFBF03" w14:textId="77777777" w:rsidTr="001E735D">
        <w:tc>
          <w:tcPr>
            <w:tcW w:w="817" w:type="dxa"/>
          </w:tcPr>
          <w:p w14:paraId="58B71232"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A69CFEE" w14:textId="52449C92" w:rsidR="00241BA7" w:rsidRDefault="00241BA7" w:rsidP="00DD375C">
            <w:pPr>
              <w:spacing w:before="120"/>
              <w:rPr>
                <w:color w:val="000000"/>
              </w:rPr>
            </w:pPr>
            <w:r>
              <w:rPr>
                <w:color w:val="000000"/>
              </w:rPr>
              <w:t>Kratka malarska,</w:t>
            </w:r>
            <w:r w:rsidR="00BC7CC8">
              <w:rPr>
                <w:color w:val="000000"/>
              </w:rPr>
              <w:t xml:space="preserve"> </w:t>
            </w:r>
            <w:r>
              <w:rPr>
                <w:color w:val="000000"/>
              </w:rPr>
              <w:t>szerokość 25cm.</w:t>
            </w:r>
          </w:p>
          <w:p w14:paraId="0241FAB2" w14:textId="7374B9CB" w:rsidR="00792770" w:rsidRDefault="00792770" w:rsidP="00DD375C">
            <w:pPr>
              <w:spacing w:before="120"/>
              <w:rPr>
                <w:rFonts w:ascii="Times New Roman" w:hAnsi="Times New Roman" w:cs="Times New Roman"/>
              </w:rPr>
            </w:pPr>
          </w:p>
        </w:tc>
        <w:tc>
          <w:tcPr>
            <w:tcW w:w="861" w:type="dxa"/>
            <w:vAlign w:val="center"/>
          </w:tcPr>
          <w:p w14:paraId="383B3776" w14:textId="651EC0D4"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52CB7792" w14:textId="5D1790AD" w:rsidR="00241BA7" w:rsidRDefault="00241BA7" w:rsidP="00241BA7">
            <w:pPr>
              <w:spacing w:before="120"/>
              <w:jc w:val="center"/>
              <w:rPr>
                <w:rFonts w:ascii="Times New Roman" w:hAnsi="Times New Roman" w:cs="Times New Roman"/>
              </w:rPr>
            </w:pPr>
            <w:r>
              <w:rPr>
                <w:b/>
                <w:bCs/>
                <w:color w:val="000000"/>
              </w:rPr>
              <w:t>35</w:t>
            </w:r>
          </w:p>
        </w:tc>
        <w:tc>
          <w:tcPr>
            <w:tcW w:w="1417" w:type="dxa"/>
          </w:tcPr>
          <w:p w14:paraId="62B6F461" w14:textId="77777777" w:rsidR="00241BA7" w:rsidRDefault="00241BA7" w:rsidP="00DD375C">
            <w:pPr>
              <w:spacing w:before="120"/>
              <w:rPr>
                <w:rFonts w:ascii="Times New Roman" w:hAnsi="Times New Roman" w:cs="Times New Roman"/>
              </w:rPr>
            </w:pPr>
          </w:p>
        </w:tc>
        <w:tc>
          <w:tcPr>
            <w:tcW w:w="1559" w:type="dxa"/>
          </w:tcPr>
          <w:p w14:paraId="1FCA0D00" w14:textId="77777777" w:rsidR="00241BA7" w:rsidRDefault="00241BA7" w:rsidP="00DD375C">
            <w:pPr>
              <w:spacing w:before="120"/>
              <w:rPr>
                <w:rFonts w:ascii="Times New Roman" w:hAnsi="Times New Roman" w:cs="Times New Roman"/>
              </w:rPr>
            </w:pPr>
          </w:p>
        </w:tc>
        <w:tc>
          <w:tcPr>
            <w:tcW w:w="1560" w:type="dxa"/>
          </w:tcPr>
          <w:p w14:paraId="256171B9" w14:textId="7ADF444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6548CF1" w14:textId="77777777" w:rsidR="00241BA7" w:rsidRDefault="00241BA7" w:rsidP="00DD375C">
            <w:pPr>
              <w:spacing w:before="120"/>
              <w:rPr>
                <w:rFonts w:ascii="Times New Roman" w:hAnsi="Times New Roman" w:cs="Times New Roman"/>
              </w:rPr>
            </w:pPr>
          </w:p>
        </w:tc>
      </w:tr>
      <w:tr w:rsidR="00241BA7" w14:paraId="783EAB30" w14:textId="77777777" w:rsidTr="001E735D">
        <w:tc>
          <w:tcPr>
            <w:tcW w:w="817" w:type="dxa"/>
          </w:tcPr>
          <w:p w14:paraId="353F982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3BDD821" w14:textId="6008A36B" w:rsidR="00241BA7" w:rsidRDefault="00241BA7" w:rsidP="00DD375C">
            <w:pPr>
              <w:spacing w:before="120"/>
              <w:rPr>
                <w:rFonts w:ascii="Times New Roman" w:hAnsi="Times New Roman" w:cs="Times New Roman"/>
              </w:rPr>
            </w:pPr>
            <w:r>
              <w:rPr>
                <w:color w:val="000000"/>
              </w:rPr>
              <w:t>Sprężyna kanalizacyjna z rączką, średnica 15mm, długość 15m.</w:t>
            </w:r>
          </w:p>
        </w:tc>
        <w:tc>
          <w:tcPr>
            <w:tcW w:w="861" w:type="dxa"/>
            <w:vAlign w:val="center"/>
          </w:tcPr>
          <w:p w14:paraId="05194568" w14:textId="67D868F8"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5884AF9" w14:textId="6C161DE1" w:rsidR="00241BA7" w:rsidRDefault="00241BA7" w:rsidP="00241BA7">
            <w:pPr>
              <w:spacing w:before="120"/>
              <w:jc w:val="center"/>
              <w:rPr>
                <w:rFonts w:ascii="Times New Roman" w:hAnsi="Times New Roman" w:cs="Times New Roman"/>
              </w:rPr>
            </w:pPr>
            <w:r>
              <w:rPr>
                <w:b/>
                <w:bCs/>
                <w:color w:val="000000"/>
              </w:rPr>
              <w:t>6</w:t>
            </w:r>
          </w:p>
        </w:tc>
        <w:tc>
          <w:tcPr>
            <w:tcW w:w="1417" w:type="dxa"/>
          </w:tcPr>
          <w:p w14:paraId="48B10208" w14:textId="77777777" w:rsidR="00241BA7" w:rsidRDefault="00241BA7" w:rsidP="00DD375C">
            <w:pPr>
              <w:spacing w:before="120"/>
              <w:rPr>
                <w:rFonts w:ascii="Times New Roman" w:hAnsi="Times New Roman" w:cs="Times New Roman"/>
              </w:rPr>
            </w:pPr>
          </w:p>
        </w:tc>
        <w:tc>
          <w:tcPr>
            <w:tcW w:w="1559" w:type="dxa"/>
          </w:tcPr>
          <w:p w14:paraId="49A7C300" w14:textId="77777777" w:rsidR="00241BA7" w:rsidRDefault="00241BA7" w:rsidP="00DD375C">
            <w:pPr>
              <w:spacing w:before="120"/>
              <w:rPr>
                <w:rFonts w:ascii="Times New Roman" w:hAnsi="Times New Roman" w:cs="Times New Roman"/>
              </w:rPr>
            </w:pPr>
          </w:p>
        </w:tc>
        <w:tc>
          <w:tcPr>
            <w:tcW w:w="1560" w:type="dxa"/>
          </w:tcPr>
          <w:p w14:paraId="43F0A586" w14:textId="3AF1A56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20AED4F" w14:textId="77777777" w:rsidR="00241BA7" w:rsidRDefault="00241BA7" w:rsidP="00DD375C">
            <w:pPr>
              <w:spacing w:before="120"/>
              <w:rPr>
                <w:rFonts w:ascii="Times New Roman" w:hAnsi="Times New Roman" w:cs="Times New Roman"/>
              </w:rPr>
            </w:pPr>
          </w:p>
        </w:tc>
      </w:tr>
      <w:tr w:rsidR="00241BA7" w14:paraId="7FF08FE8" w14:textId="77777777" w:rsidTr="001E735D">
        <w:tc>
          <w:tcPr>
            <w:tcW w:w="817" w:type="dxa"/>
          </w:tcPr>
          <w:p w14:paraId="173A5930"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47C3D83" w14:textId="467237AE" w:rsidR="00241BA7" w:rsidRDefault="00241BA7" w:rsidP="00DD375C">
            <w:pPr>
              <w:spacing w:before="120"/>
              <w:rPr>
                <w:rFonts w:ascii="Times New Roman" w:hAnsi="Times New Roman" w:cs="Times New Roman"/>
              </w:rPr>
            </w:pPr>
            <w:r>
              <w:t>Sprężyna kanalizacyjna z rączką, średnica 8mm, długość 10m.</w:t>
            </w:r>
          </w:p>
        </w:tc>
        <w:tc>
          <w:tcPr>
            <w:tcW w:w="861" w:type="dxa"/>
            <w:vAlign w:val="center"/>
          </w:tcPr>
          <w:p w14:paraId="1D509179" w14:textId="743FD7C5" w:rsidR="00241BA7" w:rsidRDefault="00241BA7" w:rsidP="00241BA7">
            <w:pPr>
              <w:spacing w:before="120"/>
              <w:jc w:val="center"/>
              <w:rPr>
                <w:rFonts w:ascii="Times New Roman" w:hAnsi="Times New Roman" w:cs="Times New Roman"/>
              </w:rPr>
            </w:pPr>
            <w:r>
              <w:t>szt.</w:t>
            </w:r>
          </w:p>
        </w:tc>
        <w:tc>
          <w:tcPr>
            <w:tcW w:w="993" w:type="dxa"/>
            <w:vAlign w:val="center"/>
          </w:tcPr>
          <w:p w14:paraId="36E9A25A" w14:textId="27852332" w:rsidR="00241BA7" w:rsidRDefault="00241BA7" w:rsidP="00241BA7">
            <w:pPr>
              <w:spacing w:before="120"/>
              <w:jc w:val="center"/>
              <w:rPr>
                <w:rFonts w:ascii="Times New Roman" w:hAnsi="Times New Roman" w:cs="Times New Roman"/>
              </w:rPr>
            </w:pPr>
            <w:r>
              <w:rPr>
                <w:b/>
                <w:bCs/>
                <w:color w:val="000000"/>
              </w:rPr>
              <w:t>7</w:t>
            </w:r>
          </w:p>
        </w:tc>
        <w:tc>
          <w:tcPr>
            <w:tcW w:w="1417" w:type="dxa"/>
          </w:tcPr>
          <w:p w14:paraId="3C0636E7" w14:textId="77777777" w:rsidR="00241BA7" w:rsidRDefault="00241BA7" w:rsidP="00DD375C">
            <w:pPr>
              <w:spacing w:before="120"/>
              <w:rPr>
                <w:rFonts w:ascii="Times New Roman" w:hAnsi="Times New Roman" w:cs="Times New Roman"/>
              </w:rPr>
            </w:pPr>
          </w:p>
        </w:tc>
        <w:tc>
          <w:tcPr>
            <w:tcW w:w="1559" w:type="dxa"/>
          </w:tcPr>
          <w:p w14:paraId="55751E73" w14:textId="77777777" w:rsidR="00241BA7" w:rsidRDefault="00241BA7" w:rsidP="00DD375C">
            <w:pPr>
              <w:spacing w:before="120"/>
              <w:rPr>
                <w:rFonts w:ascii="Times New Roman" w:hAnsi="Times New Roman" w:cs="Times New Roman"/>
              </w:rPr>
            </w:pPr>
          </w:p>
        </w:tc>
        <w:tc>
          <w:tcPr>
            <w:tcW w:w="1560" w:type="dxa"/>
          </w:tcPr>
          <w:p w14:paraId="091DF626" w14:textId="6C23F0CC"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D78D782" w14:textId="77777777" w:rsidR="00241BA7" w:rsidRDefault="00241BA7" w:rsidP="00DD375C">
            <w:pPr>
              <w:spacing w:before="120"/>
              <w:rPr>
                <w:rFonts w:ascii="Times New Roman" w:hAnsi="Times New Roman" w:cs="Times New Roman"/>
              </w:rPr>
            </w:pPr>
          </w:p>
        </w:tc>
      </w:tr>
      <w:tr w:rsidR="00241BA7" w14:paraId="628047F3" w14:textId="77777777" w:rsidTr="001E735D">
        <w:tc>
          <w:tcPr>
            <w:tcW w:w="817" w:type="dxa"/>
          </w:tcPr>
          <w:p w14:paraId="4ACDB6E2"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85A9AAE" w14:textId="77777777" w:rsidR="00241BA7" w:rsidRDefault="00241BA7" w:rsidP="00DD375C">
            <w:pPr>
              <w:spacing w:before="120"/>
            </w:pPr>
            <w:r>
              <w:t>Sprężyna kanalizacyjna z rączką, średnica 9mm, długość 5m.</w:t>
            </w:r>
          </w:p>
          <w:p w14:paraId="50EDE2D4" w14:textId="26CEF90F" w:rsidR="00792770" w:rsidRDefault="00792770" w:rsidP="00DD375C">
            <w:pPr>
              <w:spacing w:before="120"/>
              <w:rPr>
                <w:rFonts w:ascii="Times New Roman" w:hAnsi="Times New Roman" w:cs="Times New Roman"/>
              </w:rPr>
            </w:pPr>
          </w:p>
        </w:tc>
        <w:tc>
          <w:tcPr>
            <w:tcW w:w="861" w:type="dxa"/>
            <w:vAlign w:val="center"/>
          </w:tcPr>
          <w:p w14:paraId="5123B9FA" w14:textId="50458D10" w:rsidR="00241BA7" w:rsidRDefault="00241BA7" w:rsidP="00241BA7">
            <w:pPr>
              <w:spacing w:before="120"/>
              <w:jc w:val="center"/>
              <w:rPr>
                <w:rFonts w:ascii="Times New Roman" w:hAnsi="Times New Roman" w:cs="Times New Roman"/>
              </w:rPr>
            </w:pPr>
            <w:r>
              <w:t>szt.</w:t>
            </w:r>
          </w:p>
        </w:tc>
        <w:tc>
          <w:tcPr>
            <w:tcW w:w="993" w:type="dxa"/>
            <w:vAlign w:val="center"/>
          </w:tcPr>
          <w:p w14:paraId="62A2994A" w14:textId="39A402B7" w:rsidR="00241BA7" w:rsidRDefault="00241BA7" w:rsidP="00241BA7">
            <w:pPr>
              <w:spacing w:before="120"/>
              <w:jc w:val="center"/>
              <w:rPr>
                <w:rFonts w:ascii="Times New Roman" w:hAnsi="Times New Roman" w:cs="Times New Roman"/>
              </w:rPr>
            </w:pPr>
            <w:r>
              <w:rPr>
                <w:b/>
                <w:bCs/>
                <w:color w:val="000000"/>
              </w:rPr>
              <w:t>9</w:t>
            </w:r>
          </w:p>
        </w:tc>
        <w:tc>
          <w:tcPr>
            <w:tcW w:w="1417" w:type="dxa"/>
          </w:tcPr>
          <w:p w14:paraId="12DF9430" w14:textId="77777777" w:rsidR="00241BA7" w:rsidRDefault="00241BA7" w:rsidP="00DD375C">
            <w:pPr>
              <w:spacing w:before="120"/>
              <w:rPr>
                <w:rFonts w:ascii="Times New Roman" w:hAnsi="Times New Roman" w:cs="Times New Roman"/>
              </w:rPr>
            </w:pPr>
          </w:p>
        </w:tc>
        <w:tc>
          <w:tcPr>
            <w:tcW w:w="1559" w:type="dxa"/>
          </w:tcPr>
          <w:p w14:paraId="2644A2EC" w14:textId="77777777" w:rsidR="00241BA7" w:rsidRDefault="00241BA7" w:rsidP="00DD375C">
            <w:pPr>
              <w:spacing w:before="120"/>
              <w:rPr>
                <w:rFonts w:ascii="Times New Roman" w:hAnsi="Times New Roman" w:cs="Times New Roman"/>
              </w:rPr>
            </w:pPr>
          </w:p>
        </w:tc>
        <w:tc>
          <w:tcPr>
            <w:tcW w:w="1560" w:type="dxa"/>
          </w:tcPr>
          <w:p w14:paraId="322AF507" w14:textId="1C62BE0A"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506D759" w14:textId="77777777" w:rsidR="00241BA7" w:rsidRDefault="00241BA7" w:rsidP="00DD375C">
            <w:pPr>
              <w:spacing w:before="120"/>
              <w:rPr>
                <w:rFonts w:ascii="Times New Roman" w:hAnsi="Times New Roman" w:cs="Times New Roman"/>
              </w:rPr>
            </w:pPr>
          </w:p>
        </w:tc>
      </w:tr>
      <w:tr w:rsidR="00241BA7" w14:paraId="58CBDFB5" w14:textId="77777777" w:rsidTr="001E735D">
        <w:tc>
          <w:tcPr>
            <w:tcW w:w="817" w:type="dxa"/>
          </w:tcPr>
          <w:p w14:paraId="6E550E3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00F451F" w14:textId="6D358F09" w:rsidR="00241BA7" w:rsidRDefault="00241BA7" w:rsidP="00DD375C">
            <w:pPr>
              <w:spacing w:before="120"/>
              <w:rPr>
                <w:rFonts w:ascii="Times New Roman" w:hAnsi="Times New Roman" w:cs="Times New Roman"/>
              </w:rPr>
            </w:pPr>
            <w:r>
              <w:t xml:space="preserve">Ścisk stolarski 1000x120 mm, ramiona żeliwne, listwa stalowa posiadająca wyżłobienia zapewniające przesuw i blokadę, rękojeść drewniana, nasadki plastikowe zabezpieczające materiał ściskany przed uszkodzeniem. </w:t>
            </w:r>
          </w:p>
        </w:tc>
        <w:tc>
          <w:tcPr>
            <w:tcW w:w="861" w:type="dxa"/>
            <w:vAlign w:val="center"/>
          </w:tcPr>
          <w:p w14:paraId="74DB9AE3" w14:textId="17417941" w:rsidR="00241BA7" w:rsidRDefault="00241BA7" w:rsidP="00241BA7">
            <w:pPr>
              <w:spacing w:before="120"/>
              <w:jc w:val="center"/>
              <w:rPr>
                <w:rFonts w:ascii="Times New Roman" w:hAnsi="Times New Roman" w:cs="Times New Roman"/>
              </w:rPr>
            </w:pPr>
            <w:r>
              <w:t>szt.</w:t>
            </w:r>
          </w:p>
        </w:tc>
        <w:tc>
          <w:tcPr>
            <w:tcW w:w="993" w:type="dxa"/>
            <w:vAlign w:val="center"/>
          </w:tcPr>
          <w:p w14:paraId="27D1F47F" w14:textId="6409003E" w:rsidR="00241BA7" w:rsidRDefault="00241BA7" w:rsidP="00241BA7">
            <w:pPr>
              <w:spacing w:before="120"/>
              <w:jc w:val="center"/>
              <w:rPr>
                <w:rFonts w:ascii="Times New Roman" w:hAnsi="Times New Roman" w:cs="Times New Roman"/>
              </w:rPr>
            </w:pPr>
            <w:r>
              <w:rPr>
                <w:b/>
                <w:bCs/>
                <w:color w:val="000000"/>
              </w:rPr>
              <w:t>9</w:t>
            </w:r>
          </w:p>
        </w:tc>
        <w:tc>
          <w:tcPr>
            <w:tcW w:w="1417" w:type="dxa"/>
          </w:tcPr>
          <w:p w14:paraId="3C9D73B2" w14:textId="77777777" w:rsidR="00241BA7" w:rsidRDefault="00241BA7" w:rsidP="00DD375C">
            <w:pPr>
              <w:spacing w:before="120"/>
              <w:rPr>
                <w:rFonts w:ascii="Times New Roman" w:hAnsi="Times New Roman" w:cs="Times New Roman"/>
              </w:rPr>
            </w:pPr>
          </w:p>
        </w:tc>
        <w:tc>
          <w:tcPr>
            <w:tcW w:w="1559" w:type="dxa"/>
          </w:tcPr>
          <w:p w14:paraId="7F6C390B" w14:textId="77777777" w:rsidR="00241BA7" w:rsidRDefault="00241BA7" w:rsidP="00DD375C">
            <w:pPr>
              <w:spacing w:before="120"/>
              <w:rPr>
                <w:rFonts w:ascii="Times New Roman" w:hAnsi="Times New Roman" w:cs="Times New Roman"/>
              </w:rPr>
            </w:pPr>
          </w:p>
        </w:tc>
        <w:tc>
          <w:tcPr>
            <w:tcW w:w="1560" w:type="dxa"/>
          </w:tcPr>
          <w:p w14:paraId="75D562D7" w14:textId="2F345C65"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63DB816" w14:textId="77777777" w:rsidR="00241BA7" w:rsidRDefault="00241BA7" w:rsidP="00DD375C">
            <w:pPr>
              <w:spacing w:before="120"/>
              <w:rPr>
                <w:rFonts w:ascii="Times New Roman" w:hAnsi="Times New Roman" w:cs="Times New Roman"/>
              </w:rPr>
            </w:pPr>
          </w:p>
        </w:tc>
      </w:tr>
      <w:tr w:rsidR="00241BA7" w14:paraId="14D35DCF" w14:textId="77777777" w:rsidTr="001E735D">
        <w:tc>
          <w:tcPr>
            <w:tcW w:w="817" w:type="dxa"/>
          </w:tcPr>
          <w:p w14:paraId="20521A0B"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8BDD212" w14:textId="3ABD3D43" w:rsidR="00241BA7" w:rsidRDefault="00241BA7" w:rsidP="00DD375C">
            <w:pPr>
              <w:spacing w:before="120"/>
              <w:rPr>
                <w:rFonts w:ascii="Times New Roman" w:hAnsi="Times New Roman" w:cs="Times New Roman"/>
              </w:rPr>
            </w:pPr>
            <w:r>
              <w:t xml:space="preserve">Ścisk stolarski 500x120 mm, ramiona żeliwne, listwa </w:t>
            </w:r>
            <w:r>
              <w:lastRenderedPageBreak/>
              <w:t xml:space="preserve">stalowa posiadająca wyżłobienia zapewniające przesuw i blokadę, rękojeść drewniana, nasadki plastikowe zabezpieczające materiał ściskany przed uszkodzeniem. </w:t>
            </w:r>
          </w:p>
        </w:tc>
        <w:tc>
          <w:tcPr>
            <w:tcW w:w="861" w:type="dxa"/>
            <w:vAlign w:val="center"/>
          </w:tcPr>
          <w:p w14:paraId="7530A73F" w14:textId="45D56F4E" w:rsidR="00241BA7" w:rsidRDefault="00241BA7" w:rsidP="00241BA7">
            <w:pPr>
              <w:spacing w:before="120"/>
              <w:jc w:val="center"/>
              <w:rPr>
                <w:rFonts w:ascii="Times New Roman" w:hAnsi="Times New Roman" w:cs="Times New Roman"/>
              </w:rPr>
            </w:pPr>
            <w:r>
              <w:lastRenderedPageBreak/>
              <w:t>szt.</w:t>
            </w:r>
          </w:p>
        </w:tc>
        <w:tc>
          <w:tcPr>
            <w:tcW w:w="993" w:type="dxa"/>
            <w:vAlign w:val="center"/>
          </w:tcPr>
          <w:p w14:paraId="668D0A41" w14:textId="485B3B97" w:rsidR="00241BA7" w:rsidRDefault="00241BA7" w:rsidP="00241BA7">
            <w:pPr>
              <w:spacing w:before="120"/>
              <w:jc w:val="center"/>
              <w:rPr>
                <w:rFonts w:ascii="Times New Roman" w:hAnsi="Times New Roman" w:cs="Times New Roman"/>
              </w:rPr>
            </w:pPr>
            <w:r>
              <w:rPr>
                <w:b/>
                <w:bCs/>
                <w:color w:val="000000"/>
              </w:rPr>
              <w:t>11</w:t>
            </w:r>
          </w:p>
        </w:tc>
        <w:tc>
          <w:tcPr>
            <w:tcW w:w="1417" w:type="dxa"/>
          </w:tcPr>
          <w:p w14:paraId="4BCF4EE2" w14:textId="77777777" w:rsidR="00241BA7" w:rsidRDefault="00241BA7" w:rsidP="00DD375C">
            <w:pPr>
              <w:spacing w:before="120"/>
              <w:rPr>
                <w:rFonts w:ascii="Times New Roman" w:hAnsi="Times New Roman" w:cs="Times New Roman"/>
              </w:rPr>
            </w:pPr>
          </w:p>
        </w:tc>
        <w:tc>
          <w:tcPr>
            <w:tcW w:w="1559" w:type="dxa"/>
          </w:tcPr>
          <w:p w14:paraId="6B1203D3" w14:textId="77777777" w:rsidR="00241BA7" w:rsidRDefault="00241BA7" w:rsidP="00DD375C">
            <w:pPr>
              <w:spacing w:before="120"/>
              <w:rPr>
                <w:rFonts w:ascii="Times New Roman" w:hAnsi="Times New Roman" w:cs="Times New Roman"/>
              </w:rPr>
            </w:pPr>
          </w:p>
        </w:tc>
        <w:tc>
          <w:tcPr>
            <w:tcW w:w="1560" w:type="dxa"/>
          </w:tcPr>
          <w:p w14:paraId="2D2999AF" w14:textId="20B9F8EB"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FF994EF" w14:textId="77777777" w:rsidR="00241BA7" w:rsidRDefault="00241BA7" w:rsidP="00DD375C">
            <w:pPr>
              <w:spacing w:before="120"/>
              <w:rPr>
                <w:rFonts w:ascii="Times New Roman" w:hAnsi="Times New Roman" w:cs="Times New Roman"/>
              </w:rPr>
            </w:pPr>
          </w:p>
        </w:tc>
      </w:tr>
      <w:tr w:rsidR="00241BA7" w14:paraId="7CFBE6EA" w14:textId="77777777" w:rsidTr="001E735D">
        <w:tc>
          <w:tcPr>
            <w:tcW w:w="817" w:type="dxa"/>
          </w:tcPr>
          <w:p w14:paraId="0BC27E88"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F7CE0F4" w14:textId="08E409E3" w:rsidR="00241BA7" w:rsidRDefault="00241BA7" w:rsidP="00DD375C">
            <w:pPr>
              <w:spacing w:before="120"/>
              <w:rPr>
                <w:rFonts w:ascii="Times New Roman" w:hAnsi="Times New Roman" w:cs="Times New Roman"/>
              </w:rPr>
            </w:pPr>
            <w:r>
              <w:rPr>
                <w:color w:val="000000"/>
              </w:rPr>
              <w:t>Kątownik ślusarski ze stopką 750x375mm, 90 st., wykonany ze stali, ocynkowany, przekrój: 30x5mm</w:t>
            </w:r>
          </w:p>
        </w:tc>
        <w:tc>
          <w:tcPr>
            <w:tcW w:w="861" w:type="dxa"/>
            <w:vAlign w:val="center"/>
          </w:tcPr>
          <w:p w14:paraId="34CEB74D" w14:textId="281BE21F" w:rsidR="00241BA7" w:rsidRDefault="00241BA7" w:rsidP="00241BA7">
            <w:pPr>
              <w:spacing w:before="120"/>
              <w:jc w:val="center"/>
              <w:rPr>
                <w:rFonts w:ascii="Times New Roman" w:hAnsi="Times New Roman" w:cs="Times New Roman"/>
              </w:rPr>
            </w:pPr>
            <w:r>
              <w:t>szt.</w:t>
            </w:r>
          </w:p>
        </w:tc>
        <w:tc>
          <w:tcPr>
            <w:tcW w:w="993" w:type="dxa"/>
            <w:vAlign w:val="center"/>
          </w:tcPr>
          <w:p w14:paraId="795AC376" w14:textId="6F09ED5D"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2A097271" w14:textId="77777777" w:rsidR="00241BA7" w:rsidRDefault="00241BA7" w:rsidP="00DD375C">
            <w:pPr>
              <w:spacing w:before="120"/>
              <w:rPr>
                <w:rFonts w:ascii="Times New Roman" w:hAnsi="Times New Roman" w:cs="Times New Roman"/>
              </w:rPr>
            </w:pPr>
          </w:p>
        </w:tc>
        <w:tc>
          <w:tcPr>
            <w:tcW w:w="1559" w:type="dxa"/>
          </w:tcPr>
          <w:p w14:paraId="4778142B" w14:textId="77777777" w:rsidR="00241BA7" w:rsidRDefault="00241BA7" w:rsidP="00DD375C">
            <w:pPr>
              <w:spacing w:before="120"/>
              <w:rPr>
                <w:rFonts w:ascii="Times New Roman" w:hAnsi="Times New Roman" w:cs="Times New Roman"/>
              </w:rPr>
            </w:pPr>
          </w:p>
        </w:tc>
        <w:tc>
          <w:tcPr>
            <w:tcW w:w="1560" w:type="dxa"/>
          </w:tcPr>
          <w:p w14:paraId="64AA9B86" w14:textId="42E6576B"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01D3EB9" w14:textId="77777777" w:rsidR="00241BA7" w:rsidRDefault="00241BA7" w:rsidP="00DD375C">
            <w:pPr>
              <w:spacing w:before="120"/>
              <w:rPr>
                <w:rFonts w:ascii="Times New Roman" w:hAnsi="Times New Roman" w:cs="Times New Roman"/>
              </w:rPr>
            </w:pPr>
          </w:p>
        </w:tc>
      </w:tr>
      <w:tr w:rsidR="00241BA7" w14:paraId="4E05B3A5" w14:textId="77777777" w:rsidTr="001E735D">
        <w:tc>
          <w:tcPr>
            <w:tcW w:w="817" w:type="dxa"/>
          </w:tcPr>
          <w:p w14:paraId="66D6A98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43368E7" w14:textId="2F5BF513" w:rsidR="00241BA7" w:rsidRDefault="00241BA7" w:rsidP="00DD375C">
            <w:pPr>
              <w:spacing w:before="120"/>
              <w:rPr>
                <w:rFonts w:ascii="Times New Roman" w:hAnsi="Times New Roman" w:cs="Times New Roman"/>
              </w:rPr>
            </w:pPr>
            <w:r>
              <w:rPr>
                <w:color w:val="000000"/>
              </w:rPr>
              <w:t>Zestaw bitów sześciokątnych HEX 1/4" do wkrętarki 7 szt. w opakowaniu z tworzywa sztucznego, skład zestawu: adapter magnetyczny 50mm; 2 bity do śrub prostych: 1,0x5,5x25 i 1,2x6,5x25; 4 bity do śrub krzyżowych: PH1x25, PH2x25, PZ1x25, PZ2x25</w:t>
            </w:r>
          </w:p>
        </w:tc>
        <w:tc>
          <w:tcPr>
            <w:tcW w:w="861" w:type="dxa"/>
            <w:vAlign w:val="center"/>
          </w:tcPr>
          <w:p w14:paraId="534C4839" w14:textId="50BE907C" w:rsidR="00241BA7" w:rsidRDefault="00241BA7" w:rsidP="00241BA7">
            <w:pPr>
              <w:spacing w:before="120"/>
              <w:jc w:val="center"/>
              <w:rPr>
                <w:rFonts w:ascii="Times New Roman" w:hAnsi="Times New Roman" w:cs="Times New Roman"/>
              </w:rPr>
            </w:pPr>
            <w:proofErr w:type="spellStart"/>
            <w:r>
              <w:t>kpl</w:t>
            </w:r>
            <w:proofErr w:type="spellEnd"/>
            <w:r>
              <w:t>.</w:t>
            </w:r>
          </w:p>
        </w:tc>
        <w:tc>
          <w:tcPr>
            <w:tcW w:w="993" w:type="dxa"/>
            <w:vAlign w:val="center"/>
          </w:tcPr>
          <w:p w14:paraId="307B9889" w14:textId="6AE3FCFF" w:rsidR="00241BA7" w:rsidRDefault="00241BA7" w:rsidP="00241BA7">
            <w:pPr>
              <w:spacing w:before="120"/>
              <w:jc w:val="center"/>
              <w:rPr>
                <w:rFonts w:ascii="Times New Roman" w:hAnsi="Times New Roman" w:cs="Times New Roman"/>
              </w:rPr>
            </w:pPr>
            <w:r>
              <w:rPr>
                <w:b/>
                <w:bCs/>
                <w:color w:val="000000"/>
              </w:rPr>
              <w:t>17</w:t>
            </w:r>
          </w:p>
        </w:tc>
        <w:tc>
          <w:tcPr>
            <w:tcW w:w="1417" w:type="dxa"/>
          </w:tcPr>
          <w:p w14:paraId="109793D8" w14:textId="77777777" w:rsidR="00241BA7" w:rsidRDefault="00241BA7" w:rsidP="00DD375C">
            <w:pPr>
              <w:spacing w:before="120"/>
              <w:rPr>
                <w:rFonts w:ascii="Times New Roman" w:hAnsi="Times New Roman" w:cs="Times New Roman"/>
              </w:rPr>
            </w:pPr>
          </w:p>
        </w:tc>
        <w:tc>
          <w:tcPr>
            <w:tcW w:w="1559" w:type="dxa"/>
          </w:tcPr>
          <w:p w14:paraId="220F714E" w14:textId="77777777" w:rsidR="00241BA7" w:rsidRDefault="00241BA7" w:rsidP="00DD375C">
            <w:pPr>
              <w:spacing w:before="120"/>
              <w:rPr>
                <w:rFonts w:ascii="Times New Roman" w:hAnsi="Times New Roman" w:cs="Times New Roman"/>
              </w:rPr>
            </w:pPr>
          </w:p>
        </w:tc>
        <w:tc>
          <w:tcPr>
            <w:tcW w:w="1560" w:type="dxa"/>
          </w:tcPr>
          <w:p w14:paraId="457A7AC7" w14:textId="5A13262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6C4FC0A" w14:textId="77777777" w:rsidR="00241BA7" w:rsidRDefault="00241BA7" w:rsidP="00DD375C">
            <w:pPr>
              <w:spacing w:before="120"/>
              <w:rPr>
                <w:rFonts w:ascii="Times New Roman" w:hAnsi="Times New Roman" w:cs="Times New Roman"/>
              </w:rPr>
            </w:pPr>
          </w:p>
        </w:tc>
      </w:tr>
      <w:tr w:rsidR="00241BA7" w14:paraId="093EF07C" w14:textId="77777777" w:rsidTr="001E735D">
        <w:tc>
          <w:tcPr>
            <w:tcW w:w="817" w:type="dxa"/>
          </w:tcPr>
          <w:p w14:paraId="4BC99AA1"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03DFC97" w14:textId="75D5A8CD" w:rsidR="00241BA7" w:rsidRDefault="00241BA7" w:rsidP="00DD375C">
            <w:pPr>
              <w:spacing w:before="120"/>
              <w:rPr>
                <w:rFonts w:ascii="Times New Roman" w:hAnsi="Times New Roman" w:cs="Times New Roman"/>
              </w:rPr>
            </w:pPr>
            <w:r>
              <w:rPr>
                <w:color w:val="000000"/>
              </w:rPr>
              <w:t xml:space="preserve">Palnik dwudyszowy, wąż 5m, reduktor gazowy, dyfuzory oraz łącznik palnika wykonane ze stali nierdzewnej, rękojeść wyposażona w blokadę do pracy ciągłej, długość łącznika – 500 ÷ 700 mm, moc cieplna – 100 kW, dyfuzor – </w:t>
            </w:r>
            <w:r>
              <w:rPr>
                <w:rFonts w:ascii="Cambria Math" w:hAnsi="Cambria Math" w:cs="Cambria Math"/>
                <w:color w:val="000000"/>
              </w:rPr>
              <w:t>∅</w:t>
            </w:r>
            <w:r>
              <w:rPr>
                <w:color w:val="000000"/>
              </w:rPr>
              <w:t xml:space="preserve"> 50 mm (x2)</w:t>
            </w:r>
          </w:p>
        </w:tc>
        <w:tc>
          <w:tcPr>
            <w:tcW w:w="861" w:type="dxa"/>
            <w:vAlign w:val="center"/>
          </w:tcPr>
          <w:p w14:paraId="350FE820" w14:textId="39B9BAFE" w:rsidR="00241BA7" w:rsidRDefault="00241BA7" w:rsidP="00241BA7">
            <w:pPr>
              <w:spacing w:before="120"/>
              <w:jc w:val="center"/>
              <w:rPr>
                <w:rFonts w:ascii="Times New Roman" w:hAnsi="Times New Roman" w:cs="Times New Roman"/>
              </w:rPr>
            </w:pPr>
            <w:r>
              <w:t>szt.</w:t>
            </w:r>
          </w:p>
        </w:tc>
        <w:tc>
          <w:tcPr>
            <w:tcW w:w="993" w:type="dxa"/>
            <w:vAlign w:val="center"/>
          </w:tcPr>
          <w:p w14:paraId="3E48E11A" w14:textId="476DB859"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0CF0753F" w14:textId="77777777" w:rsidR="00241BA7" w:rsidRDefault="00241BA7" w:rsidP="00DD375C">
            <w:pPr>
              <w:spacing w:before="120"/>
              <w:rPr>
                <w:rFonts w:ascii="Times New Roman" w:hAnsi="Times New Roman" w:cs="Times New Roman"/>
              </w:rPr>
            </w:pPr>
          </w:p>
        </w:tc>
        <w:tc>
          <w:tcPr>
            <w:tcW w:w="1559" w:type="dxa"/>
          </w:tcPr>
          <w:p w14:paraId="7FCE9A58" w14:textId="77777777" w:rsidR="00241BA7" w:rsidRDefault="00241BA7" w:rsidP="00DD375C">
            <w:pPr>
              <w:spacing w:before="120"/>
              <w:rPr>
                <w:rFonts w:ascii="Times New Roman" w:hAnsi="Times New Roman" w:cs="Times New Roman"/>
              </w:rPr>
            </w:pPr>
          </w:p>
        </w:tc>
        <w:tc>
          <w:tcPr>
            <w:tcW w:w="1560" w:type="dxa"/>
          </w:tcPr>
          <w:p w14:paraId="34042578" w14:textId="1F1AFF73"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E1E3E0B" w14:textId="77777777" w:rsidR="00241BA7" w:rsidRDefault="00241BA7" w:rsidP="00DD375C">
            <w:pPr>
              <w:spacing w:before="120"/>
              <w:rPr>
                <w:rFonts w:ascii="Times New Roman" w:hAnsi="Times New Roman" w:cs="Times New Roman"/>
              </w:rPr>
            </w:pPr>
          </w:p>
        </w:tc>
      </w:tr>
      <w:tr w:rsidR="00241BA7" w14:paraId="059C496B" w14:textId="77777777" w:rsidTr="001E735D">
        <w:tc>
          <w:tcPr>
            <w:tcW w:w="817" w:type="dxa"/>
          </w:tcPr>
          <w:p w14:paraId="4E9C7945"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3E53D0E" w14:textId="20B9A494" w:rsidR="00241BA7" w:rsidRDefault="00241BA7" w:rsidP="00DD375C">
            <w:pPr>
              <w:spacing w:before="120"/>
              <w:rPr>
                <w:rFonts w:ascii="Times New Roman" w:hAnsi="Times New Roman" w:cs="Times New Roman"/>
              </w:rPr>
            </w:pPr>
            <w:r>
              <w:rPr>
                <w:color w:val="000000"/>
              </w:rPr>
              <w:t xml:space="preserve">Palnik jednodyszowy, wąż 5m, reduktor gazowy, dyfuzor oraz łącznik palnika wykonany ze stali nierdzewnej, rękojeść wyposażona w blokadę do pracy ciągłej, długość łącznika – 500 ÷ 700 mm, moc cieplna – 70 kW, dyfuzor – </w:t>
            </w:r>
            <w:r>
              <w:rPr>
                <w:rFonts w:ascii="Cambria Math" w:hAnsi="Cambria Math" w:cs="Cambria Math"/>
                <w:color w:val="000000"/>
              </w:rPr>
              <w:t>∅</w:t>
            </w:r>
            <w:r>
              <w:rPr>
                <w:color w:val="000000"/>
              </w:rPr>
              <w:t xml:space="preserve"> 50 mm</w:t>
            </w:r>
          </w:p>
        </w:tc>
        <w:tc>
          <w:tcPr>
            <w:tcW w:w="861" w:type="dxa"/>
            <w:vAlign w:val="center"/>
          </w:tcPr>
          <w:p w14:paraId="6C643EFD" w14:textId="254762DD" w:rsidR="00241BA7" w:rsidRDefault="00241BA7" w:rsidP="00241BA7">
            <w:pPr>
              <w:spacing w:before="120"/>
              <w:jc w:val="center"/>
              <w:rPr>
                <w:rFonts w:ascii="Times New Roman" w:hAnsi="Times New Roman" w:cs="Times New Roman"/>
              </w:rPr>
            </w:pPr>
            <w:r>
              <w:t>szt.</w:t>
            </w:r>
          </w:p>
        </w:tc>
        <w:tc>
          <w:tcPr>
            <w:tcW w:w="993" w:type="dxa"/>
            <w:vAlign w:val="center"/>
          </w:tcPr>
          <w:p w14:paraId="5CD1683E" w14:textId="574615F5"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689907EF" w14:textId="77777777" w:rsidR="00241BA7" w:rsidRDefault="00241BA7" w:rsidP="00DD375C">
            <w:pPr>
              <w:spacing w:before="120"/>
              <w:rPr>
                <w:rFonts w:ascii="Times New Roman" w:hAnsi="Times New Roman" w:cs="Times New Roman"/>
              </w:rPr>
            </w:pPr>
          </w:p>
        </w:tc>
        <w:tc>
          <w:tcPr>
            <w:tcW w:w="1559" w:type="dxa"/>
          </w:tcPr>
          <w:p w14:paraId="51D24DDD" w14:textId="77777777" w:rsidR="00241BA7" w:rsidRDefault="00241BA7" w:rsidP="00DD375C">
            <w:pPr>
              <w:spacing w:before="120"/>
              <w:rPr>
                <w:rFonts w:ascii="Times New Roman" w:hAnsi="Times New Roman" w:cs="Times New Roman"/>
              </w:rPr>
            </w:pPr>
          </w:p>
        </w:tc>
        <w:tc>
          <w:tcPr>
            <w:tcW w:w="1560" w:type="dxa"/>
          </w:tcPr>
          <w:p w14:paraId="0C0202A9" w14:textId="0069A652"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442CCC09" w14:textId="77777777" w:rsidR="00241BA7" w:rsidRDefault="00241BA7" w:rsidP="00DD375C">
            <w:pPr>
              <w:spacing w:before="120"/>
              <w:rPr>
                <w:rFonts w:ascii="Times New Roman" w:hAnsi="Times New Roman" w:cs="Times New Roman"/>
              </w:rPr>
            </w:pPr>
          </w:p>
        </w:tc>
      </w:tr>
      <w:tr w:rsidR="00241BA7" w14:paraId="0C5CE138" w14:textId="77777777" w:rsidTr="001E735D">
        <w:tc>
          <w:tcPr>
            <w:tcW w:w="817" w:type="dxa"/>
          </w:tcPr>
          <w:p w14:paraId="57B940AC"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8F2E62A" w14:textId="0CEB8F05" w:rsidR="00241BA7" w:rsidRDefault="00241BA7" w:rsidP="00DD375C">
            <w:pPr>
              <w:spacing w:before="120"/>
              <w:rPr>
                <w:rFonts w:ascii="Times New Roman" w:hAnsi="Times New Roman" w:cs="Times New Roman"/>
              </w:rPr>
            </w:pPr>
            <w:r>
              <w:rPr>
                <w:color w:val="000000"/>
              </w:rPr>
              <w:t>Szpachla szer. 60mm wykonana ze stali nierdzewnej, uchwyt z tworzywa  sztucznego</w:t>
            </w:r>
          </w:p>
        </w:tc>
        <w:tc>
          <w:tcPr>
            <w:tcW w:w="861" w:type="dxa"/>
            <w:vAlign w:val="center"/>
          </w:tcPr>
          <w:p w14:paraId="1974D7BD" w14:textId="3EA881CA" w:rsidR="00241BA7" w:rsidRDefault="00241BA7" w:rsidP="00241BA7">
            <w:pPr>
              <w:spacing w:before="120"/>
              <w:jc w:val="center"/>
              <w:rPr>
                <w:rFonts w:ascii="Times New Roman" w:hAnsi="Times New Roman" w:cs="Times New Roman"/>
              </w:rPr>
            </w:pPr>
            <w:r>
              <w:t>szt.</w:t>
            </w:r>
          </w:p>
        </w:tc>
        <w:tc>
          <w:tcPr>
            <w:tcW w:w="993" w:type="dxa"/>
            <w:vAlign w:val="center"/>
          </w:tcPr>
          <w:p w14:paraId="32853884" w14:textId="36C539DC" w:rsidR="00241BA7" w:rsidRDefault="00241BA7" w:rsidP="00241BA7">
            <w:pPr>
              <w:spacing w:before="120"/>
              <w:jc w:val="center"/>
              <w:rPr>
                <w:rFonts w:ascii="Times New Roman" w:hAnsi="Times New Roman" w:cs="Times New Roman"/>
              </w:rPr>
            </w:pPr>
            <w:r>
              <w:rPr>
                <w:b/>
                <w:bCs/>
                <w:color w:val="000000"/>
              </w:rPr>
              <w:t>12</w:t>
            </w:r>
          </w:p>
        </w:tc>
        <w:tc>
          <w:tcPr>
            <w:tcW w:w="1417" w:type="dxa"/>
          </w:tcPr>
          <w:p w14:paraId="3BD5E50A" w14:textId="77777777" w:rsidR="00241BA7" w:rsidRDefault="00241BA7" w:rsidP="00DD375C">
            <w:pPr>
              <w:spacing w:before="120"/>
              <w:rPr>
                <w:rFonts w:ascii="Times New Roman" w:hAnsi="Times New Roman" w:cs="Times New Roman"/>
              </w:rPr>
            </w:pPr>
          </w:p>
        </w:tc>
        <w:tc>
          <w:tcPr>
            <w:tcW w:w="1559" w:type="dxa"/>
          </w:tcPr>
          <w:p w14:paraId="17C0763E" w14:textId="77777777" w:rsidR="00241BA7" w:rsidRDefault="00241BA7" w:rsidP="00DD375C">
            <w:pPr>
              <w:spacing w:before="120"/>
              <w:rPr>
                <w:rFonts w:ascii="Times New Roman" w:hAnsi="Times New Roman" w:cs="Times New Roman"/>
              </w:rPr>
            </w:pPr>
          </w:p>
        </w:tc>
        <w:tc>
          <w:tcPr>
            <w:tcW w:w="1560" w:type="dxa"/>
          </w:tcPr>
          <w:p w14:paraId="4D84F88C" w14:textId="5BE7C15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13FEC67" w14:textId="77777777" w:rsidR="00241BA7" w:rsidRDefault="00241BA7" w:rsidP="00DD375C">
            <w:pPr>
              <w:spacing w:before="120"/>
              <w:rPr>
                <w:rFonts w:ascii="Times New Roman" w:hAnsi="Times New Roman" w:cs="Times New Roman"/>
              </w:rPr>
            </w:pPr>
          </w:p>
        </w:tc>
      </w:tr>
      <w:tr w:rsidR="00241BA7" w14:paraId="7B008C37" w14:textId="77777777" w:rsidTr="001E735D">
        <w:tc>
          <w:tcPr>
            <w:tcW w:w="817" w:type="dxa"/>
          </w:tcPr>
          <w:p w14:paraId="6238E4DB"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E49ED54" w14:textId="77777777" w:rsidR="00241BA7" w:rsidRDefault="00241BA7" w:rsidP="00DD375C">
            <w:pPr>
              <w:spacing w:before="120"/>
              <w:rPr>
                <w:color w:val="000000"/>
              </w:rPr>
            </w:pPr>
            <w:r>
              <w:rPr>
                <w:color w:val="000000"/>
              </w:rPr>
              <w:t>Szpachla szer. 100mm wykonana ze stali nierdzewnej, uchwyt z tworzywa  sztucznego</w:t>
            </w:r>
          </w:p>
          <w:p w14:paraId="3BB07DCA" w14:textId="43DA70B5" w:rsidR="00032CC0" w:rsidRDefault="00032CC0" w:rsidP="00DD375C">
            <w:pPr>
              <w:spacing w:before="120"/>
              <w:rPr>
                <w:rFonts w:ascii="Times New Roman" w:hAnsi="Times New Roman" w:cs="Times New Roman"/>
              </w:rPr>
            </w:pPr>
          </w:p>
        </w:tc>
        <w:tc>
          <w:tcPr>
            <w:tcW w:w="861" w:type="dxa"/>
            <w:vAlign w:val="center"/>
          </w:tcPr>
          <w:p w14:paraId="7CD67077" w14:textId="6188037D" w:rsidR="00241BA7" w:rsidRDefault="00241BA7" w:rsidP="00241BA7">
            <w:pPr>
              <w:spacing w:before="120"/>
              <w:jc w:val="center"/>
              <w:rPr>
                <w:rFonts w:ascii="Times New Roman" w:hAnsi="Times New Roman" w:cs="Times New Roman"/>
              </w:rPr>
            </w:pPr>
            <w:r>
              <w:t>szt.</w:t>
            </w:r>
          </w:p>
        </w:tc>
        <w:tc>
          <w:tcPr>
            <w:tcW w:w="993" w:type="dxa"/>
            <w:vAlign w:val="center"/>
          </w:tcPr>
          <w:p w14:paraId="49A58D60" w14:textId="47498F4D" w:rsidR="00241BA7" w:rsidRDefault="00241BA7" w:rsidP="00241BA7">
            <w:pPr>
              <w:spacing w:before="120"/>
              <w:jc w:val="center"/>
              <w:rPr>
                <w:rFonts w:ascii="Times New Roman" w:hAnsi="Times New Roman" w:cs="Times New Roman"/>
              </w:rPr>
            </w:pPr>
            <w:r>
              <w:rPr>
                <w:b/>
                <w:bCs/>
                <w:color w:val="000000"/>
              </w:rPr>
              <w:t>7</w:t>
            </w:r>
          </w:p>
        </w:tc>
        <w:tc>
          <w:tcPr>
            <w:tcW w:w="1417" w:type="dxa"/>
          </w:tcPr>
          <w:p w14:paraId="6F2D775C" w14:textId="77777777" w:rsidR="00241BA7" w:rsidRDefault="00241BA7" w:rsidP="00DD375C">
            <w:pPr>
              <w:spacing w:before="120"/>
              <w:rPr>
                <w:rFonts w:ascii="Times New Roman" w:hAnsi="Times New Roman" w:cs="Times New Roman"/>
              </w:rPr>
            </w:pPr>
          </w:p>
        </w:tc>
        <w:tc>
          <w:tcPr>
            <w:tcW w:w="1559" w:type="dxa"/>
          </w:tcPr>
          <w:p w14:paraId="3E48FC4F" w14:textId="77777777" w:rsidR="00241BA7" w:rsidRDefault="00241BA7" w:rsidP="00DD375C">
            <w:pPr>
              <w:spacing w:before="120"/>
              <w:rPr>
                <w:rFonts w:ascii="Times New Roman" w:hAnsi="Times New Roman" w:cs="Times New Roman"/>
              </w:rPr>
            </w:pPr>
          </w:p>
        </w:tc>
        <w:tc>
          <w:tcPr>
            <w:tcW w:w="1560" w:type="dxa"/>
          </w:tcPr>
          <w:p w14:paraId="11042E28" w14:textId="3424F5CC"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86B64A2" w14:textId="77777777" w:rsidR="00241BA7" w:rsidRDefault="00241BA7" w:rsidP="00DD375C">
            <w:pPr>
              <w:spacing w:before="120"/>
              <w:rPr>
                <w:rFonts w:ascii="Times New Roman" w:hAnsi="Times New Roman" w:cs="Times New Roman"/>
              </w:rPr>
            </w:pPr>
          </w:p>
        </w:tc>
      </w:tr>
      <w:tr w:rsidR="00241BA7" w14:paraId="6F943461" w14:textId="77777777" w:rsidTr="001E735D">
        <w:tc>
          <w:tcPr>
            <w:tcW w:w="817" w:type="dxa"/>
          </w:tcPr>
          <w:p w14:paraId="5F10135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6C3BA85" w14:textId="2E22AAF1" w:rsidR="00241BA7" w:rsidRDefault="00241BA7" w:rsidP="00DD375C">
            <w:pPr>
              <w:spacing w:before="120"/>
              <w:rPr>
                <w:rFonts w:ascii="Times New Roman" w:hAnsi="Times New Roman" w:cs="Times New Roman"/>
              </w:rPr>
            </w:pPr>
            <w:r>
              <w:rPr>
                <w:color w:val="000000"/>
              </w:rPr>
              <w:t>Kielnia murarska, trójkątna, blat hartowany o grubości 1.2 mm i długości 190 mm ze stali szlachetnej o wysokiej sprężystości, drewniany uchwyt</w:t>
            </w:r>
          </w:p>
        </w:tc>
        <w:tc>
          <w:tcPr>
            <w:tcW w:w="861" w:type="dxa"/>
            <w:vAlign w:val="center"/>
          </w:tcPr>
          <w:p w14:paraId="1DD72ABA" w14:textId="39FABBD6" w:rsidR="00241BA7" w:rsidRDefault="00241BA7" w:rsidP="00241BA7">
            <w:pPr>
              <w:spacing w:before="120"/>
              <w:jc w:val="center"/>
              <w:rPr>
                <w:rFonts w:ascii="Times New Roman" w:hAnsi="Times New Roman" w:cs="Times New Roman"/>
              </w:rPr>
            </w:pPr>
            <w:r>
              <w:t>szt.</w:t>
            </w:r>
          </w:p>
        </w:tc>
        <w:tc>
          <w:tcPr>
            <w:tcW w:w="993" w:type="dxa"/>
            <w:vAlign w:val="center"/>
          </w:tcPr>
          <w:p w14:paraId="628EF411" w14:textId="6C0B69C4" w:rsidR="00241BA7" w:rsidRDefault="00241BA7" w:rsidP="00241BA7">
            <w:pPr>
              <w:spacing w:before="120"/>
              <w:jc w:val="center"/>
              <w:rPr>
                <w:rFonts w:ascii="Times New Roman" w:hAnsi="Times New Roman" w:cs="Times New Roman"/>
              </w:rPr>
            </w:pPr>
            <w:r>
              <w:rPr>
                <w:b/>
                <w:bCs/>
                <w:color w:val="000000"/>
              </w:rPr>
              <w:t>9</w:t>
            </w:r>
          </w:p>
        </w:tc>
        <w:tc>
          <w:tcPr>
            <w:tcW w:w="1417" w:type="dxa"/>
          </w:tcPr>
          <w:p w14:paraId="2136097E" w14:textId="77777777" w:rsidR="00241BA7" w:rsidRDefault="00241BA7" w:rsidP="00DD375C">
            <w:pPr>
              <w:spacing w:before="120"/>
              <w:rPr>
                <w:rFonts w:ascii="Times New Roman" w:hAnsi="Times New Roman" w:cs="Times New Roman"/>
              </w:rPr>
            </w:pPr>
          </w:p>
        </w:tc>
        <w:tc>
          <w:tcPr>
            <w:tcW w:w="1559" w:type="dxa"/>
          </w:tcPr>
          <w:p w14:paraId="3116EE08" w14:textId="77777777" w:rsidR="00241BA7" w:rsidRDefault="00241BA7" w:rsidP="00DD375C">
            <w:pPr>
              <w:spacing w:before="120"/>
              <w:rPr>
                <w:rFonts w:ascii="Times New Roman" w:hAnsi="Times New Roman" w:cs="Times New Roman"/>
              </w:rPr>
            </w:pPr>
          </w:p>
        </w:tc>
        <w:tc>
          <w:tcPr>
            <w:tcW w:w="1560" w:type="dxa"/>
          </w:tcPr>
          <w:p w14:paraId="57B678C7" w14:textId="29680022"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E445C43" w14:textId="77777777" w:rsidR="00241BA7" w:rsidRDefault="00241BA7" w:rsidP="00DD375C">
            <w:pPr>
              <w:spacing w:before="120"/>
              <w:rPr>
                <w:rFonts w:ascii="Times New Roman" w:hAnsi="Times New Roman" w:cs="Times New Roman"/>
              </w:rPr>
            </w:pPr>
          </w:p>
        </w:tc>
      </w:tr>
      <w:tr w:rsidR="00241BA7" w14:paraId="5F2523AE" w14:textId="77777777" w:rsidTr="001E735D">
        <w:tc>
          <w:tcPr>
            <w:tcW w:w="817" w:type="dxa"/>
          </w:tcPr>
          <w:p w14:paraId="23AA565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8C001A1" w14:textId="0304BB91" w:rsidR="00241BA7" w:rsidRDefault="00241BA7" w:rsidP="00DD375C">
            <w:pPr>
              <w:spacing w:before="120"/>
              <w:rPr>
                <w:rFonts w:ascii="Times New Roman" w:hAnsi="Times New Roman" w:cs="Times New Roman"/>
              </w:rPr>
            </w:pPr>
            <w:r>
              <w:rPr>
                <w:color w:val="000000"/>
              </w:rPr>
              <w:t xml:space="preserve">Kielnia sztukatorska 100x100 mm, kielnia ze stali </w:t>
            </w:r>
            <w:r>
              <w:rPr>
                <w:color w:val="000000"/>
              </w:rPr>
              <w:lastRenderedPageBreak/>
              <w:t>nierdzewnej przeznaczona do wykonywania drobnych prac naprawczych, wymiary części roboczej: szerokość 100 mm, długość 100 mm.</w:t>
            </w:r>
          </w:p>
        </w:tc>
        <w:tc>
          <w:tcPr>
            <w:tcW w:w="861" w:type="dxa"/>
            <w:vAlign w:val="center"/>
          </w:tcPr>
          <w:p w14:paraId="590B6124" w14:textId="6304CA05" w:rsidR="00241BA7" w:rsidRDefault="00241BA7" w:rsidP="00241BA7">
            <w:pPr>
              <w:spacing w:before="120"/>
              <w:jc w:val="center"/>
              <w:rPr>
                <w:rFonts w:ascii="Times New Roman" w:hAnsi="Times New Roman" w:cs="Times New Roman"/>
              </w:rPr>
            </w:pPr>
            <w:r>
              <w:lastRenderedPageBreak/>
              <w:t>szt.</w:t>
            </w:r>
          </w:p>
        </w:tc>
        <w:tc>
          <w:tcPr>
            <w:tcW w:w="993" w:type="dxa"/>
            <w:vAlign w:val="center"/>
          </w:tcPr>
          <w:p w14:paraId="249A923F" w14:textId="0CE57A85"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58E95181" w14:textId="77777777" w:rsidR="00241BA7" w:rsidRDefault="00241BA7" w:rsidP="00DD375C">
            <w:pPr>
              <w:spacing w:before="120"/>
              <w:rPr>
                <w:rFonts w:ascii="Times New Roman" w:hAnsi="Times New Roman" w:cs="Times New Roman"/>
              </w:rPr>
            </w:pPr>
          </w:p>
        </w:tc>
        <w:tc>
          <w:tcPr>
            <w:tcW w:w="1559" w:type="dxa"/>
          </w:tcPr>
          <w:p w14:paraId="09E89ACF" w14:textId="77777777" w:rsidR="00241BA7" w:rsidRDefault="00241BA7" w:rsidP="00DD375C">
            <w:pPr>
              <w:spacing w:before="120"/>
              <w:rPr>
                <w:rFonts w:ascii="Times New Roman" w:hAnsi="Times New Roman" w:cs="Times New Roman"/>
              </w:rPr>
            </w:pPr>
          </w:p>
        </w:tc>
        <w:tc>
          <w:tcPr>
            <w:tcW w:w="1560" w:type="dxa"/>
          </w:tcPr>
          <w:p w14:paraId="3B879B9D" w14:textId="5119E0D4"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C69BA83" w14:textId="77777777" w:rsidR="00241BA7" w:rsidRDefault="00241BA7" w:rsidP="00DD375C">
            <w:pPr>
              <w:spacing w:before="120"/>
              <w:rPr>
                <w:rFonts w:ascii="Times New Roman" w:hAnsi="Times New Roman" w:cs="Times New Roman"/>
              </w:rPr>
            </w:pPr>
          </w:p>
        </w:tc>
      </w:tr>
      <w:tr w:rsidR="00241BA7" w14:paraId="29D56F3C" w14:textId="77777777" w:rsidTr="001E735D">
        <w:tc>
          <w:tcPr>
            <w:tcW w:w="817" w:type="dxa"/>
          </w:tcPr>
          <w:p w14:paraId="2ED6C03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F9927C4" w14:textId="679C5F3F" w:rsidR="00241BA7" w:rsidRDefault="00241BA7" w:rsidP="00DD375C">
            <w:pPr>
              <w:spacing w:before="120"/>
              <w:rPr>
                <w:rFonts w:ascii="Times New Roman" w:hAnsi="Times New Roman" w:cs="Times New Roman"/>
              </w:rPr>
            </w:pPr>
            <w:r>
              <w:rPr>
                <w:color w:val="000000"/>
              </w:rPr>
              <w:t>Paca plastikowa z gąbką TR 270x130x30, rękojeść plastikowa zamknięta, gąbka twarda rzadka (TR), długość 270 mm, szerokość 130 mm, grubość 30 mm.</w:t>
            </w:r>
          </w:p>
        </w:tc>
        <w:tc>
          <w:tcPr>
            <w:tcW w:w="861" w:type="dxa"/>
            <w:vAlign w:val="center"/>
          </w:tcPr>
          <w:p w14:paraId="31977AF9" w14:textId="49C71462" w:rsidR="00241BA7" w:rsidRDefault="00241BA7" w:rsidP="00241BA7">
            <w:pPr>
              <w:spacing w:before="120"/>
              <w:jc w:val="center"/>
              <w:rPr>
                <w:rFonts w:ascii="Times New Roman" w:hAnsi="Times New Roman" w:cs="Times New Roman"/>
              </w:rPr>
            </w:pPr>
            <w:r>
              <w:t>szt.</w:t>
            </w:r>
          </w:p>
        </w:tc>
        <w:tc>
          <w:tcPr>
            <w:tcW w:w="993" w:type="dxa"/>
            <w:vAlign w:val="center"/>
          </w:tcPr>
          <w:p w14:paraId="1B55642C" w14:textId="5A99EC99" w:rsidR="00241BA7" w:rsidRDefault="00241BA7" w:rsidP="00241BA7">
            <w:pPr>
              <w:spacing w:before="120"/>
              <w:jc w:val="center"/>
              <w:rPr>
                <w:rFonts w:ascii="Times New Roman" w:hAnsi="Times New Roman" w:cs="Times New Roman"/>
              </w:rPr>
            </w:pPr>
            <w:r>
              <w:rPr>
                <w:b/>
                <w:bCs/>
                <w:color w:val="000000"/>
              </w:rPr>
              <w:t>6</w:t>
            </w:r>
          </w:p>
        </w:tc>
        <w:tc>
          <w:tcPr>
            <w:tcW w:w="1417" w:type="dxa"/>
          </w:tcPr>
          <w:p w14:paraId="35F0AAED" w14:textId="77777777" w:rsidR="00241BA7" w:rsidRDefault="00241BA7" w:rsidP="00DD375C">
            <w:pPr>
              <w:spacing w:before="120"/>
              <w:rPr>
                <w:rFonts w:ascii="Times New Roman" w:hAnsi="Times New Roman" w:cs="Times New Roman"/>
              </w:rPr>
            </w:pPr>
          </w:p>
        </w:tc>
        <w:tc>
          <w:tcPr>
            <w:tcW w:w="1559" w:type="dxa"/>
          </w:tcPr>
          <w:p w14:paraId="6CDA0FC0" w14:textId="77777777" w:rsidR="00241BA7" w:rsidRDefault="00241BA7" w:rsidP="00DD375C">
            <w:pPr>
              <w:spacing w:before="120"/>
              <w:rPr>
                <w:rFonts w:ascii="Times New Roman" w:hAnsi="Times New Roman" w:cs="Times New Roman"/>
              </w:rPr>
            </w:pPr>
          </w:p>
        </w:tc>
        <w:tc>
          <w:tcPr>
            <w:tcW w:w="1560" w:type="dxa"/>
          </w:tcPr>
          <w:p w14:paraId="049B27CC" w14:textId="71C5212F"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4F527814" w14:textId="77777777" w:rsidR="00241BA7" w:rsidRDefault="00241BA7" w:rsidP="00DD375C">
            <w:pPr>
              <w:spacing w:before="120"/>
              <w:rPr>
                <w:rFonts w:ascii="Times New Roman" w:hAnsi="Times New Roman" w:cs="Times New Roman"/>
              </w:rPr>
            </w:pPr>
          </w:p>
        </w:tc>
      </w:tr>
      <w:tr w:rsidR="00241BA7" w14:paraId="0B9B6605" w14:textId="77777777" w:rsidTr="001E735D">
        <w:tc>
          <w:tcPr>
            <w:tcW w:w="817" w:type="dxa"/>
          </w:tcPr>
          <w:p w14:paraId="7C190DB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82FF2CE" w14:textId="74FEEF38" w:rsidR="00241BA7" w:rsidRDefault="00241BA7" w:rsidP="00DD375C">
            <w:pPr>
              <w:spacing w:before="120"/>
              <w:rPr>
                <w:rFonts w:ascii="Times New Roman" w:hAnsi="Times New Roman" w:cs="Times New Roman"/>
              </w:rPr>
            </w:pPr>
            <w:r>
              <w:rPr>
                <w:color w:val="000000"/>
              </w:rPr>
              <w:t>Paca plastikowa z filcem 270X120X8, paca do fugowania przy pracach glazurniczych, rękojeść plastikowa zamknięta, długość 270 mm, szerokość 120 mm, grubość 8 mm.</w:t>
            </w:r>
          </w:p>
        </w:tc>
        <w:tc>
          <w:tcPr>
            <w:tcW w:w="861" w:type="dxa"/>
            <w:vAlign w:val="center"/>
          </w:tcPr>
          <w:p w14:paraId="1282B410" w14:textId="7565C306" w:rsidR="00241BA7" w:rsidRDefault="00241BA7" w:rsidP="00241BA7">
            <w:pPr>
              <w:spacing w:before="120"/>
              <w:jc w:val="center"/>
              <w:rPr>
                <w:rFonts w:ascii="Times New Roman" w:hAnsi="Times New Roman" w:cs="Times New Roman"/>
              </w:rPr>
            </w:pPr>
            <w:r>
              <w:t>szt.</w:t>
            </w:r>
          </w:p>
        </w:tc>
        <w:tc>
          <w:tcPr>
            <w:tcW w:w="993" w:type="dxa"/>
            <w:vAlign w:val="center"/>
          </w:tcPr>
          <w:p w14:paraId="3B427A84" w14:textId="5E1690D5" w:rsidR="00241BA7" w:rsidRDefault="00241BA7" w:rsidP="00241BA7">
            <w:pPr>
              <w:spacing w:before="120"/>
              <w:jc w:val="center"/>
              <w:rPr>
                <w:rFonts w:ascii="Times New Roman" w:hAnsi="Times New Roman" w:cs="Times New Roman"/>
              </w:rPr>
            </w:pPr>
            <w:r>
              <w:rPr>
                <w:b/>
                <w:bCs/>
                <w:color w:val="000000"/>
              </w:rPr>
              <w:t>8</w:t>
            </w:r>
          </w:p>
        </w:tc>
        <w:tc>
          <w:tcPr>
            <w:tcW w:w="1417" w:type="dxa"/>
          </w:tcPr>
          <w:p w14:paraId="0062F658" w14:textId="77777777" w:rsidR="00241BA7" w:rsidRDefault="00241BA7" w:rsidP="00DD375C">
            <w:pPr>
              <w:spacing w:before="120"/>
              <w:rPr>
                <w:rFonts w:ascii="Times New Roman" w:hAnsi="Times New Roman" w:cs="Times New Roman"/>
              </w:rPr>
            </w:pPr>
          </w:p>
        </w:tc>
        <w:tc>
          <w:tcPr>
            <w:tcW w:w="1559" w:type="dxa"/>
          </w:tcPr>
          <w:p w14:paraId="6F914005" w14:textId="77777777" w:rsidR="00241BA7" w:rsidRDefault="00241BA7" w:rsidP="00DD375C">
            <w:pPr>
              <w:spacing w:before="120"/>
              <w:rPr>
                <w:rFonts w:ascii="Times New Roman" w:hAnsi="Times New Roman" w:cs="Times New Roman"/>
              </w:rPr>
            </w:pPr>
          </w:p>
        </w:tc>
        <w:tc>
          <w:tcPr>
            <w:tcW w:w="1560" w:type="dxa"/>
          </w:tcPr>
          <w:p w14:paraId="3251E68C" w14:textId="7EF8372C"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B064BEC" w14:textId="77777777" w:rsidR="00241BA7" w:rsidRDefault="00241BA7" w:rsidP="00DD375C">
            <w:pPr>
              <w:spacing w:before="120"/>
              <w:rPr>
                <w:rFonts w:ascii="Times New Roman" w:hAnsi="Times New Roman" w:cs="Times New Roman"/>
              </w:rPr>
            </w:pPr>
          </w:p>
        </w:tc>
      </w:tr>
      <w:tr w:rsidR="00241BA7" w14:paraId="743FFD62" w14:textId="77777777" w:rsidTr="001E735D">
        <w:tc>
          <w:tcPr>
            <w:tcW w:w="817" w:type="dxa"/>
          </w:tcPr>
          <w:p w14:paraId="63A573A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D52C374" w14:textId="732C276F" w:rsidR="00241BA7" w:rsidRDefault="00241BA7" w:rsidP="00DD375C">
            <w:pPr>
              <w:spacing w:before="120"/>
              <w:rPr>
                <w:rFonts w:ascii="Times New Roman" w:hAnsi="Times New Roman" w:cs="Times New Roman"/>
              </w:rPr>
            </w:pPr>
            <w:r>
              <w:rPr>
                <w:color w:val="000000"/>
              </w:rPr>
              <w:t>Paca metalowa gładka 260x130. Umożliwia wykonanie gładkich tynków z zaprawy cementowo-betonowej i gładzi szpachlowej, długość 260 mm, szerokość 130 mm.</w:t>
            </w:r>
          </w:p>
        </w:tc>
        <w:tc>
          <w:tcPr>
            <w:tcW w:w="861" w:type="dxa"/>
            <w:vAlign w:val="center"/>
          </w:tcPr>
          <w:p w14:paraId="4B2127A9" w14:textId="5BF7ABB3" w:rsidR="00241BA7" w:rsidRDefault="00241BA7" w:rsidP="00241BA7">
            <w:pPr>
              <w:spacing w:before="120"/>
              <w:jc w:val="center"/>
              <w:rPr>
                <w:rFonts w:ascii="Times New Roman" w:hAnsi="Times New Roman" w:cs="Times New Roman"/>
              </w:rPr>
            </w:pPr>
            <w:r>
              <w:t>szt.</w:t>
            </w:r>
          </w:p>
        </w:tc>
        <w:tc>
          <w:tcPr>
            <w:tcW w:w="993" w:type="dxa"/>
            <w:vAlign w:val="center"/>
          </w:tcPr>
          <w:p w14:paraId="51FB5529" w14:textId="22BF20C2"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31FEECC6" w14:textId="77777777" w:rsidR="00241BA7" w:rsidRDefault="00241BA7" w:rsidP="00DD375C">
            <w:pPr>
              <w:spacing w:before="120"/>
              <w:rPr>
                <w:rFonts w:ascii="Times New Roman" w:hAnsi="Times New Roman" w:cs="Times New Roman"/>
              </w:rPr>
            </w:pPr>
          </w:p>
        </w:tc>
        <w:tc>
          <w:tcPr>
            <w:tcW w:w="1559" w:type="dxa"/>
          </w:tcPr>
          <w:p w14:paraId="1BCE2A78" w14:textId="77777777" w:rsidR="00241BA7" w:rsidRDefault="00241BA7" w:rsidP="00DD375C">
            <w:pPr>
              <w:spacing w:before="120"/>
              <w:rPr>
                <w:rFonts w:ascii="Times New Roman" w:hAnsi="Times New Roman" w:cs="Times New Roman"/>
              </w:rPr>
            </w:pPr>
          </w:p>
        </w:tc>
        <w:tc>
          <w:tcPr>
            <w:tcW w:w="1560" w:type="dxa"/>
          </w:tcPr>
          <w:p w14:paraId="4F3FFC75" w14:textId="3FB1CA8B"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4C4FD8D" w14:textId="77777777" w:rsidR="00241BA7" w:rsidRDefault="00241BA7" w:rsidP="00DD375C">
            <w:pPr>
              <w:spacing w:before="120"/>
              <w:rPr>
                <w:rFonts w:ascii="Times New Roman" w:hAnsi="Times New Roman" w:cs="Times New Roman"/>
              </w:rPr>
            </w:pPr>
          </w:p>
        </w:tc>
      </w:tr>
      <w:tr w:rsidR="00241BA7" w14:paraId="219E292E" w14:textId="77777777" w:rsidTr="001E735D">
        <w:tc>
          <w:tcPr>
            <w:tcW w:w="817" w:type="dxa"/>
          </w:tcPr>
          <w:p w14:paraId="55E89FC5"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8463C7B" w14:textId="7FF1C355" w:rsidR="00241BA7" w:rsidRDefault="00241BA7" w:rsidP="00DD375C">
            <w:pPr>
              <w:spacing w:before="120"/>
              <w:rPr>
                <w:rFonts w:ascii="Times New Roman" w:hAnsi="Times New Roman" w:cs="Times New Roman"/>
              </w:rPr>
            </w:pPr>
            <w:r>
              <w:rPr>
                <w:color w:val="000000"/>
              </w:rPr>
              <w:t xml:space="preserve">Paca murarska, prostokątna, gładka o wym.: 270 x 130mm, uchwyt: tworzywo sztuczne, wykonana ze stali nierdzewnej </w:t>
            </w:r>
          </w:p>
        </w:tc>
        <w:tc>
          <w:tcPr>
            <w:tcW w:w="861" w:type="dxa"/>
            <w:vAlign w:val="center"/>
          </w:tcPr>
          <w:p w14:paraId="198B1473" w14:textId="4782C8DE" w:rsidR="00241BA7" w:rsidRDefault="00241BA7" w:rsidP="00241BA7">
            <w:pPr>
              <w:spacing w:before="120"/>
              <w:jc w:val="center"/>
              <w:rPr>
                <w:rFonts w:ascii="Times New Roman" w:hAnsi="Times New Roman" w:cs="Times New Roman"/>
              </w:rPr>
            </w:pPr>
            <w:r>
              <w:t>szt.</w:t>
            </w:r>
          </w:p>
        </w:tc>
        <w:tc>
          <w:tcPr>
            <w:tcW w:w="993" w:type="dxa"/>
            <w:vAlign w:val="center"/>
          </w:tcPr>
          <w:p w14:paraId="079C4A7C" w14:textId="1958831A" w:rsidR="00241BA7" w:rsidRDefault="00241BA7" w:rsidP="00241BA7">
            <w:pPr>
              <w:spacing w:before="120"/>
              <w:jc w:val="center"/>
              <w:rPr>
                <w:rFonts w:ascii="Times New Roman" w:hAnsi="Times New Roman" w:cs="Times New Roman"/>
              </w:rPr>
            </w:pPr>
            <w:r>
              <w:rPr>
                <w:b/>
                <w:bCs/>
                <w:color w:val="000000"/>
              </w:rPr>
              <w:t>10</w:t>
            </w:r>
          </w:p>
        </w:tc>
        <w:tc>
          <w:tcPr>
            <w:tcW w:w="1417" w:type="dxa"/>
          </w:tcPr>
          <w:p w14:paraId="11E22E32" w14:textId="77777777" w:rsidR="00241BA7" w:rsidRDefault="00241BA7" w:rsidP="00DD375C">
            <w:pPr>
              <w:spacing w:before="120"/>
              <w:rPr>
                <w:rFonts w:ascii="Times New Roman" w:hAnsi="Times New Roman" w:cs="Times New Roman"/>
              </w:rPr>
            </w:pPr>
          </w:p>
        </w:tc>
        <w:tc>
          <w:tcPr>
            <w:tcW w:w="1559" w:type="dxa"/>
          </w:tcPr>
          <w:p w14:paraId="2D130204" w14:textId="77777777" w:rsidR="00241BA7" w:rsidRDefault="00241BA7" w:rsidP="00DD375C">
            <w:pPr>
              <w:spacing w:before="120"/>
              <w:rPr>
                <w:rFonts w:ascii="Times New Roman" w:hAnsi="Times New Roman" w:cs="Times New Roman"/>
              </w:rPr>
            </w:pPr>
          </w:p>
        </w:tc>
        <w:tc>
          <w:tcPr>
            <w:tcW w:w="1560" w:type="dxa"/>
          </w:tcPr>
          <w:p w14:paraId="4D4122BA" w14:textId="48BAD83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6DE1A27" w14:textId="77777777" w:rsidR="00241BA7" w:rsidRDefault="00241BA7" w:rsidP="00DD375C">
            <w:pPr>
              <w:spacing w:before="120"/>
              <w:rPr>
                <w:rFonts w:ascii="Times New Roman" w:hAnsi="Times New Roman" w:cs="Times New Roman"/>
              </w:rPr>
            </w:pPr>
          </w:p>
        </w:tc>
      </w:tr>
      <w:tr w:rsidR="00241BA7" w14:paraId="278E1667" w14:textId="77777777" w:rsidTr="001E735D">
        <w:tc>
          <w:tcPr>
            <w:tcW w:w="817" w:type="dxa"/>
          </w:tcPr>
          <w:p w14:paraId="4B9E897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C0CD6E7" w14:textId="78DF9760" w:rsidR="00241BA7" w:rsidRDefault="00241BA7" w:rsidP="00DD375C">
            <w:pPr>
              <w:spacing w:before="120"/>
              <w:rPr>
                <w:rFonts w:ascii="Times New Roman" w:hAnsi="Times New Roman" w:cs="Times New Roman"/>
              </w:rPr>
            </w:pPr>
            <w:r>
              <w:rPr>
                <w:color w:val="000000"/>
              </w:rPr>
              <w:t xml:space="preserve">Paca murarska, prostokątna, zębata o wym.: 270 x 130mm, ząb 6x6mm, uchwyt: tworzywo sztuczne, wykonana ze stali nierdzewnej </w:t>
            </w:r>
          </w:p>
        </w:tc>
        <w:tc>
          <w:tcPr>
            <w:tcW w:w="861" w:type="dxa"/>
            <w:vAlign w:val="center"/>
          </w:tcPr>
          <w:p w14:paraId="339D1DA2" w14:textId="7F60DA7D" w:rsidR="00241BA7" w:rsidRDefault="00241BA7" w:rsidP="00241BA7">
            <w:pPr>
              <w:spacing w:before="120"/>
              <w:jc w:val="center"/>
              <w:rPr>
                <w:rFonts w:ascii="Times New Roman" w:hAnsi="Times New Roman" w:cs="Times New Roman"/>
              </w:rPr>
            </w:pPr>
            <w:r>
              <w:t>szt.</w:t>
            </w:r>
          </w:p>
        </w:tc>
        <w:tc>
          <w:tcPr>
            <w:tcW w:w="993" w:type="dxa"/>
            <w:vAlign w:val="center"/>
          </w:tcPr>
          <w:p w14:paraId="2D868ECB" w14:textId="73AA4100" w:rsidR="00241BA7" w:rsidRDefault="00241BA7" w:rsidP="00241BA7">
            <w:pPr>
              <w:spacing w:before="120"/>
              <w:jc w:val="center"/>
              <w:rPr>
                <w:rFonts w:ascii="Times New Roman" w:hAnsi="Times New Roman" w:cs="Times New Roman"/>
              </w:rPr>
            </w:pPr>
            <w:r>
              <w:rPr>
                <w:b/>
                <w:bCs/>
                <w:color w:val="000000"/>
              </w:rPr>
              <w:t>10</w:t>
            </w:r>
          </w:p>
        </w:tc>
        <w:tc>
          <w:tcPr>
            <w:tcW w:w="1417" w:type="dxa"/>
          </w:tcPr>
          <w:p w14:paraId="1E20CB67" w14:textId="77777777" w:rsidR="00241BA7" w:rsidRDefault="00241BA7" w:rsidP="00DD375C">
            <w:pPr>
              <w:spacing w:before="120"/>
              <w:rPr>
                <w:rFonts w:ascii="Times New Roman" w:hAnsi="Times New Roman" w:cs="Times New Roman"/>
              </w:rPr>
            </w:pPr>
          </w:p>
        </w:tc>
        <w:tc>
          <w:tcPr>
            <w:tcW w:w="1559" w:type="dxa"/>
          </w:tcPr>
          <w:p w14:paraId="6B27F719" w14:textId="77777777" w:rsidR="00241BA7" w:rsidRDefault="00241BA7" w:rsidP="00DD375C">
            <w:pPr>
              <w:spacing w:before="120"/>
              <w:rPr>
                <w:rFonts w:ascii="Times New Roman" w:hAnsi="Times New Roman" w:cs="Times New Roman"/>
              </w:rPr>
            </w:pPr>
          </w:p>
        </w:tc>
        <w:tc>
          <w:tcPr>
            <w:tcW w:w="1560" w:type="dxa"/>
          </w:tcPr>
          <w:p w14:paraId="773F5B43" w14:textId="4A94D492"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49D09CE" w14:textId="77777777" w:rsidR="00241BA7" w:rsidRDefault="00241BA7" w:rsidP="00DD375C">
            <w:pPr>
              <w:spacing w:before="120"/>
              <w:rPr>
                <w:rFonts w:ascii="Times New Roman" w:hAnsi="Times New Roman" w:cs="Times New Roman"/>
              </w:rPr>
            </w:pPr>
          </w:p>
        </w:tc>
      </w:tr>
      <w:tr w:rsidR="00241BA7" w14:paraId="3A375667" w14:textId="77777777" w:rsidTr="001E735D">
        <w:tc>
          <w:tcPr>
            <w:tcW w:w="817" w:type="dxa"/>
          </w:tcPr>
          <w:p w14:paraId="10FE3CD8"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470F2A1" w14:textId="34BF35B0" w:rsidR="00241BA7" w:rsidRDefault="00241BA7" w:rsidP="00DD375C">
            <w:pPr>
              <w:spacing w:before="120"/>
              <w:rPr>
                <w:rFonts w:ascii="Times New Roman" w:hAnsi="Times New Roman" w:cs="Times New Roman"/>
              </w:rPr>
            </w:pPr>
            <w:r>
              <w:rPr>
                <w:color w:val="000000"/>
              </w:rPr>
              <w:t>Paca tynkarska styropianowa  dł.600mm x szer.140mm; wykonana ze styropianu twardego, zapewniającego dużą wytrzymałość i odporność pacy na ścieranie; zastosowanie: do robót tynkarskich i betoniarskich.</w:t>
            </w:r>
          </w:p>
        </w:tc>
        <w:tc>
          <w:tcPr>
            <w:tcW w:w="861" w:type="dxa"/>
            <w:vAlign w:val="center"/>
          </w:tcPr>
          <w:p w14:paraId="7C18BAE3" w14:textId="41AAF88D" w:rsidR="00241BA7" w:rsidRDefault="00241BA7" w:rsidP="00241BA7">
            <w:pPr>
              <w:spacing w:before="120"/>
              <w:jc w:val="center"/>
              <w:rPr>
                <w:rFonts w:ascii="Times New Roman" w:hAnsi="Times New Roman" w:cs="Times New Roman"/>
              </w:rPr>
            </w:pPr>
            <w:r>
              <w:t>szt.</w:t>
            </w:r>
          </w:p>
        </w:tc>
        <w:tc>
          <w:tcPr>
            <w:tcW w:w="993" w:type="dxa"/>
            <w:vAlign w:val="center"/>
          </w:tcPr>
          <w:p w14:paraId="5BC6A3B4" w14:textId="658CA4EB" w:rsidR="00241BA7" w:rsidRDefault="00241BA7" w:rsidP="00241BA7">
            <w:pPr>
              <w:spacing w:before="120"/>
              <w:jc w:val="center"/>
              <w:rPr>
                <w:rFonts w:ascii="Times New Roman" w:hAnsi="Times New Roman" w:cs="Times New Roman"/>
              </w:rPr>
            </w:pPr>
            <w:r>
              <w:rPr>
                <w:b/>
                <w:bCs/>
                <w:color w:val="000000"/>
              </w:rPr>
              <w:t>7</w:t>
            </w:r>
          </w:p>
        </w:tc>
        <w:tc>
          <w:tcPr>
            <w:tcW w:w="1417" w:type="dxa"/>
          </w:tcPr>
          <w:p w14:paraId="6E83195D" w14:textId="77777777" w:rsidR="00241BA7" w:rsidRDefault="00241BA7" w:rsidP="00DD375C">
            <w:pPr>
              <w:spacing w:before="120"/>
              <w:rPr>
                <w:rFonts w:ascii="Times New Roman" w:hAnsi="Times New Roman" w:cs="Times New Roman"/>
              </w:rPr>
            </w:pPr>
          </w:p>
        </w:tc>
        <w:tc>
          <w:tcPr>
            <w:tcW w:w="1559" w:type="dxa"/>
          </w:tcPr>
          <w:p w14:paraId="3670F0FC" w14:textId="77777777" w:rsidR="00241BA7" w:rsidRDefault="00241BA7" w:rsidP="00DD375C">
            <w:pPr>
              <w:spacing w:before="120"/>
              <w:rPr>
                <w:rFonts w:ascii="Times New Roman" w:hAnsi="Times New Roman" w:cs="Times New Roman"/>
              </w:rPr>
            </w:pPr>
          </w:p>
        </w:tc>
        <w:tc>
          <w:tcPr>
            <w:tcW w:w="1560" w:type="dxa"/>
          </w:tcPr>
          <w:p w14:paraId="25D9B21D" w14:textId="764A83EB"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B92CFB6" w14:textId="77777777" w:rsidR="00241BA7" w:rsidRDefault="00241BA7" w:rsidP="00DD375C">
            <w:pPr>
              <w:spacing w:before="120"/>
              <w:rPr>
                <w:rFonts w:ascii="Times New Roman" w:hAnsi="Times New Roman" w:cs="Times New Roman"/>
              </w:rPr>
            </w:pPr>
          </w:p>
        </w:tc>
      </w:tr>
      <w:tr w:rsidR="00241BA7" w14:paraId="27D0866C" w14:textId="77777777" w:rsidTr="001E735D">
        <w:tc>
          <w:tcPr>
            <w:tcW w:w="817" w:type="dxa"/>
          </w:tcPr>
          <w:p w14:paraId="77FA8CB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1F59735" w14:textId="267B6580" w:rsidR="00241BA7" w:rsidRDefault="00241BA7" w:rsidP="00DD375C">
            <w:pPr>
              <w:spacing w:before="120"/>
              <w:rPr>
                <w:rFonts w:ascii="Times New Roman" w:hAnsi="Times New Roman" w:cs="Times New Roman"/>
              </w:rPr>
            </w:pPr>
            <w:r>
              <w:rPr>
                <w:color w:val="000000"/>
              </w:rPr>
              <w:t>Paca tynkarska styropianowa  dł.400mm x szer.140mm; wykonana ze styropianu twardego, zapewniającego dużą wytrzymałość i odporność pacy na ścieranie; zastosowanie: do robót tynkarskich i betoniarskich.</w:t>
            </w:r>
          </w:p>
        </w:tc>
        <w:tc>
          <w:tcPr>
            <w:tcW w:w="861" w:type="dxa"/>
            <w:vAlign w:val="center"/>
          </w:tcPr>
          <w:p w14:paraId="25B6ABCA" w14:textId="570E1EE6" w:rsidR="00241BA7" w:rsidRDefault="00241BA7" w:rsidP="00241BA7">
            <w:pPr>
              <w:spacing w:before="120"/>
              <w:jc w:val="center"/>
              <w:rPr>
                <w:rFonts w:ascii="Times New Roman" w:hAnsi="Times New Roman" w:cs="Times New Roman"/>
              </w:rPr>
            </w:pPr>
            <w:r>
              <w:t>szt.</w:t>
            </w:r>
          </w:p>
        </w:tc>
        <w:tc>
          <w:tcPr>
            <w:tcW w:w="993" w:type="dxa"/>
            <w:vAlign w:val="center"/>
          </w:tcPr>
          <w:p w14:paraId="6BE92E8F" w14:textId="5F9FB864" w:rsidR="00241BA7" w:rsidRDefault="00241BA7" w:rsidP="00241BA7">
            <w:pPr>
              <w:spacing w:before="120"/>
              <w:jc w:val="center"/>
              <w:rPr>
                <w:rFonts w:ascii="Times New Roman" w:hAnsi="Times New Roman" w:cs="Times New Roman"/>
              </w:rPr>
            </w:pPr>
            <w:r>
              <w:rPr>
                <w:b/>
                <w:bCs/>
                <w:color w:val="000000"/>
              </w:rPr>
              <w:t>5</w:t>
            </w:r>
          </w:p>
        </w:tc>
        <w:tc>
          <w:tcPr>
            <w:tcW w:w="1417" w:type="dxa"/>
          </w:tcPr>
          <w:p w14:paraId="6BAC1D68" w14:textId="77777777" w:rsidR="00241BA7" w:rsidRDefault="00241BA7" w:rsidP="00DD375C">
            <w:pPr>
              <w:spacing w:before="120"/>
              <w:rPr>
                <w:rFonts w:ascii="Times New Roman" w:hAnsi="Times New Roman" w:cs="Times New Roman"/>
              </w:rPr>
            </w:pPr>
          </w:p>
        </w:tc>
        <w:tc>
          <w:tcPr>
            <w:tcW w:w="1559" w:type="dxa"/>
          </w:tcPr>
          <w:p w14:paraId="44F1098E" w14:textId="77777777" w:rsidR="00241BA7" w:rsidRDefault="00241BA7" w:rsidP="00DD375C">
            <w:pPr>
              <w:spacing w:before="120"/>
              <w:rPr>
                <w:rFonts w:ascii="Times New Roman" w:hAnsi="Times New Roman" w:cs="Times New Roman"/>
              </w:rPr>
            </w:pPr>
          </w:p>
        </w:tc>
        <w:tc>
          <w:tcPr>
            <w:tcW w:w="1560" w:type="dxa"/>
          </w:tcPr>
          <w:p w14:paraId="6E086047" w14:textId="18A63180"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2627FE0" w14:textId="77777777" w:rsidR="00241BA7" w:rsidRDefault="00241BA7" w:rsidP="00DD375C">
            <w:pPr>
              <w:spacing w:before="120"/>
              <w:rPr>
                <w:rFonts w:ascii="Times New Roman" w:hAnsi="Times New Roman" w:cs="Times New Roman"/>
              </w:rPr>
            </w:pPr>
          </w:p>
        </w:tc>
      </w:tr>
      <w:tr w:rsidR="00241BA7" w14:paraId="5F524B1C" w14:textId="77777777" w:rsidTr="001E735D">
        <w:tc>
          <w:tcPr>
            <w:tcW w:w="817" w:type="dxa"/>
          </w:tcPr>
          <w:p w14:paraId="05C1B31B"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300CC6D" w14:textId="66F19AB1" w:rsidR="00241BA7" w:rsidRDefault="00241BA7" w:rsidP="00DD375C">
            <w:pPr>
              <w:spacing w:before="120"/>
              <w:rPr>
                <w:rFonts w:ascii="Times New Roman" w:hAnsi="Times New Roman" w:cs="Times New Roman"/>
              </w:rPr>
            </w:pPr>
            <w:r>
              <w:rPr>
                <w:color w:val="000000"/>
              </w:rPr>
              <w:t xml:space="preserve">Paca tynkarska styropianowa  dł.270mm x szer.140mm; </w:t>
            </w:r>
            <w:r>
              <w:rPr>
                <w:color w:val="000000"/>
              </w:rPr>
              <w:lastRenderedPageBreak/>
              <w:t>wykonana ze styropianu twardego, zapewniającego dużą wytrzymałość i odporność pacy na ścieranie; zastosowanie: do robót tynkarskich i betoniarskich.</w:t>
            </w:r>
          </w:p>
        </w:tc>
        <w:tc>
          <w:tcPr>
            <w:tcW w:w="861" w:type="dxa"/>
            <w:vAlign w:val="center"/>
          </w:tcPr>
          <w:p w14:paraId="00AF6597" w14:textId="53C44A0D" w:rsidR="00241BA7" w:rsidRDefault="00241BA7" w:rsidP="00241BA7">
            <w:pPr>
              <w:spacing w:before="120"/>
              <w:jc w:val="center"/>
              <w:rPr>
                <w:rFonts w:ascii="Times New Roman" w:hAnsi="Times New Roman" w:cs="Times New Roman"/>
              </w:rPr>
            </w:pPr>
            <w:r>
              <w:lastRenderedPageBreak/>
              <w:t>szt.</w:t>
            </w:r>
          </w:p>
        </w:tc>
        <w:tc>
          <w:tcPr>
            <w:tcW w:w="993" w:type="dxa"/>
            <w:vAlign w:val="center"/>
          </w:tcPr>
          <w:p w14:paraId="63D90C39" w14:textId="0D71B92F" w:rsidR="00241BA7" w:rsidRDefault="00241BA7" w:rsidP="00241BA7">
            <w:pPr>
              <w:spacing w:before="120"/>
              <w:jc w:val="center"/>
              <w:rPr>
                <w:rFonts w:ascii="Times New Roman" w:hAnsi="Times New Roman" w:cs="Times New Roman"/>
              </w:rPr>
            </w:pPr>
            <w:r>
              <w:rPr>
                <w:b/>
                <w:bCs/>
                <w:color w:val="000000"/>
              </w:rPr>
              <w:t>7</w:t>
            </w:r>
          </w:p>
        </w:tc>
        <w:tc>
          <w:tcPr>
            <w:tcW w:w="1417" w:type="dxa"/>
          </w:tcPr>
          <w:p w14:paraId="18B6D3A8" w14:textId="77777777" w:rsidR="00241BA7" w:rsidRDefault="00241BA7" w:rsidP="00DD375C">
            <w:pPr>
              <w:spacing w:before="120"/>
              <w:rPr>
                <w:rFonts w:ascii="Times New Roman" w:hAnsi="Times New Roman" w:cs="Times New Roman"/>
              </w:rPr>
            </w:pPr>
          </w:p>
        </w:tc>
        <w:tc>
          <w:tcPr>
            <w:tcW w:w="1559" w:type="dxa"/>
          </w:tcPr>
          <w:p w14:paraId="38E29705" w14:textId="77777777" w:rsidR="00241BA7" w:rsidRDefault="00241BA7" w:rsidP="00DD375C">
            <w:pPr>
              <w:spacing w:before="120"/>
              <w:rPr>
                <w:rFonts w:ascii="Times New Roman" w:hAnsi="Times New Roman" w:cs="Times New Roman"/>
              </w:rPr>
            </w:pPr>
          </w:p>
        </w:tc>
        <w:tc>
          <w:tcPr>
            <w:tcW w:w="1560" w:type="dxa"/>
          </w:tcPr>
          <w:p w14:paraId="67C85D20" w14:textId="2E95B84C"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CA98B51" w14:textId="77777777" w:rsidR="00241BA7" w:rsidRDefault="00241BA7" w:rsidP="00DD375C">
            <w:pPr>
              <w:spacing w:before="120"/>
              <w:rPr>
                <w:rFonts w:ascii="Times New Roman" w:hAnsi="Times New Roman" w:cs="Times New Roman"/>
              </w:rPr>
            </w:pPr>
          </w:p>
        </w:tc>
      </w:tr>
      <w:tr w:rsidR="00241BA7" w14:paraId="78F22A29" w14:textId="77777777" w:rsidTr="001E735D">
        <w:tc>
          <w:tcPr>
            <w:tcW w:w="817" w:type="dxa"/>
          </w:tcPr>
          <w:p w14:paraId="7318633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9A2F9FE" w14:textId="5DC8652C" w:rsidR="00241BA7" w:rsidRDefault="00241BA7" w:rsidP="00DD375C">
            <w:pPr>
              <w:spacing w:before="120"/>
              <w:rPr>
                <w:rFonts w:ascii="Times New Roman" w:hAnsi="Times New Roman" w:cs="Times New Roman"/>
              </w:rPr>
            </w:pPr>
            <w:r>
              <w:rPr>
                <w:color w:val="000000"/>
              </w:rPr>
              <w:t>Łata murarska 2500mm; łata do wyrównywania świeżych powierzchni tynkowych; wykonana z wysokiej jakości stopu aluminiowego o podwyższonej twardości;</w:t>
            </w:r>
          </w:p>
        </w:tc>
        <w:tc>
          <w:tcPr>
            <w:tcW w:w="861" w:type="dxa"/>
            <w:vAlign w:val="center"/>
          </w:tcPr>
          <w:p w14:paraId="4C5D43FD" w14:textId="2C59AF2A" w:rsidR="00241BA7" w:rsidRDefault="00241BA7" w:rsidP="00241BA7">
            <w:pPr>
              <w:spacing w:before="120"/>
              <w:jc w:val="center"/>
              <w:rPr>
                <w:rFonts w:ascii="Times New Roman" w:hAnsi="Times New Roman" w:cs="Times New Roman"/>
              </w:rPr>
            </w:pPr>
            <w:r>
              <w:t>szt.</w:t>
            </w:r>
          </w:p>
        </w:tc>
        <w:tc>
          <w:tcPr>
            <w:tcW w:w="993" w:type="dxa"/>
            <w:vAlign w:val="center"/>
          </w:tcPr>
          <w:p w14:paraId="31061C06" w14:textId="5EDA0648"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526DE739" w14:textId="77777777" w:rsidR="00241BA7" w:rsidRDefault="00241BA7" w:rsidP="00DD375C">
            <w:pPr>
              <w:spacing w:before="120"/>
              <w:rPr>
                <w:rFonts w:ascii="Times New Roman" w:hAnsi="Times New Roman" w:cs="Times New Roman"/>
              </w:rPr>
            </w:pPr>
          </w:p>
        </w:tc>
        <w:tc>
          <w:tcPr>
            <w:tcW w:w="1559" w:type="dxa"/>
          </w:tcPr>
          <w:p w14:paraId="5D4C55C3" w14:textId="77777777" w:rsidR="00241BA7" w:rsidRDefault="00241BA7" w:rsidP="00DD375C">
            <w:pPr>
              <w:spacing w:before="120"/>
              <w:rPr>
                <w:rFonts w:ascii="Times New Roman" w:hAnsi="Times New Roman" w:cs="Times New Roman"/>
              </w:rPr>
            </w:pPr>
          </w:p>
        </w:tc>
        <w:tc>
          <w:tcPr>
            <w:tcW w:w="1560" w:type="dxa"/>
          </w:tcPr>
          <w:p w14:paraId="548314CC" w14:textId="50BAF98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43C1B2B9" w14:textId="77777777" w:rsidR="00241BA7" w:rsidRDefault="00241BA7" w:rsidP="00DD375C">
            <w:pPr>
              <w:spacing w:before="120"/>
              <w:rPr>
                <w:rFonts w:ascii="Times New Roman" w:hAnsi="Times New Roman" w:cs="Times New Roman"/>
              </w:rPr>
            </w:pPr>
          </w:p>
        </w:tc>
      </w:tr>
      <w:tr w:rsidR="00241BA7" w14:paraId="5B95AFB2" w14:textId="77777777" w:rsidTr="001E735D">
        <w:tc>
          <w:tcPr>
            <w:tcW w:w="817" w:type="dxa"/>
          </w:tcPr>
          <w:p w14:paraId="7D48679E"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DBC1AFF" w14:textId="6BDE1FE6" w:rsidR="00241BA7" w:rsidRDefault="00241BA7" w:rsidP="00DD375C">
            <w:pPr>
              <w:spacing w:before="120"/>
              <w:rPr>
                <w:rFonts w:ascii="Times New Roman" w:hAnsi="Times New Roman" w:cs="Times New Roman"/>
              </w:rPr>
            </w:pPr>
            <w:r>
              <w:rPr>
                <w:color w:val="000000"/>
              </w:rPr>
              <w:t>Nóż do cięcia papy 230 mm, zakrzywiony kształt ostrza, uchwyt gumowy, ostrze wykonane z nierdzewnej stali o długości 90 mm</w:t>
            </w:r>
          </w:p>
        </w:tc>
        <w:tc>
          <w:tcPr>
            <w:tcW w:w="861" w:type="dxa"/>
            <w:vAlign w:val="center"/>
          </w:tcPr>
          <w:p w14:paraId="1464998E" w14:textId="07A19AF4" w:rsidR="00241BA7" w:rsidRDefault="00241BA7" w:rsidP="00241BA7">
            <w:pPr>
              <w:spacing w:before="120"/>
              <w:jc w:val="center"/>
              <w:rPr>
                <w:rFonts w:ascii="Times New Roman" w:hAnsi="Times New Roman" w:cs="Times New Roman"/>
              </w:rPr>
            </w:pPr>
            <w:r>
              <w:t>szt.</w:t>
            </w:r>
          </w:p>
        </w:tc>
        <w:tc>
          <w:tcPr>
            <w:tcW w:w="993" w:type="dxa"/>
            <w:vAlign w:val="center"/>
          </w:tcPr>
          <w:p w14:paraId="7263AC28" w14:textId="6D2FD990" w:rsidR="00241BA7" w:rsidRDefault="00241BA7" w:rsidP="00241BA7">
            <w:pPr>
              <w:spacing w:before="120"/>
              <w:jc w:val="center"/>
              <w:rPr>
                <w:rFonts w:ascii="Times New Roman" w:hAnsi="Times New Roman" w:cs="Times New Roman"/>
              </w:rPr>
            </w:pPr>
            <w:r>
              <w:rPr>
                <w:b/>
                <w:bCs/>
                <w:color w:val="000000"/>
              </w:rPr>
              <w:t>19</w:t>
            </w:r>
          </w:p>
        </w:tc>
        <w:tc>
          <w:tcPr>
            <w:tcW w:w="1417" w:type="dxa"/>
          </w:tcPr>
          <w:p w14:paraId="74D076FC" w14:textId="77777777" w:rsidR="00241BA7" w:rsidRDefault="00241BA7" w:rsidP="00DD375C">
            <w:pPr>
              <w:spacing w:before="120"/>
              <w:rPr>
                <w:rFonts w:ascii="Times New Roman" w:hAnsi="Times New Roman" w:cs="Times New Roman"/>
              </w:rPr>
            </w:pPr>
          </w:p>
        </w:tc>
        <w:tc>
          <w:tcPr>
            <w:tcW w:w="1559" w:type="dxa"/>
          </w:tcPr>
          <w:p w14:paraId="7C719682" w14:textId="77777777" w:rsidR="00241BA7" w:rsidRDefault="00241BA7" w:rsidP="00DD375C">
            <w:pPr>
              <w:spacing w:before="120"/>
              <w:rPr>
                <w:rFonts w:ascii="Times New Roman" w:hAnsi="Times New Roman" w:cs="Times New Roman"/>
              </w:rPr>
            </w:pPr>
          </w:p>
        </w:tc>
        <w:tc>
          <w:tcPr>
            <w:tcW w:w="1560" w:type="dxa"/>
          </w:tcPr>
          <w:p w14:paraId="2CA7E7E6" w14:textId="0D627DBC"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407820F8" w14:textId="77777777" w:rsidR="00241BA7" w:rsidRDefault="00241BA7" w:rsidP="00DD375C">
            <w:pPr>
              <w:spacing w:before="120"/>
              <w:rPr>
                <w:rFonts w:ascii="Times New Roman" w:hAnsi="Times New Roman" w:cs="Times New Roman"/>
              </w:rPr>
            </w:pPr>
          </w:p>
        </w:tc>
      </w:tr>
      <w:tr w:rsidR="00241BA7" w14:paraId="72D6AF03" w14:textId="77777777" w:rsidTr="001E735D">
        <w:tc>
          <w:tcPr>
            <w:tcW w:w="817" w:type="dxa"/>
          </w:tcPr>
          <w:p w14:paraId="18822532"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3D9A75C" w14:textId="384B9BC2" w:rsidR="00241BA7" w:rsidRDefault="00241BA7" w:rsidP="00DD375C">
            <w:pPr>
              <w:spacing w:before="120"/>
              <w:rPr>
                <w:rFonts w:ascii="Times New Roman" w:hAnsi="Times New Roman" w:cs="Times New Roman"/>
              </w:rPr>
            </w:pPr>
            <w:r>
              <w:t xml:space="preserve">Nóż z ostrzem </w:t>
            </w:r>
            <w:r w:rsidR="00BC7CC8">
              <w:t>łamanym</w:t>
            </w:r>
            <w:r>
              <w:t xml:space="preserve"> 18mm; korpus metalowy; wymienne ostrze; system klinowego blokowania ostrza</w:t>
            </w:r>
          </w:p>
        </w:tc>
        <w:tc>
          <w:tcPr>
            <w:tcW w:w="861" w:type="dxa"/>
            <w:vAlign w:val="center"/>
          </w:tcPr>
          <w:p w14:paraId="5FF6571A" w14:textId="5DC23B0F" w:rsidR="00241BA7" w:rsidRDefault="00241BA7" w:rsidP="00241BA7">
            <w:pPr>
              <w:spacing w:before="120"/>
              <w:jc w:val="center"/>
              <w:rPr>
                <w:rFonts w:ascii="Times New Roman" w:hAnsi="Times New Roman" w:cs="Times New Roman"/>
              </w:rPr>
            </w:pPr>
            <w:r>
              <w:t>szt.</w:t>
            </w:r>
          </w:p>
        </w:tc>
        <w:tc>
          <w:tcPr>
            <w:tcW w:w="993" w:type="dxa"/>
            <w:vAlign w:val="center"/>
          </w:tcPr>
          <w:p w14:paraId="087862C1" w14:textId="5FBA483F" w:rsidR="00241BA7" w:rsidRDefault="00241BA7" w:rsidP="00241BA7">
            <w:pPr>
              <w:spacing w:before="120"/>
              <w:jc w:val="center"/>
              <w:rPr>
                <w:rFonts w:ascii="Times New Roman" w:hAnsi="Times New Roman" w:cs="Times New Roman"/>
              </w:rPr>
            </w:pPr>
            <w:r>
              <w:rPr>
                <w:b/>
                <w:bCs/>
                <w:color w:val="000000"/>
              </w:rPr>
              <w:t>25</w:t>
            </w:r>
          </w:p>
        </w:tc>
        <w:tc>
          <w:tcPr>
            <w:tcW w:w="1417" w:type="dxa"/>
          </w:tcPr>
          <w:p w14:paraId="0D714595" w14:textId="77777777" w:rsidR="00241BA7" w:rsidRDefault="00241BA7" w:rsidP="00DD375C">
            <w:pPr>
              <w:spacing w:before="120"/>
              <w:rPr>
                <w:rFonts w:ascii="Times New Roman" w:hAnsi="Times New Roman" w:cs="Times New Roman"/>
              </w:rPr>
            </w:pPr>
          </w:p>
        </w:tc>
        <w:tc>
          <w:tcPr>
            <w:tcW w:w="1559" w:type="dxa"/>
          </w:tcPr>
          <w:p w14:paraId="4D8712D6" w14:textId="77777777" w:rsidR="00241BA7" w:rsidRDefault="00241BA7" w:rsidP="00DD375C">
            <w:pPr>
              <w:spacing w:before="120"/>
              <w:rPr>
                <w:rFonts w:ascii="Times New Roman" w:hAnsi="Times New Roman" w:cs="Times New Roman"/>
              </w:rPr>
            </w:pPr>
          </w:p>
        </w:tc>
        <w:tc>
          <w:tcPr>
            <w:tcW w:w="1560" w:type="dxa"/>
          </w:tcPr>
          <w:p w14:paraId="51EA6DF0" w14:textId="49ADFAA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98873FE" w14:textId="77777777" w:rsidR="00241BA7" w:rsidRDefault="00241BA7" w:rsidP="00DD375C">
            <w:pPr>
              <w:spacing w:before="120"/>
              <w:rPr>
                <w:rFonts w:ascii="Times New Roman" w:hAnsi="Times New Roman" w:cs="Times New Roman"/>
              </w:rPr>
            </w:pPr>
          </w:p>
        </w:tc>
      </w:tr>
      <w:tr w:rsidR="00241BA7" w14:paraId="4B30045F" w14:textId="77777777" w:rsidTr="001E735D">
        <w:tc>
          <w:tcPr>
            <w:tcW w:w="817" w:type="dxa"/>
          </w:tcPr>
          <w:p w14:paraId="3104FAD4"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71770DB" w14:textId="54A689E1" w:rsidR="00241BA7" w:rsidRDefault="00241BA7" w:rsidP="00DD375C">
            <w:pPr>
              <w:spacing w:before="120"/>
              <w:rPr>
                <w:rFonts w:ascii="Times New Roman" w:hAnsi="Times New Roman" w:cs="Times New Roman"/>
              </w:rPr>
            </w:pPr>
            <w:r>
              <w:rPr>
                <w:color w:val="000000"/>
              </w:rPr>
              <w:t>Zestaw wkrętaków płasko-krzyżowych 5 szt., krzyżowy: PH1x75mm, PH2x100mm, płaski: 5.5x100 mm, 6.5x125 mm, 8x150 mm (dł. ostrza +/-10mm), grot wykonany ze stali chromowo-molibdenowej, twardość końcówki roboczej 56HRC, wkrętaki z magnetyczną końcówką i uchwytem do pobijania, Uchwyt z tworzywa, odporny na działanie chemikaliów, olejów mineralnych, smarów</w:t>
            </w:r>
          </w:p>
        </w:tc>
        <w:tc>
          <w:tcPr>
            <w:tcW w:w="861" w:type="dxa"/>
            <w:vAlign w:val="center"/>
          </w:tcPr>
          <w:p w14:paraId="4951533B" w14:textId="7F60A608" w:rsidR="00241BA7" w:rsidRDefault="00241BA7" w:rsidP="00241BA7">
            <w:pPr>
              <w:spacing w:before="120"/>
              <w:jc w:val="center"/>
              <w:rPr>
                <w:rFonts w:ascii="Times New Roman" w:hAnsi="Times New Roman" w:cs="Times New Roman"/>
              </w:rPr>
            </w:pPr>
            <w:proofErr w:type="spellStart"/>
            <w:r>
              <w:rPr>
                <w:color w:val="000000"/>
              </w:rPr>
              <w:t>kpl</w:t>
            </w:r>
            <w:proofErr w:type="spellEnd"/>
            <w:r>
              <w:rPr>
                <w:color w:val="000000"/>
              </w:rPr>
              <w:t>.</w:t>
            </w:r>
          </w:p>
        </w:tc>
        <w:tc>
          <w:tcPr>
            <w:tcW w:w="993" w:type="dxa"/>
            <w:vAlign w:val="center"/>
          </w:tcPr>
          <w:p w14:paraId="4FF2D7D3" w14:textId="08727820" w:rsidR="00241BA7" w:rsidRDefault="00241BA7" w:rsidP="00241BA7">
            <w:pPr>
              <w:spacing w:before="120"/>
              <w:jc w:val="center"/>
              <w:rPr>
                <w:rFonts w:ascii="Times New Roman" w:hAnsi="Times New Roman" w:cs="Times New Roman"/>
              </w:rPr>
            </w:pPr>
            <w:r>
              <w:rPr>
                <w:b/>
                <w:bCs/>
                <w:color w:val="000000"/>
              </w:rPr>
              <w:t>9</w:t>
            </w:r>
          </w:p>
        </w:tc>
        <w:tc>
          <w:tcPr>
            <w:tcW w:w="1417" w:type="dxa"/>
          </w:tcPr>
          <w:p w14:paraId="324E87E1" w14:textId="77777777" w:rsidR="00241BA7" w:rsidRDefault="00241BA7" w:rsidP="00DD375C">
            <w:pPr>
              <w:spacing w:before="120"/>
              <w:rPr>
                <w:rFonts w:ascii="Times New Roman" w:hAnsi="Times New Roman" w:cs="Times New Roman"/>
              </w:rPr>
            </w:pPr>
          </w:p>
        </w:tc>
        <w:tc>
          <w:tcPr>
            <w:tcW w:w="1559" w:type="dxa"/>
          </w:tcPr>
          <w:p w14:paraId="09BF8E7F" w14:textId="77777777" w:rsidR="00241BA7" w:rsidRDefault="00241BA7" w:rsidP="00DD375C">
            <w:pPr>
              <w:spacing w:before="120"/>
              <w:rPr>
                <w:rFonts w:ascii="Times New Roman" w:hAnsi="Times New Roman" w:cs="Times New Roman"/>
              </w:rPr>
            </w:pPr>
          </w:p>
        </w:tc>
        <w:tc>
          <w:tcPr>
            <w:tcW w:w="1560" w:type="dxa"/>
          </w:tcPr>
          <w:p w14:paraId="14CA43C1" w14:textId="2CF8DEC3"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E95FDA2" w14:textId="77777777" w:rsidR="00241BA7" w:rsidRDefault="00241BA7" w:rsidP="00DD375C">
            <w:pPr>
              <w:spacing w:before="120"/>
              <w:rPr>
                <w:rFonts w:ascii="Times New Roman" w:hAnsi="Times New Roman" w:cs="Times New Roman"/>
              </w:rPr>
            </w:pPr>
          </w:p>
        </w:tc>
      </w:tr>
      <w:tr w:rsidR="00241BA7" w14:paraId="592574FE" w14:textId="77777777" w:rsidTr="001E735D">
        <w:tc>
          <w:tcPr>
            <w:tcW w:w="817" w:type="dxa"/>
          </w:tcPr>
          <w:p w14:paraId="0C24862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03B779B" w14:textId="47A33B3E" w:rsidR="00241BA7" w:rsidRDefault="00241BA7" w:rsidP="00DD375C">
            <w:pPr>
              <w:spacing w:before="120"/>
              <w:rPr>
                <w:rFonts w:ascii="Times New Roman" w:hAnsi="Times New Roman" w:cs="Times New Roman"/>
              </w:rPr>
            </w:pPr>
            <w:r>
              <w:rPr>
                <w:color w:val="000000"/>
              </w:rPr>
              <w:t xml:space="preserve">Zestaw wkrętaków elektrotechnicznych 7szt., wykonane ze stali narzędziowej, izolacja do 1000V, zgodne z normą IEC 60900:2004, twardość 56-60 HRC, </w:t>
            </w:r>
            <w:r w:rsidR="00BC7CC8">
              <w:rPr>
                <w:color w:val="000000"/>
              </w:rPr>
              <w:t>wkrętaki</w:t>
            </w:r>
            <w:r>
              <w:rPr>
                <w:color w:val="000000"/>
              </w:rPr>
              <w:t xml:space="preserve"> płaskie: 3,0x75mm; 4,0x100mm; 5,5x125mm, wkrętaki krzyżowe: PH1x80mm; PH2x100mm; PZ1x80mm; PZ2x100mm (dł. ostrza +/-10mm) </w:t>
            </w:r>
          </w:p>
        </w:tc>
        <w:tc>
          <w:tcPr>
            <w:tcW w:w="861" w:type="dxa"/>
            <w:vAlign w:val="center"/>
          </w:tcPr>
          <w:p w14:paraId="346875A9" w14:textId="39CE7D37" w:rsidR="00241BA7" w:rsidRDefault="00241BA7" w:rsidP="00241BA7">
            <w:pPr>
              <w:spacing w:before="120"/>
              <w:jc w:val="center"/>
              <w:rPr>
                <w:rFonts w:ascii="Times New Roman" w:hAnsi="Times New Roman" w:cs="Times New Roman"/>
              </w:rPr>
            </w:pPr>
            <w:proofErr w:type="spellStart"/>
            <w:r>
              <w:rPr>
                <w:color w:val="000000"/>
              </w:rPr>
              <w:t>kpl</w:t>
            </w:r>
            <w:proofErr w:type="spellEnd"/>
            <w:r>
              <w:rPr>
                <w:color w:val="000000"/>
              </w:rPr>
              <w:t>.</w:t>
            </w:r>
          </w:p>
        </w:tc>
        <w:tc>
          <w:tcPr>
            <w:tcW w:w="993" w:type="dxa"/>
            <w:vAlign w:val="center"/>
          </w:tcPr>
          <w:p w14:paraId="2676B414" w14:textId="2A7711EF"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32E73B62" w14:textId="77777777" w:rsidR="00241BA7" w:rsidRDefault="00241BA7" w:rsidP="00DD375C">
            <w:pPr>
              <w:spacing w:before="120"/>
              <w:rPr>
                <w:rFonts w:ascii="Times New Roman" w:hAnsi="Times New Roman" w:cs="Times New Roman"/>
              </w:rPr>
            </w:pPr>
          </w:p>
        </w:tc>
        <w:tc>
          <w:tcPr>
            <w:tcW w:w="1559" w:type="dxa"/>
          </w:tcPr>
          <w:p w14:paraId="6BDDE974" w14:textId="77777777" w:rsidR="00241BA7" w:rsidRDefault="00241BA7" w:rsidP="00DD375C">
            <w:pPr>
              <w:spacing w:before="120"/>
              <w:rPr>
                <w:rFonts w:ascii="Times New Roman" w:hAnsi="Times New Roman" w:cs="Times New Roman"/>
              </w:rPr>
            </w:pPr>
          </w:p>
        </w:tc>
        <w:tc>
          <w:tcPr>
            <w:tcW w:w="1560" w:type="dxa"/>
          </w:tcPr>
          <w:p w14:paraId="3B51F297" w14:textId="53B53F5F"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1D4509D" w14:textId="77777777" w:rsidR="00241BA7" w:rsidRDefault="00241BA7" w:rsidP="00DD375C">
            <w:pPr>
              <w:spacing w:before="120"/>
              <w:rPr>
                <w:rFonts w:ascii="Times New Roman" w:hAnsi="Times New Roman" w:cs="Times New Roman"/>
              </w:rPr>
            </w:pPr>
          </w:p>
        </w:tc>
      </w:tr>
      <w:tr w:rsidR="00241BA7" w14:paraId="0990B068" w14:textId="77777777" w:rsidTr="001E735D">
        <w:tc>
          <w:tcPr>
            <w:tcW w:w="817" w:type="dxa"/>
          </w:tcPr>
          <w:p w14:paraId="0D062BF0"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0D04CBC" w14:textId="08573C77" w:rsidR="00241BA7" w:rsidRDefault="00241BA7" w:rsidP="00DD375C">
            <w:pPr>
              <w:spacing w:before="120"/>
              <w:rPr>
                <w:rFonts w:ascii="Times New Roman" w:hAnsi="Times New Roman" w:cs="Times New Roman"/>
              </w:rPr>
            </w:pPr>
            <w:r>
              <w:t>Łom kuty, budowlany, łapka do gwoździ z wysokogatunkowej stali C45, dł. 600 mm, przekrój 25x12mm.</w:t>
            </w:r>
          </w:p>
        </w:tc>
        <w:tc>
          <w:tcPr>
            <w:tcW w:w="861" w:type="dxa"/>
            <w:vAlign w:val="center"/>
          </w:tcPr>
          <w:p w14:paraId="121CAB21" w14:textId="41A667A5"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70DDDADD" w14:textId="34F7BB0B"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0A22543D" w14:textId="77777777" w:rsidR="00241BA7" w:rsidRDefault="00241BA7" w:rsidP="00DD375C">
            <w:pPr>
              <w:spacing w:before="120"/>
              <w:rPr>
                <w:rFonts w:ascii="Times New Roman" w:hAnsi="Times New Roman" w:cs="Times New Roman"/>
              </w:rPr>
            </w:pPr>
          </w:p>
        </w:tc>
        <w:tc>
          <w:tcPr>
            <w:tcW w:w="1559" w:type="dxa"/>
          </w:tcPr>
          <w:p w14:paraId="620656B0" w14:textId="77777777" w:rsidR="00241BA7" w:rsidRDefault="00241BA7" w:rsidP="00DD375C">
            <w:pPr>
              <w:spacing w:before="120"/>
              <w:rPr>
                <w:rFonts w:ascii="Times New Roman" w:hAnsi="Times New Roman" w:cs="Times New Roman"/>
              </w:rPr>
            </w:pPr>
          </w:p>
        </w:tc>
        <w:tc>
          <w:tcPr>
            <w:tcW w:w="1560" w:type="dxa"/>
          </w:tcPr>
          <w:p w14:paraId="2838966D" w14:textId="306EB82C"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DEF8A13" w14:textId="77777777" w:rsidR="00241BA7" w:rsidRDefault="00241BA7" w:rsidP="00DD375C">
            <w:pPr>
              <w:spacing w:before="120"/>
              <w:rPr>
                <w:rFonts w:ascii="Times New Roman" w:hAnsi="Times New Roman" w:cs="Times New Roman"/>
              </w:rPr>
            </w:pPr>
          </w:p>
        </w:tc>
      </w:tr>
      <w:tr w:rsidR="00241BA7" w14:paraId="6CB2F327" w14:textId="77777777" w:rsidTr="001E735D">
        <w:tc>
          <w:tcPr>
            <w:tcW w:w="817" w:type="dxa"/>
          </w:tcPr>
          <w:p w14:paraId="0ECC2D6C"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9F73F15" w14:textId="15B74533" w:rsidR="00241BA7" w:rsidRDefault="00241BA7" w:rsidP="00DD375C">
            <w:pPr>
              <w:spacing w:before="120"/>
              <w:rPr>
                <w:rFonts w:ascii="Times New Roman" w:hAnsi="Times New Roman" w:cs="Times New Roman"/>
              </w:rPr>
            </w:pPr>
            <w:r>
              <w:t>Młotek ciesielski 450g. Głowa młotka wykonana z kutej wysokogatunkowej stali węglowej. Przeznaczenie: do wbijania i wyciągania gwoździ. Masa obucha 450 g.</w:t>
            </w:r>
          </w:p>
        </w:tc>
        <w:tc>
          <w:tcPr>
            <w:tcW w:w="861" w:type="dxa"/>
            <w:vAlign w:val="center"/>
          </w:tcPr>
          <w:p w14:paraId="2D3BE0F9" w14:textId="27E2F56B"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6D3269DA" w14:textId="1ECF57D6"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4213AF48" w14:textId="77777777" w:rsidR="00241BA7" w:rsidRDefault="00241BA7" w:rsidP="00DD375C">
            <w:pPr>
              <w:spacing w:before="120"/>
              <w:rPr>
                <w:rFonts w:ascii="Times New Roman" w:hAnsi="Times New Roman" w:cs="Times New Roman"/>
              </w:rPr>
            </w:pPr>
          </w:p>
        </w:tc>
        <w:tc>
          <w:tcPr>
            <w:tcW w:w="1559" w:type="dxa"/>
          </w:tcPr>
          <w:p w14:paraId="083823F8" w14:textId="77777777" w:rsidR="00241BA7" w:rsidRDefault="00241BA7" w:rsidP="00DD375C">
            <w:pPr>
              <w:spacing w:before="120"/>
              <w:rPr>
                <w:rFonts w:ascii="Times New Roman" w:hAnsi="Times New Roman" w:cs="Times New Roman"/>
              </w:rPr>
            </w:pPr>
          </w:p>
        </w:tc>
        <w:tc>
          <w:tcPr>
            <w:tcW w:w="1560" w:type="dxa"/>
          </w:tcPr>
          <w:p w14:paraId="6CC88728" w14:textId="3DA7AB9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3F5EDDC" w14:textId="77777777" w:rsidR="00241BA7" w:rsidRDefault="00241BA7" w:rsidP="00DD375C">
            <w:pPr>
              <w:spacing w:before="120"/>
              <w:rPr>
                <w:rFonts w:ascii="Times New Roman" w:hAnsi="Times New Roman" w:cs="Times New Roman"/>
              </w:rPr>
            </w:pPr>
          </w:p>
        </w:tc>
      </w:tr>
      <w:tr w:rsidR="00241BA7" w14:paraId="679512CB" w14:textId="77777777" w:rsidTr="001E735D">
        <w:tc>
          <w:tcPr>
            <w:tcW w:w="817" w:type="dxa"/>
          </w:tcPr>
          <w:p w14:paraId="2826FE0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AEC2AE1" w14:textId="32E67033" w:rsidR="00241BA7" w:rsidRDefault="00241BA7" w:rsidP="00DD375C">
            <w:pPr>
              <w:spacing w:before="120"/>
              <w:rPr>
                <w:rFonts w:ascii="Times New Roman" w:hAnsi="Times New Roman" w:cs="Times New Roman"/>
              </w:rPr>
            </w:pPr>
            <w:r>
              <w:t>Młotek murarski 600 g; do wykonywania prac rzemieślniczych; bijak wykonany ze stali narzędziowej węglowej, kuty matrycowo i dokładnie hartowany i odpuszczany, lakierowany obuch; szlifowany, rąb w formie przecinaka, wręb do wyciągania gwoździ; trzonek z rurki stalowej wprasowany na stałe, niełamliwy, z antypoślizgowym uchwytem gumowym, powierzchnie lakierowane.</w:t>
            </w:r>
          </w:p>
        </w:tc>
        <w:tc>
          <w:tcPr>
            <w:tcW w:w="861" w:type="dxa"/>
            <w:vAlign w:val="center"/>
          </w:tcPr>
          <w:p w14:paraId="5135FFDC" w14:textId="48EDC07E"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1FA57A28" w14:textId="1369611F"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2A4C2534" w14:textId="77777777" w:rsidR="00241BA7" w:rsidRDefault="00241BA7" w:rsidP="00DD375C">
            <w:pPr>
              <w:spacing w:before="120"/>
              <w:rPr>
                <w:rFonts w:ascii="Times New Roman" w:hAnsi="Times New Roman" w:cs="Times New Roman"/>
              </w:rPr>
            </w:pPr>
          </w:p>
        </w:tc>
        <w:tc>
          <w:tcPr>
            <w:tcW w:w="1559" w:type="dxa"/>
          </w:tcPr>
          <w:p w14:paraId="463BF91B" w14:textId="77777777" w:rsidR="00241BA7" w:rsidRDefault="00241BA7" w:rsidP="00DD375C">
            <w:pPr>
              <w:spacing w:before="120"/>
              <w:rPr>
                <w:rFonts w:ascii="Times New Roman" w:hAnsi="Times New Roman" w:cs="Times New Roman"/>
              </w:rPr>
            </w:pPr>
          </w:p>
        </w:tc>
        <w:tc>
          <w:tcPr>
            <w:tcW w:w="1560" w:type="dxa"/>
          </w:tcPr>
          <w:p w14:paraId="05D06A03" w14:textId="10BA6D05"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77FA977" w14:textId="77777777" w:rsidR="00241BA7" w:rsidRDefault="00241BA7" w:rsidP="00DD375C">
            <w:pPr>
              <w:spacing w:before="120"/>
              <w:rPr>
                <w:rFonts w:ascii="Times New Roman" w:hAnsi="Times New Roman" w:cs="Times New Roman"/>
              </w:rPr>
            </w:pPr>
          </w:p>
        </w:tc>
      </w:tr>
      <w:tr w:rsidR="00241BA7" w14:paraId="610F5353" w14:textId="77777777" w:rsidTr="001E735D">
        <w:tc>
          <w:tcPr>
            <w:tcW w:w="817" w:type="dxa"/>
          </w:tcPr>
          <w:p w14:paraId="5CFEEA68"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A7390DE" w14:textId="4D6B109F" w:rsidR="00241BA7" w:rsidRDefault="00241BA7" w:rsidP="00DD375C">
            <w:pPr>
              <w:spacing w:before="120"/>
              <w:rPr>
                <w:rFonts w:ascii="Times New Roman" w:hAnsi="Times New Roman" w:cs="Times New Roman"/>
              </w:rPr>
            </w:pPr>
            <w:r>
              <w:rPr>
                <w:color w:val="000000"/>
              </w:rPr>
              <w:t>Młotek ślusarski 1,0 kg, tradycyjny, długość 320mm (+/-20mm), trzonek drewniany.</w:t>
            </w:r>
          </w:p>
        </w:tc>
        <w:tc>
          <w:tcPr>
            <w:tcW w:w="861" w:type="dxa"/>
            <w:vAlign w:val="center"/>
          </w:tcPr>
          <w:p w14:paraId="7E895C80" w14:textId="63FE8B92"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76AEA21E" w14:textId="4CBF9477" w:rsidR="00241BA7" w:rsidRDefault="00241BA7" w:rsidP="00241BA7">
            <w:pPr>
              <w:spacing w:before="120"/>
              <w:jc w:val="center"/>
              <w:rPr>
                <w:rFonts w:ascii="Times New Roman" w:hAnsi="Times New Roman" w:cs="Times New Roman"/>
              </w:rPr>
            </w:pPr>
            <w:r>
              <w:rPr>
                <w:b/>
                <w:bCs/>
                <w:color w:val="000000"/>
              </w:rPr>
              <w:t>10</w:t>
            </w:r>
          </w:p>
        </w:tc>
        <w:tc>
          <w:tcPr>
            <w:tcW w:w="1417" w:type="dxa"/>
          </w:tcPr>
          <w:p w14:paraId="248E5069" w14:textId="77777777" w:rsidR="00241BA7" w:rsidRDefault="00241BA7" w:rsidP="00DD375C">
            <w:pPr>
              <w:spacing w:before="120"/>
              <w:rPr>
                <w:rFonts w:ascii="Times New Roman" w:hAnsi="Times New Roman" w:cs="Times New Roman"/>
              </w:rPr>
            </w:pPr>
          </w:p>
        </w:tc>
        <w:tc>
          <w:tcPr>
            <w:tcW w:w="1559" w:type="dxa"/>
          </w:tcPr>
          <w:p w14:paraId="02AF9B33" w14:textId="77777777" w:rsidR="00241BA7" w:rsidRDefault="00241BA7" w:rsidP="00DD375C">
            <w:pPr>
              <w:spacing w:before="120"/>
              <w:rPr>
                <w:rFonts w:ascii="Times New Roman" w:hAnsi="Times New Roman" w:cs="Times New Roman"/>
              </w:rPr>
            </w:pPr>
          </w:p>
        </w:tc>
        <w:tc>
          <w:tcPr>
            <w:tcW w:w="1560" w:type="dxa"/>
          </w:tcPr>
          <w:p w14:paraId="25E198D8" w14:textId="523D84A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AB15B7B" w14:textId="77777777" w:rsidR="00241BA7" w:rsidRDefault="00241BA7" w:rsidP="00DD375C">
            <w:pPr>
              <w:spacing w:before="120"/>
              <w:rPr>
                <w:rFonts w:ascii="Times New Roman" w:hAnsi="Times New Roman" w:cs="Times New Roman"/>
              </w:rPr>
            </w:pPr>
          </w:p>
        </w:tc>
      </w:tr>
      <w:tr w:rsidR="00241BA7" w14:paraId="13C0E67C" w14:textId="77777777" w:rsidTr="001E735D">
        <w:tc>
          <w:tcPr>
            <w:tcW w:w="817" w:type="dxa"/>
          </w:tcPr>
          <w:p w14:paraId="23FC889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6ECC80C" w14:textId="5C24843A" w:rsidR="00241BA7" w:rsidRDefault="00241BA7" w:rsidP="00DD375C">
            <w:pPr>
              <w:spacing w:before="120"/>
              <w:rPr>
                <w:color w:val="000000"/>
              </w:rPr>
            </w:pPr>
            <w:r>
              <w:rPr>
                <w:color w:val="000000"/>
              </w:rPr>
              <w:t xml:space="preserve">Młotek ślusarski 4 kg, kuty na gorąco i hartowany strefowo na końcach. Szlifowany i malowany, twardość obucha młotka 43HRC, młotek wykonano ze stali C45, trzonek bukowy zabezpieczony </w:t>
            </w:r>
            <w:r w:rsidR="00BC7CC8">
              <w:rPr>
                <w:color w:val="000000"/>
              </w:rPr>
              <w:t>klinem</w:t>
            </w:r>
            <w:r>
              <w:rPr>
                <w:color w:val="000000"/>
              </w:rPr>
              <w:t xml:space="preserve"> plastikowym i tuleją metalową. </w:t>
            </w:r>
          </w:p>
          <w:p w14:paraId="2A110936" w14:textId="1F69712A" w:rsidR="00792770" w:rsidRDefault="00792770" w:rsidP="00DD375C">
            <w:pPr>
              <w:spacing w:before="120"/>
              <w:rPr>
                <w:rFonts w:ascii="Times New Roman" w:hAnsi="Times New Roman" w:cs="Times New Roman"/>
              </w:rPr>
            </w:pPr>
          </w:p>
        </w:tc>
        <w:tc>
          <w:tcPr>
            <w:tcW w:w="861" w:type="dxa"/>
            <w:vAlign w:val="center"/>
          </w:tcPr>
          <w:p w14:paraId="6A9B15DC" w14:textId="373D4C29"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5AA2906E" w14:textId="6CAF6787"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298BC14D" w14:textId="77777777" w:rsidR="00241BA7" w:rsidRDefault="00241BA7" w:rsidP="00DD375C">
            <w:pPr>
              <w:spacing w:before="120"/>
              <w:rPr>
                <w:rFonts w:ascii="Times New Roman" w:hAnsi="Times New Roman" w:cs="Times New Roman"/>
              </w:rPr>
            </w:pPr>
          </w:p>
        </w:tc>
        <w:tc>
          <w:tcPr>
            <w:tcW w:w="1559" w:type="dxa"/>
          </w:tcPr>
          <w:p w14:paraId="71836BAE" w14:textId="77777777" w:rsidR="00241BA7" w:rsidRDefault="00241BA7" w:rsidP="00DD375C">
            <w:pPr>
              <w:spacing w:before="120"/>
              <w:rPr>
                <w:rFonts w:ascii="Times New Roman" w:hAnsi="Times New Roman" w:cs="Times New Roman"/>
              </w:rPr>
            </w:pPr>
          </w:p>
        </w:tc>
        <w:tc>
          <w:tcPr>
            <w:tcW w:w="1560" w:type="dxa"/>
          </w:tcPr>
          <w:p w14:paraId="59C6E1B4" w14:textId="3A23DA8D"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DCD9B05" w14:textId="77777777" w:rsidR="00241BA7" w:rsidRDefault="00241BA7" w:rsidP="00DD375C">
            <w:pPr>
              <w:spacing w:before="120"/>
              <w:rPr>
                <w:rFonts w:ascii="Times New Roman" w:hAnsi="Times New Roman" w:cs="Times New Roman"/>
              </w:rPr>
            </w:pPr>
          </w:p>
        </w:tc>
      </w:tr>
      <w:tr w:rsidR="00241BA7" w14:paraId="32C584EC" w14:textId="77777777" w:rsidTr="001E735D">
        <w:tc>
          <w:tcPr>
            <w:tcW w:w="817" w:type="dxa"/>
          </w:tcPr>
          <w:p w14:paraId="6A56EA74"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5227281" w14:textId="77777777" w:rsidR="00241BA7" w:rsidRDefault="00241BA7" w:rsidP="00DD375C">
            <w:pPr>
              <w:spacing w:before="120"/>
              <w:rPr>
                <w:color w:val="000000"/>
              </w:rPr>
            </w:pPr>
            <w:r>
              <w:rPr>
                <w:color w:val="000000"/>
              </w:rPr>
              <w:t>Siekiera 1,5kg, część robocza kuta, szlifowana i hartowana indukcyjnie, trzon wykonany z wysokogatunkowego drewna bukowego.</w:t>
            </w:r>
          </w:p>
          <w:p w14:paraId="236D41F4" w14:textId="2B272416" w:rsidR="00032CC0" w:rsidRDefault="00032CC0" w:rsidP="00DD375C">
            <w:pPr>
              <w:spacing w:before="120"/>
              <w:rPr>
                <w:rFonts w:ascii="Times New Roman" w:hAnsi="Times New Roman" w:cs="Times New Roman"/>
              </w:rPr>
            </w:pPr>
          </w:p>
        </w:tc>
        <w:tc>
          <w:tcPr>
            <w:tcW w:w="861" w:type="dxa"/>
            <w:vAlign w:val="center"/>
          </w:tcPr>
          <w:p w14:paraId="3187F101" w14:textId="459F9EDB"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47357227" w14:textId="20239F21"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6869243F" w14:textId="77777777" w:rsidR="00241BA7" w:rsidRDefault="00241BA7" w:rsidP="00DD375C">
            <w:pPr>
              <w:spacing w:before="120"/>
              <w:rPr>
                <w:rFonts w:ascii="Times New Roman" w:hAnsi="Times New Roman" w:cs="Times New Roman"/>
              </w:rPr>
            </w:pPr>
          </w:p>
        </w:tc>
        <w:tc>
          <w:tcPr>
            <w:tcW w:w="1559" w:type="dxa"/>
          </w:tcPr>
          <w:p w14:paraId="24A07C2D" w14:textId="77777777" w:rsidR="00241BA7" w:rsidRDefault="00241BA7" w:rsidP="00DD375C">
            <w:pPr>
              <w:spacing w:before="120"/>
              <w:rPr>
                <w:rFonts w:ascii="Times New Roman" w:hAnsi="Times New Roman" w:cs="Times New Roman"/>
              </w:rPr>
            </w:pPr>
          </w:p>
        </w:tc>
        <w:tc>
          <w:tcPr>
            <w:tcW w:w="1560" w:type="dxa"/>
          </w:tcPr>
          <w:p w14:paraId="3BC8846B" w14:textId="43B2CE7D"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68CCDF2" w14:textId="77777777" w:rsidR="00241BA7" w:rsidRDefault="00241BA7" w:rsidP="00DD375C">
            <w:pPr>
              <w:spacing w:before="120"/>
              <w:rPr>
                <w:rFonts w:ascii="Times New Roman" w:hAnsi="Times New Roman" w:cs="Times New Roman"/>
              </w:rPr>
            </w:pPr>
          </w:p>
        </w:tc>
      </w:tr>
      <w:tr w:rsidR="00241BA7" w14:paraId="7E6F4748" w14:textId="77777777" w:rsidTr="001E735D">
        <w:tc>
          <w:tcPr>
            <w:tcW w:w="817" w:type="dxa"/>
          </w:tcPr>
          <w:p w14:paraId="5E891A90"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CCCF56E" w14:textId="17A032F1" w:rsidR="00241BA7" w:rsidRDefault="00241BA7" w:rsidP="00DD375C">
            <w:pPr>
              <w:spacing w:before="120"/>
              <w:rPr>
                <w:rFonts w:ascii="Times New Roman" w:hAnsi="Times New Roman" w:cs="Times New Roman"/>
              </w:rPr>
            </w:pPr>
            <w:r>
              <w:t>Szpadel ostry 280x200mm; Szpadel metalowy z trójkątnym  zakończeniem o szer. 200 mm i długości 280mm. Posiada trzonek drewniany z zakończeniem w kształcie litery t. Długość całkowita z trzonkiem 1250mm.</w:t>
            </w:r>
          </w:p>
        </w:tc>
        <w:tc>
          <w:tcPr>
            <w:tcW w:w="861" w:type="dxa"/>
            <w:vAlign w:val="center"/>
          </w:tcPr>
          <w:p w14:paraId="6DF0651C" w14:textId="179E08DC"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A63CF72" w14:textId="119C7CD9"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221A0E06" w14:textId="77777777" w:rsidR="00241BA7" w:rsidRDefault="00241BA7" w:rsidP="00DD375C">
            <w:pPr>
              <w:spacing w:before="120"/>
              <w:rPr>
                <w:rFonts w:ascii="Times New Roman" w:hAnsi="Times New Roman" w:cs="Times New Roman"/>
              </w:rPr>
            </w:pPr>
          </w:p>
        </w:tc>
        <w:tc>
          <w:tcPr>
            <w:tcW w:w="1559" w:type="dxa"/>
          </w:tcPr>
          <w:p w14:paraId="5C98CC34" w14:textId="77777777" w:rsidR="00241BA7" w:rsidRDefault="00241BA7" w:rsidP="00DD375C">
            <w:pPr>
              <w:spacing w:before="120"/>
              <w:rPr>
                <w:rFonts w:ascii="Times New Roman" w:hAnsi="Times New Roman" w:cs="Times New Roman"/>
              </w:rPr>
            </w:pPr>
          </w:p>
        </w:tc>
        <w:tc>
          <w:tcPr>
            <w:tcW w:w="1560" w:type="dxa"/>
          </w:tcPr>
          <w:p w14:paraId="6CDEC06D" w14:textId="6A54E636"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8891820" w14:textId="77777777" w:rsidR="00241BA7" w:rsidRDefault="00241BA7" w:rsidP="00DD375C">
            <w:pPr>
              <w:spacing w:before="120"/>
              <w:rPr>
                <w:rFonts w:ascii="Times New Roman" w:hAnsi="Times New Roman" w:cs="Times New Roman"/>
              </w:rPr>
            </w:pPr>
          </w:p>
        </w:tc>
      </w:tr>
      <w:tr w:rsidR="00241BA7" w14:paraId="46558CE8" w14:textId="77777777" w:rsidTr="001E735D">
        <w:tc>
          <w:tcPr>
            <w:tcW w:w="817" w:type="dxa"/>
          </w:tcPr>
          <w:p w14:paraId="0E0E9630"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0A45AD2" w14:textId="77CEFDF2" w:rsidR="00241BA7" w:rsidRDefault="00241BA7" w:rsidP="00DD375C">
            <w:pPr>
              <w:spacing w:before="120"/>
              <w:rPr>
                <w:rFonts w:ascii="Times New Roman" w:hAnsi="Times New Roman" w:cs="Times New Roman"/>
              </w:rPr>
            </w:pPr>
            <w:r>
              <w:t>Pistolet do pianki; uniwersalny pistolet z metalowym gniazdem i plastikową czerwoną rączką; przeznaczony do pianek poliuretanowych pistoletowych.</w:t>
            </w:r>
          </w:p>
        </w:tc>
        <w:tc>
          <w:tcPr>
            <w:tcW w:w="861" w:type="dxa"/>
            <w:vAlign w:val="center"/>
          </w:tcPr>
          <w:p w14:paraId="1C3D0AA6" w14:textId="24C69679"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6CCE4C68" w14:textId="3B6E4BBA"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41562446" w14:textId="77777777" w:rsidR="00241BA7" w:rsidRDefault="00241BA7" w:rsidP="00DD375C">
            <w:pPr>
              <w:spacing w:before="120"/>
              <w:rPr>
                <w:rFonts w:ascii="Times New Roman" w:hAnsi="Times New Roman" w:cs="Times New Roman"/>
              </w:rPr>
            </w:pPr>
          </w:p>
        </w:tc>
        <w:tc>
          <w:tcPr>
            <w:tcW w:w="1559" w:type="dxa"/>
          </w:tcPr>
          <w:p w14:paraId="20BA59E3" w14:textId="77777777" w:rsidR="00241BA7" w:rsidRDefault="00241BA7" w:rsidP="00DD375C">
            <w:pPr>
              <w:spacing w:before="120"/>
              <w:rPr>
                <w:rFonts w:ascii="Times New Roman" w:hAnsi="Times New Roman" w:cs="Times New Roman"/>
              </w:rPr>
            </w:pPr>
          </w:p>
        </w:tc>
        <w:tc>
          <w:tcPr>
            <w:tcW w:w="1560" w:type="dxa"/>
          </w:tcPr>
          <w:p w14:paraId="281725BE" w14:textId="380ED128"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B0FC06B" w14:textId="77777777" w:rsidR="00241BA7" w:rsidRDefault="00241BA7" w:rsidP="00DD375C">
            <w:pPr>
              <w:spacing w:before="120"/>
              <w:rPr>
                <w:rFonts w:ascii="Times New Roman" w:hAnsi="Times New Roman" w:cs="Times New Roman"/>
              </w:rPr>
            </w:pPr>
          </w:p>
        </w:tc>
      </w:tr>
      <w:tr w:rsidR="00241BA7" w14:paraId="209F5839" w14:textId="77777777" w:rsidTr="001E735D">
        <w:tc>
          <w:tcPr>
            <w:tcW w:w="817" w:type="dxa"/>
          </w:tcPr>
          <w:p w14:paraId="5B0B776C"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1F14D96" w14:textId="5AF1282B" w:rsidR="00241BA7" w:rsidRDefault="00241BA7" w:rsidP="00DD375C">
            <w:pPr>
              <w:spacing w:before="120"/>
              <w:rPr>
                <w:rFonts w:ascii="Times New Roman" w:hAnsi="Times New Roman" w:cs="Times New Roman"/>
              </w:rPr>
            </w:pPr>
            <w:r>
              <w:t xml:space="preserve">Pistolet do silikonu; przeznaczony do wyciskania klejów, </w:t>
            </w:r>
            <w:r>
              <w:lastRenderedPageBreak/>
              <w:t>silikonów i innych mas elastycznych pakowanych w typowych tubach.</w:t>
            </w:r>
          </w:p>
        </w:tc>
        <w:tc>
          <w:tcPr>
            <w:tcW w:w="861" w:type="dxa"/>
            <w:vAlign w:val="center"/>
          </w:tcPr>
          <w:p w14:paraId="013A6E27" w14:textId="71875C6C" w:rsidR="00241BA7" w:rsidRDefault="00241BA7" w:rsidP="00241BA7">
            <w:pPr>
              <w:spacing w:before="120"/>
              <w:jc w:val="center"/>
              <w:rPr>
                <w:rFonts w:ascii="Times New Roman" w:hAnsi="Times New Roman" w:cs="Times New Roman"/>
              </w:rPr>
            </w:pPr>
            <w:r>
              <w:rPr>
                <w:color w:val="000000"/>
              </w:rPr>
              <w:lastRenderedPageBreak/>
              <w:t>szt.</w:t>
            </w:r>
          </w:p>
        </w:tc>
        <w:tc>
          <w:tcPr>
            <w:tcW w:w="993" w:type="dxa"/>
            <w:vAlign w:val="center"/>
          </w:tcPr>
          <w:p w14:paraId="39A08EE8" w14:textId="115BEF92"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5F9731B9" w14:textId="77777777" w:rsidR="00241BA7" w:rsidRDefault="00241BA7" w:rsidP="00DD375C">
            <w:pPr>
              <w:spacing w:before="120"/>
              <w:rPr>
                <w:rFonts w:ascii="Times New Roman" w:hAnsi="Times New Roman" w:cs="Times New Roman"/>
              </w:rPr>
            </w:pPr>
          </w:p>
        </w:tc>
        <w:tc>
          <w:tcPr>
            <w:tcW w:w="1559" w:type="dxa"/>
          </w:tcPr>
          <w:p w14:paraId="465B6A89" w14:textId="77777777" w:rsidR="00241BA7" w:rsidRDefault="00241BA7" w:rsidP="00DD375C">
            <w:pPr>
              <w:spacing w:before="120"/>
              <w:rPr>
                <w:rFonts w:ascii="Times New Roman" w:hAnsi="Times New Roman" w:cs="Times New Roman"/>
              </w:rPr>
            </w:pPr>
          </w:p>
        </w:tc>
        <w:tc>
          <w:tcPr>
            <w:tcW w:w="1560" w:type="dxa"/>
          </w:tcPr>
          <w:p w14:paraId="3C12EBED" w14:textId="5613247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CF1BAFD" w14:textId="77777777" w:rsidR="00241BA7" w:rsidRDefault="00241BA7" w:rsidP="00DD375C">
            <w:pPr>
              <w:spacing w:before="120"/>
              <w:rPr>
                <w:rFonts w:ascii="Times New Roman" w:hAnsi="Times New Roman" w:cs="Times New Roman"/>
              </w:rPr>
            </w:pPr>
          </w:p>
        </w:tc>
      </w:tr>
      <w:tr w:rsidR="00241BA7" w14:paraId="71F7630B" w14:textId="77777777" w:rsidTr="001E735D">
        <w:tc>
          <w:tcPr>
            <w:tcW w:w="817" w:type="dxa"/>
          </w:tcPr>
          <w:p w14:paraId="1C085428"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6914705" w14:textId="709EF22E" w:rsidR="00241BA7" w:rsidRDefault="00241BA7" w:rsidP="00DD375C">
            <w:pPr>
              <w:spacing w:before="120"/>
              <w:rPr>
                <w:rFonts w:ascii="Times New Roman" w:hAnsi="Times New Roman" w:cs="Times New Roman"/>
              </w:rPr>
            </w:pPr>
            <w:r>
              <w:rPr>
                <w:color w:val="000000"/>
              </w:rPr>
              <w:t xml:space="preserve">Klucze </w:t>
            </w:r>
            <w:proofErr w:type="spellStart"/>
            <w:r>
              <w:rPr>
                <w:color w:val="000000"/>
              </w:rPr>
              <w:t>ampulowe</w:t>
            </w:r>
            <w:proofErr w:type="spellEnd"/>
            <w:r>
              <w:rPr>
                <w:color w:val="000000"/>
              </w:rPr>
              <w:t xml:space="preserve"> (</w:t>
            </w:r>
            <w:proofErr w:type="spellStart"/>
            <w:r>
              <w:rPr>
                <w:color w:val="000000"/>
              </w:rPr>
              <w:t>imbusowe</w:t>
            </w:r>
            <w:proofErr w:type="spellEnd"/>
            <w:r>
              <w:rPr>
                <w:color w:val="000000"/>
              </w:rPr>
              <w:t>), sześciokątnych, komplet zawiera 9 kluczy o rozmiarach: 1,5; 2; 2,5; 3; 4; 5; 6; 8; 10 mm; klucze w opakowaniu z tworzywa.</w:t>
            </w:r>
          </w:p>
        </w:tc>
        <w:tc>
          <w:tcPr>
            <w:tcW w:w="861" w:type="dxa"/>
            <w:vAlign w:val="center"/>
          </w:tcPr>
          <w:p w14:paraId="0E5E3F0B" w14:textId="70F18B79" w:rsidR="00241BA7" w:rsidRDefault="00241BA7" w:rsidP="00241BA7">
            <w:pPr>
              <w:spacing w:before="120"/>
              <w:jc w:val="center"/>
              <w:rPr>
                <w:rFonts w:ascii="Times New Roman" w:hAnsi="Times New Roman" w:cs="Times New Roman"/>
              </w:rPr>
            </w:pPr>
            <w:proofErr w:type="spellStart"/>
            <w:r>
              <w:rPr>
                <w:color w:val="000000"/>
              </w:rPr>
              <w:t>kpl</w:t>
            </w:r>
            <w:proofErr w:type="spellEnd"/>
            <w:r>
              <w:rPr>
                <w:color w:val="000000"/>
              </w:rPr>
              <w:t>.</w:t>
            </w:r>
          </w:p>
        </w:tc>
        <w:tc>
          <w:tcPr>
            <w:tcW w:w="993" w:type="dxa"/>
            <w:vAlign w:val="center"/>
          </w:tcPr>
          <w:p w14:paraId="50A553A0" w14:textId="0F027515" w:rsidR="00241BA7" w:rsidRDefault="00241BA7" w:rsidP="00241BA7">
            <w:pPr>
              <w:spacing w:before="120"/>
              <w:jc w:val="center"/>
              <w:rPr>
                <w:rFonts w:ascii="Times New Roman" w:hAnsi="Times New Roman" w:cs="Times New Roman"/>
              </w:rPr>
            </w:pPr>
            <w:r>
              <w:rPr>
                <w:b/>
                <w:bCs/>
                <w:color w:val="000000"/>
              </w:rPr>
              <w:t>13</w:t>
            </w:r>
          </w:p>
        </w:tc>
        <w:tc>
          <w:tcPr>
            <w:tcW w:w="1417" w:type="dxa"/>
          </w:tcPr>
          <w:p w14:paraId="7185F7AA" w14:textId="77777777" w:rsidR="00241BA7" w:rsidRDefault="00241BA7" w:rsidP="00DD375C">
            <w:pPr>
              <w:spacing w:before="120"/>
              <w:rPr>
                <w:rFonts w:ascii="Times New Roman" w:hAnsi="Times New Roman" w:cs="Times New Roman"/>
              </w:rPr>
            </w:pPr>
          </w:p>
        </w:tc>
        <w:tc>
          <w:tcPr>
            <w:tcW w:w="1559" w:type="dxa"/>
          </w:tcPr>
          <w:p w14:paraId="3B7B2D18" w14:textId="77777777" w:rsidR="00241BA7" w:rsidRDefault="00241BA7" w:rsidP="00DD375C">
            <w:pPr>
              <w:spacing w:before="120"/>
              <w:rPr>
                <w:rFonts w:ascii="Times New Roman" w:hAnsi="Times New Roman" w:cs="Times New Roman"/>
              </w:rPr>
            </w:pPr>
          </w:p>
        </w:tc>
        <w:tc>
          <w:tcPr>
            <w:tcW w:w="1560" w:type="dxa"/>
          </w:tcPr>
          <w:p w14:paraId="7F7DC0C4" w14:textId="346AE51B"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659113F" w14:textId="77777777" w:rsidR="00241BA7" w:rsidRDefault="00241BA7" w:rsidP="00DD375C">
            <w:pPr>
              <w:spacing w:before="120"/>
              <w:rPr>
                <w:rFonts w:ascii="Times New Roman" w:hAnsi="Times New Roman" w:cs="Times New Roman"/>
              </w:rPr>
            </w:pPr>
          </w:p>
        </w:tc>
      </w:tr>
      <w:tr w:rsidR="00241BA7" w14:paraId="0AAF2122" w14:textId="77777777" w:rsidTr="001E735D">
        <w:tc>
          <w:tcPr>
            <w:tcW w:w="817" w:type="dxa"/>
          </w:tcPr>
          <w:p w14:paraId="3A9F8FF0"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661B63E" w14:textId="1CBDB285" w:rsidR="00241BA7" w:rsidRDefault="00241BA7" w:rsidP="00DD375C">
            <w:pPr>
              <w:spacing w:before="120"/>
              <w:rPr>
                <w:rFonts w:ascii="Times New Roman" w:hAnsi="Times New Roman" w:cs="Times New Roman"/>
              </w:rPr>
            </w:pPr>
            <w:r>
              <w:rPr>
                <w:color w:val="000000"/>
              </w:rPr>
              <w:t>Klucz nastawny żeliwny, zakres 0-3", dł.600 +/-50mm,  waga  około 4,4kg głowica klucza odchylona względem rękojeści o 90 stopni, odkuwany ze szczękami szlifowanymi i polerowanymi, służy do prac hydraulicznych, dostosowany do dużych obciążeń.</w:t>
            </w:r>
          </w:p>
        </w:tc>
        <w:tc>
          <w:tcPr>
            <w:tcW w:w="861" w:type="dxa"/>
            <w:vAlign w:val="center"/>
          </w:tcPr>
          <w:p w14:paraId="3D992A03" w14:textId="7D80A50D"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7ED857D" w14:textId="6C524D37" w:rsidR="00241BA7" w:rsidRDefault="00241BA7" w:rsidP="00241BA7">
            <w:pPr>
              <w:spacing w:before="120"/>
              <w:jc w:val="center"/>
              <w:rPr>
                <w:rFonts w:ascii="Times New Roman" w:hAnsi="Times New Roman" w:cs="Times New Roman"/>
              </w:rPr>
            </w:pPr>
            <w:r>
              <w:rPr>
                <w:b/>
                <w:bCs/>
                <w:color w:val="000000"/>
              </w:rPr>
              <w:t>5</w:t>
            </w:r>
          </w:p>
        </w:tc>
        <w:tc>
          <w:tcPr>
            <w:tcW w:w="1417" w:type="dxa"/>
          </w:tcPr>
          <w:p w14:paraId="2E26E26E" w14:textId="77777777" w:rsidR="00241BA7" w:rsidRDefault="00241BA7" w:rsidP="00DD375C">
            <w:pPr>
              <w:spacing w:before="120"/>
              <w:rPr>
                <w:rFonts w:ascii="Times New Roman" w:hAnsi="Times New Roman" w:cs="Times New Roman"/>
              </w:rPr>
            </w:pPr>
          </w:p>
        </w:tc>
        <w:tc>
          <w:tcPr>
            <w:tcW w:w="1559" w:type="dxa"/>
          </w:tcPr>
          <w:p w14:paraId="24C95D85" w14:textId="77777777" w:rsidR="00241BA7" w:rsidRDefault="00241BA7" w:rsidP="00DD375C">
            <w:pPr>
              <w:spacing w:before="120"/>
              <w:rPr>
                <w:rFonts w:ascii="Times New Roman" w:hAnsi="Times New Roman" w:cs="Times New Roman"/>
              </w:rPr>
            </w:pPr>
          </w:p>
        </w:tc>
        <w:tc>
          <w:tcPr>
            <w:tcW w:w="1560" w:type="dxa"/>
          </w:tcPr>
          <w:p w14:paraId="5C157CB3" w14:textId="12862C1B"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F5DC082" w14:textId="77777777" w:rsidR="00241BA7" w:rsidRDefault="00241BA7" w:rsidP="00DD375C">
            <w:pPr>
              <w:spacing w:before="120"/>
              <w:rPr>
                <w:rFonts w:ascii="Times New Roman" w:hAnsi="Times New Roman" w:cs="Times New Roman"/>
              </w:rPr>
            </w:pPr>
          </w:p>
        </w:tc>
      </w:tr>
      <w:tr w:rsidR="00241BA7" w14:paraId="5AFDCED3" w14:textId="77777777" w:rsidTr="001E735D">
        <w:tc>
          <w:tcPr>
            <w:tcW w:w="817" w:type="dxa"/>
          </w:tcPr>
          <w:p w14:paraId="7B96CA0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2D13C9E" w14:textId="347649B2" w:rsidR="00241BA7" w:rsidRDefault="00241BA7" w:rsidP="00DD375C">
            <w:pPr>
              <w:spacing w:before="120"/>
              <w:rPr>
                <w:rFonts w:ascii="Times New Roman" w:hAnsi="Times New Roman" w:cs="Times New Roman"/>
              </w:rPr>
            </w:pPr>
            <w:r>
              <w:rPr>
                <w:color w:val="000000"/>
              </w:rPr>
              <w:t>Klucz nastawny max. rozstaw szczęk: 24mm, ze stali chromowo-wanadowej, dł. 200 mm</w:t>
            </w:r>
          </w:p>
        </w:tc>
        <w:tc>
          <w:tcPr>
            <w:tcW w:w="861" w:type="dxa"/>
            <w:vAlign w:val="center"/>
          </w:tcPr>
          <w:p w14:paraId="100F5DBB" w14:textId="4B48ECEA"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88B8ABA" w14:textId="2C6925BA"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5C55D976" w14:textId="77777777" w:rsidR="00241BA7" w:rsidRDefault="00241BA7" w:rsidP="00DD375C">
            <w:pPr>
              <w:spacing w:before="120"/>
              <w:rPr>
                <w:rFonts w:ascii="Times New Roman" w:hAnsi="Times New Roman" w:cs="Times New Roman"/>
              </w:rPr>
            </w:pPr>
          </w:p>
        </w:tc>
        <w:tc>
          <w:tcPr>
            <w:tcW w:w="1559" w:type="dxa"/>
          </w:tcPr>
          <w:p w14:paraId="6484602D" w14:textId="77777777" w:rsidR="00241BA7" w:rsidRDefault="00241BA7" w:rsidP="00DD375C">
            <w:pPr>
              <w:spacing w:before="120"/>
              <w:rPr>
                <w:rFonts w:ascii="Times New Roman" w:hAnsi="Times New Roman" w:cs="Times New Roman"/>
              </w:rPr>
            </w:pPr>
          </w:p>
        </w:tc>
        <w:tc>
          <w:tcPr>
            <w:tcW w:w="1560" w:type="dxa"/>
          </w:tcPr>
          <w:p w14:paraId="456A9628" w14:textId="4A343506"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50F6762" w14:textId="77777777" w:rsidR="00241BA7" w:rsidRDefault="00241BA7" w:rsidP="00DD375C">
            <w:pPr>
              <w:spacing w:before="120"/>
              <w:rPr>
                <w:rFonts w:ascii="Times New Roman" w:hAnsi="Times New Roman" w:cs="Times New Roman"/>
              </w:rPr>
            </w:pPr>
          </w:p>
        </w:tc>
      </w:tr>
      <w:tr w:rsidR="00241BA7" w14:paraId="01203B17" w14:textId="77777777" w:rsidTr="001E735D">
        <w:tc>
          <w:tcPr>
            <w:tcW w:w="817" w:type="dxa"/>
          </w:tcPr>
          <w:p w14:paraId="55F465A5"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BEC417C" w14:textId="5237ABDC" w:rsidR="00241BA7" w:rsidRDefault="00241BA7" w:rsidP="00DD375C">
            <w:pPr>
              <w:spacing w:before="120"/>
              <w:rPr>
                <w:rFonts w:ascii="Times New Roman" w:hAnsi="Times New Roman" w:cs="Times New Roman"/>
              </w:rPr>
            </w:pPr>
            <w:r>
              <w:t>Klucz nastawny, ślimakowy,  ze stali, zakres  0-33 mm,</w:t>
            </w:r>
            <w:r w:rsidR="00BC7CC8">
              <w:t xml:space="preserve"> </w:t>
            </w:r>
            <w:r>
              <w:t>długość 250 +/-20mm, szczęki z naniesioną skalą.</w:t>
            </w:r>
          </w:p>
        </w:tc>
        <w:tc>
          <w:tcPr>
            <w:tcW w:w="861" w:type="dxa"/>
            <w:vAlign w:val="center"/>
          </w:tcPr>
          <w:p w14:paraId="51990405" w14:textId="47B5BD53"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763C02B7" w14:textId="58D91607"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77410A95" w14:textId="77777777" w:rsidR="00241BA7" w:rsidRDefault="00241BA7" w:rsidP="00DD375C">
            <w:pPr>
              <w:spacing w:before="120"/>
              <w:rPr>
                <w:rFonts w:ascii="Times New Roman" w:hAnsi="Times New Roman" w:cs="Times New Roman"/>
              </w:rPr>
            </w:pPr>
          </w:p>
        </w:tc>
        <w:tc>
          <w:tcPr>
            <w:tcW w:w="1559" w:type="dxa"/>
          </w:tcPr>
          <w:p w14:paraId="153FE9BF" w14:textId="77777777" w:rsidR="00241BA7" w:rsidRDefault="00241BA7" w:rsidP="00DD375C">
            <w:pPr>
              <w:spacing w:before="120"/>
              <w:rPr>
                <w:rFonts w:ascii="Times New Roman" w:hAnsi="Times New Roman" w:cs="Times New Roman"/>
              </w:rPr>
            </w:pPr>
          </w:p>
        </w:tc>
        <w:tc>
          <w:tcPr>
            <w:tcW w:w="1560" w:type="dxa"/>
          </w:tcPr>
          <w:p w14:paraId="4FF7025A" w14:textId="4BBF834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22218DA" w14:textId="77777777" w:rsidR="00241BA7" w:rsidRDefault="00241BA7" w:rsidP="00DD375C">
            <w:pPr>
              <w:spacing w:before="120"/>
              <w:rPr>
                <w:rFonts w:ascii="Times New Roman" w:hAnsi="Times New Roman" w:cs="Times New Roman"/>
              </w:rPr>
            </w:pPr>
          </w:p>
        </w:tc>
      </w:tr>
      <w:tr w:rsidR="00241BA7" w14:paraId="3E923C14" w14:textId="77777777" w:rsidTr="001E735D">
        <w:tc>
          <w:tcPr>
            <w:tcW w:w="817" w:type="dxa"/>
          </w:tcPr>
          <w:p w14:paraId="4C87974E"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8C45CCA" w14:textId="506C5952" w:rsidR="00241BA7" w:rsidRDefault="00241BA7" w:rsidP="00DD375C">
            <w:pPr>
              <w:spacing w:before="120"/>
              <w:rPr>
                <w:rFonts w:ascii="Times New Roman" w:hAnsi="Times New Roman" w:cs="Times New Roman"/>
              </w:rPr>
            </w:pPr>
            <w:r>
              <w:t xml:space="preserve">Klucz do rur typ 90 o długości 320 +/-20mm, rozwarcie szczęk 40 mm; odkuwany ze stali chromowo-wanadowej, ze szlifowanymi i polerowanymi szczękami; rękojeść z antypoślizgową powłoką </w:t>
            </w:r>
          </w:p>
        </w:tc>
        <w:tc>
          <w:tcPr>
            <w:tcW w:w="861" w:type="dxa"/>
            <w:vAlign w:val="center"/>
          </w:tcPr>
          <w:p w14:paraId="70285AF7" w14:textId="222CFDB5"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5736AEAA" w14:textId="1B2EF2FF"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67D79030" w14:textId="77777777" w:rsidR="00241BA7" w:rsidRDefault="00241BA7" w:rsidP="00DD375C">
            <w:pPr>
              <w:spacing w:before="120"/>
              <w:rPr>
                <w:rFonts w:ascii="Times New Roman" w:hAnsi="Times New Roman" w:cs="Times New Roman"/>
              </w:rPr>
            </w:pPr>
          </w:p>
        </w:tc>
        <w:tc>
          <w:tcPr>
            <w:tcW w:w="1559" w:type="dxa"/>
          </w:tcPr>
          <w:p w14:paraId="53C378DF" w14:textId="77777777" w:rsidR="00241BA7" w:rsidRDefault="00241BA7" w:rsidP="00DD375C">
            <w:pPr>
              <w:spacing w:before="120"/>
              <w:rPr>
                <w:rFonts w:ascii="Times New Roman" w:hAnsi="Times New Roman" w:cs="Times New Roman"/>
              </w:rPr>
            </w:pPr>
          </w:p>
        </w:tc>
        <w:tc>
          <w:tcPr>
            <w:tcW w:w="1560" w:type="dxa"/>
          </w:tcPr>
          <w:p w14:paraId="0D00F162" w14:textId="7E7F132A"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839056E" w14:textId="77777777" w:rsidR="00241BA7" w:rsidRDefault="00241BA7" w:rsidP="00DD375C">
            <w:pPr>
              <w:spacing w:before="120"/>
              <w:rPr>
                <w:rFonts w:ascii="Times New Roman" w:hAnsi="Times New Roman" w:cs="Times New Roman"/>
              </w:rPr>
            </w:pPr>
          </w:p>
        </w:tc>
      </w:tr>
      <w:tr w:rsidR="00241BA7" w14:paraId="4C47BB96" w14:textId="77777777" w:rsidTr="001E735D">
        <w:tc>
          <w:tcPr>
            <w:tcW w:w="817" w:type="dxa"/>
          </w:tcPr>
          <w:p w14:paraId="0B17B37F"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74DB5A7" w14:textId="67AB88E3" w:rsidR="00241BA7" w:rsidRDefault="00241BA7" w:rsidP="00DD375C">
            <w:pPr>
              <w:spacing w:before="120"/>
              <w:rPr>
                <w:rFonts w:ascii="Times New Roman" w:hAnsi="Times New Roman" w:cs="Times New Roman"/>
              </w:rPr>
            </w:pPr>
            <w:r>
              <w:rPr>
                <w:color w:val="000000"/>
              </w:rPr>
              <w:t>Klucz do śrubunków 1/2x3/4x3/8". Klucz specjalny, stalowy, uniwersalny, stosowany do wkręcania i wykręcania śrubunków wodnych o rozmiarach 1/2,3/4,3/8 cala.</w:t>
            </w:r>
          </w:p>
        </w:tc>
        <w:tc>
          <w:tcPr>
            <w:tcW w:w="861" w:type="dxa"/>
            <w:vAlign w:val="center"/>
          </w:tcPr>
          <w:p w14:paraId="6B3E8914" w14:textId="330DD974"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591DB40F" w14:textId="732CDC0D"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63917D96" w14:textId="77777777" w:rsidR="00241BA7" w:rsidRDefault="00241BA7" w:rsidP="00DD375C">
            <w:pPr>
              <w:spacing w:before="120"/>
              <w:rPr>
                <w:rFonts w:ascii="Times New Roman" w:hAnsi="Times New Roman" w:cs="Times New Roman"/>
              </w:rPr>
            </w:pPr>
          </w:p>
        </w:tc>
        <w:tc>
          <w:tcPr>
            <w:tcW w:w="1559" w:type="dxa"/>
          </w:tcPr>
          <w:p w14:paraId="5F8BD109" w14:textId="77777777" w:rsidR="00241BA7" w:rsidRDefault="00241BA7" w:rsidP="00DD375C">
            <w:pPr>
              <w:spacing w:before="120"/>
              <w:rPr>
                <w:rFonts w:ascii="Times New Roman" w:hAnsi="Times New Roman" w:cs="Times New Roman"/>
              </w:rPr>
            </w:pPr>
          </w:p>
        </w:tc>
        <w:tc>
          <w:tcPr>
            <w:tcW w:w="1560" w:type="dxa"/>
          </w:tcPr>
          <w:p w14:paraId="11DF358B" w14:textId="60EBA92A"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B15BEDB" w14:textId="77777777" w:rsidR="00241BA7" w:rsidRDefault="00241BA7" w:rsidP="00DD375C">
            <w:pPr>
              <w:spacing w:before="120"/>
              <w:rPr>
                <w:rFonts w:ascii="Times New Roman" w:hAnsi="Times New Roman" w:cs="Times New Roman"/>
              </w:rPr>
            </w:pPr>
          </w:p>
        </w:tc>
      </w:tr>
      <w:tr w:rsidR="00241BA7" w14:paraId="44BCB812" w14:textId="77777777" w:rsidTr="001E735D">
        <w:tc>
          <w:tcPr>
            <w:tcW w:w="817" w:type="dxa"/>
          </w:tcPr>
          <w:p w14:paraId="76F45623"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6996518" w14:textId="3AAF4E19" w:rsidR="00241BA7" w:rsidRDefault="00241BA7" w:rsidP="00DD375C">
            <w:pPr>
              <w:spacing w:before="120"/>
              <w:rPr>
                <w:rFonts w:ascii="Times New Roman" w:hAnsi="Times New Roman" w:cs="Times New Roman"/>
              </w:rPr>
            </w:pPr>
            <w:r>
              <w:t>Zestaw kluczy płasko-oczkowych  6 - 32, 25 szt. stal chromowo-wanadowa, strona oczkowa 12-kątowa, strona pierścienia nachylona pod kątem 15˚, kąt szczęki 15˚</w:t>
            </w:r>
          </w:p>
        </w:tc>
        <w:tc>
          <w:tcPr>
            <w:tcW w:w="861" w:type="dxa"/>
            <w:vAlign w:val="center"/>
          </w:tcPr>
          <w:p w14:paraId="15C7FE3F" w14:textId="355C02AB" w:rsidR="00241BA7" w:rsidRDefault="00241BA7" w:rsidP="00241BA7">
            <w:pPr>
              <w:spacing w:before="120"/>
              <w:jc w:val="center"/>
              <w:rPr>
                <w:rFonts w:ascii="Times New Roman" w:hAnsi="Times New Roman" w:cs="Times New Roman"/>
              </w:rPr>
            </w:pPr>
            <w:proofErr w:type="spellStart"/>
            <w:r>
              <w:rPr>
                <w:color w:val="000000"/>
              </w:rPr>
              <w:t>kpl</w:t>
            </w:r>
            <w:proofErr w:type="spellEnd"/>
            <w:r>
              <w:rPr>
                <w:color w:val="000000"/>
              </w:rPr>
              <w:t>.</w:t>
            </w:r>
          </w:p>
        </w:tc>
        <w:tc>
          <w:tcPr>
            <w:tcW w:w="993" w:type="dxa"/>
            <w:vAlign w:val="center"/>
          </w:tcPr>
          <w:p w14:paraId="34717707" w14:textId="1B02E080" w:rsidR="00241BA7" w:rsidRDefault="00241BA7" w:rsidP="00241BA7">
            <w:pPr>
              <w:spacing w:before="120"/>
              <w:jc w:val="center"/>
              <w:rPr>
                <w:rFonts w:ascii="Times New Roman" w:hAnsi="Times New Roman" w:cs="Times New Roman"/>
              </w:rPr>
            </w:pPr>
            <w:r>
              <w:rPr>
                <w:b/>
                <w:bCs/>
                <w:color w:val="000000"/>
              </w:rPr>
              <w:t>11</w:t>
            </w:r>
          </w:p>
        </w:tc>
        <w:tc>
          <w:tcPr>
            <w:tcW w:w="1417" w:type="dxa"/>
          </w:tcPr>
          <w:p w14:paraId="7FF00D99" w14:textId="77777777" w:rsidR="00241BA7" w:rsidRDefault="00241BA7" w:rsidP="00DD375C">
            <w:pPr>
              <w:spacing w:before="120"/>
              <w:rPr>
                <w:rFonts w:ascii="Times New Roman" w:hAnsi="Times New Roman" w:cs="Times New Roman"/>
              </w:rPr>
            </w:pPr>
          </w:p>
        </w:tc>
        <w:tc>
          <w:tcPr>
            <w:tcW w:w="1559" w:type="dxa"/>
          </w:tcPr>
          <w:p w14:paraId="3746A06B" w14:textId="77777777" w:rsidR="00241BA7" w:rsidRDefault="00241BA7" w:rsidP="00DD375C">
            <w:pPr>
              <w:spacing w:before="120"/>
              <w:rPr>
                <w:rFonts w:ascii="Times New Roman" w:hAnsi="Times New Roman" w:cs="Times New Roman"/>
              </w:rPr>
            </w:pPr>
          </w:p>
        </w:tc>
        <w:tc>
          <w:tcPr>
            <w:tcW w:w="1560" w:type="dxa"/>
          </w:tcPr>
          <w:p w14:paraId="2B84E9D6" w14:textId="140A4ED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50B7CBA" w14:textId="77777777" w:rsidR="00241BA7" w:rsidRDefault="00241BA7" w:rsidP="00DD375C">
            <w:pPr>
              <w:spacing w:before="120"/>
              <w:rPr>
                <w:rFonts w:ascii="Times New Roman" w:hAnsi="Times New Roman" w:cs="Times New Roman"/>
              </w:rPr>
            </w:pPr>
          </w:p>
        </w:tc>
      </w:tr>
      <w:tr w:rsidR="00241BA7" w14:paraId="5690BBB1" w14:textId="77777777" w:rsidTr="001E735D">
        <w:tc>
          <w:tcPr>
            <w:tcW w:w="817" w:type="dxa"/>
          </w:tcPr>
          <w:p w14:paraId="16EE75D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52B70C7" w14:textId="6F2B5BFA" w:rsidR="00241BA7" w:rsidRDefault="00241BA7" w:rsidP="00DD375C">
            <w:pPr>
              <w:spacing w:before="120"/>
              <w:rPr>
                <w:rFonts w:ascii="Times New Roman" w:hAnsi="Times New Roman" w:cs="Times New Roman"/>
              </w:rPr>
            </w:pPr>
            <w:r>
              <w:rPr>
                <w:color w:val="000000"/>
              </w:rPr>
              <w:t>Zestaw nasadek i końcówek (150 szt</w:t>
            </w:r>
            <w:r w:rsidR="00BC7CC8">
              <w:rPr>
                <w:color w:val="000000"/>
              </w:rPr>
              <w:t>.</w:t>
            </w:r>
            <w:r>
              <w:rPr>
                <w:color w:val="000000"/>
              </w:rPr>
              <w:t xml:space="preserve">) 1/4, 3/8, 1/2 stal węglowa CRV, chromowane i polerowane, zestaw w walizce (dł. 34cm, szer. 47cm, wys. 11cm), nasadki </w:t>
            </w:r>
            <w:r>
              <w:rPr>
                <w:color w:val="000000"/>
              </w:rPr>
              <w:lastRenderedPageBreak/>
              <w:t xml:space="preserve">radełkowane, </w:t>
            </w:r>
            <w:r w:rsidR="00BC7CC8">
              <w:rPr>
                <w:color w:val="000000"/>
              </w:rPr>
              <w:t>grzechotka z</w:t>
            </w:r>
            <w:r>
              <w:rPr>
                <w:color w:val="000000"/>
              </w:rPr>
              <w:t xml:space="preserve"> dwukomponentową rękojeścią posiadająca 72 zęby. Ciężar 9,5kg.</w:t>
            </w:r>
          </w:p>
        </w:tc>
        <w:tc>
          <w:tcPr>
            <w:tcW w:w="861" w:type="dxa"/>
            <w:vAlign w:val="center"/>
          </w:tcPr>
          <w:p w14:paraId="7E925A8E" w14:textId="25DF378F" w:rsidR="00241BA7" w:rsidRDefault="00241BA7" w:rsidP="00241BA7">
            <w:pPr>
              <w:spacing w:before="120"/>
              <w:jc w:val="center"/>
              <w:rPr>
                <w:rFonts w:ascii="Times New Roman" w:hAnsi="Times New Roman" w:cs="Times New Roman"/>
              </w:rPr>
            </w:pPr>
            <w:proofErr w:type="spellStart"/>
            <w:r>
              <w:rPr>
                <w:color w:val="000000"/>
              </w:rPr>
              <w:lastRenderedPageBreak/>
              <w:t>kpl</w:t>
            </w:r>
            <w:proofErr w:type="spellEnd"/>
            <w:r>
              <w:rPr>
                <w:color w:val="000000"/>
              </w:rPr>
              <w:t>.</w:t>
            </w:r>
          </w:p>
        </w:tc>
        <w:tc>
          <w:tcPr>
            <w:tcW w:w="993" w:type="dxa"/>
            <w:vAlign w:val="center"/>
          </w:tcPr>
          <w:p w14:paraId="4FA8F8BD" w14:textId="586B590D"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205B4DF1" w14:textId="77777777" w:rsidR="00241BA7" w:rsidRDefault="00241BA7" w:rsidP="00DD375C">
            <w:pPr>
              <w:spacing w:before="120"/>
              <w:rPr>
                <w:rFonts w:ascii="Times New Roman" w:hAnsi="Times New Roman" w:cs="Times New Roman"/>
              </w:rPr>
            </w:pPr>
          </w:p>
        </w:tc>
        <w:tc>
          <w:tcPr>
            <w:tcW w:w="1559" w:type="dxa"/>
          </w:tcPr>
          <w:p w14:paraId="69C9E3E0" w14:textId="77777777" w:rsidR="00241BA7" w:rsidRDefault="00241BA7" w:rsidP="00DD375C">
            <w:pPr>
              <w:spacing w:before="120"/>
              <w:rPr>
                <w:rFonts w:ascii="Times New Roman" w:hAnsi="Times New Roman" w:cs="Times New Roman"/>
              </w:rPr>
            </w:pPr>
          </w:p>
        </w:tc>
        <w:tc>
          <w:tcPr>
            <w:tcW w:w="1560" w:type="dxa"/>
          </w:tcPr>
          <w:p w14:paraId="0137F39A" w14:textId="58B8D45A"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A890BA6" w14:textId="77777777" w:rsidR="00241BA7" w:rsidRDefault="00241BA7" w:rsidP="00DD375C">
            <w:pPr>
              <w:spacing w:before="120"/>
              <w:rPr>
                <w:rFonts w:ascii="Times New Roman" w:hAnsi="Times New Roman" w:cs="Times New Roman"/>
              </w:rPr>
            </w:pPr>
          </w:p>
        </w:tc>
      </w:tr>
      <w:tr w:rsidR="00241BA7" w14:paraId="40C43E7A" w14:textId="77777777" w:rsidTr="001E735D">
        <w:tc>
          <w:tcPr>
            <w:tcW w:w="817" w:type="dxa"/>
          </w:tcPr>
          <w:p w14:paraId="097D592F"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8D3186C" w14:textId="17275ABF" w:rsidR="00241BA7" w:rsidRDefault="00241BA7" w:rsidP="00DD375C">
            <w:pPr>
              <w:spacing w:before="120"/>
              <w:rPr>
                <w:rFonts w:ascii="Times New Roman" w:hAnsi="Times New Roman" w:cs="Times New Roman"/>
              </w:rPr>
            </w:pPr>
            <w:r>
              <w:rPr>
                <w:color w:val="000000"/>
              </w:rPr>
              <w:t xml:space="preserve">Uchwyt spawalniczy elektrodowy śrubowy ESAB </w:t>
            </w:r>
            <w:proofErr w:type="spellStart"/>
            <w:r>
              <w:rPr>
                <w:color w:val="000000"/>
              </w:rPr>
              <w:t>Handy</w:t>
            </w:r>
            <w:proofErr w:type="spellEnd"/>
            <w:r>
              <w:rPr>
                <w:color w:val="000000"/>
              </w:rPr>
              <w:t xml:space="preserve"> 300 z pełną izolacją wszystkich części metalowych służy do spawania pod kątem 45 i 90 stopni każdego rodzaju elektrodą otuloną. Dane techniczne: prąd spawania to 300A/35% i 250A/60%, średnica elektrod 1,6-6,0mm, masa uchwytu 570g, średnica przewodu spawalniczego 35-95mm2.</w:t>
            </w:r>
          </w:p>
        </w:tc>
        <w:tc>
          <w:tcPr>
            <w:tcW w:w="861" w:type="dxa"/>
            <w:vAlign w:val="center"/>
          </w:tcPr>
          <w:p w14:paraId="455CB17D" w14:textId="7F632FD4"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1011E27A" w14:textId="29443DA9"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192A2289" w14:textId="77777777" w:rsidR="00241BA7" w:rsidRDefault="00241BA7" w:rsidP="00DD375C">
            <w:pPr>
              <w:spacing w:before="120"/>
              <w:rPr>
                <w:rFonts w:ascii="Times New Roman" w:hAnsi="Times New Roman" w:cs="Times New Roman"/>
              </w:rPr>
            </w:pPr>
          </w:p>
        </w:tc>
        <w:tc>
          <w:tcPr>
            <w:tcW w:w="1559" w:type="dxa"/>
          </w:tcPr>
          <w:p w14:paraId="007BAECD" w14:textId="77777777" w:rsidR="00241BA7" w:rsidRDefault="00241BA7" w:rsidP="00DD375C">
            <w:pPr>
              <w:spacing w:before="120"/>
              <w:rPr>
                <w:rFonts w:ascii="Times New Roman" w:hAnsi="Times New Roman" w:cs="Times New Roman"/>
              </w:rPr>
            </w:pPr>
          </w:p>
        </w:tc>
        <w:tc>
          <w:tcPr>
            <w:tcW w:w="1560" w:type="dxa"/>
          </w:tcPr>
          <w:p w14:paraId="23ED9776" w14:textId="2C7D841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CD84B0E" w14:textId="77777777" w:rsidR="00241BA7" w:rsidRDefault="00241BA7" w:rsidP="00DD375C">
            <w:pPr>
              <w:spacing w:before="120"/>
              <w:rPr>
                <w:rFonts w:ascii="Times New Roman" w:hAnsi="Times New Roman" w:cs="Times New Roman"/>
              </w:rPr>
            </w:pPr>
          </w:p>
        </w:tc>
      </w:tr>
      <w:tr w:rsidR="00241BA7" w14:paraId="73ECC9D1" w14:textId="77777777" w:rsidTr="001E735D">
        <w:tc>
          <w:tcPr>
            <w:tcW w:w="817" w:type="dxa"/>
          </w:tcPr>
          <w:p w14:paraId="439D9D38"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0A55173" w14:textId="5BD12049" w:rsidR="00241BA7" w:rsidRDefault="00241BA7" w:rsidP="00DD375C">
            <w:pPr>
              <w:spacing w:before="120"/>
              <w:rPr>
                <w:rFonts w:ascii="Times New Roman" w:hAnsi="Times New Roman" w:cs="Times New Roman"/>
              </w:rPr>
            </w:pPr>
            <w:r>
              <w:t xml:space="preserve">Szczypce zaciskowe typu "MORS" 10"; stal chromowo-wanadowo-molibdenowa, niklowane, regulacja rozwartości blokady szczęk; szczęki ząbkowane; regulacja siły zacisku; </w:t>
            </w:r>
          </w:p>
        </w:tc>
        <w:tc>
          <w:tcPr>
            <w:tcW w:w="861" w:type="dxa"/>
            <w:vAlign w:val="center"/>
          </w:tcPr>
          <w:p w14:paraId="31327608" w14:textId="1B2ED1C7"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77E6CECB" w14:textId="39FE527D"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6C98434B" w14:textId="77777777" w:rsidR="00241BA7" w:rsidRDefault="00241BA7" w:rsidP="00DD375C">
            <w:pPr>
              <w:spacing w:before="120"/>
              <w:rPr>
                <w:rFonts w:ascii="Times New Roman" w:hAnsi="Times New Roman" w:cs="Times New Roman"/>
              </w:rPr>
            </w:pPr>
          </w:p>
        </w:tc>
        <w:tc>
          <w:tcPr>
            <w:tcW w:w="1559" w:type="dxa"/>
          </w:tcPr>
          <w:p w14:paraId="285A96B3" w14:textId="77777777" w:rsidR="00241BA7" w:rsidRDefault="00241BA7" w:rsidP="00DD375C">
            <w:pPr>
              <w:spacing w:before="120"/>
              <w:rPr>
                <w:rFonts w:ascii="Times New Roman" w:hAnsi="Times New Roman" w:cs="Times New Roman"/>
              </w:rPr>
            </w:pPr>
          </w:p>
        </w:tc>
        <w:tc>
          <w:tcPr>
            <w:tcW w:w="1560" w:type="dxa"/>
          </w:tcPr>
          <w:p w14:paraId="36540DA5" w14:textId="2A12C95A"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19C4AC2" w14:textId="77777777" w:rsidR="00241BA7" w:rsidRDefault="00241BA7" w:rsidP="00DD375C">
            <w:pPr>
              <w:spacing w:before="120"/>
              <w:rPr>
                <w:rFonts w:ascii="Times New Roman" w:hAnsi="Times New Roman" w:cs="Times New Roman"/>
              </w:rPr>
            </w:pPr>
          </w:p>
        </w:tc>
      </w:tr>
      <w:tr w:rsidR="00241BA7" w14:paraId="235C0171" w14:textId="77777777" w:rsidTr="001E735D">
        <w:tc>
          <w:tcPr>
            <w:tcW w:w="817" w:type="dxa"/>
          </w:tcPr>
          <w:p w14:paraId="5E0752DB"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A02862E" w14:textId="00D074A1" w:rsidR="00241BA7" w:rsidRDefault="00241BA7" w:rsidP="00DD375C">
            <w:pPr>
              <w:spacing w:before="120"/>
              <w:rPr>
                <w:rFonts w:ascii="Times New Roman" w:hAnsi="Times New Roman" w:cs="Times New Roman"/>
              </w:rPr>
            </w:pPr>
            <w:r>
              <w:rPr>
                <w:color w:val="000000"/>
              </w:rPr>
              <w:t>Dłuta stolarskie płaskie zestaw 4 szt. 6-25 mm; w zestawie dłuta 6,12,18,25 mm; dł. w przedziale 240--260mm; wykonane z kutej, hartowanej stali; rękojeść z tworzywa.</w:t>
            </w:r>
          </w:p>
        </w:tc>
        <w:tc>
          <w:tcPr>
            <w:tcW w:w="861" w:type="dxa"/>
            <w:vAlign w:val="center"/>
          </w:tcPr>
          <w:p w14:paraId="2DE27EC2" w14:textId="6E327936" w:rsidR="00241BA7" w:rsidRDefault="00241BA7" w:rsidP="00241BA7">
            <w:pPr>
              <w:spacing w:before="120"/>
              <w:jc w:val="center"/>
              <w:rPr>
                <w:rFonts w:ascii="Times New Roman" w:hAnsi="Times New Roman" w:cs="Times New Roman"/>
              </w:rPr>
            </w:pPr>
            <w:proofErr w:type="spellStart"/>
            <w:r>
              <w:rPr>
                <w:color w:val="000000"/>
              </w:rPr>
              <w:t>kpl</w:t>
            </w:r>
            <w:proofErr w:type="spellEnd"/>
            <w:r>
              <w:rPr>
                <w:color w:val="000000"/>
              </w:rPr>
              <w:t>.</w:t>
            </w:r>
          </w:p>
        </w:tc>
        <w:tc>
          <w:tcPr>
            <w:tcW w:w="993" w:type="dxa"/>
            <w:vAlign w:val="center"/>
          </w:tcPr>
          <w:p w14:paraId="6525AF77" w14:textId="6CAF53EF"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71C96402" w14:textId="77777777" w:rsidR="00241BA7" w:rsidRDefault="00241BA7" w:rsidP="00DD375C">
            <w:pPr>
              <w:spacing w:before="120"/>
              <w:rPr>
                <w:rFonts w:ascii="Times New Roman" w:hAnsi="Times New Roman" w:cs="Times New Roman"/>
              </w:rPr>
            </w:pPr>
          </w:p>
        </w:tc>
        <w:tc>
          <w:tcPr>
            <w:tcW w:w="1559" w:type="dxa"/>
          </w:tcPr>
          <w:p w14:paraId="560EA3A0" w14:textId="77777777" w:rsidR="00241BA7" w:rsidRDefault="00241BA7" w:rsidP="00DD375C">
            <w:pPr>
              <w:spacing w:before="120"/>
              <w:rPr>
                <w:rFonts w:ascii="Times New Roman" w:hAnsi="Times New Roman" w:cs="Times New Roman"/>
              </w:rPr>
            </w:pPr>
          </w:p>
        </w:tc>
        <w:tc>
          <w:tcPr>
            <w:tcW w:w="1560" w:type="dxa"/>
          </w:tcPr>
          <w:p w14:paraId="0AA8178E" w14:textId="0A16A5E2"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D9C61AC" w14:textId="77777777" w:rsidR="00241BA7" w:rsidRDefault="00241BA7" w:rsidP="00DD375C">
            <w:pPr>
              <w:spacing w:before="120"/>
              <w:rPr>
                <w:rFonts w:ascii="Times New Roman" w:hAnsi="Times New Roman" w:cs="Times New Roman"/>
              </w:rPr>
            </w:pPr>
          </w:p>
        </w:tc>
      </w:tr>
      <w:tr w:rsidR="00241BA7" w14:paraId="15679127" w14:textId="77777777" w:rsidTr="001E735D">
        <w:tc>
          <w:tcPr>
            <w:tcW w:w="817" w:type="dxa"/>
          </w:tcPr>
          <w:p w14:paraId="1BB00C91"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BDED936" w14:textId="5816EB60" w:rsidR="00241BA7" w:rsidRDefault="00241BA7" w:rsidP="00DD375C">
            <w:pPr>
              <w:spacing w:before="120"/>
              <w:rPr>
                <w:rFonts w:ascii="Times New Roman" w:hAnsi="Times New Roman" w:cs="Times New Roman"/>
              </w:rPr>
            </w:pPr>
            <w:r>
              <w:t>Poziomnica aluminiowa 600mm, wykonana z profilu prostokątnego ze stopu aluminium odpornego na korozję; dwa libelle ze szkła akrylowego; Długość - 600 mm; Szerokość - 50mm; Grubość - 21mm; Dokładność pomiaru w pozycji normalnej +/- 0,5 mm/m.</w:t>
            </w:r>
          </w:p>
        </w:tc>
        <w:tc>
          <w:tcPr>
            <w:tcW w:w="861" w:type="dxa"/>
            <w:vAlign w:val="center"/>
          </w:tcPr>
          <w:p w14:paraId="3F3FD1D8" w14:textId="2160F61E"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0E623486" w14:textId="1D33DF74"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68859F1E" w14:textId="77777777" w:rsidR="00241BA7" w:rsidRDefault="00241BA7" w:rsidP="00DD375C">
            <w:pPr>
              <w:spacing w:before="120"/>
              <w:rPr>
                <w:rFonts w:ascii="Times New Roman" w:hAnsi="Times New Roman" w:cs="Times New Roman"/>
              </w:rPr>
            </w:pPr>
          </w:p>
        </w:tc>
        <w:tc>
          <w:tcPr>
            <w:tcW w:w="1559" w:type="dxa"/>
          </w:tcPr>
          <w:p w14:paraId="693622B4" w14:textId="77777777" w:rsidR="00241BA7" w:rsidRDefault="00241BA7" w:rsidP="00DD375C">
            <w:pPr>
              <w:spacing w:before="120"/>
              <w:rPr>
                <w:rFonts w:ascii="Times New Roman" w:hAnsi="Times New Roman" w:cs="Times New Roman"/>
              </w:rPr>
            </w:pPr>
          </w:p>
        </w:tc>
        <w:tc>
          <w:tcPr>
            <w:tcW w:w="1560" w:type="dxa"/>
          </w:tcPr>
          <w:p w14:paraId="5CDE474E" w14:textId="0F269974"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6625519" w14:textId="77777777" w:rsidR="00241BA7" w:rsidRDefault="00241BA7" w:rsidP="00DD375C">
            <w:pPr>
              <w:spacing w:before="120"/>
              <w:rPr>
                <w:rFonts w:ascii="Times New Roman" w:hAnsi="Times New Roman" w:cs="Times New Roman"/>
              </w:rPr>
            </w:pPr>
          </w:p>
        </w:tc>
      </w:tr>
      <w:tr w:rsidR="00241BA7" w14:paraId="3856984A" w14:textId="77777777" w:rsidTr="001E735D">
        <w:tc>
          <w:tcPr>
            <w:tcW w:w="817" w:type="dxa"/>
          </w:tcPr>
          <w:p w14:paraId="41383C51"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56EBD47" w14:textId="0250A622" w:rsidR="00241BA7" w:rsidRDefault="00241BA7" w:rsidP="00DD375C">
            <w:pPr>
              <w:spacing w:before="120"/>
              <w:rPr>
                <w:rFonts w:ascii="Times New Roman" w:hAnsi="Times New Roman" w:cs="Times New Roman"/>
              </w:rPr>
            </w:pPr>
            <w:r>
              <w:t>Poziomica aluminiowa 800 mm, dokładność pomiaru 0.5 mm/m, wyposażona w 3 libelle, zabezpieczenie antykorozyjne</w:t>
            </w:r>
          </w:p>
        </w:tc>
        <w:tc>
          <w:tcPr>
            <w:tcW w:w="861" w:type="dxa"/>
            <w:vAlign w:val="center"/>
          </w:tcPr>
          <w:p w14:paraId="24601C12" w14:textId="1FCEAD26"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162198C3" w14:textId="6A1020B5"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21EE297D" w14:textId="77777777" w:rsidR="00241BA7" w:rsidRDefault="00241BA7" w:rsidP="00DD375C">
            <w:pPr>
              <w:spacing w:before="120"/>
              <w:rPr>
                <w:rFonts w:ascii="Times New Roman" w:hAnsi="Times New Roman" w:cs="Times New Roman"/>
              </w:rPr>
            </w:pPr>
          </w:p>
        </w:tc>
        <w:tc>
          <w:tcPr>
            <w:tcW w:w="1559" w:type="dxa"/>
          </w:tcPr>
          <w:p w14:paraId="48BA602D" w14:textId="77777777" w:rsidR="00241BA7" w:rsidRDefault="00241BA7" w:rsidP="00DD375C">
            <w:pPr>
              <w:spacing w:before="120"/>
              <w:rPr>
                <w:rFonts w:ascii="Times New Roman" w:hAnsi="Times New Roman" w:cs="Times New Roman"/>
              </w:rPr>
            </w:pPr>
          </w:p>
        </w:tc>
        <w:tc>
          <w:tcPr>
            <w:tcW w:w="1560" w:type="dxa"/>
          </w:tcPr>
          <w:p w14:paraId="310867EE" w14:textId="4B7BF716"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A87D72D" w14:textId="77777777" w:rsidR="00241BA7" w:rsidRDefault="00241BA7" w:rsidP="00DD375C">
            <w:pPr>
              <w:spacing w:before="120"/>
              <w:rPr>
                <w:rFonts w:ascii="Times New Roman" w:hAnsi="Times New Roman" w:cs="Times New Roman"/>
              </w:rPr>
            </w:pPr>
          </w:p>
        </w:tc>
      </w:tr>
      <w:tr w:rsidR="00241BA7" w14:paraId="2DCF8FB4" w14:textId="77777777" w:rsidTr="001E735D">
        <w:tc>
          <w:tcPr>
            <w:tcW w:w="817" w:type="dxa"/>
          </w:tcPr>
          <w:p w14:paraId="6D1D188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0432ED1" w14:textId="6B0226A3" w:rsidR="00241BA7" w:rsidRDefault="00241BA7" w:rsidP="00DD375C">
            <w:pPr>
              <w:spacing w:before="120"/>
              <w:rPr>
                <w:rFonts w:ascii="Times New Roman" w:hAnsi="Times New Roman" w:cs="Times New Roman"/>
              </w:rPr>
            </w:pPr>
            <w:r>
              <w:t>Poziomica aluminiowa 1000 mm, dokładność pomiaru 0.5 mm/m, wyposażona w 3 libelle, zabezpieczenie antykorozyjne.</w:t>
            </w:r>
          </w:p>
        </w:tc>
        <w:tc>
          <w:tcPr>
            <w:tcW w:w="861" w:type="dxa"/>
            <w:vAlign w:val="center"/>
          </w:tcPr>
          <w:p w14:paraId="7C67C2E4" w14:textId="56D552E2"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3ACA329" w14:textId="07C3A91B"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00FC18F7" w14:textId="77777777" w:rsidR="00241BA7" w:rsidRDefault="00241BA7" w:rsidP="00DD375C">
            <w:pPr>
              <w:spacing w:before="120"/>
              <w:rPr>
                <w:rFonts w:ascii="Times New Roman" w:hAnsi="Times New Roman" w:cs="Times New Roman"/>
              </w:rPr>
            </w:pPr>
          </w:p>
        </w:tc>
        <w:tc>
          <w:tcPr>
            <w:tcW w:w="1559" w:type="dxa"/>
          </w:tcPr>
          <w:p w14:paraId="625670A1" w14:textId="77777777" w:rsidR="00241BA7" w:rsidRDefault="00241BA7" w:rsidP="00DD375C">
            <w:pPr>
              <w:spacing w:before="120"/>
              <w:rPr>
                <w:rFonts w:ascii="Times New Roman" w:hAnsi="Times New Roman" w:cs="Times New Roman"/>
              </w:rPr>
            </w:pPr>
          </w:p>
        </w:tc>
        <w:tc>
          <w:tcPr>
            <w:tcW w:w="1560" w:type="dxa"/>
          </w:tcPr>
          <w:p w14:paraId="292BB379" w14:textId="58432F21"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C90E5E1" w14:textId="77777777" w:rsidR="00241BA7" w:rsidRDefault="00241BA7" w:rsidP="00DD375C">
            <w:pPr>
              <w:spacing w:before="120"/>
              <w:rPr>
                <w:rFonts w:ascii="Times New Roman" w:hAnsi="Times New Roman" w:cs="Times New Roman"/>
              </w:rPr>
            </w:pPr>
          </w:p>
        </w:tc>
      </w:tr>
      <w:tr w:rsidR="00241BA7" w14:paraId="0B78E024" w14:textId="77777777" w:rsidTr="001E735D">
        <w:tc>
          <w:tcPr>
            <w:tcW w:w="817" w:type="dxa"/>
          </w:tcPr>
          <w:p w14:paraId="0EC8B141"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444BB51" w14:textId="4C913593" w:rsidR="00241BA7" w:rsidRDefault="00241BA7" w:rsidP="00DD375C">
            <w:pPr>
              <w:spacing w:before="120"/>
              <w:rPr>
                <w:rFonts w:ascii="Times New Roman" w:hAnsi="Times New Roman" w:cs="Times New Roman"/>
              </w:rPr>
            </w:pPr>
            <w:r>
              <w:rPr>
                <w:color w:val="000000"/>
              </w:rPr>
              <w:t xml:space="preserve">Poziomica aluminiowa 2000 mm, dokładność pomiaru 0.5 mm/m, wyposażona w 3 libelle, zabezpieczenie </w:t>
            </w:r>
            <w:r>
              <w:rPr>
                <w:color w:val="000000"/>
              </w:rPr>
              <w:lastRenderedPageBreak/>
              <w:t xml:space="preserve">antykorozyjne. Dodatkowo frezowana przylgnia. </w:t>
            </w:r>
          </w:p>
        </w:tc>
        <w:tc>
          <w:tcPr>
            <w:tcW w:w="861" w:type="dxa"/>
            <w:vAlign w:val="center"/>
          </w:tcPr>
          <w:p w14:paraId="1BD2EED1" w14:textId="50D99E43" w:rsidR="00241BA7" w:rsidRDefault="00241BA7" w:rsidP="00241BA7">
            <w:pPr>
              <w:spacing w:before="120"/>
              <w:jc w:val="center"/>
              <w:rPr>
                <w:rFonts w:ascii="Times New Roman" w:hAnsi="Times New Roman" w:cs="Times New Roman"/>
              </w:rPr>
            </w:pPr>
            <w:r>
              <w:rPr>
                <w:color w:val="000000"/>
              </w:rPr>
              <w:lastRenderedPageBreak/>
              <w:t>szt.</w:t>
            </w:r>
          </w:p>
        </w:tc>
        <w:tc>
          <w:tcPr>
            <w:tcW w:w="993" w:type="dxa"/>
            <w:vAlign w:val="center"/>
          </w:tcPr>
          <w:p w14:paraId="062079FB" w14:textId="783B331E"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26F4528D" w14:textId="77777777" w:rsidR="00241BA7" w:rsidRDefault="00241BA7" w:rsidP="00DD375C">
            <w:pPr>
              <w:spacing w:before="120"/>
              <w:rPr>
                <w:rFonts w:ascii="Times New Roman" w:hAnsi="Times New Roman" w:cs="Times New Roman"/>
              </w:rPr>
            </w:pPr>
          </w:p>
        </w:tc>
        <w:tc>
          <w:tcPr>
            <w:tcW w:w="1559" w:type="dxa"/>
          </w:tcPr>
          <w:p w14:paraId="060F9FD4" w14:textId="77777777" w:rsidR="00241BA7" w:rsidRDefault="00241BA7" w:rsidP="00DD375C">
            <w:pPr>
              <w:spacing w:before="120"/>
              <w:rPr>
                <w:rFonts w:ascii="Times New Roman" w:hAnsi="Times New Roman" w:cs="Times New Roman"/>
              </w:rPr>
            </w:pPr>
          </w:p>
        </w:tc>
        <w:tc>
          <w:tcPr>
            <w:tcW w:w="1560" w:type="dxa"/>
          </w:tcPr>
          <w:p w14:paraId="207328C3" w14:textId="25DF2DE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CEF82C6" w14:textId="77777777" w:rsidR="00241BA7" w:rsidRDefault="00241BA7" w:rsidP="00DD375C">
            <w:pPr>
              <w:spacing w:before="120"/>
              <w:rPr>
                <w:rFonts w:ascii="Times New Roman" w:hAnsi="Times New Roman" w:cs="Times New Roman"/>
              </w:rPr>
            </w:pPr>
          </w:p>
        </w:tc>
      </w:tr>
      <w:tr w:rsidR="00241BA7" w14:paraId="45BBDCB4" w14:textId="77777777" w:rsidTr="001E735D">
        <w:tc>
          <w:tcPr>
            <w:tcW w:w="817" w:type="dxa"/>
          </w:tcPr>
          <w:p w14:paraId="373B8272"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1082031" w14:textId="79C12AA1" w:rsidR="00241BA7" w:rsidRDefault="00241BA7" w:rsidP="00DD375C">
            <w:pPr>
              <w:spacing w:before="120"/>
              <w:rPr>
                <w:rFonts w:ascii="Times New Roman" w:hAnsi="Times New Roman" w:cs="Times New Roman"/>
              </w:rPr>
            </w:pPr>
            <w:r>
              <w:t xml:space="preserve">Próbnik elektryczny, jednobiegunowy, wielofunkcyjny, bezdotykowe wykrywanie napięcia prądu zmiennego, fazy oraz przewodów biegnących w ścianach z odległości 3-50cm,  napięcie wykrywane - 500V, długość próbnika 175+/-20mm, wykrywanie napięcia prądu stałego 60V.  </w:t>
            </w:r>
          </w:p>
        </w:tc>
        <w:tc>
          <w:tcPr>
            <w:tcW w:w="861" w:type="dxa"/>
            <w:vAlign w:val="center"/>
          </w:tcPr>
          <w:p w14:paraId="2FC7A3EF" w14:textId="47995B56"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18E8E125" w14:textId="1224FC97" w:rsidR="00241BA7" w:rsidRDefault="00241BA7" w:rsidP="00241BA7">
            <w:pPr>
              <w:spacing w:before="120"/>
              <w:jc w:val="center"/>
              <w:rPr>
                <w:rFonts w:ascii="Times New Roman" w:hAnsi="Times New Roman" w:cs="Times New Roman"/>
              </w:rPr>
            </w:pPr>
            <w:r>
              <w:rPr>
                <w:b/>
                <w:bCs/>
                <w:color w:val="000000"/>
              </w:rPr>
              <w:t>6</w:t>
            </w:r>
          </w:p>
        </w:tc>
        <w:tc>
          <w:tcPr>
            <w:tcW w:w="1417" w:type="dxa"/>
          </w:tcPr>
          <w:p w14:paraId="3911F4D6" w14:textId="77777777" w:rsidR="00241BA7" w:rsidRDefault="00241BA7" w:rsidP="00DD375C">
            <w:pPr>
              <w:spacing w:before="120"/>
              <w:rPr>
                <w:rFonts w:ascii="Times New Roman" w:hAnsi="Times New Roman" w:cs="Times New Roman"/>
              </w:rPr>
            </w:pPr>
          </w:p>
        </w:tc>
        <w:tc>
          <w:tcPr>
            <w:tcW w:w="1559" w:type="dxa"/>
          </w:tcPr>
          <w:p w14:paraId="00EA9445" w14:textId="77777777" w:rsidR="00241BA7" w:rsidRDefault="00241BA7" w:rsidP="00DD375C">
            <w:pPr>
              <w:spacing w:before="120"/>
              <w:rPr>
                <w:rFonts w:ascii="Times New Roman" w:hAnsi="Times New Roman" w:cs="Times New Roman"/>
              </w:rPr>
            </w:pPr>
          </w:p>
        </w:tc>
        <w:tc>
          <w:tcPr>
            <w:tcW w:w="1560" w:type="dxa"/>
          </w:tcPr>
          <w:p w14:paraId="4246C0AE" w14:textId="6C7F5CA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F5AB419" w14:textId="77777777" w:rsidR="00241BA7" w:rsidRDefault="00241BA7" w:rsidP="00DD375C">
            <w:pPr>
              <w:spacing w:before="120"/>
              <w:rPr>
                <w:rFonts w:ascii="Times New Roman" w:hAnsi="Times New Roman" w:cs="Times New Roman"/>
              </w:rPr>
            </w:pPr>
          </w:p>
        </w:tc>
      </w:tr>
      <w:tr w:rsidR="00241BA7" w14:paraId="49D4054C" w14:textId="77777777" w:rsidTr="001E735D">
        <w:tc>
          <w:tcPr>
            <w:tcW w:w="817" w:type="dxa"/>
          </w:tcPr>
          <w:p w14:paraId="530EB304"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5F6812F" w14:textId="28B3F809" w:rsidR="00241BA7" w:rsidRDefault="00241BA7" w:rsidP="00DD375C">
            <w:pPr>
              <w:spacing w:before="120"/>
              <w:rPr>
                <w:rFonts w:ascii="Times New Roman" w:hAnsi="Times New Roman" w:cs="Times New Roman"/>
              </w:rPr>
            </w:pPr>
            <w:r>
              <w:rPr>
                <w:color w:val="000000"/>
              </w:rPr>
              <w:t xml:space="preserve">Lutownica grzałkowa 400W, zasilanie 230V/50Hz, kształt grota - </w:t>
            </w:r>
            <w:r w:rsidR="00BC7CC8">
              <w:rPr>
                <w:color w:val="000000"/>
              </w:rPr>
              <w:t>wkrętak</w:t>
            </w:r>
            <w:r>
              <w:rPr>
                <w:color w:val="000000"/>
              </w:rPr>
              <w:t xml:space="preserve">, temp. grota 450 st. C, drewniana rękojeść, sznur przyłączeniowy z wtyczką, zawieszka. </w:t>
            </w:r>
          </w:p>
        </w:tc>
        <w:tc>
          <w:tcPr>
            <w:tcW w:w="861" w:type="dxa"/>
            <w:vAlign w:val="center"/>
          </w:tcPr>
          <w:p w14:paraId="0CC6D506" w14:textId="6151DAC4"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42E6FEDA" w14:textId="2FFAD58B"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32CBC976" w14:textId="77777777" w:rsidR="00241BA7" w:rsidRDefault="00241BA7" w:rsidP="00DD375C">
            <w:pPr>
              <w:spacing w:before="120"/>
              <w:rPr>
                <w:rFonts w:ascii="Times New Roman" w:hAnsi="Times New Roman" w:cs="Times New Roman"/>
              </w:rPr>
            </w:pPr>
          </w:p>
        </w:tc>
        <w:tc>
          <w:tcPr>
            <w:tcW w:w="1559" w:type="dxa"/>
          </w:tcPr>
          <w:p w14:paraId="4EFC8CA8" w14:textId="77777777" w:rsidR="00241BA7" w:rsidRDefault="00241BA7" w:rsidP="00DD375C">
            <w:pPr>
              <w:spacing w:before="120"/>
              <w:rPr>
                <w:rFonts w:ascii="Times New Roman" w:hAnsi="Times New Roman" w:cs="Times New Roman"/>
              </w:rPr>
            </w:pPr>
          </w:p>
        </w:tc>
        <w:tc>
          <w:tcPr>
            <w:tcW w:w="1560" w:type="dxa"/>
          </w:tcPr>
          <w:p w14:paraId="49ACEC3C" w14:textId="7C565845"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9EFA685" w14:textId="77777777" w:rsidR="00241BA7" w:rsidRDefault="00241BA7" w:rsidP="00DD375C">
            <w:pPr>
              <w:spacing w:before="120"/>
              <w:rPr>
                <w:rFonts w:ascii="Times New Roman" w:hAnsi="Times New Roman" w:cs="Times New Roman"/>
              </w:rPr>
            </w:pPr>
          </w:p>
        </w:tc>
      </w:tr>
      <w:tr w:rsidR="00241BA7" w14:paraId="3C981D64" w14:textId="77777777" w:rsidTr="001E735D">
        <w:tc>
          <w:tcPr>
            <w:tcW w:w="817" w:type="dxa"/>
          </w:tcPr>
          <w:p w14:paraId="65DC0B4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5AA68E1" w14:textId="05D08976" w:rsidR="00241BA7" w:rsidRDefault="00241BA7" w:rsidP="00DD375C">
            <w:pPr>
              <w:spacing w:before="120"/>
              <w:rPr>
                <w:rFonts w:ascii="Times New Roman" w:hAnsi="Times New Roman" w:cs="Times New Roman"/>
              </w:rPr>
            </w:pPr>
            <w:r>
              <w:t>Maszynka/przecinarka ręczna do cięcia płytek/glazury; długość cięcia 600mm; wielkość płyty przy cięciu po przekątnej 43x43cm; waga ok. 3,5kg.</w:t>
            </w:r>
          </w:p>
        </w:tc>
        <w:tc>
          <w:tcPr>
            <w:tcW w:w="861" w:type="dxa"/>
            <w:vAlign w:val="center"/>
          </w:tcPr>
          <w:p w14:paraId="35866CC3" w14:textId="1C4279F5"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01073356" w14:textId="44DF012C"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0C490A17" w14:textId="77777777" w:rsidR="00241BA7" w:rsidRDefault="00241BA7" w:rsidP="00DD375C">
            <w:pPr>
              <w:spacing w:before="120"/>
              <w:rPr>
                <w:rFonts w:ascii="Times New Roman" w:hAnsi="Times New Roman" w:cs="Times New Roman"/>
              </w:rPr>
            </w:pPr>
          </w:p>
        </w:tc>
        <w:tc>
          <w:tcPr>
            <w:tcW w:w="1559" w:type="dxa"/>
          </w:tcPr>
          <w:p w14:paraId="6914CF66" w14:textId="77777777" w:rsidR="00241BA7" w:rsidRDefault="00241BA7" w:rsidP="00DD375C">
            <w:pPr>
              <w:spacing w:before="120"/>
              <w:rPr>
                <w:rFonts w:ascii="Times New Roman" w:hAnsi="Times New Roman" w:cs="Times New Roman"/>
              </w:rPr>
            </w:pPr>
          </w:p>
        </w:tc>
        <w:tc>
          <w:tcPr>
            <w:tcW w:w="1560" w:type="dxa"/>
          </w:tcPr>
          <w:p w14:paraId="5E65667D" w14:textId="44D32B35"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319B741" w14:textId="77777777" w:rsidR="00241BA7" w:rsidRDefault="00241BA7" w:rsidP="00DD375C">
            <w:pPr>
              <w:spacing w:before="120"/>
              <w:rPr>
                <w:rFonts w:ascii="Times New Roman" w:hAnsi="Times New Roman" w:cs="Times New Roman"/>
              </w:rPr>
            </w:pPr>
          </w:p>
        </w:tc>
      </w:tr>
      <w:tr w:rsidR="00241BA7" w14:paraId="029A749F" w14:textId="77777777" w:rsidTr="001E735D">
        <w:tc>
          <w:tcPr>
            <w:tcW w:w="817" w:type="dxa"/>
          </w:tcPr>
          <w:p w14:paraId="32AC6B02"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1B91F1DD" w14:textId="2C362D44" w:rsidR="00241BA7" w:rsidRDefault="00241BA7" w:rsidP="00DD375C">
            <w:pPr>
              <w:spacing w:before="120"/>
              <w:rPr>
                <w:rFonts w:ascii="Times New Roman" w:hAnsi="Times New Roman" w:cs="Times New Roman"/>
              </w:rPr>
            </w:pPr>
            <w:r>
              <w:t xml:space="preserve">Kleszcze do obkurczania rur spustowych( </w:t>
            </w:r>
            <w:proofErr w:type="spellStart"/>
            <w:r>
              <w:t>karbowacz</w:t>
            </w:r>
            <w:proofErr w:type="spellEnd"/>
            <w:r>
              <w:t xml:space="preserve">); </w:t>
            </w:r>
            <w:proofErr w:type="spellStart"/>
            <w:r>
              <w:t>karbowacz</w:t>
            </w:r>
            <w:proofErr w:type="spellEnd"/>
            <w:r>
              <w:t xml:space="preserve"> do zwężania  średnicy rur spustowych; szczęka </w:t>
            </w:r>
            <w:proofErr w:type="spellStart"/>
            <w:r>
              <w:t>karbowacza</w:t>
            </w:r>
            <w:proofErr w:type="spellEnd"/>
            <w:r>
              <w:t xml:space="preserve"> wyposażona w pięć ostrzy; głębokość robocza 30mm; długość 245mm; waga ok. 500g.</w:t>
            </w:r>
          </w:p>
        </w:tc>
        <w:tc>
          <w:tcPr>
            <w:tcW w:w="861" w:type="dxa"/>
            <w:vAlign w:val="center"/>
          </w:tcPr>
          <w:p w14:paraId="48F85F5C" w14:textId="3D4D5CEF"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7B6F2F79" w14:textId="3A3CE05B"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737D3A1A" w14:textId="77777777" w:rsidR="00241BA7" w:rsidRDefault="00241BA7" w:rsidP="00DD375C">
            <w:pPr>
              <w:spacing w:before="120"/>
              <w:rPr>
                <w:rFonts w:ascii="Times New Roman" w:hAnsi="Times New Roman" w:cs="Times New Roman"/>
              </w:rPr>
            </w:pPr>
          </w:p>
        </w:tc>
        <w:tc>
          <w:tcPr>
            <w:tcW w:w="1559" w:type="dxa"/>
          </w:tcPr>
          <w:p w14:paraId="262AEF1C" w14:textId="77777777" w:rsidR="00241BA7" w:rsidRDefault="00241BA7" w:rsidP="00DD375C">
            <w:pPr>
              <w:spacing w:before="120"/>
              <w:rPr>
                <w:rFonts w:ascii="Times New Roman" w:hAnsi="Times New Roman" w:cs="Times New Roman"/>
              </w:rPr>
            </w:pPr>
          </w:p>
        </w:tc>
        <w:tc>
          <w:tcPr>
            <w:tcW w:w="1560" w:type="dxa"/>
          </w:tcPr>
          <w:p w14:paraId="5823BBCB" w14:textId="1401CA3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DE8448B" w14:textId="77777777" w:rsidR="00241BA7" w:rsidRDefault="00241BA7" w:rsidP="00DD375C">
            <w:pPr>
              <w:spacing w:before="120"/>
              <w:rPr>
                <w:rFonts w:ascii="Times New Roman" w:hAnsi="Times New Roman" w:cs="Times New Roman"/>
              </w:rPr>
            </w:pPr>
          </w:p>
        </w:tc>
      </w:tr>
      <w:tr w:rsidR="00241BA7" w14:paraId="0BCAA853" w14:textId="77777777" w:rsidTr="001E735D">
        <w:tc>
          <w:tcPr>
            <w:tcW w:w="817" w:type="dxa"/>
          </w:tcPr>
          <w:p w14:paraId="7A78AF6E"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2EF0D99" w14:textId="3573596B" w:rsidR="00241BA7" w:rsidRDefault="00241BA7" w:rsidP="00DD375C">
            <w:pPr>
              <w:spacing w:before="120"/>
              <w:rPr>
                <w:rFonts w:ascii="Times New Roman" w:hAnsi="Times New Roman" w:cs="Times New Roman"/>
              </w:rPr>
            </w:pPr>
            <w:r>
              <w:t xml:space="preserve">Nitownica ręczna przeznaczona do </w:t>
            </w:r>
            <w:proofErr w:type="spellStart"/>
            <w:r>
              <w:t>zrywalnych</w:t>
            </w:r>
            <w:proofErr w:type="spellEnd"/>
            <w:r>
              <w:t xml:space="preserve"> nitów aluminiowych, miedzianych, stalowych i nierdzewnych o dużej średnicy, potrójne szczęki ze stali Cr-Mo, nitownica wyposażona w mocowanie na klucz montażowy i heksagonalną tuleję zaciskową, zbiornik na zerwane rdzenie, zakres pracy: 3,2-6,4mm, długość: 320mm (13''), maksymalny skok gwintu: 9mm, roboczy skok gwintu: 7mm, maksymalny rozmiar nitów: 6.4mm</w:t>
            </w:r>
          </w:p>
        </w:tc>
        <w:tc>
          <w:tcPr>
            <w:tcW w:w="861" w:type="dxa"/>
            <w:vAlign w:val="center"/>
          </w:tcPr>
          <w:p w14:paraId="27E949BA" w14:textId="5BF307C0"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BBE1F51" w14:textId="4C77E810" w:rsidR="00241BA7" w:rsidRDefault="00241BA7" w:rsidP="00241BA7">
            <w:pPr>
              <w:spacing w:before="120"/>
              <w:jc w:val="center"/>
              <w:rPr>
                <w:rFonts w:ascii="Times New Roman" w:hAnsi="Times New Roman" w:cs="Times New Roman"/>
              </w:rPr>
            </w:pPr>
            <w:r>
              <w:rPr>
                <w:b/>
                <w:bCs/>
                <w:color w:val="000000"/>
              </w:rPr>
              <w:t>8</w:t>
            </w:r>
          </w:p>
        </w:tc>
        <w:tc>
          <w:tcPr>
            <w:tcW w:w="1417" w:type="dxa"/>
          </w:tcPr>
          <w:p w14:paraId="07C4407E" w14:textId="77777777" w:rsidR="00241BA7" w:rsidRDefault="00241BA7" w:rsidP="00DD375C">
            <w:pPr>
              <w:spacing w:before="120"/>
              <w:rPr>
                <w:rFonts w:ascii="Times New Roman" w:hAnsi="Times New Roman" w:cs="Times New Roman"/>
              </w:rPr>
            </w:pPr>
          </w:p>
        </w:tc>
        <w:tc>
          <w:tcPr>
            <w:tcW w:w="1559" w:type="dxa"/>
          </w:tcPr>
          <w:p w14:paraId="0EEAE1FE" w14:textId="77777777" w:rsidR="00241BA7" w:rsidRDefault="00241BA7" w:rsidP="00DD375C">
            <w:pPr>
              <w:spacing w:before="120"/>
              <w:rPr>
                <w:rFonts w:ascii="Times New Roman" w:hAnsi="Times New Roman" w:cs="Times New Roman"/>
              </w:rPr>
            </w:pPr>
          </w:p>
        </w:tc>
        <w:tc>
          <w:tcPr>
            <w:tcW w:w="1560" w:type="dxa"/>
          </w:tcPr>
          <w:p w14:paraId="63EC73EF" w14:textId="242F03AE"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1288D8A" w14:textId="77777777" w:rsidR="00241BA7" w:rsidRDefault="00241BA7" w:rsidP="00DD375C">
            <w:pPr>
              <w:spacing w:before="120"/>
              <w:rPr>
                <w:rFonts w:ascii="Times New Roman" w:hAnsi="Times New Roman" w:cs="Times New Roman"/>
              </w:rPr>
            </w:pPr>
          </w:p>
        </w:tc>
      </w:tr>
      <w:tr w:rsidR="00241BA7" w14:paraId="1CEAB025" w14:textId="77777777" w:rsidTr="001E735D">
        <w:tc>
          <w:tcPr>
            <w:tcW w:w="817" w:type="dxa"/>
          </w:tcPr>
          <w:p w14:paraId="78A82CAD"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6C6DAD9" w14:textId="253A32A8" w:rsidR="00241BA7" w:rsidRDefault="00241BA7" w:rsidP="00DD375C">
            <w:pPr>
              <w:spacing w:before="120"/>
              <w:rPr>
                <w:rFonts w:ascii="Times New Roman" w:hAnsi="Times New Roman" w:cs="Times New Roman"/>
              </w:rPr>
            </w:pPr>
            <w:r>
              <w:t xml:space="preserve">Zszywacz tapicerski ręczny do zszywek typu 53 o dł. 4-14mm, w całości wykonany ze stali, regulacja siły zszywania, wyposażony w śrubę do bezstopniowej </w:t>
            </w:r>
            <w:r>
              <w:lastRenderedPageBreak/>
              <w:t>regulacji energii udaru, blokada rękojeści</w:t>
            </w:r>
          </w:p>
        </w:tc>
        <w:tc>
          <w:tcPr>
            <w:tcW w:w="861" w:type="dxa"/>
            <w:vAlign w:val="center"/>
          </w:tcPr>
          <w:p w14:paraId="75C6B1F0" w14:textId="157D432B" w:rsidR="00241BA7" w:rsidRDefault="00241BA7" w:rsidP="00241BA7">
            <w:pPr>
              <w:spacing w:before="120"/>
              <w:jc w:val="center"/>
              <w:rPr>
                <w:rFonts w:ascii="Times New Roman" w:hAnsi="Times New Roman" w:cs="Times New Roman"/>
              </w:rPr>
            </w:pPr>
            <w:r>
              <w:rPr>
                <w:color w:val="000000"/>
              </w:rPr>
              <w:lastRenderedPageBreak/>
              <w:t>szt.</w:t>
            </w:r>
          </w:p>
        </w:tc>
        <w:tc>
          <w:tcPr>
            <w:tcW w:w="993" w:type="dxa"/>
            <w:vAlign w:val="center"/>
          </w:tcPr>
          <w:p w14:paraId="62A52EBC" w14:textId="2F0E81F5"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75FEC786" w14:textId="77777777" w:rsidR="00241BA7" w:rsidRDefault="00241BA7" w:rsidP="00DD375C">
            <w:pPr>
              <w:spacing w:before="120"/>
              <w:rPr>
                <w:rFonts w:ascii="Times New Roman" w:hAnsi="Times New Roman" w:cs="Times New Roman"/>
              </w:rPr>
            </w:pPr>
          </w:p>
        </w:tc>
        <w:tc>
          <w:tcPr>
            <w:tcW w:w="1559" w:type="dxa"/>
          </w:tcPr>
          <w:p w14:paraId="4A3948BB" w14:textId="77777777" w:rsidR="00241BA7" w:rsidRDefault="00241BA7" w:rsidP="00DD375C">
            <w:pPr>
              <w:spacing w:before="120"/>
              <w:rPr>
                <w:rFonts w:ascii="Times New Roman" w:hAnsi="Times New Roman" w:cs="Times New Roman"/>
              </w:rPr>
            </w:pPr>
          </w:p>
        </w:tc>
        <w:tc>
          <w:tcPr>
            <w:tcW w:w="1560" w:type="dxa"/>
          </w:tcPr>
          <w:p w14:paraId="12A7FAE3" w14:textId="789DD5E2"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51509ED8" w14:textId="77777777" w:rsidR="00241BA7" w:rsidRDefault="00241BA7" w:rsidP="00DD375C">
            <w:pPr>
              <w:spacing w:before="120"/>
              <w:rPr>
                <w:rFonts w:ascii="Times New Roman" w:hAnsi="Times New Roman" w:cs="Times New Roman"/>
              </w:rPr>
            </w:pPr>
          </w:p>
        </w:tc>
      </w:tr>
      <w:tr w:rsidR="00241BA7" w14:paraId="5AC57CD4" w14:textId="77777777" w:rsidTr="001E735D">
        <w:tc>
          <w:tcPr>
            <w:tcW w:w="817" w:type="dxa"/>
          </w:tcPr>
          <w:p w14:paraId="72742F9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E529DE0" w14:textId="44B60B7B" w:rsidR="00241BA7" w:rsidRDefault="00241BA7" w:rsidP="00DD375C">
            <w:pPr>
              <w:spacing w:before="120"/>
              <w:rPr>
                <w:rFonts w:ascii="Times New Roman" w:hAnsi="Times New Roman" w:cs="Times New Roman"/>
              </w:rPr>
            </w:pPr>
            <w:r>
              <w:t>Uchwyt do bezpieczników BM z rękawem ochronnym ze skóry, do wkładek bezp. WT00, WT1, WT2, izolacja: 1000V AC lub 1500V DC.</w:t>
            </w:r>
          </w:p>
        </w:tc>
        <w:tc>
          <w:tcPr>
            <w:tcW w:w="861" w:type="dxa"/>
            <w:vAlign w:val="center"/>
          </w:tcPr>
          <w:p w14:paraId="727F9B79" w14:textId="01868A1D"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247C6FF6" w14:textId="5A9C6D2B"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54E005B6" w14:textId="77777777" w:rsidR="00241BA7" w:rsidRDefault="00241BA7" w:rsidP="00DD375C">
            <w:pPr>
              <w:spacing w:before="120"/>
              <w:rPr>
                <w:rFonts w:ascii="Times New Roman" w:hAnsi="Times New Roman" w:cs="Times New Roman"/>
              </w:rPr>
            </w:pPr>
          </w:p>
        </w:tc>
        <w:tc>
          <w:tcPr>
            <w:tcW w:w="1559" w:type="dxa"/>
          </w:tcPr>
          <w:p w14:paraId="3147ECB0" w14:textId="77777777" w:rsidR="00241BA7" w:rsidRDefault="00241BA7" w:rsidP="00DD375C">
            <w:pPr>
              <w:spacing w:before="120"/>
              <w:rPr>
                <w:rFonts w:ascii="Times New Roman" w:hAnsi="Times New Roman" w:cs="Times New Roman"/>
              </w:rPr>
            </w:pPr>
          </w:p>
        </w:tc>
        <w:tc>
          <w:tcPr>
            <w:tcW w:w="1560" w:type="dxa"/>
          </w:tcPr>
          <w:p w14:paraId="2F4FE00C" w14:textId="06D473D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6530A79" w14:textId="77777777" w:rsidR="00241BA7" w:rsidRDefault="00241BA7" w:rsidP="00DD375C">
            <w:pPr>
              <w:spacing w:before="120"/>
              <w:rPr>
                <w:rFonts w:ascii="Times New Roman" w:hAnsi="Times New Roman" w:cs="Times New Roman"/>
              </w:rPr>
            </w:pPr>
          </w:p>
        </w:tc>
      </w:tr>
      <w:tr w:rsidR="00241BA7" w14:paraId="47EAE779" w14:textId="77777777" w:rsidTr="001E735D">
        <w:tc>
          <w:tcPr>
            <w:tcW w:w="817" w:type="dxa"/>
          </w:tcPr>
          <w:p w14:paraId="6552A5AF"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4C34F19" w14:textId="76A31119" w:rsidR="00241BA7" w:rsidRDefault="00241BA7" w:rsidP="00DD375C">
            <w:pPr>
              <w:spacing w:before="120"/>
            </w:pPr>
            <w:r>
              <w:t xml:space="preserve">Klucz szwedzki 2'', 90°, wykonany ze stali chromowo wanadowej </w:t>
            </w:r>
            <w:proofErr w:type="spellStart"/>
            <w:r>
              <w:t>CrV</w:t>
            </w:r>
            <w:proofErr w:type="spellEnd"/>
            <w:r>
              <w:t>; mechanizm ślimakowy, regulujący rozwarcie szczęk roboczych; rozmiar: 2", dł</w:t>
            </w:r>
            <w:r w:rsidR="00BC7CC8">
              <w:t>.</w:t>
            </w:r>
            <w:r>
              <w:t>: 560 +/- 20mm</w:t>
            </w:r>
          </w:p>
          <w:p w14:paraId="2EAB0E28" w14:textId="16E34D38" w:rsidR="00792770" w:rsidRDefault="00792770" w:rsidP="00DD375C">
            <w:pPr>
              <w:spacing w:before="120"/>
              <w:rPr>
                <w:rFonts w:ascii="Times New Roman" w:hAnsi="Times New Roman" w:cs="Times New Roman"/>
              </w:rPr>
            </w:pPr>
          </w:p>
        </w:tc>
        <w:tc>
          <w:tcPr>
            <w:tcW w:w="861" w:type="dxa"/>
            <w:vAlign w:val="center"/>
          </w:tcPr>
          <w:p w14:paraId="734AD75D" w14:textId="216D2492"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19350BE4" w14:textId="3E14EA4E" w:rsidR="00241BA7" w:rsidRDefault="00241BA7" w:rsidP="00241BA7">
            <w:pPr>
              <w:spacing w:before="120"/>
              <w:jc w:val="center"/>
              <w:rPr>
                <w:rFonts w:ascii="Times New Roman" w:hAnsi="Times New Roman" w:cs="Times New Roman"/>
              </w:rPr>
            </w:pPr>
            <w:r>
              <w:rPr>
                <w:b/>
                <w:bCs/>
                <w:color w:val="000000"/>
              </w:rPr>
              <w:t>5</w:t>
            </w:r>
          </w:p>
        </w:tc>
        <w:tc>
          <w:tcPr>
            <w:tcW w:w="1417" w:type="dxa"/>
          </w:tcPr>
          <w:p w14:paraId="2315DC1B" w14:textId="77777777" w:rsidR="00241BA7" w:rsidRDefault="00241BA7" w:rsidP="00DD375C">
            <w:pPr>
              <w:spacing w:before="120"/>
              <w:rPr>
                <w:rFonts w:ascii="Times New Roman" w:hAnsi="Times New Roman" w:cs="Times New Roman"/>
              </w:rPr>
            </w:pPr>
          </w:p>
        </w:tc>
        <w:tc>
          <w:tcPr>
            <w:tcW w:w="1559" w:type="dxa"/>
          </w:tcPr>
          <w:p w14:paraId="18A9CD14" w14:textId="77777777" w:rsidR="00241BA7" w:rsidRDefault="00241BA7" w:rsidP="00DD375C">
            <w:pPr>
              <w:spacing w:before="120"/>
              <w:rPr>
                <w:rFonts w:ascii="Times New Roman" w:hAnsi="Times New Roman" w:cs="Times New Roman"/>
              </w:rPr>
            </w:pPr>
          </w:p>
        </w:tc>
        <w:tc>
          <w:tcPr>
            <w:tcW w:w="1560" w:type="dxa"/>
          </w:tcPr>
          <w:p w14:paraId="452D46DE" w14:textId="2BB5E303"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5047AE0" w14:textId="77777777" w:rsidR="00241BA7" w:rsidRDefault="00241BA7" w:rsidP="00DD375C">
            <w:pPr>
              <w:spacing w:before="120"/>
              <w:rPr>
                <w:rFonts w:ascii="Times New Roman" w:hAnsi="Times New Roman" w:cs="Times New Roman"/>
              </w:rPr>
            </w:pPr>
          </w:p>
        </w:tc>
      </w:tr>
      <w:tr w:rsidR="00241BA7" w14:paraId="6ADD762F" w14:textId="77777777" w:rsidTr="001E735D">
        <w:tc>
          <w:tcPr>
            <w:tcW w:w="817" w:type="dxa"/>
          </w:tcPr>
          <w:p w14:paraId="19BEEFCA"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D01E243" w14:textId="1B3F2CD7" w:rsidR="00241BA7" w:rsidRDefault="00241BA7" w:rsidP="00DD375C">
            <w:pPr>
              <w:spacing w:before="120"/>
              <w:rPr>
                <w:rFonts w:ascii="Times New Roman" w:hAnsi="Times New Roman" w:cs="Times New Roman"/>
              </w:rPr>
            </w:pPr>
            <w:r>
              <w:t xml:space="preserve">Szczypce uniwersalne, izolowane, dł. 180 mm, ostrza do ciecia i kształtowania przewodów oraz drutu, atestowane do pracy pod napięciem 1000V, wykonane ze stali chromowo-niklowej, krawędzie tnące o </w:t>
            </w:r>
            <w:r w:rsidR="00BC7CC8">
              <w:t>twardości</w:t>
            </w:r>
            <w:r>
              <w:t xml:space="preserve"> 58-60 HRC, ostrza hartowane i ostrzone, dwumateriałowa rękojeść.</w:t>
            </w:r>
          </w:p>
        </w:tc>
        <w:tc>
          <w:tcPr>
            <w:tcW w:w="861" w:type="dxa"/>
            <w:vAlign w:val="center"/>
          </w:tcPr>
          <w:p w14:paraId="5C5201ED" w14:textId="7320CB0E"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5120B5EA" w14:textId="436D8A74"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6EEFC386" w14:textId="77777777" w:rsidR="00241BA7" w:rsidRDefault="00241BA7" w:rsidP="00DD375C">
            <w:pPr>
              <w:spacing w:before="120"/>
              <w:rPr>
                <w:rFonts w:ascii="Times New Roman" w:hAnsi="Times New Roman" w:cs="Times New Roman"/>
              </w:rPr>
            </w:pPr>
          </w:p>
        </w:tc>
        <w:tc>
          <w:tcPr>
            <w:tcW w:w="1559" w:type="dxa"/>
          </w:tcPr>
          <w:p w14:paraId="7F2CCCA2" w14:textId="77777777" w:rsidR="00241BA7" w:rsidRDefault="00241BA7" w:rsidP="00DD375C">
            <w:pPr>
              <w:spacing w:before="120"/>
              <w:rPr>
                <w:rFonts w:ascii="Times New Roman" w:hAnsi="Times New Roman" w:cs="Times New Roman"/>
              </w:rPr>
            </w:pPr>
          </w:p>
        </w:tc>
        <w:tc>
          <w:tcPr>
            <w:tcW w:w="1560" w:type="dxa"/>
          </w:tcPr>
          <w:p w14:paraId="74B364D9" w14:textId="1E219E8F"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130DEBB" w14:textId="77777777" w:rsidR="00241BA7" w:rsidRDefault="00241BA7" w:rsidP="00DD375C">
            <w:pPr>
              <w:spacing w:before="120"/>
              <w:rPr>
                <w:rFonts w:ascii="Times New Roman" w:hAnsi="Times New Roman" w:cs="Times New Roman"/>
              </w:rPr>
            </w:pPr>
          </w:p>
        </w:tc>
      </w:tr>
      <w:tr w:rsidR="00241BA7" w14:paraId="01472D10" w14:textId="77777777" w:rsidTr="001E735D">
        <w:tc>
          <w:tcPr>
            <w:tcW w:w="817" w:type="dxa"/>
          </w:tcPr>
          <w:p w14:paraId="4D0BE980"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D09BA3A" w14:textId="03BF1609" w:rsidR="00241BA7" w:rsidRDefault="00241BA7" w:rsidP="00DD375C">
            <w:pPr>
              <w:spacing w:before="120"/>
              <w:rPr>
                <w:rFonts w:ascii="Times New Roman" w:hAnsi="Times New Roman" w:cs="Times New Roman"/>
              </w:rPr>
            </w:pPr>
            <w:r>
              <w:t xml:space="preserve">Szczypce boczne, tnące, dł. 160mm, do cięcia przewodów i drutu, atestowane do pracy pod </w:t>
            </w:r>
            <w:r w:rsidR="00BC7CC8">
              <w:t>napięciem</w:t>
            </w:r>
            <w:r>
              <w:t xml:space="preserve"> 1000V, wykonane ze stali chromowo-niklowej, krawędzie tnące o </w:t>
            </w:r>
            <w:r w:rsidR="00BC7CC8">
              <w:t>twardości</w:t>
            </w:r>
            <w:r>
              <w:t xml:space="preserve"> 55-60 HRC, ostrza hartowane i ostrzone, dwumateriałowa rękojeść.</w:t>
            </w:r>
          </w:p>
        </w:tc>
        <w:tc>
          <w:tcPr>
            <w:tcW w:w="861" w:type="dxa"/>
            <w:vAlign w:val="center"/>
          </w:tcPr>
          <w:p w14:paraId="593A1E08" w14:textId="4C1AD182"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259F0661" w14:textId="5C654EFE" w:rsidR="00241BA7" w:rsidRDefault="00241BA7" w:rsidP="00241BA7">
            <w:pPr>
              <w:spacing w:before="120"/>
              <w:jc w:val="center"/>
              <w:rPr>
                <w:rFonts w:ascii="Times New Roman" w:hAnsi="Times New Roman" w:cs="Times New Roman"/>
              </w:rPr>
            </w:pPr>
            <w:r>
              <w:rPr>
                <w:b/>
                <w:bCs/>
                <w:color w:val="000000"/>
              </w:rPr>
              <w:t>11</w:t>
            </w:r>
          </w:p>
        </w:tc>
        <w:tc>
          <w:tcPr>
            <w:tcW w:w="1417" w:type="dxa"/>
          </w:tcPr>
          <w:p w14:paraId="60C4792C" w14:textId="77777777" w:rsidR="00241BA7" w:rsidRDefault="00241BA7" w:rsidP="00DD375C">
            <w:pPr>
              <w:spacing w:before="120"/>
              <w:rPr>
                <w:rFonts w:ascii="Times New Roman" w:hAnsi="Times New Roman" w:cs="Times New Roman"/>
              </w:rPr>
            </w:pPr>
          </w:p>
        </w:tc>
        <w:tc>
          <w:tcPr>
            <w:tcW w:w="1559" w:type="dxa"/>
          </w:tcPr>
          <w:p w14:paraId="6C698731" w14:textId="77777777" w:rsidR="00241BA7" w:rsidRDefault="00241BA7" w:rsidP="00DD375C">
            <w:pPr>
              <w:spacing w:before="120"/>
              <w:rPr>
                <w:rFonts w:ascii="Times New Roman" w:hAnsi="Times New Roman" w:cs="Times New Roman"/>
              </w:rPr>
            </w:pPr>
          </w:p>
        </w:tc>
        <w:tc>
          <w:tcPr>
            <w:tcW w:w="1560" w:type="dxa"/>
          </w:tcPr>
          <w:p w14:paraId="27744675" w14:textId="51998CB3"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2BFC076" w14:textId="77777777" w:rsidR="00241BA7" w:rsidRDefault="00241BA7" w:rsidP="00DD375C">
            <w:pPr>
              <w:spacing w:before="120"/>
              <w:rPr>
                <w:rFonts w:ascii="Times New Roman" w:hAnsi="Times New Roman" w:cs="Times New Roman"/>
              </w:rPr>
            </w:pPr>
          </w:p>
        </w:tc>
      </w:tr>
      <w:tr w:rsidR="00241BA7" w14:paraId="56F1EACA" w14:textId="77777777" w:rsidTr="001E735D">
        <w:tc>
          <w:tcPr>
            <w:tcW w:w="817" w:type="dxa"/>
          </w:tcPr>
          <w:p w14:paraId="2298692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C06A255" w14:textId="71E5037B" w:rsidR="00241BA7" w:rsidRDefault="00241BA7" w:rsidP="00DD375C">
            <w:pPr>
              <w:spacing w:before="120"/>
              <w:rPr>
                <w:rFonts w:ascii="Times New Roman" w:hAnsi="Times New Roman" w:cs="Times New Roman"/>
              </w:rPr>
            </w:pPr>
            <w:r>
              <w:t xml:space="preserve">Szczypce wydłużone, proste, dł. 160mm, atestowane do pracy pod </w:t>
            </w:r>
            <w:r w:rsidR="00BC7CC8">
              <w:t>napięciem</w:t>
            </w:r>
            <w:r>
              <w:t xml:space="preserve"> 1000V, wykonane ze stali chromowo-niklowej, krawędzie tnące o </w:t>
            </w:r>
            <w:r w:rsidR="00BC7CC8">
              <w:t>twardości</w:t>
            </w:r>
            <w:r>
              <w:t xml:space="preserve"> 55-60 HRC, ostrza hartowane i ostrzone, dwukomponentowa, izolowana rękojeść.</w:t>
            </w:r>
          </w:p>
        </w:tc>
        <w:tc>
          <w:tcPr>
            <w:tcW w:w="861" w:type="dxa"/>
            <w:vAlign w:val="center"/>
          </w:tcPr>
          <w:p w14:paraId="358E7FD1" w14:textId="3BE43C5F"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6CA4A7F" w14:textId="359451B9" w:rsidR="00241BA7" w:rsidRDefault="00241BA7" w:rsidP="00241BA7">
            <w:pPr>
              <w:spacing w:before="120"/>
              <w:jc w:val="center"/>
              <w:rPr>
                <w:rFonts w:ascii="Times New Roman" w:hAnsi="Times New Roman" w:cs="Times New Roman"/>
              </w:rPr>
            </w:pPr>
            <w:r>
              <w:rPr>
                <w:b/>
                <w:bCs/>
                <w:color w:val="000000"/>
              </w:rPr>
              <w:t>5</w:t>
            </w:r>
          </w:p>
        </w:tc>
        <w:tc>
          <w:tcPr>
            <w:tcW w:w="1417" w:type="dxa"/>
          </w:tcPr>
          <w:p w14:paraId="0998AE40" w14:textId="77777777" w:rsidR="00241BA7" w:rsidRDefault="00241BA7" w:rsidP="00DD375C">
            <w:pPr>
              <w:spacing w:before="120"/>
              <w:rPr>
                <w:rFonts w:ascii="Times New Roman" w:hAnsi="Times New Roman" w:cs="Times New Roman"/>
              </w:rPr>
            </w:pPr>
          </w:p>
        </w:tc>
        <w:tc>
          <w:tcPr>
            <w:tcW w:w="1559" w:type="dxa"/>
          </w:tcPr>
          <w:p w14:paraId="416184FF" w14:textId="77777777" w:rsidR="00241BA7" w:rsidRDefault="00241BA7" w:rsidP="00DD375C">
            <w:pPr>
              <w:spacing w:before="120"/>
              <w:rPr>
                <w:rFonts w:ascii="Times New Roman" w:hAnsi="Times New Roman" w:cs="Times New Roman"/>
              </w:rPr>
            </w:pPr>
          </w:p>
        </w:tc>
        <w:tc>
          <w:tcPr>
            <w:tcW w:w="1560" w:type="dxa"/>
          </w:tcPr>
          <w:p w14:paraId="553809DF" w14:textId="01E5EECC"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1DF84AE" w14:textId="77777777" w:rsidR="00241BA7" w:rsidRDefault="00241BA7" w:rsidP="00DD375C">
            <w:pPr>
              <w:spacing w:before="120"/>
              <w:rPr>
                <w:rFonts w:ascii="Times New Roman" w:hAnsi="Times New Roman" w:cs="Times New Roman"/>
              </w:rPr>
            </w:pPr>
          </w:p>
        </w:tc>
      </w:tr>
      <w:tr w:rsidR="00241BA7" w14:paraId="4FCB8591" w14:textId="77777777" w:rsidTr="001E735D">
        <w:tc>
          <w:tcPr>
            <w:tcW w:w="817" w:type="dxa"/>
          </w:tcPr>
          <w:p w14:paraId="19C9309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6599EDE" w14:textId="7D288D23" w:rsidR="00241BA7" w:rsidRDefault="00241BA7" w:rsidP="00DD375C">
            <w:pPr>
              <w:spacing w:before="120"/>
              <w:rPr>
                <w:rFonts w:ascii="Times New Roman" w:hAnsi="Times New Roman" w:cs="Times New Roman"/>
              </w:rPr>
            </w:pPr>
            <w:r>
              <w:t>Nóż monterski, składany, rękojeść drewniana, dwuczęściowy ze szpikulcem, ostrza zabezpieczone blokadą, nacięcie do usuwania izolacji, dł. całkowita 170 +/-10mm.</w:t>
            </w:r>
          </w:p>
        </w:tc>
        <w:tc>
          <w:tcPr>
            <w:tcW w:w="861" w:type="dxa"/>
            <w:vAlign w:val="center"/>
          </w:tcPr>
          <w:p w14:paraId="47308337" w14:textId="3DECE1AD"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2B26A348" w14:textId="160FEBD1" w:rsidR="00241BA7" w:rsidRDefault="00241BA7" w:rsidP="00241BA7">
            <w:pPr>
              <w:spacing w:before="120"/>
              <w:jc w:val="center"/>
              <w:rPr>
                <w:rFonts w:ascii="Times New Roman" w:hAnsi="Times New Roman" w:cs="Times New Roman"/>
              </w:rPr>
            </w:pPr>
            <w:r>
              <w:rPr>
                <w:b/>
                <w:bCs/>
                <w:color w:val="000000"/>
              </w:rPr>
              <w:t>23</w:t>
            </w:r>
          </w:p>
        </w:tc>
        <w:tc>
          <w:tcPr>
            <w:tcW w:w="1417" w:type="dxa"/>
          </w:tcPr>
          <w:p w14:paraId="0452D3E2" w14:textId="77777777" w:rsidR="00241BA7" w:rsidRDefault="00241BA7" w:rsidP="00DD375C">
            <w:pPr>
              <w:spacing w:before="120"/>
              <w:rPr>
                <w:rFonts w:ascii="Times New Roman" w:hAnsi="Times New Roman" w:cs="Times New Roman"/>
              </w:rPr>
            </w:pPr>
          </w:p>
        </w:tc>
        <w:tc>
          <w:tcPr>
            <w:tcW w:w="1559" w:type="dxa"/>
          </w:tcPr>
          <w:p w14:paraId="78972697" w14:textId="77777777" w:rsidR="00241BA7" w:rsidRDefault="00241BA7" w:rsidP="00DD375C">
            <w:pPr>
              <w:spacing w:before="120"/>
              <w:rPr>
                <w:rFonts w:ascii="Times New Roman" w:hAnsi="Times New Roman" w:cs="Times New Roman"/>
              </w:rPr>
            </w:pPr>
          </w:p>
        </w:tc>
        <w:tc>
          <w:tcPr>
            <w:tcW w:w="1560" w:type="dxa"/>
          </w:tcPr>
          <w:p w14:paraId="59B07679" w14:textId="5853F43D"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1BDF777" w14:textId="77777777" w:rsidR="00241BA7" w:rsidRDefault="00241BA7" w:rsidP="00DD375C">
            <w:pPr>
              <w:spacing w:before="120"/>
              <w:rPr>
                <w:rFonts w:ascii="Times New Roman" w:hAnsi="Times New Roman" w:cs="Times New Roman"/>
              </w:rPr>
            </w:pPr>
          </w:p>
        </w:tc>
      </w:tr>
      <w:tr w:rsidR="00241BA7" w14:paraId="71CBF1F0" w14:textId="77777777" w:rsidTr="001E735D">
        <w:tc>
          <w:tcPr>
            <w:tcW w:w="817" w:type="dxa"/>
          </w:tcPr>
          <w:p w14:paraId="4DCFF6BF"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E39ECE1" w14:textId="79C377B9" w:rsidR="00241BA7" w:rsidRDefault="00241BA7" w:rsidP="00DD375C">
            <w:pPr>
              <w:spacing w:before="120"/>
              <w:rPr>
                <w:rFonts w:ascii="Times New Roman" w:hAnsi="Times New Roman" w:cs="Times New Roman"/>
              </w:rPr>
            </w:pPr>
            <w:r>
              <w:t>Torba narzędziowa okuwana:</w:t>
            </w:r>
            <w:r>
              <w:br/>
              <w:t>- wykonana z poliestru</w:t>
            </w:r>
            <w:r>
              <w:br/>
              <w:t>- wewnątrz torby przegrody na narzędzia</w:t>
            </w:r>
            <w:r>
              <w:br/>
              <w:t>- kieszeń na dokumenty z przodu torby</w:t>
            </w:r>
            <w:r>
              <w:br/>
              <w:t>- regulowany, odpinany pasek z naramiennikiem</w:t>
            </w:r>
            <w:r>
              <w:br/>
              <w:t>- rączka ułatwiająca przenoszenie</w:t>
            </w:r>
            <w:r>
              <w:br/>
              <w:t>- zapinanie na metalowe zatrzaski z kluczykiem</w:t>
            </w:r>
            <w:r>
              <w:br/>
              <w:t xml:space="preserve">- nity </w:t>
            </w:r>
            <w:r w:rsidR="00BC7CC8">
              <w:t>wzmacniające</w:t>
            </w:r>
            <w:r>
              <w:br/>
              <w:t xml:space="preserve">- aluminiowe wzmocnienie krawędzi </w:t>
            </w:r>
            <w:r>
              <w:br/>
              <w:t>Wymiary (</w:t>
            </w:r>
            <w:proofErr w:type="spellStart"/>
            <w:r>
              <w:t>dł.xszer.xwys</w:t>
            </w:r>
            <w:proofErr w:type="spellEnd"/>
            <w:r>
              <w:t>.): 500x250x250mm (+/- 30mm).</w:t>
            </w:r>
          </w:p>
        </w:tc>
        <w:tc>
          <w:tcPr>
            <w:tcW w:w="861" w:type="dxa"/>
            <w:vAlign w:val="center"/>
          </w:tcPr>
          <w:p w14:paraId="4F41585E" w14:textId="439A8988"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18E7E5D1" w14:textId="7BD680F2" w:rsidR="00241BA7" w:rsidRDefault="00241BA7" w:rsidP="00241BA7">
            <w:pPr>
              <w:spacing w:before="120"/>
              <w:jc w:val="center"/>
              <w:rPr>
                <w:rFonts w:ascii="Times New Roman" w:hAnsi="Times New Roman" w:cs="Times New Roman"/>
              </w:rPr>
            </w:pPr>
            <w:r>
              <w:rPr>
                <w:b/>
                <w:bCs/>
                <w:color w:val="000000"/>
              </w:rPr>
              <w:t>29</w:t>
            </w:r>
          </w:p>
        </w:tc>
        <w:tc>
          <w:tcPr>
            <w:tcW w:w="1417" w:type="dxa"/>
          </w:tcPr>
          <w:p w14:paraId="13684A56" w14:textId="77777777" w:rsidR="00241BA7" w:rsidRDefault="00241BA7" w:rsidP="00DD375C">
            <w:pPr>
              <w:spacing w:before="120"/>
              <w:rPr>
                <w:rFonts w:ascii="Times New Roman" w:hAnsi="Times New Roman" w:cs="Times New Roman"/>
              </w:rPr>
            </w:pPr>
          </w:p>
        </w:tc>
        <w:tc>
          <w:tcPr>
            <w:tcW w:w="1559" w:type="dxa"/>
          </w:tcPr>
          <w:p w14:paraId="22F87CB1" w14:textId="77777777" w:rsidR="00241BA7" w:rsidRDefault="00241BA7" w:rsidP="00DD375C">
            <w:pPr>
              <w:spacing w:before="120"/>
              <w:rPr>
                <w:rFonts w:ascii="Times New Roman" w:hAnsi="Times New Roman" w:cs="Times New Roman"/>
              </w:rPr>
            </w:pPr>
          </w:p>
        </w:tc>
        <w:tc>
          <w:tcPr>
            <w:tcW w:w="1560" w:type="dxa"/>
          </w:tcPr>
          <w:p w14:paraId="31D455AA" w14:textId="443E8A5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9E7198C" w14:textId="77777777" w:rsidR="00241BA7" w:rsidRDefault="00241BA7" w:rsidP="00DD375C">
            <w:pPr>
              <w:spacing w:before="120"/>
              <w:rPr>
                <w:rFonts w:ascii="Times New Roman" w:hAnsi="Times New Roman" w:cs="Times New Roman"/>
              </w:rPr>
            </w:pPr>
          </w:p>
        </w:tc>
      </w:tr>
      <w:tr w:rsidR="00241BA7" w14:paraId="76A11B2F" w14:textId="77777777" w:rsidTr="001E735D">
        <w:tc>
          <w:tcPr>
            <w:tcW w:w="817" w:type="dxa"/>
          </w:tcPr>
          <w:p w14:paraId="380D7B79"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846B163" w14:textId="0CE8F039" w:rsidR="00241BA7" w:rsidRDefault="00241BA7" w:rsidP="00DD375C">
            <w:pPr>
              <w:spacing w:before="120"/>
              <w:rPr>
                <w:rFonts w:ascii="Times New Roman" w:hAnsi="Times New Roman" w:cs="Times New Roman"/>
              </w:rPr>
            </w:pPr>
            <w:r>
              <w:t xml:space="preserve">Sekator kowadełkowy, do cięcia gałęzi o śr. do 55mm, długość 750 +/-100mm. </w:t>
            </w:r>
          </w:p>
        </w:tc>
        <w:tc>
          <w:tcPr>
            <w:tcW w:w="861" w:type="dxa"/>
            <w:vAlign w:val="center"/>
          </w:tcPr>
          <w:p w14:paraId="4B101A66" w14:textId="1A9AFE86"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43D1A993" w14:textId="6F1DC3D0"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5D63432B" w14:textId="77777777" w:rsidR="00241BA7" w:rsidRDefault="00241BA7" w:rsidP="00DD375C">
            <w:pPr>
              <w:spacing w:before="120"/>
              <w:rPr>
                <w:rFonts w:ascii="Times New Roman" w:hAnsi="Times New Roman" w:cs="Times New Roman"/>
              </w:rPr>
            </w:pPr>
          </w:p>
        </w:tc>
        <w:tc>
          <w:tcPr>
            <w:tcW w:w="1559" w:type="dxa"/>
          </w:tcPr>
          <w:p w14:paraId="4414AF7F" w14:textId="77777777" w:rsidR="00241BA7" w:rsidRDefault="00241BA7" w:rsidP="00DD375C">
            <w:pPr>
              <w:spacing w:before="120"/>
              <w:rPr>
                <w:rFonts w:ascii="Times New Roman" w:hAnsi="Times New Roman" w:cs="Times New Roman"/>
              </w:rPr>
            </w:pPr>
          </w:p>
        </w:tc>
        <w:tc>
          <w:tcPr>
            <w:tcW w:w="1560" w:type="dxa"/>
          </w:tcPr>
          <w:p w14:paraId="689D8409" w14:textId="3418D9C1"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DDF327F" w14:textId="77777777" w:rsidR="00241BA7" w:rsidRDefault="00241BA7" w:rsidP="00DD375C">
            <w:pPr>
              <w:spacing w:before="120"/>
              <w:rPr>
                <w:rFonts w:ascii="Times New Roman" w:hAnsi="Times New Roman" w:cs="Times New Roman"/>
              </w:rPr>
            </w:pPr>
          </w:p>
        </w:tc>
      </w:tr>
      <w:tr w:rsidR="00241BA7" w14:paraId="4E303AC6" w14:textId="77777777" w:rsidTr="001E735D">
        <w:tc>
          <w:tcPr>
            <w:tcW w:w="817" w:type="dxa"/>
          </w:tcPr>
          <w:p w14:paraId="1D9CCD64"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23803DC9" w14:textId="5F547B4B" w:rsidR="00241BA7" w:rsidRDefault="00241BA7" w:rsidP="00DD375C">
            <w:pPr>
              <w:spacing w:before="120"/>
              <w:rPr>
                <w:rFonts w:ascii="Times New Roman" w:hAnsi="Times New Roman" w:cs="Times New Roman"/>
              </w:rPr>
            </w:pPr>
            <w:r>
              <w:t>Mieszadło uniwersalne wykonane ze stali ocynkowanej, uchwyt sześciokątny M14, rozmiar: 80 +/-10mm, długość: 400 +/- 20mm, ilość mieszanego materiału: 5-10kg</w:t>
            </w:r>
          </w:p>
        </w:tc>
        <w:tc>
          <w:tcPr>
            <w:tcW w:w="861" w:type="dxa"/>
            <w:vAlign w:val="center"/>
          </w:tcPr>
          <w:p w14:paraId="09CF144D" w14:textId="47232588"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684A7E00" w14:textId="63EE0529" w:rsidR="00241BA7" w:rsidRDefault="00241BA7" w:rsidP="00241BA7">
            <w:pPr>
              <w:spacing w:before="120"/>
              <w:jc w:val="center"/>
              <w:rPr>
                <w:rFonts w:ascii="Times New Roman" w:hAnsi="Times New Roman" w:cs="Times New Roman"/>
              </w:rPr>
            </w:pPr>
            <w:r>
              <w:rPr>
                <w:b/>
                <w:bCs/>
                <w:color w:val="000000"/>
              </w:rPr>
              <w:t>16</w:t>
            </w:r>
          </w:p>
        </w:tc>
        <w:tc>
          <w:tcPr>
            <w:tcW w:w="1417" w:type="dxa"/>
          </w:tcPr>
          <w:p w14:paraId="0CD0B067" w14:textId="77777777" w:rsidR="00241BA7" w:rsidRDefault="00241BA7" w:rsidP="00DD375C">
            <w:pPr>
              <w:spacing w:before="120"/>
              <w:rPr>
                <w:rFonts w:ascii="Times New Roman" w:hAnsi="Times New Roman" w:cs="Times New Roman"/>
              </w:rPr>
            </w:pPr>
          </w:p>
        </w:tc>
        <w:tc>
          <w:tcPr>
            <w:tcW w:w="1559" w:type="dxa"/>
          </w:tcPr>
          <w:p w14:paraId="3D0C1032" w14:textId="77777777" w:rsidR="00241BA7" w:rsidRDefault="00241BA7" w:rsidP="00DD375C">
            <w:pPr>
              <w:spacing w:before="120"/>
              <w:rPr>
                <w:rFonts w:ascii="Times New Roman" w:hAnsi="Times New Roman" w:cs="Times New Roman"/>
              </w:rPr>
            </w:pPr>
          </w:p>
        </w:tc>
        <w:tc>
          <w:tcPr>
            <w:tcW w:w="1560" w:type="dxa"/>
          </w:tcPr>
          <w:p w14:paraId="12D63186" w14:textId="3FA563E8"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E368F9C" w14:textId="77777777" w:rsidR="00241BA7" w:rsidRDefault="00241BA7" w:rsidP="00DD375C">
            <w:pPr>
              <w:spacing w:before="120"/>
              <w:rPr>
                <w:rFonts w:ascii="Times New Roman" w:hAnsi="Times New Roman" w:cs="Times New Roman"/>
              </w:rPr>
            </w:pPr>
          </w:p>
        </w:tc>
      </w:tr>
      <w:tr w:rsidR="00241BA7" w14:paraId="0383B5CB" w14:textId="77777777" w:rsidTr="001E735D">
        <w:tc>
          <w:tcPr>
            <w:tcW w:w="817" w:type="dxa"/>
          </w:tcPr>
          <w:p w14:paraId="2B4B955F"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DAE3661" w14:textId="470ADC1D" w:rsidR="00241BA7" w:rsidRDefault="00241BA7" w:rsidP="00DD375C">
            <w:pPr>
              <w:spacing w:before="120"/>
              <w:rPr>
                <w:rFonts w:ascii="Times New Roman" w:hAnsi="Times New Roman" w:cs="Times New Roman"/>
              </w:rPr>
            </w:pPr>
            <w:r>
              <w:t>Przyrząd do cięcia glazury, 600mm, 3 funkcyjny (cięcie, cięcie pod kątem, wycinanie otworów), wycinania otworów od fi 30-80mm, długość cięcia: 600mm, cięcie pod kątem: 0-45 st., maksymalna grubość płytki: 14mm</w:t>
            </w:r>
          </w:p>
        </w:tc>
        <w:tc>
          <w:tcPr>
            <w:tcW w:w="861" w:type="dxa"/>
            <w:vAlign w:val="center"/>
          </w:tcPr>
          <w:p w14:paraId="6F68EB0C" w14:textId="2A63BDDB"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270E13F6" w14:textId="3D48E6D0"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62208DB8" w14:textId="77777777" w:rsidR="00241BA7" w:rsidRDefault="00241BA7" w:rsidP="00DD375C">
            <w:pPr>
              <w:spacing w:before="120"/>
              <w:rPr>
                <w:rFonts w:ascii="Times New Roman" w:hAnsi="Times New Roman" w:cs="Times New Roman"/>
              </w:rPr>
            </w:pPr>
          </w:p>
        </w:tc>
        <w:tc>
          <w:tcPr>
            <w:tcW w:w="1559" w:type="dxa"/>
          </w:tcPr>
          <w:p w14:paraId="15E9C561" w14:textId="77777777" w:rsidR="00241BA7" w:rsidRDefault="00241BA7" w:rsidP="00DD375C">
            <w:pPr>
              <w:spacing w:before="120"/>
              <w:rPr>
                <w:rFonts w:ascii="Times New Roman" w:hAnsi="Times New Roman" w:cs="Times New Roman"/>
              </w:rPr>
            </w:pPr>
          </w:p>
        </w:tc>
        <w:tc>
          <w:tcPr>
            <w:tcW w:w="1560" w:type="dxa"/>
          </w:tcPr>
          <w:p w14:paraId="4445E58B" w14:textId="4D80A1D2"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4883CE07" w14:textId="77777777" w:rsidR="00241BA7" w:rsidRDefault="00241BA7" w:rsidP="00DD375C">
            <w:pPr>
              <w:spacing w:before="120"/>
              <w:rPr>
                <w:rFonts w:ascii="Times New Roman" w:hAnsi="Times New Roman" w:cs="Times New Roman"/>
              </w:rPr>
            </w:pPr>
          </w:p>
        </w:tc>
      </w:tr>
      <w:tr w:rsidR="00241BA7" w14:paraId="7887F6D8" w14:textId="77777777" w:rsidTr="001E735D">
        <w:tc>
          <w:tcPr>
            <w:tcW w:w="817" w:type="dxa"/>
          </w:tcPr>
          <w:p w14:paraId="6EE1D8A7"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9416970" w14:textId="41280D87" w:rsidR="00241BA7" w:rsidRDefault="00241BA7" w:rsidP="00DD375C">
            <w:pPr>
              <w:spacing w:before="120"/>
              <w:rPr>
                <w:rFonts w:ascii="Times New Roman" w:hAnsi="Times New Roman" w:cs="Times New Roman"/>
              </w:rPr>
            </w:pPr>
            <w:r>
              <w:t>Otwornica do drewna fi26-60 mm,</w:t>
            </w:r>
            <w:r w:rsidR="00BC7CC8">
              <w:t xml:space="preserve"> </w:t>
            </w:r>
            <w:r>
              <w:t>w zestawie 7 koronek o głębokości wiercenia 18mm,średnice koronek:26mm,32mm,38mm,45mm,50mm,54mm,60mm, średnica wiertła: 6mm.</w:t>
            </w:r>
          </w:p>
        </w:tc>
        <w:tc>
          <w:tcPr>
            <w:tcW w:w="861" w:type="dxa"/>
            <w:vAlign w:val="center"/>
          </w:tcPr>
          <w:p w14:paraId="0D76E7C0" w14:textId="4F77402B"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25A5601B" w14:textId="30CB8923"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5464BDDB" w14:textId="77777777" w:rsidR="00241BA7" w:rsidRDefault="00241BA7" w:rsidP="00DD375C">
            <w:pPr>
              <w:spacing w:before="120"/>
              <w:rPr>
                <w:rFonts w:ascii="Times New Roman" w:hAnsi="Times New Roman" w:cs="Times New Roman"/>
              </w:rPr>
            </w:pPr>
          </w:p>
        </w:tc>
        <w:tc>
          <w:tcPr>
            <w:tcW w:w="1559" w:type="dxa"/>
          </w:tcPr>
          <w:p w14:paraId="37D4506D" w14:textId="77777777" w:rsidR="00241BA7" w:rsidRDefault="00241BA7" w:rsidP="00DD375C">
            <w:pPr>
              <w:spacing w:before="120"/>
              <w:rPr>
                <w:rFonts w:ascii="Times New Roman" w:hAnsi="Times New Roman" w:cs="Times New Roman"/>
              </w:rPr>
            </w:pPr>
          </w:p>
        </w:tc>
        <w:tc>
          <w:tcPr>
            <w:tcW w:w="1560" w:type="dxa"/>
          </w:tcPr>
          <w:p w14:paraId="671E4594" w14:textId="42253F55"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F6032C2" w14:textId="77777777" w:rsidR="00241BA7" w:rsidRDefault="00241BA7" w:rsidP="00DD375C">
            <w:pPr>
              <w:spacing w:before="120"/>
              <w:rPr>
                <w:rFonts w:ascii="Times New Roman" w:hAnsi="Times New Roman" w:cs="Times New Roman"/>
              </w:rPr>
            </w:pPr>
          </w:p>
        </w:tc>
      </w:tr>
      <w:tr w:rsidR="00241BA7" w14:paraId="52903466" w14:textId="77777777" w:rsidTr="001E735D">
        <w:tc>
          <w:tcPr>
            <w:tcW w:w="817" w:type="dxa"/>
          </w:tcPr>
          <w:p w14:paraId="1315A96B"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111258B" w14:textId="6ECFEE00" w:rsidR="00241BA7" w:rsidRDefault="00241BA7" w:rsidP="00DD375C">
            <w:pPr>
              <w:spacing w:before="120"/>
              <w:rPr>
                <w:rFonts w:ascii="Times New Roman" w:hAnsi="Times New Roman" w:cs="Times New Roman"/>
              </w:rPr>
            </w:pPr>
            <w:r>
              <w:t>Obcinak do rur PCV, PP 3 – 42; do cięcia rur PCV, PP, PU, PE przy pracach instalatorskich; pozwala na precyzyjne obcięcie rurki na żądany wymiar, przy zachowaniu równej i niepostrzępionej krawędzi cięcia; korpus z odlewu metalowego; mechanizm zapadkowy, rozstaw nożyc 3-42 mm, długość 200 mm</w:t>
            </w:r>
          </w:p>
        </w:tc>
        <w:tc>
          <w:tcPr>
            <w:tcW w:w="861" w:type="dxa"/>
            <w:vAlign w:val="center"/>
          </w:tcPr>
          <w:p w14:paraId="49DA1DC3" w14:textId="2CE581A5"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4FB49AA1" w14:textId="0B58D9D0"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5E9CF5B1" w14:textId="77777777" w:rsidR="00241BA7" w:rsidRDefault="00241BA7" w:rsidP="00DD375C">
            <w:pPr>
              <w:spacing w:before="120"/>
              <w:rPr>
                <w:rFonts w:ascii="Times New Roman" w:hAnsi="Times New Roman" w:cs="Times New Roman"/>
              </w:rPr>
            </w:pPr>
          </w:p>
        </w:tc>
        <w:tc>
          <w:tcPr>
            <w:tcW w:w="1559" w:type="dxa"/>
          </w:tcPr>
          <w:p w14:paraId="468A7406" w14:textId="77777777" w:rsidR="00241BA7" w:rsidRDefault="00241BA7" w:rsidP="00DD375C">
            <w:pPr>
              <w:spacing w:before="120"/>
              <w:rPr>
                <w:rFonts w:ascii="Times New Roman" w:hAnsi="Times New Roman" w:cs="Times New Roman"/>
              </w:rPr>
            </w:pPr>
          </w:p>
        </w:tc>
        <w:tc>
          <w:tcPr>
            <w:tcW w:w="1560" w:type="dxa"/>
          </w:tcPr>
          <w:p w14:paraId="4891D329" w14:textId="61EF4632"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D5EA297" w14:textId="77777777" w:rsidR="00241BA7" w:rsidRDefault="00241BA7" w:rsidP="00DD375C">
            <w:pPr>
              <w:spacing w:before="120"/>
              <w:rPr>
                <w:rFonts w:ascii="Times New Roman" w:hAnsi="Times New Roman" w:cs="Times New Roman"/>
              </w:rPr>
            </w:pPr>
          </w:p>
        </w:tc>
      </w:tr>
      <w:tr w:rsidR="00241BA7" w14:paraId="62181B5F" w14:textId="77777777" w:rsidTr="001E735D">
        <w:tc>
          <w:tcPr>
            <w:tcW w:w="817" w:type="dxa"/>
          </w:tcPr>
          <w:p w14:paraId="01371A14"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3BE4AA5" w14:textId="77777777" w:rsidR="00241BA7" w:rsidRDefault="00241BA7" w:rsidP="00DD375C">
            <w:pPr>
              <w:spacing w:before="120"/>
            </w:pPr>
            <w:r>
              <w:t>Piła do metalu do brzeszczotów o dł. 300mm, rama wykonana z płaskownika stalowego, rękojeść z drewna liściastego, lakierowana, mocowanie brzeszczotu w dwóch płaszczyznach, kołki blokujące z systemem zapobiegającym wypadaniu.</w:t>
            </w:r>
          </w:p>
          <w:p w14:paraId="39F02FC2" w14:textId="39EA65A5" w:rsidR="00792770" w:rsidRDefault="00792770" w:rsidP="00DD375C">
            <w:pPr>
              <w:spacing w:before="120"/>
              <w:rPr>
                <w:rFonts w:ascii="Times New Roman" w:hAnsi="Times New Roman" w:cs="Times New Roman"/>
              </w:rPr>
            </w:pPr>
          </w:p>
        </w:tc>
        <w:tc>
          <w:tcPr>
            <w:tcW w:w="861" w:type="dxa"/>
            <w:vAlign w:val="center"/>
          </w:tcPr>
          <w:p w14:paraId="4E64EBAF" w14:textId="7BAB707A"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10B28573" w14:textId="6AA8A8B9" w:rsidR="00241BA7" w:rsidRDefault="00241BA7" w:rsidP="00241BA7">
            <w:pPr>
              <w:spacing w:before="120"/>
              <w:jc w:val="center"/>
              <w:rPr>
                <w:rFonts w:ascii="Times New Roman" w:hAnsi="Times New Roman" w:cs="Times New Roman"/>
              </w:rPr>
            </w:pPr>
            <w:r>
              <w:rPr>
                <w:b/>
                <w:bCs/>
                <w:color w:val="000000"/>
              </w:rPr>
              <w:t>7</w:t>
            </w:r>
          </w:p>
        </w:tc>
        <w:tc>
          <w:tcPr>
            <w:tcW w:w="1417" w:type="dxa"/>
          </w:tcPr>
          <w:p w14:paraId="2BB63D55" w14:textId="77777777" w:rsidR="00241BA7" w:rsidRDefault="00241BA7" w:rsidP="00DD375C">
            <w:pPr>
              <w:spacing w:before="120"/>
              <w:rPr>
                <w:rFonts w:ascii="Times New Roman" w:hAnsi="Times New Roman" w:cs="Times New Roman"/>
              </w:rPr>
            </w:pPr>
          </w:p>
        </w:tc>
        <w:tc>
          <w:tcPr>
            <w:tcW w:w="1559" w:type="dxa"/>
          </w:tcPr>
          <w:p w14:paraId="095BB455" w14:textId="77777777" w:rsidR="00241BA7" w:rsidRDefault="00241BA7" w:rsidP="00DD375C">
            <w:pPr>
              <w:spacing w:before="120"/>
              <w:rPr>
                <w:rFonts w:ascii="Times New Roman" w:hAnsi="Times New Roman" w:cs="Times New Roman"/>
              </w:rPr>
            </w:pPr>
          </w:p>
        </w:tc>
        <w:tc>
          <w:tcPr>
            <w:tcW w:w="1560" w:type="dxa"/>
          </w:tcPr>
          <w:p w14:paraId="1E21DB2D" w14:textId="5C085611"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3E20CF7" w14:textId="77777777" w:rsidR="00241BA7" w:rsidRDefault="00241BA7" w:rsidP="00DD375C">
            <w:pPr>
              <w:spacing w:before="120"/>
              <w:rPr>
                <w:rFonts w:ascii="Times New Roman" w:hAnsi="Times New Roman" w:cs="Times New Roman"/>
              </w:rPr>
            </w:pPr>
          </w:p>
        </w:tc>
      </w:tr>
      <w:tr w:rsidR="00241BA7" w14:paraId="744A8047" w14:textId="77777777" w:rsidTr="001E735D">
        <w:tc>
          <w:tcPr>
            <w:tcW w:w="817" w:type="dxa"/>
          </w:tcPr>
          <w:p w14:paraId="51DEFBD4"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26FD891" w14:textId="704A374A" w:rsidR="00241BA7" w:rsidRDefault="00241BA7" w:rsidP="00DD375C">
            <w:pPr>
              <w:spacing w:before="120"/>
              <w:rPr>
                <w:rFonts w:ascii="Times New Roman" w:hAnsi="Times New Roman" w:cs="Times New Roman"/>
              </w:rPr>
            </w:pPr>
            <w:r>
              <w:t>Szczypce chromowane - klucz nastawny, wielofunkcyjny; dł. 300mm, szer. szczęk 9,5mm, zakres pracy: nakrętki 0-60 mm, rury Ø 2 i 3/8"; rękojeści pokryte PVC</w:t>
            </w:r>
          </w:p>
        </w:tc>
        <w:tc>
          <w:tcPr>
            <w:tcW w:w="861" w:type="dxa"/>
            <w:vAlign w:val="center"/>
          </w:tcPr>
          <w:p w14:paraId="47D429BD" w14:textId="7B06FAD8"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1520344" w14:textId="635DA8D5"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325405BF" w14:textId="77777777" w:rsidR="00241BA7" w:rsidRDefault="00241BA7" w:rsidP="00DD375C">
            <w:pPr>
              <w:spacing w:before="120"/>
              <w:rPr>
                <w:rFonts w:ascii="Times New Roman" w:hAnsi="Times New Roman" w:cs="Times New Roman"/>
              </w:rPr>
            </w:pPr>
          </w:p>
        </w:tc>
        <w:tc>
          <w:tcPr>
            <w:tcW w:w="1559" w:type="dxa"/>
          </w:tcPr>
          <w:p w14:paraId="5C6D3325" w14:textId="77777777" w:rsidR="00241BA7" w:rsidRDefault="00241BA7" w:rsidP="00DD375C">
            <w:pPr>
              <w:spacing w:before="120"/>
              <w:rPr>
                <w:rFonts w:ascii="Times New Roman" w:hAnsi="Times New Roman" w:cs="Times New Roman"/>
              </w:rPr>
            </w:pPr>
          </w:p>
        </w:tc>
        <w:tc>
          <w:tcPr>
            <w:tcW w:w="1560" w:type="dxa"/>
          </w:tcPr>
          <w:p w14:paraId="64500C93" w14:textId="42005BEF"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6DFF4016" w14:textId="77777777" w:rsidR="00241BA7" w:rsidRDefault="00241BA7" w:rsidP="00DD375C">
            <w:pPr>
              <w:spacing w:before="120"/>
              <w:rPr>
                <w:rFonts w:ascii="Times New Roman" w:hAnsi="Times New Roman" w:cs="Times New Roman"/>
              </w:rPr>
            </w:pPr>
          </w:p>
        </w:tc>
      </w:tr>
      <w:tr w:rsidR="00241BA7" w14:paraId="0CF4266D" w14:textId="77777777" w:rsidTr="001E735D">
        <w:tc>
          <w:tcPr>
            <w:tcW w:w="817" w:type="dxa"/>
          </w:tcPr>
          <w:p w14:paraId="6928206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436FC597" w14:textId="6A38159B" w:rsidR="00241BA7" w:rsidRDefault="00241BA7" w:rsidP="00DD375C">
            <w:pPr>
              <w:spacing w:before="120"/>
              <w:rPr>
                <w:rFonts w:ascii="Times New Roman" w:hAnsi="Times New Roman" w:cs="Times New Roman"/>
              </w:rPr>
            </w:pPr>
            <w:r>
              <w:t xml:space="preserve">Nożyce blacharskie uniwersalne, ze stali </w:t>
            </w:r>
            <w:proofErr w:type="spellStart"/>
            <w:r>
              <w:t>Crv</w:t>
            </w:r>
            <w:proofErr w:type="spellEnd"/>
            <w:r>
              <w:t>, 250mm.</w:t>
            </w:r>
          </w:p>
        </w:tc>
        <w:tc>
          <w:tcPr>
            <w:tcW w:w="861" w:type="dxa"/>
            <w:vAlign w:val="center"/>
          </w:tcPr>
          <w:p w14:paraId="31FC1835" w14:textId="55D21A7E"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2F3987BD" w14:textId="1B22D53D"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4D19395F" w14:textId="77777777" w:rsidR="00241BA7" w:rsidRDefault="00241BA7" w:rsidP="00DD375C">
            <w:pPr>
              <w:spacing w:before="120"/>
              <w:rPr>
                <w:rFonts w:ascii="Times New Roman" w:hAnsi="Times New Roman" w:cs="Times New Roman"/>
              </w:rPr>
            </w:pPr>
          </w:p>
        </w:tc>
        <w:tc>
          <w:tcPr>
            <w:tcW w:w="1559" w:type="dxa"/>
          </w:tcPr>
          <w:p w14:paraId="5BBAD7F0" w14:textId="77777777" w:rsidR="00241BA7" w:rsidRDefault="00241BA7" w:rsidP="00DD375C">
            <w:pPr>
              <w:spacing w:before="120"/>
              <w:rPr>
                <w:rFonts w:ascii="Times New Roman" w:hAnsi="Times New Roman" w:cs="Times New Roman"/>
              </w:rPr>
            </w:pPr>
          </w:p>
        </w:tc>
        <w:tc>
          <w:tcPr>
            <w:tcW w:w="1560" w:type="dxa"/>
          </w:tcPr>
          <w:p w14:paraId="29FAF7A4" w14:textId="31AA37F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BFB262C" w14:textId="77777777" w:rsidR="00241BA7" w:rsidRDefault="00241BA7" w:rsidP="00DD375C">
            <w:pPr>
              <w:spacing w:before="120"/>
              <w:rPr>
                <w:rFonts w:ascii="Times New Roman" w:hAnsi="Times New Roman" w:cs="Times New Roman"/>
              </w:rPr>
            </w:pPr>
          </w:p>
        </w:tc>
      </w:tr>
      <w:tr w:rsidR="00241BA7" w14:paraId="2288018B" w14:textId="77777777" w:rsidTr="001E735D">
        <w:tc>
          <w:tcPr>
            <w:tcW w:w="817" w:type="dxa"/>
          </w:tcPr>
          <w:p w14:paraId="0D72DF2B"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AE8379C" w14:textId="04A1C1BD" w:rsidR="00241BA7" w:rsidRDefault="00241BA7" w:rsidP="00DD375C">
            <w:pPr>
              <w:spacing w:before="120"/>
              <w:rPr>
                <w:rFonts w:ascii="Times New Roman" w:hAnsi="Times New Roman" w:cs="Times New Roman"/>
              </w:rPr>
            </w:pPr>
            <w:r>
              <w:t xml:space="preserve">Nożyce do blachy prawe, ze stali </w:t>
            </w:r>
            <w:proofErr w:type="spellStart"/>
            <w:r>
              <w:t>Crv</w:t>
            </w:r>
            <w:proofErr w:type="spellEnd"/>
            <w:r>
              <w:t>, zielona rączka, 250mm.</w:t>
            </w:r>
          </w:p>
        </w:tc>
        <w:tc>
          <w:tcPr>
            <w:tcW w:w="861" w:type="dxa"/>
            <w:vAlign w:val="center"/>
          </w:tcPr>
          <w:p w14:paraId="09AA1DFD" w14:textId="784F2E82"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5E4D1CDE" w14:textId="225B412E" w:rsidR="00241BA7" w:rsidRDefault="00241BA7" w:rsidP="00241BA7">
            <w:pPr>
              <w:spacing w:before="120"/>
              <w:jc w:val="center"/>
              <w:rPr>
                <w:rFonts w:ascii="Times New Roman" w:hAnsi="Times New Roman" w:cs="Times New Roman"/>
              </w:rPr>
            </w:pPr>
            <w:r>
              <w:rPr>
                <w:b/>
                <w:bCs/>
                <w:color w:val="000000"/>
              </w:rPr>
              <w:t>5</w:t>
            </w:r>
          </w:p>
        </w:tc>
        <w:tc>
          <w:tcPr>
            <w:tcW w:w="1417" w:type="dxa"/>
          </w:tcPr>
          <w:p w14:paraId="4F59660F" w14:textId="77777777" w:rsidR="00241BA7" w:rsidRDefault="00241BA7" w:rsidP="00DD375C">
            <w:pPr>
              <w:spacing w:before="120"/>
              <w:rPr>
                <w:rFonts w:ascii="Times New Roman" w:hAnsi="Times New Roman" w:cs="Times New Roman"/>
              </w:rPr>
            </w:pPr>
          </w:p>
        </w:tc>
        <w:tc>
          <w:tcPr>
            <w:tcW w:w="1559" w:type="dxa"/>
          </w:tcPr>
          <w:p w14:paraId="33AD3F7E" w14:textId="77777777" w:rsidR="00241BA7" w:rsidRDefault="00241BA7" w:rsidP="00DD375C">
            <w:pPr>
              <w:spacing w:before="120"/>
              <w:rPr>
                <w:rFonts w:ascii="Times New Roman" w:hAnsi="Times New Roman" w:cs="Times New Roman"/>
              </w:rPr>
            </w:pPr>
          </w:p>
        </w:tc>
        <w:tc>
          <w:tcPr>
            <w:tcW w:w="1560" w:type="dxa"/>
          </w:tcPr>
          <w:p w14:paraId="186989C9" w14:textId="67DC3FC3"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3D7A2A9" w14:textId="77777777" w:rsidR="00241BA7" w:rsidRDefault="00241BA7" w:rsidP="00DD375C">
            <w:pPr>
              <w:spacing w:before="120"/>
              <w:rPr>
                <w:rFonts w:ascii="Times New Roman" w:hAnsi="Times New Roman" w:cs="Times New Roman"/>
              </w:rPr>
            </w:pPr>
          </w:p>
        </w:tc>
      </w:tr>
      <w:tr w:rsidR="00241BA7" w14:paraId="4228C8D7" w14:textId="77777777" w:rsidTr="001E735D">
        <w:tc>
          <w:tcPr>
            <w:tcW w:w="817" w:type="dxa"/>
          </w:tcPr>
          <w:p w14:paraId="56AFE44C"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4D6174B" w14:textId="4C922EC0" w:rsidR="00241BA7" w:rsidRDefault="00241BA7" w:rsidP="00DD375C">
            <w:pPr>
              <w:spacing w:before="120"/>
              <w:rPr>
                <w:rFonts w:ascii="Times New Roman" w:hAnsi="Times New Roman" w:cs="Times New Roman"/>
              </w:rPr>
            </w:pPr>
            <w:r>
              <w:t xml:space="preserve">Nożyce do blachy lewe, ze stali </w:t>
            </w:r>
            <w:proofErr w:type="spellStart"/>
            <w:r>
              <w:t>Crv</w:t>
            </w:r>
            <w:proofErr w:type="spellEnd"/>
            <w:r>
              <w:t>, zielona rączka, 250mm.</w:t>
            </w:r>
          </w:p>
        </w:tc>
        <w:tc>
          <w:tcPr>
            <w:tcW w:w="861" w:type="dxa"/>
            <w:vAlign w:val="center"/>
          </w:tcPr>
          <w:p w14:paraId="1448705D" w14:textId="10B83029"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A0B6AA4" w14:textId="21E04825"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6306DAA9" w14:textId="77777777" w:rsidR="00241BA7" w:rsidRDefault="00241BA7" w:rsidP="00DD375C">
            <w:pPr>
              <w:spacing w:before="120"/>
              <w:rPr>
                <w:rFonts w:ascii="Times New Roman" w:hAnsi="Times New Roman" w:cs="Times New Roman"/>
              </w:rPr>
            </w:pPr>
          </w:p>
        </w:tc>
        <w:tc>
          <w:tcPr>
            <w:tcW w:w="1559" w:type="dxa"/>
          </w:tcPr>
          <w:p w14:paraId="18FF715E" w14:textId="77777777" w:rsidR="00241BA7" w:rsidRDefault="00241BA7" w:rsidP="00DD375C">
            <w:pPr>
              <w:spacing w:before="120"/>
              <w:rPr>
                <w:rFonts w:ascii="Times New Roman" w:hAnsi="Times New Roman" w:cs="Times New Roman"/>
              </w:rPr>
            </w:pPr>
          </w:p>
        </w:tc>
        <w:tc>
          <w:tcPr>
            <w:tcW w:w="1560" w:type="dxa"/>
          </w:tcPr>
          <w:p w14:paraId="1AACF32D" w14:textId="1662006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77F9B885" w14:textId="77777777" w:rsidR="00241BA7" w:rsidRDefault="00241BA7" w:rsidP="00DD375C">
            <w:pPr>
              <w:spacing w:before="120"/>
              <w:rPr>
                <w:rFonts w:ascii="Times New Roman" w:hAnsi="Times New Roman" w:cs="Times New Roman"/>
              </w:rPr>
            </w:pPr>
          </w:p>
        </w:tc>
      </w:tr>
      <w:tr w:rsidR="00241BA7" w14:paraId="0B1B0CEF" w14:textId="77777777" w:rsidTr="001E735D">
        <w:tc>
          <w:tcPr>
            <w:tcW w:w="817" w:type="dxa"/>
          </w:tcPr>
          <w:p w14:paraId="31ADCA21"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73302EA6" w14:textId="1F185358" w:rsidR="00241BA7" w:rsidRDefault="00241BA7" w:rsidP="00DD375C">
            <w:pPr>
              <w:spacing w:before="120"/>
              <w:rPr>
                <w:rFonts w:ascii="Times New Roman" w:hAnsi="Times New Roman" w:cs="Times New Roman"/>
              </w:rPr>
            </w:pPr>
            <w:r>
              <w:t xml:space="preserve">Nożyce do drutu 450mm,szczęki  z hartowanej stali chromowo - molibdenowej </w:t>
            </w:r>
            <w:proofErr w:type="spellStart"/>
            <w:r>
              <w:t>CrMo</w:t>
            </w:r>
            <w:proofErr w:type="spellEnd"/>
            <w:r>
              <w:t>, twardość szczęk :56-61 HRC, masa 1600g.</w:t>
            </w:r>
          </w:p>
        </w:tc>
        <w:tc>
          <w:tcPr>
            <w:tcW w:w="861" w:type="dxa"/>
            <w:vAlign w:val="center"/>
          </w:tcPr>
          <w:p w14:paraId="1A7A8E44" w14:textId="051C3CFC"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6AB09932" w14:textId="343C8364" w:rsidR="00241BA7" w:rsidRDefault="00241BA7" w:rsidP="00241BA7">
            <w:pPr>
              <w:spacing w:before="120"/>
              <w:jc w:val="center"/>
              <w:rPr>
                <w:rFonts w:ascii="Times New Roman" w:hAnsi="Times New Roman" w:cs="Times New Roman"/>
              </w:rPr>
            </w:pPr>
            <w:r>
              <w:rPr>
                <w:b/>
                <w:bCs/>
                <w:color w:val="000000"/>
              </w:rPr>
              <w:t>3</w:t>
            </w:r>
          </w:p>
        </w:tc>
        <w:tc>
          <w:tcPr>
            <w:tcW w:w="1417" w:type="dxa"/>
          </w:tcPr>
          <w:p w14:paraId="13F212D8" w14:textId="77777777" w:rsidR="00241BA7" w:rsidRDefault="00241BA7" w:rsidP="00DD375C">
            <w:pPr>
              <w:spacing w:before="120"/>
              <w:rPr>
                <w:rFonts w:ascii="Times New Roman" w:hAnsi="Times New Roman" w:cs="Times New Roman"/>
              </w:rPr>
            </w:pPr>
          </w:p>
        </w:tc>
        <w:tc>
          <w:tcPr>
            <w:tcW w:w="1559" w:type="dxa"/>
          </w:tcPr>
          <w:p w14:paraId="48C9AFBA" w14:textId="77777777" w:rsidR="00241BA7" w:rsidRDefault="00241BA7" w:rsidP="00DD375C">
            <w:pPr>
              <w:spacing w:before="120"/>
              <w:rPr>
                <w:rFonts w:ascii="Times New Roman" w:hAnsi="Times New Roman" w:cs="Times New Roman"/>
              </w:rPr>
            </w:pPr>
          </w:p>
        </w:tc>
        <w:tc>
          <w:tcPr>
            <w:tcW w:w="1560" w:type="dxa"/>
          </w:tcPr>
          <w:p w14:paraId="7C674271" w14:textId="078AAB5D"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06CDB05" w14:textId="77777777" w:rsidR="00241BA7" w:rsidRDefault="00241BA7" w:rsidP="00DD375C">
            <w:pPr>
              <w:spacing w:before="120"/>
              <w:rPr>
                <w:rFonts w:ascii="Times New Roman" w:hAnsi="Times New Roman" w:cs="Times New Roman"/>
              </w:rPr>
            </w:pPr>
          </w:p>
        </w:tc>
      </w:tr>
      <w:tr w:rsidR="00241BA7" w14:paraId="0C15268D" w14:textId="77777777" w:rsidTr="001E735D">
        <w:tc>
          <w:tcPr>
            <w:tcW w:w="817" w:type="dxa"/>
          </w:tcPr>
          <w:p w14:paraId="27CBF68E"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56BE753C" w14:textId="03421769" w:rsidR="00241BA7" w:rsidRDefault="00241BA7" w:rsidP="00DD375C">
            <w:pPr>
              <w:spacing w:before="120"/>
              <w:rPr>
                <w:rFonts w:ascii="Times New Roman" w:hAnsi="Times New Roman" w:cs="Times New Roman"/>
              </w:rPr>
            </w:pPr>
            <w:r>
              <w:t>Kastra budowlana, pojemnik murarski, prostokątny 90L</w:t>
            </w:r>
          </w:p>
        </w:tc>
        <w:tc>
          <w:tcPr>
            <w:tcW w:w="861" w:type="dxa"/>
            <w:vAlign w:val="center"/>
          </w:tcPr>
          <w:p w14:paraId="63A45BDB" w14:textId="275C49D8"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3364D154" w14:textId="108965E7"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3DBF4527" w14:textId="77777777" w:rsidR="00241BA7" w:rsidRDefault="00241BA7" w:rsidP="00DD375C">
            <w:pPr>
              <w:spacing w:before="120"/>
              <w:rPr>
                <w:rFonts w:ascii="Times New Roman" w:hAnsi="Times New Roman" w:cs="Times New Roman"/>
              </w:rPr>
            </w:pPr>
          </w:p>
        </w:tc>
        <w:tc>
          <w:tcPr>
            <w:tcW w:w="1559" w:type="dxa"/>
          </w:tcPr>
          <w:p w14:paraId="6DCCC780" w14:textId="77777777" w:rsidR="00241BA7" w:rsidRDefault="00241BA7" w:rsidP="00DD375C">
            <w:pPr>
              <w:spacing w:before="120"/>
              <w:rPr>
                <w:rFonts w:ascii="Times New Roman" w:hAnsi="Times New Roman" w:cs="Times New Roman"/>
              </w:rPr>
            </w:pPr>
          </w:p>
        </w:tc>
        <w:tc>
          <w:tcPr>
            <w:tcW w:w="1560" w:type="dxa"/>
          </w:tcPr>
          <w:p w14:paraId="640E6DA3" w14:textId="26D0211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890F509" w14:textId="77777777" w:rsidR="00241BA7" w:rsidRDefault="00241BA7" w:rsidP="00DD375C">
            <w:pPr>
              <w:spacing w:before="120"/>
              <w:rPr>
                <w:rFonts w:ascii="Times New Roman" w:hAnsi="Times New Roman" w:cs="Times New Roman"/>
              </w:rPr>
            </w:pPr>
          </w:p>
        </w:tc>
      </w:tr>
      <w:tr w:rsidR="00241BA7" w14:paraId="15E28119" w14:textId="77777777" w:rsidTr="001E735D">
        <w:tc>
          <w:tcPr>
            <w:tcW w:w="817" w:type="dxa"/>
          </w:tcPr>
          <w:p w14:paraId="22749F41"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6F0E44A5" w14:textId="1988D2B7" w:rsidR="00241BA7" w:rsidRDefault="00241BA7" w:rsidP="00DD375C">
            <w:pPr>
              <w:spacing w:before="120"/>
              <w:rPr>
                <w:rFonts w:ascii="Times New Roman" w:hAnsi="Times New Roman" w:cs="Times New Roman"/>
              </w:rPr>
            </w:pPr>
            <w:r>
              <w:t>Ściągacz łożysk trójramienny; rozstaw łap - 150mm; długość robocza łap - 118mm; grubość ramienia- 20mm; średnica  trzpienia - 16mm; skok gwintu - 1,5mm; szerokość ramienia - 30mm; średnica łap - 16mm. Materiał: stal.</w:t>
            </w:r>
          </w:p>
        </w:tc>
        <w:tc>
          <w:tcPr>
            <w:tcW w:w="861" w:type="dxa"/>
            <w:vAlign w:val="center"/>
          </w:tcPr>
          <w:p w14:paraId="116C6B73" w14:textId="1A89A316"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0762D7D9" w14:textId="021708D7" w:rsidR="00241BA7" w:rsidRDefault="00241BA7" w:rsidP="00241BA7">
            <w:pPr>
              <w:spacing w:before="120"/>
              <w:jc w:val="center"/>
              <w:rPr>
                <w:rFonts w:ascii="Times New Roman" w:hAnsi="Times New Roman" w:cs="Times New Roman"/>
              </w:rPr>
            </w:pPr>
            <w:r>
              <w:rPr>
                <w:b/>
                <w:bCs/>
                <w:color w:val="000000"/>
              </w:rPr>
              <w:t>1</w:t>
            </w:r>
          </w:p>
        </w:tc>
        <w:tc>
          <w:tcPr>
            <w:tcW w:w="1417" w:type="dxa"/>
          </w:tcPr>
          <w:p w14:paraId="75FF54BA" w14:textId="77777777" w:rsidR="00241BA7" w:rsidRDefault="00241BA7" w:rsidP="00DD375C">
            <w:pPr>
              <w:spacing w:before="120"/>
              <w:rPr>
                <w:rFonts w:ascii="Times New Roman" w:hAnsi="Times New Roman" w:cs="Times New Roman"/>
              </w:rPr>
            </w:pPr>
          </w:p>
        </w:tc>
        <w:tc>
          <w:tcPr>
            <w:tcW w:w="1559" w:type="dxa"/>
          </w:tcPr>
          <w:p w14:paraId="5F626CEA" w14:textId="77777777" w:rsidR="00241BA7" w:rsidRDefault="00241BA7" w:rsidP="00DD375C">
            <w:pPr>
              <w:spacing w:before="120"/>
              <w:rPr>
                <w:rFonts w:ascii="Times New Roman" w:hAnsi="Times New Roman" w:cs="Times New Roman"/>
              </w:rPr>
            </w:pPr>
          </w:p>
        </w:tc>
        <w:tc>
          <w:tcPr>
            <w:tcW w:w="1560" w:type="dxa"/>
          </w:tcPr>
          <w:p w14:paraId="5DF924E6" w14:textId="3B0EFA5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3A0967DE" w14:textId="77777777" w:rsidR="00241BA7" w:rsidRDefault="00241BA7" w:rsidP="00DD375C">
            <w:pPr>
              <w:spacing w:before="120"/>
              <w:rPr>
                <w:rFonts w:ascii="Times New Roman" w:hAnsi="Times New Roman" w:cs="Times New Roman"/>
              </w:rPr>
            </w:pPr>
          </w:p>
        </w:tc>
      </w:tr>
      <w:tr w:rsidR="00241BA7" w14:paraId="131B400F" w14:textId="77777777" w:rsidTr="001E735D">
        <w:tc>
          <w:tcPr>
            <w:tcW w:w="817" w:type="dxa"/>
          </w:tcPr>
          <w:p w14:paraId="2D7F6091"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AA87545" w14:textId="31087978" w:rsidR="00241BA7" w:rsidRDefault="00241BA7" w:rsidP="00DD375C">
            <w:pPr>
              <w:spacing w:before="120"/>
              <w:rPr>
                <w:rFonts w:ascii="Times New Roman" w:hAnsi="Times New Roman" w:cs="Times New Roman"/>
              </w:rPr>
            </w:pPr>
            <w:r>
              <w:t xml:space="preserve">Imadło ślusarskie obrotowe,150mm z kowadłem, szerokość szczęk 150mm-6". Obrotowa ustawa umożliwia ustawienie imadła pod dowolnym kątem.  </w:t>
            </w:r>
          </w:p>
        </w:tc>
        <w:tc>
          <w:tcPr>
            <w:tcW w:w="861" w:type="dxa"/>
            <w:vAlign w:val="center"/>
          </w:tcPr>
          <w:p w14:paraId="7BA77C54" w14:textId="2D423EA3"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63599F6B" w14:textId="48BAE33E" w:rsidR="00241BA7" w:rsidRDefault="00241BA7" w:rsidP="00241BA7">
            <w:pPr>
              <w:spacing w:before="120"/>
              <w:jc w:val="center"/>
              <w:rPr>
                <w:rFonts w:ascii="Times New Roman" w:hAnsi="Times New Roman" w:cs="Times New Roman"/>
              </w:rPr>
            </w:pPr>
            <w:r>
              <w:rPr>
                <w:b/>
                <w:bCs/>
                <w:color w:val="000000"/>
              </w:rPr>
              <w:t>4</w:t>
            </w:r>
          </w:p>
        </w:tc>
        <w:tc>
          <w:tcPr>
            <w:tcW w:w="1417" w:type="dxa"/>
          </w:tcPr>
          <w:p w14:paraId="0045C449" w14:textId="77777777" w:rsidR="00241BA7" w:rsidRDefault="00241BA7" w:rsidP="00DD375C">
            <w:pPr>
              <w:spacing w:before="120"/>
              <w:rPr>
                <w:rFonts w:ascii="Times New Roman" w:hAnsi="Times New Roman" w:cs="Times New Roman"/>
              </w:rPr>
            </w:pPr>
          </w:p>
        </w:tc>
        <w:tc>
          <w:tcPr>
            <w:tcW w:w="1559" w:type="dxa"/>
          </w:tcPr>
          <w:p w14:paraId="0F87D407" w14:textId="77777777" w:rsidR="00241BA7" w:rsidRDefault="00241BA7" w:rsidP="00DD375C">
            <w:pPr>
              <w:spacing w:before="120"/>
              <w:rPr>
                <w:rFonts w:ascii="Times New Roman" w:hAnsi="Times New Roman" w:cs="Times New Roman"/>
              </w:rPr>
            </w:pPr>
          </w:p>
        </w:tc>
        <w:tc>
          <w:tcPr>
            <w:tcW w:w="1560" w:type="dxa"/>
          </w:tcPr>
          <w:p w14:paraId="68DDCA2A" w14:textId="66FDB397"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1FA18941" w14:textId="77777777" w:rsidR="00241BA7" w:rsidRDefault="00241BA7" w:rsidP="00DD375C">
            <w:pPr>
              <w:spacing w:before="120"/>
              <w:rPr>
                <w:rFonts w:ascii="Times New Roman" w:hAnsi="Times New Roman" w:cs="Times New Roman"/>
              </w:rPr>
            </w:pPr>
          </w:p>
        </w:tc>
      </w:tr>
      <w:tr w:rsidR="00241BA7" w14:paraId="4EF3A123" w14:textId="77777777" w:rsidTr="001E735D">
        <w:tc>
          <w:tcPr>
            <w:tcW w:w="817" w:type="dxa"/>
          </w:tcPr>
          <w:p w14:paraId="177530D4"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5DF0365" w14:textId="22B25D1B" w:rsidR="00792770" w:rsidRPr="00792770" w:rsidRDefault="00241BA7" w:rsidP="00DD375C">
            <w:pPr>
              <w:spacing w:before="120"/>
            </w:pPr>
            <w:r>
              <w:t xml:space="preserve">Okulary ochronne do pracy w środowisku o dużym </w:t>
            </w:r>
            <w:r>
              <w:lastRenderedPageBreak/>
              <w:t>zapyleniu, szybki wyprofilowane, noski miękkie, wentylowane, uszczelnienie neoprenowe oprawki zapobiegające przedostawaniu się pyłów, wyposażone w gumkę ściągającą, klasa optyczna 1.</w:t>
            </w:r>
          </w:p>
        </w:tc>
        <w:tc>
          <w:tcPr>
            <w:tcW w:w="861" w:type="dxa"/>
            <w:vAlign w:val="center"/>
          </w:tcPr>
          <w:p w14:paraId="5791ED04" w14:textId="6169BD2B" w:rsidR="00241BA7" w:rsidRDefault="00241BA7" w:rsidP="00241BA7">
            <w:pPr>
              <w:spacing w:before="120"/>
              <w:jc w:val="center"/>
              <w:rPr>
                <w:rFonts w:ascii="Times New Roman" w:hAnsi="Times New Roman" w:cs="Times New Roman"/>
              </w:rPr>
            </w:pPr>
            <w:r>
              <w:rPr>
                <w:color w:val="000000"/>
              </w:rPr>
              <w:lastRenderedPageBreak/>
              <w:t>szt.</w:t>
            </w:r>
          </w:p>
        </w:tc>
        <w:tc>
          <w:tcPr>
            <w:tcW w:w="993" w:type="dxa"/>
            <w:vAlign w:val="center"/>
          </w:tcPr>
          <w:p w14:paraId="143E9C8E" w14:textId="44AC91C6" w:rsidR="00241BA7" w:rsidRDefault="00241BA7" w:rsidP="00241BA7">
            <w:pPr>
              <w:spacing w:before="120"/>
              <w:jc w:val="center"/>
              <w:rPr>
                <w:rFonts w:ascii="Times New Roman" w:hAnsi="Times New Roman" w:cs="Times New Roman"/>
              </w:rPr>
            </w:pPr>
            <w:r>
              <w:rPr>
                <w:b/>
                <w:bCs/>
                <w:color w:val="000000"/>
              </w:rPr>
              <w:t>17</w:t>
            </w:r>
          </w:p>
        </w:tc>
        <w:tc>
          <w:tcPr>
            <w:tcW w:w="1417" w:type="dxa"/>
          </w:tcPr>
          <w:p w14:paraId="4108AEDB" w14:textId="77777777" w:rsidR="00241BA7" w:rsidRDefault="00241BA7" w:rsidP="00DD375C">
            <w:pPr>
              <w:spacing w:before="120"/>
              <w:rPr>
                <w:rFonts w:ascii="Times New Roman" w:hAnsi="Times New Roman" w:cs="Times New Roman"/>
              </w:rPr>
            </w:pPr>
          </w:p>
        </w:tc>
        <w:tc>
          <w:tcPr>
            <w:tcW w:w="1559" w:type="dxa"/>
          </w:tcPr>
          <w:p w14:paraId="0528D50A" w14:textId="77777777" w:rsidR="00241BA7" w:rsidRDefault="00241BA7" w:rsidP="00DD375C">
            <w:pPr>
              <w:spacing w:before="120"/>
              <w:rPr>
                <w:rFonts w:ascii="Times New Roman" w:hAnsi="Times New Roman" w:cs="Times New Roman"/>
              </w:rPr>
            </w:pPr>
          </w:p>
        </w:tc>
        <w:tc>
          <w:tcPr>
            <w:tcW w:w="1560" w:type="dxa"/>
          </w:tcPr>
          <w:p w14:paraId="0A818D12" w14:textId="15A622B8"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70D9401" w14:textId="77777777" w:rsidR="00241BA7" w:rsidRDefault="00241BA7" w:rsidP="00DD375C">
            <w:pPr>
              <w:spacing w:before="120"/>
              <w:rPr>
                <w:rFonts w:ascii="Times New Roman" w:hAnsi="Times New Roman" w:cs="Times New Roman"/>
              </w:rPr>
            </w:pPr>
          </w:p>
        </w:tc>
      </w:tr>
      <w:tr w:rsidR="00241BA7" w14:paraId="0E22F3BB" w14:textId="77777777" w:rsidTr="001E735D">
        <w:tc>
          <w:tcPr>
            <w:tcW w:w="817" w:type="dxa"/>
          </w:tcPr>
          <w:p w14:paraId="73798D1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058F812E" w14:textId="77777777" w:rsidR="00241BA7" w:rsidRDefault="00241BA7" w:rsidP="00DD375C">
            <w:pPr>
              <w:spacing w:before="120"/>
            </w:pPr>
            <w:r>
              <w:t>Osłona twarzy przeciwodpryskowa; wykonana z poliwęglanu o grubości 1,0mm; długość osłony 24cm zapewnia częściową ochronę szyi; zastosowanie: ochrona oczu i twarzy przed odpryskami ciał stałych oraz rozbryzgami cieczy o średniej energii uderzenia.</w:t>
            </w:r>
          </w:p>
          <w:p w14:paraId="192668E0" w14:textId="10D6B6E8" w:rsidR="00032CC0" w:rsidRDefault="00032CC0" w:rsidP="00DD375C">
            <w:pPr>
              <w:spacing w:before="120"/>
              <w:rPr>
                <w:rFonts w:ascii="Times New Roman" w:hAnsi="Times New Roman" w:cs="Times New Roman"/>
              </w:rPr>
            </w:pPr>
          </w:p>
        </w:tc>
        <w:tc>
          <w:tcPr>
            <w:tcW w:w="861" w:type="dxa"/>
            <w:vAlign w:val="center"/>
          </w:tcPr>
          <w:p w14:paraId="719211CB" w14:textId="308AFF2D"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0BC19056" w14:textId="2B613804" w:rsidR="00241BA7" w:rsidRDefault="00241BA7" w:rsidP="00241BA7">
            <w:pPr>
              <w:spacing w:before="120"/>
              <w:jc w:val="center"/>
              <w:rPr>
                <w:rFonts w:ascii="Times New Roman" w:hAnsi="Times New Roman" w:cs="Times New Roman"/>
              </w:rPr>
            </w:pPr>
            <w:r>
              <w:rPr>
                <w:b/>
                <w:bCs/>
                <w:color w:val="000000"/>
              </w:rPr>
              <w:t>2</w:t>
            </w:r>
          </w:p>
        </w:tc>
        <w:tc>
          <w:tcPr>
            <w:tcW w:w="1417" w:type="dxa"/>
          </w:tcPr>
          <w:p w14:paraId="1BCAE2D3" w14:textId="77777777" w:rsidR="00241BA7" w:rsidRDefault="00241BA7" w:rsidP="00DD375C">
            <w:pPr>
              <w:spacing w:before="120"/>
              <w:rPr>
                <w:rFonts w:ascii="Times New Roman" w:hAnsi="Times New Roman" w:cs="Times New Roman"/>
              </w:rPr>
            </w:pPr>
          </w:p>
        </w:tc>
        <w:tc>
          <w:tcPr>
            <w:tcW w:w="1559" w:type="dxa"/>
          </w:tcPr>
          <w:p w14:paraId="516C793D" w14:textId="77777777" w:rsidR="00241BA7" w:rsidRDefault="00241BA7" w:rsidP="00DD375C">
            <w:pPr>
              <w:spacing w:before="120"/>
              <w:rPr>
                <w:rFonts w:ascii="Times New Roman" w:hAnsi="Times New Roman" w:cs="Times New Roman"/>
              </w:rPr>
            </w:pPr>
          </w:p>
        </w:tc>
        <w:tc>
          <w:tcPr>
            <w:tcW w:w="1560" w:type="dxa"/>
          </w:tcPr>
          <w:p w14:paraId="49740907" w14:textId="751F23F9"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038B32A7" w14:textId="77777777" w:rsidR="00241BA7" w:rsidRDefault="00241BA7" w:rsidP="00DD375C">
            <w:pPr>
              <w:spacing w:before="120"/>
              <w:rPr>
                <w:rFonts w:ascii="Times New Roman" w:hAnsi="Times New Roman" w:cs="Times New Roman"/>
              </w:rPr>
            </w:pPr>
          </w:p>
        </w:tc>
      </w:tr>
      <w:tr w:rsidR="00241BA7" w14:paraId="10A275A8" w14:textId="77777777" w:rsidTr="001E735D">
        <w:tc>
          <w:tcPr>
            <w:tcW w:w="817" w:type="dxa"/>
          </w:tcPr>
          <w:p w14:paraId="6DED1636" w14:textId="77777777" w:rsidR="00241BA7" w:rsidRPr="00241BA7" w:rsidRDefault="00241BA7" w:rsidP="00241BA7">
            <w:pPr>
              <w:pStyle w:val="Akapitzlist"/>
              <w:numPr>
                <w:ilvl w:val="0"/>
                <w:numId w:val="128"/>
              </w:numPr>
              <w:spacing w:before="120"/>
              <w:rPr>
                <w:rFonts w:ascii="Times New Roman" w:hAnsi="Times New Roman" w:cs="Times New Roman"/>
              </w:rPr>
            </w:pPr>
          </w:p>
        </w:tc>
        <w:tc>
          <w:tcPr>
            <w:tcW w:w="5234" w:type="dxa"/>
            <w:vAlign w:val="center"/>
          </w:tcPr>
          <w:p w14:paraId="3B7A082F" w14:textId="18338BCB" w:rsidR="00241BA7" w:rsidRDefault="00241BA7" w:rsidP="00DD375C">
            <w:pPr>
              <w:spacing w:before="120"/>
              <w:rPr>
                <w:rFonts w:ascii="Times New Roman" w:hAnsi="Times New Roman" w:cs="Times New Roman"/>
              </w:rPr>
            </w:pPr>
            <w:r>
              <w:t>Przyłbica spawalnicza, uchylna z podglądem, wykonana z preszpanu odpornego na wilgoć, wymiary szybki ochronnej: 50x100mm, wymiar podglądu: 20x100mm</w:t>
            </w:r>
          </w:p>
        </w:tc>
        <w:tc>
          <w:tcPr>
            <w:tcW w:w="861" w:type="dxa"/>
            <w:vAlign w:val="center"/>
          </w:tcPr>
          <w:p w14:paraId="5398C293" w14:textId="5F6C320B" w:rsidR="00241BA7" w:rsidRDefault="00241BA7" w:rsidP="00241BA7">
            <w:pPr>
              <w:spacing w:before="120"/>
              <w:jc w:val="center"/>
              <w:rPr>
                <w:rFonts w:ascii="Times New Roman" w:hAnsi="Times New Roman" w:cs="Times New Roman"/>
              </w:rPr>
            </w:pPr>
            <w:r>
              <w:rPr>
                <w:color w:val="000000"/>
              </w:rPr>
              <w:t>szt.</w:t>
            </w:r>
          </w:p>
        </w:tc>
        <w:tc>
          <w:tcPr>
            <w:tcW w:w="993" w:type="dxa"/>
            <w:vAlign w:val="center"/>
          </w:tcPr>
          <w:p w14:paraId="266D5087" w14:textId="4BAEB82F" w:rsidR="00241BA7" w:rsidRDefault="00241BA7" w:rsidP="00241BA7">
            <w:pPr>
              <w:spacing w:before="120"/>
              <w:jc w:val="center"/>
              <w:rPr>
                <w:rFonts w:ascii="Times New Roman" w:hAnsi="Times New Roman" w:cs="Times New Roman"/>
              </w:rPr>
            </w:pPr>
            <w:r>
              <w:rPr>
                <w:b/>
                <w:bCs/>
                <w:color w:val="000000"/>
              </w:rPr>
              <w:t>6</w:t>
            </w:r>
          </w:p>
        </w:tc>
        <w:tc>
          <w:tcPr>
            <w:tcW w:w="1417" w:type="dxa"/>
          </w:tcPr>
          <w:p w14:paraId="4AB71DB0" w14:textId="77777777" w:rsidR="00241BA7" w:rsidRDefault="00241BA7" w:rsidP="00DD375C">
            <w:pPr>
              <w:spacing w:before="120"/>
              <w:rPr>
                <w:rFonts w:ascii="Times New Roman" w:hAnsi="Times New Roman" w:cs="Times New Roman"/>
              </w:rPr>
            </w:pPr>
          </w:p>
        </w:tc>
        <w:tc>
          <w:tcPr>
            <w:tcW w:w="1559" w:type="dxa"/>
          </w:tcPr>
          <w:p w14:paraId="6DFAD030" w14:textId="77777777" w:rsidR="00241BA7" w:rsidRDefault="00241BA7" w:rsidP="00DD375C">
            <w:pPr>
              <w:spacing w:before="120"/>
              <w:rPr>
                <w:rFonts w:ascii="Times New Roman" w:hAnsi="Times New Roman" w:cs="Times New Roman"/>
              </w:rPr>
            </w:pPr>
          </w:p>
        </w:tc>
        <w:tc>
          <w:tcPr>
            <w:tcW w:w="1560" w:type="dxa"/>
          </w:tcPr>
          <w:p w14:paraId="4A11A6D1" w14:textId="662369E1" w:rsidR="00241BA7"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721" w:type="dxa"/>
          </w:tcPr>
          <w:p w14:paraId="223970A0" w14:textId="77777777" w:rsidR="00241BA7" w:rsidRDefault="00241BA7" w:rsidP="00DD375C">
            <w:pPr>
              <w:spacing w:before="120"/>
              <w:rPr>
                <w:rFonts w:ascii="Times New Roman" w:hAnsi="Times New Roman" w:cs="Times New Roman"/>
              </w:rPr>
            </w:pPr>
          </w:p>
        </w:tc>
      </w:tr>
      <w:tr w:rsidR="00A4402E" w14:paraId="7F81DD4B" w14:textId="77777777" w:rsidTr="001E735D">
        <w:tc>
          <w:tcPr>
            <w:tcW w:w="7905" w:type="dxa"/>
            <w:gridSpan w:val="4"/>
          </w:tcPr>
          <w:p w14:paraId="008109FC" w14:textId="66309E1D" w:rsidR="00A4402E" w:rsidRDefault="00A4402E" w:rsidP="00241BA7">
            <w:pPr>
              <w:spacing w:before="120"/>
              <w:jc w:val="center"/>
              <w:rPr>
                <w:b/>
                <w:bCs/>
                <w:color w:val="000000"/>
              </w:rPr>
            </w:pPr>
            <w:r>
              <w:rPr>
                <w:b/>
                <w:bCs/>
                <w:color w:val="000000"/>
              </w:rPr>
              <w:t>RAZEM</w:t>
            </w:r>
          </w:p>
        </w:tc>
        <w:tc>
          <w:tcPr>
            <w:tcW w:w="1417" w:type="dxa"/>
          </w:tcPr>
          <w:p w14:paraId="7168CB28" w14:textId="77777777" w:rsidR="00A4402E" w:rsidRDefault="00A4402E" w:rsidP="00DD375C">
            <w:pPr>
              <w:spacing w:before="120"/>
              <w:rPr>
                <w:rFonts w:ascii="Times New Roman" w:hAnsi="Times New Roman" w:cs="Times New Roman"/>
              </w:rPr>
            </w:pPr>
          </w:p>
        </w:tc>
        <w:tc>
          <w:tcPr>
            <w:tcW w:w="1559" w:type="dxa"/>
          </w:tcPr>
          <w:p w14:paraId="5C46A9BA" w14:textId="77777777" w:rsidR="00A4402E" w:rsidRDefault="00A4402E" w:rsidP="00DD375C">
            <w:pPr>
              <w:spacing w:before="120"/>
              <w:rPr>
                <w:rFonts w:ascii="Times New Roman" w:hAnsi="Times New Roman" w:cs="Times New Roman"/>
              </w:rPr>
            </w:pPr>
          </w:p>
        </w:tc>
        <w:tc>
          <w:tcPr>
            <w:tcW w:w="1560" w:type="dxa"/>
          </w:tcPr>
          <w:p w14:paraId="1DEA350A" w14:textId="0CB94ECD" w:rsidR="00A4402E" w:rsidRDefault="002C7866" w:rsidP="00B82EAA">
            <w:pPr>
              <w:spacing w:before="120"/>
              <w:jc w:val="center"/>
              <w:rPr>
                <w:rFonts w:ascii="Times New Roman" w:hAnsi="Times New Roman" w:cs="Times New Roman"/>
              </w:rPr>
            </w:pPr>
            <w:r>
              <w:rPr>
                <w:rFonts w:ascii="Times New Roman" w:hAnsi="Times New Roman" w:cs="Times New Roman"/>
              </w:rPr>
              <w:t>X</w:t>
            </w:r>
          </w:p>
        </w:tc>
        <w:tc>
          <w:tcPr>
            <w:tcW w:w="1721" w:type="dxa"/>
          </w:tcPr>
          <w:p w14:paraId="3D018CC3" w14:textId="77777777" w:rsidR="00A4402E" w:rsidRDefault="00A4402E" w:rsidP="00DD375C">
            <w:pPr>
              <w:spacing w:before="120"/>
              <w:rPr>
                <w:rFonts w:ascii="Times New Roman" w:hAnsi="Times New Roman" w:cs="Times New Roman"/>
              </w:rPr>
            </w:pPr>
          </w:p>
        </w:tc>
      </w:tr>
    </w:tbl>
    <w:p w14:paraId="29DBD391" w14:textId="77777777" w:rsidR="00D45924" w:rsidRDefault="00D45924" w:rsidP="00A4402E">
      <w:pPr>
        <w:spacing w:after="0" w:line="240" w:lineRule="auto"/>
        <w:jc w:val="both"/>
        <w:rPr>
          <w:rFonts w:ascii="Times New Roman" w:eastAsia="Times New Roman" w:hAnsi="Times New Roman" w:cs="Times New Roman"/>
          <w:b/>
          <w:bCs/>
          <w:color w:val="000000"/>
          <w:sz w:val="24"/>
          <w:szCs w:val="24"/>
          <w:lang w:eastAsia="pl-PL"/>
        </w:rPr>
      </w:pPr>
    </w:p>
    <w:p w14:paraId="058442EC" w14:textId="77777777" w:rsidR="00A4402E" w:rsidRPr="00A4402E" w:rsidRDefault="00A4402E" w:rsidP="00A4402E">
      <w:pPr>
        <w:spacing w:after="0" w:line="240" w:lineRule="auto"/>
        <w:jc w:val="both"/>
        <w:rPr>
          <w:rFonts w:ascii="Times New Roman" w:eastAsia="Times New Roman" w:hAnsi="Times New Roman" w:cs="Times New Roman"/>
          <w:b/>
          <w:bCs/>
          <w:color w:val="000000"/>
          <w:sz w:val="24"/>
          <w:szCs w:val="24"/>
          <w:lang w:eastAsia="pl-PL"/>
        </w:rPr>
      </w:pPr>
      <w:r w:rsidRPr="00A4402E">
        <w:rPr>
          <w:rFonts w:ascii="Times New Roman" w:eastAsia="Times New Roman" w:hAnsi="Times New Roman" w:cs="Times New Roman"/>
          <w:b/>
          <w:bCs/>
          <w:color w:val="000000"/>
          <w:sz w:val="24"/>
          <w:szCs w:val="24"/>
          <w:lang w:eastAsia="pl-PL"/>
        </w:rPr>
        <w:t>Miejsca dostaw:</w:t>
      </w:r>
    </w:p>
    <w:p w14:paraId="7423B8D5" w14:textId="53A12341" w:rsidR="00A4402E" w:rsidRPr="00A4402E" w:rsidRDefault="00A4402E" w:rsidP="00A4402E">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Białobrzegi, ul. Osiedle Wojskowe 93, 05-127 Białobrzegi;</w:t>
      </w:r>
    </w:p>
    <w:p w14:paraId="0BE4FFA8" w14:textId="1976C6BB" w:rsidR="00A4402E" w:rsidRPr="00A4402E" w:rsidRDefault="00A4402E" w:rsidP="00A4402E">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Ostrów Mazowiecka, ul. Bociańskiego 1, 07-310 Ostrów Mazowiecka</w:t>
      </w:r>
    </w:p>
    <w:p w14:paraId="59E7A12E" w14:textId="197B4808" w:rsidR="00A4402E" w:rsidRPr="00A4402E" w:rsidRDefault="00A4402E" w:rsidP="00A4402E">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Wesoła, ul. Okuniewska 1, 05-075 Warszawa Wesoła</w:t>
      </w:r>
    </w:p>
    <w:p w14:paraId="146BB409" w14:textId="45922BD1" w:rsidR="00A4402E" w:rsidRPr="00A4402E" w:rsidRDefault="00A4402E" w:rsidP="00A4402E">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Rembertów, ul. Marsa 110, 04-470 Warszawa Rembertów</w:t>
      </w:r>
    </w:p>
    <w:p w14:paraId="63BE5AD4" w14:textId="2590C498" w:rsidR="00A4402E" w:rsidRPr="00A4402E" w:rsidRDefault="00A4402E" w:rsidP="00A4402E">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Kazuń, ul. Wojska Polskiego 1, 05-154 Kazuń Nowy</w:t>
      </w:r>
    </w:p>
    <w:p w14:paraId="29BED0F5" w14:textId="5A9265A6" w:rsidR="00A4402E" w:rsidRPr="00A4402E" w:rsidRDefault="00A4402E" w:rsidP="00A4402E">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Pomiechówek, ul. Wojska Polskiego 47, 05-180 Pomiechówek</w:t>
      </w:r>
    </w:p>
    <w:p w14:paraId="4E741757" w14:textId="1F18CE47" w:rsidR="00A4402E" w:rsidRPr="00A4402E" w:rsidRDefault="00A4402E" w:rsidP="00A4402E">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Celestynów, ul. Wojska Polskiego 57, 05-430 Celestynów,</w:t>
      </w:r>
    </w:p>
    <w:p w14:paraId="2CA0E1C8" w14:textId="58E2C105" w:rsidR="00A4402E" w:rsidRPr="00A4402E" w:rsidRDefault="00A4402E" w:rsidP="00A4402E">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Grupa Zabezpieczenia Legionowo, ul. Gen. T. Buka 1, 05-120 Legionowo</w:t>
      </w:r>
    </w:p>
    <w:p w14:paraId="0AF4BF41" w14:textId="71207EAC" w:rsidR="00A4402E" w:rsidRPr="00224CB2" w:rsidRDefault="00A4402E" w:rsidP="00224CB2">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Zegrze, ul.</w:t>
      </w:r>
      <w:r w:rsidR="00224CB2">
        <w:rPr>
          <w:rFonts w:ascii="Times New Roman" w:eastAsia="Times New Roman" w:hAnsi="Times New Roman" w:cs="Times New Roman"/>
          <w:i/>
          <w:color w:val="000000"/>
          <w:lang w:eastAsia="pl-PL"/>
        </w:rPr>
        <w:t xml:space="preserve"> Juzistek 2, 05-131 Zegrze</w:t>
      </w:r>
    </w:p>
    <w:p w14:paraId="6A59C660" w14:textId="77777777" w:rsidR="00A4402E" w:rsidRDefault="00A4402E" w:rsidP="00A4402E">
      <w:pPr>
        <w:spacing w:after="0" w:line="240" w:lineRule="auto"/>
        <w:jc w:val="both"/>
        <w:rPr>
          <w:rFonts w:ascii="Times New Roman" w:eastAsia="Times New Roman" w:hAnsi="Times New Roman" w:cs="Times New Roman"/>
          <w:color w:val="000000"/>
          <w:lang w:eastAsia="pl-PL"/>
        </w:rPr>
      </w:pPr>
    </w:p>
    <w:p w14:paraId="0A948D63" w14:textId="622A8B4A" w:rsidR="00A4402E" w:rsidRDefault="00A4402E" w:rsidP="00A4402E">
      <w:pPr>
        <w:spacing w:after="0" w:line="240" w:lineRule="auto"/>
        <w:jc w:val="both"/>
        <w:rPr>
          <w:rFonts w:ascii="Times New Roman" w:eastAsia="Times New Roman" w:hAnsi="Times New Roman" w:cs="Times New Roman"/>
          <w:color w:val="000000"/>
          <w:lang w:eastAsia="pl-PL"/>
        </w:rPr>
      </w:pPr>
      <w:r w:rsidRPr="00A4402E">
        <w:rPr>
          <w:rFonts w:ascii="Times New Roman" w:eastAsia="Times New Roman" w:hAnsi="Times New Roman" w:cs="Times New Roman"/>
          <w:color w:val="000000"/>
          <w:lang w:eastAsia="pl-PL"/>
        </w:rPr>
        <w:t>Miejscowość, data …......................................</w:t>
      </w:r>
      <w:r>
        <w:rPr>
          <w:rFonts w:ascii="Times New Roman" w:eastAsia="Times New Roman" w:hAnsi="Times New Roman" w:cs="Times New Roman"/>
          <w:color w:val="000000"/>
          <w:lang w:eastAsia="pl-PL"/>
        </w:rPr>
        <w:t xml:space="preserve">                                                                                            …………………………………………….</w:t>
      </w:r>
    </w:p>
    <w:p w14:paraId="023C59F6" w14:textId="77777777" w:rsidR="00224CB2" w:rsidRPr="00A4402E" w:rsidRDefault="00224CB2" w:rsidP="00224CB2">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 xml:space="preserve">(znak graficzny podpisu osoby uprawnionej do </w:t>
      </w:r>
    </w:p>
    <w:p w14:paraId="2A42DD25" w14:textId="378199B1" w:rsidR="00A4402E" w:rsidRPr="00A4402E" w:rsidRDefault="00224CB2" w:rsidP="00224CB2">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składania oświadczeń woli w imieniu</w:t>
      </w:r>
      <w:r>
        <w:rPr>
          <w:rFonts w:ascii="Times New Roman" w:eastAsia="Times New Roman" w:hAnsi="Times New Roman" w:cs="Times New Roman"/>
          <w:color w:val="000000"/>
          <w:lang w:eastAsia="pl-PL"/>
        </w:rPr>
        <w:t xml:space="preserve">    Wykonawcy)       </w:t>
      </w:r>
    </w:p>
    <w:p w14:paraId="111C3FB2" w14:textId="77777777" w:rsidR="00A4402E" w:rsidRPr="00A4402E" w:rsidRDefault="00A4402E" w:rsidP="00A4402E">
      <w:pPr>
        <w:spacing w:after="0" w:line="240" w:lineRule="auto"/>
        <w:jc w:val="both"/>
        <w:rPr>
          <w:rFonts w:ascii="Times New Roman" w:eastAsia="Times New Roman" w:hAnsi="Times New Roman" w:cs="Times New Roman"/>
          <w:color w:val="000000"/>
          <w:lang w:eastAsia="pl-PL"/>
        </w:rPr>
      </w:pPr>
    </w:p>
    <w:p w14:paraId="146C889D" w14:textId="77777777" w:rsidR="00D45924" w:rsidRDefault="00D45924" w:rsidP="00792770">
      <w:pPr>
        <w:spacing w:after="0" w:line="240" w:lineRule="auto"/>
        <w:jc w:val="both"/>
        <w:rPr>
          <w:rFonts w:ascii="Times New Roman" w:hAnsi="Times New Roman" w:cs="Times New Roman"/>
        </w:rPr>
      </w:pPr>
    </w:p>
    <w:p w14:paraId="5F0CC1FC" w14:textId="31C4401E" w:rsidR="00A4402E" w:rsidRPr="001E735D" w:rsidRDefault="00A4402E" w:rsidP="00A4402E">
      <w:pPr>
        <w:spacing w:before="120" w:line="240" w:lineRule="auto"/>
        <w:jc w:val="right"/>
        <w:rPr>
          <w:rFonts w:ascii="Times New Roman" w:hAnsi="Times New Roman" w:cs="Times New Roman"/>
          <w:b/>
        </w:rPr>
      </w:pPr>
      <w:r w:rsidRPr="001E735D">
        <w:rPr>
          <w:rFonts w:ascii="Times New Roman" w:hAnsi="Times New Roman" w:cs="Times New Roman"/>
          <w:b/>
        </w:rPr>
        <w:t>Załącznik nr 2</w:t>
      </w:r>
      <w:r w:rsidR="005A3815">
        <w:rPr>
          <w:rFonts w:ascii="Times New Roman" w:hAnsi="Times New Roman" w:cs="Times New Roman"/>
          <w:b/>
        </w:rPr>
        <w:t>.1A</w:t>
      </w:r>
      <w:r w:rsidR="0008194E">
        <w:rPr>
          <w:rFonts w:ascii="Times New Roman" w:hAnsi="Times New Roman" w:cs="Times New Roman"/>
          <w:b/>
        </w:rPr>
        <w:t>.</w:t>
      </w:r>
      <w:r w:rsidRPr="001E735D">
        <w:rPr>
          <w:rFonts w:ascii="Times New Roman" w:hAnsi="Times New Roman" w:cs="Times New Roman"/>
          <w:b/>
        </w:rPr>
        <w:t xml:space="preserve"> do SWZ   </w:t>
      </w:r>
    </w:p>
    <w:p w14:paraId="077AC9C0" w14:textId="38683871" w:rsidR="00A4402E" w:rsidRPr="001E735D" w:rsidRDefault="00A4402E" w:rsidP="00A4402E">
      <w:pPr>
        <w:spacing w:before="120" w:line="240" w:lineRule="auto"/>
        <w:jc w:val="right"/>
        <w:rPr>
          <w:rFonts w:ascii="Times New Roman" w:hAnsi="Times New Roman" w:cs="Times New Roman"/>
          <w:b/>
        </w:rPr>
      </w:pPr>
      <w:r w:rsidRPr="001E735D">
        <w:rPr>
          <w:rFonts w:ascii="Times New Roman" w:hAnsi="Times New Roman" w:cs="Times New Roman"/>
          <w:b/>
        </w:rPr>
        <w:t xml:space="preserve">Załącznik nr 1 </w:t>
      </w:r>
      <w:r w:rsidR="00C9738B">
        <w:rPr>
          <w:rFonts w:ascii="Times New Roman" w:hAnsi="Times New Roman" w:cs="Times New Roman"/>
          <w:b/>
        </w:rPr>
        <w:t xml:space="preserve">   </w:t>
      </w:r>
      <w:r w:rsidRPr="001E735D">
        <w:rPr>
          <w:rFonts w:ascii="Times New Roman" w:hAnsi="Times New Roman" w:cs="Times New Roman"/>
          <w:b/>
        </w:rPr>
        <w:t xml:space="preserve">do Umowy </w:t>
      </w:r>
    </w:p>
    <w:p w14:paraId="0C9A7F21" w14:textId="77777777" w:rsidR="00A4402E" w:rsidRPr="001E735D" w:rsidRDefault="00A4402E" w:rsidP="00A4402E">
      <w:pPr>
        <w:spacing w:before="120" w:line="240" w:lineRule="auto"/>
        <w:jc w:val="center"/>
        <w:rPr>
          <w:rFonts w:ascii="Times New Roman" w:hAnsi="Times New Roman" w:cs="Times New Roman"/>
          <w:b/>
        </w:rPr>
      </w:pPr>
      <w:r w:rsidRPr="001E735D">
        <w:rPr>
          <w:rFonts w:ascii="Times New Roman" w:hAnsi="Times New Roman" w:cs="Times New Roman"/>
          <w:b/>
        </w:rPr>
        <w:t>FORMULARZ CENOWY ZAMÓWIENIA NA  ZAKUP I  DOSTAWĘ NARZĘDZI I MATERIAŁÓW, TARCZ I ELEKTRONARZĘDZI/ SZCZEGÓŁOWY OPIS PRZEDMIOTU ZAMÓWIENIA</w:t>
      </w:r>
    </w:p>
    <w:tbl>
      <w:tblPr>
        <w:tblW w:w="7020" w:type="dxa"/>
        <w:tblInd w:w="55" w:type="dxa"/>
        <w:tblCellMar>
          <w:left w:w="70" w:type="dxa"/>
          <w:right w:w="70" w:type="dxa"/>
        </w:tblCellMar>
        <w:tblLook w:val="04A0" w:firstRow="1" w:lastRow="0" w:firstColumn="1" w:lastColumn="0" w:noHBand="0" w:noVBand="1"/>
      </w:tblPr>
      <w:tblGrid>
        <w:gridCol w:w="7020"/>
      </w:tblGrid>
      <w:tr w:rsidR="00A4402E" w:rsidRPr="00A4402E" w14:paraId="56B41831" w14:textId="77777777" w:rsidTr="00A4402E">
        <w:trPr>
          <w:trHeight w:val="300"/>
        </w:trPr>
        <w:tc>
          <w:tcPr>
            <w:tcW w:w="7020" w:type="dxa"/>
            <w:tcBorders>
              <w:top w:val="nil"/>
              <w:left w:val="nil"/>
              <w:bottom w:val="nil"/>
              <w:right w:val="nil"/>
            </w:tcBorders>
            <w:shd w:val="clear" w:color="auto" w:fill="auto"/>
            <w:noWrap/>
            <w:vAlign w:val="center"/>
            <w:hideMark/>
          </w:tcPr>
          <w:p w14:paraId="63412EFA" w14:textId="77777777" w:rsidR="00A4402E" w:rsidRPr="00A4402E" w:rsidRDefault="00A4402E" w:rsidP="00A4402E">
            <w:pPr>
              <w:spacing w:after="0" w:line="240" w:lineRule="auto"/>
              <w:rPr>
                <w:rFonts w:ascii="Times New Roman" w:eastAsia="Times New Roman" w:hAnsi="Times New Roman" w:cs="Times New Roman"/>
                <w:b/>
                <w:bCs/>
                <w:color w:val="000000"/>
                <w:lang w:eastAsia="pl-PL"/>
              </w:rPr>
            </w:pPr>
            <w:r w:rsidRPr="00A4402E">
              <w:rPr>
                <w:rFonts w:ascii="Times New Roman" w:eastAsia="Times New Roman" w:hAnsi="Times New Roman" w:cs="Times New Roman"/>
                <w:b/>
                <w:bCs/>
                <w:color w:val="000000"/>
                <w:lang w:eastAsia="pl-PL"/>
              </w:rPr>
              <w:t>Część 1A - NARZĘDZIA I MATERIAŁY</w:t>
            </w:r>
          </w:p>
        </w:tc>
      </w:tr>
    </w:tbl>
    <w:tbl>
      <w:tblPr>
        <w:tblStyle w:val="Tabela-Siatka"/>
        <w:tblW w:w="13936" w:type="dxa"/>
        <w:tblLook w:val="04A0" w:firstRow="1" w:lastRow="0" w:firstColumn="1" w:lastColumn="0" w:noHBand="0" w:noVBand="1"/>
      </w:tblPr>
      <w:tblGrid>
        <w:gridCol w:w="817"/>
        <w:gridCol w:w="4155"/>
        <w:gridCol w:w="848"/>
        <w:gridCol w:w="849"/>
        <w:gridCol w:w="1959"/>
        <w:gridCol w:w="1670"/>
        <w:gridCol w:w="1813"/>
        <w:gridCol w:w="1825"/>
      </w:tblGrid>
      <w:tr w:rsidR="00D45924" w14:paraId="28C4D0FB" w14:textId="77777777" w:rsidTr="00B82EAA">
        <w:tc>
          <w:tcPr>
            <w:tcW w:w="817" w:type="dxa"/>
            <w:vAlign w:val="center"/>
          </w:tcPr>
          <w:p w14:paraId="31C46200" w14:textId="77777777" w:rsidR="00A4402E" w:rsidRDefault="00A4402E" w:rsidP="00D45924">
            <w:pPr>
              <w:spacing w:before="120"/>
              <w:rPr>
                <w:b/>
                <w:bCs/>
                <w:color w:val="000000"/>
              </w:rPr>
            </w:pPr>
            <w:r>
              <w:rPr>
                <w:b/>
                <w:bCs/>
                <w:color w:val="000000"/>
              </w:rPr>
              <w:t>Lp.</w:t>
            </w:r>
          </w:p>
          <w:p w14:paraId="27BD7E1E" w14:textId="55F070D7" w:rsidR="00A4402E" w:rsidRDefault="00A4402E" w:rsidP="00A4402E">
            <w:pPr>
              <w:spacing w:before="120"/>
              <w:rPr>
                <w:rFonts w:ascii="Times New Roman" w:hAnsi="Times New Roman" w:cs="Times New Roman"/>
              </w:rPr>
            </w:pPr>
            <w:r>
              <w:rPr>
                <w:b/>
                <w:bCs/>
                <w:color w:val="000000"/>
              </w:rPr>
              <w:t>(kol.1)</w:t>
            </w:r>
          </w:p>
        </w:tc>
        <w:tc>
          <w:tcPr>
            <w:tcW w:w="4155" w:type="dxa"/>
            <w:vAlign w:val="center"/>
          </w:tcPr>
          <w:p w14:paraId="0425D5F4" w14:textId="77777777" w:rsidR="00A4402E" w:rsidRDefault="00A4402E" w:rsidP="00D45924">
            <w:pPr>
              <w:spacing w:before="120"/>
              <w:rPr>
                <w:b/>
                <w:bCs/>
                <w:color w:val="000000"/>
              </w:rPr>
            </w:pPr>
            <w:r>
              <w:rPr>
                <w:b/>
                <w:bCs/>
                <w:color w:val="000000"/>
              </w:rPr>
              <w:t>Przedmiot zamówienia</w:t>
            </w:r>
          </w:p>
          <w:p w14:paraId="2B9C0650" w14:textId="3A8DB00E" w:rsidR="00A4402E" w:rsidRDefault="00A4402E" w:rsidP="00A4402E">
            <w:pPr>
              <w:spacing w:before="120"/>
              <w:rPr>
                <w:rFonts w:ascii="Times New Roman" w:hAnsi="Times New Roman" w:cs="Times New Roman"/>
              </w:rPr>
            </w:pPr>
            <w:r>
              <w:rPr>
                <w:b/>
                <w:bCs/>
                <w:color w:val="000000"/>
              </w:rPr>
              <w:t>(kol. 2)</w:t>
            </w:r>
          </w:p>
        </w:tc>
        <w:tc>
          <w:tcPr>
            <w:tcW w:w="848" w:type="dxa"/>
            <w:vAlign w:val="center"/>
          </w:tcPr>
          <w:p w14:paraId="68A7EEB0" w14:textId="77777777" w:rsidR="00A4402E" w:rsidRDefault="00A4402E" w:rsidP="00D45924">
            <w:pPr>
              <w:spacing w:before="120"/>
              <w:jc w:val="center"/>
              <w:rPr>
                <w:b/>
                <w:bCs/>
                <w:color w:val="000000"/>
              </w:rPr>
            </w:pPr>
            <w:r>
              <w:rPr>
                <w:b/>
                <w:bCs/>
                <w:color w:val="000000"/>
              </w:rPr>
              <w:t>J.m.</w:t>
            </w:r>
          </w:p>
          <w:p w14:paraId="1BAAF47F" w14:textId="0D7CBB78" w:rsidR="00A4402E" w:rsidRDefault="00A4402E" w:rsidP="00A4402E">
            <w:pPr>
              <w:spacing w:before="120"/>
              <w:rPr>
                <w:rFonts w:ascii="Times New Roman" w:hAnsi="Times New Roman" w:cs="Times New Roman"/>
              </w:rPr>
            </w:pPr>
            <w:r>
              <w:rPr>
                <w:b/>
                <w:bCs/>
                <w:color w:val="000000"/>
              </w:rPr>
              <w:t>(kol.3)</w:t>
            </w:r>
          </w:p>
        </w:tc>
        <w:tc>
          <w:tcPr>
            <w:tcW w:w="849" w:type="dxa"/>
            <w:vAlign w:val="center"/>
          </w:tcPr>
          <w:p w14:paraId="0530A2CB" w14:textId="77777777" w:rsidR="00A4402E" w:rsidRDefault="00A4402E" w:rsidP="00D45924">
            <w:pPr>
              <w:spacing w:before="120"/>
              <w:jc w:val="center"/>
              <w:rPr>
                <w:b/>
                <w:bCs/>
                <w:color w:val="000000"/>
              </w:rPr>
            </w:pPr>
            <w:r>
              <w:rPr>
                <w:b/>
                <w:bCs/>
                <w:color w:val="000000"/>
              </w:rPr>
              <w:t>Ilość</w:t>
            </w:r>
          </w:p>
          <w:p w14:paraId="08725FEA" w14:textId="35E20210" w:rsidR="00A4402E" w:rsidRDefault="00A4402E" w:rsidP="00A4402E">
            <w:pPr>
              <w:spacing w:before="120"/>
              <w:rPr>
                <w:rFonts w:ascii="Times New Roman" w:hAnsi="Times New Roman" w:cs="Times New Roman"/>
              </w:rPr>
            </w:pPr>
            <w:r>
              <w:rPr>
                <w:b/>
                <w:bCs/>
                <w:color w:val="000000"/>
              </w:rPr>
              <w:t>(kol.4)</w:t>
            </w:r>
          </w:p>
        </w:tc>
        <w:tc>
          <w:tcPr>
            <w:tcW w:w="1959" w:type="dxa"/>
            <w:vAlign w:val="center"/>
          </w:tcPr>
          <w:p w14:paraId="3A76021E" w14:textId="77777777" w:rsidR="00A4402E" w:rsidRDefault="00A4402E" w:rsidP="00D45924">
            <w:pPr>
              <w:spacing w:before="120"/>
              <w:rPr>
                <w:b/>
                <w:bCs/>
                <w:color w:val="000000"/>
              </w:rPr>
            </w:pPr>
            <w:r>
              <w:rPr>
                <w:b/>
                <w:bCs/>
                <w:color w:val="000000"/>
              </w:rPr>
              <w:t xml:space="preserve">Cena jednostkowa netto </w:t>
            </w:r>
          </w:p>
          <w:p w14:paraId="26D65B31" w14:textId="5C3C1EB9" w:rsidR="00A4402E" w:rsidRDefault="00A4402E" w:rsidP="00A4402E">
            <w:pPr>
              <w:spacing w:before="120"/>
              <w:rPr>
                <w:rFonts w:ascii="Times New Roman" w:hAnsi="Times New Roman" w:cs="Times New Roman"/>
              </w:rPr>
            </w:pPr>
            <w:r>
              <w:rPr>
                <w:b/>
                <w:bCs/>
                <w:color w:val="000000"/>
              </w:rPr>
              <w:t xml:space="preserve"> (kol. 5)</w:t>
            </w:r>
          </w:p>
        </w:tc>
        <w:tc>
          <w:tcPr>
            <w:tcW w:w="1670" w:type="dxa"/>
            <w:vAlign w:val="center"/>
          </w:tcPr>
          <w:p w14:paraId="08752FB6" w14:textId="097399A5" w:rsidR="00A4402E" w:rsidRDefault="00A4402E" w:rsidP="00A4402E">
            <w:pPr>
              <w:spacing w:before="120"/>
              <w:rPr>
                <w:rFonts w:ascii="Times New Roman" w:hAnsi="Times New Roman" w:cs="Times New Roman"/>
              </w:rPr>
            </w:pPr>
            <w:r>
              <w:rPr>
                <w:b/>
                <w:bCs/>
                <w:color w:val="000000"/>
              </w:rPr>
              <w:t>Wartość netto (kol. 4 x kol. 5) (kol. 6)</w:t>
            </w:r>
          </w:p>
        </w:tc>
        <w:tc>
          <w:tcPr>
            <w:tcW w:w="1813" w:type="dxa"/>
            <w:vAlign w:val="center"/>
          </w:tcPr>
          <w:p w14:paraId="12B4027B" w14:textId="32D9FAC7" w:rsidR="00A4402E" w:rsidRDefault="00A4402E" w:rsidP="00A4402E">
            <w:pPr>
              <w:spacing w:before="120"/>
              <w:rPr>
                <w:rFonts w:ascii="Times New Roman" w:hAnsi="Times New Roman" w:cs="Times New Roman"/>
              </w:rPr>
            </w:pPr>
            <w:r>
              <w:rPr>
                <w:b/>
                <w:bCs/>
                <w:color w:val="000000"/>
              </w:rPr>
              <w:t>Podatek VAT (kol. 6 x stawka podatku) (kol.7)</w:t>
            </w:r>
          </w:p>
        </w:tc>
        <w:tc>
          <w:tcPr>
            <w:tcW w:w="1825" w:type="dxa"/>
            <w:vAlign w:val="center"/>
          </w:tcPr>
          <w:p w14:paraId="6F7661BB" w14:textId="77777777" w:rsidR="00A4402E" w:rsidRDefault="00A4402E" w:rsidP="00D45924">
            <w:pPr>
              <w:spacing w:before="120"/>
              <w:rPr>
                <w:b/>
                <w:bCs/>
                <w:color w:val="000000"/>
              </w:rPr>
            </w:pPr>
            <w:r>
              <w:rPr>
                <w:b/>
                <w:bCs/>
                <w:color w:val="000000"/>
              </w:rPr>
              <w:t xml:space="preserve">Wartość brutto (kol. 6 + kol. 7) </w:t>
            </w:r>
          </w:p>
          <w:p w14:paraId="1ECFE65A" w14:textId="2B90410A" w:rsidR="00A4402E" w:rsidRDefault="00A4402E" w:rsidP="00A4402E">
            <w:pPr>
              <w:spacing w:before="120"/>
              <w:rPr>
                <w:rFonts w:ascii="Times New Roman" w:hAnsi="Times New Roman" w:cs="Times New Roman"/>
              </w:rPr>
            </w:pPr>
            <w:r>
              <w:rPr>
                <w:b/>
                <w:bCs/>
                <w:color w:val="000000"/>
              </w:rPr>
              <w:t>(kol.8)</w:t>
            </w:r>
          </w:p>
        </w:tc>
      </w:tr>
      <w:tr w:rsidR="00D45924" w14:paraId="729FBA7A" w14:textId="77777777" w:rsidTr="00B82EAA">
        <w:tc>
          <w:tcPr>
            <w:tcW w:w="817" w:type="dxa"/>
            <w:vAlign w:val="center"/>
          </w:tcPr>
          <w:p w14:paraId="2191EF33" w14:textId="1DB779FA" w:rsidR="00A4402E" w:rsidRDefault="00A4402E" w:rsidP="00A4402E">
            <w:pPr>
              <w:spacing w:before="120"/>
              <w:rPr>
                <w:rFonts w:ascii="Times New Roman" w:hAnsi="Times New Roman" w:cs="Times New Roman"/>
              </w:rPr>
            </w:pPr>
            <w:r>
              <w:rPr>
                <w:color w:val="000000"/>
              </w:rPr>
              <w:t>1</w:t>
            </w:r>
          </w:p>
        </w:tc>
        <w:tc>
          <w:tcPr>
            <w:tcW w:w="4155" w:type="dxa"/>
            <w:vAlign w:val="center"/>
          </w:tcPr>
          <w:p w14:paraId="76922BF9" w14:textId="22CF25AB" w:rsidR="00A4402E" w:rsidRDefault="00A4402E" w:rsidP="00A4402E">
            <w:pPr>
              <w:spacing w:before="120"/>
              <w:rPr>
                <w:rFonts w:ascii="Times New Roman" w:hAnsi="Times New Roman" w:cs="Times New Roman"/>
              </w:rPr>
            </w:pPr>
            <w:r>
              <w:rPr>
                <w:color w:val="000000"/>
              </w:rPr>
              <w:t>Ostrze wymienne, łamane, 18 mm, do noża monterskiego, op. 10 szt.</w:t>
            </w:r>
          </w:p>
        </w:tc>
        <w:tc>
          <w:tcPr>
            <w:tcW w:w="848" w:type="dxa"/>
            <w:vAlign w:val="center"/>
          </w:tcPr>
          <w:p w14:paraId="60ADF55A" w14:textId="7FE4CD49" w:rsidR="00A4402E" w:rsidRDefault="00A4402E" w:rsidP="00A4402E">
            <w:pPr>
              <w:spacing w:before="120"/>
              <w:rPr>
                <w:rFonts w:ascii="Times New Roman" w:hAnsi="Times New Roman" w:cs="Times New Roman"/>
              </w:rPr>
            </w:pPr>
            <w:r>
              <w:rPr>
                <w:color w:val="000000"/>
              </w:rPr>
              <w:t>opak.</w:t>
            </w:r>
          </w:p>
        </w:tc>
        <w:tc>
          <w:tcPr>
            <w:tcW w:w="849" w:type="dxa"/>
            <w:vAlign w:val="center"/>
          </w:tcPr>
          <w:p w14:paraId="0CAA6E51" w14:textId="07A46441" w:rsidR="00A4402E" w:rsidRDefault="00A4402E" w:rsidP="00A4402E">
            <w:pPr>
              <w:spacing w:before="120"/>
              <w:rPr>
                <w:rFonts w:ascii="Times New Roman" w:hAnsi="Times New Roman" w:cs="Times New Roman"/>
              </w:rPr>
            </w:pPr>
            <w:r>
              <w:rPr>
                <w:b/>
                <w:bCs/>
                <w:color w:val="000000"/>
              </w:rPr>
              <w:t>14</w:t>
            </w:r>
          </w:p>
        </w:tc>
        <w:tc>
          <w:tcPr>
            <w:tcW w:w="1959" w:type="dxa"/>
          </w:tcPr>
          <w:p w14:paraId="0156CD21" w14:textId="77777777" w:rsidR="00A4402E" w:rsidRDefault="00A4402E" w:rsidP="00A4402E">
            <w:pPr>
              <w:spacing w:before="120"/>
              <w:rPr>
                <w:rFonts w:ascii="Times New Roman" w:hAnsi="Times New Roman" w:cs="Times New Roman"/>
              </w:rPr>
            </w:pPr>
          </w:p>
        </w:tc>
        <w:tc>
          <w:tcPr>
            <w:tcW w:w="1670" w:type="dxa"/>
          </w:tcPr>
          <w:p w14:paraId="7A082B33" w14:textId="77777777" w:rsidR="00A4402E" w:rsidRDefault="00A4402E" w:rsidP="00A4402E">
            <w:pPr>
              <w:spacing w:before="120"/>
              <w:rPr>
                <w:rFonts w:ascii="Times New Roman" w:hAnsi="Times New Roman" w:cs="Times New Roman"/>
              </w:rPr>
            </w:pPr>
          </w:p>
        </w:tc>
        <w:tc>
          <w:tcPr>
            <w:tcW w:w="1813" w:type="dxa"/>
          </w:tcPr>
          <w:p w14:paraId="266E36EC" w14:textId="4A6E36CC"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6D3DB042" w14:textId="77777777" w:rsidR="00A4402E" w:rsidRDefault="00A4402E" w:rsidP="00A4402E">
            <w:pPr>
              <w:spacing w:before="120"/>
              <w:rPr>
                <w:rFonts w:ascii="Times New Roman" w:hAnsi="Times New Roman" w:cs="Times New Roman"/>
              </w:rPr>
            </w:pPr>
          </w:p>
        </w:tc>
      </w:tr>
      <w:tr w:rsidR="00D45924" w14:paraId="4890055A" w14:textId="77777777" w:rsidTr="00B82EAA">
        <w:tc>
          <w:tcPr>
            <w:tcW w:w="817" w:type="dxa"/>
            <w:vAlign w:val="center"/>
          </w:tcPr>
          <w:p w14:paraId="74C1C6BD" w14:textId="48A6D978" w:rsidR="00A4402E" w:rsidRDefault="00A4402E" w:rsidP="00A4402E">
            <w:pPr>
              <w:spacing w:before="120"/>
              <w:rPr>
                <w:rFonts w:ascii="Times New Roman" w:hAnsi="Times New Roman" w:cs="Times New Roman"/>
              </w:rPr>
            </w:pPr>
            <w:r>
              <w:rPr>
                <w:color w:val="000000"/>
              </w:rPr>
              <w:t>2</w:t>
            </w:r>
          </w:p>
        </w:tc>
        <w:tc>
          <w:tcPr>
            <w:tcW w:w="4155" w:type="dxa"/>
            <w:vAlign w:val="center"/>
          </w:tcPr>
          <w:p w14:paraId="48F23A91" w14:textId="43F1B1DA" w:rsidR="00A4402E" w:rsidRDefault="00A4402E" w:rsidP="00A4402E">
            <w:pPr>
              <w:spacing w:before="120"/>
              <w:rPr>
                <w:rFonts w:ascii="Times New Roman" w:hAnsi="Times New Roman" w:cs="Times New Roman"/>
              </w:rPr>
            </w:pPr>
            <w:r>
              <w:rPr>
                <w:color w:val="000000"/>
              </w:rPr>
              <w:t>Elektrody spawalnicze ER 146, 2,5x350mm, opakowanie 5kg.</w:t>
            </w:r>
          </w:p>
        </w:tc>
        <w:tc>
          <w:tcPr>
            <w:tcW w:w="848" w:type="dxa"/>
            <w:vAlign w:val="center"/>
          </w:tcPr>
          <w:p w14:paraId="0FBDBAE6" w14:textId="2A40C932" w:rsidR="00A4402E" w:rsidRDefault="00A4402E" w:rsidP="00A4402E">
            <w:pPr>
              <w:spacing w:before="120"/>
              <w:rPr>
                <w:rFonts w:ascii="Times New Roman" w:hAnsi="Times New Roman" w:cs="Times New Roman"/>
              </w:rPr>
            </w:pPr>
            <w:r>
              <w:rPr>
                <w:color w:val="000000"/>
              </w:rPr>
              <w:t>opak.</w:t>
            </w:r>
          </w:p>
        </w:tc>
        <w:tc>
          <w:tcPr>
            <w:tcW w:w="849" w:type="dxa"/>
            <w:vAlign w:val="center"/>
          </w:tcPr>
          <w:p w14:paraId="7CB7C472" w14:textId="12734434" w:rsidR="00A4402E" w:rsidRDefault="00A4402E" w:rsidP="00A4402E">
            <w:pPr>
              <w:spacing w:before="120"/>
              <w:rPr>
                <w:rFonts w:ascii="Times New Roman" w:hAnsi="Times New Roman" w:cs="Times New Roman"/>
              </w:rPr>
            </w:pPr>
            <w:r>
              <w:rPr>
                <w:b/>
                <w:bCs/>
                <w:color w:val="000000"/>
              </w:rPr>
              <w:t>3</w:t>
            </w:r>
          </w:p>
        </w:tc>
        <w:tc>
          <w:tcPr>
            <w:tcW w:w="1959" w:type="dxa"/>
          </w:tcPr>
          <w:p w14:paraId="30F840C7" w14:textId="77777777" w:rsidR="00A4402E" w:rsidRDefault="00A4402E" w:rsidP="00A4402E">
            <w:pPr>
              <w:spacing w:before="120"/>
              <w:rPr>
                <w:rFonts w:ascii="Times New Roman" w:hAnsi="Times New Roman" w:cs="Times New Roman"/>
              </w:rPr>
            </w:pPr>
          </w:p>
        </w:tc>
        <w:tc>
          <w:tcPr>
            <w:tcW w:w="1670" w:type="dxa"/>
          </w:tcPr>
          <w:p w14:paraId="3ED9D368" w14:textId="77777777" w:rsidR="00A4402E" w:rsidRDefault="00A4402E" w:rsidP="00A4402E">
            <w:pPr>
              <w:spacing w:before="120"/>
              <w:rPr>
                <w:rFonts w:ascii="Times New Roman" w:hAnsi="Times New Roman" w:cs="Times New Roman"/>
              </w:rPr>
            </w:pPr>
          </w:p>
        </w:tc>
        <w:tc>
          <w:tcPr>
            <w:tcW w:w="1813" w:type="dxa"/>
          </w:tcPr>
          <w:p w14:paraId="459010B3" w14:textId="06B4F363"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42DD8DA7" w14:textId="77777777" w:rsidR="00A4402E" w:rsidRDefault="00A4402E" w:rsidP="00A4402E">
            <w:pPr>
              <w:spacing w:before="120"/>
              <w:rPr>
                <w:rFonts w:ascii="Times New Roman" w:hAnsi="Times New Roman" w:cs="Times New Roman"/>
              </w:rPr>
            </w:pPr>
          </w:p>
        </w:tc>
      </w:tr>
      <w:tr w:rsidR="00D45924" w14:paraId="7572C870" w14:textId="77777777" w:rsidTr="00B82EAA">
        <w:tc>
          <w:tcPr>
            <w:tcW w:w="817" w:type="dxa"/>
            <w:vAlign w:val="center"/>
          </w:tcPr>
          <w:p w14:paraId="582A24B0" w14:textId="6B0C4BD7" w:rsidR="00A4402E" w:rsidRDefault="00A4402E" w:rsidP="00A4402E">
            <w:pPr>
              <w:spacing w:before="120"/>
              <w:rPr>
                <w:rFonts w:ascii="Times New Roman" w:hAnsi="Times New Roman" w:cs="Times New Roman"/>
              </w:rPr>
            </w:pPr>
            <w:r>
              <w:rPr>
                <w:color w:val="000000"/>
              </w:rPr>
              <w:t>3</w:t>
            </w:r>
          </w:p>
        </w:tc>
        <w:tc>
          <w:tcPr>
            <w:tcW w:w="4155" w:type="dxa"/>
            <w:vAlign w:val="center"/>
          </w:tcPr>
          <w:p w14:paraId="63CE495B" w14:textId="51C665D9" w:rsidR="00A4402E" w:rsidRDefault="00A4402E" w:rsidP="00A4402E">
            <w:pPr>
              <w:spacing w:before="120"/>
              <w:rPr>
                <w:rFonts w:ascii="Times New Roman" w:hAnsi="Times New Roman" w:cs="Times New Roman"/>
              </w:rPr>
            </w:pPr>
            <w:r>
              <w:rPr>
                <w:color w:val="000000"/>
              </w:rPr>
              <w:t>Elektrody spawalnicze ER 146,3,25x450mm, opakowanie 6,5kg.</w:t>
            </w:r>
          </w:p>
        </w:tc>
        <w:tc>
          <w:tcPr>
            <w:tcW w:w="848" w:type="dxa"/>
            <w:vAlign w:val="center"/>
          </w:tcPr>
          <w:p w14:paraId="7BE10497" w14:textId="433E21A7" w:rsidR="00A4402E" w:rsidRDefault="00A4402E" w:rsidP="00A4402E">
            <w:pPr>
              <w:spacing w:before="120"/>
              <w:rPr>
                <w:rFonts w:ascii="Times New Roman" w:hAnsi="Times New Roman" w:cs="Times New Roman"/>
              </w:rPr>
            </w:pPr>
            <w:r>
              <w:rPr>
                <w:color w:val="000000"/>
              </w:rPr>
              <w:t>opak.</w:t>
            </w:r>
          </w:p>
        </w:tc>
        <w:tc>
          <w:tcPr>
            <w:tcW w:w="849" w:type="dxa"/>
            <w:vAlign w:val="center"/>
          </w:tcPr>
          <w:p w14:paraId="027A2193" w14:textId="419DEC1E" w:rsidR="00A4402E" w:rsidRDefault="00A4402E" w:rsidP="00A4402E">
            <w:pPr>
              <w:spacing w:before="120"/>
              <w:rPr>
                <w:rFonts w:ascii="Times New Roman" w:hAnsi="Times New Roman" w:cs="Times New Roman"/>
              </w:rPr>
            </w:pPr>
            <w:r>
              <w:rPr>
                <w:b/>
                <w:bCs/>
                <w:color w:val="000000"/>
              </w:rPr>
              <w:t>5</w:t>
            </w:r>
          </w:p>
        </w:tc>
        <w:tc>
          <w:tcPr>
            <w:tcW w:w="1959" w:type="dxa"/>
          </w:tcPr>
          <w:p w14:paraId="2266BCAD" w14:textId="77777777" w:rsidR="00A4402E" w:rsidRDefault="00A4402E" w:rsidP="00A4402E">
            <w:pPr>
              <w:spacing w:before="120"/>
              <w:rPr>
                <w:rFonts w:ascii="Times New Roman" w:hAnsi="Times New Roman" w:cs="Times New Roman"/>
              </w:rPr>
            </w:pPr>
          </w:p>
        </w:tc>
        <w:tc>
          <w:tcPr>
            <w:tcW w:w="1670" w:type="dxa"/>
          </w:tcPr>
          <w:p w14:paraId="5A60FC22" w14:textId="77777777" w:rsidR="00A4402E" w:rsidRDefault="00A4402E" w:rsidP="00A4402E">
            <w:pPr>
              <w:spacing w:before="120"/>
              <w:rPr>
                <w:rFonts w:ascii="Times New Roman" w:hAnsi="Times New Roman" w:cs="Times New Roman"/>
              </w:rPr>
            </w:pPr>
          </w:p>
        </w:tc>
        <w:tc>
          <w:tcPr>
            <w:tcW w:w="1813" w:type="dxa"/>
          </w:tcPr>
          <w:p w14:paraId="55B5998A" w14:textId="08C4F280"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32D02045" w14:textId="77777777" w:rsidR="00A4402E" w:rsidRDefault="00A4402E" w:rsidP="00A4402E">
            <w:pPr>
              <w:spacing w:before="120"/>
              <w:rPr>
                <w:rFonts w:ascii="Times New Roman" w:hAnsi="Times New Roman" w:cs="Times New Roman"/>
              </w:rPr>
            </w:pPr>
          </w:p>
        </w:tc>
      </w:tr>
      <w:tr w:rsidR="00D45924" w14:paraId="00DB5888" w14:textId="77777777" w:rsidTr="00B82EAA">
        <w:tc>
          <w:tcPr>
            <w:tcW w:w="817" w:type="dxa"/>
            <w:vAlign w:val="center"/>
          </w:tcPr>
          <w:p w14:paraId="4F805491" w14:textId="62781CAE" w:rsidR="00A4402E" w:rsidRDefault="00A4402E" w:rsidP="00A4402E">
            <w:pPr>
              <w:spacing w:before="120"/>
              <w:rPr>
                <w:rFonts w:ascii="Times New Roman" w:hAnsi="Times New Roman" w:cs="Times New Roman"/>
              </w:rPr>
            </w:pPr>
            <w:r>
              <w:rPr>
                <w:color w:val="000000"/>
              </w:rPr>
              <w:t>4</w:t>
            </w:r>
          </w:p>
        </w:tc>
        <w:tc>
          <w:tcPr>
            <w:tcW w:w="4155" w:type="dxa"/>
            <w:vAlign w:val="center"/>
          </w:tcPr>
          <w:p w14:paraId="09391D77" w14:textId="34F11AA0" w:rsidR="00A4402E" w:rsidRDefault="00A4402E" w:rsidP="00A4402E">
            <w:pPr>
              <w:spacing w:before="120"/>
              <w:rPr>
                <w:rFonts w:ascii="Times New Roman" w:hAnsi="Times New Roman" w:cs="Times New Roman"/>
              </w:rPr>
            </w:pPr>
            <w:r>
              <w:rPr>
                <w:color w:val="000000"/>
              </w:rPr>
              <w:t>Elektrody spawalnicze ER 146, 4,0x450mm, opakowanie 6,5kg.</w:t>
            </w:r>
          </w:p>
        </w:tc>
        <w:tc>
          <w:tcPr>
            <w:tcW w:w="848" w:type="dxa"/>
            <w:vAlign w:val="center"/>
          </w:tcPr>
          <w:p w14:paraId="6F2C0916" w14:textId="209736AE" w:rsidR="00A4402E" w:rsidRDefault="00A4402E" w:rsidP="00A4402E">
            <w:pPr>
              <w:spacing w:before="120"/>
              <w:rPr>
                <w:rFonts w:ascii="Times New Roman" w:hAnsi="Times New Roman" w:cs="Times New Roman"/>
              </w:rPr>
            </w:pPr>
            <w:r>
              <w:rPr>
                <w:color w:val="000000"/>
              </w:rPr>
              <w:t>opak.</w:t>
            </w:r>
          </w:p>
        </w:tc>
        <w:tc>
          <w:tcPr>
            <w:tcW w:w="849" w:type="dxa"/>
            <w:vAlign w:val="center"/>
          </w:tcPr>
          <w:p w14:paraId="07658D4D" w14:textId="641980C8" w:rsidR="00A4402E" w:rsidRDefault="00A4402E" w:rsidP="00A4402E">
            <w:pPr>
              <w:spacing w:before="120"/>
              <w:rPr>
                <w:rFonts w:ascii="Times New Roman" w:hAnsi="Times New Roman" w:cs="Times New Roman"/>
              </w:rPr>
            </w:pPr>
            <w:r>
              <w:rPr>
                <w:b/>
                <w:bCs/>
                <w:color w:val="000000"/>
              </w:rPr>
              <w:t>2</w:t>
            </w:r>
          </w:p>
        </w:tc>
        <w:tc>
          <w:tcPr>
            <w:tcW w:w="1959" w:type="dxa"/>
          </w:tcPr>
          <w:p w14:paraId="5DEA83A2" w14:textId="77777777" w:rsidR="00A4402E" w:rsidRDefault="00A4402E" w:rsidP="00A4402E">
            <w:pPr>
              <w:spacing w:before="120"/>
              <w:rPr>
                <w:rFonts w:ascii="Times New Roman" w:hAnsi="Times New Roman" w:cs="Times New Roman"/>
              </w:rPr>
            </w:pPr>
          </w:p>
        </w:tc>
        <w:tc>
          <w:tcPr>
            <w:tcW w:w="1670" w:type="dxa"/>
          </w:tcPr>
          <w:p w14:paraId="08C8D4B1" w14:textId="77777777" w:rsidR="00A4402E" w:rsidRDefault="00A4402E" w:rsidP="00A4402E">
            <w:pPr>
              <w:spacing w:before="120"/>
              <w:rPr>
                <w:rFonts w:ascii="Times New Roman" w:hAnsi="Times New Roman" w:cs="Times New Roman"/>
              </w:rPr>
            </w:pPr>
          </w:p>
        </w:tc>
        <w:tc>
          <w:tcPr>
            <w:tcW w:w="1813" w:type="dxa"/>
          </w:tcPr>
          <w:p w14:paraId="1B9440ED" w14:textId="32531BD5"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218B8789" w14:textId="77777777" w:rsidR="00A4402E" w:rsidRDefault="00A4402E" w:rsidP="00A4402E">
            <w:pPr>
              <w:spacing w:before="120"/>
              <w:rPr>
                <w:rFonts w:ascii="Times New Roman" w:hAnsi="Times New Roman" w:cs="Times New Roman"/>
              </w:rPr>
            </w:pPr>
          </w:p>
        </w:tc>
      </w:tr>
      <w:tr w:rsidR="00D45924" w14:paraId="38EC2540" w14:textId="77777777" w:rsidTr="00B82EAA">
        <w:tc>
          <w:tcPr>
            <w:tcW w:w="817" w:type="dxa"/>
            <w:vAlign w:val="center"/>
          </w:tcPr>
          <w:p w14:paraId="79E01100" w14:textId="416E751D" w:rsidR="00A4402E" w:rsidRDefault="00A4402E" w:rsidP="00A4402E">
            <w:pPr>
              <w:spacing w:before="120"/>
              <w:rPr>
                <w:rFonts w:ascii="Times New Roman" w:hAnsi="Times New Roman" w:cs="Times New Roman"/>
              </w:rPr>
            </w:pPr>
            <w:r>
              <w:rPr>
                <w:color w:val="000000"/>
              </w:rPr>
              <w:t>5</w:t>
            </w:r>
          </w:p>
        </w:tc>
        <w:tc>
          <w:tcPr>
            <w:tcW w:w="4155" w:type="dxa"/>
            <w:vAlign w:val="center"/>
          </w:tcPr>
          <w:p w14:paraId="23F924AA" w14:textId="458FA80F" w:rsidR="00A4402E" w:rsidRDefault="00A4402E" w:rsidP="00A4402E">
            <w:pPr>
              <w:spacing w:before="120"/>
              <w:rPr>
                <w:rFonts w:ascii="Times New Roman" w:hAnsi="Times New Roman" w:cs="Times New Roman"/>
              </w:rPr>
            </w:pPr>
            <w:r>
              <w:rPr>
                <w:color w:val="000000"/>
              </w:rPr>
              <w:t>Przewód/kabel spawalniczy 50mm2; grubość miedzianej żyły 9,5mm; grubość wraz z izolacją 14mm.</w:t>
            </w:r>
          </w:p>
        </w:tc>
        <w:tc>
          <w:tcPr>
            <w:tcW w:w="848" w:type="dxa"/>
            <w:vAlign w:val="center"/>
          </w:tcPr>
          <w:p w14:paraId="28004FEC" w14:textId="332F2F13" w:rsidR="00A4402E" w:rsidRDefault="00A4402E" w:rsidP="00A4402E">
            <w:pPr>
              <w:spacing w:before="120"/>
              <w:rPr>
                <w:rFonts w:ascii="Times New Roman" w:hAnsi="Times New Roman" w:cs="Times New Roman"/>
              </w:rPr>
            </w:pPr>
            <w:r>
              <w:rPr>
                <w:color w:val="000000"/>
              </w:rPr>
              <w:t>m</w:t>
            </w:r>
          </w:p>
        </w:tc>
        <w:tc>
          <w:tcPr>
            <w:tcW w:w="849" w:type="dxa"/>
            <w:vAlign w:val="center"/>
          </w:tcPr>
          <w:p w14:paraId="2F06D31F" w14:textId="342DCDC2" w:rsidR="00A4402E" w:rsidRDefault="00A4402E" w:rsidP="00A4402E">
            <w:pPr>
              <w:spacing w:before="120"/>
              <w:rPr>
                <w:rFonts w:ascii="Times New Roman" w:hAnsi="Times New Roman" w:cs="Times New Roman"/>
              </w:rPr>
            </w:pPr>
            <w:r>
              <w:rPr>
                <w:b/>
                <w:bCs/>
                <w:color w:val="000000"/>
              </w:rPr>
              <w:t>15</w:t>
            </w:r>
          </w:p>
        </w:tc>
        <w:tc>
          <w:tcPr>
            <w:tcW w:w="1959" w:type="dxa"/>
          </w:tcPr>
          <w:p w14:paraId="33DE238E" w14:textId="77777777" w:rsidR="00A4402E" w:rsidRDefault="00A4402E" w:rsidP="00A4402E">
            <w:pPr>
              <w:spacing w:before="120"/>
              <w:rPr>
                <w:rFonts w:ascii="Times New Roman" w:hAnsi="Times New Roman" w:cs="Times New Roman"/>
              </w:rPr>
            </w:pPr>
          </w:p>
        </w:tc>
        <w:tc>
          <w:tcPr>
            <w:tcW w:w="1670" w:type="dxa"/>
          </w:tcPr>
          <w:p w14:paraId="6C06C983" w14:textId="77777777" w:rsidR="00A4402E" w:rsidRDefault="00A4402E" w:rsidP="00A4402E">
            <w:pPr>
              <w:spacing w:before="120"/>
              <w:rPr>
                <w:rFonts w:ascii="Times New Roman" w:hAnsi="Times New Roman" w:cs="Times New Roman"/>
              </w:rPr>
            </w:pPr>
          </w:p>
        </w:tc>
        <w:tc>
          <w:tcPr>
            <w:tcW w:w="1813" w:type="dxa"/>
          </w:tcPr>
          <w:p w14:paraId="5B6D9901" w14:textId="7262F95C"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1693A34B" w14:textId="77777777" w:rsidR="00A4402E" w:rsidRDefault="00A4402E" w:rsidP="00A4402E">
            <w:pPr>
              <w:spacing w:before="120"/>
              <w:rPr>
                <w:rFonts w:ascii="Times New Roman" w:hAnsi="Times New Roman" w:cs="Times New Roman"/>
              </w:rPr>
            </w:pPr>
          </w:p>
        </w:tc>
      </w:tr>
      <w:tr w:rsidR="00D45924" w14:paraId="52EF3542" w14:textId="77777777" w:rsidTr="00B82EAA">
        <w:tc>
          <w:tcPr>
            <w:tcW w:w="817" w:type="dxa"/>
            <w:vAlign w:val="center"/>
          </w:tcPr>
          <w:p w14:paraId="565DDA25" w14:textId="5C3B6DDB" w:rsidR="00A4402E" w:rsidRDefault="00A4402E" w:rsidP="00A4402E">
            <w:pPr>
              <w:spacing w:before="120"/>
              <w:rPr>
                <w:rFonts w:ascii="Times New Roman" w:hAnsi="Times New Roman" w:cs="Times New Roman"/>
              </w:rPr>
            </w:pPr>
            <w:r>
              <w:rPr>
                <w:color w:val="000000"/>
              </w:rPr>
              <w:t>6</w:t>
            </w:r>
          </w:p>
        </w:tc>
        <w:tc>
          <w:tcPr>
            <w:tcW w:w="4155" w:type="dxa"/>
            <w:vAlign w:val="center"/>
          </w:tcPr>
          <w:p w14:paraId="6986ABBC" w14:textId="6EF2575A" w:rsidR="00A4402E" w:rsidRDefault="00A4402E" w:rsidP="00A4402E">
            <w:pPr>
              <w:spacing w:before="120"/>
              <w:rPr>
                <w:rFonts w:ascii="Times New Roman" w:hAnsi="Times New Roman" w:cs="Times New Roman"/>
              </w:rPr>
            </w:pPr>
            <w:r>
              <w:rPr>
                <w:color w:val="000000"/>
              </w:rPr>
              <w:t xml:space="preserve">Opona z dętką do taczki rozmiar:4.00-8; prędkość max: 8km/h; obciążenie max: 280kg; ciśnienie max: 275 kpa. </w:t>
            </w:r>
          </w:p>
        </w:tc>
        <w:tc>
          <w:tcPr>
            <w:tcW w:w="848" w:type="dxa"/>
            <w:vAlign w:val="center"/>
          </w:tcPr>
          <w:p w14:paraId="6E773385" w14:textId="620E0E01" w:rsidR="00A4402E" w:rsidRDefault="00A4402E" w:rsidP="00A4402E">
            <w:pPr>
              <w:spacing w:before="120"/>
              <w:rPr>
                <w:rFonts w:ascii="Times New Roman" w:hAnsi="Times New Roman" w:cs="Times New Roman"/>
              </w:rPr>
            </w:pPr>
            <w:r>
              <w:rPr>
                <w:color w:val="000000"/>
              </w:rPr>
              <w:t>szt.</w:t>
            </w:r>
          </w:p>
        </w:tc>
        <w:tc>
          <w:tcPr>
            <w:tcW w:w="849" w:type="dxa"/>
            <w:vAlign w:val="center"/>
          </w:tcPr>
          <w:p w14:paraId="6E00688E" w14:textId="503C355F" w:rsidR="00A4402E" w:rsidRDefault="00A4402E" w:rsidP="00A4402E">
            <w:pPr>
              <w:spacing w:before="120"/>
              <w:rPr>
                <w:rFonts w:ascii="Times New Roman" w:hAnsi="Times New Roman" w:cs="Times New Roman"/>
              </w:rPr>
            </w:pPr>
            <w:r>
              <w:rPr>
                <w:b/>
                <w:bCs/>
                <w:color w:val="000000"/>
              </w:rPr>
              <w:t>2</w:t>
            </w:r>
          </w:p>
        </w:tc>
        <w:tc>
          <w:tcPr>
            <w:tcW w:w="1959" w:type="dxa"/>
          </w:tcPr>
          <w:p w14:paraId="20B7F784" w14:textId="77777777" w:rsidR="00A4402E" w:rsidRDefault="00A4402E" w:rsidP="00A4402E">
            <w:pPr>
              <w:spacing w:before="120"/>
              <w:rPr>
                <w:rFonts w:ascii="Times New Roman" w:hAnsi="Times New Roman" w:cs="Times New Roman"/>
              </w:rPr>
            </w:pPr>
          </w:p>
        </w:tc>
        <w:tc>
          <w:tcPr>
            <w:tcW w:w="1670" w:type="dxa"/>
          </w:tcPr>
          <w:p w14:paraId="4C9F3408" w14:textId="77777777" w:rsidR="00A4402E" w:rsidRDefault="00A4402E" w:rsidP="00A4402E">
            <w:pPr>
              <w:spacing w:before="120"/>
              <w:rPr>
                <w:rFonts w:ascii="Times New Roman" w:hAnsi="Times New Roman" w:cs="Times New Roman"/>
              </w:rPr>
            </w:pPr>
          </w:p>
        </w:tc>
        <w:tc>
          <w:tcPr>
            <w:tcW w:w="1813" w:type="dxa"/>
          </w:tcPr>
          <w:p w14:paraId="129BEFC6" w14:textId="76C5E72C"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034A42BE" w14:textId="77777777" w:rsidR="00A4402E" w:rsidRDefault="00A4402E" w:rsidP="00A4402E">
            <w:pPr>
              <w:spacing w:before="120"/>
              <w:rPr>
                <w:rFonts w:ascii="Times New Roman" w:hAnsi="Times New Roman" w:cs="Times New Roman"/>
              </w:rPr>
            </w:pPr>
          </w:p>
        </w:tc>
      </w:tr>
      <w:tr w:rsidR="00D45924" w14:paraId="55C97AA1" w14:textId="77777777" w:rsidTr="00B82EAA">
        <w:tc>
          <w:tcPr>
            <w:tcW w:w="817" w:type="dxa"/>
            <w:vAlign w:val="center"/>
          </w:tcPr>
          <w:p w14:paraId="3DDB14B3" w14:textId="30D864C4" w:rsidR="00A4402E" w:rsidRDefault="00A4402E" w:rsidP="00A4402E">
            <w:pPr>
              <w:spacing w:before="120"/>
              <w:rPr>
                <w:rFonts w:ascii="Times New Roman" w:hAnsi="Times New Roman" w:cs="Times New Roman"/>
              </w:rPr>
            </w:pPr>
            <w:r>
              <w:rPr>
                <w:color w:val="000000"/>
              </w:rPr>
              <w:t>7</w:t>
            </w:r>
          </w:p>
        </w:tc>
        <w:tc>
          <w:tcPr>
            <w:tcW w:w="4155" w:type="dxa"/>
            <w:vAlign w:val="center"/>
          </w:tcPr>
          <w:p w14:paraId="18B5DAD7" w14:textId="789E7237" w:rsidR="00A4402E" w:rsidRDefault="00A4402E" w:rsidP="00A4402E">
            <w:pPr>
              <w:spacing w:before="120"/>
              <w:rPr>
                <w:rFonts w:ascii="Times New Roman" w:hAnsi="Times New Roman" w:cs="Times New Roman"/>
              </w:rPr>
            </w:pPr>
            <w:r>
              <w:rPr>
                <w:color w:val="000000"/>
              </w:rPr>
              <w:t>Sznurek pakowy jutowy 0,5kg, grubość 2mm, kolor naturalny, nawój 250mb.</w:t>
            </w:r>
          </w:p>
        </w:tc>
        <w:tc>
          <w:tcPr>
            <w:tcW w:w="848" w:type="dxa"/>
            <w:vAlign w:val="center"/>
          </w:tcPr>
          <w:p w14:paraId="13992C58" w14:textId="71909EF7" w:rsidR="00A4402E" w:rsidRDefault="00A4402E" w:rsidP="00A4402E">
            <w:pPr>
              <w:spacing w:before="120"/>
              <w:rPr>
                <w:rFonts w:ascii="Times New Roman" w:hAnsi="Times New Roman" w:cs="Times New Roman"/>
              </w:rPr>
            </w:pPr>
            <w:r>
              <w:rPr>
                <w:color w:val="000000"/>
              </w:rPr>
              <w:t>szt.</w:t>
            </w:r>
          </w:p>
        </w:tc>
        <w:tc>
          <w:tcPr>
            <w:tcW w:w="849" w:type="dxa"/>
            <w:vAlign w:val="center"/>
          </w:tcPr>
          <w:p w14:paraId="7646F552" w14:textId="542F54A7" w:rsidR="00A4402E" w:rsidRDefault="00A4402E" w:rsidP="00A4402E">
            <w:pPr>
              <w:spacing w:before="120"/>
              <w:rPr>
                <w:rFonts w:ascii="Times New Roman" w:hAnsi="Times New Roman" w:cs="Times New Roman"/>
              </w:rPr>
            </w:pPr>
            <w:r>
              <w:rPr>
                <w:b/>
                <w:bCs/>
                <w:color w:val="000000"/>
              </w:rPr>
              <w:t>2</w:t>
            </w:r>
          </w:p>
        </w:tc>
        <w:tc>
          <w:tcPr>
            <w:tcW w:w="1959" w:type="dxa"/>
          </w:tcPr>
          <w:p w14:paraId="1B3E4453" w14:textId="77777777" w:rsidR="00A4402E" w:rsidRDefault="00A4402E" w:rsidP="00A4402E">
            <w:pPr>
              <w:spacing w:before="120"/>
              <w:rPr>
                <w:rFonts w:ascii="Times New Roman" w:hAnsi="Times New Roman" w:cs="Times New Roman"/>
              </w:rPr>
            </w:pPr>
          </w:p>
        </w:tc>
        <w:tc>
          <w:tcPr>
            <w:tcW w:w="1670" w:type="dxa"/>
          </w:tcPr>
          <w:p w14:paraId="3ECFEF9B" w14:textId="77777777" w:rsidR="00A4402E" w:rsidRDefault="00A4402E" w:rsidP="00A4402E">
            <w:pPr>
              <w:spacing w:before="120"/>
              <w:rPr>
                <w:rFonts w:ascii="Times New Roman" w:hAnsi="Times New Roman" w:cs="Times New Roman"/>
              </w:rPr>
            </w:pPr>
          </w:p>
        </w:tc>
        <w:tc>
          <w:tcPr>
            <w:tcW w:w="1813" w:type="dxa"/>
          </w:tcPr>
          <w:p w14:paraId="4A27E3C7" w14:textId="799E787F"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775A144B" w14:textId="77777777" w:rsidR="00A4402E" w:rsidRDefault="00A4402E" w:rsidP="00A4402E">
            <w:pPr>
              <w:spacing w:before="120"/>
              <w:rPr>
                <w:rFonts w:ascii="Times New Roman" w:hAnsi="Times New Roman" w:cs="Times New Roman"/>
              </w:rPr>
            </w:pPr>
          </w:p>
        </w:tc>
      </w:tr>
      <w:tr w:rsidR="00D45924" w14:paraId="386E2291" w14:textId="77777777" w:rsidTr="00B82EAA">
        <w:tc>
          <w:tcPr>
            <w:tcW w:w="817" w:type="dxa"/>
            <w:vAlign w:val="center"/>
          </w:tcPr>
          <w:p w14:paraId="2D725638" w14:textId="36CF6C4D" w:rsidR="00A4402E" w:rsidRDefault="00A4402E" w:rsidP="00A4402E">
            <w:pPr>
              <w:spacing w:before="120"/>
              <w:rPr>
                <w:rFonts w:ascii="Times New Roman" w:hAnsi="Times New Roman" w:cs="Times New Roman"/>
              </w:rPr>
            </w:pPr>
            <w:r>
              <w:rPr>
                <w:color w:val="000000"/>
              </w:rPr>
              <w:t>8</w:t>
            </w:r>
          </w:p>
        </w:tc>
        <w:tc>
          <w:tcPr>
            <w:tcW w:w="4155" w:type="dxa"/>
            <w:vAlign w:val="center"/>
          </w:tcPr>
          <w:p w14:paraId="1662731F" w14:textId="4E7A9373" w:rsidR="00A4402E" w:rsidRDefault="00A4402E" w:rsidP="00A4402E">
            <w:pPr>
              <w:spacing w:before="120"/>
              <w:rPr>
                <w:rFonts w:ascii="Times New Roman" w:hAnsi="Times New Roman" w:cs="Times New Roman"/>
              </w:rPr>
            </w:pPr>
            <w:r>
              <w:rPr>
                <w:color w:val="000000"/>
              </w:rPr>
              <w:t xml:space="preserve">Folia </w:t>
            </w:r>
            <w:proofErr w:type="spellStart"/>
            <w:r>
              <w:rPr>
                <w:color w:val="000000"/>
              </w:rPr>
              <w:t>stretch</w:t>
            </w:r>
            <w:proofErr w:type="spellEnd"/>
            <w:r>
              <w:rPr>
                <w:color w:val="000000"/>
              </w:rPr>
              <w:t xml:space="preserve"> ręczna transparentna, grubość </w:t>
            </w:r>
            <w:r>
              <w:rPr>
                <w:color w:val="000000"/>
              </w:rPr>
              <w:lastRenderedPageBreak/>
              <w:t>23mikrony, szer. 500mm, waga brutto rolki 3,2 kg.</w:t>
            </w:r>
          </w:p>
        </w:tc>
        <w:tc>
          <w:tcPr>
            <w:tcW w:w="848" w:type="dxa"/>
            <w:vAlign w:val="center"/>
          </w:tcPr>
          <w:p w14:paraId="59E71865" w14:textId="4F777593" w:rsidR="00A4402E" w:rsidRDefault="00A4402E" w:rsidP="00A4402E">
            <w:pPr>
              <w:spacing w:before="120"/>
              <w:rPr>
                <w:rFonts w:ascii="Times New Roman" w:hAnsi="Times New Roman" w:cs="Times New Roman"/>
              </w:rPr>
            </w:pPr>
            <w:r>
              <w:rPr>
                <w:color w:val="000000"/>
              </w:rPr>
              <w:lastRenderedPageBreak/>
              <w:t>szt.</w:t>
            </w:r>
          </w:p>
        </w:tc>
        <w:tc>
          <w:tcPr>
            <w:tcW w:w="849" w:type="dxa"/>
            <w:vAlign w:val="center"/>
          </w:tcPr>
          <w:p w14:paraId="119FB402" w14:textId="34E6573A" w:rsidR="00A4402E" w:rsidRDefault="00A4402E" w:rsidP="00A4402E">
            <w:pPr>
              <w:spacing w:before="120"/>
              <w:rPr>
                <w:rFonts w:ascii="Times New Roman" w:hAnsi="Times New Roman" w:cs="Times New Roman"/>
              </w:rPr>
            </w:pPr>
            <w:r>
              <w:rPr>
                <w:b/>
                <w:bCs/>
                <w:color w:val="000000"/>
              </w:rPr>
              <w:t>10</w:t>
            </w:r>
          </w:p>
        </w:tc>
        <w:tc>
          <w:tcPr>
            <w:tcW w:w="1959" w:type="dxa"/>
          </w:tcPr>
          <w:p w14:paraId="36C977FC" w14:textId="77777777" w:rsidR="00A4402E" w:rsidRDefault="00A4402E" w:rsidP="00A4402E">
            <w:pPr>
              <w:spacing w:before="120"/>
              <w:rPr>
                <w:rFonts w:ascii="Times New Roman" w:hAnsi="Times New Roman" w:cs="Times New Roman"/>
              </w:rPr>
            </w:pPr>
          </w:p>
        </w:tc>
        <w:tc>
          <w:tcPr>
            <w:tcW w:w="1670" w:type="dxa"/>
          </w:tcPr>
          <w:p w14:paraId="6A0CCE6B" w14:textId="77777777" w:rsidR="00A4402E" w:rsidRDefault="00A4402E" w:rsidP="00A4402E">
            <w:pPr>
              <w:spacing w:before="120"/>
              <w:rPr>
                <w:rFonts w:ascii="Times New Roman" w:hAnsi="Times New Roman" w:cs="Times New Roman"/>
              </w:rPr>
            </w:pPr>
          </w:p>
        </w:tc>
        <w:tc>
          <w:tcPr>
            <w:tcW w:w="1813" w:type="dxa"/>
          </w:tcPr>
          <w:p w14:paraId="0857D0D7" w14:textId="5A818F46" w:rsidR="00A4402E" w:rsidRDefault="002C7866" w:rsidP="00B82EAA">
            <w:pPr>
              <w:spacing w:before="120"/>
              <w:jc w:val="center"/>
              <w:rPr>
                <w:rFonts w:ascii="Times New Roman" w:hAnsi="Times New Roman" w:cs="Times New Roman"/>
              </w:rPr>
            </w:pPr>
            <w:r>
              <w:rPr>
                <w:rFonts w:ascii="Times New Roman" w:hAnsi="Times New Roman" w:cs="Times New Roman"/>
              </w:rPr>
              <w:t xml:space="preserve">  23%</w:t>
            </w:r>
          </w:p>
        </w:tc>
        <w:tc>
          <w:tcPr>
            <w:tcW w:w="1825" w:type="dxa"/>
          </w:tcPr>
          <w:p w14:paraId="2BF38626" w14:textId="77777777" w:rsidR="00A4402E" w:rsidRDefault="00A4402E" w:rsidP="00A4402E">
            <w:pPr>
              <w:spacing w:before="120"/>
              <w:rPr>
                <w:rFonts w:ascii="Times New Roman" w:hAnsi="Times New Roman" w:cs="Times New Roman"/>
              </w:rPr>
            </w:pPr>
          </w:p>
        </w:tc>
      </w:tr>
      <w:tr w:rsidR="002C7866" w14:paraId="543103E7" w14:textId="77777777" w:rsidTr="00B82EAA">
        <w:tc>
          <w:tcPr>
            <w:tcW w:w="817" w:type="dxa"/>
            <w:vAlign w:val="center"/>
          </w:tcPr>
          <w:p w14:paraId="7430E871" w14:textId="03AD2936" w:rsidR="002C7866" w:rsidRDefault="002C7866" w:rsidP="002C7866">
            <w:pPr>
              <w:spacing w:before="120"/>
              <w:rPr>
                <w:rFonts w:ascii="Times New Roman" w:hAnsi="Times New Roman" w:cs="Times New Roman"/>
              </w:rPr>
            </w:pPr>
            <w:r>
              <w:rPr>
                <w:color w:val="000000"/>
              </w:rPr>
              <w:lastRenderedPageBreak/>
              <w:t>9</w:t>
            </w:r>
          </w:p>
        </w:tc>
        <w:tc>
          <w:tcPr>
            <w:tcW w:w="4155" w:type="dxa"/>
          </w:tcPr>
          <w:p w14:paraId="13523A1A" w14:textId="2512A7A1" w:rsidR="002C7866" w:rsidRDefault="002C7866" w:rsidP="002C7866">
            <w:pPr>
              <w:spacing w:before="120"/>
              <w:rPr>
                <w:rFonts w:ascii="Times New Roman" w:hAnsi="Times New Roman" w:cs="Times New Roman"/>
              </w:rPr>
            </w:pPr>
            <w:r>
              <w:rPr>
                <w:color w:val="000000"/>
              </w:rPr>
              <w:t>Rękawice robocze, wzmacniane skórą bydlęcą,  5-cio palcowe, rozmiar 10,5; wykonane z mocnego drelichu, wzmocnione skórą bydlęcą licowaną, kategoria 2 - ochronna.</w:t>
            </w:r>
          </w:p>
        </w:tc>
        <w:tc>
          <w:tcPr>
            <w:tcW w:w="848" w:type="dxa"/>
            <w:vAlign w:val="center"/>
          </w:tcPr>
          <w:p w14:paraId="548BC572" w14:textId="57B58901" w:rsidR="002C7866" w:rsidRDefault="002C7866" w:rsidP="002C7866">
            <w:pPr>
              <w:spacing w:before="120"/>
              <w:rPr>
                <w:rFonts w:ascii="Times New Roman" w:hAnsi="Times New Roman" w:cs="Times New Roman"/>
              </w:rPr>
            </w:pPr>
            <w:r>
              <w:t>para</w:t>
            </w:r>
          </w:p>
        </w:tc>
        <w:tc>
          <w:tcPr>
            <w:tcW w:w="849" w:type="dxa"/>
            <w:vAlign w:val="center"/>
          </w:tcPr>
          <w:p w14:paraId="112283A1" w14:textId="6A55CA12" w:rsidR="002C7866" w:rsidRDefault="002C7866" w:rsidP="002C7866">
            <w:pPr>
              <w:spacing w:before="120"/>
              <w:rPr>
                <w:rFonts w:ascii="Times New Roman" w:hAnsi="Times New Roman" w:cs="Times New Roman"/>
              </w:rPr>
            </w:pPr>
            <w:r>
              <w:rPr>
                <w:b/>
                <w:bCs/>
              </w:rPr>
              <w:t>594</w:t>
            </w:r>
          </w:p>
        </w:tc>
        <w:tc>
          <w:tcPr>
            <w:tcW w:w="1959" w:type="dxa"/>
          </w:tcPr>
          <w:p w14:paraId="74206976" w14:textId="77777777" w:rsidR="002C7866" w:rsidRDefault="002C7866" w:rsidP="002C7866">
            <w:pPr>
              <w:spacing w:before="120"/>
              <w:rPr>
                <w:rFonts w:ascii="Times New Roman" w:hAnsi="Times New Roman" w:cs="Times New Roman"/>
              </w:rPr>
            </w:pPr>
          </w:p>
        </w:tc>
        <w:tc>
          <w:tcPr>
            <w:tcW w:w="1670" w:type="dxa"/>
          </w:tcPr>
          <w:p w14:paraId="1A7AD9FE" w14:textId="77777777" w:rsidR="002C7866" w:rsidRDefault="002C7866" w:rsidP="002C7866">
            <w:pPr>
              <w:spacing w:before="120"/>
              <w:rPr>
                <w:rFonts w:ascii="Times New Roman" w:hAnsi="Times New Roman" w:cs="Times New Roman"/>
              </w:rPr>
            </w:pPr>
          </w:p>
        </w:tc>
        <w:tc>
          <w:tcPr>
            <w:tcW w:w="1813" w:type="dxa"/>
          </w:tcPr>
          <w:p w14:paraId="76099E24" w14:textId="4AB4D526"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6A04C61C" w14:textId="77777777" w:rsidR="002C7866" w:rsidRDefault="002C7866" w:rsidP="002C7866">
            <w:pPr>
              <w:spacing w:before="120"/>
              <w:rPr>
                <w:rFonts w:ascii="Times New Roman" w:hAnsi="Times New Roman" w:cs="Times New Roman"/>
              </w:rPr>
            </w:pPr>
          </w:p>
        </w:tc>
      </w:tr>
      <w:tr w:rsidR="002C7866" w14:paraId="42483EEC" w14:textId="77777777" w:rsidTr="00B82EAA">
        <w:tc>
          <w:tcPr>
            <w:tcW w:w="817" w:type="dxa"/>
            <w:vAlign w:val="center"/>
          </w:tcPr>
          <w:p w14:paraId="776F85B0" w14:textId="78360527" w:rsidR="002C7866" w:rsidRDefault="002C7866" w:rsidP="002C7866">
            <w:pPr>
              <w:spacing w:before="120"/>
              <w:rPr>
                <w:rFonts w:ascii="Times New Roman" w:hAnsi="Times New Roman" w:cs="Times New Roman"/>
              </w:rPr>
            </w:pPr>
            <w:r>
              <w:rPr>
                <w:color w:val="000000"/>
              </w:rPr>
              <w:t>10</w:t>
            </w:r>
          </w:p>
        </w:tc>
        <w:tc>
          <w:tcPr>
            <w:tcW w:w="4155" w:type="dxa"/>
            <w:vAlign w:val="center"/>
          </w:tcPr>
          <w:p w14:paraId="0C68A9CD" w14:textId="4B70A998" w:rsidR="002C7866" w:rsidRDefault="002C7866" w:rsidP="002C7866">
            <w:pPr>
              <w:spacing w:before="120"/>
              <w:rPr>
                <w:rFonts w:ascii="Times New Roman" w:hAnsi="Times New Roman" w:cs="Times New Roman"/>
              </w:rPr>
            </w:pPr>
            <w:r>
              <w:rPr>
                <w:color w:val="000000"/>
              </w:rPr>
              <w:t>Rękawice powlekane gumą 10 ( XL), wykonane z przędzy bawełnianej, w części chwytnej powleczone gumą lateksową.</w:t>
            </w:r>
          </w:p>
        </w:tc>
        <w:tc>
          <w:tcPr>
            <w:tcW w:w="848" w:type="dxa"/>
            <w:vAlign w:val="center"/>
          </w:tcPr>
          <w:p w14:paraId="2646D080" w14:textId="3C2712F2" w:rsidR="002C7866" w:rsidRDefault="002C7866" w:rsidP="002C7866">
            <w:pPr>
              <w:spacing w:before="120"/>
              <w:rPr>
                <w:rFonts w:ascii="Times New Roman" w:hAnsi="Times New Roman" w:cs="Times New Roman"/>
              </w:rPr>
            </w:pPr>
            <w:r>
              <w:t>para</w:t>
            </w:r>
          </w:p>
        </w:tc>
        <w:tc>
          <w:tcPr>
            <w:tcW w:w="849" w:type="dxa"/>
            <w:vAlign w:val="center"/>
          </w:tcPr>
          <w:p w14:paraId="05B98CBB" w14:textId="420EA8E1" w:rsidR="002C7866" w:rsidRDefault="002C7866" w:rsidP="002C7866">
            <w:pPr>
              <w:spacing w:before="120"/>
              <w:rPr>
                <w:rFonts w:ascii="Times New Roman" w:hAnsi="Times New Roman" w:cs="Times New Roman"/>
              </w:rPr>
            </w:pPr>
            <w:r>
              <w:rPr>
                <w:b/>
                <w:bCs/>
              </w:rPr>
              <w:t>294</w:t>
            </w:r>
          </w:p>
        </w:tc>
        <w:tc>
          <w:tcPr>
            <w:tcW w:w="1959" w:type="dxa"/>
          </w:tcPr>
          <w:p w14:paraId="3A588753" w14:textId="77777777" w:rsidR="002C7866" w:rsidRDefault="002C7866" w:rsidP="002C7866">
            <w:pPr>
              <w:spacing w:before="120"/>
              <w:rPr>
                <w:rFonts w:ascii="Times New Roman" w:hAnsi="Times New Roman" w:cs="Times New Roman"/>
              </w:rPr>
            </w:pPr>
          </w:p>
        </w:tc>
        <w:tc>
          <w:tcPr>
            <w:tcW w:w="1670" w:type="dxa"/>
          </w:tcPr>
          <w:p w14:paraId="714C4720" w14:textId="77777777" w:rsidR="002C7866" w:rsidRDefault="002C7866" w:rsidP="002C7866">
            <w:pPr>
              <w:spacing w:before="120"/>
              <w:rPr>
                <w:rFonts w:ascii="Times New Roman" w:hAnsi="Times New Roman" w:cs="Times New Roman"/>
              </w:rPr>
            </w:pPr>
          </w:p>
        </w:tc>
        <w:tc>
          <w:tcPr>
            <w:tcW w:w="1813" w:type="dxa"/>
          </w:tcPr>
          <w:p w14:paraId="16519DE0" w14:textId="2BDA2414"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5422489B" w14:textId="77777777" w:rsidR="002C7866" w:rsidRDefault="002C7866" w:rsidP="002C7866">
            <w:pPr>
              <w:spacing w:before="120"/>
              <w:rPr>
                <w:rFonts w:ascii="Times New Roman" w:hAnsi="Times New Roman" w:cs="Times New Roman"/>
              </w:rPr>
            </w:pPr>
          </w:p>
        </w:tc>
      </w:tr>
      <w:tr w:rsidR="002C7866" w14:paraId="4600D0D2" w14:textId="77777777" w:rsidTr="00B82EAA">
        <w:tc>
          <w:tcPr>
            <w:tcW w:w="817" w:type="dxa"/>
            <w:vAlign w:val="center"/>
          </w:tcPr>
          <w:p w14:paraId="68A2AAB0" w14:textId="477186D8" w:rsidR="002C7866" w:rsidRDefault="002C7866" w:rsidP="002C7866">
            <w:pPr>
              <w:spacing w:before="120"/>
              <w:rPr>
                <w:rFonts w:ascii="Times New Roman" w:hAnsi="Times New Roman" w:cs="Times New Roman"/>
              </w:rPr>
            </w:pPr>
            <w:r>
              <w:rPr>
                <w:color w:val="000000"/>
              </w:rPr>
              <w:t>11</w:t>
            </w:r>
          </w:p>
        </w:tc>
        <w:tc>
          <w:tcPr>
            <w:tcW w:w="4155" w:type="dxa"/>
            <w:vAlign w:val="center"/>
          </w:tcPr>
          <w:p w14:paraId="437B22AA" w14:textId="694EF4C4" w:rsidR="002C7866" w:rsidRDefault="002C7866" w:rsidP="002C7866">
            <w:pPr>
              <w:spacing w:before="120"/>
              <w:rPr>
                <w:rFonts w:ascii="Times New Roman" w:hAnsi="Times New Roman" w:cs="Times New Roman"/>
              </w:rPr>
            </w:pPr>
            <w:r>
              <w:rPr>
                <w:color w:val="000000"/>
              </w:rPr>
              <w:t>Tarcza tnąca do metalu, 125x1,0x22mm, maks. prędkość 80m/s.</w:t>
            </w:r>
          </w:p>
        </w:tc>
        <w:tc>
          <w:tcPr>
            <w:tcW w:w="848" w:type="dxa"/>
            <w:vAlign w:val="center"/>
          </w:tcPr>
          <w:p w14:paraId="65EDAFD8" w14:textId="1510FD6A" w:rsidR="002C7866" w:rsidRDefault="002C7866" w:rsidP="002C7866">
            <w:pPr>
              <w:spacing w:before="120"/>
              <w:rPr>
                <w:rFonts w:ascii="Times New Roman" w:hAnsi="Times New Roman" w:cs="Times New Roman"/>
              </w:rPr>
            </w:pPr>
            <w:r>
              <w:t>szt.</w:t>
            </w:r>
          </w:p>
        </w:tc>
        <w:tc>
          <w:tcPr>
            <w:tcW w:w="849" w:type="dxa"/>
            <w:vAlign w:val="center"/>
          </w:tcPr>
          <w:p w14:paraId="6A7FD45F" w14:textId="47D688CD" w:rsidR="002C7866" w:rsidRDefault="002C7866" w:rsidP="002C7866">
            <w:pPr>
              <w:spacing w:before="120"/>
              <w:rPr>
                <w:rFonts w:ascii="Times New Roman" w:hAnsi="Times New Roman" w:cs="Times New Roman"/>
              </w:rPr>
            </w:pPr>
            <w:r>
              <w:rPr>
                <w:b/>
                <w:bCs/>
              </w:rPr>
              <w:t>205</w:t>
            </w:r>
          </w:p>
        </w:tc>
        <w:tc>
          <w:tcPr>
            <w:tcW w:w="1959" w:type="dxa"/>
          </w:tcPr>
          <w:p w14:paraId="450337B9" w14:textId="77777777" w:rsidR="002C7866" w:rsidRDefault="002C7866" w:rsidP="002C7866">
            <w:pPr>
              <w:spacing w:before="120"/>
              <w:rPr>
                <w:rFonts w:ascii="Times New Roman" w:hAnsi="Times New Roman" w:cs="Times New Roman"/>
              </w:rPr>
            </w:pPr>
          </w:p>
        </w:tc>
        <w:tc>
          <w:tcPr>
            <w:tcW w:w="1670" w:type="dxa"/>
          </w:tcPr>
          <w:p w14:paraId="277D8DAC" w14:textId="77777777" w:rsidR="002C7866" w:rsidRDefault="002C7866" w:rsidP="002C7866">
            <w:pPr>
              <w:spacing w:before="120"/>
              <w:rPr>
                <w:rFonts w:ascii="Times New Roman" w:hAnsi="Times New Roman" w:cs="Times New Roman"/>
              </w:rPr>
            </w:pPr>
          </w:p>
        </w:tc>
        <w:tc>
          <w:tcPr>
            <w:tcW w:w="1813" w:type="dxa"/>
          </w:tcPr>
          <w:p w14:paraId="16B0D4AE" w14:textId="7D2C0709"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18DBDED8" w14:textId="77777777" w:rsidR="002C7866" w:rsidRDefault="002C7866" w:rsidP="002C7866">
            <w:pPr>
              <w:spacing w:before="120"/>
              <w:rPr>
                <w:rFonts w:ascii="Times New Roman" w:hAnsi="Times New Roman" w:cs="Times New Roman"/>
              </w:rPr>
            </w:pPr>
          </w:p>
        </w:tc>
      </w:tr>
      <w:tr w:rsidR="002C7866" w14:paraId="1043DB0C" w14:textId="77777777" w:rsidTr="00B82EAA">
        <w:tc>
          <w:tcPr>
            <w:tcW w:w="817" w:type="dxa"/>
            <w:vAlign w:val="center"/>
          </w:tcPr>
          <w:p w14:paraId="2857E5A7" w14:textId="0C4AEA48" w:rsidR="002C7866" w:rsidRDefault="002C7866" w:rsidP="002C7866">
            <w:pPr>
              <w:spacing w:before="120"/>
              <w:rPr>
                <w:rFonts w:ascii="Times New Roman" w:hAnsi="Times New Roman" w:cs="Times New Roman"/>
              </w:rPr>
            </w:pPr>
            <w:r>
              <w:rPr>
                <w:color w:val="000000"/>
              </w:rPr>
              <w:t>12</w:t>
            </w:r>
          </w:p>
        </w:tc>
        <w:tc>
          <w:tcPr>
            <w:tcW w:w="4155" w:type="dxa"/>
            <w:vAlign w:val="center"/>
          </w:tcPr>
          <w:p w14:paraId="4F11F795" w14:textId="310A7C69" w:rsidR="002C7866" w:rsidRDefault="002C7866" w:rsidP="002C7866">
            <w:pPr>
              <w:spacing w:before="120"/>
              <w:rPr>
                <w:rFonts w:ascii="Times New Roman" w:hAnsi="Times New Roman" w:cs="Times New Roman"/>
              </w:rPr>
            </w:pPr>
            <w:r>
              <w:rPr>
                <w:color w:val="000000"/>
              </w:rPr>
              <w:t>Tarcza do szlifowania metalu, Ø 125x6,8x22mm, maks. prędkość 80m/s.</w:t>
            </w:r>
          </w:p>
        </w:tc>
        <w:tc>
          <w:tcPr>
            <w:tcW w:w="848" w:type="dxa"/>
            <w:vAlign w:val="center"/>
          </w:tcPr>
          <w:p w14:paraId="7F53E6A4" w14:textId="7A53A115" w:rsidR="002C7866" w:rsidRDefault="002C7866" w:rsidP="002C7866">
            <w:pPr>
              <w:spacing w:before="120"/>
              <w:rPr>
                <w:rFonts w:ascii="Times New Roman" w:hAnsi="Times New Roman" w:cs="Times New Roman"/>
              </w:rPr>
            </w:pPr>
            <w:r>
              <w:rPr>
                <w:color w:val="000000"/>
              </w:rPr>
              <w:t>szt.</w:t>
            </w:r>
          </w:p>
        </w:tc>
        <w:tc>
          <w:tcPr>
            <w:tcW w:w="849" w:type="dxa"/>
            <w:vAlign w:val="center"/>
          </w:tcPr>
          <w:p w14:paraId="50C427C6" w14:textId="755793C5" w:rsidR="002C7866" w:rsidRDefault="002C7866" w:rsidP="002C7866">
            <w:pPr>
              <w:spacing w:before="120"/>
              <w:rPr>
                <w:rFonts w:ascii="Times New Roman" w:hAnsi="Times New Roman" w:cs="Times New Roman"/>
              </w:rPr>
            </w:pPr>
            <w:r>
              <w:rPr>
                <w:b/>
                <w:bCs/>
                <w:color w:val="000000"/>
              </w:rPr>
              <w:t>35</w:t>
            </w:r>
          </w:p>
        </w:tc>
        <w:tc>
          <w:tcPr>
            <w:tcW w:w="1959" w:type="dxa"/>
          </w:tcPr>
          <w:p w14:paraId="1036BD0F" w14:textId="77777777" w:rsidR="002C7866" w:rsidRDefault="002C7866" w:rsidP="002C7866">
            <w:pPr>
              <w:spacing w:before="120"/>
              <w:rPr>
                <w:rFonts w:ascii="Times New Roman" w:hAnsi="Times New Roman" w:cs="Times New Roman"/>
              </w:rPr>
            </w:pPr>
          </w:p>
        </w:tc>
        <w:tc>
          <w:tcPr>
            <w:tcW w:w="1670" w:type="dxa"/>
          </w:tcPr>
          <w:p w14:paraId="1EFFB208" w14:textId="77777777" w:rsidR="002C7866" w:rsidRDefault="002C7866" w:rsidP="002C7866">
            <w:pPr>
              <w:spacing w:before="120"/>
              <w:rPr>
                <w:rFonts w:ascii="Times New Roman" w:hAnsi="Times New Roman" w:cs="Times New Roman"/>
              </w:rPr>
            </w:pPr>
          </w:p>
        </w:tc>
        <w:tc>
          <w:tcPr>
            <w:tcW w:w="1813" w:type="dxa"/>
          </w:tcPr>
          <w:p w14:paraId="525D9E9E" w14:textId="2AF53C94"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6C9AF8B3" w14:textId="77777777" w:rsidR="002C7866" w:rsidRDefault="002C7866" w:rsidP="002C7866">
            <w:pPr>
              <w:spacing w:before="120"/>
              <w:rPr>
                <w:rFonts w:ascii="Times New Roman" w:hAnsi="Times New Roman" w:cs="Times New Roman"/>
              </w:rPr>
            </w:pPr>
          </w:p>
        </w:tc>
      </w:tr>
      <w:tr w:rsidR="002C7866" w14:paraId="6928C5D7" w14:textId="77777777" w:rsidTr="00B82EAA">
        <w:tc>
          <w:tcPr>
            <w:tcW w:w="817" w:type="dxa"/>
            <w:vAlign w:val="center"/>
          </w:tcPr>
          <w:p w14:paraId="1637241E" w14:textId="3BCCD132" w:rsidR="002C7866" w:rsidRDefault="002C7866" w:rsidP="002C7866">
            <w:pPr>
              <w:spacing w:before="120"/>
              <w:rPr>
                <w:rFonts w:ascii="Times New Roman" w:hAnsi="Times New Roman" w:cs="Times New Roman"/>
              </w:rPr>
            </w:pPr>
            <w:r>
              <w:rPr>
                <w:color w:val="000000"/>
              </w:rPr>
              <w:t>13</w:t>
            </w:r>
          </w:p>
        </w:tc>
        <w:tc>
          <w:tcPr>
            <w:tcW w:w="4155" w:type="dxa"/>
            <w:vAlign w:val="center"/>
          </w:tcPr>
          <w:p w14:paraId="5C7154AF" w14:textId="3B8242E8" w:rsidR="002C7866" w:rsidRDefault="002C7866" w:rsidP="002C7866">
            <w:pPr>
              <w:spacing w:before="120"/>
              <w:rPr>
                <w:rFonts w:ascii="Times New Roman" w:hAnsi="Times New Roman" w:cs="Times New Roman"/>
              </w:rPr>
            </w:pPr>
            <w:r>
              <w:rPr>
                <w:color w:val="000000"/>
              </w:rPr>
              <w:t xml:space="preserve">Tarcza do cięcia stali 125x1x22,23mm; stosowana w szlifierkach kątowych; max. obroty 12 250 </w:t>
            </w:r>
            <w:proofErr w:type="spellStart"/>
            <w:r>
              <w:rPr>
                <w:color w:val="000000"/>
              </w:rPr>
              <w:t>obr</w:t>
            </w:r>
            <w:proofErr w:type="spellEnd"/>
            <w:r>
              <w:rPr>
                <w:color w:val="000000"/>
              </w:rPr>
              <w:t>/min.</w:t>
            </w:r>
          </w:p>
        </w:tc>
        <w:tc>
          <w:tcPr>
            <w:tcW w:w="848" w:type="dxa"/>
            <w:vAlign w:val="center"/>
          </w:tcPr>
          <w:p w14:paraId="02CAA9DA" w14:textId="0F4D8CA9" w:rsidR="002C7866" w:rsidRDefault="002C7866" w:rsidP="002C7866">
            <w:pPr>
              <w:spacing w:before="120"/>
              <w:rPr>
                <w:rFonts w:ascii="Times New Roman" w:hAnsi="Times New Roman" w:cs="Times New Roman"/>
              </w:rPr>
            </w:pPr>
            <w:r>
              <w:rPr>
                <w:color w:val="000000"/>
              </w:rPr>
              <w:t>szt.</w:t>
            </w:r>
          </w:p>
        </w:tc>
        <w:tc>
          <w:tcPr>
            <w:tcW w:w="849" w:type="dxa"/>
            <w:vAlign w:val="center"/>
          </w:tcPr>
          <w:p w14:paraId="33E2AF5E" w14:textId="2D19E2B9" w:rsidR="002C7866" w:rsidRDefault="002C7866" w:rsidP="002C7866">
            <w:pPr>
              <w:spacing w:before="120"/>
              <w:rPr>
                <w:rFonts w:ascii="Times New Roman" w:hAnsi="Times New Roman" w:cs="Times New Roman"/>
              </w:rPr>
            </w:pPr>
            <w:r>
              <w:rPr>
                <w:b/>
                <w:bCs/>
                <w:color w:val="000000"/>
              </w:rPr>
              <w:t>170</w:t>
            </w:r>
          </w:p>
        </w:tc>
        <w:tc>
          <w:tcPr>
            <w:tcW w:w="1959" w:type="dxa"/>
          </w:tcPr>
          <w:p w14:paraId="1A6E7235" w14:textId="77777777" w:rsidR="002C7866" w:rsidRDefault="002C7866" w:rsidP="002C7866">
            <w:pPr>
              <w:spacing w:before="120"/>
              <w:rPr>
                <w:rFonts w:ascii="Times New Roman" w:hAnsi="Times New Roman" w:cs="Times New Roman"/>
              </w:rPr>
            </w:pPr>
          </w:p>
        </w:tc>
        <w:tc>
          <w:tcPr>
            <w:tcW w:w="1670" w:type="dxa"/>
          </w:tcPr>
          <w:p w14:paraId="1A20298E" w14:textId="77777777" w:rsidR="002C7866" w:rsidRDefault="002C7866" w:rsidP="002C7866">
            <w:pPr>
              <w:spacing w:before="120"/>
              <w:rPr>
                <w:rFonts w:ascii="Times New Roman" w:hAnsi="Times New Roman" w:cs="Times New Roman"/>
              </w:rPr>
            </w:pPr>
          </w:p>
        </w:tc>
        <w:tc>
          <w:tcPr>
            <w:tcW w:w="1813" w:type="dxa"/>
          </w:tcPr>
          <w:p w14:paraId="5EE6FF4E" w14:textId="7CA82734"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5EDD418E" w14:textId="77777777" w:rsidR="002C7866" w:rsidRDefault="002C7866" w:rsidP="002C7866">
            <w:pPr>
              <w:spacing w:before="120"/>
              <w:rPr>
                <w:rFonts w:ascii="Times New Roman" w:hAnsi="Times New Roman" w:cs="Times New Roman"/>
              </w:rPr>
            </w:pPr>
          </w:p>
        </w:tc>
      </w:tr>
      <w:tr w:rsidR="002C7866" w14:paraId="5B85FAD5" w14:textId="77777777" w:rsidTr="00B82EAA">
        <w:tc>
          <w:tcPr>
            <w:tcW w:w="817" w:type="dxa"/>
            <w:vAlign w:val="center"/>
          </w:tcPr>
          <w:p w14:paraId="5C3AC077" w14:textId="551B96F1" w:rsidR="002C7866" w:rsidRDefault="002C7866" w:rsidP="002C7866">
            <w:pPr>
              <w:spacing w:before="120"/>
              <w:rPr>
                <w:rFonts w:ascii="Times New Roman" w:hAnsi="Times New Roman" w:cs="Times New Roman"/>
              </w:rPr>
            </w:pPr>
            <w:r>
              <w:rPr>
                <w:color w:val="000000"/>
              </w:rPr>
              <w:t>14</w:t>
            </w:r>
          </w:p>
        </w:tc>
        <w:tc>
          <w:tcPr>
            <w:tcW w:w="4155" w:type="dxa"/>
            <w:vAlign w:val="center"/>
          </w:tcPr>
          <w:p w14:paraId="54F67CA1" w14:textId="1E7A7D2F" w:rsidR="002C7866" w:rsidRDefault="002C7866" w:rsidP="002C7866">
            <w:pPr>
              <w:spacing w:before="120"/>
              <w:rPr>
                <w:rFonts w:ascii="Times New Roman" w:hAnsi="Times New Roman" w:cs="Times New Roman"/>
              </w:rPr>
            </w:pPr>
            <w:r>
              <w:rPr>
                <w:color w:val="000000"/>
              </w:rPr>
              <w:t>Tarcza tnąca do metalu, Ø 230x3,0x22,23mm, maks. prędkość 80m/s.</w:t>
            </w:r>
          </w:p>
        </w:tc>
        <w:tc>
          <w:tcPr>
            <w:tcW w:w="848" w:type="dxa"/>
            <w:vAlign w:val="center"/>
          </w:tcPr>
          <w:p w14:paraId="0F181FCE" w14:textId="5C21418C" w:rsidR="002C7866" w:rsidRDefault="002C7866" w:rsidP="002C7866">
            <w:pPr>
              <w:spacing w:before="120"/>
              <w:rPr>
                <w:rFonts w:ascii="Times New Roman" w:hAnsi="Times New Roman" w:cs="Times New Roman"/>
              </w:rPr>
            </w:pPr>
            <w:r>
              <w:rPr>
                <w:color w:val="000000"/>
              </w:rPr>
              <w:t>szt.</w:t>
            </w:r>
          </w:p>
        </w:tc>
        <w:tc>
          <w:tcPr>
            <w:tcW w:w="849" w:type="dxa"/>
            <w:vAlign w:val="center"/>
          </w:tcPr>
          <w:p w14:paraId="2B88EA38" w14:textId="02DC9106" w:rsidR="002C7866" w:rsidRDefault="002C7866" w:rsidP="002C7866">
            <w:pPr>
              <w:spacing w:before="120"/>
              <w:rPr>
                <w:rFonts w:ascii="Times New Roman" w:hAnsi="Times New Roman" w:cs="Times New Roman"/>
              </w:rPr>
            </w:pPr>
            <w:r>
              <w:rPr>
                <w:b/>
                <w:bCs/>
                <w:color w:val="000000"/>
              </w:rPr>
              <w:t>45</w:t>
            </w:r>
          </w:p>
        </w:tc>
        <w:tc>
          <w:tcPr>
            <w:tcW w:w="1959" w:type="dxa"/>
          </w:tcPr>
          <w:p w14:paraId="3E8E2BA7" w14:textId="77777777" w:rsidR="002C7866" w:rsidRDefault="002C7866" w:rsidP="002C7866">
            <w:pPr>
              <w:spacing w:before="120"/>
              <w:rPr>
                <w:rFonts w:ascii="Times New Roman" w:hAnsi="Times New Roman" w:cs="Times New Roman"/>
              </w:rPr>
            </w:pPr>
          </w:p>
        </w:tc>
        <w:tc>
          <w:tcPr>
            <w:tcW w:w="1670" w:type="dxa"/>
          </w:tcPr>
          <w:p w14:paraId="6F2D802E" w14:textId="77777777" w:rsidR="002C7866" w:rsidRDefault="002C7866" w:rsidP="002C7866">
            <w:pPr>
              <w:spacing w:before="120"/>
              <w:rPr>
                <w:rFonts w:ascii="Times New Roman" w:hAnsi="Times New Roman" w:cs="Times New Roman"/>
              </w:rPr>
            </w:pPr>
          </w:p>
        </w:tc>
        <w:tc>
          <w:tcPr>
            <w:tcW w:w="1813" w:type="dxa"/>
          </w:tcPr>
          <w:p w14:paraId="3F9B4EBC" w14:textId="25496BC4"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44285D09" w14:textId="77777777" w:rsidR="002C7866" w:rsidRDefault="002C7866" w:rsidP="002C7866">
            <w:pPr>
              <w:spacing w:before="120"/>
              <w:rPr>
                <w:rFonts w:ascii="Times New Roman" w:hAnsi="Times New Roman" w:cs="Times New Roman"/>
              </w:rPr>
            </w:pPr>
          </w:p>
        </w:tc>
      </w:tr>
      <w:tr w:rsidR="002C7866" w14:paraId="37ADB99B" w14:textId="77777777" w:rsidTr="00B82EAA">
        <w:tc>
          <w:tcPr>
            <w:tcW w:w="817" w:type="dxa"/>
            <w:vAlign w:val="center"/>
          </w:tcPr>
          <w:p w14:paraId="3DF4B20B" w14:textId="62B43BA4" w:rsidR="002C7866" w:rsidRDefault="002C7866" w:rsidP="002C7866">
            <w:pPr>
              <w:spacing w:before="120"/>
              <w:rPr>
                <w:rFonts w:ascii="Times New Roman" w:hAnsi="Times New Roman" w:cs="Times New Roman"/>
              </w:rPr>
            </w:pPr>
            <w:r>
              <w:rPr>
                <w:color w:val="000000"/>
              </w:rPr>
              <w:t>15</w:t>
            </w:r>
          </w:p>
        </w:tc>
        <w:tc>
          <w:tcPr>
            <w:tcW w:w="4155" w:type="dxa"/>
            <w:vAlign w:val="center"/>
          </w:tcPr>
          <w:p w14:paraId="6F5F22B7" w14:textId="3760DFB8" w:rsidR="002C7866" w:rsidRDefault="002C7866" w:rsidP="002C7866">
            <w:pPr>
              <w:spacing w:before="120"/>
              <w:rPr>
                <w:rFonts w:ascii="Times New Roman" w:hAnsi="Times New Roman" w:cs="Times New Roman"/>
              </w:rPr>
            </w:pPr>
            <w:r>
              <w:rPr>
                <w:color w:val="000000"/>
              </w:rPr>
              <w:t>Tarcza tnąca do metalu, Ø 350x3,5x32mm, maks. prędkość 80m/s.</w:t>
            </w:r>
          </w:p>
        </w:tc>
        <w:tc>
          <w:tcPr>
            <w:tcW w:w="848" w:type="dxa"/>
            <w:vAlign w:val="center"/>
          </w:tcPr>
          <w:p w14:paraId="2FC3B4B4" w14:textId="1A7357DC" w:rsidR="002C7866" w:rsidRDefault="002C7866" w:rsidP="002C7866">
            <w:pPr>
              <w:spacing w:before="120"/>
              <w:rPr>
                <w:rFonts w:ascii="Times New Roman" w:hAnsi="Times New Roman" w:cs="Times New Roman"/>
              </w:rPr>
            </w:pPr>
            <w:r>
              <w:rPr>
                <w:color w:val="000000"/>
              </w:rPr>
              <w:t>szt.</w:t>
            </w:r>
          </w:p>
        </w:tc>
        <w:tc>
          <w:tcPr>
            <w:tcW w:w="849" w:type="dxa"/>
            <w:vAlign w:val="center"/>
          </w:tcPr>
          <w:p w14:paraId="01F8185D" w14:textId="55FE475F" w:rsidR="002C7866" w:rsidRDefault="002C7866" w:rsidP="002C7866">
            <w:pPr>
              <w:spacing w:before="120"/>
              <w:rPr>
                <w:rFonts w:ascii="Times New Roman" w:hAnsi="Times New Roman" w:cs="Times New Roman"/>
              </w:rPr>
            </w:pPr>
            <w:r>
              <w:rPr>
                <w:b/>
                <w:bCs/>
                <w:color w:val="000000"/>
              </w:rPr>
              <w:t>5</w:t>
            </w:r>
          </w:p>
        </w:tc>
        <w:tc>
          <w:tcPr>
            <w:tcW w:w="1959" w:type="dxa"/>
          </w:tcPr>
          <w:p w14:paraId="25CB5964" w14:textId="77777777" w:rsidR="002C7866" w:rsidRDefault="002C7866" w:rsidP="002C7866">
            <w:pPr>
              <w:spacing w:before="120"/>
              <w:rPr>
                <w:rFonts w:ascii="Times New Roman" w:hAnsi="Times New Roman" w:cs="Times New Roman"/>
              </w:rPr>
            </w:pPr>
          </w:p>
        </w:tc>
        <w:tc>
          <w:tcPr>
            <w:tcW w:w="1670" w:type="dxa"/>
          </w:tcPr>
          <w:p w14:paraId="05310E40" w14:textId="77777777" w:rsidR="002C7866" w:rsidRDefault="002C7866" w:rsidP="002C7866">
            <w:pPr>
              <w:spacing w:before="120"/>
              <w:rPr>
                <w:rFonts w:ascii="Times New Roman" w:hAnsi="Times New Roman" w:cs="Times New Roman"/>
              </w:rPr>
            </w:pPr>
          </w:p>
        </w:tc>
        <w:tc>
          <w:tcPr>
            <w:tcW w:w="1813" w:type="dxa"/>
          </w:tcPr>
          <w:p w14:paraId="45FC6B37" w14:textId="3CCE235A"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7FA9FF22" w14:textId="77777777" w:rsidR="002C7866" w:rsidRDefault="002C7866" w:rsidP="002C7866">
            <w:pPr>
              <w:spacing w:before="120"/>
              <w:rPr>
                <w:rFonts w:ascii="Times New Roman" w:hAnsi="Times New Roman" w:cs="Times New Roman"/>
              </w:rPr>
            </w:pPr>
          </w:p>
        </w:tc>
      </w:tr>
      <w:tr w:rsidR="002C7866" w14:paraId="5E35092F" w14:textId="77777777" w:rsidTr="00B82EAA">
        <w:tc>
          <w:tcPr>
            <w:tcW w:w="817" w:type="dxa"/>
            <w:vAlign w:val="center"/>
          </w:tcPr>
          <w:p w14:paraId="1EB64BB3" w14:textId="1704E70C" w:rsidR="002C7866" w:rsidRDefault="002C7866" w:rsidP="002C7866">
            <w:pPr>
              <w:spacing w:before="120"/>
              <w:rPr>
                <w:rFonts w:ascii="Times New Roman" w:hAnsi="Times New Roman" w:cs="Times New Roman"/>
              </w:rPr>
            </w:pPr>
            <w:r>
              <w:rPr>
                <w:color w:val="000000"/>
              </w:rPr>
              <w:t>16</w:t>
            </w:r>
          </w:p>
        </w:tc>
        <w:tc>
          <w:tcPr>
            <w:tcW w:w="4155" w:type="dxa"/>
            <w:vAlign w:val="center"/>
          </w:tcPr>
          <w:p w14:paraId="0AFB6616" w14:textId="77777777" w:rsidR="002C7866" w:rsidRDefault="002C7866" w:rsidP="002C7866">
            <w:pPr>
              <w:spacing w:before="120"/>
              <w:rPr>
                <w:color w:val="000000"/>
              </w:rPr>
            </w:pPr>
            <w:r>
              <w:rPr>
                <w:color w:val="000000"/>
              </w:rPr>
              <w:t>Tarcza tnąca do metalu, Ø 300x3,0x32mm, maks. prędkość 80m/s.</w:t>
            </w:r>
          </w:p>
          <w:p w14:paraId="6987FEC8" w14:textId="77777777" w:rsidR="002C7866" w:rsidRDefault="002C7866" w:rsidP="002C7866">
            <w:pPr>
              <w:spacing w:before="120"/>
              <w:rPr>
                <w:color w:val="000000"/>
              </w:rPr>
            </w:pPr>
          </w:p>
          <w:p w14:paraId="5282C414" w14:textId="3220818A" w:rsidR="002C7866" w:rsidRDefault="002C7866" w:rsidP="002C7866">
            <w:pPr>
              <w:spacing w:before="120"/>
              <w:rPr>
                <w:rFonts w:ascii="Times New Roman" w:hAnsi="Times New Roman" w:cs="Times New Roman"/>
              </w:rPr>
            </w:pPr>
          </w:p>
        </w:tc>
        <w:tc>
          <w:tcPr>
            <w:tcW w:w="848" w:type="dxa"/>
            <w:vAlign w:val="center"/>
          </w:tcPr>
          <w:p w14:paraId="7DA919FD" w14:textId="24165E3B" w:rsidR="002C7866" w:rsidRDefault="002C7866" w:rsidP="002C7866">
            <w:pPr>
              <w:spacing w:before="120"/>
              <w:rPr>
                <w:rFonts w:ascii="Times New Roman" w:hAnsi="Times New Roman" w:cs="Times New Roman"/>
              </w:rPr>
            </w:pPr>
            <w:r>
              <w:rPr>
                <w:color w:val="000000"/>
              </w:rPr>
              <w:t>szt.</w:t>
            </w:r>
          </w:p>
        </w:tc>
        <w:tc>
          <w:tcPr>
            <w:tcW w:w="849" w:type="dxa"/>
            <w:vAlign w:val="center"/>
          </w:tcPr>
          <w:p w14:paraId="5B57003C" w14:textId="0929C1C6" w:rsidR="002C7866" w:rsidRDefault="002C7866" w:rsidP="002C7866">
            <w:pPr>
              <w:spacing w:before="120"/>
              <w:rPr>
                <w:rFonts w:ascii="Times New Roman" w:hAnsi="Times New Roman" w:cs="Times New Roman"/>
              </w:rPr>
            </w:pPr>
            <w:r>
              <w:rPr>
                <w:b/>
                <w:bCs/>
                <w:color w:val="000000"/>
              </w:rPr>
              <w:t>10</w:t>
            </w:r>
          </w:p>
        </w:tc>
        <w:tc>
          <w:tcPr>
            <w:tcW w:w="1959" w:type="dxa"/>
          </w:tcPr>
          <w:p w14:paraId="33B0EB6B" w14:textId="77777777" w:rsidR="002C7866" w:rsidRDefault="002C7866" w:rsidP="002C7866">
            <w:pPr>
              <w:spacing w:before="120"/>
              <w:rPr>
                <w:rFonts w:ascii="Times New Roman" w:hAnsi="Times New Roman" w:cs="Times New Roman"/>
              </w:rPr>
            </w:pPr>
          </w:p>
        </w:tc>
        <w:tc>
          <w:tcPr>
            <w:tcW w:w="1670" w:type="dxa"/>
          </w:tcPr>
          <w:p w14:paraId="254437BF" w14:textId="77777777" w:rsidR="002C7866" w:rsidRDefault="002C7866" w:rsidP="002C7866">
            <w:pPr>
              <w:spacing w:before="120"/>
              <w:rPr>
                <w:rFonts w:ascii="Times New Roman" w:hAnsi="Times New Roman" w:cs="Times New Roman"/>
              </w:rPr>
            </w:pPr>
          </w:p>
        </w:tc>
        <w:tc>
          <w:tcPr>
            <w:tcW w:w="1813" w:type="dxa"/>
          </w:tcPr>
          <w:p w14:paraId="451B65FD" w14:textId="6F780D42"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47247F50" w14:textId="77777777" w:rsidR="002C7866" w:rsidRDefault="002C7866" w:rsidP="002C7866">
            <w:pPr>
              <w:spacing w:before="120"/>
              <w:rPr>
                <w:rFonts w:ascii="Times New Roman" w:hAnsi="Times New Roman" w:cs="Times New Roman"/>
              </w:rPr>
            </w:pPr>
          </w:p>
        </w:tc>
      </w:tr>
      <w:tr w:rsidR="002C7866" w14:paraId="589E9B06" w14:textId="77777777" w:rsidTr="00B82EAA">
        <w:tc>
          <w:tcPr>
            <w:tcW w:w="817" w:type="dxa"/>
            <w:vAlign w:val="center"/>
          </w:tcPr>
          <w:p w14:paraId="33AE4A35" w14:textId="11D8C01C" w:rsidR="002C7866" w:rsidRDefault="002C7866" w:rsidP="002C7866">
            <w:pPr>
              <w:spacing w:before="120"/>
              <w:rPr>
                <w:rFonts w:ascii="Times New Roman" w:hAnsi="Times New Roman" w:cs="Times New Roman"/>
              </w:rPr>
            </w:pPr>
            <w:r>
              <w:rPr>
                <w:color w:val="000000"/>
              </w:rPr>
              <w:t>17</w:t>
            </w:r>
          </w:p>
        </w:tc>
        <w:tc>
          <w:tcPr>
            <w:tcW w:w="4155" w:type="dxa"/>
            <w:vAlign w:val="center"/>
          </w:tcPr>
          <w:p w14:paraId="4061AFF1" w14:textId="45E68A37" w:rsidR="002C7866" w:rsidRDefault="002C7866" w:rsidP="002C7866">
            <w:pPr>
              <w:spacing w:before="120"/>
              <w:rPr>
                <w:rFonts w:ascii="Times New Roman" w:hAnsi="Times New Roman" w:cs="Times New Roman"/>
              </w:rPr>
            </w:pPr>
            <w:r>
              <w:t xml:space="preserve">Tarcza szlifierska 250x32x32, średnica kamienia 250mm, średnica otworu 32mm,granulacja 46, grubość </w:t>
            </w:r>
            <w:r>
              <w:lastRenderedPageBreak/>
              <w:t>32mm,brązowy elektrokorund z zawartością 3% TiO2, ziarno bardzo twarde.</w:t>
            </w:r>
          </w:p>
        </w:tc>
        <w:tc>
          <w:tcPr>
            <w:tcW w:w="848" w:type="dxa"/>
            <w:vAlign w:val="center"/>
          </w:tcPr>
          <w:p w14:paraId="7EA77E79" w14:textId="385135C6" w:rsidR="002C7866" w:rsidRDefault="002C7866" w:rsidP="002C7866">
            <w:pPr>
              <w:spacing w:before="120"/>
              <w:rPr>
                <w:rFonts w:ascii="Times New Roman" w:hAnsi="Times New Roman" w:cs="Times New Roman"/>
              </w:rPr>
            </w:pPr>
            <w:r>
              <w:lastRenderedPageBreak/>
              <w:t>szt.</w:t>
            </w:r>
          </w:p>
        </w:tc>
        <w:tc>
          <w:tcPr>
            <w:tcW w:w="849" w:type="dxa"/>
            <w:vAlign w:val="center"/>
          </w:tcPr>
          <w:p w14:paraId="7AABE48F" w14:textId="1E88C5F2" w:rsidR="002C7866" w:rsidRDefault="002C7866" w:rsidP="002C7866">
            <w:pPr>
              <w:spacing w:before="120"/>
              <w:rPr>
                <w:rFonts w:ascii="Times New Roman" w:hAnsi="Times New Roman" w:cs="Times New Roman"/>
              </w:rPr>
            </w:pPr>
            <w:r>
              <w:rPr>
                <w:b/>
                <w:bCs/>
              </w:rPr>
              <w:t>8</w:t>
            </w:r>
          </w:p>
        </w:tc>
        <w:tc>
          <w:tcPr>
            <w:tcW w:w="1959" w:type="dxa"/>
          </w:tcPr>
          <w:p w14:paraId="2F6C44DA" w14:textId="77777777" w:rsidR="002C7866" w:rsidRDefault="002C7866" w:rsidP="002C7866">
            <w:pPr>
              <w:spacing w:before="120"/>
              <w:rPr>
                <w:rFonts w:ascii="Times New Roman" w:hAnsi="Times New Roman" w:cs="Times New Roman"/>
              </w:rPr>
            </w:pPr>
          </w:p>
        </w:tc>
        <w:tc>
          <w:tcPr>
            <w:tcW w:w="1670" w:type="dxa"/>
          </w:tcPr>
          <w:p w14:paraId="679A1F42" w14:textId="77777777" w:rsidR="002C7866" w:rsidRDefault="002C7866" w:rsidP="002C7866">
            <w:pPr>
              <w:spacing w:before="120"/>
              <w:rPr>
                <w:rFonts w:ascii="Times New Roman" w:hAnsi="Times New Roman" w:cs="Times New Roman"/>
              </w:rPr>
            </w:pPr>
          </w:p>
        </w:tc>
        <w:tc>
          <w:tcPr>
            <w:tcW w:w="1813" w:type="dxa"/>
          </w:tcPr>
          <w:p w14:paraId="1EAE0C6F" w14:textId="2C61B01A"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161FAF8E" w14:textId="78C0A722" w:rsidR="002C7866" w:rsidRDefault="002C7866" w:rsidP="002C7866">
            <w:pPr>
              <w:spacing w:before="120"/>
              <w:rPr>
                <w:rFonts w:ascii="Times New Roman" w:hAnsi="Times New Roman" w:cs="Times New Roman"/>
              </w:rPr>
            </w:pPr>
          </w:p>
        </w:tc>
      </w:tr>
      <w:tr w:rsidR="002C7866" w14:paraId="04DC9D41" w14:textId="77777777" w:rsidTr="00B82EAA">
        <w:tc>
          <w:tcPr>
            <w:tcW w:w="817" w:type="dxa"/>
            <w:vAlign w:val="center"/>
          </w:tcPr>
          <w:p w14:paraId="57AE171C" w14:textId="206C608C" w:rsidR="002C7866" w:rsidRDefault="002C7866" w:rsidP="002C7866">
            <w:pPr>
              <w:spacing w:before="120"/>
              <w:rPr>
                <w:rFonts w:ascii="Times New Roman" w:hAnsi="Times New Roman" w:cs="Times New Roman"/>
              </w:rPr>
            </w:pPr>
            <w:r>
              <w:rPr>
                <w:color w:val="000000"/>
              </w:rPr>
              <w:lastRenderedPageBreak/>
              <w:t>18</w:t>
            </w:r>
          </w:p>
        </w:tc>
        <w:tc>
          <w:tcPr>
            <w:tcW w:w="4155" w:type="dxa"/>
            <w:vAlign w:val="center"/>
          </w:tcPr>
          <w:p w14:paraId="4CB97685" w14:textId="32EC81C1" w:rsidR="002C7866" w:rsidRDefault="002C7866" w:rsidP="002C7866">
            <w:pPr>
              <w:spacing w:before="120"/>
              <w:rPr>
                <w:rFonts w:ascii="Times New Roman" w:hAnsi="Times New Roman" w:cs="Times New Roman"/>
              </w:rPr>
            </w:pPr>
            <w:r>
              <w:t xml:space="preserve">Tarcza diamentowa segmentowa 125mm; przeznaczenie: kamień, miękka stal, stal nierdzewna oraz metale nieżelazne; grubość tarczy 1,9mm; max prędkość obrotowa 12200 </w:t>
            </w:r>
            <w:proofErr w:type="spellStart"/>
            <w:r>
              <w:t>obr</w:t>
            </w:r>
            <w:proofErr w:type="spellEnd"/>
            <w:r>
              <w:t>./min</w:t>
            </w:r>
          </w:p>
        </w:tc>
        <w:tc>
          <w:tcPr>
            <w:tcW w:w="848" w:type="dxa"/>
            <w:vAlign w:val="center"/>
          </w:tcPr>
          <w:p w14:paraId="0204B4FF" w14:textId="363A9338" w:rsidR="002C7866" w:rsidRDefault="002C7866" w:rsidP="002C7866">
            <w:pPr>
              <w:spacing w:before="120"/>
              <w:rPr>
                <w:rFonts w:ascii="Times New Roman" w:hAnsi="Times New Roman" w:cs="Times New Roman"/>
              </w:rPr>
            </w:pPr>
            <w:r>
              <w:t>szt.</w:t>
            </w:r>
          </w:p>
        </w:tc>
        <w:tc>
          <w:tcPr>
            <w:tcW w:w="849" w:type="dxa"/>
            <w:vAlign w:val="center"/>
          </w:tcPr>
          <w:p w14:paraId="09A0449A" w14:textId="002EA5DD" w:rsidR="002C7866" w:rsidRDefault="002C7866" w:rsidP="002C7866">
            <w:pPr>
              <w:spacing w:before="120"/>
              <w:rPr>
                <w:rFonts w:ascii="Times New Roman" w:hAnsi="Times New Roman" w:cs="Times New Roman"/>
              </w:rPr>
            </w:pPr>
            <w:r>
              <w:rPr>
                <w:b/>
                <w:bCs/>
              </w:rPr>
              <w:t>5</w:t>
            </w:r>
          </w:p>
        </w:tc>
        <w:tc>
          <w:tcPr>
            <w:tcW w:w="1959" w:type="dxa"/>
          </w:tcPr>
          <w:p w14:paraId="647470A2" w14:textId="77777777" w:rsidR="002C7866" w:rsidRDefault="002C7866" w:rsidP="002C7866">
            <w:pPr>
              <w:spacing w:before="120"/>
              <w:rPr>
                <w:rFonts w:ascii="Times New Roman" w:hAnsi="Times New Roman" w:cs="Times New Roman"/>
              </w:rPr>
            </w:pPr>
          </w:p>
        </w:tc>
        <w:tc>
          <w:tcPr>
            <w:tcW w:w="1670" w:type="dxa"/>
          </w:tcPr>
          <w:p w14:paraId="6211D985" w14:textId="77777777" w:rsidR="002C7866" w:rsidRDefault="002C7866" w:rsidP="002C7866">
            <w:pPr>
              <w:spacing w:before="120"/>
              <w:rPr>
                <w:rFonts w:ascii="Times New Roman" w:hAnsi="Times New Roman" w:cs="Times New Roman"/>
              </w:rPr>
            </w:pPr>
          </w:p>
        </w:tc>
        <w:tc>
          <w:tcPr>
            <w:tcW w:w="1813" w:type="dxa"/>
          </w:tcPr>
          <w:p w14:paraId="61D2BCB3" w14:textId="197895BB"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6C9E02C1" w14:textId="4BFF6902" w:rsidR="002C7866" w:rsidRDefault="002C7866" w:rsidP="002C7866">
            <w:pPr>
              <w:spacing w:before="120"/>
              <w:rPr>
                <w:rFonts w:ascii="Times New Roman" w:hAnsi="Times New Roman" w:cs="Times New Roman"/>
              </w:rPr>
            </w:pPr>
          </w:p>
        </w:tc>
      </w:tr>
      <w:tr w:rsidR="002C7866" w14:paraId="39ACC84C" w14:textId="77777777" w:rsidTr="00B82EAA">
        <w:tc>
          <w:tcPr>
            <w:tcW w:w="817" w:type="dxa"/>
            <w:vAlign w:val="center"/>
          </w:tcPr>
          <w:p w14:paraId="1E8972E6" w14:textId="72413E49" w:rsidR="002C7866" w:rsidRDefault="002C7866" w:rsidP="002C7866">
            <w:pPr>
              <w:spacing w:before="120"/>
              <w:rPr>
                <w:rFonts w:ascii="Times New Roman" w:hAnsi="Times New Roman" w:cs="Times New Roman"/>
              </w:rPr>
            </w:pPr>
            <w:r>
              <w:rPr>
                <w:color w:val="000000"/>
              </w:rPr>
              <w:t>19</w:t>
            </w:r>
          </w:p>
        </w:tc>
        <w:tc>
          <w:tcPr>
            <w:tcW w:w="4155" w:type="dxa"/>
            <w:vAlign w:val="center"/>
          </w:tcPr>
          <w:p w14:paraId="1A09A272" w14:textId="5AD4DF94" w:rsidR="002C7866" w:rsidRDefault="002C7866" w:rsidP="002C7866">
            <w:pPr>
              <w:spacing w:before="120"/>
              <w:rPr>
                <w:rFonts w:ascii="Times New Roman" w:hAnsi="Times New Roman" w:cs="Times New Roman"/>
              </w:rPr>
            </w:pPr>
            <w:r>
              <w:t xml:space="preserve">Tarcza diamentowa 350/25,4mm, segmentowa, spawana laserowo, do cięcia betonu i betonu zbrojonego na sucho i na mokro. </w:t>
            </w:r>
          </w:p>
        </w:tc>
        <w:tc>
          <w:tcPr>
            <w:tcW w:w="848" w:type="dxa"/>
            <w:vAlign w:val="center"/>
          </w:tcPr>
          <w:p w14:paraId="7EA9AE6D" w14:textId="3F8F0DB6" w:rsidR="002C7866" w:rsidRDefault="002C7866" w:rsidP="002C7866">
            <w:pPr>
              <w:spacing w:before="120"/>
              <w:rPr>
                <w:rFonts w:ascii="Times New Roman" w:hAnsi="Times New Roman" w:cs="Times New Roman"/>
              </w:rPr>
            </w:pPr>
            <w:r>
              <w:rPr>
                <w:color w:val="000000"/>
              </w:rPr>
              <w:t>szt.</w:t>
            </w:r>
          </w:p>
        </w:tc>
        <w:tc>
          <w:tcPr>
            <w:tcW w:w="849" w:type="dxa"/>
            <w:vAlign w:val="center"/>
          </w:tcPr>
          <w:p w14:paraId="4E958295" w14:textId="6E0DD49C" w:rsidR="002C7866" w:rsidRDefault="002C7866" w:rsidP="002C7866">
            <w:pPr>
              <w:spacing w:before="120"/>
              <w:rPr>
                <w:rFonts w:ascii="Times New Roman" w:hAnsi="Times New Roman" w:cs="Times New Roman"/>
              </w:rPr>
            </w:pPr>
            <w:r>
              <w:rPr>
                <w:b/>
                <w:bCs/>
                <w:color w:val="000000"/>
              </w:rPr>
              <w:t>2</w:t>
            </w:r>
          </w:p>
        </w:tc>
        <w:tc>
          <w:tcPr>
            <w:tcW w:w="1959" w:type="dxa"/>
          </w:tcPr>
          <w:p w14:paraId="58BF790D" w14:textId="77777777" w:rsidR="002C7866" w:rsidRDefault="002C7866" w:rsidP="002C7866">
            <w:pPr>
              <w:spacing w:before="120"/>
              <w:rPr>
                <w:rFonts w:ascii="Times New Roman" w:hAnsi="Times New Roman" w:cs="Times New Roman"/>
              </w:rPr>
            </w:pPr>
          </w:p>
        </w:tc>
        <w:tc>
          <w:tcPr>
            <w:tcW w:w="1670" w:type="dxa"/>
          </w:tcPr>
          <w:p w14:paraId="4493C948" w14:textId="77777777" w:rsidR="002C7866" w:rsidRDefault="002C7866" w:rsidP="002C7866">
            <w:pPr>
              <w:spacing w:before="120"/>
              <w:rPr>
                <w:rFonts w:ascii="Times New Roman" w:hAnsi="Times New Roman" w:cs="Times New Roman"/>
              </w:rPr>
            </w:pPr>
          </w:p>
        </w:tc>
        <w:tc>
          <w:tcPr>
            <w:tcW w:w="1813" w:type="dxa"/>
          </w:tcPr>
          <w:p w14:paraId="749D95A9" w14:textId="4214E247"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5C8371AC" w14:textId="17CEC3FB" w:rsidR="002C7866" w:rsidRDefault="002C7866" w:rsidP="002C7866">
            <w:pPr>
              <w:spacing w:before="120"/>
              <w:rPr>
                <w:rFonts w:ascii="Times New Roman" w:hAnsi="Times New Roman" w:cs="Times New Roman"/>
              </w:rPr>
            </w:pPr>
          </w:p>
        </w:tc>
      </w:tr>
      <w:tr w:rsidR="002C7866" w14:paraId="3740C95A" w14:textId="77777777" w:rsidTr="00B82EAA">
        <w:tc>
          <w:tcPr>
            <w:tcW w:w="817" w:type="dxa"/>
            <w:vAlign w:val="center"/>
          </w:tcPr>
          <w:p w14:paraId="348CEC45" w14:textId="62CE1A2B" w:rsidR="002C7866" w:rsidRDefault="002C7866" w:rsidP="002C7866">
            <w:pPr>
              <w:spacing w:before="120"/>
              <w:rPr>
                <w:rFonts w:ascii="Times New Roman" w:hAnsi="Times New Roman" w:cs="Times New Roman"/>
              </w:rPr>
            </w:pPr>
            <w:r>
              <w:rPr>
                <w:color w:val="000000"/>
              </w:rPr>
              <w:t>20</w:t>
            </w:r>
          </w:p>
        </w:tc>
        <w:tc>
          <w:tcPr>
            <w:tcW w:w="4155" w:type="dxa"/>
            <w:vAlign w:val="center"/>
          </w:tcPr>
          <w:p w14:paraId="1D50D2AF" w14:textId="23B7C895" w:rsidR="002C7866" w:rsidRDefault="002C7866" w:rsidP="002C7866">
            <w:pPr>
              <w:spacing w:before="120"/>
              <w:rPr>
                <w:rFonts w:ascii="Times New Roman" w:hAnsi="Times New Roman" w:cs="Times New Roman"/>
              </w:rPr>
            </w:pPr>
            <w:r>
              <w:rPr>
                <w:color w:val="000000"/>
              </w:rPr>
              <w:t xml:space="preserve">Brzeszczot do metalu, dwustronny o dł. 300 mm i szerokości 25 mm. Wykonany ze stali sprężystej z hartowanymi zębami, powierzchnia tnąca usytuowana po obu stronach. </w:t>
            </w:r>
          </w:p>
        </w:tc>
        <w:tc>
          <w:tcPr>
            <w:tcW w:w="848" w:type="dxa"/>
            <w:vAlign w:val="center"/>
          </w:tcPr>
          <w:p w14:paraId="40AF3F38" w14:textId="5C96B4A0" w:rsidR="002C7866" w:rsidRDefault="002C7866" w:rsidP="002C7866">
            <w:pPr>
              <w:spacing w:before="120"/>
              <w:rPr>
                <w:rFonts w:ascii="Times New Roman" w:hAnsi="Times New Roman" w:cs="Times New Roman"/>
              </w:rPr>
            </w:pPr>
            <w:r>
              <w:rPr>
                <w:sz w:val="20"/>
                <w:szCs w:val="20"/>
              </w:rPr>
              <w:t>szt.</w:t>
            </w:r>
          </w:p>
        </w:tc>
        <w:tc>
          <w:tcPr>
            <w:tcW w:w="849" w:type="dxa"/>
            <w:vAlign w:val="center"/>
          </w:tcPr>
          <w:p w14:paraId="1E19114D" w14:textId="1C9C3651" w:rsidR="002C7866" w:rsidRDefault="002C7866" w:rsidP="002C7866">
            <w:pPr>
              <w:spacing w:before="120"/>
              <w:rPr>
                <w:rFonts w:ascii="Times New Roman" w:hAnsi="Times New Roman" w:cs="Times New Roman"/>
              </w:rPr>
            </w:pPr>
            <w:r>
              <w:rPr>
                <w:b/>
                <w:bCs/>
                <w:sz w:val="20"/>
                <w:szCs w:val="20"/>
              </w:rPr>
              <w:t>60</w:t>
            </w:r>
          </w:p>
        </w:tc>
        <w:tc>
          <w:tcPr>
            <w:tcW w:w="1959" w:type="dxa"/>
          </w:tcPr>
          <w:p w14:paraId="42B9752A" w14:textId="77777777" w:rsidR="002C7866" w:rsidRDefault="002C7866" w:rsidP="002C7866">
            <w:pPr>
              <w:spacing w:before="120"/>
              <w:rPr>
                <w:rFonts w:ascii="Times New Roman" w:hAnsi="Times New Roman" w:cs="Times New Roman"/>
              </w:rPr>
            </w:pPr>
          </w:p>
        </w:tc>
        <w:tc>
          <w:tcPr>
            <w:tcW w:w="1670" w:type="dxa"/>
          </w:tcPr>
          <w:p w14:paraId="5FD09CF4" w14:textId="77777777" w:rsidR="002C7866" w:rsidRDefault="002C7866" w:rsidP="002C7866">
            <w:pPr>
              <w:spacing w:before="120"/>
              <w:rPr>
                <w:rFonts w:ascii="Times New Roman" w:hAnsi="Times New Roman" w:cs="Times New Roman"/>
              </w:rPr>
            </w:pPr>
          </w:p>
        </w:tc>
        <w:tc>
          <w:tcPr>
            <w:tcW w:w="1813" w:type="dxa"/>
          </w:tcPr>
          <w:p w14:paraId="61222E88" w14:textId="3639923D"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775FF4D7" w14:textId="326B8B5C" w:rsidR="002C7866" w:rsidRDefault="002C7866" w:rsidP="002C7866">
            <w:pPr>
              <w:spacing w:before="120"/>
              <w:rPr>
                <w:rFonts w:ascii="Times New Roman" w:hAnsi="Times New Roman" w:cs="Times New Roman"/>
              </w:rPr>
            </w:pPr>
          </w:p>
        </w:tc>
      </w:tr>
      <w:tr w:rsidR="002C7866" w14:paraId="124B5A80" w14:textId="77777777" w:rsidTr="00B82EAA">
        <w:tc>
          <w:tcPr>
            <w:tcW w:w="817" w:type="dxa"/>
            <w:vAlign w:val="center"/>
          </w:tcPr>
          <w:p w14:paraId="4B79553D" w14:textId="64EEA637" w:rsidR="002C7866" w:rsidRDefault="002C7866" w:rsidP="002C7866">
            <w:pPr>
              <w:spacing w:before="120"/>
              <w:rPr>
                <w:rFonts w:ascii="Times New Roman" w:hAnsi="Times New Roman" w:cs="Times New Roman"/>
              </w:rPr>
            </w:pPr>
            <w:r>
              <w:rPr>
                <w:color w:val="000000"/>
              </w:rPr>
              <w:t>21</w:t>
            </w:r>
          </w:p>
        </w:tc>
        <w:tc>
          <w:tcPr>
            <w:tcW w:w="4155" w:type="dxa"/>
            <w:vAlign w:val="center"/>
          </w:tcPr>
          <w:p w14:paraId="08C7F34F" w14:textId="3C09BF37" w:rsidR="002C7866" w:rsidRDefault="002C7866" w:rsidP="002C7866">
            <w:pPr>
              <w:spacing w:before="120"/>
              <w:rPr>
                <w:rFonts w:ascii="Times New Roman" w:hAnsi="Times New Roman" w:cs="Times New Roman"/>
              </w:rPr>
            </w:pPr>
            <w:r>
              <w:t>Tarcza do szlifowania metalu, Ø 125x1x22mm, maks. prędkość 80m/s.</w:t>
            </w:r>
          </w:p>
        </w:tc>
        <w:tc>
          <w:tcPr>
            <w:tcW w:w="848" w:type="dxa"/>
            <w:vAlign w:val="center"/>
          </w:tcPr>
          <w:p w14:paraId="79CDD19F" w14:textId="5CF966F6" w:rsidR="002C7866" w:rsidRDefault="002C7866" w:rsidP="002C7866">
            <w:pPr>
              <w:spacing w:before="120"/>
              <w:rPr>
                <w:rFonts w:ascii="Times New Roman" w:hAnsi="Times New Roman" w:cs="Times New Roman"/>
              </w:rPr>
            </w:pPr>
            <w:r>
              <w:t>szt.</w:t>
            </w:r>
          </w:p>
        </w:tc>
        <w:tc>
          <w:tcPr>
            <w:tcW w:w="849" w:type="dxa"/>
            <w:vAlign w:val="center"/>
          </w:tcPr>
          <w:p w14:paraId="67EFBC3E" w14:textId="66EFDE3B" w:rsidR="002C7866" w:rsidRDefault="002C7866" w:rsidP="002C7866">
            <w:pPr>
              <w:spacing w:before="120"/>
              <w:rPr>
                <w:rFonts w:ascii="Times New Roman" w:hAnsi="Times New Roman" w:cs="Times New Roman"/>
              </w:rPr>
            </w:pPr>
            <w:r>
              <w:rPr>
                <w:b/>
                <w:bCs/>
              </w:rPr>
              <w:t>20</w:t>
            </w:r>
          </w:p>
        </w:tc>
        <w:tc>
          <w:tcPr>
            <w:tcW w:w="1959" w:type="dxa"/>
          </w:tcPr>
          <w:p w14:paraId="73157D8C" w14:textId="77777777" w:rsidR="002C7866" w:rsidRDefault="002C7866" w:rsidP="002C7866">
            <w:pPr>
              <w:spacing w:before="120"/>
              <w:rPr>
                <w:rFonts w:ascii="Times New Roman" w:hAnsi="Times New Roman" w:cs="Times New Roman"/>
              </w:rPr>
            </w:pPr>
          </w:p>
        </w:tc>
        <w:tc>
          <w:tcPr>
            <w:tcW w:w="1670" w:type="dxa"/>
          </w:tcPr>
          <w:p w14:paraId="1A7E5AB3" w14:textId="77777777" w:rsidR="002C7866" w:rsidRDefault="002C7866" w:rsidP="002C7866">
            <w:pPr>
              <w:spacing w:before="120"/>
              <w:rPr>
                <w:rFonts w:ascii="Times New Roman" w:hAnsi="Times New Roman" w:cs="Times New Roman"/>
              </w:rPr>
            </w:pPr>
          </w:p>
        </w:tc>
        <w:tc>
          <w:tcPr>
            <w:tcW w:w="1813" w:type="dxa"/>
          </w:tcPr>
          <w:p w14:paraId="7C6A3BCC" w14:textId="59ABFCD5"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1284F8D9" w14:textId="2CD79151" w:rsidR="002C7866" w:rsidRDefault="002C7866" w:rsidP="002C7866">
            <w:pPr>
              <w:spacing w:before="120"/>
              <w:rPr>
                <w:rFonts w:ascii="Times New Roman" w:hAnsi="Times New Roman" w:cs="Times New Roman"/>
              </w:rPr>
            </w:pPr>
          </w:p>
        </w:tc>
      </w:tr>
      <w:tr w:rsidR="002C7866" w14:paraId="255E2444" w14:textId="77777777" w:rsidTr="00B82EAA">
        <w:tc>
          <w:tcPr>
            <w:tcW w:w="817" w:type="dxa"/>
            <w:vAlign w:val="center"/>
          </w:tcPr>
          <w:p w14:paraId="6FDBA6C8" w14:textId="65A2AD19" w:rsidR="002C7866" w:rsidRDefault="002C7866" w:rsidP="002C7866">
            <w:pPr>
              <w:spacing w:before="120"/>
              <w:rPr>
                <w:rFonts w:ascii="Times New Roman" w:hAnsi="Times New Roman" w:cs="Times New Roman"/>
              </w:rPr>
            </w:pPr>
            <w:r>
              <w:rPr>
                <w:color w:val="000000"/>
              </w:rPr>
              <w:t>22</w:t>
            </w:r>
          </w:p>
        </w:tc>
        <w:tc>
          <w:tcPr>
            <w:tcW w:w="4155" w:type="dxa"/>
            <w:vAlign w:val="center"/>
          </w:tcPr>
          <w:p w14:paraId="589A2F08" w14:textId="3817ABF8" w:rsidR="002C7866" w:rsidRDefault="002C7866" w:rsidP="002C7866">
            <w:pPr>
              <w:spacing w:before="120"/>
              <w:rPr>
                <w:rFonts w:ascii="Times New Roman" w:hAnsi="Times New Roman" w:cs="Times New Roman"/>
              </w:rPr>
            </w:pPr>
            <w:r>
              <w:t>Tarcza do szlifowania metalu Ø 125x2,5x22mm, maks. prędkość 80m/s.</w:t>
            </w:r>
          </w:p>
        </w:tc>
        <w:tc>
          <w:tcPr>
            <w:tcW w:w="848" w:type="dxa"/>
            <w:vAlign w:val="center"/>
          </w:tcPr>
          <w:p w14:paraId="2E0B20CC" w14:textId="7F2D215B" w:rsidR="002C7866" w:rsidRDefault="002C7866" w:rsidP="002C7866">
            <w:pPr>
              <w:spacing w:before="120"/>
              <w:rPr>
                <w:rFonts w:ascii="Times New Roman" w:hAnsi="Times New Roman" w:cs="Times New Roman"/>
              </w:rPr>
            </w:pPr>
            <w:r>
              <w:t>szt.</w:t>
            </w:r>
          </w:p>
        </w:tc>
        <w:tc>
          <w:tcPr>
            <w:tcW w:w="849" w:type="dxa"/>
            <w:vAlign w:val="center"/>
          </w:tcPr>
          <w:p w14:paraId="7BF5F23F" w14:textId="01659F37" w:rsidR="002C7866" w:rsidRDefault="002C7866" w:rsidP="002C7866">
            <w:pPr>
              <w:spacing w:before="120"/>
              <w:rPr>
                <w:rFonts w:ascii="Times New Roman" w:hAnsi="Times New Roman" w:cs="Times New Roman"/>
              </w:rPr>
            </w:pPr>
            <w:r>
              <w:rPr>
                <w:b/>
                <w:bCs/>
              </w:rPr>
              <w:t>20</w:t>
            </w:r>
          </w:p>
        </w:tc>
        <w:tc>
          <w:tcPr>
            <w:tcW w:w="1959" w:type="dxa"/>
          </w:tcPr>
          <w:p w14:paraId="255B474F" w14:textId="77777777" w:rsidR="002C7866" w:rsidRDefault="002C7866" w:rsidP="002C7866">
            <w:pPr>
              <w:spacing w:before="120"/>
              <w:rPr>
                <w:rFonts w:ascii="Times New Roman" w:hAnsi="Times New Roman" w:cs="Times New Roman"/>
              </w:rPr>
            </w:pPr>
          </w:p>
        </w:tc>
        <w:tc>
          <w:tcPr>
            <w:tcW w:w="1670" w:type="dxa"/>
          </w:tcPr>
          <w:p w14:paraId="39CB753F" w14:textId="77777777" w:rsidR="002C7866" w:rsidRDefault="002C7866" w:rsidP="002C7866">
            <w:pPr>
              <w:spacing w:before="120"/>
              <w:rPr>
                <w:rFonts w:ascii="Times New Roman" w:hAnsi="Times New Roman" w:cs="Times New Roman"/>
              </w:rPr>
            </w:pPr>
          </w:p>
        </w:tc>
        <w:tc>
          <w:tcPr>
            <w:tcW w:w="1813" w:type="dxa"/>
          </w:tcPr>
          <w:p w14:paraId="4D5DB9AB" w14:textId="360F6CF1"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1FA8AF69" w14:textId="5246150E" w:rsidR="002C7866" w:rsidRDefault="002C7866" w:rsidP="002C7866">
            <w:pPr>
              <w:spacing w:before="120"/>
              <w:rPr>
                <w:rFonts w:ascii="Times New Roman" w:hAnsi="Times New Roman" w:cs="Times New Roman"/>
              </w:rPr>
            </w:pPr>
          </w:p>
        </w:tc>
      </w:tr>
      <w:tr w:rsidR="002C7866" w14:paraId="1E2AA5C6" w14:textId="77777777" w:rsidTr="00B82EAA">
        <w:tc>
          <w:tcPr>
            <w:tcW w:w="817" w:type="dxa"/>
            <w:vAlign w:val="center"/>
          </w:tcPr>
          <w:p w14:paraId="27A2055E" w14:textId="7BCF142E" w:rsidR="002C7866" w:rsidRDefault="002C7866" w:rsidP="002C7866">
            <w:pPr>
              <w:spacing w:before="120"/>
              <w:rPr>
                <w:rFonts w:ascii="Times New Roman" w:hAnsi="Times New Roman" w:cs="Times New Roman"/>
              </w:rPr>
            </w:pPr>
            <w:r>
              <w:rPr>
                <w:color w:val="000000"/>
              </w:rPr>
              <w:t>23</w:t>
            </w:r>
          </w:p>
        </w:tc>
        <w:tc>
          <w:tcPr>
            <w:tcW w:w="4155" w:type="dxa"/>
            <w:vAlign w:val="center"/>
          </w:tcPr>
          <w:p w14:paraId="0DB4B7A0" w14:textId="6882BAB0" w:rsidR="002C7866" w:rsidRDefault="002C7866" w:rsidP="002C7866">
            <w:pPr>
              <w:spacing w:before="120"/>
              <w:rPr>
                <w:rFonts w:ascii="Times New Roman" w:hAnsi="Times New Roman" w:cs="Times New Roman"/>
              </w:rPr>
            </w:pPr>
            <w:r>
              <w:t>Rolka do obcinaka do rur 3/8"-2"; Dane techniczne: materiał: stal narzędziowa; średnica zewnętrzna: 32mm; grubość: 19mm; średnica otworu montażowego: 10mm.</w:t>
            </w:r>
          </w:p>
        </w:tc>
        <w:tc>
          <w:tcPr>
            <w:tcW w:w="848" w:type="dxa"/>
            <w:vAlign w:val="center"/>
          </w:tcPr>
          <w:p w14:paraId="68F52BBF" w14:textId="3DB0C776" w:rsidR="002C7866" w:rsidRDefault="002C7866" w:rsidP="002C7866">
            <w:pPr>
              <w:spacing w:before="120"/>
              <w:rPr>
                <w:rFonts w:ascii="Times New Roman" w:hAnsi="Times New Roman" w:cs="Times New Roman"/>
              </w:rPr>
            </w:pPr>
            <w:r>
              <w:t>szt.</w:t>
            </w:r>
          </w:p>
        </w:tc>
        <w:tc>
          <w:tcPr>
            <w:tcW w:w="849" w:type="dxa"/>
            <w:vAlign w:val="center"/>
          </w:tcPr>
          <w:p w14:paraId="209C2830" w14:textId="41E0DF9F" w:rsidR="002C7866" w:rsidRDefault="002C7866" w:rsidP="002C7866">
            <w:pPr>
              <w:spacing w:before="120"/>
              <w:rPr>
                <w:rFonts w:ascii="Times New Roman" w:hAnsi="Times New Roman" w:cs="Times New Roman"/>
              </w:rPr>
            </w:pPr>
            <w:r>
              <w:rPr>
                <w:b/>
                <w:bCs/>
              </w:rPr>
              <w:t>5</w:t>
            </w:r>
          </w:p>
        </w:tc>
        <w:tc>
          <w:tcPr>
            <w:tcW w:w="1959" w:type="dxa"/>
          </w:tcPr>
          <w:p w14:paraId="21BE7F33" w14:textId="77777777" w:rsidR="002C7866" w:rsidRDefault="002C7866" w:rsidP="002C7866">
            <w:pPr>
              <w:spacing w:before="120"/>
              <w:rPr>
                <w:rFonts w:ascii="Times New Roman" w:hAnsi="Times New Roman" w:cs="Times New Roman"/>
              </w:rPr>
            </w:pPr>
          </w:p>
        </w:tc>
        <w:tc>
          <w:tcPr>
            <w:tcW w:w="1670" w:type="dxa"/>
          </w:tcPr>
          <w:p w14:paraId="24227F20" w14:textId="77777777" w:rsidR="002C7866" w:rsidRDefault="002C7866" w:rsidP="002C7866">
            <w:pPr>
              <w:spacing w:before="120"/>
              <w:rPr>
                <w:rFonts w:ascii="Times New Roman" w:hAnsi="Times New Roman" w:cs="Times New Roman"/>
              </w:rPr>
            </w:pPr>
          </w:p>
        </w:tc>
        <w:tc>
          <w:tcPr>
            <w:tcW w:w="1813" w:type="dxa"/>
          </w:tcPr>
          <w:p w14:paraId="5A73BFEC" w14:textId="08D3332B"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25969DA6" w14:textId="2808FC98" w:rsidR="002C7866" w:rsidRDefault="002C7866" w:rsidP="002C7866">
            <w:pPr>
              <w:spacing w:before="120"/>
              <w:rPr>
                <w:rFonts w:ascii="Times New Roman" w:hAnsi="Times New Roman" w:cs="Times New Roman"/>
              </w:rPr>
            </w:pPr>
          </w:p>
        </w:tc>
      </w:tr>
      <w:tr w:rsidR="002C7866" w14:paraId="5FA37B61" w14:textId="77777777" w:rsidTr="00B82EAA">
        <w:tc>
          <w:tcPr>
            <w:tcW w:w="817" w:type="dxa"/>
            <w:vAlign w:val="center"/>
          </w:tcPr>
          <w:p w14:paraId="652666CF" w14:textId="1465FF8A" w:rsidR="002C7866" w:rsidRDefault="002C7866" w:rsidP="002C7866">
            <w:pPr>
              <w:spacing w:before="120"/>
              <w:rPr>
                <w:rFonts w:ascii="Times New Roman" w:hAnsi="Times New Roman" w:cs="Times New Roman"/>
              </w:rPr>
            </w:pPr>
            <w:r>
              <w:rPr>
                <w:color w:val="000000"/>
              </w:rPr>
              <w:t>24</w:t>
            </w:r>
          </w:p>
        </w:tc>
        <w:tc>
          <w:tcPr>
            <w:tcW w:w="4155" w:type="dxa"/>
            <w:vAlign w:val="center"/>
          </w:tcPr>
          <w:p w14:paraId="0D42F0CA" w14:textId="066E2B9B" w:rsidR="002C7866" w:rsidRDefault="002C7866" w:rsidP="002C7866">
            <w:pPr>
              <w:spacing w:before="120"/>
              <w:rPr>
                <w:rFonts w:ascii="Times New Roman" w:hAnsi="Times New Roman" w:cs="Times New Roman"/>
              </w:rPr>
            </w:pPr>
            <w:r>
              <w:t xml:space="preserve">Kamień szlifierski do węglików spiekanych 300x40x127mm, kształt ściernicy płaski, spoiwo ceramiczne, materiał ścierny 98C węglik krzemu(czarny), śr. 300mm,wys. 40mm, otwór 127mm, zastosowanie do </w:t>
            </w:r>
            <w:r>
              <w:lastRenderedPageBreak/>
              <w:t>szlifowania matali kolorowych, żeliwa twardego, węglików spiekanych oraz tworzyw sztucznych.</w:t>
            </w:r>
          </w:p>
        </w:tc>
        <w:tc>
          <w:tcPr>
            <w:tcW w:w="848" w:type="dxa"/>
            <w:vAlign w:val="center"/>
          </w:tcPr>
          <w:p w14:paraId="5C1C23D6" w14:textId="4B8B9660" w:rsidR="002C7866" w:rsidRDefault="002C7866" w:rsidP="002C7866">
            <w:pPr>
              <w:spacing w:before="120"/>
              <w:rPr>
                <w:rFonts w:ascii="Times New Roman" w:hAnsi="Times New Roman" w:cs="Times New Roman"/>
              </w:rPr>
            </w:pPr>
            <w:r>
              <w:lastRenderedPageBreak/>
              <w:t>szt.</w:t>
            </w:r>
          </w:p>
        </w:tc>
        <w:tc>
          <w:tcPr>
            <w:tcW w:w="849" w:type="dxa"/>
            <w:vAlign w:val="center"/>
          </w:tcPr>
          <w:p w14:paraId="3E97BA42" w14:textId="4514BC23" w:rsidR="002C7866" w:rsidRDefault="002C7866" w:rsidP="002C7866">
            <w:pPr>
              <w:spacing w:before="120"/>
              <w:rPr>
                <w:rFonts w:ascii="Times New Roman" w:hAnsi="Times New Roman" w:cs="Times New Roman"/>
              </w:rPr>
            </w:pPr>
            <w:r>
              <w:rPr>
                <w:b/>
                <w:bCs/>
              </w:rPr>
              <w:t>4</w:t>
            </w:r>
          </w:p>
        </w:tc>
        <w:tc>
          <w:tcPr>
            <w:tcW w:w="1959" w:type="dxa"/>
          </w:tcPr>
          <w:p w14:paraId="5DD156EF" w14:textId="77777777" w:rsidR="002C7866" w:rsidRDefault="002C7866" w:rsidP="002C7866">
            <w:pPr>
              <w:spacing w:before="120"/>
              <w:rPr>
                <w:rFonts w:ascii="Times New Roman" w:hAnsi="Times New Roman" w:cs="Times New Roman"/>
              </w:rPr>
            </w:pPr>
          </w:p>
        </w:tc>
        <w:tc>
          <w:tcPr>
            <w:tcW w:w="1670" w:type="dxa"/>
          </w:tcPr>
          <w:p w14:paraId="4300EA50" w14:textId="77777777" w:rsidR="002C7866" w:rsidRDefault="002C7866" w:rsidP="002C7866">
            <w:pPr>
              <w:spacing w:before="120"/>
              <w:rPr>
                <w:rFonts w:ascii="Times New Roman" w:hAnsi="Times New Roman" w:cs="Times New Roman"/>
              </w:rPr>
            </w:pPr>
          </w:p>
        </w:tc>
        <w:tc>
          <w:tcPr>
            <w:tcW w:w="1813" w:type="dxa"/>
          </w:tcPr>
          <w:p w14:paraId="1529D096" w14:textId="295EB564" w:rsidR="002C7866" w:rsidRDefault="002C7866" w:rsidP="00B82EAA">
            <w:pPr>
              <w:spacing w:before="120"/>
              <w:jc w:val="center"/>
              <w:rPr>
                <w:rFonts w:ascii="Times New Roman" w:hAnsi="Times New Roman" w:cs="Times New Roman"/>
              </w:rPr>
            </w:pPr>
            <w:r>
              <w:rPr>
                <w:rFonts w:ascii="Times New Roman" w:hAnsi="Times New Roman" w:cs="Times New Roman"/>
              </w:rPr>
              <w:t>23%</w:t>
            </w:r>
          </w:p>
        </w:tc>
        <w:tc>
          <w:tcPr>
            <w:tcW w:w="1825" w:type="dxa"/>
          </w:tcPr>
          <w:p w14:paraId="0033D5F3" w14:textId="35A19F38" w:rsidR="002C7866" w:rsidRDefault="002C7866" w:rsidP="002C7866">
            <w:pPr>
              <w:spacing w:before="120"/>
              <w:rPr>
                <w:rFonts w:ascii="Times New Roman" w:hAnsi="Times New Roman" w:cs="Times New Roman"/>
              </w:rPr>
            </w:pPr>
          </w:p>
        </w:tc>
      </w:tr>
      <w:tr w:rsidR="002C7866" w14:paraId="78DFC064" w14:textId="31617CB8" w:rsidTr="00B82EAA">
        <w:tc>
          <w:tcPr>
            <w:tcW w:w="6669" w:type="dxa"/>
            <w:gridSpan w:val="4"/>
            <w:vAlign w:val="center"/>
          </w:tcPr>
          <w:p w14:paraId="6CE61EF5" w14:textId="3F47840C" w:rsidR="002C7866" w:rsidRDefault="002C7866" w:rsidP="002C7866">
            <w:pPr>
              <w:spacing w:before="120"/>
              <w:jc w:val="center"/>
              <w:rPr>
                <w:b/>
                <w:bCs/>
              </w:rPr>
            </w:pPr>
            <w:r>
              <w:rPr>
                <w:b/>
                <w:bCs/>
              </w:rPr>
              <w:lastRenderedPageBreak/>
              <w:t>RAZEM</w:t>
            </w:r>
          </w:p>
        </w:tc>
        <w:tc>
          <w:tcPr>
            <w:tcW w:w="1959" w:type="dxa"/>
          </w:tcPr>
          <w:p w14:paraId="533E9018" w14:textId="77777777" w:rsidR="002C7866" w:rsidRDefault="002C7866" w:rsidP="002C7866">
            <w:pPr>
              <w:spacing w:before="120"/>
              <w:rPr>
                <w:rFonts w:ascii="Times New Roman" w:hAnsi="Times New Roman" w:cs="Times New Roman"/>
              </w:rPr>
            </w:pPr>
          </w:p>
        </w:tc>
        <w:tc>
          <w:tcPr>
            <w:tcW w:w="1670" w:type="dxa"/>
          </w:tcPr>
          <w:p w14:paraId="222AC28F" w14:textId="77777777" w:rsidR="002C7866" w:rsidRDefault="002C7866" w:rsidP="002C7866">
            <w:pPr>
              <w:spacing w:before="120"/>
              <w:rPr>
                <w:rFonts w:ascii="Times New Roman" w:hAnsi="Times New Roman" w:cs="Times New Roman"/>
              </w:rPr>
            </w:pPr>
          </w:p>
        </w:tc>
        <w:tc>
          <w:tcPr>
            <w:tcW w:w="1813" w:type="dxa"/>
          </w:tcPr>
          <w:p w14:paraId="5D76B99F" w14:textId="15522AA4" w:rsidR="002C7866" w:rsidRDefault="002C7866" w:rsidP="00B82EAA">
            <w:pPr>
              <w:spacing w:before="120"/>
              <w:jc w:val="center"/>
              <w:rPr>
                <w:rFonts w:ascii="Times New Roman" w:hAnsi="Times New Roman" w:cs="Times New Roman"/>
              </w:rPr>
            </w:pPr>
            <w:r>
              <w:rPr>
                <w:rFonts w:ascii="Times New Roman" w:hAnsi="Times New Roman" w:cs="Times New Roman"/>
              </w:rPr>
              <w:t>X</w:t>
            </w:r>
          </w:p>
        </w:tc>
        <w:tc>
          <w:tcPr>
            <w:tcW w:w="1825" w:type="dxa"/>
          </w:tcPr>
          <w:p w14:paraId="2EBBE227" w14:textId="48001054" w:rsidR="002C7866" w:rsidRDefault="002C7866" w:rsidP="002C7866">
            <w:pPr>
              <w:spacing w:before="120"/>
              <w:rPr>
                <w:rFonts w:ascii="Times New Roman" w:hAnsi="Times New Roman" w:cs="Times New Roman"/>
              </w:rPr>
            </w:pPr>
          </w:p>
        </w:tc>
      </w:tr>
    </w:tbl>
    <w:p w14:paraId="6F6B9B29" w14:textId="77777777" w:rsidR="00792770" w:rsidRDefault="00792770" w:rsidP="00D45924">
      <w:pPr>
        <w:spacing w:after="0" w:line="240" w:lineRule="auto"/>
        <w:jc w:val="both"/>
        <w:rPr>
          <w:rFonts w:ascii="Times New Roman" w:eastAsia="Times New Roman" w:hAnsi="Times New Roman" w:cs="Times New Roman"/>
          <w:b/>
          <w:bCs/>
          <w:color w:val="000000"/>
          <w:sz w:val="24"/>
          <w:szCs w:val="24"/>
          <w:lang w:eastAsia="pl-PL"/>
        </w:rPr>
      </w:pPr>
    </w:p>
    <w:p w14:paraId="715026D5" w14:textId="77777777" w:rsidR="00D45924" w:rsidRPr="00A4402E" w:rsidRDefault="00D45924" w:rsidP="00D45924">
      <w:pPr>
        <w:spacing w:after="0" w:line="240" w:lineRule="auto"/>
        <w:jc w:val="both"/>
        <w:rPr>
          <w:rFonts w:ascii="Times New Roman" w:eastAsia="Times New Roman" w:hAnsi="Times New Roman" w:cs="Times New Roman"/>
          <w:b/>
          <w:bCs/>
          <w:color w:val="000000"/>
          <w:sz w:val="24"/>
          <w:szCs w:val="24"/>
          <w:lang w:eastAsia="pl-PL"/>
        </w:rPr>
      </w:pPr>
      <w:r w:rsidRPr="00A4402E">
        <w:rPr>
          <w:rFonts w:ascii="Times New Roman" w:eastAsia="Times New Roman" w:hAnsi="Times New Roman" w:cs="Times New Roman"/>
          <w:b/>
          <w:bCs/>
          <w:color w:val="000000"/>
          <w:sz w:val="24"/>
          <w:szCs w:val="24"/>
          <w:lang w:eastAsia="pl-PL"/>
        </w:rPr>
        <w:t>Miejsca dostaw:</w:t>
      </w:r>
    </w:p>
    <w:p w14:paraId="2AEEAC52"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Białobrzegi, ul. Osiedle Wojskowe 93, 05-127 Białobrzegi;</w:t>
      </w:r>
    </w:p>
    <w:p w14:paraId="215591D8"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Ostrów Mazowiecka, ul. Bociańskiego 1, 07-310 Ostrów Mazowiecka</w:t>
      </w:r>
    </w:p>
    <w:p w14:paraId="6AC8CCF4"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Wesoła, ul. Okuniewska 1, 05-075 Warszawa Wesoła</w:t>
      </w:r>
    </w:p>
    <w:p w14:paraId="346BA367"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Rembertów, ul. Marsa 110, 04-470 Warszawa Rembertów</w:t>
      </w:r>
    </w:p>
    <w:p w14:paraId="20687C83"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Kazuń, ul. Wojska Polskiego 1, 05-154 Kazuń Nowy</w:t>
      </w:r>
    </w:p>
    <w:p w14:paraId="637D7C1D"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Pomiechówek, ul. Wojska Polskiego 47, 05-180 Pomiechówek</w:t>
      </w:r>
    </w:p>
    <w:p w14:paraId="600F4C29"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Celestynów, ul. Wojska Polskiego 57, 05-430 Celestynów,</w:t>
      </w:r>
    </w:p>
    <w:p w14:paraId="45E9A2C0"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Grupa Zabezpieczenia Legionowo, ul. Gen. T. Buka 1, 05-120 Legionowo</w:t>
      </w:r>
    </w:p>
    <w:p w14:paraId="2F158222"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Zegrze, ul. Juzistek 2, 05-131 Zegrze</w:t>
      </w:r>
    </w:p>
    <w:p w14:paraId="672E18C8"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6E79A6F7"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4C074AAA"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4EC83C31" w14:textId="77777777" w:rsidR="00D45924" w:rsidRDefault="00D45924" w:rsidP="00D45924">
      <w:pPr>
        <w:spacing w:after="0" w:line="240" w:lineRule="auto"/>
        <w:jc w:val="both"/>
        <w:rPr>
          <w:rFonts w:ascii="Times New Roman" w:eastAsia="Times New Roman" w:hAnsi="Times New Roman" w:cs="Times New Roman"/>
          <w:color w:val="000000"/>
          <w:lang w:eastAsia="pl-PL"/>
        </w:rPr>
      </w:pPr>
      <w:r w:rsidRPr="00A4402E">
        <w:rPr>
          <w:rFonts w:ascii="Times New Roman" w:eastAsia="Times New Roman" w:hAnsi="Times New Roman" w:cs="Times New Roman"/>
          <w:color w:val="000000"/>
          <w:lang w:eastAsia="pl-PL"/>
        </w:rPr>
        <w:t>Miejscowość, data …......................................</w:t>
      </w:r>
      <w:r>
        <w:rPr>
          <w:rFonts w:ascii="Times New Roman" w:eastAsia="Times New Roman" w:hAnsi="Times New Roman" w:cs="Times New Roman"/>
          <w:color w:val="000000"/>
          <w:lang w:eastAsia="pl-PL"/>
        </w:rPr>
        <w:t xml:space="preserve">                                                                                            …………………………………………….</w:t>
      </w:r>
    </w:p>
    <w:p w14:paraId="72B9F4DF"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 xml:space="preserve">(znak graficzny podpisu osoby uprawnionej do </w:t>
      </w:r>
    </w:p>
    <w:p w14:paraId="62F3FD61" w14:textId="51A0F001" w:rsidR="00D45924" w:rsidRPr="00A4402E" w:rsidRDefault="00D45924" w:rsidP="00224CB2">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 xml:space="preserve">składania oświadczeń woli w imieniu </w:t>
      </w:r>
      <w:r w:rsidR="00224CB2">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Wykonawcy)</w:t>
      </w:r>
    </w:p>
    <w:p w14:paraId="454C6182"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p>
    <w:p w14:paraId="2847A189" w14:textId="77777777" w:rsidR="00A4402E" w:rsidRDefault="00A4402E" w:rsidP="008B0589">
      <w:pPr>
        <w:spacing w:before="120" w:line="240" w:lineRule="auto"/>
        <w:jc w:val="both"/>
        <w:rPr>
          <w:rFonts w:ascii="Times New Roman" w:hAnsi="Times New Roman" w:cs="Times New Roman"/>
          <w:i/>
        </w:rPr>
      </w:pPr>
    </w:p>
    <w:p w14:paraId="3961A224" w14:textId="77777777" w:rsidR="00224CB2" w:rsidRDefault="00224CB2" w:rsidP="008B0589">
      <w:pPr>
        <w:spacing w:before="120" w:line="240" w:lineRule="auto"/>
        <w:jc w:val="both"/>
        <w:rPr>
          <w:rFonts w:ascii="Times New Roman" w:hAnsi="Times New Roman" w:cs="Times New Roman"/>
          <w:i/>
        </w:rPr>
      </w:pPr>
    </w:p>
    <w:p w14:paraId="71960728" w14:textId="77777777" w:rsidR="00224CB2" w:rsidRDefault="00224CB2" w:rsidP="008B0589">
      <w:pPr>
        <w:spacing w:before="120" w:line="240" w:lineRule="auto"/>
        <w:jc w:val="both"/>
        <w:rPr>
          <w:rFonts w:ascii="Times New Roman" w:hAnsi="Times New Roman" w:cs="Times New Roman"/>
          <w:i/>
        </w:rPr>
      </w:pPr>
    </w:p>
    <w:p w14:paraId="239D7FB2" w14:textId="77777777" w:rsidR="00224CB2" w:rsidRDefault="00224CB2" w:rsidP="008B0589">
      <w:pPr>
        <w:spacing w:before="120" w:line="240" w:lineRule="auto"/>
        <w:jc w:val="both"/>
        <w:rPr>
          <w:rFonts w:ascii="Times New Roman" w:hAnsi="Times New Roman" w:cs="Times New Roman"/>
          <w:i/>
        </w:rPr>
      </w:pPr>
    </w:p>
    <w:p w14:paraId="01F1F658" w14:textId="77777777" w:rsidR="00224CB2" w:rsidRDefault="00224CB2" w:rsidP="008B0589">
      <w:pPr>
        <w:spacing w:before="120" w:line="240" w:lineRule="auto"/>
        <w:jc w:val="both"/>
        <w:rPr>
          <w:rFonts w:ascii="Times New Roman" w:hAnsi="Times New Roman" w:cs="Times New Roman"/>
          <w:i/>
        </w:rPr>
      </w:pPr>
    </w:p>
    <w:p w14:paraId="6C38945F" w14:textId="77777777" w:rsidR="00224CB2" w:rsidRDefault="00224CB2" w:rsidP="008B0589">
      <w:pPr>
        <w:spacing w:before="120" w:line="240" w:lineRule="auto"/>
        <w:jc w:val="both"/>
        <w:rPr>
          <w:rFonts w:ascii="Times New Roman" w:hAnsi="Times New Roman" w:cs="Times New Roman"/>
          <w:i/>
        </w:rPr>
      </w:pPr>
    </w:p>
    <w:p w14:paraId="18CADAF2" w14:textId="207B2848" w:rsidR="00D45924" w:rsidRPr="001E735D" w:rsidRDefault="00D45924" w:rsidP="00D45924">
      <w:pPr>
        <w:spacing w:before="120" w:line="240" w:lineRule="auto"/>
        <w:jc w:val="right"/>
        <w:rPr>
          <w:rFonts w:ascii="Times New Roman" w:hAnsi="Times New Roman" w:cs="Times New Roman"/>
          <w:b/>
        </w:rPr>
      </w:pPr>
      <w:r w:rsidRPr="001E735D">
        <w:rPr>
          <w:rFonts w:ascii="Times New Roman" w:hAnsi="Times New Roman" w:cs="Times New Roman"/>
          <w:b/>
        </w:rPr>
        <w:lastRenderedPageBreak/>
        <w:t>Załącznik nr 2</w:t>
      </w:r>
      <w:r w:rsidR="005A3815">
        <w:rPr>
          <w:rFonts w:ascii="Times New Roman" w:hAnsi="Times New Roman" w:cs="Times New Roman"/>
          <w:b/>
        </w:rPr>
        <w:t>.2.</w:t>
      </w:r>
      <w:r w:rsidRPr="001E735D">
        <w:rPr>
          <w:rFonts w:ascii="Times New Roman" w:hAnsi="Times New Roman" w:cs="Times New Roman"/>
          <w:b/>
        </w:rPr>
        <w:t xml:space="preserve"> do SWZ   </w:t>
      </w:r>
    </w:p>
    <w:p w14:paraId="393E3382" w14:textId="114A2850" w:rsidR="00D45924" w:rsidRPr="001E735D" w:rsidRDefault="00D45924" w:rsidP="00D45924">
      <w:pPr>
        <w:spacing w:before="120" w:line="240" w:lineRule="auto"/>
        <w:jc w:val="right"/>
        <w:rPr>
          <w:rFonts w:ascii="Times New Roman" w:hAnsi="Times New Roman" w:cs="Times New Roman"/>
          <w:b/>
        </w:rPr>
      </w:pPr>
      <w:r w:rsidRPr="001E735D">
        <w:rPr>
          <w:rFonts w:ascii="Times New Roman" w:hAnsi="Times New Roman" w:cs="Times New Roman"/>
          <w:b/>
        </w:rPr>
        <w:t xml:space="preserve">Załącznik nr 1 </w:t>
      </w:r>
      <w:r w:rsidR="00C9738B">
        <w:rPr>
          <w:rFonts w:ascii="Times New Roman" w:hAnsi="Times New Roman" w:cs="Times New Roman"/>
          <w:b/>
        </w:rPr>
        <w:t xml:space="preserve">   </w:t>
      </w:r>
      <w:r w:rsidRPr="001E735D">
        <w:rPr>
          <w:rFonts w:ascii="Times New Roman" w:hAnsi="Times New Roman" w:cs="Times New Roman"/>
          <w:b/>
        </w:rPr>
        <w:t xml:space="preserve">do Umowy </w:t>
      </w:r>
    </w:p>
    <w:p w14:paraId="224AC18B" w14:textId="77777777" w:rsidR="00D45924" w:rsidRPr="001E735D" w:rsidRDefault="00D45924" w:rsidP="00D45924">
      <w:pPr>
        <w:spacing w:before="120" w:line="240" w:lineRule="auto"/>
        <w:jc w:val="center"/>
        <w:rPr>
          <w:rFonts w:ascii="Times New Roman" w:hAnsi="Times New Roman" w:cs="Times New Roman"/>
          <w:b/>
        </w:rPr>
      </w:pPr>
      <w:r w:rsidRPr="001E735D">
        <w:rPr>
          <w:rFonts w:ascii="Times New Roman" w:hAnsi="Times New Roman" w:cs="Times New Roman"/>
          <w:b/>
        </w:rPr>
        <w:t>FORMULARZ CENOWY ZAMÓWIENIA NA  ZAKUP I  DOSTAWĘ NARZĘDZI I MATERIAŁÓW, TARCZ I ELEKTRONARZĘDZI/ SZCZEGÓŁOWY OPIS PRZEDMIOTU ZAMÓWIENIA</w:t>
      </w:r>
    </w:p>
    <w:p w14:paraId="0D91D1C4" w14:textId="0940BEB0" w:rsidR="00AB1BC0" w:rsidRPr="001E735D" w:rsidRDefault="00D45924" w:rsidP="008B0589">
      <w:pPr>
        <w:spacing w:before="120" w:line="240" w:lineRule="auto"/>
        <w:jc w:val="both"/>
        <w:rPr>
          <w:rFonts w:ascii="Times New Roman" w:hAnsi="Times New Roman" w:cs="Times New Roman"/>
          <w:b/>
          <w:i/>
        </w:rPr>
      </w:pPr>
      <w:r w:rsidRPr="001E735D">
        <w:rPr>
          <w:rFonts w:ascii="Times New Roman" w:hAnsi="Times New Roman" w:cs="Times New Roman"/>
          <w:b/>
          <w:i/>
        </w:rPr>
        <w:t>Część 2 - TARCZE SZLIFIERSKIE I TNĄCE, PIŁY, NOŻE, WIERTŁA</w:t>
      </w:r>
    </w:p>
    <w:tbl>
      <w:tblPr>
        <w:tblStyle w:val="Tabela-Siatka"/>
        <w:tblW w:w="14162" w:type="dxa"/>
        <w:tblLayout w:type="fixed"/>
        <w:tblLook w:val="04A0" w:firstRow="1" w:lastRow="0" w:firstColumn="1" w:lastColumn="0" w:noHBand="0" w:noVBand="1"/>
      </w:tblPr>
      <w:tblGrid>
        <w:gridCol w:w="675"/>
        <w:gridCol w:w="4962"/>
        <w:gridCol w:w="850"/>
        <w:gridCol w:w="851"/>
        <w:gridCol w:w="1559"/>
        <w:gridCol w:w="1559"/>
        <w:gridCol w:w="1985"/>
        <w:gridCol w:w="1721"/>
      </w:tblGrid>
      <w:tr w:rsidR="00D45924" w14:paraId="24F27FDD" w14:textId="77777777" w:rsidTr="002C7866">
        <w:tc>
          <w:tcPr>
            <w:tcW w:w="675" w:type="dxa"/>
            <w:vAlign w:val="center"/>
          </w:tcPr>
          <w:p w14:paraId="571BC6E5" w14:textId="77777777" w:rsidR="00D45924" w:rsidRDefault="00D45924" w:rsidP="00A075DA">
            <w:pPr>
              <w:spacing w:before="120"/>
              <w:jc w:val="center"/>
              <w:rPr>
                <w:b/>
                <w:bCs/>
                <w:color w:val="000000"/>
              </w:rPr>
            </w:pPr>
            <w:r>
              <w:rPr>
                <w:b/>
                <w:bCs/>
                <w:color w:val="000000"/>
              </w:rPr>
              <w:t>Lp.</w:t>
            </w:r>
          </w:p>
          <w:p w14:paraId="18604CF4" w14:textId="5FAA25C4" w:rsidR="00D45924" w:rsidRDefault="00D45924" w:rsidP="00A075DA">
            <w:pPr>
              <w:spacing w:before="120"/>
              <w:jc w:val="center"/>
              <w:rPr>
                <w:rFonts w:ascii="Times New Roman" w:hAnsi="Times New Roman" w:cs="Times New Roman"/>
                <w:i/>
              </w:rPr>
            </w:pPr>
            <w:r>
              <w:rPr>
                <w:b/>
                <w:bCs/>
                <w:color w:val="000000"/>
              </w:rPr>
              <w:t>(kol.1)</w:t>
            </w:r>
          </w:p>
        </w:tc>
        <w:tc>
          <w:tcPr>
            <w:tcW w:w="4962" w:type="dxa"/>
            <w:vAlign w:val="center"/>
          </w:tcPr>
          <w:p w14:paraId="1D77C398" w14:textId="77777777" w:rsidR="00D45924" w:rsidRDefault="00D45924" w:rsidP="00A075DA">
            <w:pPr>
              <w:spacing w:before="120"/>
              <w:jc w:val="center"/>
              <w:rPr>
                <w:b/>
                <w:bCs/>
                <w:color w:val="000000"/>
              </w:rPr>
            </w:pPr>
            <w:r>
              <w:rPr>
                <w:b/>
                <w:bCs/>
                <w:color w:val="000000"/>
              </w:rPr>
              <w:t>Przedmiot zamówienia</w:t>
            </w:r>
          </w:p>
          <w:p w14:paraId="4174EE0E" w14:textId="16976D92" w:rsidR="00D45924" w:rsidRDefault="00D45924" w:rsidP="00A075DA">
            <w:pPr>
              <w:spacing w:before="120"/>
              <w:jc w:val="center"/>
              <w:rPr>
                <w:rFonts w:ascii="Times New Roman" w:hAnsi="Times New Roman" w:cs="Times New Roman"/>
                <w:i/>
              </w:rPr>
            </w:pPr>
            <w:r>
              <w:rPr>
                <w:b/>
                <w:bCs/>
                <w:color w:val="000000"/>
              </w:rPr>
              <w:t>(kol. 2)</w:t>
            </w:r>
          </w:p>
        </w:tc>
        <w:tc>
          <w:tcPr>
            <w:tcW w:w="850" w:type="dxa"/>
            <w:vAlign w:val="center"/>
          </w:tcPr>
          <w:p w14:paraId="4A533B3A" w14:textId="77777777" w:rsidR="00D45924" w:rsidRDefault="00D45924" w:rsidP="00D45924">
            <w:pPr>
              <w:spacing w:before="120"/>
              <w:jc w:val="center"/>
              <w:rPr>
                <w:b/>
                <w:bCs/>
                <w:color w:val="000000"/>
              </w:rPr>
            </w:pPr>
            <w:r>
              <w:rPr>
                <w:b/>
                <w:bCs/>
                <w:color w:val="000000"/>
              </w:rPr>
              <w:t>J.m.</w:t>
            </w:r>
          </w:p>
          <w:p w14:paraId="3DDD5884" w14:textId="7613FAF5" w:rsidR="00D45924" w:rsidRDefault="00D45924" w:rsidP="00A075DA">
            <w:pPr>
              <w:spacing w:before="120"/>
              <w:jc w:val="center"/>
              <w:rPr>
                <w:rFonts w:ascii="Times New Roman" w:hAnsi="Times New Roman" w:cs="Times New Roman"/>
                <w:i/>
              </w:rPr>
            </w:pPr>
            <w:r>
              <w:rPr>
                <w:b/>
                <w:bCs/>
                <w:color w:val="000000"/>
              </w:rPr>
              <w:t>(kol.3)</w:t>
            </w:r>
          </w:p>
        </w:tc>
        <w:tc>
          <w:tcPr>
            <w:tcW w:w="851" w:type="dxa"/>
            <w:vAlign w:val="center"/>
          </w:tcPr>
          <w:p w14:paraId="778F6F81" w14:textId="77777777" w:rsidR="00D45924" w:rsidRDefault="00D45924" w:rsidP="00D45924">
            <w:pPr>
              <w:spacing w:before="120"/>
              <w:jc w:val="center"/>
              <w:rPr>
                <w:b/>
                <w:bCs/>
                <w:color w:val="000000"/>
              </w:rPr>
            </w:pPr>
            <w:r>
              <w:rPr>
                <w:b/>
                <w:bCs/>
                <w:color w:val="000000"/>
              </w:rPr>
              <w:t>Ilość</w:t>
            </w:r>
          </w:p>
          <w:p w14:paraId="6F999A17" w14:textId="54B59449" w:rsidR="00D45924" w:rsidRDefault="00D45924" w:rsidP="00A075DA">
            <w:pPr>
              <w:spacing w:before="120"/>
              <w:jc w:val="center"/>
              <w:rPr>
                <w:rFonts w:ascii="Times New Roman" w:hAnsi="Times New Roman" w:cs="Times New Roman"/>
                <w:i/>
              </w:rPr>
            </w:pPr>
            <w:r>
              <w:rPr>
                <w:b/>
                <w:bCs/>
                <w:color w:val="000000"/>
              </w:rPr>
              <w:t>(kol.4)</w:t>
            </w:r>
          </w:p>
        </w:tc>
        <w:tc>
          <w:tcPr>
            <w:tcW w:w="1559" w:type="dxa"/>
            <w:vAlign w:val="center"/>
          </w:tcPr>
          <w:p w14:paraId="55068810" w14:textId="2CB34C54" w:rsidR="00D45924" w:rsidRDefault="00D45924" w:rsidP="00A075DA">
            <w:pPr>
              <w:spacing w:before="120"/>
              <w:jc w:val="center"/>
              <w:rPr>
                <w:b/>
                <w:bCs/>
                <w:color w:val="000000"/>
              </w:rPr>
            </w:pPr>
            <w:r>
              <w:rPr>
                <w:b/>
                <w:bCs/>
                <w:color w:val="000000"/>
              </w:rPr>
              <w:t>Cena jednostkowa netto</w:t>
            </w:r>
          </w:p>
          <w:p w14:paraId="72B951E6" w14:textId="7583EC22" w:rsidR="00D45924" w:rsidRDefault="00D45924" w:rsidP="00A075DA">
            <w:pPr>
              <w:spacing w:before="120"/>
              <w:jc w:val="center"/>
              <w:rPr>
                <w:rFonts w:ascii="Times New Roman" w:hAnsi="Times New Roman" w:cs="Times New Roman"/>
                <w:i/>
              </w:rPr>
            </w:pPr>
            <w:r>
              <w:rPr>
                <w:b/>
                <w:bCs/>
                <w:color w:val="000000"/>
              </w:rPr>
              <w:t>(kol. 5)</w:t>
            </w:r>
          </w:p>
        </w:tc>
        <w:tc>
          <w:tcPr>
            <w:tcW w:w="1559" w:type="dxa"/>
            <w:vAlign w:val="center"/>
          </w:tcPr>
          <w:p w14:paraId="4A87D3F9" w14:textId="429D804B" w:rsidR="00D45924" w:rsidRDefault="00D45924" w:rsidP="00A075DA">
            <w:pPr>
              <w:spacing w:before="120"/>
              <w:jc w:val="center"/>
              <w:rPr>
                <w:rFonts w:ascii="Times New Roman" w:hAnsi="Times New Roman" w:cs="Times New Roman"/>
                <w:i/>
              </w:rPr>
            </w:pPr>
            <w:r>
              <w:rPr>
                <w:b/>
                <w:bCs/>
                <w:color w:val="000000"/>
              </w:rPr>
              <w:t>Wartość netto (kol. 4 x kol. 5) (kol. 6)</w:t>
            </w:r>
          </w:p>
        </w:tc>
        <w:tc>
          <w:tcPr>
            <w:tcW w:w="1985" w:type="dxa"/>
            <w:vAlign w:val="center"/>
          </w:tcPr>
          <w:p w14:paraId="57DBD531" w14:textId="2F4F9271" w:rsidR="00D45924" w:rsidRDefault="00D45924" w:rsidP="00A075DA">
            <w:pPr>
              <w:spacing w:before="120"/>
              <w:jc w:val="center"/>
              <w:rPr>
                <w:rFonts w:ascii="Times New Roman" w:hAnsi="Times New Roman" w:cs="Times New Roman"/>
                <w:i/>
              </w:rPr>
            </w:pPr>
            <w:r>
              <w:rPr>
                <w:b/>
                <w:bCs/>
                <w:color w:val="000000"/>
              </w:rPr>
              <w:t>Podatek VAT (kol. 6 x stawka podatku) (kol.7)</w:t>
            </w:r>
          </w:p>
        </w:tc>
        <w:tc>
          <w:tcPr>
            <w:tcW w:w="1721" w:type="dxa"/>
            <w:vAlign w:val="center"/>
          </w:tcPr>
          <w:p w14:paraId="1AB1C0AF" w14:textId="6106C857" w:rsidR="00D45924" w:rsidRDefault="00D45924" w:rsidP="00A075DA">
            <w:pPr>
              <w:spacing w:before="120"/>
              <w:jc w:val="center"/>
              <w:rPr>
                <w:b/>
                <w:bCs/>
                <w:color w:val="000000"/>
              </w:rPr>
            </w:pPr>
            <w:r>
              <w:rPr>
                <w:b/>
                <w:bCs/>
                <w:color w:val="000000"/>
              </w:rPr>
              <w:t>Wartość brutto (kol. 6 + kol. 7)</w:t>
            </w:r>
          </w:p>
          <w:p w14:paraId="278E9B8F" w14:textId="3039C5ED" w:rsidR="00D45924" w:rsidRDefault="00D45924" w:rsidP="00A075DA">
            <w:pPr>
              <w:spacing w:before="120"/>
              <w:jc w:val="center"/>
              <w:rPr>
                <w:rFonts w:ascii="Times New Roman" w:hAnsi="Times New Roman" w:cs="Times New Roman"/>
                <w:i/>
              </w:rPr>
            </w:pPr>
            <w:r>
              <w:rPr>
                <w:b/>
                <w:bCs/>
                <w:color w:val="000000"/>
              </w:rPr>
              <w:t>(kol.8)</w:t>
            </w:r>
          </w:p>
        </w:tc>
      </w:tr>
      <w:tr w:rsidR="00D45924" w14:paraId="5FD3E5B9" w14:textId="77777777" w:rsidTr="002C7866">
        <w:tc>
          <w:tcPr>
            <w:tcW w:w="675" w:type="dxa"/>
            <w:vAlign w:val="center"/>
          </w:tcPr>
          <w:p w14:paraId="061FFCA2" w14:textId="46F71C81" w:rsidR="00D45924" w:rsidRDefault="00D45924" w:rsidP="008B0589">
            <w:pPr>
              <w:spacing w:before="120"/>
              <w:jc w:val="both"/>
              <w:rPr>
                <w:rFonts w:ascii="Times New Roman" w:hAnsi="Times New Roman" w:cs="Times New Roman"/>
                <w:i/>
              </w:rPr>
            </w:pPr>
            <w:r>
              <w:rPr>
                <w:color w:val="000000"/>
              </w:rPr>
              <w:t>1</w:t>
            </w:r>
          </w:p>
        </w:tc>
        <w:tc>
          <w:tcPr>
            <w:tcW w:w="4962" w:type="dxa"/>
            <w:vAlign w:val="center"/>
          </w:tcPr>
          <w:p w14:paraId="1173A925" w14:textId="77777777" w:rsidR="00D45924" w:rsidRDefault="00D45924" w:rsidP="008B0589">
            <w:pPr>
              <w:spacing w:before="120"/>
              <w:jc w:val="both"/>
            </w:pPr>
            <w:r>
              <w:t>Piła tarczowa 450x30x4.2x2.8/32Z GM20 z płytkami HM, przeznaczona do wzdłużnego cięcia drewna, śr. zewnętrzna: 450mm; śr. otworu montażowego: 30mm; rzaz: 4,2mm; grubość dysku: 2,8mm; ilość zębów: 32; geometria zęba: GM; kąt natarcia: 20; otwory zabierakowe: 2x10/60</w:t>
            </w:r>
          </w:p>
          <w:p w14:paraId="142B80EF" w14:textId="110D5E74" w:rsidR="00032CC0" w:rsidRDefault="00032CC0" w:rsidP="008B0589">
            <w:pPr>
              <w:spacing w:before="120"/>
              <w:jc w:val="both"/>
              <w:rPr>
                <w:rFonts w:ascii="Times New Roman" w:hAnsi="Times New Roman" w:cs="Times New Roman"/>
                <w:i/>
              </w:rPr>
            </w:pPr>
          </w:p>
        </w:tc>
        <w:tc>
          <w:tcPr>
            <w:tcW w:w="850" w:type="dxa"/>
            <w:vAlign w:val="center"/>
          </w:tcPr>
          <w:p w14:paraId="63FE1F7F" w14:textId="48ED3699" w:rsidR="00D45924" w:rsidRDefault="00D45924" w:rsidP="008B0589">
            <w:pPr>
              <w:spacing w:before="120"/>
              <w:jc w:val="both"/>
              <w:rPr>
                <w:rFonts w:ascii="Times New Roman" w:hAnsi="Times New Roman" w:cs="Times New Roman"/>
                <w:i/>
              </w:rPr>
            </w:pPr>
            <w:r>
              <w:rPr>
                <w:color w:val="000000"/>
              </w:rPr>
              <w:t>szt.</w:t>
            </w:r>
          </w:p>
        </w:tc>
        <w:tc>
          <w:tcPr>
            <w:tcW w:w="851" w:type="dxa"/>
            <w:vAlign w:val="center"/>
          </w:tcPr>
          <w:p w14:paraId="270B40B3" w14:textId="4F5456BC" w:rsidR="00D45924" w:rsidRDefault="00D45924" w:rsidP="008B0589">
            <w:pPr>
              <w:spacing w:before="120"/>
              <w:jc w:val="both"/>
              <w:rPr>
                <w:rFonts w:ascii="Times New Roman" w:hAnsi="Times New Roman" w:cs="Times New Roman"/>
                <w:i/>
              </w:rPr>
            </w:pPr>
            <w:r>
              <w:rPr>
                <w:b/>
                <w:bCs/>
                <w:color w:val="000000"/>
              </w:rPr>
              <w:t>1</w:t>
            </w:r>
          </w:p>
        </w:tc>
        <w:tc>
          <w:tcPr>
            <w:tcW w:w="1559" w:type="dxa"/>
          </w:tcPr>
          <w:p w14:paraId="75BDECA3" w14:textId="77777777" w:rsidR="00D45924" w:rsidRDefault="00D45924" w:rsidP="008B0589">
            <w:pPr>
              <w:spacing w:before="120"/>
              <w:jc w:val="both"/>
              <w:rPr>
                <w:rFonts w:ascii="Times New Roman" w:hAnsi="Times New Roman" w:cs="Times New Roman"/>
                <w:i/>
              </w:rPr>
            </w:pPr>
          </w:p>
        </w:tc>
        <w:tc>
          <w:tcPr>
            <w:tcW w:w="1559" w:type="dxa"/>
          </w:tcPr>
          <w:p w14:paraId="122C32B6" w14:textId="77777777" w:rsidR="00D45924" w:rsidRDefault="00D45924" w:rsidP="008B0589">
            <w:pPr>
              <w:spacing w:before="120"/>
              <w:jc w:val="both"/>
              <w:rPr>
                <w:rFonts w:ascii="Times New Roman" w:hAnsi="Times New Roman" w:cs="Times New Roman"/>
                <w:i/>
              </w:rPr>
            </w:pPr>
          </w:p>
        </w:tc>
        <w:tc>
          <w:tcPr>
            <w:tcW w:w="1985" w:type="dxa"/>
          </w:tcPr>
          <w:p w14:paraId="44A22F95" w14:textId="6BDB487D"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 xml:space="preserve"> 23%</w:t>
            </w:r>
          </w:p>
        </w:tc>
        <w:tc>
          <w:tcPr>
            <w:tcW w:w="1721" w:type="dxa"/>
          </w:tcPr>
          <w:p w14:paraId="1D083B33" w14:textId="77777777" w:rsidR="00D45924" w:rsidRDefault="00D45924" w:rsidP="008B0589">
            <w:pPr>
              <w:spacing w:before="120"/>
              <w:jc w:val="both"/>
              <w:rPr>
                <w:rFonts w:ascii="Times New Roman" w:hAnsi="Times New Roman" w:cs="Times New Roman"/>
                <w:i/>
              </w:rPr>
            </w:pPr>
          </w:p>
        </w:tc>
      </w:tr>
      <w:tr w:rsidR="00D45924" w14:paraId="2003C155" w14:textId="77777777" w:rsidTr="002C7866">
        <w:tc>
          <w:tcPr>
            <w:tcW w:w="675" w:type="dxa"/>
            <w:vAlign w:val="center"/>
          </w:tcPr>
          <w:p w14:paraId="5F20CE03" w14:textId="71904B40" w:rsidR="00D45924" w:rsidRDefault="00D45924" w:rsidP="008B0589">
            <w:pPr>
              <w:spacing w:before="120"/>
              <w:jc w:val="both"/>
              <w:rPr>
                <w:rFonts w:ascii="Times New Roman" w:hAnsi="Times New Roman" w:cs="Times New Roman"/>
                <w:i/>
              </w:rPr>
            </w:pPr>
            <w:r>
              <w:rPr>
                <w:color w:val="000000"/>
              </w:rPr>
              <w:t>2</w:t>
            </w:r>
          </w:p>
        </w:tc>
        <w:tc>
          <w:tcPr>
            <w:tcW w:w="4962" w:type="dxa"/>
            <w:vAlign w:val="center"/>
          </w:tcPr>
          <w:p w14:paraId="1D2CAF15" w14:textId="77777777" w:rsidR="00D45924" w:rsidRDefault="00D45924" w:rsidP="008B0589">
            <w:pPr>
              <w:spacing w:before="120"/>
              <w:jc w:val="both"/>
            </w:pPr>
            <w:r>
              <w:t>Piła tarczowa 450x30x4.2x2.8/54Z GS10 z płytkami HM, przeznaczona do cięcia drewna miękkiego i twardego w poprzek słoi, może być wykorzystywana do cięcia wzdłużnego, śr. zewnętrzna: 450mm; śr. otworu montażowego: 30mm; rzaz: 4,2mm; grubość dysku: 2,8mm; ilość zębów: 54; geometria zęba: GS; kąt natarcia: 10; otwory zabierakowe: 2x10/60</w:t>
            </w:r>
          </w:p>
          <w:p w14:paraId="56458CC6" w14:textId="77777777" w:rsidR="00032CC0" w:rsidRDefault="00032CC0" w:rsidP="008B0589">
            <w:pPr>
              <w:spacing w:before="120"/>
              <w:jc w:val="both"/>
            </w:pPr>
          </w:p>
          <w:p w14:paraId="088C20D6" w14:textId="47A3D81A" w:rsidR="00032CC0" w:rsidRDefault="00032CC0" w:rsidP="008B0589">
            <w:pPr>
              <w:spacing w:before="120"/>
              <w:jc w:val="both"/>
              <w:rPr>
                <w:rFonts w:ascii="Times New Roman" w:hAnsi="Times New Roman" w:cs="Times New Roman"/>
                <w:i/>
              </w:rPr>
            </w:pPr>
          </w:p>
        </w:tc>
        <w:tc>
          <w:tcPr>
            <w:tcW w:w="850" w:type="dxa"/>
            <w:vAlign w:val="center"/>
          </w:tcPr>
          <w:p w14:paraId="02D459C2" w14:textId="73A62F0A" w:rsidR="00D45924" w:rsidRDefault="00D45924" w:rsidP="008B0589">
            <w:pPr>
              <w:spacing w:before="120"/>
              <w:jc w:val="both"/>
              <w:rPr>
                <w:rFonts w:ascii="Times New Roman" w:hAnsi="Times New Roman" w:cs="Times New Roman"/>
                <w:i/>
              </w:rPr>
            </w:pPr>
            <w:r>
              <w:rPr>
                <w:color w:val="000000"/>
              </w:rPr>
              <w:t>szt.</w:t>
            </w:r>
          </w:p>
        </w:tc>
        <w:tc>
          <w:tcPr>
            <w:tcW w:w="851" w:type="dxa"/>
            <w:vAlign w:val="center"/>
          </w:tcPr>
          <w:p w14:paraId="27841ACE" w14:textId="49678B6B" w:rsidR="00D45924" w:rsidRDefault="00D45924" w:rsidP="008B0589">
            <w:pPr>
              <w:spacing w:before="120"/>
              <w:jc w:val="both"/>
              <w:rPr>
                <w:rFonts w:ascii="Times New Roman" w:hAnsi="Times New Roman" w:cs="Times New Roman"/>
                <w:i/>
              </w:rPr>
            </w:pPr>
            <w:r>
              <w:rPr>
                <w:b/>
                <w:bCs/>
                <w:color w:val="000000"/>
              </w:rPr>
              <w:t>1</w:t>
            </w:r>
          </w:p>
        </w:tc>
        <w:tc>
          <w:tcPr>
            <w:tcW w:w="1559" w:type="dxa"/>
          </w:tcPr>
          <w:p w14:paraId="12051494" w14:textId="77777777" w:rsidR="00D45924" w:rsidRDefault="00D45924" w:rsidP="008B0589">
            <w:pPr>
              <w:spacing w:before="120"/>
              <w:jc w:val="both"/>
              <w:rPr>
                <w:rFonts w:ascii="Times New Roman" w:hAnsi="Times New Roman" w:cs="Times New Roman"/>
                <w:i/>
              </w:rPr>
            </w:pPr>
          </w:p>
        </w:tc>
        <w:tc>
          <w:tcPr>
            <w:tcW w:w="1559" w:type="dxa"/>
          </w:tcPr>
          <w:p w14:paraId="67F31DAC" w14:textId="77777777" w:rsidR="00D45924" w:rsidRDefault="00D45924" w:rsidP="008B0589">
            <w:pPr>
              <w:spacing w:before="120"/>
              <w:jc w:val="both"/>
              <w:rPr>
                <w:rFonts w:ascii="Times New Roman" w:hAnsi="Times New Roman" w:cs="Times New Roman"/>
                <w:i/>
              </w:rPr>
            </w:pPr>
          </w:p>
        </w:tc>
        <w:tc>
          <w:tcPr>
            <w:tcW w:w="1985" w:type="dxa"/>
          </w:tcPr>
          <w:p w14:paraId="74C63A41" w14:textId="337F7563"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73B5C998" w14:textId="77777777" w:rsidR="00D45924" w:rsidRDefault="00D45924" w:rsidP="008B0589">
            <w:pPr>
              <w:spacing w:before="120"/>
              <w:jc w:val="both"/>
              <w:rPr>
                <w:rFonts w:ascii="Times New Roman" w:hAnsi="Times New Roman" w:cs="Times New Roman"/>
                <w:i/>
              </w:rPr>
            </w:pPr>
          </w:p>
        </w:tc>
      </w:tr>
      <w:tr w:rsidR="00D45924" w14:paraId="0CE3E3E0" w14:textId="77777777" w:rsidTr="002C7866">
        <w:tc>
          <w:tcPr>
            <w:tcW w:w="675" w:type="dxa"/>
            <w:vAlign w:val="center"/>
          </w:tcPr>
          <w:p w14:paraId="4B1CB01F" w14:textId="245C5A38" w:rsidR="00D45924" w:rsidRDefault="00D45924" w:rsidP="008B0589">
            <w:pPr>
              <w:spacing w:before="120"/>
              <w:jc w:val="both"/>
              <w:rPr>
                <w:rFonts w:ascii="Times New Roman" w:hAnsi="Times New Roman" w:cs="Times New Roman"/>
                <w:i/>
              </w:rPr>
            </w:pPr>
            <w:r>
              <w:rPr>
                <w:color w:val="000000"/>
              </w:rPr>
              <w:t>3</w:t>
            </w:r>
          </w:p>
        </w:tc>
        <w:tc>
          <w:tcPr>
            <w:tcW w:w="4962" w:type="dxa"/>
            <w:vAlign w:val="center"/>
          </w:tcPr>
          <w:p w14:paraId="269D71BA" w14:textId="339215D8" w:rsidR="00D45924" w:rsidRDefault="00D45924" w:rsidP="008B0589">
            <w:pPr>
              <w:spacing w:before="120"/>
              <w:jc w:val="both"/>
              <w:rPr>
                <w:rFonts w:ascii="Times New Roman" w:hAnsi="Times New Roman" w:cs="Times New Roman"/>
                <w:i/>
              </w:rPr>
            </w:pPr>
            <w:r>
              <w:t xml:space="preserve">Noże do strugarki 410x35x3,0 HSS STANDARD, do wyrównywania powierzchni elementów z drewna </w:t>
            </w:r>
            <w:r w:rsidR="00BC7CC8">
              <w:lastRenderedPageBreak/>
              <w:t>miękkiego</w:t>
            </w:r>
            <w:r>
              <w:t xml:space="preserve"> i twardego oraz tworzyw drewnopochodnych; twardość noża 60-63 HRC; noże wykonane w II klasie dokładności, dł. 410mm, szer. 35mm, gr. 3,0mm, kąt ostrza 40 st.</w:t>
            </w:r>
          </w:p>
        </w:tc>
        <w:tc>
          <w:tcPr>
            <w:tcW w:w="850" w:type="dxa"/>
            <w:vAlign w:val="center"/>
          </w:tcPr>
          <w:p w14:paraId="0120A598" w14:textId="77C945B4" w:rsidR="00D45924" w:rsidRDefault="00D45924" w:rsidP="008B0589">
            <w:pPr>
              <w:spacing w:before="120"/>
              <w:jc w:val="both"/>
              <w:rPr>
                <w:rFonts w:ascii="Times New Roman" w:hAnsi="Times New Roman" w:cs="Times New Roman"/>
                <w:i/>
              </w:rPr>
            </w:pPr>
            <w:r>
              <w:rPr>
                <w:color w:val="000000"/>
              </w:rPr>
              <w:lastRenderedPageBreak/>
              <w:t>szt.</w:t>
            </w:r>
          </w:p>
        </w:tc>
        <w:tc>
          <w:tcPr>
            <w:tcW w:w="851" w:type="dxa"/>
            <w:vAlign w:val="center"/>
          </w:tcPr>
          <w:p w14:paraId="5C7D7476" w14:textId="7F83FFE0" w:rsidR="00D45924" w:rsidRDefault="00D45924" w:rsidP="008B0589">
            <w:pPr>
              <w:spacing w:before="120"/>
              <w:jc w:val="both"/>
              <w:rPr>
                <w:rFonts w:ascii="Times New Roman" w:hAnsi="Times New Roman" w:cs="Times New Roman"/>
                <w:i/>
              </w:rPr>
            </w:pPr>
            <w:r>
              <w:rPr>
                <w:b/>
                <w:bCs/>
                <w:color w:val="000000"/>
              </w:rPr>
              <w:t>8</w:t>
            </w:r>
          </w:p>
        </w:tc>
        <w:tc>
          <w:tcPr>
            <w:tcW w:w="1559" w:type="dxa"/>
          </w:tcPr>
          <w:p w14:paraId="53E9AE34" w14:textId="77777777" w:rsidR="00D45924" w:rsidRDefault="00D45924" w:rsidP="008B0589">
            <w:pPr>
              <w:spacing w:before="120"/>
              <w:jc w:val="both"/>
              <w:rPr>
                <w:rFonts w:ascii="Times New Roman" w:hAnsi="Times New Roman" w:cs="Times New Roman"/>
                <w:i/>
              </w:rPr>
            </w:pPr>
          </w:p>
        </w:tc>
        <w:tc>
          <w:tcPr>
            <w:tcW w:w="1559" w:type="dxa"/>
          </w:tcPr>
          <w:p w14:paraId="46CCF64E" w14:textId="77777777" w:rsidR="00D45924" w:rsidRDefault="00D45924" w:rsidP="008B0589">
            <w:pPr>
              <w:spacing w:before="120"/>
              <w:jc w:val="both"/>
              <w:rPr>
                <w:rFonts w:ascii="Times New Roman" w:hAnsi="Times New Roman" w:cs="Times New Roman"/>
                <w:i/>
              </w:rPr>
            </w:pPr>
          </w:p>
        </w:tc>
        <w:tc>
          <w:tcPr>
            <w:tcW w:w="1985" w:type="dxa"/>
          </w:tcPr>
          <w:p w14:paraId="4011DA04" w14:textId="4E9D9EDD"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07E59077" w14:textId="77777777" w:rsidR="00D45924" w:rsidRDefault="00D45924" w:rsidP="008B0589">
            <w:pPr>
              <w:spacing w:before="120"/>
              <w:jc w:val="both"/>
              <w:rPr>
                <w:rFonts w:ascii="Times New Roman" w:hAnsi="Times New Roman" w:cs="Times New Roman"/>
                <w:i/>
              </w:rPr>
            </w:pPr>
          </w:p>
        </w:tc>
      </w:tr>
      <w:tr w:rsidR="00D45924" w14:paraId="48F1EA2F" w14:textId="77777777" w:rsidTr="002C7866">
        <w:tc>
          <w:tcPr>
            <w:tcW w:w="675" w:type="dxa"/>
            <w:vAlign w:val="center"/>
          </w:tcPr>
          <w:p w14:paraId="1DA9B629" w14:textId="05FC2D63" w:rsidR="00D45924" w:rsidRDefault="00D45924" w:rsidP="008B0589">
            <w:pPr>
              <w:spacing w:before="120"/>
              <w:jc w:val="both"/>
              <w:rPr>
                <w:rFonts w:ascii="Times New Roman" w:hAnsi="Times New Roman" w:cs="Times New Roman"/>
                <w:i/>
              </w:rPr>
            </w:pPr>
            <w:r>
              <w:rPr>
                <w:color w:val="000000"/>
              </w:rPr>
              <w:lastRenderedPageBreak/>
              <w:t>4</w:t>
            </w:r>
          </w:p>
        </w:tc>
        <w:tc>
          <w:tcPr>
            <w:tcW w:w="4962" w:type="dxa"/>
            <w:vAlign w:val="center"/>
          </w:tcPr>
          <w:p w14:paraId="12BDF5B3" w14:textId="3665EFEE" w:rsidR="00D45924" w:rsidRDefault="00D45924" w:rsidP="008B0589">
            <w:pPr>
              <w:spacing w:before="120"/>
              <w:jc w:val="both"/>
              <w:rPr>
                <w:rFonts w:ascii="Times New Roman" w:hAnsi="Times New Roman" w:cs="Times New Roman"/>
                <w:i/>
              </w:rPr>
            </w:pPr>
            <w:r>
              <w:rPr>
                <w:color w:val="000000"/>
              </w:rPr>
              <w:t xml:space="preserve">Wiertło SDS PLUS Ø6/100/160mm, do betonu, podwójna spirala </w:t>
            </w:r>
          </w:p>
        </w:tc>
        <w:tc>
          <w:tcPr>
            <w:tcW w:w="850" w:type="dxa"/>
            <w:vAlign w:val="center"/>
          </w:tcPr>
          <w:p w14:paraId="1C878D5A" w14:textId="7FB24371" w:rsidR="00D45924" w:rsidRDefault="00D45924" w:rsidP="008B0589">
            <w:pPr>
              <w:spacing w:before="120"/>
              <w:jc w:val="both"/>
              <w:rPr>
                <w:rFonts w:ascii="Times New Roman" w:hAnsi="Times New Roman" w:cs="Times New Roman"/>
                <w:i/>
              </w:rPr>
            </w:pPr>
            <w:r>
              <w:t>szt.</w:t>
            </w:r>
          </w:p>
        </w:tc>
        <w:tc>
          <w:tcPr>
            <w:tcW w:w="851" w:type="dxa"/>
            <w:vAlign w:val="center"/>
          </w:tcPr>
          <w:p w14:paraId="17466773" w14:textId="74D238EA" w:rsidR="00D45924" w:rsidRDefault="00D45924" w:rsidP="008B0589">
            <w:pPr>
              <w:spacing w:before="120"/>
              <w:jc w:val="both"/>
              <w:rPr>
                <w:rFonts w:ascii="Times New Roman" w:hAnsi="Times New Roman" w:cs="Times New Roman"/>
                <w:i/>
              </w:rPr>
            </w:pPr>
            <w:r>
              <w:rPr>
                <w:b/>
                <w:bCs/>
                <w:color w:val="000000"/>
              </w:rPr>
              <w:t>30</w:t>
            </w:r>
          </w:p>
        </w:tc>
        <w:tc>
          <w:tcPr>
            <w:tcW w:w="1559" w:type="dxa"/>
          </w:tcPr>
          <w:p w14:paraId="02FB71A2" w14:textId="77777777" w:rsidR="00D45924" w:rsidRDefault="00D45924" w:rsidP="008B0589">
            <w:pPr>
              <w:spacing w:before="120"/>
              <w:jc w:val="both"/>
              <w:rPr>
                <w:rFonts w:ascii="Times New Roman" w:hAnsi="Times New Roman" w:cs="Times New Roman"/>
                <w:i/>
              </w:rPr>
            </w:pPr>
          </w:p>
        </w:tc>
        <w:tc>
          <w:tcPr>
            <w:tcW w:w="1559" w:type="dxa"/>
          </w:tcPr>
          <w:p w14:paraId="034318F1" w14:textId="77777777" w:rsidR="00D45924" w:rsidRDefault="00D45924" w:rsidP="008B0589">
            <w:pPr>
              <w:spacing w:before="120"/>
              <w:jc w:val="both"/>
              <w:rPr>
                <w:rFonts w:ascii="Times New Roman" w:hAnsi="Times New Roman" w:cs="Times New Roman"/>
                <w:i/>
              </w:rPr>
            </w:pPr>
          </w:p>
        </w:tc>
        <w:tc>
          <w:tcPr>
            <w:tcW w:w="1985" w:type="dxa"/>
          </w:tcPr>
          <w:p w14:paraId="402074CC" w14:textId="6B438475"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382D9D22" w14:textId="77777777" w:rsidR="00D45924" w:rsidRDefault="00D45924" w:rsidP="008B0589">
            <w:pPr>
              <w:spacing w:before="120"/>
              <w:jc w:val="both"/>
              <w:rPr>
                <w:rFonts w:ascii="Times New Roman" w:hAnsi="Times New Roman" w:cs="Times New Roman"/>
                <w:i/>
              </w:rPr>
            </w:pPr>
          </w:p>
        </w:tc>
      </w:tr>
      <w:tr w:rsidR="00D45924" w14:paraId="465FC3AF" w14:textId="77777777" w:rsidTr="002C7866">
        <w:tc>
          <w:tcPr>
            <w:tcW w:w="675" w:type="dxa"/>
            <w:vAlign w:val="center"/>
          </w:tcPr>
          <w:p w14:paraId="03B1D5D5" w14:textId="3FDE5461" w:rsidR="00D45924" w:rsidRDefault="00D45924" w:rsidP="008B0589">
            <w:pPr>
              <w:spacing w:before="120"/>
              <w:jc w:val="both"/>
              <w:rPr>
                <w:rFonts w:ascii="Times New Roman" w:hAnsi="Times New Roman" w:cs="Times New Roman"/>
                <w:i/>
              </w:rPr>
            </w:pPr>
            <w:r>
              <w:rPr>
                <w:color w:val="000000"/>
              </w:rPr>
              <w:t>5</w:t>
            </w:r>
          </w:p>
        </w:tc>
        <w:tc>
          <w:tcPr>
            <w:tcW w:w="4962" w:type="dxa"/>
            <w:vAlign w:val="center"/>
          </w:tcPr>
          <w:p w14:paraId="58650E2A" w14:textId="4F57F251" w:rsidR="00D45924" w:rsidRDefault="00D45924" w:rsidP="008B0589">
            <w:pPr>
              <w:spacing w:before="120"/>
              <w:jc w:val="both"/>
              <w:rPr>
                <w:rFonts w:ascii="Times New Roman" w:hAnsi="Times New Roman" w:cs="Times New Roman"/>
                <w:i/>
              </w:rPr>
            </w:pPr>
            <w:r>
              <w:rPr>
                <w:color w:val="000000"/>
              </w:rPr>
              <w:t xml:space="preserve">Wiertło SDS PLUS Ø8/100/160mm, do betonu, podwójna spirala </w:t>
            </w:r>
          </w:p>
        </w:tc>
        <w:tc>
          <w:tcPr>
            <w:tcW w:w="850" w:type="dxa"/>
            <w:vAlign w:val="center"/>
          </w:tcPr>
          <w:p w14:paraId="37DD4D88" w14:textId="7BF7E889" w:rsidR="00D45924" w:rsidRDefault="00D45924" w:rsidP="008B0589">
            <w:pPr>
              <w:spacing w:before="120"/>
              <w:jc w:val="both"/>
              <w:rPr>
                <w:rFonts w:ascii="Times New Roman" w:hAnsi="Times New Roman" w:cs="Times New Roman"/>
                <w:i/>
              </w:rPr>
            </w:pPr>
            <w:r>
              <w:t>szt.</w:t>
            </w:r>
          </w:p>
        </w:tc>
        <w:tc>
          <w:tcPr>
            <w:tcW w:w="851" w:type="dxa"/>
            <w:vAlign w:val="center"/>
          </w:tcPr>
          <w:p w14:paraId="3FF41FF1" w14:textId="70A0CB2C" w:rsidR="00D45924" w:rsidRDefault="00D45924" w:rsidP="008B0589">
            <w:pPr>
              <w:spacing w:before="120"/>
              <w:jc w:val="both"/>
              <w:rPr>
                <w:rFonts w:ascii="Times New Roman" w:hAnsi="Times New Roman" w:cs="Times New Roman"/>
                <w:i/>
              </w:rPr>
            </w:pPr>
            <w:r>
              <w:rPr>
                <w:b/>
                <w:bCs/>
                <w:color w:val="000000"/>
              </w:rPr>
              <w:t>12</w:t>
            </w:r>
          </w:p>
        </w:tc>
        <w:tc>
          <w:tcPr>
            <w:tcW w:w="1559" w:type="dxa"/>
          </w:tcPr>
          <w:p w14:paraId="137A299C" w14:textId="77777777" w:rsidR="00D45924" w:rsidRDefault="00D45924" w:rsidP="008B0589">
            <w:pPr>
              <w:spacing w:before="120"/>
              <w:jc w:val="both"/>
              <w:rPr>
                <w:rFonts w:ascii="Times New Roman" w:hAnsi="Times New Roman" w:cs="Times New Roman"/>
                <w:i/>
              </w:rPr>
            </w:pPr>
          </w:p>
        </w:tc>
        <w:tc>
          <w:tcPr>
            <w:tcW w:w="1559" w:type="dxa"/>
          </w:tcPr>
          <w:p w14:paraId="509AFCF8" w14:textId="77777777" w:rsidR="00D45924" w:rsidRDefault="00D45924" w:rsidP="008B0589">
            <w:pPr>
              <w:spacing w:before="120"/>
              <w:jc w:val="both"/>
              <w:rPr>
                <w:rFonts w:ascii="Times New Roman" w:hAnsi="Times New Roman" w:cs="Times New Roman"/>
                <w:i/>
              </w:rPr>
            </w:pPr>
          </w:p>
        </w:tc>
        <w:tc>
          <w:tcPr>
            <w:tcW w:w="1985" w:type="dxa"/>
          </w:tcPr>
          <w:p w14:paraId="64E791E1" w14:textId="3C2D3FD4"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22D45223" w14:textId="77777777" w:rsidR="00D45924" w:rsidRDefault="00D45924" w:rsidP="008B0589">
            <w:pPr>
              <w:spacing w:before="120"/>
              <w:jc w:val="both"/>
              <w:rPr>
                <w:rFonts w:ascii="Times New Roman" w:hAnsi="Times New Roman" w:cs="Times New Roman"/>
                <w:i/>
              </w:rPr>
            </w:pPr>
          </w:p>
        </w:tc>
      </w:tr>
      <w:tr w:rsidR="00D45924" w14:paraId="76979A08" w14:textId="77777777" w:rsidTr="002C7866">
        <w:tc>
          <w:tcPr>
            <w:tcW w:w="675" w:type="dxa"/>
            <w:vAlign w:val="center"/>
          </w:tcPr>
          <w:p w14:paraId="62E2E88A" w14:textId="639F5D7B" w:rsidR="00D45924" w:rsidRDefault="00D45924" w:rsidP="008B0589">
            <w:pPr>
              <w:spacing w:before="120"/>
              <w:jc w:val="both"/>
              <w:rPr>
                <w:rFonts w:ascii="Times New Roman" w:hAnsi="Times New Roman" w:cs="Times New Roman"/>
                <w:i/>
              </w:rPr>
            </w:pPr>
            <w:r>
              <w:rPr>
                <w:color w:val="000000"/>
              </w:rPr>
              <w:t>6</w:t>
            </w:r>
          </w:p>
        </w:tc>
        <w:tc>
          <w:tcPr>
            <w:tcW w:w="4962" w:type="dxa"/>
            <w:vAlign w:val="center"/>
          </w:tcPr>
          <w:p w14:paraId="35FFD96A" w14:textId="73D21351" w:rsidR="00D45924" w:rsidRDefault="00D45924" w:rsidP="008B0589">
            <w:pPr>
              <w:spacing w:before="120"/>
              <w:jc w:val="both"/>
              <w:rPr>
                <w:rFonts w:ascii="Times New Roman" w:hAnsi="Times New Roman" w:cs="Times New Roman"/>
                <w:i/>
              </w:rPr>
            </w:pPr>
            <w:r>
              <w:rPr>
                <w:color w:val="000000"/>
              </w:rPr>
              <w:t xml:space="preserve">Wiertło SDS PLUS Ø10/50/110mm, do betonu, podwójna spirala </w:t>
            </w:r>
          </w:p>
        </w:tc>
        <w:tc>
          <w:tcPr>
            <w:tcW w:w="850" w:type="dxa"/>
            <w:vAlign w:val="center"/>
          </w:tcPr>
          <w:p w14:paraId="334484D6" w14:textId="5D3C103F" w:rsidR="00D45924" w:rsidRDefault="00D45924" w:rsidP="008B0589">
            <w:pPr>
              <w:spacing w:before="120"/>
              <w:jc w:val="both"/>
              <w:rPr>
                <w:rFonts w:ascii="Times New Roman" w:hAnsi="Times New Roman" w:cs="Times New Roman"/>
                <w:i/>
              </w:rPr>
            </w:pPr>
            <w:r>
              <w:t>szt.</w:t>
            </w:r>
          </w:p>
        </w:tc>
        <w:tc>
          <w:tcPr>
            <w:tcW w:w="851" w:type="dxa"/>
            <w:vAlign w:val="center"/>
          </w:tcPr>
          <w:p w14:paraId="66A8CA99" w14:textId="64482A9C" w:rsidR="00D45924" w:rsidRDefault="00D45924" w:rsidP="008B0589">
            <w:pPr>
              <w:spacing w:before="120"/>
              <w:jc w:val="both"/>
              <w:rPr>
                <w:rFonts w:ascii="Times New Roman" w:hAnsi="Times New Roman" w:cs="Times New Roman"/>
                <w:i/>
              </w:rPr>
            </w:pPr>
            <w:r>
              <w:rPr>
                <w:b/>
                <w:bCs/>
                <w:color w:val="000000"/>
              </w:rPr>
              <w:t>7</w:t>
            </w:r>
          </w:p>
        </w:tc>
        <w:tc>
          <w:tcPr>
            <w:tcW w:w="1559" w:type="dxa"/>
          </w:tcPr>
          <w:p w14:paraId="74714D02" w14:textId="77777777" w:rsidR="00D45924" w:rsidRDefault="00D45924" w:rsidP="008B0589">
            <w:pPr>
              <w:spacing w:before="120"/>
              <w:jc w:val="both"/>
              <w:rPr>
                <w:rFonts w:ascii="Times New Roman" w:hAnsi="Times New Roman" w:cs="Times New Roman"/>
                <w:i/>
              </w:rPr>
            </w:pPr>
          </w:p>
        </w:tc>
        <w:tc>
          <w:tcPr>
            <w:tcW w:w="1559" w:type="dxa"/>
          </w:tcPr>
          <w:p w14:paraId="39A4487A" w14:textId="77777777" w:rsidR="00D45924" w:rsidRDefault="00D45924" w:rsidP="008B0589">
            <w:pPr>
              <w:spacing w:before="120"/>
              <w:jc w:val="both"/>
              <w:rPr>
                <w:rFonts w:ascii="Times New Roman" w:hAnsi="Times New Roman" w:cs="Times New Roman"/>
                <w:i/>
              </w:rPr>
            </w:pPr>
          </w:p>
        </w:tc>
        <w:tc>
          <w:tcPr>
            <w:tcW w:w="1985" w:type="dxa"/>
          </w:tcPr>
          <w:p w14:paraId="6E7D48CF" w14:textId="6FC9ECF1"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575F1AE5" w14:textId="77777777" w:rsidR="00D45924" w:rsidRDefault="00D45924" w:rsidP="008B0589">
            <w:pPr>
              <w:spacing w:before="120"/>
              <w:jc w:val="both"/>
              <w:rPr>
                <w:rFonts w:ascii="Times New Roman" w:hAnsi="Times New Roman" w:cs="Times New Roman"/>
                <w:i/>
              </w:rPr>
            </w:pPr>
          </w:p>
        </w:tc>
      </w:tr>
      <w:tr w:rsidR="00D45924" w14:paraId="6395181D" w14:textId="77777777" w:rsidTr="002C7866">
        <w:tc>
          <w:tcPr>
            <w:tcW w:w="675" w:type="dxa"/>
            <w:vAlign w:val="center"/>
          </w:tcPr>
          <w:p w14:paraId="30FD12C1" w14:textId="3F9787D3" w:rsidR="00D45924" w:rsidRDefault="00D45924" w:rsidP="008B0589">
            <w:pPr>
              <w:spacing w:before="120"/>
              <w:jc w:val="both"/>
              <w:rPr>
                <w:rFonts w:ascii="Times New Roman" w:hAnsi="Times New Roman" w:cs="Times New Roman"/>
                <w:i/>
              </w:rPr>
            </w:pPr>
            <w:r>
              <w:rPr>
                <w:color w:val="000000"/>
              </w:rPr>
              <w:t>7</w:t>
            </w:r>
          </w:p>
        </w:tc>
        <w:tc>
          <w:tcPr>
            <w:tcW w:w="4962" w:type="dxa"/>
            <w:vAlign w:val="center"/>
          </w:tcPr>
          <w:p w14:paraId="77C534AD" w14:textId="33428BBC" w:rsidR="00D45924" w:rsidRDefault="00D45924" w:rsidP="008B0589">
            <w:pPr>
              <w:spacing w:before="120"/>
              <w:jc w:val="both"/>
              <w:rPr>
                <w:rFonts w:ascii="Times New Roman" w:hAnsi="Times New Roman" w:cs="Times New Roman"/>
                <w:i/>
              </w:rPr>
            </w:pPr>
            <w:r>
              <w:rPr>
                <w:color w:val="000000"/>
              </w:rPr>
              <w:t xml:space="preserve">Wiertło SDS PLUS Ø10/150/210mm, do betonu, podwójna spirala </w:t>
            </w:r>
          </w:p>
        </w:tc>
        <w:tc>
          <w:tcPr>
            <w:tcW w:w="850" w:type="dxa"/>
            <w:vAlign w:val="center"/>
          </w:tcPr>
          <w:p w14:paraId="6382C463" w14:textId="1AF77C39" w:rsidR="00D45924" w:rsidRDefault="00D45924" w:rsidP="008B0589">
            <w:pPr>
              <w:spacing w:before="120"/>
              <w:jc w:val="both"/>
              <w:rPr>
                <w:rFonts w:ascii="Times New Roman" w:hAnsi="Times New Roman" w:cs="Times New Roman"/>
                <w:i/>
              </w:rPr>
            </w:pPr>
            <w:r>
              <w:t>szt.</w:t>
            </w:r>
          </w:p>
        </w:tc>
        <w:tc>
          <w:tcPr>
            <w:tcW w:w="851" w:type="dxa"/>
            <w:vAlign w:val="center"/>
          </w:tcPr>
          <w:p w14:paraId="2AB4E767" w14:textId="236550C7" w:rsidR="00D45924" w:rsidRDefault="00D45924" w:rsidP="008B0589">
            <w:pPr>
              <w:spacing w:before="120"/>
              <w:jc w:val="both"/>
              <w:rPr>
                <w:rFonts w:ascii="Times New Roman" w:hAnsi="Times New Roman" w:cs="Times New Roman"/>
                <w:i/>
              </w:rPr>
            </w:pPr>
            <w:r>
              <w:rPr>
                <w:b/>
                <w:bCs/>
                <w:color w:val="000000"/>
              </w:rPr>
              <w:t>12</w:t>
            </w:r>
          </w:p>
        </w:tc>
        <w:tc>
          <w:tcPr>
            <w:tcW w:w="1559" w:type="dxa"/>
          </w:tcPr>
          <w:p w14:paraId="791E214C" w14:textId="77777777" w:rsidR="00D45924" w:rsidRDefault="00D45924" w:rsidP="008B0589">
            <w:pPr>
              <w:spacing w:before="120"/>
              <w:jc w:val="both"/>
              <w:rPr>
                <w:rFonts w:ascii="Times New Roman" w:hAnsi="Times New Roman" w:cs="Times New Roman"/>
                <w:i/>
              </w:rPr>
            </w:pPr>
          </w:p>
        </w:tc>
        <w:tc>
          <w:tcPr>
            <w:tcW w:w="1559" w:type="dxa"/>
          </w:tcPr>
          <w:p w14:paraId="13F05A5F" w14:textId="77777777" w:rsidR="00D45924" w:rsidRDefault="00D45924" w:rsidP="008B0589">
            <w:pPr>
              <w:spacing w:before="120"/>
              <w:jc w:val="both"/>
              <w:rPr>
                <w:rFonts w:ascii="Times New Roman" w:hAnsi="Times New Roman" w:cs="Times New Roman"/>
                <w:i/>
              </w:rPr>
            </w:pPr>
          </w:p>
        </w:tc>
        <w:tc>
          <w:tcPr>
            <w:tcW w:w="1985" w:type="dxa"/>
          </w:tcPr>
          <w:p w14:paraId="06C7A86F" w14:textId="0AB4C7A5"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34956D76" w14:textId="77777777" w:rsidR="00D45924" w:rsidRDefault="00D45924" w:rsidP="008B0589">
            <w:pPr>
              <w:spacing w:before="120"/>
              <w:jc w:val="both"/>
              <w:rPr>
                <w:rFonts w:ascii="Times New Roman" w:hAnsi="Times New Roman" w:cs="Times New Roman"/>
                <w:i/>
              </w:rPr>
            </w:pPr>
          </w:p>
        </w:tc>
      </w:tr>
      <w:tr w:rsidR="00D45924" w14:paraId="73940533" w14:textId="77777777" w:rsidTr="002C7866">
        <w:tc>
          <w:tcPr>
            <w:tcW w:w="675" w:type="dxa"/>
            <w:vAlign w:val="center"/>
          </w:tcPr>
          <w:p w14:paraId="69CAFEFA" w14:textId="00D8B35F" w:rsidR="00D45924" w:rsidRDefault="00D45924" w:rsidP="008B0589">
            <w:pPr>
              <w:spacing w:before="120"/>
              <w:jc w:val="both"/>
              <w:rPr>
                <w:rFonts w:ascii="Times New Roman" w:hAnsi="Times New Roman" w:cs="Times New Roman"/>
                <w:i/>
              </w:rPr>
            </w:pPr>
            <w:r>
              <w:rPr>
                <w:color w:val="000000"/>
              </w:rPr>
              <w:t>8</w:t>
            </w:r>
          </w:p>
        </w:tc>
        <w:tc>
          <w:tcPr>
            <w:tcW w:w="4962" w:type="dxa"/>
            <w:vAlign w:val="center"/>
          </w:tcPr>
          <w:p w14:paraId="2BA4B2FC" w14:textId="1465E528" w:rsidR="00D45924" w:rsidRDefault="00D45924" w:rsidP="008B0589">
            <w:pPr>
              <w:spacing w:before="120"/>
              <w:jc w:val="both"/>
              <w:rPr>
                <w:rFonts w:ascii="Times New Roman" w:hAnsi="Times New Roman" w:cs="Times New Roman"/>
                <w:i/>
              </w:rPr>
            </w:pPr>
            <w:r>
              <w:rPr>
                <w:color w:val="000000"/>
              </w:rPr>
              <w:t xml:space="preserve">Wiertło SDS PLUS Ø12/50/110mm, do betonu, </w:t>
            </w:r>
          </w:p>
        </w:tc>
        <w:tc>
          <w:tcPr>
            <w:tcW w:w="850" w:type="dxa"/>
            <w:vAlign w:val="center"/>
          </w:tcPr>
          <w:p w14:paraId="6873322E" w14:textId="2414F85D" w:rsidR="00D45924" w:rsidRDefault="00D45924" w:rsidP="008B0589">
            <w:pPr>
              <w:spacing w:before="120"/>
              <w:jc w:val="both"/>
              <w:rPr>
                <w:rFonts w:ascii="Times New Roman" w:hAnsi="Times New Roman" w:cs="Times New Roman"/>
                <w:i/>
              </w:rPr>
            </w:pPr>
            <w:r>
              <w:t>szt.</w:t>
            </w:r>
          </w:p>
        </w:tc>
        <w:tc>
          <w:tcPr>
            <w:tcW w:w="851" w:type="dxa"/>
            <w:vAlign w:val="center"/>
          </w:tcPr>
          <w:p w14:paraId="2658F73D" w14:textId="5388DC0B" w:rsidR="00D45924" w:rsidRDefault="00D45924" w:rsidP="008B0589">
            <w:pPr>
              <w:spacing w:before="120"/>
              <w:jc w:val="both"/>
              <w:rPr>
                <w:rFonts w:ascii="Times New Roman" w:hAnsi="Times New Roman" w:cs="Times New Roman"/>
                <w:i/>
              </w:rPr>
            </w:pPr>
            <w:r>
              <w:rPr>
                <w:b/>
                <w:bCs/>
                <w:color w:val="000000"/>
              </w:rPr>
              <w:t>2</w:t>
            </w:r>
          </w:p>
        </w:tc>
        <w:tc>
          <w:tcPr>
            <w:tcW w:w="1559" w:type="dxa"/>
          </w:tcPr>
          <w:p w14:paraId="3E11A18C" w14:textId="77777777" w:rsidR="00D45924" w:rsidRDefault="00D45924" w:rsidP="008B0589">
            <w:pPr>
              <w:spacing w:before="120"/>
              <w:jc w:val="both"/>
              <w:rPr>
                <w:rFonts w:ascii="Times New Roman" w:hAnsi="Times New Roman" w:cs="Times New Roman"/>
                <w:i/>
              </w:rPr>
            </w:pPr>
          </w:p>
        </w:tc>
        <w:tc>
          <w:tcPr>
            <w:tcW w:w="1559" w:type="dxa"/>
          </w:tcPr>
          <w:p w14:paraId="456F4F27" w14:textId="77777777" w:rsidR="00D45924" w:rsidRDefault="00D45924" w:rsidP="008B0589">
            <w:pPr>
              <w:spacing w:before="120"/>
              <w:jc w:val="both"/>
              <w:rPr>
                <w:rFonts w:ascii="Times New Roman" w:hAnsi="Times New Roman" w:cs="Times New Roman"/>
                <w:i/>
              </w:rPr>
            </w:pPr>
          </w:p>
        </w:tc>
        <w:tc>
          <w:tcPr>
            <w:tcW w:w="1985" w:type="dxa"/>
          </w:tcPr>
          <w:p w14:paraId="5A3C5618" w14:textId="7BBA5500"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57BFC922" w14:textId="77777777" w:rsidR="00D45924" w:rsidRDefault="00D45924" w:rsidP="008B0589">
            <w:pPr>
              <w:spacing w:before="120"/>
              <w:jc w:val="both"/>
              <w:rPr>
                <w:rFonts w:ascii="Times New Roman" w:hAnsi="Times New Roman" w:cs="Times New Roman"/>
                <w:i/>
              </w:rPr>
            </w:pPr>
          </w:p>
        </w:tc>
      </w:tr>
      <w:tr w:rsidR="00D45924" w14:paraId="619C296D" w14:textId="77777777" w:rsidTr="002C7866">
        <w:tc>
          <w:tcPr>
            <w:tcW w:w="675" w:type="dxa"/>
            <w:vAlign w:val="center"/>
          </w:tcPr>
          <w:p w14:paraId="10986C4B" w14:textId="446E626F" w:rsidR="00D45924" w:rsidRDefault="00D45924" w:rsidP="008B0589">
            <w:pPr>
              <w:spacing w:before="120"/>
              <w:jc w:val="both"/>
              <w:rPr>
                <w:rFonts w:ascii="Times New Roman" w:hAnsi="Times New Roman" w:cs="Times New Roman"/>
                <w:i/>
              </w:rPr>
            </w:pPr>
            <w:r>
              <w:rPr>
                <w:color w:val="000000"/>
              </w:rPr>
              <w:t>9</w:t>
            </w:r>
          </w:p>
        </w:tc>
        <w:tc>
          <w:tcPr>
            <w:tcW w:w="4962" w:type="dxa"/>
            <w:vAlign w:val="center"/>
          </w:tcPr>
          <w:p w14:paraId="427F28FA" w14:textId="59C3029B" w:rsidR="00D45924" w:rsidRDefault="00D45924" w:rsidP="008B0589">
            <w:pPr>
              <w:spacing w:before="120"/>
              <w:jc w:val="both"/>
              <w:rPr>
                <w:rFonts w:ascii="Times New Roman" w:hAnsi="Times New Roman" w:cs="Times New Roman"/>
                <w:i/>
              </w:rPr>
            </w:pPr>
            <w:r>
              <w:rPr>
                <w:color w:val="000000"/>
              </w:rPr>
              <w:t xml:space="preserve">Wiertło SDS PLUS Ø12/200/260mm, do betonu, podwójna spirala </w:t>
            </w:r>
          </w:p>
        </w:tc>
        <w:tc>
          <w:tcPr>
            <w:tcW w:w="850" w:type="dxa"/>
            <w:vAlign w:val="center"/>
          </w:tcPr>
          <w:p w14:paraId="2353CD59" w14:textId="2947DCAF" w:rsidR="00D45924" w:rsidRDefault="00D45924" w:rsidP="008B0589">
            <w:pPr>
              <w:spacing w:before="120"/>
              <w:jc w:val="both"/>
              <w:rPr>
                <w:rFonts w:ascii="Times New Roman" w:hAnsi="Times New Roman" w:cs="Times New Roman"/>
                <w:i/>
              </w:rPr>
            </w:pPr>
            <w:r>
              <w:t>szt.</w:t>
            </w:r>
          </w:p>
        </w:tc>
        <w:tc>
          <w:tcPr>
            <w:tcW w:w="851" w:type="dxa"/>
            <w:vAlign w:val="center"/>
          </w:tcPr>
          <w:p w14:paraId="60F99098" w14:textId="44EA0063" w:rsidR="00D45924" w:rsidRDefault="00D45924" w:rsidP="008B0589">
            <w:pPr>
              <w:spacing w:before="120"/>
              <w:jc w:val="both"/>
              <w:rPr>
                <w:rFonts w:ascii="Times New Roman" w:hAnsi="Times New Roman" w:cs="Times New Roman"/>
                <w:i/>
              </w:rPr>
            </w:pPr>
            <w:r>
              <w:rPr>
                <w:b/>
                <w:bCs/>
                <w:color w:val="000000"/>
              </w:rPr>
              <w:t>7</w:t>
            </w:r>
          </w:p>
        </w:tc>
        <w:tc>
          <w:tcPr>
            <w:tcW w:w="1559" w:type="dxa"/>
          </w:tcPr>
          <w:p w14:paraId="612CF913" w14:textId="77777777" w:rsidR="00D45924" w:rsidRDefault="00D45924" w:rsidP="008B0589">
            <w:pPr>
              <w:spacing w:before="120"/>
              <w:jc w:val="both"/>
              <w:rPr>
                <w:rFonts w:ascii="Times New Roman" w:hAnsi="Times New Roman" w:cs="Times New Roman"/>
                <w:i/>
              </w:rPr>
            </w:pPr>
          </w:p>
        </w:tc>
        <w:tc>
          <w:tcPr>
            <w:tcW w:w="1559" w:type="dxa"/>
          </w:tcPr>
          <w:p w14:paraId="155C3049" w14:textId="77777777" w:rsidR="00D45924" w:rsidRDefault="00D45924" w:rsidP="008B0589">
            <w:pPr>
              <w:spacing w:before="120"/>
              <w:jc w:val="both"/>
              <w:rPr>
                <w:rFonts w:ascii="Times New Roman" w:hAnsi="Times New Roman" w:cs="Times New Roman"/>
                <w:i/>
              </w:rPr>
            </w:pPr>
          </w:p>
        </w:tc>
        <w:tc>
          <w:tcPr>
            <w:tcW w:w="1985" w:type="dxa"/>
          </w:tcPr>
          <w:p w14:paraId="0CB526F5" w14:textId="78E2F59E"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1CA42E97" w14:textId="77777777" w:rsidR="00D45924" w:rsidRDefault="00D45924" w:rsidP="008B0589">
            <w:pPr>
              <w:spacing w:before="120"/>
              <w:jc w:val="both"/>
              <w:rPr>
                <w:rFonts w:ascii="Times New Roman" w:hAnsi="Times New Roman" w:cs="Times New Roman"/>
                <w:i/>
              </w:rPr>
            </w:pPr>
          </w:p>
        </w:tc>
      </w:tr>
      <w:tr w:rsidR="00D45924" w14:paraId="4A6B0036" w14:textId="77777777" w:rsidTr="002C7866">
        <w:tc>
          <w:tcPr>
            <w:tcW w:w="675" w:type="dxa"/>
            <w:vAlign w:val="center"/>
          </w:tcPr>
          <w:p w14:paraId="3EEE1AE2" w14:textId="601DB57F" w:rsidR="00D45924" w:rsidRDefault="00D45924" w:rsidP="008B0589">
            <w:pPr>
              <w:spacing w:before="120"/>
              <w:jc w:val="both"/>
              <w:rPr>
                <w:rFonts w:ascii="Times New Roman" w:hAnsi="Times New Roman" w:cs="Times New Roman"/>
                <w:i/>
              </w:rPr>
            </w:pPr>
            <w:r>
              <w:rPr>
                <w:color w:val="000000"/>
              </w:rPr>
              <w:t>10</w:t>
            </w:r>
          </w:p>
        </w:tc>
        <w:tc>
          <w:tcPr>
            <w:tcW w:w="4962" w:type="dxa"/>
            <w:vAlign w:val="center"/>
          </w:tcPr>
          <w:p w14:paraId="4F8A133D" w14:textId="6EC8B9AD" w:rsidR="00D45924" w:rsidRDefault="00D45924" w:rsidP="008B0589">
            <w:pPr>
              <w:spacing w:before="120"/>
              <w:jc w:val="both"/>
              <w:rPr>
                <w:rFonts w:ascii="Times New Roman" w:hAnsi="Times New Roman" w:cs="Times New Roman"/>
                <w:i/>
              </w:rPr>
            </w:pPr>
            <w:r>
              <w:rPr>
                <w:color w:val="000000"/>
              </w:rPr>
              <w:t xml:space="preserve">Wiertło SDS PLUS Ø12/400/460mm, do betonu, podwójna spirala </w:t>
            </w:r>
          </w:p>
        </w:tc>
        <w:tc>
          <w:tcPr>
            <w:tcW w:w="850" w:type="dxa"/>
            <w:vAlign w:val="center"/>
          </w:tcPr>
          <w:p w14:paraId="7F10DB68" w14:textId="25881B4F" w:rsidR="00D45924" w:rsidRDefault="00D45924" w:rsidP="008B0589">
            <w:pPr>
              <w:spacing w:before="120"/>
              <w:jc w:val="both"/>
              <w:rPr>
                <w:rFonts w:ascii="Times New Roman" w:hAnsi="Times New Roman" w:cs="Times New Roman"/>
                <w:i/>
              </w:rPr>
            </w:pPr>
            <w:r>
              <w:t>szt.</w:t>
            </w:r>
          </w:p>
        </w:tc>
        <w:tc>
          <w:tcPr>
            <w:tcW w:w="851" w:type="dxa"/>
            <w:vAlign w:val="center"/>
          </w:tcPr>
          <w:p w14:paraId="44BE133A" w14:textId="718C6A1B" w:rsidR="00D45924" w:rsidRDefault="00D45924" w:rsidP="008B0589">
            <w:pPr>
              <w:spacing w:before="120"/>
              <w:jc w:val="both"/>
              <w:rPr>
                <w:rFonts w:ascii="Times New Roman" w:hAnsi="Times New Roman" w:cs="Times New Roman"/>
                <w:i/>
              </w:rPr>
            </w:pPr>
            <w:r>
              <w:rPr>
                <w:b/>
                <w:bCs/>
                <w:color w:val="000000"/>
              </w:rPr>
              <w:t>6</w:t>
            </w:r>
          </w:p>
        </w:tc>
        <w:tc>
          <w:tcPr>
            <w:tcW w:w="1559" w:type="dxa"/>
          </w:tcPr>
          <w:p w14:paraId="4AF46805" w14:textId="77777777" w:rsidR="00D45924" w:rsidRDefault="00D45924" w:rsidP="008B0589">
            <w:pPr>
              <w:spacing w:before="120"/>
              <w:jc w:val="both"/>
              <w:rPr>
                <w:rFonts w:ascii="Times New Roman" w:hAnsi="Times New Roman" w:cs="Times New Roman"/>
                <w:i/>
              </w:rPr>
            </w:pPr>
          </w:p>
        </w:tc>
        <w:tc>
          <w:tcPr>
            <w:tcW w:w="1559" w:type="dxa"/>
          </w:tcPr>
          <w:p w14:paraId="1D475A64" w14:textId="77777777" w:rsidR="00D45924" w:rsidRDefault="00D45924" w:rsidP="008B0589">
            <w:pPr>
              <w:spacing w:before="120"/>
              <w:jc w:val="both"/>
              <w:rPr>
                <w:rFonts w:ascii="Times New Roman" w:hAnsi="Times New Roman" w:cs="Times New Roman"/>
                <w:i/>
              </w:rPr>
            </w:pPr>
          </w:p>
        </w:tc>
        <w:tc>
          <w:tcPr>
            <w:tcW w:w="1985" w:type="dxa"/>
          </w:tcPr>
          <w:p w14:paraId="5563683F" w14:textId="2E088E38"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61A32262" w14:textId="77777777" w:rsidR="00D45924" w:rsidRDefault="00D45924" w:rsidP="008B0589">
            <w:pPr>
              <w:spacing w:before="120"/>
              <w:jc w:val="both"/>
              <w:rPr>
                <w:rFonts w:ascii="Times New Roman" w:hAnsi="Times New Roman" w:cs="Times New Roman"/>
                <w:i/>
              </w:rPr>
            </w:pPr>
          </w:p>
        </w:tc>
      </w:tr>
      <w:tr w:rsidR="00D45924" w14:paraId="02EA4893" w14:textId="77777777" w:rsidTr="002C7866">
        <w:tc>
          <w:tcPr>
            <w:tcW w:w="675" w:type="dxa"/>
            <w:vAlign w:val="center"/>
          </w:tcPr>
          <w:p w14:paraId="05F40611" w14:textId="32CF87CB" w:rsidR="00D45924" w:rsidRDefault="00D45924" w:rsidP="008B0589">
            <w:pPr>
              <w:spacing w:before="120"/>
              <w:jc w:val="both"/>
              <w:rPr>
                <w:rFonts w:ascii="Times New Roman" w:hAnsi="Times New Roman" w:cs="Times New Roman"/>
                <w:i/>
              </w:rPr>
            </w:pPr>
            <w:r>
              <w:rPr>
                <w:color w:val="000000"/>
              </w:rPr>
              <w:t>11</w:t>
            </w:r>
          </w:p>
        </w:tc>
        <w:tc>
          <w:tcPr>
            <w:tcW w:w="4962" w:type="dxa"/>
            <w:vAlign w:val="center"/>
          </w:tcPr>
          <w:p w14:paraId="7D99639C" w14:textId="5E99457F" w:rsidR="00D45924" w:rsidRDefault="00D45924" w:rsidP="008B0589">
            <w:pPr>
              <w:spacing w:before="120"/>
              <w:jc w:val="both"/>
              <w:rPr>
                <w:rFonts w:ascii="Times New Roman" w:hAnsi="Times New Roman" w:cs="Times New Roman"/>
                <w:i/>
              </w:rPr>
            </w:pPr>
            <w:r>
              <w:t>Wiertło SDS PLUS Ø 24x600mm do betonu, podwójna spirala.</w:t>
            </w:r>
          </w:p>
        </w:tc>
        <w:tc>
          <w:tcPr>
            <w:tcW w:w="850" w:type="dxa"/>
            <w:vAlign w:val="center"/>
          </w:tcPr>
          <w:p w14:paraId="008F42AC" w14:textId="390BEF4E" w:rsidR="00D45924" w:rsidRDefault="00D45924" w:rsidP="008B0589">
            <w:pPr>
              <w:spacing w:before="120"/>
              <w:jc w:val="both"/>
              <w:rPr>
                <w:rFonts w:ascii="Times New Roman" w:hAnsi="Times New Roman" w:cs="Times New Roman"/>
                <w:i/>
              </w:rPr>
            </w:pPr>
            <w:r>
              <w:t>szt.</w:t>
            </w:r>
          </w:p>
        </w:tc>
        <w:tc>
          <w:tcPr>
            <w:tcW w:w="851" w:type="dxa"/>
            <w:vAlign w:val="center"/>
          </w:tcPr>
          <w:p w14:paraId="12FD82A6" w14:textId="19E858D5" w:rsidR="00D45924" w:rsidRDefault="00D45924" w:rsidP="008B0589">
            <w:pPr>
              <w:spacing w:before="120"/>
              <w:jc w:val="both"/>
              <w:rPr>
                <w:rFonts w:ascii="Times New Roman" w:hAnsi="Times New Roman" w:cs="Times New Roman"/>
                <w:i/>
              </w:rPr>
            </w:pPr>
            <w:r>
              <w:rPr>
                <w:b/>
                <w:bCs/>
                <w:color w:val="000000"/>
              </w:rPr>
              <w:t>4</w:t>
            </w:r>
          </w:p>
        </w:tc>
        <w:tc>
          <w:tcPr>
            <w:tcW w:w="1559" w:type="dxa"/>
          </w:tcPr>
          <w:p w14:paraId="2289DCB2" w14:textId="77777777" w:rsidR="00D45924" w:rsidRDefault="00D45924" w:rsidP="008B0589">
            <w:pPr>
              <w:spacing w:before="120"/>
              <w:jc w:val="both"/>
              <w:rPr>
                <w:rFonts w:ascii="Times New Roman" w:hAnsi="Times New Roman" w:cs="Times New Roman"/>
                <w:i/>
              </w:rPr>
            </w:pPr>
          </w:p>
        </w:tc>
        <w:tc>
          <w:tcPr>
            <w:tcW w:w="1559" w:type="dxa"/>
          </w:tcPr>
          <w:p w14:paraId="1DE45519" w14:textId="77777777" w:rsidR="00D45924" w:rsidRDefault="00D45924" w:rsidP="008B0589">
            <w:pPr>
              <w:spacing w:before="120"/>
              <w:jc w:val="both"/>
              <w:rPr>
                <w:rFonts w:ascii="Times New Roman" w:hAnsi="Times New Roman" w:cs="Times New Roman"/>
                <w:i/>
              </w:rPr>
            </w:pPr>
          </w:p>
        </w:tc>
        <w:tc>
          <w:tcPr>
            <w:tcW w:w="1985" w:type="dxa"/>
          </w:tcPr>
          <w:p w14:paraId="5BA1534B" w14:textId="1A650835"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57055713" w14:textId="77777777" w:rsidR="00D45924" w:rsidRDefault="00D45924" w:rsidP="008B0589">
            <w:pPr>
              <w:spacing w:before="120"/>
              <w:jc w:val="both"/>
              <w:rPr>
                <w:rFonts w:ascii="Times New Roman" w:hAnsi="Times New Roman" w:cs="Times New Roman"/>
                <w:i/>
              </w:rPr>
            </w:pPr>
          </w:p>
        </w:tc>
      </w:tr>
      <w:tr w:rsidR="00D45924" w14:paraId="17150D2B" w14:textId="77777777" w:rsidTr="002C7866">
        <w:tc>
          <w:tcPr>
            <w:tcW w:w="675" w:type="dxa"/>
            <w:vAlign w:val="center"/>
          </w:tcPr>
          <w:p w14:paraId="70EEEC9E" w14:textId="01A4A086" w:rsidR="00D45924" w:rsidRDefault="00D45924" w:rsidP="008B0589">
            <w:pPr>
              <w:spacing w:before="120"/>
              <w:jc w:val="both"/>
              <w:rPr>
                <w:rFonts w:ascii="Times New Roman" w:hAnsi="Times New Roman" w:cs="Times New Roman"/>
                <w:i/>
              </w:rPr>
            </w:pPr>
            <w:r>
              <w:rPr>
                <w:color w:val="000000"/>
              </w:rPr>
              <w:t>12</w:t>
            </w:r>
          </w:p>
        </w:tc>
        <w:tc>
          <w:tcPr>
            <w:tcW w:w="4962" w:type="dxa"/>
            <w:vAlign w:val="center"/>
          </w:tcPr>
          <w:p w14:paraId="18F8529A" w14:textId="23AEF08D" w:rsidR="00D45924" w:rsidRDefault="00D45924" w:rsidP="008B0589">
            <w:pPr>
              <w:spacing w:before="120"/>
              <w:jc w:val="both"/>
              <w:rPr>
                <w:rFonts w:ascii="Times New Roman" w:hAnsi="Times New Roman" w:cs="Times New Roman"/>
                <w:i/>
              </w:rPr>
            </w:pPr>
            <w:r>
              <w:t>Wiertło SDS PLUS Ø 30x600mm do betonu, podwójna spirala.</w:t>
            </w:r>
          </w:p>
        </w:tc>
        <w:tc>
          <w:tcPr>
            <w:tcW w:w="850" w:type="dxa"/>
            <w:vAlign w:val="center"/>
          </w:tcPr>
          <w:p w14:paraId="0985A967" w14:textId="094F09B9" w:rsidR="00D45924" w:rsidRDefault="00D45924" w:rsidP="008B0589">
            <w:pPr>
              <w:spacing w:before="120"/>
              <w:jc w:val="both"/>
              <w:rPr>
                <w:rFonts w:ascii="Times New Roman" w:hAnsi="Times New Roman" w:cs="Times New Roman"/>
                <w:i/>
              </w:rPr>
            </w:pPr>
            <w:r>
              <w:t>szt.</w:t>
            </w:r>
          </w:p>
        </w:tc>
        <w:tc>
          <w:tcPr>
            <w:tcW w:w="851" w:type="dxa"/>
            <w:vAlign w:val="center"/>
          </w:tcPr>
          <w:p w14:paraId="67C08485" w14:textId="3834BB89" w:rsidR="00D45924" w:rsidRDefault="00D45924" w:rsidP="008B0589">
            <w:pPr>
              <w:spacing w:before="120"/>
              <w:jc w:val="both"/>
              <w:rPr>
                <w:rFonts w:ascii="Times New Roman" w:hAnsi="Times New Roman" w:cs="Times New Roman"/>
                <w:i/>
              </w:rPr>
            </w:pPr>
            <w:r>
              <w:rPr>
                <w:b/>
                <w:bCs/>
                <w:color w:val="000000"/>
              </w:rPr>
              <w:t>4</w:t>
            </w:r>
          </w:p>
        </w:tc>
        <w:tc>
          <w:tcPr>
            <w:tcW w:w="1559" w:type="dxa"/>
          </w:tcPr>
          <w:p w14:paraId="5FA8D3AE" w14:textId="77777777" w:rsidR="00D45924" w:rsidRDefault="00D45924" w:rsidP="008B0589">
            <w:pPr>
              <w:spacing w:before="120"/>
              <w:jc w:val="both"/>
              <w:rPr>
                <w:rFonts w:ascii="Times New Roman" w:hAnsi="Times New Roman" w:cs="Times New Roman"/>
                <w:i/>
              </w:rPr>
            </w:pPr>
          </w:p>
        </w:tc>
        <w:tc>
          <w:tcPr>
            <w:tcW w:w="1559" w:type="dxa"/>
          </w:tcPr>
          <w:p w14:paraId="6ACDB398" w14:textId="77777777" w:rsidR="00D45924" w:rsidRDefault="00D45924" w:rsidP="008B0589">
            <w:pPr>
              <w:spacing w:before="120"/>
              <w:jc w:val="both"/>
              <w:rPr>
                <w:rFonts w:ascii="Times New Roman" w:hAnsi="Times New Roman" w:cs="Times New Roman"/>
                <w:i/>
              </w:rPr>
            </w:pPr>
          </w:p>
        </w:tc>
        <w:tc>
          <w:tcPr>
            <w:tcW w:w="1985" w:type="dxa"/>
          </w:tcPr>
          <w:p w14:paraId="706FB1F2" w14:textId="0CE06AFC"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080A8821" w14:textId="77777777" w:rsidR="00D45924" w:rsidRDefault="00D45924" w:rsidP="008B0589">
            <w:pPr>
              <w:spacing w:before="120"/>
              <w:jc w:val="both"/>
              <w:rPr>
                <w:rFonts w:ascii="Times New Roman" w:hAnsi="Times New Roman" w:cs="Times New Roman"/>
                <w:i/>
              </w:rPr>
            </w:pPr>
          </w:p>
        </w:tc>
      </w:tr>
      <w:tr w:rsidR="00D45924" w14:paraId="7E9BA7A3" w14:textId="77777777" w:rsidTr="002C7866">
        <w:tc>
          <w:tcPr>
            <w:tcW w:w="675" w:type="dxa"/>
            <w:vAlign w:val="center"/>
          </w:tcPr>
          <w:p w14:paraId="1DA6E06C" w14:textId="5A0B573D" w:rsidR="00D45924" w:rsidRDefault="00D45924" w:rsidP="008B0589">
            <w:pPr>
              <w:spacing w:before="120"/>
              <w:jc w:val="both"/>
              <w:rPr>
                <w:rFonts w:ascii="Times New Roman" w:hAnsi="Times New Roman" w:cs="Times New Roman"/>
                <w:i/>
              </w:rPr>
            </w:pPr>
            <w:r>
              <w:rPr>
                <w:color w:val="000000"/>
              </w:rPr>
              <w:t>13</w:t>
            </w:r>
          </w:p>
        </w:tc>
        <w:tc>
          <w:tcPr>
            <w:tcW w:w="4962" w:type="dxa"/>
            <w:vAlign w:val="center"/>
          </w:tcPr>
          <w:p w14:paraId="25FC52BF" w14:textId="001EA6DD" w:rsidR="00D45924" w:rsidRDefault="00D45924" w:rsidP="008B0589">
            <w:pPr>
              <w:spacing w:before="120"/>
              <w:jc w:val="both"/>
              <w:rPr>
                <w:rFonts w:ascii="Times New Roman" w:hAnsi="Times New Roman" w:cs="Times New Roman"/>
                <w:i/>
              </w:rPr>
            </w:pPr>
            <w:r>
              <w:rPr>
                <w:color w:val="000000"/>
              </w:rPr>
              <w:t>Wiertło SDS plus  Ø16x550mm; wiertło z dwoma ostrzami z węglików spiekanych "pro 4" SDS plus.</w:t>
            </w:r>
          </w:p>
        </w:tc>
        <w:tc>
          <w:tcPr>
            <w:tcW w:w="850" w:type="dxa"/>
            <w:vAlign w:val="center"/>
          </w:tcPr>
          <w:p w14:paraId="5BFF361D" w14:textId="32F42EBF" w:rsidR="00D45924" w:rsidRDefault="00D45924" w:rsidP="008B0589">
            <w:pPr>
              <w:spacing w:before="120"/>
              <w:jc w:val="both"/>
              <w:rPr>
                <w:rFonts w:ascii="Times New Roman" w:hAnsi="Times New Roman" w:cs="Times New Roman"/>
                <w:i/>
              </w:rPr>
            </w:pPr>
            <w:r>
              <w:t>szt.</w:t>
            </w:r>
          </w:p>
        </w:tc>
        <w:tc>
          <w:tcPr>
            <w:tcW w:w="851" w:type="dxa"/>
            <w:vAlign w:val="center"/>
          </w:tcPr>
          <w:p w14:paraId="68CBD05F" w14:textId="5CB233A6" w:rsidR="00D45924" w:rsidRDefault="00D45924" w:rsidP="008B0589">
            <w:pPr>
              <w:spacing w:before="120"/>
              <w:jc w:val="both"/>
              <w:rPr>
                <w:rFonts w:ascii="Times New Roman" w:hAnsi="Times New Roman" w:cs="Times New Roman"/>
                <w:i/>
              </w:rPr>
            </w:pPr>
            <w:r>
              <w:rPr>
                <w:b/>
                <w:bCs/>
                <w:color w:val="000000"/>
              </w:rPr>
              <w:t>2</w:t>
            </w:r>
          </w:p>
        </w:tc>
        <w:tc>
          <w:tcPr>
            <w:tcW w:w="1559" w:type="dxa"/>
          </w:tcPr>
          <w:p w14:paraId="6E05C48B" w14:textId="77777777" w:rsidR="00D45924" w:rsidRDefault="00D45924" w:rsidP="008B0589">
            <w:pPr>
              <w:spacing w:before="120"/>
              <w:jc w:val="both"/>
              <w:rPr>
                <w:rFonts w:ascii="Times New Roman" w:hAnsi="Times New Roman" w:cs="Times New Roman"/>
                <w:i/>
              </w:rPr>
            </w:pPr>
          </w:p>
        </w:tc>
        <w:tc>
          <w:tcPr>
            <w:tcW w:w="1559" w:type="dxa"/>
          </w:tcPr>
          <w:p w14:paraId="6E52083F" w14:textId="77777777" w:rsidR="00D45924" w:rsidRDefault="00D45924" w:rsidP="008B0589">
            <w:pPr>
              <w:spacing w:before="120"/>
              <w:jc w:val="both"/>
              <w:rPr>
                <w:rFonts w:ascii="Times New Roman" w:hAnsi="Times New Roman" w:cs="Times New Roman"/>
                <w:i/>
              </w:rPr>
            </w:pPr>
          </w:p>
        </w:tc>
        <w:tc>
          <w:tcPr>
            <w:tcW w:w="1985" w:type="dxa"/>
          </w:tcPr>
          <w:p w14:paraId="5C134D8C" w14:textId="7B87288C"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6B92ED04" w14:textId="77777777" w:rsidR="00D45924" w:rsidRDefault="00D45924" w:rsidP="008B0589">
            <w:pPr>
              <w:spacing w:before="120"/>
              <w:jc w:val="both"/>
              <w:rPr>
                <w:rFonts w:ascii="Times New Roman" w:hAnsi="Times New Roman" w:cs="Times New Roman"/>
                <w:i/>
              </w:rPr>
            </w:pPr>
          </w:p>
        </w:tc>
      </w:tr>
      <w:tr w:rsidR="00D45924" w14:paraId="385F6352" w14:textId="77777777" w:rsidTr="002C7866">
        <w:tc>
          <w:tcPr>
            <w:tcW w:w="675" w:type="dxa"/>
            <w:vAlign w:val="center"/>
          </w:tcPr>
          <w:p w14:paraId="347B1BB7" w14:textId="3B743C80" w:rsidR="00D45924" w:rsidRDefault="00D45924" w:rsidP="008B0589">
            <w:pPr>
              <w:spacing w:before="120"/>
              <w:jc w:val="both"/>
              <w:rPr>
                <w:rFonts w:ascii="Times New Roman" w:hAnsi="Times New Roman" w:cs="Times New Roman"/>
                <w:i/>
              </w:rPr>
            </w:pPr>
            <w:r>
              <w:rPr>
                <w:color w:val="000000"/>
              </w:rPr>
              <w:t>14</w:t>
            </w:r>
          </w:p>
        </w:tc>
        <w:tc>
          <w:tcPr>
            <w:tcW w:w="4962" w:type="dxa"/>
            <w:vAlign w:val="center"/>
          </w:tcPr>
          <w:p w14:paraId="71E30CED" w14:textId="7541C221" w:rsidR="00D45924" w:rsidRDefault="00D45924" w:rsidP="008B0589">
            <w:pPr>
              <w:spacing w:before="120"/>
              <w:jc w:val="both"/>
              <w:rPr>
                <w:rFonts w:ascii="Times New Roman" w:hAnsi="Times New Roman" w:cs="Times New Roman"/>
                <w:i/>
              </w:rPr>
            </w:pPr>
            <w:r>
              <w:rPr>
                <w:color w:val="000000"/>
              </w:rPr>
              <w:t>Wiertło do metalu ø 3,5mm HSS DIN 338 szlifowane; dł. robocza 42mm; dł. całkowita 70mm;</w:t>
            </w:r>
          </w:p>
        </w:tc>
        <w:tc>
          <w:tcPr>
            <w:tcW w:w="850" w:type="dxa"/>
            <w:vAlign w:val="center"/>
          </w:tcPr>
          <w:p w14:paraId="2E73CAF2" w14:textId="76C15EB3" w:rsidR="00D45924" w:rsidRDefault="00D45924" w:rsidP="008B0589">
            <w:pPr>
              <w:spacing w:before="120"/>
              <w:jc w:val="both"/>
              <w:rPr>
                <w:rFonts w:ascii="Times New Roman" w:hAnsi="Times New Roman" w:cs="Times New Roman"/>
                <w:i/>
              </w:rPr>
            </w:pPr>
            <w:r>
              <w:t>szt.</w:t>
            </w:r>
          </w:p>
        </w:tc>
        <w:tc>
          <w:tcPr>
            <w:tcW w:w="851" w:type="dxa"/>
            <w:vAlign w:val="center"/>
          </w:tcPr>
          <w:p w14:paraId="2B3D80A7" w14:textId="735AFCD3" w:rsidR="00D45924" w:rsidRDefault="00D45924" w:rsidP="008B0589">
            <w:pPr>
              <w:spacing w:before="120"/>
              <w:jc w:val="both"/>
              <w:rPr>
                <w:rFonts w:ascii="Times New Roman" w:hAnsi="Times New Roman" w:cs="Times New Roman"/>
                <w:i/>
              </w:rPr>
            </w:pPr>
            <w:r>
              <w:rPr>
                <w:b/>
                <w:bCs/>
                <w:color w:val="000000"/>
              </w:rPr>
              <w:t>10</w:t>
            </w:r>
          </w:p>
        </w:tc>
        <w:tc>
          <w:tcPr>
            <w:tcW w:w="1559" w:type="dxa"/>
          </w:tcPr>
          <w:p w14:paraId="717D5F3B" w14:textId="77777777" w:rsidR="00D45924" w:rsidRDefault="00D45924" w:rsidP="008B0589">
            <w:pPr>
              <w:spacing w:before="120"/>
              <w:jc w:val="both"/>
              <w:rPr>
                <w:rFonts w:ascii="Times New Roman" w:hAnsi="Times New Roman" w:cs="Times New Roman"/>
                <w:i/>
              </w:rPr>
            </w:pPr>
          </w:p>
        </w:tc>
        <w:tc>
          <w:tcPr>
            <w:tcW w:w="1559" w:type="dxa"/>
          </w:tcPr>
          <w:p w14:paraId="71BB4F18" w14:textId="77777777" w:rsidR="00D45924" w:rsidRDefault="00D45924" w:rsidP="008B0589">
            <w:pPr>
              <w:spacing w:before="120"/>
              <w:jc w:val="both"/>
              <w:rPr>
                <w:rFonts w:ascii="Times New Roman" w:hAnsi="Times New Roman" w:cs="Times New Roman"/>
                <w:i/>
              </w:rPr>
            </w:pPr>
          </w:p>
        </w:tc>
        <w:tc>
          <w:tcPr>
            <w:tcW w:w="1985" w:type="dxa"/>
          </w:tcPr>
          <w:p w14:paraId="39D644E1" w14:textId="592E86FC" w:rsidR="00D45924" w:rsidRPr="00B82EAA" w:rsidRDefault="002C7866" w:rsidP="00B82EAA">
            <w:pPr>
              <w:spacing w:before="120"/>
              <w:jc w:val="center"/>
              <w:rPr>
                <w:rFonts w:ascii="Times New Roman" w:hAnsi="Times New Roman" w:cs="Times New Roman"/>
              </w:rPr>
            </w:pPr>
            <w:r w:rsidRPr="00B82EAA">
              <w:rPr>
                <w:rFonts w:ascii="Times New Roman" w:hAnsi="Times New Roman" w:cs="Times New Roman"/>
              </w:rPr>
              <w:t>23%</w:t>
            </w:r>
          </w:p>
        </w:tc>
        <w:tc>
          <w:tcPr>
            <w:tcW w:w="1721" w:type="dxa"/>
          </w:tcPr>
          <w:p w14:paraId="6C1D3AA3" w14:textId="77777777" w:rsidR="00D45924" w:rsidRDefault="00D45924" w:rsidP="008B0589">
            <w:pPr>
              <w:spacing w:before="120"/>
              <w:jc w:val="both"/>
              <w:rPr>
                <w:rFonts w:ascii="Times New Roman" w:hAnsi="Times New Roman" w:cs="Times New Roman"/>
                <w:i/>
              </w:rPr>
            </w:pPr>
          </w:p>
        </w:tc>
      </w:tr>
      <w:tr w:rsidR="002C7866" w14:paraId="3E4A6D84" w14:textId="77777777" w:rsidTr="002C7866">
        <w:tc>
          <w:tcPr>
            <w:tcW w:w="675" w:type="dxa"/>
            <w:vAlign w:val="center"/>
          </w:tcPr>
          <w:p w14:paraId="3E720E0A" w14:textId="04A217FA" w:rsidR="002C7866" w:rsidRDefault="002C7866" w:rsidP="002C7866">
            <w:pPr>
              <w:spacing w:before="120"/>
              <w:jc w:val="both"/>
              <w:rPr>
                <w:rFonts w:ascii="Times New Roman" w:hAnsi="Times New Roman" w:cs="Times New Roman"/>
                <w:i/>
              </w:rPr>
            </w:pPr>
            <w:r>
              <w:rPr>
                <w:color w:val="000000"/>
              </w:rPr>
              <w:t>15</w:t>
            </w:r>
          </w:p>
        </w:tc>
        <w:tc>
          <w:tcPr>
            <w:tcW w:w="4962" w:type="dxa"/>
            <w:vAlign w:val="center"/>
          </w:tcPr>
          <w:p w14:paraId="389179E3" w14:textId="597E85E5" w:rsidR="002C7866" w:rsidRDefault="002C7866" w:rsidP="002C7866">
            <w:pPr>
              <w:spacing w:before="120"/>
              <w:jc w:val="both"/>
              <w:rPr>
                <w:rFonts w:ascii="Times New Roman" w:hAnsi="Times New Roman" w:cs="Times New Roman"/>
                <w:i/>
              </w:rPr>
            </w:pPr>
            <w:r>
              <w:t xml:space="preserve">Wiertło do metalu ø 4 mm HSS DIN 338 szlifowane, mocowanie: walcowe, dł. robocza: 40-50 mm, dł. </w:t>
            </w:r>
            <w:r>
              <w:lastRenderedPageBreak/>
              <w:t>całkowita: 70-80 mm</w:t>
            </w:r>
          </w:p>
        </w:tc>
        <w:tc>
          <w:tcPr>
            <w:tcW w:w="850" w:type="dxa"/>
            <w:vAlign w:val="center"/>
          </w:tcPr>
          <w:p w14:paraId="3FFDD4A7" w14:textId="65E3853F" w:rsidR="002C7866" w:rsidRDefault="002C7866" w:rsidP="002C7866">
            <w:pPr>
              <w:spacing w:before="120"/>
              <w:jc w:val="both"/>
              <w:rPr>
                <w:rFonts w:ascii="Times New Roman" w:hAnsi="Times New Roman" w:cs="Times New Roman"/>
                <w:i/>
              </w:rPr>
            </w:pPr>
            <w:r>
              <w:lastRenderedPageBreak/>
              <w:t>szt.</w:t>
            </w:r>
          </w:p>
        </w:tc>
        <w:tc>
          <w:tcPr>
            <w:tcW w:w="851" w:type="dxa"/>
            <w:vAlign w:val="center"/>
          </w:tcPr>
          <w:p w14:paraId="07D3E6AF" w14:textId="647BA0AB" w:rsidR="002C7866" w:rsidRDefault="002C7866" w:rsidP="002C7866">
            <w:pPr>
              <w:spacing w:before="120"/>
              <w:jc w:val="both"/>
              <w:rPr>
                <w:rFonts w:ascii="Times New Roman" w:hAnsi="Times New Roman" w:cs="Times New Roman"/>
                <w:i/>
              </w:rPr>
            </w:pPr>
            <w:r>
              <w:rPr>
                <w:b/>
                <w:bCs/>
                <w:color w:val="000000"/>
              </w:rPr>
              <w:t>25</w:t>
            </w:r>
          </w:p>
        </w:tc>
        <w:tc>
          <w:tcPr>
            <w:tcW w:w="1559" w:type="dxa"/>
          </w:tcPr>
          <w:p w14:paraId="67457D25" w14:textId="77777777" w:rsidR="002C7866" w:rsidRDefault="002C7866" w:rsidP="002C7866">
            <w:pPr>
              <w:spacing w:before="120"/>
              <w:jc w:val="both"/>
              <w:rPr>
                <w:rFonts w:ascii="Times New Roman" w:hAnsi="Times New Roman" w:cs="Times New Roman"/>
                <w:i/>
              </w:rPr>
            </w:pPr>
          </w:p>
        </w:tc>
        <w:tc>
          <w:tcPr>
            <w:tcW w:w="1559" w:type="dxa"/>
          </w:tcPr>
          <w:p w14:paraId="6FDEEFC5" w14:textId="77777777" w:rsidR="002C7866" w:rsidRDefault="002C7866" w:rsidP="002C7866">
            <w:pPr>
              <w:spacing w:before="120"/>
              <w:jc w:val="both"/>
              <w:rPr>
                <w:rFonts w:ascii="Times New Roman" w:hAnsi="Times New Roman" w:cs="Times New Roman"/>
                <w:i/>
              </w:rPr>
            </w:pPr>
          </w:p>
        </w:tc>
        <w:tc>
          <w:tcPr>
            <w:tcW w:w="1985" w:type="dxa"/>
          </w:tcPr>
          <w:p w14:paraId="56A15805" w14:textId="1A3F3AF8"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06BA909C" w14:textId="77777777" w:rsidR="002C7866" w:rsidRDefault="002C7866" w:rsidP="002C7866">
            <w:pPr>
              <w:spacing w:before="120"/>
              <w:jc w:val="both"/>
              <w:rPr>
                <w:rFonts w:ascii="Times New Roman" w:hAnsi="Times New Roman" w:cs="Times New Roman"/>
                <w:i/>
              </w:rPr>
            </w:pPr>
          </w:p>
        </w:tc>
      </w:tr>
      <w:tr w:rsidR="002C7866" w14:paraId="6EC2E590" w14:textId="77777777" w:rsidTr="002C7866">
        <w:tc>
          <w:tcPr>
            <w:tcW w:w="675" w:type="dxa"/>
            <w:vAlign w:val="center"/>
          </w:tcPr>
          <w:p w14:paraId="48582750" w14:textId="75CFB7B4" w:rsidR="002C7866" w:rsidRDefault="002C7866" w:rsidP="002C7866">
            <w:pPr>
              <w:spacing w:before="120"/>
              <w:jc w:val="both"/>
              <w:rPr>
                <w:rFonts w:ascii="Times New Roman" w:hAnsi="Times New Roman" w:cs="Times New Roman"/>
                <w:i/>
              </w:rPr>
            </w:pPr>
            <w:r>
              <w:rPr>
                <w:color w:val="000000"/>
              </w:rPr>
              <w:lastRenderedPageBreak/>
              <w:t>16</w:t>
            </w:r>
          </w:p>
        </w:tc>
        <w:tc>
          <w:tcPr>
            <w:tcW w:w="4962" w:type="dxa"/>
            <w:vAlign w:val="center"/>
          </w:tcPr>
          <w:p w14:paraId="78E8F10A" w14:textId="3CC770B2" w:rsidR="002C7866" w:rsidRDefault="002C7866" w:rsidP="002C7866">
            <w:pPr>
              <w:spacing w:before="120"/>
              <w:jc w:val="both"/>
              <w:rPr>
                <w:rFonts w:ascii="Times New Roman" w:hAnsi="Times New Roman" w:cs="Times New Roman"/>
                <w:i/>
              </w:rPr>
            </w:pPr>
            <w:r>
              <w:t>Wiertło do metalu ø 4,5mm HSS DIN 338 szlifowane;  dł. robocza 51mm; dł. całkowita 80mm;</w:t>
            </w:r>
          </w:p>
        </w:tc>
        <w:tc>
          <w:tcPr>
            <w:tcW w:w="850" w:type="dxa"/>
            <w:vAlign w:val="center"/>
          </w:tcPr>
          <w:p w14:paraId="1B7409B1" w14:textId="4A3B43B1" w:rsidR="002C7866" w:rsidRDefault="002C7866" w:rsidP="002C7866">
            <w:pPr>
              <w:spacing w:before="120"/>
              <w:jc w:val="both"/>
              <w:rPr>
                <w:rFonts w:ascii="Times New Roman" w:hAnsi="Times New Roman" w:cs="Times New Roman"/>
                <w:i/>
              </w:rPr>
            </w:pPr>
            <w:r>
              <w:t>szt.</w:t>
            </w:r>
          </w:p>
        </w:tc>
        <w:tc>
          <w:tcPr>
            <w:tcW w:w="851" w:type="dxa"/>
            <w:vAlign w:val="center"/>
          </w:tcPr>
          <w:p w14:paraId="4DA484EC" w14:textId="5EA0ADC6" w:rsidR="002C7866" w:rsidRDefault="002C7866" w:rsidP="002C7866">
            <w:pPr>
              <w:spacing w:before="120"/>
              <w:jc w:val="both"/>
              <w:rPr>
                <w:rFonts w:ascii="Times New Roman" w:hAnsi="Times New Roman" w:cs="Times New Roman"/>
                <w:i/>
              </w:rPr>
            </w:pPr>
            <w:r>
              <w:rPr>
                <w:b/>
                <w:bCs/>
                <w:color w:val="000000"/>
              </w:rPr>
              <w:t>5</w:t>
            </w:r>
          </w:p>
        </w:tc>
        <w:tc>
          <w:tcPr>
            <w:tcW w:w="1559" w:type="dxa"/>
          </w:tcPr>
          <w:p w14:paraId="3B8C1F5C" w14:textId="77777777" w:rsidR="002C7866" w:rsidRDefault="002C7866" w:rsidP="002C7866">
            <w:pPr>
              <w:spacing w:before="120"/>
              <w:jc w:val="both"/>
              <w:rPr>
                <w:rFonts w:ascii="Times New Roman" w:hAnsi="Times New Roman" w:cs="Times New Roman"/>
                <w:i/>
              </w:rPr>
            </w:pPr>
          </w:p>
        </w:tc>
        <w:tc>
          <w:tcPr>
            <w:tcW w:w="1559" w:type="dxa"/>
          </w:tcPr>
          <w:p w14:paraId="099BED28" w14:textId="77777777" w:rsidR="002C7866" w:rsidRDefault="002C7866" w:rsidP="002C7866">
            <w:pPr>
              <w:spacing w:before="120"/>
              <w:jc w:val="both"/>
              <w:rPr>
                <w:rFonts w:ascii="Times New Roman" w:hAnsi="Times New Roman" w:cs="Times New Roman"/>
                <w:i/>
              </w:rPr>
            </w:pPr>
          </w:p>
        </w:tc>
        <w:tc>
          <w:tcPr>
            <w:tcW w:w="1985" w:type="dxa"/>
          </w:tcPr>
          <w:p w14:paraId="3DE5DE1D" w14:textId="06C5F0EC"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3686DC6C" w14:textId="77777777" w:rsidR="002C7866" w:rsidRDefault="002C7866" w:rsidP="002C7866">
            <w:pPr>
              <w:spacing w:before="120"/>
              <w:jc w:val="both"/>
              <w:rPr>
                <w:rFonts w:ascii="Times New Roman" w:hAnsi="Times New Roman" w:cs="Times New Roman"/>
                <w:i/>
              </w:rPr>
            </w:pPr>
          </w:p>
        </w:tc>
      </w:tr>
      <w:tr w:rsidR="002C7866" w14:paraId="5080075B" w14:textId="77777777" w:rsidTr="002C7866">
        <w:tc>
          <w:tcPr>
            <w:tcW w:w="675" w:type="dxa"/>
            <w:vAlign w:val="center"/>
          </w:tcPr>
          <w:p w14:paraId="45EDA658" w14:textId="553761EA" w:rsidR="002C7866" w:rsidRDefault="002C7866" w:rsidP="002C7866">
            <w:pPr>
              <w:spacing w:before="120"/>
              <w:jc w:val="both"/>
              <w:rPr>
                <w:rFonts w:ascii="Times New Roman" w:hAnsi="Times New Roman" w:cs="Times New Roman"/>
                <w:i/>
              </w:rPr>
            </w:pPr>
            <w:r>
              <w:rPr>
                <w:color w:val="000000"/>
              </w:rPr>
              <w:t>17</w:t>
            </w:r>
          </w:p>
        </w:tc>
        <w:tc>
          <w:tcPr>
            <w:tcW w:w="4962" w:type="dxa"/>
            <w:vAlign w:val="center"/>
          </w:tcPr>
          <w:p w14:paraId="49136080" w14:textId="48B437CE" w:rsidR="002C7866" w:rsidRDefault="002C7866" w:rsidP="002C7866">
            <w:pPr>
              <w:spacing w:before="120"/>
              <w:jc w:val="both"/>
              <w:rPr>
                <w:rFonts w:ascii="Times New Roman" w:hAnsi="Times New Roman" w:cs="Times New Roman"/>
                <w:i/>
              </w:rPr>
            </w:pPr>
            <w:r>
              <w:t>Wiertło do metalu ø 5 mm HSS DIN 338 szlifowane, mocowanie: walcowe, dł. robocza: 45-55 mm, dł. całkowita: 80-90 mm</w:t>
            </w:r>
          </w:p>
        </w:tc>
        <w:tc>
          <w:tcPr>
            <w:tcW w:w="850" w:type="dxa"/>
            <w:vAlign w:val="center"/>
          </w:tcPr>
          <w:p w14:paraId="0769E2DF" w14:textId="44CDC5F5" w:rsidR="002C7866" w:rsidRDefault="002C7866" w:rsidP="002C7866">
            <w:pPr>
              <w:spacing w:before="120"/>
              <w:jc w:val="both"/>
              <w:rPr>
                <w:rFonts w:ascii="Times New Roman" w:hAnsi="Times New Roman" w:cs="Times New Roman"/>
                <w:i/>
              </w:rPr>
            </w:pPr>
            <w:r>
              <w:t>szt.</w:t>
            </w:r>
          </w:p>
        </w:tc>
        <w:tc>
          <w:tcPr>
            <w:tcW w:w="851" w:type="dxa"/>
            <w:vAlign w:val="center"/>
          </w:tcPr>
          <w:p w14:paraId="04314CB9" w14:textId="253025F7" w:rsidR="002C7866" w:rsidRDefault="002C7866" w:rsidP="002C7866">
            <w:pPr>
              <w:spacing w:before="120"/>
              <w:jc w:val="both"/>
              <w:rPr>
                <w:rFonts w:ascii="Times New Roman" w:hAnsi="Times New Roman" w:cs="Times New Roman"/>
                <w:i/>
              </w:rPr>
            </w:pPr>
            <w:r>
              <w:rPr>
                <w:b/>
                <w:bCs/>
                <w:color w:val="000000"/>
              </w:rPr>
              <w:t>5</w:t>
            </w:r>
          </w:p>
        </w:tc>
        <w:tc>
          <w:tcPr>
            <w:tcW w:w="1559" w:type="dxa"/>
          </w:tcPr>
          <w:p w14:paraId="72590229" w14:textId="77777777" w:rsidR="002C7866" w:rsidRDefault="002C7866" w:rsidP="002C7866">
            <w:pPr>
              <w:spacing w:before="120"/>
              <w:jc w:val="both"/>
              <w:rPr>
                <w:rFonts w:ascii="Times New Roman" w:hAnsi="Times New Roman" w:cs="Times New Roman"/>
                <w:i/>
              </w:rPr>
            </w:pPr>
          </w:p>
        </w:tc>
        <w:tc>
          <w:tcPr>
            <w:tcW w:w="1559" w:type="dxa"/>
          </w:tcPr>
          <w:p w14:paraId="5BB4DE7F" w14:textId="77777777" w:rsidR="002C7866" w:rsidRDefault="002C7866" w:rsidP="002C7866">
            <w:pPr>
              <w:spacing w:before="120"/>
              <w:jc w:val="both"/>
              <w:rPr>
                <w:rFonts w:ascii="Times New Roman" w:hAnsi="Times New Roman" w:cs="Times New Roman"/>
                <w:i/>
              </w:rPr>
            </w:pPr>
          </w:p>
        </w:tc>
        <w:tc>
          <w:tcPr>
            <w:tcW w:w="1985" w:type="dxa"/>
          </w:tcPr>
          <w:p w14:paraId="44C894DD" w14:textId="72B84361"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5E03BD3F" w14:textId="77777777" w:rsidR="002C7866" w:rsidRDefault="002C7866" w:rsidP="002C7866">
            <w:pPr>
              <w:spacing w:before="120"/>
              <w:jc w:val="both"/>
              <w:rPr>
                <w:rFonts w:ascii="Times New Roman" w:hAnsi="Times New Roman" w:cs="Times New Roman"/>
                <w:i/>
              </w:rPr>
            </w:pPr>
          </w:p>
        </w:tc>
      </w:tr>
      <w:tr w:rsidR="002C7866" w14:paraId="56C00B0D" w14:textId="77777777" w:rsidTr="002C7866">
        <w:tc>
          <w:tcPr>
            <w:tcW w:w="675" w:type="dxa"/>
            <w:vAlign w:val="center"/>
          </w:tcPr>
          <w:p w14:paraId="5AA7165C" w14:textId="432D4607" w:rsidR="002C7866" w:rsidRDefault="002C7866" w:rsidP="002C7866">
            <w:pPr>
              <w:spacing w:before="120"/>
              <w:jc w:val="both"/>
              <w:rPr>
                <w:rFonts w:ascii="Times New Roman" w:hAnsi="Times New Roman" w:cs="Times New Roman"/>
                <w:i/>
              </w:rPr>
            </w:pPr>
            <w:r>
              <w:rPr>
                <w:color w:val="000000"/>
              </w:rPr>
              <w:t>18</w:t>
            </w:r>
          </w:p>
        </w:tc>
        <w:tc>
          <w:tcPr>
            <w:tcW w:w="4962" w:type="dxa"/>
            <w:vAlign w:val="center"/>
          </w:tcPr>
          <w:p w14:paraId="57119B44" w14:textId="3AE45774" w:rsidR="002C7866" w:rsidRDefault="002C7866" w:rsidP="002C7866">
            <w:pPr>
              <w:spacing w:before="120"/>
              <w:jc w:val="both"/>
              <w:rPr>
                <w:rFonts w:ascii="Times New Roman" w:hAnsi="Times New Roman" w:cs="Times New Roman"/>
                <w:i/>
              </w:rPr>
            </w:pPr>
            <w:r>
              <w:t>Wiertło do metalu ø 6,5mm HSS DIN 338 szlifowane;  dł. robocza 70mm; dł. całkowita 101mm;</w:t>
            </w:r>
          </w:p>
        </w:tc>
        <w:tc>
          <w:tcPr>
            <w:tcW w:w="850" w:type="dxa"/>
            <w:vAlign w:val="center"/>
          </w:tcPr>
          <w:p w14:paraId="597E635B" w14:textId="64FBDFF8" w:rsidR="002C7866" w:rsidRDefault="002C7866" w:rsidP="002C7866">
            <w:pPr>
              <w:spacing w:before="120"/>
              <w:jc w:val="both"/>
              <w:rPr>
                <w:rFonts w:ascii="Times New Roman" w:hAnsi="Times New Roman" w:cs="Times New Roman"/>
                <w:i/>
              </w:rPr>
            </w:pPr>
            <w:r>
              <w:t>szt.</w:t>
            </w:r>
          </w:p>
        </w:tc>
        <w:tc>
          <w:tcPr>
            <w:tcW w:w="851" w:type="dxa"/>
            <w:vAlign w:val="center"/>
          </w:tcPr>
          <w:p w14:paraId="60B68A39" w14:textId="2DCC1D56" w:rsidR="002C7866" w:rsidRDefault="002C7866" w:rsidP="002C7866">
            <w:pPr>
              <w:spacing w:before="120"/>
              <w:jc w:val="both"/>
              <w:rPr>
                <w:rFonts w:ascii="Times New Roman" w:hAnsi="Times New Roman" w:cs="Times New Roman"/>
                <w:i/>
              </w:rPr>
            </w:pPr>
            <w:r>
              <w:rPr>
                <w:b/>
                <w:bCs/>
                <w:color w:val="000000"/>
              </w:rPr>
              <w:t>5</w:t>
            </w:r>
          </w:p>
        </w:tc>
        <w:tc>
          <w:tcPr>
            <w:tcW w:w="1559" w:type="dxa"/>
          </w:tcPr>
          <w:p w14:paraId="55E1A9B0" w14:textId="77777777" w:rsidR="002C7866" w:rsidRDefault="002C7866" w:rsidP="002C7866">
            <w:pPr>
              <w:spacing w:before="120"/>
              <w:jc w:val="both"/>
              <w:rPr>
                <w:rFonts w:ascii="Times New Roman" w:hAnsi="Times New Roman" w:cs="Times New Roman"/>
                <w:i/>
              </w:rPr>
            </w:pPr>
          </w:p>
        </w:tc>
        <w:tc>
          <w:tcPr>
            <w:tcW w:w="1559" w:type="dxa"/>
          </w:tcPr>
          <w:p w14:paraId="4D379DE0" w14:textId="77777777" w:rsidR="002C7866" w:rsidRDefault="002C7866" w:rsidP="002C7866">
            <w:pPr>
              <w:spacing w:before="120"/>
              <w:jc w:val="both"/>
              <w:rPr>
                <w:rFonts w:ascii="Times New Roman" w:hAnsi="Times New Roman" w:cs="Times New Roman"/>
                <w:i/>
              </w:rPr>
            </w:pPr>
          </w:p>
        </w:tc>
        <w:tc>
          <w:tcPr>
            <w:tcW w:w="1985" w:type="dxa"/>
          </w:tcPr>
          <w:p w14:paraId="69B08B84" w14:textId="21FDE28A"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34E52B6F" w14:textId="77777777" w:rsidR="002C7866" w:rsidRDefault="002C7866" w:rsidP="002C7866">
            <w:pPr>
              <w:spacing w:before="120"/>
              <w:jc w:val="both"/>
              <w:rPr>
                <w:rFonts w:ascii="Times New Roman" w:hAnsi="Times New Roman" w:cs="Times New Roman"/>
                <w:i/>
              </w:rPr>
            </w:pPr>
          </w:p>
        </w:tc>
      </w:tr>
      <w:tr w:rsidR="002C7866" w14:paraId="60C4ADD7" w14:textId="77777777" w:rsidTr="002C7866">
        <w:tc>
          <w:tcPr>
            <w:tcW w:w="675" w:type="dxa"/>
            <w:vAlign w:val="center"/>
          </w:tcPr>
          <w:p w14:paraId="2074E7BD" w14:textId="0A8E49D5" w:rsidR="002C7866" w:rsidRDefault="002C7866" w:rsidP="002C7866">
            <w:pPr>
              <w:spacing w:before="120"/>
              <w:jc w:val="both"/>
              <w:rPr>
                <w:rFonts w:ascii="Times New Roman" w:hAnsi="Times New Roman" w:cs="Times New Roman"/>
                <w:i/>
              </w:rPr>
            </w:pPr>
            <w:r>
              <w:rPr>
                <w:color w:val="000000"/>
              </w:rPr>
              <w:t>19</w:t>
            </w:r>
          </w:p>
        </w:tc>
        <w:tc>
          <w:tcPr>
            <w:tcW w:w="4962" w:type="dxa"/>
            <w:vAlign w:val="center"/>
          </w:tcPr>
          <w:p w14:paraId="3FEAF45C" w14:textId="0FB31ED6" w:rsidR="002C7866" w:rsidRDefault="002C7866" w:rsidP="002C7866">
            <w:pPr>
              <w:spacing w:before="120"/>
              <w:jc w:val="both"/>
              <w:rPr>
                <w:rFonts w:ascii="Times New Roman" w:hAnsi="Times New Roman" w:cs="Times New Roman"/>
                <w:i/>
              </w:rPr>
            </w:pPr>
            <w:r>
              <w:t xml:space="preserve">Wiertło do metalu ø 8,5mm HSS DIN 338 szlifowane;  dł. wiertła 117mm; </w:t>
            </w:r>
          </w:p>
        </w:tc>
        <w:tc>
          <w:tcPr>
            <w:tcW w:w="850" w:type="dxa"/>
            <w:vAlign w:val="center"/>
          </w:tcPr>
          <w:p w14:paraId="33AD37D4" w14:textId="65B2C2E5" w:rsidR="002C7866" w:rsidRDefault="002C7866" w:rsidP="002C7866">
            <w:pPr>
              <w:spacing w:before="120"/>
              <w:jc w:val="both"/>
              <w:rPr>
                <w:rFonts w:ascii="Times New Roman" w:hAnsi="Times New Roman" w:cs="Times New Roman"/>
                <w:i/>
              </w:rPr>
            </w:pPr>
            <w:r>
              <w:t>szt.</w:t>
            </w:r>
          </w:p>
        </w:tc>
        <w:tc>
          <w:tcPr>
            <w:tcW w:w="851" w:type="dxa"/>
            <w:vAlign w:val="center"/>
          </w:tcPr>
          <w:p w14:paraId="174381A8" w14:textId="15EBAC27" w:rsidR="002C7866" w:rsidRDefault="002C7866" w:rsidP="002C7866">
            <w:pPr>
              <w:spacing w:before="120"/>
              <w:jc w:val="both"/>
              <w:rPr>
                <w:rFonts w:ascii="Times New Roman" w:hAnsi="Times New Roman" w:cs="Times New Roman"/>
                <w:i/>
              </w:rPr>
            </w:pPr>
            <w:r>
              <w:rPr>
                <w:b/>
                <w:bCs/>
                <w:color w:val="000000"/>
              </w:rPr>
              <w:t>3</w:t>
            </w:r>
          </w:p>
        </w:tc>
        <w:tc>
          <w:tcPr>
            <w:tcW w:w="1559" w:type="dxa"/>
          </w:tcPr>
          <w:p w14:paraId="13D1C201" w14:textId="77777777" w:rsidR="002C7866" w:rsidRDefault="002C7866" w:rsidP="002C7866">
            <w:pPr>
              <w:spacing w:before="120"/>
              <w:jc w:val="both"/>
              <w:rPr>
                <w:rFonts w:ascii="Times New Roman" w:hAnsi="Times New Roman" w:cs="Times New Roman"/>
                <w:i/>
              </w:rPr>
            </w:pPr>
          </w:p>
        </w:tc>
        <w:tc>
          <w:tcPr>
            <w:tcW w:w="1559" w:type="dxa"/>
          </w:tcPr>
          <w:p w14:paraId="710C6E23" w14:textId="77777777" w:rsidR="002C7866" w:rsidRDefault="002C7866" w:rsidP="002C7866">
            <w:pPr>
              <w:spacing w:before="120"/>
              <w:jc w:val="both"/>
              <w:rPr>
                <w:rFonts w:ascii="Times New Roman" w:hAnsi="Times New Roman" w:cs="Times New Roman"/>
                <w:i/>
              </w:rPr>
            </w:pPr>
          </w:p>
        </w:tc>
        <w:tc>
          <w:tcPr>
            <w:tcW w:w="1985" w:type="dxa"/>
          </w:tcPr>
          <w:p w14:paraId="04EA2363" w14:textId="23E89D2E"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255C4B62" w14:textId="77777777" w:rsidR="002C7866" w:rsidRDefault="002C7866" w:rsidP="002C7866">
            <w:pPr>
              <w:spacing w:before="120"/>
              <w:jc w:val="both"/>
              <w:rPr>
                <w:rFonts w:ascii="Times New Roman" w:hAnsi="Times New Roman" w:cs="Times New Roman"/>
                <w:i/>
              </w:rPr>
            </w:pPr>
          </w:p>
        </w:tc>
      </w:tr>
      <w:tr w:rsidR="002C7866" w14:paraId="6B33E271" w14:textId="77777777" w:rsidTr="002C7866">
        <w:tc>
          <w:tcPr>
            <w:tcW w:w="675" w:type="dxa"/>
            <w:vAlign w:val="center"/>
          </w:tcPr>
          <w:p w14:paraId="744DF6A1" w14:textId="0D38094C" w:rsidR="002C7866" w:rsidRDefault="002C7866" w:rsidP="002C7866">
            <w:pPr>
              <w:spacing w:before="120"/>
              <w:jc w:val="both"/>
              <w:rPr>
                <w:rFonts w:ascii="Times New Roman" w:hAnsi="Times New Roman" w:cs="Times New Roman"/>
                <w:i/>
              </w:rPr>
            </w:pPr>
            <w:r>
              <w:rPr>
                <w:color w:val="000000"/>
              </w:rPr>
              <w:t>20</w:t>
            </w:r>
          </w:p>
        </w:tc>
        <w:tc>
          <w:tcPr>
            <w:tcW w:w="4962" w:type="dxa"/>
            <w:vAlign w:val="center"/>
          </w:tcPr>
          <w:p w14:paraId="6DFB8369" w14:textId="39C953C5" w:rsidR="002C7866" w:rsidRDefault="002C7866" w:rsidP="002C7866">
            <w:pPr>
              <w:spacing w:before="120"/>
              <w:jc w:val="both"/>
              <w:rPr>
                <w:rFonts w:ascii="Times New Roman" w:hAnsi="Times New Roman" w:cs="Times New Roman"/>
                <w:i/>
              </w:rPr>
            </w:pPr>
            <w:r>
              <w:t xml:space="preserve">Wiertło do metalu ø 10 mm HSS DIN 338 szlifowane;  dł. wiertła 133mm; </w:t>
            </w:r>
          </w:p>
        </w:tc>
        <w:tc>
          <w:tcPr>
            <w:tcW w:w="850" w:type="dxa"/>
            <w:vAlign w:val="center"/>
          </w:tcPr>
          <w:p w14:paraId="64ED35F9" w14:textId="7B9F7804" w:rsidR="002C7866" w:rsidRDefault="002C7866" w:rsidP="002C7866">
            <w:pPr>
              <w:spacing w:before="120"/>
              <w:jc w:val="both"/>
              <w:rPr>
                <w:rFonts w:ascii="Times New Roman" w:hAnsi="Times New Roman" w:cs="Times New Roman"/>
                <w:i/>
              </w:rPr>
            </w:pPr>
            <w:r>
              <w:t>szt.</w:t>
            </w:r>
          </w:p>
        </w:tc>
        <w:tc>
          <w:tcPr>
            <w:tcW w:w="851" w:type="dxa"/>
            <w:vAlign w:val="center"/>
          </w:tcPr>
          <w:p w14:paraId="7B3C81C5" w14:textId="2FCC2E49" w:rsidR="002C7866" w:rsidRDefault="002C7866" w:rsidP="002C7866">
            <w:pPr>
              <w:spacing w:before="120"/>
              <w:jc w:val="both"/>
              <w:rPr>
                <w:rFonts w:ascii="Times New Roman" w:hAnsi="Times New Roman" w:cs="Times New Roman"/>
                <w:i/>
              </w:rPr>
            </w:pPr>
            <w:r>
              <w:rPr>
                <w:b/>
                <w:bCs/>
                <w:color w:val="000000"/>
              </w:rPr>
              <w:t>2</w:t>
            </w:r>
          </w:p>
        </w:tc>
        <w:tc>
          <w:tcPr>
            <w:tcW w:w="1559" w:type="dxa"/>
          </w:tcPr>
          <w:p w14:paraId="5B4B6D7B" w14:textId="77777777" w:rsidR="002C7866" w:rsidRDefault="002C7866" w:rsidP="002C7866">
            <w:pPr>
              <w:spacing w:before="120"/>
              <w:jc w:val="both"/>
              <w:rPr>
                <w:rFonts w:ascii="Times New Roman" w:hAnsi="Times New Roman" w:cs="Times New Roman"/>
                <w:i/>
              </w:rPr>
            </w:pPr>
          </w:p>
        </w:tc>
        <w:tc>
          <w:tcPr>
            <w:tcW w:w="1559" w:type="dxa"/>
          </w:tcPr>
          <w:p w14:paraId="77B3FEE4" w14:textId="77777777" w:rsidR="002C7866" w:rsidRDefault="002C7866" w:rsidP="002C7866">
            <w:pPr>
              <w:spacing w:before="120"/>
              <w:jc w:val="both"/>
              <w:rPr>
                <w:rFonts w:ascii="Times New Roman" w:hAnsi="Times New Roman" w:cs="Times New Roman"/>
                <w:i/>
              </w:rPr>
            </w:pPr>
          </w:p>
        </w:tc>
        <w:tc>
          <w:tcPr>
            <w:tcW w:w="1985" w:type="dxa"/>
          </w:tcPr>
          <w:p w14:paraId="4F4670A8" w14:textId="2DE2A768"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5C5CB260" w14:textId="77777777" w:rsidR="002C7866" w:rsidRDefault="002C7866" w:rsidP="002C7866">
            <w:pPr>
              <w:spacing w:before="120"/>
              <w:jc w:val="both"/>
              <w:rPr>
                <w:rFonts w:ascii="Times New Roman" w:hAnsi="Times New Roman" w:cs="Times New Roman"/>
                <w:i/>
              </w:rPr>
            </w:pPr>
          </w:p>
        </w:tc>
      </w:tr>
      <w:tr w:rsidR="002C7866" w14:paraId="5F4FA139" w14:textId="77777777" w:rsidTr="002C7866">
        <w:tc>
          <w:tcPr>
            <w:tcW w:w="675" w:type="dxa"/>
            <w:vAlign w:val="center"/>
          </w:tcPr>
          <w:p w14:paraId="4082F386" w14:textId="471871AC" w:rsidR="002C7866" w:rsidRDefault="002C7866" w:rsidP="002C7866">
            <w:pPr>
              <w:spacing w:before="120"/>
              <w:jc w:val="both"/>
              <w:rPr>
                <w:rFonts w:ascii="Times New Roman" w:hAnsi="Times New Roman" w:cs="Times New Roman"/>
                <w:i/>
              </w:rPr>
            </w:pPr>
            <w:r>
              <w:rPr>
                <w:color w:val="000000"/>
              </w:rPr>
              <w:t>21</w:t>
            </w:r>
          </w:p>
        </w:tc>
        <w:tc>
          <w:tcPr>
            <w:tcW w:w="4962" w:type="dxa"/>
            <w:vAlign w:val="center"/>
          </w:tcPr>
          <w:p w14:paraId="7AC539DC" w14:textId="065CDA96" w:rsidR="002C7866" w:rsidRDefault="002C7866" w:rsidP="002C7866">
            <w:pPr>
              <w:spacing w:before="120"/>
              <w:jc w:val="both"/>
              <w:rPr>
                <w:rFonts w:ascii="Times New Roman" w:hAnsi="Times New Roman" w:cs="Times New Roman"/>
                <w:i/>
              </w:rPr>
            </w:pPr>
            <w:r>
              <w:t>Wiertło stożkowe stopniowe 6-30mm, wiertło wykonane ze stali szybkotnącej HSS, zakres wiercenia 6-30(mm skok 2mm), waga 0,2kg, na wiertło naniesiona skala opisująca dana średnicę wiertła(co 2mm), chwyt cylindryczny 10mm.</w:t>
            </w:r>
          </w:p>
        </w:tc>
        <w:tc>
          <w:tcPr>
            <w:tcW w:w="850" w:type="dxa"/>
            <w:vAlign w:val="center"/>
          </w:tcPr>
          <w:p w14:paraId="7B49B97C" w14:textId="61902E89" w:rsidR="002C7866" w:rsidRDefault="002C7866" w:rsidP="002C7866">
            <w:pPr>
              <w:spacing w:before="120"/>
              <w:jc w:val="both"/>
              <w:rPr>
                <w:rFonts w:ascii="Times New Roman" w:hAnsi="Times New Roman" w:cs="Times New Roman"/>
                <w:i/>
              </w:rPr>
            </w:pPr>
            <w:r>
              <w:t>szt.</w:t>
            </w:r>
          </w:p>
        </w:tc>
        <w:tc>
          <w:tcPr>
            <w:tcW w:w="851" w:type="dxa"/>
            <w:vAlign w:val="center"/>
          </w:tcPr>
          <w:p w14:paraId="565DC0F5" w14:textId="735635A7" w:rsidR="002C7866" w:rsidRDefault="002C7866" w:rsidP="002C7866">
            <w:pPr>
              <w:spacing w:before="120"/>
              <w:jc w:val="both"/>
              <w:rPr>
                <w:rFonts w:ascii="Times New Roman" w:hAnsi="Times New Roman" w:cs="Times New Roman"/>
                <w:i/>
              </w:rPr>
            </w:pPr>
            <w:r>
              <w:rPr>
                <w:b/>
                <w:bCs/>
                <w:color w:val="000000"/>
              </w:rPr>
              <w:t>1</w:t>
            </w:r>
          </w:p>
        </w:tc>
        <w:tc>
          <w:tcPr>
            <w:tcW w:w="1559" w:type="dxa"/>
          </w:tcPr>
          <w:p w14:paraId="65C05B08" w14:textId="77777777" w:rsidR="002C7866" w:rsidRDefault="002C7866" w:rsidP="002C7866">
            <w:pPr>
              <w:spacing w:before="120"/>
              <w:jc w:val="both"/>
              <w:rPr>
                <w:rFonts w:ascii="Times New Roman" w:hAnsi="Times New Roman" w:cs="Times New Roman"/>
                <w:i/>
              </w:rPr>
            </w:pPr>
          </w:p>
        </w:tc>
        <w:tc>
          <w:tcPr>
            <w:tcW w:w="1559" w:type="dxa"/>
          </w:tcPr>
          <w:p w14:paraId="1F712E8E" w14:textId="77777777" w:rsidR="002C7866" w:rsidRDefault="002C7866" w:rsidP="002C7866">
            <w:pPr>
              <w:spacing w:before="120"/>
              <w:jc w:val="both"/>
              <w:rPr>
                <w:rFonts w:ascii="Times New Roman" w:hAnsi="Times New Roman" w:cs="Times New Roman"/>
                <w:i/>
              </w:rPr>
            </w:pPr>
          </w:p>
        </w:tc>
        <w:tc>
          <w:tcPr>
            <w:tcW w:w="1985" w:type="dxa"/>
          </w:tcPr>
          <w:p w14:paraId="5413BF99" w14:textId="6B3D155F"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14AA2B66" w14:textId="77777777" w:rsidR="002C7866" w:rsidRDefault="002C7866" w:rsidP="002C7866">
            <w:pPr>
              <w:spacing w:before="120"/>
              <w:jc w:val="both"/>
              <w:rPr>
                <w:rFonts w:ascii="Times New Roman" w:hAnsi="Times New Roman" w:cs="Times New Roman"/>
                <w:i/>
              </w:rPr>
            </w:pPr>
          </w:p>
        </w:tc>
      </w:tr>
      <w:tr w:rsidR="002C7866" w14:paraId="450F9195" w14:textId="77777777" w:rsidTr="002C7866">
        <w:tc>
          <w:tcPr>
            <w:tcW w:w="675" w:type="dxa"/>
            <w:vAlign w:val="center"/>
          </w:tcPr>
          <w:p w14:paraId="0CE8F841" w14:textId="4D55397C" w:rsidR="002C7866" w:rsidRDefault="002C7866" w:rsidP="002C7866">
            <w:pPr>
              <w:spacing w:before="120"/>
              <w:jc w:val="both"/>
              <w:rPr>
                <w:rFonts w:ascii="Times New Roman" w:hAnsi="Times New Roman" w:cs="Times New Roman"/>
                <w:i/>
              </w:rPr>
            </w:pPr>
            <w:r>
              <w:rPr>
                <w:color w:val="000000"/>
              </w:rPr>
              <w:t>22</w:t>
            </w:r>
          </w:p>
        </w:tc>
        <w:tc>
          <w:tcPr>
            <w:tcW w:w="4962" w:type="dxa"/>
            <w:vAlign w:val="center"/>
          </w:tcPr>
          <w:p w14:paraId="60888258" w14:textId="598B2096" w:rsidR="002C7866" w:rsidRDefault="002C7866" w:rsidP="002C7866">
            <w:pPr>
              <w:spacing w:before="120"/>
              <w:jc w:val="both"/>
              <w:rPr>
                <w:rFonts w:ascii="Times New Roman" w:hAnsi="Times New Roman" w:cs="Times New Roman"/>
                <w:i/>
              </w:rPr>
            </w:pPr>
            <w:r>
              <w:t>Wiertło SDS plus do betonu, fi 12, dł. 1000mm.</w:t>
            </w:r>
          </w:p>
        </w:tc>
        <w:tc>
          <w:tcPr>
            <w:tcW w:w="850" w:type="dxa"/>
            <w:vAlign w:val="center"/>
          </w:tcPr>
          <w:p w14:paraId="6FFD54AA" w14:textId="496E12D4" w:rsidR="002C7866" w:rsidRDefault="002C7866" w:rsidP="002C7866">
            <w:pPr>
              <w:spacing w:before="120"/>
              <w:jc w:val="both"/>
              <w:rPr>
                <w:rFonts w:ascii="Times New Roman" w:hAnsi="Times New Roman" w:cs="Times New Roman"/>
                <w:i/>
              </w:rPr>
            </w:pPr>
            <w:r>
              <w:t>szt.</w:t>
            </w:r>
          </w:p>
        </w:tc>
        <w:tc>
          <w:tcPr>
            <w:tcW w:w="851" w:type="dxa"/>
            <w:vAlign w:val="center"/>
          </w:tcPr>
          <w:p w14:paraId="64A5F0C5" w14:textId="1ED51DEB" w:rsidR="002C7866" w:rsidRDefault="002C7866" w:rsidP="002C7866">
            <w:pPr>
              <w:spacing w:before="120"/>
              <w:jc w:val="both"/>
              <w:rPr>
                <w:rFonts w:ascii="Times New Roman" w:hAnsi="Times New Roman" w:cs="Times New Roman"/>
                <w:i/>
              </w:rPr>
            </w:pPr>
            <w:r>
              <w:rPr>
                <w:b/>
                <w:bCs/>
                <w:color w:val="000000"/>
              </w:rPr>
              <w:t>1</w:t>
            </w:r>
          </w:p>
        </w:tc>
        <w:tc>
          <w:tcPr>
            <w:tcW w:w="1559" w:type="dxa"/>
          </w:tcPr>
          <w:p w14:paraId="4D12AEE0" w14:textId="77777777" w:rsidR="002C7866" w:rsidRDefault="002C7866" w:rsidP="002C7866">
            <w:pPr>
              <w:spacing w:before="120"/>
              <w:jc w:val="both"/>
              <w:rPr>
                <w:rFonts w:ascii="Times New Roman" w:hAnsi="Times New Roman" w:cs="Times New Roman"/>
                <w:i/>
              </w:rPr>
            </w:pPr>
          </w:p>
        </w:tc>
        <w:tc>
          <w:tcPr>
            <w:tcW w:w="1559" w:type="dxa"/>
          </w:tcPr>
          <w:p w14:paraId="60CBA422" w14:textId="77777777" w:rsidR="002C7866" w:rsidRDefault="002C7866" w:rsidP="002C7866">
            <w:pPr>
              <w:spacing w:before="120"/>
              <w:jc w:val="both"/>
              <w:rPr>
                <w:rFonts w:ascii="Times New Roman" w:hAnsi="Times New Roman" w:cs="Times New Roman"/>
                <w:i/>
              </w:rPr>
            </w:pPr>
          </w:p>
        </w:tc>
        <w:tc>
          <w:tcPr>
            <w:tcW w:w="1985" w:type="dxa"/>
          </w:tcPr>
          <w:p w14:paraId="7F64A79B" w14:textId="2169E07D" w:rsidR="002C7866" w:rsidRDefault="002C7866"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537EDDCB" w14:textId="77777777" w:rsidR="002C7866" w:rsidRDefault="002C7866" w:rsidP="002C7866">
            <w:pPr>
              <w:spacing w:before="120"/>
              <w:jc w:val="both"/>
              <w:rPr>
                <w:rFonts w:ascii="Times New Roman" w:hAnsi="Times New Roman" w:cs="Times New Roman"/>
                <w:i/>
              </w:rPr>
            </w:pPr>
          </w:p>
        </w:tc>
      </w:tr>
      <w:tr w:rsidR="006161BD" w14:paraId="27E4212A" w14:textId="77777777" w:rsidTr="002C7866">
        <w:tc>
          <w:tcPr>
            <w:tcW w:w="675" w:type="dxa"/>
            <w:vAlign w:val="center"/>
          </w:tcPr>
          <w:p w14:paraId="0150DCFF" w14:textId="1718AF0A" w:rsidR="006161BD" w:rsidRDefault="006161BD" w:rsidP="006161BD">
            <w:pPr>
              <w:spacing w:before="120"/>
              <w:jc w:val="both"/>
              <w:rPr>
                <w:rFonts w:ascii="Times New Roman" w:hAnsi="Times New Roman" w:cs="Times New Roman"/>
                <w:i/>
              </w:rPr>
            </w:pPr>
            <w:r>
              <w:rPr>
                <w:color w:val="000000"/>
              </w:rPr>
              <w:t>23</w:t>
            </w:r>
          </w:p>
        </w:tc>
        <w:tc>
          <w:tcPr>
            <w:tcW w:w="4962" w:type="dxa"/>
            <w:vAlign w:val="bottom"/>
          </w:tcPr>
          <w:p w14:paraId="163ACA47" w14:textId="4897EBC9" w:rsidR="006161BD" w:rsidRDefault="006161BD" w:rsidP="006161BD">
            <w:pPr>
              <w:spacing w:before="120"/>
              <w:jc w:val="both"/>
              <w:rPr>
                <w:rFonts w:ascii="Times New Roman" w:hAnsi="Times New Roman" w:cs="Times New Roman"/>
                <w:i/>
              </w:rPr>
            </w:pPr>
            <w:r>
              <w:rPr>
                <w:color w:val="222222"/>
              </w:rPr>
              <w:t>Zestaw dłut i grotów SDS-MAX do betonu 6szt: 2 szt. grot 400mm; 2 szt. dłuto wąskie 25x400mm; 1 szt. dłuto szerokie 80x300mm; 1 szt. dłuto szerokie 50x400mm; zestaw w walizce.</w:t>
            </w:r>
          </w:p>
        </w:tc>
        <w:tc>
          <w:tcPr>
            <w:tcW w:w="850" w:type="dxa"/>
            <w:vAlign w:val="center"/>
          </w:tcPr>
          <w:p w14:paraId="686EBCA4" w14:textId="073D625A" w:rsidR="006161BD" w:rsidRDefault="006161BD" w:rsidP="006161BD">
            <w:pPr>
              <w:spacing w:before="120"/>
              <w:jc w:val="both"/>
              <w:rPr>
                <w:rFonts w:ascii="Times New Roman" w:hAnsi="Times New Roman" w:cs="Times New Roman"/>
                <w:i/>
              </w:rPr>
            </w:pPr>
            <w:r>
              <w:t>szt.</w:t>
            </w:r>
          </w:p>
        </w:tc>
        <w:tc>
          <w:tcPr>
            <w:tcW w:w="851" w:type="dxa"/>
            <w:vAlign w:val="center"/>
          </w:tcPr>
          <w:p w14:paraId="7B47C36B" w14:textId="58F2D27D" w:rsidR="006161BD" w:rsidRDefault="006161BD" w:rsidP="006161BD">
            <w:pPr>
              <w:spacing w:before="120"/>
              <w:jc w:val="both"/>
              <w:rPr>
                <w:rFonts w:ascii="Times New Roman" w:hAnsi="Times New Roman" w:cs="Times New Roman"/>
                <w:i/>
              </w:rPr>
            </w:pPr>
            <w:r>
              <w:rPr>
                <w:b/>
                <w:bCs/>
                <w:color w:val="000000"/>
              </w:rPr>
              <w:t>3</w:t>
            </w:r>
          </w:p>
        </w:tc>
        <w:tc>
          <w:tcPr>
            <w:tcW w:w="1559" w:type="dxa"/>
          </w:tcPr>
          <w:p w14:paraId="0B20CE52" w14:textId="77777777" w:rsidR="006161BD" w:rsidRDefault="006161BD" w:rsidP="006161BD">
            <w:pPr>
              <w:spacing w:before="120"/>
              <w:jc w:val="both"/>
              <w:rPr>
                <w:rFonts w:ascii="Times New Roman" w:hAnsi="Times New Roman" w:cs="Times New Roman"/>
                <w:i/>
              </w:rPr>
            </w:pPr>
          </w:p>
        </w:tc>
        <w:tc>
          <w:tcPr>
            <w:tcW w:w="1559" w:type="dxa"/>
          </w:tcPr>
          <w:p w14:paraId="0497C961" w14:textId="77777777" w:rsidR="006161BD" w:rsidRDefault="006161BD" w:rsidP="006161BD">
            <w:pPr>
              <w:spacing w:before="120"/>
              <w:jc w:val="both"/>
              <w:rPr>
                <w:rFonts w:ascii="Times New Roman" w:hAnsi="Times New Roman" w:cs="Times New Roman"/>
                <w:i/>
              </w:rPr>
            </w:pPr>
          </w:p>
        </w:tc>
        <w:tc>
          <w:tcPr>
            <w:tcW w:w="1985" w:type="dxa"/>
          </w:tcPr>
          <w:p w14:paraId="4E153A72" w14:textId="15DCFFE5"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1F7007B3" w14:textId="10869BEE" w:rsidR="006161BD" w:rsidRDefault="006161BD" w:rsidP="006161BD">
            <w:pPr>
              <w:spacing w:before="120"/>
              <w:jc w:val="both"/>
              <w:rPr>
                <w:rFonts w:ascii="Times New Roman" w:hAnsi="Times New Roman" w:cs="Times New Roman"/>
                <w:i/>
              </w:rPr>
            </w:pPr>
          </w:p>
        </w:tc>
      </w:tr>
      <w:tr w:rsidR="006161BD" w14:paraId="77079712" w14:textId="77777777" w:rsidTr="002C7866">
        <w:tc>
          <w:tcPr>
            <w:tcW w:w="675" w:type="dxa"/>
            <w:vAlign w:val="center"/>
          </w:tcPr>
          <w:p w14:paraId="75D91881" w14:textId="6FB1BC02" w:rsidR="006161BD" w:rsidRDefault="006161BD" w:rsidP="006161BD">
            <w:pPr>
              <w:spacing w:before="120"/>
              <w:jc w:val="both"/>
              <w:rPr>
                <w:rFonts w:ascii="Times New Roman" w:hAnsi="Times New Roman" w:cs="Times New Roman"/>
                <w:i/>
              </w:rPr>
            </w:pPr>
            <w:r>
              <w:rPr>
                <w:color w:val="000000"/>
              </w:rPr>
              <w:t>24</w:t>
            </w:r>
          </w:p>
        </w:tc>
        <w:tc>
          <w:tcPr>
            <w:tcW w:w="4962" w:type="dxa"/>
            <w:vAlign w:val="bottom"/>
          </w:tcPr>
          <w:p w14:paraId="248DFB4F" w14:textId="6F13AF48" w:rsidR="006161BD" w:rsidRDefault="006161BD" w:rsidP="006161BD">
            <w:pPr>
              <w:spacing w:before="120"/>
              <w:jc w:val="both"/>
              <w:rPr>
                <w:rFonts w:ascii="Times New Roman" w:hAnsi="Times New Roman" w:cs="Times New Roman"/>
                <w:i/>
              </w:rPr>
            </w:pPr>
            <w:r>
              <w:rPr>
                <w:color w:val="000000"/>
              </w:rPr>
              <w:t>Komplet dłut SDS Plus, 4 szt. : przecinak 30mm; przecinak 20mm; bruzdownica i punktak.</w:t>
            </w:r>
          </w:p>
        </w:tc>
        <w:tc>
          <w:tcPr>
            <w:tcW w:w="850" w:type="dxa"/>
            <w:vAlign w:val="center"/>
          </w:tcPr>
          <w:p w14:paraId="75EED5A5" w14:textId="613854F7" w:rsidR="006161BD" w:rsidRDefault="006161BD" w:rsidP="006161BD">
            <w:pPr>
              <w:spacing w:before="120"/>
              <w:jc w:val="both"/>
              <w:rPr>
                <w:rFonts w:ascii="Times New Roman" w:hAnsi="Times New Roman" w:cs="Times New Roman"/>
                <w:i/>
              </w:rPr>
            </w:pPr>
            <w:r>
              <w:t>szt.</w:t>
            </w:r>
          </w:p>
        </w:tc>
        <w:tc>
          <w:tcPr>
            <w:tcW w:w="851" w:type="dxa"/>
            <w:vAlign w:val="center"/>
          </w:tcPr>
          <w:p w14:paraId="668713E0" w14:textId="492072A7" w:rsidR="006161BD" w:rsidRDefault="006161BD" w:rsidP="006161BD">
            <w:pPr>
              <w:spacing w:before="120"/>
              <w:jc w:val="both"/>
              <w:rPr>
                <w:rFonts w:ascii="Times New Roman" w:hAnsi="Times New Roman" w:cs="Times New Roman"/>
                <w:i/>
              </w:rPr>
            </w:pPr>
            <w:r>
              <w:rPr>
                <w:b/>
                <w:bCs/>
                <w:color w:val="000000"/>
              </w:rPr>
              <w:t>3</w:t>
            </w:r>
          </w:p>
        </w:tc>
        <w:tc>
          <w:tcPr>
            <w:tcW w:w="1559" w:type="dxa"/>
          </w:tcPr>
          <w:p w14:paraId="671258CE" w14:textId="77777777" w:rsidR="006161BD" w:rsidRDefault="006161BD" w:rsidP="006161BD">
            <w:pPr>
              <w:spacing w:before="120"/>
              <w:jc w:val="both"/>
              <w:rPr>
                <w:rFonts w:ascii="Times New Roman" w:hAnsi="Times New Roman" w:cs="Times New Roman"/>
                <w:i/>
              </w:rPr>
            </w:pPr>
          </w:p>
        </w:tc>
        <w:tc>
          <w:tcPr>
            <w:tcW w:w="1559" w:type="dxa"/>
          </w:tcPr>
          <w:p w14:paraId="45E5CE46" w14:textId="77777777" w:rsidR="006161BD" w:rsidRDefault="006161BD" w:rsidP="006161BD">
            <w:pPr>
              <w:spacing w:before="120"/>
              <w:jc w:val="both"/>
              <w:rPr>
                <w:rFonts w:ascii="Times New Roman" w:hAnsi="Times New Roman" w:cs="Times New Roman"/>
                <w:i/>
              </w:rPr>
            </w:pPr>
          </w:p>
        </w:tc>
        <w:tc>
          <w:tcPr>
            <w:tcW w:w="1985" w:type="dxa"/>
          </w:tcPr>
          <w:p w14:paraId="1C271B70" w14:textId="5A51B53A"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23546085" w14:textId="5D21AB33" w:rsidR="006161BD" w:rsidRDefault="006161BD" w:rsidP="006161BD">
            <w:pPr>
              <w:spacing w:before="120"/>
              <w:jc w:val="both"/>
              <w:rPr>
                <w:rFonts w:ascii="Times New Roman" w:hAnsi="Times New Roman" w:cs="Times New Roman"/>
                <w:i/>
              </w:rPr>
            </w:pPr>
          </w:p>
        </w:tc>
      </w:tr>
      <w:tr w:rsidR="006161BD" w14:paraId="024370BA" w14:textId="77777777" w:rsidTr="002C7866">
        <w:tc>
          <w:tcPr>
            <w:tcW w:w="675" w:type="dxa"/>
            <w:vAlign w:val="center"/>
          </w:tcPr>
          <w:p w14:paraId="793B75B0" w14:textId="130DF17B" w:rsidR="006161BD" w:rsidRDefault="006161BD" w:rsidP="006161BD">
            <w:pPr>
              <w:spacing w:before="120"/>
              <w:jc w:val="both"/>
              <w:rPr>
                <w:rFonts w:ascii="Times New Roman" w:hAnsi="Times New Roman" w:cs="Times New Roman"/>
                <w:i/>
              </w:rPr>
            </w:pPr>
            <w:r>
              <w:rPr>
                <w:color w:val="000000"/>
              </w:rPr>
              <w:t>25</w:t>
            </w:r>
          </w:p>
        </w:tc>
        <w:tc>
          <w:tcPr>
            <w:tcW w:w="4962" w:type="dxa"/>
            <w:vAlign w:val="center"/>
          </w:tcPr>
          <w:p w14:paraId="45366118" w14:textId="77777777" w:rsidR="006161BD" w:rsidRDefault="006161BD" w:rsidP="006161BD">
            <w:pPr>
              <w:spacing w:before="120"/>
              <w:jc w:val="both"/>
            </w:pPr>
            <w:r>
              <w:t>Komplet wierteł do metalu 1-13mm 25 sztuk. Przeznaczenie: do wykonywania otworów w metalu. W skład zestawu wchodzą wiertła: 1mm;1,5mm;2mm;2,5mm;3mm;3,5mm;4mm;4,5m</w:t>
            </w:r>
            <w:r>
              <w:lastRenderedPageBreak/>
              <w:t xml:space="preserve">m;5mm;5,5mm;6mm;6,5mm;7mm;7,5mm;8mm;8,5mm;9mm;9,5mm;10mm;10,5mm;11mm;11,5mm;12mm;12,5mm;13mm. Wiertła szlifowane. Kąt wierzchołkowy 135 st. z korekcją </w:t>
            </w:r>
            <w:proofErr w:type="spellStart"/>
            <w:r>
              <w:t>ścinu</w:t>
            </w:r>
            <w:proofErr w:type="spellEnd"/>
            <w:r>
              <w:t>. Materiał: stal szybkotnąca, uszlachetniona i odporna na naprężenia.</w:t>
            </w:r>
          </w:p>
          <w:p w14:paraId="791ECD5B" w14:textId="04EE4195" w:rsidR="006161BD" w:rsidRDefault="006161BD" w:rsidP="006161BD">
            <w:pPr>
              <w:spacing w:before="120"/>
              <w:jc w:val="both"/>
              <w:rPr>
                <w:rFonts w:ascii="Times New Roman" w:hAnsi="Times New Roman" w:cs="Times New Roman"/>
                <w:i/>
              </w:rPr>
            </w:pPr>
          </w:p>
        </w:tc>
        <w:tc>
          <w:tcPr>
            <w:tcW w:w="850" w:type="dxa"/>
            <w:vAlign w:val="center"/>
          </w:tcPr>
          <w:p w14:paraId="2DB915F8" w14:textId="4356A1C2" w:rsidR="006161BD" w:rsidRDefault="006161BD" w:rsidP="006161BD">
            <w:pPr>
              <w:spacing w:before="120"/>
              <w:jc w:val="both"/>
              <w:rPr>
                <w:rFonts w:ascii="Times New Roman" w:hAnsi="Times New Roman" w:cs="Times New Roman"/>
                <w:i/>
              </w:rPr>
            </w:pPr>
            <w:proofErr w:type="spellStart"/>
            <w:r>
              <w:lastRenderedPageBreak/>
              <w:t>kpl</w:t>
            </w:r>
            <w:proofErr w:type="spellEnd"/>
            <w:r>
              <w:t>.</w:t>
            </w:r>
          </w:p>
        </w:tc>
        <w:tc>
          <w:tcPr>
            <w:tcW w:w="851" w:type="dxa"/>
            <w:vAlign w:val="center"/>
          </w:tcPr>
          <w:p w14:paraId="308C92F4" w14:textId="6D8864E4" w:rsidR="006161BD" w:rsidRDefault="006161BD" w:rsidP="006161BD">
            <w:pPr>
              <w:spacing w:before="120"/>
              <w:jc w:val="both"/>
              <w:rPr>
                <w:rFonts w:ascii="Times New Roman" w:hAnsi="Times New Roman" w:cs="Times New Roman"/>
                <w:i/>
              </w:rPr>
            </w:pPr>
            <w:r>
              <w:rPr>
                <w:b/>
                <w:bCs/>
                <w:color w:val="000000"/>
              </w:rPr>
              <w:t>11</w:t>
            </w:r>
          </w:p>
        </w:tc>
        <w:tc>
          <w:tcPr>
            <w:tcW w:w="1559" w:type="dxa"/>
          </w:tcPr>
          <w:p w14:paraId="1BEE5589" w14:textId="77777777" w:rsidR="006161BD" w:rsidRDefault="006161BD" w:rsidP="006161BD">
            <w:pPr>
              <w:spacing w:before="120"/>
              <w:jc w:val="both"/>
              <w:rPr>
                <w:rFonts w:ascii="Times New Roman" w:hAnsi="Times New Roman" w:cs="Times New Roman"/>
                <w:i/>
              </w:rPr>
            </w:pPr>
          </w:p>
        </w:tc>
        <w:tc>
          <w:tcPr>
            <w:tcW w:w="1559" w:type="dxa"/>
          </w:tcPr>
          <w:p w14:paraId="215439C5" w14:textId="77777777" w:rsidR="006161BD" w:rsidRDefault="006161BD" w:rsidP="006161BD">
            <w:pPr>
              <w:spacing w:before="120"/>
              <w:jc w:val="both"/>
              <w:rPr>
                <w:rFonts w:ascii="Times New Roman" w:hAnsi="Times New Roman" w:cs="Times New Roman"/>
                <w:i/>
              </w:rPr>
            </w:pPr>
          </w:p>
        </w:tc>
        <w:tc>
          <w:tcPr>
            <w:tcW w:w="1985" w:type="dxa"/>
          </w:tcPr>
          <w:p w14:paraId="3738FB9B" w14:textId="00C8B74B"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20193643" w14:textId="575C82AC" w:rsidR="006161BD" w:rsidRDefault="006161BD" w:rsidP="006161BD">
            <w:pPr>
              <w:spacing w:before="120"/>
              <w:jc w:val="both"/>
              <w:rPr>
                <w:rFonts w:ascii="Times New Roman" w:hAnsi="Times New Roman" w:cs="Times New Roman"/>
                <w:i/>
              </w:rPr>
            </w:pPr>
          </w:p>
        </w:tc>
      </w:tr>
      <w:tr w:rsidR="006161BD" w14:paraId="48C729E2" w14:textId="77777777" w:rsidTr="002C7866">
        <w:tc>
          <w:tcPr>
            <w:tcW w:w="675" w:type="dxa"/>
            <w:vAlign w:val="center"/>
          </w:tcPr>
          <w:p w14:paraId="70482E83" w14:textId="59ACDB0E" w:rsidR="006161BD" w:rsidRDefault="006161BD" w:rsidP="006161BD">
            <w:pPr>
              <w:spacing w:before="120"/>
              <w:jc w:val="both"/>
              <w:rPr>
                <w:rFonts w:ascii="Times New Roman" w:hAnsi="Times New Roman" w:cs="Times New Roman"/>
                <w:i/>
              </w:rPr>
            </w:pPr>
            <w:r>
              <w:rPr>
                <w:color w:val="000000"/>
              </w:rPr>
              <w:lastRenderedPageBreak/>
              <w:t>26</w:t>
            </w:r>
          </w:p>
        </w:tc>
        <w:tc>
          <w:tcPr>
            <w:tcW w:w="4962" w:type="dxa"/>
            <w:vAlign w:val="center"/>
          </w:tcPr>
          <w:p w14:paraId="1C2D5879" w14:textId="49E4A2FF" w:rsidR="006161BD" w:rsidRDefault="006161BD" w:rsidP="006161BD">
            <w:pPr>
              <w:spacing w:before="120"/>
              <w:jc w:val="both"/>
              <w:rPr>
                <w:rFonts w:ascii="Times New Roman" w:hAnsi="Times New Roman" w:cs="Times New Roman"/>
                <w:i/>
              </w:rPr>
            </w:pPr>
            <w:r>
              <w:rPr>
                <w:color w:val="000000"/>
              </w:rPr>
              <w:t xml:space="preserve">Dłuto płaskie wąskie 250x20mm (szer. 20mm), przeznaczone do </w:t>
            </w:r>
            <w:proofErr w:type="spellStart"/>
            <w:r>
              <w:rPr>
                <w:color w:val="000000"/>
              </w:rPr>
              <w:t>młotowiertarek</w:t>
            </w:r>
            <w:proofErr w:type="spellEnd"/>
            <w:r>
              <w:rPr>
                <w:color w:val="000000"/>
              </w:rPr>
              <w:t>, młotów udarowo-obrotowych i młotów udarowych z uchwytem SDS Plus, służy do skuwania betonu, starego kleju, cegły itp..</w:t>
            </w:r>
          </w:p>
        </w:tc>
        <w:tc>
          <w:tcPr>
            <w:tcW w:w="850" w:type="dxa"/>
            <w:vAlign w:val="center"/>
          </w:tcPr>
          <w:p w14:paraId="12A7CE56" w14:textId="634DF616" w:rsidR="006161BD" w:rsidRDefault="006161BD" w:rsidP="006161BD">
            <w:pPr>
              <w:spacing w:before="120"/>
              <w:jc w:val="both"/>
              <w:rPr>
                <w:rFonts w:ascii="Times New Roman" w:hAnsi="Times New Roman" w:cs="Times New Roman"/>
                <w:i/>
              </w:rPr>
            </w:pPr>
            <w:r>
              <w:t>szt.</w:t>
            </w:r>
          </w:p>
        </w:tc>
        <w:tc>
          <w:tcPr>
            <w:tcW w:w="851" w:type="dxa"/>
            <w:vAlign w:val="center"/>
          </w:tcPr>
          <w:p w14:paraId="4AA36B72" w14:textId="40E6A7F2" w:rsidR="006161BD" w:rsidRDefault="006161BD" w:rsidP="006161BD">
            <w:pPr>
              <w:spacing w:before="120"/>
              <w:jc w:val="both"/>
              <w:rPr>
                <w:rFonts w:ascii="Times New Roman" w:hAnsi="Times New Roman" w:cs="Times New Roman"/>
                <w:i/>
              </w:rPr>
            </w:pPr>
            <w:r>
              <w:rPr>
                <w:b/>
                <w:bCs/>
                <w:color w:val="000000"/>
              </w:rPr>
              <w:t>3</w:t>
            </w:r>
          </w:p>
        </w:tc>
        <w:tc>
          <w:tcPr>
            <w:tcW w:w="1559" w:type="dxa"/>
          </w:tcPr>
          <w:p w14:paraId="7A5DC2B6" w14:textId="77777777" w:rsidR="006161BD" w:rsidRDefault="006161BD" w:rsidP="006161BD">
            <w:pPr>
              <w:spacing w:before="120"/>
              <w:jc w:val="both"/>
              <w:rPr>
                <w:rFonts w:ascii="Times New Roman" w:hAnsi="Times New Roman" w:cs="Times New Roman"/>
                <w:i/>
              </w:rPr>
            </w:pPr>
          </w:p>
        </w:tc>
        <w:tc>
          <w:tcPr>
            <w:tcW w:w="1559" w:type="dxa"/>
          </w:tcPr>
          <w:p w14:paraId="7A03B933" w14:textId="77777777" w:rsidR="006161BD" w:rsidRDefault="006161BD" w:rsidP="006161BD">
            <w:pPr>
              <w:spacing w:before="120"/>
              <w:jc w:val="both"/>
              <w:rPr>
                <w:rFonts w:ascii="Times New Roman" w:hAnsi="Times New Roman" w:cs="Times New Roman"/>
                <w:i/>
              </w:rPr>
            </w:pPr>
          </w:p>
        </w:tc>
        <w:tc>
          <w:tcPr>
            <w:tcW w:w="1985" w:type="dxa"/>
          </w:tcPr>
          <w:p w14:paraId="7BE4C7BE" w14:textId="2F2C6BA6"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12CFCBB9" w14:textId="4F03A3B9" w:rsidR="006161BD" w:rsidRDefault="006161BD" w:rsidP="006161BD">
            <w:pPr>
              <w:spacing w:before="120"/>
              <w:jc w:val="both"/>
              <w:rPr>
                <w:rFonts w:ascii="Times New Roman" w:hAnsi="Times New Roman" w:cs="Times New Roman"/>
                <w:i/>
              </w:rPr>
            </w:pPr>
          </w:p>
        </w:tc>
      </w:tr>
      <w:tr w:rsidR="006161BD" w14:paraId="377865B7" w14:textId="77777777" w:rsidTr="002C7866">
        <w:tc>
          <w:tcPr>
            <w:tcW w:w="675" w:type="dxa"/>
            <w:vAlign w:val="center"/>
          </w:tcPr>
          <w:p w14:paraId="1B9EAD5A" w14:textId="242588F3" w:rsidR="006161BD" w:rsidRDefault="006161BD" w:rsidP="006161BD">
            <w:pPr>
              <w:spacing w:before="120"/>
              <w:jc w:val="both"/>
              <w:rPr>
                <w:rFonts w:ascii="Times New Roman" w:hAnsi="Times New Roman" w:cs="Times New Roman"/>
                <w:i/>
              </w:rPr>
            </w:pPr>
            <w:r>
              <w:rPr>
                <w:color w:val="000000"/>
              </w:rPr>
              <w:t>27</w:t>
            </w:r>
          </w:p>
        </w:tc>
        <w:tc>
          <w:tcPr>
            <w:tcW w:w="4962" w:type="dxa"/>
            <w:vAlign w:val="center"/>
          </w:tcPr>
          <w:p w14:paraId="316D1EE7" w14:textId="1FA4AF6A" w:rsidR="006161BD" w:rsidRDefault="006161BD" w:rsidP="006161BD">
            <w:pPr>
              <w:spacing w:before="120"/>
              <w:jc w:val="both"/>
              <w:rPr>
                <w:rFonts w:ascii="Times New Roman" w:hAnsi="Times New Roman" w:cs="Times New Roman"/>
                <w:i/>
              </w:rPr>
            </w:pPr>
            <w:r>
              <w:rPr>
                <w:color w:val="000000"/>
              </w:rPr>
              <w:t>Wiertło do szkła fi 6mm, wiertło do wykonywania otworów w szkle i wyrobach ceramicznych</w:t>
            </w:r>
          </w:p>
        </w:tc>
        <w:tc>
          <w:tcPr>
            <w:tcW w:w="850" w:type="dxa"/>
            <w:vAlign w:val="center"/>
          </w:tcPr>
          <w:p w14:paraId="42474927" w14:textId="0BEA3892" w:rsidR="006161BD" w:rsidRDefault="006161BD" w:rsidP="006161BD">
            <w:pPr>
              <w:spacing w:before="120"/>
              <w:jc w:val="both"/>
              <w:rPr>
                <w:rFonts w:ascii="Times New Roman" w:hAnsi="Times New Roman" w:cs="Times New Roman"/>
                <w:i/>
              </w:rPr>
            </w:pPr>
            <w:r>
              <w:t>szt.</w:t>
            </w:r>
          </w:p>
        </w:tc>
        <w:tc>
          <w:tcPr>
            <w:tcW w:w="851" w:type="dxa"/>
            <w:vAlign w:val="center"/>
          </w:tcPr>
          <w:p w14:paraId="43CE30B7" w14:textId="33890252" w:rsidR="006161BD" w:rsidRDefault="006161BD" w:rsidP="006161BD">
            <w:pPr>
              <w:spacing w:before="120"/>
              <w:jc w:val="both"/>
              <w:rPr>
                <w:rFonts w:ascii="Times New Roman" w:hAnsi="Times New Roman" w:cs="Times New Roman"/>
                <w:i/>
              </w:rPr>
            </w:pPr>
            <w:r>
              <w:rPr>
                <w:b/>
                <w:bCs/>
                <w:color w:val="000000"/>
              </w:rPr>
              <w:t>5</w:t>
            </w:r>
          </w:p>
        </w:tc>
        <w:tc>
          <w:tcPr>
            <w:tcW w:w="1559" w:type="dxa"/>
          </w:tcPr>
          <w:p w14:paraId="582FA443" w14:textId="77777777" w:rsidR="006161BD" w:rsidRDefault="006161BD" w:rsidP="006161BD">
            <w:pPr>
              <w:spacing w:before="120"/>
              <w:jc w:val="both"/>
              <w:rPr>
                <w:rFonts w:ascii="Times New Roman" w:hAnsi="Times New Roman" w:cs="Times New Roman"/>
                <w:i/>
              </w:rPr>
            </w:pPr>
          </w:p>
        </w:tc>
        <w:tc>
          <w:tcPr>
            <w:tcW w:w="1559" w:type="dxa"/>
          </w:tcPr>
          <w:p w14:paraId="36BD78A1" w14:textId="77777777" w:rsidR="006161BD" w:rsidRDefault="006161BD" w:rsidP="006161BD">
            <w:pPr>
              <w:spacing w:before="120"/>
              <w:jc w:val="both"/>
              <w:rPr>
                <w:rFonts w:ascii="Times New Roman" w:hAnsi="Times New Roman" w:cs="Times New Roman"/>
                <w:i/>
              </w:rPr>
            </w:pPr>
          </w:p>
        </w:tc>
        <w:tc>
          <w:tcPr>
            <w:tcW w:w="1985" w:type="dxa"/>
          </w:tcPr>
          <w:p w14:paraId="1DC98D9C" w14:textId="562A8A02"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584A5A55" w14:textId="15E8EF00" w:rsidR="006161BD" w:rsidRDefault="006161BD" w:rsidP="006161BD">
            <w:pPr>
              <w:spacing w:before="120"/>
              <w:jc w:val="both"/>
              <w:rPr>
                <w:rFonts w:ascii="Times New Roman" w:hAnsi="Times New Roman" w:cs="Times New Roman"/>
                <w:i/>
              </w:rPr>
            </w:pPr>
          </w:p>
        </w:tc>
      </w:tr>
      <w:tr w:rsidR="006161BD" w14:paraId="1376E13F" w14:textId="77777777" w:rsidTr="002C7866">
        <w:tc>
          <w:tcPr>
            <w:tcW w:w="675" w:type="dxa"/>
            <w:vAlign w:val="center"/>
          </w:tcPr>
          <w:p w14:paraId="20E2FA78" w14:textId="244F6BD7" w:rsidR="006161BD" w:rsidRDefault="006161BD" w:rsidP="006161BD">
            <w:pPr>
              <w:spacing w:before="120"/>
              <w:jc w:val="both"/>
              <w:rPr>
                <w:rFonts w:ascii="Times New Roman" w:hAnsi="Times New Roman" w:cs="Times New Roman"/>
                <w:i/>
              </w:rPr>
            </w:pPr>
            <w:r>
              <w:rPr>
                <w:color w:val="000000"/>
              </w:rPr>
              <w:t>28</w:t>
            </w:r>
          </w:p>
        </w:tc>
        <w:tc>
          <w:tcPr>
            <w:tcW w:w="4962" w:type="dxa"/>
            <w:vAlign w:val="center"/>
          </w:tcPr>
          <w:p w14:paraId="3EAF9108" w14:textId="477A12B3" w:rsidR="006161BD" w:rsidRDefault="006161BD" w:rsidP="006161BD">
            <w:pPr>
              <w:spacing w:before="120"/>
              <w:jc w:val="both"/>
              <w:rPr>
                <w:rFonts w:ascii="Times New Roman" w:hAnsi="Times New Roman" w:cs="Times New Roman"/>
                <w:i/>
              </w:rPr>
            </w:pPr>
            <w:r>
              <w:rPr>
                <w:color w:val="000000"/>
              </w:rPr>
              <w:t>Wiertło do szkła fi 8mm, wiertło do wykonywania otworów w szkle i wyrobach ceramicznych</w:t>
            </w:r>
          </w:p>
        </w:tc>
        <w:tc>
          <w:tcPr>
            <w:tcW w:w="850" w:type="dxa"/>
            <w:vAlign w:val="center"/>
          </w:tcPr>
          <w:p w14:paraId="705BA5A9" w14:textId="312C252F" w:rsidR="006161BD" w:rsidRDefault="006161BD" w:rsidP="006161BD">
            <w:pPr>
              <w:spacing w:before="120"/>
              <w:jc w:val="both"/>
              <w:rPr>
                <w:rFonts w:ascii="Times New Roman" w:hAnsi="Times New Roman" w:cs="Times New Roman"/>
                <w:i/>
              </w:rPr>
            </w:pPr>
            <w:r>
              <w:t>szt.</w:t>
            </w:r>
          </w:p>
        </w:tc>
        <w:tc>
          <w:tcPr>
            <w:tcW w:w="851" w:type="dxa"/>
            <w:vAlign w:val="center"/>
          </w:tcPr>
          <w:p w14:paraId="06EF48B9" w14:textId="059B52D8" w:rsidR="006161BD" w:rsidRDefault="006161BD" w:rsidP="006161BD">
            <w:pPr>
              <w:spacing w:before="120"/>
              <w:jc w:val="both"/>
              <w:rPr>
                <w:rFonts w:ascii="Times New Roman" w:hAnsi="Times New Roman" w:cs="Times New Roman"/>
                <w:i/>
              </w:rPr>
            </w:pPr>
            <w:r>
              <w:rPr>
                <w:b/>
                <w:bCs/>
                <w:color w:val="000000"/>
              </w:rPr>
              <w:t>5</w:t>
            </w:r>
          </w:p>
        </w:tc>
        <w:tc>
          <w:tcPr>
            <w:tcW w:w="1559" w:type="dxa"/>
          </w:tcPr>
          <w:p w14:paraId="24C58C4B" w14:textId="77777777" w:rsidR="006161BD" w:rsidRDefault="006161BD" w:rsidP="006161BD">
            <w:pPr>
              <w:spacing w:before="120"/>
              <w:jc w:val="both"/>
              <w:rPr>
                <w:rFonts w:ascii="Times New Roman" w:hAnsi="Times New Roman" w:cs="Times New Roman"/>
                <w:i/>
              </w:rPr>
            </w:pPr>
          </w:p>
        </w:tc>
        <w:tc>
          <w:tcPr>
            <w:tcW w:w="1559" w:type="dxa"/>
          </w:tcPr>
          <w:p w14:paraId="49A3DDBB" w14:textId="77777777" w:rsidR="006161BD" w:rsidRDefault="006161BD" w:rsidP="006161BD">
            <w:pPr>
              <w:spacing w:before="120"/>
              <w:jc w:val="both"/>
              <w:rPr>
                <w:rFonts w:ascii="Times New Roman" w:hAnsi="Times New Roman" w:cs="Times New Roman"/>
                <w:i/>
              </w:rPr>
            </w:pPr>
          </w:p>
        </w:tc>
        <w:tc>
          <w:tcPr>
            <w:tcW w:w="1985" w:type="dxa"/>
          </w:tcPr>
          <w:p w14:paraId="2E7E2986" w14:textId="38FD57BD"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390BC44F" w14:textId="0D58D77C" w:rsidR="006161BD" w:rsidRDefault="006161BD" w:rsidP="006161BD">
            <w:pPr>
              <w:spacing w:before="120"/>
              <w:jc w:val="both"/>
              <w:rPr>
                <w:rFonts w:ascii="Times New Roman" w:hAnsi="Times New Roman" w:cs="Times New Roman"/>
                <w:i/>
              </w:rPr>
            </w:pPr>
          </w:p>
        </w:tc>
      </w:tr>
      <w:tr w:rsidR="006161BD" w14:paraId="171D578D" w14:textId="77777777" w:rsidTr="002C7866">
        <w:tc>
          <w:tcPr>
            <w:tcW w:w="675" w:type="dxa"/>
            <w:vAlign w:val="center"/>
          </w:tcPr>
          <w:p w14:paraId="52ABD97F" w14:textId="4DDF5F53" w:rsidR="006161BD" w:rsidRDefault="006161BD" w:rsidP="006161BD">
            <w:pPr>
              <w:spacing w:before="120"/>
              <w:jc w:val="both"/>
              <w:rPr>
                <w:rFonts w:ascii="Times New Roman" w:hAnsi="Times New Roman" w:cs="Times New Roman"/>
                <w:i/>
              </w:rPr>
            </w:pPr>
            <w:r>
              <w:rPr>
                <w:color w:val="000000"/>
              </w:rPr>
              <w:t>29</w:t>
            </w:r>
          </w:p>
        </w:tc>
        <w:tc>
          <w:tcPr>
            <w:tcW w:w="4962" w:type="dxa"/>
            <w:vAlign w:val="center"/>
          </w:tcPr>
          <w:p w14:paraId="25C3AC0A" w14:textId="6D87CE15" w:rsidR="006161BD" w:rsidRDefault="006161BD" w:rsidP="006161BD">
            <w:pPr>
              <w:spacing w:before="120"/>
              <w:jc w:val="both"/>
              <w:rPr>
                <w:rFonts w:ascii="Times New Roman" w:hAnsi="Times New Roman" w:cs="Times New Roman"/>
                <w:i/>
              </w:rPr>
            </w:pPr>
            <w:r>
              <w:rPr>
                <w:color w:val="000000"/>
              </w:rPr>
              <w:t>Wiertło do szkła fi 10mm, wiertło do wykonywania otworów w szkle i wyrobach ceramicznych</w:t>
            </w:r>
          </w:p>
        </w:tc>
        <w:tc>
          <w:tcPr>
            <w:tcW w:w="850" w:type="dxa"/>
            <w:vAlign w:val="center"/>
          </w:tcPr>
          <w:p w14:paraId="5EABB95F" w14:textId="0DF9E0DC" w:rsidR="006161BD" w:rsidRDefault="006161BD" w:rsidP="006161BD">
            <w:pPr>
              <w:spacing w:before="120"/>
              <w:jc w:val="both"/>
              <w:rPr>
                <w:rFonts w:ascii="Times New Roman" w:hAnsi="Times New Roman" w:cs="Times New Roman"/>
                <w:i/>
              </w:rPr>
            </w:pPr>
            <w:r>
              <w:t>szt.</w:t>
            </w:r>
          </w:p>
        </w:tc>
        <w:tc>
          <w:tcPr>
            <w:tcW w:w="851" w:type="dxa"/>
            <w:vAlign w:val="center"/>
          </w:tcPr>
          <w:p w14:paraId="7CF3651F" w14:textId="46341AAF" w:rsidR="006161BD" w:rsidRDefault="006161BD" w:rsidP="006161BD">
            <w:pPr>
              <w:spacing w:before="120"/>
              <w:jc w:val="both"/>
              <w:rPr>
                <w:rFonts w:ascii="Times New Roman" w:hAnsi="Times New Roman" w:cs="Times New Roman"/>
                <w:i/>
              </w:rPr>
            </w:pPr>
            <w:r>
              <w:rPr>
                <w:b/>
                <w:bCs/>
                <w:color w:val="000000"/>
              </w:rPr>
              <w:t>5</w:t>
            </w:r>
          </w:p>
        </w:tc>
        <w:tc>
          <w:tcPr>
            <w:tcW w:w="1559" w:type="dxa"/>
          </w:tcPr>
          <w:p w14:paraId="207B60E2" w14:textId="77777777" w:rsidR="006161BD" w:rsidRDefault="006161BD" w:rsidP="006161BD">
            <w:pPr>
              <w:spacing w:before="120"/>
              <w:jc w:val="both"/>
              <w:rPr>
                <w:rFonts w:ascii="Times New Roman" w:hAnsi="Times New Roman" w:cs="Times New Roman"/>
                <w:i/>
              </w:rPr>
            </w:pPr>
          </w:p>
        </w:tc>
        <w:tc>
          <w:tcPr>
            <w:tcW w:w="1559" w:type="dxa"/>
          </w:tcPr>
          <w:p w14:paraId="38407314" w14:textId="77777777" w:rsidR="006161BD" w:rsidRDefault="006161BD" w:rsidP="006161BD">
            <w:pPr>
              <w:spacing w:before="120"/>
              <w:jc w:val="both"/>
              <w:rPr>
                <w:rFonts w:ascii="Times New Roman" w:hAnsi="Times New Roman" w:cs="Times New Roman"/>
                <w:i/>
              </w:rPr>
            </w:pPr>
          </w:p>
        </w:tc>
        <w:tc>
          <w:tcPr>
            <w:tcW w:w="1985" w:type="dxa"/>
          </w:tcPr>
          <w:p w14:paraId="1B8B89DA" w14:textId="6A1BCA1F"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533443E4" w14:textId="7753332E" w:rsidR="006161BD" w:rsidRDefault="006161BD" w:rsidP="006161BD">
            <w:pPr>
              <w:spacing w:before="120"/>
              <w:jc w:val="both"/>
              <w:rPr>
                <w:rFonts w:ascii="Times New Roman" w:hAnsi="Times New Roman" w:cs="Times New Roman"/>
                <w:i/>
              </w:rPr>
            </w:pPr>
          </w:p>
        </w:tc>
      </w:tr>
      <w:tr w:rsidR="006161BD" w14:paraId="51CE84CE" w14:textId="77777777" w:rsidTr="002C7866">
        <w:tc>
          <w:tcPr>
            <w:tcW w:w="675" w:type="dxa"/>
            <w:vAlign w:val="center"/>
          </w:tcPr>
          <w:p w14:paraId="5BB467E8" w14:textId="7E21F223" w:rsidR="006161BD" w:rsidRDefault="006161BD" w:rsidP="006161BD">
            <w:pPr>
              <w:spacing w:before="120"/>
              <w:jc w:val="both"/>
              <w:rPr>
                <w:rFonts w:ascii="Times New Roman" w:hAnsi="Times New Roman" w:cs="Times New Roman"/>
                <w:i/>
              </w:rPr>
            </w:pPr>
            <w:r>
              <w:rPr>
                <w:color w:val="000000"/>
              </w:rPr>
              <w:t>30</w:t>
            </w:r>
          </w:p>
        </w:tc>
        <w:tc>
          <w:tcPr>
            <w:tcW w:w="4962" w:type="dxa"/>
            <w:vAlign w:val="center"/>
          </w:tcPr>
          <w:p w14:paraId="5237B567" w14:textId="77777777" w:rsidR="006161BD" w:rsidRDefault="006161BD" w:rsidP="006161BD">
            <w:pPr>
              <w:spacing w:before="120"/>
              <w:jc w:val="both"/>
              <w:rPr>
                <w:color w:val="000000"/>
              </w:rPr>
            </w:pPr>
            <w:r>
              <w:rPr>
                <w:color w:val="000000"/>
              </w:rPr>
              <w:t>Wiertło do szkła fi 12mm, wiertło do wykonywania otworów w szkle i wyrobach ceramicznych</w:t>
            </w:r>
          </w:p>
          <w:p w14:paraId="33030526" w14:textId="40522FA8" w:rsidR="006161BD" w:rsidRDefault="006161BD" w:rsidP="006161BD">
            <w:pPr>
              <w:spacing w:before="120"/>
              <w:jc w:val="both"/>
              <w:rPr>
                <w:rFonts w:ascii="Times New Roman" w:hAnsi="Times New Roman" w:cs="Times New Roman"/>
                <w:i/>
              </w:rPr>
            </w:pPr>
          </w:p>
        </w:tc>
        <w:tc>
          <w:tcPr>
            <w:tcW w:w="850" w:type="dxa"/>
            <w:vAlign w:val="center"/>
          </w:tcPr>
          <w:p w14:paraId="15E962CA" w14:textId="2BFB0DF5" w:rsidR="006161BD" w:rsidRDefault="006161BD" w:rsidP="006161BD">
            <w:pPr>
              <w:spacing w:before="120"/>
              <w:jc w:val="both"/>
              <w:rPr>
                <w:rFonts w:ascii="Times New Roman" w:hAnsi="Times New Roman" w:cs="Times New Roman"/>
                <w:i/>
              </w:rPr>
            </w:pPr>
            <w:r>
              <w:t>szt.</w:t>
            </w:r>
          </w:p>
        </w:tc>
        <w:tc>
          <w:tcPr>
            <w:tcW w:w="851" w:type="dxa"/>
            <w:vAlign w:val="center"/>
          </w:tcPr>
          <w:p w14:paraId="357FAD02" w14:textId="5953463F" w:rsidR="006161BD" w:rsidRDefault="006161BD" w:rsidP="006161BD">
            <w:pPr>
              <w:spacing w:before="120"/>
              <w:jc w:val="both"/>
              <w:rPr>
                <w:rFonts w:ascii="Times New Roman" w:hAnsi="Times New Roman" w:cs="Times New Roman"/>
                <w:i/>
              </w:rPr>
            </w:pPr>
            <w:r>
              <w:rPr>
                <w:b/>
                <w:bCs/>
                <w:color w:val="000000"/>
              </w:rPr>
              <w:t>5</w:t>
            </w:r>
          </w:p>
        </w:tc>
        <w:tc>
          <w:tcPr>
            <w:tcW w:w="1559" w:type="dxa"/>
          </w:tcPr>
          <w:p w14:paraId="7E1D0675" w14:textId="77777777" w:rsidR="006161BD" w:rsidRDefault="006161BD" w:rsidP="006161BD">
            <w:pPr>
              <w:spacing w:before="120"/>
              <w:jc w:val="both"/>
              <w:rPr>
                <w:rFonts w:ascii="Times New Roman" w:hAnsi="Times New Roman" w:cs="Times New Roman"/>
                <w:i/>
              </w:rPr>
            </w:pPr>
          </w:p>
        </w:tc>
        <w:tc>
          <w:tcPr>
            <w:tcW w:w="1559" w:type="dxa"/>
          </w:tcPr>
          <w:p w14:paraId="3A8DA373" w14:textId="77777777" w:rsidR="006161BD" w:rsidRDefault="006161BD" w:rsidP="006161BD">
            <w:pPr>
              <w:spacing w:before="120"/>
              <w:jc w:val="both"/>
              <w:rPr>
                <w:rFonts w:ascii="Times New Roman" w:hAnsi="Times New Roman" w:cs="Times New Roman"/>
                <w:i/>
              </w:rPr>
            </w:pPr>
          </w:p>
        </w:tc>
        <w:tc>
          <w:tcPr>
            <w:tcW w:w="1985" w:type="dxa"/>
          </w:tcPr>
          <w:p w14:paraId="66C450CF" w14:textId="06F00353"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145D13D5" w14:textId="26254056" w:rsidR="006161BD" w:rsidRDefault="006161BD" w:rsidP="006161BD">
            <w:pPr>
              <w:spacing w:before="120"/>
              <w:jc w:val="both"/>
              <w:rPr>
                <w:rFonts w:ascii="Times New Roman" w:hAnsi="Times New Roman" w:cs="Times New Roman"/>
                <w:i/>
              </w:rPr>
            </w:pPr>
          </w:p>
        </w:tc>
      </w:tr>
      <w:tr w:rsidR="006161BD" w14:paraId="2C284A1C" w14:textId="77777777" w:rsidTr="002C7866">
        <w:tc>
          <w:tcPr>
            <w:tcW w:w="675" w:type="dxa"/>
            <w:vAlign w:val="center"/>
          </w:tcPr>
          <w:p w14:paraId="7AC9B60A" w14:textId="5C64E800" w:rsidR="006161BD" w:rsidRDefault="006161BD" w:rsidP="006161BD">
            <w:pPr>
              <w:spacing w:before="120"/>
              <w:jc w:val="both"/>
              <w:rPr>
                <w:rFonts w:ascii="Times New Roman" w:hAnsi="Times New Roman" w:cs="Times New Roman"/>
                <w:i/>
              </w:rPr>
            </w:pPr>
            <w:r>
              <w:rPr>
                <w:color w:val="000000"/>
              </w:rPr>
              <w:t>31</w:t>
            </w:r>
          </w:p>
        </w:tc>
        <w:tc>
          <w:tcPr>
            <w:tcW w:w="4962" w:type="dxa"/>
            <w:vAlign w:val="center"/>
          </w:tcPr>
          <w:p w14:paraId="27598A5B" w14:textId="18B224B8" w:rsidR="006161BD" w:rsidRDefault="006161BD" w:rsidP="006161BD">
            <w:pPr>
              <w:spacing w:before="120"/>
              <w:jc w:val="both"/>
              <w:rPr>
                <w:rFonts w:ascii="Times New Roman" w:hAnsi="Times New Roman" w:cs="Times New Roman"/>
                <w:i/>
              </w:rPr>
            </w:pPr>
            <w:r>
              <w:rPr>
                <w:color w:val="000000"/>
              </w:rPr>
              <w:t>Matryce zapasowe do praski, typ U, możliwość zaciskania złączek typu U o rozmiarach 16mm, 20mm, 25mm, siła nacisku (T/</w:t>
            </w:r>
            <w:proofErr w:type="spellStart"/>
            <w:r>
              <w:rPr>
                <w:color w:val="000000"/>
              </w:rPr>
              <w:t>kN</w:t>
            </w:r>
            <w:proofErr w:type="spellEnd"/>
            <w:r>
              <w:rPr>
                <w:color w:val="000000"/>
              </w:rPr>
              <w:t>): 60.</w:t>
            </w:r>
          </w:p>
        </w:tc>
        <w:tc>
          <w:tcPr>
            <w:tcW w:w="850" w:type="dxa"/>
            <w:vAlign w:val="center"/>
          </w:tcPr>
          <w:p w14:paraId="311D8E1D" w14:textId="05376317" w:rsidR="006161BD" w:rsidRDefault="006161BD" w:rsidP="006161BD">
            <w:pPr>
              <w:spacing w:before="120"/>
              <w:jc w:val="both"/>
              <w:rPr>
                <w:rFonts w:ascii="Times New Roman" w:hAnsi="Times New Roman" w:cs="Times New Roman"/>
                <w:i/>
              </w:rPr>
            </w:pPr>
            <w:proofErr w:type="spellStart"/>
            <w:r>
              <w:t>kpl</w:t>
            </w:r>
            <w:proofErr w:type="spellEnd"/>
            <w:r>
              <w:t>.</w:t>
            </w:r>
          </w:p>
        </w:tc>
        <w:tc>
          <w:tcPr>
            <w:tcW w:w="851" w:type="dxa"/>
            <w:vAlign w:val="center"/>
          </w:tcPr>
          <w:p w14:paraId="55E1CC32" w14:textId="38E11E55" w:rsidR="006161BD" w:rsidRDefault="006161BD" w:rsidP="006161BD">
            <w:pPr>
              <w:spacing w:before="120"/>
              <w:jc w:val="both"/>
              <w:rPr>
                <w:rFonts w:ascii="Times New Roman" w:hAnsi="Times New Roman" w:cs="Times New Roman"/>
                <w:i/>
              </w:rPr>
            </w:pPr>
            <w:r>
              <w:rPr>
                <w:b/>
                <w:bCs/>
                <w:color w:val="000000"/>
              </w:rPr>
              <w:t>1</w:t>
            </w:r>
          </w:p>
        </w:tc>
        <w:tc>
          <w:tcPr>
            <w:tcW w:w="1559" w:type="dxa"/>
          </w:tcPr>
          <w:p w14:paraId="526375F3" w14:textId="77777777" w:rsidR="006161BD" w:rsidRDefault="006161BD" w:rsidP="006161BD">
            <w:pPr>
              <w:spacing w:before="120"/>
              <w:jc w:val="both"/>
              <w:rPr>
                <w:rFonts w:ascii="Times New Roman" w:hAnsi="Times New Roman" w:cs="Times New Roman"/>
                <w:i/>
              </w:rPr>
            </w:pPr>
          </w:p>
        </w:tc>
        <w:tc>
          <w:tcPr>
            <w:tcW w:w="1559" w:type="dxa"/>
          </w:tcPr>
          <w:p w14:paraId="4CB0D8AC" w14:textId="77777777" w:rsidR="006161BD" w:rsidRDefault="006161BD" w:rsidP="006161BD">
            <w:pPr>
              <w:spacing w:before="120"/>
              <w:jc w:val="both"/>
              <w:rPr>
                <w:rFonts w:ascii="Times New Roman" w:hAnsi="Times New Roman" w:cs="Times New Roman"/>
                <w:i/>
              </w:rPr>
            </w:pPr>
          </w:p>
        </w:tc>
        <w:tc>
          <w:tcPr>
            <w:tcW w:w="1985" w:type="dxa"/>
          </w:tcPr>
          <w:p w14:paraId="37751FD1" w14:textId="448E5D8C" w:rsidR="006161BD" w:rsidRDefault="006161BD" w:rsidP="00B82EAA">
            <w:pPr>
              <w:spacing w:before="120"/>
              <w:jc w:val="center"/>
              <w:rPr>
                <w:rFonts w:ascii="Times New Roman" w:hAnsi="Times New Roman" w:cs="Times New Roman"/>
                <w:i/>
              </w:rPr>
            </w:pPr>
            <w:r w:rsidRPr="0076775A">
              <w:rPr>
                <w:rFonts w:ascii="Times New Roman" w:hAnsi="Times New Roman" w:cs="Times New Roman"/>
              </w:rPr>
              <w:t>23%</w:t>
            </w:r>
          </w:p>
        </w:tc>
        <w:tc>
          <w:tcPr>
            <w:tcW w:w="1721" w:type="dxa"/>
          </w:tcPr>
          <w:p w14:paraId="23526CE5" w14:textId="2B1193EE" w:rsidR="006161BD" w:rsidRDefault="006161BD" w:rsidP="006161BD">
            <w:pPr>
              <w:spacing w:before="120"/>
              <w:jc w:val="both"/>
              <w:rPr>
                <w:rFonts w:ascii="Times New Roman" w:hAnsi="Times New Roman" w:cs="Times New Roman"/>
                <w:i/>
              </w:rPr>
            </w:pPr>
          </w:p>
        </w:tc>
      </w:tr>
      <w:tr w:rsidR="006161BD" w14:paraId="24F31413" w14:textId="77777777" w:rsidTr="002C7866">
        <w:tc>
          <w:tcPr>
            <w:tcW w:w="7338" w:type="dxa"/>
            <w:gridSpan w:val="4"/>
            <w:vAlign w:val="center"/>
          </w:tcPr>
          <w:p w14:paraId="153FE7CD" w14:textId="5A091FB0" w:rsidR="006161BD" w:rsidRPr="006272E3" w:rsidRDefault="006161BD" w:rsidP="006161BD">
            <w:pPr>
              <w:spacing w:before="120"/>
              <w:jc w:val="center"/>
              <w:rPr>
                <w:rFonts w:ascii="Times New Roman" w:hAnsi="Times New Roman" w:cs="Times New Roman"/>
                <w:b/>
              </w:rPr>
            </w:pPr>
            <w:r w:rsidRPr="006272E3">
              <w:rPr>
                <w:rFonts w:ascii="Times New Roman" w:hAnsi="Times New Roman" w:cs="Times New Roman"/>
                <w:b/>
              </w:rPr>
              <w:t>RAZEM</w:t>
            </w:r>
          </w:p>
        </w:tc>
        <w:tc>
          <w:tcPr>
            <w:tcW w:w="1559" w:type="dxa"/>
          </w:tcPr>
          <w:p w14:paraId="4FAC5586" w14:textId="77777777" w:rsidR="006161BD" w:rsidRDefault="006161BD" w:rsidP="006161BD">
            <w:pPr>
              <w:spacing w:before="120"/>
              <w:jc w:val="both"/>
              <w:rPr>
                <w:rFonts w:ascii="Times New Roman" w:hAnsi="Times New Roman" w:cs="Times New Roman"/>
                <w:i/>
              </w:rPr>
            </w:pPr>
          </w:p>
        </w:tc>
        <w:tc>
          <w:tcPr>
            <w:tcW w:w="1559" w:type="dxa"/>
          </w:tcPr>
          <w:p w14:paraId="2159DC69" w14:textId="77777777" w:rsidR="006161BD" w:rsidRDefault="006161BD" w:rsidP="006161BD">
            <w:pPr>
              <w:spacing w:before="120"/>
              <w:jc w:val="both"/>
              <w:rPr>
                <w:rFonts w:ascii="Times New Roman" w:hAnsi="Times New Roman" w:cs="Times New Roman"/>
                <w:i/>
              </w:rPr>
            </w:pPr>
          </w:p>
        </w:tc>
        <w:tc>
          <w:tcPr>
            <w:tcW w:w="1985" w:type="dxa"/>
          </w:tcPr>
          <w:p w14:paraId="0F695CBF" w14:textId="6C0EA696" w:rsidR="006161BD" w:rsidRPr="00B82EAA" w:rsidRDefault="006161BD" w:rsidP="00B82EAA">
            <w:pPr>
              <w:spacing w:before="120"/>
              <w:jc w:val="center"/>
              <w:rPr>
                <w:rFonts w:ascii="Times New Roman" w:hAnsi="Times New Roman" w:cs="Times New Roman"/>
              </w:rPr>
            </w:pPr>
            <w:r w:rsidRPr="00B82EAA">
              <w:rPr>
                <w:rFonts w:ascii="Times New Roman" w:hAnsi="Times New Roman" w:cs="Times New Roman"/>
              </w:rPr>
              <w:t>X</w:t>
            </w:r>
          </w:p>
        </w:tc>
        <w:tc>
          <w:tcPr>
            <w:tcW w:w="1721" w:type="dxa"/>
          </w:tcPr>
          <w:p w14:paraId="5817D27E" w14:textId="0DA3A54C" w:rsidR="006161BD" w:rsidRDefault="006161BD" w:rsidP="006161BD">
            <w:pPr>
              <w:spacing w:before="120"/>
              <w:jc w:val="both"/>
              <w:rPr>
                <w:rFonts w:ascii="Times New Roman" w:hAnsi="Times New Roman" w:cs="Times New Roman"/>
                <w:i/>
              </w:rPr>
            </w:pPr>
          </w:p>
        </w:tc>
      </w:tr>
    </w:tbl>
    <w:p w14:paraId="13E020AF" w14:textId="77777777" w:rsidR="00D45924" w:rsidRDefault="00D45924" w:rsidP="008B0589">
      <w:pPr>
        <w:spacing w:before="120" w:line="240" w:lineRule="auto"/>
        <w:jc w:val="both"/>
        <w:rPr>
          <w:rFonts w:ascii="Times New Roman" w:hAnsi="Times New Roman" w:cs="Times New Roman"/>
          <w:i/>
        </w:rPr>
      </w:pPr>
    </w:p>
    <w:p w14:paraId="2E28FF02" w14:textId="77777777" w:rsidR="00AB1BC0" w:rsidRDefault="00AB1BC0" w:rsidP="008B0589">
      <w:pPr>
        <w:spacing w:before="120" w:line="240" w:lineRule="auto"/>
        <w:jc w:val="both"/>
        <w:rPr>
          <w:rFonts w:ascii="Times New Roman" w:hAnsi="Times New Roman" w:cs="Times New Roman"/>
          <w:i/>
        </w:rPr>
      </w:pPr>
    </w:p>
    <w:p w14:paraId="42363628" w14:textId="77777777" w:rsidR="00D45924" w:rsidRPr="00A4402E" w:rsidRDefault="00D45924" w:rsidP="00D45924">
      <w:pPr>
        <w:spacing w:after="0" w:line="240" w:lineRule="auto"/>
        <w:jc w:val="both"/>
        <w:rPr>
          <w:rFonts w:ascii="Times New Roman" w:eastAsia="Times New Roman" w:hAnsi="Times New Roman" w:cs="Times New Roman"/>
          <w:b/>
          <w:bCs/>
          <w:color w:val="000000"/>
          <w:sz w:val="24"/>
          <w:szCs w:val="24"/>
          <w:lang w:eastAsia="pl-PL"/>
        </w:rPr>
      </w:pPr>
      <w:r w:rsidRPr="00A4402E">
        <w:rPr>
          <w:rFonts w:ascii="Times New Roman" w:eastAsia="Times New Roman" w:hAnsi="Times New Roman" w:cs="Times New Roman"/>
          <w:b/>
          <w:bCs/>
          <w:color w:val="000000"/>
          <w:sz w:val="24"/>
          <w:szCs w:val="24"/>
          <w:lang w:eastAsia="pl-PL"/>
        </w:rPr>
        <w:lastRenderedPageBreak/>
        <w:t>Miejsca dostaw:</w:t>
      </w:r>
    </w:p>
    <w:p w14:paraId="34C86776"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Białobrzegi, ul. Osiedle Wojskowe 93, 05-127 Białobrzegi;</w:t>
      </w:r>
    </w:p>
    <w:p w14:paraId="0735E5EC"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Ostrów Mazowiecka, ul. Bociańskiego 1, 07-310 Ostrów Mazowiecka</w:t>
      </w:r>
    </w:p>
    <w:p w14:paraId="39C25039"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Wesoła, ul. Okuniewska 1, 05-075 Warszawa Wesoła</w:t>
      </w:r>
    </w:p>
    <w:p w14:paraId="6E8C6B1A"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Rembertów, ul. Marsa 110, 04-470 Warszawa Rembertów</w:t>
      </w:r>
    </w:p>
    <w:p w14:paraId="1BF5C0D4"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Kazuń, ul. Wojska Polskiego 1, 05-154 Kazuń Nowy</w:t>
      </w:r>
    </w:p>
    <w:p w14:paraId="3DF34C93"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Pomiechówek, ul. Wojska Polskiego 47, 05-180 Pomiechówek</w:t>
      </w:r>
    </w:p>
    <w:p w14:paraId="39CD68C9"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Celestynów, ul. Wojska Polskiego 57, 05-430 Celestynów,</w:t>
      </w:r>
    </w:p>
    <w:p w14:paraId="1839C881"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Grupa Zabezpieczenia Legionowo, ul. Gen. T. Buka 1, 05-120 Legionowo</w:t>
      </w:r>
    </w:p>
    <w:p w14:paraId="7BCDBC66"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Zegrze, ul. Juzistek 2, 05-131 Zegrze</w:t>
      </w:r>
    </w:p>
    <w:p w14:paraId="1EC19675"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03B5D4A8"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71ABF5D0"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6D022306" w14:textId="77777777" w:rsidR="00D45924" w:rsidRDefault="00D45924" w:rsidP="00D45924">
      <w:pPr>
        <w:spacing w:after="0" w:line="240" w:lineRule="auto"/>
        <w:jc w:val="both"/>
        <w:rPr>
          <w:rFonts w:ascii="Times New Roman" w:eastAsia="Times New Roman" w:hAnsi="Times New Roman" w:cs="Times New Roman"/>
          <w:color w:val="000000"/>
          <w:lang w:eastAsia="pl-PL"/>
        </w:rPr>
      </w:pPr>
      <w:r w:rsidRPr="00A4402E">
        <w:rPr>
          <w:rFonts w:ascii="Times New Roman" w:eastAsia="Times New Roman" w:hAnsi="Times New Roman" w:cs="Times New Roman"/>
          <w:color w:val="000000"/>
          <w:lang w:eastAsia="pl-PL"/>
        </w:rPr>
        <w:t>Miejscowość, data …......................................</w:t>
      </w:r>
      <w:r>
        <w:rPr>
          <w:rFonts w:ascii="Times New Roman" w:eastAsia="Times New Roman" w:hAnsi="Times New Roman" w:cs="Times New Roman"/>
          <w:color w:val="000000"/>
          <w:lang w:eastAsia="pl-PL"/>
        </w:rPr>
        <w:t xml:space="preserve">                                                                                            …………………………………………….</w:t>
      </w:r>
    </w:p>
    <w:p w14:paraId="06067DC4"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 xml:space="preserve">(znak graficzny podpisu osoby uprawnionej do </w:t>
      </w:r>
    </w:p>
    <w:p w14:paraId="421380ED" w14:textId="77777777" w:rsidR="00D45924" w:rsidRPr="00A4402E" w:rsidRDefault="00D45924" w:rsidP="00762EF5">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składania oświadczeń woli w imieniu Wykonawcy)</w:t>
      </w:r>
    </w:p>
    <w:p w14:paraId="5577D0F3"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58768431"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p>
    <w:p w14:paraId="7CA7C33B" w14:textId="77777777" w:rsidR="00C73197" w:rsidRDefault="00C73197" w:rsidP="00D45924">
      <w:pPr>
        <w:spacing w:before="120" w:line="240" w:lineRule="auto"/>
        <w:jc w:val="right"/>
        <w:rPr>
          <w:rFonts w:ascii="Times New Roman" w:hAnsi="Times New Roman" w:cs="Times New Roman"/>
          <w:b/>
        </w:rPr>
      </w:pPr>
    </w:p>
    <w:p w14:paraId="2B8BB884" w14:textId="77777777" w:rsidR="00762EF5" w:rsidRDefault="00762EF5" w:rsidP="00D45924">
      <w:pPr>
        <w:spacing w:before="120" w:line="240" w:lineRule="auto"/>
        <w:jc w:val="right"/>
        <w:rPr>
          <w:rFonts w:ascii="Times New Roman" w:hAnsi="Times New Roman" w:cs="Times New Roman"/>
          <w:b/>
        </w:rPr>
      </w:pPr>
    </w:p>
    <w:p w14:paraId="2A327393" w14:textId="77777777" w:rsidR="00762EF5" w:rsidRDefault="00762EF5" w:rsidP="00D45924">
      <w:pPr>
        <w:spacing w:before="120" w:line="240" w:lineRule="auto"/>
        <w:jc w:val="right"/>
        <w:rPr>
          <w:rFonts w:ascii="Times New Roman" w:hAnsi="Times New Roman" w:cs="Times New Roman"/>
          <w:b/>
        </w:rPr>
      </w:pPr>
    </w:p>
    <w:p w14:paraId="6C889D26" w14:textId="77777777" w:rsidR="00762EF5" w:rsidRDefault="00762EF5" w:rsidP="00D45924">
      <w:pPr>
        <w:spacing w:before="120" w:line="240" w:lineRule="auto"/>
        <w:jc w:val="right"/>
        <w:rPr>
          <w:rFonts w:ascii="Times New Roman" w:hAnsi="Times New Roman" w:cs="Times New Roman"/>
          <w:b/>
        </w:rPr>
      </w:pPr>
    </w:p>
    <w:p w14:paraId="5001B756" w14:textId="77777777" w:rsidR="00762EF5" w:rsidRDefault="00762EF5" w:rsidP="00D45924">
      <w:pPr>
        <w:spacing w:before="120" w:line="240" w:lineRule="auto"/>
        <w:jc w:val="right"/>
        <w:rPr>
          <w:rFonts w:ascii="Times New Roman" w:hAnsi="Times New Roman" w:cs="Times New Roman"/>
          <w:b/>
        </w:rPr>
      </w:pPr>
    </w:p>
    <w:p w14:paraId="6CE333BC" w14:textId="77777777" w:rsidR="00762EF5" w:rsidRDefault="00762EF5" w:rsidP="00D45924">
      <w:pPr>
        <w:spacing w:before="120" w:line="240" w:lineRule="auto"/>
        <w:jc w:val="right"/>
        <w:rPr>
          <w:rFonts w:ascii="Times New Roman" w:hAnsi="Times New Roman" w:cs="Times New Roman"/>
          <w:b/>
        </w:rPr>
      </w:pPr>
    </w:p>
    <w:p w14:paraId="1CBA9D13" w14:textId="77777777" w:rsidR="00C73197" w:rsidRDefault="00C73197" w:rsidP="00D45924">
      <w:pPr>
        <w:spacing w:before="120" w:line="240" w:lineRule="auto"/>
        <w:jc w:val="right"/>
        <w:rPr>
          <w:rFonts w:ascii="Times New Roman" w:hAnsi="Times New Roman" w:cs="Times New Roman"/>
          <w:b/>
        </w:rPr>
      </w:pPr>
    </w:p>
    <w:p w14:paraId="35807A6A" w14:textId="77777777" w:rsidR="00C73197" w:rsidRDefault="00C73197" w:rsidP="00D45924">
      <w:pPr>
        <w:spacing w:before="120" w:line="240" w:lineRule="auto"/>
        <w:jc w:val="right"/>
        <w:rPr>
          <w:rFonts w:ascii="Times New Roman" w:hAnsi="Times New Roman" w:cs="Times New Roman"/>
          <w:b/>
        </w:rPr>
      </w:pPr>
    </w:p>
    <w:p w14:paraId="28EFB7A1" w14:textId="28F40C16" w:rsidR="00D45924" w:rsidRPr="001E735D" w:rsidRDefault="00D45924" w:rsidP="00D45924">
      <w:pPr>
        <w:spacing w:before="120" w:line="240" w:lineRule="auto"/>
        <w:jc w:val="right"/>
        <w:rPr>
          <w:rFonts w:ascii="Times New Roman" w:hAnsi="Times New Roman" w:cs="Times New Roman"/>
          <w:b/>
        </w:rPr>
      </w:pPr>
      <w:r w:rsidRPr="001E735D">
        <w:rPr>
          <w:rFonts w:ascii="Times New Roman" w:hAnsi="Times New Roman" w:cs="Times New Roman"/>
          <w:b/>
        </w:rPr>
        <w:lastRenderedPageBreak/>
        <w:t>Załącznik nr 2</w:t>
      </w:r>
      <w:r w:rsidR="005A3815">
        <w:rPr>
          <w:rFonts w:ascii="Times New Roman" w:hAnsi="Times New Roman" w:cs="Times New Roman"/>
          <w:b/>
        </w:rPr>
        <w:t>.3.</w:t>
      </w:r>
      <w:r w:rsidRPr="001E735D">
        <w:rPr>
          <w:rFonts w:ascii="Times New Roman" w:hAnsi="Times New Roman" w:cs="Times New Roman"/>
          <w:b/>
        </w:rPr>
        <w:t xml:space="preserve"> do SWZ   </w:t>
      </w:r>
    </w:p>
    <w:p w14:paraId="0F6475EE" w14:textId="64F92FB2" w:rsidR="00D45924" w:rsidRPr="001E735D" w:rsidRDefault="00D45924" w:rsidP="00D45924">
      <w:pPr>
        <w:spacing w:before="120" w:line="240" w:lineRule="auto"/>
        <w:jc w:val="right"/>
        <w:rPr>
          <w:rFonts w:ascii="Times New Roman" w:hAnsi="Times New Roman" w:cs="Times New Roman"/>
          <w:b/>
        </w:rPr>
      </w:pPr>
      <w:r w:rsidRPr="001E735D">
        <w:rPr>
          <w:rFonts w:ascii="Times New Roman" w:hAnsi="Times New Roman" w:cs="Times New Roman"/>
          <w:b/>
        </w:rPr>
        <w:t xml:space="preserve">Załącznik nr 1 </w:t>
      </w:r>
      <w:r w:rsidR="00C9738B">
        <w:rPr>
          <w:rFonts w:ascii="Times New Roman" w:hAnsi="Times New Roman" w:cs="Times New Roman"/>
          <w:b/>
        </w:rPr>
        <w:t xml:space="preserve">   </w:t>
      </w:r>
      <w:r w:rsidRPr="001E735D">
        <w:rPr>
          <w:rFonts w:ascii="Times New Roman" w:hAnsi="Times New Roman" w:cs="Times New Roman"/>
          <w:b/>
        </w:rPr>
        <w:t xml:space="preserve">do Umowy </w:t>
      </w:r>
    </w:p>
    <w:p w14:paraId="1C0CE828" w14:textId="77777777" w:rsidR="00D45924" w:rsidRPr="001E735D" w:rsidRDefault="00D45924" w:rsidP="00D45924">
      <w:pPr>
        <w:spacing w:before="120" w:line="240" w:lineRule="auto"/>
        <w:jc w:val="center"/>
        <w:rPr>
          <w:rFonts w:ascii="Times New Roman" w:hAnsi="Times New Roman" w:cs="Times New Roman"/>
          <w:b/>
        </w:rPr>
      </w:pPr>
      <w:r w:rsidRPr="001E735D">
        <w:rPr>
          <w:rFonts w:ascii="Times New Roman" w:hAnsi="Times New Roman" w:cs="Times New Roman"/>
          <w:b/>
        </w:rPr>
        <w:t>FORMULARZ CENOWY ZAMÓWIENIA NA  ZAKUP I  DOSTAWĘ NARZĘDZI I MATERIAŁÓW, TARCZ I ELEKTRONARZĘDZI/ SZCZEGÓŁOWY OPIS PRZEDMIOTU ZAMÓWIENIA</w:t>
      </w:r>
    </w:p>
    <w:p w14:paraId="4DE6CB71" w14:textId="77777777" w:rsidR="00D45924" w:rsidRDefault="00D45924" w:rsidP="00D45924">
      <w:pPr>
        <w:spacing w:after="0" w:line="240" w:lineRule="auto"/>
        <w:jc w:val="both"/>
        <w:rPr>
          <w:rFonts w:ascii="Times New Roman" w:eastAsia="Times New Roman" w:hAnsi="Times New Roman" w:cs="Times New Roman"/>
          <w:b/>
          <w:bCs/>
          <w:color w:val="000000"/>
          <w:lang w:eastAsia="pl-PL"/>
        </w:rPr>
      </w:pPr>
      <w:r w:rsidRPr="00D45924">
        <w:rPr>
          <w:rFonts w:ascii="Times New Roman" w:eastAsia="Times New Roman" w:hAnsi="Times New Roman" w:cs="Times New Roman"/>
          <w:b/>
          <w:bCs/>
          <w:color w:val="000000"/>
          <w:lang w:eastAsia="pl-PL"/>
        </w:rPr>
        <w:t>Część 3 - DRABINY I WÓZKI TRANSPORTOWE</w:t>
      </w:r>
    </w:p>
    <w:p w14:paraId="03F5B82C" w14:textId="77777777" w:rsidR="00032CC0" w:rsidRDefault="00032CC0" w:rsidP="00D45924">
      <w:pPr>
        <w:spacing w:after="0" w:line="240" w:lineRule="auto"/>
        <w:jc w:val="both"/>
        <w:rPr>
          <w:rFonts w:ascii="Times New Roman" w:eastAsia="Times New Roman" w:hAnsi="Times New Roman" w:cs="Times New Roman"/>
          <w:b/>
          <w:bCs/>
          <w:color w:val="000000"/>
          <w:lang w:eastAsia="pl-PL"/>
        </w:rPr>
      </w:pPr>
    </w:p>
    <w:p w14:paraId="04A7159A" w14:textId="77777777" w:rsidR="00032CC0" w:rsidRPr="00D45924" w:rsidRDefault="00032CC0" w:rsidP="00D45924">
      <w:pPr>
        <w:spacing w:after="0" w:line="240" w:lineRule="auto"/>
        <w:jc w:val="both"/>
        <w:rPr>
          <w:rFonts w:ascii="Times New Roman" w:eastAsia="Times New Roman" w:hAnsi="Times New Roman" w:cs="Times New Roman"/>
          <w:b/>
          <w:bCs/>
          <w:color w:val="000000"/>
          <w:lang w:eastAsia="pl-PL"/>
        </w:rPr>
      </w:pPr>
    </w:p>
    <w:tbl>
      <w:tblPr>
        <w:tblStyle w:val="Tabela-Siatka"/>
        <w:tblW w:w="0" w:type="auto"/>
        <w:tblLook w:val="04A0" w:firstRow="1" w:lastRow="0" w:firstColumn="1" w:lastColumn="0" w:noHBand="0" w:noVBand="1"/>
      </w:tblPr>
      <w:tblGrid>
        <w:gridCol w:w="816"/>
        <w:gridCol w:w="4480"/>
        <w:gridCol w:w="844"/>
        <w:gridCol w:w="845"/>
        <w:gridCol w:w="1415"/>
        <w:gridCol w:w="1492"/>
        <w:gridCol w:w="1749"/>
        <w:gridCol w:w="2010"/>
      </w:tblGrid>
      <w:tr w:rsidR="00A075DA" w14:paraId="6165E498" w14:textId="77777777" w:rsidTr="00A075DA">
        <w:tc>
          <w:tcPr>
            <w:tcW w:w="817" w:type="dxa"/>
            <w:vAlign w:val="center"/>
          </w:tcPr>
          <w:p w14:paraId="48CEE01D" w14:textId="77777777" w:rsidR="00D45924" w:rsidRDefault="00D45924" w:rsidP="00A075DA">
            <w:pPr>
              <w:spacing w:before="120"/>
              <w:jc w:val="center"/>
              <w:rPr>
                <w:b/>
                <w:bCs/>
                <w:color w:val="000000"/>
              </w:rPr>
            </w:pPr>
            <w:r>
              <w:rPr>
                <w:b/>
                <w:bCs/>
                <w:color w:val="000000"/>
              </w:rPr>
              <w:t>Lp.</w:t>
            </w:r>
          </w:p>
          <w:p w14:paraId="5EA68617" w14:textId="43788A5B" w:rsidR="00D45924" w:rsidRDefault="00D45924" w:rsidP="00A075DA">
            <w:pPr>
              <w:jc w:val="center"/>
              <w:rPr>
                <w:rFonts w:ascii="Times New Roman" w:eastAsia="Times New Roman" w:hAnsi="Times New Roman" w:cs="Times New Roman"/>
                <w:color w:val="000000"/>
                <w:lang w:eastAsia="pl-PL"/>
              </w:rPr>
            </w:pPr>
            <w:r>
              <w:rPr>
                <w:b/>
                <w:bCs/>
                <w:color w:val="000000"/>
              </w:rPr>
              <w:t>(kol.1)</w:t>
            </w:r>
          </w:p>
        </w:tc>
        <w:tc>
          <w:tcPr>
            <w:tcW w:w="4678" w:type="dxa"/>
            <w:vAlign w:val="center"/>
          </w:tcPr>
          <w:p w14:paraId="0260AC64" w14:textId="77777777" w:rsidR="00D45924" w:rsidRDefault="00D45924" w:rsidP="00A075DA">
            <w:pPr>
              <w:spacing w:before="120"/>
              <w:jc w:val="center"/>
              <w:rPr>
                <w:b/>
                <w:bCs/>
                <w:color w:val="000000"/>
              </w:rPr>
            </w:pPr>
            <w:r>
              <w:rPr>
                <w:b/>
                <w:bCs/>
                <w:color w:val="000000"/>
              </w:rPr>
              <w:t>Przedmiot zamówienia</w:t>
            </w:r>
          </w:p>
          <w:p w14:paraId="35731758" w14:textId="51C217F2" w:rsidR="00D45924" w:rsidRDefault="00D45924" w:rsidP="00A075DA">
            <w:pPr>
              <w:jc w:val="center"/>
              <w:rPr>
                <w:rFonts w:ascii="Times New Roman" w:eastAsia="Times New Roman" w:hAnsi="Times New Roman" w:cs="Times New Roman"/>
                <w:color w:val="000000"/>
                <w:lang w:eastAsia="pl-PL"/>
              </w:rPr>
            </w:pPr>
            <w:r>
              <w:rPr>
                <w:b/>
                <w:bCs/>
                <w:color w:val="000000"/>
              </w:rPr>
              <w:t>(kol. 2)</w:t>
            </w:r>
          </w:p>
        </w:tc>
        <w:tc>
          <w:tcPr>
            <w:tcW w:w="850" w:type="dxa"/>
            <w:vAlign w:val="center"/>
          </w:tcPr>
          <w:p w14:paraId="1E1D91C9" w14:textId="77777777" w:rsidR="00D45924" w:rsidRDefault="00D45924" w:rsidP="00A075DA">
            <w:pPr>
              <w:spacing w:before="120"/>
              <w:jc w:val="center"/>
              <w:rPr>
                <w:b/>
                <w:bCs/>
                <w:color w:val="000000"/>
              </w:rPr>
            </w:pPr>
            <w:r>
              <w:rPr>
                <w:b/>
                <w:bCs/>
                <w:color w:val="000000"/>
              </w:rPr>
              <w:t>J.m.</w:t>
            </w:r>
          </w:p>
          <w:p w14:paraId="1B534F88" w14:textId="6F6E8197" w:rsidR="00D45924" w:rsidRDefault="00D45924" w:rsidP="00A075DA">
            <w:pPr>
              <w:jc w:val="center"/>
              <w:rPr>
                <w:rFonts w:ascii="Times New Roman" w:eastAsia="Times New Roman" w:hAnsi="Times New Roman" w:cs="Times New Roman"/>
                <w:color w:val="000000"/>
                <w:lang w:eastAsia="pl-PL"/>
              </w:rPr>
            </w:pPr>
            <w:r>
              <w:rPr>
                <w:b/>
                <w:bCs/>
                <w:color w:val="000000"/>
              </w:rPr>
              <w:t>(kol.3)</w:t>
            </w:r>
          </w:p>
        </w:tc>
        <w:tc>
          <w:tcPr>
            <w:tcW w:w="851" w:type="dxa"/>
            <w:vAlign w:val="center"/>
          </w:tcPr>
          <w:p w14:paraId="7D6E792F" w14:textId="77777777" w:rsidR="00D45924" w:rsidRDefault="00D45924" w:rsidP="00A075DA">
            <w:pPr>
              <w:spacing w:before="120"/>
              <w:jc w:val="center"/>
              <w:rPr>
                <w:b/>
                <w:bCs/>
                <w:color w:val="000000"/>
              </w:rPr>
            </w:pPr>
            <w:r>
              <w:rPr>
                <w:b/>
                <w:bCs/>
                <w:color w:val="000000"/>
              </w:rPr>
              <w:t>Ilość</w:t>
            </w:r>
          </w:p>
          <w:p w14:paraId="661ECF99" w14:textId="122BFFAE" w:rsidR="00D45924" w:rsidRDefault="00D45924" w:rsidP="00A075DA">
            <w:pPr>
              <w:jc w:val="center"/>
              <w:rPr>
                <w:rFonts w:ascii="Times New Roman" w:eastAsia="Times New Roman" w:hAnsi="Times New Roman" w:cs="Times New Roman"/>
                <w:color w:val="000000"/>
                <w:lang w:eastAsia="pl-PL"/>
              </w:rPr>
            </w:pPr>
            <w:r>
              <w:rPr>
                <w:b/>
                <w:bCs/>
                <w:color w:val="000000"/>
              </w:rPr>
              <w:t>(kol.4)</w:t>
            </w:r>
          </w:p>
        </w:tc>
        <w:tc>
          <w:tcPr>
            <w:tcW w:w="1417" w:type="dxa"/>
            <w:vAlign w:val="center"/>
          </w:tcPr>
          <w:p w14:paraId="3CFC7693" w14:textId="77777777" w:rsidR="00D45924" w:rsidRDefault="00D45924" w:rsidP="00A075DA">
            <w:pPr>
              <w:spacing w:before="120"/>
              <w:jc w:val="center"/>
              <w:rPr>
                <w:b/>
                <w:bCs/>
                <w:color w:val="000000"/>
              </w:rPr>
            </w:pPr>
            <w:r>
              <w:rPr>
                <w:b/>
                <w:bCs/>
                <w:color w:val="000000"/>
              </w:rPr>
              <w:t>Cena jednostkowa netto</w:t>
            </w:r>
          </w:p>
          <w:p w14:paraId="470F0D74" w14:textId="3C5DC05E" w:rsidR="00D45924" w:rsidRDefault="00D45924" w:rsidP="00A075DA">
            <w:pPr>
              <w:jc w:val="center"/>
              <w:rPr>
                <w:rFonts w:ascii="Times New Roman" w:eastAsia="Times New Roman" w:hAnsi="Times New Roman" w:cs="Times New Roman"/>
                <w:color w:val="000000"/>
                <w:lang w:eastAsia="pl-PL"/>
              </w:rPr>
            </w:pPr>
            <w:r>
              <w:rPr>
                <w:b/>
                <w:bCs/>
                <w:color w:val="000000"/>
              </w:rPr>
              <w:t>(kol. 5)</w:t>
            </w:r>
          </w:p>
        </w:tc>
        <w:tc>
          <w:tcPr>
            <w:tcW w:w="1560" w:type="dxa"/>
            <w:vAlign w:val="center"/>
          </w:tcPr>
          <w:p w14:paraId="2783F20F" w14:textId="73A99D41" w:rsidR="00D45924" w:rsidRDefault="00D45924" w:rsidP="00A075DA">
            <w:pPr>
              <w:jc w:val="center"/>
              <w:rPr>
                <w:rFonts w:ascii="Times New Roman" w:eastAsia="Times New Roman" w:hAnsi="Times New Roman" w:cs="Times New Roman"/>
                <w:color w:val="000000"/>
                <w:lang w:eastAsia="pl-PL"/>
              </w:rPr>
            </w:pPr>
            <w:r>
              <w:rPr>
                <w:b/>
                <w:bCs/>
                <w:color w:val="000000"/>
              </w:rPr>
              <w:t>Wartość netto (kol. 4 x kol. 5) (kol. 6)</w:t>
            </w:r>
          </w:p>
        </w:tc>
        <w:tc>
          <w:tcPr>
            <w:tcW w:w="1842" w:type="dxa"/>
            <w:vAlign w:val="center"/>
          </w:tcPr>
          <w:p w14:paraId="3F9D0689" w14:textId="77777777" w:rsidR="00A075DA" w:rsidRDefault="00D45924" w:rsidP="00A075DA">
            <w:pPr>
              <w:jc w:val="center"/>
              <w:rPr>
                <w:b/>
                <w:bCs/>
                <w:color w:val="000000"/>
              </w:rPr>
            </w:pPr>
            <w:r>
              <w:rPr>
                <w:b/>
                <w:bCs/>
                <w:color w:val="000000"/>
              </w:rPr>
              <w:t>Podatek VAT (kol. 6 x stawka podatku)</w:t>
            </w:r>
          </w:p>
          <w:p w14:paraId="0BE9F7E7" w14:textId="44902346" w:rsidR="00D45924" w:rsidRDefault="00D45924" w:rsidP="00A075DA">
            <w:pPr>
              <w:jc w:val="center"/>
              <w:rPr>
                <w:rFonts w:ascii="Times New Roman" w:eastAsia="Times New Roman" w:hAnsi="Times New Roman" w:cs="Times New Roman"/>
                <w:color w:val="000000"/>
                <w:lang w:eastAsia="pl-PL"/>
              </w:rPr>
            </w:pPr>
            <w:r>
              <w:rPr>
                <w:b/>
                <w:bCs/>
                <w:color w:val="000000"/>
              </w:rPr>
              <w:t>(kol.7)</w:t>
            </w:r>
          </w:p>
        </w:tc>
        <w:tc>
          <w:tcPr>
            <w:tcW w:w="2147" w:type="dxa"/>
            <w:vAlign w:val="center"/>
          </w:tcPr>
          <w:p w14:paraId="7AFD1AD9" w14:textId="77777777" w:rsidR="00D45924" w:rsidRDefault="00D45924" w:rsidP="00A075DA">
            <w:pPr>
              <w:spacing w:before="120"/>
              <w:jc w:val="center"/>
              <w:rPr>
                <w:b/>
                <w:bCs/>
                <w:color w:val="000000"/>
              </w:rPr>
            </w:pPr>
            <w:r>
              <w:rPr>
                <w:b/>
                <w:bCs/>
                <w:color w:val="000000"/>
              </w:rPr>
              <w:t>Wartość brutto (kol. 6 + kol. 7)</w:t>
            </w:r>
          </w:p>
          <w:p w14:paraId="29D81337" w14:textId="68A6189B" w:rsidR="00D45924" w:rsidRDefault="00D45924" w:rsidP="00A075DA">
            <w:pPr>
              <w:jc w:val="center"/>
              <w:rPr>
                <w:rFonts w:ascii="Times New Roman" w:eastAsia="Times New Roman" w:hAnsi="Times New Roman" w:cs="Times New Roman"/>
                <w:color w:val="000000"/>
                <w:lang w:eastAsia="pl-PL"/>
              </w:rPr>
            </w:pPr>
            <w:r>
              <w:rPr>
                <w:b/>
                <w:bCs/>
                <w:color w:val="000000"/>
              </w:rPr>
              <w:t>(kol.8)</w:t>
            </w:r>
          </w:p>
        </w:tc>
      </w:tr>
      <w:tr w:rsidR="00A075DA" w14:paraId="068363B8" w14:textId="77777777" w:rsidTr="00A075DA">
        <w:tc>
          <w:tcPr>
            <w:tcW w:w="817" w:type="dxa"/>
            <w:vAlign w:val="center"/>
          </w:tcPr>
          <w:p w14:paraId="1CFF7D3A" w14:textId="3915C6F1" w:rsidR="00D45924" w:rsidRDefault="00D45924" w:rsidP="00D45924">
            <w:pPr>
              <w:jc w:val="both"/>
              <w:rPr>
                <w:rFonts w:ascii="Times New Roman" w:eastAsia="Times New Roman" w:hAnsi="Times New Roman" w:cs="Times New Roman"/>
                <w:color w:val="000000"/>
                <w:lang w:eastAsia="pl-PL"/>
              </w:rPr>
            </w:pPr>
            <w:r>
              <w:rPr>
                <w:color w:val="000000"/>
              </w:rPr>
              <w:t>1</w:t>
            </w:r>
          </w:p>
        </w:tc>
        <w:tc>
          <w:tcPr>
            <w:tcW w:w="4678" w:type="dxa"/>
            <w:vAlign w:val="center"/>
          </w:tcPr>
          <w:p w14:paraId="58AC27F7" w14:textId="4B764A34" w:rsidR="00D45924" w:rsidRDefault="00D45924" w:rsidP="00D45924">
            <w:pPr>
              <w:jc w:val="both"/>
              <w:rPr>
                <w:color w:val="000000"/>
              </w:rPr>
            </w:pPr>
            <w:r>
              <w:rPr>
                <w:color w:val="000000"/>
              </w:rPr>
              <w:t>Drabina aluminiowa 3-stopniowa z podestem, z pałąkiem wyposażonym w  zawieszki oraz otwory na narzędzia, wolnostojąca, z wejściem z jednej strony, wym. po rozłożeniu/ złożeniu/platformy (</w:t>
            </w:r>
            <w:proofErr w:type="spellStart"/>
            <w:r>
              <w:rPr>
                <w:color w:val="000000"/>
              </w:rPr>
              <w:t>wys.xszer.xgłęb</w:t>
            </w:r>
            <w:proofErr w:type="spellEnd"/>
            <w:r>
              <w:rPr>
                <w:color w:val="000000"/>
              </w:rPr>
              <w:t>. w cm) 160x45x810/160x45x11/25x25 (+/- 5cm),  nośność 150kg.</w:t>
            </w:r>
          </w:p>
          <w:p w14:paraId="388A0698" w14:textId="77777777" w:rsidR="00032CC0" w:rsidRDefault="00032CC0" w:rsidP="00D45924">
            <w:pPr>
              <w:jc w:val="both"/>
              <w:rPr>
                <w:rFonts w:ascii="Times New Roman" w:eastAsia="Times New Roman" w:hAnsi="Times New Roman" w:cs="Times New Roman"/>
                <w:color w:val="000000"/>
                <w:lang w:eastAsia="pl-PL"/>
              </w:rPr>
            </w:pPr>
          </w:p>
          <w:p w14:paraId="1073E407" w14:textId="137DED1C" w:rsidR="00032CC0" w:rsidRDefault="00032CC0" w:rsidP="00D45924">
            <w:pPr>
              <w:jc w:val="both"/>
              <w:rPr>
                <w:rFonts w:ascii="Times New Roman" w:eastAsia="Times New Roman" w:hAnsi="Times New Roman" w:cs="Times New Roman"/>
                <w:color w:val="000000"/>
                <w:lang w:eastAsia="pl-PL"/>
              </w:rPr>
            </w:pPr>
          </w:p>
        </w:tc>
        <w:tc>
          <w:tcPr>
            <w:tcW w:w="850" w:type="dxa"/>
            <w:vAlign w:val="center"/>
          </w:tcPr>
          <w:p w14:paraId="48FF9EBC" w14:textId="60FE11AD"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851" w:type="dxa"/>
            <w:vAlign w:val="center"/>
          </w:tcPr>
          <w:p w14:paraId="117962FF" w14:textId="0DF91722" w:rsidR="00D45924" w:rsidRDefault="00D45924" w:rsidP="00D45924">
            <w:pPr>
              <w:jc w:val="both"/>
              <w:rPr>
                <w:rFonts w:ascii="Times New Roman" w:eastAsia="Times New Roman" w:hAnsi="Times New Roman" w:cs="Times New Roman"/>
                <w:color w:val="000000"/>
                <w:lang w:eastAsia="pl-PL"/>
              </w:rPr>
            </w:pPr>
            <w:r>
              <w:rPr>
                <w:b/>
                <w:bCs/>
                <w:color w:val="000000"/>
              </w:rPr>
              <w:t>4</w:t>
            </w:r>
          </w:p>
        </w:tc>
        <w:tc>
          <w:tcPr>
            <w:tcW w:w="1417" w:type="dxa"/>
          </w:tcPr>
          <w:p w14:paraId="78D79C29"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028ED4B3" w14:textId="77777777" w:rsidR="00D45924" w:rsidRDefault="00D45924" w:rsidP="00D45924">
            <w:pPr>
              <w:jc w:val="both"/>
              <w:rPr>
                <w:rFonts w:ascii="Times New Roman" w:eastAsia="Times New Roman" w:hAnsi="Times New Roman" w:cs="Times New Roman"/>
                <w:color w:val="000000"/>
                <w:lang w:eastAsia="pl-PL"/>
              </w:rPr>
            </w:pPr>
          </w:p>
        </w:tc>
        <w:tc>
          <w:tcPr>
            <w:tcW w:w="1842" w:type="dxa"/>
          </w:tcPr>
          <w:p w14:paraId="05F2C588" w14:textId="77777777" w:rsidR="006161BD"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p>
          <w:p w14:paraId="76783C58" w14:textId="77777777" w:rsidR="006161BD" w:rsidRDefault="006161BD" w:rsidP="00B82EAA">
            <w:pPr>
              <w:jc w:val="center"/>
              <w:rPr>
                <w:rFonts w:ascii="Times New Roman" w:eastAsia="Times New Roman" w:hAnsi="Times New Roman" w:cs="Times New Roman"/>
                <w:color w:val="000000"/>
                <w:lang w:eastAsia="pl-PL"/>
              </w:rPr>
            </w:pPr>
          </w:p>
          <w:p w14:paraId="3C82779F" w14:textId="514F9E49"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c>
          <w:tcPr>
            <w:tcW w:w="2147" w:type="dxa"/>
          </w:tcPr>
          <w:p w14:paraId="7433E920" w14:textId="77777777" w:rsidR="00D45924" w:rsidRDefault="00D45924" w:rsidP="00D45924">
            <w:pPr>
              <w:jc w:val="both"/>
              <w:rPr>
                <w:rFonts w:ascii="Times New Roman" w:eastAsia="Times New Roman" w:hAnsi="Times New Roman" w:cs="Times New Roman"/>
                <w:color w:val="000000"/>
                <w:lang w:eastAsia="pl-PL"/>
              </w:rPr>
            </w:pPr>
          </w:p>
        </w:tc>
      </w:tr>
      <w:tr w:rsidR="00A075DA" w14:paraId="4EB54836" w14:textId="77777777" w:rsidTr="00A075DA">
        <w:tc>
          <w:tcPr>
            <w:tcW w:w="817" w:type="dxa"/>
            <w:vAlign w:val="center"/>
          </w:tcPr>
          <w:p w14:paraId="79953D51" w14:textId="27F91B71" w:rsidR="00D45924" w:rsidRDefault="00D45924" w:rsidP="00D45924">
            <w:pPr>
              <w:jc w:val="both"/>
              <w:rPr>
                <w:rFonts w:ascii="Times New Roman" w:eastAsia="Times New Roman" w:hAnsi="Times New Roman" w:cs="Times New Roman"/>
                <w:color w:val="000000"/>
                <w:lang w:eastAsia="pl-PL"/>
              </w:rPr>
            </w:pPr>
            <w:r>
              <w:rPr>
                <w:color w:val="000000"/>
              </w:rPr>
              <w:t>2</w:t>
            </w:r>
          </w:p>
        </w:tc>
        <w:tc>
          <w:tcPr>
            <w:tcW w:w="4678" w:type="dxa"/>
            <w:vAlign w:val="center"/>
          </w:tcPr>
          <w:p w14:paraId="5F8626C4" w14:textId="77777777" w:rsidR="00D45924" w:rsidRDefault="00D45924" w:rsidP="00D45924">
            <w:pPr>
              <w:jc w:val="both"/>
              <w:rPr>
                <w:color w:val="000000"/>
              </w:rPr>
            </w:pPr>
            <w:r>
              <w:rPr>
                <w:color w:val="000000"/>
              </w:rPr>
              <w:t>Drabina aluminiowa 5-stopniowa z podestem, z pałąkiem wyposażonym w  zawieszki oraz otwory na narzędzia, wolnostojąca, z wejściem z jednej strony, wym. po rozłożeniu/ złożeniu/platformy (</w:t>
            </w:r>
            <w:proofErr w:type="spellStart"/>
            <w:r>
              <w:rPr>
                <w:color w:val="000000"/>
              </w:rPr>
              <w:t>wys.xszer.xgłęb</w:t>
            </w:r>
            <w:proofErr w:type="spellEnd"/>
            <w:r>
              <w:rPr>
                <w:color w:val="000000"/>
              </w:rPr>
              <w:t>. w cm) 185x50x110/210x50x11/25x25 (+/- 5cm),  nośność 150kg.</w:t>
            </w:r>
          </w:p>
          <w:p w14:paraId="222BC372" w14:textId="77777777" w:rsidR="00032CC0" w:rsidRDefault="00032CC0" w:rsidP="00D45924">
            <w:pPr>
              <w:jc w:val="both"/>
              <w:rPr>
                <w:rFonts w:ascii="Times New Roman" w:eastAsia="Times New Roman" w:hAnsi="Times New Roman" w:cs="Times New Roman"/>
                <w:color w:val="000000"/>
                <w:lang w:eastAsia="pl-PL"/>
              </w:rPr>
            </w:pPr>
          </w:p>
          <w:p w14:paraId="6D5E4475" w14:textId="1A9E7859" w:rsidR="00032CC0" w:rsidRDefault="00032CC0" w:rsidP="00D45924">
            <w:pPr>
              <w:jc w:val="both"/>
              <w:rPr>
                <w:rFonts w:ascii="Times New Roman" w:eastAsia="Times New Roman" w:hAnsi="Times New Roman" w:cs="Times New Roman"/>
                <w:color w:val="000000"/>
                <w:lang w:eastAsia="pl-PL"/>
              </w:rPr>
            </w:pPr>
          </w:p>
        </w:tc>
        <w:tc>
          <w:tcPr>
            <w:tcW w:w="850" w:type="dxa"/>
            <w:vAlign w:val="center"/>
          </w:tcPr>
          <w:p w14:paraId="54753C68" w14:textId="4C7BADF2"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851" w:type="dxa"/>
            <w:vAlign w:val="center"/>
          </w:tcPr>
          <w:p w14:paraId="309B3E05" w14:textId="3FCCFEEC" w:rsidR="00D45924" w:rsidRDefault="00D45924" w:rsidP="00D45924">
            <w:pPr>
              <w:jc w:val="both"/>
              <w:rPr>
                <w:rFonts w:ascii="Times New Roman" w:eastAsia="Times New Roman" w:hAnsi="Times New Roman" w:cs="Times New Roman"/>
                <w:color w:val="000000"/>
                <w:lang w:eastAsia="pl-PL"/>
              </w:rPr>
            </w:pPr>
            <w:r>
              <w:rPr>
                <w:b/>
                <w:bCs/>
                <w:color w:val="000000"/>
              </w:rPr>
              <w:t>11</w:t>
            </w:r>
          </w:p>
        </w:tc>
        <w:tc>
          <w:tcPr>
            <w:tcW w:w="1417" w:type="dxa"/>
          </w:tcPr>
          <w:p w14:paraId="4EA7104B"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7A28FC36" w14:textId="77777777" w:rsidR="00D45924" w:rsidRDefault="00D45924" w:rsidP="00D45924">
            <w:pPr>
              <w:jc w:val="both"/>
              <w:rPr>
                <w:rFonts w:ascii="Times New Roman" w:eastAsia="Times New Roman" w:hAnsi="Times New Roman" w:cs="Times New Roman"/>
                <w:color w:val="000000"/>
                <w:lang w:eastAsia="pl-PL"/>
              </w:rPr>
            </w:pPr>
          </w:p>
        </w:tc>
        <w:tc>
          <w:tcPr>
            <w:tcW w:w="1842" w:type="dxa"/>
          </w:tcPr>
          <w:p w14:paraId="1160A433" w14:textId="7148C8E8"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c>
          <w:tcPr>
            <w:tcW w:w="2147" w:type="dxa"/>
          </w:tcPr>
          <w:p w14:paraId="4387E050" w14:textId="77777777" w:rsidR="00D45924" w:rsidRDefault="00D45924" w:rsidP="00D45924">
            <w:pPr>
              <w:jc w:val="both"/>
              <w:rPr>
                <w:rFonts w:ascii="Times New Roman" w:eastAsia="Times New Roman" w:hAnsi="Times New Roman" w:cs="Times New Roman"/>
                <w:color w:val="000000"/>
                <w:lang w:eastAsia="pl-PL"/>
              </w:rPr>
            </w:pPr>
          </w:p>
        </w:tc>
      </w:tr>
      <w:tr w:rsidR="00A075DA" w14:paraId="0151BC51" w14:textId="77777777" w:rsidTr="00A075DA">
        <w:tc>
          <w:tcPr>
            <w:tcW w:w="817" w:type="dxa"/>
            <w:vAlign w:val="center"/>
          </w:tcPr>
          <w:p w14:paraId="1BA00FB8" w14:textId="365C6DB1" w:rsidR="00D45924" w:rsidRDefault="00D45924" w:rsidP="00D45924">
            <w:pPr>
              <w:jc w:val="both"/>
              <w:rPr>
                <w:rFonts w:ascii="Times New Roman" w:eastAsia="Times New Roman" w:hAnsi="Times New Roman" w:cs="Times New Roman"/>
                <w:color w:val="000000"/>
                <w:lang w:eastAsia="pl-PL"/>
              </w:rPr>
            </w:pPr>
            <w:r>
              <w:rPr>
                <w:color w:val="000000"/>
              </w:rPr>
              <w:t>3</w:t>
            </w:r>
          </w:p>
        </w:tc>
        <w:tc>
          <w:tcPr>
            <w:tcW w:w="4678" w:type="dxa"/>
            <w:vAlign w:val="center"/>
          </w:tcPr>
          <w:p w14:paraId="6687BFFC" w14:textId="12E8DD7F" w:rsidR="00D45924" w:rsidRDefault="00D45924" w:rsidP="00D45924">
            <w:pPr>
              <w:jc w:val="both"/>
              <w:rPr>
                <w:rFonts w:ascii="Times New Roman" w:eastAsia="Times New Roman" w:hAnsi="Times New Roman" w:cs="Times New Roman"/>
                <w:color w:val="000000"/>
                <w:lang w:eastAsia="pl-PL"/>
              </w:rPr>
            </w:pPr>
            <w:r>
              <w:rPr>
                <w:color w:val="000000"/>
              </w:rPr>
              <w:t xml:space="preserve">Drabina aluminiowa 8-stopniowa z podestem, z pałąkiem wyposażonym w  zawieszki oraz </w:t>
            </w:r>
            <w:r>
              <w:rPr>
                <w:color w:val="000000"/>
              </w:rPr>
              <w:lastRenderedPageBreak/>
              <w:t>otwory na narzędzia, wolnostojąca, z wejściem z jednej strony, wym. po rozłożeniu/ złożeniu/platformy (</w:t>
            </w:r>
            <w:proofErr w:type="spellStart"/>
            <w:r>
              <w:rPr>
                <w:color w:val="000000"/>
              </w:rPr>
              <w:t>wys.xszer.xgłęb</w:t>
            </w:r>
            <w:proofErr w:type="spellEnd"/>
            <w:r>
              <w:rPr>
                <w:color w:val="000000"/>
              </w:rPr>
              <w:t>. w cm) 250x55x140/255x55x11/25x25 (+/- 5cm),  nośność 150kg.</w:t>
            </w:r>
          </w:p>
        </w:tc>
        <w:tc>
          <w:tcPr>
            <w:tcW w:w="850" w:type="dxa"/>
            <w:vAlign w:val="center"/>
          </w:tcPr>
          <w:p w14:paraId="00DD24F5" w14:textId="0A85FB7A" w:rsidR="00D45924" w:rsidRDefault="00D45924" w:rsidP="00D45924">
            <w:pPr>
              <w:jc w:val="both"/>
              <w:rPr>
                <w:rFonts w:ascii="Times New Roman" w:eastAsia="Times New Roman" w:hAnsi="Times New Roman" w:cs="Times New Roman"/>
                <w:color w:val="000000"/>
                <w:lang w:eastAsia="pl-PL"/>
              </w:rPr>
            </w:pPr>
            <w:r>
              <w:rPr>
                <w:color w:val="000000"/>
              </w:rPr>
              <w:lastRenderedPageBreak/>
              <w:t>szt.</w:t>
            </w:r>
          </w:p>
        </w:tc>
        <w:tc>
          <w:tcPr>
            <w:tcW w:w="851" w:type="dxa"/>
            <w:vAlign w:val="center"/>
          </w:tcPr>
          <w:p w14:paraId="3EDF6887" w14:textId="510D1C7C" w:rsidR="00D45924" w:rsidRDefault="00D45924" w:rsidP="00D45924">
            <w:pPr>
              <w:jc w:val="both"/>
              <w:rPr>
                <w:rFonts w:ascii="Times New Roman" w:eastAsia="Times New Roman" w:hAnsi="Times New Roman" w:cs="Times New Roman"/>
                <w:color w:val="000000"/>
                <w:lang w:eastAsia="pl-PL"/>
              </w:rPr>
            </w:pPr>
            <w:r>
              <w:rPr>
                <w:b/>
                <w:bCs/>
                <w:color w:val="000000"/>
              </w:rPr>
              <w:t>8</w:t>
            </w:r>
          </w:p>
        </w:tc>
        <w:tc>
          <w:tcPr>
            <w:tcW w:w="1417" w:type="dxa"/>
          </w:tcPr>
          <w:p w14:paraId="1BB9CC40"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41DD83F3" w14:textId="77777777" w:rsidR="00D45924" w:rsidRDefault="00D45924" w:rsidP="00D45924">
            <w:pPr>
              <w:jc w:val="both"/>
              <w:rPr>
                <w:rFonts w:ascii="Times New Roman" w:eastAsia="Times New Roman" w:hAnsi="Times New Roman" w:cs="Times New Roman"/>
                <w:color w:val="000000"/>
                <w:lang w:eastAsia="pl-PL"/>
              </w:rPr>
            </w:pPr>
          </w:p>
        </w:tc>
        <w:tc>
          <w:tcPr>
            <w:tcW w:w="1842" w:type="dxa"/>
          </w:tcPr>
          <w:p w14:paraId="6A1BCCCE" w14:textId="612E6B8D"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c>
          <w:tcPr>
            <w:tcW w:w="2147" w:type="dxa"/>
          </w:tcPr>
          <w:p w14:paraId="478CD845" w14:textId="77777777" w:rsidR="00D45924" w:rsidRDefault="00D45924" w:rsidP="00D45924">
            <w:pPr>
              <w:jc w:val="both"/>
              <w:rPr>
                <w:rFonts w:ascii="Times New Roman" w:eastAsia="Times New Roman" w:hAnsi="Times New Roman" w:cs="Times New Roman"/>
                <w:color w:val="000000"/>
                <w:lang w:eastAsia="pl-PL"/>
              </w:rPr>
            </w:pPr>
          </w:p>
        </w:tc>
      </w:tr>
      <w:tr w:rsidR="00A075DA" w14:paraId="2C4CAE9D" w14:textId="77777777" w:rsidTr="00A075DA">
        <w:tc>
          <w:tcPr>
            <w:tcW w:w="817" w:type="dxa"/>
            <w:vAlign w:val="center"/>
          </w:tcPr>
          <w:p w14:paraId="37B21C75" w14:textId="7F0A9E7B" w:rsidR="00D45924" w:rsidRDefault="00D45924" w:rsidP="00D45924">
            <w:pPr>
              <w:jc w:val="both"/>
              <w:rPr>
                <w:rFonts w:ascii="Times New Roman" w:eastAsia="Times New Roman" w:hAnsi="Times New Roman" w:cs="Times New Roman"/>
                <w:color w:val="000000"/>
                <w:lang w:eastAsia="pl-PL"/>
              </w:rPr>
            </w:pPr>
            <w:r>
              <w:rPr>
                <w:color w:val="000000"/>
              </w:rPr>
              <w:lastRenderedPageBreak/>
              <w:t>4</w:t>
            </w:r>
          </w:p>
        </w:tc>
        <w:tc>
          <w:tcPr>
            <w:tcW w:w="4678" w:type="dxa"/>
            <w:vAlign w:val="bottom"/>
          </w:tcPr>
          <w:p w14:paraId="46FA94B7" w14:textId="556EC1EE" w:rsidR="00D45924" w:rsidRDefault="00D45924" w:rsidP="00D45924">
            <w:pPr>
              <w:jc w:val="both"/>
              <w:rPr>
                <w:rFonts w:ascii="Times New Roman" w:eastAsia="Times New Roman" w:hAnsi="Times New Roman" w:cs="Times New Roman"/>
                <w:color w:val="000000"/>
                <w:lang w:eastAsia="pl-PL"/>
              </w:rPr>
            </w:pPr>
            <w:r>
              <w:t>Wózek magazynowy jednoporęczowy, platforma o wym.: 1000x600 +/-50mm z płyty MDF wzmocniona od spodu, przednie koła skrętne, kółka na łożyskach kulkowych, opony z gumy termoplastycznej, hamulec, konstrukcja stalowa, malowana proszkowo, udźwig: min. 200 kg, wys.: 900 +/-100mm.</w:t>
            </w:r>
          </w:p>
        </w:tc>
        <w:tc>
          <w:tcPr>
            <w:tcW w:w="850" w:type="dxa"/>
            <w:vAlign w:val="center"/>
          </w:tcPr>
          <w:p w14:paraId="1627F81D" w14:textId="15129B02"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851" w:type="dxa"/>
            <w:vAlign w:val="center"/>
          </w:tcPr>
          <w:p w14:paraId="16663CE4" w14:textId="05D16383"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7" w:type="dxa"/>
          </w:tcPr>
          <w:p w14:paraId="6B3AADD3"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452B5DEE" w14:textId="77777777" w:rsidR="00D45924" w:rsidRDefault="00D45924" w:rsidP="00D45924">
            <w:pPr>
              <w:jc w:val="both"/>
              <w:rPr>
                <w:rFonts w:ascii="Times New Roman" w:eastAsia="Times New Roman" w:hAnsi="Times New Roman" w:cs="Times New Roman"/>
                <w:color w:val="000000"/>
                <w:lang w:eastAsia="pl-PL"/>
              </w:rPr>
            </w:pPr>
          </w:p>
        </w:tc>
        <w:tc>
          <w:tcPr>
            <w:tcW w:w="1842" w:type="dxa"/>
          </w:tcPr>
          <w:p w14:paraId="2BBF4B0E" w14:textId="3A179612"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c>
          <w:tcPr>
            <w:tcW w:w="2147" w:type="dxa"/>
          </w:tcPr>
          <w:p w14:paraId="64AF1886" w14:textId="77777777" w:rsidR="00D45924" w:rsidRDefault="00D45924" w:rsidP="00D45924">
            <w:pPr>
              <w:jc w:val="both"/>
              <w:rPr>
                <w:rFonts w:ascii="Times New Roman" w:eastAsia="Times New Roman" w:hAnsi="Times New Roman" w:cs="Times New Roman"/>
                <w:color w:val="000000"/>
                <w:lang w:eastAsia="pl-PL"/>
              </w:rPr>
            </w:pPr>
          </w:p>
        </w:tc>
      </w:tr>
      <w:tr w:rsidR="00A075DA" w14:paraId="25890689" w14:textId="77777777" w:rsidTr="00A075DA">
        <w:tc>
          <w:tcPr>
            <w:tcW w:w="817" w:type="dxa"/>
            <w:vAlign w:val="center"/>
          </w:tcPr>
          <w:p w14:paraId="14D38006" w14:textId="4CE34C84" w:rsidR="00D45924" w:rsidRDefault="00D45924" w:rsidP="00D45924">
            <w:pPr>
              <w:jc w:val="both"/>
              <w:rPr>
                <w:rFonts w:ascii="Times New Roman" w:eastAsia="Times New Roman" w:hAnsi="Times New Roman" w:cs="Times New Roman"/>
                <w:color w:val="000000"/>
                <w:lang w:eastAsia="pl-PL"/>
              </w:rPr>
            </w:pPr>
            <w:r>
              <w:rPr>
                <w:color w:val="000000"/>
              </w:rPr>
              <w:t>5</w:t>
            </w:r>
          </w:p>
        </w:tc>
        <w:tc>
          <w:tcPr>
            <w:tcW w:w="4678" w:type="dxa"/>
            <w:vAlign w:val="center"/>
          </w:tcPr>
          <w:p w14:paraId="10E3287F" w14:textId="46FB3912" w:rsidR="00D45924" w:rsidRDefault="00D45924" w:rsidP="00D45924">
            <w:pPr>
              <w:jc w:val="both"/>
              <w:rPr>
                <w:rFonts w:ascii="Times New Roman" w:eastAsia="Times New Roman" w:hAnsi="Times New Roman" w:cs="Times New Roman"/>
                <w:color w:val="000000"/>
                <w:lang w:eastAsia="pl-PL"/>
              </w:rPr>
            </w:pPr>
            <w:r>
              <w:t xml:space="preserve">Wózek magazynowy siatkowy, platforma o wym.: 1000x600 +/-50mm z płyty MDF od spodu wzmocniona, 4 ściany osiatkowane stalową kratą, wszystkie burty </w:t>
            </w:r>
            <w:proofErr w:type="spellStart"/>
            <w:r>
              <w:t>demontowalne</w:t>
            </w:r>
            <w:proofErr w:type="spellEnd"/>
            <w:r>
              <w:t>, przednie koła skrętne, kółka na łożyskach kulkowych, opony z gumy termoplastycznej, hamulec, konstrukcja stalowa, malowana proszkowo, udźwig: min. 500 kg, wys.: 1000 +/-100mm.</w:t>
            </w:r>
          </w:p>
        </w:tc>
        <w:tc>
          <w:tcPr>
            <w:tcW w:w="850" w:type="dxa"/>
            <w:vAlign w:val="center"/>
          </w:tcPr>
          <w:p w14:paraId="75953A18" w14:textId="2EC94E91"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851" w:type="dxa"/>
            <w:vAlign w:val="center"/>
          </w:tcPr>
          <w:p w14:paraId="78E2A021" w14:textId="7BD7E125"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7" w:type="dxa"/>
          </w:tcPr>
          <w:p w14:paraId="2926041B"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32784BDD" w14:textId="77777777" w:rsidR="00D45924" w:rsidRDefault="00D45924" w:rsidP="00D45924">
            <w:pPr>
              <w:jc w:val="both"/>
              <w:rPr>
                <w:rFonts w:ascii="Times New Roman" w:eastAsia="Times New Roman" w:hAnsi="Times New Roman" w:cs="Times New Roman"/>
                <w:color w:val="000000"/>
                <w:lang w:eastAsia="pl-PL"/>
              </w:rPr>
            </w:pPr>
          </w:p>
        </w:tc>
        <w:tc>
          <w:tcPr>
            <w:tcW w:w="1842" w:type="dxa"/>
          </w:tcPr>
          <w:p w14:paraId="4C031EC6" w14:textId="52505B3C"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c>
          <w:tcPr>
            <w:tcW w:w="2147" w:type="dxa"/>
          </w:tcPr>
          <w:p w14:paraId="2EC06254" w14:textId="77777777" w:rsidR="00D45924" w:rsidRDefault="00D45924" w:rsidP="00D45924">
            <w:pPr>
              <w:jc w:val="both"/>
              <w:rPr>
                <w:rFonts w:ascii="Times New Roman" w:eastAsia="Times New Roman" w:hAnsi="Times New Roman" w:cs="Times New Roman"/>
                <w:color w:val="000000"/>
                <w:lang w:eastAsia="pl-PL"/>
              </w:rPr>
            </w:pPr>
          </w:p>
        </w:tc>
      </w:tr>
      <w:tr w:rsidR="00A075DA" w14:paraId="111A82A6" w14:textId="77777777" w:rsidTr="00A075DA">
        <w:tc>
          <w:tcPr>
            <w:tcW w:w="817" w:type="dxa"/>
            <w:vAlign w:val="center"/>
          </w:tcPr>
          <w:p w14:paraId="14CC7D54" w14:textId="23E54BCB" w:rsidR="00D45924" w:rsidRDefault="00D45924" w:rsidP="00D45924">
            <w:pPr>
              <w:jc w:val="both"/>
              <w:rPr>
                <w:rFonts w:ascii="Times New Roman" w:eastAsia="Times New Roman" w:hAnsi="Times New Roman" w:cs="Times New Roman"/>
                <w:color w:val="000000"/>
                <w:lang w:eastAsia="pl-PL"/>
              </w:rPr>
            </w:pPr>
            <w:r>
              <w:rPr>
                <w:color w:val="000000"/>
              </w:rPr>
              <w:t>6</w:t>
            </w:r>
          </w:p>
        </w:tc>
        <w:tc>
          <w:tcPr>
            <w:tcW w:w="4678" w:type="dxa"/>
            <w:vAlign w:val="center"/>
          </w:tcPr>
          <w:p w14:paraId="03F0C4E7" w14:textId="2E996E42" w:rsidR="00D45924" w:rsidRDefault="00D45924" w:rsidP="00D45924">
            <w:pPr>
              <w:jc w:val="both"/>
              <w:rPr>
                <w:rFonts w:ascii="Times New Roman" w:eastAsia="Times New Roman" w:hAnsi="Times New Roman" w:cs="Times New Roman"/>
                <w:color w:val="000000"/>
                <w:lang w:eastAsia="pl-PL"/>
              </w:rPr>
            </w:pPr>
            <w:r>
              <w:t>Wózek(taczka) do beczek stalowych 250kg; przeznaczony do beczek stalowych 200l z rantem; wyposażony w chwytak blokujący beczkę; uchwyty z nakładkami plastikowymi, z osłonami dłoni; konstrukcja monolityczna (spawana) z profili stalowych; koła jezdne gumowe pełne Ø 260 x65mm; ładowność 250kg; ciężar taczki 16kg.</w:t>
            </w:r>
          </w:p>
        </w:tc>
        <w:tc>
          <w:tcPr>
            <w:tcW w:w="850" w:type="dxa"/>
            <w:vAlign w:val="center"/>
          </w:tcPr>
          <w:p w14:paraId="46BE8D09" w14:textId="4F27A6B4"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851" w:type="dxa"/>
            <w:vAlign w:val="center"/>
          </w:tcPr>
          <w:p w14:paraId="1735782D" w14:textId="3F33213B"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7" w:type="dxa"/>
          </w:tcPr>
          <w:p w14:paraId="79500B05"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0EC3B342" w14:textId="77777777" w:rsidR="00D45924" w:rsidRDefault="00D45924" w:rsidP="00D45924">
            <w:pPr>
              <w:jc w:val="both"/>
              <w:rPr>
                <w:rFonts w:ascii="Times New Roman" w:eastAsia="Times New Roman" w:hAnsi="Times New Roman" w:cs="Times New Roman"/>
                <w:color w:val="000000"/>
                <w:lang w:eastAsia="pl-PL"/>
              </w:rPr>
            </w:pPr>
          </w:p>
        </w:tc>
        <w:tc>
          <w:tcPr>
            <w:tcW w:w="1842" w:type="dxa"/>
          </w:tcPr>
          <w:p w14:paraId="04C0A8F2" w14:textId="66CF8740"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tc>
        <w:tc>
          <w:tcPr>
            <w:tcW w:w="2147" w:type="dxa"/>
          </w:tcPr>
          <w:p w14:paraId="6E1E07B4" w14:textId="77777777" w:rsidR="00D45924" w:rsidRDefault="00D45924" w:rsidP="00D45924">
            <w:pPr>
              <w:jc w:val="both"/>
              <w:rPr>
                <w:rFonts w:ascii="Times New Roman" w:eastAsia="Times New Roman" w:hAnsi="Times New Roman" w:cs="Times New Roman"/>
                <w:color w:val="000000"/>
                <w:lang w:eastAsia="pl-PL"/>
              </w:rPr>
            </w:pPr>
          </w:p>
        </w:tc>
      </w:tr>
      <w:tr w:rsidR="00D45924" w14:paraId="375D747C" w14:textId="77777777" w:rsidTr="00A075DA">
        <w:tc>
          <w:tcPr>
            <w:tcW w:w="7196" w:type="dxa"/>
            <w:gridSpan w:val="4"/>
          </w:tcPr>
          <w:p w14:paraId="384A2767" w14:textId="2A783702" w:rsidR="00D45924" w:rsidRPr="006272E3" w:rsidRDefault="00D45924" w:rsidP="00A075DA">
            <w:pPr>
              <w:jc w:val="center"/>
              <w:rPr>
                <w:rFonts w:ascii="Times New Roman" w:eastAsia="Times New Roman" w:hAnsi="Times New Roman" w:cs="Times New Roman"/>
                <w:b/>
                <w:color w:val="000000"/>
                <w:lang w:eastAsia="pl-PL"/>
              </w:rPr>
            </w:pPr>
            <w:r w:rsidRPr="006272E3">
              <w:rPr>
                <w:rFonts w:ascii="Times New Roman" w:eastAsia="Times New Roman" w:hAnsi="Times New Roman" w:cs="Times New Roman"/>
                <w:b/>
                <w:color w:val="000000"/>
                <w:lang w:eastAsia="pl-PL"/>
              </w:rPr>
              <w:t>RAZEM</w:t>
            </w:r>
          </w:p>
        </w:tc>
        <w:tc>
          <w:tcPr>
            <w:tcW w:w="1417" w:type="dxa"/>
          </w:tcPr>
          <w:p w14:paraId="0FD66187"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2E6839FB" w14:textId="77777777" w:rsidR="00D45924" w:rsidRDefault="00D45924" w:rsidP="00D45924">
            <w:pPr>
              <w:jc w:val="both"/>
              <w:rPr>
                <w:rFonts w:ascii="Times New Roman" w:eastAsia="Times New Roman" w:hAnsi="Times New Roman" w:cs="Times New Roman"/>
                <w:color w:val="000000"/>
                <w:lang w:eastAsia="pl-PL"/>
              </w:rPr>
            </w:pPr>
          </w:p>
        </w:tc>
        <w:tc>
          <w:tcPr>
            <w:tcW w:w="1842" w:type="dxa"/>
          </w:tcPr>
          <w:p w14:paraId="6F852607" w14:textId="480A2A10"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X</w:t>
            </w:r>
          </w:p>
        </w:tc>
        <w:tc>
          <w:tcPr>
            <w:tcW w:w="2147" w:type="dxa"/>
          </w:tcPr>
          <w:p w14:paraId="6210BE32" w14:textId="77777777" w:rsidR="00D45924" w:rsidRDefault="00D45924" w:rsidP="00D45924">
            <w:pPr>
              <w:jc w:val="both"/>
              <w:rPr>
                <w:rFonts w:ascii="Times New Roman" w:eastAsia="Times New Roman" w:hAnsi="Times New Roman" w:cs="Times New Roman"/>
                <w:color w:val="000000"/>
                <w:lang w:eastAsia="pl-PL"/>
              </w:rPr>
            </w:pPr>
          </w:p>
        </w:tc>
      </w:tr>
    </w:tbl>
    <w:p w14:paraId="55BA391F"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p>
    <w:p w14:paraId="634496CD" w14:textId="77777777" w:rsidR="00762EF5" w:rsidRDefault="00762EF5" w:rsidP="00D45924">
      <w:pPr>
        <w:spacing w:after="0" w:line="240" w:lineRule="auto"/>
        <w:jc w:val="both"/>
        <w:rPr>
          <w:rFonts w:ascii="Times New Roman" w:eastAsia="Times New Roman" w:hAnsi="Times New Roman" w:cs="Times New Roman"/>
          <w:b/>
          <w:bCs/>
          <w:color w:val="000000"/>
          <w:sz w:val="24"/>
          <w:szCs w:val="24"/>
          <w:lang w:eastAsia="pl-PL"/>
        </w:rPr>
      </w:pPr>
    </w:p>
    <w:p w14:paraId="595A18B4" w14:textId="77777777" w:rsidR="00762EF5" w:rsidRDefault="00762EF5" w:rsidP="00D45924">
      <w:pPr>
        <w:spacing w:after="0" w:line="240" w:lineRule="auto"/>
        <w:jc w:val="both"/>
        <w:rPr>
          <w:rFonts w:ascii="Times New Roman" w:eastAsia="Times New Roman" w:hAnsi="Times New Roman" w:cs="Times New Roman"/>
          <w:b/>
          <w:bCs/>
          <w:color w:val="000000"/>
          <w:sz w:val="24"/>
          <w:szCs w:val="24"/>
          <w:lang w:eastAsia="pl-PL"/>
        </w:rPr>
      </w:pPr>
    </w:p>
    <w:p w14:paraId="642E34A0" w14:textId="77777777" w:rsidR="00D45924" w:rsidRPr="00A4402E" w:rsidRDefault="00D45924" w:rsidP="00D45924">
      <w:pPr>
        <w:spacing w:after="0" w:line="240" w:lineRule="auto"/>
        <w:jc w:val="both"/>
        <w:rPr>
          <w:rFonts w:ascii="Times New Roman" w:eastAsia="Times New Roman" w:hAnsi="Times New Roman" w:cs="Times New Roman"/>
          <w:b/>
          <w:bCs/>
          <w:color w:val="000000"/>
          <w:sz w:val="24"/>
          <w:szCs w:val="24"/>
          <w:lang w:eastAsia="pl-PL"/>
        </w:rPr>
      </w:pPr>
      <w:r w:rsidRPr="00A4402E">
        <w:rPr>
          <w:rFonts w:ascii="Times New Roman" w:eastAsia="Times New Roman" w:hAnsi="Times New Roman" w:cs="Times New Roman"/>
          <w:b/>
          <w:bCs/>
          <w:color w:val="000000"/>
          <w:sz w:val="24"/>
          <w:szCs w:val="24"/>
          <w:lang w:eastAsia="pl-PL"/>
        </w:rPr>
        <w:lastRenderedPageBreak/>
        <w:t>Miejsca dostaw:</w:t>
      </w:r>
    </w:p>
    <w:p w14:paraId="5BA5BA36"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Białobrzegi, ul. Osiedle Wojskowe 93, 05-127 Białobrzegi;</w:t>
      </w:r>
    </w:p>
    <w:p w14:paraId="7FE58C85"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Ostrów Mazowiecka, ul. Bociańskiego 1, 07-310 Ostrów Mazowiecka</w:t>
      </w:r>
    </w:p>
    <w:p w14:paraId="244CC188"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Wesoła, ul. Okuniewska 1, 05-075 Warszawa Wesoła</w:t>
      </w:r>
    </w:p>
    <w:p w14:paraId="2FA93195"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Rembertów, ul. Marsa 110, 04-470 Warszawa Rembertów</w:t>
      </w:r>
    </w:p>
    <w:p w14:paraId="08DFFD4B"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Kazuń, ul. Wojska Polskiego 1, 05-154 Kazuń Nowy</w:t>
      </w:r>
    </w:p>
    <w:p w14:paraId="1404E9C2"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Pomiechówek, ul. Wojska Polskiego 47, 05-180 Pomiechówek</w:t>
      </w:r>
    </w:p>
    <w:p w14:paraId="1B888435"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Celestynów, ul. Wojska Polskiego 57, 05-430 Celestynów,</w:t>
      </w:r>
    </w:p>
    <w:p w14:paraId="5F4498BA"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Grupa Zabezpieczenia Legionowo, ul. Gen. T. Buka 1, 05-120 Legionowo</w:t>
      </w:r>
    </w:p>
    <w:p w14:paraId="65A40F9A"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Zegrze, ul. Juzistek 2, 05-131 Zegrze</w:t>
      </w:r>
    </w:p>
    <w:p w14:paraId="61F786B2"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6FF74F40"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7DA83C5D"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3A20AE34" w14:textId="77777777" w:rsidR="00D45924" w:rsidRDefault="00D45924" w:rsidP="00D45924">
      <w:pPr>
        <w:spacing w:after="0" w:line="240" w:lineRule="auto"/>
        <w:jc w:val="both"/>
        <w:rPr>
          <w:rFonts w:ascii="Times New Roman" w:eastAsia="Times New Roman" w:hAnsi="Times New Roman" w:cs="Times New Roman"/>
          <w:color w:val="000000"/>
          <w:lang w:eastAsia="pl-PL"/>
        </w:rPr>
      </w:pPr>
      <w:r w:rsidRPr="00A4402E">
        <w:rPr>
          <w:rFonts w:ascii="Times New Roman" w:eastAsia="Times New Roman" w:hAnsi="Times New Roman" w:cs="Times New Roman"/>
          <w:color w:val="000000"/>
          <w:lang w:eastAsia="pl-PL"/>
        </w:rPr>
        <w:t>Miejscowość, data …......................................</w:t>
      </w:r>
      <w:r>
        <w:rPr>
          <w:rFonts w:ascii="Times New Roman" w:eastAsia="Times New Roman" w:hAnsi="Times New Roman" w:cs="Times New Roman"/>
          <w:color w:val="000000"/>
          <w:lang w:eastAsia="pl-PL"/>
        </w:rPr>
        <w:t xml:space="preserve">                                                                                            …………………………………………….</w:t>
      </w:r>
    </w:p>
    <w:p w14:paraId="12C7C275"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 xml:space="preserve">(znak graficzny podpisu osoby uprawnionej do </w:t>
      </w:r>
    </w:p>
    <w:p w14:paraId="147BB383" w14:textId="77777777" w:rsidR="00D45924" w:rsidRPr="00A4402E" w:rsidRDefault="00D45924" w:rsidP="00762EF5">
      <w:pPr>
        <w:spacing w:after="0" w:line="240" w:lineRule="auto"/>
        <w:jc w:val="righ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składania oświadczeń woli w imieniu Wykonawcy)</w:t>
      </w:r>
    </w:p>
    <w:p w14:paraId="68A2541F"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p>
    <w:p w14:paraId="3682178F"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6C2D1BDE"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19930E3C"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3995CD91"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42FC0F3D"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5AE16FA6"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15852101"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2F4FD3D8"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247ECCF4"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2F896B0F"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7072903F" w14:textId="77777777" w:rsidR="00762EF5" w:rsidRDefault="00762EF5" w:rsidP="00D45924">
      <w:pPr>
        <w:spacing w:after="0" w:line="240" w:lineRule="auto"/>
        <w:jc w:val="both"/>
        <w:rPr>
          <w:rFonts w:ascii="Times New Roman" w:eastAsia="Times New Roman" w:hAnsi="Times New Roman" w:cs="Times New Roman"/>
          <w:color w:val="000000"/>
          <w:lang w:eastAsia="pl-PL"/>
        </w:rPr>
      </w:pPr>
    </w:p>
    <w:p w14:paraId="45DCDDB0"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45318E77"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193349CB"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5FA2AD10" w14:textId="77777777" w:rsidR="00A075DA" w:rsidRDefault="00A075DA" w:rsidP="00D45924">
      <w:pPr>
        <w:spacing w:after="0" w:line="240" w:lineRule="auto"/>
        <w:jc w:val="both"/>
        <w:rPr>
          <w:rFonts w:ascii="Times New Roman" w:eastAsia="Times New Roman" w:hAnsi="Times New Roman" w:cs="Times New Roman"/>
          <w:color w:val="000000"/>
          <w:lang w:eastAsia="pl-PL"/>
        </w:rPr>
      </w:pPr>
    </w:p>
    <w:p w14:paraId="439C1994" w14:textId="77777777" w:rsidR="00A075DA" w:rsidRPr="00A4402E" w:rsidRDefault="00A075DA" w:rsidP="00D45924">
      <w:pPr>
        <w:spacing w:after="0" w:line="240" w:lineRule="auto"/>
        <w:jc w:val="both"/>
        <w:rPr>
          <w:rFonts w:ascii="Times New Roman" w:eastAsia="Times New Roman" w:hAnsi="Times New Roman" w:cs="Times New Roman"/>
          <w:color w:val="000000"/>
          <w:lang w:eastAsia="pl-PL"/>
        </w:rPr>
      </w:pPr>
    </w:p>
    <w:p w14:paraId="3632FEF4" w14:textId="6B0390AC" w:rsidR="00D45924" w:rsidRPr="001E735D" w:rsidRDefault="00D45924" w:rsidP="00D45924">
      <w:pPr>
        <w:spacing w:before="120" w:line="240" w:lineRule="auto"/>
        <w:jc w:val="right"/>
        <w:rPr>
          <w:rFonts w:ascii="Times New Roman" w:hAnsi="Times New Roman" w:cs="Times New Roman"/>
          <w:b/>
        </w:rPr>
      </w:pPr>
      <w:r w:rsidRPr="001E735D">
        <w:rPr>
          <w:rFonts w:ascii="Times New Roman" w:hAnsi="Times New Roman" w:cs="Times New Roman"/>
          <w:b/>
        </w:rPr>
        <w:lastRenderedPageBreak/>
        <w:t>Załącznik nr 2</w:t>
      </w:r>
      <w:r w:rsidR="005A3815">
        <w:rPr>
          <w:rFonts w:ascii="Times New Roman" w:hAnsi="Times New Roman" w:cs="Times New Roman"/>
          <w:b/>
        </w:rPr>
        <w:t>.4.</w:t>
      </w:r>
      <w:r w:rsidRPr="001E735D">
        <w:rPr>
          <w:rFonts w:ascii="Times New Roman" w:hAnsi="Times New Roman" w:cs="Times New Roman"/>
          <w:b/>
        </w:rPr>
        <w:t xml:space="preserve"> do SWZ   </w:t>
      </w:r>
    </w:p>
    <w:p w14:paraId="5D6BA7DD" w14:textId="46A7A711" w:rsidR="00D45924" w:rsidRPr="001E735D" w:rsidRDefault="00D45924" w:rsidP="00D45924">
      <w:pPr>
        <w:spacing w:before="120" w:line="240" w:lineRule="auto"/>
        <w:jc w:val="right"/>
        <w:rPr>
          <w:rFonts w:ascii="Times New Roman" w:hAnsi="Times New Roman" w:cs="Times New Roman"/>
          <w:b/>
        </w:rPr>
      </w:pPr>
      <w:r w:rsidRPr="001E735D">
        <w:rPr>
          <w:rFonts w:ascii="Times New Roman" w:hAnsi="Times New Roman" w:cs="Times New Roman"/>
          <w:b/>
        </w:rPr>
        <w:t xml:space="preserve">Załącznik nr 1 </w:t>
      </w:r>
      <w:r w:rsidR="00C9738B">
        <w:rPr>
          <w:rFonts w:ascii="Times New Roman" w:hAnsi="Times New Roman" w:cs="Times New Roman"/>
          <w:b/>
        </w:rPr>
        <w:t xml:space="preserve">   </w:t>
      </w:r>
      <w:r w:rsidRPr="001E735D">
        <w:rPr>
          <w:rFonts w:ascii="Times New Roman" w:hAnsi="Times New Roman" w:cs="Times New Roman"/>
          <w:b/>
        </w:rPr>
        <w:t xml:space="preserve">do Umowy </w:t>
      </w:r>
    </w:p>
    <w:p w14:paraId="06139F3B" w14:textId="77777777" w:rsidR="00D45924" w:rsidRPr="001E735D" w:rsidRDefault="00D45924" w:rsidP="00D45924">
      <w:pPr>
        <w:spacing w:before="120" w:line="240" w:lineRule="auto"/>
        <w:jc w:val="center"/>
        <w:rPr>
          <w:rFonts w:ascii="Times New Roman" w:hAnsi="Times New Roman" w:cs="Times New Roman"/>
          <w:b/>
        </w:rPr>
      </w:pPr>
      <w:r w:rsidRPr="001E735D">
        <w:rPr>
          <w:rFonts w:ascii="Times New Roman" w:hAnsi="Times New Roman" w:cs="Times New Roman"/>
          <w:b/>
        </w:rPr>
        <w:t>FORMULARZ CENOWY ZAMÓWIENIA NA  ZAKUP I  DOSTAWĘ NARZĘDZI I MATERIAŁÓW, TARCZ I ELEKTRONARZĘDZI/ SZCZEGÓŁOWY OPIS PRZEDMIOTU ZAMÓWIENIA</w:t>
      </w:r>
    </w:p>
    <w:p w14:paraId="37CE8AD0" w14:textId="4116A256" w:rsidR="00D45924" w:rsidRPr="001E735D" w:rsidRDefault="00D45924" w:rsidP="00D45924">
      <w:pPr>
        <w:spacing w:after="0" w:line="240" w:lineRule="auto"/>
        <w:jc w:val="both"/>
        <w:rPr>
          <w:rFonts w:ascii="Times New Roman" w:eastAsia="Times New Roman" w:hAnsi="Times New Roman" w:cs="Times New Roman"/>
          <w:b/>
          <w:color w:val="000000"/>
          <w:lang w:eastAsia="pl-PL"/>
        </w:rPr>
      </w:pPr>
      <w:r w:rsidRPr="001E735D">
        <w:rPr>
          <w:rFonts w:ascii="Times New Roman" w:eastAsia="Times New Roman" w:hAnsi="Times New Roman" w:cs="Times New Roman"/>
          <w:b/>
          <w:color w:val="000000"/>
          <w:lang w:eastAsia="pl-PL"/>
        </w:rPr>
        <w:t>Część 4 ELEKTRONARZĘDZIA</w:t>
      </w:r>
    </w:p>
    <w:p w14:paraId="568E2AB1" w14:textId="77777777" w:rsidR="00A075DA" w:rsidRPr="00A4402E" w:rsidRDefault="00A075DA" w:rsidP="00D45924">
      <w:pPr>
        <w:spacing w:after="0" w:line="240" w:lineRule="auto"/>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815"/>
        <w:gridCol w:w="5078"/>
        <w:gridCol w:w="802"/>
        <w:gridCol w:w="950"/>
        <w:gridCol w:w="1408"/>
        <w:gridCol w:w="1447"/>
        <w:gridCol w:w="1574"/>
        <w:gridCol w:w="1577"/>
      </w:tblGrid>
      <w:tr w:rsidR="00D45924" w14:paraId="26D1936E" w14:textId="77777777" w:rsidTr="00A075DA">
        <w:tc>
          <w:tcPr>
            <w:tcW w:w="817" w:type="dxa"/>
            <w:vAlign w:val="center"/>
          </w:tcPr>
          <w:p w14:paraId="6CBE2FD1" w14:textId="77777777" w:rsidR="00D45924" w:rsidRDefault="00D45924" w:rsidP="00A075DA">
            <w:pPr>
              <w:spacing w:before="120"/>
              <w:jc w:val="center"/>
              <w:rPr>
                <w:b/>
                <w:bCs/>
                <w:color w:val="000000"/>
              </w:rPr>
            </w:pPr>
            <w:r>
              <w:rPr>
                <w:b/>
                <w:bCs/>
                <w:color w:val="000000"/>
              </w:rPr>
              <w:t>Lp.</w:t>
            </w:r>
          </w:p>
          <w:p w14:paraId="11F65234" w14:textId="573D523F" w:rsidR="00D45924" w:rsidRDefault="00D45924" w:rsidP="00A075DA">
            <w:pPr>
              <w:jc w:val="center"/>
              <w:rPr>
                <w:rFonts w:ascii="Times New Roman" w:eastAsia="Times New Roman" w:hAnsi="Times New Roman" w:cs="Times New Roman"/>
                <w:color w:val="000000"/>
                <w:lang w:eastAsia="pl-PL"/>
              </w:rPr>
            </w:pPr>
            <w:r>
              <w:rPr>
                <w:b/>
                <w:bCs/>
                <w:color w:val="000000"/>
              </w:rPr>
              <w:t>(kol.1)</w:t>
            </w:r>
          </w:p>
        </w:tc>
        <w:tc>
          <w:tcPr>
            <w:tcW w:w="5164" w:type="dxa"/>
            <w:vAlign w:val="center"/>
          </w:tcPr>
          <w:p w14:paraId="66891553" w14:textId="77777777" w:rsidR="00D45924" w:rsidRDefault="00D45924" w:rsidP="00A075DA">
            <w:pPr>
              <w:spacing w:before="120"/>
              <w:jc w:val="center"/>
              <w:rPr>
                <w:b/>
                <w:bCs/>
                <w:color w:val="000000"/>
              </w:rPr>
            </w:pPr>
            <w:r>
              <w:rPr>
                <w:b/>
                <w:bCs/>
                <w:color w:val="000000"/>
              </w:rPr>
              <w:t>Przedmiot zamówienia</w:t>
            </w:r>
          </w:p>
          <w:p w14:paraId="31BC54BB" w14:textId="3403F435" w:rsidR="00D45924" w:rsidRDefault="00D45924" w:rsidP="00A075DA">
            <w:pPr>
              <w:jc w:val="center"/>
              <w:rPr>
                <w:rFonts w:ascii="Times New Roman" w:eastAsia="Times New Roman" w:hAnsi="Times New Roman" w:cs="Times New Roman"/>
                <w:color w:val="000000"/>
                <w:lang w:eastAsia="pl-PL"/>
              </w:rPr>
            </w:pPr>
            <w:r>
              <w:rPr>
                <w:b/>
                <w:bCs/>
                <w:color w:val="000000"/>
              </w:rPr>
              <w:t>(kol. 2)</w:t>
            </w:r>
          </w:p>
        </w:tc>
        <w:tc>
          <w:tcPr>
            <w:tcW w:w="802" w:type="dxa"/>
            <w:vAlign w:val="center"/>
          </w:tcPr>
          <w:p w14:paraId="16BC740B" w14:textId="77777777" w:rsidR="00D45924" w:rsidRDefault="00D45924" w:rsidP="00A075DA">
            <w:pPr>
              <w:spacing w:before="120"/>
              <w:jc w:val="center"/>
              <w:rPr>
                <w:b/>
                <w:bCs/>
                <w:color w:val="000000"/>
              </w:rPr>
            </w:pPr>
            <w:r>
              <w:rPr>
                <w:b/>
                <w:bCs/>
                <w:color w:val="000000"/>
              </w:rPr>
              <w:t>J.m.</w:t>
            </w:r>
          </w:p>
          <w:p w14:paraId="210B5A7C" w14:textId="56BC74DB" w:rsidR="00D45924" w:rsidRDefault="00D45924" w:rsidP="00A075DA">
            <w:pPr>
              <w:jc w:val="center"/>
              <w:rPr>
                <w:rFonts w:ascii="Times New Roman" w:eastAsia="Times New Roman" w:hAnsi="Times New Roman" w:cs="Times New Roman"/>
                <w:color w:val="000000"/>
                <w:lang w:eastAsia="pl-PL"/>
              </w:rPr>
            </w:pPr>
            <w:r>
              <w:rPr>
                <w:b/>
                <w:bCs/>
                <w:color w:val="000000"/>
              </w:rPr>
              <w:t>(kol.3)</w:t>
            </w:r>
          </w:p>
        </w:tc>
        <w:tc>
          <w:tcPr>
            <w:tcW w:w="986" w:type="dxa"/>
            <w:vAlign w:val="center"/>
          </w:tcPr>
          <w:p w14:paraId="16DBCB81" w14:textId="77777777" w:rsidR="00D45924" w:rsidRDefault="00D45924" w:rsidP="00A075DA">
            <w:pPr>
              <w:spacing w:before="120"/>
              <w:jc w:val="center"/>
              <w:rPr>
                <w:b/>
                <w:bCs/>
                <w:color w:val="000000"/>
              </w:rPr>
            </w:pPr>
            <w:r>
              <w:rPr>
                <w:b/>
                <w:bCs/>
                <w:color w:val="000000"/>
              </w:rPr>
              <w:t>Ilość</w:t>
            </w:r>
          </w:p>
          <w:p w14:paraId="4B9B04A3" w14:textId="091AD475" w:rsidR="00D45924" w:rsidRDefault="00D45924" w:rsidP="00A075DA">
            <w:pPr>
              <w:jc w:val="center"/>
              <w:rPr>
                <w:rFonts w:ascii="Times New Roman" w:eastAsia="Times New Roman" w:hAnsi="Times New Roman" w:cs="Times New Roman"/>
                <w:color w:val="000000"/>
                <w:lang w:eastAsia="pl-PL"/>
              </w:rPr>
            </w:pPr>
            <w:r>
              <w:rPr>
                <w:b/>
                <w:bCs/>
                <w:color w:val="000000"/>
              </w:rPr>
              <w:t>(kol.4)</w:t>
            </w:r>
          </w:p>
        </w:tc>
        <w:tc>
          <w:tcPr>
            <w:tcW w:w="1411" w:type="dxa"/>
            <w:vAlign w:val="center"/>
          </w:tcPr>
          <w:p w14:paraId="65552FA5" w14:textId="77777777" w:rsidR="00D45924" w:rsidRDefault="00D45924" w:rsidP="00A075DA">
            <w:pPr>
              <w:spacing w:before="120"/>
              <w:jc w:val="center"/>
              <w:rPr>
                <w:b/>
                <w:bCs/>
                <w:color w:val="000000"/>
              </w:rPr>
            </w:pPr>
            <w:r>
              <w:rPr>
                <w:b/>
                <w:bCs/>
                <w:color w:val="000000"/>
              </w:rPr>
              <w:t>Cena jednostkowa netto</w:t>
            </w:r>
          </w:p>
          <w:p w14:paraId="150DC6E5" w14:textId="1011AE0D" w:rsidR="00D45924" w:rsidRDefault="00D45924" w:rsidP="00A075DA">
            <w:pPr>
              <w:jc w:val="center"/>
              <w:rPr>
                <w:rFonts w:ascii="Times New Roman" w:eastAsia="Times New Roman" w:hAnsi="Times New Roman" w:cs="Times New Roman"/>
                <w:color w:val="000000"/>
                <w:lang w:eastAsia="pl-PL"/>
              </w:rPr>
            </w:pPr>
            <w:r>
              <w:rPr>
                <w:b/>
                <w:bCs/>
                <w:color w:val="000000"/>
              </w:rPr>
              <w:t>(kol. 5)</w:t>
            </w:r>
          </w:p>
        </w:tc>
        <w:tc>
          <w:tcPr>
            <w:tcW w:w="1560" w:type="dxa"/>
            <w:vAlign w:val="center"/>
          </w:tcPr>
          <w:p w14:paraId="4C940553" w14:textId="114EEBC9" w:rsidR="00D45924" w:rsidRDefault="00D45924" w:rsidP="00A075DA">
            <w:pPr>
              <w:jc w:val="center"/>
              <w:rPr>
                <w:rFonts w:ascii="Times New Roman" w:eastAsia="Times New Roman" w:hAnsi="Times New Roman" w:cs="Times New Roman"/>
                <w:color w:val="000000"/>
                <w:lang w:eastAsia="pl-PL"/>
              </w:rPr>
            </w:pPr>
            <w:r>
              <w:rPr>
                <w:b/>
                <w:bCs/>
                <w:color w:val="000000"/>
              </w:rPr>
              <w:t>Wartość netto (kol. 4 x kol. 5) (kol. 6)</w:t>
            </w:r>
          </w:p>
        </w:tc>
        <w:tc>
          <w:tcPr>
            <w:tcW w:w="1701" w:type="dxa"/>
            <w:vAlign w:val="center"/>
          </w:tcPr>
          <w:p w14:paraId="659D1B97" w14:textId="1BB8474D" w:rsidR="00D45924" w:rsidRDefault="00D45924" w:rsidP="00A075DA">
            <w:pPr>
              <w:jc w:val="center"/>
              <w:rPr>
                <w:rFonts w:ascii="Times New Roman" w:eastAsia="Times New Roman" w:hAnsi="Times New Roman" w:cs="Times New Roman"/>
                <w:color w:val="000000"/>
                <w:lang w:eastAsia="pl-PL"/>
              </w:rPr>
            </w:pPr>
            <w:r>
              <w:rPr>
                <w:b/>
                <w:bCs/>
                <w:color w:val="000000"/>
              </w:rPr>
              <w:t>Podatek VAT (kol. 6 x stawka podatku) (kol.7)</w:t>
            </w:r>
          </w:p>
        </w:tc>
        <w:tc>
          <w:tcPr>
            <w:tcW w:w="1721" w:type="dxa"/>
            <w:vAlign w:val="center"/>
          </w:tcPr>
          <w:p w14:paraId="0794212E" w14:textId="77777777" w:rsidR="00D45924" w:rsidRDefault="00D45924" w:rsidP="00A075DA">
            <w:pPr>
              <w:spacing w:before="120"/>
              <w:jc w:val="center"/>
              <w:rPr>
                <w:b/>
                <w:bCs/>
                <w:color w:val="000000"/>
              </w:rPr>
            </w:pPr>
            <w:r>
              <w:rPr>
                <w:b/>
                <w:bCs/>
                <w:color w:val="000000"/>
              </w:rPr>
              <w:t>Wartość brutto (kol. 6 + kol. 7)</w:t>
            </w:r>
          </w:p>
          <w:p w14:paraId="573852E9" w14:textId="58C98AC5" w:rsidR="00D45924" w:rsidRDefault="00D45924" w:rsidP="00A075DA">
            <w:pPr>
              <w:jc w:val="center"/>
              <w:rPr>
                <w:rFonts w:ascii="Times New Roman" w:eastAsia="Times New Roman" w:hAnsi="Times New Roman" w:cs="Times New Roman"/>
                <w:color w:val="000000"/>
                <w:lang w:eastAsia="pl-PL"/>
              </w:rPr>
            </w:pPr>
            <w:r>
              <w:rPr>
                <w:b/>
                <w:bCs/>
                <w:color w:val="000000"/>
              </w:rPr>
              <w:t>(kol.8)</w:t>
            </w:r>
          </w:p>
        </w:tc>
      </w:tr>
      <w:tr w:rsidR="00D45924" w14:paraId="66093E99" w14:textId="77777777" w:rsidTr="00A075DA">
        <w:tc>
          <w:tcPr>
            <w:tcW w:w="817" w:type="dxa"/>
            <w:vAlign w:val="center"/>
          </w:tcPr>
          <w:p w14:paraId="5111B42F" w14:textId="2BC52277" w:rsidR="00D45924" w:rsidRDefault="00D45924" w:rsidP="00D45924">
            <w:pPr>
              <w:jc w:val="both"/>
              <w:rPr>
                <w:rFonts w:ascii="Times New Roman" w:eastAsia="Times New Roman" w:hAnsi="Times New Roman" w:cs="Times New Roman"/>
                <w:color w:val="000000"/>
                <w:lang w:eastAsia="pl-PL"/>
              </w:rPr>
            </w:pPr>
            <w:r>
              <w:rPr>
                <w:color w:val="000000"/>
              </w:rPr>
              <w:t>1</w:t>
            </w:r>
          </w:p>
        </w:tc>
        <w:tc>
          <w:tcPr>
            <w:tcW w:w="5164" w:type="dxa"/>
            <w:vAlign w:val="center"/>
          </w:tcPr>
          <w:p w14:paraId="2F3A4505" w14:textId="333A5B2C" w:rsidR="00D45924" w:rsidRDefault="00D45924" w:rsidP="00D45924">
            <w:pPr>
              <w:jc w:val="both"/>
              <w:rPr>
                <w:rFonts w:ascii="Times New Roman" w:eastAsia="Times New Roman" w:hAnsi="Times New Roman" w:cs="Times New Roman"/>
                <w:color w:val="000000"/>
                <w:lang w:eastAsia="pl-PL"/>
              </w:rPr>
            </w:pPr>
            <w:r>
              <w:rPr>
                <w:color w:val="000000"/>
              </w:rPr>
              <w:t xml:space="preserve">Wiertarka udarowa, moc wyjściowa min. 630 W, nominalna 1100W, obroty </w:t>
            </w:r>
            <w:r w:rsidR="00BC7CC8">
              <w:rPr>
                <w:color w:val="000000"/>
              </w:rPr>
              <w:t>prędkości</w:t>
            </w:r>
            <w:r>
              <w:rPr>
                <w:color w:val="000000"/>
              </w:rPr>
              <w:t xml:space="preserve"> nominalnej I- 580, II-1900 </w:t>
            </w:r>
            <w:proofErr w:type="spellStart"/>
            <w:r>
              <w:rPr>
                <w:color w:val="000000"/>
              </w:rPr>
              <w:t>obr</w:t>
            </w:r>
            <w:proofErr w:type="spellEnd"/>
            <w:r>
              <w:rPr>
                <w:color w:val="000000"/>
              </w:rPr>
              <w:t xml:space="preserve">/min, śr. wiercenia na 1 biegu (beton 22 mm, metal 16 mm, drewno 40 mm), zakres mocowania uchwytu 1,5-13 mm. Instrukcja użytkowania w języku polskim, karta gwarancyjna. </w:t>
            </w:r>
          </w:p>
        </w:tc>
        <w:tc>
          <w:tcPr>
            <w:tcW w:w="802" w:type="dxa"/>
            <w:vAlign w:val="center"/>
          </w:tcPr>
          <w:p w14:paraId="69769167" w14:textId="479DF9E5"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04B50C4A" w14:textId="12889A1D"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1" w:type="dxa"/>
          </w:tcPr>
          <w:p w14:paraId="30A52DA1"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4BD43C8C"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34A24BDE" w14:textId="77777777" w:rsidR="006161BD"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2823B681" w14:textId="4023B34C" w:rsidR="00D45924" w:rsidRDefault="00D45924" w:rsidP="00D45924">
            <w:pPr>
              <w:jc w:val="both"/>
              <w:rPr>
                <w:rFonts w:ascii="Times New Roman" w:eastAsia="Times New Roman" w:hAnsi="Times New Roman" w:cs="Times New Roman"/>
                <w:color w:val="000000"/>
                <w:lang w:eastAsia="pl-PL"/>
              </w:rPr>
            </w:pPr>
          </w:p>
        </w:tc>
        <w:tc>
          <w:tcPr>
            <w:tcW w:w="1721" w:type="dxa"/>
          </w:tcPr>
          <w:p w14:paraId="7D1D3F10" w14:textId="77777777" w:rsidR="00D45924" w:rsidRDefault="00D45924" w:rsidP="00D45924">
            <w:pPr>
              <w:jc w:val="both"/>
              <w:rPr>
                <w:rFonts w:ascii="Times New Roman" w:eastAsia="Times New Roman" w:hAnsi="Times New Roman" w:cs="Times New Roman"/>
                <w:color w:val="000000"/>
                <w:lang w:eastAsia="pl-PL"/>
              </w:rPr>
            </w:pPr>
          </w:p>
        </w:tc>
      </w:tr>
      <w:tr w:rsidR="00D45924" w14:paraId="0C82027F" w14:textId="77777777" w:rsidTr="00A075DA">
        <w:tc>
          <w:tcPr>
            <w:tcW w:w="817" w:type="dxa"/>
            <w:vAlign w:val="center"/>
          </w:tcPr>
          <w:p w14:paraId="0BB3621B" w14:textId="1D8D0ECC" w:rsidR="00D45924" w:rsidRDefault="00D45924" w:rsidP="00D45924">
            <w:pPr>
              <w:jc w:val="both"/>
              <w:rPr>
                <w:rFonts w:ascii="Times New Roman" w:eastAsia="Times New Roman" w:hAnsi="Times New Roman" w:cs="Times New Roman"/>
                <w:color w:val="000000"/>
                <w:lang w:eastAsia="pl-PL"/>
              </w:rPr>
            </w:pPr>
            <w:r>
              <w:rPr>
                <w:color w:val="000000"/>
              </w:rPr>
              <w:t>2</w:t>
            </w:r>
          </w:p>
        </w:tc>
        <w:tc>
          <w:tcPr>
            <w:tcW w:w="5164" w:type="dxa"/>
            <w:vAlign w:val="center"/>
          </w:tcPr>
          <w:p w14:paraId="7614BF70" w14:textId="77777777" w:rsidR="00D45924" w:rsidRDefault="00D45924" w:rsidP="00D45924">
            <w:pPr>
              <w:jc w:val="both"/>
            </w:pPr>
            <w:r>
              <w:t>Wyrzynarka do drewna,</w:t>
            </w:r>
            <w:r w:rsidR="00BC7CC8">
              <w:t xml:space="preserve"> </w:t>
            </w:r>
            <w:r>
              <w:t xml:space="preserve">moc 720W,skok biegu jałowego 800-2800 min, wielkość skoku 26 mm, cięcie pod kątem 90 st. w drewnie 135 mm w stali 10 mm, waga 26 kg. Instrukcja użytkowania w języku polskim, karta gwarancyjna. </w:t>
            </w:r>
          </w:p>
          <w:p w14:paraId="7BC75635" w14:textId="0CDDBA0A" w:rsidR="00762EF5" w:rsidRDefault="00762EF5" w:rsidP="00D45924">
            <w:pPr>
              <w:jc w:val="both"/>
              <w:rPr>
                <w:rFonts w:ascii="Times New Roman" w:eastAsia="Times New Roman" w:hAnsi="Times New Roman" w:cs="Times New Roman"/>
                <w:color w:val="000000"/>
                <w:lang w:eastAsia="pl-PL"/>
              </w:rPr>
            </w:pPr>
          </w:p>
        </w:tc>
        <w:tc>
          <w:tcPr>
            <w:tcW w:w="802" w:type="dxa"/>
            <w:vAlign w:val="center"/>
          </w:tcPr>
          <w:p w14:paraId="29433C7F" w14:textId="31E9DBBD"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137496C0" w14:textId="739FB713" w:rsidR="00D45924" w:rsidRDefault="00D45924" w:rsidP="00D45924">
            <w:pPr>
              <w:jc w:val="both"/>
              <w:rPr>
                <w:rFonts w:ascii="Times New Roman" w:eastAsia="Times New Roman" w:hAnsi="Times New Roman" w:cs="Times New Roman"/>
                <w:color w:val="000000"/>
                <w:lang w:eastAsia="pl-PL"/>
              </w:rPr>
            </w:pPr>
            <w:r>
              <w:rPr>
                <w:b/>
                <w:bCs/>
                <w:color w:val="000000"/>
              </w:rPr>
              <w:t>3</w:t>
            </w:r>
          </w:p>
        </w:tc>
        <w:tc>
          <w:tcPr>
            <w:tcW w:w="1411" w:type="dxa"/>
          </w:tcPr>
          <w:p w14:paraId="7AC80994"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67247E0E"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665B30B7"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7E04D2B2"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1A140149" w14:textId="77777777" w:rsidR="00D45924" w:rsidRDefault="00D45924" w:rsidP="00D45924">
            <w:pPr>
              <w:jc w:val="both"/>
              <w:rPr>
                <w:rFonts w:ascii="Times New Roman" w:eastAsia="Times New Roman" w:hAnsi="Times New Roman" w:cs="Times New Roman"/>
                <w:color w:val="000000"/>
                <w:lang w:eastAsia="pl-PL"/>
              </w:rPr>
            </w:pPr>
          </w:p>
        </w:tc>
      </w:tr>
      <w:tr w:rsidR="00D45924" w14:paraId="0A529FA7" w14:textId="77777777" w:rsidTr="00A075DA">
        <w:tc>
          <w:tcPr>
            <w:tcW w:w="817" w:type="dxa"/>
            <w:vAlign w:val="center"/>
          </w:tcPr>
          <w:p w14:paraId="72A685B8" w14:textId="513F56CD" w:rsidR="00D45924" w:rsidRDefault="00D45924" w:rsidP="00D45924">
            <w:pPr>
              <w:jc w:val="both"/>
              <w:rPr>
                <w:rFonts w:ascii="Times New Roman" w:eastAsia="Times New Roman" w:hAnsi="Times New Roman" w:cs="Times New Roman"/>
                <w:color w:val="000000"/>
                <w:lang w:eastAsia="pl-PL"/>
              </w:rPr>
            </w:pPr>
            <w:r>
              <w:rPr>
                <w:color w:val="000000"/>
              </w:rPr>
              <w:t>3</w:t>
            </w:r>
          </w:p>
        </w:tc>
        <w:tc>
          <w:tcPr>
            <w:tcW w:w="5164" w:type="dxa"/>
            <w:vAlign w:val="center"/>
          </w:tcPr>
          <w:p w14:paraId="5CF8DE8B" w14:textId="7AE7C7A1" w:rsidR="00D45924" w:rsidRDefault="00D45924" w:rsidP="00D45924">
            <w:pPr>
              <w:jc w:val="both"/>
              <w:rPr>
                <w:color w:val="000000"/>
              </w:rPr>
            </w:pPr>
            <w:proofErr w:type="spellStart"/>
            <w:r>
              <w:rPr>
                <w:color w:val="000000"/>
              </w:rPr>
              <w:t>Młotowiertarka</w:t>
            </w:r>
            <w:proofErr w:type="spellEnd"/>
            <w:r>
              <w:rPr>
                <w:color w:val="000000"/>
              </w:rPr>
              <w:t xml:space="preserve"> , max średnica wiercenia w betonie 24mm, w stali 13mm, w drewnie 32mm, w murze koronkami wiertniczymi 65mm, moc 780W, obroty 1100/min, energia udaru 2,7J posiada 1 bieg, obroty prawo/lewo, uchwyt narzędziowy SDS-PLUS, walizka narzędziowa. Instrukcja użytkowania w języku polskim,</w:t>
            </w:r>
            <w:r w:rsidR="00BC7CC8">
              <w:rPr>
                <w:color w:val="000000"/>
              </w:rPr>
              <w:t xml:space="preserve"> </w:t>
            </w:r>
            <w:r>
              <w:rPr>
                <w:color w:val="000000"/>
              </w:rPr>
              <w:t>karta gwarancyjna.</w:t>
            </w:r>
          </w:p>
          <w:p w14:paraId="7964DDE6" w14:textId="05F1DCE7" w:rsidR="006272E3" w:rsidRDefault="006272E3" w:rsidP="00D45924">
            <w:pPr>
              <w:jc w:val="both"/>
              <w:rPr>
                <w:rFonts w:ascii="Times New Roman" w:eastAsia="Times New Roman" w:hAnsi="Times New Roman" w:cs="Times New Roman"/>
                <w:color w:val="000000"/>
                <w:lang w:eastAsia="pl-PL"/>
              </w:rPr>
            </w:pPr>
          </w:p>
        </w:tc>
        <w:tc>
          <w:tcPr>
            <w:tcW w:w="802" w:type="dxa"/>
            <w:vAlign w:val="center"/>
          </w:tcPr>
          <w:p w14:paraId="2DA1BCB6" w14:textId="2AB44902"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30D16B35" w14:textId="6161A951" w:rsidR="00D45924" w:rsidRDefault="00D45924" w:rsidP="00D45924">
            <w:pPr>
              <w:jc w:val="both"/>
              <w:rPr>
                <w:rFonts w:ascii="Times New Roman" w:eastAsia="Times New Roman" w:hAnsi="Times New Roman" w:cs="Times New Roman"/>
                <w:color w:val="000000"/>
                <w:lang w:eastAsia="pl-PL"/>
              </w:rPr>
            </w:pPr>
            <w:r>
              <w:rPr>
                <w:b/>
                <w:bCs/>
                <w:color w:val="000000"/>
              </w:rPr>
              <w:t>4</w:t>
            </w:r>
          </w:p>
        </w:tc>
        <w:tc>
          <w:tcPr>
            <w:tcW w:w="1411" w:type="dxa"/>
          </w:tcPr>
          <w:p w14:paraId="6D0AA8F7"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4D010E54"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20F1583A"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3C8F9D6F"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6C977AE5" w14:textId="77777777" w:rsidR="00D45924" w:rsidRDefault="00D45924" w:rsidP="00D45924">
            <w:pPr>
              <w:jc w:val="both"/>
              <w:rPr>
                <w:rFonts w:ascii="Times New Roman" w:eastAsia="Times New Roman" w:hAnsi="Times New Roman" w:cs="Times New Roman"/>
                <w:color w:val="000000"/>
                <w:lang w:eastAsia="pl-PL"/>
              </w:rPr>
            </w:pPr>
          </w:p>
        </w:tc>
      </w:tr>
      <w:tr w:rsidR="00D45924" w14:paraId="6F04EAE3" w14:textId="77777777" w:rsidTr="00A075DA">
        <w:tc>
          <w:tcPr>
            <w:tcW w:w="817" w:type="dxa"/>
            <w:vAlign w:val="center"/>
          </w:tcPr>
          <w:p w14:paraId="1EC371E8" w14:textId="7AA96F39" w:rsidR="00D45924" w:rsidRDefault="00D45924" w:rsidP="00D45924">
            <w:pPr>
              <w:jc w:val="both"/>
              <w:rPr>
                <w:rFonts w:ascii="Times New Roman" w:eastAsia="Times New Roman" w:hAnsi="Times New Roman" w:cs="Times New Roman"/>
                <w:color w:val="000000"/>
                <w:lang w:eastAsia="pl-PL"/>
              </w:rPr>
            </w:pPr>
            <w:r>
              <w:rPr>
                <w:color w:val="000000"/>
              </w:rPr>
              <w:lastRenderedPageBreak/>
              <w:t>4</w:t>
            </w:r>
          </w:p>
        </w:tc>
        <w:tc>
          <w:tcPr>
            <w:tcW w:w="5164" w:type="dxa"/>
            <w:vAlign w:val="center"/>
          </w:tcPr>
          <w:p w14:paraId="4AF59983" w14:textId="2901FF8B" w:rsidR="00D45924" w:rsidRDefault="00D45924" w:rsidP="00D45924">
            <w:pPr>
              <w:jc w:val="both"/>
              <w:rPr>
                <w:rFonts w:ascii="Times New Roman" w:eastAsia="Times New Roman" w:hAnsi="Times New Roman" w:cs="Times New Roman"/>
                <w:color w:val="000000"/>
                <w:lang w:eastAsia="pl-PL"/>
              </w:rPr>
            </w:pPr>
            <w:r>
              <w:t xml:space="preserve">Wiertarko-wkrętarka, akumulatorowa 14,4V, średnica wiercenia w stali 13 mm, w drewnie 45 mm, prędkość obrotowa w zakresie 0-(400÷480)/min (1-bieg), 0-(1900÷2100)/min (2 bieg), obroty prawo/lewo, maks. moment obrotowy w zakresie (35÷45)/(65÷75) </w:t>
            </w:r>
            <w:proofErr w:type="spellStart"/>
            <w:r>
              <w:t>Nm</w:t>
            </w:r>
            <w:proofErr w:type="spellEnd"/>
            <w:r>
              <w:t xml:space="preserve">,  uchwyt wiertarki </w:t>
            </w:r>
            <w:proofErr w:type="spellStart"/>
            <w:r>
              <w:t>szybkozaciskowy</w:t>
            </w:r>
            <w:proofErr w:type="spellEnd"/>
            <w:r>
              <w:t xml:space="preserve"> 1,5-13mm, w walizce ładowarka +akumulator.</w:t>
            </w:r>
            <w:r w:rsidR="00BC7CC8">
              <w:t xml:space="preserve"> </w:t>
            </w:r>
            <w:r>
              <w:t>Instrukcja użytkowania w języku polskim,</w:t>
            </w:r>
            <w:r w:rsidR="00BC7CC8">
              <w:t xml:space="preserve"> </w:t>
            </w:r>
            <w:r>
              <w:t xml:space="preserve">karta gwarancyjna. </w:t>
            </w:r>
          </w:p>
        </w:tc>
        <w:tc>
          <w:tcPr>
            <w:tcW w:w="802" w:type="dxa"/>
            <w:vAlign w:val="center"/>
          </w:tcPr>
          <w:p w14:paraId="4B0F1453" w14:textId="5CB0776C"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1C8B96E9" w14:textId="78E259E0" w:rsidR="00D45924" w:rsidRDefault="00D45924" w:rsidP="00D45924">
            <w:pPr>
              <w:jc w:val="both"/>
              <w:rPr>
                <w:rFonts w:ascii="Times New Roman" w:eastAsia="Times New Roman" w:hAnsi="Times New Roman" w:cs="Times New Roman"/>
                <w:color w:val="000000"/>
                <w:lang w:eastAsia="pl-PL"/>
              </w:rPr>
            </w:pPr>
            <w:r>
              <w:rPr>
                <w:b/>
                <w:bCs/>
                <w:color w:val="000000"/>
              </w:rPr>
              <w:t>3</w:t>
            </w:r>
          </w:p>
        </w:tc>
        <w:tc>
          <w:tcPr>
            <w:tcW w:w="1411" w:type="dxa"/>
          </w:tcPr>
          <w:p w14:paraId="32292B8F"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7078C84A"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4068F1ED"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64A8B9B0"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37E88A0D" w14:textId="77777777" w:rsidR="00D45924" w:rsidRDefault="00D45924" w:rsidP="00D45924">
            <w:pPr>
              <w:jc w:val="both"/>
              <w:rPr>
                <w:rFonts w:ascii="Times New Roman" w:eastAsia="Times New Roman" w:hAnsi="Times New Roman" w:cs="Times New Roman"/>
                <w:color w:val="000000"/>
                <w:lang w:eastAsia="pl-PL"/>
              </w:rPr>
            </w:pPr>
          </w:p>
        </w:tc>
      </w:tr>
      <w:tr w:rsidR="00D45924" w14:paraId="39CAD70D" w14:textId="77777777" w:rsidTr="00A075DA">
        <w:tc>
          <w:tcPr>
            <w:tcW w:w="817" w:type="dxa"/>
            <w:vAlign w:val="center"/>
          </w:tcPr>
          <w:p w14:paraId="2AB40253" w14:textId="1E9ED8F1" w:rsidR="00D45924" w:rsidRDefault="00D45924" w:rsidP="00D45924">
            <w:pPr>
              <w:jc w:val="both"/>
              <w:rPr>
                <w:rFonts w:ascii="Times New Roman" w:eastAsia="Times New Roman" w:hAnsi="Times New Roman" w:cs="Times New Roman"/>
                <w:color w:val="000000"/>
                <w:lang w:eastAsia="pl-PL"/>
              </w:rPr>
            </w:pPr>
            <w:r>
              <w:rPr>
                <w:color w:val="000000"/>
              </w:rPr>
              <w:t>5</w:t>
            </w:r>
          </w:p>
        </w:tc>
        <w:tc>
          <w:tcPr>
            <w:tcW w:w="5164" w:type="dxa"/>
            <w:vAlign w:val="center"/>
          </w:tcPr>
          <w:p w14:paraId="56C9E75E" w14:textId="2CB0E437" w:rsidR="00D45924" w:rsidRDefault="00D45924" w:rsidP="00D45924">
            <w:pPr>
              <w:jc w:val="both"/>
              <w:rPr>
                <w:rFonts w:ascii="Times New Roman" w:eastAsia="Times New Roman" w:hAnsi="Times New Roman" w:cs="Times New Roman"/>
                <w:color w:val="000000"/>
                <w:lang w:eastAsia="pl-PL"/>
              </w:rPr>
            </w:pPr>
            <w:r>
              <w:t xml:space="preserve">Wiertarko-wkrętarka, akumulatorowa 18V, średnica wiercenia w stali 15 mm, w drewnie 55 mm, prędkość obrotowa w zakresie 0-(450/1300/2000 </w:t>
            </w:r>
            <w:proofErr w:type="spellStart"/>
            <w:r>
              <w:t>obr</w:t>
            </w:r>
            <w:proofErr w:type="spellEnd"/>
            <w:r>
              <w:t xml:space="preserve">/min, obroty prawo/lewo, maks. moment obrotowy w zakresie (95÷66) </w:t>
            </w:r>
            <w:proofErr w:type="spellStart"/>
            <w:r>
              <w:t>Nm</w:t>
            </w:r>
            <w:proofErr w:type="spellEnd"/>
            <w:r>
              <w:t xml:space="preserve">,  uchwyt wiertarki </w:t>
            </w:r>
            <w:proofErr w:type="spellStart"/>
            <w:r>
              <w:t>szybkozaciskowy</w:t>
            </w:r>
            <w:proofErr w:type="spellEnd"/>
            <w:r>
              <w:t xml:space="preserve"> 1,5-13mm, w walizce ładowarka +akumulator.</w:t>
            </w:r>
            <w:r w:rsidR="00BC7CC8">
              <w:t xml:space="preserve"> </w:t>
            </w:r>
            <w:r>
              <w:t>Instrukcja użytkowania w języku polskim,</w:t>
            </w:r>
            <w:r w:rsidR="00BC7CC8">
              <w:t xml:space="preserve"> </w:t>
            </w:r>
            <w:r>
              <w:t xml:space="preserve">karta gwarancyjna. </w:t>
            </w:r>
          </w:p>
        </w:tc>
        <w:tc>
          <w:tcPr>
            <w:tcW w:w="802" w:type="dxa"/>
            <w:vAlign w:val="center"/>
          </w:tcPr>
          <w:p w14:paraId="1ABDEA5A" w14:textId="373272D9"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02D43313" w14:textId="256CC17B" w:rsidR="00D45924" w:rsidRDefault="00D45924" w:rsidP="00D45924">
            <w:pPr>
              <w:jc w:val="both"/>
              <w:rPr>
                <w:rFonts w:ascii="Times New Roman" w:eastAsia="Times New Roman" w:hAnsi="Times New Roman" w:cs="Times New Roman"/>
                <w:color w:val="000000"/>
                <w:lang w:eastAsia="pl-PL"/>
              </w:rPr>
            </w:pPr>
            <w:r>
              <w:rPr>
                <w:b/>
                <w:bCs/>
                <w:color w:val="000000"/>
              </w:rPr>
              <w:t>2</w:t>
            </w:r>
          </w:p>
        </w:tc>
        <w:tc>
          <w:tcPr>
            <w:tcW w:w="1411" w:type="dxa"/>
          </w:tcPr>
          <w:p w14:paraId="21B8121B"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2D9B641D"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2032264E"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3D5C6FE5"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1E3D8959" w14:textId="77777777" w:rsidR="00D45924" w:rsidRDefault="00D45924" w:rsidP="00D45924">
            <w:pPr>
              <w:jc w:val="both"/>
              <w:rPr>
                <w:rFonts w:ascii="Times New Roman" w:eastAsia="Times New Roman" w:hAnsi="Times New Roman" w:cs="Times New Roman"/>
                <w:color w:val="000000"/>
                <w:lang w:eastAsia="pl-PL"/>
              </w:rPr>
            </w:pPr>
          </w:p>
        </w:tc>
      </w:tr>
      <w:tr w:rsidR="00D45924" w14:paraId="5527EB90" w14:textId="77777777" w:rsidTr="00A075DA">
        <w:tc>
          <w:tcPr>
            <w:tcW w:w="817" w:type="dxa"/>
            <w:vAlign w:val="center"/>
          </w:tcPr>
          <w:p w14:paraId="35A8DEA5" w14:textId="58474C92" w:rsidR="00D45924" w:rsidRDefault="00D45924" w:rsidP="00D45924">
            <w:pPr>
              <w:jc w:val="both"/>
              <w:rPr>
                <w:rFonts w:ascii="Times New Roman" w:eastAsia="Times New Roman" w:hAnsi="Times New Roman" w:cs="Times New Roman"/>
                <w:color w:val="000000"/>
                <w:lang w:eastAsia="pl-PL"/>
              </w:rPr>
            </w:pPr>
            <w:r>
              <w:rPr>
                <w:color w:val="000000"/>
              </w:rPr>
              <w:t>6</w:t>
            </w:r>
          </w:p>
        </w:tc>
        <w:tc>
          <w:tcPr>
            <w:tcW w:w="5164" w:type="dxa"/>
            <w:vAlign w:val="center"/>
          </w:tcPr>
          <w:p w14:paraId="2A724060" w14:textId="3E1FCCCA" w:rsidR="00D45924" w:rsidRDefault="00D45924" w:rsidP="00D45924">
            <w:pPr>
              <w:jc w:val="both"/>
              <w:rPr>
                <w:rFonts w:ascii="Times New Roman" w:eastAsia="Times New Roman" w:hAnsi="Times New Roman" w:cs="Times New Roman"/>
                <w:color w:val="000000"/>
                <w:lang w:eastAsia="pl-PL"/>
              </w:rPr>
            </w:pPr>
            <w:r>
              <w:rPr>
                <w:color w:val="000000"/>
              </w:rPr>
              <w:t xml:space="preserve">Szlifierka kątowa, zasilanie 230V, moc 750 W, obroty 11000 </w:t>
            </w:r>
            <w:proofErr w:type="spellStart"/>
            <w:r>
              <w:rPr>
                <w:color w:val="000000"/>
              </w:rPr>
              <w:t>obr</w:t>
            </w:r>
            <w:proofErr w:type="spellEnd"/>
            <w:r>
              <w:rPr>
                <w:color w:val="000000"/>
              </w:rPr>
              <w:t>/min, średnica tarczy 125 mm, rękojeść wyposażona w system tłumienia drgań.</w:t>
            </w:r>
            <w:r w:rsidR="00BC7CC8">
              <w:rPr>
                <w:color w:val="000000"/>
              </w:rPr>
              <w:t xml:space="preserve"> </w:t>
            </w:r>
            <w:r>
              <w:rPr>
                <w:color w:val="000000"/>
              </w:rPr>
              <w:t>Instrukcja użytkowania w języku polskim,</w:t>
            </w:r>
            <w:r w:rsidR="00BC7CC8">
              <w:rPr>
                <w:color w:val="000000"/>
              </w:rPr>
              <w:t xml:space="preserve"> </w:t>
            </w:r>
            <w:r>
              <w:rPr>
                <w:color w:val="000000"/>
              </w:rPr>
              <w:t xml:space="preserve">karta gwarancyjna. </w:t>
            </w:r>
          </w:p>
        </w:tc>
        <w:tc>
          <w:tcPr>
            <w:tcW w:w="802" w:type="dxa"/>
            <w:vAlign w:val="center"/>
          </w:tcPr>
          <w:p w14:paraId="7C1C73F2" w14:textId="4739737E"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6A98F948" w14:textId="021093B3" w:rsidR="00D45924" w:rsidRDefault="00D45924" w:rsidP="00D45924">
            <w:pPr>
              <w:jc w:val="both"/>
              <w:rPr>
                <w:rFonts w:ascii="Times New Roman" w:eastAsia="Times New Roman" w:hAnsi="Times New Roman" w:cs="Times New Roman"/>
                <w:color w:val="000000"/>
                <w:lang w:eastAsia="pl-PL"/>
              </w:rPr>
            </w:pPr>
            <w:r>
              <w:rPr>
                <w:b/>
                <w:bCs/>
                <w:color w:val="000000"/>
              </w:rPr>
              <w:t>6</w:t>
            </w:r>
          </w:p>
        </w:tc>
        <w:tc>
          <w:tcPr>
            <w:tcW w:w="1411" w:type="dxa"/>
          </w:tcPr>
          <w:p w14:paraId="09A02E6E"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6121DB52"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1BC37890"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6AE7BCD1"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57438A92" w14:textId="77777777" w:rsidR="00D45924" w:rsidRDefault="00D45924" w:rsidP="00D45924">
            <w:pPr>
              <w:jc w:val="both"/>
              <w:rPr>
                <w:rFonts w:ascii="Times New Roman" w:eastAsia="Times New Roman" w:hAnsi="Times New Roman" w:cs="Times New Roman"/>
                <w:color w:val="000000"/>
                <w:lang w:eastAsia="pl-PL"/>
              </w:rPr>
            </w:pPr>
          </w:p>
        </w:tc>
      </w:tr>
      <w:tr w:rsidR="00D45924" w14:paraId="1C8313E0" w14:textId="77777777" w:rsidTr="00A075DA">
        <w:tc>
          <w:tcPr>
            <w:tcW w:w="817" w:type="dxa"/>
            <w:vAlign w:val="center"/>
          </w:tcPr>
          <w:p w14:paraId="7784DC0F" w14:textId="50FEF538" w:rsidR="00D45924" w:rsidRDefault="00D45924" w:rsidP="00D45924">
            <w:pPr>
              <w:jc w:val="both"/>
              <w:rPr>
                <w:rFonts w:ascii="Times New Roman" w:eastAsia="Times New Roman" w:hAnsi="Times New Roman" w:cs="Times New Roman"/>
                <w:color w:val="000000"/>
                <w:lang w:eastAsia="pl-PL"/>
              </w:rPr>
            </w:pPr>
            <w:r>
              <w:rPr>
                <w:color w:val="000000"/>
              </w:rPr>
              <w:t>7</w:t>
            </w:r>
          </w:p>
        </w:tc>
        <w:tc>
          <w:tcPr>
            <w:tcW w:w="5164" w:type="dxa"/>
            <w:vAlign w:val="center"/>
          </w:tcPr>
          <w:p w14:paraId="3EFB291B" w14:textId="04BF1FC3" w:rsidR="00D45924" w:rsidRDefault="00D45924" w:rsidP="00D45924">
            <w:pPr>
              <w:jc w:val="both"/>
              <w:rPr>
                <w:rFonts w:ascii="Times New Roman" w:eastAsia="Times New Roman" w:hAnsi="Times New Roman" w:cs="Times New Roman"/>
                <w:color w:val="000000"/>
                <w:lang w:eastAsia="pl-PL"/>
              </w:rPr>
            </w:pPr>
            <w:r>
              <w:rPr>
                <w:color w:val="000000"/>
              </w:rPr>
              <w:t>Szlifierka kątowa, zasilanie 230V, średnica tarczy 230 mm,</w:t>
            </w:r>
            <w:r w:rsidR="00BC7CC8">
              <w:rPr>
                <w:color w:val="000000"/>
              </w:rPr>
              <w:t xml:space="preserve"> </w:t>
            </w:r>
            <w:r>
              <w:rPr>
                <w:color w:val="000000"/>
              </w:rPr>
              <w:t xml:space="preserve">moc 2200W, obroty 6600 </w:t>
            </w:r>
            <w:proofErr w:type="spellStart"/>
            <w:r>
              <w:rPr>
                <w:color w:val="000000"/>
              </w:rPr>
              <w:t>obr</w:t>
            </w:r>
            <w:proofErr w:type="spellEnd"/>
            <w:r>
              <w:rPr>
                <w:color w:val="000000"/>
              </w:rPr>
              <w:t>/min, wymiary (</w:t>
            </w:r>
            <w:proofErr w:type="spellStart"/>
            <w:r>
              <w:rPr>
                <w:color w:val="000000"/>
              </w:rPr>
              <w:t>DxSxW</w:t>
            </w:r>
            <w:proofErr w:type="spellEnd"/>
            <w:r>
              <w:rPr>
                <w:color w:val="000000"/>
              </w:rPr>
              <w:t xml:space="preserve">) 473 x 249 x 140 mm, ciężar 5,8 kg. Instrukcja użytkowania w języku polskim, karta gwarancyjna. </w:t>
            </w:r>
          </w:p>
        </w:tc>
        <w:tc>
          <w:tcPr>
            <w:tcW w:w="802" w:type="dxa"/>
            <w:vAlign w:val="center"/>
          </w:tcPr>
          <w:p w14:paraId="4464BBD0" w14:textId="39E8F5E7"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6785ED95" w14:textId="392E644D"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1" w:type="dxa"/>
          </w:tcPr>
          <w:p w14:paraId="17F850DC"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2C42D8B2"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240C2898"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1B7FF72A"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1739B936" w14:textId="77777777" w:rsidR="00D45924" w:rsidRDefault="00D45924" w:rsidP="00D45924">
            <w:pPr>
              <w:jc w:val="both"/>
              <w:rPr>
                <w:rFonts w:ascii="Times New Roman" w:eastAsia="Times New Roman" w:hAnsi="Times New Roman" w:cs="Times New Roman"/>
                <w:color w:val="000000"/>
                <w:lang w:eastAsia="pl-PL"/>
              </w:rPr>
            </w:pPr>
          </w:p>
        </w:tc>
      </w:tr>
      <w:tr w:rsidR="00D45924" w14:paraId="42EB5523" w14:textId="77777777" w:rsidTr="00A075DA">
        <w:tc>
          <w:tcPr>
            <w:tcW w:w="817" w:type="dxa"/>
            <w:vAlign w:val="center"/>
          </w:tcPr>
          <w:p w14:paraId="6B9E483F" w14:textId="43CABF74" w:rsidR="00D45924" w:rsidRDefault="00D45924" w:rsidP="00D45924">
            <w:pPr>
              <w:jc w:val="both"/>
              <w:rPr>
                <w:rFonts w:ascii="Times New Roman" w:eastAsia="Times New Roman" w:hAnsi="Times New Roman" w:cs="Times New Roman"/>
                <w:color w:val="000000"/>
                <w:lang w:eastAsia="pl-PL"/>
              </w:rPr>
            </w:pPr>
            <w:r>
              <w:rPr>
                <w:color w:val="000000"/>
              </w:rPr>
              <w:t>8</w:t>
            </w:r>
          </w:p>
        </w:tc>
        <w:tc>
          <w:tcPr>
            <w:tcW w:w="5164" w:type="dxa"/>
            <w:vAlign w:val="center"/>
          </w:tcPr>
          <w:p w14:paraId="32468ADB" w14:textId="541FAB0B" w:rsidR="00D45924" w:rsidRDefault="00D45924" w:rsidP="00D45924">
            <w:pPr>
              <w:jc w:val="both"/>
              <w:rPr>
                <w:rFonts w:ascii="Times New Roman" w:eastAsia="Times New Roman" w:hAnsi="Times New Roman" w:cs="Times New Roman"/>
                <w:color w:val="000000"/>
                <w:lang w:eastAsia="pl-PL"/>
              </w:rPr>
            </w:pPr>
            <w:r>
              <w:rPr>
                <w:color w:val="000000"/>
              </w:rPr>
              <w:t xml:space="preserve">Wiertarka udarowa, moc 800W, prędkość obrotowa bez obciążenia 3000 </w:t>
            </w:r>
            <w:proofErr w:type="spellStart"/>
            <w:r>
              <w:rPr>
                <w:color w:val="000000"/>
              </w:rPr>
              <w:t>obr</w:t>
            </w:r>
            <w:proofErr w:type="spellEnd"/>
            <w:r>
              <w:rPr>
                <w:color w:val="000000"/>
              </w:rPr>
              <w:t xml:space="preserve">./min, max średnica wiercenia w drewnie 30mm, w betonie 14mm, w metalu 10mm.Instrukcja użytkowania w języku polskim, karta gwarancyjna. </w:t>
            </w:r>
          </w:p>
        </w:tc>
        <w:tc>
          <w:tcPr>
            <w:tcW w:w="802" w:type="dxa"/>
            <w:vAlign w:val="center"/>
          </w:tcPr>
          <w:p w14:paraId="5749B1AC" w14:textId="5DF1A008"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41320394" w14:textId="19954759" w:rsidR="00D45924" w:rsidRDefault="00D45924" w:rsidP="00D45924">
            <w:pPr>
              <w:jc w:val="both"/>
              <w:rPr>
                <w:rFonts w:ascii="Times New Roman" w:eastAsia="Times New Roman" w:hAnsi="Times New Roman" w:cs="Times New Roman"/>
                <w:color w:val="000000"/>
                <w:lang w:eastAsia="pl-PL"/>
              </w:rPr>
            </w:pPr>
            <w:r>
              <w:rPr>
                <w:b/>
                <w:bCs/>
                <w:color w:val="000000"/>
              </w:rPr>
              <w:t>4</w:t>
            </w:r>
          </w:p>
        </w:tc>
        <w:tc>
          <w:tcPr>
            <w:tcW w:w="1411" w:type="dxa"/>
          </w:tcPr>
          <w:p w14:paraId="36C0146A"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01DC0393"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4F7E1AF3"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7081C271"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3D0D510E" w14:textId="77777777" w:rsidR="00D45924" w:rsidRDefault="00D45924" w:rsidP="00D45924">
            <w:pPr>
              <w:jc w:val="both"/>
              <w:rPr>
                <w:rFonts w:ascii="Times New Roman" w:eastAsia="Times New Roman" w:hAnsi="Times New Roman" w:cs="Times New Roman"/>
                <w:color w:val="000000"/>
                <w:lang w:eastAsia="pl-PL"/>
              </w:rPr>
            </w:pPr>
          </w:p>
        </w:tc>
      </w:tr>
      <w:tr w:rsidR="00D45924" w14:paraId="464CDEF0" w14:textId="77777777" w:rsidTr="00A075DA">
        <w:tc>
          <w:tcPr>
            <w:tcW w:w="817" w:type="dxa"/>
            <w:vAlign w:val="center"/>
          </w:tcPr>
          <w:p w14:paraId="592DEB64" w14:textId="0EDEDF27" w:rsidR="00D45924" w:rsidRDefault="00D45924" w:rsidP="00D45924">
            <w:pPr>
              <w:jc w:val="both"/>
              <w:rPr>
                <w:rFonts w:ascii="Times New Roman" w:eastAsia="Times New Roman" w:hAnsi="Times New Roman" w:cs="Times New Roman"/>
                <w:color w:val="000000"/>
                <w:lang w:eastAsia="pl-PL"/>
              </w:rPr>
            </w:pPr>
            <w:r>
              <w:rPr>
                <w:color w:val="000000"/>
              </w:rPr>
              <w:t>9</w:t>
            </w:r>
          </w:p>
        </w:tc>
        <w:tc>
          <w:tcPr>
            <w:tcW w:w="5164" w:type="dxa"/>
            <w:vAlign w:val="center"/>
          </w:tcPr>
          <w:p w14:paraId="51AC46B3" w14:textId="6F65FB67" w:rsidR="00D45924" w:rsidRDefault="00D45924" w:rsidP="00D45924">
            <w:pPr>
              <w:jc w:val="both"/>
              <w:rPr>
                <w:rFonts w:ascii="Times New Roman" w:eastAsia="Times New Roman" w:hAnsi="Times New Roman" w:cs="Times New Roman"/>
                <w:color w:val="000000"/>
                <w:lang w:eastAsia="pl-PL"/>
              </w:rPr>
            </w:pPr>
            <w:r>
              <w:rPr>
                <w:color w:val="000000"/>
              </w:rPr>
              <w:t>Spawarka inwertorowa,15cmx12cmx20cm(</w:t>
            </w:r>
            <w:proofErr w:type="spellStart"/>
            <w:r>
              <w:rPr>
                <w:color w:val="000000"/>
              </w:rPr>
              <w:t>wys.xszer.xgłęb</w:t>
            </w:r>
            <w:proofErr w:type="spellEnd"/>
            <w:r>
              <w:rPr>
                <w:color w:val="000000"/>
              </w:rPr>
              <w:t>.),  średnica max elektrody 3,2mm,zasilanie 230V,rodzaj elektrod: rutylowe,</w:t>
            </w:r>
            <w:r w:rsidR="00BC7CC8">
              <w:rPr>
                <w:color w:val="000000"/>
              </w:rPr>
              <w:t xml:space="preserve"> </w:t>
            </w:r>
            <w:r>
              <w:rPr>
                <w:color w:val="000000"/>
              </w:rPr>
              <w:t>rutylowo-celulozowe,</w:t>
            </w:r>
            <w:r w:rsidR="00BC7CC8">
              <w:rPr>
                <w:color w:val="000000"/>
              </w:rPr>
              <w:t xml:space="preserve"> </w:t>
            </w:r>
            <w:r>
              <w:rPr>
                <w:color w:val="000000"/>
              </w:rPr>
              <w:t xml:space="preserve">specjalne. </w:t>
            </w:r>
            <w:r>
              <w:rPr>
                <w:color w:val="000000"/>
              </w:rPr>
              <w:lastRenderedPageBreak/>
              <w:t xml:space="preserve">Akcesoria w komplecie: przewody spawalnicze na złączach, szczotka z młotkiem, tarcza spawalnicza. Instrukcja użytkowania w języku polskim, karta gwarancyjna. </w:t>
            </w:r>
          </w:p>
        </w:tc>
        <w:tc>
          <w:tcPr>
            <w:tcW w:w="802" w:type="dxa"/>
            <w:vAlign w:val="center"/>
          </w:tcPr>
          <w:p w14:paraId="59212608" w14:textId="494C8B50" w:rsidR="00D45924" w:rsidRDefault="00D45924" w:rsidP="00D45924">
            <w:pPr>
              <w:jc w:val="both"/>
              <w:rPr>
                <w:rFonts w:ascii="Times New Roman" w:eastAsia="Times New Roman" w:hAnsi="Times New Roman" w:cs="Times New Roman"/>
                <w:color w:val="000000"/>
                <w:lang w:eastAsia="pl-PL"/>
              </w:rPr>
            </w:pPr>
            <w:r>
              <w:rPr>
                <w:color w:val="000000"/>
              </w:rPr>
              <w:lastRenderedPageBreak/>
              <w:t>szt.</w:t>
            </w:r>
          </w:p>
        </w:tc>
        <w:tc>
          <w:tcPr>
            <w:tcW w:w="986" w:type="dxa"/>
            <w:vAlign w:val="center"/>
          </w:tcPr>
          <w:p w14:paraId="67BCD50C" w14:textId="188957A1" w:rsidR="00D45924" w:rsidRDefault="00D45924" w:rsidP="00D45924">
            <w:pPr>
              <w:jc w:val="both"/>
              <w:rPr>
                <w:rFonts w:ascii="Times New Roman" w:eastAsia="Times New Roman" w:hAnsi="Times New Roman" w:cs="Times New Roman"/>
                <w:color w:val="000000"/>
                <w:lang w:eastAsia="pl-PL"/>
              </w:rPr>
            </w:pPr>
            <w:r>
              <w:rPr>
                <w:b/>
                <w:bCs/>
                <w:color w:val="000000"/>
              </w:rPr>
              <w:t>3</w:t>
            </w:r>
          </w:p>
        </w:tc>
        <w:tc>
          <w:tcPr>
            <w:tcW w:w="1411" w:type="dxa"/>
          </w:tcPr>
          <w:p w14:paraId="52462CE3"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6934E025"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3CF0ED07"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2C87E9EC"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7525CD96" w14:textId="77777777" w:rsidR="00D45924" w:rsidRDefault="00D45924" w:rsidP="00D45924">
            <w:pPr>
              <w:jc w:val="both"/>
              <w:rPr>
                <w:rFonts w:ascii="Times New Roman" w:eastAsia="Times New Roman" w:hAnsi="Times New Roman" w:cs="Times New Roman"/>
                <w:color w:val="000000"/>
                <w:lang w:eastAsia="pl-PL"/>
              </w:rPr>
            </w:pPr>
          </w:p>
        </w:tc>
      </w:tr>
      <w:tr w:rsidR="00D45924" w14:paraId="78265AC8" w14:textId="77777777" w:rsidTr="00A075DA">
        <w:tc>
          <w:tcPr>
            <w:tcW w:w="817" w:type="dxa"/>
            <w:vAlign w:val="center"/>
          </w:tcPr>
          <w:p w14:paraId="0E118950" w14:textId="67F36D9D" w:rsidR="00D45924" w:rsidRDefault="00D45924" w:rsidP="00D45924">
            <w:pPr>
              <w:jc w:val="both"/>
              <w:rPr>
                <w:rFonts w:ascii="Times New Roman" w:eastAsia="Times New Roman" w:hAnsi="Times New Roman" w:cs="Times New Roman"/>
                <w:color w:val="000000"/>
                <w:lang w:eastAsia="pl-PL"/>
              </w:rPr>
            </w:pPr>
            <w:r>
              <w:rPr>
                <w:color w:val="000000"/>
              </w:rPr>
              <w:lastRenderedPageBreak/>
              <w:t>10</w:t>
            </w:r>
          </w:p>
        </w:tc>
        <w:tc>
          <w:tcPr>
            <w:tcW w:w="5164" w:type="dxa"/>
            <w:vAlign w:val="center"/>
          </w:tcPr>
          <w:p w14:paraId="51CD79A9" w14:textId="00C10DBC" w:rsidR="00D45924" w:rsidRDefault="00D45924" w:rsidP="00D45924">
            <w:pPr>
              <w:jc w:val="both"/>
              <w:rPr>
                <w:rFonts w:ascii="Times New Roman" w:eastAsia="Times New Roman" w:hAnsi="Times New Roman" w:cs="Times New Roman"/>
                <w:color w:val="000000"/>
                <w:lang w:eastAsia="pl-PL"/>
              </w:rPr>
            </w:pPr>
            <w:r>
              <w:rPr>
                <w:color w:val="000000"/>
              </w:rPr>
              <w:t xml:space="preserve">Mieszadło do kleju o mocy 1200W, prędkość obrotowa 0-480/0-800 </w:t>
            </w:r>
            <w:proofErr w:type="spellStart"/>
            <w:r>
              <w:rPr>
                <w:color w:val="000000"/>
              </w:rPr>
              <w:t>obr</w:t>
            </w:r>
            <w:proofErr w:type="spellEnd"/>
            <w:r>
              <w:rPr>
                <w:color w:val="000000"/>
              </w:rPr>
              <w:t xml:space="preserve">./min, napięcie 230V/50 </w:t>
            </w:r>
            <w:proofErr w:type="spellStart"/>
            <w:r>
              <w:rPr>
                <w:color w:val="000000"/>
              </w:rPr>
              <w:t>Hz</w:t>
            </w:r>
            <w:proofErr w:type="spellEnd"/>
            <w:r>
              <w:rPr>
                <w:color w:val="000000"/>
              </w:rPr>
              <w:t>. Instrukcja użytkowania w języku polskim, karta gwarancyjna.</w:t>
            </w:r>
          </w:p>
        </w:tc>
        <w:tc>
          <w:tcPr>
            <w:tcW w:w="802" w:type="dxa"/>
            <w:vAlign w:val="center"/>
          </w:tcPr>
          <w:p w14:paraId="52C119B1" w14:textId="093895C7" w:rsidR="00D45924" w:rsidRDefault="00D45924" w:rsidP="00D45924">
            <w:pPr>
              <w:jc w:val="both"/>
              <w:rPr>
                <w:rFonts w:ascii="Times New Roman" w:eastAsia="Times New Roman" w:hAnsi="Times New Roman" w:cs="Times New Roman"/>
                <w:color w:val="000000"/>
                <w:lang w:eastAsia="pl-PL"/>
              </w:rPr>
            </w:pPr>
            <w:r>
              <w:rPr>
                <w:color w:val="000000"/>
              </w:rPr>
              <w:t>szt.</w:t>
            </w:r>
          </w:p>
        </w:tc>
        <w:tc>
          <w:tcPr>
            <w:tcW w:w="986" w:type="dxa"/>
            <w:vAlign w:val="center"/>
          </w:tcPr>
          <w:p w14:paraId="55037836" w14:textId="5AD6BAC6" w:rsidR="00D45924" w:rsidRDefault="00D45924" w:rsidP="00D45924">
            <w:pPr>
              <w:jc w:val="both"/>
              <w:rPr>
                <w:rFonts w:ascii="Times New Roman" w:eastAsia="Times New Roman" w:hAnsi="Times New Roman" w:cs="Times New Roman"/>
                <w:color w:val="000000"/>
                <w:lang w:eastAsia="pl-PL"/>
              </w:rPr>
            </w:pPr>
            <w:r>
              <w:rPr>
                <w:b/>
                <w:bCs/>
                <w:color w:val="000000"/>
              </w:rPr>
              <w:t>4</w:t>
            </w:r>
          </w:p>
        </w:tc>
        <w:tc>
          <w:tcPr>
            <w:tcW w:w="1411" w:type="dxa"/>
          </w:tcPr>
          <w:p w14:paraId="01279274"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662A0FA8"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7C351CE5"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76A77D9D"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128AF6AF" w14:textId="77777777" w:rsidR="00D45924" w:rsidRDefault="00D45924" w:rsidP="00D45924">
            <w:pPr>
              <w:jc w:val="both"/>
              <w:rPr>
                <w:rFonts w:ascii="Times New Roman" w:eastAsia="Times New Roman" w:hAnsi="Times New Roman" w:cs="Times New Roman"/>
                <w:color w:val="000000"/>
                <w:lang w:eastAsia="pl-PL"/>
              </w:rPr>
            </w:pPr>
          </w:p>
        </w:tc>
      </w:tr>
      <w:tr w:rsidR="00D45924" w14:paraId="63122E03" w14:textId="77777777" w:rsidTr="00A075DA">
        <w:tc>
          <w:tcPr>
            <w:tcW w:w="817" w:type="dxa"/>
            <w:vAlign w:val="center"/>
          </w:tcPr>
          <w:p w14:paraId="7275A83C" w14:textId="7AC82E35" w:rsidR="00D45924" w:rsidRDefault="00D45924" w:rsidP="00D45924">
            <w:pPr>
              <w:jc w:val="both"/>
              <w:rPr>
                <w:rFonts w:ascii="Times New Roman" w:eastAsia="Times New Roman" w:hAnsi="Times New Roman" w:cs="Times New Roman"/>
                <w:color w:val="000000"/>
                <w:lang w:eastAsia="pl-PL"/>
              </w:rPr>
            </w:pPr>
            <w:r>
              <w:rPr>
                <w:color w:val="000000"/>
              </w:rPr>
              <w:t>11</w:t>
            </w:r>
          </w:p>
        </w:tc>
        <w:tc>
          <w:tcPr>
            <w:tcW w:w="5164" w:type="dxa"/>
            <w:vAlign w:val="center"/>
          </w:tcPr>
          <w:p w14:paraId="26C3F01F" w14:textId="6CA19B8A" w:rsidR="00D45924" w:rsidRDefault="00D45924" w:rsidP="00D45924">
            <w:pPr>
              <w:jc w:val="both"/>
              <w:rPr>
                <w:rFonts w:ascii="Times New Roman" w:eastAsia="Times New Roman" w:hAnsi="Times New Roman" w:cs="Times New Roman"/>
                <w:color w:val="000000"/>
                <w:lang w:eastAsia="pl-PL"/>
              </w:rPr>
            </w:pPr>
            <w:r>
              <w:rPr>
                <w:color w:val="000000"/>
              </w:rPr>
              <w:t xml:space="preserve">Zgrzewarka do zgrzewania rur PP, PCV 2660 W. Jest to zgrzewarka do </w:t>
            </w:r>
            <w:proofErr w:type="spellStart"/>
            <w:r>
              <w:rPr>
                <w:color w:val="000000"/>
              </w:rPr>
              <w:t>polifuzyjnego</w:t>
            </w:r>
            <w:proofErr w:type="spellEnd"/>
            <w:r>
              <w:rPr>
                <w:color w:val="000000"/>
              </w:rPr>
              <w:t xml:space="preserve"> zgrzewania rur kształtek termoplastycznych podczas wykonywania napraw instalacji wody zimnej i ciepłej oraz centralnego ogrzewania. Element grzejny ma posiadać elektroniczny regulator temperatury w zakresie 50-300 C. W zestawie powinny być elektrody 16, 20, 25, 32, 40, 50 i 63 mm. Instrukcja w języku polskim, karta gwarancyjna.</w:t>
            </w:r>
          </w:p>
        </w:tc>
        <w:tc>
          <w:tcPr>
            <w:tcW w:w="802" w:type="dxa"/>
            <w:vAlign w:val="center"/>
          </w:tcPr>
          <w:p w14:paraId="45DFA583" w14:textId="0ED8F9BE" w:rsidR="00D45924" w:rsidRDefault="00D45924" w:rsidP="00D45924">
            <w:pPr>
              <w:jc w:val="both"/>
              <w:rPr>
                <w:rFonts w:ascii="Times New Roman" w:eastAsia="Times New Roman" w:hAnsi="Times New Roman" w:cs="Times New Roman"/>
                <w:color w:val="000000"/>
                <w:lang w:eastAsia="pl-PL"/>
              </w:rPr>
            </w:pPr>
            <w:r>
              <w:t>szt.</w:t>
            </w:r>
          </w:p>
        </w:tc>
        <w:tc>
          <w:tcPr>
            <w:tcW w:w="986" w:type="dxa"/>
            <w:vAlign w:val="center"/>
          </w:tcPr>
          <w:p w14:paraId="2FDD5AAC" w14:textId="34F1A433"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1" w:type="dxa"/>
          </w:tcPr>
          <w:p w14:paraId="59EC4848"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589DDD27"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5970AA07"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3B3A09B2"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3C92B40D" w14:textId="77777777" w:rsidR="00D45924" w:rsidRDefault="00D45924" w:rsidP="00D45924">
            <w:pPr>
              <w:jc w:val="both"/>
              <w:rPr>
                <w:rFonts w:ascii="Times New Roman" w:eastAsia="Times New Roman" w:hAnsi="Times New Roman" w:cs="Times New Roman"/>
                <w:color w:val="000000"/>
                <w:lang w:eastAsia="pl-PL"/>
              </w:rPr>
            </w:pPr>
          </w:p>
        </w:tc>
      </w:tr>
      <w:tr w:rsidR="00D45924" w14:paraId="3AA0E8B6" w14:textId="77777777" w:rsidTr="00A075DA">
        <w:tc>
          <w:tcPr>
            <w:tcW w:w="817" w:type="dxa"/>
            <w:vAlign w:val="center"/>
          </w:tcPr>
          <w:p w14:paraId="4B7C1A62" w14:textId="3534F884" w:rsidR="00D45924" w:rsidRDefault="00D45924" w:rsidP="00D45924">
            <w:pPr>
              <w:jc w:val="both"/>
              <w:rPr>
                <w:rFonts w:ascii="Times New Roman" w:eastAsia="Times New Roman" w:hAnsi="Times New Roman" w:cs="Times New Roman"/>
                <w:color w:val="000000"/>
                <w:lang w:eastAsia="pl-PL"/>
              </w:rPr>
            </w:pPr>
            <w:r>
              <w:rPr>
                <w:color w:val="000000"/>
              </w:rPr>
              <w:t>12</w:t>
            </w:r>
          </w:p>
        </w:tc>
        <w:tc>
          <w:tcPr>
            <w:tcW w:w="5164" w:type="dxa"/>
            <w:vAlign w:val="center"/>
          </w:tcPr>
          <w:p w14:paraId="730CEDA7" w14:textId="4C2EBE70" w:rsidR="00D45924" w:rsidRDefault="00D45924" w:rsidP="00D45924">
            <w:pPr>
              <w:jc w:val="both"/>
              <w:rPr>
                <w:rFonts w:ascii="Times New Roman" w:eastAsia="Times New Roman" w:hAnsi="Times New Roman" w:cs="Times New Roman"/>
                <w:color w:val="000000"/>
                <w:lang w:eastAsia="pl-PL"/>
              </w:rPr>
            </w:pPr>
            <w:r>
              <w:rPr>
                <w:color w:val="000000"/>
              </w:rPr>
              <w:t>Młot udarowo-obrotowy, moc 1.500 W, energia udaru 14,2 J, sprzęgło przeciążeniowe, liczba udarów przy nominalnej prędkości obrotowej: 1.100-2.250 min-1, średnica wiercenia wiertłami do młotów w betonie:12-52mm. W zestawie walizka narzędziowa. Instrukcja użytkowania w języku polskim, karta gwarancyjna.</w:t>
            </w:r>
          </w:p>
        </w:tc>
        <w:tc>
          <w:tcPr>
            <w:tcW w:w="802" w:type="dxa"/>
            <w:vAlign w:val="center"/>
          </w:tcPr>
          <w:p w14:paraId="52060785" w14:textId="384CAA67" w:rsidR="00D45924" w:rsidRDefault="00D45924" w:rsidP="00D45924">
            <w:pPr>
              <w:jc w:val="both"/>
              <w:rPr>
                <w:rFonts w:ascii="Times New Roman" w:eastAsia="Times New Roman" w:hAnsi="Times New Roman" w:cs="Times New Roman"/>
                <w:color w:val="000000"/>
                <w:lang w:eastAsia="pl-PL"/>
              </w:rPr>
            </w:pPr>
            <w:r>
              <w:t>szt.</w:t>
            </w:r>
          </w:p>
        </w:tc>
        <w:tc>
          <w:tcPr>
            <w:tcW w:w="986" w:type="dxa"/>
            <w:vAlign w:val="center"/>
          </w:tcPr>
          <w:p w14:paraId="4C5B49DD" w14:textId="7031F17B"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1" w:type="dxa"/>
          </w:tcPr>
          <w:p w14:paraId="652D873D"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1EAA14D7"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6BCCFC8B"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7DEE423C"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386FF899" w14:textId="77777777" w:rsidR="00D45924" w:rsidRDefault="00D45924" w:rsidP="00D45924">
            <w:pPr>
              <w:jc w:val="both"/>
              <w:rPr>
                <w:rFonts w:ascii="Times New Roman" w:eastAsia="Times New Roman" w:hAnsi="Times New Roman" w:cs="Times New Roman"/>
                <w:color w:val="000000"/>
                <w:lang w:eastAsia="pl-PL"/>
              </w:rPr>
            </w:pPr>
          </w:p>
        </w:tc>
      </w:tr>
      <w:tr w:rsidR="00D45924" w14:paraId="6F0F6EBA" w14:textId="77777777" w:rsidTr="00A075DA">
        <w:tc>
          <w:tcPr>
            <w:tcW w:w="817" w:type="dxa"/>
            <w:vAlign w:val="center"/>
          </w:tcPr>
          <w:p w14:paraId="4A0C73DF" w14:textId="4709E123" w:rsidR="00D45924" w:rsidRDefault="00D45924" w:rsidP="00D45924">
            <w:pPr>
              <w:jc w:val="both"/>
              <w:rPr>
                <w:rFonts w:ascii="Times New Roman" w:eastAsia="Times New Roman" w:hAnsi="Times New Roman" w:cs="Times New Roman"/>
                <w:color w:val="000000"/>
                <w:lang w:eastAsia="pl-PL"/>
              </w:rPr>
            </w:pPr>
            <w:r>
              <w:rPr>
                <w:color w:val="000000"/>
              </w:rPr>
              <w:t>13</w:t>
            </w:r>
          </w:p>
        </w:tc>
        <w:tc>
          <w:tcPr>
            <w:tcW w:w="5164" w:type="dxa"/>
            <w:vAlign w:val="center"/>
          </w:tcPr>
          <w:p w14:paraId="5AC5FF1D" w14:textId="54CE9251" w:rsidR="00D45924" w:rsidRDefault="00D45924" w:rsidP="00D45924">
            <w:pPr>
              <w:jc w:val="both"/>
              <w:rPr>
                <w:rFonts w:ascii="Times New Roman" w:eastAsia="Times New Roman" w:hAnsi="Times New Roman" w:cs="Times New Roman"/>
                <w:color w:val="000000"/>
                <w:lang w:eastAsia="pl-PL"/>
              </w:rPr>
            </w:pPr>
            <w:r>
              <w:rPr>
                <w:color w:val="000000"/>
              </w:rPr>
              <w:t xml:space="preserve">Piła szablasta, moc wyjściowa 900W, długość skoku - 28mm, prędkość -2700 </w:t>
            </w:r>
            <w:proofErr w:type="spellStart"/>
            <w:r>
              <w:rPr>
                <w:color w:val="000000"/>
              </w:rPr>
              <w:t>obr</w:t>
            </w:r>
            <w:proofErr w:type="spellEnd"/>
            <w:r>
              <w:rPr>
                <w:color w:val="000000"/>
              </w:rPr>
              <w:t>/min, głębokość cięcia w drewnie: 250mm,głębokość cięcia w profilach i rurach metalowych:20mm,masa: 3,40kg, zasilanie elektryczne, w zestawie:</w:t>
            </w:r>
            <w:r w:rsidR="00BC7CC8">
              <w:rPr>
                <w:color w:val="000000"/>
              </w:rPr>
              <w:t xml:space="preserve"> </w:t>
            </w:r>
            <w:r>
              <w:rPr>
                <w:color w:val="000000"/>
              </w:rPr>
              <w:t>brzeszczot do drewna, brzeszczot do metalu, walizka narzędziowa, instrukcja użytkowania w języku polskim, karta gwarancyjna.</w:t>
            </w:r>
          </w:p>
        </w:tc>
        <w:tc>
          <w:tcPr>
            <w:tcW w:w="802" w:type="dxa"/>
            <w:vAlign w:val="center"/>
          </w:tcPr>
          <w:p w14:paraId="78D8D1D9" w14:textId="10D2FDE2" w:rsidR="00D45924" w:rsidRDefault="00D45924" w:rsidP="00D45924">
            <w:pPr>
              <w:jc w:val="both"/>
              <w:rPr>
                <w:rFonts w:ascii="Times New Roman" w:eastAsia="Times New Roman" w:hAnsi="Times New Roman" w:cs="Times New Roman"/>
                <w:color w:val="000000"/>
                <w:lang w:eastAsia="pl-PL"/>
              </w:rPr>
            </w:pPr>
            <w:r>
              <w:t>szt.</w:t>
            </w:r>
          </w:p>
        </w:tc>
        <w:tc>
          <w:tcPr>
            <w:tcW w:w="986" w:type="dxa"/>
            <w:vAlign w:val="center"/>
          </w:tcPr>
          <w:p w14:paraId="30F77BA0" w14:textId="09627A6E"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1" w:type="dxa"/>
          </w:tcPr>
          <w:p w14:paraId="214E8477"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5C3C8CD0"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62BD399E"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19F301A0"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1A92067B" w14:textId="77777777" w:rsidR="00D45924" w:rsidRDefault="00D45924" w:rsidP="00D45924">
            <w:pPr>
              <w:jc w:val="both"/>
              <w:rPr>
                <w:rFonts w:ascii="Times New Roman" w:eastAsia="Times New Roman" w:hAnsi="Times New Roman" w:cs="Times New Roman"/>
                <w:color w:val="000000"/>
                <w:lang w:eastAsia="pl-PL"/>
              </w:rPr>
            </w:pPr>
          </w:p>
        </w:tc>
      </w:tr>
      <w:tr w:rsidR="00D45924" w14:paraId="6E26CC3F" w14:textId="77777777" w:rsidTr="00A075DA">
        <w:tc>
          <w:tcPr>
            <w:tcW w:w="817" w:type="dxa"/>
            <w:vAlign w:val="center"/>
          </w:tcPr>
          <w:p w14:paraId="3E17D1CD" w14:textId="21FF91B3" w:rsidR="00D45924" w:rsidRDefault="00D45924" w:rsidP="00D45924">
            <w:pPr>
              <w:jc w:val="both"/>
              <w:rPr>
                <w:rFonts w:ascii="Times New Roman" w:eastAsia="Times New Roman" w:hAnsi="Times New Roman" w:cs="Times New Roman"/>
                <w:color w:val="000000"/>
                <w:lang w:eastAsia="pl-PL"/>
              </w:rPr>
            </w:pPr>
            <w:r>
              <w:rPr>
                <w:color w:val="000000"/>
              </w:rPr>
              <w:t>14</w:t>
            </w:r>
          </w:p>
        </w:tc>
        <w:tc>
          <w:tcPr>
            <w:tcW w:w="5164" w:type="dxa"/>
            <w:vAlign w:val="center"/>
          </w:tcPr>
          <w:p w14:paraId="32D8859B" w14:textId="64853B4B" w:rsidR="00D45924" w:rsidRDefault="00D45924" w:rsidP="00D45924">
            <w:pPr>
              <w:jc w:val="both"/>
              <w:rPr>
                <w:rFonts w:ascii="Times New Roman" w:eastAsia="Times New Roman" w:hAnsi="Times New Roman" w:cs="Times New Roman"/>
                <w:color w:val="000000"/>
                <w:lang w:eastAsia="pl-PL"/>
              </w:rPr>
            </w:pPr>
            <w:r>
              <w:rPr>
                <w:color w:val="000000"/>
              </w:rPr>
              <w:t xml:space="preserve">Szlifierka taśmowa, moc nominalna 750W, prędkość przesuwu taśmy: 200-350m/min, powierzchnia </w:t>
            </w:r>
            <w:r>
              <w:rPr>
                <w:color w:val="000000"/>
              </w:rPr>
              <w:lastRenderedPageBreak/>
              <w:t>szlifierska: 76x165mm, wymiary taśmy: 75x533mm, ciężar urządzenia: 3.5 kg. W wyposażeniu standardowym: taśma szlifierska K80, instrukcja użytkowania w języku polskim, karta gwarancyjna.</w:t>
            </w:r>
          </w:p>
        </w:tc>
        <w:tc>
          <w:tcPr>
            <w:tcW w:w="802" w:type="dxa"/>
            <w:vAlign w:val="center"/>
          </w:tcPr>
          <w:p w14:paraId="378A66DF" w14:textId="6640A015" w:rsidR="00D45924" w:rsidRDefault="00D45924" w:rsidP="00D45924">
            <w:pPr>
              <w:jc w:val="both"/>
              <w:rPr>
                <w:rFonts w:ascii="Times New Roman" w:eastAsia="Times New Roman" w:hAnsi="Times New Roman" w:cs="Times New Roman"/>
                <w:color w:val="000000"/>
                <w:lang w:eastAsia="pl-PL"/>
              </w:rPr>
            </w:pPr>
            <w:r>
              <w:lastRenderedPageBreak/>
              <w:t>szt.</w:t>
            </w:r>
          </w:p>
        </w:tc>
        <w:tc>
          <w:tcPr>
            <w:tcW w:w="986" w:type="dxa"/>
            <w:vAlign w:val="center"/>
          </w:tcPr>
          <w:p w14:paraId="53995180" w14:textId="584A3EC9" w:rsidR="00D45924" w:rsidRDefault="00D45924" w:rsidP="00D45924">
            <w:pPr>
              <w:jc w:val="both"/>
              <w:rPr>
                <w:rFonts w:ascii="Times New Roman" w:eastAsia="Times New Roman" w:hAnsi="Times New Roman" w:cs="Times New Roman"/>
                <w:color w:val="000000"/>
                <w:lang w:eastAsia="pl-PL"/>
              </w:rPr>
            </w:pPr>
            <w:r>
              <w:rPr>
                <w:b/>
                <w:bCs/>
                <w:color w:val="000000"/>
              </w:rPr>
              <w:t>2</w:t>
            </w:r>
          </w:p>
        </w:tc>
        <w:tc>
          <w:tcPr>
            <w:tcW w:w="1411" w:type="dxa"/>
          </w:tcPr>
          <w:p w14:paraId="3BD88932"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7D141A01"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32136799"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07368636"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51C7842E" w14:textId="77777777" w:rsidR="00D45924" w:rsidRDefault="00D45924" w:rsidP="00D45924">
            <w:pPr>
              <w:jc w:val="both"/>
              <w:rPr>
                <w:rFonts w:ascii="Times New Roman" w:eastAsia="Times New Roman" w:hAnsi="Times New Roman" w:cs="Times New Roman"/>
                <w:color w:val="000000"/>
                <w:lang w:eastAsia="pl-PL"/>
              </w:rPr>
            </w:pPr>
          </w:p>
        </w:tc>
      </w:tr>
      <w:tr w:rsidR="00D45924" w14:paraId="30AE2946" w14:textId="77777777" w:rsidTr="00A075DA">
        <w:tc>
          <w:tcPr>
            <w:tcW w:w="817" w:type="dxa"/>
            <w:vAlign w:val="center"/>
          </w:tcPr>
          <w:p w14:paraId="61769089" w14:textId="33579A35" w:rsidR="00D45924" w:rsidRDefault="00D45924" w:rsidP="00D45924">
            <w:pPr>
              <w:jc w:val="both"/>
              <w:rPr>
                <w:rFonts w:ascii="Times New Roman" w:eastAsia="Times New Roman" w:hAnsi="Times New Roman" w:cs="Times New Roman"/>
                <w:color w:val="000000"/>
                <w:lang w:eastAsia="pl-PL"/>
              </w:rPr>
            </w:pPr>
            <w:r>
              <w:rPr>
                <w:color w:val="000000"/>
              </w:rPr>
              <w:lastRenderedPageBreak/>
              <w:t>15</w:t>
            </w:r>
          </w:p>
        </w:tc>
        <w:tc>
          <w:tcPr>
            <w:tcW w:w="5164" w:type="dxa"/>
            <w:vAlign w:val="center"/>
          </w:tcPr>
          <w:p w14:paraId="1C93B728" w14:textId="42C3C064" w:rsidR="00D45924" w:rsidRDefault="00D45924" w:rsidP="00D45924">
            <w:pPr>
              <w:jc w:val="both"/>
              <w:rPr>
                <w:rFonts w:ascii="Times New Roman" w:eastAsia="Times New Roman" w:hAnsi="Times New Roman" w:cs="Times New Roman"/>
                <w:color w:val="000000"/>
                <w:lang w:eastAsia="pl-PL"/>
              </w:rPr>
            </w:pPr>
            <w:r>
              <w:rPr>
                <w:color w:val="000000"/>
              </w:rPr>
              <w:t xml:space="preserve">Mieszarka do mieszania farb, lakierów, klejów, zapraw, wydajność nominalna 1.150 W, moc wyjściowa 670W, nominalna prędkość obrotowa 280/640min-1, nominalny moment obrotowy 17,6/8,4 </w:t>
            </w:r>
            <w:proofErr w:type="spellStart"/>
            <w:r>
              <w:rPr>
                <w:color w:val="000000"/>
              </w:rPr>
              <w:t>Nm</w:t>
            </w:r>
            <w:proofErr w:type="spellEnd"/>
            <w:r>
              <w:rPr>
                <w:color w:val="000000"/>
              </w:rPr>
              <w:t>, maks. moment obrotowy 105.0/50.0 Nm. Funkcja przełączania biegów, bezstopniowa regulacja prędkości obrotowej. Instrukcja użytkowania w języku polskim, karta gwarancyjna.</w:t>
            </w:r>
          </w:p>
        </w:tc>
        <w:tc>
          <w:tcPr>
            <w:tcW w:w="802" w:type="dxa"/>
            <w:vAlign w:val="center"/>
          </w:tcPr>
          <w:p w14:paraId="69E635C5" w14:textId="6AB88DB3" w:rsidR="00D45924" w:rsidRDefault="00D45924" w:rsidP="00D45924">
            <w:pPr>
              <w:jc w:val="both"/>
              <w:rPr>
                <w:rFonts w:ascii="Times New Roman" w:eastAsia="Times New Roman" w:hAnsi="Times New Roman" w:cs="Times New Roman"/>
                <w:color w:val="000000"/>
                <w:lang w:eastAsia="pl-PL"/>
              </w:rPr>
            </w:pPr>
            <w:r>
              <w:t>szt.</w:t>
            </w:r>
          </w:p>
        </w:tc>
        <w:tc>
          <w:tcPr>
            <w:tcW w:w="986" w:type="dxa"/>
            <w:vAlign w:val="center"/>
          </w:tcPr>
          <w:p w14:paraId="3FA9C845" w14:textId="4520EFE8" w:rsidR="00D45924" w:rsidRDefault="00D45924" w:rsidP="00D45924">
            <w:pPr>
              <w:jc w:val="both"/>
              <w:rPr>
                <w:rFonts w:ascii="Times New Roman" w:eastAsia="Times New Roman" w:hAnsi="Times New Roman" w:cs="Times New Roman"/>
                <w:color w:val="000000"/>
                <w:lang w:eastAsia="pl-PL"/>
              </w:rPr>
            </w:pPr>
            <w:r>
              <w:rPr>
                <w:b/>
                <w:bCs/>
                <w:color w:val="000000"/>
              </w:rPr>
              <w:t>1</w:t>
            </w:r>
          </w:p>
        </w:tc>
        <w:tc>
          <w:tcPr>
            <w:tcW w:w="1411" w:type="dxa"/>
          </w:tcPr>
          <w:p w14:paraId="6F74C2A6"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6D5C545C"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367136B3" w14:textId="77777777" w:rsidR="006161BD" w:rsidRDefault="006161BD" w:rsidP="006161BD">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w:t>
            </w:r>
          </w:p>
          <w:p w14:paraId="0A1D4995" w14:textId="77777777" w:rsidR="00D45924" w:rsidRDefault="00D45924" w:rsidP="00D45924">
            <w:pPr>
              <w:jc w:val="both"/>
              <w:rPr>
                <w:rFonts w:ascii="Times New Roman" w:eastAsia="Times New Roman" w:hAnsi="Times New Roman" w:cs="Times New Roman"/>
                <w:color w:val="000000"/>
                <w:lang w:eastAsia="pl-PL"/>
              </w:rPr>
            </w:pPr>
          </w:p>
        </w:tc>
        <w:tc>
          <w:tcPr>
            <w:tcW w:w="1721" w:type="dxa"/>
          </w:tcPr>
          <w:p w14:paraId="209C8BDC" w14:textId="77777777" w:rsidR="00D45924" w:rsidRDefault="00D45924" w:rsidP="00D45924">
            <w:pPr>
              <w:jc w:val="both"/>
              <w:rPr>
                <w:rFonts w:ascii="Times New Roman" w:eastAsia="Times New Roman" w:hAnsi="Times New Roman" w:cs="Times New Roman"/>
                <w:color w:val="000000"/>
                <w:lang w:eastAsia="pl-PL"/>
              </w:rPr>
            </w:pPr>
          </w:p>
        </w:tc>
      </w:tr>
      <w:tr w:rsidR="00D45924" w14:paraId="17569D5A" w14:textId="77777777" w:rsidTr="00A075DA">
        <w:tc>
          <w:tcPr>
            <w:tcW w:w="7769" w:type="dxa"/>
            <w:gridSpan w:val="4"/>
          </w:tcPr>
          <w:p w14:paraId="1DE75770" w14:textId="60A3FE72" w:rsidR="00D45924" w:rsidRDefault="00D45924" w:rsidP="00A075D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RAZEM</w:t>
            </w:r>
          </w:p>
        </w:tc>
        <w:tc>
          <w:tcPr>
            <w:tcW w:w="1411" w:type="dxa"/>
          </w:tcPr>
          <w:p w14:paraId="4F1231D6" w14:textId="77777777" w:rsidR="00D45924" w:rsidRDefault="00D45924" w:rsidP="00D45924">
            <w:pPr>
              <w:jc w:val="both"/>
              <w:rPr>
                <w:rFonts w:ascii="Times New Roman" w:eastAsia="Times New Roman" w:hAnsi="Times New Roman" w:cs="Times New Roman"/>
                <w:color w:val="000000"/>
                <w:lang w:eastAsia="pl-PL"/>
              </w:rPr>
            </w:pPr>
          </w:p>
        </w:tc>
        <w:tc>
          <w:tcPr>
            <w:tcW w:w="1560" w:type="dxa"/>
          </w:tcPr>
          <w:p w14:paraId="080EC9E5" w14:textId="77777777" w:rsidR="00D45924" w:rsidRDefault="00D45924" w:rsidP="00D45924">
            <w:pPr>
              <w:jc w:val="both"/>
              <w:rPr>
                <w:rFonts w:ascii="Times New Roman" w:eastAsia="Times New Roman" w:hAnsi="Times New Roman" w:cs="Times New Roman"/>
                <w:color w:val="000000"/>
                <w:lang w:eastAsia="pl-PL"/>
              </w:rPr>
            </w:pPr>
          </w:p>
        </w:tc>
        <w:tc>
          <w:tcPr>
            <w:tcW w:w="1701" w:type="dxa"/>
          </w:tcPr>
          <w:p w14:paraId="3A63FFED" w14:textId="1399C083" w:rsidR="00D45924" w:rsidRDefault="006161BD" w:rsidP="00B82EAA">
            <w:pPr>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X</w:t>
            </w:r>
          </w:p>
        </w:tc>
        <w:tc>
          <w:tcPr>
            <w:tcW w:w="1721" w:type="dxa"/>
          </w:tcPr>
          <w:p w14:paraId="295E079B" w14:textId="77777777" w:rsidR="00D45924" w:rsidRDefault="00D45924" w:rsidP="00D45924">
            <w:pPr>
              <w:jc w:val="both"/>
              <w:rPr>
                <w:rFonts w:ascii="Times New Roman" w:eastAsia="Times New Roman" w:hAnsi="Times New Roman" w:cs="Times New Roman"/>
                <w:color w:val="000000"/>
                <w:lang w:eastAsia="pl-PL"/>
              </w:rPr>
            </w:pPr>
          </w:p>
        </w:tc>
      </w:tr>
    </w:tbl>
    <w:p w14:paraId="43F32277" w14:textId="77777777" w:rsidR="00D45924" w:rsidRPr="00A4402E" w:rsidRDefault="00D45924" w:rsidP="00D45924">
      <w:pPr>
        <w:spacing w:after="0" w:line="240" w:lineRule="auto"/>
        <w:jc w:val="both"/>
        <w:rPr>
          <w:rFonts w:ascii="Times New Roman" w:eastAsia="Times New Roman" w:hAnsi="Times New Roman" w:cs="Times New Roman"/>
          <w:b/>
          <w:bCs/>
          <w:color w:val="000000"/>
          <w:sz w:val="24"/>
          <w:szCs w:val="24"/>
          <w:lang w:eastAsia="pl-PL"/>
        </w:rPr>
      </w:pPr>
      <w:r w:rsidRPr="00A4402E">
        <w:rPr>
          <w:rFonts w:ascii="Times New Roman" w:eastAsia="Times New Roman" w:hAnsi="Times New Roman" w:cs="Times New Roman"/>
          <w:b/>
          <w:bCs/>
          <w:color w:val="000000"/>
          <w:sz w:val="24"/>
          <w:szCs w:val="24"/>
          <w:lang w:eastAsia="pl-PL"/>
        </w:rPr>
        <w:t>Miejsca dostaw:</w:t>
      </w:r>
    </w:p>
    <w:p w14:paraId="617DF8A9"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Białobrzegi, ul. Osiedle Wojskowe 93, 05-127 Białobrzegi;</w:t>
      </w:r>
    </w:p>
    <w:p w14:paraId="38B94589" w14:textId="77777777" w:rsidR="00D45924" w:rsidRPr="00A4402E" w:rsidRDefault="00D45924" w:rsidP="00D45924">
      <w:pPr>
        <w:spacing w:after="0" w:line="240" w:lineRule="auto"/>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Ostrów Mazowiecka, ul. Bociańskiego 1, 07-310 Ostrów Mazowiecka</w:t>
      </w:r>
    </w:p>
    <w:p w14:paraId="36AD5FF4"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Wesoła, ul. Okuniewska 1, 05-075 Warszawa Wesoła</w:t>
      </w:r>
    </w:p>
    <w:p w14:paraId="3446DC8C"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Rembertów, ul. Marsa 110, 04-470 Warszawa Rembertów</w:t>
      </w:r>
    </w:p>
    <w:p w14:paraId="1D87B696"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Kazuń, ul. Wojska Polskiego 1, 05-154 Kazuń Nowy</w:t>
      </w:r>
    </w:p>
    <w:p w14:paraId="7A745628"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Pomiechówek, ul. Wojska Polskiego 47, 05-180 Pomiechówek</w:t>
      </w:r>
    </w:p>
    <w:p w14:paraId="5C1A292D"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Sekcja Obsługi Infrastruktury Celestynów, ul. Wojska Polskiego 57, 05-430 Celestynów,</w:t>
      </w:r>
    </w:p>
    <w:p w14:paraId="72AA8BDF" w14:textId="77777777" w:rsidR="00D45924" w:rsidRPr="00A4402E" w:rsidRDefault="00D45924" w:rsidP="00D45924">
      <w:pPr>
        <w:spacing w:after="0"/>
        <w:jc w:val="both"/>
        <w:rPr>
          <w:rFonts w:ascii="Times New Roman" w:eastAsia="Times New Roman" w:hAnsi="Times New Roman" w:cs="Times New Roman"/>
          <w:i/>
          <w:color w:val="000000"/>
          <w:lang w:eastAsia="pl-PL"/>
        </w:rPr>
      </w:pPr>
      <w:r w:rsidRPr="00A4402E">
        <w:rPr>
          <w:rFonts w:ascii="Times New Roman" w:eastAsia="Times New Roman" w:hAnsi="Times New Roman" w:cs="Times New Roman"/>
          <w:i/>
          <w:color w:val="000000"/>
          <w:lang w:eastAsia="pl-PL"/>
        </w:rPr>
        <w:t>Grupa Zabezpieczenia Legionowo, ul. Gen. T. Buka 1, 05-120 Legionowo</w:t>
      </w:r>
    </w:p>
    <w:p w14:paraId="00D65A49" w14:textId="527E70F5" w:rsidR="00D45924" w:rsidRDefault="00D45924" w:rsidP="006272E3">
      <w:pPr>
        <w:spacing w:after="0"/>
        <w:jc w:val="both"/>
        <w:rPr>
          <w:rFonts w:ascii="Times New Roman" w:eastAsia="Times New Roman" w:hAnsi="Times New Roman" w:cs="Times New Roman"/>
          <w:color w:val="000000"/>
          <w:lang w:eastAsia="pl-PL"/>
        </w:rPr>
      </w:pPr>
      <w:r w:rsidRPr="00A4402E">
        <w:rPr>
          <w:rFonts w:ascii="Times New Roman" w:eastAsia="Times New Roman" w:hAnsi="Times New Roman" w:cs="Times New Roman"/>
          <w:i/>
          <w:color w:val="000000"/>
          <w:lang w:eastAsia="pl-PL"/>
        </w:rPr>
        <w:t>Sekcja Obsługi Infrastruktury Zegrze, ul. Juzistek 2, 05-131 Zegrze</w:t>
      </w:r>
    </w:p>
    <w:p w14:paraId="3A525506"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03948AFF" w14:textId="77777777" w:rsidR="00D45924" w:rsidRDefault="00D45924" w:rsidP="00D45924">
      <w:pPr>
        <w:spacing w:after="0" w:line="240" w:lineRule="auto"/>
        <w:jc w:val="both"/>
        <w:rPr>
          <w:rFonts w:ascii="Times New Roman" w:eastAsia="Times New Roman" w:hAnsi="Times New Roman" w:cs="Times New Roman"/>
          <w:color w:val="000000"/>
          <w:lang w:eastAsia="pl-PL"/>
        </w:rPr>
      </w:pPr>
    </w:p>
    <w:p w14:paraId="74A4FFF9" w14:textId="77777777" w:rsidR="00D45924" w:rsidRDefault="00D45924" w:rsidP="00D45924">
      <w:pPr>
        <w:spacing w:after="0" w:line="240" w:lineRule="auto"/>
        <w:jc w:val="both"/>
        <w:rPr>
          <w:rFonts w:ascii="Times New Roman" w:eastAsia="Times New Roman" w:hAnsi="Times New Roman" w:cs="Times New Roman"/>
          <w:color w:val="000000"/>
          <w:lang w:eastAsia="pl-PL"/>
        </w:rPr>
      </w:pPr>
      <w:r w:rsidRPr="00A4402E">
        <w:rPr>
          <w:rFonts w:ascii="Times New Roman" w:eastAsia="Times New Roman" w:hAnsi="Times New Roman" w:cs="Times New Roman"/>
          <w:color w:val="000000"/>
          <w:lang w:eastAsia="pl-PL"/>
        </w:rPr>
        <w:t>Miejscowość, data …......................................</w:t>
      </w:r>
      <w:r>
        <w:rPr>
          <w:rFonts w:ascii="Times New Roman" w:eastAsia="Times New Roman" w:hAnsi="Times New Roman" w:cs="Times New Roman"/>
          <w:color w:val="000000"/>
          <w:lang w:eastAsia="pl-PL"/>
        </w:rPr>
        <w:t xml:space="preserve">                                                                                            …………………………………………….</w:t>
      </w:r>
    </w:p>
    <w:p w14:paraId="78FCDB28" w14:textId="77777777" w:rsidR="00D45924" w:rsidRPr="00A4402E" w:rsidRDefault="00D45924" w:rsidP="00D45924">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 xml:space="preserve">(znak graficzny podpisu osoby uprawnionej do </w:t>
      </w:r>
    </w:p>
    <w:p w14:paraId="2FC47B6F" w14:textId="3EDA2F9D" w:rsidR="00AB1BC0" w:rsidRDefault="00D45924" w:rsidP="00762EF5">
      <w:pPr>
        <w:spacing w:before="120" w:line="240" w:lineRule="auto"/>
        <w:jc w:val="right"/>
        <w:rPr>
          <w:rFonts w:ascii="Times New Roman" w:hAnsi="Times New Roman" w:cs="Times New Roman"/>
          <w:i/>
        </w:rPr>
      </w:pPr>
      <w:r>
        <w:rPr>
          <w:rFonts w:ascii="Times New Roman" w:eastAsia="Times New Roman" w:hAnsi="Times New Roman" w:cs="Times New Roman"/>
          <w:color w:val="000000"/>
          <w:lang w:eastAsia="pl-PL"/>
        </w:rPr>
        <w:t xml:space="preserve">                                                                                                                                                                   </w:t>
      </w:r>
      <w:r w:rsidRPr="00A4402E">
        <w:rPr>
          <w:rFonts w:ascii="Times New Roman" w:eastAsia="Times New Roman" w:hAnsi="Times New Roman" w:cs="Times New Roman"/>
          <w:color w:val="000000"/>
          <w:lang w:eastAsia="pl-PL"/>
        </w:rPr>
        <w:t>składania oświadczeń woli w imieniu Wykonawcy)</w:t>
      </w:r>
    </w:p>
    <w:p w14:paraId="754AA948" w14:textId="77777777" w:rsidR="00AB1BC0" w:rsidRDefault="00AB1BC0" w:rsidP="008B0589">
      <w:pPr>
        <w:spacing w:before="120" w:line="240" w:lineRule="auto"/>
        <w:jc w:val="both"/>
        <w:rPr>
          <w:rFonts w:ascii="Times New Roman" w:hAnsi="Times New Roman" w:cs="Times New Roman"/>
          <w:i/>
        </w:rPr>
        <w:sectPr w:rsidR="00AB1BC0" w:rsidSect="00B82EAA">
          <w:type w:val="continuous"/>
          <w:pgSz w:w="16838" w:h="11906" w:orient="landscape"/>
          <w:pgMar w:top="1418" w:right="1418" w:bottom="1418" w:left="1985" w:header="709" w:footer="709" w:gutter="0"/>
          <w:cols w:space="708"/>
          <w:docGrid w:linePitch="360"/>
        </w:sectPr>
      </w:pPr>
    </w:p>
    <w:p w14:paraId="1F303D5A" w14:textId="77777777" w:rsidR="008B0589" w:rsidRDefault="008B0589" w:rsidP="006E3D91">
      <w:pPr>
        <w:spacing w:before="120"/>
        <w:jc w:val="both"/>
        <w:rPr>
          <w:rFonts w:ascii="Times New Roman" w:eastAsia="SimSun" w:hAnsi="Times New Roman" w:cs="Times New Roman"/>
          <w:i/>
          <w:lang w:eastAsia="zh-CN"/>
        </w:rPr>
      </w:pPr>
    </w:p>
    <w:p w14:paraId="1308483D" w14:textId="77777777" w:rsidR="008B0589" w:rsidRPr="008B0589"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8B0589">
        <w:rPr>
          <w:rFonts w:ascii="Times New Roman" w:eastAsia="Times New Roman" w:hAnsi="Times New Roman" w:cs="Times New Roman"/>
          <w:b/>
          <w:color w:val="000000" w:themeColor="text1"/>
          <w:lang w:eastAsia="pl-PL"/>
        </w:rPr>
        <w:t xml:space="preserve">Załącznik nr 3 </w:t>
      </w:r>
      <w:r w:rsidRPr="008B0589">
        <w:rPr>
          <w:rFonts w:ascii="Times New Roman" w:eastAsia="Times New Roman" w:hAnsi="Times New Roman" w:cs="Times New Roman"/>
          <w:color w:val="000000" w:themeColor="text1"/>
          <w:lang w:eastAsia="pl-PL"/>
        </w:rPr>
        <w:t>do SWZ</w:t>
      </w:r>
    </w:p>
    <w:p w14:paraId="3FC819DC" w14:textId="77777777" w:rsidR="008B0589" w:rsidRPr="008B0589" w:rsidRDefault="008B0589" w:rsidP="008B0589">
      <w:pPr>
        <w:spacing w:after="0" w:line="240" w:lineRule="auto"/>
        <w:rPr>
          <w:rFonts w:ascii="Arial" w:hAnsi="Arial" w:cs="Arial"/>
          <w:b/>
          <w:color w:val="000000" w:themeColor="text1"/>
          <w:sz w:val="20"/>
          <w:szCs w:val="20"/>
        </w:rPr>
      </w:pPr>
      <w:r w:rsidRPr="008B0589">
        <w:rPr>
          <w:rFonts w:ascii="Arial" w:hAnsi="Arial" w:cs="Arial"/>
          <w:b/>
          <w:color w:val="000000" w:themeColor="text1"/>
          <w:sz w:val="20"/>
          <w:szCs w:val="20"/>
        </w:rPr>
        <w:t>Wykonawca:</w:t>
      </w:r>
    </w:p>
    <w:p w14:paraId="7A94F49F" w14:textId="77777777" w:rsidR="008B0589" w:rsidRPr="008B0589" w:rsidRDefault="008B0589" w:rsidP="008B0589">
      <w:pPr>
        <w:tabs>
          <w:tab w:val="left" w:pos="2694"/>
        </w:tabs>
        <w:spacing w:after="0" w:line="240" w:lineRule="auto"/>
        <w:ind w:right="5954"/>
        <w:rPr>
          <w:rFonts w:ascii="Arial" w:hAnsi="Arial" w:cs="Arial"/>
          <w:color w:val="000000" w:themeColor="text1"/>
          <w:sz w:val="20"/>
          <w:szCs w:val="20"/>
        </w:rPr>
      </w:pPr>
      <w:r w:rsidRPr="008B0589">
        <w:rPr>
          <w:rFonts w:ascii="Arial" w:hAnsi="Arial" w:cs="Arial"/>
          <w:color w:val="000000" w:themeColor="text1"/>
          <w:sz w:val="20"/>
          <w:szCs w:val="20"/>
        </w:rPr>
        <w:t>…………………………………………………………………………………………….</w:t>
      </w:r>
    </w:p>
    <w:p w14:paraId="3F796096" w14:textId="77777777" w:rsidR="008B0589" w:rsidRPr="008B0589" w:rsidRDefault="008B0589" w:rsidP="008B0589">
      <w:pPr>
        <w:spacing w:after="0" w:line="240" w:lineRule="auto"/>
        <w:ind w:right="5953"/>
        <w:rPr>
          <w:rFonts w:ascii="Arial" w:hAnsi="Arial" w:cs="Arial"/>
          <w:i/>
          <w:color w:val="000000" w:themeColor="text1"/>
          <w:sz w:val="16"/>
          <w:szCs w:val="16"/>
        </w:rPr>
      </w:pPr>
      <w:r w:rsidRPr="008B0589">
        <w:rPr>
          <w:rFonts w:ascii="Arial" w:hAnsi="Arial" w:cs="Arial"/>
          <w:i/>
          <w:color w:val="000000" w:themeColor="text1"/>
          <w:sz w:val="16"/>
          <w:szCs w:val="16"/>
        </w:rPr>
        <w:t xml:space="preserve">(pełna nazwa/firma, adres, </w:t>
      </w:r>
      <w:r w:rsidRPr="008B0589">
        <w:rPr>
          <w:rFonts w:ascii="Arial" w:hAnsi="Arial" w:cs="Arial"/>
          <w:i/>
          <w:color w:val="000000" w:themeColor="text1"/>
          <w:sz w:val="16"/>
          <w:szCs w:val="16"/>
        </w:rPr>
        <w:br/>
        <w:t>w zależności od podmiotu: NIP/PESEL, KRS/</w:t>
      </w:r>
      <w:proofErr w:type="spellStart"/>
      <w:r w:rsidRPr="008B0589">
        <w:rPr>
          <w:rFonts w:ascii="Arial" w:hAnsi="Arial" w:cs="Arial"/>
          <w:i/>
          <w:color w:val="000000" w:themeColor="text1"/>
          <w:sz w:val="16"/>
          <w:szCs w:val="16"/>
        </w:rPr>
        <w:t>CEiDG</w:t>
      </w:r>
      <w:proofErr w:type="spellEnd"/>
      <w:r w:rsidRPr="008B0589">
        <w:rPr>
          <w:rFonts w:ascii="Arial" w:hAnsi="Arial" w:cs="Arial"/>
          <w:i/>
          <w:color w:val="000000" w:themeColor="text1"/>
          <w:sz w:val="16"/>
          <w:szCs w:val="16"/>
        </w:rPr>
        <w:t>)</w:t>
      </w:r>
    </w:p>
    <w:p w14:paraId="2E7B38D4" w14:textId="77777777" w:rsidR="008B0589" w:rsidRPr="008B0589" w:rsidRDefault="008B0589" w:rsidP="008B0589">
      <w:pPr>
        <w:spacing w:after="0" w:line="240" w:lineRule="auto"/>
        <w:rPr>
          <w:rFonts w:ascii="Arial" w:hAnsi="Arial" w:cs="Arial"/>
          <w:color w:val="000000" w:themeColor="text1"/>
          <w:sz w:val="20"/>
          <w:szCs w:val="20"/>
          <w:u w:val="single"/>
        </w:rPr>
      </w:pPr>
      <w:r w:rsidRPr="008B0589">
        <w:rPr>
          <w:rFonts w:ascii="Arial" w:hAnsi="Arial" w:cs="Arial"/>
          <w:color w:val="000000" w:themeColor="text1"/>
          <w:sz w:val="20"/>
          <w:szCs w:val="20"/>
          <w:u w:val="single"/>
        </w:rPr>
        <w:t>reprezentowany przez:</w:t>
      </w:r>
    </w:p>
    <w:p w14:paraId="483FEACB" w14:textId="77777777" w:rsidR="008B0589" w:rsidRPr="008B0589" w:rsidRDefault="008B0589" w:rsidP="008B0589">
      <w:pPr>
        <w:spacing w:after="0" w:line="240" w:lineRule="auto"/>
        <w:ind w:right="5954"/>
        <w:rPr>
          <w:rFonts w:ascii="Arial" w:hAnsi="Arial" w:cs="Arial"/>
          <w:color w:val="000000" w:themeColor="text1"/>
          <w:sz w:val="20"/>
          <w:szCs w:val="20"/>
        </w:rPr>
      </w:pPr>
      <w:r w:rsidRPr="008B0589">
        <w:rPr>
          <w:rFonts w:ascii="Arial" w:hAnsi="Arial" w:cs="Arial"/>
          <w:color w:val="000000" w:themeColor="text1"/>
          <w:sz w:val="20"/>
          <w:szCs w:val="20"/>
        </w:rPr>
        <w:t>………………………………………………………………………………</w:t>
      </w:r>
    </w:p>
    <w:p w14:paraId="571F360D" w14:textId="77777777" w:rsidR="008B0589" w:rsidRPr="008B0589" w:rsidRDefault="008B0589" w:rsidP="008B0589">
      <w:pPr>
        <w:spacing w:after="0" w:line="240" w:lineRule="auto"/>
        <w:ind w:right="5953"/>
        <w:rPr>
          <w:rFonts w:ascii="Arial" w:hAnsi="Arial" w:cs="Arial"/>
          <w:i/>
          <w:color w:val="000000" w:themeColor="text1"/>
          <w:sz w:val="16"/>
          <w:szCs w:val="16"/>
        </w:rPr>
      </w:pPr>
      <w:r w:rsidRPr="008B0589">
        <w:rPr>
          <w:rFonts w:ascii="Arial" w:hAnsi="Arial" w:cs="Arial"/>
          <w:i/>
          <w:color w:val="000000" w:themeColor="text1"/>
          <w:sz w:val="16"/>
          <w:szCs w:val="16"/>
        </w:rPr>
        <w:t>(imię, nazwisko, stanowisko/podstawa do reprezentacji)</w:t>
      </w:r>
    </w:p>
    <w:p w14:paraId="6369756D" w14:textId="77777777" w:rsidR="008B0589" w:rsidRPr="008B0589" w:rsidRDefault="008B0589" w:rsidP="008B0589">
      <w:pPr>
        <w:rPr>
          <w:rFonts w:ascii="Arial" w:hAnsi="Arial" w:cs="Arial"/>
          <w:color w:val="000000" w:themeColor="text1"/>
        </w:rPr>
      </w:pPr>
    </w:p>
    <w:p w14:paraId="5FCAB53B" w14:textId="77777777" w:rsidR="008B0589" w:rsidRPr="008B0589" w:rsidRDefault="008B0589" w:rsidP="008B0589">
      <w:pPr>
        <w:spacing w:after="12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E978214" w14:textId="77777777" w:rsidR="008B0589" w:rsidRPr="008B0589" w:rsidRDefault="008B0589" w:rsidP="008B0589">
      <w:pPr>
        <w:spacing w:after="0" w:line="360" w:lineRule="auto"/>
        <w:jc w:val="center"/>
        <w:rPr>
          <w:rFonts w:ascii="Times New Roman" w:hAnsi="Times New Roman" w:cs="Times New Roman"/>
          <w:b/>
          <w:color w:val="000000" w:themeColor="text1"/>
          <w:sz w:val="20"/>
          <w:szCs w:val="20"/>
        </w:rPr>
      </w:pPr>
      <w:r w:rsidRPr="008B0589">
        <w:rPr>
          <w:rFonts w:ascii="Times New Roman" w:hAnsi="Times New Roman" w:cs="Times New Roman"/>
          <w:b/>
          <w:color w:val="000000" w:themeColor="text1"/>
          <w:sz w:val="20"/>
          <w:szCs w:val="20"/>
        </w:rPr>
        <w:t>składane na podstawie art. 125 ust. 1 ustawy z dnia 11 września 2019 r. -</w:t>
      </w:r>
    </w:p>
    <w:p w14:paraId="15663DD1" w14:textId="77777777" w:rsidR="008B0589" w:rsidRPr="008B0589" w:rsidRDefault="008B0589" w:rsidP="008B0589">
      <w:pPr>
        <w:spacing w:after="0" w:line="360" w:lineRule="auto"/>
        <w:jc w:val="center"/>
        <w:rPr>
          <w:rFonts w:ascii="Times New Roman" w:hAnsi="Times New Roman" w:cs="Times New Roman"/>
          <w:b/>
          <w:color w:val="000000" w:themeColor="text1"/>
          <w:sz w:val="20"/>
          <w:szCs w:val="20"/>
        </w:rPr>
      </w:pPr>
      <w:r w:rsidRPr="008B0589">
        <w:rPr>
          <w:rFonts w:ascii="Times New Roman" w:hAnsi="Times New Roman" w:cs="Times New Roman"/>
          <w:b/>
          <w:color w:val="000000" w:themeColor="text1"/>
          <w:sz w:val="20"/>
          <w:szCs w:val="20"/>
        </w:rPr>
        <w:t xml:space="preserve">Prawo zamówień publicznych (dalej jako: ustawa </w:t>
      </w:r>
      <w:proofErr w:type="spellStart"/>
      <w:r w:rsidRPr="008B0589">
        <w:rPr>
          <w:rFonts w:ascii="Times New Roman" w:hAnsi="Times New Roman" w:cs="Times New Roman"/>
          <w:b/>
          <w:color w:val="000000" w:themeColor="text1"/>
          <w:sz w:val="20"/>
          <w:szCs w:val="20"/>
        </w:rPr>
        <w:t>Pzp</w:t>
      </w:r>
      <w:proofErr w:type="spellEnd"/>
      <w:r w:rsidRPr="008B0589">
        <w:rPr>
          <w:rFonts w:ascii="Times New Roman" w:hAnsi="Times New Roman" w:cs="Times New Roman"/>
          <w:b/>
          <w:color w:val="000000" w:themeColor="text1"/>
          <w:sz w:val="20"/>
          <w:szCs w:val="20"/>
        </w:rPr>
        <w:t xml:space="preserve">), </w:t>
      </w:r>
    </w:p>
    <w:p w14:paraId="0E5E3AD8" w14:textId="772189E1" w:rsidR="008B0589" w:rsidRPr="00733BB4" w:rsidRDefault="008B0589" w:rsidP="00733BB4">
      <w:pPr>
        <w:spacing w:after="0"/>
        <w:ind w:right="-13"/>
        <w:jc w:val="both"/>
        <w:rPr>
          <w:rFonts w:ascii="Times New Roman" w:hAnsi="Times New Roman" w:cs="Times New Roman"/>
          <w:b/>
        </w:rPr>
      </w:pPr>
      <w:r w:rsidRPr="008B0589">
        <w:rPr>
          <w:rFonts w:ascii="Times New Roman" w:hAnsi="Times New Roman" w:cs="Times New Roman"/>
          <w:color w:val="000000" w:themeColor="text1"/>
        </w:rPr>
        <w:t xml:space="preserve">Na potrzeby postępowania o udzielenie zamówienia publicznego pn. na usługę </w:t>
      </w:r>
      <w:r w:rsidR="00733BB4" w:rsidRPr="00733BB4">
        <w:rPr>
          <w:rFonts w:ascii="Times New Roman" w:eastAsia="Times New Roman" w:hAnsi="Times New Roman" w:cs="Times New Roman"/>
          <w:b/>
          <w:color w:val="000000" w:themeColor="text1"/>
        </w:rPr>
        <w:t>„</w:t>
      </w:r>
      <w:r w:rsidR="00733BB4" w:rsidRPr="00733BB4">
        <w:rPr>
          <w:rFonts w:ascii="Times New Roman" w:hAnsi="Times New Roman" w:cs="Times New Roman"/>
          <w:b/>
        </w:rPr>
        <w:t xml:space="preserve">Zakup i dostawa narzędzi i materiałów, </w:t>
      </w:r>
      <w:r w:rsidR="00733BB4" w:rsidRPr="00733BB4">
        <w:rPr>
          <w:rFonts w:ascii="Times New Roman" w:hAnsi="Times New Roman" w:cs="Times New Roman"/>
          <w:b/>
          <w:lang w:eastAsia="x-none"/>
        </w:rPr>
        <w:t>tarcz i elektronarzędzi</w:t>
      </w:r>
      <w:r w:rsidR="004001B9">
        <w:rPr>
          <w:rFonts w:ascii="Times New Roman" w:hAnsi="Times New Roman" w:cs="Times New Roman"/>
          <w:b/>
        </w:rPr>
        <w:t xml:space="preserve"> dla 26 Wojskowego Oddziału G</w:t>
      </w:r>
      <w:r w:rsidR="00733BB4" w:rsidRPr="00733BB4">
        <w:rPr>
          <w:rFonts w:ascii="Times New Roman" w:hAnsi="Times New Roman" w:cs="Times New Roman"/>
          <w:b/>
        </w:rPr>
        <w:t>ospodarczego oraz jednostek wojskowych będących na jego zaopatrzeniu</w:t>
      </w:r>
      <w:r w:rsidR="00733BB4" w:rsidRPr="00733BB4">
        <w:rPr>
          <w:rFonts w:ascii="Times New Roman" w:eastAsia="Times New Roman" w:hAnsi="Times New Roman" w:cs="Times New Roman"/>
          <w:b/>
          <w:color w:val="000000" w:themeColor="text1"/>
          <w:lang w:eastAsia="pl-PL"/>
        </w:rPr>
        <w:t>”</w:t>
      </w:r>
      <w:r w:rsidR="00733BB4">
        <w:rPr>
          <w:rFonts w:ascii="Times New Roman" w:hAnsi="Times New Roman" w:cs="Times New Roman"/>
          <w:b/>
        </w:rPr>
        <w:t xml:space="preserve"> </w:t>
      </w:r>
      <w:r w:rsidRPr="008B0589">
        <w:rPr>
          <w:rFonts w:ascii="Times New Roman" w:hAnsi="Times New Roman" w:cs="Times New Roman"/>
          <w:color w:val="000000" w:themeColor="text1"/>
        </w:rPr>
        <w:t>oświadczam, co następuje:</w:t>
      </w:r>
    </w:p>
    <w:p w14:paraId="5004219F" w14:textId="77777777" w:rsidR="008B0589" w:rsidRPr="008B0589" w:rsidRDefault="008B0589" w:rsidP="008B0589">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PRZESŁANEK WYKLUCZENIA </w:t>
      </w:r>
      <w:r w:rsidRPr="008B0589">
        <w:rPr>
          <w:rFonts w:ascii="Times New Roman" w:hAnsi="Times New Roman" w:cs="Times New Roman"/>
          <w:b/>
          <w:color w:val="000000" w:themeColor="text1"/>
          <w:u w:val="single"/>
        </w:rPr>
        <w:br/>
        <w:t>Z POSTĘPOWANIA</w:t>
      </w:r>
    </w:p>
    <w:p w14:paraId="498AB098" w14:textId="77777777" w:rsidR="008B0589" w:rsidRPr="008B0589" w:rsidRDefault="008B0589" w:rsidP="008B0589">
      <w:pPr>
        <w:spacing w:after="0" w:line="360" w:lineRule="auto"/>
        <w:ind w:firstLine="708"/>
        <w:jc w:val="both"/>
        <w:rPr>
          <w:rFonts w:ascii="Times New Roman" w:hAnsi="Times New Roman" w:cs="Times New Roman"/>
          <w:color w:val="000000" w:themeColor="text1"/>
          <w:sz w:val="20"/>
          <w:szCs w:val="20"/>
        </w:rPr>
      </w:pPr>
    </w:p>
    <w:p w14:paraId="68A59D45" w14:textId="77777777" w:rsidR="008B0589" w:rsidRPr="008B0589" w:rsidRDefault="008B0589" w:rsidP="008B0589">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348F490B" w14:textId="77777777" w:rsidR="008B0589" w:rsidRPr="008B0589" w:rsidRDefault="008B0589" w:rsidP="00933D94">
      <w:pPr>
        <w:numPr>
          <w:ilvl w:val="0"/>
          <w:numId w:val="44"/>
        </w:numPr>
        <w:spacing w:before="120" w:after="0" w:line="240" w:lineRule="auto"/>
        <w:ind w:left="714" w:hanging="357"/>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nie podlegam wykluczeniu z postępowania na podstawie art. 108 ust. 1 pkt 1-6 ustawy </w:t>
      </w:r>
      <w:proofErr w:type="spellStart"/>
      <w:r w:rsidRPr="008B0589">
        <w:rPr>
          <w:rFonts w:ascii="Times New Roman" w:hAnsi="Times New Roman" w:cs="Times New Roman"/>
          <w:color w:val="000000" w:themeColor="text1"/>
          <w:sz w:val="21"/>
          <w:szCs w:val="21"/>
        </w:rPr>
        <w:t>Pzp</w:t>
      </w:r>
      <w:proofErr w:type="spellEnd"/>
      <w:r w:rsidRPr="008B0589">
        <w:rPr>
          <w:rFonts w:ascii="Times New Roman" w:hAnsi="Times New Roman" w:cs="Times New Roman"/>
          <w:color w:val="000000" w:themeColor="text1"/>
          <w:sz w:val="21"/>
          <w:szCs w:val="21"/>
        </w:rPr>
        <w:t>.</w:t>
      </w:r>
    </w:p>
    <w:p w14:paraId="77F1F0D4" w14:textId="77777777" w:rsidR="008B0589" w:rsidRPr="008B0589" w:rsidRDefault="008B0589" w:rsidP="00933D94">
      <w:pPr>
        <w:numPr>
          <w:ilvl w:val="0"/>
          <w:numId w:val="44"/>
        </w:numPr>
        <w:spacing w:before="120" w:after="0" w:line="240" w:lineRule="auto"/>
        <w:ind w:left="714" w:hanging="357"/>
        <w:jc w:val="both"/>
        <w:rPr>
          <w:rFonts w:ascii="Times New Roman" w:hAnsi="Times New Roman" w:cs="Times New Roman"/>
          <w:color w:val="000000" w:themeColor="text1"/>
          <w:sz w:val="20"/>
          <w:szCs w:val="20"/>
        </w:rPr>
      </w:pPr>
      <w:r w:rsidRPr="008B0589">
        <w:rPr>
          <w:rFonts w:ascii="Times New Roman" w:hAnsi="Times New Roman" w:cs="Times New Roman"/>
          <w:color w:val="000000" w:themeColor="text1"/>
          <w:sz w:val="21"/>
          <w:szCs w:val="21"/>
        </w:rPr>
        <w:t xml:space="preserve">Oświadczam, że nie podlegam wykluczeniu z postępowania na podstawie </w:t>
      </w:r>
      <w:r w:rsidRPr="008B0589">
        <w:rPr>
          <w:rFonts w:ascii="Times New Roman" w:hAnsi="Times New Roman" w:cs="Times New Roman"/>
          <w:color w:val="000000" w:themeColor="text1"/>
          <w:sz w:val="21"/>
          <w:szCs w:val="21"/>
        </w:rPr>
        <w:br/>
        <w:t xml:space="preserve">art. 109 ust. 1 pkt 4 ustawy </w:t>
      </w:r>
      <w:proofErr w:type="spellStart"/>
      <w:r w:rsidRPr="008B0589">
        <w:rPr>
          <w:rFonts w:ascii="Times New Roman" w:hAnsi="Times New Roman" w:cs="Times New Roman"/>
          <w:color w:val="000000" w:themeColor="text1"/>
          <w:sz w:val="21"/>
          <w:szCs w:val="21"/>
        </w:rPr>
        <w:t>Pzp</w:t>
      </w:r>
      <w:proofErr w:type="spellEnd"/>
    </w:p>
    <w:p w14:paraId="17B0D9F2" w14:textId="77777777" w:rsidR="008B0589" w:rsidRPr="008B0589" w:rsidRDefault="008B0589" w:rsidP="008B0589">
      <w:pPr>
        <w:spacing w:after="0" w:line="360" w:lineRule="auto"/>
        <w:ind w:left="5664" w:firstLine="708"/>
        <w:jc w:val="both"/>
        <w:rPr>
          <w:rFonts w:ascii="Times New Roman" w:hAnsi="Times New Roman" w:cs="Times New Roman"/>
          <w:i/>
          <w:color w:val="000000" w:themeColor="text1"/>
          <w:sz w:val="18"/>
          <w:szCs w:val="18"/>
        </w:rPr>
      </w:pPr>
    </w:p>
    <w:p w14:paraId="76A5E62A" w14:textId="77777777" w:rsidR="008B0589" w:rsidRPr="008B0589" w:rsidRDefault="008B0589" w:rsidP="008B0589">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zachodzą w stosunku do mnie podstawy wykluczenia z postępowania na podstawie art. …………. ustawy </w:t>
      </w:r>
      <w:proofErr w:type="spellStart"/>
      <w:r w:rsidRPr="008B0589">
        <w:rPr>
          <w:rFonts w:ascii="Times New Roman" w:hAnsi="Times New Roman" w:cs="Times New Roman"/>
          <w:color w:val="000000" w:themeColor="text1"/>
          <w:sz w:val="21"/>
          <w:szCs w:val="21"/>
        </w:rPr>
        <w:t>Pzp</w:t>
      </w:r>
      <w:proofErr w:type="spellEnd"/>
      <w:r w:rsidRPr="008B0589">
        <w:rPr>
          <w:rFonts w:ascii="Times New Roman" w:hAnsi="Times New Roman" w:cs="Times New Roman"/>
          <w:color w:val="000000" w:themeColor="text1"/>
          <w:sz w:val="20"/>
          <w:szCs w:val="20"/>
        </w:rPr>
        <w:t xml:space="preserve"> </w:t>
      </w:r>
      <w:r w:rsidRPr="008B0589">
        <w:rPr>
          <w:rFonts w:ascii="Times New Roman" w:hAnsi="Times New Roman" w:cs="Times New Roman"/>
          <w:i/>
          <w:color w:val="000000" w:themeColor="text1"/>
          <w:sz w:val="16"/>
          <w:szCs w:val="16"/>
        </w:rPr>
        <w:t xml:space="preserve">(podać mającą zastosowanie podstawę wykluczenia spośród wymienionych w art. 108 ust. 1 pkt 1, 2, 5i 6 lub art. 109 ust. 1 pkt 4 ustawy </w:t>
      </w:r>
      <w:proofErr w:type="spellStart"/>
      <w:r w:rsidRPr="008B0589">
        <w:rPr>
          <w:rFonts w:ascii="Times New Roman" w:hAnsi="Times New Roman" w:cs="Times New Roman"/>
          <w:i/>
          <w:color w:val="000000" w:themeColor="text1"/>
          <w:sz w:val="16"/>
          <w:szCs w:val="16"/>
        </w:rPr>
        <w:t>Pzp</w:t>
      </w:r>
      <w:proofErr w:type="spellEnd"/>
      <w:r w:rsidRPr="008B0589">
        <w:rPr>
          <w:rFonts w:ascii="Times New Roman" w:hAnsi="Times New Roman" w:cs="Times New Roman"/>
          <w:i/>
          <w:color w:val="000000" w:themeColor="text1"/>
          <w:sz w:val="16"/>
          <w:szCs w:val="16"/>
        </w:rPr>
        <w:t>).</w:t>
      </w:r>
      <w:r w:rsidRPr="008B0589">
        <w:rPr>
          <w:rFonts w:ascii="Times New Roman" w:hAnsi="Times New Roman" w:cs="Times New Roman"/>
          <w:color w:val="000000" w:themeColor="text1"/>
          <w:sz w:val="20"/>
          <w:szCs w:val="20"/>
        </w:rPr>
        <w:t xml:space="preserve"> </w:t>
      </w:r>
      <w:r w:rsidRPr="008B0589">
        <w:rPr>
          <w:rFonts w:ascii="Times New Roman" w:hAnsi="Times New Roman" w:cs="Times New Roman"/>
          <w:color w:val="000000" w:themeColor="text1"/>
          <w:sz w:val="21"/>
          <w:szCs w:val="21"/>
        </w:rPr>
        <w:t xml:space="preserve">Jednocześnie oświadczam, że w związku z ww. okolicznością, na podstawie art. 110 ust. 2 ustawy </w:t>
      </w:r>
      <w:proofErr w:type="spellStart"/>
      <w:r w:rsidRPr="008B0589">
        <w:rPr>
          <w:rFonts w:ascii="Times New Roman" w:hAnsi="Times New Roman" w:cs="Times New Roman"/>
          <w:color w:val="000000" w:themeColor="text1"/>
          <w:sz w:val="21"/>
          <w:szCs w:val="21"/>
        </w:rPr>
        <w:t>Pzp</w:t>
      </w:r>
      <w:proofErr w:type="spellEnd"/>
      <w:r w:rsidRPr="008B0589">
        <w:rPr>
          <w:rFonts w:ascii="Times New Roman" w:hAnsi="Times New Roman" w:cs="Times New Roman"/>
          <w:color w:val="000000" w:themeColor="text1"/>
          <w:sz w:val="21"/>
          <w:szCs w:val="21"/>
        </w:rPr>
        <w:t xml:space="preserve"> podjąłem następujące środki naprawcze: </w:t>
      </w:r>
    </w:p>
    <w:p w14:paraId="557BBD83" w14:textId="77777777" w:rsidR="008B0589" w:rsidRPr="008B0589" w:rsidRDefault="008B0589" w:rsidP="008B0589">
      <w:pPr>
        <w:spacing w:after="0" w:line="240" w:lineRule="auto"/>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w:t>
      </w:r>
    </w:p>
    <w:p w14:paraId="072225EE" w14:textId="358BD586" w:rsidR="008B0589" w:rsidRDefault="008B0589" w:rsidP="008B0589">
      <w:pPr>
        <w:spacing w:after="0" w:line="240" w:lineRule="auto"/>
        <w:jc w:val="both"/>
        <w:rPr>
          <w:rFonts w:ascii="Times New Roman" w:hAnsi="Times New Roman" w:cs="Times New Roman"/>
          <w:color w:val="000000" w:themeColor="text1"/>
          <w:sz w:val="20"/>
          <w:szCs w:val="20"/>
        </w:rPr>
      </w:pPr>
      <w:r w:rsidRPr="008B0589">
        <w:rPr>
          <w:rFonts w:ascii="Times New Roman" w:hAnsi="Times New Roman" w:cs="Times New Roman"/>
          <w:color w:val="000000" w:themeColor="text1"/>
          <w:sz w:val="20"/>
          <w:szCs w:val="20"/>
        </w:rPr>
        <w:t>…………………………………………………………………………………………..…………………...........…………………………………………………………………………………………………………...………………………………………………………………………………………………………………..</w:t>
      </w:r>
    </w:p>
    <w:p w14:paraId="7D75BEEA" w14:textId="77777777" w:rsidR="0019282D" w:rsidRPr="00B82EAA" w:rsidRDefault="0019282D" w:rsidP="00B82EAA">
      <w:pPr>
        <w:pStyle w:val="Akapitzlist"/>
        <w:numPr>
          <w:ilvl w:val="0"/>
          <w:numId w:val="25"/>
        </w:numPr>
        <w:spacing w:after="0"/>
        <w:jc w:val="both"/>
        <w:rPr>
          <w:rFonts w:ascii="Times New Roman" w:hAnsi="Times New Roman" w:cs="Times New Roman"/>
          <w:color w:val="000000" w:themeColor="text1"/>
          <w:sz w:val="20"/>
        </w:rPr>
      </w:pPr>
      <w:r w:rsidRPr="00B82EAA">
        <w:rPr>
          <w:rFonts w:ascii="Times New Roman" w:hAnsi="Times New Roman" w:cs="Times New Roman"/>
          <w:color w:val="000000" w:themeColor="text1"/>
          <w:sz w:val="20"/>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 </w:t>
      </w:r>
    </w:p>
    <w:p w14:paraId="16B599A4" w14:textId="77777777" w:rsidR="0019282D" w:rsidRPr="008B0589" w:rsidRDefault="0019282D" w:rsidP="008B0589">
      <w:pPr>
        <w:spacing w:after="0" w:line="240" w:lineRule="auto"/>
        <w:jc w:val="both"/>
        <w:rPr>
          <w:rFonts w:ascii="Times New Roman" w:hAnsi="Times New Roman" w:cs="Times New Roman"/>
          <w:color w:val="000000" w:themeColor="text1"/>
          <w:sz w:val="20"/>
          <w:szCs w:val="20"/>
        </w:rPr>
      </w:pPr>
    </w:p>
    <w:p w14:paraId="4415DF0C" w14:textId="60C8870A" w:rsidR="008B0589" w:rsidRPr="008B0589" w:rsidRDefault="008B0589" w:rsidP="008B0589">
      <w:pPr>
        <w:spacing w:after="0" w:line="36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161AA30F" w14:textId="77777777" w:rsidR="008B0589" w:rsidRPr="008B0589" w:rsidRDefault="008B0589" w:rsidP="008B0589">
      <w:pPr>
        <w:shd w:val="clear" w:color="auto" w:fill="BFBFBF" w:themeFill="background1" w:themeFillShade="BF"/>
        <w:spacing w:after="0" w:line="24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PODMIOTU, NA KTÓREGO ZASOBY POWOŁUJE SIĘ WYKONAWCA:</w:t>
      </w:r>
    </w:p>
    <w:p w14:paraId="16EE25CF" w14:textId="77777777" w:rsidR="008B0589" w:rsidRPr="008B0589" w:rsidRDefault="008B0589" w:rsidP="008B0589">
      <w:pPr>
        <w:spacing w:after="0" w:line="360" w:lineRule="auto"/>
        <w:jc w:val="both"/>
        <w:rPr>
          <w:rFonts w:ascii="Times New Roman" w:hAnsi="Times New Roman" w:cs="Times New Roman"/>
          <w:b/>
          <w:color w:val="000000" w:themeColor="text1"/>
        </w:rPr>
      </w:pPr>
    </w:p>
    <w:p w14:paraId="6379B0F8" w14:textId="4E4DB3BD" w:rsidR="008B0589" w:rsidRPr="008B0589" w:rsidRDefault="008B0589" w:rsidP="001E735D">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Oświadczam, że w stosunku do następującego/</w:t>
      </w:r>
      <w:proofErr w:type="spellStart"/>
      <w:r w:rsidRPr="008B0589">
        <w:rPr>
          <w:rFonts w:ascii="Times New Roman" w:hAnsi="Times New Roman" w:cs="Times New Roman"/>
          <w:color w:val="000000" w:themeColor="text1"/>
          <w:sz w:val="21"/>
          <w:szCs w:val="21"/>
        </w:rPr>
        <w:t>ych</w:t>
      </w:r>
      <w:proofErr w:type="spellEnd"/>
      <w:r w:rsidRPr="008B0589">
        <w:rPr>
          <w:rFonts w:ascii="Times New Roman" w:hAnsi="Times New Roman" w:cs="Times New Roman"/>
          <w:color w:val="000000" w:themeColor="text1"/>
          <w:sz w:val="21"/>
          <w:szCs w:val="21"/>
        </w:rPr>
        <w:t xml:space="preserve"> podmiotu/</w:t>
      </w:r>
      <w:proofErr w:type="spellStart"/>
      <w:r w:rsidRPr="008B0589">
        <w:rPr>
          <w:rFonts w:ascii="Times New Roman" w:hAnsi="Times New Roman" w:cs="Times New Roman"/>
          <w:color w:val="000000" w:themeColor="text1"/>
          <w:sz w:val="21"/>
          <w:szCs w:val="21"/>
        </w:rPr>
        <w:t>tów</w:t>
      </w:r>
      <w:proofErr w:type="spellEnd"/>
      <w:r w:rsidRPr="008B0589">
        <w:rPr>
          <w:rFonts w:ascii="Times New Roman" w:hAnsi="Times New Roman" w:cs="Times New Roman"/>
          <w:color w:val="000000" w:themeColor="text1"/>
          <w:sz w:val="21"/>
          <w:szCs w:val="21"/>
        </w:rPr>
        <w:t>, na którego/</w:t>
      </w:r>
      <w:proofErr w:type="spellStart"/>
      <w:r w:rsidRPr="008B0589">
        <w:rPr>
          <w:rFonts w:ascii="Times New Roman" w:hAnsi="Times New Roman" w:cs="Times New Roman"/>
          <w:color w:val="000000" w:themeColor="text1"/>
          <w:sz w:val="21"/>
          <w:szCs w:val="21"/>
        </w:rPr>
        <w:t>ych</w:t>
      </w:r>
      <w:proofErr w:type="spellEnd"/>
      <w:r w:rsidRPr="008B0589">
        <w:rPr>
          <w:rFonts w:ascii="Times New Roman" w:hAnsi="Times New Roman" w:cs="Times New Roman"/>
          <w:color w:val="000000" w:themeColor="text1"/>
          <w:sz w:val="21"/>
          <w:szCs w:val="21"/>
        </w:rPr>
        <w:t xml:space="preserve"> zasoby powołuję się w niniejszym postępowaniu, tj.: ……………………………………………………………..</w:t>
      </w:r>
      <w:r w:rsidRPr="008B0589">
        <w:rPr>
          <w:rFonts w:ascii="Times New Roman" w:hAnsi="Times New Roman" w:cs="Times New Roman"/>
          <w:i/>
          <w:color w:val="000000" w:themeColor="text1"/>
          <w:sz w:val="16"/>
          <w:szCs w:val="16"/>
        </w:rPr>
        <w:t>(podać pełną nazwę/firmę, adres, a także w zależności od podmiotu: NIP/PESEL, KRS/</w:t>
      </w:r>
      <w:proofErr w:type="spellStart"/>
      <w:r w:rsidRPr="008B0589">
        <w:rPr>
          <w:rFonts w:ascii="Times New Roman" w:hAnsi="Times New Roman" w:cs="Times New Roman"/>
          <w:i/>
          <w:color w:val="000000" w:themeColor="text1"/>
          <w:sz w:val="16"/>
          <w:szCs w:val="16"/>
        </w:rPr>
        <w:t>CEiDG</w:t>
      </w:r>
      <w:proofErr w:type="spellEnd"/>
      <w:r w:rsidRPr="008B0589">
        <w:rPr>
          <w:rFonts w:ascii="Times New Roman" w:hAnsi="Times New Roman" w:cs="Times New Roman"/>
          <w:i/>
          <w:color w:val="000000" w:themeColor="text1"/>
          <w:sz w:val="16"/>
          <w:szCs w:val="16"/>
        </w:rPr>
        <w:t>)</w:t>
      </w:r>
      <w:r w:rsidRPr="008B0589">
        <w:rPr>
          <w:rFonts w:ascii="Times New Roman" w:hAnsi="Times New Roman" w:cs="Times New Roman"/>
          <w:i/>
          <w:color w:val="000000" w:themeColor="text1"/>
          <w:sz w:val="20"/>
          <w:szCs w:val="20"/>
        </w:rPr>
        <w:t xml:space="preserve"> </w:t>
      </w:r>
      <w:r w:rsidRPr="008B0589">
        <w:rPr>
          <w:rFonts w:ascii="Times New Roman" w:hAnsi="Times New Roman" w:cs="Times New Roman"/>
          <w:color w:val="000000" w:themeColor="text1"/>
          <w:sz w:val="21"/>
          <w:szCs w:val="21"/>
        </w:rPr>
        <w:t>nie zachodzą podstawy wykluczenia z postępowania o udzielenie zamówienia.</w:t>
      </w:r>
    </w:p>
    <w:p w14:paraId="4E86FA14" w14:textId="77777777" w:rsidR="008B0589" w:rsidRPr="008B0589" w:rsidRDefault="008B0589" w:rsidP="008B0589">
      <w:pPr>
        <w:spacing w:after="0" w:line="240" w:lineRule="auto"/>
        <w:jc w:val="both"/>
        <w:rPr>
          <w:rFonts w:ascii="Times New Roman" w:hAnsi="Times New Roman" w:cs="Times New Roman"/>
          <w:color w:val="000000" w:themeColor="text1"/>
          <w:sz w:val="21"/>
          <w:szCs w:val="21"/>
        </w:rPr>
      </w:pPr>
    </w:p>
    <w:p w14:paraId="2B349EE5" w14:textId="77777777" w:rsidR="008B0589" w:rsidRPr="008B0589" w:rsidRDefault="008B0589" w:rsidP="008B0589">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r w:rsidRPr="008B0589">
        <w:rPr>
          <w:rFonts w:ascii="Times New Roman" w:hAnsi="Times New Roman" w:cs="Times New Roman"/>
          <w:b/>
          <w:color w:val="000000" w:themeColor="text1"/>
          <w:u w:val="single"/>
        </w:rPr>
        <w:br/>
      </w:r>
    </w:p>
    <w:p w14:paraId="1CC07190" w14:textId="77777777" w:rsidR="008B0589" w:rsidRPr="008B0589"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1DD167E6" w14:textId="77777777" w:rsidR="008B0589" w:rsidRPr="008B0589" w:rsidRDefault="008B0589" w:rsidP="008B0589">
      <w:pPr>
        <w:spacing w:after="0" w:line="360" w:lineRule="auto"/>
        <w:jc w:val="both"/>
        <w:rPr>
          <w:rFonts w:ascii="Times New Roman" w:hAnsi="Times New Roman" w:cs="Times New Roman"/>
          <w:color w:val="000000" w:themeColor="text1"/>
          <w:sz w:val="21"/>
          <w:szCs w:val="21"/>
        </w:rPr>
      </w:pPr>
    </w:p>
    <w:p w14:paraId="058B9A15" w14:textId="77777777" w:rsidR="008B0589" w:rsidRPr="008B0589" w:rsidRDefault="008B0589" w:rsidP="008B0589">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spełniam warunki udziału w postępowaniu określone przez zamawiającego w …………..…………………………………………………..……………………………………….. </w:t>
      </w: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16"/>
          <w:szCs w:val="16"/>
        </w:rPr>
        <w:t>.</w:t>
      </w:r>
    </w:p>
    <w:p w14:paraId="57A2BB98" w14:textId="77777777" w:rsidR="008B0589" w:rsidRPr="008B0589" w:rsidRDefault="008B0589" w:rsidP="008B0589">
      <w:pPr>
        <w:spacing w:after="0" w:line="360" w:lineRule="auto"/>
        <w:ind w:left="5664" w:firstLine="708"/>
        <w:jc w:val="both"/>
        <w:rPr>
          <w:rFonts w:ascii="Times New Roman" w:hAnsi="Times New Roman" w:cs="Times New Roman"/>
          <w:i/>
          <w:color w:val="000000" w:themeColor="text1"/>
          <w:sz w:val="16"/>
          <w:szCs w:val="16"/>
        </w:rPr>
      </w:pPr>
    </w:p>
    <w:p w14:paraId="19039741" w14:textId="77777777" w:rsidR="008B0589" w:rsidRPr="008B0589" w:rsidRDefault="008B0589" w:rsidP="008B0589">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8B0589">
        <w:rPr>
          <w:rFonts w:ascii="Times New Roman" w:hAnsi="Times New Roman" w:cs="Times New Roman"/>
          <w:b/>
          <w:color w:val="000000" w:themeColor="text1"/>
          <w:sz w:val="21"/>
          <w:szCs w:val="21"/>
        </w:rPr>
        <w:t>INFORMACJA W ZWIĄZKU Z POLEGANIEM NA ZASOBACH INNYCH PODMIOTÓW</w:t>
      </w:r>
      <w:r w:rsidRPr="008B0589">
        <w:rPr>
          <w:rFonts w:ascii="Times New Roman" w:hAnsi="Times New Roman" w:cs="Times New Roman"/>
          <w:color w:val="000000" w:themeColor="text1"/>
          <w:sz w:val="21"/>
          <w:szCs w:val="21"/>
        </w:rPr>
        <w:t xml:space="preserve">: </w:t>
      </w:r>
    </w:p>
    <w:p w14:paraId="39CE54B5" w14:textId="77777777" w:rsidR="008B0589" w:rsidRPr="008B0589" w:rsidRDefault="008B0589" w:rsidP="008B0589">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Oświadczam, że w celu wykazania spełniania warunków udziału w postępowaniu, określonych przez zamawiającego w ………………………………………………………...…………………………</w:t>
      </w:r>
      <w:r w:rsidRPr="008B0589">
        <w:rPr>
          <w:rFonts w:ascii="Times New Roman" w:hAnsi="Times New Roman" w:cs="Times New Roman"/>
          <w:i/>
          <w:color w:val="000000" w:themeColor="text1"/>
          <w:sz w:val="16"/>
          <w:szCs w:val="16"/>
        </w:rPr>
        <w:t xml:space="preserve"> </w:t>
      </w:r>
    </w:p>
    <w:p w14:paraId="3B947128" w14:textId="77777777" w:rsidR="008B0589" w:rsidRPr="008B0589" w:rsidRDefault="008B0589" w:rsidP="008B0589">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21"/>
          <w:szCs w:val="21"/>
        </w:rPr>
        <w:t xml:space="preserve"> polegam na zasobach następującego/</w:t>
      </w:r>
      <w:proofErr w:type="spellStart"/>
      <w:r w:rsidRPr="008B0589">
        <w:rPr>
          <w:rFonts w:ascii="Times New Roman" w:hAnsi="Times New Roman" w:cs="Times New Roman"/>
          <w:color w:val="000000" w:themeColor="text1"/>
          <w:sz w:val="21"/>
          <w:szCs w:val="21"/>
        </w:rPr>
        <w:t>ych</w:t>
      </w:r>
      <w:proofErr w:type="spellEnd"/>
      <w:r w:rsidRPr="008B0589">
        <w:rPr>
          <w:rFonts w:ascii="Times New Roman" w:hAnsi="Times New Roman" w:cs="Times New Roman"/>
          <w:color w:val="000000" w:themeColor="text1"/>
          <w:sz w:val="21"/>
          <w:szCs w:val="21"/>
        </w:rPr>
        <w:t xml:space="preserve"> podmiotu/ów: …………………………………………………………</w:t>
      </w:r>
    </w:p>
    <w:p w14:paraId="48C5D75C" w14:textId="77777777" w:rsidR="008B0589" w:rsidRPr="008B0589" w:rsidRDefault="008B0589" w:rsidP="008B0589">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br/>
        <w:t>w następującym zakresie: ………………………………………………………………………….</w:t>
      </w:r>
    </w:p>
    <w:p w14:paraId="68E3B75E" w14:textId="77777777" w:rsidR="008B0589" w:rsidRPr="008B0589" w:rsidRDefault="008B0589" w:rsidP="008B0589">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                                                 </w:t>
      </w:r>
      <w:r w:rsidRPr="008B0589">
        <w:rPr>
          <w:rFonts w:ascii="Times New Roman" w:hAnsi="Times New Roman" w:cs="Times New Roman"/>
          <w:i/>
          <w:color w:val="000000" w:themeColor="text1"/>
          <w:sz w:val="16"/>
          <w:szCs w:val="16"/>
        </w:rPr>
        <w:t xml:space="preserve">(wskazać podmiot i określić odpowiedni zakres dla wskazanego podmiotu). </w:t>
      </w:r>
    </w:p>
    <w:p w14:paraId="02FE6DEA" w14:textId="77777777" w:rsidR="008B0589" w:rsidRPr="008B0589" w:rsidRDefault="008B0589" w:rsidP="008B0589">
      <w:pPr>
        <w:spacing w:after="0" w:line="360" w:lineRule="auto"/>
        <w:jc w:val="both"/>
        <w:rPr>
          <w:rFonts w:ascii="Times New Roman" w:hAnsi="Times New Roman" w:cs="Times New Roman"/>
          <w:color w:val="000000" w:themeColor="text1"/>
          <w:sz w:val="21"/>
          <w:szCs w:val="21"/>
        </w:rPr>
      </w:pPr>
    </w:p>
    <w:p w14:paraId="75CB5889" w14:textId="77777777" w:rsidR="008B0589" w:rsidRPr="008B0589" w:rsidRDefault="008B0589" w:rsidP="008B0589">
      <w:pPr>
        <w:spacing w:after="0"/>
        <w:ind w:left="568" w:hanging="284"/>
        <w:jc w:val="right"/>
        <w:rPr>
          <w:rFonts w:ascii="Times New Roman" w:hAnsi="Times New Roman" w:cs="Times New Roman"/>
          <w:color w:val="000000" w:themeColor="text1"/>
          <w:sz w:val="20"/>
          <w:szCs w:val="20"/>
        </w:rPr>
      </w:pPr>
    </w:p>
    <w:p w14:paraId="15107842" w14:textId="77777777" w:rsidR="008B0589" w:rsidRPr="008B0589" w:rsidRDefault="008B0589" w:rsidP="008B0589">
      <w:pPr>
        <w:spacing w:after="0"/>
        <w:ind w:left="-14"/>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OŚWIADCZENIE O PRZYNALEŻNOŚCI LUB BRAKU PRZYNALEŻNOŚCI DO TEJ SAMEJ GRUPY KAPITAŁOWEJ</w:t>
      </w:r>
    </w:p>
    <w:p w14:paraId="33E24987" w14:textId="77777777" w:rsidR="008B0589" w:rsidRPr="008B0589" w:rsidRDefault="008B0589" w:rsidP="008B0589">
      <w:pPr>
        <w:spacing w:after="0"/>
        <w:ind w:left="-14"/>
        <w:rPr>
          <w:rFonts w:ascii="Times New Roman" w:hAnsi="Times New Roman" w:cs="Times New Roman"/>
          <w:color w:val="000000" w:themeColor="text1"/>
          <w:sz w:val="20"/>
          <w:szCs w:val="20"/>
        </w:rPr>
      </w:pPr>
    </w:p>
    <w:p w14:paraId="0B2B99D0" w14:textId="77777777" w:rsidR="008B0589" w:rsidRPr="008B0589" w:rsidRDefault="008B0589" w:rsidP="00933D94">
      <w:pPr>
        <w:widowControl w:val="0"/>
        <w:numPr>
          <w:ilvl w:val="0"/>
          <w:numId w:val="46"/>
        </w:numPr>
        <w:adjustRightInd w:val="0"/>
        <w:spacing w:before="120" w:after="0" w:line="240" w:lineRule="auto"/>
        <w:ind w:left="434"/>
        <w:contextualSpacing/>
        <w:jc w:val="both"/>
        <w:textAlignment w:val="baseline"/>
        <w:rPr>
          <w:rFonts w:ascii="Times New Roman" w:hAnsi="Times New Roman" w:cs="Times New Roman"/>
          <w:i/>
          <w:color w:val="000000" w:themeColor="text1"/>
          <w:sz w:val="21"/>
          <w:szCs w:val="21"/>
          <w:vertAlign w:val="superscript"/>
        </w:rPr>
      </w:pPr>
      <w:r w:rsidRPr="008B0589">
        <w:rPr>
          <w:rFonts w:ascii="Times New Roman" w:hAnsi="Times New Roman" w:cs="Times New Roman"/>
          <w:b/>
          <w:color w:val="000000" w:themeColor="text1"/>
          <w:sz w:val="21"/>
          <w:szCs w:val="21"/>
        </w:rPr>
        <w:t>nie przynależę</w:t>
      </w:r>
      <w:r w:rsidRPr="008B0589">
        <w:rPr>
          <w:rFonts w:ascii="Times New Roman" w:hAnsi="Times New Roman" w:cs="Times New Roman"/>
          <w:color w:val="000000" w:themeColor="text1"/>
          <w:sz w:val="21"/>
          <w:szCs w:val="21"/>
        </w:rPr>
        <w:t xml:space="preserve"> do tej samej grupy kapitałowej w rozumieniu ustawy z dnia 16 lutego 2007 r. </w:t>
      </w:r>
      <w:r w:rsidRPr="008B0589">
        <w:rPr>
          <w:rFonts w:ascii="Times New Roman" w:hAnsi="Times New Roman" w:cs="Times New Roman"/>
          <w:color w:val="000000" w:themeColor="text1"/>
          <w:sz w:val="21"/>
          <w:szCs w:val="21"/>
        </w:rPr>
        <w:br/>
        <w:t xml:space="preserve">o ochronie konkurencji i konsumentów (Dz. U. 2021 r. poz. 275), o której mowa w art. 108 ust. 1 pkt 5 ustawy </w:t>
      </w:r>
      <w:proofErr w:type="spellStart"/>
      <w:r w:rsidRPr="008B0589">
        <w:rPr>
          <w:rFonts w:ascii="Times New Roman" w:hAnsi="Times New Roman" w:cs="Times New Roman"/>
          <w:color w:val="000000" w:themeColor="text1"/>
          <w:sz w:val="21"/>
          <w:szCs w:val="21"/>
        </w:rPr>
        <w:t>Pzp</w:t>
      </w:r>
      <w:proofErr w:type="spellEnd"/>
      <w:r w:rsidRPr="008B0589">
        <w:rPr>
          <w:rFonts w:ascii="Times New Roman" w:hAnsi="Times New Roman" w:cs="Times New Roman"/>
          <w:color w:val="000000" w:themeColor="text1"/>
          <w:sz w:val="21"/>
          <w:szCs w:val="21"/>
        </w:rPr>
        <w:t>;</w:t>
      </w:r>
    </w:p>
    <w:p w14:paraId="22B864E8" w14:textId="77777777" w:rsidR="008B0589" w:rsidRPr="008B0589" w:rsidRDefault="008B0589" w:rsidP="008B0589">
      <w:pPr>
        <w:widowControl w:val="0"/>
        <w:adjustRightInd w:val="0"/>
        <w:spacing w:before="120" w:after="0" w:line="240" w:lineRule="auto"/>
        <w:ind w:left="1080"/>
        <w:contextualSpacing/>
        <w:jc w:val="both"/>
        <w:textAlignment w:val="baseline"/>
        <w:rPr>
          <w:rFonts w:ascii="Times New Roman" w:hAnsi="Times New Roman" w:cs="Times New Roman"/>
          <w:i/>
          <w:color w:val="000000" w:themeColor="text1"/>
          <w:sz w:val="21"/>
          <w:szCs w:val="21"/>
          <w:vertAlign w:val="superscript"/>
        </w:rPr>
      </w:pPr>
    </w:p>
    <w:p w14:paraId="1703CF6E" w14:textId="77777777" w:rsidR="008B0589" w:rsidRPr="008B0589" w:rsidRDefault="008B0589" w:rsidP="00933D94">
      <w:pPr>
        <w:widowControl w:val="0"/>
        <w:numPr>
          <w:ilvl w:val="0"/>
          <w:numId w:val="46"/>
        </w:numPr>
        <w:adjustRightInd w:val="0"/>
        <w:spacing w:before="120" w:after="0" w:line="240" w:lineRule="auto"/>
        <w:ind w:left="434"/>
        <w:contextualSpacing/>
        <w:jc w:val="both"/>
        <w:textAlignment w:val="baseline"/>
        <w:rPr>
          <w:rFonts w:ascii="Times New Roman" w:hAnsi="Times New Roman" w:cs="Times New Roman"/>
          <w:i/>
          <w:color w:val="000000" w:themeColor="text1"/>
          <w:sz w:val="21"/>
          <w:szCs w:val="21"/>
          <w:vertAlign w:val="superscript"/>
        </w:rPr>
      </w:pPr>
      <w:r w:rsidRPr="008B0589">
        <w:rPr>
          <w:rFonts w:ascii="Times New Roman" w:hAnsi="Times New Roman" w:cs="Times New Roman"/>
          <w:b/>
          <w:color w:val="000000" w:themeColor="text1"/>
          <w:sz w:val="21"/>
          <w:szCs w:val="21"/>
        </w:rPr>
        <w:t>przynależę</w:t>
      </w:r>
      <w:r w:rsidRPr="008B0589">
        <w:rPr>
          <w:rFonts w:ascii="Times New Roman" w:hAnsi="Times New Roman" w:cs="Times New Roman"/>
          <w:color w:val="000000" w:themeColor="text1"/>
          <w:sz w:val="21"/>
          <w:szCs w:val="21"/>
        </w:rPr>
        <w:t xml:space="preserve"> do tej samej grupy kapitałowej w rozumieniu ustawy z dnia 16 lutego 2007 r. </w:t>
      </w:r>
      <w:r w:rsidRPr="008B0589">
        <w:rPr>
          <w:rFonts w:ascii="Times New Roman" w:hAnsi="Times New Roman" w:cs="Times New Roman"/>
          <w:color w:val="000000" w:themeColor="text1"/>
          <w:sz w:val="21"/>
          <w:szCs w:val="21"/>
        </w:rPr>
        <w:br/>
        <w:t xml:space="preserve">o ochronie konkurencji i konsumentów (Dz. U. 2021 r. poz. 275), o której mowa w art. 108 ust. 1 pkt 5 ustawy </w:t>
      </w:r>
      <w:proofErr w:type="spellStart"/>
      <w:r w:rsidRPr="008B0589">
        <w:rPr>
          <w:rFonts w:ascii="Times New Roman" w:hAnsi="Times New Roman" w:cs="Times New Roman"/>
          <w:color w:val="000000" w:themeColor="text1"/>
          <w:sz w:val="21"/>
          <w:szCs w:val="21"/>
        </w:rPr>
        <w:t>Pzp</w:t>
      </w:r>
      <w:proofErr w:type="spellEnd"/>
      <w:r w:rsidRPr="008B0589">
        <w:rPr>
          <w:rFonts w:ascii="Times New Roman" w:hAnsi="Times New Roman" w:cs="Times New Roman"/>
          <w:color w:val="000000" w:themeColor="text1"/>
          <w:sz w:val="21"/>
          <w:szCs w:val="21"/>
        </w:rPr>
        <w:t xml:space="preserve"> i w załączeniu przedkładam/y listę podmiotów należących do tej samej grupy kapitałowej oraz przedstawiam/y dowody, że powiązania z innym podmiotem (Wykonawcą) nie prowadzą do zakłócenia konkurencji w postępowaniu o udzielenie zamówienia;</w:t>
      </w:r>
    </w:p>
    <w:p w14:paraId="207606D7" w14:textId="77777777" w:rsidR="008B0589" w:rsidRPr="008B0589" w:rsidRDefault="008B0589" w:rsidP="008B0589">
      <w:pPr>
        <w:widowControl w:val="0"/>
        <w:adjustRightInd w:val="0"/>
        <w:spacing w:before="120" w:after="0" w:line="240" w:lineRule="auto"/>
        <w:jc w:val="both"/>
        <w:textAlignment w:val="baseline"/>
        <w:rPr>
          <w:rFonts w:ascii="Times New Roman" w:hAnsi="Times New Roman" w:cs="Times New Roman"/>
          <w:i/>
          <w:color w:val="000000" w:themeColor="text1"/>
          <w:sz w:val="21"/>
          <w:szCs w:val="21"/>
        </w:rPr>
      </w:pPr>
    </w:p>
    <w:p w14:paraId="6AF12053" w14:textId="77777777" w:rsidR="008B0589" w:rsidRPr="008B0589"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038255C3" w14:textId="17166B74" w:rsidR="008B0589" w:rsidRPr="00762EF5" w:rsidRDefault="008B0589" w:rsidP="00762EF5">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sidR="00762EF5">
        <w:rPr>
          <w:rFonts w:ascii="Times New Roman" w:hAnsi="Times New Roman" w:cs="Times New Roman"/>
          <w:color w:val="000000" w:themeColor="text1"/>
          <w:sz w:val="21"/>
          <w:szCs w:val="21"/>
        </w:rPr>
        <w:t>cji.</w:t>
      </w:r>
    </w:p>
    <w:p w14:paraId="3A20DB8D" w14:textId="77777777" w:rsidR="008B0589" w:rsidRPr="008B0589" w:rsidRDefault="008B0589" w:rsidP="00762EF5">
      <w:pPr>
        <w:ind w:left="4254"/>
        <w:rPr>
          <w:rFonts w:ascii="Times New Roman" w:eastAsia="Times New Roman" w:hAnsi="Times New Roman" w:cs="Times New Roman"/>
          <w:i/>
          <w:color w:val="000000" w:themeColor="text1"/>
          <w:sz w:val="20"/>
          <w:szCs w:val="20"/>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Arial" w:eastAsia="Times New Roman" w:hAnsi="Arial" w:cs="Arial"/>
          <w:color w:val="000000" w:themeColor="text1"/>
        </w:rPr>
        <w:t>…………………………………</w:t>
      </w:r>
    </w:p>
    <w:p w14:paraId="3407A38E" w14:textId="77777777" w:rsidR="00F95BF1" w:rsidRDefault="00F95BF1" w:rsidP="00F95BF1">
      <w:pPr>
        <w:ind w:left="4254"/>
        <w:jc w:val="right"/>
        <w:rPr>
          <w:sz w:val="20"/>
          <w:szCs w:val="20"/>
        </w:rPr>
      </w:pPr>
      <w:r>
        <w:rPr>
          <w:sz w:val="20"/>
          <w:szCs w:val="20"/>
        </w:rPr>
        <w:t xml:space="preserve">(znak graficzny podpisu osoby uprawnionej do </w:t>
      </w:r>
      <w:r>
        <w:rPr>
          <w:sz w:val="20"/>
          <w:szCs w:val="20"/>
        </w:rPr>
        <w:br/>
        <w:t>składania oświadczeń woli w imieniu Wykonawcy)</w:t>
      </w:r>
    </w:p>
    <w:p w14:paraId="119F0CB6" w14:textId="77777777" w:rsidR="008B0589" w:rsidRPr="008B0589" w:rsidRDefault="008B0589" w:rsidP="008B0589">
      <w:pPr>
        <w:spacing w:after="0"/>
        <w:rPr>
          <w:rFonts w:ascii="Times New Roman" w:eastAsia="Times New Roman" w:hAnsi="Times New Roman" w:cs="Times New Roman"/>
          <w:b/>
          <w:i/>
          <w:color w:val="000000" w:themeColor="text1"/>
          <w:lang w:eastAsia="pl-PL"/>
        </w:rPr>
      </w:pPr>
    </w:p>
    <w:p w14:paraId="1DB75CF0" w14:textId="77777777" w:rsidR="008B0589" w:rsidRPr="008B0589" w:rsidRDefault="008B0589" w:rsidP="008B0589">
      <w:pPr>
        <w:spacing w:after="0"/>
        <w:ind w:left="568" w:hanging="284"/>
        <w:jc w:val="right"/>
        <w:rPr>
          <w:rFonts w:ascii="Times New Roman" w:eastAsia="Times New Roman" w:hAnsi="Times New Roman" w:cs="Times New Roman"/>
          <w:color w:val="000000" w:themeColor="text1"/>
          <w:lang w:eastAsia="pl-PL"/>
        </w:rPr>
      </w:pPr>
      <w:r w:rsidRPr="008B0589">
        <w:rPr>
          <w:rFonts w:ascii="Times New Roman" w:eastAsia="Times New Roman" w:hAnsi="Times New Roman" w:cs="Times New Roman"/>
          <w:b/>
          <w:color w:val="000000" w:themeColor="text1"/>
          <w:lang w:eastAsia="pl-PL"/>
        </w:rPr>
        <w:t xml:space="preserve">Załącznik nr 4 </w:t>
      </w:r>
      <w:r w:rsidRPr="008B0589">
        <w:rPr>
          <w:rFonts w:ascii="Times New Roman" w:eastAsia="Times New Roman" w:hAnsi="Times New Roman" w:cs="Times New Roman"/>
          <w:color w:val="000000" w:themeColor="text1"/>
          <w:lang w:eastAsia="pl-PL"/>
        </w:rPr>
        <w:t>do SWZ</w:t>
      </w:r>
    </w:p>
    <w:p w14:paraId="1E752D38" w14:textId="77777777" w:rsidR="008B0589" w:rsidRPr="008B0589" w:rsidRDefault="008B0589" w:rsidP="008B0589">
      <w:pPr>
        <w:spacing w:after="0"/>
        <w:ind w:left="568" w:hanging="284"/>
        <w:jc w:val="right"/>
        <w:rPr>
          <w:rFonts w:ascii="Times New Roman" w:eastAsia="Times New Roman" w:hAnsi="Times New Roman" w:cs="Times New Roman"/>
          <w:color w:val="000000" w:themeColor="text1"/>
          <w:lang w:eastAsia="pl-PL"/>
        </w:rPr>
      </w:pPr>
    </w:p>
    <w:p w14:paraId="10548281" w14:textId="77777777" w:rsidR="008B0589" w:rsidRPr="008B0589" w:rsidRDefault="008B0589" w:rsidP="008B0589">
      <w:pPr>
        <w:spacing w:after="0" w:line="240" w:lineRule="auto"/>
        <w:ind w:right="6"/>
        <w:jc w:val="center"/>
        <w:rPr>
          <w:rFonts w:ascii="Times New Roman" w:eastAsia="Times New Roman" w:hAnsi="Times New Roman" w:cs="Times New Roman"/>
          <w:b/>
          <w:bCs/>
          <w:color w:val="000000" w:themeColor="text1"/>
          <w:lang w:eastAsia="pl-PL"/>
        </w:rPr>
      </w:pPr>
      <w:r w:rsidRPr="008B0589">
        <w:rPr>
          <w:rFonts w:ascii="Times New Roman" w:eastAsia="Times New Roman" w:hAnsi="Times New Roman" w:cs="Times New Roman"/>
          <w:b/>
          <w:bCs/>
          <w:color w:val="000000" w:themeColor="text1"/>
          <w:lang w:eastAsia="pl-PL"/>
        </w:rPr>
        <w:t>ZOBOWIĄZANIE DO ODDANIA DO DYSPOZYCJI NIEZBĘDNYCH ZASOBÓW NA OKRES KORZYSTANIA Z NICH PRZY WYKONYWANIU ZAMÓWIENIA</w:t>
      </w:r>
    </w:p>
    <w:p w14:paraId="151F5B71" w14:textId="77777777" w:rsidR="008B0589" w:rsidRPr="008B0589" w:rsidRDefault="008B0589" w:rsidP="008B0589">
      <w:pPr>
        <w:spacing w:after="0" w:line="240" w:lineRule="auto"/>
        <w:ind w:left="284" w:right="6" w:hanging="284"/>
        <w:jc w:val="center"/>
        <w:rPr>
          <w:rFonts w:ascii="Times New Roman" w:eastAsia="Times New Roman" w:hAnsi="Times New Roman" w:cs="Times New Roman"/>
          <w:b/>
          <w:bCs/>
          <w:color w:val="000000" w:themeColor="text1"/>
          <w:lang w:eastAsia="pl-PL"/>
        </w:rPr>
      </w:pPr>
    </w:p>
    <w:p w14:paraId="6F03C9F3" w14:textId="1AB73FC8" w:rsidR="008B0589" w:rsidRPr="00733BB4" w:rsidRDefault="008B0589" w:rsidP="00733BB4">
      <w:pPr>
        <w:spacing w:after="0"/>
        <w:ind w:right="-13"/>
        <w:jc w:val="both"/>
        <w:rPr>
          <w:rFonts w:ascii="Times New Roman" w:hAnsi="Times New Roman" w:cs="Times New Roman"/>
          <w:b/>
        </w:rPr>
      </w:pPr>
      <w:r w:rsidRPr="008B0589">
        <w:rPr>
          <w:rFonts w:ascii="Times New Roman" w:eastAsia="Times New Roman" w:hAnsi="Times New Roman" w:cs="Times New Roman"/>
          <w:bCs/>
          <w:color w:val="000000" w:themeColor="text1"/>
          <w:lang w:eastAsia="pl-PL"/>
        </w:rPr>
        <w:t xml:space="preserve">W postępowaniu o udzielenie zamówienia publicznego </w:t>
      </w:r>
      <w:r w:rsidRPr="008B0589">
        <w:rPr>
          <w:rFonts w:ascii="Times New Roman" w:hAnsi="Times New Roman" w:cs="Times New Roman"/>
          <w:color w:val="000000" w:themeColor="text1"/>
        </w:rPr>
        <w:t xml:space="preserve">na usługę </w:t>
      </w:r>
      <w:r w:rsidRPr="008B0589">
        <w:rPr>
          <w:rFonts w:ascii="Times New Roman" w:eastAsia="Times New Roman" w:hAnsi="Times New Roman" w:cs="Times New Roman"/>
          <w:b/>
          <w:color w:val="000000" w:themeColor="text1"/>
        </w:rPr>
        <w:t>„</w:t>
      </w:r>
      <w:r w:rsidR="00733BB4" w:rsidRPr="00733BB4">
        <w:rPr>
          <w:rFonts w:ascii="Times New Roman" w:eastAsia="Times New Roman" w:hAnsi="Times New Roman" w:cs="Times New Roman"/>
          <w:b/>
          <w:color w:val="000000" w:themeColor="text1"/>
        </w:rPr>
        <w:t>„</w:t>
      </w:r>
      <w:r w:rsidR="00733BB4" w:rsidRPr="00733BB4">
        <w:rPr>
          <w:rFonts w:ascii="Times New Roman" w:hAnsi="Times New Roman" w:cs="Times New Roman"/>
          <w:b/>
        </w:rPr>
        <w:t xml:space="preserve">Zakup i dostawa narzędzi i materiałów, </w:t>
      </w:r>
      <w:r w:rsidR="00733BB4" w:rsidRPr="00733BB4">
        <w:rPr>
          <w:rFonts w:ascii="Times New Roman" w:hAnsi="Times New Roman" w:cs="Times New Roman"/>
          <w:b/>
          <w:lang w:eastAsia="x-none"/>
        </w:rPr>
        <w:t>tarcz i elektronarzędzi</w:t>
      </w:r>
      <w:r w:rsidR="004001B9">
        <w:rPr>
          <w:rFonts w:ascii="Times New Roman" w:hAnsi="Times New Roman" w:cs="Times New Roman"/>
          <w:b/>
        </w:rPr>
        <w:t xml:space="preserve"> dla 26 Wojskowego Oddziału G</w:t>
      </w:r>
      <w:r w:rsidR="00733BB4" w:rsidRPr="00733BB4">
        <w:rPr>
          <w:rFonts w:ascii="Times New Roman" w:hAnsi="Times New Roman" w:cs="Times New Roman"/>
          <w:b/>
        </w:rPr>
        <w:t>ospodarczego oraz jednostek wojskowych będących na jego zaopatrzeniu</w:t>
      </w:r>
      <w:r w:rsidRPr="008B0589">
        <w:rPr>
          <w:rFonts w:ascii="Times New Roman" w:eastAsia="Times New Roman" w:hAnsi="Times New Roman" w:cs="Times New Roman"/>
          <w:b/>
          <w:color w:val="000000" w:themeColor="text1"/>
          <w:sz w:val="20"/>
          <w:szCs w:val="20"/>
          <w:lang w:eastAsia="pl-PL"/>
        </w:rPr>
        <w:t>”</w:t>
      </w:r>
      <w:r w:rsidRPr="008B0589">
        <w:rPr>
          <w:rFonts w:ascii="Times New Roman" w:hAnsi="Times New Roman" w:cs="Times New Roman"/>
          <w:b/>
          <w:sz w:val="20"/>
          <w:szCs w:val="20"/>
        </w:rPr>
        <w:t xml:space="preserve"> </w:t>
      </w:r>
      <w:r w:rsidRPr="008B0589">
        <w:rPr>
          <w:rFonts w:ascii="Times New Roman" w:eastAsia="Times New Roman" w:hAnsi="Times New Roman" w:cs="Times New Roman"/>
          <w:color w:val="000000" w:themeColor="text1"/>
        </w:rPr>
        <w:t>n</w:t>
      </w:r>
      <w:r w:rsidRPr="008B0589">
        <w:rPr>
          <w:rFonts w:ascii="Times New Roman" w:eastAsia="Times New Roman" w:hAnsi="Times New Roman" w:cs="Times New Roman"/>
          <w:bCs/>
          <w:iCs/>
          <w:color w:val="000000" w:themeColor="text1"/>
          <w:lang w:eastAsia="pl-PL"/>
        </w:rPr>
        <w:t xml:space="preserve">r sprawy </w:t>
      </w:r>
      <w:r w:rsidRPr="008B0589">
        <w:rPr>
          <w:rFonts w:ascii="Times New Roman" w:hAnsi="Times New Roman" w:cs="Times New Roman"/>
          <w:b/>
          <w:color w:val="000000" w:themeColor="text1"/>
        </w:rPr>
        <w:t>ZP/71/2022</w:t>
      </w:r>
    </w:p>
    <w:p w14:paraId="7F676F8D" w14:textId="77777777" w:rsidR="008B0589" w:rsidRPr="008B0589" w:rsidRDefault="008B0589" w:rsidP="008B0589">
      <w:pPr>
        <w:spacing w:after="0" w:line="240" w:lineRule="auto"/>
        <w:ind w:left="284" w:right="6" w:hanging="284"/>
        <w:rPr>
          <w:rFonts w:ascii="Times New Roman" w:eastAsia="Times New Roman" w:hAnsi="Times New Roman" w:cs="Times New Roman"/>
          <w:bCs/>
          <w:color w:val="000000" w:themeColor="text1"/>
          <w:lang w:eastAsia="pl-PL"/>
        </w:rPr>
      </w:pPr>
      <w:r w:rsidRPr="008B0589">
        <w:rPr>
          <w:rFonts w:ascii="Times New Roman" w:eastAsia="Times New Roman" w:hAnsi="Times New Roman" w:cs="Times New Roman"/>
          <w:bCs/>
          <w:color w:val="000000" w:themeColor="text1"/>
          <w:lang w:eastAsia="pl-PL"/>
        </w:rPr>
        <w:t>………………………………………………………………………….………………………..</w:t>
      </w:r>
    </w:p>
    <w:p w14:paraId="3E2F733A" w14:textId="77777777" w:rsidR="008B0589" w:rsidRPr="008B0589" w:rsidRDefault="008B0589" w:rsidP="008B0589">
      <w:pPr>
        <w:spacing w:after="120" w:line="240" w:lineRule="auto"/>
        <w:ind w:left="284" w:right="6" w:hanging="284"/>
        <w:jc w:val="center"/>
        <w:rPr>
          <w:rFonts w:ascii="Times New Roman" w:eastAsia="Times New Roman" w:hAnsi="Times New Roman" w:cs="Times New Roman"/>
          <w:bCs/>
          <w:i/>
          <w:color w:val="000000" w:themeColor="text1"/>
          <w:lang w:eastAsia="pl-PL"/>
        </w:rPr>
      </w:pPr>
      <w:r w:rsidRPr="008B0589">
        <w:rPr>
          <w:rFonts w:ascii="Times New Roman" w:eastAsia="Times New Roman" w:hAnsi="Times New Roman" w:cs="Times New Roman"/>
          <w:bCs/>
          <w:i/>
          <w:color w:val="000000" w:themeColor="text1"/>
          <w:lang w:eastAsia="pl-PL"/>
        </w:rPr>
        <w:t>(nazwa i adres podmiotu oddającego do dyspozycji zasoby)</w:t>
      </w:r>
    </w:p>
    <w:p w14:paraId="3D644D6A" w14:textId="77777777" w:rsidR="008B0589" w:rsidRPr="008B0589" w:rsidRDefault="008B0589" w:rsidP="008B0589">
      <w:pPr>
        <w:spacing w:after="0" w:line="240" w:lineRule="auto"/>
        <w:ind w:left="284" w:right="6" w:hanging="284"/>
        <w:rPr>
          <w:rFonts w:ascii="Times New Roman" w:eastAsia="Times New Roman" w:hAnsi="Times New Roman" w:cs="Times New Roman"/>
          <w:b/>
          <w:bCs/>
          <w:color w:val="000000" w:themeColor="text1"/>
          <w:lang w:eastAsia="pl-PL"/>
        </w:rPr>
      </w:pPr>
      <w:r w:rsidRPr="008B0589">
        <w:rPr>
          <w:rFonts w:ascii="Times New Roman" w:eastAsia="Times New Roman" w:hAnsi="Times New Roman" w:cs="Times New Roman"/>
          <w:b/>
          <w:bCs/>
          <w:color w:val="000000" w:themeColor="text1"/>
          <w:lang w:eastAsia="pl-PL"/>
        </w:rPr>
        <w:t>zobowiązuje się do oddania na rzecz:</w:t>
      </w:r>
    </w:p>
    <w:p w14:paraId="4BFAB113" w14:textId="77777777" w:rsidR="008B0589" w:rsidRPr="008B0589" w:rsidRDefault="008B0589" w:rsidP="008B0589">
      <w:pPr>
        <w:spacing w:after="0" w:line="240" w:lineRule="auto"/>
        <w:ind w:left="284" w:right="6" w:hanging="284"/>
        <w:rPr>
          <w:rFonts w:ascii="Times New Roman" w:eastAsia="Times New Roman" w:hAnsi="Times New Roman" w:cs="Times New Roman"/>
          <w:b/>
          <w:bCs/>
          <w:color w:val="000000" w:themeColor="text1"/>
          <w:lang w:eastAsia="pl-PL"/>
        </w:rPr>
      </w:pPr>
    </w:p>
    <w:p w14:paraId="6B681060" w14:textId="77777777" w:rsidR="008B0589" w:rsidRPr="008B0589" w:rsidRDefault="008B0589" w:rsidP="008B0589">
      <w:pPr>
        <w:spacing w:after="0" w:line="240" w:lineRule="auto"/>
        <w:ind w:left="284" w:right="6" w:hanging="284"/>
        <w:rPr>
          <w:rFonts w:ascii="Times New Roman" w:eastAsia="Times New Roman" w:hAnsi="Times New Roman" w:cs="Times New Roman"/>
          <w:bCs/>
          <w:i/>
          <w:color w:val="000000" w:themeColor="text1"/>
          <w:lang w:eastAsia="pl-PL"/>
        </w:rPr>
      </w:pPr>
      <w:r w:rsidRPr="008B0589">
        <w:rPr>
          <w:rFonts w:ascii="Times New Roman" w:eastAsia="Times New Roman" w:hAnsi="Times New Roman" w:cs="Times New Roman"/>
          <w:bCs/>
          <w:color w:val="000000" w:themeColor="text1"/>
          <w:lang w:eastAsia="pl-PL"/>
        </w:rPr>
        <w:t>……………………………………………………………………………...……………………</w:t>
      </w:r>
      <w:r w:rsidRPr="008B0589">
        <w:rPr>
          <w:rFonts w:ascii="Times New Roman" w:eastAsia="Times New Roman" w:hAnsi="Times New Roman" w:cs="Times New Roman"/>
          <w:bCs/>
          <w:color w:val="000000" w:themeColor="text1"/>
          <w:lang w:eastAsia="pl-PL"/>
        </w:rPr>
        <w:br/>
      </w:r>
      <w:r w:rsidRPr="008B0589">
        <w:rPr>
          <w:rFonts w:ascii="Times New Roman" w:eastAsia="Times New Roman" w:hAnsi="Times New Roman" w:cs="Times New Roman"/>
          <w:bCs/>
          <w:i/>
          <w:color w:val="000000" w:themeColor="text1"/>
          <w:lang w:eastAsia="pl-PL"/>
        </w:rPr>
        <w:t>(nazwa i adres Wykonawcy, któremu inny podmiot oddaje do dyspozycji zasoby)</w:t>
      </w:r>
    </w:p>
    <w:p w14:paraId="124910FD" w14:textId="77777777" w:rsidR="008B0589" w:rsidRPr="008B0589" w:rsidRDefault="008B0589" w:rsidP="008B0589">
      <w:pPr>
        <w:spacing w:after="0" w:line="240" w:lineRule="auto"/>
        <w:ind w:left="5672" w:right="6" w:firstLine="709"/>
        <w:jc w:val="center"/>
        <w:rPr>
          <w:rFonts w:ascii="Times New Roman" w:eastAsia="Times New Roman" w:hAnsi="Times New Roman" w:cs="Times New Roman"/>
          <w:b/>
          <w:bCs/>
          <w:color w:val="000000" w:themeColor="text1"/>
          <w:lang w:eastAsia="pl-PL"/>
        </w:rPr>
      </w:pPr>
    </w:p>
    <w:p w14:paraId="181D72C9" w14:textId="77777777" w:rsidR="008B0589" w:rsidRPr="008B0589" w:rsidRDefault="008B0589" w:rsidP="008B0589">
      <w:pPr>
        <w:spacing w:after="0" w:line="240" w:lineRule="auto"/>
        <w:ind w:left="567" w:right="6" w:hanging="567"/>
        <w:rPr>
          <w:rFonts w:ascii="Times New Roman" w:eastAsia="Times New Roman" w:hAnsi="Times New Roman" w:cs="Times New Roman"/>
          <w:b/>
          <w:bCs/>
          <w:color w:val="000000" w:themeColor="text1"/>
          <w:lang w:eastAsia="pl-PL"/>
        </w:rPr>
      </w:pPr>
      <w:r w:rsidRPr="008B0589">
        <w:rPr>
          <w:rFonts w:ascii="Times New Roman" w:eastAsia="Times New Roman" w:hAnsi="Times New Roman" w:cs="Times New Roman"/>
          <w:b/>
          <w:bCs/>
          <w:color w:val="000000" w:themeColor="text1"/>
          <w:lang w:eastAsia="pl-PL"/>
        </w:rPr>
        <w:t xml:space="preserve">niezbędny zasób </w:t>
      </w:r>
      <w:r w:rsidRPr="008B0589">
        <w:rPr>
          <w:rFonts w:ascii="Times New Roman" w:eastAsia="Times New Roman" w:hAnsi="Times New Roman" w:cs="Times New Roman"/>
          <w:bCs/>
          <w:color w:val="000000" w:themeColor="text1"/>
          <w:lang w:eastAsia="pl-PL"/>
        </w:rPr>
        <w:t>(udostępnione zasoby)</w:t>
      </w:r>
      <w:r w:rsidRPr="008B0589">
        <w:rPr>
          <w:rFonts w:ascii="Times New Roman" w:eastAsia="Times New Roman" w:hAnsi="Times New Roman" w:cs="Times New Roman"/>
          <w:b/>
          <w:bCs/>
          <w:color w:val="000000" w:themeColor="text1"/>
          <w:lang w:eastAsia="pl-PL"/>
        </w:rPr>
        <w:t xml:space="preserve"> zaznaczyć właściwe:</w:t>
      </w:r>
    </w:p>
    <w:p w14:paraId="3CC93753" w14:textId="77777777" w:rsidR="008B0589" w:rsidRPr="008B0589" w:rsidRDefault="008B0589" w:rsidP="00933D94">
      <w:pPr>
        <w:numPr>
          <w:ilvl w:val="0"/>
          <w:numId w:val="45"/>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8B0589">
        <w:rPr>
          <w:rFonts w:ascii="Times New Roman" w:eastAsia="Times New Roman" w:hAnsi="Times New Roman" w:cs="Times New Roman"/>
          <w:bCs/>
          <w:color w:val="000000" w:themeColor="text1"/>
          <w:lang w:eastAsia="pl-PL"/>
        </w:rPr>
        <w:t>wiedza,</w:t>
      </w:r>
    </w:p>
    <w:p w14:paraId="0E5C4EBC" w14:textId="77777777" w:rsidR="008B0589" w:rsidRPr="008B0589" w:rsidRDefault="008B0589" w:rsidP="00933D94">
      <w:pPr>
        <w:numPr>
          <w:ilvl w:val="0"/>
          <w:numId w:val="45"/>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8B0589">
        <w:rPr>
          <w:rFonts w:ascii="Times New Roman" w:eastAsia="Times New Roman" w:hAnsi="Times New Roman" w:cs="Times New Roman"/>
          <w:bCs/>
          <w:color w:val="000000" w:themeColor="text1"/>
          <w:lang w:eastAsia="pl-PL"/>
        </w:rPr>
        <w:t>doświadczenie,</w:t>
      </w:r>
    </w:p>
    <w:p w14:paraId="06454523" w14:textId="77777777" w:rsidR="008B0589" w:rsidRPr="008B0589" w:rsidRDefault="008B0589" w:rsidP="00933D94">
      <w:pPr>
        <w:numPr>
          <w:ilvl w:val="0"/>
          <w:numId w:val="45"/>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8B0589">
        <w:rPr>
          <w:rFonts w:ascii="Times New Roman" w:eastAsia="Times New Roman" w:hAnsi="Times New Roman" w:cs="Times New Roman"/>
          <w:bCs/>
          <w:color w:val="000000" w:themeColor="text1"/>
          <w:lang w:eastAsia="pl-PL"/>
        </w:rPr>
        <w:t>potencjał techniczny</w:t>
      </w:r>
    </w:p>
    <w:p w14:paraId="2A7A0417" w14:textId="77777777" w:rsidR="008B0589" w:rsidRPr="008B0589" w:rsidRDefault="008B0589" w:rsidP="00933D94">
      <w:pPr>
        <w:numPr>
          <w:ilvl w:val="0"/>
          <w:numId w:val="45"/>
        </w:numPr>
        <w:spacing w:before="120" w:after="120" w:line="240" w:lineRule="auto"/>
        <w:ind w:right="6"/>
        <w:contextualSpacing/>
        <w:jc w:val="both"/>
        <w:rPr>
          <w:rFonts w:ascii="Times New Roman" w:eastAsia="Times New Roman" w:hAnsi="Times New Roman" w:cs="Times New Roman"/>
          <w:bCs/>
          <w:color w:val="000000" w:themeColor="text1"/>
          <w:lang w:eastAsia="pl-PL"/>
        </w:rPr>
      </w:pPr>
      <w:r w:rsidRPr="008B0589">
        <w:rPr>
          <w:rFonts w:ascii="Times New Roman" w:eastAsia="Times New Roman" w:hAnsi="Times New Roman" w:cs="Times New Roman"/>
          <w:bCs/>
          <w:color w:val="000000" w:themeColor="text1"/>
          <w:lang w:eastAsia="pl-PL"/>
        </w:rPr>
        <w:t>osoby zdolne do wykonania zamówienia,</w:t>
      </w:r>
    </w:p>
    <w:p w14:paraId="25FBBEEC" w14:textId="77777777" w:rsidR="008B0589" w:rsidRPr="008B0589" w:rsidRDefault="008B0589" w:rsidP="00933D94">
      <w:pPr>
        <w:numPr>
          <w:ilvl w:val="0"/>
          <w:numId w:val="45"/>
        </w:numPr>
        <w:spacing w:before="120" w:after="120" w:line="240" w:lineRule="auto"/>
        <w:ind w:left="714" w:right="6" w:hanging="357"/>
        <w:jc w:val="both"/>
        <w:rPr>
          <w:rFonts w:ascii="Times New Roman" w:eastAsia="Times New Roman" w:hAnsi="Times New Roman" w:cs="Times New Roman"/>
          <w:bCs/>
          <w:color w:val="000000" w:themeColor="text1"/>
          <w:lang w:eastAsia="pl-PL"/>
        </w:rPr>
      </w:pPr>
      <w:r w:rsidRPr="008B0589">
        <w:rPr>
          <w:rFonts w:ascii="Times New Roman" w:eastAsia="Times New Roman" w:hAnsi="Times New Roman" w:cs="Times New Roman"/>
          <w:bCs/>
          <w:color w:val="000000" w:themeColor="text1"/>
          <w:lang w:eastAsia="pl-PL"/>
        </w:rPr>
        <w:t>zdolności finansowe</w:t>
      </w:r>
    </w:p>
    <w:p w14:paraId="45D83209" w14:textId="77777777" w:rsidR="008B0589" w:rsidRPr="008B0589" w:rsidRDefault="008B0589" w:rsidP="008B0589">
      <w:pPr>
        <w:spacing w:after="0" w:line="240" w:lineRule="auto"/>
        <w:ind w:right="6"/>
        <w:rPr>
          <w:rFonts w:ascii="Times New Roman" w:eastAsia="Times New Roman" w:hAnsi="Times New Roman" w:cs="Times New Roman"/>
          <w:bCs/>
          <w:color w:val="000000" w:themeColor="text1"/>
        </w:rPr>
      </w:pPr>
      <w:r w:rsidRPr="008B0589">
        <w:rPr>
          <w:rFonts w:ascii="Times New Roman" w:eastAsia="Times New Roman" w:hAnsi="Times New Roman" w:cs="Times New Roman"/>
          <w:b/>
          <w:bCs/>
          <w:color w:val="000000" w:themeColor="text1"/>
        </w:rPr>
        <w:t xml:space="preserve">na okres </w:t>
      </w:r>
      <w:r w:rsidRPr="008B0589">
        <w:rPr>
          <w:rFonts w:ascii="Times New Roman" w:eastAsia="Times New Roman" w:hAnsi="Times New Roman" w:cs="Times New Roman"/>
          <w:bCs/>
          <w:color w:val="000000" w:themeColor="text1"/>
        </w:rPr>
        <w:t>……………………………………………………………………………………………...…...</w:t>
      </w:r>
    </w:p>
    <w:p w14:paraId="120455FE" w14:textId="77777777" w:rsidR="008B0589" w:rsidRPr="008B0589" w:rsidRDefault="008B0589" w:rsidP="008B0589">
      <w:pPr>
        <w:spacing w:after="0" w:line="240" w:lineRule="auto"/>
        <w:ind w:right="6"/>
        <w:jc w:val="center"/>
        <w:rPr>
          <w:rFonts w:ascii="Times New Roman" w:eastAsia="Times New Roman" w:hAnsi="Times New Roman" w:cs="Times New Roman"/>
          <w:bCs/>
          <w:i/>
          <w:color w:val="000000" w:themeColor="text1"/>
        </w:rPr>
      </w:pPr>
      <w:r w:rsidRPr="008B0589">
        <w:rPr>
          <w:rFonts w:ascii="Times New Roman" w:eastAsia="Times New Roman" w:hAnsi="Times New Roman" w:cs="Times New Roman"/>
          <w:bCs/>
          <w:i/>
          <w:color w:val="000000" w:themeColor="text1"/>
        </w:rPr>
        <w:t>(wskazać okres na jaki udostępniany jest zasób)</w:t>
      </w:r>
    </w:p>
    <w:p w14:paraId="4B63B921" w14:textId="77777777" w:rsidR="008B0589" w:rsidRPr="008B0589" w:rsidRDefault="008B0589" w:rsidP="008B0589">
      <w:pPr>
        <w:spacing w:after="0" w:line="240" w:lineRule="auto"/>
        <w:ind w:right="6"/>
        <w:jc w:val="center"/>
        <w:rPr>
          <w:rFonts w:ascii="Times New Roman" w:eastAsia="Times New Roman" w:hAnsi="Times New Roman" w:cs="Times New Roman"/>
          <w:bCs/>
          <w:color w:val="000000" w:themeColor="text1"/>
        </w:rPr>
      </w:pPr>
    </w:p>
    <w:p w14:paraId="4BC2083F" w14:textId="77777777" w:rsidR="008B0589" w:rsidRPr="008B0589" w:rsidRDefault="008B0589" w:rsidP="008B0589">
      <w:pPr>
        <w:spacing w:after="0" w:line="240" w:lineRule="auto"/>
        <w:ind w:right="6"/>
        <w:jc w:val="both"/>
        <w:rPr>
          <w:rFonts w:ascii="Times New Roman" w:eastAsia="Times New Roman" w:hAnsi="Times New Roman" w:cs="Times New Roman"/>
          <w:b/>
          <w:bCs/>
          <w:color w:val="000000" w:themeColor="text1"/>
        </w:rPr>
      </w:pPr>
      <w:r w:rsidRPr="008B0589">
        <w:rPr>
          <w:rFonts w:ascii="Times New Roman" w:eastAsia="Times New Roman" w:hAnsi="Times New Roman" w:cs="Times New Roman"/>
          <w:b/>
          <w:bCs/>
          <w:color w:val="000000" w:themeColor="text1"/>
        </w:rPr>
        <w:t>forma, w jakiej podmiot udostepniający zasób będzie uczestniczył w realizacji zamówienia:</w:t>
      </w:r>
    </w:p>
    <w:p w14:paraId="6DC329E2" w14:textId="77777777" w:rsidR="008B0589" w:rsidRPr="008B0589" w:rsidRDefault="008B0589" w:rsidP="008B0589">
      <w:pPr>
        <w:spacing w:after="0" w:line="240" w:lineRule="auto"/>
        <w:ind w:right="6"/>
        <w:jc w:val="both"/>
        <w:rPr>
          <w:rFonts w:ascii="Times New Roman" w:eastAsia="Times New Roman" w:hAnsi="Times New Roman" w:cs="Times New Roman"/>
          <w:b/>
          <w:bCs/>
          <w:color w:val="000000" w:themeColor="text1"/>
        </w:rPr>
      </w:pPr>
    </w:p>
    <w:p w14:paraId="732AAA80" w14:textId="77777777" w:rsidR="008B0589" w:rsidRPr="008B0589" w:rsidRDefault="008B0589" w:rsidP="008B0589">
      <w:pPr>
        <w:spacing w:after="0" w:line="240" w:lineRule="auto"/>
        <w:ind w:right="6"/>
        <w:rPr>
          <w:rFonts w:ascii="Times New Roman" w:eastAsia="Times New Roman" w:hAnsi="Times New Roman" w:cs="Times New Roman"/>
          <w:bCs/>
          <w:color w:val="000000" w:themeColor="text1"/>
        </w:rPr>
      </w:pPr>
      <w:r w:rsidRPr="008B0589">
        <w:rPr>
          <w:rFonts w:ascii="Times New Roman" w:eastAsia="Times New Roman" w:hAnsi="Times New Roman" w:cs="Times New Roman"/>
          <w:bCs/>
          <w:color w:val="000000" w:themeColor="text1"/>
        </w:rPr>
        <w:t>………………………………………………………..……………………………………………</w:t>
      </w:r>
    </w:p>
    <w:p w14:paraId="46DBE3D1" w14:textId="77777777" w:rsidR="008B0589" w:rsidRPr="008B0589" w:rsidRDefault="008B0589" w:rsidP="008B0589">
      <w:pPr>
        <w:spacing w:after="0" w:line="240" w:lineRule="auto"/>
        <w:ind w:right="6"/>
        <w:jc w:val="center"/>
        <w:rPr>
          <w:rFonts w:ascii="Times New Roman" w:eastAsia="Times New Roman" w:hAnsi="Times New Roman" w:cs="Times New Roman"/>
          <w:bCs/>
          <w:i/>
          <w:color w:val="000000" w:themeColor="text1"/>
        </w:rPr>
      </w:pPr>
      <w:r w:rsidRPr="008B0589">
        <w:rPr>
          <w:rFonts w:ascii="Times New Roman" w:eastAsia="Times New Roman" w:hAnsi="Times New Roman" w:cs="Times New Roman"/>
          <w:bCs/>
          <w:i/>
          <w:color w:val="000000" w:themeColor="text1"/>
        </w:rPr>
        <w:t>(wskazać formę, np. podwykonawstwo, doradztwo lub wymienić inne formy)</w:t>
      </w:r>
    </w:p>
    <w:p w14:paraId="7CBF9161" w14:textId="77777777" w:rsidR="008B0589" w:rsidRPr="008B0589" w:rsidRDefault="008B0589" w:rsidP="008B0589">
      <w:pPr>
        <w:spacing w:after="0" w:line="240" w:lineRule="auto"/>
        <w:ind w:right="6"/>
        <w:jc w:val="center"/>
        <w:rPr>
          <w:rFonts w:ascii="Times New Roman" w:eastAsia="Times New Roman" w:hAnsi="Times New Roman" w:cs="Times New Roman"/>
          <w:bCs/>
          <w:color w:val="000000" w:themeColor="text1"/>
        </w:rPr>
      </w:pPr>
    </w:p>
    <w:p w14:paraId="5C3928E1" w14:textId="77777777" w:rsidR="008B0589" w:rsidRPr="008B0589" w:rsidRDefault="008B0589" w:rsidP="008B0589">
      <w:pPr>
        <w:spacing w:after="0" w:line="240" w:lineRule="auto"/>
        <w:ind w:right="6"/>
        <w:rPr>
          <w:rFonts w:ascii="Times New Roman" w:eastAsia="Times New Roman" w:hAnsi="Times New Roman" w:cs="Times New Roman"/>
          <w:b/>
          <w:bCs/>
          <w:color w:val="000000" w:themeColor="text1"/>
        </w:rPr>
      </w:pPr>
      <w:r w:rsidRPr="008B0589">
        <w:rPr>
          <w:rFonts w:ascii="Times New Roman" w:eastAsia="Times New Roman" w:hAnsi="Times New Roman" w:cs="Times New Roman"/>
          <w:b/>
          <w:bCs/>
          <w:color w:val="000000" w:themeColor="text1"/>
        </w:rPr>
        <w:t>stosunek łączący Wykonawcę z podmiotem udostępniającym zasób:</w:t>
      </w:r>
    </w:p>
    <w:p w14:paraId="17E21649" w14:textId="77777777" w:rsidR="008B0589" w:rsidRPr="008B0589" w:rsidRDefault="008B0589" w:rsidP="008B0589">
      <w:pPr>
        <w:spacing w:after="0" w:line="240" w:lineRule="auto"/>
        <w:ind w:right="6"/>
        <w:rPr>
          <w:rFonts w:ascii="Times New Roman" w:eastAsia="Times New Roman" w:hAnsi="Times New Roman" w:cs="Times New Roman"/>
          <w:b/>
          <w:bCs/>
          <w:color w:val="000000" w:themeColor="text1"/>
        </w:rPr>
      </w:pPr>
    </w:p>
    <w:p w14:paraId="577D9A20" w14:textId="77777777" w:rsidR="008B0589" w:rsidRPr="008B0589" w:rsidRDefault="008B0589" w:rsidP="008B0589">
      <w:pPr>
        <w:spacing w:after="0" w:line="240" w:lineRule="auto"/>
        <w:ind w:right="6"/>
        <w:rPr>
          <w:rFonts w:ascii="Times New Roman" w:eastAsia="Times New Roman" w:hAnsi="Times New Roman" w:cs="Times New Roman"/>
          <w:bCs/>
          <w:color w:val="000000" w:themeColor="text1"/>
        </w:rPr>
      </w:pPr>
      <w:r w:rsidRPr="008B0589">
        <w:rPr>
          <w:rFonts w:ascii="Times New Roman" w:eastAsia="Times New Roman" w:hAnsi="Times New Roman" w:cs="Times New Roman"/>
          <w:bCs/>
          <w:color w:val="000000" w:themeColor="text1"/>
        </w:rPr>
        <w:t>…………………………………………………………………………..………………..……</w:t>
      </w:r>
    </w:p>
    <w:p w14:paraId="088EB2E4" w14:textId="77777777" w:rsidR="008B0589" w:rsidRPr="008B0589" w:rsidRDefault="008B0589" w:rsidP="008B0589">
      <w:pPr>
        <w:spacing w:after="0" w:line="240" w:lineRule="auto"/>
        <w:ind w:right="6"/>
        <w:jc w:val="center"/>
        <w:rPr>
          <w:rFonts w:ascii="Times New Roman" w:eastAsia="Times New Roman" w:hAnsi="Times New Roman" w:cs="Times New Roman"/>
          <w:bCs/>
          <w:i/>
          <w:color w:val="000000" w:themeColor="text1"/>
        </w:rPr>
      </w:pPr>
      <w:r w:rsidRPr="008B0589">
        <w:rPr>
          <w:rFonts w:ascii="Times New Roman" w:eastAsia="Times New Roman" w:hAnsi="Times New Roman" w:cs="Times New Roman"/>
          <w:bCs/>
          <w:i/>
          <w:color w:val="000000" w:themeColor="text1"/>
        </w:rPr>
        <w:t>(wskazać charakter stosunku, np. umowa zlecenie, umowa o współpracę, kontrakt)</w:t>
      </w:r>
    </w:p>
    <w:p w14:paraId="65719291" w14:textId="77777777" w:rsidR="008B0589" w:rsidRPr="008B0589" w:rsidRDefault="008B0589" w:rsidP="008B0589">
      <w:pPr>
        <w:spacing w:after="0" w:line="240" w:lineRule="auto"/>
        <w:ind w:right="6"/>
        <w:jc w:val="center"/>
        <w:rPr>
          <w:rFonts w:ascii="Times New Roman" w:eastAsia="Times New Roman" w:hAnsi="Times New Roman" w:cs="Times New Roman"/>
          <w:bCs/>
          <w:color w:val="000000" w:themeColor="text1"/>
        </w:rPr>
      </w:pPr>
    </w:p>
    <w:p w14:paraId="5110B84A" w14:textId="77777777" w:rsidR="008B0589" w:rsidRPr="008B0589" w:rsidRDefault="008B0589" w:rsidP="008B0589">
      <w:pPr>
        <w:spacing w:after="0" w:line="240" w:lineRule="auto"/>
        <w:jc w:val="both"/>
        <w:rPr>
          <w:rFonts w:ascii="Times New Roman" w:eastAsia="Times New Roman" w:hAnsi="Times New Roman" w:cs="Times New Roman"/>
          <w:color w:val="000000" w:themeColor="text1"/>
          <w:lang w:eastAsia="pl-PL"/>
        </w:rPr>
      </w:pPr>
      <w:r w:rsidRPr="008B0589">
        <w:rPr>
          <w:rFonts w:ascii="Times New Roman" w:eastAsia="Times New Roman" w:hAnsi="Times New Roman" w:cs="Times New Roman"/>
          <w:color w:val="000000" w:themeColor="text1"/>
          <w:lang w:eastAsia="pl-PL"/>
        </w:rPr>
        <w:t xml:space="preserve">Oświadczam, że jako podmiot udostępniający zasoby </w:t>
      </w:r>
      <w:r w:rsidRPr="008B0589">
        <w:rPr>
          <w:rFonts w:ascii="Times New Roman" w:eastAsia="Times New Roman" w:hAnsi="Times New Roman" w:cs="Times New Roman"/>
          <w:b/>
          <w:color w:val="000000" w:themeColor="text1"/>
          <w:lang w:eastAsia="pl-PL"/>
        </w:rPr>
        <w:t>nie weźmiemy/weźmiemy</w:t>
      </w:r>
      <w:r w:rsidRPr="008B0589">
        <w:rPr>
          <w:rFonts w:ascii="Times New Roman" w:eastAsia="Times New Roman" w:hAnsi="Times New Roman" w:cs="Times New Roman"/>
          <w:color w:val="000000" w:themeColor="text1"/>
          <w:lang w:eastAsia="pl-PL"/>
        </w:rPr>
        <w:t xml:space="preserve"> </w:t>
      </w:r>
      <w:r w:rsidRPr="008B0589">
        <w:rPr>
          <w:rFonts w:ascii="Times New Roman" w:eastAsia="Times New Roman" w:hAnsi="Times New Roman" w:cs="Times New Roman"/>
          <w:i/>
          <w:color w:val="000000" w:themeColor="text1"/>
          <w:lang w:eastAsia="pl-PL"/>
        </w:rPr>
        <w:t xml:space="preserve">(niepotrzebne skreślić) </w:t>
      </w:r>
      <w:r w:rsidRPr="008B0589">
        <w:rPr>
          <w:rFonts w:ascii="Times New Roman" w:eastAsia="Times New Roman" w:hAnsi="Times New Roman" w:cs="Times New Roman"/>
          <w:color w:val="000000" w:themeColor="text1"/>
          <w:lang w:eastAsia="pl-PL"/>
        </w:rPr>
        <w:t>udział w realizacji niniejszego zamówienia.</w:t>
      </w:r>
    </w:p>
    <w:p w14:paraId="097AD324" w14:textId="77777777" w:rsidR="008B0589" w:rsidRPr="008B0589" w:rsidRDefault="008B0589" w:rsidP="008B0589">
      <w:pPr>
        <w:spacing w:after="0" w:line="240" w:lineRule="auto"/>
        <w:jc w:val="both"/>
        <w:rPr>
          <w:rFonts w:ascii="Times New Roman" w:eastAsia="Times New Roman" w:hAnsi="Times New Roman" w:cs="Times New Roman"/>
          <w:color w:val="000000" w:themeColor="text1"/>
          <w:sz w:val="24"/>
          <w:szCs w:val="24"/>
          <w:lang w:eastAsia="pl-PL"/>
        </w:rPr>
      </w:pPr>
    </w:p>
    <w:p w14:paraId="4802C0E7" w14:textId="77777777" w:rsidR="008B0589" w:rsidRPr="008B0589" w:rsidRDefault="008B0589" w:rsidP="008B0589">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5314"/>
      </w:tblGrid>
      <w:tr w:rsidR="008B0589" w:rsidRPr="008B0589" w14:paraId="6760DEAB" w14:textId="77777777" w:rsidTr="00942B19">
        <w:trPr>
          <w:trHeight w:val="825"/>
        </w:trPr>
        <w:tc>
          <w:tcPr>
            <w:tcW w:w="3681" w:type="dxa"/>
          </w:tcPr>
          <w:p w14:paraId="2CAF39EE" w14:textId="77777777" w:rsidR="008B0589" w:rsidRPr="008B0589" w:rsidRDefault="008B0589" w:rsidP="008B0589">
            <w:pPr>
              <w:spacing w:after="200" w:line="276" w:lineRule="auto"/>
              <w:ind w:left="720" w:right="6"/>
              <w:contextualSpacing/>
              <w:rPr>
                <w:rFonts w:ascii="Times New Roman" w:eastAsia="Times New Roman" w:hAnsi="Times New Roman" w:cs="Times New Roman"/>
                <w:bCs/>
                <w:color w:val="000000" w:themeColor="text1"/>
                <w:sz w:val="24"/>
                <w:szCs w:val="24"/>
              </w:rPr>
            </w:pPr>
          </w:p>
          <w:p w14:paraId="594E3B66" w14:textId="77777777" w:rsidR="008B0589" w:rsidRPr="008B0589" w:rsidRDefault="008B0589" w:rsidP="008B0589">
            <w:pPr>
              <w:spacing w:after="200" w:line="276" w:lineRule="auto"/>
              <w:ind w:left="720"/>
              <w:contextualSpacing/>
              <w:jc w:val="both"/>
              <w:rPr>
                <w:rFonts w:ascii="Times New Roman" w:eastAsia="Times New Roman" w:hAnsi="Times New Roman" w:cs="Times New Roman"/>
                <w:color w:val="000000" w:themeColor="text1"/>
                <w:sz w:val="24"/>
                <w:szCs w:val="24"/>
                <w:lang w:eastAsia="pl-PL"/>
              </w:rPr>
            </w:pPr>
          </w:p>
        </w:tc>
        <w:tc>
          <w:tcPr>
            <w:tcW w:w="5381" w:type="dxa"/>
          </w:tcPr>
          <w:p w14:paraId="29498D06" w14:textId="77777777" w:rsidR="008B0589" w:rsidRPr="008B0589" w:rsidRDefault="008B0589" w:rsidP="008B0589">
            <w:pPr>
              <w:tabs>
                <w:tab w:val="left" w:pos="3900"/>
              </w:tabs>
              <w:autoSpaceDE w:val="0"/>
              <w:spacing w:after="200" w:line="276" w:lineRule="auto"/>
              <w:ind w:left="720" w:right="45"/>
              <w:contextualSpacing/>
              <w:jc w:val="right"/>
              <w:rPr>
                <w:rFonts w:ascii="Arial" w:eastAsia="Times New Roman" w:hAnsi="Arial" w:cs="Arial"/>
                <w:color w:val="000000" w:themeColor="text1"/>
              </w:rPr>
            </w:pPr>
            <w:r w:rsidRPr="008B0589">
              <w:rPr>
                <w:rFonts w:ascii="Arial" w:eastAsia="Times New Roman" w:hAnsi="Arial" w:cs="Arial"/>
                <w:color w:val="000000" w:themeColor="text1"/>
              </w:rPr>
              <w:t>……………………………………………</w:t>
            </w:r>
          </w:p>
          <w:p w14:paraId="05B3F846" w14:textId="1E4D6194" w:rsidR="008B0589" w:rsidRPr="008B0589" w:rsidRDefault="008B0589" w:rsidP="008B0589">
            <w:pPr>
              <w:autoSpaceDE w:val="0"/>
              <w:spacing w:after="200" w:line="276" w:lineRule="auto"/>
              <w:ind w:left="6" w:right="45" w:firstLine="1095"/>
              <w:contextualSpacing/>
              <w:jc w:val="right"/>
              <w:rPr>
                <w:rFonts w:ascii="Times New Roman" w:eastAsia="Times New Roman" w:hAnsi="Times New Roman" w:cs="Times New Roman"/>
                <w:i/>
                <w:color w:val="000000" w:themeColor="text1"/>
                <w:sz w:val="20"/>
                <w:szCs w:val="20"/>
              </w:rPr>
            </w:pPr>
            <w:r w:rsidRPr="008B0589">
              <w:rPr>
                <w:rFonts w:ascii="Times New Roman" w:eastAsia="Times New Roman" w:hAnsi="Times New Roman" w:cs="Times New Roman"/>
                <w:i/>
                <w:color w:val="000000" w:themeColor="text1"/>
                <w:sz w:val="20"/>
                <w:szCs w:val="20"/>
              </w:rPr>
              <w:t>(</w:t>
            </w:r>
            <w:r w:rsidR="00F95BF1">
              <w:rPr>
                <w:rFonts w:ascii="Times New Roman" w:eastAsia="Times New Roman" w:hAnsi="Times New Roman" w:cs="Times New Roman"/>
                <w:i/>
                <w:color w:val="000000" w:themeColor="text1"/>
                <w:sz w:val="20"/>
                <w:szCs w:val="20"/>
              </w:rPr>
              <w:t xml:space="preserve">znak graficzny </w:t>
            </w:r>
            <w:r w:rsidRPr="008B0589">
              <w:rPr>
                <w:rFonts w:ascii="Times New Roman" w:eastAsia="Times New Roman" w:hAnsi="Times New Roman" w:cs="Times New Roman"/>
                <w:i/>
                <w:color w:val="000000" w:themeColor="text1"/>
                <w:sz w:val="20"/>
                <w:szCs w:val="20"/>
              </w:rPr>
              <w:t>podpis</w:t>
            </w:r>
            <w:r w:rsidR="00F95BF1">
              <w:rPr>
                <w:rFonts w:ascii="Times New Roman" w:eastAsia="Times New Roman" w:hAnsi="Times New Roman" w:cs="Times New Roman"/>
                <w:i/>
                <w:color w:val="000000" w:themeColor="text1"/>
                <w:sz w:val="20"/>
                <w:szCs w:val="20"/>
              </w:rPr>
              <w:t>u</w:t>
            </w:r>
            <w:r w:rsidRPr="008B0589">
              <w:rPr>
                <w:rFonts w:ascii="Times New Roman" w:eastAsia="Times New Roman" w:hAnsi="Times New Roman" w:cs="Times New Roman"/>
                <w:i/>
                <w:color w:val="000000" w:themeColor="text1"/>
                <w:sz w:val="20"/>
                <w:szCs w:val="20"/>
              </w:rPr>
              <w:t xml:space="preserve"> podmiotu oddającego </w:t>
            </w:r>
          </w:p>
          <w:p w14:paraId="644847C8" w14:textId="77777777" w:rsidR="008B0589" w:rsidRPr="008B0589" w:rsidRDefault="008B0589" w:rsidP="008B0589">
            <w:pPr>
              <w:autoSpaceDE w:val="0"/>
              <w:spacing w:after="200" w:line="276" w:lineRule="auto"/>
              <w:ind w:left="6" w:right="45" w:firstLine="1095"/>
              <w:contextualSpacing/>
              <w:jc w:val="right"/>
              <w:rPr>
                <w:rFonts w:ascii="Times New Roman" w:eastAsia="Times New Roman" w:hAnsi="Times New Roman" w:cs="Times New Roman"/>
                <w:i/>
                <w:color w:val="000000" w:themeColor="text1"/>
                <w:sz w:val="20"/>
                <w:szCs w:val="20"/>
              </w:rPr>
            </w:pPr>
            <w:r w:rsidRPr="008B0589">
              <w:rPr>
                <w:rFonts w:ascii="Times New Roman" w:eastAsia="Times New Roman" w:hAnsi="Times New Roman" w:cs="Times New Roman"/>
                <w:i/>
                <w:color w:val="000000" w:themeColor="text1"/>
                <w:sz w:val="20"/>
                <w:szCs w:val="20"/>
              </w:rPr>
              <w:t>do dyspozycji zasoby)</w:t>
            </w:r>
          </w:p>
          <w:p w14:paraId="43F69FE5" w14:textId="77777777" w:rsidR="008B0589" w:rsidRPr="008B0589" w:rsidRDefault="008B0589" w:rsidP="008B0589">
            <w:pPr>
              <w:spacing w:after="200" w:line="276" w:lineRule="auto"/>
              <w:ind w:left="720"/>
              <w:contextualSpacing/>
              <w:jc w:val="both"/>
              <w:rPr>
                <w:rFonts w:ascii="Times New Roman" w:eastAsia="Times New Roman" w:hAnsi="Times New Roman" w:cs="Times New Roman"/>
                <w:i/>
                <w:color w:val="000000" w:themeColor="text1"/>
                <w:sz w:val="24"/>
                <w:szCs w:val="24"/>
                <w:lang w:eastAsia="pl-PL"/>
              </w:rPr>
            </w:pPr>
          </w:p>
        </w:tc>
      </w:tr>
    </w:tbl>
    <w:p w14:paraId="0A4B3518" w14:textId="77777777" w:rsidR="008B0589" w:rsidRPr="008B0589" w:rsidRDefault="008B0589" w:rsidP="008B0589">
      <w:pPr>
        <w:spacing w:after="0" w:line="240" w:lineRule="auto"/>
        <w:jc w:val="both"/>
        <w:rPr>
          <w:rFonts w:ascii="Times New Roman" w:eastAsia="Times New Roman" w:hAnsi="Times New Roman" w:cs="Times New Roman"/>
          <w:b/>
          <w:bCs/>
          <w:color w:val="000000" w:themeColor="text1"/>
          <w:sz w:val="20"/>
          <w:szCs w:val="20"/>
          <w:lang w:eastAsia="pl-PL"/>
        </w:rPr>
      </w:pPr>
    </w:p>
    <w:p w14:paraId="02408D93" w14:textId="77777777" w:rsidR="008B0589" w:rsidRPr="008B0589" w:rsidRDefault="008B0589" w:rsidP="008B0589">
      <w:pPr>
        <w:spacing w:after="0" w:line="240" w:lineRule="auto"/>
        <w:jc w:val="both"/>
        <w:rPr>
          <w:rFonts w:ascii="Times New Roman" w:eastAsia="Calibri" w:hAnsi="Times New Roman" w:cs="Times New Roman"/>
          <w:b/>
          <w:color w:val="000000" w:themeColor="text1"/>
          <w:sz w:val="20"/>
          <w:szCs w:val="20"/>
          <w:u w:val="single"/>
        </w:rPr>
      </w:pPr>
      <w:r w:rsidRPr="008B0589">
        <w:rPr>
          <w:rFonts w:ascii="Times New Roman" w:eastAsia="Times New Roman" w:hAnsi="Times New Roman" w:cs="Times New Roman"/>
          <w:b/>
          <w:bCs/>
          <w:color w:val="000000" w:themeColor="text1"/>
          <w:sz w:val="20"/>
          <w:szCs w:val="20"/>
          <w:lang w:eastAsia="pl-PL"/>
        </w:rPr>
        <w:t>UWAGA: Powyższe zobowiązanie musi być złożone w formie oryginału i podpisane przez podmiot udostępniający zasób.</w:t>
      </w:r>
    </w:p>
    <w:p w14:paraId="0183E832" w14:textId="77777777" w:rsidR="008B0589" w:rsidRPr="008B0589" w:rsidRDefault="008B0589" w:rsidP="008B0589">
      <w:pPr>
        <w:spacing w:after="0" w:line="240" w:lineRule="auto"/>
        <w:ind w:right="363"/>
        <w:jc w:val="both"/>
        <w:rPr>
          <w:rFonts w:ascii="Times New Roman" w:hAnsi="Times New Roman" w:cs="Times New Roman"/>
          <w:b/>
          <w:i/>
          <w:color w:val="000000" w:themeColor="text1"/>
          <w:spacing w:val="-6"/>
          <w:sz w:val="20"/>
          <w:szCs w:val="20"/>
        </w:rPr>
      </w:pPr>
    </w:p>
    <w:p w14:paraId="3C6F6496" w14:textId="77777777" w:rsidR="008B0589" w:rsidRPr="008B0589" w:rsidRDefault="008B0589" w:rsidP="008B0589">
      <w:pPr>
        <w:spacing w:after="0" w:line="240" w:lineRule="auto"/>
        <w:ind w:right="363"/>
        <w:jc w:val="both"/>
        <w:rPr>
          <w:rFonts w:ascii="Times New Roman" w:hAnsi="Times New Roman" w:cs="Times New Roman"/>
          <w:b/>
          <w:bCs/>
          <w:color w:val="000000" w:themeColor="text1"/>
          <w:sz w:val="20"/>
          <w:szCs w:val="20"/>
        </w:rPr>
      </w:pPr>
      <w:r w:rsidRPr="008B0589">
        <w:rPr>
          <w:rFonts w:ascii="Times New Roman" w:hAnsi="Times New Roman" w:cs="Times New Roman"/>
          <w:b/>
          <w:i/>
          <w:color w:val="000000" w:themeColor="text1"/>
          <w:spacing w:val="-6"/>
          <w:sz w:val="20"/>
          <w:szCs w:val="20"/>
        </w:rPr>
        <w:t>Załącznik nr 4 do SWZ należy złożyć wraz z ofertą (jeżeli dotyczy)</w:t>
      </w:r>
      <w:r w:rsidRPr="008B0589">
        <w:rPr>
          <w:rFonts w:ascii="Times New Roman" w:hAnsi="Times New Roman" w:cs="Times New Roman"/>
          <w:b/>
          <w:i/>
          <w:color w:val="000000" w:themeColor="text1"/>
          <w:sz w:val="20"/>
          <w:szCs w:val="20"/>
        </w:rPr>
        <w:t>.</w:t>
      </w:r>
    </w:p>
    <w:p w14:paraId="1872B597" w14:textId="77777777" w:rsidR="008B0589" w:rsidRPr="008B0589" w:rsidRDefault="008B0589" w:rsidP="008B0589">
      <w:pPr>
        <w:rPr>
          <w:rFonts w:ascii="Times New Roman" w:eastAsia="Calibri" w:hAnsi="Times New Roman" w:cs="Times New Roman"/>
          <w:b/>
          <w:bCs/>
          <w:color w:val="000000" w:themeColor="text1"/>
          <w:highlight w:val="yellow"/>
        </w:rPr>
        <w:sectPr w:rsidR="008B0589" w:rsidRPr="008B0589" w:rsidSect="00B82EAA">
          <w:type w:val="continuous"/>
          <w:pgSz w:w="11906" w:h="16838"/>
          <w:pgMar w:top="1418" w:right="1418" w:bottom="1418" w:left="1985" w:header="709" w:footer="709" w:gutter="0"/>
          <w:cols w:space="708"/>
          <w:docGrid w:linePitch="360"/>
        </w:sectPr>
      </w:pPr>
    </w:p>
    <w:p w14:paraId="28A1AD99" w14:textId="77777777" w:rsidR="0058409E" w:rsidRDefault="0058409E" w:rsidP="008B0589">
      <w:pPr>
        <w:jc w:val="right"/>
        <w:rPr>
          <w:rFonts w:ascii="Times New Roman" w:eastAsia="Calibri" w:hAnsi="Times New Roman" w:cs="Times New Roman"/>
          <w:b/>
          <w:bCs/>
          <w:color w:val="000000" w:themeColor="text1"/>
        </w:rPr>
      </w:pPr>
    </w:p>
    <w:p w14:paraId="5D8D9A80" w14:textId="77777777" w:rsidR="0058409E" w:rsidRDefault="0058409E" w:rsidP="008B0589">
      <w:pPr>
        <w:jc w:val="right"/>
        <w:rPr>
          <w:rFonts w:ascii="Times New Roman" w:eastAsia="Calibri" w:hAnsi="Times New Roman" w:cs="Times New Roman"/>
          <w:b/>
          <w:bCs/>
          <w:color w:val="000000" w:themeColor="text1"/>
        </w:rPr>
      </w:pPr>
    </w:p>
    <w:p w14:paraId="03AD2632" w14:textId="77777777" w:rsidR="008B0589" w:rsidRPr="008B0589" w:rsidRDefault="008B0589" w:rsidP="008B0589">
      <w:pPr>
        <w:jc w:val="right"/>
        <w:rPr>
          <w:rFonts w:ascii="Times New Roman" w:eastAsia="Calibri" w:hAnsi="Times New Roman" w:cs="Times New Roman"/>
          <w:b/>
          <w:bCs/>
          <w:color w:val="000000" w:themeColor="text1"/>
        </w:rPr>
      </w:pPr>
      <w:r w:rsidRPr="008B0589">
        <w:rPr>
          <w:rFonts w:ascii="Times New Roman" w:eastAsia="Calibri" w:hAnsi="Times New Roman" w:cs="Times New Roman"/>
          <w:b/>
          <w:bCs/>
          <w:color w:val="000000" w:themeColor="text1"/>
        </w:rPr>
        <w:lastRenderedPageBreak/>
        <w:t>Załącznik nr 5 do SWZ</w:t>
      </w:r>
    </w:p>
    <w:p w14:paraId="00C81F04" w14:textId="53ED1531" w:rsidR="008B0589" w:rsidRPr="009E24BA" w:rsidRDefault="008B0589" w:rsidP="009E24BA">
      <w:pPr>
        <w:jc w:val="right"/>
        <w:rPr>
          <w:rFonts w:ascii="Times New Roman" w:eastAsia="Times New Roman" w:hAnsi="Times New Roman" w:cs="Times New Roman"/>
          <w:color w:val="000000"/>
          <w:lang w:eastAsia="pl-PL"/>
        </w:rPr>
      </w:pPr>
      <w:r w:rsidRPr="008B0589">
        <w:rPr>
          <w:rFonts w:ascii="Times New Roman" w:eastAsia="Calibri" w:hAnsi="Times New Roman" w:cs="Times New Roman"/>
          <w:b/>
          <w:bCs/>
          <w:color w:val="000000" w:themeColor="text1"/>
        </w:rPr>
        <w:t xml:space="preserve"> </w:t>
      </w:r>
      <w:r w:rsidRPr="008B0589">
        <w:rPr>
          <w:rFonts w:ascii="Times New Roman" w:eastAsia="Times New Roman" w:hAnsi="Times New Roman" w:cs="Times New Roman"/>
          <w:color w:val="000000"/>
          <w:lang w:eastAsia="pl-PL"/>
        </w:rPr>
        <w:t>Egz. nr</w:t>
      </w:r>
      <w:r w:rsidR="009E24BA">
        <w:rPr>
          <w:rFonts w:ascii="Times New Roman" w:eastAsia="Times New Roman" w:hAnsi="Times New Roman" w:cs="Times New Roman"/>
          <w:color w:val="000000"/>
          <w:lang w:eastAsia="pl-PL"/>
        </w:rPr>
        <w:t>…..</w:t>
      </w:r>
    </w:p>
    <w:p w14:paraId="185A8BE3" w14:textId="0DA7B7D3" w:rsidR="008B0589" w:rsidRPr="009E24BA" w:rsidRDefault="008B0589" w:rsidP="00C9738B">
      <w:pPr>
        <w:keepNext/>
        <w:spacing w:before="120" w:after="0"/>
        <w:ind w:left="1152"/>
        <w:jc w:val="center"/>
        <w:outlineLvl w:val="5"/>
        <w:rPr>
          <w:rFonts w:ascii="Times New Roman" w:eastAsia="Times New Roman" w:hAnsi="Times New Roman" w:cs="Times New Roman"/>
          <w:b/>
          <w:color w:val="000000"/>
          <w:lang w:eastAsia="pl-PL"/>
        </w:rPr>
      </w:pPr>
      <w:r w:rsidRPr="009E24BA">
        <w:rPr>
          <w:rFonts w:ascii="Times New Roman" w:eastAsia="Times New Roman" w:hAnsi="Times New Roman" w:cs="Times New Roman"/>
          <w:b/>
          <w:color w:val="000000"/>
          <w:lang w:eastAsia="pl-PL"/>
        </w:rPr>
        <w:t>UMOWA nr ..…/INFR/2022</w:t>
      </w:r>
    </w:p>
    <w:p w14:paraId="64B5361E" w14:textId="77777777" w:rsidR="008B0589" w:rsidRPr="009E24BA" w:rsidRDefault="008B0589" w:rsidP="009E24BA">
      <w:pPr>
        <w:rPr>
          <w:rFonts w:ascii="Times New Roman" w:hAnsi="Times New Roman" w:cs="Times New Roman"/>
          <w:lang w:eastAsia="pl-PL"/>
        </w:rPr>
      </w:pPr>
    </w:p>
    <w:p w14:paraId="16E9FA26" w14:textId="77777777" w:rsidR="008B0589" w:rsidRPr="009E24BA" w:rsidRDefault="008B0589" w:rsidP="009E24BA">
      <w:pPr>
        <w:jc w:val="both"/>
        <w:rPr>
          <w:rFonts w:ascii="Times New Roman" w:hAnsi="Times New Roman" w:cs="Times New Roman"/>
          <w:b/>
          <w:i/>
          <w:lang w:eastAsia="x-none"/>
        </w:rPr>
      </w:pPr>
      <w:r w:rsidRPr="009E24BA">
        <w:rPr>
          <w:rFonts w:ascii="Times New Roman" w:hAnsi="Times New Roman" w:cs="Times New Roman"/>
          <w:b/>
          <w:i/>
          <w:lang w:eastAsia="x-none"/>
        </w:rPr>
        <w:t>Na zakup i dostawę narzędzi i materiałów, tarcz i elektronarzędzi dla 26 Wojskowego Oddziału Gospodarczego w Zegrzu oraz jednostek wojskowych będących na jego zaopatrzeniu.</w:t>
      </w:r>
    </w:p>
    <w:p w14:paraId="292E4C7D" w14:textId="77777777" w:rsidR="008B0589" w:rsidRPr="009E24BA" w:rsidRDefault="008B0589" w:rsidP="009E24BA">
      <w:pPr>
        <w:jc w:val="center"/>
        <w:rPr>
          <w:rFonts w:ascii="Times New Roman" w:hAnsi="Times New Roman" w:cs="Times New Roman"/>
          <w:b/>
          <w:bCs/>
          <w:iCs/>
          <w:lang w:eastAsia="x-none"/>
        </w:rPr>
      </w:pPr>
      <w:r w:rsidRPr="009E24BA">
        <w:rPr>
          <w:rFonts w:ascii="Times New Roman" w:hAnsi="Times New Roman" w:cs="Times New Roman"/>
          <w:b/>
          <w:bCs/>
          <w:iCs/>
          <w:lang w:eastAsia="x-none"/>
        </w:rPr>
        <w:t>Projekt umowy</w:t>
      </w:r>
      <w:r w:rsidRPr="009E24BA">
        <w:rPr>
          <w:rFonts w:ascii="Times New Roman" w:hAnsi="Times New Roman" w:cs="Times New Roman"/>
          <w:b/>
          <w:iCs/>
          <w:highlight w:val="yellow"/>
          <w:lang w:eastAsia="x-none"/>
        </w:rPr>
        <w:t xml:space="preserve"> </w:t>
      </w:r>
      <w:r w:rsidRPr="009E24BA">
        <w:rPr>
          <w:rFonts w:ascii="Times New Roman" w:hAnsi="Times New Roman" w:cs="Times New Roman"/>
          <w:b/>
          <w:bCs/>
          <w:iCs/>
          <w:lang w:eastAsia="x-none"/>
        </w:rPr>
        <w:t xml:space="preserve"> </w:t>
      </w:r>
    </w:p>
    <w:p w14:paraId="7039123A" w14:textId="77777777" w:rsidR="008B0589" w:rsidRPr="009E24BA" w:rsidRDefault="008B0589" w:rsidP="009E24BA">
      <w:pPr>
        <w:jc w:val="both"/>
        <w:rPr>
          <w:rFonts w:ascii="Times New Roman" w:hAnsi="Times New Roman" w:cs="Times New Roman"/>
          <w:color w:val="000000"/>
        </w:rPr>
      </w:pPr>
      <w:r w:rsidRPr="009E24BA">
        <w:rPr>
          <w:rFonts w:ascii="Times New Roman" w:hAnsi="Times New Roman" w:cs="Times New Roman"/>
          <w:color w:val="000000"/>
        </w:rPr>
        <w:t>zawarta w dniu ..................... 2022 r. w Zegrzu, pomiędzy:</w:t>
      </w:r>
    </w:p>
    <w:p w14:paraId="587D2B76" w14:textId="77777777" w:rsidR="008B0589" w:rsidRPr="009E24BA" w:rsidRDefault="008B0589" w:rsidP="009E24BA">
      <w:pPr>
        <w:spacing w:after="0"/>
        <w:jc w:val="both"/>
        <w:rPr>
          <w:rFonts w:ascii="Times New Roman" w:eastAsia="Times New Roman" w:hAnsi="Times New Roman" w:cs="Times New Roman"/>
          <w:color w:val="000000"/>
          <w:lang w:eastAsia="x-none"/>
        </w:rPr>
      </w:pPr>
      <w:r w:rsidRPr="009E24BA">
        <w:rPr>
          <w:rFonts w:ascii="Times New Roman" w:eastAsia="Times New Roman" w:hAnsi="Times New Roman" w:cs="Times New Roman"/>
          <w:color w:val="000000"/>
          <w:lang w:eastAsia="x-none"/>
        </w:rPr>
        <w:t>Skarbem Państwa – 26 Wojskowym Oddziałem Gospodarczym</w:t>
      </w:r>
    </w:p>
    <w:p w14:paraId="54F93963" w14:textId="77777777" w:rsidR="008B0589" w:rsidRPr="009E24BA" w:rsidRDefault="008B0589" w:rsidP="009E24BA">
      <w:pPr>
        <w:spacing w:after="0"/>
        <w:jc w:val="both"/>
        <w:rPr>
          <w:rFonts w:ascii="Times New Roman" w:eastAsia="Times New Roman" w:hAnsi="Times New Roman" w:cs="Times New Roman"/>
          <w:color w:val="000000"/>
          <w:lang w:eastAsia="x-none"/>
        </w:rPr>
      </w:pPr>
      <w:r w:rsidRPr="009E24BA">
        <w:rPr>
          <w:rFonts w:ascii="Times New Roman" w:eastAsia="Times New Roman" w:hAnsi="Times New Roman" w:cs="Times New Roman"/>
          <w:color w:val="000000"/>
          <w:lang w:val="x-none" w:eastAsia="x-none"/>
        </w:rPr>
        <w:t xml:space="preserve">NIP: </w:t>
      </w:r>
      <w:r w:rsidRPr="009E24BA">
        <w:rPr>
          <w:rFonts w:ascii="Times New Roman" w:eastAsia="Times New Roman" w:hAnsi="Times New Roman" w:cs="Times New Roman"/>
          <w:color w:val="000000"/>
          <w:lang w:eastAsia="x-none"/>
        </w:rPr>
        <w:t>536-190-2991</w:t>
      </w:r>
      <w:r w:rsidRPr="009E24BA">
        <w:rPr>
          <w:rFonts w:ascii="Times New Roman" w:eastAsia="Times New Roman" w:hAnsi="Times New Roman" w:cs="Times New Roman"/>
          <w:color w:val="000000"/>
          <w:lang w:val="x-none" w:eastAsia="x-none"/>
        </w:rPr>
        <w:t>, REGON</w:t>
      </w:r>
      <w:r w:rsidRPr="009E24BA">
        <w:rPr>
          <w:rFonts w:ascii="Times New Roman" w:eastAsia="Times New Roman" w:hAnsi="Times New Roman" w:cs="Times New Roman"/>
          <w:color w:val="000000"/>
          <w:lang w:eastAsia="x-none"/>
        </w:rPr>
        <w:t xml:space="preserve"> 142917040</w:t>
      </w:r>
      <w:r w:rsidRPr="009E24BA">
        <w:rPr>
          <w:rFonts w:ascii="Times New Roman" w:eastAsia="Times New Roman" w:hAnsi="Times New Roman" w:cs="Times New Roman"/>
          <w:color w:val="000000"/>
          <w:lang w:val="x-none" w:eastAsia="x-none"/>
        </w:rPr>
        <w:t xml:space="preserve">, </w:t>
      </w:r>
    </w:p>
    <w:p w14:paraId="781B7DE7" w14:textId="77777777" w:rsidR="008B0589" w:rsidRPr="009E24BA" w:rsidRDefault="008B0589" w:rsidP="009E24BA">
      <w:pPr>
        <w:spacing w:after="0"/>
        <w:jc w:val="both"/>
        <w:rPr>
          <w:rFonts w:ascii="Times New Roman" w:eastAsia="Times New Roman" w:hAnsi="Times New Roman" w:cs="Times New Roman"/>
          <w:color w:val="000000"/>
          <w:lang w:eastAsia="x-none"/>
        </w:rPr>
      </w:pPr>
      <w:r w:rsidRPr="009E24BA">
        <w:rPr>
          <w:rFonts w:ascii="Times New Roman" w:eastAsia="Times New Roman" w:hAnsi="Times New Roman" w:cs="Times New Roman"/>
          <w:color w:val="000000"/>
          <w:lang w:eastAsia="x-none"/>
        </w:rPr>
        <w:t xml:space="preserve">z siedzibą w Zegrzu przy ul. Juzistek 2, 05-131 Zegrze </w:t>
      </w:r>
    </w:p>
    <w:p w14:paraId="51B9F92F" w14:textId="77777777" w:rsidR="008B0589" w:rsidRPr="009E24BA" w:rsidRDefault="008B0589" w:rsidP="009E24BA">
      <w:pPr>
        <w:spacing w:after="0"/>
        <w:jc w:val="both"/>
        <w:rPr>
          <w:rFonts w:ascii="Times New Roman" w:eastAsia="Times New Roman" w:hAnsi="Times New Roman" w:cs="Times New Roman"/>
          <w:color w:val="000000"/>
          <w:lang w:eastAsia="x-none"/>
        </w:rPr>
      </w:pPr>
      <w:r w:rsidRPr="009E24BA">
        <w:rPr>
          <w:rFonts w:ascii="Times New Roman" w:eastAsia="Times New Roman" w:hAnsi="Times New Roman" w:cs="Times New Roman"/>
          <w:color w:val="000000"/>
          <w:lang w:eastAsia="x-none"/>
        </w:rPr>
        <w:t>zwanym dalej w treści umowy „Zamawiającym"</w:t>
      </w:r>
    </w:p>
    <w:p w14:paraId="66995A10" w14:textId="796DD40D" w:rsidR="008B0589" w:rsidRPr="009E24BA" w:rsidRDefault="00545398" w:rsidP="009E24BA">
      <w:pPr>
        <w:spacing w:after="0"/>
        <w:jc w:val="both"/>
        <w:rPr>
          <w:rFonts w:ascii="Times New Roman" w:eastAsia="Times New Roman" w:hAnsi="Times New Roman" w:cs="Times New Roman"/>
          <w:color w:val="000000"/>
          <w:lang w:eastAsia="x-none"/>
        </w:rPr>
      </w:pPr>
      <w:r w:rsidRPr="009E24BA">
        <w:rPr>
          <w:rFonts w:ascii="Times New Roman" w:eastAsia="Times New Roman" w:hAnsi="Times New Roman" w:cs="Times New Roman"/>
          <w:color w:val="000000"/>
          <w:lang w:eastAsia="x-none"/>
        </w:rPr>
        <w:t>któr</w:t>
      </w:r>
      <w:r>
        <w:rPr>
          <w:rFonts w:ascii="Times New Roman" w:eastAsia="Times New Roman" w:hAnsi="Times New Roman" w:cs="Times New Roman"/>
          <w:color w:val="000000"/>
          <w:lang w:eastAsia="x-none"/>
        </w:rPr>
        <w:t>y</w:t>
      </w:r>
      <w:r w:rsidRPr="009E24BA">
        <w:rPr>
          <w:rFonts w:ascii="Times New Roman" w:eastAsia="Times New Roman" w:hAnsi="Times New Roman" w:cs="Times New Roman"/>
          <w:color w:val="000000"/>
          <w:lang w:eastAsia="x-none"/>
        </w:rPr>
        <w:t xml:space="preserve"> </w:t>
      </w:r>
      <w:r w:rsidR="008B0589" w:rsidRPr="009E24BA">
        <w:rPr>
          <w:rFonts w:ascii="Times New Roman" w:eastAsia="Times New Roman" w:hAnsi="Times New Roman" w:cs="Times New Roman"/>
          <w:color w:val="000000"/>
          <w:lang w:val="x-none" w:eastAsia="x-none"/>
        </w:rPr>
        <w:t>reprezent</w:t>
      </w:r>
      <w:r w:rsidR="008B0589" w:rsidRPr="009E24BA">
        <w:rPr>
          <w:rFonts w:ascii="Times New Roman" w:eastAsia="Times New Roman" w:hAnsi="Times New Roman" w:cs="Times New Roman"/>
          <w:color w:val="000000"/>
          <w:lang w:eastAsia="x-none"/>
        </w:rPr>
        <w:t>uje:</w:t>
      </w:r>
    </w:p>
    <w:p w14:paraId="2420F76C" w14:textId="77777777" w:rsidR="008B0589" w:rsidRPr="009E24BA" w:rsidRDefault="008B0589" w:rsidP="009E24BA">
      <w:pPr>
        <w:spacing w:after="0"/>
        <w:jc w:val="both"/>
        <w:rPr>
          <w:rFonts w:ascii="Times New Roman" w:eastAsia="Times New Roman" w:hAnsi="Times New Roman" w:cs="Times New Roman"/>
          <w:b/>
          <w:color w:val="000000"/>
          <w:lang w:val="x-none" w:eastAsia="x-none"/>
        </w:rPr>
      </w:pPr>
      <w:r w:rsidRPr="009E24BA">
        <w:rPr>
          <w:rFonts w:ascii="Times New Roman" w:eastAsia="Times New Roman" w:hAnsi="Times New Roman" w:cs="Times New Roman"/>
          <w:b/>
          <w:color w:val="000000"/>
          <w:lang w:eastAsia="x-none"/>
        </w:rPr>
        <w:t xml:space="preserve">Komendant 26 Wojskowego Oddziału Gospodarczego -   </w:t>
      </w:r>
      <w:r w:rsidRPr="009E24BA">
        <w:rPr>
          <w:rFonts w:ascii="Times New Roman" w:eastAsia="Times New Roman" w:hAnsi="Times New Roman" w:cs="Times New Roman"/>
          <w:b/>
          <w:color w:val="000000"/>
          <w:lang w:val="x-none" w:eastAsia="x-none"/>
        </w:rPr>
        <w:t xml:space="preserve"> </w:t>
      </w:r>
    </w:p>
    <w:p w14:paraId="1FC0BB62" w14:textId="77777777" w:rsidR="008B0589" w:rsidRPr="009E24BA" w:rsidRDefault="008B0589" w:rsidP="009E24BA">
      <w:pPr>
        <w:spacing w:after="0"/>
        <w:jc w:val="both"/>
        <w:rPr>
          <w:rFonts w:ascii="Times New Roman" w:eastAsia="Times New Roman" w:hAnsi="Times New Roman" w:cs="Times New Roman"/>
          <w:b/>
          <w:color w:val="000000"/>
          <w:lang w:eastAsia="x-none"/>
        </w:rPr>
      </w:pPr>
      <w:r w:rsidRPr="009E24BA">
        <w:rPr>
          <w:rFonts w:ascii="Times New Roman" w:eastAsia="Times New Roman" w:hAnsi="Times New Roman" w:cs="Times New Roman"/>
          <w:b/>
          <w:color w:val="000000"/>
          <w:lang w:eastAsia="x-none"/>
        </w:rPr>
        <w:t>……………………………………………………………</w:t>
      </w:r>
    </w:p>
    <w:p w14:paraId="3FE16D94" w14:textId="77777777" w:rsidR="008B0589" w:rsidRPr="009E24BA" w:rsidRDefault="008B0589" w:rsidP="009E24BA">
      <w:pPr>
        <w:jc w:val="both"/>
        <w:rPr>
          <w:rFonts w:ascii="Times New Roman" w:hAnsi="Times New Roman" w:cs="Times New Roman"/>
          <w:color w:val="000000"/>
        </w:rPr>
      </w:pPr>
      <w:r w:rsidRPr="009E24BA">
        <w:rPr>
          <w:rFonts w:ascii="Times New Roman" w:hAnsi="Times New Roman" w:cs="Times New Roman"/>
          <w:color w:val="000000"/>
        </w:rPr>
        <w:t xml:space="preserve">a </w:t>
      </w:r>
    </w:p>
    <w:p w14:paraId="46358B7A" w14:textId="77777777" w:rsidR="008B0589" w:rsidRPr="009E24BA" w:rsidRDefault="008B0589" w:rsidP="009E24BA">
      <w:pPr>
        <w:spacing w:before="120"/>
        <w:jc w:val="both"/>
        <w:rPr>
          <w:rFonts w:ascii="Times New Roman" w:hAnsi="Times New Roman" w:cs="Times New Roman"/>
          <w:i/>
          <w:color w:val="000000"/>
        </w:rPr>
      </w:pPr>
      <w:r w:rsidRPr="009E24BA">
        <w:rPr>
          <w:rFonts w:ascii="Times New Roman" w:hAnsi="Times New Roman" w:cs="Times New Roman"/>
          <w:b/>
          <w:i/>
          <w:color w:val="000000"/>
        </w:rPr>
        <w:t>……………………………………………………………</w:t>
      </w:r>
      <w:r w:rsidRPr="009E24BA">
        <w:rPr>
          <w:rFonts w:ascii="Times New Roman" w:hAnsi="Times New Roman" w:cs="Times New Roman"/>
          <w:bCs/>
          <w:color w:val="000000"/>
        </w:rPr>
        <w:t xml:space="preserve"> </w:t>
      </w:r>
    </w:p>
    <w:p w14:paraId="6E967067" w14:textId="13394D58" w:rsidR="008B0589" w:rsidRPr="0058409E" w:rsidRDefault="008B0589" w:rsidP="009E24BA">
      <w:pPr>
        <w:jc w:val="both"/>
        <w:rPr>
          <w:rFonts w:ascii="Times New Roman" w:hAnsi="Times New Roman" w:cs="Times New Roman"/>
          <w:i/>
          <w:color w:val="000000"/>
        </w:rPr>
      </w:pPr>
      <w:r w:rsidRPr="009E24BA">
        <w:rPr>
          <w:rFonts w:ascii="Times New Roman" w:hAnsi="Times New Roman" w:cs="Times New Roman"/>
          <w:i/>
          <w:color w:val="000000"/>
        </w:rPr>
        <w:t>zwanym dalej w treści umowy „Wykonawcą"</w:t>
      </w:r>
    </w:p>
    <w:p w14:paraId="1C631D73" w14:textId="77777777" w:rsidR="008B0589" w:rsidRPr="009E24BA" w:rsidRDefault="008B0589" w:rsidP="009E24BA">
      <w:pPr>
        <w:jc w:val="both"/>
        <w:rPr>
          <w:rFonts w:ascii="Times New Roman" w:hAnsi="Times New Roman" w:cs="Times New Roman"/>
        </w:rPr>
      </w:pPr>
      <w:r w:rsidRPr="009E24BA">
        <w:rPr>
          <w:rFonts w:ascii="Times New Roman" w:hAnsi="Times New Roman" w:cs="Times New Roman"/>
        </w:rPr>
        <w:t>[Zamawiający i Wykonawca wspólnie będą zwani także „Stronami”, a każda z osobna „Stroną”]</w:t>
      </w:r>
    </w:p>
    <w:p w14:paraId="216D8C56" w14:textId="77777777" w:rsidR="008B0589" w:rsidRPr="009E24BA" w:rsidRDefault="008B0589" w:rsidP="009E24BA">
      <w:pPr>
        <w:spacing w:after="0"/>
        <w:jc w:val="both"/>
        <w:rPr>
          <w:rFonts w:ascii="Times New Roman" w:eastAsia="Times New Roman" w:hAnsi="Times New Roman" w:cs="Times New Roman"/>
          <w:color w:val="000000"/>
          <w:kern w:val="28"/>
          <w:lang w:eastAsia="pl-PL"/>
        </w:rPr>
      </w:pPr>
      <w:r w:rsidRPr="009E24BA">
        <w:rPr>
          <w:rFonts w:ascii="Times New Roman" w:eastAsia="Times New Roman" w:hAnsi="Times New Roman" w:cs="Times New Roman"/>
          <w:color w:val="000000"/>
          <w:kern w:val="28"/>
          <w:lang w:eastAsia="pl-PL"/>
        </w:rPr>
        <w:t>W wyniku przeprowadzonego postępowania w trybie podstawowym bez negocjacji  (</w:t>
      </w:r>
      <w:r w:rsidRPr="009E24BA">
        <w:rPr>
          <w:rFonts w:ascii="Times New Roman" w:eastAsia="Times New Roman" w:hAnsi="Times New Roman" w:cs="Times New Roman"/>
          <w:b/>
          <w:color w:val="000000"/>
          <w:kern w:val="28"/>
          <w:lang w:eastAsia="pl-PL"/>
        </w:rPr>
        <w:t>nr sprawy: ZP/71/2022</w:t>
      </w:r>
      <w:r w:rsidRPr="009E24BA">
        <w:rPr>
          <w:rFonts w:ascii="Times New Roman" w:eastAsia="Times New Roman" w:hAnsi="Times New Roman" w:cs="Times New Roman"/>
          <w:color w:val="000000"/>
          <w:kern w:val="28"/>
          <w:lang w:eastAsia="pl-PL"/>
        </w:rPr>
        <w:t>) na podstawie przepisów ustawy z dnia 11 września 2019 r. Prawo zamówień publicznych (Dz. U. z 2021 r., poz. 1129, z późn. zm.) zawarto umowę o następującej treści:</w:t>
      </w:r>
    </w:p>
    <w:p w14:paraId="02AD84A1" w14:textId="77777777" w:rsidR="008B0589" w:rsidRPr="009E24BA" w:rsidRDefault="008B0589" w:rsidP="009E24BA">
      <w:pPr>
        <w:spacing w:after="0"/>
        <w:rPr>
          <w:rFonts w:ascii="Times New Roman" w:eastAsia="Times New Roman" w:hAnsi="Times New Roman" w:cs="Times New Roman"/>
          <w:b/>
          <w:noProof/>
          <w:color w:val="000000"/>
          <w:lang w:eastAsia="pl-PL"/>
        </w:rPr>
      </w:pPr>
    </w:p>
    <w:p w14:paraId="55C5CF9B" w14:textId="77777777" w:rsidR="008B0589" w:rsidRPr="009E24BA" w:rsidRDefault="008B0589" w:rsidP="009E24BA">
      <w:pPr>
        <w:spacing w:after="0"/>
        <w:ind w:left="113"/>
        <w:jc w:val="center"/>
        <w:rPr>
          <w:rFonts w:ascii="Times New Roman" w:eastAsia="Times New Roman" w:hAnsi="Times New Roman" w:cs="Times New Roman"/>
          <w:b/>
          <w:color w:val="000000"/>
          <w:lang w:eastAsia="pl-PL"/>
        </w:rPr>
      </w:pPr>
      <w:r w:rsidRPr="009E24BA">
        <w:rPr>
          <w:rFonts w:ascii="Times New Roman" w:eastAsia="Times New Roman" w:hAnsi="Times New Roman" w:cs="Times New Roman"/>
          <w:b/>
          <w:color w:val="000000"/>
          <w:lang w:eastAsia="pl-PL"/>
        </w:rPr>
        <w:t>§ 1</w:t>
      </w:r>
    </w:p>
    <w:p w14:paraId="20BA5337" w14:textId="77777777" w:rsidR="008B0589" w:rsidRPr="009E24BA" w:rsidRDefault="008B0589" w:rsidP="009E24BA">
      <w:pPr>
        <w:spacing w:after="0"/>
        <w:jc w:val="center"/>
        <w:rPr>
          <w:rFonts w:ascii="Times New Roman" w:eastAsia="Times New Roman" w:hAnsi="Times New Roman" w:cs="Times New Roman"/>
          <w:b/>
          <w:color w:val="000000"/>
          <w:kern w:val="28"/>
          <w:lang w:eastAsia="pl-PL"/>
        </w:rPr>
      </w:pPr>
      <w:r w:rsidRPr="009E24BA">
        <w:rPr>
          <w:rFonts w:ascii="Times New Roman" w:eastAsia="Times New Roman" w:hAnsi="Times New Roman" w:cs="Times New Roman"/>
          <w:b/>
          <w:color w:val="000000"/>
          <w:kern w:val="28"/>
          <w:lang w:eastAsia="pl-PL"/>
        </w:rPr>
        <w:t xml:space="preserve">Przedmiot umowy </w:t>
      </w:r>
    </w:p>
    <w:p w14:paraId="271730A9" w14:textId="77777777" w:rsidR="008B0589" w:rsidRP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Przedmiotem umowy jest zakup i dostawa narzędzi i materiałów</w:t>
      </w:r>
      <w:r w:rsidRPr="009E24BA">
        <w:rPr>
          <w:rFonts w:ascii="Times New Roman" w:hAnsi="Times New Roman" w:cs="Times New Roman"/>
          <w:b/>
          <w:color w:val="000000"/>
        </w:rPr>
        <w:t xml:space="preserve"> dla Wojskowego Oddziału Gospodarczego oraz jednostek będących na jego zaopatrzeniu, </w:t>
      </w:r>
      <w:r w:rsidRPr="009E24BA">
        <w:rPr>
          <w:rFonts w:ascii="Times New Roman" w:hAnsi="Times New Roman" w:cs="Times New Roman"/>
          <w:color w:val="000000"/>
        </w:rPr>
        <w:t>odpowiednio dla:</w:t>
      </w:r>
    </w:p>
    <w:p w14:paraId="3FB28867" w14:textId="77777777" w:rsidR="008B0589" w:rsidRPr="009E24BA" w:rsidRDefault="008B0589" w:rsidP="009E24BA">
      <w:pPr>
        <w:ind w:left="720"/>
        <w:contextualSpacing/>
        <w:jc w:val="both"/>
        <w:rPr>
          <w:rFonts w:ascii="Times New Roman" w:hAnsi="Times New Roman" w:cs="Times New Roman"/>
          <w:b/>
          <w:color w:val="000000"/>
        </w:rPr>
      </w:pPr>
      <w:r w:rsidRPr="009E24BA">
        <w:rPr>
          <w:rFonts w:ascii="Times New Roman" w:hAnsi="Times New Roman" w:cs="Times New Roman"/>
          <w:b/>
          <w:color w:val="000000"/>
        </w:rPr>
        <w:t>Część 1 – Narzędzia</w:t>
      </w:r>
    </w:p>
    <w:p w14:paraId="3F27BC6C" w14:textId="77777777" w:rsidR="008B0589" w:rsidRPr="009E24BA" w:rsidRDefault="008B0589" w:rsidP="009E24BA">
      <w:pPr>
        <w:ind w:left="720"/>
        <w:contextualSpacing/>
        <w:jc w:val="both"/>
        <w:rPr>
          <w:rFonts w:ascii="Times New Roman" w:hAnsi="Times New Roman" w:cs="Times New Roman"/>
          <w:b/>
          <w:color w:val="000000"/>
        </w:rPr>
      </w:pPr>
      <w:r w:rsidRPr="009E24BA">
        <w:rPr>
          <w:rFonts w:ascii="Times New Roman" w:hAnsi="Times New Roman" w:cs="Times New Roman"/>
          <w:b/>
          <w:color w:val="000000"/>
        </w:rPr>
        <w:t>Część 1A – Narzędzia i materiały</w:t>
      </w:r>
    </w:p>
    <w:p w14:paraId="72744F60" w14:textId="77777777" w:rsidR="008B0589" w:rsidRPr="009E24BA" w:rsidRDefault="008B0589" w:rsidP="009E24BA">
      <w:pPr>
        <w:ind w:left="720"/>
        <w:contextualSpacing/>
        <w:jc w:val="both"/>
        <w:rPr>
          <w:rFonts w:ascii="Times New Roman" w:hAnsi="Times New Roman" w:cs="Times New Roman"/>
          <w:b/>
          <w:color w:val="000000"/>
        </w:rPr>
      </w:pPr>
      <w:r w:rsidRPr="009E24BA">
        <w:rPr>
          <w:rFonts w:ascii="Times New Roman" w:hAnsi="Times New Roman" w:cs="Times New Roman"/>
          <w:b/>
          <w:color w:val="000000"/>
        </w:rPr>
        <w:t>Część 2 - Tarcze szlifierskie i tnące, piły, noże, wiertła</w:t>
      </w:r>
    </w:p>
    <w:p w14:paraId="73161566" w14:textId="77777777" w:rsidR="008B0589" w:rsidRPr="009E24BA" w:rsidRDefault="008B0589" w:rsidP="009E24BA">
      <w:pPr>
        <w:ind w:left="720"/>
        <w:contextualSpacing/>
        <w:jc w:val="both"/>
        <w:rPr>
          <w:rFonts w:ascii="Times New Roman" w:hAnsi="Times New Roman" w:cs="Times New Roman"/>
          <w:b/>
          <w:color w:val="000000"/>
        </w:rPr>
      </w:pPr>
      <w:r w:rsidRPr="009E24BA">
        <w:rPr>
          <w:rFonts w:ascii="Times New Roman" w:hAnsi="Times New Roman" w:cs="Times New Roman"/>
          <w:b/>
          <w:color w:val="000000"/>
        </w:rPr>
        <w:t>Część 3 – Drabiny i wózki transportowe</w:t>
      </w:r>
    </w:p>
    <w:p w14:paraId="313FF041" w14:textId="77777777" w:rsidR="008B0589" w:rsidRPr="009E24BA" w:rsidRDefault="008B0589" w:rsidP="00916739">
      <w:pPr>
        <w:spacing w:after="0"/>
        <w:ind w:left="720"/>
        <w:contextualSpacing/>
        <w:jc w:val="both"/>
        <w:rPr>
          <w:rFonts w:ascii="Times New Roman" w:hAnsi="Times New Roman" w:cs="Times New Roman"/>
        </w:rPr>
      </w:pPr>
      <w:r w:rsidRPr="009E24BA">
        <w:rPr>
          <w:rFonts w:ascii="Times New Roman" w:hAnsi="Times New Roman" w:cs="Times New Roman"/>
          <w:b/>
          <w:color w:val="000000"/>
        </w:rPr>
        <w:t>Część 4 – Elektronarzędzia</w:t>
      </w:r>
    </w:p>
    <w:p w14:paraId="7CF0AD60" w14:textId="77777777" w:rsidR="008B0589" w:rsidRPr="00916739" w:rsidRDefault="008B0589" w:rsidP="00916739">
      <w:pPr>
        <w:pStyle w:val="Akapitzlist"/>
        <w:numPr>
          <w:ilvl w:val="0"/>
          <w:numId w:val="127"/>
        </w:numPr>
        <w:spacing w:after="0"/>
        <w:ind w:left="992" w:hanging="357"/>
        <w:jc w:val="both"/>
        <w:rPr>
          <w:rFonts w:ascii="Times New Roman" w:hAnsi="Times New Roman" w:cs="Times New Roman"/>
          <w:color w:val="000000"/>
        </w:rPr>
      </w:pPr>
      <w:r w:rsidRPr="00916739">
        <w:rPr>
          <w:rFonts w:ascii="Times New Roman" w:hAnsi="Times New Roman" w:cs="Times New Roman"/>
          <w:color w:val="000000"/>
        </w:rPr>
        <w:t>zwanych w dalszej treści umowy "Towarem".</w:t>
      </w:r>
    </w:p>
    <w:p w14:paraId="38382BD2" w14:textId="77777777" w:rsidR="008B0589" w:rsidRPr="009E24BA" w:rsidRDefault="008B0589" w:rsidP="009E24BA">
      <w:pPr>
        <w:numPr>
          <w:ilvl w:val="0"/>
          <w:numId w:val="95"/>
        </w:numPr>
        <w:spacing w:after="0"/>
        <w:contextualSpacing/>
        <w:jc w:val="both"/>
        <w:rPr>
          <w:rFonts w:ascii="Times New Roman" w:hAnsi="Times New Roman" w:cs="Times New Roman"/>
        </w:rPr>
      </w:pPr>
      <w:r w:rsidRPr="009E24BA">
        <w:rPr>
          <w:rFonts w:ascii="Times New Roman" w:hAnsi="Times New Roman" w:cs="Times New Roman"/>
          <w:color w:val="000000"/>
        </w:rPr>
        <w:t xml:space="preserve">Asortyment, ilość i ceny jednostkowe Towaru określa załącznik nr 1 do umowy </w:t>
      </w:r>
      <w:r w:rsidRPr="009E24BA">
        <w:rPr>
          <w:rFonts w:ascii="Times New Roman" w:hAnsi="Times New Roman" w:cs="Times New Roman"/>
        </w:rPr>
        <w:t xml:space="preserve">–kopia formularza cenowego Wykonawcy </w:t>
      </w:r>
      <w:r w:rsidRPr="00916739">
        <w:rPr>
          <w:rFonts w:ascii="Times New Roman" w:hAnsi="Times New Roman" w:cs="Times New Roman"/>
          <w:i/>
          <w:iCs/>
        </w:rPr>
        <w:t>(odpowiednio dla części zamówienia)</w:t>
      </w:r>
      <w:r w:rsidRPr="009E24BA">
        <w:rPr>
          <w:rFonts w:ascii="Times New Roman" w:hAnsi="Times New Roman" w:cs="Times New Roman"/>
        </w:rPr>
        <w:t xml:space="preserve"> </w:t>
      </w:r>
    </w:p>
    <w:p w14:paraId="5DF5D926" w14:textId="77777777" w:rsidR="008B0589" w:rsidRP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Ceny jednostkowe Towaru, określone w załączniku nr 1 do umowy (</w:t>
      </w:r>
      <w:r w:rsidRPr="00916739">
        <w:rPr>
          <w:rFonts w:ascii="Times New Roman" w:hAnsi="Times New Roman" w:cs="Times New Roman"/>
          <w:i/>
          <w:iCs/>
          <w:color w:val="000000"/>
        </w:rPr>
        <w:t>odpowiednio dla części zamówienia)</w:t>
      </w:r>
      <w:r w:rsidRPr="009E24BA">
        <w:rPr>
          <w:rFonts w:ascii="Times New Roman" w:hAnsi="Times New Roman" w:cs="Times New Roman"/>
          <w:color w:val="000000"/>
        </w:rPr>
        <w:t xml:space="preserve"> są stałe i nie podlegają zmianie w czasie trwania niniejszej umowy.</w:t>
      </w:r>
    </w:p>
    <w:p w14:paraId="3B987A0C" w14:textId="77777777" w:rsidR="008B0589" w:rsidRP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lastRenderedPageBreak/>
        <w:t>Towar musi odpowiadać obowiązującym normom z zakresu gatunku pierwszego, posiadać niezbędne certyfikaty dopuszczenia do obrotu handlowego na terenie Polski.</w:t>
      </w:r>
    </w:p>
    <w:p w14:paraId="054F0447" w14:textId="056CE2A0" w:rsid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bCs/>
          <w:color w:val="000000"/>
        </w:rPr>
        <w:t>Towar musi być fabrycznie nowy, nieużywany oraz spełniać wymagania techniczno</w:t>
      </w:r>
      <w:r w:rsidR="00545398">
        <w:rPr>
          <w:rFonts w:ascii="Times New Roman" w:hAnsi="Times New Roman" w:cs="Times New Roman"/>
          <w:bCs/>
          <w:color w:val="000000"/>
        </w:rPr>
        <w:t>-</w:t>
      </w:r>
      <w:r w:rsidRPr="009E24BA">
        <w:rPr>
          <w:rFonts w:ascii="Times New Roman" w:hAnsi="Times New Roman" w:cs="Times New Roman"/>
          <w:bCs/>
          <w:color w:val="000000"/>
        </w:rPr>
        <w:t>jakościowe określone w dokumentacji technicznej producenta na dany wyrób oraz odpowiednie normy.</w:t>
      </w:r>
    </w:p>
    <w:p w14:paraId="01A07590" w14:textId="77777777" w:rsid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bCs/>
          <w:color w:val="000000"/>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244C6AE7" w14:textId="77777777" w:rsid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bCs/>
          <w:color w:val="000000"/>
        </w:rPr>
        <w:t>Towar musi być dostarczony w opakowaniu zabezpieczającym przed zmianami ilościowymi i jakościowymi.</w:t>
      </w:r>
    </w:p>
    <w:p w14:paraId="00D537B4" w14:textId="77777777" w:rsid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Dowodem zrealizowania dostawy będzie pisemne potwierdzenie odbioru (Protokół Odbioru Dostawy bez zastrzeżeń, zgodnie z załącznikiem nr 2 do umowy), dokonane przez uprawnionego pracownika Zamawiającego (magazyniera) oraz przedstawiciela Wykonawcy po sprawdzeniu ilości, rodzaju i kompletności.</w:t>
      </w:r>
    </w:p>
    <w:p w14:paraId="796C63FA" w14:textId="77777777" w:rsidR="009E24BA"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 xml:space="preserve">Dostawa winna być dokonana po przekazaniu Zamawiającemu telefonicznie lub </w:t>
      </w:r>
      <w:r w:rsidRPr="009E24BA">
        <w:rPr>
          <w:rFonts w:ascii="Times New Roman" w:hAnsi="Times New Roman" w:cs="Times New Roman"/>
          <w:color w:val="000000"/>
        </w:rPr>
        <w:br/>
        <w:t>e-mailem, na numer lub adres wskazany w umowie, informacji o dacie i godzinie planowanej dostawy.</w:t>
      </w:r>
    </w:p>
    <w:p w14:paraId="68B4669C" w14:textId="4E44651C" w:rsidR="008B0589" w:rsidRDefault="008B0589" w:rsidP="009E24BA">
      <w:pPr>
        <w:numPr>
          <w:ilvl w:val="0"/>
          <w:numId w:val="95"/>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Wykonawca oświadcza, iż jest uprawniony do wprowadzania Towarów</w:t>
      </w:r>
      <w:r w:rsidRPr="009E24BA">
        <w:rPr>
          <w:rFonts w:ascii="Times New Roman" w:hAnsi="Times New Roman" w:cs="Times New Roman"/>
        </w:rPr>
        <w:t xml:space="preserve"> </w:t>
      </w:r>
      <w:r w:rsidRPr="009E24BA">
        <w:rPr>
          <w:rFonts w:ascii="Times New Roman" w:hAnsi="Times New Roman" w:cs="Times New Roman"/>
          <w:color w:val="000000"/>
        </w:rPr>
        <w:t>do obrotu.</w:t>
      </w:r>
    </w:p>
    <w:p w14:paraId="72B31422" w14:textId="77777777" w:rsidR="00C9738B" w:rsidRPr="009E24BA" w:rsidRDefault="00C9738B" w:rsidP="00C9738B">
      <w:pPr>
        <w:spacing w:after="0"/>
        <w:ind w:left="360"/>
        <w:contextualSpacing/>
        <w:jc w:val="both"/>
        <w:rPr>
          <w:rFonts w:ascii="Times New Roman" w:hAnsi="Times New Roman" w:cs="Times New Roman"/>
          <w:color w:val="000000"/>
        </w:rPr>
      </w:pPr>
    </w:p>
    <w:p w14:paraId="6BD15313" w14:textId="77777777" w:rsidR="008B0589" w:rsidRPr="009E24BA" w:rsidRDefault="008B0589" w:rsidP="009E24BA">
      <w:pPr>
        <w:jc w:val="center"/>
        <w:rPr>
          <w:rFonts w:ascii="Times New Roman" w:hAnsi="Times New Roman" w:cs="Times New Roman"/>
          <w:b/>
          <w:color w:val="000000"/>
        </w:rPr>
      </w:pPr>
      <w:r w:rsidRPr="009E24BA">
        <w:rPr>
          <w:rFonts w:ascii="Times New Roman" w:hAnsi="Times New Roman" w:cs="Times New Roman"/>
          <w:b/>
          <w:color w:val="000000"/>
        </w:rPr>
        <w:t>§ 2</w:t>
      </w:r>
    </w:p>
    <w:p w14:paraId="586CE907" w14:textId="77777777" w:rsidR="008B0589" w:rsidRPr="009E24BA" w:rsidRDefault="008B0589" w:rsidP="009E24BA">
      <w:pPr>
        <w:jc w:val="center"/>
        <w:rPr>
          <w:rFonts w:ascii="Times New Roman" w:hAnsi="Times New Roman" w:cs="Times New Roman"/>
          <w:b/>
          <w:color w:val="000000"/>
        </w:rPr>
      </w:pPr>
      <w:r w:rsidRPr="009E24BA">
        <w:rPr>
          <w:rFonts w:ascii="Times New Roman" w:hAnsi="Times New Roman" w:cs="Times New Roman"/>
          <w:b/>
          <w:color w:val="000000"/>
        </w:rPr>
        <w:t>Termin i miejsce wykonania umowy</w:t>
      </w:r>
    </w:p>
    <w:p w14:paraId="65348563" w14:textId="77777777" w:rsidR="008B0589" w:rsidRPr="009E24BA" w:rsidRDefault="008B0589" w:rsidP="009E24BA">
      <w:pPr>
        <w:numPr>
          <w:ilvl w:val="0"/>
          <w:numId w:val="96"/>
        </w:numPr>
        <w:spacing w:after="0"/>
        <w:jc w:val="both"/>
        <w:rPr>
          <w:rFonts w:ascii="Times New Roman" w:hAnsi="Times New Roman" w:cs="Times New Roman"/>
          <w:b/>
          <w:i/>
          <w:color w:val="000000"/>
        </w:rPr>
      </w:pPr>
      <w:r w:rsidRPr="009E24BA">
        <w:rPr>
          <w:rFonts w:ascii="Times New Roman" w:hAnsi="Times New Roman" w:cs="Times New Roman"/>
          <w:color w:val="000000"/>
        </w:rPr>
        <w:t>Termin realizacji umowy od dnia zawarcia umowy do dnia 30.11.2022r.</w:t>
      </w:r>
    </w:p>
    <w:p w14:paraId="17055B51" w14:textId="1654DF67" w:rsidR="009E24BA" w:rsidRDefault="008B0589" w:rsidP="009E24BA">
      <w:pPr>
        <w:numPr>
          <w:ilvl w:val="0"/>
          <w:numId w:val="96"/>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Wykonawca zobowiązany jest do dostarczenia Towaru w zamówieniu podstawowym w terminie .… dni roboczych od dnia zawarcia umowy do miejsc wskazanych w ust. 5</w:t>
      </w:r>
      <w:r w:rsidR="009D081F">
        <w:rPr>
          <w:rFonts w:ascii="Times New Roman" w:hAnsi="Times New Roman" w:cs="Times New Roman"/>
          <w:color w:val="000000"/>
        </w:rPr>
        <w:t xml:space="preserve"> zgodnie z rozdzielnikiem dostaw stanowiącym załącznik nr 3 do niniejszej umowy</w:t>
      </w:r>
      <w:r w:rsidRPr="009E24BA">
        <w:rPr>
          <w:rFonts w:ascii="Times New Roman" w:hAnsi="Times New Roman" w:cs="Times New Roman"/>
          <w:color w:val="000000"/>
        </w:rPr>
        <w:t>.</w:t>
      </w:r>
    </w:p>
    <w:p w14:paraId="0B9DC083" w14:textId="77777777" w:rsidR="009E24BA" w:rsidRDefault="008B0589" w:rsidP="009E24BA">
      <w:pPr>
        <w:numPr>
          <w:ilvl w:val="0"/>
          <w:numId w:val="96"/>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 xml:space="preserve">W przypadku skorzystania z prawa opcji Zamawiający powiadomi o tym fakcie Wykonawcę na piśmie. </w:t>
      </w:r>
    </w:p>
    <w:p w14:paraId="4F05744B" w14:textId="3DEF227A" w:rsidR="008B0589" w:rsidRPr="009E24BA" w:rsidRDefault="008B0589" w:rsidP="009E24BA">
      <w:pPr>
        <w:numPr>
          <w:ilvl w:val="0"/>
          <w:numId w:val="96"/>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 xml:space="preserve">Termin dostawy w zamówieniu opcjonalnym najpóźniej do dnia 30.11.2022 r. przy czym dostawa nastąpi w terminie </w:t>
      </w:r>
      <w:r w:rsidRPr="00916739">
        <w:rPr>
          <w:rFonts w:ascii="Times New Roman" w:hAnsi="Times New Roman" w:cs="Times New Roman"/>
          <w:color w:val="000000"/>
          <w:highlight w:val="yellow"/>
        </w:rPr>
        <w:t>10 dni roboczych od złożenia</w:t>
      </w:r>
      <w:r w:rsidRPr="009E24BA">
        <w:rPr>
          <w:rFonts w:ascii="Times New Roman" w:hAnsi="Times New Roman" w:cs="Times New Roman"/>
          <w:color w:val="000000"/>
        </w:rPr>
        <w:t xml:space="preserve"> Zlecenia wykonania dostawy według wzoru stanowiącego załącznik nr 4 do umowy.    </w:t>
      </w:r>
    </w:p>
    <w:p w14:paraId="1F4B3A30" w14:textId="77777777" w:rsidR="008B0589" w:rsidRPr="009E24BA" w:rsidRDefault="008B0589" w:rsidP="009E24BA">
      <w:pPr>
        <w:numPr>
          <w:ilvl w:val="0"/>
          <w:numId w:val="96"/>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Miejscem dostawy Towaru są Sekcje Obsługi Infrastruktury, zwane dalej SOI:</w:t>
      </w:r>
    </w:p>
    <w:p w14:paraId="24040E38"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 xml:space="preserve">Sekcja Obsługi Infrastruktury Białobrzegi, ul. Osiedle Wojskowe 93, </w:t>
      </w:r>
    </w:p>
    <w:p w14:paraId="4AA23875" w14:textId="77777777" w:rsidR="008B0589" w:rsidRPr="009E24BA" w:rsidRDefault="008B0589" w:rsidP="009E24BA">
      <w:pPr>
        <w:ind w:left="1418"/>
        <w:contextualSpacing/>
        <w:jc w:val="both"/>
        <w:rPr>
          <w:rFonts w:ascii="Times New Roman" w:hAnsi="Times New Roman" w:cs="Times New Roman"/>
          <w:color w:val="000000"/>
        </w:rPr>
      </w:pPr>
      <w:r w:rsidRPr="009E24BA">
        <w:rPr>
          <w:rFonts w:ascii="Times New Roman" w:hAnsi="Times New Roman" w:cs="Times New Roman"/>
          <w:color w:val="000000"/>
        </w:rPr>
        <w:t>05-127 Białobrzegi;</w:t>
      </w:r>
    </w:p>
    <w:p w14:paraId="4C5CD099"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Sekcja Obsługi Infrastruktury Ostrów Mazowiecka, ul. Bociańskiego 1, 07-310 Ostrów Mazowiecka</w:t>
      </w:r>
    </w:p>
    <w:p w14:paraId="1FBB4D3C"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Sekcja Obsługi Infrastruktury Wesoła, ul. Okuniewska 1, 05-075 Warszawa Wesoła</w:t>
      </w:r>
    </w:p>
    <w:p w14:paraId="6F8EAD7E"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Sekcja Obsługi Infrastruktury Rembertów, ul. Marsa 110, 04-470 Warszawa Rembertów</w:t>
      </w:r>
    </w:p>
    <w:p w14:paraId="4FA2AB8A"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Sekcja Obsługi Infrastruktury Kazuń, ul. Wojska Polskiego 1, 05-154 Kazuń Nowy</w:t>
      </w:r>
    </w:p>
    <w:p w14:paraId="2E9BB536"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Sekcja Obsługi Infrastruktury Pomiechówek, ul. Wojska Polskiego 47, 05-180 Pomiechówek</w:t>
      </w:r>
    </w:p>
    <w:p w14:paraId="2683978F"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Sekcja Obsługi Infrastruktury Celestynów, ul. Wojska Polskiego 57, 05-430 Celestynów,</w:t>
      </w:r>
    </w:p>
    <w:p w14:paraId="215A129B"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Grupa Zabezpieczenia Legionowo, ul. Gen. T. Buka 1, 05-120 Legionowo</w:t>
      </w:r>
    </w:p>
    <w:p w14:paraId="17888CFE" w14:textId="77777777" w:rsidR="008B0589" w:rsidRPr="009E24BA" w:rsidRDefault="008B0589" w:rsidP="009E24BA">
      <w:pPr>
        <w:numPr>
          <w:ilvl w:val="0"/>
          <w:numId w:val="97"/>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lastRenderedPageBreak/>
        <w:t>Sekcja Obsługi Infrastruktury Zegrze, ul. Juzistek 2, 05-131 Zegrze</w:t>
      </w:r>
    </w:p>
    <w:p w14:paraId="6C95A717" w14:textId="77777777" w:rsidR="008B0589" w:rsidRPr="009E24BA" w:rsidRDefault="008B0589" w:rsidP="009E24BA">
      <w:pPr>
        <w:numPr>
          <w:ilvl w:val="0"/>
          <w:numId w:val="96"/>
        </w:numPr>
        <w:spacing w:after="0"/>
        <w:contextualSpacing/>
        <w:jc w:val="both"/>
        <w:rPr>
          <w:rFonts w:ascii="Times New Roman" w:hAnsi="Times New Roman" w:cs="Times New Roman"/>
        </w:rPr>
      </w:pPr>
      <w:r w:rsidRPr="009E24BA">
        <w:rPr>
          <w:rFonts w:ascii="Times New Roman" w:hAnsi="Times New Roman" w:cs="Times New Roman"/>
        </w:rPr>
        <w:t>Protokolarne przekazanie</w:t>
      </w:r>
      <w:r w:rsidRPr="009E24BA">
        <w:rPr>
          <w:rFonts w:ascii="Times New Roman" w:hAnsi="Times New Roman" w:cs="Times New Roman"/>
          <w:b/>
        </w:rPr>
        <w:t xml:space="preserve"> </w:t>
      </w:r>
      <w:r w:rsidRPr="009E24BA">
        <w:rPr>
          <w:rFonts w:ascii="Times New Roman" w:hAnsi="Times New Roman" w:cs="Times New Roman"/>
        </w:rPr>
        <w:t xml:space="preserve">Towaru Zamawiającemu odbędzie się wyłącznie w obecności Wykonawcy lub jego przedstawiciela, który przekaże Zamawiającemu dokument upoważnienia wydanego przez Wykonawcę. </w:t>
      </w:r>
    </w:p>
    <w:p w14:paraId="44380DBF" w14:textId="77777777" w:rsidR="008B0589" w:rsidRDefault="008B0589" w:rsidP="009E24BA">
      <w:pPr>
        <w:numPr>
          <w:ilvl w:val="0"/>
          <w:numId w:val="96"/>
        </w:numPr>
        <w:spacing w:after="0"/>
        <w:contextualSpacing/>
        <w:jc w:val="both"/>
        <w:rPr>
          <w:rFonts w:ascii="Times New Roman" w:hAnsi="Times New Roman" w:cs="Times New Roman"/>
        </w:rPr>
      </w:pPr>
      <w:r w:rsidRPr="009E24BA">
        <w:rPr>
          <w:rFonts w:ascii="Times New Roman" w:hAnsi="Times New Roman" w:cs="Times New Roman"/>
        </w:rPr>
        <w:t>Dostawę i przekazanie</w:t>
      </w:r>
      <w:r w:rsidRPr="009E24BA">
        <w:rPr>
          <w:rFonts w:ascii="Times New Roman" w:hAnsi="Times New Roman" w:cs="Times New Roman"/>
          <w:b/>
        </w:rPr>
        <w:t xml:space="preserve"> </w:t>
      </w:r>
      <w:r w:rsidRPr="009E24BA">
        <w:rPr>
          <w:rFonts w:ascii="Times New Roman" w:hAnsi="Times New Roman" w:cs="Times New Roman"/>
        </w:rPr>
        <w:t xml:space="preserve">ilościowo-jakościowe przedmiotu zamówienia, realizuje Wykonawca bez pośredników, tj. własnym transportem, bez pośrednictwa firm kurierskich lub spedycyjnych.  </w:t>
      </w:r>
    </w:p>
    <w:p w14:paraId="5B184866" w14:textId="77777777" w:rsidR="00C9738B" w:rsidRPr="009E24BA" w:rsidRDefault="00C9738B" w:rsidP="00C9738B">
      <w:pPr>
        <w:spacing w:after="0"/>
        <w:ind w:left="360"/>
        <w:contextualSpacing/>
        <w:jc w:val="both"/>
        <w:rPr>
          <w:rFonts w:ascii="Times New Roman" w:hAnsi="Times New Roman" w:cs="Times New Roman"/>
        </w:rPr>
      </w:pPr>
    </w:p>
    <w:p w14:paraId="357443E9" w14:textId="77777777" w:rsidR="008B0589" w:rsidRPr="009E24BA" w:rsidRDefault="008B0589" w:rsidP="009E24BA">
      <w:pPr>
        <w:ind w:left="454"/>
        <w:jc w:val="center"/>
        <w:rPr>
          <w:rFonts w:ascii="Times New Roman" w:hAnsi="Times New Roman" w:cs="Times New Roman"/>
          <w:color w:val="000000"/>
        </w:rPr>
      </w:pPr>
      <w:r w:rsidRPr="009E24BA">
        <w:rPr>
          <w:rFonts w:ascii="Times New Roman" w:hAnsi="Times New Roman" w:cs="Times New Roman"/>
          <w:b/>
          <w:color w:val="000000"/>
        </w:rPr>
        <w:t>§ 3</w:t>
      </w:r>
    </w:p>
    <w:p w14:paraId="485E0E39" w14:textId="77777777" w:rsidR="008B0589" w:rsidRPr="009E24BA" w:rsidRDefault="008B0589" w:rsidP="009E24BA">
      <w:pPr>
        <w:ind w:left="454"/>
        <w:jc w:val="center"/>
        <w:rPr>
          <w:rFonts w:ascii="Times New Roman" w:hAnsi="Times New Roman" w:cs="Times New Roman"/>
          <w:b/>
          <w:color w:val="000000"/>
        </w:rPr>
      </w:pPr>
      <w:r w:rsidRPr="009E24BA">
        <w:rPr>
          <w:rFonts w:ascii="Times New Roman" w:hAnsi="Times New Roman" w:cs="Times New Roman"/>
          <w:b/>
          <w:color w:val="000000"/>
        </w:rPr>
        <w:t>Warunki dostawy i odbioru Towaru</w:t>
      </w:r>
    </w:p>
    <w:p w14:paraId="5B546C9C" w14:textId="77777777" w:rsidR="008B0589" w:rsidRPr="009E24BA" w:rsidRDefault="008B0589" w:rsidP="009E24BA">
      <w:pPr>
        <w:numPr>
          <w:ilvl w:val="0"/>
          <w:numId w:val="98"/>
        </w:numPr>
        <w:spacing w:after="0"/>
        <w:ind w:left="426" w:hanging="426"/>
        <w:contextualSpacing/>
        <w:jc w:val="both"/>
        <w:rPr>
          <w:rFonts w:ascii="Times New Roman" w:hAnsi="Times New Roman" w:cs="Times New Roman"/>
          <w:color w:val="000000"/>
        </w:rPr>
      </w:pPr>
      <w:r w:rsidRPr="009E24BA">
        <w:rPr>
          <w:rFonts w:ascii="Times New Roman" w:hAnsi="Times New Roman" w:cs="Times New Roman"/>
          <w:color w:val="000000"/>
        </w:rPr>
        <w:t xml:space="preserve">Dostawa </w:t>
      </w:r>
      <w:r w:rsidRPr="009E24BA">
        <w:rPr>
          <w:rFonts w:ascii="Times New Roman" w:hAnsi="Times New Roman" w:cs="Times New Roman"/>
        </w:rPr>
        <w:t>i rozładunek</w:t>
      </w:r>
      <w:r w:rsidRPr="009E24BA">
        <w:rPr>
          <w:rFonts w:ascii="Times New Roman" w:hAnsi="Times New Roman" w:cs="Times New Roman"/>
          <w:color w:val="FF0000"/>
        </w:rPr>
        <w:t xml:space="preserve"> </w:t>
      </w:r>
      <w:r w:rsidRPr="009E24BA">
        <w:rPr>
          <w:rFonts w:ascii="Times New Roman" w:hAnsi="Times New Roman" w:cs="Times New Roman"/>
          <w:color w:val="000000"/>
        </w:rPr>
        <w:t>Towaru do miejsca wskazanego w § 2 ust.</w:t>
      </w:r>
      <w:r w:rsidRPr="009E24BA">
        <w:rPr>
          <w:rFonts w:ascii="Times New Roman" w:hAnsi="Times New Roman" w:cs="Times New Roman"/>
          <w:color w:val="FF0000"/>
        </w:rPr>
        <w:t xml:space="preserve"> </w:t>
      </w:r>
      <w:r w:rsidRPr="009E24BA">
        <w:rPr>
          <w:rFonts w:ascii="Times New Roman" w:hAnsi="Times New Roman" w:cs="Times New Roman"/>
        </w:rPr>
        <w:t>5</w:t>
      </w:r>
      <w:r w:rsidRPr="009E24BA">
        <w:rPr>
          <w:rFonts w:ascii="Times New Roman" w:hAnsi="Times New Roman" w:cs="Times New Roman"/>
          <w:color w:val="000000"/>
        </w:rPr>
        <w:t xml:space="preserve"> nastąpi transportem na koszt i ryzyko Wykonawcy.</w:t>
      </w:r>
    </w:p>
    <w:p w14:paraId="50D77696" w14:textId="3D3EB6D1" w:rsidR="008B0589" w:rsidRPr="009E24BA" w:rsidRDefault="008B0589" w:rsidP="009E24BA">
      <w:pPr>
        <w:numPr>
          <w:ilvl w:val="0"/>
          <w:numId w:val="98"/>
        </w:numPr>
        <w:spacing w:after="0"/>
        <w:ind w:left="426" w:hanging="426"/>
        <w:contextualSpacing/>
        <w:jc w:val="both"/>
        <w:rPr>
          <w:rFonts w:ascii="Times New Roman" w:hAnsi="Times New Roman" w:cs="Times New Roman"/>
        </w:rPr>
      </w:pPr>
      <w:r w:rsidRPr="009E24BA">
        <w:rPr>
          <w:rFonts w:ascii="Times New Roman" w:hAnsi="Times New Roman" w:cs="Times New Roman"/>
          <w:color w:val="000000"/>
        </w:rPr>
        <w:t xml:space="preserve">Dostawa winna być zrealizowana w </w:t>
      </w:r>
      <w:r w:rsidRPr="009E24BA">
        <w:rPr>
          <w:rFonts w:ascii="Times New Roman" w:hAnsi="Times New Roman" w:cs="Times New Roman"/>
        </w:rPr>
        <w:t xml:space="preserve">dniach pracy Zamawiającego, tj. w poniedziałek - czwartek w godz. </w:t>
      </w:r>
      <w:r w:rsidRPr="009E24BA">
        <w:rPr>
          <w:rFonts w:ascii="Times New Roman" w:hAnsi="Times New Roman" w:cs="Times New Roman"/>
          <w:color w:val="000000"/>
        </w:rPr>
        <w:t>od 7:00 do 14:30, w piątek w godzinach od 7:00  do 12:00</w:t>
      </w:r>
      <w:r w:rsidRPr="009E24BA">
        <w:rPr>
          <w:rFonts w:ascii="Times New Roman" w:hAnsi="Times New Roman" w:cs="Times New Roman"/>
        </w:rPr>
        <w:t>.</w:t>
      </w:r>
    </w:p>
    <w:p w14:paraId="74ED3121" w14:textId="77777777" w:rsidR="008B0589" w:rsidRPr="009E24BA" w:rsidRDefault="008B0589" w:rsidP="009E24BA">
      <w:pPr>
        <w:numPr>
          <w:ilvl w:val="0"/>
          <w:numId w:val="98"/>
        </w:numPr>
        <w:spacing w:after="0"/>
        <w:ind w:left="426" w:hanging="426"/>
        <w:contextualSpacing/>
        <w:jc w:val="both"/>
        <w:rPr>
          <w:rFonts w:ascii="Times New Roman" w:hAnsi="Times New Roman" w:cs="Times New Roman"/>
          <w:color w:val="000000"/>
        </w:rPr>
      </w:pPr>
      <w:r w:rsidRPr="009E24BA">
        <w:rPr>
          <w:rFonts w:ascii="Times New Roman" w:hAnsi="Times New Roman" w:cs="Times New Roman"/>
          <w:color w:val="000000"/>
        </w:rPr>
        <w:t xml:space="preserve">Za realizację umowy ze strony Zamawiającego odpowiedzialny jest Kierownik Sekcji Sprzętu Infrastruktury: </w:t>
      </w:r>
      <w:r w:rsidRPr="009E24BA">
        <w:rPr>
          <w:rFonts w:ascii="Times New Roman" w:hAnsi="Times New Roman" w:cs="Times New Roman"/>
          <w:b/>
        </w:rPr>
        <w:t xml:space="preserve">p. …………………..….  </w:t>
      </w:r>
      <w:r w:rsidRPr="009E24BA">
        <w:rPr>
          <w:rFonts w:ascii="Times New Roman" w:hAnsi="Times New Roman" w:cs="Times New Roman"/>
          <w:color w:val="000000"/>
        </w:rPr>
        <w:t>tel. …………………….</w:t>
      </w:r>
    </w:p>
    <w:p w14:paraId="4A82BA9F" w14:textId="77777777" w:rsidR="008B0589" w:rsidRPr="009E24BA" w:rsidRDefault="008B0589" w:rsidP="009E24BA">
      <w:pPr>
        <w:numPr>
          <w:ilvl w:val="0"/>
          <w:numId w:val="98"/>
        </w:numPr>
        <w:spacing w:after="0"/>
        <w:ind w:left="426" w:hanging="426"/>
        <w:contextualSpacing/>
        <w:jc w:val="both"/>
        <w:rPr>
          <w:rFonts w:ascii="Times New Roman" w:hAnsi="Times New Roman" w:cs="Times New Roman"/>
        </w:rPr>
      </w:pPr>
      <w:r w:rsidRPr="009E24BA">
        <w:rPr>
          <w:rFonts w:ascii="Times New Roman" w:hAnsi="Times New Roman" w:cs="Times New Roman"/>
        </w:rPr>
        <w:t>Do kontaktów z Wykonawcami upoważniona przez Zamawiającego jest:</w:t>
      </w:r>
    </w:p>
    <w:p w14:paraId="143E3484" w14:textId="77777777"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p. ……………….…..</w:t>
      </w:r>
      <w:r w:rsidRPr="009E24BA">
        <w:rPr>
          <w:rFonts w:ascii="Times New Roman" w:hAnsi="Times New Roman" w:cs="Times New Roman"/>
        </w:rPr>
        <w:t xml:space="preserve"> </w:t>
      </w:r>
      <w:proofErr w:type="spellStart"/>
      <w:r w:rsidRPr="009E24BA">
        <w:rPr>
          <w:rFonts w:ascii="Times New Roman" w:hAnsi="Times New Roman" w:cs="Times New Roman"/>
        </w:rPr>
        <w:t>tel</w:t>
      </w:r>
      <w:proofErr w:type="spellEnd"/>
      <w:r w:rsidRPr="009E24BA">
        <w:rPr>
          <w:rFonts w:ascii="Times New Roman" w:hAnsi="Times New Roman" w:cs="Times New Roman"/>
        </w:rPr>
        <w:t>………………….</w:t>
      </w:r>
    </w:p>
    <w:p w14:paraId="356BC12C" w14:textId="06A1428F" w:rsidR="009E24BA" w:rsidRPr="009E24BA" w:rsidRDefault="008B0589" w:rsidP="009E24BA">
      <w:pPr>
        <w:numPr>
          <w:ilvl w:val="0"/>
          <w:numId w:val="98"/>
        </w:numPr>
        <w:spacing w:after="0"/>
        <w:ind w:left="426" w:hanging="426"/>
        <w:contextualSpacing/>
        <w:jc w:val="both"/>
        <w:rPr>
          <w:rFonts w:ascii="Times New Roman" w:hAnsi="Times New Roman" w:cs="Times New Roman"/>
          <w:b/>
        </w:rPr>
      </w:pPr>
      <w:r w:rsidRPr="009E24BA">
        <w:rPr>
          <w:rFonts w:ascii="Times New Roman" w:hAnsi="Times New Roman" w:cs="Times New Roman"/>
        </w:rPr>
        <w:t xml:space="preserve">Za odbiór Towaru odpowiedzialny jest magazynier SOI/GZ(odpowiednio dla części): </w:t>
      </w:r>
    </w:p>
    <w:p w14:paraId="18E46B9A" w14:textId="5F61513E"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Magazynier SO</w:t>
      </w:r>
      <w:r w:rsidR="009E24BA">
        <w:rPr>
          <w:rFonts w:ascii="Times New Roman" w:hAnsi="Times New Roman" w:cs="Times New Roman"/>
          <w:b/>
        </w:rPr>
        <w:t xml:space="preserve">I Białobrzegi – p. ……………, tel. </w:t>
      </w:r>
      <w:r w:rsidRPr="009E24BA">
        <w:rPr>
          <w:rFonts w:ascii="Times New Roman" w:hAnsi="Times New Roman" w:cs="Times New Roman"/>
        </w:rPr>
        <w:t xml:space="preserve"> </w:t>
      </w:r>
      <w:r w:rsidR="009E24BA">
        <w:rPr>
          <w:rFonts w:ascii="Times New Roman" w:hAnsi="Times New Roman" w:cs="Times New Roman"/>
        </w:rPr>
        <w:t>………….</w:t>
      </w:r>
      <w:r w:rsidRPr="009E24BA">
        <w:rPr>
          <w:rFonts w:ascii="Times New Roman" w:hAnsi="Times New Roman" w:cs="Times New Roman"/>
        </w:rPr>
        <w:t xml:space="preserve">   lub osoba zastępująca</w:t>
      </w:r>
    </w:p>
    <w:p w14:paraId="0E00AED1" w14:textId="143E46FA"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 xml:space="preserve">Magazynier SOI  Ostrów Mazowiecka – p. …………….., tel. </w:t>
      </w:r>
      <w:r w:rsidR="009E24BA">
        <w:rPr>
          <w:rFonts w:ascii="Times New Roman" w:hAnsi="Times New Roman" w:cs="Times New Roman"/>
          <w:b/>
        </w:rPr>
        <w:t>…………</w:t>
      </w:r>
      <w:r w:rsidRPr="009E24BA">
        <w:rPr>
          <w:rFonts w:ascii="Times New Roman" w:hAnsi="Times New Roman" w:cs="Times New Roman"/>
          <w:b/>
        </w:rPr>
        <w:t xml:space="preserve"> </w:t>
      </w:r>
      <w:r w:rsidRPr="009E24BA">
        <w:rPr>
          <w:rFonts w:ascii="Times New Roman" w:hAnsi="Times New Roman" w:cs="Times New Roman"/>
        </w:rPr>
        <w:t>lub osoba zastępująca</w:t>
      </w:r>
    </w:p>
    <w:p w14:paraId="5497476D" w14:textId="299C1F88"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 xml:space="preserve">Magazynier </w:t>
      </w:r>
      <w:r w:rsidR="009E24BA">
        <w:rPr>
          <w:rFonts w:ascii="Times New Roman" w:hAnsi="Times New Roman" w:cs="Times New Roman"/>
          <w:b/>
        </w:rPr>
        <w:t>SOI  Wesoła – p. ………………, tel., ………</w:t>
      </w:r>
      <w:r w:rsidRPr="009E24BA">
        <w:rPr>
          <w:rFonts w:ascii="Times New Roman" w:hAnsi="Times New Roman" w:cs="Times New Roman"/>
        </w:rPr>
        <w:t>lub osoba zastępująca</w:t>
      </w:r>
    </w:p>
    <w:p w14:paraId="4A9BF26B" w14:textId="666700AD"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 xml:space="preserve">Magazynier SOI Rembertów – p. ………………, tel. </w:t>
      </w:r>
      <w:r w:rsidR="009E24BA">
        <w:rPr>
          <w:rFonts w:ascii="Times New Roman" w:hAnsi="Times New Roman" w:cs="Times New Roman"/>
          <w:b/>
        </w:rPr>
        <w:t>…………….</w:t>
      </w:r>
    </w:p>
    <w:p w14:paraId="5BAFDA32" w14:textId="77777777" w:rsidR="008B0589" w:rsidRPr="009E24BA" w:rsidRDefault="008B0589" w:rsidP="009E24BA">
      <w:pPr>
        <w:ind w:left="426"/>
        <w:contextualSpacing/>
        <w:jc w:val="both"/>
        <w:rPr>
          <w:rFonts w:ascii="Times New Roman" w:hAnsi="Times New Roman" w:cs="Times New Roman"/>
        </w:rPr>
      </w:pPr>
      <w:r w:rsidRPr="009E24BA">
        <w:rPr>
          <w:rFonts w:ascii="Times New Roman" w:hAnsi="Times New Roman" w:cs="Times New Roman"/>
        </w:rPr>
        <w:t>lub osoba zastępująca,</w:t>
      </w:r>
    </w:p>
    <w:p w14:paraId="04529C84" w14:textId="0051C30F"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 xml:space="preserve">Magazynier SOI Kazuń – p. ……………., tel. </w:t>
      </w:r>
      <w:r w:rsidR="009E24BA">
        <w:rPr>
          <w:rFonts w:ascii="Times New Roman" w:hAnsi="Times New Roman" w:cs="Times New Roman"/>
          <w:b/>
        </w:rPr>
        <w:t>……………………</w:t>
      </w:r>
    </w:p>
    <w:p w14:paraId="704B1A17" w14:textId="77777777" w:rsidR="008B0589" w:rsidRPr="009E24BA" w:rsidRDefault="008B0589" w:rsidP="009E24BA">
      <w:pPr>
        <w:ind w:left="426"/>
        <w:contextualSpacing/>
        <w:jc w:val="both"/>
        <w:rPr>
          <w:rFonts w:ascii="Times New Roman" w:hAnsi="Times New Roman" w:cs="Times New Roman"/>
        </w:rPr>
      </w:pPr>
      <w:r w:rsidRPr="009E24BA">
        <w:rPr>
          <w:rFonts w:ascii="Times New Roman" w:hAnsi="Times New Roman" w:cs="Times New Roman"/>
        </w:rPr>
        <w:t>lub osoba zastępująca,</w:t>
      </w:r>
    </w:p>
    <w:p w14:paraId="0C34CFA8" w14:textId="04B61C17"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 xml:space="preserve">Magazynier SOI Pomiechówek – p. …………….., tel. </w:t>
      </w:r>
      <w:r w:rsidR="009E24BA">
        <w:rPr>
          <w:rFonts w:ascii="Times New Roman" w:hAnsi="Times New Roman" w:cs="Times New Roman"/>
          <w:b/>
        </w:rPr>
        <w:t>………………</w:t>
      </w:r>
    </w:p>
    <w:p w14:paraId="610F17B4" w14:textId="77777777" w:rsidR="008B0589" w:rsidRPr="009E24BA" w:rsidRDefault="008B0589" w:rsidP="009E24BA">
      <w:pPr>
        <w:ind w:left="426"/>
        <w:contextualSpacing/>
        <w:jc w:val="both"/>
        <w:rPr>
          <w:rFonts w:ascii="Times New Roman" w:hAnsi="Times New Roman" w:cs="Times New Roman"/>
        </w:rPr>
      </w:pPr>
      <w:r w:rsidRPr="009E24BA">
        <w:rPr>
          <w:rFonts w:ascii="Times New Roman" w:hAnsi="Times New Roman" w:cs="Times New Roman"/>
        </w:rPr>
        <w:t>lub osoba zastępująca,</w:t>
      </w:r>
    </w:p>
    <w:p w14:paraId="1B0D2CA9" w14:textId="75EBCAD0"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 xml:space="preserve">Magazynier SOI Celestynów – p. ………………., tel. </w:t>
      </w:r>
      <w:r w:rsidR="009E24BA">
        <w:rPr>
          <w:rFonts w:ascii="Times New Roman" w:hAnsi="Times New Roman" w:cs="Times New Roman"/>
          <w:b/>
        </w:rPr>
        <w:t>……………….</w:t>
      </w:r>
    </w:p>
    <w:p w14:paraId="637701D2" w14:textId="77777777" w:rsidR="008B0589" w:rsidRPr="009E24BA" w:rsidRDefault="008B0589" w:rsidP="009E24BA">
      <w:pPr>
        <w:ind w:left="426"/>
        <w:contextualSpacing/>
        <w:jc w:val="both"/>
        <w:rPr>
          <w:rFonts w:ascii="Times New Roman" w:hAnsi="Times New Roman" w:cs="Times New Roman"/>
        </w:rPr>
      </w:pPr>
      <w:r w:rsidRPr="009E24BA">
        <w:rPr>
          <w:rFonts w:ascii="Times New Roman" w:hAnsi="Times New Roman" w:cs="Times New Roman"/>
        </w:rPr>
        <w:t>lub osoba zastępująca,</w:t>
      </w:r>
    </w:p>
    <w:p w14:paraId="678DB87E" w14:textId="25C2F2E7" w:rsidR="008B0589" w:rsidRPr="009E24BA" w:rsidRDefault="008B0589" w:rsidP="009E24BA">
      <w:pPr>
        <w:ind w:left="426"/>
        <w:contextualSpacing/>
        <w:jc w:val="both"/>
        <w:rPr>
          <w:rFonts w:ascii="Times New Roman" w:hAnsi="Times New Roman" w:cs="Times New Roman"/>
          <w:b/>
        </w:rPr>
      </w:pPr>
      <w:r w:rsidRPr="009E24BA">
        <w:rPr>
          <w:rFonts w:ascii="Times New Roman" w:hAnsi="Times New Roman" w:cs="Times New Roman"/>
          <w:b/>
        </w:rPr>
        <w:t xml:space="preserve">Magazynier GZ Legionowo - p. ……………….., tel. </w:t>
      </w:r>
      <w:r w:rsidR="009E24BA">
        <w:rPr>
          <w:rFonts w:ascii="Times New Roman" w:hAnsi="Times New Roman" w:cs="Times New Roman"/>
          <w:b/>
        </w:rPr>
        <w:t>……………….</w:t>
      </w:r>
    </w:p>
    <w:p w14:paraId="42EBA67F" w14:textId="77777777" w:rsidR="008B0589" w:rsidRPr="009E24BA" w:rsidRDefault="008B0589" w:rsidP="009E24BA">
      <w:pPr>
        <w:ind w:left="426"/>
        <w:contextualSpacing/>
        <w:jc w:val="both"/>
        <w:rPr>
          <w:rFonts w:ascii="Times New Roman" w:hAnsi="Times New Roman" w:cs="Times New Roman"/>
        </w:rPr>
      </w:pPr>
      <w:r w:rsidRPr="009E24BA">
        <w:rPr>
          <w:rFonts w:ascii="Times New Roman" w:hAnsi="Times New Roman" w:cs="Times New Roman"/>
        </w:rPr>
        <w:t>lub osoba zastępująca</w:t>
      </w:r>
    </w:p>
    <w:p w14:paraId="0D399898" w14:textId="14187963" w:rsidR="008B0589" w:rsidRPr="009E24BA" w:rsidRDefault="008B0589" w:rsidP="009E24BA">
      <w:pPr>
        <w:jc w:val="both"/>
        <w:rPr>
          <w:rFonts w:ascii="Times New Roman" w:hAnsi="Times New Roman" w:cs="Times New Roman"/>
          <w:b/>
        </w:rPr>
      </w:pPr>
      <w:r w:rsidRPr="009E24BA">
        <w:rPr>
          <w:rFonts w:ascii="Times New Roman" w:hAnsi="Times New Roman" w:cs="Times New Roman"/>
          <w:b/>
        </w:rPr>
        <w:t xml:space="preserve">       Magazynier SOI Zegrze – p. ……………, tel. </w:t>
      </w:r>
      <w:r w:rsidR="009E24BA">
        <w:rPr>
          <w:rFonts w:ascii="Times New Roman" w:hAnsi="Times New Roman" w:cs="Times New Roman"/>
          <w:b/>
        </w:rPr>
        <w:t xml:space="preserve">………………… </w:t>
      </w:r>
      <w:r w:rsidRPr="009E24BA">
        <w:rPr>
          <w:rFonts w:ascii="Times New Roman" w:hAnsi="Times New Roman" w:cs="Times New Roman"/>
        </w:rPr>
        <w:t>lub osoba zastępująca.</w:t>
      </w:r>
    </w:p>
    <w:p w14:paraId="759FB8C3" w14:textId="77777777" w:rsidR="008B0589" w:rsidRPr="009E24BA" w:rsidRDefault="008B0589" w:rsidP="009E24BA">
      <w:pPr>
        <w:numPr>
          <w:ilvl w:val="0"/>
          <w:numId w:val="98"/>
        </w:numPr>
        <w:spacing w:after="0"/>
        <w:ind w:left="426" w:hanging="426"/>
        <w:contextualSpacing/>
        <w:jc w:val="both"/>
        <w:rPr>
          <w:rFonts w:ascii="Times New Roman" w:hAnsi="Times New Roman" w:cs="Times New Roman"/>
        </w:rPr>
      </w:pPr>
      <w:r w:rsidRPr="009E24BA">
        <w:rPr>
          <w:rFonts w:ascii="Times New Roman" w:hAnsi="Times New Roman" w:cs="Times New Roman"/>
          <w:color w:val="000000"/>
        </w:rPr>
        <w:t xml:space="preserve">Za realizację umowy ze strony Wykonawcy odpowiedzialny jest </w:t>
      </w:r>
      <w:r w:rsidRPr="009E24BA">
        <w:rPr>
          <w:rFonts w:ascii="Times New Roman" w:hAnsi="Times New Roman" w:cs="Times New Roman"/>
          <w:b/>
          <w:color w:val="000000"/>
        </w:rPr>
        <w:t>……………………………………….</w:t>
      </w:r>
    </w:p>
    <w:p w14:paraId="0B7FFDDD" w14:textId="77777777" w:rsidR="008B0589" w:rsidRPr="009E24BA" w:rsidRDefault="008B0589" w:rsidP="009E24BA">
      <w:pPr>
        <w:numPr>
          <w:ilvl w:val="0"/>
          <w:numId w:val="98"/>
        </w:numPr>
        <w:spacing w:after="0"/>
        <w:ind w:left="426" w:hanging="426"/>
        <w:contextualSpacing/>
        <w:jc w:val="both"/>
        <w:rPr>
          <w:rFonts w:ascii="Times New Roman" w:hAnsi="Times New Roman" w:cs="Times New Roman"/>
          <w:color w:val="000000"/>
        </w:rPr>
      </w:pPr>
      <w:r w:rsidRPr="009E24BA">
        <w:rPr>
          <w:rFonts w:ascii="Times New Roman" w:hAnsi="Times New Roman" w:cs="Times New Roman"/>
          <w:color w:val="000000"/>
        </w:rPr>
        <w:t xml:space="preserve">Warunkiem dokonania odbioru przez Zamawiającego będzie dostarczenie przez Wykonawcę Towaru, zgodnie z warunkami niniejszej umowy, wraz </w:t>
      </w:r>
      <w:r w:rsidRPr="009E24BA">
        <w:rPr>
          <w:rFonts w:ascii="Times New Roman" w:hAnsi="Times New Roman" w:cs="Times New Roman"/>
          <w:color w:val="000000"/>
        </w:rPr>
        <w:br/>
        <w:t xml:space="preserve">z dowodem dostawy. </w:t>
      </w:r>
    </w:p>
    <w:p w14:paraId="483AC5DA" w14:textId="77777777" w:rsidR="008B0589" w:rsidRPr="009E24BA" w:rsidRDefault="008B0589" w:rsidP="009E24BA">
      <w:pPr>
        <w:numPr>
          <w:ilvl w:val="0"/>
          <w:numId w:val="98"/>
        </w:numPr>
        <w:spacing w:after="0"/>
        <w:ind w:left="426" w:hanging="426"/>
        <w:contextualSpacing/>
        <w:jc w:val="both"/>
        <w:rPr>
          <w:rFonts w:ascii="Times New Roman" w:hAnsi="Times New Roman" w:cs="Times New Roman"/>
          <w:color w:val="000000"/>
        </w:rPr>
      </w:pPr>
      <w:r w:rsidRPr="009E24BA">
        <w:rPr>
          <w:rFonts w:ascii="Times New Roman" w:hAnsi="Times New Roman" w:cs="Times New Roman"/>
          <w:color w:val="000000"/>
        </w:rPr>
        <w:t xml:space="preserve">Z czynności odbioru przedmiotu umowy, zostanie sporządzony pisemny Protokół odbioru dostawy według wzoru stanowiącego </w:t>
      </w:r>
      <w:r w:rsidRPr="009E24BA">
        <w:rPr>
          <w:rFonts w:ascii="Times New Roman" w:hAnsi="Times New Roman" w:cs="Times New Roman"/>
          <w:b/>
          <w:color w:val="000000"/>
        </w:rPr>
        <w:t>załącznik nr 2</w:t>
      </w:r>
      <w:r w:rsidRPr="009E24BA">
        <w:rPr>
          <w:rFonts w:ascii="Times New Roman" w:hAnsi="Times New Roman" w:cs="Times New Roman"/>
          <w:color w:val="000000"/>
        </w:rPr>
        <w:t xml:space="preserve"> do umowy, podpisany przez przedstawicieli Stron, po sprawdzeniu ilości, jakości i rodzaju ukompletowania Towaru. </w:t>
      </w:r>
    </w:p>
    <w:p w14:paraId="11C50960" w14:textId="77777777" w:rsidR="008B0589" w:rsidRPr="009E24BA" w:rsidRDefault="008B0589" w:rsidP="009E24BA">
      <w:pPr>
        <w:numPr>
          <w:ilvl w:val="0"/>
          <w:numId w:val="98"/>
        </w:numPr>
        <w:spacing w:after="0"/>
        <w:ind w:left="426" w:hanging="426"/>
        <w:contextualSpacing/>
        <w:jc w:val="both"/>
        <w:rPr>
          <w:rFonts w:ascii="Times New Roman" w:hAnsi="Times New Roman" w:cs="Times New Roman"/>
          <w:color w:val="000000"/>
        </w:rPr>
      </w:pPr>
      <w:r w:rsidRPr="009E24BA">
        <w:rPr>
          <w:rFonts w:ascii="Times New Roman" w:hAnsi="Times New Roman" w:cs="Times New Roman"/>
          <w:color w:val="000000"/>
        </w:rPr>
        <w:t xml:space="preserve">Zamawiający może odmówić odbioru dostawy albo jej części w przypadku: </w:t>
      </w:r>
    </w:p>
    <w:p w14:paraId="4F055ECC" w14:textId="77777777" w:rsidR="008B0589" w:rsidRPr="009E24BA" w:rsidRDefault="008B0589" w:rsidP="009E24BA">
      <w:pPr>
        <w:numPr>
          <w:ilvl w:val="0"/>
          <w:numId w:val="99"/>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 xml:space="preserve">stwierdzenia braków ilościowych; </w:t>
      </w:r>
    </w:p>
    <w:p w14:paraId="1C12976C" w14:textId="29F84D96" w:rsidR="008B0589" w:rsidRPr="009E24BA" w:rsidRDefault="008B0589" w:rsidP="009E24BA">
      <w:pPr>
        <w:numPr>
          <w:ilvl w:val="0"/>
          <w:numId w:val="99"/>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 xml:space="preserve">niezgodności dostarczonego Towaru z asortymentem określonym zgodnie </w:t>
      </w:r>
      <w:r w:rsidRPr="009E24BA">
        <w:rPr>
          <w:rFonts w:ascii="Times New Roman" w:hAnsi="Times New Roman" w:cs="Times New Roman"/>
          <w:color w:val="000000"/>
        </w:rPr>
        <w:br/>
        <w:t xml:space="preserve">w § 1 ust. 2; </w:t>
      </w:r>
    </w:p>
    <w:p w14:paraId="1047BF83" w14:textId="77777777" w:rsidR="008B0589" w:rsidRPr="009E24BA" w:rsidRDefault="008B0589" w:rsidP="009E24BA">
      <w:pPr>
        <w:numPr>
          <w:ilvl w:val="0"/>
          <w:numId w:val="99"/>
        </w:numPr>
        <w:spacing w:after="0"/>
        <w:contextualSpacing/>
        <w:jc w:val="both"/>
        <w:rPr>
          <w:rFonts w:ascii="Times New Roman" w:hAnsi="Times New Roman" w:cs="Times New Roman"/>
          <w:color w:val="000000"/>
        </w:rPr>
      </w:pPr>
      <w:r w:rsidRPr="009E24BA">
        <w:rPr>
          <w:rFonts w:ascii="Times New Roman" w:eastAsia="HG Mincho Light J" w:hAnsi="Times New Roman" w:cs="Times New Roman"/>
          <w:color w:val="000000"/>
        </w:rPr>
        <w:lastRenderedPageBreak/>
        <w:t xml:space="preserve">dostarczenia Towaru w opakowaniach uszkodzonych lub w opakowaniach, </w:t>
      </w:r>
      <w:r w:rsidRPr="009E24BA">
        <w:rPr>
          <w:rFonts w:ascii="Times New Roman" w:eastAsia="HG Mincho Light J" w:hAnsi="Times New Roman" w:cs="Times New Roman"/>
          <w:color w:val="000000"/>
        </w:rPr>
        <w:br/>
        <w:t>które nie są oryginalnymi opakowaniami producenta;</w:t>
      </w:r>
    </w:p>
    <w:p w14:paraId="2B8ABDB0" w14:textId="77777777" w:rsidR="008B0589" w:rsidRPr="009E24BA" w:rsidRDefault="008B0589" w:rsidP="009E24BA">
      <w:pPr>
        <w:numPr>
          <w:ilvl w:val="0"/>
          <w:numId w:val="99"/>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stwierdzenia wad w dostarczonym Towarze.</w:t>
      </w:r>
    </w:p>
    <w:p w14:paraId="049BCC27" w14:textId="35C54F48" w:rsidR="008B0589" w:rsidRPr="009E24BA" w:rsidRDefault="008B0589" w:rsidP="009E24BA">
      <w:pPr>
        <w:numPr>
          <w:ilvl w:val="0"/>
          <w:numId w:val="98"/>
        </w:numPr>
        <w:spacing w:after="0"/>
        <w:ind w:left="425" w:hanging="425"/>
        <w:contextualSpacing/>
        <w:jc w:val="both"/>
        <w:rPr>
          <w:rFonts w:ascii="Times New Roman" w:hAnsi="Times New Roman" w:cs="Times New Roman"/>
        </w:rPr>
      </w:pPr>
      <w:r w:rsidRPr="009E24BA">
        <w:rPr>
          <w:rFonts w:ascii="Times New Roman" w:hAnsi="Times New Roman" w:cs="Times New Roman"/>
        </w:rPr>
        <w:t xml:space="preserve">W przypadku zaistnienia </w:t>
      </w:r>
      <w:r w:rsidR="006F0469" w:rsidRPr="009E24BA">
        <w:rPr>
          <w:rFonts w:ascii="Times New Roman" w:hAnsi="Times New Roman" w:cs="Times New Roman"/>
        </w:rPr>
        <w:t>które</w:t>
      </w:r>
      <w:r w:rsidR="006F0469">
        <w:rPr>
          <w:rFonts w:ascii="Times New Roman" w:hAnsi="Times New Roman" w:cs="Times New Roman"/>
        </w:rPr>
        <w:t>gokolwiek</w:t>
      </w:r>
      <w:r w:rsidR="006F0469" w:rsidRPr="009E24BA">
        <w:rPr>
          <w:rFonts w:ascii="Times New Roman" w:hAnsi="Times New Roman" w:cs="Times New Roman"/>
        </w:rPr>
        <w:t xml:space="preserve"> </w:t>
      </w:r>
      <w:r w:rsidRPr="009E24BA">
        <w:rPr>
          <w:rFonts w:ascii="Times New Roman" w:hAnsi="Times New Roman" w:cs="Times New Roman"/>
        </w:rPr>
        <w:t xml:space="preserve">z wymienionych w ust. 9 przypadków Zamawiającemu przysługuje prawo do naliczania kar umownych na podstawie </w:t>
      </w:r>
      <w:r w:rsidRPr="009E24BA">
        <w:rPr>
          <w:rFonts w:ascii="Times New Roman" w:hAnsi="Times New Roman" w:cs="Times New Roman"/>
        </w:rPr>
        <w:br/>
        <w:t>w wysokości określonej § 6, aż do momentu należytego wykonania umowy.</w:t>
      </w:r>
    </w:p>
    <w:p w14:paraId="67F3A505" w14:textId="77777777" w:rsidR="008B0589" w:rsidRPr="009E24BA" w:rsidRDefault="008B0589" w:rsidP="009E24BA">
      <w:pPr>
        <w:numPr>
          <w:ilvl w:val="0"/>
          <w:numId w:val="98"/>
        </w:numPr>
        <w:spacing w:after="0"/>
        <w:ind w:left="425" w:hanging="425"/>
        <w:contextualSpacing/>
        <w:jc w:val="both"/>
        <w:rPr>
          <w:rFonts w:ascii="Times New Roman" w:hAnsi="Times New Roman" w:cs="Times New Roman"/>
        </w:rPr>
      </w:pPr>
      <w:r w:rsidRPr="009E24BA">
        <w:rPr>
          <w:rFonts w:ascii="Times New Roman" w:hAnsi="Times New Roman" w:cs="Times New Roman"/>
        </w:rPr>
        <w:t xml:space="preserve">Odmowa przyjęcia Towaru zostanie potwierdzona w Protokole Odbioru Dostawy. </w:t>
      </w:r>
    </w:p>
    <w:p w14:paraId="090E9B25" w14:textId="6D7F4430" w:rsidR="008B0589" w:rsidRPr="009E24BA" w:rsidRDefault="008B0589" w:rsidP="009E24BA">
      <w:pPr>
        <w:numPr>
          <w:ilvl w:val="0"/>
          <w:numId w:val="98"/>
        </w:numPr>
        <w:spacing w:after="0"/>
        <w:ind w:left="425" w:hanging="425"/>
        <w:contextualSpacing/>
        <w:jc w:val="both"/>
        <w:rPr>
          <w:rFonts w:ascii="Times New Roman" w:hAnsi="Times New Roman" w:cs="Times New Roman"/>
        </w:rPr>
      </w:pPr>
      <w:r w:rsidRPr="009E24BA">
        <w:rPr>
          <w:rFonts w:ascii="Times New Roman" w:hAnsi="Times New Roman" w:cs="Times New Roman"/>
        </w:rPr>
        <w:t xml:space="preserve"> Wykonawca zobowiązany jest do dostarczenia Towaru zgodnego z umową, najpóźniej w terminie 5 dni </w:t>
      </w:r>
      <w:r w:rsidR="006F0469">
        <w:rPr>
          <w:rFonts w:ascii="Times New Roman" w:hAnsi="Times New Roman" w:cs="Times New Roman"/>
        </w:rPr>
        <w:t>roboczych</w:t>
      </w:r>
      <w:r w:rsidR="006F0469" w:rsidRPr="009E24BA">
        <w:rPr>
          <w:rFonts w:ascii="Times New Roman" w:hAnsi="Times New Roman" w:cs="Times New Roman"/>
        </w:rPr>
        <w:t xml:space="preserve"> </w:t>
      </w:r>
      <w:r w:rsidRPr="009E24BA">
        <w:rPr>
          <w:rFonts w:ascii="Times New Roman" w:hAnsi="Times New Roman" w:cs="Times New Roman"/>
        </w:rPr>
        <w:t xml:space="preserve">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9E24BA">
        <w:rPr>
          <w:rFonts w:ascii="Times New Roman" w:hAnsi="Times New Roman" w:cs="Times New Roman"/>
          <w:b/>
          <w:color w:val="000000"/>
        </w:rPr>
        <w:t>§</w:t>
      </w:r>
      <w:r w:rsidRPr="009E24BA">
        <w:rPr>
          <w:rFonts w:ascii="Times New Roman" w:hAnsi="Times New Roman" w:cs="Times New Roman"/>
          <w:noProof/>
        </w:rPr>
        <w:t>6.</w:t>
      </w:r>
    </w:p>
    <w:p w14:paraId="10628441" w14:textId="77777777" w:rsidR="008B0589" w:rsidRPr="009E24BA" w:rsidRDefault="008B0589" w:rsidP="009E24BA">
      <w:pPr>
        <w:numPr>
          <w:ilvl w:val="0"/>
          <w:numId w:val="98"/>
        </w:numPr>
        <w:spacing w:after="0"/>
        <w:ind w:left="425" w:hanging="425"/>
        <w:contextualSpacing/>
        <w:jc w:val="both"/>
        <w:rPr>
          <w:rFonts w:ascii="Times New Roman" w:hAnsi="Times New Roman" w:cs="Times New Roman"/>
          <w:color w:val="000000"/>
        </w:rPr>
      </w:pPr>
      <w:r w:rsidRPr="009E24BA">
        <w:rPr>
          <w:rFonts w:ascii="Times New Roman" w:hAnsi="Times New Roman" w:cs="Times New Roman"/>
          <w:color w:val="000000"/>
        </w:rPr>
        <w:t>Zmiana osób wymienionych w ust. 3-6 wymaga pisemnego poinformowania drugiej Strony i nie stanowi zmiany umowy.</w:t>
      </w:r>
    </w:p>
    <w:p w14:paraId="2E7872BA" w14:textId="77777777" w:rsidR="008B0589" w:rsidRPr="009E24BA" w:rsidRDefault="008B0589" w:rsidP="009E24BA">
      <w:pPr>
        <w:spacing w:after="0"/>
        <w:ind w:left="425"/>
        <w:contextualSpacing/>
        <w:jc w:val="both"/>
        <w:rPr>
          <w:rFonts w:ascii="Times New Roman" w:hAnsi="Times New Roman" w:cs="Times New Roman"/>
          <w:color w:val="000000"/>
        </w:rPr>
      </w:pPr>
    </w:p>
    <w:p w14:paraId="5DD61D7D" w14:textId="77777777" w:rsidR="008B0589" w:rsidRPr="009E24BA" w:rsidRDefault="008B0589" w:rsidP="009E24BA">
      <w:pPr>
        <w:spacing w:after="0"/>
        <w:jc w:val="center"/>
        <w:rPr>
          <w:rFonts w:ascii="Times New Roman" w:eastAsia="Times New Roman" w:hAnsi="Times New Roman" w:cs="Times New Roman"/>
          <w:b/>
          <w:color w:val="000000"/>
          <w:lang w:eastAsia="pl-PL"/>
        </w:rPr>
      </w:pPr>
      <w:r w:rsidRPr="009E24BA">
        <w:rPr>
          <w:rFonts w:ascii="Times New Roman" w:eastAsia="Times New Roman" w:hAnsi="Times New Roman" w:cs="Times New Roman"/>
          <w:b/>
          <w:color w:val="000000"/>
          <w:lang w:eastAsia="pl-PL"/>
        </w:rPr>
        <w:t>§ 4</w:t>
      </w:r>
    </w:p>
    <w:p w14:paraId="7A362F08" w14:textId="77777777" w:rsidR="008B0589" w:rsidRPr="009E24BA" w:rsidRDefault="008B0589" w:rsidP="009E24BA">
      <w:pPr>
        <w:spacing w:after="0"/>
        <w:jc w:val="center"/>
        <w:rPr>
          <w:rFonts w:ascii="Times New Roman" w:eastAsia="Times New Roman" w:hAnsi="Times New Roman" w:cs="Times New Roman"/>
          <w:b/>
          <w:color w:val="000000"/>
          <w:lang w:eastAsia="pl-PL"/>
        </w:rPr>
      </w:pPr>
      <w:r w:rsidRPr="009E24BA">
        <w:rPr>
          <w:rFonts w:ascii="Times New Roman" w:eastAsia="Times New Roman" w:hAnsi="Times New Roman" w:cs="Times New Roman"/>
          <w:b/>
          <w:color w:val="000000"/>
          <w:lang w:eastAsia="pl-PL"/>
        </w:rPr>
        <w:t>Wartość umowy i warunki płatności</w:t>
      </w:r>
    </w:p>
    <w:p w14:paraId="0BB731F5" w14:textId="77777777" w:rsidR="008B0589" w:rsidRPr="009E24BA" w:rsidRDefault="008B0589" w:rsidP="009E24BA">
      <w:pPr>
        <w:numPr>
          <w:ilvl w:val="0"/>
          <w:numId w:val="100"/>
        </w:numPr>
        <w:tabs>
          <w:tab w:val="left" w:pos="0"/>
        </w:tabs>
        <w:spacing w:after="0"/>
        <w:ind w:left="782" w:hanging="357"/>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Wartość przedmiotu umowy stanowiąca wynagrodzenie Wykonawcy, zgodnie </w:t>
      </w:r>
      <w:r w:rsidRPr="009E24BA">
        <w:rPr>
          <w:rFonts w:ascii="Times New Roman" w:hAnsi="Times New Roman" w:cs="Times New Roman"/>
          <w:noProof/>
          <w:color w:val="000000"/>
        </w:rPr>
        <w:br/>
        <w:t>z przedstawioną i przyjętą ofertą cenową wynosi (odpowiednio dla części):</w:t>
      </w:r>
    </w:p>
    <w:p w14:paraId="0E0434C9" w14:textId="77777777" w:rsidR="008B0589" w:rsidRPr="009E24BA" w:rsidRDefault="008B0589" w:rsidP="009E24BA">
      <w:pPr>
        <w:tabs>
          <w:tab w:val="left" w:pos="0"/>
        </w:tabs>
        <w:ind w:left="786"/>
        <w:contextualSpacing/>
        <w:jc w:val="both"/>
        <w:rPr>
          <w:rFonts w:ascii="Times New Roman" w:hAnsi="Times New Roman" w:cs="Times New Roman"/>
          <w:noProof/>
          <w:color w:val="000000"/>
        </w:rPr>
      </w:pPr>
    </w:p>
    <w:p w14:paraId="5269C003" w14:textId="77777777" w:rsidR="008B0589" w:rsidRPr="009E24BA" w:rsidRDefault="008B0589" w:rsidP="009E24BA">
      <w:pPr>
        <w:tabs>
          <w:tab w:val="left" w:pos="0"/>
        </w:tabs>
        <w:ind w:left="426"/>
        <w:contextualSpacing/>
        <w:jc w:val="both"/>
        <w:rPr>
          <w:rFonts w:ascii="Times New Roman" w:hAnsi="Times New Roman" w:cs="Times New Roman"/>
          <w:b/>
          <w:noProof/>
          <w:color w:val="000000"/>
        </w:rPr>
      </w:pPr>
      <w:r w:rsidRPr="009E24BA">
        <w:rPr>
          <w:rFonts w:ascii="Times New Roman" w:hAnsi="Times New Roman" w:cs="Times New Roman"/>
          <w:b/>
          <w:noProof/>
          <w:color w:val="000000"/>
        </w:rPr>
        <w:t xml:space="preserve">  a)   Zamówienie podstawowe:</w:t>
      </w:r>
    </w:p>
    <w:p w14:paraId="3DF80762" w14:textId="77777777" w:rsidR="008B0589" w:rsidRPr="009E24BA" w:rsidRDefault="008B0589" w:rsidP="009E24BA">
      <w:pPr>
        <w:tabs>
          <w:tab w:val="left" w:pos="0"/>
        </w:tabs>
        <w:ind w:left="426"/>
        <w:contextualSpacing/>
        <w:rPr>
          <w:rFonts w:ascii="Times New Roman" w:hAnsi="Times New Roman" w:cs="Times New Roman"/>
          <w:b/>
          <w:bCs/>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bCs/>
          <w:noProof/>
          <w:color w:val="000000"/>
        </w:rPr>
        <w:t>Część 1:</w:t>
      </w:r>
    </w:p>
    <w:p w14:paraId="6F4021B3"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0A59CDD6"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323A3D52"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7F4F3D90" w14:textId="77777777" w:rsidR="008B0589" w:rsidRPr="009E24BA" w:rsidRDefault="008B0589" w:rsidP="009E24BA">
      <w:pPr>
        <w:tabs>
          <w:tab w:val="left" w:pos="0"/>
        </w:tabs>
        <w:ind w:left="426"/>
        <w:contextualSpacing/>
        <w:rPr>
          <w:rFonts w:ascii="Times New Roman" w:hAnsi="Times New Roman" w:cs="Times New Roman"/>
          <w:b/>
          <w:noProof/>
          <w:color w:val="000000"/>
        </w:rPr>
      </w:pPr>
      <w:r w:rsidRPr="009E24BA">
        <w:rPr>
          <w:rFonts w:ascii="Times New Roman" w:hAnsi="Times New Roman" w:cs="Times New Roman"/>
          <w:b/>
          <w:noProof/>
          <w:color w:val="000000"/>
        </w:rPr>
        <w:t xml:space="preserve">   b)</w:t>
      </w:r>
      <w:r w:rsidRPr="009E24BA">
        <w:rPr>
          <w:rFonts w:ascii="Times New Roman" w:hAnsi="Times New Roman" w:cs="Times New Roman"/>
          <w:noProof/>
          <w:color w:val="000000"/>
        </w:rPr>
        <w:t xml:space="preserve">  </w:t>
      </w:r>
      <w:r w:rsidRPr="009E24BA">
        <w:rPr>
          <w:rFonts w:ascii="Times New Roman" w:hAnsi="Times New Roman" w:cs="Times New Roman"/>
          <w:b/>
          <w:noProof/>
          <w:color w:val="000000"/>
        </w:rPr>
        <w:t>Zamówienie opcjonalne:</w:t>
      </w:r>
    </w:p>
    <w:p w14:paraId="1DF9C828"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1:</w:t>
      </w:r>
    </w:p>
    <w:p w14:paraId="12807057"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646269DB"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2E83F5DD"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177BEA11" w14:textId="239FD832" w:rsidR="008B0589" w:rsidRPr="009E24BA" w:rsidRDefault="008B0589" w:rsidP="009E24BA">
      <w:pPr>
        <w:tabs>
          <w:tab w:val="left" w:pos="0"/>
        </w:tabs>
        <w:ind w:left="708"/>
        <w:contextualSpacing/>
        <w:jc w:val="both"/>
        <w:rPr>
          <w:rFonts w:ascii="Times New Roman" w:hAnsi="Times New Roman" w:cs="Times New Roman"/>
          <w:noProof/>
        </w:rPr>
      </w:pPr>
      <w:r w:rsidRPr="009E24BA">
        <w:rPr>
          <w:rFonts w:ascii="Times New Roman" w:hAnsi="Times New Roman" w:cs="Times New Roman"/>
          <w:b/>
          <w:noProof/>
        </w:rPr>
        <w:t>c) Całkowita wartość umowy:</w:t>
      </w:r>
      <w:r w:rsidRPr="009E24BA">
        <w:rPr>
          <w:rFonts w:ascii="Times New Roman" w:hAnsi="Times New Roman" w:cs="Times New Roman"/>
          <w:noProof/>
        </w:rPr>
        <w:t xml:space="preserve"> (zamówienie podstawowe i opcjonalne) nie może       </w:t>
      </w:r>
      <w:r w:rsidR="009E24BA">
        <w:rPr>
          <w:rFonts w:ascii="Times New Roman" w:hAnsi="Times New Roman" w:cs="Times New Roman"/>
          <w:noProof/>
        </w:rPr>
        <w:t xml:space="preserve"> </w:t>
      </w:r>
      <w:r w:rsidRPr="009E24BA">
        <w:rPr>
          <w:rFonts w:ascii="Times New Roman" w:hAnsi="Times New Roman" w:cs="Times New Roman"/>
          <w:noProof/>
        </w:rPr>
        <w:t>przekroczyć kwoty:</w:t>
      </w:r>
    </w:p>
    <w:p w14:paraId="07CF4C4C"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1:</w:t>
      </w:r>
    </w:p>
    <w:p w14:paraId="36AEA2FA"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64AF2078"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2D7D78A8"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418A8F6F" w14:textId="77777777" w:rsidR="008B0589" w:rsidRPr="009E24BA" w:rsidRDefault="008B0589" w:rsidP="009E24BA">
      <w:pPr>
        <w:tabs>
          <w:tab w:val="left" w:pos="0"/>
        </w:tabs>
        <w:ind w:left="786"/>
        <w:contextualSpacing/>
        <w:jc w:val="both"/>
        <w:rPr>
          <w:rFonts w:ascii="Times New Roman" w:hAnsi="Times New Roman" w:cs="Times New Roman"/>
          <w:b/>
          <w:noProof/>
          <w:color w:val="000000"/>
        </w:rPr>
      </w:pPr>
    </w:p>
    <w:p w14:paraId="7BAD7D52" w14:textId="77777777" w:rsidR="008B0589" w:rsidRPr="009E24BA" w:rsidRDefault="008B0589" w:rsidP="009E24BA">
      <w:pPr>
        <w:tabs>
          <w:tab w:val="left" w:pos="0"/>
        </w:tabs>
        <w:ind w:left="786"/>
        <w:contextualSpacing/>
        <w:jc w:val="both"/>
        <w:rPr>
          <w:rFonts w:ascii="Times New Roman" w:hAnsi="Times New Roman" w:cs="Times New Roman"/>
          <w:b/>
          <w:noProof/>
          <w:color w:val="000000"/>
        </w:rPr>
      </w:pPr>
    </w:p>
    <w:p w14:paraId="49ADB77D" w14:textId="77777777" w:rsidR="008B0589" w:rsidRPr="009E24BA" w:rsidRDefault="008B0589" w:rsidP="009E24BA">
      <w:pPr>
        <w:numPr>
          <w:ilvl w:val="0"/>
          <w:numId w:val="101"/>
        </w:numPr>
        <w:tabs>
          <w:tab w:val="left" w:pos="0"/>
        </w:tabs>
        <w:spacing w:after="0"/>
        <w:contextualSpacing/>
        <w:jc w:val="both"/>
        <w:rPr>
          <w:rFonts w:ascii="Times New Roman" w:hAnsi="Times New Roman" w:cs="Times New Roman"/>
          <w:b/>
          <w:noProof/>
          <w:color w:val="000000"/>
        </w:rPr>
      </w:pPr>
      <w:r w:rsidRPr="009E24BA">
        <w:rPr>
          <w:rFonts w:ascii="Times New Roman" w:hAnsi="Times New Roman" w:cs="Times New Roman"/>
          <w:b/>
          <w:noProof/>
          <w:color w:val="000000"/>
        </w:rPr>
        <w:t>Zamówienie podstawowe:</w:t>
      </w:r>
    </w:p>
    <w:p w14:paraId="28650443" w14:textId="77777777" w:rsidR="008B0589" w:rsidRPr="009E24BA" w:rsidRDefault="008B0589" w:rsidP="009E24BA">
      <w:pPr>
        <w:tabs>
          <w:tab w:val="left" w:pos="0"/>
        </w:tabs>
        <w:ind w:left="426"/>
        <w:contextualSpacing/>
        <w:rPr>
          <w:rFonts w:ascii="Times New Roman" w:hAnsi="Times New Roman" w:cs="Times New Roman"/>
          <w:b/>
          <w:bCs/>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bCs/>
          <w:noProof/>
          <w:color w:val="000000"/>
        </w:rPr>
        <w:t>Część 1A:</w:t>
      </w:r>
    </w:p>
    <w:p w14:paraId="46614D9D"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1DEB609F"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69E66C68"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47D9B7E9" w14:textId="77777777" w:rsidR="008B0589" w:rsidRPr="009E24BA" w:rsidRDefault="008B0589" w:rsidP="009E24BA">
      <w:pPr>
        <w:numPr>
          <w:ilvl w:val="0"/>
          <w:numId w:val="101"/>
        </w:numPr>
        <w:tabs>
          <w:tab w:val="left" w:pos="0"/>
        </w:tabs>
        <w:spacing w:after="0"/>
        <w:contextualSpacing/>
        <w:rPr>
          <w:rFonts w:ascii="Times New Roman" w:hAnsi="Times New Roman" w:cs="Times New Roman"/>
          <w:b/>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noProof/>
          <w:color w:val="000000"/>
        </w:rPr>
        <w:t>Zamówienie opcjonalne:</w:t>
      </w:r>
    </w:p>
    <w:p w14:paraId="06712F3A"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1A:</w:t>
      </w:r>
    </w:p>
    <w:p w14:paraId="3F2D85C8"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50722EF5"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47805D06"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01DE799F" w14:textId="42AB8726" w:rsidR="009E24BA" w:rsidRPr="009E24BA" w:rsidRDefault="008B0589" w:rsidP="009E24BA">
      <w:pPr>
        <w:numPr>
          <w:ilvl w:val="0"/>
          <w:numId w:val="101"/>
        </w:numPr>
        <w:tabs>
          <w:tab w:val="left" w:pos="0"/>
        </w:tabs>
        <w:spacing w:after="0"/>
        <w:contextualSpacing/>
        <w:jc w:val="both"/>
        <w:rPr>
          <w:rFonts w:ascii="Times New Roman" w:hAnsi="Times New Roman" w:cs="Times New Roman"/>
          <w:noProof/>
        </w:rPr>
      </w:pPr>
      <w:r w:rsidRPr="009E24BA">
        <w:rPr>
          <w:rFonts w:ascii="Times New Roman" w:hAnsi="Times New Roman" w:cs="Times New Roman"/>
          <w:b/>
          <w:noProof/>
        </w:rPr>
        <w:lastRenderedPageBreak/>
        <w:t>Całkowita wartość umowy:</w:t>
      </w:r>
      <w:r w:rsidRPr="009E24BA">
        <w:rPr>
          <w:rFonts w:ascii="Times New Roman" w:hAnsi="Times New Roman" w:cs="Times New Roman"/>
          <w:noProof/>
        </w:rPr>
        <w:t xml:space="preserve"> (zamówienie podstawowe i opcjonalne) nie może przekroczyć kwoty:</w:t>
      </w:r>
    </w:p>
    <w:p w14:paraId="426C141B" w14:textId="639A687C" w:rsidR="008B0589" w:rsidRPr="009E24BA" w:rsidRDefault="009E24BA"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 xml:space="preserve">             </w:t>
      </w:r>
      <w:r w:rsidR="008B0589" w:rsidRPr="009E24BA">
        <w:rPr>
          <w:rFonts w:ascii="Times New Roman" w:hAnsi="Times New Roman" w:cs="Times New Roman"/>
          <w:b/>
          <w:bCs/>
          <w:noProof/>
          <w:color w:val="000000"/>
        </w:rPr>
        <w:t>Część 1A:</w:t>
      </w:r>
    </w:p>
    <w:p w14:paraId="474C19D6"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4D881244"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78318747"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1F1FA110" w14:textId="77777777" w:rsidR="008B0589" w:rsidRPr="009E24BA" w:rsidRDefault="008B0589" w:rsidP="009E24BA">
      <w:pPr>
        <w:tabs>
          <w:tab w:val="left" w:pos="0"/>
        </w:tabs>
        <w:ind w:left="426"/>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    </w:t>
      </w:r>
    </w:p>
    <w:p w14:paraId="1B729671" w14:textId="77777777" w:rsidR="008B0589" w:rsidRPr="009E24BA" w:rsidRDefault="008B0589" w:rsidP="009E24BA">
      <w:pPr>
        <w:numPr>
          <w:ilvl w:val="0"/>
          <w:numId w:val="102"/>
        </w:numPr>
        <w:tabs>
          <w:tab w:val="left" w:pos="0"/>
        </w:tabs>
        <w:spacing w:after="0"/>
        <w:contextualSpacing/>
        <w:rPr>
          <w:rFonts w:ascii="Times New Roman" w:hAnsi="Times New Roman" w:cs="Times New Roman"/>
          <w:b/>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noProof/>
          <w:color w:val="000000"/>
        </w:rPr>
        <w:t>Zamówienie podstawowe:</w:t>
      </w:r>
    </w:p>
    <w:p w14:paraId="1602264D" w14:textId="77777777" w:rsidR="008B0589" w:rsidRPr="009E24BA" w:rsidRDefault="008B0589" w:rsidP="009E24BA">
      <w:pPr>
        <w:tabs>
          <w:tab w:val="left" w:pos="0"/>
        </w:tabs>
        <w:ind w:left="426"/>
        <w:contextualSpacing/>
        <w:rPr>
          <w:rFonts w:ascii="Times New Roman" w:hAnsi="Times New Roman" w:cs="Times New Roman"/>
          <w:b/>
          <w:bCs/>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bCs/>
          <w:noProof/>
          <w:color w:val="000000"/>
        </w:rPr>
        <w:t>Część 2:</w:t>
      </w:r>
    </w:p>
    <w:p w14:paraId="6B8402C1"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426A9B74"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0EDA7601"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6DEDB510" w14:textId="77777777" w:rsidR="008B0589" w:rsidRPr="009E24BA" w:rsidRDefault="008B0589" w:rsidP="009E24BA">
      <w:pPr>
        <w:numPr>
          <w:ilvl w:val="0"/>
          <w:numId w:val="102"/>
        </w:numPr>
        <w:tabs>
          <w:tab w:val="left" w:pos="0"/>
        </w:tabs>
        <w:spacing w:after="0"/>
        <w:contextualSpacing/>
        <w:rPr>
          <w:rFonts w:ascii="Times New Roman" w:hAnsi="Times New Roman" w:cs="Times New Roman"/>
          <w:b/>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noProof/>
          <w:color w:val="000000"/>
        </w:rPr>
        <w:t>Zamówienie opcjonalne:</w:t>
      </w:r>
    </w:p>
    <w:p w14:paraId="53482990"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2:</w:t>
      </w:r>
    </w:p>
    <w:p w14:paraId="126F51CE"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53A2132B"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0BC62F77"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4D17AFB6" w14:textId="77777777" w:rsidR="008B0589" w:rsidRPr="009E24BA" w:rsidRDefault="008B0589" w:rsidP="009E24BA">
      <w:pPr>
        <w:numPr>
          <w:ilvl w:val="0"/>
          <w:numId w:val="102"/>
        </w:numPr>
        <w:tabs>
          <w:tab w:val="left" w:pos="0"/>
        </w:tabs>
        <w:spacing w:after="0"/>
        <w:contextualSpacing/>
        <w:jc w:val="both"/>
        <w:rPr>
          <w:rFonts w:ascii="Times New Roman" w:hAnsi="Times New Roman" w:cs="Times New Roman"/>
          <w:b/>
          <w:noProof/>
        </w:rPr>
      </w:pPr>
      <w:r w:rsidRPr="009E24BA">
        <w:rPr>
          <w:rFonts w:ascii="Times New Roman" w:hAnsi="Times New Roman" w:cs="Times New Roman"/>
          <w:b/>
          <w:noProof/>
        </w:rPr>
        <w:t>Całkowita wartość umowy:</w:t>
      </w:r>
      <w:r w:rsidRPr="009E24BA">
        <w:rPr>
          <w:rFonts w:ascii="Times New Roman" w:hAnsi="Times New Roman" w:cs="Times New Roman"/>
          <w:noProof/>
        </w:rPr>
        <w:t xml:space="preserve"> (zamówienie podstawowe i opcjonalne) nie może przekroczyć kwoty:</w:t>
      </w:r>
    </w:p>
    <w:p w14:paraId="20BCBDE6"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2:</w:t>
      </w:r>
    </w:p>
    <w:p w14:paraId="03CDDFCC"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0C0F5447"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4320DFFD"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5F3DCF97" w14:textId="77777777" w:rsidR="008B0589" w:rsidRDefault="008B0589" w:rsidP="009E24BA">
      <w:pPr>
        <w:tabs>
          <w:tab w:val="left" w:pos="0"/>
        </w:tabs>
        <w:ind w:left="720"/>
        <w:contextualSpacing/>
        <w:rPr>
          <w:rFonts w:ascii="Times New Roman" w:hAnsi="Times New Roman" w:cs="Times New Roman"/>
          <w:noProof/>
          <w:color w:val="000000"/>
        </w:rPr>
      </w:pPr>
    </w:p>
    <w:p w14:paraId="3CBED7CB" w14:textId="77777777" w:rsidR="00792770" w:rsidRPr="009E24BA" w:rsidRDefault="00792770" w:rsidP="009E24BA">
      <w:pPr>
        <w:tabs>
          <w:tab w:val="left" w:pos="0"/>
        </w:tabs>
        <w:ind w:left="720"/>
        <w:contextualSpacing/>
        <w:rPr>
          <w:rFonts w:ascii="Times New Roman" w:hAnsi="Times New Roman" w:cs="Times New Roman"/>
          <w:noProof/>
          <w:color w:val="000000"/>
        </w:rPr>
      </w:pPr>
    </w:p>
    <w:p w14:paraId="6151B629" w14:textId="77777777" w:rsidR="008B0589" w:rsidRPr="009E24BA" w:rsidRDefault="008B0589" w:rsidP="009E24BA">
      <w:pPr>
        <w:numPr>
          <w:ilvl w:val="0"/>
          <w:numId w:val="120"/>
        </w:numPr>
        <w:tabs>
          <w:tab w:val="left" w:pos="0"/>
        </w:tabs>
        <w:spacing w:after="0"/>
        <w:contextualSpacing/>
        <w:rPr>
          <w:rFonts w:ascii="Times New Roman" w:hAnsi="Times New Roman" w:cs="Times New Roman"/>
          <w:b/>
          <w:noProof/>
          <w:color w:val="000000"/>
        </w:rPr>
      </w:pPr>
      <w:r w:rsidRPr="009E24BA">
        <w:rPr>
          <w:rFonts w:ascii="Times New Roman" w:hAnsi="Times New Roman" w:cs="Times New Roman"/>
          <w:b/>
          <w:noProof/>
          <w:color w:val="000000"/>
        </w:rPr>
        <w:t>Zamówienie podstawowe:</w:t>
      </w:r>
    </w:p>
    <w:p w14:paraId="16C628BA" w14:textId="77777777" w:rsidR="008B0589" w:rsidRPr="009E24BA" w:rsidRDefault="008B0589" w:rsidP="009E24BA">
      <w:pPr>
        <w:tabs>
          <w:tab w:val="left" w:pos="0"/>
        </w:tabs>
        <w:ind w:left="426"/>
        <w:contextualSpacing/>
        <w:rPr>
          <w:rFonts w:ascii="Times New Roman" w:hAnsi="Times New Roman" w:cs="Times New Roman"/>
          <w:b/>
          <w:bCs/>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bCs/>
          <w:noProof/>
          <w:color w:val="000000"/>
        </w:rPr>
        <w:t>Część 3:</w:t>
      </w:r>
    </w:p>
    <w:p w14:paraId="4B151547"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02DE16FE"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1D24CBB8"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27A8033A" w14:textId="77777777" w:rsidR="008B0589" w:rsidRPr="009E24BA" w:rsidRDefault="008B0589" w:rsidP="009E24BA">
      <w:pPr>
        <w:numPr>
          <w:ilvl w:val="0"/>
          <w:numId w:val="120"/>
        </w:numPr>
        <w:tabs>
          <w:tab w:val="left" w:pos="0"/>
        </w:tabs>
        <w:spacing w:after="0"/>
        <w:contextualSpacing/>
        <w:rPr>
          <w:rFonts w:ascii="Times New Roman" w:hAnsi="Times New Roman" w:cs="Times New Roman"/>
          <w:b/>
          <w:noProof/>
          <w:color w:val="000000"/>
        </w:rPr>
      </w:pPr>
      <w:r w:rsidRPr="009E24BA">
        <w:rPr>
          <w:rFonts w:ascii="Times New Roman" w:hAnsi="Times New Roman" w:cs="Times New Roman"/>
          <w:b/>
          <w:noProof/>
          <w:color w:val="000000"/>
        </w:rPr>
        <w:t>Zamówienie opcjonalne:</w:t>
      </w:r>
    </w:p>
    <w:p w14:paraId="73908715"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3:</w:t>
      </w:r>
    </w:p>
    <w:p w14:paraId="0A9B279E"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7D4B9CF4"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58D1448F"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6F400EF8" w14:textId="77777777" w:rsidR="008B0589" w:rsidRPr="009E24BA" w:rsidRDefault="008B0589" w:rsidP="009E24BA">
      <w:pPr>
        <w:numPr>
          <w:ilvl w:val="0"/>
          <w:numId w:val="120"/>
        </w:numPr>
        <w:tabs>
          <w:tab w:val="left" w:pos="0"/>
        </w:tabs>
        <w:spacing w:after="0"/>
        <w:contextualSpacing/>
        <w:jc w:val="both"/>
        <w:rPr>
          <w:rFonts w:ascii="Times New Roman" w:hAnsi="Times New Roman" w:cs="Times New Roman"/>
          <w:b/>
          <w:noProof/>
        </w:rPr>
      </w:pPr>
      <w:r w:rsidRPr="009E24BA">
        <w:rPr>
          <w:rFonts w:ascii="Times New Roman" w:hAnsi="Times New Roman" w:cs="Times New Roman"/>
          <w:b/>
          <w:noProof/>
        </w:rPr>
        <w:t>Całkowita wartość umowy:</w:t>
      </w:r>
      <w:r w:rsidRPr="009E24BA">
        <w:rPr>
          <w:rFonts w:ascii="Times New Roman" w:hAnsi="Times New Roman" w:cs="Times New Roman"/>
          <w:noProof/>
        </w:rPr>
        <w:t xml:space="preserve"> (zamówienie podstawowe i opcjonalne) nie może przekroczyć kwoty:</w:t>
      </w:r>
    </w:p>
    <w:p w14:paraId="078B24F3"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 xml:space="preserve">            Część 3:</w:t>
      </w:r>
    </w:p>
    <w:p w14:paraId="001544A4"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4AF6EA32"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35A74B58" w14:textId="65047EC6" w:rsidR="009E24BA"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w:t>
      </w:r>
      <w:r w:rsidR="009E24BA">
        <w:rPr>
          <w:rFonts w:ascii="Times New Roman" w:hAnsi="Times New Roman" w:cs="Times New Roman"/>
          <w:noProof/>
          <w:color w:val="000000"/>
        </w:rPr>
        <w:t>łownie:…………………………………………………....)</w:t>
      </w:r>
    </w:p>
    <w:p w14:paraId="65182841" w14:textId="77777777" w:rsidR="009E24BA" w:rsidRDefault="009E24BA" w:rsidP="009E24BA">
      <w:pPr>
        <w:tabs>
          <w:tab w:val="left" w:pos="0"/>
        </w:tabs>
        <w:ind w:left="720"/>
        <w:contextualSpacing/>
        <w:rPr>
          <w:rFonts w:ascii="Times New Roman" w:hAnsi="Times New Roman" w:cs="Times New Roman"/>
          <w:noProof/>
          <w:color w:val="000000"/>
        </w:rPr>
      </w:pPr>
    </w:p>
    <w:p w14:paraId="00694ADC" w14:textId="77777777" w:rsidR="00792770" w:rsidRPr="009E24BA" w:rsidRDefault="00792770" w:rsidP="009E24BA">
      <w:pPr>
        <w:tabs>
          <w:tab w:val="left" w:pos="0"/>
        </w:tabs>
        <w:ind w:left="720"/>
        <w:contextualSpacing/>
        <w:rPr>
          <w:rFonts w:ascii="Times New Roman" w:hAnsi="Times New Roman" w:cs="Times New Roman"/>
          <w:noProof/>
          <w:color w:val="000000"/>
        </w:rPr>
      </w:pPr>
    </w:p>
    <w:p w14:paraId="71A5BDDC" w14:textId="77777777" w:rsidR="008B0589" w:rsidRPr="009E24BA" w:rsidRDefault="008B0589" w:rsidP="009E24BA">
      <w:pPr>
        <w:numPr>
          <w:ilvl w:val="0"/>
          <w:numId w:val="121"/>
        </w:numPr>
        <w:tabs>
          <w:tab w:val="left" w:pos="0"/>
        </w:tabs>
        <w:spacing w:after="0"/>
        <w:contextualSpacing/>
        <w:rPr>
          <w:rFonts w:ascii="Times New Roman" w:hAnsi="Times New Roman" w:cs="Times New Roman"/>
          <w:b/>
          <w:noProof/>
          <w:color w:val="000000"/>
        </w:rPr>
      </w:pPr>
      <w:r w:rsidRPr="009E24BA">
        <w:rPr>
          <w:rFonts w:ascii="Times New Roman" w:hAnsi="Times New Roman" w:cs="Times New Roman"/>
          <w:b/>
          <w:noProof/>
          <w:color w:val="000000"/>
        </w:rPr>
        <w:t>Zamówienie podstawowe:</w:t>
      </w:r>
    </w:p>
    <w:p w14:paraId="7E71A4F1" w14:textId="77777777" w:rsidR="008B0589" w:rsidRPr="009E24BA" w:rsidRDefault="008B0589" w:rsidP="009E24BA">
      <w:pPr>
        <w:tabs>
          <w:tab w:val="left" w:pos="0"/>
        </w:tabs>
        <w:ind w:left="426"/>
        <w:contextualSpacing/>
        <w:rPr>
          <w:rFonts w:ascii="Times New Roman" w:hAnsi="Times New Roman" w:cs="Times New Roman"/>
          <w:b/>
          <w:bCs/>
          <w:noProof/>
          <w:color w:val="000000"/>
        </w:rPr>
      </w:pPr>
      <w:r w:rsidRPr="009E24BA">
        <w:rPr>
          <w:rFonts w:ascii="Times New Roman" w:hAnsi="Times New Roman" w:cs="Times New Roman"/>
          <w:noProof/>
          <w:color w:val="000000"/>
        </w:rPr>
        <w:t xml:space="preserve">     </w:t>
      </w:r>
      <w:r w:rsidRPr="009E24BA">
        <w:rPr>
          <w:rFonts w:ascii="Times New Roman" w:hAnsi="Times New Roman" w:cs="Times New Roman"/>
          <w:b/>
          <w:bCs/>
          <w:noProof/>
          <w:color w:val="000000"/>
        </w:rPr>
        <w:t>Część 4:</w:t>
      </w:r>
    </w:p>
    <w:p w14:paraId="68D1B3D9"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4FED873D"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666A0F37"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0DD6ABF1" w14:textId="77777777" w:rsidR="008B0589" w:rsidRPr="009E24BA" w:rsidRDefault="008B0589" w:rsidP="009E24BA">
      <w:pPr>
        <w:numPr>
          <w:ilvl w:val="0"/>
          <w:numId w:val="121"/>
        </w:numPr>
        <w:tabs>
          <w:tab w:val="left" w:pos="0"/>
        </w:tabs>
        <w:spacing w:after="0"/>
        <w:contextualSpacing/>
        <w:rPr>
          <w:rFonts w:ascii="Times New Roman" w:hAnsi="Times New Roman" w:cs="Times New Roman"/>
          <w:b/>
          <w:noProof/>
          <w:color w:val="000000"/>
        </w:rPr>
      </w:pPr>
      <w:r w:rsidRPr="009E24BA">
        <w:rPr>
          <w:rFonts w:ascii="Times New Roman" w:hAnsi="Times New Roman" w:cs="Times New Roman"/>
          <w:noProof/>
          <w:color w:val="000000"/>
        </w:rPr>
        <w:lastRenderedPageBreak/>
        <w:t xml:space="preserve"> </w:t>
      </w:r>
      <w:r w:rsidRPr="009E24BA">
        <w:rPr>
          <w:rFonts w:ascii="Times New Roman" w:hAnsi="Times New Roman" w:cs="Times New Roman"/>
          <w:b/>
          <w:noProof/>
          <w:color w:val="000000"/>
        </w:rPr>
        <w:t>Zamówienie opcjonalne:</w:t>
      </w:r>
    </w:p>
    <w:p w14:paraId="7F8EF2CC"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4:</w:t>
      </w:r>
    </w:p>
    <w:p w14:paraId="2A05696E"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2CAA7B67"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234CDB1D"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567E9FF5" w14:textId="77777777" w:rsidR="008B0589" w:rsidRPr="009E24BA" w:rsidRDefault="008B0589" w:rsidP="009E24BA">
      <w:pPr>
        <w:numPr>
          <w:ilvl w:val="0"/>
          <w:numId w:val="121"/>
        </w:numPr>
        <w:tabs>
          <w:tab w:val="left" w:pos="0"/>
        </w:tabs>
        <w:spacing w:after="0"/>
        <w:contextualSpacing/>
        <w:jc w:val="both"/>
        <w:rPr>
          <w:rFonts w:ascii="Times New Roman" w:hAnsi="Times New Roman" w:cs="Times New Roman"/>
          <w:b/>
          <w:noProof/>
        </w:rPr>
      </w:pPr>
      <w:r w:rsidRPr="009E24BA">
        <w:rPr>
          <w:rFonts w:ascii="Times New Roman" w:hAnsi="Times New Roman" w:cs="Times New Roman"/>
          <w:b/>
          <w:noProof/>
        </w:rPr>
        <w:t>Całkowita wartość umowy:</w:t>
      </w:r>
      <w:r w:rsidRPr="009E24BA">
        <w:rPr>
          <w:rFonts w:ascii="Times New Roman" w:hAnsi="Times New Roman" w:cs="Times New Roman"/>
          <w:noProof/>
        </w:rPr>
        <w:t xml:space="preserve"> (zamówienie podstawowe i opcjonalne) nie może przekroczyć kwoty:</w:t>
      </w:r>
    </w:p>
    <w:p w14:paraId="52CB4B3A" w14:textId="77777777" w:rsidR="008B0589" w:rsidRPr="009E24BA" w:rsidRDefault="008B0589" w:rsidP="009E24BA">
      <w:pPr>
        <w:tabs>
          <w:tab w:val="left" w:pos="0"/>
        </w:tabs>
        <w:contextualSpacing/>
        <w:rPr>
          <w:rFonts w:ascii="Times New Roman" w:hAnsi="Times New Roman" w:cs="Times New Roman"/>
          <w:b/>
          <w:bCs/>
          <w:noProof/>
          <w:color w:val="000000"/>
        </w:rPr>
      </w:pPr>
      <w:r w:rsidRPr="009E24BA">
        <w:rPr>
          <w:rFonts w:ascii="Times New Roman" w:hAnsi="Times New Roman" w:cs="Times New Roman"/>
          <w:b/>
          <w:bCs/>
          <w:noProof/>
          <w:color w:val="000000"/>
        </w:rPr>
        <w:tab/>
        <w:t>Część 4:</w:t>
      </w:r>
    </w:p>
    <w:p w14:paraId="5C11C603"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 xml:space="preserve">netto:  </w:t>
      </w:r>
      <w:r w:rsidRPr="009E24BA">
        <w:rPr>
          <w:rFonts w:ascii="Times New Roman" w:hAnsi="Times New Roman" w:cs="Times New Roman"/>
          <w:b/>
          <w:noProof/>
          <w:color w:val="000000"/>
        </w:rPr>
        <w:t>………………</w:t>
      </w:r>
      <w:r w:rsidRPr="009E24BA">
        <w:rPr>
          <w:rFonts w:ascii="Times New Roman" w:hAnsi="Times New Roman" w:cs="Times New Roman"/>
          <w:noProof/>
          <w:color w:val="000000"/>
        </w:rPr>
        <w:t>zł</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(słownie: …………………………………………….…)</w:t>
      </w:r>
    </w:p>
    <w:p w14:paraId="30E6480B"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podatek VAT w wysokości …%, tj. w wysokości</w:t>
      </w:r>
      <w:r w:rsidRPr="009E24BA">
        <w:rPr>
          <w:rFonts w:ascii="Times New Roman" w:hAnsi="Times New Roman" w:cs="Times New Roman"/>
          <w:b/>
          <w:noProof/>
          <w:color w:val="000000"/>
        </w:rPr>
        <w:t xml:space="preserve">: </w:t>
      </w:r>
      <w:r w:rsidRPr="009E24BA">
        <w:rPr>
          <w:rFonts w:ascii="Times New Roman" w:hAnsi="Times New Roman" w:cs="Times New Roman"/>
          <w:noProof/>
          <w:color w:val="000000"/>
        </w:rPr>
        <w:t>……..zł (słownie…………...)</w:t>
      </w:r>
    </w:p>
    <w:p w14:paraId="0D669781" w14:textId="77777777" w:rsidR="008B0589" w:rsidRPr="009E24BA" w:rsidRDefault="008B0589" w:rsidP="009E24BA">
      <w:pPr>
        <w:tabs>
          <w:tab w:val="left" w:pos="0"/>
        </w:tabs>
        <w:ind w:left="720"/>
        <w:contextualSpacing/>
        <w:rPr>
          <w:rFonts w:ascii="Times New Roman" w:hAnsi="Times New Roman" w:cs="Times New Roman"/>
          <w:noProof/>
          <w:color w:val="000000"/>
        </w:rPr>
      </w:pPr>
      <w:r w:rsidRPr="009E24BA">
        <w:rPr>
          <w:rFonts w:ascii="Times New Roman" w:hAnsi="Times New Roman" w:cs="Times New Roman"/>
          <w:noProof/>
          <w:color w:val="000000"/>
        </w:rPr>
        <w:t>brutto :  …………zł(słownie:…………………………………………………....)</w:t>
      </w:r>
    </w:p>
    <w:p w14:paraId="6ACD2D63" w14:textId="77777777" w:rsidR="009E24BA" w:rsidRPr="009E24BA" w:rsidRDefault="009E24BA" w:rsidP="009E24BA">
      <w:pPr>
        <w:tabs>
          <w:tab w:val="left" w:pos="0"/>
        </w:tabs>
        <w:ind w:left="720"/>
        <w:contextualSpacing/>
        <w:rPr>
          <w:rFonts w:ascii="Times New Roman" w:hAnsi="Times New Roman" w:cs="Times New Roman"/>
          <w:noProof/>
          <w:color w:val="000000"/>
        </w:rPr>
      </w:pPr>
    </w:p>
    <w:p w14:paraId="33CEEA9C" w14:textId="77777777" w:rsidR="008B0589" w:rsidRPr="009E24BA" w:rsidRDefault="008B0589" w:rsidP="009E24BA">
      <w:pPr>
        <w:numPr>
          <w:ilvl w:val="0"/>
          <w:numId w:val="100"/>
        </w:numPr>
        <w:suppressAutoHyphens/>
        <w:spacing w:after="0"/>
        <w:ind w:left="720"/>
        <w:jc w:val="both"/>
        <w:rPr>
          <w:rFonts w:ascii="Times New Roman" w:hAnsi="Times New Roman" w:cs="Times New Roman"/>
          <w:color w:val="000000"/>
        </w:rPr>
      </w:pPr>
      <w:r w:rsidRPr="009E24BA">
        <w:rPr>
          <w:rFonts w:ascii="Times New Roman" w:hAnsi="Times New Roman" w:cs="Times New Roman"/>
          <w:color w:val="000000"/>
        </w:rPr>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240B25BC" w14:textId="77777777" w:rsidR="008B0589" w:rsidRPr="009E24BA" w:rsidRDefault="008B0589" w:rsidP="009E24BA">
      <w:pPr>
        <w:numPr>
          <w:ilvl w:val="0"/>
          <w:numId w:val="100"/>
        </w:numPr>
        <w:tabs>
          <w:tab w:val="left" w:pos="0"/>
        </w:tabs>
        <w:spacing w:after="0"/>
        <w:ind w:left="720"/>
        <w:contextualSpacing/>
        <w:jc w:val="both"/>
        <w:rPr>
          <w:rFonts w:ascii="Times New Roman" w:hAnsi="Times New Roman" w:cs="Times New Roman"/>
          <w:noProof/>
          <w:color w:val="000000"/>
        </w:rPr>
      </w:pPr>
      <w:r w:rsidRPr="009E24BA">
        <w:rPr>
          <w:rFonts w:ascii="Times New Roman" w:hAnsi="Times New Roman" w:cs="Times New Roman"/>
          <w:noProof/>
          <w:color w:val="000000"/>
        </w:rPr>
        <w:t>Zapłata za dostarczony Towar nastąpi</w:t>
      </w:r>
      <w:r w:rsidRPr="009E24BA">
        <w:rPr>
          <w:rFonts w:ascii="Times New Roman" w:hAnsi="Times New Roman" w:cs="Times New Roman"/>
          <w:color w:val="000000"/>
        </w:rPr>
        <w:t xml:space="preserve"> według cen jednostkowych, określonych w załączniku nr 1 do umowy - ( w zależności od części), w formie polecenia przelewu z rachunku bankowego Zamawiającego na rachunek bankowy Wykonawcy wskazany na fakturze VAT.</w:t>
      </w:r>
    </w:p>
    <w:p w14:paraId="5AB36693" w14:textId="77777777" w:rsidR="008B0589" w:rsidRPr="009E24BA" w:rsidRDefault="008B0589" w:rsidP="009E24BA">
      <w:pPr>
        <w:numPr>
          <w:ilvl w:val="0"/>
          <w:numId w:val="100"/>
        </w:numPr>
        <w:tabs>
          <w:tab w:val="left" w:pos="0"/>
        </w:tabs>
        <w:spacing w:after="0"/>
        <w:ind w:left="720"/>
        <w:contextualSpacing/>
        <w:jc w:val="both"/>
        <w:rPr>
          <w:rFonts w:ascii="Times New Roman" w:hAnsi="Times New Roman" w:cs="Times New Roman"/>
          <w:noProof/>
          <w:color w:val="000000"/>
        </w:rPr>
      </w:pPr>
      <w:r w:rsidRPr="009E24BA">
        <w:rPr>
          <w:rFonts w:ascii="Times New Roman" w:hAnsi="Times New Roman" w:cs="Times New Roman"/>
          <w:color w:val="000000"/>
        </w:rPr>
        <w:t>Termin płatności wynosi 30 dni od dnia doręczenia Zamawiającemu prawidłowo wystawionej faktury VAT.</w:t>
      </w:r>
    </w:p>
    <w:p w14:paraId="2F7307F8" w14:textId="77777777" w:rsidR="008B0589" w:rsidRPr="009E24BA" w:rsidRDefault="008B0589" w:rsidP="009E24BA">
      <w:pPr>
        <w:numPr>
          <w:ilvl w:val="0"/>
          <w:numId w:val="100"/>
        </w:numPr>
        <w:tabs>
          <w:tab w:val="left" w:pos="0"/>
        </w:tabs>
        <w:spacing w:after="0"/>
        <w:ind w:left="720"/>
        <w:contextualSpacing/>
        <w:jc w:val="both"/>
        <w:rPr>
          <w:rFonts w:ascii="Times New Roman" w:hAnsi="Times New Roman" w:cs="Times New Roman"/>
          <w:noProof/>
          <w:color w:val="000000"/>
        </w:rPr>
      </w:pPr>
      <w:r w:rsidRPr="009E24BA">
        <w:rPr>
          <w:rFonts w:ascii="Times New Roman" w:hAnsi="Times New Roman" w:cs="Times New Roman"/>
          <w:color w:val="000000"/>
        </w:rPr>
        <w:t xml:space="preserve">Podstawą do </w:t>
      </w:r>
      <w:r w:rsidRPr="009E24BA">
        <w:rPr>
          <w:rFonts w:ascii="Times New Roman" w:hAnsi="Times New Roman" w:cs="Times New Roman"/>
        </w:rPr>
        <w:t xml:space="preserve">zapłaty </w:t>
      </w:r>
      <w:r w:rsidRPr="009E24BA">
        <w:rPr>
          <w:rFonts w:ascii="Times New Roman" w:hAnsi="Times New Roman" w:cs="Times New Roman"/>
          <w:color w:val="000000"/>
        </w:rPr>
        <w:t xml:space="preserve">faktury VAT jest Protokół Odbioru Dostawy, o którym mowa w </w:t>
      </w:r>
    </w:p>
    <w:p w14:paraId="6B058484" w14:textId="0A3E47D7" w:rsidR="008B0589" w:rsidRPr="009E24BA" w:rsidRDefault="008B0589" w:rsidP="009E24BA">
      <w:pPr>
        <w:tabs>
          <w:tab w:val="left" w:pos="0"/>
        </w:tabs>
        <w:ind w:left="720"/>
        <w:contextualSpacing/>
        <w:jc w:val="both"/>
        <w:rPr>
          <w:rFonts w:ascii="Times New Roman" w:hAnsi="Times New Roman" w:cs="Times New Roman"/>
          <w:noProof/>
          <w:color w:val="000000"/>
        </w:rPr>
      </w:pPr>
      <w:r w:rsidRPr="009E24BA">
        <w:rPr>
          <w:rFonts w:ascii="Times New Roman" w:hAnsi="Times New Roman" w:cs="Times New Roman"/>
          <w:color w:val="000000"/>
        </w:rPr>
        <w:t>§ 3 ust.</w:t>
      </w:r>
      <w:r w:rsidR="006F0469">
        <w:rPr>
          <w:rFonts w:ascii="Times New Roman" w:hAnsi="Times New Roman" w:cs="Times New Roman"/>
          <w:color w:val="000000"/>
        </w:rPr>
        <w:t xml:space="preserve"> </w:t>
      </w:r>
      <w:r w:rsidRPr="009E24BA">
        <w:rPr>
          <w:rFonts w:ascii="Times New Roman" w:hAnsi="Times New Roman" w:cs="Times New Roman"/>
          <w:color w:val="000000"/>
        </w:rPr>
        <w:t xml:space="preserve">8, sporządzony bez uwag. </w:t>
      </w:r>
    </w:p>
    <w:p w14:paraId="4DB9AA79" w14:textId="77777777" w:rsidR="008B0589" w:rsidRPr="009E24BA" w:rsidRDefault="008B0589" w:rsidP="009E24BA">
      <w:pPr>
        <w:numPr>
          <w:ilvl w:val="0"/>
          <w:numId w:val="100"/>
        </w:numPr>
        <w:tabs>
          <w:tab w:val="left" w:pos="0"/>
        </w:tabs>
        <w:spacing w:after="0"/>
        <w:ind w:left="714" w:hanging="357"/>
        <w:contextualSpacing/>
        <w:jc w:val="both"/>
        <w:rPr>
          <w:rFonts w:ascii="Times New Roman" w:hAnsi="Times New Roman" w:cs="Times New Roman"/>
          <w:noProof/>
        </w:rPr>
      </w:pPr>
      <w:r w:rsidRPr="009E24BA">
        <w:rPr>
          <w:rFonts w:ascii="Times New Roman" w:hAnsi="Times New Roman" w:cs="Times New Roman"/>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4, nie biegnie. </w:t>
      </w:r>
    </w:p>
    <w:p w14:paraId="66CDBACC" w14:textId="77777777" w:rsidR="008B0589" w:rsidRPr="009E24BA" w:rsidRDefault="008B0589" w:rsidP="009E24BA">
      <w:pPr>
        <w:numPr>
          <w:ilvl w:val="0"/>
          <w:numId w:val="100"/>
        </w:numPr>
        <w:tabs>
          <w:tab w:val="left" w:pos="0"/>
        </w:tabs>
        <w:spacing w:after="0"/>
        <w:ind w:left="714" w:hanging="357"/>
        <w:contextualSpacing/>
        <w:jc w:val="both"/>
        <w:rPr>
          <w:rFonts w:ascii="Times New Roman" w:hAnsi="Times New Roman" w:cs="Times New Roman"/>
          <w:noProof/>
          <w:color w:val="000000"/>
        </w:rPr>
      </w:pPr>
      <w:r w:rsidRPr="009E24BA">
        <w:rPr>
          <w:rFonts w:ascii="Times New Roman" w:hAnsi="Times New Roman" w:cs="Times New Roman"/>
          <w:color w:val="0E0E0E"/>
        </w:rPr>
        <w:t>Za dzień zapłaty uznaje się dzień obciążenia rachunku Zamawiającego.</w:t>
      </w:r>
    </w:p>
    <w:p w14:paraId="7D8411F3" w14:textId="77777777" w:rsidR="008B0589" w:rsidRPr="009E24BA" w:rsidRDefault="008B0589" w:rsidP="009E24BA">
      <w:pPr>
        <w:numPr>
          <w:ilvl w:val="0"/>
          <w:numId w:val="100"/>
        </w:numPr>
        <w:tabs>
          <w:tab w:val="left" w:pos="0"/>
        </w:tabs>
        <w:spacing w:after="0"/>
        <w:ind w:left="714" w:hanging="357"/>
        <w:contextualSpacing/>
        <w:jc w:val="both"/>
        <w:rPr>
          <w:rFonts w:ascii="Times New Roman" w:hAnsi="Times New Roman" w:cs="Times New Roman"/>
          <w:noProof/>
          <w:color w:val="000000"/>
        </w:rPr>
      </w:pPr>
      <w:r w:rsidRPr="009E24BA">
        <w:rPr>
          <w:rFonts w:ascii="Times New Roman" w:hAnsi="Times New Roman" w:cs="Times New Roman"/>
          <w:color w:val="0E0E0E"/>
        </w:rPr>
        <w:t>Wartość przedmiotu umowy nie może przekroczyć środków finansowych przeznaczonych na jej realizację.</w:t>
      </w:r>
    </w:p>
    <w:p w14:paraId="4EB1A26B" w14:textId="1256B54F" w:rsidR="008B0589" w:rsidRPr="009E24BA" w:rsidRDefault="008B0589" w:rsidP="009E24BA">
      <w:pPr>
        <w:numPr>
          <w:ilvl w:val="0"/>
          <w:numId w:val="100"/>
        </w:numPr>
        <w:suppressAutoHyphens/>
        <w:spacing w:after="0"/>
        <w:ind w:left="714" w:hanging="357"/>
        <w:jc w:val="both"/>
        <w:rPr>
          <w:rFonts w:ascii="Times New Roman" w:hAnsi="Times New Roman" w:cs="Times New Roman"/>
        </w:rPr>
      </w:pPr>
      <w:r w:rsidRPr="009E24BA">
        <w:rPr>
          <w:rFonts w:ascii="Times New Roman" w:hAnsi="Times New Roman" w:cs="Times New Roman"/>
        </w:rPr>
        <w:t xml:space="preserve">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w:t>
      </w:r>
      <w:r w:rsidRPr="009E24BA">
        <w:rPr>
          <w:rFonts w:ascii="Times New Roman" w:hAnsi="Times New Roman" w:cs="Times New Roman"/>
          <w:color w:val="000000"/>
        </w:rPr>
        <w:t>o którym mowa w ust. 1,</w:t>
      </w:r>
      <w:r w:rsidR="006F0469">
        <w:rPr>
          <w:rFonts w:ascii="Times New Roman" w:hAnsi="Times New Roman" w:cs="Times New Roman"/>
          <w:color w:val="000000"/>
        </w:rPr>
        <w:t xml:space="preserve"> </w:t>
      </w:r>
      <w:r w:rsidRPr="009E24BA">
        <w:rPr>
          <w:rFonts w:ascii="Times New Roman" w:hAnsi="Times New Roman" w:cs="Times New Roman"/>
        </w:rPr>
        <w:t>będzie wówczas odpowiednio pomniejszone do wartości faktycznie zamówionego i wykonanego zakresu umowy.</w:t>
      </w:r>
    </w:p>
    <w:p w14:paraId="0FB0C88D" w14:textId="77777777" w:rsidR="008B0589" w:rsidRPr="009E24BA" w:rsidRDefault="008B0589" w:rsidP="009E24BA">
      <w:pPr>
        <w:numPr>
          <w:ilvl w:val="0"/>
          <w:numId w:val="100"/>
        </w:numPr>
        <w:suppressAutoHyphens/>
        <w:spacing w:after="0"/>
        <w:ind w:left="714" w:hanging="357"/>
        <w:jc w:val="both"/>
        <w:rPr>
          <w:rFonts w:ascii="Times New Roman" w:hAnsi="Times New Roman" w:cs="Times New Roman"/>
          <w:bCs/>
        </w:rPr>
      </w:pPr>
      <w:r w:rsidRPr="009E24BA">
        <w:rPr>
          <w:rFonts w:ascii="Times New Roman" w:hAnsi="Times New Roman" w:cs="Times New Roman"/>
        </w:rPr>
        <w:t>Wykonawca oświadcza, że jest czynnym/zwolnionym</w:t>
      </w:r>
      <w:r w:rsidRPr="009E24BA">
        <w:rPr>
          <w:rFonts w:ascii="Times New Roman" w:hAnsi="Times New Roman" w:cs="Times New Roman"/>
          <w:vertAlign w:val="superscript"/>
        </w:rPr>
        <w:footnoteReference w:id="1"/>
      </w:r>
      <w:r w:rsidRPr="009E24BA">
        <w:rPr>
          <w:rFonts w:ascii="Times New Roman" w:hAnsi="Times New Roman" w:cs="Times New Roman"/>
        </w:rPr>
        <w:t xml:space="preserve"> podatnikiem podatku od towarów i usług, co potwierdza wydruk z portalu podatkowego prowadzonego przez Ministerstwo Finansów, stanowiący załącznik nr 6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56C3BE0D" w14:textId="455F88A4" w:rsidR="00C73197" w:rsidRPr="00C9738B" w:rsidRDefault="008B0589" w:rsidP="00B82EAA">
      <w:pPr>
        <w:numPr>
          <w:ilvl w:val="0"/>
          <w:numId w:val="100"/>
        </w:numPr>
        <w:suppressAutoHyphens/>
        <w:spacing w:after="0"/>
        <w:ind w:left="714" w:hanging="357"/>
        <w:jc w:val="both"/>
        <w:rPr>
          <w:rFonts w:ascii="Times New Roman" w:hAnsi="Times New Roman" w:cs="Times New Roman"/>
          <w:bCs/>
        </w:rPr>
      </w:pPr>
      <w:r w:rsidRPr="009E24BA">
        <w:rPr>
          <w:rFonts w:ascii="Times New Roman" w:hAnsi="Times New Roman" w:cs="Times New Roman"/>
          <w:noProof/>
          <w:lang w:eastAsia="x-none"/>
        </w:rPr>
        <w:lastRenderedPageBreak/>
        <w:t xml:space="preserve">Minimalna wartość zamówienia jaką Zamawiający zrealizuje nie może być mniejsza niż 50% wartości o której mowa ust. 1. </w:t>
      </w:r>
    </w:p>
    <w:p w14:paraId="5CCABDCC" w14:textId="77777777" w:rsidR="00C73197" w:rsidRPr="009E24BA" w:rsidRDefault="00C73197" w:rsidP="00B82EAA">
      <w:pPr>
        <w:suppressAutoHyphens/>
        <w:spacing w:after="0"/>
        <w:jc w:val="both"/>
        <w:rPr>
          <w:rFonts w:ascii="Times New Roman" w:hAnsi="Times New Roman" w:cs="Times New Roman"/>
          <w:bCs/>
        </w:rPr>
      </w:pPr>
    </w:p>
    <w:p w14:paraId="532A9B31" w14:textId="77777777" w:rsidR="008B0589" w:rsidRPr="009E24BA" w:rsidRDefault="008B0589" w:rsidP="009E24BA">
      <w:pPr>
        <w:spacing w:after="0"/>
        <w:ind w:left="113"/>
        <w:jc w:val="center"/>
        <w:rPr>
          <w:rFonts w:ascii="Times New Roman" w:eastAsia="Times New Roman" w:hAnsi="Times New Roman" w:cs="Times New Roman"/>
          <w:b/>
          <w:color w:val="000000"/>
          <w:lang w:eastAsia="pl-PL"/>
        </w:rPr>
      </w:pPr>
      <w:r w:rsidRPr="009E24BA">
        <w:rPr>
          <w:rFonts w:ascii="Times New Roman" w:eastAsia="Times New Roman" w:hAnsi="Times New Roman" w:cs="Times New Roman"/>
          <w:b/>
          <w:color w:val="000000"/>
          <w:lang w:eastAsia="pl-PL"/>
        </w:rPr>
        <w:t>§ 5</w:t>
      </w:r>
    </w:p>
    <w:p w14:paraId="24908596" w14:textId="77777777" w:rsidR="008B0589" w:rsidRPr="009E24BA" w:rsidRDefault="008B0589" w:rsidP="009E24BA">
      <w:pPr>
        <w:contextualSpacing/>
        <w:jc w:val="center"/>
        <w:rPr>
          <w:rFonts w:ascii="Times New Roman" w:hAnsi="Times New Roman" w:cs="Times New Roman"/>
          <w:b/>
          <w:color w:val="000000"/>
        </w:rPr>
      </w:pPr>
      <w:r w:rsidRPr="009E24BA">
        <w:rPr>
          <w:rFonts w:ascii="Times New Roman" w:hAnsi="Times New Roman" w:cs="Times New Roman"/>
          <w:b/>
          <w:color w:val="000000"/>
        </w:rPr>
        <w:t>Rękojmia i gwarancja jakości</w:t>
      </w:r>
    </w:p>
    <w:p w14:paraId="57619CB7" w14:textId="77777777" w:rsidR="008B0589" w:rsidRPr="009E24BA" w:rsidRDefault="008B0589" w:rsidP="009E24BA">
      <w:pPr>
        <w:numPr>
          <w:ilvl w:val="0"/>
          <w:numId w:val="103"/>
        </w:numPr>
        <w:suppressAutoHyphens/>
        <w:spacing w:after="0"/>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 xml:space="preserve">Wykonawca zapewnia, iż dostarczony Zamawiającemu Towar jest zgodny </w:t>
      </w:r>
      <w:r w:rsidRPr="009E24BA">
        <w:rPr>
          <w:rFonts w:ascii="Times New Roman" w:eastAsia="Times New Roman" w:hAnsi="Times New Roman" w:cs="Times New Roman"/>
          <w:color w:val="000000"/>
          <w:lang w:eastAsia="pl-PL"/>
        </w:rPr>
        <w:br/>
        <w:t>z obowiązującymi w tym zakresie przepisami i wymaganiami Zamawiającego określonym w § 1 umowy oraz w zamówieniu.</w:t>
      </w:r>
    </w:p>
    <w:p w14:paraId="56C5EE6C" w14:textId="77777777" w:rsidR="008B0589" w:rsidRPr="009E24BA" w:rsidRDefault="008B0589" w:rsidP="009E24BA">
      <w:pPr>
        <w:numPr>
          <w:ilvl w:val="0"/>
          <w:numId w:val="103"/>
        </w:numPr>
        <w:suppressAutoHyphens/>
        <w:spacing w:after="0"/>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Wykonawca udziela gwarancji na Towar na okres:</w:t>
      </w:r>
    </w:p>
    <w:p w14:paraId="02588C31" w14:textId="77777777" w:rsidR="008B0589" w:rsidRPr="009E24BA" w:rsidRDefault="008B0589" w:rsidP="009E24BA">
      <w:pPr>
        <w:suppressAutoHyphens/>
        <w:spacing w:after="0"/>
        <w:ind w:left="720"/>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lang w:eastAsia="pl-PL"/>
        </w:rPr>
        <w:t xml:space="preserve">24 miesiące </w:t>
      </w:r>
      <w:r w:rsidRPr="009E24BA">
        <w:rPr>
          <w:rFonts w:ascii="Times New Roman" w:eastAsia="Times New Roman" w:hAnsi="Times New Roman" w:cs="Times New Roman"/>
          <w:color w:val="000000"/>
          <w:lang w:eastAsia="pl-PL"/>
        </w:rPr>
        <w:t xml:space="preserve">liczone od daty odbioru Towaru, tj. od daty podpisania Protokołu odbioru dostaw bez uwag, dla Towarów określonych w </w:t>
      </w:r>
      <w:r w:rsidRPr="009E24BA">
        <w:rPr>
          <w:rFonts w:ascii="Times New Roman" w:eastAsia="Times New Roman" w:hAnsi="Times New Roman" w:cs="Times New Roman"/>
          <w:b/>
          <w:color w:val="000000"/>
          <w:lang w:eastAsia="pl-PL"/>
        </w:rPr>
        <w:t>załączniku nr 1</w:t>
      </w:r>
      <w:r w:rsidRPr="009E24BA">
        <w:rPr>
          <w:rFonts w:ascii="Times New Roman" w:eastAsia="Times New Roman" w:hAnsi="Times New Roman" w:cs="Times New Roman"/>
          <w:color w:val="000000"/>
          <w:lang w:eastAsia="pl-PL"/>
        </w:rPr>
        <w:t xml:space="preserve"> do umowy (formularz cenowy Wykonawcy) chyba, że producent udzielił dłuższej gwarancji.</w:t>
      </w:r>
    </w:p>
    <w:p w14:paraId="1A06D6F2" w14:textId="77777777" w:rsidR="008B0589" w:rsidRPr="009E24BA" w:rsidRDefault="008B0589" w:rsidP="009E24BA">
      <w:pPr>
        <w:numPr>
          <w:ilvl w:val="0"/>
          <w:numId w:val="103"/>
        </w:numPr>
        <w:suppressAutoHyphens/>
        <w:spacing w:after="0"/>
        <w:jc w:val="both"/>
        <w:rPr>
          <w:rFonts w:ascii="Times New Roman" w:hAnsi="Times New Roman" w:cs="Times New Roman"/>
          <w:color w:val="000000"/>
          <w:lang w:val="x-none" w:eastAsia="x-none"/>
        </w:rPr>
      </w:pPr>
      <w:r w:rsidRPr="009E24BA">
        <w:rPr>
          <w:rFonts w:ascii="Times New Roman" w:hAnsi="Times New Roman" w:cs="Times New Roman"/>
          <w:color w:val="000000"/>
          <w:lang w:val="x-none" w:eastAsia="x-none"/>
        </w:rPr>
        <w:t xml:space="preserve">W okresie gwarancji Wykonawca zobowiązany jest do usunięcia wad fizycznych </w:t>
      </w:r>
      <w:r w:rsidRPr="009E24BA">
        <w:rPr>
          <w:rFonts w:ascii="Times New Roman" w:hAnsi="Times New Roman" w:cs="Times New Roman"/>
          <w:color w:val="000000"/>
          <w:lang w:eastAsia="x-none"/>
        </w:rPr>
        <w:t>T</w:t>
      </w:r>
      <w:proofErr w:type="spellStart"/>
      <w:r w:rsidRPr="009E24BA">
        <w:rPr>
          <w:rFonts w:ascii="Times New Roman" w:hAnsi="Times New Roman" w:cs="Times New Roman"/>
          <w:color w:val="000000"/>
          <w:lang w:val="x-none" w:eastAsia="x-none"/>
        </w:rPr>
        <w:t>owaru</w:t>
      </w:r>
      <w:proofErr w:type="spellEnd"/>
      <w:r w:rsidRPr="009E24BA">
        <w:rPr>
          <w:rFonts w:ascii="Times New Roman" w:hAnsi="Times New Roman" w:cs="Times New Roman"/>
          <w:color w:val="000000"/>
          <w:lang w:val="x-none" w:eastAsia="x-none"/>
        </w:rPr>
        <w:t xml:space="preserve"> lub do dostarczenia rzeczy wolnej od wad, na swój koszt.</w:t>
      </w:r>
    </w:p>
    <w:p w14:paraId="1370BCAA" w14:textId="77777777" w:rsidR="008B0589" w:rsidRPr="009E24BA" w:rsidRDefault="008B0589" w:rsidP="009E24BA">
      <w:pPr>
        <w:numPr>
          <w:ilvl w:val="0"/>
          <w:numId w:val="103"/>
        </w:numPr>
        <w:suppressAutoHyphens/>
        <w:spacing w:after="0"/>
        <w:jc w:val="both"/>
        <w:rPr>
          <w:rFonts w:ascii="Times New Roman" w:hAnsi="Times New Roman" w:cs="Times New Roman"/>
          <w:color w:val="000000"/>
          <w:lang w:val="x-none" w:eastAsia="x-none"/>
        </w:rPr>
      </w:pPr>
      <w:r w:rsidRPr="009E24BA">
        <w:rPr>
          <w:rFonts w:ascii="Times New Roman" w:hAnsi="Times New Roman" w:cs="Times New Roman"/>
          <w:color w:val="000000"/>
          <w:lang w:val="x-none" w:eastAsia="x-none"/>
        </w:rPr>
        <w:t xml:space="preserve">Wykonawca zobowiązany jest do </w:t>
      </w:r>
      <w:r w:rsidRPr="009E24BA">
        <w:rPr>
          <w:rFonts w:ascii="Times New Roman" w:hAnsi="Times New Roman" w:cs="Times New Roman"/>
          <w:color w:val="000000"/>
          <w:lang w:eastAsia="x-none"/>
        </w:rPr>
        <w:t xml:space="preserve">rozpoznania </w:t>
      </w:r>
      <w:r w:rsidRPr="009E24BA">
        <w:rPr>
          <w:rFonts w:ascii="Times New Roman" w:hAnsi="Times New Roman" w:cs="Times New Roman"/>
          <w:color w:val="000000"/>
          <w:lang w:val="x-none" w:eastAsia="x-none"/>
        </w:rPr>
        <w:t>reklamacji poprzez</w:t>
      </w:r>
      <w:r w:rsidRPr="009E24BA">
        <w:rPr>
          <w:rFonts w:ascii="Times New Roman" w:hAnsi="Times New Roman" w:cs="Times New Roman"/>
          <w:color w:val="000000"/>
          <w:lang w:eastAsia="x-none"/>
        </w:rPr>
        <w:t xml:space="preserve"> </w:t>
      </w:r>
      <w:r w:rsidRPr="009E24BA">
        <w:rPr>
          <w:rFonts w:ascii="Times New Roman" w:hAnsi="Times New Roman" w:cs="Times New Roman"/>
          <w:color w:val="000000"/>
          <w:lang w:val="x-none" w:eastAsia="x-none"/>
        </w:rPr>
        <w:t xml:space="preserve">wymianę na nowy, w terminie </w:t>
      </w:r>
      <w:r w:rsidRPr="009E24BA">
        <w:rPr>
          <w:rFonts w:ascii="Times New Roman" w:hAnsi="Times New Roman" w:cs="Times New Roman"/>
          <w:color w:val="000000"/>
          <w:lang w:eastAsia="x-none"/>
        </w:rPr>
        <w:t>5</w:t>
      </w:r>
      <w:r w:rsidRPr="009E24BA">
        <w:rPr>
          <w:rFonts w:ascii="Times New Roman" w:hAnsi="Times New Roman" w:cs="Times New Roman"/>
          <w:color w:val="000000"/>
          <w:lang w:val="x-none" w:eastAsia="x-none"/>
        </w:rPr>
        <w:t xml:space="preserve"> dni</w:t>
      </w:r>
      <w:r w:rsidRPr="009E24BA">
        <w:rPr>
          <w:rFonts w:ascii="Times New Roman" w:hAnsi="Times New Roman" w:cs="Times New Roman"/>
          <w:color w:val="000000"/>
          <w:lang w:eastAsia="x-none"/>
        </w:rPr>
        <w:t xml:space="preserve"> roboczych </w:t>
      </w:r>
      <w:r w:rsidRPr="009E24BA">
        <w:rPr>
          <w:rFonts w:ascii="Times New Roman" w:hAnsi="Times New Roman" w:cs="Times New Roman"/>
          <w:color w:val="000000"/>
          <w:lang w:val="x-none" w:eastAsia="x-none"/>
        </w:rPr>
        <w:t xml:space="preserve">od daty jej otrzymania, </w:t>
      </w:r>
      <w:r w:rsidRPr="009E24BA">
        <w:rPr>
          <w:rFonts w:ascii="Times New Roman" w:hAnsi="Times New Roman" w:cs="Times New Roman"/>
          <w:color w:val="000000"/>
          <w:lang w:eastAsia="x-none"/>
        </w:rPr>
        <w:t>albo</w:t>
      </w:r>
      <w:r w:rsidRPr="009E24BA">
        <w:rPr>
          <w:rFonts w:ascii="Times New Roman" w:hAnsi="Times New Roman" w:cs="Times New Roman"/>
          <w:color w:val="000000"/>
          <w:lang w:val="x-none" w:eastAsia="x-none"/>
        </w:rPr>
        <w:t xml:space="preserve"> </w:t>
      </w:r>
      <w:r w:rsidRPr="009E24BA">
        <w:rPr>
          <w:rFonts w:ascii="Times New Roman" w:hAnsi="Times New Roman" w:cs="Times New Roman"/>
          <w:color w:val="000000"/>
          <w:lang w:eastAsia="x-none"/>
        </w:rPr>
        <w:t xml:space="preserve"> </w:t>
      </w:r>
      <w:r w:rsidRPr="009E24BA">
        <w:rPr>
          <w:rFonts w:ascii="Times New Roman" w:hAnsi="Times New Roman" w:cs="Times New Roman"/>
          <w:color w:val="000000"/>
          <w:lang w:val="x-none" w:eastAsia="x-none"/>
        </w:rPr>
        <w:t xml:space="preserve">- w przypadku odmowy jej uznania - udzielenia w terminie </w:t>
      </w:r>
      <w:r w:rsidRPr="009E24BA">
        <w:rPr>
          <w:rFonts w:ascii="Times New Roman" w:hAnsi="Times New Roman" w:cs="Times New Roman"/>
          <w:color w:val="000000"/>
          <w:lang w:eastAsia="x-none"/>
        </w:rPr>
        <w:t xml:space="preserve">3 dni roboczych </w:t>
      </w:r>
      <w:r w:rsidRPr="009E24BA">
        <w:rPr>
          <w:rFonts w:ascii="Times New Roman" w:hAnsi="Times New Roman" w:cs="Times New Roman"/>
          <w:color w:val="000000"/>
          <w:lang w:val="x-none" w:eastAsia="x-none"/>
        </w:rPr>
        <w:t xml:space="preserve">odpowiedzi na reklamację z uzasadnieniem. </w:t>
      </w:r>
    </w:p>
    <w:p w14:paraId="67027975" w14:textId="77777777" w:rsidR="008B0589" w:rsidRPr="009E24BA" w:rsidRDefault="008B0589" w:rsidP="009E24BA">
      <w:pPr>
        <w:numPr>
          <w:ilvl w:val="0"/>
          <w:numId w:val="103"/>
        </w:numPr>
        <w:suppressAutoHyphens/>
        <w:spacing w:after="0"/>
        <w:jc w:val="both"/>
        <w:rPr>
          <w:rFonts w:ascii="Times New Roman" w:hAnsi="Times New Roman" w:cs="Times New Roman"/>
          <w:color w:val="000000"/>
          <w:lang w:val="x-none" w:eastAsia="x-none"/>
        </w:rPr>
      </w:pPr>
      <w:r w:rsidRPr="009E24BA">
        <w:rPr>
          <w:rFonts w:ascii="Times New Roman" w:hAnsi="Times New Roman" w:cs="Times New Roman"/>
          <w:color w:val="000000"/>
          <w:lang w:val="x-none" w:eastAsia="x-none"/>
        </w:rPr>
        <w:t xml:space="preserve">Brak udzielenia odpowiedzi na reklamację w terminie określonym w ust. </w:t>
      </w:r>
      <w:r w:rsidRPr="009E24BA">
        <w:rPr>
          <w:rFonts w:ascii="Times New Roman" w:hAnsi="Times New Roman" w:cs="Times New Roman"/>
          <w:color w:val="000000"/>
          <w:lang w:eastAsia="x-none"/>
        </w:rPr>
        <w:t>4</w:t>
      </w:r>
      <w:r w:rsidRPr="009E24BA">
        <w:rPr>
          <w:rFonts w:ascii="Times New Roman" w:hAnsi="Times New Roman" w:cs="Times New Roman"/>
          <w:color w:val="000000"/>
          <w:lang w:val="x-none" w:eastAsia="x-none"/>
        </w:rPr>
        <w:t xml:space="preserve"> oznacza uznanie reklamacji</w:t>
      </w:r>
      <w:r w:rsidRPr="009E24BA">
        <w:rPr>
          <w:rFonts w:ascii="Times New Roman" w:hAnsi="Times New Roman" w:cs="Times New Roman"/>
          <w:color w:val="000000"/>
          <w:lang w:eastAsia="x-none"/>
        </w:rPr>
        <w:t xml:space="preserve"> zgodnie z żądaniem Zamawiającego. W takim przypadku Wykonawca zobowiązany jest do niezwłocznej, w terminie nie dłuższym niż 2 dni roboczych , </w:t>
      </w:r>
      <w:r w:rsidRPr="009E24BA">
        <w:rPr>
          <w:rFonts w:ascii="Times New Roman" w:hAnsi="Times New Roman" w:cs="Times New Roman"/>
          <w:color w:val="000000"/>
          <w:lang w:val="x-none" w:eastAsia="x-none"/>
        </w:rPr>
        <w:t>wymian</w:t>
      </w:r>
      <w:r w:rsidRPr="009E24BA">
        <w:rPr>
          <w:rFonts w:ascii="Times New Roman" w:hAnsi="Times New Roman" w:cs="Times New Roman"/>
          <w:color w:val="000000"/>
          <w:lang w:eastAsia="x-none"/>
        </w:rPr>
        <w:t>y</w:t>
      </w:r>
      <w:r w:rsidRPr="009E24BA">
        <w:rPr>
          <w:rFonts w:ascii="Times New Roman" w:hAnsi="Times New Roman" w:cs="Times New Roman"/>
          <w:color w:val="000000"/>
          <w:lang w:val="x-none" w:eastAsia="x-none"/>
        </w:rPr>
        <w:t xml:space="preserve"> </w:t>
      </w:r>
      <w:r w:rsidRPr="009E24BA">
        <w:rPr>
          <w:rFonts w:ascii="Times New Roman" w:hAnsi="Times New Roman" w:cs="Times New Roman"/>
          <w:color w:val="000000"/>
          <w:lang w:eastAsia="x-none"/>
        </w:rPr>
        <w:t xml:space="preserve">Towaru </w:t>
      </w:r>
      <w:r w:rsidRPr="009E24BA">
        <w:rPr>
          <w:rFonts w:ascii="Times New Roman" w:hAnsi="Times New Roman" w:cs="Times New Roman"/>
          <w:color w:val="000000"/>
          <w:lang w:val="x-none" w:eastAsia="x-none"/>
        </w:rPr>
        <w:t xml:space="preserve">na nowy </w:t>
      </w:r>
      <w:r w:rsidRPr="009E24BA">
        <w:rPr>
          <w:rFonts w:ascii="Times New Roman" w:hAnsi="Times New Roman" w:cs="Times New Roman"/>
          <w:color w:val="000000"/>
          <w:lang w:eastAsia="x-none"/>
        </w:rPr>
        <w:t xml:space="preserve">wolny od wad. </w:t>
      </w:r>
    </w:p>
    <w:p w14:paraId="64FA6414" w14:textId="77777777" w:rsidR="008B0589" w:rsidRPr="009E24BA" w:rsidRDefault="008B0589" w:rsidP="009E24BA">
      <w:pPr>
        <w:numPr>
          <w:ilvl w:val="0"/>
          <w:numId w:val="103"/>
        </w:numPr>
        <w:suppressAutoHyphens/>
        <w:spacing w:after="0"/>
        <w:jc w:val="both"/>
        <w:rPr>
          <w:rFonts w:ascii="Times New Roman" w:hAnsi="Times New Roman" w:cs="Times New Roman"/>
          <w:color w:val="000000"/>
          <w:lang w:val="x-none" w:eastAsia="x-none"/>
        </w:rPr>
      </w:pPr>
      <w:r w:rsidRPr="009E24BA">
        <w:rPr>
          <w:rFonts w:ascii="Times New Roman" w:hAnsi="Times New Roman" w:cs="Times New Roman"/>
          <w:color w:val="000000"/>
          <w:lang w:val="x-none" w:eastAsia="x-none"/>
        </w:rPr>
        <w:t xml:space="preserve">W przypadku stwierdzenia wad ilościowych, których nie można wykryć </w:t>
      </w:r>
      <w:r w:rsidRPr="009E24BA">
        <w:rPr>
          <w:rFonts w:ascii="Times New Roman" w:hAnsi="Times New Roman" w:cs="Times New Roman"/>
          <w:color w:val="000000"/>
          <w:lang w:eastAsia="x-none"/>
        </w:rPr>
        <w:br/>
      </w:r>
      <w:r w:rsidRPr="009E24BA">
        <w:rPr>
          <w:rFonts w:ascii="Times New Roman" w:hAnsi="Times New Roman" w:cs="Times New Roman"/>
          <w:color w:val="000000"/>
          <w:lang w:val="x-none" w:eastAsia="x-none"/>
        </w:rPr>
        <w:t xml:space="preserve">w momencie odbioru (np. </w:t>
      </w:r>
      <w:r w:rsidRPr="009E24BA">
        <w:rPr>
          <w:rFonts w:ascii="Times New Roman" w:hAnsi="Times New Roman" w:cs="Times New Roman"/>
          <w:color w:val="000000"/>
          <w:lang w:eastAsia="x-none"/>
        </w:rPr>
        <w:t>T</w:t>
      </w:r>
      <w:proofErr w:type="spellStart"/>
      <w:r w:rsidRPr="009E24BA">
        <w:rPr>
          <w:rFonts w:ascii="Times New Roman" w:hAnsi="Times New Roman" w:cs="Times New Roman"/>
          <w:color w:val="000000"/>
          <w:lang w:val="x-none" w:eastAsia="x-none"/>
        </w:rPr>
        <w:t>owar</w:t>
      </w:r>
      <w:proofErr w:type="spellEnd"/>
      <w:r w:rsidRPr="009E24BA">
        <w:rPr>
          <w:rFonts w:ascii="Times New Roman" w:hAnsi="Times New Roman" w:cs="Times New Roman"/>
          <w:color w:val="000000"/>
          <w:lang w:val="x-none" w:eastAsia="x-none"/>
        </w:rPr>
        <w:t xml:space="preserve"> w opakowaniu zbiorczym)</w:t>
      </w:r>
      <w:r w:rsidRPr="009E24BA">
        <w:rPr>
          <w:rFonts w:ascii="Times New Roman" w:hAnsi="Times New Roman" w:cs="Times New Roman"/>
          <w:color w:val="000000"/>
          <w:lang w:eastAsia="x-none"/>
        </w:rPr>
        <w:t>,</w:t>
      </w:r>
      <w:r w:rsidRPr="009E24BA">
        <w:rPr>
          <w:rFonts w:ascii="Times New Roman" w:hAnsi="Times New Roman" w:cs="Times New Roman"/>
          <w:color w:val="000000"/>
          <w:lang w:val="x-none" w:eastAsia="x-none"/>
        </w:rPr>
        <w:t xml:space="preserve"> Zamawiający zawiadomi Wykonawcę o wadzie w terminie </w:t>
      </w:r>
      <w:r w:rsidRPr="009E24BA">
        <w:rPr>
          <w:rFonts w:ascii="Times New Roman" w:hAnsi="Times New Roman" w:cs="Times New Roman"/>
          <w:color w:val="000000"/>
          <w:lang w:eastAsia="x-none"/>
        </w:rPr>
        <w:t>10</w:t>
      </w:r>
      <w:r w:rsidRPr="009E24BA">
        <w:rPr>
          <w:rFonts w:ascii="Times New Roman" w:hAnsi="Times New Roman" w:cs="Times New Roman"/>
          <w:color w:val="000000"/>
          <w:lang w:val="x-none" w:eastAsia="x-none"/>
        </w:rPr>
        <w:t xml:space="preserve"> dni </w:t>
      </w:r>
      <w:r w:rsidRPr="009E24BA">
        <w:rPr>
          <w:rFonts w:ascii="Times New Roman" w:hAnsi="Times New Roman" w:cs="Times New Roman"/>
          <w:color w:val="000000"/>
          <w:lang w:eastAsia="x-none"/>
        </w:rPr>
        <w:t xml:space="preserve">roboczych </w:t>
      </w:r>
      <w:r w:rsidRPr="009E24BA">
        <w:rPr>
          <w:rFonts w:ascii="Times New Roman" w:hAnsi="Times New Roman" w:cs="Times New Roman"/>
          <w:color w:val="000000"/>
          <w:lang w:val="x-none" w:eastAsia="x-none"/>
        </w:rPr>
        <w:t>od jej wykrycia</w:t>
      </w:r>
      <w:r w:rsidRPr="009E24BA">
        <w:rPr>
          <w:rFonts w:ascii="Times New Roman" w:hAnsi="Times New Roman" w:cs="Times New Roman"/>
          <w:color w:val="000000"/>
          <w:lang w:eastAsia="x-none"/>
        </w:rPr>
        <w:t xml:space="preserve">. Wykonawca zobowiązany jest dostarczyć Towar w terminie nie dłuższym niż  </w:t>
      </w:r>
      <w:r w:rsidRPr="009E24BA">
        <w:rPr>
          <w:rFonts w:ascii="Times New Roman" w:hAnsi="Times New Roman" w:cs="Times New Roman"/>
          <w:color w:val="000000"/>
          <w:lang w:eastAsia="x-none"/>
        </w:rPr>
        <w:br/>
        <w:t xml:space="preserve">5 dni roboczych, od daty otrzymania zawiadomienia. </w:t>
      </w:r>
    </w:p>
    <w:p w14:paraId="74DE46A7" w14:textId="77777777" w:rsidR="008B0589" w:rsidRPr="009E24BA" w:rsidRDefault="008B0589" w:rsidP="009E24BA">
      <w:pPr>
        <w:numPr>
          <w:ilvl w:val="0"/>
          <w:numId w:val="103"/>
        </w:numPr>
        <w:suppressAutoHyphens/>
        <w:spacing w:after="0"/>
        <w:jc w:val="both"/>
        <w:rPr>
          <w:rFonts w:ascii="Times New Roman" w:hAnsi="Times New Roman" w:cs="Times New Roman"/>
          <w:color w:val="000000"/>
          <w:lang w:val="x-none" w:eastAsia="x-none"/>
        </w:rPr>
      </w:pPr>
      <w:r w:rsidRPr="009E24BA">
        <w:rPr>
          <w:rFonts w:ascii="Times New Roman" w:hAnsi="Times New Roman" w:cs="Times New Roman"/>
          <w:color w:val="000000"/>
          <w:lang w:val="x-none" w:eastAsia="x-none"/>
        </w:rPr>
        <w:t xml:space="preserve">Zgłoszenia wad </w:t>
      </w:r>
      <w:r w:rsidRPr="009E24BA">
        <w:rPr>
          <w:rFonts w:ascii="Times New Roman" w:hAnsi="Times New Roman" w:cs="Times New Roman"/>
          <w:color w:val="000000"/>
          <w:lang w:eastAsia="x-none"/>
        </w:rPr>
        <w:t xml:space="preserve">oraz wszelkie zawiadomienia o których mowa w niniejszym paragrafie </w:t>
      </w:r>
      <w:r w:rsidRPr="009E24BA">
        <w:rPr>
          <w:rFonts w:ascii="Times New Roman" w:hAnsi="Times New Roman" w:cs="Times New Roman"/>
          <w:color w:val="000000"/>
          <w:lang w:val="x-none" w:eastAsia="x-none"/>
        </w:rPr>
        <w:t>będą wysyłane przez Zamawiającego pisemnie</w:t>
      </w:r>
      <w:r w:rsidRPr="009E24BA">
        <w:rPr>
          <w:rFonts w:ascii="Times New Roman" w:hAnsi="Times New Roman" w:cs="Times New Roman"/>
          <w:color w:val="000000"/>
          <w:lang w:eastAsia="x-none"/>
        </w:rPr>
        <w:t xml:space="preserve"> adres Wykonawcy wskazany </w:t>
      </w:r>
      <w:r w:rsidRPr="009E24BA">
        <w:rPr>
          <w:rFonts w:ascii="Times New Roman" w:hAnsi="Times New Roman" w:cs="Times New Roman"/>
          <w:color w:val="000000"/>
          <w:lang w:eastAsia="x-none"/>
        </w:rPr>
        <w:br/>
        <w:t>w komparycji umowy</w:t>
      </w:r>
      <w:r w:rsidRPr="009E24BA">
        <w:rPr>
          <w:rFonts w:ascii="Times New Roman" w:hAnsi="Times New Roman" w:cs="Times New Roman"/>
          <w:color w:val="000000"/>
          <w:lang w:val="x-none" w:eastAsia="x-none"/>
        </w:rPr>
        <w:t xml:space="preserve"> lub faksem na nr ………………………….</w:t>
      </w:r>
      <w:r w:rsidRPr="009E24BA">
        <w:rPr>
          <w:rFonts w:ascii="Times New Roman" w:hAnsi="Times New Roman" w:cs="Times New Roman"/>
          <w:lang w:val="x-none"/>
        </w:rPr>
        <w:t xml:space="preserve"> </w:t>
      </w:r>
      <w:r w:rsidRPr="009E24BA">
        <w:rPr>
          <w:rFonts w:ascii="Times New Roman" w:hAnsi="Times New Roman" w:cs="Times New Roman"/>
        </w:rPr>
        <w:t xml:space="preserve">albo </w:t>
      </w:r>
      <w:r w:rsidRPr="009E24BA">
        <w:rPr>
          <w:rFonts w:ascii="Times New Roman" w:hAnsi="Times New Roman" w:cs="Times New Roman"/>
        </w:rPr>
        <w:br/>
        <w:t>e-mail:……………….</w:t>
      </w:r>
      <w:r w:rsidRPr="009E24BA">
        <w:rPr>
          <w:rFonts w:ascii="Times New Roman" w:hAnsi="Times New Roman" w:cs="Times New Roman"/>
          <w:color w:val="000000"/>
          <w:lang w:val="x-none" w:eastAsia="x-none"/>
        </w:rPr>
        <w:t xml:space="preserve"> .</w:t>
      </w:r>
    </w:p>
    <w:p w14:paraId="0E496A62" w14:textId="77777777" w:rsidR="008B0589" w:rsidRPr="009E24BA" w:rsidRDefault="008B0589" w:rsidP="009E24BA">
      <w:pPr>
        <w:numPr>
          <w:ilvl w:val="0"/>
          <w:numId w:val="103"/>
        </w:numPr>
        <w:suppressAutoHyphens/>
        <w:spacing w:after="0"/>
        <w:jc w:val="both"/>
        <w:rPr>
          <w:rFonts w:ascii="Times New Roman" w:hAnsi="Times New Roman" w:cs="Times New Roman"/>
          <w:color w:val="000000"/>
          <w:lang w:val="x-none" w:eastAsia="x-none"/>
        </w:rPr>
      </w:pPr>
      <w:r w:rsidRPr="009E24BA">
        <w:rPr>
          <w:rFonts w:ascii="Times New Roman" w:hAnsi="Times New Roman" w:cs="Times New Roman"/>
          <w:color w:val="000000"/>
          <w:lang w:val="x-none" w:eastAsia="x-none"/>
        </w:rPr>
        <w:t xml:space="preserve">Towar reklamowany będzie odbierany przez Wykonawcę na jego koszt </w:t>
      </w:r>
      <w:r w:rsidRPr="009E24BA">
        <w:rPr>
          <w:rFonts w:ascii="Times New Roman" w:hAnsi="Times New Roman" w:cs="Times New Roman"/>
          <w:color w:val="000000"/>
          <w:lang w:eastAsia="x-none"/>
        </w:rPr>
        <w:br/>
      </w:r>
      <w:r w:rsidRPr="009E24BA">
        <w:rPr>
          <w:rFonts w:ascii="Times New Roman" w:hAnsi="Times New Roman" w:cs="Times New Roman"/>
          <w:color w:val="000000"/>
          <w:lang w:val="x-none" w:eastAsia="x-none"/>
        </w:rPr>
        <w:t xml:space="preserve">z </w:t>
      </w:r>
      <w:r w:rsidRPr="009E24BA">
        <w:rPr>
          <w:rFonts w:ascii="Times New Roman" w:hAnsi="Times New Roman" w:cs="Times New Roman"/>
          <w:color w:val="000000"/>
          <w:lang w:eastAsia="x-none"/>
        </w:rPr>
        <w:t>siedziby Zamawiającego.</w:t>
      </w:r>
    </w:p>
    <w:p w14:paraId="3182F2DE" w14:textId="77777777" w:rsidR="008B0589" w:rsidRPr="009E24BA" w:rsidRDefault="008B0589" w:rsidP="009E24BA">
      <w:pPr>
        <w:numPr>
          <w:ilvl w:val="0"/>
          <w:numId w:val="103"/>
        </w:numPr>
        <w:suppressAutoHyphens/>
        <w:spacing w:after="0"/>
        <w:jc w:val="both"/>
        <w:rPr>
          <w:rFonts w:ascii="Times New Roman" w:hAnsi="Times New Roman" w:cs="Times New Roman"/>
          <w:color w:val="000000"/>
          <w:lang w:val="x-none" w:eastAsia="x-none"/>
        </w:rPr>
      </w:pPr>
      <w:r w:rsidRPr="009E24BA">
        <w:rPr>
          <w:rFonts w:ascii="Times New Roman" w:hAnsi="Times New Roman" w:cs="Times New Roman"/>
          <w:color w:val="000000"/>
          <w:lang w:val="x-none" w:eastAsia="x-none"/>
        </w:rPr>
        <w:t>Okres gwarancji ulega przedłużeniu o czas liczony od daty zgłoszenia przez Zamawiającego stwierdzonej wady do dnia jej usunięcia</w:t>
      </w:r>
      <w:r w:rsidRPr="009E24BA">
        <w:rPr>
          <w:rFonts w:ascii="Times New Roman" w:hAnsi="Times New Roman" w:cs="Times New Roman"/>
          <w:color w:val="000000"/>
          <w:lang w:eastAsia="x-none"/>
        </w:rPr>
        <w:t>, a w przypadku wymiany Towaru na nowy, okres gwarancji biegnie od nowa.</w:t>
      </w:r>
    </w:p>
    <w:p w14:paraId="07ABEA25" w14:textId="77777777" w:rsidR="008B0589" w:rsidRPr="009E24BA" w:rsidRDefault="008B0589" w:rsidP="009E24BA">
      <w:pPr>
        <w:contextualSpacing/>
        <w:rPr>
          <w:rFonts w:ascii="Times New Roman" w:hAnsi="Times New Roman" w:cs="Times New Roman"/>
          <w:b/>
          <w:noProof/>
          <w:color w:val="000000"/>
        </w:rPr>
      </w:pPr>
    </w:p>
    <w:p w14:paraId="69424975" w14:textId="77777777" w:rsidR="008B0589" w:rsidRPr="009E24BA" w:rsidRDefault="008B0589" w:rsidP="009E24BA">
      <w:pPr>
        <w:ind w:left="357"/>
        <w:contextualSpacing/>
        <w:jc w:val="center"/>
        <w:rPr>
          <w:rFonts w:ascii="Times New Roman" w:hAnsi="Times New Roman" w:cs="Times New Roman"/>
          <w:b/>
          <w:color w:val="000000"/>
        </w:rPr>
      </w:pPr>
      <w:r w:rsidRPr="009E24BA">
        <w:rPr>
          <w:rFonts w:ascii="Times New Roman" w:hAnsi="Times New Roman" w:cs="Times New Roman"/>
          <w:b/>
          <w:color w:val="000000"/>
        </w:rPr>
        <w:t>§ 6</w:t>
      </w:r>
    </w:p>
    <w:p w14:paraId="2F08FA4D" w14:textId="77777777" w:rsidR="008B0589" w:rsidRPr="009E24BA" w:rsidRDefault="008B0589" w:rsidP="009E24BA">
      <w:pPr>
        <w:ind w:left="357"/>
        <w:contextualSpacing/>
        <w:jc w:val="center"/>
        <w:rPr>
          <w:rFonts w:ascii="Times New Roman" w:hAnsi="Times New Roman" w:cs="Times New Roman"/>
          <w:b/>
          <w:noProof/>
          <w:color w:val="FF0000"/>
        </w:rPr>
      </w:pPr>
      <w:r w:rsidRPr="009E24BA">
        <w:rPr>
          <w:rFonts w:ascii="Times New Roman" w:hAnsi="Times New Roman" w:cs="Times New Roman"/>
          <w:b/>
          <w:noProof/>
          <w:color w:val="000000"/>
        </w:rPr>
        <w:t>Kary umowne i odpowiedzialność Wykonawcy</w:t>
      </w:r>
    </w:p>
    <w:p w14:paraId="06772BED" w14:textId="77777777" w:rsidR="008B0589" w:rsidRPr="009E24BA" w:rsidRDefault="008B0589" w:rsidP="009E24BA">
      <w:pPr>
        <w:numPr>
          <w:ilvl w:val="0"/>
          <w:numId w:val="104"/>
        </w:numPr>
        <w:spacing w:after="0"/>
        <w:jc w:val="both"/>
        <w:rPr>
          <w:rFonts w:ascii="Times New Roman" w:hAnsi="Times New Roman" w:cs="Times New Roman"/>
          <w:color w:val="000000"/>
        </w:rPr>
      </w:pPr>
      <w:r w:rsidRPr="009E24BA">
        <w:rPr>
          <w:rFonts w:ascii="Times New Roman" w:hAnsi="Times New Roman" w:cs="Times New Roman"/>
          <w:color w:val="000000"/>
        </w:rPr>
        <w:t xml:space="preserve">W przypadku niewykonania lub nienależytego wykonania umowy Strony uprawnione są do dochodzenia swoich roszczeń na zasadach określonych w niniejszej umowie oraz na zasadach ogólnych ustawy z dnia 23 kwietnia 1964 r. - Kodeks cywilny </w:t>
      </w:r>
      <w:r w:rsidRPr="009E24BA">
        <w:rPr>
          <w:rFonts w:ascii="Times New Roman" w:hAnsi="Times New Roman" w:cs="Times New Roman"/>
        </w:rPr>
        <w:t>(Dz. U. z 2020 r., poz. 1740, z późn. zm.)</w:t>
      </w:r>
      <w:r w:rsidRPr="009E24BA">
        <w:rPr>
          <w:rFonts w:ascii="Times New Roman" w:hAnsi="Times New Roman" w:cs="Times New Roman"/>
          <w:color w:val="000000"/>
        </w:rPr>
        <w:t>.</w:t>
      </w:r>
    </w:p>
    <w:p w14:paraId="24DCCF4F" w14:textId="77777777" w:rsidR="008B0589" w:rsidRPr="009E24BA" w:rsidRDefault="008B0589" w:rsidP="009E24BA">
      <w:pPr>
        <w:numPr>
          <w:ilvl w:val="0"/>
          <w:numId w:val="104"/>
        </w:numPr>
        <w:spacing w:after="0"/>
        <w:jc w:val="both"/>
        <w:rPr>
          <w:rFonts w:ascii="Times New Roman" w:hAnsi="Times New Roman" w:cs="Times New Roman"/>
          <w:color w:val="000000"/>
        </w:rPr>
      </w:pPr>
      <w:r w:rsidRPr="009E24BA">
        <w:rPr>
          <w:rFonts w:ascii="Times New Roman" w:hAnsi="Times New Roman" w:cs="Times New Roman"/>
          <w:color w:val="000000"/>
        </w:rPr>
        <w:t>W poniżej określonych przypadkach, Zamawiający uprawniony jest do żądania od Wykonawcy zapłaty następujących kar umownych:</w:t>
      </w:r>
    </w:p>
    <w:p w14:paraId="4609C39E" w14:textId="77777777" w:rsidR="008B0589" w:rsidRPr="009E24BA" w:rsidRDefault="008B0589" w:rsidP="009E24BA">
      <w:pPr>
        <w:numPr>
          <w:ilvl w:val="0"/>
          <w:numId w:val="105"/>
        </w:numPr>
        <w:spacing w:after="0"/>
        <w:ind w:left="851" w:hanging="567"/>
        <w:contextualSpacing/>
        <w:jc w:val="both"/>
        <w:rPr>
          <w:rFonts w:ascii="Times New Roman" w:hAnsi="Times New Roman" w:cs="Times New Roman"/>
          <w:noProof/>
          <w:color w:val="000000"/>
        </w:rPr>
      </w:pPr>
      <w:r w:rsidRPr="009E24BA">
        <w:rPr>
          <w:rFonts w:ascii="Times New Roman" w:hAnsi="Times New Roman" w:cs="Times New Roman"/>
          <w:noProof/>
          <w:color w:val="000000"/>
        </w:rPr>
        <w:t>w przypadku zamówienia podstawowego:</w:t>
      </w:r>
    </w:p>
    <w:p w14:paraId="7FA26DE5" w14:textId="07B228E8" w:rsidR="008B0589" w:rsidRPr="009E24BA" w:rsidRDefault="008B0589" w:rsidP="009E24BA">
      <w:pPr>
        <w:numPr>
          <w:ilvl w:val="0"/>
          <w:numId w:val="106"/>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lastRenderedPageBreak/>
        <w:t xml:space="preserve">20 % wartości netto </w:t>
      </w:r>
      <w:r w:rsidR="00F95A27">
        <w:rPr>
          <w:rFonts w:ascii="Times New Roman" w:hAnsi="Times New Roman" w:cs="Times New Roman"/>
          <w:noProof/>
          <w:color w:val="000000"/>
        </w:rPr>
        <w:t xml:space="preserve">niezrealizowanego </w:t>
      </w:r>
      <w:r w:rsidRPr="009E24BA">
        <w:rPr>
          <w:rFonts w:ascii="Times New Roman" w:hAnsi="Times New Roman" w:cs="Times New Roman"/>
          <w:noProof/>
          <w:color w:val="000000"/>
        </w:rPr>
        <w:t>przedmiotu umowy</w:t>
      </w:r>
      <w:r w:rsidR="00F95A27">
        <w:rPr>
          <w:rFonts w:ascii="Times New Roman" w:hAnsi="Times New Roman" w:cs="Times New Roman"/>
          <w:noProof/>
          <w:color w:val="000000"/>
        </w:rPr>
        <w:t xml:space="preserve">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 xml:space="preserve"> – w przypadku odstąpienia albo rozwiązania umowy przez Wykonawcę lub Zamawiającego z przyczyn leżących po stronie Wykonawcy,</w:t>
      </w:r>
    </w:p>
    <w:p w14:paraId="155EE0CE" w14:textId="77777777" w:rsidR="008B0589" w:rsidRPr="009E24BA" w:rsidRDefault="008B0589" w:rsidP="009E24BA">
      <w:pPr>
        <w:numPr>
          <w:ilvl w:val="0"/>
          <w:numId w:val="106"/>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5% wartości netto cen jednostkowych Towaru niedostarczonego w terminie  - za każdy rozpoczęty dzień zwłoki w dostawie Towaru, ale nie więcej niż 20% wartości netto umowy określonego w § 4 ust. 1 lit. a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73E306FD" w14:textId="77777777" w:rsidR="008B0589" w:rsidRPr="009E24BA" w:rsidRDefault="008B0589" w:rsidP="009E24BA">
      <w:pPr>
        <w:numPr>
          <w:ilvl w:val="0"/>
          <w:numId w:val="106"/>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w:t>
      </w:r>
      <w:r w:rsidRPr="009E24BA">
        <w:rPr>
          <w:rFonts w:ascii="Times New Roman" w:hAnsi="Times New Roman" w:cs="Times New Roman"/>
          <w:color w:val="000000"/>
        </w:rPr>
        <w:t>§</w:t>
      </w:r>
      <w:r w:rsidRPr="009E24BA">
        <w:rPr>
          <w:rFonts w:ascii="Times New Roman" w:hAnsi="Times New Roman" w:cs="Times New Roman"/>
          <w:noProof/>
          <w:color w:val="000000"/>
        </w:rPr>
        <w:t xml:space="preserve"> 4 ust. 1 lit. a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6790150A" w14:textId="58D7FF3B" w:rsidR="008B0589" w:rsidRPr="009E24BA" w:rsidRDefault="008B0589" w:rsidP="009E24BA">
      <w:pPr>
        <w:numPr>
          <w:ilvl w:val="0"/>
          <w:numId w:val="106"/>
        </w:numPr>
        <w:spacing w:after="0"/>
        <w:ind w:left="992" w:hanging="357"/>
        <w:contextualSpacing/>
        <w:jc w:val="both"/>
        <w:rPr>
          <w:rFonts w:ascii="Times New Roman" w:hAnsi="Times New Roman" w:cs="Times New Roman"/>
          <w:noProof/>
          <w:color w:val="000000"/>
        </w:rPr>
      </w:pPr>
      <w:r w:rsidRPr="009E24BA">
        <w:rPr>
          <w:rFonts w:ascii="Times New Roman" w:hAnsi="Times New Roman" w:cs="Times New Roman"/>
          <w:noProof/>
          <w:color w:val="000000"/>
        </w:rPr>
        <w:t>5% wartości netto cen jednostkowych Towaru za każdy rozpoczęty dzień</w:t>
      </w:r>
      <w:r w:rsidR="00F95A27">
        <w:rPr>
          <w:rFonts w:ascii="Times New Roman" w:hAnsi="Times New Roman" w:cs="Times New Roman"/>
          <w:noProof/>
          <w:color w:val="000000"/>
        </w:rPr>
        <w:t xml:space="preserve"> roboczy</w:t>
      </w:r>
      <w:r w:rsidRPr="009E24BA">
        <w:rPr>
          <w:rFonts w:ascii="Times New Roman" w:hAnsi="Times New Roman" w:cs="Times New Roman"/>
          <w:noProof/>
          <w:color w:val="000000"/>
        </w:rPr>
        <w:t xml:space="preserve"> zwłoki w dostarczeniu w terminie, o którym mowa w § 3 ust. 12, Towaru wolnego od wad lub określonej ilości albo wadliwie zapakowanego, w miejsce wadliwego lub niedostarczonego w określonej ilości albo wadliwie zapakowanego, ale nie więcej niż 20% wartości netto umowy, o której mowa w </w:t>
      </w:r>
      <w:r w:rsidRPr="009E24BA">
        <w:rPr>
          <w:rFonts w:ascii="Times New Roman" w:hAnsi="Times New Roman" w:cs="Times New Roman"/>
          <w:color w:val="000000"/>
        </w:rPr>
        <w:t>§</w:t>
      </w:r>
      <w:r w:rsidRPr="009E24BA">
        <w:rPr>
          <w:rFonts w:ascii="Times New Roman" w:hAnsi="Times New Roman" w:cs="Times New Roman"/>
          <w:b/>
          <w:color w:val="000000"/>
        </w:rPr>
        <w:t xml:space="preserve"> </w:t>
      </w:r>
      <w:r w:rsidRPr="009E24BA">
        <w:rPr>
          <w:rFonts w:ascii="Times New Roman" w:hAnsi="Times New Roman" w:cs="Times New Roman"/>
          <w:noProof/>
          <w:color w:val="000000"/>
        </w:rPr>
        <w:t xml:space="preserve">4 ust. 1 lit. a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1D8407A9" w14:textId="7167680D" w:rsidR="008B0589" w:rsidRPr="009E24BA" w:rsidRDefault="008B0589" w:rsidP="009E24BA">
      <w:pPr>
        <w:numPr>
          <w:ilvl w:val="0"/>
          <w:numId w:val="106"/>
        </w:numPr>
        <w:spacing w:after="0"/>
        <w:ind w:left="992" w:hanging="357"/>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10% wartości netto cen jednostkowych zareklamowanego Towaru, w przypadku niedostarczenia w terminie, o którym mowa w § 5 ust. 4 lub 5, Towaru wolnego od wad, za każdy rozpoczęty dzień </w:t>
      </w:r>
      <w:r w:rsidR="00F95A27">
        <w:rPr>
          <w:rFonts w:ascii="Times New Roman" w:hAnsi="Times New Roman" w:cs="Times New Roman"/>
          <w:noProof/>
          <w:color w:val="000000"/>
        </w:rPr>
        <w:t xml:space="preserve">roboczy </w:t>
      </w:r>
      <w:r w:rsidRPr="009E24BA">
        <w:rPr>
          <w:rFonts w:ascii="Times New Roman" w:hAnsi="Times New Roman" w:cs="Times New Roman"/>
          <w:noProof/>
          <w:color w:val="000000"/>
        </w:rPr>
        <w:t xml:space="preserve">zwłoki w dostarczeniu Towaru wolnego od wad, w miejsce wadliwego przedmiotu umowy, ale nie więcej niż 20% wartości netto umowy, o której mowa w </w:t>
      </w:r>
      <w:r w:rsidRPr="009E24BA">
        <w:rPr>
          <w:rFonts w:ascii="Times New Roman" w:hAnsi="Times New Roman" w:cs="Times New Roman"/>
          <w:color w:val="000000"/>
        </w:rPr>
        <w:t>§</w:t>
      </w:r>
      <w:r w:rsidRPr="009E24BA">
        <w:rPr>
          <w:rFonts w:ascii="Times New Roman" w:hAnsi="Times New Roman" w:cs="Times New Roman"/>
          <w:b/>
          <w:color w:val="000000"/>
        </w:rPr>
        <w:t xml:space="preserve"> </w:t>
      </w:r>
      <w:r w:rsidRPr="009E24BA">
        <w:rPr>
          <w:rFonts w:ascii="Times New Roman" w:hAnsi="Times New Roman" w:cs="Times New Roman"/>
          <w:noProof/>
          <w:color w:val="000000"/>
        </w:rPr>
        <w:t xml:space="preserve">4 ust. 1 lit. a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6D26AEDD" w14:textId="270FB0F6" w:rsidR="008B0589" w:rsidRPr="009E24BA" w:rsidRDefault="008B0589" w:rsidP="009E24BA">
      <w:pPr>
        <w:numPr>
          <w:ilvl w:val="0"/>
          <w:numId w:val="106"/>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5% wartości netto cen jednostkowych Towaru za każdy rozpoczęty dzień </w:t>
      </w:r>
      <w:r w:rsidR="00F95A27">
        <w:rPr>
          <w:rFonts w:ascii="Times New Roman" w:hAnsi="Times New Roman" w:cs="Times New Roman"/>
          <w:noProof/>
          <w:color w:val="000000"/>
        </w:rPr>
        <w:t xml:space="preserve">roboczy </w:t>
      </w:r>
      <w:r w:rsidRPr="009E24BA">
        <w:rPr>
          <w:rFonts w:ascii="Times New Roman" w:hAnsi="Times New Roman" w:cs="Times New Roman"/>
          <w:noProof/>
          <w:color w:val="000000"/>
        </w:rPr>
        <w:t xml:space="preserve">zwłoki w dostarczeniu w terminie, o którym mowa w § 5 ust. </w:t>
      </w:r>
      <w:r w:rsidR="003355AB">
        <w:rPr>
          <w:rFonts w:ascii="Times New Roman" w:hAnsi="Times New Roman" w:cs="Times New Roman"/>
          <w:noProof/>
          <w:color w:val="000000"/>
        </w:rPr>
        <w:t>6</w:t>
      </w:r>
      <w:r w:rsidRPr="009E24BA">
        <w:rPr>
          <w:rFonts w:ascii="Times New Roman" w:hAnsi="Times New Roman" w:cs="Times New Roman"/>
          <w:noProof/>
          <w:color w:val="000000"/>
        </w:rPr>
        <w:t xml:space="preserve">, Towaru wolnego od wad ilościowych, ale nie więcej niż 20% wartości netto umowy, o której mowa w </w:t>
      </w:r>
      <w:r w:rsidR="003355AB">
        <w:rPr>
          <w:rFonts w:ascii="Times New Roman" w:hAnsi="Times New Roman" w:cs="Times New Roman"/>
          <w:noProof/>
          <w:color w:val="000000"/>
        </w:rPr>
        <w:t>§</w:t>
      </w:r>
      <w:r w:rsidR="003355AB" w:rsidRPr="009E24BA">
        <w:rPr>
          <w:rFonts w:ascii="Times New Roman" w:hAnsi="Times New Roman" w:cs="Times New Roman"/>
          <w:noProof/>
          <w:color w:val="000000"/>
        </w:rPr>
        <w:t xml:space="preserve"> </w:t>
      </w:r>
      <w:r w:rsidRPr="009E24BA">
        <w:rPr>
          <w:rFonts w:ascii="Times New Roman" w:hAnsi="Times New Roman" w:cs="Times New Roman"/>
          <w:noProof/>
          <w:color w:val="000000"/>
        </w:rPr>
        <w:t xml:space="preserve">4 ust. 1 lit. a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000F57A4" w14:textId="77777777" w:rsidR="008B0589" w:rsidRPr="009E24BA" w:rsidRDefault="008B0589" w:rsidP="009E24BA">
      <w:pPr>
        <w:numPr>
          <w:ilvl w:val="0"/>
          <w:numId w:val="105"/>
        </w:numPr>
        <w:spacing w:after="0"/>
        <w:contextualSpacing/>
        <w:jc w:val="both"/>
        <w:rPr>
          <w:rFonts w:ascii="Times New Roman" w:hAnsi="Times New Roman" w:cs="Times New Roman"/>
          <w:noProof/>
          <w:color w:val="000000"/>
        </w:rPr>
      </w:pPr>
      <w:r w:rsidRPr="009E24BA">
        <w:rPr>
          <w:rFonts w:ascii="Times New Roman" w:hAnsi="Times New Roman" w:cs="Times New Roman"/>
          <w:noProof/>
          <w:color w:val="000000"/>
        </w:rPr>
        <w:t>w przypadku skorzystania z prawa opcji:</w:t>
      </w:r>
    </w:p>
    <w:p w14:paraId="67A1CBB9" w14:textId="5A365F43" w:rsidR="008B0589" w:rsidRPr="009E24BA" w:rsidRDefault="008B0589" w:rsidP="009E24BA">
      <w:pPr>
        <w:numPr>
          <w:ilvl w:val="0"/>
          <w:numId w:val="107"/>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20 % wartości netto </w:t>
      </w:r>
      <w:r w:rsidR="009D081F">
        <w:rPr>
          <w:rFonts w:ascii="Times New Roman" w:hAnsi="Times New Roman" w:cs="Times New Roman"/>
          <w:noProof/>
          <w:color w:val="000000"/>
        </w:rPr>
        <w:t xml:space="preserve">niezrealizowanego </w:t>
      </w:r>
      <w:r w:rsidRPr="009E24BA">
        <w:rPr>
          <w:rFonts w:ascii="Times New Roman" w:hAnsi="Times New Roman" w:cs="Times New Roman"/>
          <w:noProof/>
          <w:color w:val="000000"/>
        </w:rPr>
        <w:t>przedmiotu umowy,  w przypadku odstąpienia albo rozwiązania umowy przez Wykonawcę lub Zamawiającego z przyczyn leżących po stronie Wykonawcy,</w:t>
      </w:r>
    </w:p>
    <w:p w14:paraId="45116B4C" w14:textId="77777777" w:rsidR="008B0589" w:rsidRPr="009E24BA" w:rsidRDefault="008B0589" w:rsidP="009E24BA">
      <w:pPr>
        <w:numPr>
          <w:ilvl w:val="0"/>
          <w:numId w:val="107"/>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5% wartości netto cen jednostkowych Towaru niedostarczonego w terminie  - za każdy rozpoczęty dzień zwłoki w dostawie Towaru, ale nie więcej niż 20% wartości netto umowy określonego w § 4 ust. 1 lit. b </w:t>
      </w:r>
      <w:r w:rsidRPr="00916739">
        <w:rPr>
          <w:rFonts w:ascii="Times New Roman" w:hAnsi="Times New Roman" w:cs="Times New Roman"/>
          <w:i/>
          <w:iCs/>
          <w:noProof/>
          <w:color w:val="000000"/>
        </w:rPr>
        <w:t>(odpowiednio dla części),</w:t>
      </w:r>
    </w:p>
    <w:p w14:paraId="484E2A16" w14:textId="77777777" w:rsidR="008B0589" w:rsidRPr="009E24BA" w:rsidRDefault="008B0589" w:rsidP="009E24BA">
      <w:pPr>
        <w:numPr>
          <w:ilvl w:val="0"/>
          <w:numId w:val="107"/>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w:t>
      </w:r>
      <w:r w:rsidRPr="009E24BA">
        <w:rPr>
          <w:rFonts w:ascii="Times New Roman" w:hAnsi="Times New Roman" w:cs="Times New Roman"/>
          <w:color w:val="000000"/>
        </w:rPr>
        <w:t>§</w:t>
      </w:r>
      <w:r w:rsidRPr="009E24BA">
        <w:rPr>
          <w:rFonts w:ascii="Times New Roman" w:hAnsi="Times New Roman" w:cs="Times New Roman"/>
          <w:noProof/>
          <w:color w:val="000000"/>
        </w:rPr>
        <w:t xml:space="preserve"> 4 ust. 1 lit. b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79B161E9" w14:textId="2B5245FB" w:rsidR="008B0589" w:rsidRPr="009E24BA" w:rsidRDefault="008B0589" w:rsidP="009E24BA">
      <w:pPr>
        <w:numPr>
          <w:ilvl w:val="0"/>
          <w:numId w:val="107"/>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5% wartości netto cen jednostkowych Towaru za każdy rozpoczęty dzień</w:t>
      </w:r>
      <w:r w:rsidR="00F95A27">
        <w:rPr>
          <w:rFonts w:ascii="Times New Roman" w:hAnsi="Times New Roman" w:cs="Times New Roman"/>
          <w:noProof/>
          <w:color w:val="000000"/>
        </w:rPr>
        <w:t xml:space="preserve"> roboczy</w:t>
      </w:r>
      <w:r w:rsidRPr="009E24BA">
        <w:rPr>
          <w:rFonts w:ascii="Times New Roman" w:hAnsi="Times New Roman" w:cs="Times New Roman"/>
          <w:noProof/>
          <w:color w:val="000000"/>
        </w:rPr>
        <w:t xml:space="preserve"> zwłoki w dostarczeniu w terminie, o którym mowa w § 3 ust. 12, Towaru wolnego od wad lub określonej ilości albo wadliwie zapakowanego, w miejsce wadliwego lub niedostarczonego w określonej ilości albo wadliwie zapakowanego, ale nie więcej niż 20% wartości netto umowy, o której mowa w </w:t>
      </w:r>
      <w:r w:rsidRPr="009E24BA">
        <w:rPr>
          <w:rFonts w:ascii="Times New Roman" w:hAnsi="Times New Roman" w:cs="Times New Roman"/>
          <w:color w:val="000000"/>
        </w:rPr>
        <w:t>§</w:t>
      </w:r>
      <w:r w:rsidRPr="009E24BA">
        <w:rPr>
          <w:rFonts w:ascii="Times New Roman" w:hAnsi="Times New Roman" w:cs="Times New Roman"/>
          <w:noProof/>
          <w:color w:val="000000"/>
        </w:rPr>
        <w:t xml:space="preserve"> 4 ust. 1 lit. b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25061245" w14:textId="72F1612F" w:rsidR="008B0589" w:rsidRPr="009E24BA" w:rsidRDefault="008B0589" w:rsidP="009E24BA">
      <w:pPr>
        <w:numPr>
          <w:ilvl w:val="0"/>
          <w:numId w:val="107"/>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 xml:space="preserve">10% wartości netto cen jednostkowych zareklamowanego Towaru, w przypadku niedostarczenia w terminie, o którym mowa w § 5 ust. 4 lub 5, Towaru wolnego od wad, za każdy rozpoczęty dzień </w:t>
      </w:r>
      <w:r w:rsidR="00F95A27">
        <w:rPr>
          <w:rFonts w:ascii="Times New Roman" w:hAnsi="Times New Roman" w:cs="Times New Roman"/>
          <w:noProof/>
          <w:color w:val="000000"/>
        </w:rPr>
        <w:t xml:space="preserve">roboczy </w:t>
      </w:r>
      <w:r w:rsidRPr="009E24BA">
        <w:rPr>
          <w:rFonts w:ascii="Times New Roman" w:hAnsi="Times New Roman" w:cs="Times New Roman"/>
          <w:noProof/>
          <w:color w:val="000000"/>
        </w:rPr>
        <w:t xml:space="preserve">zwłoki w dostarczeniu Towaru wolnego od </w:t>
      </w:r>
      <w:r w:rsidRPr="009E24BA">
        <w:rPr>
          <w:rFonts w:ascii="Times New Roman" w:hAnsi="Times New Roman" w:cs="Times New Roman"/>
          <w:noProof/>
          <w:color w:val="000000"/>
        </w:rPr>
        <w:lastRenderedPageBreak/>
        <w:t xml:space="preserve">wad, w miejsce wadliwego przedmiotu umowy, ale nie więcej niż 20% wartości netto umowy, o której mowa w </w:t>
      </w:r>
      <w:r w:rsidRPr="009E24BA">
        <w:rPr>
          <w:rFonts w:ascii="Times New Roman" w:hAnsi="Times New Roman" w:cs="Times New Roman"/>
          <w:color w:val="000000"/>
        </w:rPr>
        <w:t>§</w:t>
      </w:r>
      <w:r w:rsidRPr="009E24BA">
        <w:rPr>
          <w:rFonts w:ascii="Times New Roman" w:hAnsi="Times New Roman" w:cs="Times New Roman"/>
          <w:noProof/>
          <w:color w:val="000000"/>
        </w:rPr>
        <w:t xml:space="preserve"> 4 ust. 1 lit. b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5BC7CA9C" w14:textId="708EB5ED" w:rsidR="008B0589" w:rsidRPr="009E24BA" w:rsidRDefault="008B0589" w:rsidP="009E24BA">
      <w:pPr>
        <w:numPr>
          <w:ilvl w:val="0"/>
          <w:numId w:val="107"/>
        </w:numPr>
        <w:spacing w:after="0"/>
        <w:ind w:left="993"/>
        <w:contextualSpacing/>
        <w:jc w:val="both"/>
        <w:rPr>
          <w:rFonts w:ascii="Times New Roman" w:hAnsi="Times New Roman" w:cs="Times New Roman"/>
          <w:noProof/>
          <w:color w:val="000000"/>
        </w:rPr>
      </w:pPr>
      <w:r w:rsidRPr="009E24BA">
        <w:rPr>
          <w:rFonts w:ascii="Times New Roman" w:hAnsi="Times New Roman" w:cs="Times New Roman"/>
          <w:noProof/>
          <w:color w:val="000000"/>
        </w:rPr>
        <w:t>5% wartości netto cen jednostkowych Towaru za każdy rozpoczęty dzień</w:t>
      </w:r>
      <w:r w:rsidR="008220DA">
        <w:rPr>
          <w:rFonts w:ascii="Times New Roman" w:hAnsi="Times New Roman" w:cs="Times New Roman"/>
          <w:noProof/>
          <w:color w:val="000000"/>
        </w:rPr>
        <w:t xml:space="preserve"> roboczy</w:t>
      </w:r>
      <w:r w:rsidRPr="009E24BA">
        <w:rPr>
          <w:rFonts w:ascii="Times New Roman" w:hAnsi="Times New Roman" w:cs="Times New Roman"/>
          <w:noProof/>
          <w:color w:val="000000"/>
        </w:rPr>
        <w:t xml:space="preserve"> zwłoki w dostarczeniu w terminie, o którym mowa w § 5 ust. 7, Towaru wolnego od wad ilościowych, ale nie więcej niż 20% wartości netto umowy, o której mowa w </w:t>
      </w:r>
      <w:r w:rsidRPr="009E24BA">
        <w:rPr>
          <w:rFonts w:ascii="Times New Roman" w:hAnsi="Times New Roman" w:cs="Times New Roman"/>
          <w:color w:val="000000"/>
        </w:rPr>
        <w:t>§</w:t>
      </w:r>
      <w:r w:rsidRPr="009E24BA">
        <w:rPr>
          <w:rFonts w:ascii="Times New Roman" w:hAnsi="Times New Roman" w:cs="Times New Roman"/>
          <w:noProof/>
          <w:color w:val="000000"/>
        </w:rPr>
        <w:t xml:space="preserve">  4 ust. 1 lit. b </w:t>
      </w:r>
      <w:r w:rsidRPr="00916739">
        <w:rPr>
          <w:rFonts w:ascii="Times New Roman" w:hAnsi="Times New Roman" w:cs="Times New Roman"/>
          <w:i/>
          <w:iCs/>
          <w:noProof/>
          <w:color w:val="000000"/>
        </w:rPr>
        <w:t>(odpowiednio dla części)</w:t>
      </w:r>
      <w:r w:rsidRPr="009E24BA">
        <w:rPr>
          <w:rFonts w:ascii="Times New Roman" w:hAnsi="Times New Roman" w:cs="Times New Roman"/>
          <w:noProof/>
          <w:color w:val="000000"/>
        </w:rPr>
        <w:t>.</w:t>
      </w:r>
    </w:p>
    <w:p w14:paraId="1AB4BA7C" w14:textId="77777777" w:rsidR="008B0589" w:rsidRPr="009E24BA" w:rsidRDefault="008B0589" w:rsidP="009E24BA">
      <w:pPr>
        <w:numPr>
          <w:ilvl w:val="0"/>
          <w:numId w:val="104"/>
        </w:numPr>
        <w:spacing w:after="0"/>
        <w:jc w:val="both"/>
        <w:rPr>
          <w:rFonts w:ascii="Times New Roman" w:hAnsi="Times New Roman" w:cs="Times New Roman"/>
          <w:color w:val="000000"/>
        </w:rPr>
      </w:pPr>
      <w:r w:rsidRPr="009E24BA">
        <w:rPr>
          <w:rFonts w:ascii="Times New Roman" w:hAnsi="Times New Roman" w:cs="Times New Roman"/>
          <w:color w:val="000000"/>
        </w:rPr>
        <w:t xml:space="preserve">Łączna wysokość kar umownych nie może przekraczać 30% wartości wynagrodzenia netto określonego w § 4 ust. 1 lit. c </w:t>
      </w:r>
      <w:r w:rsidRPr="00916739">
        <w:rPr>
          <w:rFonts w:ascii="Times New Roman" w:hAnsi="Times New Roman" w:cs="Times New Roman"/>
          <w:i/>
          <w:iCs/>
          <w:color w:val="000000"/>
        </w:rPr>
        <w:t>(odpowiednio dla części)</w:t>
      </w:r>
      <w:r w:rsidRPr="009E24BA">
        <w:rPr>
          <w:rFonts w:ascii="Times New Roman" w:hAnsi="Times New Roman" w:cs="Times New Roman"/>
          <w:color w:val="000000"/>
        </w:rPr>
        <w:t>.</w:t>
      </w:r>
    </w:p>
    <w:p w14:paraId="2262EB89" w14:textId="77777777" w:rsidR="008B0589" w:rsidRPr="009E24BA" w:rsidRDefault="008B0589" w:rsidP="009E24BA">
      <w:pPr>
        <w:numPr>
          <w:ilvl w:val="0"/>
          <w:numId w:val="104"/>
        </w:numPr>
        <w:spacing w:after="0"/>
        <w:jc w:val="both"/>
        <w:rPr>
          <w:rFonts w:ascii="Times New Roman" w:hAnsi="Times New Roman" w:cs="Times New Roman"/>
          <w:color w:val="000000"/>
        </w:rPr>
      </w:pPr>
      <w:r w:rsidRPr="009E24BA">
        <w:rPr>
          <w:rFonts w:ascii="Times New Roman" w:hAnsi="Times New Roman" w:cs="Times New Roman"/>
          <w:color w:val="000000"/>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47F29AFF" w14:textId="77777777" w:rsidR="008B0589" w:rsidRPr="009E24BA" w:rsidRDefault="008B0589" w:rsidP="009E24BA">
      <w:pPr>
        <w:numPr>
          <w:ilvl w:val="0"/>
          <w:numId w:val="104"/>
        </w:numPr>
        <w:spacing w:after="0"/>
        <w:jc w:val="both"/>
        <w:rPr>
          <w:rFonts w:ascii="Times New Roman" w:hAnsi="Times New Roman" w:cs="Times New Roman"/>
          <w:color w:val="000000"/>
        </w:rPr>
      </w:pPr>
      <w:r w:rsidRPr="009E24BA">
        <w:rPr>
          <w:rFonts w:ascii="Times New Roman" w:hAnsi="Times New Roman" w:cs="Times New Roman"/>
          <w:color w:val="000000"/>
        </w:rPr>
        <w:t>Termin zapłaty kar umownych wynosi 7 dni od dostarczenia drugiej Stronie dokumentu obciążającego karami umownymi/noty obciążeniowej/.</w:t>
      </w:r>
    </w:p>
    <w:p w14:paraId="4130F344" w14:textId="769609B3" w:rsidR="008B0589" w:rsidRPr="009E24BA" w:rsidRDefault="008B0589" w:rsidP="009E24BA">
      <w:pPr>
        <w:numPr>
          <w:ilvl w:val="0"/>
          <w:numId w:val="104"/>
        </w:numPr>
        <w:spacing w:after="0"/>
        <w:jc w:val="both"/>
        <w:rPr>
          <w:rFonts w:ascii="Times New Roman" w:hAnsi="Times New Roman" w:cs="Times New Roman"/>
        </w:rPr>
      </w:pPr>
      <w:r w:rsidRPr="009E24BA">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14:paraId="0DF14E40" w14:textId="77777777" w:rsidR="008B0589" w:rsidRPr="009E24BA" w:rsidRDefault="008B0589" w:rsidP="009E24BA">
      <w:pPr>
        <w:numPr>
          <w:ilvl w:val="0"/>
          <w:numId w:val="104"/>
        </w:numPr>
        <w:spacing w:after="0"/>
        <w:jc w:val="both"/>
        <w:rPr>
          <w:rFonts w:ascii="Times New Roman" w:hAnsi="Times New Roman" w:cs="Times New Roman"/>
          <w:color w:val="000000"/>
        </w:rPr>
      </w:pPr>
      <w:r w:rsidRPr="009E24BA">
        <w:rPr>
          <w:rFonts w:ascii="Times New Roman" w:hAnsi="Times New Roman" w:cs="Times New Roman"/>
          <w:color w:val="000000"/>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D5398DB" w14:textId="77777777" w:rsidR="008B0589" w:rsidRPr="009E24BA" w:rsidRDefault="008B0589" w:rsidP="009E24BA">
      <w:pPr>
        <w:numPr>
          <w:ilvl w:val="0"/>
          <w:numId w:val="104"/>
        </w:numPr>
        <w:spacing w:after="0"/>
        <w:jc w:val="both"/>
        <w:rPr>
          <w:rFonts w:ascii="Times New Roman" w:hAnsi="Times New Roman" w:cs="Times New Roman"/>
          <w:color w:val="000000"/>
        </w:rPr>
      </w:pPr>
      <w:r w:rsidRPr="009E24BA">
        <w:rPr>
          <w:rFonts w:ascii="Times New Roman" w:hAnsi="Times New Roman" w:cs="Times New Roman"/>
          <w:color w:val="000000"/>
        </w:rPr>
        <w:t>Zapłata kar umownych nie zwalnia Wykonawcy z wykonania obowiązków określonych w niniejszej umowie, o ile Zamawiający nie podjął decyzji w przedmiocie odstąpienia lub rozwiązania umowy, lub dokonania jej zmiany.</w:t>
      </w:r>
    </w:p>
    <w:p w14:paraId="6BFC388E" w14:textId="77777777" w:rsidR="008B0589" w:rsidRPr="009E24BA" w:rsidRDefault="008B0589" w:rsidP="009E24BA">
      <w:pPr>
        <w:spacing w:after="0"/>
        <w:ind w:left="720"/>
        <w:jc w:val="both"/>
        <w:rPr>
          <w:rFonts w:ascii="Times New Roman" w:hAnsi="Times New Roman" w:cs="Times New Roman"/>
          <w:color w:val="000000"/>
        </w:rPr>
      </w:pPr>
    </w:p>
    <w:p w14:paraId="0B1BFED3" w14:textId="77777777" w:rsidR="008B0589" w:rsidRPr="009E24BA" w:rsidRDefault="008B0589" w:rsidP="009E24BA">
      <w:pPr>
        <w:jc w:val="center"/>
        <w:rPr>
          <w:rFonts w:ascii="Times New Roman" w:hAnsi="Times New Roman" w:cs="Times New Roman"/>
          <w:b/>
          <w:color w:val="000000"/>
        </w:rPr>
      </w:pPr>
      <w:r w:rsidRPr="009E24BA">
        <w:rPr>
          <w:rFonts w:ascii="Times New Roman" w:hAnsi="Times New Roman" w:cs="Times New Roman"/>
          <w:b/>
          <w:color w:val="000000"/>
        </w:rPr>
        <w:t>§ 7</w:t>
      </w:r>
    </w:p>
    <w:p w14:paraId="4C0BA278" w14:textId="77777777" w:rsidR="008B0589" w:rsidRPr="009E24BA" w:rsidRDefault="008B0589" w:rsidP="009E24BA">
      <w:pPr>
        <w:jc w:val="center"/>
        <w:rPr>
          <w:rFonts w:ascii="Times New Roman" w:hAnsi="Times New Roman" w:cs="Times New Roman"/>
          <w:b/>
          <w:noProof/>
          <w:color w:val="000000"/>
        </w:rPr>
      </w:pPr>
      <w:r w:rsidRPr="009E24BA">
        <w:rPr>
          <w:rFonts w:ascii="Times New Roman" w:hAnsi="Times New Roman" w:cs="Times New Roman"/>
          <w:b/>
          <w:noProof/>
          <w:color w:val="000000"/>
        </w:rPr>
        <w:t>Rozwiązanie umowy oraz odstąpienie od umowy</w:t>
      </w:r>
    </w:p>
    <w:p w14:paraId="7564A9CF" w14:textId="77777777" w:rsidR="008B0589" w:rsidRPr="009E24BA" w:rsidRDefault="008B0589" w:rsidP="009E24BA">
      <w:pPr>
        <w:numPr>
          <w:ilvl w:val="0"/>
          <w:numId w:val="108"/>
        </w:numPr>
        <w:suppressAutoHyphens/>
        <w:spacing w:after="0"/>
        <w:ind w:left="426"/>
        <w:jc w:val="both"/>
        <w:rPr>
          <w:rFonts w:ascii="Times New Roman" w:hAnsi="Times New Roman" w:cs="Times New Roman"/>
        </w:rPr>
      </w:pPr>
      <w:r w:rsidRPr="009E24BA">
        <w:rPr>
          <w:rFonts w:ascii="Times New Roman" w:hAnsi="Times New Roman" w:cs="Times New Roman"/>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31D370B2" w14:textId="74FF11A2" w:rsidR="008B0589" w:rsidRPr="009E24BA" w:rsidRDefault="008B0589" w:rsidP="009E24BA">
      <w:pPr>
        <w:numPr>
          <w:ilvl w:val="0"/>
          <w:numId w:val="109"/>
        </w:numPr>
        <w:tabs>
          <w:tab w:val="left" w:pos="851"/>
        </w:tabs>
        <w:spacing w:after="0"/>
        <w:ind w:left="851"/>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 xml:space="preserve">pozostaje w zwłoce z dostawą Towaru 10 dni </w:t>
      </w:r>
      <w:r w:rsidR="003355AB">
        <w:rPr>
          <w:rFonts w:ascii="Times New Roman" w:eastAsia="Times New Roman" w:hAnsi="Times New Roman" w:cs="Times New Roman"/>
          <w:color w:val="000000"/>
          <w:lang w:eastAsia="pl-PL"/>
        </w:rPr>
        <w:t>roboczych</w:t>
      </w:r>
      <w:r w:rsidR="003355AB" w:rsidRPr="009E24BA">
        <w:rPr>
          <w:rFonts w:ascii="Times New Roman" w:eastAsia="Times New Roman" w:hAnsi="Times New Roman" w:cs="Times New Roman"/>
          <w:color w:val="000000"/>
          <w:lang w:eastAsia="pl-PL"/>
        </w:rPr>
        <w:t xml:space="preserve"> </w:t>
      </w:r>
      <w:r w:rsidRPr="009E24BA">
        <w:rPr>
          <w:rFonts w:ascii="Times New Roman" w:eastAsia="Times New Roman" w:hAnsi="Times New Roman" w:cs="Times New Roman"/>
          <w:color w:val="000000"/>
          <w:lang w:eastAsia="pl-PL"/>
        </w:rPr>
        <w:t>od wyznaczonego terminu dostawy;</w:t>
      </w:r>
    </w:p>
    <w:p w14:paraId="1797384E" w14:textId="77777777" w:rsidR="008B0589" w:rsidRPr="009E24BA" w:rsidRDefault="008B0589" w:rsidP="009E24BA">
      <w:pPr>
        <w:numPr>
          <w:ilvl w:val="0"/>
          <w:numId w:val="109"/>
        </w:numPr>
        <w:tabs>
          <w:tab w:val="left" w:pos="851"/>
        </w:tabs>
        <w:spacing w:after="0"/>
        <w:ind w:left="851"/>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dostarczył przedmiot umowy wadliwy i odmawia usunięcia wad;</w:t>
      </w:r>
    </w:p>
    <w:p w14:paraId="1F57C16F" w14:textId="77777777" w:rsidR="008B0589" w:rsidRPr="009E24BA" w:rsidRDefault="008B0589" w:rsidP="009E24BA">
      <w:pPr>
        <w:numPr>
          <w:ilvl w:val="0"/>
          <w:numId w:val="109"/>
        </w:numPr>
        <w:tabs>
          <w:tab w:val="left" w:pos="851"/>
        </w:tabs>
        <w:spacing w:after="0"/>
        <w:ind w:left="851"/>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wydany został nakaz zajęcia majątku Wykonawcy;</w:t>
      </w:r>
    </w:p>
    <w:p w14:paraId="04A4828A" w14:textId="77777777" w:rsidR="008B0589" w:rsidRPr="009E24BA" w:rsidRDefault="008B0589" w:rsidP="009E24BA">
      <w:pPr>
        <w:numPr>
          <w:ilvl w:val="0"/>
          <w:numId w:val="109"/>
        </w:numPr>
        <w:tabs>
          <w:tab w:val="left" w:pos="851"/>
        </w:tabs>
        <w:spacing w:after="0"/>
        <w:ind w:left="851"/>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zaprzestania prowadzenia działalności przez Wykonawcę;</w:t>
      </w:r>
    </w:p>
    <w:p w14:paraId="363098FD" w14:textId="77777777" w:rsidR="008B0589" w:rsidRPr="009E24BA" w:rsidRDefault="008B0589" w:rsidP="009E24BA">
      <w:pPr>
        <w:numPr>
          <w:ilvl w:val="0"/>
          <w:numId w:val="109"/>
        </w:numPr>
        <w:tabs>
          <w:tab w:val="left" w:pos="851"/>
        </w:tabs>
        <w:spacing w:after="0"/>
        <w:ind w:left="851"/>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powierzył wykonanie umowy osobom trzecim w sposób nieprzewidziany w umowie;</w:t>
      </w:r>
    </w:p>
    <w:p w14:paraId="0169E5E0" w14:textId="77777777" w:rsidR="008B0589" w:rsidRPr="009E24BA" w:rsidRDefault="008B0589" w:rsidP="009E24BA">
      <w:pPr>
        <w:numPr>
          <w:ilvl w:val="0"/>
          <w:numId w:val="109"/>
        </w:numPr>
        <w:tabs>
          <w:tab w:val="left" w:pos="851"/>
        </w:tabs>
        <w:spacing w:after="0"/>
        <w:ind w:left="851"/>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brak jest możliwości dostarczenia partii Towaru wolnego od wad lub określonej ilości;</w:t>
      </w:r>
    </w:p>
    <w:p w14:paraId="56A46C2F" w14:textId="77777777" w:rsidR="008B0589" w:rsidRPr="009E24BA" w:rsidRDefault="008B0589" w:rsidP="009E24BA">
      <w:pPr>
        <w:numPr>
          <w:ilvl w:val="0"/>
          <w:numId w:val="109"/>
        </w:numPr>
        <w:tabs>
          <w:tab w:val="left" w:pos="851"/>
        </w:tabs>
        <w:spacing w:after="0"/>
        <w:ind w:left="851"/>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łączna wartość kar umownych przekroczy 30% wartości netto umowy określonej w § 4 ust. 1.</w:t>
      </w:r>
    </w:p>
    <w:p w14:paraId="7CD72E8C" w14:textId="77777777" w:rsidR="008B0589" w:rsidRPr="009E24BA" w:rsidRDefault="008B0589" w:rsidP="009E24BA">
      <w:pPr>
        <w:numPr>
          <w:ilvl w:val="0"/>
          <w:numId w:val="108"/>
        </w:numPr>
        <w:spacing w:after="0"/>
        <w:jc w:val="both"/>
        <w:rPr>
          <w:rFonts w:ascii="Times New Roman" w:hAnsi="Times New Roman" w:cs="Times New Roman"/>
          <w:lang w:val="x-none" w:eastAsia="x-none"/>
        </w:rPr>
      </w:pPr>
      <w:r w:rsidRPr="009E24BA">
        <w:rPr>
          <w:rFonts w:ascii="Times New Roman" w:hAnsi="Times New Roman" w:cs="Times New Roman"/>
          <w:lang w:val="x-none" w:eastAsia="x-none"/>
        </w:rPr>
        <w:t xml:space="preserve">Zamawiający może odstąpić od umowy </w:t>
      </w:r>
      <w:r w:rsidRPr="009E24BA">
        <w:rPr>
          <w:rFonts w:ascii="Times New Roman" w:hAnsi="Times New Roman" w:cs="Times New Roman"/>
          <w:lang w:eastAsia="x-none"/>
        </w:rPr>
        <w:t xml:space="preserve">lub rozwiązać umowę </w:t>
      </w:r>
      <w:r w:rsidRPr="009E24BA">
        <w:rPr>
          <w:rFonts w:ascii="Times New Roman" w:hAnsi="Times New Roman" w:cs="Times New Roman"/>
          <w:lang w:val="x-none" w:eastAsia="x-none"/>
        </w:rPr>
        <w:t xml:space="preserve">w terminie </w:t>
      </w:r>
      <w:r w:rsidRPr="009E24BA">
        <w:rPr>
          <w:rFonts w:ascii="Times New Roman" w:hAnsi="Times New Roman" w:cs="Times New Roman"/>
          <w:lang w:eastAsia="x-none"/>
        </w:rPr>
        <w:t xml:space="preserve">30 </w:t>
      </w:r>
      <w:r w:rsidRPr="009E24BA">
        <w:rPr>
          <w:rFonts w:ascii="Times New Roman" w:hAnsi="Times New Roman" w:cs="Times New Roman"/>
          <w:lang w:val="x-none" w:eastAsia="x-none"/>
        </w:rPr>
        <w:t xml:space="preserve">dni </w:t>
      </w:r>
      <w:r w:rsidRPr="009E24BA">
        <w:rPr>
          <w:rFonts w:ascii="Times New Roman" w:hAnsi="Times New Roman" w:cs="Times New Roman"/>
          <w:lang w:eastAsia="x-none"/>
        </w:rPr>
        <w:t xml:space="preserve">roboczych </w:t>
      </w:r>
      <w:r w:rsidRPr="009E24BA">
        <w:rPr>
          <w:rFonts w:ascii="Times New Roman" w:hAnsi="Times New Roman" w:cs="Times New Roman"/>
          <w:lang w:val="x-none" w:eastAsia="x-none"/>
        </w:rPr>
        <w:t>od powzięcia wiadomości o okolicznościach</w:t>
      </w:r>
      <w:r w:rsidRPr="009E24BA">
        <w:rPr>
          <w:rFonts w:ascii="Times New Roman" w:hAnsi="Times New Roman" w:cs="Times New Roman"/>
          <w:lang w:eastAsia="x-none"/>
        </w:rPr>
        <w:t>, o których mowa w</w:t>
      </w:r>
      <w:r w:rsidRPr="009E24BA">
        <w:rPr>
          <w:rFonts w:ascii="Times New Roman" w:hAnsi="Times New Roman" w:cs="Times New Roman"/>
          <w:lang w:val="x-none" w:eastAsia="x-none"/>
        </w:rPr>
        <w:t xml:space="preserve"> ust. </w:t>
      </w:r>
      <w:r w:rsidRPr="009E24BA">
        <w:rPr>
          <w:rFonts w:ascii="Times New Roman" w:hAnsi="Times New Roman" w:cs="Times New Roman"/>
          <w:lang w:eastAsia="x-none"/>
        </w:rPr>
        <w:t>1, nie później niż do dnia 30.12.2022 r.</w:t>
      </w:r>
    </w:p>
    <w:p w14:paraId="6621B69B" w14:textId="77777777" w:rsidR="008B0589" w:rsidRPr="009E24BA" w:rsidRDefault="008B0589" w:rsidP="009E24BA">
      <w:pPr>
        <w:numPr>
          <w:ilvl w:val="0"/>
          <w:numId w:val="108"/>
        </w:numPr>
        <w:spacing w:after="0"/>
        <w:jc w:val="both"/>
        <w:rPr>
          <w:rFonts w:ascii="Times New Roman" w:hAnsi="Times New Roman" w:cs="Times New Roman"/>
          <w:lang w:val="x-none" w:eastAsia="x-none"/>
        </w:rPr>
      </w:pPr>
      <w:r w:rsidRPr="009E24BA">
        <w:rPr>
          <w:rFonts w:ascii="Times New Roman" w:hAnsi="Times New Roman" w:cs="Times New Roman"/>
          <w:lang w:val="x-none" w:eastAsia="x-none"/>
        </w:rPr>
        <w:t>W razie wystąpienia istotnej zmiany okoliczności powodującej, że wykonanie umowy nie leży w interesie publicznym, czego nie można było przewidzieć w chwili zawarcia umowy</w:t>
      </w:r>
      <w:r w:rsidRPr="009E24BA">
        <w:rPr>
          <w:rFonts w:ascii="Times New Roman" w:hAnsi="Times New Roman" w:cs="Times New Roman"/>
          <w:lang w:eastAsia="x-none"/>
        </w:rPr>
        <w:t xml:space="preserve">, jak również z uwagi na polecenia i rozkazy wyższych przełożonych, Zamawiający może odstąpić od umowy </w:t>
      </w:r>
      <w:r w:rsidRPr="009E24BA">
        <w:rPr>
          <w:rFonts w:ascii="Times New Roman" w:hAnsi="Times New Roman" w:cs="Times New Roman"/>
          <w:lang w:val="x-none" w:eastAsia="x-none"/>
        </w:rPr>
        <w:t xml:space="preserve">w terminie 30 dni od powzięcia wiadomości o tych okolicznościach. </w:t>
      </w:r>
    </w:p>
    <w:p w14:paraId="36673AFD" w14:textId="77777777" w:rsidR="008B0589" w:rsidRPr="009E24BA" w:rsidRDefault="008B0589" w:rsidP="009E24BA">
      <w:pPr>
        <w:numPr>
          <w:ilvl w:val="0"/>
          <w:numId w:val="108"/>
        </w:numPr>
        <w:spacing w:after="0"/>
        <w:jc w:val="both"/>
        <w:rPr>
          <w:rFonts w:ascii="Times New Roman" w:hAnsi="Times New Roman" w:cs="Times New Roman"/>
          <w:color w:val="000000"/>
        </w:rPr>
      </w:pPr>
      <w:r w:rsidRPr="009E24BA">
        <w:rPr>
          <w:rFonts w:ascii="Times New Roman" w:hAnsi="Times New Roman" w:cs="Times New Roman"/>
          <w:color w:val="000000"/>
        </w:rPr>
        <w:lastRenderedPageBreak/>
        <w:t>W przypadku, o którym mowa w ust. 3, Wykonawca może żądać wyłącznie wynagrodzenia należnego z tytułu faktycznie wykonanej części umowy.</w:t>
      </w:r>
    </w:p>
    <w:p w14:paraId="0D800107" w14:textId="1DCA004D" w:rsidR="00C73197" w:rsidRPr="00C9738B" w:rsidRDefault="008B0589" w:rsidP="00B82EAA">
      <w:pPr>
        <w:numPr>
          <w:ilvl w:val="0"/>
          <w:numId w:val="108"/>
        </w:numPr>
        <w:spacing w:after="0"/>
        <w:jc w:val="both"/>
        <w:rPr>
          <w:rFonts w:ascii="Times New Roman" w:hAnsi="Times New Roman" w:cs="Times New Roman"/>
        </w:rPr>
      </w:pPr>
      <w:r w:rsidRPr="009E24BA">
        <w:rPr>
          <w:rFonts w:ascii="Times New Roman" w:hAnsi="Times New Roman" w:cs="Times New Roman"/>
        </w:rPr>
        <w:t xml:space="preserve">Odstąpienie od umowy oraz jej rozwiązanie musi nastąpić w formie pisemnej pod rygorem nieważności wraz z podaniem uzasadnienia. </w:t>
      </w:r>
    </w:p>
    <w:p w14:paraId="39AFC9CF" w14:textId="77777777" w:rsidR="008B0589" w:rsidRPr="009E24BA" w:rsidRDefault="008B0589" w:rsidP="009E24BA">
      <w:pPr>
        <w:autoSpaceDE w:val="0"/>
        <w:autoSpaceDN w:val="0"/>
        <w:adjustRightInd w:val="0"/>
        <w:spacing w:after="0"/>
        <w:rPr>
          <w:rFonts w:ascii="Times New Roman" w:eastAsia="Times New Roman" w:hAnsi="Times New Roman" w:cs="Times New Roman"/>
          <w:b/>
          <w:bCs/>
          <w:lang w:eastAsia="pl-PL"/>
        </w:rPr>
      </w:pPr>
    </w:p>
    <w:p w14:paraId="27DDDE45" w14:textId="77777777" w:rsidR="008B0589" w:rsidRPr="009E24BA" w:rsidRDefault="008B0589" w:rsidP="009E24BA">
      <w:pPr>
        <w:autoSpaceDE w:val="0"/>
        <w:autoSpaceDN w:val="0"/>
        <w:adjustRightInd w:val="0"/>
        <w:spacing w:after="0"/>
        <w:jc w:val="center"/>
        <w:rPr>
          <w:rFonts w:ascii="Times New Roman" w:eastAsia="Times New Roman" w:hAnsi="Times New Roman" w:cs="Times New Roman"/>
          <w:b/>
          <w:bCs/>
          <w:lang w:eastAsia="pl-PL"/>
        </w:rPr>
      </w:pPr>
      <w:r w:rsidRPr="009E24BA">
        <w:rPr>
          <w:rFonts w:ascii="Times New Roman" w:eastAsia="Times New Roman" w:hAnsi="Times New Roman" w:cs="Times New Roman"/>
          <w:b/>
          <w:bCs/>
          <w:lang w:eastAsia="pl-PL"/>
        </w:rPr>
        <w:t>§ 8</w:t>
      </w:r>
    </w:p>
    <w:p w14:paraId="05A4CF44" w14:textId="77777777" w:rsidR="008B0589" w:rsidRPr="009E24BA" w:rsidRDefault="008B0589" w:rsidP="009E24BA">
      <w:pPr>
        <w:autoSpaceDE w:val="0"/>
        <w:autoSpaceDN w:val="0"/>
        <w:adjustRightInd w:val="0"/>
        <w:spacing w:after="0"/>
        <w:jc w:val="center"/>
        <w:rPr>
          <w:rFonts w:ascii="Times New Roman" w:eastAsia="Times New Roman" w:hAnsi="Times New Roman" w:cs="Times New Roman"/>
          <w:b/>
          <w:bCs/>
          <w:lang w:eastAsia="pl-PL"/>
        </w:rPr>
      </w:pPr>
      <w:r w:rsidRPr="009E24BA">
        <w:rPr>
          <w:rFonts w:ascii="Times New Roman" w:eastAsia="Times New Roman" w:hAnsi="Times New Roman" w:cs="Times New Roman"/>
          <w:b/>
          <w:bCs/>
          <w:lang w:eastAsia="pl-PL"/>
        </w:rPr>
        <w:t>Zmiana umowy</w:t>
      </w:r>
    </w:p>
    <w:p w14:paraId="1EB02126" w14:textId="77777777" w:rsidR="008B0589" w:rsidRPr="009E24BA" w:rsidRDefault="008B0589" w:rsidP="009E24BA">
      <w:pPr>
        <w:pStyle w:val="Akapitzlist"/>
        <w:numPr>
          <w:ilvl w:val="0"/>
          <w:numId w:val="126"/>
        </w:numPr>
        <w:spacing w:after="0"/>
        <w:jc w:val="both"/>
        <w:rPr>
          <w:rFonts w:ascii="Times New Roman" w:hAnsi="Times New Roman" w:cs="Times New Roman"/>
        </w:rPr>
      </w:pPr>
      <w:r w:rsidRPr="009E24BA">
        <w:rPr>
          <w:rFonts w:ascii="Times New Roman" w:hAnsi="Times New Roman" w:cs="Times New Roman"/>
        </w:rPr>
        <w:t xml:space="preserve">Zamawiający zgodnie z art. 455 ustawy </w:t>
      </w:r>
      <w:proofErr w:type="spellStart"/>
      <w:r w:rsidRPr="009E24BA">
        <w:rPr>
          <w:rFonts w:ascii="Times New Roman" w:hAnsi="Times New Roman" w:cs="Times New Roman"/>
        </w:rPr>
        <w:t>Pzp</w:t>
      </w:r>
      <w:proofErr w:type="spellEnd"/>
      <w:r w:rsidRPr="009E24BA">
        <w:rPr>
          <w:rFonts w:ascii="Times New Roman" w:hAnsi="Times New Roman" w:cs="Times New Roman"/>
        </w:rPr>
        <w:t xml:space="preserve"> przewiduje możliwość prowadzenia zmian do treści zawartej umowy w przypadku:</w:t>
      </w:r>
    </w:p>
    <w:p w14:paraId="65F4602E" w14:textId="78546C8F" w:rsidR="008B0589" w:rsidRPr="009E24BA" w:rsidRDefault="008B0589" w:rsidP="009E24BA">
      <w:pPr>
        <w:numPr>
          <w:ilvl w:val="0"/>
          <w:numId w:val="111"/>
        </w:numPr>
        <w:spacing w:after="0"/>
        <w:ind w:left="1134" w:hanging="357"/>
        <w:jc w:val="both"/>
        <w:rPr>
          <w:rFonts w:ascii="Times New Roman" w:hAnsi="Times New Roman" w:cs="Times New Roman"/>
        </w:rPr>
      </w:pPr>
      <w:r w:rsidRPr="009E24BA">
        <w:rPr>
          <w:rFonts w:ascii="Times New Roman" w:hAnsi="Times New Roman" w:cs="Times New Roman"/>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w:t>
      </w:r>
    </w:p>
    <w:p w14:paraId="6B1AB972" w14:textId="59D59BC4" w:rsidR="008B0589" w:rsidRPr="009E24BA" w:rsidRDefault="008B0589" w:rsidP="00916739">
      <w:pPr>
        <w:numPr>
          <w:ilvl w:val="0"/>
          <w:numId w:val="111"/>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7B494A77" w14:textId="77777777" w:rsidR="008B0589" w:rsidRPr="009E24BA" w:rsidRDefault="008B0589" w:rsidP="00916739">
      <w:pPr>
        <w:numPr>
          <w:ilvl w:val="0"/>
          <w:numId w:val="111"/>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 xml:space="preserve">zmiany Wykonawcy, jeżeli nowy Wykonawca ma zastąpić dotychczasowego Wykonawcę: </w:t>
      </w:r>
    </w:p>
    <w:p w14:paraId="45BAA167" w14:textId="77777777" w:rsidR="008B0589" w:rsidRPr="009E24BA" w:rsidRDefault="008B0589" w:rsidP="009E24BA">
      <w:pPr>
        <w:numPr>
          <w:ilvl w:val="0"/>
          <w:numId w:val="112"/>
        </w:numPr>
        <w:spacing w:after="0"/>
        <w:ind w:hanging="357"/>
        <w:jc w:val="both"/>
        <w:rPr>
          <w:rFonts w:ascii="Times New Roman" w:hAnsi="Times New Roman" w:cs="Times New Roman"/>
          <w:color w:val="000000"/>
        </w:rPr>
      </w:pPr>
      <w:r w:rsidRPr="009E24BA">
        <w:rPr>
          <w:rFonts w:ascii="Times New Roman" w:hAnsi="Times New Roman" w:cs="Times New Roman"/>
          <w:color w:val="00000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23CED518" w14:textId="77777777" w:rsidR="008B0589" w:rsidRPr="009E24BA" w:rsidRDefault="008B0589" w:rsidP="009E24BA">
      <w:pPr>
        <w:numPr>
          <w:ilvl w:val="0"/>
          <w:numId w:val="112"/>
        </w:numPr>
        <w:spacing w:after="0"/>
        <w:ind w:hanging="357"/>
        <w:jc w:val="both"/>
        <w:rPr>
          <w:rFonts w:ascii="Times New Roman" w:hAnsi="Times New Roman" w:cs="Times New Roman"/>
          <w:color w:val="000000"/>
        </w:rPr>
      </w:pPr>
      <w:r w:rsidRPr="009E24BA">
        <w:rPr>
          <w:rFonts w:ascii="Times New Roman" w:hAnsi="Times New Roman" w:cs="Times New Roman"/>
          <w:color w:val="000000"/>
        </w:rPr>
        <w:t xml:space="preserve">w wyniku przejęcia przez zamawiającego zobowiązań wykonawcy względem jego podwykonawców, w przypadku, o którym mowa w art. 465 ust. 1 ustawy </w:t>
      </w:r>
      <w:proofErr w:type="spellStart"/>
      <w:r w:rsidRPr="009E24BA">
        <w:rPr>
          <w:rFonts w:ascii="Times New Roman" w:hAnsi="Times New Roman" w:cs="Times New Roman"/>
          <w:color w:val="000000"/>
        </w:rPr>
        <w:t>Pzp</w:t>
      </w:r>
      <w:proofErr w:type="spellEnd"/>
      <w:r w:rsidRPr="009E24BA">
        <w:rPr>
          <w:rFonts w:ascii="Times New Roman" w:hAnsi="Times New Roman" w:cs="Times New Roman"/>
          <w:color w:val="000000"/>
        </w:rPr>
        <w:t xml:space="preserve">; </w:t>
      </w:r>
    </w:p>
    <w:p w14:paraId="50D1CA0B" w14:textId="77777777" w:rsidR="008B0589" w:rsidRPr="009E24BA" w:rsidRDefault="008B0589" w:rsidP="00916739">
      <w:pPr>
        <w:numPr>
          <w:ilvl w:val="0"/>
          <w:numId w:val="111"/>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9E24BA">
        <w:rPr>
          <w:rFonts w:ascii="Times New Roman" w:hAnsi="Times New Roman" w:cs="Times New Roman"/>
          <w:color w:val="000000"/>
        </w:rPr>
        <w:t>Pzp</w:t>
      </w:r>
      <w:proofErr w:type="spellEnd"/>
      <w:r w:rsidRPr="009E24BA">
        <w:rPr>
          <w:rFonts w:ascii="Times New Roman" w:hAnsi="Times New Roman" w:cs="Times New Roman"/>
          <w:color w:val="000000"/>
        </w:rPr>
        <w:t>, nowo wskazany podwykonawca wykaże spełnienie tych warunków;</w:t>
      </w:r>
    </w:p>
    <w:p w14:paraId="1B40D70C" w14:textId="77777777" w:rsidR="008B0589" w:rsidRPr="009E24BA" w:rsidRDefault="008B0589" w:rsidP="00916739">
      <w:pPr>
        <w:numPr>
          <w:ilvl w:val="0"/>
          <w:numId w:val="111"/>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gdy zaistnieje inna okoliczność prawna, ekonomiczna lub techniczna skutkująca niemożliwością wykonania lub należytego wykonania umowy zgodnie z dokumentami zamówienia.</w:t>
      </w:r>
    </w:p>
    <w:p w14:paraId="2186B30A" w14:textId="77777777" w:rsidR="008B0589" w:rsidRPr="009E24BA" w:rsidRDefault="008B0589" w:rsidP="009E24BA">
      <w:pPr>
        <w:numPr>
          <w:ilvl w:val="0"/>
          <w:numId w:val="110"/>
        </w:numPr>
        <w:spacing w:after="0"/>
        <w:ind w:left="720" w:hanging="357"/>
        <w:jc w:val="both"/>
        <w:rPr>
          <w:rFonts w:ascii="Times New Roman" w:hAnsi="Times New Roman" w:cs="Times New Roman"/>
          <w:color w:val="000000"/>
        </w:rPr>
      </w:pPr>
      <w:r w:rsidRPr="009E24BA">
        <w:rPr>
          <w:rFonts w:ascii="Times New Roman" w:hAnsi="Times New Roman" w:cs="Times New Roman"/>
          <w:color w:val="000000"/>
        </w:rPr>
        <w:t>Zakres zmian umowy obejmuje przypadku, o którym mowa w ust. 1, w:</w:t>
      </w:r>
    </w:p>
    <w:p w14:paraId="478F4BA4" w14:textId="77777777" w:rsidR="008B0589" w:rsidRPr="009E24BA" w:rsidRDefault="008B0589" w:rsidP="009E24BA">
      <w:pPr>
        <w:numPr>
          <w:ilvl w:val="0"/>
          <w:numId w:val="113"/>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pkt 1 - odstąpienie od umowy bez naliczania kar umownych, przedłużenie terminu realizacji umowy, zmniejszenie zakresu realizacji umowy;</w:t>
      </w:r>
    </w:p>
    <w:p w14:paraId="5F55B794" w14:textId="77777777" w:rsidR="008B0589" w:rsidRPr="009E24BA" w:rsidRDefault="008B0589" w:rsidP="009E24BA">
      <w:pPr>
        <w:numPr>
          <w:ilvl w:val="0"/>
          <w:numId w:val="113"/>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pkt 2 - zmniejszenie zakresu realizacji umowy oraz zmniejszenie wynagrodzenia Wykonawcy;</w:t>
      </w:r>
    </w:p>
    <w:p w14:paraId="7670A345" w14:textId="77777777" w:rsidR="008B0589" w:rsidRPr="009E24BA" w:rsidRDefault="008B0589" w:rsidP="009E24BA">
      <w:pPr>
        <w:numPr>
          <w:ilvl w:val="0"/>
          <w:numId w:val="113"/>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pkt 3 - zmianę wykonawcy;</w:t>
      </w:r>
    </w:p>
    <w:p w14:paraId="5A348D98" w14:textId="77777777" w:rsidR="008B0589" w:rsidRPr="009E24BA" w:rsidRDefault="008B0589" w:rsidP="009E24BA">
      <w:pPr>
        <w:numPr>
          <w:ilvl w:val="0"/>
          <w:numId w:val="113"/>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t>pkt 4 – zmianę podwykonawcy;</w:t>
      </w:r>
    </w:p>
    <w:p w14:paraId="2D28E00E" w14:textId="77777777" w:rsidR="008B0589" w:rsidRPr="009E24BA" w:rsidRDefault="008B0589" w:rsidP="009E24BA">
      <w:pPr>
        <w:numPr>
          <w:ilvl w:val="0"/>
          <w:numId w:val="113"/>
        </w:numPr>
        <w:spacing w:after="0"/>
        <w:ind w:left="1134" w:hanging="357"/>
        <w:jc w:val="both"/>
        <w:rPr>
          <w:rFonts w:ascii="Times New Roman" w:hAnsi="Times New Roman" w:cs="Times New Roman"/>
          <w:color w:val="000000"/>
        </w:rPr>
      </w:pPr>
      <w:r w:rsidRPr="009E24BA">
        <w:rPr>
          <w:rFonts w:ascii="Times New Roman" w:hAnsi="Times New Roman" w:cs="Times New Roman"/>
          <w:color w:val="000000"/>
        </w:rPr>
        <w:lastRenderedPageBreak/>
        <w:t>pkt 5 - przedłużenie terminu realizacji umowy, zmniejszenie zakresu realizacji umowy, odstąpienie od umowy bez naliczania kar umownych.</w:t>
      </w:r>
    </w:p>
    <w:p w14:paraId="142838C7" w14:textId="31896E0A" w:rsidR="008B0589" w:rsidRPr="009E24BA" w:rsidRDefault="008B0589" w:rsidP="009E24BA">
      <w:pPr>
        <w:pStyle w:val="Akapitzlist"/>
        <w:numPr>
          <w:ilvl w:val="0"/>
          <w:numId w:val="110"/>
        </w:numPr>
        <w:spacing w:after="0"/>
        <w:jc w:val="both"/>
        <w:rPr>
          <w:rFonts w:ascii="Times New Roman" w:hAnsi="Times New Roman" w:cs="Times New Roman"/>
          <w:color w:val="000000"/>
        </w:rPr>
      </w:pPr>
      <w:r w:rsidRPr="009E24BA">
        <w:rPr>
          <w:rFonts w:ascii="Times New Roman" w:hAnsi="Times New Roman" w:cs="Times New Roman"/>
          <w:color w:val="000000"/>
        </w:rPr>
        <w:t>Zamawiający dopuszcza możliwość dokonania zmian umowy, gdy łączna wartość zmian jest mniejsza niż progi unijne i jest niższa niż 10% wartości pierwotnej umowy.</w:t>
      </w:r>
    </w:p>
    <w:p w14:paraId="3C82984A" w14:textId="77777777" w:rsidR="009E24BA" w:rsidRDefault="008B0589" w:rsidP="009E24BA">
      <w:pPr>
        <w:pStyle w:val="Akapitzlist"/>
        <w:numPr>
          <w:ilvl w:val="0"/>
          <w:numId w:val="110"/>
        </w:numPr>
        <w:spacing w:after="0"/>
        <w:jc w:val="both"/>
        <w:rPr>
          <w:rFonts w:ascii="Times New Roman" w:hAnsi="Times New Roman" w:cs="Times New Roman"/>
        </w:rPr>
      </w:pPr>
      <w:r w:rsidRPr="009E24BA">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D72F8F5" w14:textId="5B4AED6C" w:rsidR="009E24BA" w:rsidRPr="009E24BA" w:rsidRDefault="008B0589" w:rsidP="009E24BA">
      <w:pPr>
        <w:pStyle w:val="Akapitzlist"/>
        <w:numPr>
          <w:ilvl w:val="0"/>
          <w:numId w:val="110"/>
        </w:numPr>
        <w:spacing w:after="0"/>
        <w:jc w:val="both"/>
        <w:rPr>
          <w:rFonts w:ascii="Times New Roman" w:hAnsi="Times New Roman" w:cs="Times New Roman"/>
        </w:rPr>
      </w:pPr>
      <w:r w:rsidRPr="009E24BA">
        <w:rPr>
          <w:rFonts w:ascii="Times New Roman" w:hAnsi="Times New Roman" w:cs="Times New Roman"/>
          <w:color w:val="000000"/>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320DAB77" w14:textId="5EC589F9" w:rsidR="008B0589" w:rsidRPr="009E24BA" w:rsidRDefault="008B0589" w:rsidP="009E24BA">
      <w:pPr>
        <w:pStyle w:val="Akapitzlist"/>
        <w:numPr>
          <w:ilvl w:val="0"/>
          <w:numId w:val="110"/>
        </w:numPr>
        <w:spacing w:after="0"/>
        <w:jc w:val="both"/>
        <w:rPr>
          <w:rFonts w:ascii="Times New Roman" w:hAnsi="Times New Roman" w:cs="Times New Roman"/>
        </w:rPr>
      </w:pPr>
      <w:r w:rsidRPr="009E24BA">
        <w:rPr>
          <w:rFonts w:ascii="Times New Roman" w:hAnsi="Times New Roman" w:cs="Times New Roman"/>
        </w:rPr>
        <w:t>Zmiana umowy w przypadkach, o których mowa w ust. 1-5, wymagają zachowania formy pisemnej (w formie aneksu) pod rygorem nieważności.</w:t>
      </w:r>
    </w:p>
    <w:p w14:paraId="46128B2F" w14:textId="77777777" w:rsidR="008B0589" w:rsidRPr="009E24BA" w:rsidRDefault="008B0589" w:rsidP="009E24BA">
      <w:pPr>
        <w:spacing w:after="0"/>
        <w:ind w:left="720"/>
        <w:jc w:val="both"/>
        <w:rPr>
          <w:rFonts w:ascii="Times New Roman" w:hAnsi="Times New Roman" w:cs="Times New Roman"/>
        </w:rPr>
      </w:pPr>
    </w:p>
    <w:p w14:paraId="5177C168" w14:textId="77777777" w:rsidR="008B0589" w:rsidRPr="009E24BA" w:rsidRDefault="008B0589" w:rsidP="009E24BA">
      <w:pPr>
        <w:autoSpaceDE w:val="0"/>
        <w:autoSpaceDN w:val="0"/>
        <w:adjustRightInd w:val="0"/>
        <w:spacing w:after="0"/>
        <w:jc w:val="center"/>
        <w:rPr>
          <w:rFonts w:ascii="Times New Roman" w:eastAsia="Times New Roman" w:hAnsi="Times New Roman" w:cs="Times New Roman"/>
          <w:b/>
          <w:bCs/>
          <w:lang w:eastAsia="pl-PL"/>
        </w:rPr>
      </w:pPr>
      <w:r w:rsidRPr="009E24BA">
        <w:rPr>
          <w:rFonts w:ascii="Times New Roman" w:eastAsia="Times New Roman" w:hAnsi="Times New Roman" w:cs="Times New Roman"/>
          <w:b/>
          <w:bCs/>
          <w:lang w:eastAsia="pl-PL"/>
        </w:rPr>
        <w:t>§ 9</w:t>
      </w:r>
    </w:p>
    <w:p w14:paraId="7A439010" w14:textId="77777777" w:rsidR="008B0589" w:rsidRPr="009E24BA" w:rsidRDefault="008B0589" w:rsidP="009E24BA">
      <w:pPr>
        <w:autoSpaceDE w:val="0"/>
        <w:autoSpaceDN w:val="0"/>
        <w:adjustRightInd w:val="0"/>
        <w:spacing w:after="0"/>
        <w:jc w:val="center"/>
        <w:rPr>
          <w:rFonts w:ascii="Times New Roman" w:eastAsia="Times New Roman" w:hAnsi="Times New Roman" w:cs="Times New Roman"/>
          <w:b/>
          <w:bCs/>
          <w:lang w:eastAsia="pl-PL"/>
        </w:rPr>
      </w:pPr>
      <w:r w:rsidRPr="009E24BA">
        <w:rPr>
          <w:rFonts w:ascii="Times New Roman" w:eastAsia="Times New Roman" w:hAnsi="Times New Roman" w:cs="Times New Roman"/>
          <w:b/>
          <w:bCs/>
          <w:lang w:eastAsia="pl-PL"/>
        </w:rPr>
        <w:t>Podwykonawcy</w:t>
      </w:r>
    </w:p>
    <w:p w14:paraId="0CFABB7D" w14:textId="77777777" w:rsidR="008B0589" w:rsidRPr="009E24BA" w:rsidRDefault="008B0589" w:rsidP="009E24BA">
      <w:pPr>
        <w:numPr>
          <w:ilvl w:val="0"/>
          <w:numId w:val="114"/>
        </w:numPr>
        <w:spacing w:after="0"/>
        <w:jc w:val="both"/>
        <w:rPr>
          <w:rFonts w:ascii="Times New Roman" w:hAnsi="Times New Roman" w:cs="Times New Roman"/>
        </w:rPr>
      </w:pPr>
      <w:r w:rsidRPr="009E24BA">
        <w:rPr>
          <w:rFonts w:ascii="Times New Roman" w:hAnsi="Times New Roman" w:cs="Times New Roman"/>
        </w:rPr>
        <w:t>Wykonawca zobowiązuje się wykonać przedmiot umowy siłami własnymi bez udziału podwykonawców</w:t>
      </w:r>
    </w:p>
    <w:p w14:paraId="09F75FB0" w14:textId="77777777" w:rsidR="008B0589" w:rsidRPr="009E24BA" w:rsidRDefault="008B0589" w:rsidP="009E24BA">
      <w:pPr>
        <w:jc w:val="both"/>
        <w:rPr>
          <w:rFonts w:ascii="Times New Roman" w:hAnsi="Times New Roman" w:cs="Times New Roman"/>
        </w:rPr>
      </w:pPr>
      <w:r w:rsidRPr="009E24BA">
        <w:rPr>
          <w:rFonts w:ascii="Times New Roman" w:hAnsi="Times New Roman" w:cs="Times New Roman"/>
        </w:rPr>
        <w:t xml:space="preserve">  </w:t>
      </w:r>
      <w:r w:rsidRPr="009E24BA">
        <w:rPr>
          <w:rFonts w:ascii="Times New Roman" w:hAnsi="Times New Roman" w:cs="Times New Roman"/>
        </w:rPr>
        <w:tab/>
        <w:t xml:space="preserve">lub </w:t>
      </w:r>
    </w:p>
    <w:p w14:paraId="721E9C08" w14:textId="77777777" w:rsidR="008B0589" w:rsidRPr="009E24BA" w:rsidRDefault="008B0589" w:rsidP="009E24BA">
      <w:pPr>
        <w:jc w:val="both"/>
        <w:rPr>
          <w:rFonts w:ascii="Times New Roman" w:hAnsi="Times New Roman" w:cs="Times New Roman"/>
        </w:rPr>
      </w:pPr>
      <w:r w:rsidRPr="009E24BA">
        <w:rPr>
          <w:rFonts w:ascii="Times New Roman" w:hAnsi="Times New Roman" w:cs="Times New Roman"/>
        </w:rPr>
        <w:tab/>
        <w:t xml:space="preserve">Wykonawca zleca.......................................................(nazwa podwykonawcy) </w:t>
      </w:r>
    </w:p>
    <w:p w14:paraId="1B54C87C" w14:textId="77777777" w:rsidR="008B0589" w:rsidRPr="009E24BA" w:rsidRDefault="008B0589" w:rsidP="009E24BA">
      <w:pPr>
        <w:jc w:val="both"/>
        <w:rPr>
          <w:rFonts w:ascii="Times New Roman" w:hAnsi="Times New Roman" w:cs="Times New Roman"/>
        </w:rPr>
      </w:pPr>
      <w:r w:rsidRPr="009E24BA">
        <w:rPr>
          <w:rFonts w:ascii="Times New Roman" w:hAnsi="Times New Roman" w:cs="Times New Roman"/>
        </w:rPr>
        <w:tab/>
        <w:t>następujące dostawy:  .......................................................................................</w:t>
      </w:r>
    </w:p>
    <w:p w14:paraId="1E9BEDFA" w14:textId="77777777" w:rsidR="008B0589" w:rsidRPr="009E24BA" w:rsidRDefault="008B0589" w:rsidP="009E24BA">
      <w:pPr>
        <w:numPr>
          <w:ilvl w:val="0"/>
          <w:numId w:val="114"/>
        </w:numPr>
        <w:spacing w:after="0"/>
        <w:jc w:val="both"/>
        <w:rPr>
          <w:rFonts w:ascii="Times New Roman" w:hAnsi="Times New Roman" w:cs="Times New Roman"/>
          <w:lang w:val="x-none" w:eastAsia="x-none"/>
        </w:rPr>
      </w:pPr>
      <w:r w:rsidRPr="009E24BA">
        <w:rPr>
          <w:rFonts w:ascii="Times New Roman" w:hAnsi="Times New Roman" w:cs="Times New Roman"/>
          <w:lang w:eastAsia="x-none"/>
        </w:rPr>
        <w:t xml:space="preserve">Wykonawca ponosi pełną odpowiedzialność za wykonanie powierzonej podwykonawcy części przedmiotu zamówienia jak za własne działania </w:t>
      </w:r>
      <w:r w:rsidRPr="009E24BA">
        <w:rPr>
          <w:rFonts w:ascii="Times New Roman" w:hAnsi="Times New Roman" w:cs="Times New Roman"/>
          <w:lang w:eastAsia="x-none"/>
        </w:rPr>
        <w:br/>
        <w:t>lub zaniechania, niezależne od osobistej odpowiedzialności podwykonawcy wobec Zamawiającego.</w:t>
      </w:r>
    </w:p>
    <w:p w14:paraId="5F055ABF" w14:textId="77777777" w:rsidR="008B0589" w:rsidRPr="009E24BA" w:rsidRDefault="008B0589" w:rsidP="009E24BA">
      <w:pPr>
        <w:numPr>
          <w:ilvl w:val="0"/>
          <w:numId w:val="114"/>
        </w:numPr>
        <w:spacing w:after="0"/>
        <w:jc w:val="both"/>
        <w:rPr>
          <w:rFonts w:ascii="Times New Roman" w:hAnsi="Times New Roman" w:cs="Times New Roman"/>
          <w:lang w:val="x-none" w:eastAsia="x-none"/>
        </w:rPr>
      </w:pPr>
      <w:r w:rsidRPr="009E24BA">
        <w:rPr>
          <w:rFonts w:ascii="Times New Roman" w:hAnsi="Times New Roman" w:cs="Times New Roman"/>
          <w:lang w:eastAsia="x-none"/>
        </w:rPr>
        <w:t>Wykonawca zapewnia, że podwykonawcy będą przestrzegać wszelkich postanowień niniejszej Umowy.</w:t>
      </w:r>
    </w:p>
    <w:p w14:paraId="6B7743CD" w14:textId="77777777" w:rsidR="008B0589" w:rsidRDefault="008B0589" w:rsidP="009E24BA">
      <w:pPr>
        <w:numPr>
          <w:ilvl w:val="0"/>
          <w:numId w:val="114"/>
        </w:numPr>
        <w:spacing w:after="0"/>
        <w:jc w:val="both"/>
        <w:rPr>
          <w:rFonts w:ascii="Times New Roman" w:hAnsi="Times New Roman" w:cs="Times New Roman"/>
        </w:rPr>
      </w:pPr>
      <w:r w:rsidRPr="009E24BA">
        <w:rPr>
          <w:rFonts w:ascii="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697A54AD" w14:textId="77777777" w:rsidR="00C9738B" w:rsidRPr="009E24BA" w:rsidRDefault="00C9738B" w:rsidP="00C9738B">
      <w:pPr>
        <w:spacing w:after="0"/>
        <w:ind w:left="360"/>
        <w:jc w:val="both"/>
        <w:rPr>
          <w:rFonts w:ascii="Times New Roman" w:hAnsi="Times New Roman" w:cs="Times New Roman"/>
        </w:rPr>
      </w:pPr>
    </w:p>
    <w:p w14:paraId="5970F752" w14:textId="77777777" w:rsidR="008B0589" w:rsidRPr="009E24BA" w:rsidRDefault="008B0589" w:rsidP="009E24BA">
      <w:pPr>
        <w:autoSpaceDE w:val="0"/>
        <w:autoSpaceDN w:val="0"/>
        <w:adjustRightInd w:val="0"/>
        <w:spacing w:after="0"/>
        <w:rPr>
          <w:rFonts w:ascii="Times New Roman" w:eastAsia="Times New Roman" w:hAnsi="Times New Roman" w:cs="Times New Roman"/>
          <w:b/>
          <w:bCs/>
          <w:lang w:eastAsia="pl-PL"/>
        </w:rPr>
      </w:pPr>
    </w:p>
    <w:p w14:paraId="5DCCFBB3" w14:textId="77777777" w:rsidR="008B0589" w:rsidRPr="009E24BA" w:rsidRDefault="008B0589" w:rsidP="009E24BA">
      <w:pPr>
        <w:jc w:val="center"/>
        <w:rPr>
          <w:rFonts w:ascii="Times New Roman" w:hAnsi="Times New Roman" w:cs="Times New Roman"/>
        </w:rPr>
      </w:pPr>
      <w:r w:rsidRPr="009E24BA">
        <w:rPr>
          <w:rFonts w:ascii="Times New Roman" w:hAnsi="Times New Roman" w:cs="Times New Roman"/>
          <w:b/>
        </w:rPr>
        <w:t>§ 10</w:t>
      </w:r>
    </w:p>
    <w:p w14:paraId="1BE0E5FC" w14:textId="77777777" w:rsidR="008B0589" w:rsidRPr="009E24BA" w:rsidRDefault="008B0589" w:rsidP="009E24BA">
      <w:pPr>
        <w:jc w:val="center"/>
        <w:rPr>
          <w:rFonts w:ascii="Times New Roman" w:hAnsi="Times New Roman" w:cs="Times New Roman"/>
          <w:b/>
        </w:rPr>
      </w:pPr>
      <w:r w:rsidRPr="009E24BA">
        <w:rPr>
          <w:rFonts w:ascii="Times New Roman" w:hAnsi="Times New Roman" w:cs="Times New Roman"/>
          <w:b/>
        </w:rPr>
        <w:t>Prawo opcji</w:t>
      </w:r>
    </w:p>
    <w:p w14:paraId="1DE3B3DD" w14:textId="77777777" w:rsidR="008B0589" w:rsidRPr="009E24BA" w:rsidRDefault="008B0589" w:rsidP="009E24BA">
      <w:pPr>
        <w:numPr>
          <w:ilvl w:val="0"/>
          <w:numId w:val="115"/>
        </w:numPr>
        <w:autoSpaceDE w:val="0"/>
        <w:autoSpaceDN w:val="0"/>
        <w:adjustRightInd w:val="0"/>
        <w:spacing w:after="0"/>
        <w:contextualSpacing/>
        <w:jc w:val="both"/>
        <w:rPr>
          <w:rFonts w:ascii="Times New Roman" w:hAnsi="Times New Roman" w:cs="Times New Roman"/>
          <w:bCs/>
          <w:color w:val="000000"/>
        </w:rPr>
      </w:pPr>
      <w:r w:rsidRPr="009E24BA">
        <w:rPr>
          <w:rFonts w:ascii="Times New Roman" w:hAnsi="Times New Roman" w:cs="Times New Roman"/>
          <w:bCs/>
          <w:color w:val="000000"/>
        </w:rPr>
        <w:t xml:space="preserve">Zamawiający przewiduje możliwość skorzystania z prawa opcji polegającego na podstawie możliwości zwiększenia podstawowego zakresu o </w:t>
      </w:r>
      <w:r w:rsidRPr="009E24BA">
        <w:rPr>
          <w:rFonts w:ascii="Times New Roman" w:hAnsi="Times New Roman" w:cs="Times New Roman"/>
          <w:bCs/>
        </w:rPr>
        <w:t>100%</w:t>
      </w:r>
      <w:r w:rsidRPr="009E24BA">
        <w:rPr>
          <w:rFonts w:ascii="Times New Roman" w:hAnsi="Times New Roman" w:cs="Times New Roman"/>
          <w:bCs/>
          <w:color w:val="000000"/>
        </w:rPr>
        <w:t xml:space="preserve"> przedmiotu zamówienia gwarantowanego w zakresie zakupu i dostawy narzędzi, elektronarzędzi oraz urządzeń warsztatowych dla 26 Wojskowego Oddziału Gospodarczego oraz jednostek wojskowych, będących na jego zaopatrzeniu.</w:t>
      </w:r>
    </w:p>
    <w:p w14:paraId="4377EB6B" w14:textId="72C584BE" w:rsidR="008B0589" w:rsidRPr="009E24BA" w:rsidRDefault="008B0589" w:rsidP="009E24BA">
      <w:pPr>
        <w:numPr>
          <w:ilvl w:val="0"/>
          <w:numId w:val="115"/>
        </w:numPr>
        <w:autoSpaceDE w:val="0"/>
        <w:autoSpaceDN w:val="0"/>
        <w:adjustRightInd w:val="0"/>
        <w:spacing w:after="0"/>
        <w:contextualSpacing/>
        <w:jc w:val="both"/>
        <w:rPr>
          <w:rFonts w:ascii="Times New Roman" w:hAnsi="Times New Roman" w:cs="Times New Roman"/>
          <w:bCs/>
          <w:color w:val="000000"/>
        </w:rPr>
      </w:pPr>
      <w:r w:rsidRPr="009E24BA">
        <w:rPr>
          <w:rFonts w:ascii="Times New Roman" w:hAnsi="Times New Roman" w:cs="Times New Roman"/>
        </w:rPr>
        <w:t>Zamówienie określone w zamówieniu opcjonalnym realizowane będzie przez Wykonawcę, z którym zawarto umowę na zamówienie podstawowe na zasadach i według cen jednostkowych określonych w zamówieniu podstawowym.</w:t>
      </w:r>
    </w:p>
    <w:p w14:paraId="6A8F424F" w14:textId="77777777" w:rsidR="008B0589" w:rsidRPr="009E24BA" w:rsidRDefault="008B0589" w:rsidP="009E24BA">
      <w:pPr>
        <w:numPr>
          <w:ilvl w:val="0"/>
          <w:numId w:val="115"/>
        </w:numPr>
        <w:autoSpaceDE w:val="0"/>
        <w:autoSpaceDN w:val="0"/>
        <w:adjustRightInd w:val="0"/>
        <w:spacing w:after="0"/>
        <w:contextualSpacing/>
        <w:jc w:val="both"/>
        <w:rPr>
          <w:rFonts w:ascii="Times New Roman" w:hAnsi="Times New Roman" w:cs="Times New Roman"/>
          <w:bCs/>
          <w:color w:val="000000"/>
        </w:rPr>
      </w:pPr>
      <w:r w:rsidRPr="009E24BA">
        <w:rPr>
          <w:rFonts w:ascii="Times New Roman" w:hAnsi="Times New Roman" w:cs="Times New Roman"/>
          <w:bCs/>
          <w:color w:val="000000"/>
        </w:rPr>
        <w:lastRenderedPageBreak/>
        <w:t xml:space="preserve">Zamówienie zostanie udzielone pod warunkiem posiadania przez Zamawiającego środków finansowych na ten cel oraz w szczególności, gdy zaistnieje potrzeba zapewnienia ciągłości zaopatrywania w narzędzia i materiały. </w:t>
      </w:r>
    </w:p>
    <w:p w14:paraId="14EFB3C2" w14:textId="77777777" w:rsidR="008B0589" w:rsidRPr="009E24BA" w:rsidRDefault="008B0589" w:rsidP="009E24BA">
      <w:pPr>
        <w:numPr>
          <w:ilvl w:val="0"/>
          <w:numId w:val="115"/>
        </w:numPr>
        <w:autoSpaceDE w:val="0"/>
        <w:autoSpaceDN w:val="0"/>
        <w:adjustRightInd w:val="0"/>
        <w:spacing w:after="0"/>
        <w:contextualSpacing/>
        <w:jc w:val="both"/>
        <w:rPr>
          <w:rFonts w:ascii="Times New Roman" w:hAnsi="Times New Roman" w:cs="Times New Roman"/>
          <w:bCs/>
          <w:color w:val="000000"/>
        </w:rPr>
      </w:pPr>
      <w:r w:rsidRPr="009E24BA">
        <w:rPr>
          <w:rFonts w:ascii="Times New Roman" w:hAnsi="Times New Roman" w:cs="Times New Roman"/>
          <w:bCs/>
          <w:color w:val="000000"/>
        </w:rPr>
        <w:t>Skorzystanie przez Zamawiającego z prawa opcji jest uprawnieniem Zamawiającego, z którego skorzystanie rodzi po stronie Wykonawcy obowiązek realizacji zamówienia opcjonalnego. W przypadku nieskorzystania przez Zamawiającego z prawa opcji Wykonawcy nie przysługują żadne roszczenia z tego tytułu.</w:t>
      </w:r>
    </w:p>
    <w:p w14:paraId="4ACFD1E6" w14:textId="1E82655C" w:rsidR="008B0589" w:rsidRPr="009E24BA" w:rsidRDefault="008B0589" w:rsidP="009E24BA">
      <w:pPr>
        <w:numPr>
          <w:ilvl w:val="0"/>
          <w:numId w:val="115"/>
        </w:numPr>
        <w:autoSpaceDE w:val="0"/>
        <w:autoSpaceDN w:val="0"/>
        <w:adjustRightInd w:val="0"/>
        <w:spacing w:after="0"/>
        <w:contextualSpacing/>
        <w:jc w:val="both"/>
        <w:rPr>
          <w:rFonts w:ascii="Times New Roman" w:hAnsi="Times New Roman" w:cs="Times New Roman"/>
          <w:bCs/>
          <w:color w:val="000000"/>
        </w:rPr>
      </w:pPr>
      <w:r w:rsidRPr="009E24BA">
        <w:rPr>
          <w:rFonts w:ascii="Times New Roman" w:hAnsi="Times New Roman" w:cs="Times New Roman"/>
          <w:bCs/>
          <w:color w:val="000000"/>
        </w:rPr>
        <w:t xml:space="preserve">Skorzystanie z prawa opcji nastąpi po złożeniu Zlecenia wykonania dostawy według wzoru stanowiącego załącznik nr 4 do umowy, nie później niż na </w:t>
      </w:r>
      <w:r w:rsidR="00442EDE">
        <w:rPr>
          <w:rFonts w:ascii="Times New Roman" w:hAnsi="Times New Roman" w:cs="Times New Roman"/>
          <w:bCs/>
          <w:color w:val="000000"/>
        </w:rPr>
        <w:t>10</w:t>
      </w:r>
      <w:r w:rsidR="00442EDE" w:rsidRPr="009E24BA">
        <w:rPr>
          <w:rFonts w:ascii="Times New Roman" w:hAnsi="Times New Roman" w:cs="Times New Roman"/>
          <w:bCs/>
          <w:color w:val="000000"/>
        </w:rPr>
        <w:t xml:space="preserve"> </w:t>
      </w:r>
      <w:r w:rsidRPr="009E24BA">
        <w:rPr>
          <w:rFonts w:ascii="Times New Roman" w:hAnsi="Times New Roman" w:cs="Times New Roman"/>
          <w:bCs/>
          <w:color w:val="000000"/>
        </w:rPr>
        <w:t xml:space="preserve">dni </w:t>
      </w:r>
      <w:r w:rsidR="00B574CB">
        <w:rPr>
          <w:rFonts w:ascii="Times New Roman" w:hAnsi="Times New Roman" w:cs="Times New Roman"/>
          <w:bCs/>
          <w:color w:val="000000"/>
        </w:rPr>
        <w:t xml:space="preserve">roboczych </w:t>
      </w:r>
      <w:r w:rsidRPr="009E24BA">
        <w:rPr>
          <w:rFonts w:ascii="Times New Roman" w:hAnsi="Times New Roman" w:cs="Times New Roman"/>
          <w:bCs/>
          <w:color w:val="000000"/>
        </w:rPr>
        <w:t>przed rozpoczęciem realizacji dostawy.</w:t>
      </w:r>
    </w:p>
    <w:p w14:paraId="21B435C7" w14:textId="77777777" w:rsidR="0008529C" w:rsidRDefault="008B0589" w:rsidP="009E24BA">
      <w:pPr>
        <w:numPr>
          <w:ilvl w:val="0"/>
          <w:numId w:val="115"/>
        </w:numPr>
        <w:autoSpaceDE w:val="0"/>
        <w:autoSpaceDN w:val="0"/>
        <w:adjustRightInd w:val="0"/>
        <w:spacing w:after="0"/>
        <w:contextualSpacing/>
        <w:jc w:val="both"/>
        <w:rPr>
          <w:rFonts w:ascii="Times New Roman" w:hAnsi="Times New Roman" w:cs="Times New Roman"/>
          <w:bCs/>
          <w:color w:val="000000"/>
        </w:rPr>
      </w:pPr>
      <w:r w:rsidRPr="009E24BA">
        <w:rPr>
          <w:rFonts w:ascii="Times New Roman" w:hAnsi="Times New Roman" w:cs="Times New Roman"/>
          <w:bCs/>
          <w:color w:val="000000"/>
        </w:rPr>
        <w:t xml:space="preserve">Udzielenie zamówienia będzie realizowane na zasadach umowy podstawowej i nie wymaga zawarcia dodatkowej umowy lub aneksu do umowy w tym zakresie.  </w:t>
      </w:r>
    </w:p>
    <w:p w14:paraId="334B06E2" w14:textId="77777777" w:rsidR="006272E3" w:rsidRPr="009E24BA" w:rsidRDefault="006272E3" w:rsidP="00013311">
      <w:pPr>
        <w:autoSpaceDE w:val="0"/>
        <w:autoSpaceDN w:val="0"/>
        <w:adjustRightInd w:val="0"/>
        <w:spacing w:after="0"/>
        <w:ind w:left="360"/>
        <w:contextualSpacing/>
        <w:jc w:val="both"/>
        <w:rPr>
          <w:rFonts w:ascii="Times New Roman" w:hAnsi="Times New Roman" w:cs="Times New Roman"/>
          <w:bCs/>
          <w:color w:val="000000"/>
        </w:rPr>
      </w:pPr>
    </w:p>
    <w:p w14:paraId="197FE93D" w14:textId="77777777" w:rsidR="008B0589" w:rsidRPr="009E24BA" w:rsidRDefault="008B0589" w:rsidP="009E24BA">
      <w:pPr>
        <w:autoSpaceDE w:val="0"/>
        <w:autoSpaceDN w:val="0"/>
        <w:adjustRightInd w:val="0"/>
        <w:spacing w:after="0"/>
        <w:jc w:val="center"/>
        <w:rPr>
          <w:rFonts w:ascii="Times New Roman" w:eastAsia="Times New Roman" w:hAnsi="Times New Roman" w:cs="Times New Roman"/>
          <w:b/>
          <w:bCs/>
          <w:lang w:eastAsia="pl-PL"/>
        </w:rPr>
      </w:pPr>
      <w:r w:rsidRPr="009E24BA">
        <w:rPr>
          <w:rFonts w:ascii="Times New Roman" w:eastAsia="Times New Roman" w:hAnsi="Times New Roman" w:cs="Times New Roman"/>
          <w:b/>
          <w:bCs/>
          <w:lang w:eastAsia="pl-PL"/>
        </w:rPr>
        <w:t>§ 11</w:t>
      </w:r>
    </w:p>
    <w:p w14:paraId="5B2389BF" w14:textId="77777777" w:rsidR="008B0589" w:rsidRPr="009E24BA" w:rsidRDefault="008B0589" w:rsidP="009E24BA">
      <w:pPr>
        <w:autoSpaceDE w:val="0"/>
        <w:autoSpaceDN w:val="0"/>
        <w:adjustRightInd w:val="0"/>
        <w:spacing w:after="0"/>
        <w:jc w:val="center"/>
        <w:rPr>
          <w:rFonts w:ascii="Times New Roman" w:eastAsia="Times New Roman" w:hAnsi="Times New Roman" w:cs="Times New Roman"/>
          <w:b/>
          <w:bCs/>
          <w:lang w:eastAsia="pl-PL"/>
        </w:rPr>
      </w:pPr>
      <w:r w:rsidRPr="009E24BA">
        <w:rPr>
          <w:rFonts w:ascii="Times New Roman" w:eastAsia="Times New Roman" w:hAnsi="Times New Roman" w:cs="Times New Roman"/>
          <w:b/>
          <w:bCs/>
          <w:lang w:eastAsia="pl-PL"/>
        </w:rPr>
        <w:t>Cesja Wierzytelności</w:t>
      </w:r>
    </w:p>
    <w:p w14:paraId="7D685440" w14:textId="77777777" w:rsidR="008B0589" w:rsidRPr="009E24BA" w:rsidRDefault="008B0589" w:rsidP="009E24BA">
      <w:pPr>
        <w:autoSpaceDE w:val="0"/>
        <w:autoSpaceDN w:val="0"/>
        <w:adjustRightInd w:val="0"/>
        <w:spacing w:after="0"/>
        <w:ind w:left="357"/>
        <w:jc w:val="both"/>
        <w:rPr>
          <w:rFonts w:ascii="Times New Roman" w:eastAsia="Times New Roman" w:hAnsi="Times New Roman" w:cs="Times New Roman"/>
          <w:color w:val="000000"/>
          <w:lang w:eastAsia="pl-PL"/>
        </w:rPr>
      </w:pPr>
      <w:r w:rsidRPr="009E24BA">
        <w:rPr>
          <w:rFonts w:ascii="Times New Roman" w:eastAsia="Times New Roman" w:hAnsi="Times New Roman" w:cs="Times New Roman"/>
          <w:color w:val="000000"/>
          <w:lang w:eastAsia="pl-PL"/>
        </w:rPr>
        <w:t xml:space="preserve">Wykonawca nie może bez uprzedniej zgody Zamawiającego wyrażonej na piśmie, pod rygorem nieważności, dokonać przekazania swojej wierzytelności, wynikających z zawartej umowy na osobę trzecią. </w:t>
      </w:r>
    </w:p>
    <w:p w14:paraId="50725D9E" w14:textId="77777777" w:rsidR="008B0589" w:rsidRPr="009E24BA" w:rsidRDefault="008B0589" w:rsidP="009E24BA">
      <w:pPr>
        <w:autoSpaceDE w:val="0"/>
        <w:autoSpaceDN w:val="0"/>
        <w:adjustRightInd w:val="0"/>
        <w:spacing w:after="0"/>
        <w:ind w:left="357"/>
        <w:jc w:val="both"/>
        <w:rPr>
          <w:rFonts w:ascii="Times New Roman" w:eastAsia="Times New Roman" w:hAnsi="Times New Roman" w:cs="Times New Roman"/>
          <w:color w:val="000000"/>
          <w:lang w:eastAsia="pl-PL"/>
        </w:rPr>
      </w:pPr>
    </w:p>
    <w:p w14:paraId="267522B9" w14:textId="77777777" w:rsidR="008B0589" w:rsidRPr="009E24BA" w:rsidRDefault="008B0589" w:rsidP="009E24BA">
      <w:pPr>
        <w:autoSpaceDE w:val="0"/>
        <w:autoSpaceDN w:val="0"/>
        <w:adjustRightInd w:val="0"/>
        <w:jc w:val="center"/>
        <w:rPr>
          <w:rFonts w:ascii="Times New Roman" w:hAnsi="Times New Roman" w:cs="Times New Roman"/>
          <w:b/>
          <w:bCs/>
        </w:rPr>
      </w:pPr>
      <w:r w:rsidRPr="009E24BA">
        <w:rPr>
          <w:rFonts w:ascii="Times New Roman" w:hAnsi="Times New Roman" w:cs="Times New Roman"/>
          <w:b/>
          <w:bCs/>
        </w:rPr>
        <w:t>§ 12</w:t>
      </w:r>
    </w:p>
    <w:p w14:paraId="76C1D644" w14:textId="77777777" w:rsidR="008B0589" w:rsidRPr="009E24BA" w:rsidRDefault="008B0589" w:rsidP="009E24BA">
      <w:pPr>
        <w:jc w:val="center"/>
        <w:rPr>
          <w:rFonts w:ascii="Times New Roman" w:hAnsi="Times New Roman" w:cs="Times New Roman"/>
          <w:b/>
          <w:bCs/>
        </w:rPr>
      </w:pPr>
      <w:r w:rsidRPr="009E24BA">
        <w:rPr>
          <w:rFonts w:ascii="Times New Roman" w:hAnsi="Times New Roman" w:cs="Times New Roman"/>
          <w:b/>
          <w:bCs/>
        </w:rPr>
        <w:t>Ochrona informacji niejawnych</w:t>
      </w:r>
    </w:p>
    <w:p w14:paraId="0545DE5A" w14:textId="17293448" w:rsidR="008B0589" w:rsidRPr="009E24BA" w:rsidRDefault="008B0589" w:rsidP="009E24BA">
      <w:pPr>
        <w:pStyle w:val="Akapitzlist"/>
        <w:numPr>
          <w:ilvl w:val="0"/>
          <w:numId w:val="116"/>
        </w:numPr>
        <w:autoSpaceDE w:val="0"/>
        <w:autoSpaceDN w:val="0"/>
        <w:adjustRightInd w:val="0"/>
        <w:spacing w:after="0"/>
        <w:jc w:val="both"/>
        <w:rPr>
          <w:rFonts w:ascii="Times New Roman" w:hAnsi="Times New Roman" w:cs="Times New Roman"/>
        </w:rPr>
      </w:pPr>
      <w:r w:rsidRPr="009E24BA">
        <w:rPr>
          <w:rFonts w:ascii="Times New Roman" w:hAnsi="Times New Roman" w:cs="Times New Roman"/>
          <w:bCs/>
        </w:rPr>
        <w:t>W</w:t>
      </w:r>
      <w:r w:rsidRPr="009E24BA">
        <w:rPr>
          <w:rFonts w:ascii="Times New Roman" w:hAnsi="Times New Roman" w:cs="Times New Roman"/>
        </w:rPr>
        <w:t xml:space="preserve"> zakresie ochrony informacji niejawnych Wykonawca zobowiązany jest do stosowania przepisów ustawy z dnia 5 sierpnia 2010 r. o ochronie informacji niejawnych (Dz. U. z 2019, poz.742).</w:t>
      </w:r>
    </w:p>
    <w:p w14:paraId="646FC8AF" w14:textId="77777777" w:rsidR="008B0589" w:rsidRPr="009E24BA" w:rsidRDefault="008B0589" w:rsidP="009E24BA">
      <w:pPr>
        <w:numPr>
          <w:ilvl w:val="0"/>
          <w:numId w:val="116"/>
        </w:numPr>
        <w:autoSpaceDE w:val="0"/>
        <w:autoSpaceDN w:val="0"/>
        <w:adjustRightInd w:val="0"/>
        <w:spacing w:after="0"/>
        <w:jc w:val="both"/>
        <w:rPr>
          <w:rFonts w:ascii="Times New Roman" w:hAnsi="Times New Roman" w:cs="Times New Roman"/>
        </w:rPr>
      </w:pPr>
      <w:r w:rsidRPr="009E24BA">
        <w:rPr>
          <w:rFonts w:ascii="Times New Roman" w:hAnsi="Times New Roman" w:cs="Times New Roman"/>
        </w:rPr>
        <w:t xml:space="preserve">Wejście obcokrajowców na tereny chronione odbywa się ze stosownym pozwoleniem zgodnie z decyzją Nr 107/MON Ministra Obrony Narodowej </w:t>
      </w:r>
      <w:r w:rsidRPr="009E24BA">
        <w:rPr>
          <w:rFonts w:ascii="Times New Roman" w:hAnsi="Times New Roman" w:cs="Times New Roman"/>
        </w:rPr>
        <w:br/>
        <w:t xml:space="preserve">z dnia 18 sierpnia 2021 r. w sprawie organizowania współpracy międzynarodowej </w:t>
      </w:r>
      <w:r w:rsidRPr="009E24BA">
        <w:rPr>
          <w:rFonts w:ascii="Times New Roman" w:hAnsi="Times New Roman" w:cs="Times New Roman"/>
        </w:rPr>
        <w:br/>
        <w:t>w resorcie obrony narodowej (Dz. Urz. Min. Obr. Nar. poz. 177).</w:t>
      </w:r>
    </w:p>
    <w:p w14:paraId="2F72BEF0" w14:textId="77777777" w:rsidR="008B0589" w:rsidRPr="009E24BA" w:rsidRDefault="008B0589" w:rsidP="009E24BA">
      <w:pPr>
        <w:numPr>
          <w:ilvl w:val="0"/>
          <w:numId w:val="116"/>
        </w:numPr>
        <w:autoSpaceDE w:val="0"/>
        <w:autoSpaceDN w:val="0"/>
        <w:adjustRightInd w:val="0"/>
        <w:spacing w:after="0"/>
        <w:jc w:val="both"/>
        <w:rPr>
          <w:rFonts w:ascii="Times New Roman" w:hAnsi="Times New Roman" w:cs="Times New Roman"/>
        </w:rPr>
      </w:pPr>
      <w:r w:rsidRPr="009E24BA">
        <w:rPr>
          <w:rFonts w:ascii="Times New Roman" w:hAnsi="Times New Roman" w:cs="Times New Roman"/>
        </w:rPr>
        <w:t>Na terenach administrowanych przez 26 Wojskowy Oddział Gospodarczy obowiązuje zakaz używania bezzałogowych statków powietrznych typu „DRON” lub innych aparatów latających.</w:t>
      </w:r>
    </w:p>
    <w:p w14:paraId="4E7E648B" w14:textId="77777777" w:rsidR="008B0589" w:rsidRPr="009E24BA" w:rsidRDefault="008B0589" w:rsidP="009E24BA">
      <w:pPr>
        <w:autoSpaceDE w:val="0"/>
        <w:autoSpaceDN w:val="0"/>
        <w:adjustRightInd w:val="0"/>
        <w:spacing w:after="0"/>
        <w:ind w:left="720"/>
        <w:jc w:val="both"/>
        <w:rPr>
          <w:rFonts w:ascii="Times New Roman" w:hAnsi="Times New Roman" w:cs="Times New Roman"/>
        </w:rPr>
      </w:pPr>
    </w:p>
    <w:p w14:paraId="6013BD1A" w14:textId="77777777" w:rsidR="008B0589" w:rsidRPr="009E24BA" w:rsidRDefault="008B0589" w:rsidP="009E24BA">
      <w:pPr>
        <w:jc w:val="center"/>
        <w:rPr>
          <w:rFonts w:ascii="Times New Roman" w:hAnsi="Times New Roman" w:cs="Times New Roman"/>
          <w:b/>
          <w:color w:val="000000"/>
          <w:lang w:val="x-none"/>
        </w:rPr>
      </w:pPr>
      <w:r w:rsidRPr="009E24BA">
        <w:rPr>
          <w:rFonts w:ascii="Times New Roman" w:hAnsi="Times New Roman" w:cs="Times New Roman"/>
          <w:b/>
          <w:color w:val="000000"/>
          <w:lang w:val="x-none"/>
        </w:rPr>
        <w:t>§ 1</w:t>
      </w:r>
      <w:r w:rsidRPr="009E24BA">
        <w:rPr>
          <w:rFonts w:ascii="Times New Roman" w:hAnsi="Times New Roman" w:cs="Times New Roman"/>
          <w:b/>
          <w:color w:val="000000"/>
        </w:rPr>
        <w:t>3</w:t>
      </w:r>
    </w:p>
    <w:p w14:paraId="704A65F5" w14:textId="77777777" w:rsidR="008B0589" w:rsidRPr="009E24BA" w:rsidRDefault="008B0589" w:rsidP="009E24BA">
      <w:pPr>
        <w:jc w:val="center"/>
        <w:rPr>
          <w:rFonts w:ascii="Times New Roman" w:eastAsia="Calibri" w:hAnsi="Times New Roman" w:cs="Times New Roman"/>
          <w:b/>
          <w:color w:val="000000"/>
        </w:rPr>
      </w:pPr>
      <w:r w:rsidRPr="009E24BA">
        <w:rPr>
          <w:rFonts w:ascii="Times New Roman" w:eastAsia="Calibri" w:hAnsi="Times New Roman" w:cs="Times New Roman"/>
          <w:b/>
          <w:color w:val="000000"/>
        </w:rPr>
        <w:t>Ochrona danych osobowych</w:t>
      </w:r>
    </w:p>
    <w:p w14:paraId="71366E33" w14:textId="77777777" w:rsidR="008B0589" w:rsidRPr="009E24BA" w:rsidRDefault="008B0589" w:rsidP="009E24BA">
      <w:pPr>
        <w:numPr>
          <w:ilvl w:val="0"/>
          <w:numId w:val="117"/>
        </w:numPr>
        <w:tabs>
          <w:tab w:val="left" w:pos="0"/>
        </w:tabs>
        <w:spacing w:after="0"/>
        <w:jc w:val="both"/>
        <w:rPr>
          <w:rFonts w:ascii="Times New Roman" w:hAnsi="Times New Roman" w:cs="Times New Roman"/>
          <w:color w:val="000000"/>
        </w:rPr>
      </w:pPr>
      <w:r w:rsidRPr="009E24BA">
        <w:rPr>
          <w:rFonts w:ascii="Times New Roman" w:hAnsi="Times New Roman" w:cs="Times New Roman"/>
          <w:color w:val="000000"/>
        </w:rPr>
        <w:t>W zakresie objętym ochroną danych osobowych Zamawiający i Wykonawca zobowiązani są do przestrzegania i stosowania przepisów Rozporządzenia Parlamentu Europejskiego i Rady (UE) 2016/679 z dnia 27 kwietnia 2016 r</w:t>
      </w:r>
      <w:r w:rsidRPr="009E24BA">
        <w:rPr>
          <w:rFonts w:ascii="Times New Roman" w:hAnsi="Times New Roman" w:cs="Times New Roman"/>
          <w:i/>
          <w:color w:val="000000"/>
        </w:rPr>
        <w:t xml:space="preserve">. w sprawie ochrony osób fizycznych w związku z przetwarzaniem danych osobowych i w sprawie swobodnego przepływu takich danych oraz uchylenia dyrektywy 95/46/WE (ogólne rozporządzenie o ochronie danych) </w:t>
      </w:r>
      <w:r w:rsidRPr="009E24BA">
        <w:rPr>
          <w:rFonts w:ascii="Times New Roman" w:hAnsi="Times New Roman" w:cs="Times New Roman"/>
          <w:color w:val="000000"/>
        </w:rPr>
        <w:t>/Dz. Urz. UE L 119 z 04.05.2016</w:t>
      </w:r>
      <w:r w:rsidRPr="009E24BA">
        <w:rPr>
          <w:rFonts w:ascii="Times New Roman" w:hAnsi="Times New Roman" w:cs="Times New Roman"/>
          <w:i/>
          <w:color w:val="000000"/>
        </w:rPr>
        <w:t>/</w:t>
      </w:r>
      <w:r w:rsidRPr="009E24BA">
        <w:rPr>
          <w:rFonts w:ascii="Times New Roman" w:hAnsi="Times New Roman" w:cs="Times New Roman"/>
          <w:color w:val="000000"/>
        </w:rPr>
        <w:t xml:space="preserve">, a także ustawy z dnia 10 maja 2018 r. </w:t>
      </w:r>
      <w:r w:rsidRPr="009E24BA">
        <w:rPr>
          <w:rFonts w:ascii="Times New Roman" w:hAnsi="Times New Roman" w:cs="Times New Roman"/>
          <w:i/>
          <w:color w:val="000000"/>
        </w:rPr>
        <w:t>o ochronie danych osobowych</w:t>
      </w:r>
      <w:r w:rsidRPr="009E24BA">
        <w:rPr>
          <w:rFonts w:ascii="Times New Roman" w:hAnsi="Times New Roman" w:cs="Times New Roman"/>
          <w:color w:val="000000"/>
        </w:rPr>
        <w:t xml:space="preserve"> (</w:t>
      </w:r>
      <w:r w:rsidRPr="009E24BA">
        <w:rPr>
          <w:rFonts w:ascii="Times New Roman" w:hAnsi="Times New Roman" w:cs="Times New Roman"/>
        </w:rPr>
        <w:t>Dz. U. z 2019 r. poz. 1781</w:t>
      </w:r>
      <w:r w:rsidRPr="009E24BA">
        <w:rPr>
          <w:rFonts w:ascii="Times New Roman" w:hAnsi="Times New Roman" w:cs="Times New Roman"/>
          <w:color w:val="000000"/>
        </w:rPr>
        <w:t>).</w:t>
      </w:r>
    </w:p>
    <w:p w14:paraId="502E80A7" w14:textId="77777777" w:rsidR="008B0589" w:rsidRPr="009E24BA" w:rsidRDefault="008B0589" w:rsidP="009E24BA">
      <w:pPr>
        <w:numPr>
          <w:ilvl w:val="0"/>
          <w:numId w:val="117"/>
        </w:numPr>
        <w:tabs>
          <w:tab w:val="left" w:pos="0"/>
        </w:tabs>
        <w:spacing w:after="0"/>
        <w:jc w:val="both"/>
        <w:rPr>
          <w:rFonts w:ascii="Times New Roman" w:hAnsi="Times New Roman" w:cs="Times New Roman"/>
          <w:color w:val="000000"/>
        </w:rPr>
      </w:pPr>
      <w:r w:rsidRPr="009E24BA">
        <w:rPr>
          <w:rFonts w:ascii="Times New Roman" w:hAnsi="Times New Roman" w:cs="Times New Roman"/>
        </w:rPr>
        <w:t xml:space="preserve">Wykonawca zobowiązuje się do przekazania wszystkim osobom fizycznym zaangażowanym do realizacji Umowy klauzuli informacyjnej z art. 13 i art. 14 Rozporządzenia Parlamentu Europejskiego i Rady (UE) 2016/679 z dnia 27 kwietnia 2016 r. </w:t>
      </w:r>
      <w:r w:rsidRPr="009E24BA">
        <w:rPr>
          <w:rFonts w:ascii="Times New Roman" w:hAnsi="Times New Roman" w:cs="Times New Roman"/>
          <w:i/>
        </w:rPr>
        <w:t xml:space="preserve">w sprawie ochrony osób fizycznych w związku z przetwarzaniem danych osobowych i w </w:t>
      </w:r>
      <w:r w:rsidRPr="009E24BA">
        <w:rPr>
          <w:rFonts w:ascii="Times New Roman" w:hAnsi="Times New Roman" w:cs="Times New Roman"/>
          <w:i/>
        </w:rPr>
        <w:lastRenderedPageBreak/>
        <w:t>sprawie swobodnego przepływu takich danych oraz uchylenia dyrektywy 95/46/WE (ogólne rozporządzenie o ochronie danych)</w:t>
      </w:r>
      <w:r w:rsidRPr="009E24BA">
        <w:rPr>
          <w:rFonts w:ascii="Times New Roman" w:hAnsi="Times New Roman" w:cs="Times New Roman"/>
        </w:rPr>
        <w:t xml:space="preserve"> (Dz. Urz. UE L 119 z 04.05.2016) dostępnej na stronach internetowych: www.26wog.wp.mil.pl/pl/ </w:t>
      </w:r>
      <w:proofErr w:type="spellStart"/>
      <w:r w:rsidRPr="009E24BA">
        <w:rPr>
          <w:rFonts w:ascii="Times New Roman" w:hAnsi="Times New Roman" w:cs="Times New Roman"/>
        </w:rPr>
        <w:t>pages</w:t>
      </w:r>
      <w:proofErr w:type="spellEnd"/>
      <w:r w:rsidRPr="009E24BA">
        <w:rPr>
          <w:rFonts w:ascii="Times New Roman" w:hAnsi="Times New Roman" w:cs="Times New Roman"/>
        </w:rPr>
        <w:t>/</w:t>
      </w:r>
      <w:proofErr w:type="spellStart"/>
      <w:r w:rsidRPr="009E24BA">
        <w:rPr>
          <w:rFonts w:ascii="Times New Roman" w:hAnsi="Times New Roman" w:cs="Times New Roman"/>
        </w:rPr>
        <w:t>rodo</w:t>
      </w:r>
      <w:proofErr w:type="spellEnd"/>
      <w:r w:rsidRPr="009E24BA">
        <w:rPr>
          <w:rFonts w:ascii="Times New Roman" w:hAnsi="Times New Roman" w:cs="Times New Roman"/>
        </w:rPr>
        <w:t>.</w:t>
      </w:r>
    </w:p>
    <w:p w14:paraId="230A76B0" w14:textId="77777777" w:rsidR="008B0589" w:rsidRPr="009E24BA" w:rsidRDefault="008B0589" w:rsidP="009E24BA">
      <w:pPr>
        <w:numPr>
          <w:ilvl w:val="0"/>
          <w:numId w:val="117"/>
        </w:numPr>
        <w:tabs>
          <w:tab w:val="left" w:pos="0"/>
        </w:tabs>
        <w:spacing w:after="0"/>
        <w:jc w:val="both"/>
        <w:rPr>
          <w:rFonts w:ascii="Times New Roman" w:hAnsi="Times New Roman" w:cs="Times New Roman"/>
          <w:color w:val="000000"/>
        </w:rPr>
      </w:pPr>
      <w:r w:rsidRPr="009E24BA">
        <w:rPr>
          <w:rFonts w:ascii="Times New Roman" w:hAnsi="Times New Roman" w:cs="Times New Roman"/>
          <w:color w:val="000000"/>
        </w:rPr>
        <w:t xml:space="preserve">W przypadku gdy realizacja Umowy będzie wiązała się z koniecznością powierzenia danych osobowych w rozumieniu Rozporządzenia Parlamentu Europejskiego i Rady (UE) 2016/679 z 27.04.2016 r. w sprawie ochrony osób fizycznych w związku </w:t>
      </w:r>
      <w:r w:rsidRPr="009E24BA">
        <w:rPr>
          <w:rFonts w:ascii="Times New Roman" w:hAnsi="Times New Roman" w:cs="Times New Roman"/>
          <w:color w:val="000000"/>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1E402C8" w14:textId="77777777" w:rsidR="008B0589" w:rsidRPr="009E24BA" w:rsidRDefault="008B0589" w:rsidP="009E24BA">
      <w:pPr>
        <w:tabs>
          <w:tab w:val="left" w:pos="0"/>
        </w:tabs>
        <w:spacing w:after="0"/>
        <w:ind w:left="720"/>
        <w:jc w:val="both"/>
        <w:rPr>
          <w:rFonts w:ascii="Times New Roman" w:hAnsi="Times New Roman" w:cs="Times New Roman"/>
          <w:color w:val="000000"/>
        </w:rPr>
      </w:pPr>
    </w:p>
    <w:p w14:paraId="6378069E" w14:textId="77777777" w:rsidR="008B0589" w:rsidRPr="009E24BA" w:rsidRDefault="008B0589" w:rsidP="009E24BA">
      <w:pPr>
        <w:jc w:val="center"/>
        <w:rPr>
          <w:rFonts w:ascii="Times New Roman" w:hAnsi="Times New Roman" w:cs="Times New Roman"/>
          <w:b/>
        </w:rPr>
      </w:pPr>
      <w:r w:rsidRPr="009E24BA">
        <w:rPr>
          <w:rFonts w:ascii="Times New Roman" w:hAnsi="Times New Roman" w:cs="Times New Roman"/>
          <w:b/>
          <w:color w:val="000000"/>
        </w:rPr>
        <w:t xml:space="preserve">§ </w:t>
      </w:r>
      <w:r w:rsidRPr="009E24BA">
        <w:rPr>
          <w:rFonts w:ascii="Times New Roman" w:hAnsi="Times New Roman" w:cs="Times New Roman"/>
          <w:b/>
        </w:rPr>
        <w:t>14</w:t>
      </w:r>
    </w:p>
    <w:p w14:paraId="0EA2BC95" w14:textId="77777777" w:rsidR="008B0589" w:rsidRPr="009E24BA" w:rsidRDefault="008B0589" w:rsidP="009E24BA">
      <w:pPr>
        <w:jc w:val="center"/>
        <w:rPr>
          <w:rFonts w:ascii="Times New Roman" w:hAnsi="Times New Roman" w:cs="Times New Roman"/>
          <w:b/>
        </w:rPr>
      </w:pPr>
      <w:r w:rsidRPr="009E24BA">
        <w:rPr>
          <w:rFonts w:ascii="Times New Roman" w:hAnsi="Times New Roman" w:cs="Times New Roman"/>
          <w:b/>
        </w:rPr>
        <w:t>Zasady kontaktów z innymi Wykonawcami</w:t>
      </w:r>
    </w:p>
    <w:p w14:paraId="14296A29" w14:textId="77777777" w:rsidR="008B0589" w:rsidRPr="009E24BA" w:rsidRDefault="008B0589" w:rsidP="009E24BA">
      <w:pPr>
        <w:numPr>
          <w:ilvl w:val="0"/>
          <w:numId w:val="118"/>
        </w:numPr>
        <w:spacing w:after="0"/>
        <w:contextualSpacing/>
        <w:jc w:val="both"/>
        <w:rPr>
          <w:rFonts w:ascii="Times New Roman" w:hAnsi="Times New Roman" w:cs="Times New Roman"/>
        </w:rPr>
      </w:pPr>
      <w:r w:rsidRPr="009E24BA">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13DA6C0E" w14:textId="77777777" w:rsidR="008B0589" w:rsidRPr="009E24BA" w:rsidRDefault="008B0589" w:rsidP="009E24BA">
      <w:pPr>
        <w:numPr>
          <w:ilvl w:val="0"/>
          <w:numId w:val="118"/>
        </w:numPr>
        <w:spacing w:after="0"/>
        <w:contextualSpacing/>
        <w:jc w:val="both"/>
        <w:rPr>
          <w:rFonts w:ascii="Times New Roman" w:hAnsi="Times New Roman" w:cs="Times New Roman"/>
        </w:rPr>
      </w:pPr>
      <w:r w:rsidRPr="009E24BA">
        <w:rPr>
          <w:rFonts w:ascii="Times New Roman" w:hAnsi="Times New Roman" w:cs="Times New Roman"/>
        </w:rPr>
        <w:t xml:space="preserve">Zasady kontaktu z takimi innymi wykonawcami określone zostały w załączniku do decyzji nr 145/MON Ministra Obrony Narodowej z dnia 13 lipca 2017 r. w sprawie zasad postępowania w kontaktach z wykonawcami. </w:t>
      </w:r>
    </w:p>
    <w:p w14:paraId="3D7021AA" w14:textId="0B77497A" w:rsidR="008B0589" w:rsidRPr="009E24BA" w:rsidRDefault="008B0589" w:rsidP="009E24BA">
      <w:pPr>
        <w:numPr>
          <w:ilvl w:val="0"/>
          <w:numId w:val="118"/>
        </w:numPr>
        <w:spacing w:after="0"/>
        <w:contextualSpacing/>
        <w:jc w:val="both"/>
        <w:rPr>
          <w:rFonts w:ascii="Times New Roman" w:hAnsi="Times New Roman" w:cs="Times New Roman"/>
        </w:rPr>
      </w:pPr>
      <w:r w:rsidRPr="009E24BA">
        <w:rPr>
          <w:rFonts w:ascii="Times New Roman" w:hAnsi="Times New Roman" w:cs="Times New Roman"/>
        </w:rPr>
        <w:t>Wykonawca, jak również osoby, którym wykonanie zobowiązania powierzy zobowiązane są ściśle przestrzegać zapisów decyzji nr 145/MON Ministra Obrony Narodowej z dnia 13 lipca 2017 r. w sprawie zasad postępowania w kontaktach z Wykonawcami.</w:t>
      </w:r>
    </w:p>
    <w:p w14:paraId="11C842AA" w14:textId="77777777" w:rsidR="008B0589" w:rsidRPr="009E24BA" w:rsidRDefault="008B0589" w:rsidP="009E24BA">
      <w:pPr>
        <w:numPr>
          <w:ilvl w:val="0"/>
          <w:numId w:val="118"/>
        </w:numPr>
        <w:spacing w:after="0"/>
        <w:contextualSpacing/>
        <w:jc w:val="both"/>
        <w:rPr>
          <w:rFonts w:ascii="Times New Roman" w:hAnsi="Times New Roman" w:cs="Times New Roman"/>
        </w:rPr>
      </w:pPr>
      <w:r w:rsidRPr="009E24BA">
        <w:rPr>
          <w:rFonts w:ascii="Times New Roman" w:hAnsi="Times New Roman" w:cs="Times New Roman"/>
        </w:rPr>
        <w:t xml:space="preserve">Zamawiający uprawniony jest do rozwiązania Umowy w całości lub w części </w:t>
      </w:r>
      <w:r w:rsidRPr="009E24BA">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034BAE24" w14:textId="77777777" w:rsidR="008B0589" w:rsidRPr="009E24BA" w:rsidRDefault="008B0589" w:rsidP="009E24BA">
      <w:pPr>
        <w:spacing w:after="0"/>
        <w:ind w:left="720"/>
        <w:contextualSpacing/>
        <w:jc w:val="both"/>
        <w:rPr>
          <w:rFonts w:ascii="Times New Roman" w:hAnsi="Times New Roman" w:cs="Times New Roman"/>
        </w:rPr>
      </w:pPr>
    </w:p>
    <w:p w14:paraId="4AB2274F" w14:textId="77777777" w:rsidR="008B0589" w:rsidRPr="009E24BA" w:rsidRDefault="008B0589" w:rsidP="009E24BA">
      <w:pPr>
        <w:jc w:val="center"/>
        <w:rPr>
          <w:rFonts w:ascii="Times New Roman" w:hAnsi="Times New Roman" w:cs="Times New Roman"/>
          <w:b/>
          <w:color w:val="000000"/>
        </w:rPr>
      </w:pPr>
      <w:r w:rsidRPr="009E24BA">
        <w:rPr>
          <w:rFonts w:ascii="Times New Roman" w:hAnsi="Times New Roman" w:cs="Times New Roman"/>
          <w:b/>
          <w:color w:val="000000"/>
        </w:rPr>
        <w:t>§ 15</w:t>
      </w:r>
    </w:p>
    <w:p w14:paraId="2F9ADA57" w14:textId="77777777" w:rsidR="008B0589" w:rsidRPr="009E24BA" w:rsidRDefault="008B0589" w:rsidP="009E24BA">
      <w:pPr>
        <w:jc w:val="center"/>
        <w:rPr>
          <w:rFonts w:ascii="Times New Roman" w:hAnsi="Times New Roman" w:cs="Times New Roman"/>
          <w:b/>
          <w:color w:val="000000"/>
        </w:rPr>
      </w:pPr>
      <w:r w:rsidRPr="009E24BA">
        <w:rPr>
          <w:rFonts w:ascii="Times New Roman" w:hAnsi="Times New Roman" w:cs="Times New Roman"/>
          <w:b/>
          <w:color w:val="000000"/>
        </w:rPr>
        <w:t>Postanowienia końcowe</w:t>
      </w:r>
    </w:p>
    <w:p w14:paraId="62B710DF" w14:textId="151C9C3A" w:rsidR="008B0589" w:rsidRPr="009E24BA" w:rsidRDefault="008B0589" w:rsidP="009E24BA">
      <w:pPr>
        <w:numPr>
          <w:ilvl w:val="0"/>
          <w:numId w:val="119"/>
        </w:numPr>
        <w:spacing w:after="0"/>
        <w:jc w:val="both"/>
        <w:rPr>
          <w:rFonts w:ascii="Times New Roman" w:hAnsi="Times New Roman" w:cs="Times New Roman"/>
          <w:color w:val="000000"/>
        </w:rPr>
      </w:pPr>
      <w:r w:rsidRPr="009E24BA">
        <w:rPr>
          <w:rFonts w:ascii="Times New Roman" w:hAnsi="Times New Roman" w:cs="Times New Roman"/>
        </w:rPr>
        <w:t xml:space="preserve">W sprawach nieuregulowanych niniejszą umową mają zastosowanie przepisy ustawy z dnia 11 września 2019 r. - Prawo zamówień publicznych (Dz. U. z 2021 r. poz. 112,9 z późn. zm.)  oraz </w:t>
      </w:r>
      <w:r w:rsidRPr="009E24BA">
        <w:rPr>
          <w:rFonts w:ascii="Times New Roman" w:hAnsi="Times New Roman" w:cs="Times New Roman"/>
          <w:color w:val="000000"/>
        </w:rPr>
        <w:t xml:space="preserve">ustawy z dnia 23 kwietnia 1964 r. - Kodeks cywilny </w:t>
      </w:r>
      <w:r w:rsidRPr="009E24BA">
        <w:rPr>
          <w:rFonts w:ascii="Times New Roman" w:hAnsi="Times New Roman" w:cs="Times New Roman"/>
        </w:rPr>
        <w:t>(Dz. U. z 2020 9r. poz. 1740, z póź.zm.).</w:t>
      </w:r>
    </w:p>
    <w:p w14:paraId="240F2FFA" w14:textId="77777777" w:rsidR="008B0589" w:rsidRPr="009E24BA" w:rsidRDefault="008B0589" w:rsidP="009E24BA">
      <w:pPr>
        <w:numPr>
          <w:ilvl w:val="0"/>
          <w:numId w:val="119"/>
        </w:numPr>
        <w:spacing w:after="0"/>
        <w:jc w:val="both"/>
        <w:rPr>
          <w:rFonts w:ascii="Times New Roman" w:hAnsi="Times New Roman" w:cs="Times New Roman"/>
          <w:color w:val="000000"/>
        </w:rPr>
      </w:pPr>
      <w:r w:rsidRPr="009E24BA">
        <w:rPr>
          <w:rFonts w:ascii="Times New Roman" w:hAnsi="Times New Roman" w:cs="Times New Roman"/>
          <w:color w:val="000000"/>
        </w:rPr>
        <w:t>Wykonawca zobowiązuje się do informowania Zamawiającego o zmianie formy prowadzonej działalności oraz zmianie adresu siedziby firmy</w:t>
      </w:r>
      <w:r w:rsidRPr="009E24BA">
        <w:rPr>
          <w:rFonts w:ascii="Times New Roman" w:hAnsi="Times New Roman" w:cs="Times New Roman"/>
          <w:bCs/>
          <w:kern w:val="3"/>
          <w:lang w:eastAsia="zh-CN"/>
        </w:rPr>
        <w:t xml:space="preserve"> i danych identyfikacyjnych firmy oraz numeru rachunku bankowego</w:t>
      </w:r>
      <w:r w:rsidRPr="009E24BA">
        <w:rPr>
          <w:rFonts w:ascii="Times New Roman" w:hAnsi="Times New Roman" w:cs="Times New Roman"/>
          <w:color w:val="000000"/>
        </w:rPr>
        <w:t xml:space="preserve">, </w:t>
      </w:r>
      <w:r w:rsidRPr="009E24BA">
        <w:rPr>
          <w:rFonts w:ascii="Times New Roman" w:hAnsi="Times New Roman" w:cs="Times New Roman"/>
          <w:bCs/>
          <w:kern w:val="3"/>
          <w:lang w:eastAsia="zh-CN"/>
        </w:rPr>
        <w:t xml:space="preserve">pod rygorem poniesienia kosztów związanych z brakiem właściwych danych u Zamawiającego oraz </w:t>
      </w:r>
      <w:r w:rsidRPr="009E24BA">
        <w:rPr>
          <w:rFonts w:ascii="Times New Roman" w:hAnsi="Times New Roman" w:cs="Times New Roman"/>
          <w:color w:val="000000"/>
        </w:rPr>
        <w:t xml:space="preserve">pod rygorem uznania korespondencji kierowanej na ostatni podany przez Wykonawcę adres za doręczony. Powyższe zobowiązanie dotyczy okresu obowiązywania umowy, gwarancji oraz niezakończonych rozliczeń wynikających z umowy. </w:t>
      </w:r>
      <w:r w:rsidRPr="009E24BA">
        <w:rPr>
          <w:rFonts w:ascii="Times New Roman" w:hAnsi="Times New Roman" w:cs="Times New Roman"/>
          <w:kern w:val="3"/>
          <w:lang w:eastAsia="zh-CN"/>
        </w:rPr>
        <w:t>Zmiany te nie wymagają sporządzenia aneksu do umowy.</w:t>
      </w:r>
    </w:p>
    <w:p w14:paraId="75B0520C" w14:textId="77777777" w:rsidR="008B0589" w:rsidRPr="009E24BA" w:rsidRDefault="008B0589" w:rsidP="009E24BA">
      <w:pPr>
        <w:numPr>
          <w:ilvl w:val="0"/>
          <w:numId w:val="119"/>
        </w:numPr>
        <w:spacing w:after="0"/>
        <w:jc w:val="both"/>
        <w:rPr>
          <w:rFonts w:ascii="Times New Roman" w:hAnsi="Times New Roman" w:cs="Times New Roman"/>
          <w:color w:val="000000"/>
        </w:rPr>
      </w:pPr>
      <w:r w:rsidRPr="009E24BA">
        <w:rPr>
          <w:rFonts w:ascii="Times New Roman" w:hAnsi="Times New Roman" w:cs="Times New Roman"/>
          <w:color w:val="000000"/>
        </w:rPr>
        <w:t>Zmiana postanowień umownych wymaga formy pisemnej uzgodnionej przez Strony pod rygorem ich nieważności.</w:t>
      </w:r>
    </w:p>
    <w:p w14:paraId="08489A76" w14:textId="77777777" w:rsidR="008B0589" w:rsidRPr="009E24BA" w:rsidRDefault="008B0589" w:rsidP="009E24BA">
      <w:pPr>
        <w:numPr>
          <w:ilvl w:val="0"/>
          <w:numId w:val="119"/>
        </w:numPr>
        <w:spacing w:after="0"/>
        <w:jc w:val="both"/>
        <w:rPr>
          <w:rFonts w:ascii="Times New Roman" w:hAnsi="Times New Roman" w:cs="Times New Roman"/>
          <w:color w:val="000000"/>
        </w:rPr>
      </w:pPr>
      <w:r w:rsidRPr="009E24BA">
        <w:rPr>
          <w:rFonts w:ascii="Times New Roman" w:hAnsi="Times New Roman" w:cs="Times New Roman"/>
          <w:color w:val="000000"/>
        </w:rPr>
        <w:t xml:space="preserve"> Spory wynikłe z niniejszej umowy rozstrzygać będzie sąd powszechny właściwy dla siedziby Zamawiającego.</w:t>
      </w:r>
    </w:p>
    <w:p w14:paraId="645A5D55" w14:textId="77777777" w:rsidR="008B0589" w:rsidRPr="009E24BA" w:rsidRDefault="008B0589" w:rsidP="009E24BA">
      <w:pPr>
        <w:numPr>
          <w:ilvl w:val="0"/>
          <w:numId w:val="119"/>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lastRenderedPageBreak/>
        <w:t>Załączniki do umowy stanowiące jej integralną część:</w:t>
      </w:r>
    </w:p>
    <w:p w14:paraId="79BB761E" w14:textId="61E67A79" w:rsidR="008B0589" w:rsidRPr="009E24BA" w:rsidRDefault="008B0589" w:rsidP="009E24BA">
      <w:pPr>
        <w:ind w:left="720"/>
        <w:contextualSpacing/>
        <w:jc w:val="both"/>
        <w:rPr>
          <w:rFonts w:ascii="Times New Roman" w:hAnsi="Times New Roman" w:cs="Times New Roman"/>
          <w:color w:val="000000"/>
        </w:rPr>
      </w:pPr>
      <w:r w:rsidRPr="009E24BA">
        <w:rPr>
          <w:rFonts w:ascii="Times New Roman" w:hAnsi="Times New Roman" w:cs="Times New Roman"/>
          <w:color w:val="000000"/>
        </w:rPr>
        <w:t>- załącznik nr 1</w:t>
      </w:r>
      <w:r w:rsidR="00013311">
        <w:rPr>
          <w:rFonts w:ascii="Times New Roman" w:hAnsi="Times New Roman" w:cs="Times New Roman"/>
          <w:color w:val="000000"/>
        </w:rPr>
        <w:t>.1./1.1A./1.2./1.3./1.4.</w:t>
      </w:r>
      <w:r w:rsidRPr="009E24BA">
        <w:rPr>
          <w:rFonts w:ascii="Times New Roman" w:hAnsi="Times New Roman" w:cs="Times New Roman"/>
          <w:color w:val="000000"/>
        </w:rPr>
        <w:t xml:space="preserve"> – kserokopia formularza cenowego Wykonawcy/ szczegółowy opis przedmiotu zamówienia</w:t>
      </w:r>
    </w:p>
    <w:p w14:paraId="27AF60D9" w14:textId="77777777" w:rsidR="008B0589" w:rsidRPr="009E24BA" w:rsidRDefault="008B0589" w:rsidP="009E24BA">
      <w:pPr>
        <w:ind w:left="720"/>
        <w:contextualSpacing/>
        <w:jc w:val="both"/>
        <w:rPr>
          <w:rFonts w:ascii="Times New Roman" w:hAnsi="Times New Roman" w:cs="Times New Roman"/>
          <w:color w:val="000000"/>
        </w:rPr>
      </w:pPr>
      <w:r w:rsidRPr="009E24BA">
        <w:rPr>
          <w:rFonts w:ascii="Times New Roman" w:hAnsi="Times New Roman" w:cs="Times New Roman"/>
          <w:color w:val="000000"/>
        </w:rPr>
        <w:t xml:space="preserve">- załącznik nr 2 – protokół odbioru dostawy </w:t>
      </w:r>
    </w:p>
    <w:p w14:paraId="0E2339BB" w14:textId="77777777" w:rsidR="008B0589" w:rsidRPr="009E24BA" w:rsidRDefault="008B0589" w:rsidP="009E24BA">
      <w:pPr>
        <w:ind w:left="720"/>
        <w:contextualSpacing/>
        <w:jc w:val="both"/>
        <w:rPr>
          <w:rFonts w:ascii="Times New Roman" w:hAnsi="Times New Roman" w:cs="Times New Roman"/>
          <w:color w:val="000000"/>
        </w:rPr>
      </w:pPr>
      <w:r w:rsidRPr="009E24BA">
        <w:rPr>
          <w:rFonts w:ascii="Times New Roman" w:hAnsi="Times New Roman" w:cs="Times New Roman"/>
          <w:color w:val="000000"/>
        </w:rPr>
        <w:t>- załącznik nr 3 – rozdzielnik dostaw</w:t>
      </w:r>
    </w:p>
    <w:p w14:paraId="786A66B0" w14:textId="77777777" w:rsidR="008B0589" w:rsidRPr="009E24BA" w:rsidRDefault="008B0589" w:rsidP="009E24BA">
      <w:pPr>
        <w:ind w:left="720"/>
        <w:contextualSpacing/>
        <w:jc w:val="both"/>
        <w:rPr>
          <w:rFonts w:ascii="Times New Roman" w:hAnsi="Times New Roman" w:cs="Times New Roman"/>
          <w:color w:val="FF0000"/>
        </w:rPr>
      </w:pPr>
      <w:r w:rsidRPr="009E24BA">
        <w:rPr>
          <w:rFonts w:ascii="Times New Roman" w:hAnsi="Times New Roman" w:cs="Times New Roman"/>
        </w:rPr>
        <w:t xml:space="preserve">- załącznik nr 4 – zlecenie dostawy (dla zamówienia opcjonalnego) </w:t>
      </w:r>
    </w:p>
    <w:p w14:paraId="24F27124" w14:textId="77777777" w:rsidR="008B0589" w:rsidRPr="009E24BA" w:rsidRDefault="008B0589" w:rsidP="009E24BA">
      <w:pPr>
        <w:ind w:left="2552" w:hanging="1843"/>
        <w:contextualSpacing/>
        <w:jc w:val="both"/>
        <w:rPr>
          <w:rFonts w:ascii="Times New Roman" w:hAnsi="Times New Roman" w:cs="Times New Roman"/>
          <w:color w:val="000000"/>
        </w:rPr>
      </w:pPr>
      <w:r w:rsidRPr="009E24BA">
        <w:rPr>
          <w:rFonts w:ascii="Times New Roman" w:hAnsi="Times New Roman" w:cs="Times New Roman"/>
          <w:color w:val="000000"/>
        </w:rPr>
        <w:t>- załącznik nr 5 – wydruk komputerowy z KRS/CEIDG</w:t>
      </w:r>
    </w:p>
    <w:p w14:paraId="03EB27A8" w14:textId="77777777" w:rsidR="008B0589" w:rsidRPr="009E24BA" w:rsidRDefault="008B0589" w:rsidP="009E24BA">
      <w:pPr>
        <w:ind w:left="2552" w:hanging="1843"/>
        <w:contextualSpacing/>
        <w:jc w:val="both"/>
        <w:rPr>
          <w:rFonts w:ascii="Times New Roman" w:hAnsi="Times New Roman" w:cs="Times New Roman"/>
          <w:color w:val="000000"/>
        </w:rPr>
      </w:pPr>
      <w:r w:rsidRPr="009E24BA">
        <w:rPr>
          <w:rFonts w:ascii="Times New Roman" w:hAnsi="Times New Roman" w:cs="Times New Roman"/>
          <w:color w:val="000000"/>
        </w:rPr>
        <w:t>- załącznik nr 6 – wydruk z Portalu Podatkowego</w:t>
      </w:r>
    </w:p>
    <w:p w14:paraId="6F5D06A2" w14:textId="77777777" w:rsidR="008B0589" w:rsidRPr="009E24BA" w:rsidRDefault="008B0589" w:rsidP="009E24BA">
      <w:pPr>
        <w:numPr>
          <w:ilvl w:val="0"/>
          <w:numId w:val="119"/>
        </w:numPr>
        <w:spacing w:after="0"/>
        <w:contextualSpacing/>
        <w:jc w:val="both"/>
        <w:rPr>
          <w:rFonts w:ascii="Times New Roman" w:hAnsi="Times New Roman" w:cs="Times New Roman"/>
          <w:color w:val="000000"/>
        </w:rPr>
      </w:pPr>
      <w:r w:rsidRPr="009E24BA">
        <w:rPr>
          <w:rFonts w:ascii="Times New Roman" w:hAnsi="Times New Roman" w:cs="Times New Roman"/>
          <w:color w:val="000000"/>
        </w:rPr>
        <w:t>Umowę niniejszą sporządzono w czterech jednobrzmiących egzemplarzach:</w:t>
      </w:r>
    </w:p>
    <w:p w14:paraId="5ED4744E" w14:textId="77777777" w:rsidR="008B0589" w:rsidRPr="009E24BA" w:rsidRDefault="008B0589" w:rsidP="009E24BA">
      <w:pPr>
        <w:ind w:left="720"/>
        <w:contextualSpacing/>
        <w:jc w:val="both"/>
        <w:rPr>
          <w:rFonts w:ascii="Times New Roman" w:hAnsi="Times New Roman" w:cs="Times New Roman"/>
          <w:color w:val="000000"/>
        </w:rPr>
      </w:pPr>
      <w:r w:rsidRPr="009E24BA">
        <w:rPr>
          <w:rFonts w:ascii="Times New Roman" w:hAnsi="Times New Roman" w:cs="Times New Roman"/>
        </w:rPr>
        <w:t>Egz. nr.1 – Pion Głównego Księgowego 26 WOG</w:t>
      </w:r>
    </w:p>
    <w:p w14:paraId="177EAD21" w14:textId="77777777" w:rsidR="008B0589" w:rsidRPr="009E24BA" w:rsidRDefault="008B0589" w:rsidP="009E24BA">
      <w:pPr>
        <w:ind w:left="720"/>
        <w:contextualSpacing/>
        <w:jc w:val="both"/>
        <w:rPr>
          <w:rFonts w:ascii="Times New Roman" w:hAnsi="Times New Roman" w:cs="Times New Roman"/>
        </w:rPr>
      </w:pPr>
      <w:r w:rsidRPr="009E24BA">
        <w:rPr>
          <w:rFonts w:ascii="Times New Roman" w:hAnsi="Times New Roman" w:cs="Times New Roman"/>
        </w:rPr>
        <w:t>Egz. nr.2 - Sekcja Zamówień Publicznych 26 WOG</w:t>
      </w:r>
    </w:p>
    <w:p w14:paraId="71C487D4" w14:textId="77777777" w:rsidR="008B0589" w:rsidRPr="009E24BA" w:rsidRDefault="008B0589" w:rsidP="009E24BA">
      <w:pPr>
        <w:ind w:left="720"/>
        <w:contextualSpacing/>
        <w:jc w:val="both"/>
        <w:rPr>
          <w:rFonts w:ascii="Times New Roman" w:hAnsi="Times New Roman" w:cs="Times New Roman"/>
          <w:color w:val="000000"/>
        </w:rPr>
      </w:pPr>
      <w:r w:rsidRPr="009E24BA">
        <w:rPr>
          <w:rFonts w:ascii="Times New Roman" w:hAnsi="Times New Roman" w:cs="Times New Roman"/>
        </w:rPr>
        <w:t>Egz. nr.3 - Sekcja Infrastruktury 26 WOG</w:t>
      </w:r>
    </w:p>
    <w:p w14:paraId="1B9BBCBD" w14:textId="77777777" w:rsidR="008B0589" w:rsidRPr="009E24BA" w:rsidRDefault="008B0589" w:rsidP="009E24BA">
      <w:pPr>
        <w:ind w:left="720"/>
        <w:contextualSpacing/>
        <w:jc w:val="both"/>
        <w:rPr>
          <w:rFonts w:ascii="Times New Roman" w:hAnsi="Times New Roman" w:cs="Times New Roman"/>
          <w:color w:val="000000"/>
        </w:rPr>
      </w:pPr>
      <w:r w:rsidRPr="009E24BA">
        <w:rPr>
          <w:rFonts w:ascii="Times New Roman" w:hAnsi="Times New Roman" w:cs="Times New Roman"/>
        </w:rPr>
        <w:t>Egz. nr.4 - Wykonawca</w:t>
      </w:r>
    </w:p>
    <w:p w14:paraId="40A467B7" w14:textId="77777777" w:rsidR="008B0589" w:rsidRPr="009E24BA" w:rsidRDefault="008B0589" w:rsidP="009E24BA">
      <w:pPr>
        <w:contextualSpacing/>
        <w:jc w:val="both"/>
        <w:rPr>
          <w:rFonts w:ascii="Times New Roman" w:hAnsi="Times New Roman" w:cs="Times New Roman"/>
        </w:rPr>
      </w:pPr>
    </w:p>
    <w:p w14:paraId="7E2BB523" w14:textId="77777777" w:rsidR="008B0589" w:rsidRPr="009E24BA" w:rsidRDefault="008B0589" w:rsidP="009E24BA">
      <w:pPr>
        <w:contextualSpacing/>
        <w:jc w:val="both"/>
        <w:rPr>
          <w:rFonts w:ascii="Times New Roman" w:hAnsi="Times New Roman" w:cs="Times New Roman"/>
        </w:rPr>
      </w:pPr>
    </w:p>
    <w:p w14:paraId="6DD101DD" w14:textId="77777777" w:rsidR="008B0589" w:rsidRPr="009E24BA" w:rsidRDefault="008B0589" w:rsidP="009E24BA">
      <w:pPr>
        <w:contextualSpacing/>
        <w:jc w:val="both"/>
        <w:rPr>
          <w:rFonts w:ascii="Times New Roman" w:hAnsi="Times New Roman" w:cs="Times New Roman"/>
        </w:rPr>
      </w:pPr>
    </w:p>
    <w:p w14:paraId="064168C2" w14:textId="77777777" w:rsidR="008B0589" w:rsidRPr="009E24BA" w:rsidRDefault="008B0589" w:rsidP="009E24BA">
      <w:pPr>
        <w:contextualSpacing/>
        <w:jc w:val="both"/>
        <w:rPr>
          <w:rFonts w:ascii="Times New Roman" w:hAnsi="Times New Roman" w:cs="Times New Roman"/>
        </w:rPr>
      </w:pPr>
    </w:p>
    <w:p w14:paraId="3D67746F" w14:textId="4B71F62A" w:rsidR="008B0589" w:rsidRPr="009E24BA" w:rsidRDefault="008B0589" w:rsidP="009E24BA">
      <w:pPr>
        <w:jc w:val="both"/>
        <w:rPr>
          <w:rFonts w:ascii="Times New Roman" w:hAnsi="Times New Roman" w:cs="Times New Roman"/>
          <w:b/>
          <w:color w:val="000000"/>
        </w:rPr>
      </w:pPr>
      <w:r w:rsidRPr="009E24BA">
        <w:rPr>
          <w:rFonts w:ascii="Times New Roman" w:hAnsi="Times New Roman" w:cs="Times New Roman"/>
          <w:b/>
          <w:color w:val="000000"/>
        </w:rPr>
        <w:t>ZAMAWIAJĄCY</w:t>
      </w:r>
      <w:r w:rsidRPr="009E24BA">
        <w:rPr>
          <w:rFonts w:ascii="Times New Roman" w:hAnsi="Times New Roman" w:cs="Times New Roman"/>
          <w:b/>
          <w:color w:val="000000"/>
        </w:rPr>
        <w:tab/>
      </w:r>
      <w:r w:rsidRPr="009E24BA">
        <w:rPr>
          <w:rFonts w:ascii="Times New Roman" w:hAnsi="Times New Roman" w:cs="Times New Roman"/>
          <w:b/>
          <w:color w:val="000000"/>
        </w:rPr>
        <w:tab/>
      </w:r>
      <w:r w:rsidRPr="009E24BA">
        <w:rPr>
          <w:rFonts w:ascii="Times New Roman" w:hAnsi="Times New Roman" w:cs="Times New Roman"/>
          <w:b/>
          <w:color w:val="000000"/>
        </w:rPr>
        <w:tab/>
        <w:t xml:space="preserve">                                                   WYKONAWCA</w:t>
      </w:r>
    </w:p>
    <w:p w14:paraId="44EA8D82" w14:textId="348A0E80" w:rsidR="008B0589" w:rsidRPr="008B0589" w:rsidRDefault="008B0589" w:rsidP="009E24BA">
      <w:pPr>
        <w:jc w:val="both"/>
        <w:rPr>
          <w:color w:val="000000"/>
        </w:rPr>
      </w:pPr>
      <w:r w:rsidRPr="009E24BA">
        <w:rPr>
          <w:rFonts w:ascii="Times New Roman" w:hAnsi="Times New Roman" w:cs="Times New Roman"/>
          <w:color w:val="000000"/>
        </w:rPr>
        <w:t xml:space="preserve">……………………………………….                   </w:t>
      </w:r>
      <w:r w:rsidR="009E24BA">
        <w:rPr>
          <w:rFonts w:ascii="Times New Roman" w:hAnsi="Times New Roman" w:cs="Times New Roman"/>
          <w:color w:val="000000"/>
        </w:rPr>
        <w:t xml:space="preserve">  </w:t>
      </w:r>
      <w:r w:rsidRPr="009E24BA">
        <w:rPr>
          <w:rFonts w:ascii="Times New Roman" w:hAnsi="Times New Roman" w:cs="Times New Roman"/>
          <w:color w:val="000000"/>
        </w:rPr>
        <w:t xml:space="preserve"> </w:t>
      </w:r>
      <w:r w:rsidR="009E24BA">
        <w:rPr>
          <w:rFonts w:ascii="Times New Roman" w:hAnsi="Times New Roman" w:cs="Times New Roman"/>
          <w:color w:val="000000"/>
        </w:rPr>
        <w:t xml:space="preserve">                …………………………</w:t>
      </w:r>
      <w:r w:rsidRPr="009E24BA">
        <w:rPr>
          <w:rFonts w:ascii="Times New Roman" w:hAnsi="Times New Roman" w:cs="Times New Roman"/>
          <w:color w:val="000000"/>
        </w:rPr>
        <w:t>………</w:t>
      </w:r>
    </w:p>
    <w:p w14:paraId="75437D21" w14:textId="77777777" w:rsidR="008B0589" w:rsidRPr="008B0589" w:rsidRDefault="008B0589" w:rsidP="008B0589">
      <w:pPr>
        <w:jc w:val="right"/>
        <w:rPr>
          <w:b/>
          <w:color w:val="000000"/>
        </w:rPr>
      </w:pPr>
      <w:r w:rsidRPr="008B0589">
        <w:rPr>
          <w:color w:val="000000"/>
        </w:rPr>
        <w:br w:type="page"/>
      </w:r>
      <w:r w:rsidRPr="008B0589">
        <w:rPr>
          <w:b/>
          <w:color w:val="000000"/>
        </w:rPr>
        <w:lastRenderedPageBreak/>
        <w:t xml:space="preserve">Załącznik nr 2 do Umowy      </w:t>
      </w:r>
    </w:p>
    <w:p w14:paraId="39245113" w14:textId="77777777" w:rsidR="008B0589" w:rsidRPr="008B0589" w:rsidRDefault="008B0589" w:rsidP="008B0589">
      <w:pPr>
        <w:jc w:val="center"/>
        <w:rPr>
          <w:rFonts w:ascii="Times New Roman" w:eastAsia="Times New Roman" w:hAnsi="Times New Roman" w:cs="Times New Roman"/>
          <w:b/>
          <w:sz w:val="24"/>
          <w:szCs w:val="24"/>
          <w:lang w:eastAsia="pl-PL"/>
        </w:rPr>
      </w:pPr>
      <w:r w:rsidRPr="008B0589">
        <w:rPr>
          <w:color w:val="000000"/>
        </w:rPr>
        <w:t xml:space="preserve"> </w:t>
      </w:r>
      <w:r w:rsidRPr="008B0589">
        <w:rPr>
          <w:rFonts w:ascii="Times New Roman" w:eastAsia="Times New Roman" w:hAnsi="Times New Roman" w:cs="Times New Roman"/>
          <w:b/>
          <w:sz w:val="24"/>
          <w:szCs w:val="24"/>
          <w:lang w:eastAsia="pl-PL"/>
        </w:rPr>
        <w:t xml:space="preserve">PROTOKÓŁ </w:t>
      </w:r>
      <w:r w:rsidRPr="008B0589">
        <w:rPr>
          <w:rFonts w:ascii="Times New Roman" w:eastAsia="Times New Roman" w:hAnsi="Times New Roman" w:cs="Times New Roman"/>
          <w:b/>
          <w:color w:val="000000"/>
          <w:sz w:val="24"/>
          <w:szCs w:val="24"/>
          <w:lang w:eastAsia="pl-PL"/>
        </w:rPr>
        <w:t>ODBIORU DOSTAWY</w:t>
      </w:r>
    </w:p>
    <w:p w14:paraId="414729EF"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p>
    <w:p w14:paraId="62207C1B"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p>
    <w:p w14:paraId="13460030"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Sporządzony dnia ………………........ w ...........................................................................</w:t>
      </w:r>
    </w:p>
    <w:p w14:paraId="7F81E5E2"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w sprawie odbioru …………………………………………………………………..........</w:t>
      </w:r>
    </w:p>
    <w:p w14:paraId="355D1500" w14:textId="77777777" w:rsidR="008B0589" w:rsidRPr="008B0589" w:rsidRDefault="008B0589" w:rsidP="008B0589">
      <w:pPr>
        <w:spacing w:after="0" w:line="240" w:lineRule="auto"/>
        <w:jc w:val="center"/>
        <w:rPr>
          <w:rFonts w:ascii="Times New Roman" w:eastAsia="Times New Roman" w:hAnsi="Times New Roman" w:cs="Times New Roman"/>
          <w:i/>
          <w:sz w:val="20"/>
          <w:szCs w:val="20"/>
          <w:lang w:eastAsia="pl-PL"/>
        </w:rPr>
      </w:pPr>
      <w:r w:rsidRPr="008B0589">
        <w:rPr>
          <w:rFonts w:ascii="Times New Roman" w:eastAsia="Times New Roman" w:hAnsi="Times New Roman" w:cs="Times New Roman"/>
          <w:i/>
          <w:sz w:val="20"/>
          <w:szCs w:val="20"/>
          <w:lang w:eastAsia="pl-PL"/>
        </w:rPr>
        <w:t>(określenie przedmiotu)</w:t>
      </w:r>
    </w:p>
    <w:p w14:paraId="4EFB6B41"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wykonanej wg umowy  nr ….…/INFR/2022  z dnia …………….…………………….</w:t>
      </w:r>
    </w:p>
    <w:tbl>
      <w:tblPr>
        <w:tblStyle w:val="Tabela-Siatka"/>
        <w:tblW w:w="0" w:type="auto"/>
        <w:tblLook w:val="04A0" w:firstRow="1" w:lastRow="0" w:firstColumn="1" w:lastColumn="0" w:noHBand="0" w:noVBand="1"/>
      </w:tblPr>
      <w:tblGrid>
        <w:gridCol w:w="543"/>
        <w:gridCol w:w="6520"/>
        <w:gridCol w:w="709"/>
        <w:gridCol w:w="843"/>
      </w:tblGrid>
      <w:tr w:rsidR="008C191F" w14:paraId="616D70C8" w14:textId="77777777" w:rsidTr="00B82EAA">
        <w:tc>
          <w:tcPr>
            <w:tcW w:w="421" w:type="dxa"/>
          </w:tcPr>
          <w:p w14:paraId="444FB5C3" w14:textId="1C60E84A" w:rsidR="008C191F" w:rsidRDefault="008C191F" w:rsidP="008B0589">
            <w:pPr>
              <w:tabs>
                <w:tab w:val="left" w:pos="1185"/>
              </w:tabs>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L.p</w:t>
            </w:r>
            <w:proofErr w:type="spellEnd"/>
          </w:p>
        </w:tc>
        <w:tc>
          <w:tcPr>
            <w:tcW w:w="6520" w:type="dxa"/>
          </w:tcPr>
          <w:p w14:paraId="40FCC2F8" w14:textId="2A3E32D9"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Wyszczególnienie</w:t>
            </w:r>
          </w:p>
        </w:tc>
        <w:tc>
          <w:tcPr>
            <w:tcW w:w="709" w:type="dxa"/>
          </w:tcPr>
          <w:p w14:paraId="3BD088B9" w14:textId="19453055" w:rsidR="008C191F" w:rsidRDefault="008C191F" w:rsidP="008B0589">
            <w:pPr>
              <w:tabs>
                <w:tab w:val="left" w:pos="1185"/>
              </w:tabs>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Jm</w:t>
            </w:r>
            <w:proofErr w:type="spellEnd"/>
          </w:p>
        </w:tc>
        <w:tc>
          <w:tcPr>
            <w:tcW w:w="843" w:type="dxa"/>
          </w:tcPr>
          <w:p w14:paraId="4A19F8DF" w14:textId="64A0FC8D"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Ilość</w:t>
            </w:r>
          </w:p>
        </w:tc>
      </w:tr>
      <w:tr w:rsidR="008C191F" w14:paraId="39850C81" w14:textId="77777777" w:rsidTr="008C191F">
        <w:tc>
          <w:tcPr>
            <w:tcW w:w="421" w:type="dxa"/>
          </w:tcPr>
          <w:p w14:paraId="43126750" w14:textId="7BF7D7C5"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6520" w:type="dxa"/>
          </w:tcPr>
          <w:p w14:paraId="341241A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B6E6CFA"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16579893"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418A5529" w14:textId="77777777" w:rsidTr="008C191F">
        <w:tc>
          <w:tcPr>
            <w:tcW w:w="421" w:type="dxa"/>
          </w:tcPr>
          <w:p w14:paraId="3879E45B" w14:textId="499F679A"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6520" w:type="dxa"/>
          </w:tcPr>
          <w:p w14:paraId="373A52C6"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538635F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5ED236BA"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1CDB9AB7" w14:textId="77777777" w:rsidTr="008C191F">
        <w:tc>
          <w:tcPr>
            <w:tcW w:w="421" w:type="dxa"/>
          </w:tcPr>
          <w:p w14:paraId="4B72529E" w14:textId="032DF904"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6520" w:type="dxa"/>
          </w:tcPr>
          <w:p w14:paraId="7BD845D8"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2FC767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1A5A7F8A"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592C82E6" w14:textId="77777777" w:rsidTr="008C191F">
        <w:tc>
          <w:tcPr>
            <w:tcW w:w="421" w:type="dxa"/>
          </w:tcPr>
          <w:p w14:paraId="1862E781" w14:textId="512A23B2"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6520" w:type="dxa"/>
          </w:tcPr>
          <w:p w14:paraId="2557F8BC"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AEE18F7"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5B409F4F"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5D5E446B" w14:textId="77777777" w:rsidTr="008C191F">
        <w:tc>
          <w:tcPr>
            <w:tcW w:w="421" w:type="dxa"/>
          </w:tcPr>
          <w:p w14:paraId="413228B5" w14:textId="34ABBA90"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6520" w:type="dxa"/>
          </w:tcPr>
          <w:p w14:paraId="3C50760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75CDC9C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72C3D20D"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2A89290C" w14:textId="77777777" w:rsidTr="008C191F">
        <w:tc>
          <w:tcPr>
            <w:tcW w:w="421" w:type="dxa"/>
          </w:tcPr>
          <w:p w14:paraId="029DA534" w14:textId="72A9E359"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6520" w:type="dxa"/>
          </w:tcPr>
          <w:p w14:paraId="74D7726F"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084E1586"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369C7033"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46DA947E" w14:textId="77777777" w:rsidTr="008C191F">
        <w:tc>
          <w:tcPr>
            <w:tcW w:w="421" w:type="dxa"/>
          </w:tcPr>
          <w:p w14:paraId="378CC284" w14:textId="5E7661AE"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6520" w:type="dxa"/>
          </w:tcPr>
          <w:p w14:paraId="2E0F137B"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136B11C7"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0D95CCB3"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7A44A4B8" w14:textId="77777777" w:rsidTr="008C191F">
        <w:tc>
          <w:tcPr>
            <w:tcW w:w="421" w:type="dxa"/>
          </w:tcPr>
          <w:p w14:paraId="780A046F" w14:textId="1D2FA25F"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6520" w:type="dxa"/>
          </w:tcPr>
          <w:p w14:paraId="33591541"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7B912D0F"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0B7A9F79"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3D855CEC" w14:textId="77777777" w:rsidTr="008C191F">
        <w:tc>
          <w:tcPr>
            <w:tcW w:w="421" w:type="dxa"/>
          </w:tcPr>
          <w:p w14:paraId="5FF0005B" w14:textId="0EA856F6"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c>
          <w:tcPr>
            <w:tcW w:w="6520" w:type="dxa"/>
          </w:tcPr>
          <w:p w14:paraId="154A831F"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6694EA7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79F4C062"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0A93CF2F" w14:textId="77777777" w:rsidTr="008C191F">
        <w:tc>
          <w:tcPr>
            <w:tcW w:w="421" w:type="dxa"/>
          </w:tcPr>
          <w:p w14:paraId="1AF1CA5D" w14:textId="72929FBA"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6520" w:type="dxa"/>
          </w:tcPr>
          <w:p w14:paraId="48ED1778"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4AAA2D96"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7DA3A8E8"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2198A087" w14:textId="77777777" w:rsidTr="008C191F">
        <w:tc>
          <w:tcPr>
            <w:tcW w:w="421" w:type="dxa"/>
          </w:tcPr>
          <w:p w14:paraId="7E74C0E4" w14:textId="6D0DA7F7"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6520" w:type="dxa"/>
          </w:tcPr>
          <w:p w14:paraId="6018EA34"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6DDC500"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74DB715B"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41D21B7C" w14:textId="77777777" w:rsidTr="008C191F">
        <w:tc>
          <w:tcPr>
            <w:tcW w:w="421" w:type="dxa"/>
          </w:tcPr>
          <w:p w14:paraId="0627B012" w14:textId="14A23A33"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6520" w:type="dxa"/>
          </w:tcPr>
          <w:p w14:paraId="3B9A50C5"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2A19722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2D3E15AB"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56132B7D" w14:textId="77777777" w:rsidTr="008C191F">
        <w:tc>
          <w:tcPr>
            <w:tcW w:w="421" w:type="dxa"/>
          </w:tcPr>
          <w:p w14:paraId="6F7098AB" w14:textId="4DD31A59"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6520" w:type="dxa"/>
          </w:tcPr>
          <w:p w14:paraId="4D9DCA76"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96CF1E6"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2388E703"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08C75E99" w14:textId="77777777" w:rsidTr="008C191F">
        <w:tc>
          <w:tcPr>
            <w:tcW w:w="421" w:type="dxa"/>
          </w:tcPr>
          <w:p w14:paraId="29D0E5CC" w14:textId="2F7CE2C9"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p>
        </w:tc>
        <w:tc>
          <w:tcPr>
            <w:tcW w:w="6520" w:type="dxa"/>
          </w:tcPr>
          <w:p w14:paraId="4E0C832C"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51111470"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1749E448"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678CF94A" w14:textId="77777777" w:rsidTr="008C191F">
        <w:tc>
          <w:tcPr>
            <w:tcW w:w="421" w:type="dxa"/>
          </w:tcPr>
          <w:p w14:paraId="198F76FD" w14:textId="7AF8C221"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6520" w:type="dxa"/>
          </w:tcPr>
          <w:p w14:paraId="2FD47A30"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056058B6"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5C37E65A"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2BC7F5F3" w14:textId="77777777" w:rsidTr="008C191F">
        <w:tc>
          <w:tcPr>
            <w:tcW w:w="421" w:type="dxa"/>
          </w:tcPr>
          <w:p w14:paraId="4654B531" w14:textId="7F10E682"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p>
        </w:tc>
        <w:tc>
          <w:tcPr>
            <w:tcW w:w="6520" w:type="dxa"/>
          </w:tcPr>
          <w:p w14:paraId="3AB7EBAC"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CD8FB47"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6B2CABCE"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54664A50" w14:textId="77777777" w:rsidTr="008C191F">
        <w:tc>
          <w:tcPr>
            <w:tcW w:w="421" w:type="dxa"/>
          </w:tcPr>
          <w:p w14:paraId="5A585034" w14:textId="33091959"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p>
        </w:tc>
        <w:tc>
          <w:tcPr>
            <w:tcW w:w="6520" w:type="dxa"/>
          </w:tcPr>
          <w:p w14:paraId="0909CC09"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57E53362"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0EF126B3" w14:textId="64446319"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34E6F62C" w14:textId="77777777" w:rsidTr="008C191F">
        <w:tc>
          <w:tcPr>
            <w:tcW w:w="421" w:type="dxa"/>
          </w:tcPr>
          <w:p w14:paraId="7A800221" w14:textId="180A31EC"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p>
        </w:tc>
        <w:tc>
          <w:tcPr>
            <w:tcW w:w="6520" w:type="dxa"/>
          </w:tcPr>
          <w:p w14:paraId="1BDEA4B3"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4761327B"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76DA6F26"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1C36EF4F" w14:textId="77777777" w:rsidTr="008C191F">
        <w:tc>
          <w:tcPr>
            <w:tcW w:w="421" w:type="dxa"/>
          </w:tcPr>
          <w:p w14:paraId="55D8D385" w14:textId="307F7A79"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p>
        </w:tc>
        <w:tc>
          <w:tcPr>
            <w:tcW w:w="6520" w:type="dxa"/>
          </w:tcPr>
          <w:p w14:paraId="7A3789D4"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FAF752A"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492E9C81"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3ACC2B9A" w14:textId="77777777" w:rsidTr="008C191F">
        <w:tc>
          <w:tcPr>
            <w:tcW w:w="421" w:type="dxa"/>
          </w:tcPr>
          <w:p w14:paraId="082C4B06" w14:textId="22EC1ED3"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c>
          <w:tcPr>
            <w:tcW w:w="6520" w:type="dxa"/>
          </w:tcPr>
          <w:p w14:paraId="2646EC24"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09DDD515"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1E443C5B"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r w:rsidR="008C191F" w14:paraId="723A0F39" w14:textId="77777777" w:rsidTr="008C191F">
        <w:tc>
          <w:tcPr>
            <w:tcW w:w="421" w:type="dxa"/>
          </w:tcPr>
          <w:p w14:paraId="58113B2C" w14:textId="1D6370A3" w:rsidR="008C191F" w:rsidRDefault="008C191F" w:rsidP="008B0589">
            <w:pPr>
              <w:tabs>
                <w:tab w:val="left" w:pos="1185"/>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p>
        </w:tc>
        <w:tc>
          <w:tcPr>
            <w:tcW w:w="6520" w:type="dxa"/>
          </w:tcPr>
          <w:p w14:paraId="2817E399"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709" w:type="dxa"/>
          </w:tcPr>
          <w:p w14:paraId="37832B8A"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c>
          <w:tcPr>
            <w:tcW w:w="843" w:type="dxa"/>
          </w:tcPr>
          <w:p w14:paraId="3E2A277F" w14:textId="77777777" w:rsidR="008C191F" w:rsidRDefault="008C191F" w:rsidP="008B0589">
            <w:pPr>
              <w:tabs>
                <w:tab w:val="left" w:pos="1185"/>
              </w:tabs>
              <w:jc w:val="both"/>
              <w:rPr>
                <w:rFonts w:ascii="Times New Roman" w:eastAsia="Times New Roman" w:hAnsi="Times New Roman" w:cs="Times New Roman"/>
                <w:sz w:val="24"/>
                <w:szCs w:val="24"/>
                <w:lang w:eastAsia="pl-PL"/>
              </w:rPr>
            </w:pPr>
          </w:p>
        </w:tc>
      </w:tr>
    </w:tbl>
    <w:p w14:paraId="7B3EE02B" w14:textId="77777777" w:rsidR="008C191F" w:rsidRPr="008B0589" w:rsidRDefault="008C191F" w:rsidP="008B0589">
      <w:pPr>
        <w:tabs>
          <w:tab w:val="left" w:pos="1185"/>
        </w:tabs>
        <w:spacing w:after="0" w:line="240" w:lineRule="auto"/>
        <w:jc w:val="both"/>
        <w:rPr>
          <w:rFonts w:ascii="Times New Roman" w:eastAsia="Times New Roman" w:hAnsi="Times New Roman" w:cs="Times New Roman"/>
          <w:sz w:val="24"/>
          <w:szCs w:val="24"/>
          <w:lang w:eastAsia="pl-PL"/>
        </w:rPr>
      </w:pPr>
    </w:p>
    <w:p w14:paraId="432BB16D" w14:textId="1D4DA41F" w:rsidR="008B0589" w:rsidRDefault="008B0589" w:rsidP="008B0589">
      <w:pPr>
        <w:tabs>
          <w:tab w:val="left" w:pos="1185"/>
        </w:tabs>
        <w:spacing w:after="0" w:line="240" w:lineRule="auto"/>
        <w:jc w:val="both"/>
        <w:rPr>
          <w:rFonts w:ascii="Times New Roman" w:eastAsia="Times New Roman" w:hAnsi="Times New Roman" w:cs="Times New Roman"/>
          <w:sz w:val="24"/>
          <w:szCs w:val="24"/>
          <w:lang w:eastAsia="pl-PL"/>
        </w:rPr>
      </w:pPr>
    </w:p>
    <w:p w14:paraId="469E04A4" w14:textId="77777777" w:rsidR="008C191F" w:rsidRPr="008B0589" w:rsidRDefault="008C191F" w:rsidP="008B0589">
      <w:pPr>
        <w:tabs>
          <w:tab w:val="left" w:pos="1185"/>
        </w:tabs>
        <w:spacing w:after="0" w:line="240" w:lineRule="auto"/>
        <w:jc w:val="both"/>
        <w:rPr>
          <w:rFonts w:ascii="Times New Roman" w:eastAsia="Times New Roman" w:hAnsi="Times New Roman" w:cs="Times New Roman"/>
          <w:sz w:val="24"/>
          <w:szCs w:val="24"/>
          <w:lang w:eastAsia="pl-PL"/>
        </w:rPr>
      </w:pPr>
    </w:p>
    <w:p w14:paraId="7E426F9F"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857"/>
      </w:tblGrid>
      <w:tr w:rsidR="008B0589" w:rsidRPr="008B0589" w14:paraId="3B838414" w14:textId="77777777" w:rsidTr="00942B19">
        <w:tc>
          <w:tcPr>
            <w:tcW w:w="675" w:type="dxa"/>
            <w:shd w:val="clear" w:color="auto" w:fill="auto"/>
          </w:tcPr>
          <w:p w14:paraId="55C11C79"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Lp.</w:t>
            </w:r>
          </w:p>
        </w:tc>
        <w:tc>
          <w:tcPr>
            <w:tcW w:w="4111" w:type="dxa"/>
            <w:shd w:val="clear" w:color="auto" w:fill="auto"/>
          </w:tcPr>
          <w:p w14:paraId="6C6E3595"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STANOWISKO</w:t>
            </w:r>
          </w:p>
        </w:tc>
        <w:tc>
          <w:tcPr>
            <w:tcW w:w="3857" w:type="dxa"/>
            <w:shd w:val="clear" w:color="auto" w:fill="auto"/>
          </w:tcPr>
          <w:p w14:paraId="5B0A76FC"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IMIĘ I NAZWISKO</w:t>
            </w:r>
          </w:p>
        </w:tc>
      </w:tr>
      <w:tr w:rsidR="008B0589" w:rsidRPr="008B0589" w14:paraId="04127654" w14:textId="77777777" w:rsidTr="00942B19">
        <w:tc>
          <w:tcPr>
            <w:tcW w:w="675" w:type="dxa"/>
            <w:shd w:val="clear" w:color="auto" w:fill="auto"/>
          </w:tcPr>
          <w:p w14:paraId="3F6EC7A3"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17ED7FED"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0D51540F"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r w:rsidR="008B0589" w:rsidRPr="008B0589" w14:paraId="385A063C" w14:textId="77777777" w:rsidTr="00942B19">
        <w:tc>
          <w:tcPr>
            <w:tcW w:w="675" w:type="dxa"/>
            <w:shd w:val="clear" w:color="auto" w:fill="auto"/>
          </w:tcPr>
          <w:p w14:paraId="535234CE"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13C096D5"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5E67349B"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r w:rsidR="008B0589" w:rsidRPr="008B0589" w14:paraId="5A8038F6" w14:textId="77777777" w:rsidTr="00942B19">
        <w:tc>
          <w:tcPr>
            <w:tcW w:w="675" w:type="dxa"/>
            <w:shd w:val="clear" w:color="auto" w:fill="auto"/>
          </w:tcPr>
          <w:p w14:paraId="70AE0329"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5EBC3427"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7529AA89"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bl>
    <w:p w14:paraId="0416247D"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p>
    <w:p w14:paraId="60829132"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Przedstawiciela/i Zamawiającego* dotyczące realizacji dostawy:</w:t>
      </w:r>
    </w:p>
    <w:p w14:paraId="0C091770"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p>
    <w:p w14:paraId="53D4E938" w14:textId="77777777" w:rsidR="008B0589" w:rsidRPr="008B0589" w:rsidRDefault="008B0589" w:rsidP="00933D94">
      <w:pPr>
        <w:numPr>
          <w:ilvl w:val="0"/>
          <w:numId w:val="122"/>
        </w:num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b/>
          <w:color w:val="000000"/>
          <w:sz w:val="24"/>
          <w:szCs w:val="24"/>
          <w:lang w:eastAsia="pl-PL"/>
        </w:rPr>
        <w:t xml:space="preserve">Kompletność </w:t>
      </w:r>
      <w:r w:rsidRPr="008B0589">
        <w:rPr>
          <w:rFonts w:ascii="Times New Roman" w:eastAsia="Times New Roman" w:hAnsi="Times New Roman" w:cs="Times New Roman"/>
          <w:color w:val="000000"/>
          <w:sz w:val="24"/>
          <w:szCs w:val="24"/>
          <w:lang w:eastAsia="pl-PL"/>
        </w:rPr>
        <w:t>wykonania dostawy (w tym wymaganej dokumentacji):</w:t>
      </w:r>
    </w:p>
    <w:p w14:paraId="2A03F8C4" w14:textId="77777777" w:rsidR="008B0589" w:rsidRPr="008B0589" w:rsidRDefault="008B0589" w:rsidP="008B0589">
      <w:pPr>
        <w:spacing w:after="0"/>
        <w:ind w:left="720"/>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Zgodnie z umową – bez uwag*</w:t>
      </w:r>
      <w:r w:rsidRPr="008B0589">
        <w:rPr>
          <w:rFonts w:ascii="Times New Roman" w:eastAsia="Times New Roman" w:hAnsi="Times New Roman" w:cs="Times New Roman"/>
          <w:color w:val="000000"/>
          <w:sz w:val="24"/>
          <w:szCs w:val="24"/>
          <w:lang w:eastAsia="pl-PL"/>
        </w:rPr>
        <w:tab/>
        <w:t xml:space="preserve">Zastrzeżenia* ……………………………... </w:t>
      </w:r>
    </w:p>
    <w:p w14:paraId="756B2E7F" w14:textId="77777777" w:rsidR="008B0589" w:rsidRPr="008B0589" w:rsidRDefault="008B0589" w:rsidP="00933D94">
      <w:pPr>
        <w:numPr>
          <w:ilvl w:val="0"/>
          <w:numId w:val="122"/>
        </w:num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b/>
          <w:color w:val="000000"/>
          <w:sz w:val="24"/>
          <w:szCs w:val="24"/>
          <w:lang w:eastAsia="pl-PL"/>
        </w:rPr>
        <w:t>Parametry techniczne i funkcjonalne wykonanej dostawy:</w:t>
      </w:r>
    </w:p>
    <w:p w14:paraId="2BE3C04A" w14:textId="77777777" w:rsidR="008B0589" w:rsidRPr="008B0589" w:rsidRDefault="008B0589" w:rsidP="008B0589">
      <w:pPr>
        <w:spacing w:after="0"/>
        <w:ind w:left="720"/>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Zgodnie z umową – bez uwag*</w:t>
      </w:r>
      <w:r w:rsidRPr="008B0589">
        <w:rPr>
          <w:rFonts w:ascii="Times New Roman" w:eastAsia="Times New Roman" w:hAnsi="Times New Roman" w:cs="Times New Roman"/>
          <w:color w:val="000000"/>
          <w:sz w:val="24"/>
          <w:szCs w:val="24"/>
          <w:lang w:eastAsia="pl-PL"/>
        </w:rPr>
        <w:tab/>
        <w:t>Zastrzeżenia* ……………………………...</w:t>
      </w:r>
    </w:p>
    <w:p w14:paraId="5B549DFD" w14:textId="77777777" w:rsidR="008B0589" w:rsidRPr="008B0589" w:rsidRDefault="008B0589" w:rsidP="00933D94">
      <w:pPr>
        <w:numPr>
          <w:ilvl w:val="0"/>
          <w:numId w:val="122"/>
        </w:num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b/>
          <w:color w:val="000000"/>
          <w:sz w:val="24"/>
          <w:szCs w:val="24"/>
          <w:lang w:eastAsia="pl-PL"/>
        </w:rPr>
        <w:t xml:space="preserve">Termin realizacji </w:t>
      </w:r>
      <w:r w:rsidRPr="008B0589">
        <w:rPr>
          <w:rFonts w:ascii="Times New Roman" w:eastAsia="Times New Roman" w:hAnsi="Times New Roman" w:cs="Times New Roman"/>
          <w:color w:val="000000"/>
          <w:sz w:val="24"/>
          <w:szCs w:val="24"/>
          <w:lang w:eastAsia="pl-PL"/>
        </w:rPr>
        <w:t>wykonanej dostawy:</w:t>
      </w:r>
      <w:r w:rsidRPr="008B0589">
        <w:rPr>
          <w:rFonts w:ascii="Times New Roman" w:eastAsia="Times New Roman" w:hAnsi="Times New Roman" w:cs="Times New Roman"/>
          <w:b/>
          <w:color w:val="000000"/>
          <w:sz w:val="24"/>
          <w:szCs w:val="24"/>
          <w:lang w:eastAsia="pl-PL"/>
        </w:rPr>
        <w:t xml:space="preserve"> </w:t>
      </w:r>
    </w:p>
    <w:p w14:paraId="583DDB36" w14:textId="77777777" w:rsidR="008B0589" w:rsidRPr="008B0589" w:rsidRDefault="008B0589" w:rsidP="008B0589">
      <w:pPr>
        <w:spacing w:after="0"/>
        <w:ind w:left="720"/>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Zgodnie z umową – bez uwag*</w:t>
      </w:r>
      <w:r w:rsidRPr="008B0589">
        <w:rPr>
          <w:rFonts w:ascii="Times New Roman" w:eastAsia="Times New Roman" w:hAnsi="Times New Roman" w:cs="Times New Roman"/>
          <w:color w:val="000000"/>
          <w:sz w:val="24"/>
          <w:szCs w:val="24"/>
          <w:lang w:eastAsia="pl-PL"/>
        </w:rPr>
        <w:tab/>
        <w:t xml:space="preserve">Zastrzeżenia* ……………………………... </w:t>
      </w:r>
    </w:p>
    <w:p w14:paraId="580F7A76" w14:textId="77777777" w:rsidR="008B0589" w:rsidRPr="008B0589" w:rsidRDefault="008B0589" w:rsidP="008B0589">
      <w:pPr>
        <w:spacing w:after="0"/>
        <w:ind w:left="720"/>
        <w:jc w:val="both"/>
        <w:rPr>
          <w:rFonts w:ascii="Times New Roman" w:eastAsia="Times New Roman" w:hAnsi="Times New Roman" w:cs="Times New Roman"/>
          <w:color w:val="000000"/>
          <w:sz w:val="24"/>
          <w:szCs w:val="24"/>
          <w:lang w:eastAsia="pl-PL"/>
        </w:rPr>
      </w:pPr>
    </w:p>
    <w:p w14:paraId="64D9E485" w14:textId="77777777" w:rsidR="008B0589" w:rsidRPr="008B0589" w:rsidRDefault="008B0589" w:rsidP="008B0589">
      <w:pPr>
        <w:spacing w:after="0"/>
        <w:ind w:left="720"/>
        <w:jc w:val="both"/>
        <w:rPr>
          <w:rFonts w:ascii="Times New Roman" w:eastAsia="Times New Roman" w:hAnsi="Times New Roman" w:cs="Times New Roman"/>
          <w:color w:val="000000"/>
          <w:sz w:val="24"/>
          <w:szCs w:val="24"/>
          <w:lang w:eastAsia="pl-PL"/>
        </w:rPr>
      </w:pPr>
    </w:p>
    <w:p w14:paraId="1620B27D"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 xml:space="preserve">Stwierdzono inne nieprawidłowości – </w:t>
      </w:r>
      <w:r w:rsidRPr="008B0589">
        <w:rPr>
          <w:rFonts w:ascii="Times New Roman" w:eastAsia="Times New Roman" w:hAnsi="Times New Roman" w:cs="Times New Roman"/>
          <w:b/>
          <w:color w:val="000000"/>
          <w:sz w:val="24"/>
          <w:szCs w:val="24"/>
          <w:lang w:eastAsia="pl-PL"/>
        </w:rPr>
        <w:t>TAK*/ NIE*</w:t>
      </w:r>
    </w:p>
    <w:p w14:paraId="7F6C15A9"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p>
    <w:p w14:paraId="7087F3B2"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Wymienić jakie .………………………………………….............................................</w:t>
      </w:r>
    </w:p>
    <w:p w14:paraId="2A9CE4E2"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Ustalenia dotyczące usunięcia stwierdzonych nieprawidłowości: ………………………</w:t>
      </w:r>
    </w:p>
    <w:p w14:paraId="60057742"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p>
    <w:p w14:paraId="4CBD11EB"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Załączniki do protokołu: ………………………………………………………………….</w:t>
      </w:r>
    </w:p>
    <w:p w14:paraId="0C653047"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p>
    <w:p w14:paraId="20F9C759"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r w:rsidRPr="008B0589">
        <w:rPr>
          <w:rFonts w:ascii="Times New Roman" w:eastAsia="Times New Roman" w:hAnsi="Times New Roman" w:cs="Times New Roman"/>
          <w:color w:val="000000"/>
          <w:sz w:val="24"/>
          <w:szCs w:val="24"/>
          <w:lang w:eastAsia="pl-PL"/>
        </w:rPr>
        <w:t>Protokół wykonano w 2 egzemplarzach - 1 egzemplarz dla Zamawiającego, 2 egzemplarz dla Wykonawcy.</w:t>
      </w:r>
    </w:p>
    <w:p w14:paraId="2961539C" w14:textId="77777777" w:rsidR="008B0589" w:rsidRPr="008B0589" w:rsidRDefault="008B0589" w:rsidP="008B0589">
      <w:pPr>
        <w:spacing w:after="0" w:line="240" w:lineRule="auto"/>
        <w:jc w:val="both"/>
        <w:rPr>
          <w:rFonts w:ascii="Times New Roman" w:eastAsia="Times New Roman" w:hAnsi="Times New Roman" w:cs="Times New Roman"/>
          <w:b/>
          <w:color w:val="000000"/>
          <w:sz w:val="24"/>
          <w:szCs w:val="24"/>
          <w:lang w:eastAsia="pl-PL"/>
        </w:rPr>
      </w:pPr>
    </w:p>
    <w:p w14:paraId="15D15CF1" w14:textId="77777777" w:rsidR="008B0589" w:rsidRPr="008B0589" w:rsidRDefault="008B0589" w:rsidP="008B0589">
      <w:pPr>
        <w:spacing w:after="0" w:line="240" w:lineRule="auto"/>
        <w:jc w:val="both"/>
        <w:rPr>
          <w:rFonts w:ascii="Times New Roman" w:eastAsia="Times New Roman" w:hAnsi="Times New Roman" w:cs="Times New Roman"/>
          <w:b/>
          <w:color w:val="000000"/>
          <w:sz w:val="24"/>
          <w:szCs w:val="24"/>
          <w:lang w:eastAsia="pl-PL"/>
        </w:rPr>
      </w:pPr>
      <w:r w:rsidRPr="008B0589">
        <w:rPr>
          <w:rFonts w:ascii="Times New Roman" w:eastAsia="Times New Roman" w:hAnsi="Times New Roman" w:cs="Times New Roman"/>
          <w:b/>
          <w:color w:val="000000"/>
          <w:sz w:val="24"/>
          <w:szCs w:val="24"/>
          <w:lang w:eastAsia="pl-PL"/>
        </w:rPr>
        <w:t>Na tym protokół zakończono i podpisano:</w:t>
      </w:r>
    </w:p>
    <w:p w14:paraId="1BE75827" w14:textId="77777777" w:rsidR="008B0589" w:rsidRPr="008B0589" w:rsidRDefault="008B0589" w:rsidP="008B0589">
      <w:pPr>
        <w:spacing w:after="0" w:line="240" w:lineRule="auto"/>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28"/>
        <w:gridCol w:w="2881"/>
      </w:tblGrid>
      <w:tr w:rsidR="008B0589" w:rsidRPr="008B0589" w14:paraId="1D7B7DFE" w14:textId="77777777" w:rsidTr="00942B19">
        <w:tc>
          <w:tcPr>
            <w:tcW w:w="534" w:type="dxa"/>
            <w:shd w:val="clear" w:color="auto" w:fill="auto"/>
          </w:tcPr>
          <w:p w14:paraId="152D9867"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Lp.</w:t>
            </w:r>
          </w:p>
        </w:tc>
        <w:tc>
          <w:tcPr>
            <w:tcW w:w="5228" w:type="dxa"/>
            <w:shd w:val="clear" w:color="auto" w:fill="auto"/>
          </w:tcPr>
          <w:p w14:paraId="113C5ECB"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IMIĘ I NAZWISKO</w:t>
            </w:r>
          </w:p>
        </w:tc>
        <w:tc>
          <w:tcPr>
            <w:tcW w:w="2881" w:type="dxa"/>
            <w:shd w:val="clear" w:color="auto" w:fill="auto"/>
          </w:tcPr>
          <w:p w14:paraId="540D4E23"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PODPIS</w:t>
            </w:r>
          </w:p>
        </w:tc>
      </w:tr>
      <w:tr w:rsidR="008B0589" w:rsidRPr="008B0589" w14:paraId="1AF865D8" w14:textId="77777777" w:rsidTr="00942B19">
        <w:tc>
          <w:tcPr>
            <w:tcW w:w="8643" w:type="dxa"/>
            <w:gridSpan w:val="3"/>
            <w:shd w:val="clear" w:color="auto" w:fill="auto"/>
          </w:tcPr>
          <w:p w14:paraId="259D349E"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PRZEDSTAWICIEL/LE ZAMAWIAJĄCEGO</w:t>
            </w:r>
          </w:p>
        </w:tc>
      </w:tr>
      <w:tr w:rsidR="008B0589" w:rsidRPr="008B0589" w14:paraId="792CD3EE" w14:textId="77777777" w:rsidTr="00942B19">
        <w:tc>
          <w:tcPr>
            <w:tcW w:w="534" w:type="dxa"/>
            <w:shd w:val="clear" w:color="auto" w:fill="auto"/>
          </w:tcPr>
          <w:p w14:paraId="4667DE25" w14:textId="77777777" w:rsidR="008B0589" w:rsidRPr="008B0589" w:rsidRDefault="008B0589" w:rsidP="008B0589">
            <w:pPr>
              <w:spacing w:after="0" w:line="240" w:lineRule="auto"/>
              <w:jc w:val="center"/>
              <w:rPr>
                <w:rFonts w:ascii="Times New Roman" w:eastAsia="Times New Roman" w:hAnsi="Times New Roman" w:cs="Times New Roman"/>
                <w:color w:val="000000"/>
                <w:lang w:eastAsia="pl-PL"/>
              </w:rPr>
            </w:pPr>
            <w:r w:rsidRPr="008B0589">
              <w:rPr>
                <w:rFonts w:ascii="Times New Roman" w:eastAsia="Times New Roman" w:hAnsi="Times New Roman" w:cs="Times New Roman"/>
                <w:color w:val="000000"/>
                <w:lang w:eastAsia="pl-PL"/>
              </w:rPr>
              <w:t>1</w:t>
            </w:r>
          </w:p>
        </w:tc>
        <w:tc>
          <w:tcPr>
            <w:tcW w:w="5228" w:type="dxa"/>
            <w:shd w:val="clear" w:color="auto" w:fill="auto"/>
          </w:tcPr>
          <w:p w14:paraId="19C200A5"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429F6D31"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r w:rsidR="008B0589" w:rsidRPr="008B0589" w14:paraId="2C62E020" w14:textId="77777777" w:rsidTr="00942B19">
        <w:tc>
          <w:tcPr>
            <w:tcW w:w="534" w:type="dxa"/>
            <w:shd w:val="clear" w:color="auto" w:fill="auto"/>
          </w:tcPr>
          <w:p w14:paraId="47CB3737" w14:textId="77777777" w:rsidR="008B0589" w:rsidRPr="008B0589" w:rsidRDefault="008B0589" w:rsidP="008B0589">
            <w:pPr>
              <w:spacing w:after="0" w:line="240" w:lineRule="auto"/>
              <w:jc w:val="center"/>
              <w:rPr>
                <w:rFonts w:ascii="Times New Roman" w:eastAsia="Times New Roman" w:hAnsi="Times New Roman" w:cs="Times New Roman"/>
                <w:color w:val="000000"/>
                <w:lang w:eastAsia="pl-PL"/>
              </w:rPr>
            </w:pPr>
            <w:r w:rsidRPr="008B0589">
              <w:rPr>
                <w:rFonts w:ascii="Times New Roman" w:eastAsia="Times New Roman" w:hAnsi="Times New Roman" w:cs="Times New Roman"/>
                <w:color w:val="000000"/>
                <w:lang w:eastAsia="pl-PL"/>
              </w:rPr>
              <w:t>2</w:t>
            </w:r>
          </w:p>
        </w:tc>
        <w:tc>
          <w:tcPr>
            <w:tcW w:w="5228" w:type="dxa"/>
            <w:shd w:val="clear" w:color="auto" w:fill="auto"/>
          </w:tcPr>
          <w:p w14:paraId="5A12063B"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0085E9B1"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r w:rsidR="008B0589" w:rsidRPr="008B0589" w14:paraId="1F9752F6" w14:textId="77777777" w:rsidTr="00942B19">
        <w:tc>
          <w:tcPr>
            <w:tcW w:w="534" w:type="dxa"/>
            <w:shd w:val="clear" w:color="auto" w:fill="auto"/>
          </w:tcPr>
          <w:p w14:paraId="683D07A3" w14:textId="77777777" w:rsidR="008B0589" w:rsidRPr="008B0589" w:rsidRDefault="008B0589" w:rsidP="008B0589">
            <w:pPr>
              <w:spacing w:after="0" w:line="240" w:lineRule="auto"/>
              <w:jc w:val="center"/>
              <w:rPr>
                <w:rFonts w:ascii="Times New Roman" w:eastAsia="Times New Roman" w:hAnsi="Times New Roman" w:cs="Times New Roman"/>
                <w:color w:val="000000"/>
                <w:lang w:eastAsia="pl-PL"/>
              </w:rPr>
            </w:pPr>
            <w:r w:rsidRPr="008B0589">
              <w:rPr>
                <w:rFonts w:ascii="Times New Roman" w:eastAsia="Times New Roman" w:hAnsi="Times New Roman" w:cs="Times New Roman"/>
                <w:color w:val="000000"/>
                <w:lang w:eastAsia="pl-PL"/>
              </w:rPr>
              <w:t>3</w:t>
            </w:r>
          </w:p>
        </w:tc>
        <w:tc>
          <w:tcPr>
            <w:tcW w:w="5228" w:type="dxa"/>
            <w:shd w:val="clear" w:color="auto" w:fill="auto"/>
          </w:tcPr>
          <w:p w14:paraId="085ADFA8"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2142ED53"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r w:rsidR="008B0589" w:rsidRPr="008B0589" w14:paraId="0A6C47B5" w14:textId="77777777" w:rsidTr="00942B19">
        <w:tc>
          <w:tcPr>
            <w:tcW w:w="8643" w:type="dxa"/>
            <w:gridSpan w:val="3"/>
            <w:shd w:val="clear" w:color="auto" w:fill="auto"/>
          </w:tcPr>
          <w:p w14:paraId="0B5657A0" w14:textId="77777777" w:rsidR="008B0589" w:rsidRPr="008B0589" w:rsidRDefault="008B0589" w:rsidP="008B0589">
            <w:pPr>
              <w:spacing w:after="0" w:line="240" w:lineRule="auto"/>
              <w:jc w:val="center"/>
              <w:rPr>
                <w:rFonts w:ascii="Times New Roman" w:eastAsia="Times New Roman" w:hAnsi="Times New Roman" w:cs="Times New Roman"/>
                <w:b/>
                <w:color w:val="000000"/>
                <w:lang w:eastAsia="pl-PL"/>
              </w:rPr>
            </w:pPr>
            <w:r w:rsidRPr="008B0589">
              <w:rPr>
                <w:rFonts w:ascii="Times New Roman" w:eastAsia="Times New Roman" w:hAnsi="Times New Roman" w:cs="Times New Roman"/>
                <w:b/>
                <w:color w:val="000000"/>
                <w:lang w:eastAsia="pl-PL"/>
              </w:rPr>
              <w:t>PRZEDSTAWICIELE WYKONAWCY</w:t>
            </w:r>
          </w:p>
        </w:tc>
      </w:tr>
      <w:tr w:rsidR="008B0589" w:rsidRPr="008B0589" w14:paraId="34AA51F1" w14:textId="77777777" w:rsidTr="00942B19">
        <w:tc>
          <w:tcPr>
            <w:tcW w:w="534" w:type="dxa"/>
            <w:shd w:val="clear" w:color="auto" w:fill="auto"/>
          </w:tcPr>
          <w:p w14:paraId="77078F2B" w14:textId="77777777" w:rsidR="008B0589" w:rsidRPr="008B0589" w:rsidRDefault="008B0589" w:rsidP="008B0589">
            <w:pPr>
              <w:spacing w:after="0" w:line="240" w:lineRule="auto"/>
              <w:jc w:val="center"/>
              <w:rPr>
                <w:rFonts w:ascii="Times New Roman" w:eastAsia="Times New Roman" w:hAnsi="Times New Roman" w:cs="Times New Roman"/>
                <w:color w:val="000000"/>
                <w:lang w:eastAsia="pl-PL"/>
              </w:rPr>
            </w:pPr>
            <w:r w:rsidRPr="008B0589">
              <w:rPr>
                <w:rFonts w:ascii="Times New Roman" w:eastAsia="Times New Roman" w:hAnsi="Times New Roman" w:cs="Times New Roman"/>
                <w:color w:val="000000"/>
                <w:lang w:eastAsia="pl-PL"/>
              </w:rPr>
              <w:t>1</w:t>
            </w:r>
          </w:p>
        </w:tc>
        <w:tc>
          <w:tcPr>
            <w:tcW w:w="5228" w:type="dxa"/>
            <w:shd w:val="clear" w:color="auto" w:fill="auto"/>
          </w:tcPr>
          <w:p w14:paraId="780C4919"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0A5D3441"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r w:rsidR="008B0589" w:rsidRPr="008B0589" w14:paraId="679CB1FA" w14:textId="77777777" w:rsidTr="00942B19">
        <w:tc>
          <w:tcPr>
            <w:tcW w:w="534" w:type="dxa"/>
            <w:shd w:val="clear" w:color="auto" w:fill="auto"/>
          </w:tcPr>
          <w:p w14:paraId="05166A77" w14:textId="77777777" w:rsidR="008B0589" w:rsidRPr="008B0589" w:rsidRDefault="008B0589" w:rsidP="008B0589">
            <w:pPr>
              <w:spacing w:after="0" w:line="240" w:lineRule="auto"/>
              <w:jc w:val="center"/>
              <w:rPr>
                <w:rFonts w:ascii="Times New Roman" w:eastAsia="Times New Roman" w:hAnsi="Times New Roman" w:cs="Times New Roman"/>
                <w:color w:val="000000"/>
                <w:lang w:eastAsia="pl-PL"/>
              </w:rPr>
            </w:pPr>
            <w:r w:rsidRPr="008B0589">
              <w:rPr>
                <w:rFonts w:ascii="Times New Roman" w:eastAsia="Times New Roman" w:hAnsi="Times New Roman" w:cs="Times New Roman"/>
                <w:color w:val="000000"/>
                <w:lang w:eastAsia="pl-PL"/>
              </w:rPr>
              <w:t>2</w:t>
            </w:r>
          </w:p>
        </w:tc>
        <w:tc>
          <w:tcPr>
            <w:tcW w:w="5228" w:type="dxa"/>
            <w:shd w:val="clear" w:color="auto" w:fill="auto"/>
          </w:tcPr>
          <w:p w14:paraId="47FEF786"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1B6AB489" w14:textId="77777777" w:rsidR="008B0589" w:rsidRPr="008B0589" w:rsidRDefault="008B0589" w:rsidP="008B0589">
            <w:pPr>
              <w:spacing w:after="0" w:line="240" w:lineRule="auto"/>
              <w:jc w:val="both"/>
              <w:rPr>
                <w:rFonts w:ascii="Times New Roman" w:eastAsia="Times New Roman" w:hAnsi="Times New Roman" w:cs="Times New Roman"/>
                <w:color w:val="000000"/>
                <w:lang w:eastAsia="pl-PL"/>
              </w:rPr>
            </w:pPr>
          </w:p>
        </w:tc>
      </w:tr>
    </w:tbl>
    <w:p w14:paraId="0164A53B" w14:textId="77777777" w:rsidR="008B0589" w:rsidRPr="008B0589" w:rsidRDefault="008B0589" w:rsidP="008B0589">
      <w:pPr>
        <w:spacing w:after="0" w:line="240" w:lineRule="auto"/>
        <w:jc w:val="both"/>
        <w:rPr>
          <w:rFonts w:ascii="Times New Roman" w:eastAsia="Times New Roman" w:hAnsi="Times New Roman" w:cs="Times New Roman"/>
          <w:color w:val="000000"/>
          <w:sz w:val="24"/>
          <w:szCs w:val="24"/>
          <w:lang w:eastAsia="pl-PL"/>
        </w:rPr>
      </w:pPr>
    </w:p>
    <w:p w14:paraId="0D238102" w14:textId="77777777" w:rsidR="008B0589" w:rsidRDefault="008B0589" w:rsidP="008B0589">
      <w:pPr>
        <w:spacing w:after="0" w:line="240" w:lineRule="auto"/>
        <w:ind w:left="360"/>
        <w:jc w:val="both"/>
        <w:rPr>
          <w:rFonts w:ascii="Times New Roman" w:eastAsia="Times New Roman" w:hAnsi="Times New Roman" w:cs="Times New Roman"/>
          <w:i/>
          <w:sz w:val="18"/>
          <w:szCs w:val="18"/>
          <w:lang w:eastAsia="pl-PL"/>
        </w:rPr>
      </w:pPr>
      <w:r w:rsidRPr="008B0589">
        <w:rPr>
          <w:rFonts w:ascii="Times New Roman" w:eastAsia="Times New Roman" w:hAnsi="Times New Roman" w:cs="Times New Roman"/>
          <w:i/>
          <w:sz w:val="18"/>
          <w:szCs w:val="18"/>
          <w:lang w:eastAsia="pl-PL"/>
        </w:rPr>
        <w:t>*niepotrzebne skreślić</w:t>
      </w:r>
    </w:p>
    <w:p w14:paraId="3A63C742" w14:textId="77777777" w:rsidR="000F5E90" w:rsidRDefault="000F5E90" w:rsidP="008B0589">
      <w:pPr>
        <w:spacing w:after="0" w:line="240" w:lineRule="auto"/>
        <w:ind w:left="360"/>
        <w:jc w:val="both"/>
        <w:rPr>
          <w:rFonts w:ascii="Times New Roman" w:eastAsia="Times New Roman" w:hAnsi="Times New Roman" w:cs="Times New Roman"/>
          <w:i/>
          <w:sz w:val="18"/>
          <w:szCs w:val="18"/>
          <w:lang w:eastAsia="pl-PL"/>
        </w:rPr>
      </w:pPr>
    </w:p>
    <w:p w14:paraId="476F5C29" w14:textId="77777777" w:rsidR="000F5E90" w:rsidRDefault="000F5E90" w:rsidP="000F5E90">
      <w:pPr>
        <w:spacing w:after="0" w:line="240" w:lineRule="auto"/>
        <w:jc w:val="both"/>
        <w:rPr>
          <w:rFonts w:ascii="Times New Roman" w:eastAsia="Times New Roman" w:hAnsi="Times New Roman" w:cs="Times New Roman"/>
          <w:i/>
          <w:sz w:val="18"/>
          <w:szCs w:val="18"/>
          <w:lang w:eastAsia="pl-PL"/>
        </w:rPr>
        <w:sectPr w:rsidR="000F5E90" w:rsidSect="00B82EAA">
          <w:type w:val="continuous"/>
          <w:pgSz w:w="11906" w:h="16838"/>
          <w:pgMar w:top="1418" w:right="1418" w:bottom="1418" w:left="1985" w:header="709" w:footer="709" w:gutter="0"/>
          <w:cols w:space="708"/>
          <w:docGrid w:linePitch="360"/>
        </w:sectPr>
      </w:pPr>
    </w:p>
    <w:tbl>
      <w:tblPr>
        <w:tblW w:w="13874" w:type="dxa"/>
        <w:tblInd w:w="55" w:type="dxa"/>
        <w:tblLayout w:type="fixed"/>
        <w:tblCellMar>
          <w:left w:w="70" w:type="dxa"/>
          <w:right w:w="70" w:type="dxa"/>
        </w:tblCellMar>
        <w:tblLook w:val="04A0" w:firstRow="1" w:lastRow="0" w:firstColumn="1" w:lastColumn="0" w:noHBand="0" w:noVBand="1"/>
      </w:tblPr>
      <w:tblGrid>
        <w:gridCol w:w="554"/>
        <w:gridCol w:w="5123"/>
        <w:gridCol w:w="1132"/>
        <w:gridCol w:w="709"/>
        <w:gridCol w:w="709"/>
        <w:gridCol w:w="709"/>
        <w:gridCol w:w="708"/>
        <w:gridCol w:w="567"/>
        <w:gridCol w:w="709"/>
        <w:gridCol w:w="714"/>
        <w:gridCol w:w="709"/>
        <w:gridCol w:w="713"/>
        <w:gridCol w:w="818"/>
      </w:tblGrid>
      <w:tr w:rsidR="000F5E90" w:rsidRPr="00A61E5B" w14:paraId="5132BD43" w14:textId="77777777" w:rsidTr="000F5E90">
        <w:trPr>
          <w:trHeight w:val="277"/>
        </w:trPr>
        <w:tc>
          <w:tcPr>
            <w:tcW w:w="554" w:type="dxa"/>
            <w:tcBorders>
              <w:top w:val="nil"/>
              <w:left w:val="nil"/>
              <w:bottom w:val="nil"/>
              <w:right w:val="nil"/>
            </w:tcBorders>
            <w:shd w:val="clear" w:color="auto" w:fill="auto"/>
            <w:noWrap/>
            <w:vAlign w:val="bottom"/>
            <w:hideMark/>
          </w:tcPr>
          <w:p w14:paraId="162F727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12502" w:type="dxa"/>
            <w:gridSpan w:val="11"/>
            <w:tcBorders>
              <w:top w:val="nil"/>
              <w:left w:val="nil"/>
              <w:bottom w:val="nil"/>
              <w:right w:val="nil"/>
            </w:tcBorders>
            <w:shd w:val="clear" w:color="auto" w:fill="auto"/>
            <w:noWrap/>
            <w:vAlign w:val="bottom"/>
            <w:hideMark/>
          </w:tcPr>
          <w:p w14:paraId="153889AE" w14:textId="29AF008A" w:rsidR="000F5E90" w:rsidRDefault="009E24BA" w:rsidP="000F5E90">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0F5E90">
              <w:rPr>
                <w:rFonts w:ascii="Times New Roman" w:eastAsia="Times New Roman" w:hAnsi="Times New Roman" w:cs="Times New Roman"/>
                <w:b/>
                <w:bCs/>
                <w:color w:val="000000"/>
                <w:sz w:val="24"/>
                <w:szCs w:val="24"/>
                <w:lang w:eastAsia="pl-PL"/>
              </w:rPr>
              <w:t xml:space="preserve"> </w:t>
            </w:r>
          </w:p>
          <w:p w14:paraId="49BEDC0D" w14:textId="2DA13808"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b/>
                <w:bCs/>
                <w:color w:val="000000"/>
                <w:sz w:val="24"/>
                <w:szCs w:val="24"/>
                <w:lang w:eastAsia="pl-PL"/>
              </w:rPr>
              <w:t>ROZDZIELNIK DOSTAW - NARZĘDZIA I MATERIAŁY</w:t>
            </w:r>
            <w:r>
              <w:rPr>
                <w:rFonts w:ascii="Times New Roman" w:eastAsia="Times New Roman" w:hAnsi="Times New Roman" w:cs="Times New Roman"/>
                <w:b/>
                <w:bCs/>
                <w:color w:val="000000"/>
                <w:sz w:val="24"/>
                <w:szCs w:val="24"/>
                <w:lang w:eastAsia="pl-PL"/>
              </w:rPr>
              <w:t xml:space="preserve">                  </w:t>
            </w:r>
            <w:r w:rsidR="006E3AD6">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       Załącznik nr 3</w:t>
            </w:r>
            <w:r w:rsidR="006E3AD6">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 xml:space="preserve"> do Umowy</w:t>
            </w:r>
          </w:p>
          <w:p w14:paraId="6F74C138" w14:textId="25BA5AD3" w:rsidR="000F5E90" w:rsidRPr="00A61E5B" w:rsidRDefault="000F5E90" w:rsidP="000F5E90">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p>
        </w:tc>
        <w:tc>
          <w:tcPr>
            <w:tcW w:w="818" w:type="dxa"/>
            <w:tcBorders>
              <w:top w:val="nil"/>
              <w:left w:val="nil"/>
              <w:bottom w:val="nil"/>
              <w:right w:val="nil"/>
            </w:tcBorders>
            <w:shd w:val="clear" w:color="auto" w:fill="auto"/>
            <w:noWrap/>
            <w:vAlign w:val="bottom"/>
            <w:hideMark/>
          </w:tcPr>
          <w:p w14:paraId="6D257628" w14:textId="77777777" w:rsidR="000F5E90" w:rsidRPr="00A61E5B" w:rsidRDefault="000F5E90" w:rsidP="00942B19">
            <w:pPr>
              <w:spacing w:after="0" w:line="240" w:lineRule="auto"/>
              <w:rPr>
                <w:rFonts w:ascii="Times New Roman" w:eastAsia="Times New Roman" w:hAnsi="Times New Roman" w:cs="Times New Roman"/>
                <w:b/>
                <w:bCs/>
                <w:color w:val="000000"/>
                <w:sz w:val="24"/>
                <w:szCs w:val="24"/>
                <w:lang w:eastAsia="pl-PL"/>
              </w:rPr>
            </w:pPr>
          </w:p>
        </w:tc>
      </w:tr>
      <w:tr w:rsidR="000F5E90" w:rsidRPr="00A61E5B" w14:paraId="75DA1D2D" w14:textId="77777777" w:rsidTr="000F5E90">
        <w:trPr>
          <w:trHeight w:val="194"/>
        </w:trPr>
        <w:tc>
          <w:tcPr>
            <w:tcW w:w="554" w:type="dxa"/>
            <w:tcBorders>
              <w:top w:val="nil"/>
              <w:left w:val="nil"/>
              <w:bottom w:val="nil"/>
              <w:right w:val="nil"/>
            </w:tcBorders>
            <w:shd w:val="clear" w:color="auto" w:fill="auto"/>
            <w:noWrap/>
            <w:vAlign w:val="bottom"/>
            <w:hideMark/>
          </w:tcPr>
          <w:p w14:paraId="5EAFE1C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noWrap/>
            <w:vAlign w:val="center"/>
            <w:hideMark/>
          </w:tcPr>
          <w:p w14:paraId="1C74F957"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Część 1- NARZĘDZIA</w:t>
            </w:r>
          </w:p>
        </w:tc>
        <w:tc>
          <w:tcPr>
            <w:tcW w:w="1132" w:type="dxa"/>
            <w:tcBorders>
              <w:top w:val="nil"/>
              <w:left w:val="nil"/>
              <w:bottom w:val="nil"/>
              <w:right w:val="nil"/>
            </w:tcBorders>
            <w:shd w:val="clear" w:color="auto" w:fill="auto"/>
            <w:noWrap/>
            <w:vAlign w:val="bottom"/>
            <w:hideMark/>
          </w:tcPr>
          <w:p w14:paraId="4E8E4FF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9" w:type="dxa"/>
            <w:tcBorders>
              <w:top w:val="nil"/>
              <w:left w:val="nil"/>
              <w:bottom w:val="nil"/>
              <w:right w:val="nil"/>
            </w:tcBorders>
            <w:shd w:val="clear" w:color="auto" w:fill="auto"/>
            <w:noWrap/>
            <w:vAlign w:val="bottom"/>
            <w:hideMark/>
          </w:tcPr>
          <w:p w14:paraId="449F0DB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bottom"/>
            <w:hideMark/>
          </w:tcPr>
          <w:p w14:paraId="24DD6ABD"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9" w:type="dxa"/>
            <w:tcBorders>
              <w:top w:val="nil"/>
              <w:left w:val="nil"/>
              <w:bottom w:val="nil"/>
              <w:right w:val="nil"/>
            </w:tcBorders>
            <w:shd w:val="clear" w:color="auto" w:fill="auto"/>
            <w:noWrap/>
            <w:vAlign w:val="bottom"/>
            <w:hideMark/>
          </w:tcPr>
          <w:p w14:paraId="5D549EE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8" w:type="dxa"/>
            <w:tcBorders>
              <w:top w:val="nil"/>
              <w:left w:val="nil"/>
              <w:bottom w:val="nil"/>
              <w:right w:val="nil"/>
            </w:tcBorders>
            <w:shd w:val="clear" w:color="auto" w:fill="auto"/>
            <w:noWrap/>
            <w:vAlign w:val="bottom"/>
            <w:hideMark/>
          </w:tcPr>
          <w:p w14:paraId="12615113"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567" w:type="dxa"/>
            <w:tcBorders>
              <w:top w:val="nil"/>
              <w:left w:val="nil"/>
              <w:bottom w:val="nil"/>
              <w:right w:val="nil"/>
            </w:tcBorders>
            <w:shd w:val="clear" w:color="auto" w:fill="auto"/>
            <w:noWrap/>
            <w:vAlign w:val="bottom"/>
            <w:hideMark/>
          </w:tcPr>
          <w:p w14:paraId="3A70061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c>
          <w:tcPr>
            <w:tcW w:w="709" w:type="dxa"/>
            <w:tcBorders>
              <w:top w:val="nil"/>
              <w:left w:val="nil"/>
              <w:bottom w:val="nil"/>
              <w:right w:val="nil"/>
            </w:tcBorders>
            <w:shd w:val="clear" w:color="auto" w:fill="auto"/>
            <w:noWrap/>
            <w:vAlign w:val="bottom"/>
            <w:hideMark/>
          </w:tcPr>
          <w:p w14:paraId="76A779EC"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14" w:type="dxa"/>
            <w:tcBorders>
              <w:top w:val="nil"/>
              <w:left w:val="nil"/>
              <w:bottom w:val="nil"/>
              <w:right w:val="nil"/>
            </w:tcBorders>
            <w:shd w:val="clear" w:color="auto" w:fill="auto"/>
            <w:noWrap/>
            <w:vAlign w:val="bottom"/>
            <w:hideMark/>
          </w:tcPr>
          <w:p w14:paraId="11FD4873"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9" w:type="dxa"/>
            <w:tcBorders>
              <w:top w:val="nil"/>
              <w:left w:val="nil"/>
              <w:bottom w:val="nil"/>
              <w:right w:val="nil"/>
            </w:tcBorders>
            <w:shd w:val="clear" w:color="auto" w:fill="auto"/>
            <w:noWrap/>
            <w:vAlign w:val="bottom"/>
            <w:hideMark/>
          </w:tcPr>
          <w:p w14:paraId="3CD1250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13" w:type="dxa"/>
            <w:tcBorders>
              <w:top w:val="nil"/>
              <w:left w:val="nil"/>
              <w:bottom w:val="nil"/>
              <w:right w:val="nil"/>
            </w:tcBorders>
            <w:shd w:val="clear" w:color="auto" w:fill="auto"/>
            <w:noWrap/>
            <w:vAlign w:val="bottom"/>
            <w:hideMark/>
          </w:tcPr>
          <w:p w14:paraId="3E86D27D"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818" w:type="dxa"/>
            <w:tcBorders>
              <w:top w:val="nil"/>
              <w:left w:val="nil"/>
              <w:bottom w:val="nil"/>
              <w:right w:val="nil"/>
            </w:tcBorders>
            <w:shd w:val="clear" w:color="auto" w:fill="auto"/>
            <w:noWrap/>
            <w:vAlign w:val="bottom"/>
            <w:hideMark/>
          </w:tcPr>
          <w:p w14:paraId="5545E7C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r>
      <w:tr w:rsidR="000F5E90" w:rsidRPr="00A61E5B" w14:paraId="7D4B34E9" w14:textId="77777777" w:rsidTr="000F5E90">
        <w:trPr>
          <w:trHeight w:val="509"/>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3DA9"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Lp.</w:t>
            </w:r>
          </w:p>
        </w:tc>
        <w:tc>
          <w:tcPr>
            <w:tcW w:w="51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4F0B"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WYSZCZEGÓLNIENIE</w:t>
            </w:r>
          </w:p>
        </w:tc>
        <w:tc>
          <w:tcPr>
            <w:tcW w:w="1132" w:type="dxa"/>
            <w:vMerge w:val="restart"/>
            <w:tcBorders>
              <w:top w:val="single" w:sz="4" w:space="0" w:color="000000"/>
              <w:left w:val="nil"/>
              <w:bottom w:val="nil"/>
              <w:right w:val="nil"/>
            </w:tcBorders>
            <w:shd w:val="clear" w:color="auto" w:fill="auto"/>
            <w:noWrap/>
            <w:vAlign w:val="center"/>
            <w:hideMark/>
          </w:tcPr>
          <w:p w14:paraId="56D519E2"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J.m.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4ED87B"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BIAŁOBRZEGI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3D3B74F"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OSTRÓW MAZ.</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C2C1642"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WESOŁA</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25EC38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REMBERTÓW</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80254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KAZUŃ</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722EBB7"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POMIECHÓWEK</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B98A8F"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CELESTYNÓW</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6057E9E"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LEGIONOWO</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BD7581B"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ZEGRZE</w:t>
            </w:r>
          </w:p>
        </w:tc>
        <w:tc>
          <w:tcPr>
            <w:tcW w:w="8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BBC14"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RAZEM</w:t>
            </w:r>
          </w:p>
        </w:tc>
      </w:tr>
      <w:tr w:rsidR="000F5E90" w:rsidRPr="00A61E5B" w14:paraId="1108016C" w14:textId="77777777" w:rsidTr="000F5E90">
        <w:trPr>
          <w:trHeight w:val="1041"/>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4939D331"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5123" w:type="dxa"/>
            <w:vMerge/>
            <w:tcBorders>
              <w:top w:val="single" w:sz="4" w:space="0" w:color="auto"/>
              <w:left w:val="single" w:sz="4" w:space="0" w:color="auto"/>
              <w:bottom w:val="single" w:sz="4" w:space="0" w:color="auto"/>
              <w:right w:val="single" w:sz="4" w:space="0" w:color="auto"/>
            </w:tcBorders>
            <w:vAlign w:val="center"/>
            <w:hideMark/>
          </w:tcPr>
          <w:p w14:paraId="4A67E514"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1132" w:type="dxa"/>
            <w:vMerge/>
            <w:tcBorders>
              <w:top w:val="single" w:sz="4" w:space="0" w:color="000000"/>
              <w:left w:val="nil"/>
              <w:bottom w:val="nil"/>
              <w:right w:val="nil"/>
            </w:tcBorders>
            <w:vAlign w:val="center"/>
            <w:hideMark/>
          </w:tcPr>
          <w:p w14:paraId="0ECC07C9"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453637D"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1C9876"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11CFD8"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5F574D"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A509E6" w14:textId="77777777" w:rsidR="000F5E90" w:rsidRPr="00A61E5B"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79B018"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51656601"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A0713AC"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14:paraId="3C8A891F"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14:paraId="29BB49B9"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r>
      <w:tr w:rsidR="000F5E90" w:rsidRPr="00A61E5B" w14:paraId="273FEA76"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B2B3D1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5123" w:type="dxa"/>
            <w:tcBorders>
              <w:top w:val="nil"/>
              <w:left w:val="nil"/>
              <w:bottom w:val="single" w:sz="4" w:space="0" w:color="000000"/>
              <w:right w:val="single" w:sz="4" w:space="0" w:color="000000"/>
            </w:tcBorders>
            <w:shd w:val="clear" w:color="auto" w:fill="auto"/>
            <w:vAlign w:val="center"/>
            <w:hideMark/>
          </w:tcPr>
          <w:p w14:paraId="44D35F51"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Miara 5-metrowa zwijana automatycznie, z blokadą, taśma metalowa, lakierowana o szer. 19 mm, klasa dokładności: II</w:t>
            </w:r>
          </w:p>
        </w:tc>
        <w:tc>
          <w:tcPr>
            <w:tcW w:w="1132" w:type="dxa"/>
            <w:tcBorders>
              <w:top w:val="single" w:sz="4" w:space="0" w:color="000000"/>
              <w:left w:val="nil"/>
              <w:bottom w:val="single" w:sz="4" w:space="0" w:color="000000"/>
              <w:right w:val="nil"/>
            </w:tcBorders>
            <w:shd w:val="clear" w:color="auto" w:fill="auto"/>
            <w:noWrap/>
            <w:vAlign w:val="center"/>
            <w:hideMark/>
          </w:tcPr>
          <w:p w14:paraId="7BFC76A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6192E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D4E844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834C2F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B28B2F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53672FE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38A6BB1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14" w:type="dxa"/>
            <w:tcBorders>
              <w:top w:val="nil"/>
              <w:left w:val="nil"/>
              <w:bottom w:val="single" w:sz="4" w:space="0" w:color="auto"/>
              <w:right w:val="single" w:sz="4" w:space="0" w:color="auto"/>
            </w:tcBorders>
            <w:shd w:val="clear" w:color="auto" w:fill="auto"/>
            <w:noWrap/>
            <w:vAlign w:val="center"/>
            <w:hideMark/>
          </w:tcPr>
          <w:p w14:paraId="6F6538D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1941E91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097191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FAAD1D1"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19</w:t>
            </w:r>
          </w:p>
        </w:tc>
      </w:tr>
      <w:tr w:rsidR="000F5E90" w:rsidRPr="00A61E5B" w14:paraId="4DBECAAA"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A1278C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123" w:type="dxa"/>
            <w:tcBorders>
              <w:top w:val="nil"/>
              <w:left w:val="nil"/>
              <w:bottom w:val="single" w:sz="4" w:space="0" w:color="000000"/>
              <w:right w:val="single" w:sz="4" w:space="0" w:color="000000"/>
            </w:tcBorders>
            <w:shd w:val="clear" w:color="auto" w:fill="auto"/>
            <w:vAlign w:val="center"/>
            <w:hideMark/>
          </w:tcPr>
          <w:p w14:paraId="11B11256"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Miara 3-metrowa zwijana automatycznie, z blokadą, taśma metalowa, lakierowana o szer. 16 mm, klasa dokładności: II</w:t>
            </w:r>
          </w:p>
        </w:tc>
        <w:tc>
          <w:tcPr>
            <w:tcW w:w="1132" w:type="dxa"/>
            <w:tcBorders>
              <w:top w:val="nil"/>
              <w:left w:val="nil"/>
              <w:bottom w:val="single" w:sz="4" w:space="0" w:color="000000"/>
              <w:right w:val="nil"/>
            </w:tcBorders>
            <w:shd w:val="clear" w:color="auto" w:fill="auto"/>
            <w:noWrap/>
            <w:vAlign w:val="center"/>
            <w:hideMark/>
          </w:tcPr>
          <w:p w14:paraId="51193A1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D778A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83D4E4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2F0D3F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BFF3F0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20F8A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EF459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7F4D19B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BE0E20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13" w:type="dxa"/>
            <w:tcBorders>
              <w:top w:val="nil"/>
              <w:left w:val="nil"/>
              <w:bottom w:val="single" w:sz="4" w:space="0" w:color="auto"/>
              <w:right w:val="single" w:sz="4" w:space="0" w:color="auto"/>
            </w:tcBorders>
            <w:shd w:val="clear" w:color="auto" w:fill="auto"/>
            <w:noWrap/>
            <w:vAlign w:val="center"/>
            <w:hideMark/>
          </w:tcPr>
          <w:p w14:paraId="0D4C820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818" w:type="dxa"/>
            <w:tcBorders>
              <w:top w:val="nil"/>
              <w:left w:val="nil"/>
              <w:bottom w:val="single" w:sz="4" w:space="0" w:color="auto"/>
              <w:right w:val="single" w:sz="4" w:space="0" w:color="auto"/>
            </w:tcBorders>
            <w:shd w:val="clear" w:color="auto" w:fill="auto"/>
            <w:noWrap/>
            <w:vAlign w:val="center"/>
            <w:hideMark/>
          </w:tcPr>
          <w:p w14:paraId="4B24618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22</w:t>
            </w:r>
          </w:p>
        </w:tc>
      </w:tr>
      <w:tr w:rsidR="000F5E90" w:rsidRPr="00A61E5B" w14:paraId="10F9BF51"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B71CC4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123" w:type="dxa"/>
            <w:tcBorders>
              <w:top w:val="nil"/>
              <w:left w:val="nil"/>
              <w:bottom w:val="single" w:sz="4" w:space="0" w:color="000000"/>
              <w:right w:val="single" w:sz="4" w:space="0" w:color="000000"/>
            </w:tcBorders>
            <w:shd w:val="clear" w:color="auto" w:fill="auto"/>
            <w:vAlign w:val="center"/>
            <w:hideMark/>
          </w:tcPr>
          <w:p w14:paraId="47B77911"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Pędzel angielski 2", rączka drewniana, skuwka ocynkowana, włosie syntetyczne i naturalne, dł. włosia 50-60mm</w:t>
            </w:r>
          </w:p>
        </w:tc>
        <w:tc>
          <w:tcPr>
            <w:tcW w:w="1132" w:type="dxa"/>
            <w:tcBorders>
              <w:top w:val="nil"/>
              <w:left w:val="nil"/>
              <w:bottom w:val="single" w:sz="4" w:space="0" w:color="000000"/>
              <w:right w:val="nil"/>
            </w:tcBorders>
            <w:shd w:val="clear" w:color="auto" w:fill="auto"/>
            <w:noWrap/>
            <w:vAlign w:val="center"/>
            <w:hideMark/>
          </w:tcPr>
          <w:p w14:paraId="64AC6BD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B33D0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839086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F04A04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708" w:type="dxa"/>
            <w:tcBorders>
              <w:top w:val="nil"/>
              <w:left w:val="nil"/>
              <w:bottom w:val="single" w:sz="4" w:space="0" w:color="auto"/>
              <w:right w:val="single" w:sz="4" w:space="0" w:color="auto"/>
            </w:tcBorders>
            <w:shd w:val="clear" w:color="auto" w:fill="auto"/>
            <w:noWrap/>
            <w:vAlign w:val="center"/>
            <w:hideMark/>
          </w:tcPr>
          <w:p w14:paraId="3F8682F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567" w:type="dxa"/>
            <w:tcBorders>
              <w:top w:val="nil"/>
              <w:left w:val="nil"/>
              <w:bottom w:val="single" w:sz="4" w:space="0" w:color="auto"/>
              <w:right w:val="single" w:sz="4" w:space="0" w:color="auto"/>
            </w:tcBorders>
            <w:shd w:val="clear" w:color="auto" w:fill="auto"/>
            <w:noWrap/>
            <w:vAlign w:val="center"/>
            <w:hideMark/>
          </w:tcPr>
          <w:p w14:paraId="265BF5A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0EC0E6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6AF0DC6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5455A7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13" w:type="dxa"/>
            <w:tcBorders>
              <w:top w:val="nil"/>
              <w:left w:val="nil"/>
              <w:bottom w:val="single" w:sz="4" w:space="0" w:color="auto"/>
              <w:right w:val="single" w:sz="4" w:space="0" w:color="auto"/>
            </w:tcBorders>
            <w:shd w:val="clear" w:color="auto" w:fill="auto"/>
            <w:noWrap/>
            <w:vAlign w:val="center"/>
            <w:hideMark/>
          </w:tcPr>
          <w:p w14:paraId="40ABDC9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818" w:type="dxa"/>
            <w:tcBorders>
              <w:top w:val="nil"/>
              <w:left w:val="nil"/>
              <w:bottom w:val="single" w:sz="4" w:space="0" w:color="auto"/>
              <w:right w:val="single" w:sz="4" w:space="0" w:color="auto"/>
            </w:tcBorders>
            <w:shd w:val="clear" w:color="auto" w:fill="auto"/>
            <w:noWrap/>
            <w:vAlign w:val="center"/>
            <w:hideMark/>
          </w:tcPr>
          <w:p w14:paraId="1C3AA5DD"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75</w:t>
            </w:r>
          </w:p>
        </w:tc>
      </w:tr>
      <w:tr w:rsidR="000F5E90" w:rsidRPr="00A61E5B" w14:paraId="49A45B82"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82D4A7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5123" w:type="dxa"/>
            <w:tcBorders>
              <w:top w:val="nil"/>
              <w:left w:val="nil"/>
              <w:bottom w:val="single" w:sz="4" w:space="0" w:color="000000"/>
              <w:right w:val="single" w:sz="4" w:space="0" w:color="000000"/>
            </w:tcBorders>
            <w:shd w:val="clear" w:color="auto" w:fill="auto"/>
            <w:vAlign w:val="center"/>
            <w:hideMark/>
          </w:tcPr>
          <w:p w14:paraId="5C8E680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Pędzel angielski 3", rączka drewniana, skuwka ocynkowana, włosie syntetyczne i naturalne, dł. włosia 55-65mm</w:t>
            </w:r>
          </w:p>
        </w:tc>
        <w:tc>
          <w:tcPr>
            <w:tcW w:w="1132" w:type="dxa"/>
            <w:tcBorders>
              <w:top w:val="nil"/>
              <w:left w:val="nil"/>
              <w:bottom w:val="single" w:sz="4" w:space="0" w:color="000000"/>
              <w:right w:val="nil"/>
            </w:tcBorders>
            <w:shd w:val="clear" w:color="auto" w:fill="auto"/>
            <w:noWrap/>
            <w:vAlign w:val="center"/>
            <w:hideMark/>
          </w:tcPr>
          <w:p w14:paraId="5E38F81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9211E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0C671D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809F62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708" w:type="dxa"/>
            <w:tcBorders>
              <w:top w:val="nil"/>
              <w:left w:val="nil"/>
              <w:bottom w:val="single" w:sz="4" w:space="0" w:color="auto"/>
              <w:right w:val="single" w:sz="4" w:space="0" w:color="auto"/>
            </w:tcBorders>
            <w:shd w:val="clear" w:color="auto" w:fill="auto"/>
            <w:noWrap/>
            <w:vAlign w:val="center"/>
            <w:hideMark/>
          </w:tcPr>
          <w:p w14:paraId="713641F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567" w:type="dxa"/>
            <w:tcBorders>
              <w:top w:val="nil"/>
              <w:left w:val="nil"/>
              <w:bottom w:val="single" w:sz="4" w:space="0" w:color="auto"/>
              <w:right w:val="single" w:sz="4" w:space="0" w:color="auto"/>
            </w:tcBorders>
            <w:shd w:val="clear" w:color="auto" w:fill="auto"/>
            <w:noWrap/>
            <w:vAlign w:val="center"/>
            <w:hideMark/>
          </w:tcPr>
          <w:p w14:paraId="498C7E5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DD8781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6484276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3CE88FD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13" w:type="dxa"/>
            <w:tcBorders>
              <w:top w:val="nil"/>
              <w:left w:val="nil"/>
              <w:bottom w:val="single" w:sz="4" w:space="0" w:color="auto"/>
              <w:right w:val="single" w:sz="4" w:space="0" w:color="auto"/>
            </w:tcBorders>
            <w:shd w:val="clear" w:color="auto" w:fill="auto"/>
            <w:noWrap/>
            <w:vAlign w:val="center"/>
            <w:hideMark/>
          </w:tcPr>
          <w:p w14:paraId="40E2AA0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818" w:type="dxa"/>
            <w:tcBorders>
              <w:top w:val="nil"/>
              <w:left w:val="nil"/>
              <w:bottom w:val="single" w:sz="4" w:space="0" w:color="auto"/>
              <w:right w:val="single" w:sz="4" w:space="0" w:color="auto"/>
            </w:tcBorders>
            <w:shd w:val="clear" w:color="auto" w:fill="auto"/>
            <w:noWrap/>
            <w:vAlign w:val="center"/>
            <w:hideMark/>
          </w:tcPr>
          <w:p w14:paraId="52A2C67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85</w:t>
            </w:r>
          </w:p>
        </w:tc>
      </w:tr>
      <w:tr w:rsidR="000F5E90" w:rsidRPr="00A61E5B" w14:paraId="2D0E566D"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1575E5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5123" w:type="dxa"/>
            <w:tcBorders>
              <w:top w:val="nil"/>
              <w:left w:val="nil"/>
              <w:bottom w:val="single" w:sz="4" w:space="0" w:color="000000"/>
              <w:right w:val="single" w:sz="4" w:space="0" w:color="000000"/>
            </w:tcBorders>
            <w:shd w:val="clear" w:color="auto" w:fill="auto"/>
            <w:vAlign w:val="center"/>
            <w:hideMark/>
          </w:tcPr>
          <w:p w14:paraId="4FCC3BAD"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Pędzel kaloryferowy 36mm do malowania trudno dostępnych miejsc, trzonek z drewna bukowego, skuwka niklowana, włosie: szczecina naturalna, szer.: 36mm, wys. włosia: 51mm</w:t>
            </w:r>
          </w:p>
        </w:tc>
        <w:tc>
          <w:tcPr>
            <w:tcW w:w="1132" w:type="dxa"/>
            <w:tcBorders>
              <w:top w:val="nil"/>
              <w:left w:val="nil"/>
              <w:bottom w:val="single" w:sz="4" w:space="0" w:color="000000"/>
              <w:right w:val="nil"/>
            </w:tcBorders>
            <w:shd w:val="clear" w:color="auto" w:fill="auto"/>
            <w:noWrap/>
            <w:vAlign w:val="center"/>
            <w:hideMark/>
          </w:tcPr>
          <w:p w14:paraId="691A3B8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6AA88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CCFE78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EF237D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30</w:t>
            </w:r>
          </w:p>
        </w:tc>
        <w:tc>
          <w:tcPr>
            <w:tcW w:w="708" w:type="dxa"/>
            <w:tcBorders>
              <w:top w:val="nil"/>
              <w:left w:val="nil"/>
              <w:bottom w:val="single" w:sz="4" w:space="0" w:color="auto"/>
              <w:right w:val="single" w:sz="4" w:space="0" w:color="auto"/>
            </w:tcBorders>
            <w:shd w:val="clear" w:color="auto" w:fill="auto"/>
            <w:noWrap/>
            <w:vAlign w:val="center"/>
            <w:hideMark/>
          </w:tcPr>
          <w:p w14:paraId="0D55922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30</w:t>
            </w:r>
          </w:p>
        </w:tc>
        <w:tc>
          <w:tcPr>
            <w:tcW w:w="567" w:type="dxa"/>
            <w:tcBorders>
              <w:top w:val="nil"/>
              <w:left w:val="nil"/>
              <w:bottom w:val="single" w:sz="4" w:space="0" w:color="auto"/>
              <w:right w:val="single" w:sz="4" w:space="0" w:color="auto"/>
            </w:tcBorders>
            <w:shd w:val="clear" w:color="auto" w:fill="auto"/>
            <w:noWrap/>
            <w:vAlign w:val="center"/>
            <w:hideMark/>
          </w:tcPr>
          <w:p w14:paraId="26D54BA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FC3D27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766E94D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B510C5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713" w:type="dxa"/>
            <w:tcBorders>
              <w:top w:val="nil"/>
              <w:left w:val="nil"/>
              <w:bottom w:val="single" w:sz="4" w:space="0" w:color="auto"/>
              <w:right w:val="single" w:sz="4" w:space="0" w:color="auto"/>
            </w:tcBorders>
            <w:shd w:val="clear" w:color="auto" w:fill="auto"/>
            <w:noWrap/>
            <w:vAlign w:val="center"/>
            <w:hideMark/>
          </w:tcPr>
          <w:p w14:paraId="3F5358C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818" w:type="dxa"/>
            <w:tcBorders>
              <w:top w:val="nil"/>
              <w:left w:val="nil"/>
              <w:bottom w:val="single" w:sz="4" w:space="0" w:color="auto"/>
              <w:right w:val="single" w:sz="4" w:space="0" w:color="auto"/>
            </w:tcBorders>
            <w:shd w:val="clear" w:color="auto" w:fill="auto"/>
            <w:noWrap/>
            <w:vAlign w:val="center"/>
            <w:hideMark/>
          </w:tcPr>
          <w:p w14:paraId="7B815E5F"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70</w:t>
            </w:r>
          </w:p>
        </w:tc>
      </w:tr>
      <w:tr w:rsidR="000F5E90" w:rsidRPr="00A61E5B" w14:paraId="2526BA06"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A166D7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w:t>
            </w:r>
          </w:p>
        </w:tc>
        <w:tc>
          <w:tcPr>
            <w:tcW w:w="5123" w:type="dxa"/>
            <w:tcBorders>
              <w:top w:val="nil"/>
              <w:left w:val="nil"/>
              <w:bottom w:val="single" w:sz="4" w:space="0" w:color="000000"/>
              <w:right w:val="single" w:sz="4" w:space="0" w:color="000000"/>
            </w:tcBorders>
            <w:shd w:val="clear" w:color="auto" w:fill="auto"/>
            <w:vAlign w:val="center"/>
            <w:hideMark/>
          </w:tcPr>
          <w:p w14:paraId="6971335B"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Pędzel angielski 4", rączka drewniana, skuwka ocynkowana, włosie syntetyczne i naturalne, dł. włosia 60-70mm</w:t>
            </w:r>
          </w:p>
        </w:tc>
        <w:tc>
          <w:tcPr>
            <w:tcW w:w="1132" w:type="dxa"/>
            <w:tcBorders>
              <w:top w:val="nil"/>
              <w:left w:val="nil"/>
              <w:bottom w:val="single" w:sz="4" w:space="0" w:color="000000"/>
              <w:right w:val="nil"/>
            </w:tcBorders>
            <w:shd w:val="clear" w:color="auto" w:fill="auto"/>
            <w:noWrap/>
            <w:vAlign w:val="center"/>
            <w:hideMark/>
          </w:tcPr>
          <w:p w14:paraId="36CC29D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6CDEC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8ABB72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E9D85B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20</w:t>
            </w:r>
          </w:p>
        </w:tc>
        <w:tc>
          <w:tcPr>
            <w:tcW w:w="708" w:type="dxa"/>
            <w:tcBorders>
              <w:top w:val="nil"/>
              <w:left w:val="nil"/>
              <w:bottom w:val="single" w:sz="4" w:space="0" w:color="auto"/>
              <w:right w:val="single" w:sz="4" w:space="0" w:color="auto"/>
            </w:tcBorders>
            <w:shd w:val="clear" w:color="auto" w:fill="auto"/>
            <w:noWrap/>
            <w:vAlign w:val="center"/>
            <w:hideMark/>
          </w:tcPr>
          <w:p w14:paraId="0C1EB83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567" w:type="dxa"/>
            <w:tcBorders>
              <w:top w:val="nil"/>
              <w:left w:val="nil"/>
              <w:bottom w:val="single" w:sz="4" w:space="0" w:color="auto"/>
              <w:right w:val="single" w:sz="4" w:space="0" w:color="auto"/>
            </w:tcBorders>
            <w:shd w:val="clear" w:color="auto" w:fill="auto"/>
            <w:noWrap/>
            <w:vAlign w:val="center"/>
            <w:hideMark/>
          </w:tcPr>
          <w:p w14:paraId="118CB79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E6C17D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73DC445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709" w:type="dxa"/>
            <w:tcBorders>
              <w:top w:val="nil"/>
              <w:left w:val="nil"/>
              <w:bottom w:val="single" w:sz="4" w:space="0" w:color="auto"/>
              <w:right w:val="single" w:sz="4" w:space="0" w:color="auto"/>
            </w:tcBorders>
            <w:shd w:val="clear" w:color="auto" w:fill="auto"/>
            <w:noWrap/>
            <w:vAlign w:val="center"/>
            <w:hideMark/>
          </w:tcPr>
          <w:p w14:paraId="64377DC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13" w:type="dxa"/>
            <w:tcBorders>
              <w:top w:val="nil"/>
              <w:left w:val="nil"/>
              <w:bottom w:val="single" w:sz="4" w:space="0" w:color="auto"/>
              <w:right w:val="single" w:sz="4" w:space="0" w:color="auto"/>
            </w:tcBorders>
            <w:shd w:val="clear" w:color="auto" w:fill="auto"/>
            <w:noWrap/>
            <w:vAlign w:val="center"/>
            <w:hideMark/>
          </w:tcPr>
          <w:p w14:paraId="3FE0F49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415032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65</w:t>
            </w:r>
          </w:p>
        </w:tc>
      </w:tr>
      <w:tr w:rsidR="000F5E90" w:rsidRPr="00A61E5B" w14:paraId="0D08EA2E"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9BB3D4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w:t>
            </w:r>
          </w:p>
        </w:tc>
        <w:tc>
          <w:tcPr>
            <w:tcW w:w="5123" w:type="dxa"/>
            <w:tcBorders>
              <w:top w:val="nil"/>
              <w:left w:val="nil"/>
              <w:bottom w:val="single" w:sz="4" w:space="0" w:color="000000"/>
              <w:right w:val="single" w:sz="4" w:space="0" w:color="000000"/>
            </w:tcBorders>
            <w:shd w:val="clear" w:color="auto" w:fill="auto"/>
            <w:vAlign w:val="center"/>
            <w:hideMark/>
          </w:tcPr>
          <w:p w14:paraId="7F2A1F4F"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Pędzel ławkowiec do malowania gruntami, farbami wodnymi, lateksowymi, emulsjami, wym.: 190x85mm, lakierowany uchwyt z drewna, szczecina chińska, dł. włosia 75-85mm</w:t>
            </w:r>
          </w:p>
        </w:tc>
        <w:tc>
          <w:tcPr>
            <w:tcW w:w="1132" w:type="dxa"/>
            <w:tcBorders>
              <w:top w:val="nil"/>
              <w:left w:val="nil"/>
              <w:bottom w:val="single" w:sz="4" w:space="0" w:color="000000"/>
              <w:right w:val="nil"/>
            </w:tcBorders>
            <w:shd w:val="clear" w:color="auto" w:fill="auto"/>
            <w:noWrap/>
            <w:vAlign w:val="center"/>
            <w:hideMark/>
          </w:tcPr>
          <w:p w14:paraId="0E00101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75F58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F593E9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DC22A8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12</w:t>
            </w:r>
          </w:p>
        </w:tc>
        <w:tc>
          <w:tcPr>
            <w:tcW w:w="708" w:type="dxa"/>
            <w:tcBorders>
              <w:top w:val="nil"/>
              <w:left w:val="nil"/>
              <w:bottom w:val="single" w:sz="4" w:space="0" w:color="auto"/>
              <w:right w:val="single" w:sz="4" w:space="0" w:color="auto"/>
            </w:tcBorders>
            <w:shd w:val="clear" w:color="auto" w:fill="auto"/>
            <w:noWrap/>
            <w:vAlign w:val="center"/>
            <w:hideMark/>
          </w:tcPr>
          <w:p w14:paraId="0CE72FF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15</w:t>
            </w:r>
          </w:p>
        </w:tc>
        <w:tc>
          <w:tcPr>
            <w:tcW w:w="567" w:type="dxa"/>
            <w:tcBorders>
              <w:top w:val="nil"/>
              <w:left w:val="nil"/>
              <w:bottom w:val="single" w:sz="4" w:space="0" w:color="auto"/>
              <w:right w:val="single" w:sz="4" w:space="0" w:color="auto"/>
            </w:tcBorders>
            <w:shd w:val="clear" w:color="auto" w:fill="auto"/>
            <w:noWrap/>
            <w:vAlign w:val="center"/>
            <w:hideMark/>
          </w:tcPr>
          <w:p w14:paraId="1C27571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C45EB9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4" w:type="dxa"/>
            <w:tcBorders>
              <w:top w:val="nil"/>
              <w:left w:val="nil"/>
              <w:bottom w:val="single" w:sz="4" w:space="0" w:color="auto"/>
              <w:right w:val="single" w:sz="4" w:space="0" w:color="auto"/>
            </w:tcBorders>
            <w:shd w:val="clear" w:color="auto" w:fill="auto"/>
            <w:noWrap/>
            <w:vAlign w:val="center"/>
            <w:hideMark/>
          </w:tcPr>
          <w:p w14:paraId="116B196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54BB5F2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33F803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625A3C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37</w:t>
            </w:r>
          </w:p>
        </w:tc>
      </w:tr>
      <w:tr w:rsidR="000F5E90" w:rsidRPr="00A61E5B" w14:paraId="03AB9608"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A0C94D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8</w:t>
            </w:r>
          </w:p>
        </w:tc>
        <w:tc>
          <w:tcPr>
            <w:tcW w:w="5123" w:type="dxa"/>
            <w:tcBorders>
              <w:top w:val="nil"/>
              <w:left w:val="nil"/>
              <w:bottom w:val="single" w:sz="4" w:space="0" w:color="000000"/>
              <w:right w:val="single" w:sz="4" w:space="0" w:color="000000"/>
            </w:tcBorders>
            <w:shd w:val="clear" w:color="auto" w:fill="auto"/>
            <w:vAlign w:val="center"/>
            <w:hideMark/>
          </w:tcPr>
          <w:p w14:paraId="3FB7DE4B"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Wałek malarski 250mm z rączką, wykonany z </w:t>
            </w:r>
            <w:proofErr w:type="spellStart"/>
            <w:r w:rsidRPr="00A61E5B">
              <w:rPr>
                <w:rFonts w:ascii="Times New Roman" w:eastAsia="Times New Roman" w:hAnsi="Times New Roman" w:cs="Times New Roman"/>
                <w:color w:val="000000"/>
                <w:lang w:eastAsia="pl-PL"/>
              </w:rPr>
              <w:t>mikrofibry</w:t>
            </w:r>
            <w:proofErr w:type="spellEnd"/>
            <w:r w:rsidRPr="00A61E5B">
              <w:rPr>
                <w:rFonts w:ascii="Times New Roman" w:eastAsia="Times New Roman" w:hAnsi="Times New Roman" w:cs="Times New Roman"/>
                <w:color w:val="000000"/>
                <w:lang w:eastAsia="pl-PL"/>
              </w:rPr>
              <w:t xml:space="preserve">, wys. włosia 8-12mm, śr.45-55 mm, śr. otworu na pręt 8 mm + kuweta malarska o wym. 350x300 (+/-20)mm </w:t>
            </w:r>
          </w:p>
        </w:tc>
        <w:tc>
          <w:tcPr>
            <w:tcW w:w="1132" w:type="dxa"/>
            <w:tcBorders>
              <w:top w:val="nil"/>
              <w:left w:val="nil"/>
              <w:bottom w:val="single" w:sz="4" w:space="0" w:color="000000"/>
              <w:right w:val="nil"/>
            </w:tcBorders>
            <w:shd w:val="clear" w:color="auto" w:fill="auto"/>
            <w:noWrap/>
            <w:vAlign w:val="center"/>
            <w:hideMark/>
          </w:tcPr>
          <w:p w14:paraId="0BD7AE5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47802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E0BC4B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485651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20</w:t>
            </w:r>
          </w:p>
        </w:tc>
        <w:tc>
          <w:tcPr>
            <w:tcW w:w="708" w:type="dxa"/>
            <w:tcBorders>
              <w:top w:val="nil"/>
              <w:left w:val="nil"/>
              <w:bottom w:val="single" w:sz="4" w:space="0" w:color="auto"/>
              <w:right w:val="single" w:sz="4" w:space="0" w:color="auto"/>
            </w:tcBorders>
            <w:shd w:val="clear" w:color="auto" w:fill="auto"/>
            <w:noWrap/>
            <w:vAlign w:val="center"/>
            <w:hideMark/>
          </w:tcPr>
          <w:p w14:paraId="3C83CBF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20</w:t>
            </w:r>
          </w:p>
        </w:tc>
        <w:tc>
          <w:tcPr>
            <w:tcW w:w="567" w:type="dxa"/>
            <w:tcBorders>
              <w:top w:val="nil"/>
              <w:left w:val="nil"/>
              <w:bottom w:val="single" w:sz="4" w:space="0" w:color="auto"/>
              <w:right w:val="single" w:sz="4" w:space="0" w:color="auto"/>
            </w:tcBorders>
            <w:shd w:val="clear" w:color="auto" w:fill="auto"/>
            <w:noWrap/>
            <w:vAlign w:val="center"/>
            <w:hideMark/>
          </w:tcPr>
          <w:p w14:paraId="2734ADC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AFC80F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33EC685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0F6C691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3" w:type="dxa"/>
            <w:tcBorders>
              <w:top w:val="nil"/>
              <w:left w:val="nil"/>
              <w:bottom w:val="single" w:sz="4" w:space="0" w:color="auto"/>
              <w:right w:val="single" w:sz="4" w:space="0" w:color="auto"/>
            </w:tcBorders>
            <w:shd w:val="clear" w:color="auto" w:fill="auto"/>
            <w:noWrap/>
            <w:vAlign w:val="center"/>
            <w:hideMark/>
          </w:tcPr>
          <w:p w14:paraId="4D085EC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20</w:t>
            </w:r>
          </w:p>
        </w:tc>
        <w:tc>
          <w:tcPr>
            <w:tcW w:w="818" w:type="dxa"/>
            <w:tcBorders>
              <w:top w:val="nil"/>
              <w:left w:val="nil"/>
              <w:bottom w:val="single" w:sz="4" w:space="0" w:color="auto"/>
              <w:right w:val="single" w:sz="4" w:space="0" w:color="auto"/>
            </w:tcBorders>
            <w:shd w:val="clear" w:color="auto" w:fill="auto"/>
            <w:noWrap/>
            <w:vAlign w:val="center"/>
            <w:hideMark/>
          </w:tcPr>
          <w:p w14:paraId="55283CA6"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70</w:t>
            </w:r>
          </w:p>
        </w:tc>
      </w:tr>
      <w:tr w:rsidR="000F5E90" w:rsidRPr="00A61E5B" w14:paraId="466C7D40"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8A76FB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w:t>
            </w:r>
          </w:p>
        </w:tc>
        <w:tc>
          <w:tcPr>
            <w:tcW w:w="5123" w:type="dxa"/>
            <w:tcBorders>
              <w:top w:val="nil"/>
              <w:left w:val="nil"/>
              <w:bottom w:val="single" w:sz="4" w:space="0" w:color="000000"/>
              <w:right w:val="single" w:sz="4" w:space="0" w:color="000000"/>
            </w:tcBorders>
            <w:shd w:val="clear" w:color="auto" w:fill="auto"/>
            <w:vAlign w:val="center"/>
            <w:hideMark/>
          </w:tcPr>
          <w:p w14:paraId="7A74E1BE"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Wałek malarski 180mm z rączką, śr. 40-50mm, wykonany z tkaniny </w:t>
            </w:r>
            <w:proofErr w:type="spellStart"/>
            <w:r w:rsidRPr="00A61E5B">
              <w:rPr>
                <w:rFonts w:ascii="Times New Roman" w:eastAsia="Times New Roman" w:hAnsi="Times New Roman" w:cs="Times New Roman"/>
                <w:color w:val="000000"/>
                <w:lang w:eastAsia="pl-PL"/>
              </w:rPr>
              <w:t>poliesterowej</w:t>
            </w:r>
            <w:proofErr w:type="spellEnd"/>
            <w:r w:rsidRPr="00A61E5B">
              <w:rPr>
                <w:rFonts w:ascii="Times New Roman" w:eastAsia="Times New Roman" w:hAnsi="Times New Roman" w:cs="Times New Roman"/>
                <w:color w:val="000000"/>
                <w:lang w:eastAsia="pl-PL"/>
              </w:rPr>
              <w:t>, wys. włosia 8-12mm, śr. otworu na pręt 8mm, + kratka o wym.  250x200 (+/-20)mm</w:t>
            </w:r>
          </w:p>
        </w:tc>
        <w:tc>
          <w:tcPr>
            <w:tcW w:w="1132" w:type="dxa"/>
            <w:tcBorders>
              <w:top w:val="nil"/>
              <w:left w:val="nil"/>
              <w:bottom w:val="single" w:sz="4" w:space="0" w:color="000000"/>
              <w:right w:val="nil"/>
            </w:tcBorders>
            <w:shd w:val="clear" w:color="auto" w:fill="auto"/>
            <w:noWrap/>
            <w:vAlign w:val="center"/>
            <w:hideMark/>
          </w:tcPr>
          <w:p w14:paraId="71052D4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8102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07FB98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EFC328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C2C16E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7760E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8CE491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0CD73E9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889000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3" w:type="dxa"/>
            <w:tcBorders>
              <w:top w:val="nil"/>
              <w:left w:val="nil"/>
              <w:bottom w:val="single" w:sz="4" w:space="0" w:color="auto"/>
              <w:right w:val="single" w:sz="4" w:space="0" w:color="auto"/>
            </w:tcBorders>
            <w:shd w:val="clear" w:color="auto" w:fill="auto"/>
            <w:noWrap/>
            <w:vAlign w:val="center"/>
            <w:hideMark/>
          </w:tcPr>
          <w:p w14:paraId="7AD29F7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6</w:t>
            </w:r>
          </w:p>
        </w:tc>
        <w:tc>
          <w:tcPr>
            <w:tcW w:w="818" w:type="dxa"/>
            <w:tcBorders>
              <w:top w:val="nil"/>
              <w:left w:val="nil"/>
              <w:bottom w:val="single" w:sz="4" w:space="0" w:color="auto"/>
              <w:right w:val="single" w:sz="4" w:space="0" w:color="auto"/>
            </w:tcBorders>
            <w:shd w:val="clear" w:color="auto" w:fill="auto"/>
            <w:noWrap/>
            <w:vAlign w:val="center"/>
            <w:hideMark/>
          </w:tcPr>
          <w:p w14:paraId="7D3DC99D"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23</w:t>
            </w:r>
          </w:p>
        </w:tc>
      </w:tr>
      <w:tr w:rsidR="000F5E90" w:rsidRPr="00A61E5B" w14:paraId="6C16FCCD"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B0DEBC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10</w:t>
            </w:r>
          </w:p>
        </w:tc>
        <w:tc>
          <w:tcPr>
            <w:tcW w:w="5123" w:type="dxa"/>
            <w:tcBorders>
              <w:top w:val="nil"/>
              <w:left w:val="nil"/>
              <w:bottom w:val="nil"/>
              <w:right w:val="single" w:sz="4" w:space="0" w:color="000000"/>
            </w:tcBorders>
            <w:shd w:val="clear" w:color="auto" w:fill="auto"/>
            <w:vAlign w:val="center"/>
            <w:hideMark/>
          </w:tcPr>
          <w:p w14:paraId="701AD781"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Wałek malarski welurowy z rączką, wykonany z wysokiej jakości włókna, klejonego </w:t>
            </w:r>
            <w:proofErr w:type="spellStart"/>
            <w:r w:rsidRPr="00A61E5B">
              <w:rPr>
                <w:rFonts w:ascii="Times New Roman" w:eastAsia="Times New Roman" w:hAnsi="Times New Roman" w:cs="Times New Roman"/>
                <w:color w:val="000000"/>
                <w:lang w:eastAsia="pl-PL"/>
              </w:rPr>
              <w:t>termofuzją</w:t>
            </w:r>
            <w:proofErr w:type="spellEnd"/>
            <w:r w:rsidRPr="00A61E5B">
              <w:rPr>
                <w:rFonts w:ascii="Times New Roman" w:eastAsia="Times New Roman" w:hAnsi="Times New Roman" w:cs="Times New Roman"/>
                <w:color w:val="000000"/>
                <w:lang w:eastAsia="pl-PL"/>
              </w:rPr>
              <w:t>, wymiary 45x100mm, średnica drutu rączki fi 6mm.</w:t>
            </w:r>
          </w:p>
        </w:tc>
        <w:tc>
          <w:tcPr>
            <w:tcW w:w="1132" w:type="dxa"/>
            <w:tcBorders>
              <w:top w:val="nil"/>
              <w:left w:val="nil"/>
              <w:bottom w:val="nil"/>
              <w:right w:val="nil"/>
            </w:tcBorders>
            <w:shd w:val="clear" w:color="auto" w:fill="auto"/>
            <w:noWrap/>
            <w:vAlign w:val="center"/>
            <w:hideMark/>
          </w:tcPr>
          <w:p w14:paraId="50CA622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nil"/>
              <w:right w:val="single" w:sz="4" w:space="0" w:color="auto"/>
            </w:tcBorders>
            <w:shd w:val="clear" w:color="auto" w:fill="auto"/>
            <w:noWrap/>
            <w:vAlign w:val="center"/>
            <w:hideMark/>
          </w:tcPr>
          <w:p w14:paraId="7F2365F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nil"/>
              <w:right w:val="single" w:sz="4" w:space="0" w:color="auto"/>
            </w:tcBorders>
            <w:shd w:val="clear" w:color="auto" w:fill="auto"/>
            <w:noWrap/>
            <w:vAlign w:val="center"/>
            <w:hideMark/>
          </w:tcPr>
          <w:p w14:paraId="0C0C076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nil"/>
              <w:right w:val="single" w:sz="4" w:space="0" w:color="auto"/>
            </w:tcBorders>
            <w:shd w:val="clear" w:color="auto" w:fill="auto"/>
            <w:noWrap/>
            <w:vAlign w:val="center"/>
            <w:hideMark/>
          </w:tcPr>
          <w:p w14:paraId="4485D81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15</w:t>
            </w:r>
          </w:p>
        </w:tc>
        <w:tc>
          <w:tcPr>
            <w:tcW w:w="708" w:type="dxa"/>
            <w:tcBorders>
              <w:top w:val="nil"/>
              <w:left w:val="nil"/>
              <w:bottom w:val="nil"/>
              <w:right w:val="single" w:sz="4" w:space="0" w:color="auto"/>
            </w:tcBorders>
            <w:shd w:val="clear" w:color="auto" w:fill="auto"/>
            <w:noWrap/>
            <w:vAlign w:val="center"/>
            <w:hideMark/>
          </w:tcPr>
          <w:p w14:paraId="5DC0792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nil"/>
              <w:right w:val="single" w:sz="4" w:space="0" w:color="auto"/>
            </w:tcBorders>
            <w:shd w:val="clear" w:color="auto" w:fill="auto"/>
            <w:noWrap/>
            <w:vAlign w:val="center"/>
            <w:hideMark/>
          </w:tcPr>
          <w:p w14:paraId="3BF46B8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nil"/>
              <w:right w:val="single" w:sz="4" w:space="0" w:color="auto"/>
            </w:tcBorders>
            <w:shd w:val="clear" w:color="auto" w:fill="auto"/>
            <w:noWrap/>
            <w:vAlign w:val="center"/>
            <w:hideMark/>
          </w:tcPr>
          <w:p w14:paraId="2ACD701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nil"/>
              <w:right w:val="single" w:sz="4" w:space="0" w:color="auto"/>
            </w:tcBorders>
            <w:shd w:val="clear" w:color="auto" w:fill="auto"/>
            <w:noWrap/>
            <w:vAlign w:val="center"/>
            <w:hideMark/>
          </w:tcPr>
          <w:p w14:paraId="2651BA4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7</w:t>
            </w:r>
          </w:p>
        </w:tc>
        <w:tc>
          <w:tcPr>
            <w:tcW w:w="709" w:type="dxa"/>
            <w:tcBorders>
              <w:top w:val="nil"/>
              <w:left w:val="nil"/>
              <w:bottom w:val="nil"/>
              <w:right w:val="single" w:sz="4" w:space="0" w:color="auto"/>
            </w:tcBorders>
            <w:shd w:val="clear" w:color="auto" w:fill="auto"/>
            <w:noWrap/>
            <w:vAlign w:val="center"/>
            <w:hideMark/>
          </w:tcPr>
          <w:p w14:paraId="28634DA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nil"/>
              <w:right w:val="single" w:sz="4" w:space="0" w:color="auto"/>
            </w:tcBorders>
            <w:shd w:val="clear" w:color="auto" w:fill="auto"/>
            <w:noWrap/>
            <w:vAlign w:val="center"/>
            <w:hideMark/>
          </w:tcPr>
          <w:p w14:paraId="04A67A5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nil"/>
              <w:right w:val="single" w:sz="4" w:space="0" w:color="auto"/>
            </w:tcBorders>
            <w:shd w:val="clear" w:color="auto" w:fill="auto"/>
            <w:noWrap/>
            <w:vAlign w:val="center"/>
            <w:hideMark/>
          </w:tcPr>
          <w:p w14:paraId="01B0862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29</w:t>
            </w:r>
          </w:p>
        </w:tc>
      </w:tr>
      <w:tr w:rsidR="000F5E90" w:rsidRPr="00A61E5B" w14:paraId="3B97B476" w14:textId="77777777" w:rsidTr="000F5E90">
        <w:trPr>
          <w:trHeight w:val="129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8ED29A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11</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4D62D82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Wałek do odcinania kolorów 100mm; Przeznaczony do malowania farbami emulsyjnymi i lateksowymi. Służy do odcięć kolorów w narożach ścian i sufitów. Wykonany z włókna </w:t>
            </w:r>
            <w:proofErr w:type="spellStart"/>
            <w:r w:rsidRPr="00A61E5B">
              <w:rPr>
                <w:rFonts w:ascii="Times New Roman" w:eastAsia="Times New Roman" w:hAnsi="Times New Roman" w:cs="Times New Roman"/>
                <w:color w:val="000000"/>
                <w:lang w:eastAsia="pl-PL"/>
              </w:rPr>
              <w:t>poliakrylowego</w:t>
            </w:r>
            <w:proofErr w:type="spellEnd"/>
            <w:r w:rsidRPr="00A61E5B">
              <w:rPr>
                <w:rFonts w:ascii="Times New Roman" w:eastAsia="Times New Roman" w:hAnsi="Times New Roman" w:cs="Times New Roman"/>
                <w:color w:val="000000"/>
                <w:lang w:eastAsia="pl-PL"/>
              </w:rPr>
              <w:t>. Posiada ogranicznik umożliwiający malowanie z odcięciem koloru. Wymiary: średnica wałka 45mm, długość wałka 100mm, runo 10mm, rączka z drutu fi 6mm.</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640A779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9B345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3324C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16AAD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6A55A3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82D4D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2BDBF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2BA1DAB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4F4A8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2BEA3C6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14:paraId="541B6FA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79ADF0C0" w14:textId="77777777" w:rsidTr="000F5E90">
        <w:trPr>
          <w:trHeight w:val="129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5F2D55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12</w:t>
            </w:r>
          </w:p>
        </w:tc>
        <w:tc>
          <w:tcPr>
            <w:tcW w:w="5123" w:type="dxa"/>
            <w:tcBorders>
              <w:top w:val="nil"/>
              <w:left w:val="nil"/>
              <w:bottom w:val="single" w:sz="4" w:space="0" w:color="auto"/>
              <w:right w:val="single" w:sz="4" w:space="0" w:color="auto"/>
            </w:tcBorders>
            <w:shd w:val="clear" w:color="auto" w:fill="auto"/>
            <w:vAlign w:val="center"/>
            <w:hideMark/>
          </w:tcPr>
          <w:p w14:paraId="0FEED5C7"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Wałek do odcinania kolorów 110mm; Przeznaczony do malowania farbami emulsyjnymi i lateksowymi. Służy do odcięć kolorów w narożach ścian i sufitów. Wykonany z włókna </w:t>
            </w:r>
            <w:proofErr w:type="spellStart"/>
            <w:r w:rsidRPr="00A61E5B">
              <w:rPr>
                <w:rFonts w:ascii="Times New Roman" w:eastAsia="Times New Roman" w:hAnsi="Times New Roman" w:cs="Times New Roman"/>
                <w:color w:val="000000"/>
                <w:lang w:eastAsia="pl-PL"/>
              </w:rPr>
              <w:t>poliakrylowego</w:t>
            </w:r>
            <w:proofErr w:type="spellEnd"/>
            <w:r w:rsidRPr="00A61E5B">
              <w:rPr>
                <w:rFonts w:ascii="Times New Roman" w:eastAsia="Times New Roman" w:hAnsi="Times New Roman" w:cs="Times New Roman"/>
                <w:color w:val="000000"/>
                <w:lang w:eastAsia="pl-PL"/>
              </w:rPr>
              <w:t>. Posiada ogranicznik umożliwiający malowanie z odcięciem koloru. Wymiary: średnica wałka 45mm, długość wałka 110mm, runo 10mm, rączka z drutu fi 6mm.</w:t>
            </w:r>
          </w:p>
        </w:tc>
        <w:tc>
          <w:tcPr>
            <w:tcW w:w="1132" w:type="dxa"/>
            <w:tcBorders>
              <w:top w:val="nil"/>
              <w:left w:val="nil"/>
              <w:bottom w:val="single" w:sz="4" w:space="0" w:color="auto"/>
              <w:right w:val="single" w:sz="4" w:space="0" w:color="auto"/>
            </w:tcBorders>
            <w:shd w:val="clear" w:color="auto" w:fill="auto"/>
            <w:noWrap/>
            <w:vAlign w:val="center"/>
            <w:hideMark/>
          </w:tcPr>
          <w:p w14:paraId="588BFA1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14:paraId="0D0683E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DFDE65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07A79C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159E05B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A4EB33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83F495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EED2CB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BD9B62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A2E0D8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3C9A439"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186FE090"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0F9F1F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13</w:t>
            </w:r>
          </w:p>
        </w:tc>
        <w:tc>
          <w:tcPr>
            <w:tcW w:w="5123" w:type="dxa"/>
            <w:tcBorders>
              <w:top w:val="nil"/>
              <w:left w:val="nil"/>
              <w:bottom w:val="single" w:sz="4" w:space="0" w:color="000000"/>
              <w:right w:val="single" w:sz="4" w:space="0" w:color="000000"/>
            </w:tcBorders>
            <w:shd w:val="clear" w:color="auto" w:fill="auto"/>
            <w:vAlign w:val="center"/>
            <w:hideMark/>
          </w:tcPr>
          <w:p w14:paraId="2FC50A2B"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Wkład do wałka malarskiego szer. 180 mm, śr. 50-70 mm, wys. włosia 18 mm, wykonany z tkaniny akrylowej, śr. otworu na pręt 8 mm</w:t>
            </w:r>
          </w:p>
        </w:tc>
        <w:tc>
          <w:tcPr>
            <w:tcW w:w="1132" w:type="dxa"/>
            <w:tcBorders>
              <w:top w:val="nil"/>
              <w:left w:val="nil"/>
              <w:bottom w:val="nil"/>
              <w:right w:val="nil"/>
            </w:tcBorders>
            <w:shd w:val="clear" w:color="auto" w:fill="auto"/>
            <w:noWrap/>
            <w:vAlign w:val="center"/>
            <w:hideMark/>
          </w:tcPr>
          <w:p w14:paraId="3523E13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850E9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78EB05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80FFDD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88A84E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3518D97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55CBF9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222EF79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EDE5A9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3" w:type="dxa"/>
            <w:tcBorders>
              <w:top w:val="nil"/>
              <w:left w:val="nil"/>
              <w:bottom w:val="single" w:sz="4" w:space="0" w:color="auto"/>
              <w:right w:val="single" w:sz="4" w:space="0" w:color="auto"/>
            </w:tcBorders>
            <w:shd w:val="clear" w:color="auto" w:fill="auto"/>
            <w:noWrap/>
            <w:vAlign w:val="center"/>
            <w:hideMark/>
          </w:tcPr>
          <w:p w14:paraId="334625C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525065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17</w:t>
            </w:r>
          </w:p>
        </w:tc>
      </w:tr>
      <w:tr w:rsidR="000F5E90" w:rsidRPr="00A61E5B" w14:paraId="2044DE9E"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706C25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14</w:t>
            </w:r>
          </w:p>
        </w:tc>
        <w:tc>
          <w:tcPr>
            <w:tcW w:w="5123" w:type="dxa"/>
            <w:tcBorders>
              <w:top w:val="nil"/>
              <w:left w:val="nil"/>
              <w:bottom w:val="single" w:sz="4" w:space="0" w:color="000000"/>
              <w:right w:val="nil"/>
            </w:tcBorders>
            <w:shd w:val="clear" w:color="auto" w:fill="auto"/>
            <w:vAlign w:val="center"/>
            <w:hideMark/>
          </w:tcPr>
          <w:p w14:paraId="79595445"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Wkład gąbkowy do wałka malarskiego szer. 150 mm, śr. 30-40 mm, do farb olejnych, śr. otworu na pręt 6 mm</w:t>
            </w:r>
          </w:p>
        </w:tc>
        <w:tc>
          <w:tcPr>
            <w:tcW w:w="1132" w:type="dxa"/>
            <w:tcBorders>
              <w:top w:val="single" w:sz="4" w:space="0" w:color="auto"/>
              <w:left w:val="single" w:sz="4" w:space="0" w:color="auto"/>
              <w:bottom w:val="single" w:sz="4" w:space="0" w:color="auto"/>
              <w:right w:val="nil"/>
            </w:tcBorders>
            <w:shd w:val="clear" w:color="auto" w:fill="auto"/>
            <w:noWrap/>
            <w:vAlign w:val="center"/>
            <w:hideMark/>
          </w:tcPr>
          <w:p w14:paraId="7302D9C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693A6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2F2412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2BB71A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C03FBB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FDD8D6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186790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2EDE5F8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04AC2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24CCDF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785BA3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5EC3F637"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D1D0DB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15</w:t>
            </w:r>
          </w:p>
        </w:tc>
        <w:tc>
          <w:tcPr>
            <w:tcW w:w="5123" w:type="dxa"/>
            <w:tcBorders>
              <w:top w:val="nil"/>
              <w:left w:val="nil"/>
              <w:bottom w:val="single" w:sz="4" w:space="0" w:color="000000"/>
              <w:right w:val="nil"/>
            </w:tcBorders>
            <w:shd w:val="clear" w:color="auto" w:fill="auto"/>
            <w:vAlign w:val="center"/>
            <w:hideMark/>
          </w:tcPr>
          <w:p w14:paraId="2EA32548"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Wkład gąbkowy do wałka malarskiego szer. 100 mm, średnica 30-40 mm.</w:t>
            </w:r>
          </w:p>
        </w:tc>
        <w:tc>
          <w:tcPr>
            <w:tcW w:w="1132" w:type="dxa"/>
            <w:tcBorders>
              <w:top w:val="nil"/>
              <w:left w:val="single" w:sz="4" w:space="0" w:color="auto"/>
              <w:bottom w:val="single" w:sz="4" w:space="0" w:color="auto"/>
              <w:right w:val="nil"/>
            </w:tcBorders>
            <w:shd w:val="clear" w:color="auto" w:fill="auto"/>
            <w:noWrap/>
            <w:vAlign w:val="center"/>
            <w:hideMark/>
          </w:tcPr>
          <w:p w14:paraId="43D9F6C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DDE06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9F79A2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AE19AD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F022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0355C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40</w:t>
            </w:r>
          </w:p>
        </w:tc>
        <w:tc>
          <w:tcPr>
            <w:tcW w:w="709" w:type="dxa"/>
            <w:tcBorders>
              <w:top w:val="nil"/>
              <w:left w:val="nil"/>
              <w:bottom w:val="single" w:sz="4" w:space="0" w:color="auto"/>
              <w:right w:val="single" w:sz="4" w:space="0" w:color="auto"/>
            </w:tcBorders>
            <w:shd w:val="clear" w:color="auto" w:fill="auto"/>
            <w:noWrap/>
            <w:vAlign w:val="center"/>
            <w:hideMark/>
          </w:tcPr>
          <w:p w14:paraId="57FEC6E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64215F5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F52604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4644199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D96D70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42</w:t>
            </w:r>
          </w:p>
        </w:tc>
      </w:tr>
      <w:tr w:rsidR="000F5E90" w:rsidRPr="00A61E5B" w14:paraId="1D8D2721"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EC9918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16</w:t>
            </w:r>
          </w:p>
        </w:tc>
        <w:tc>
          <w:tcPr>
            <w:tcW w:w="5123" w:type="dxa"/>
            <w:tcBorders>
              <w:top w:val="nil"/>
              <w:left w:val="nil"/>
              <w:bottom w:val="single" w:sz="4" w:space="0" w:color="000000"/>
              <w:right w:val="single" w:sz="4" w:space="0" w:color="000000"/>
            </w:tcBorders>
            <w:shd w:val="clear" w:color="auto" w:fill="auto"/>
            <w:vAlign w:val="center"/>
            <w:hideMark/>
          </w:tcPr>
          <w:p w14:paraId="35E15B1C"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Kij teleskopowy malarski, 150cm, długość złożonego kija 90cm, długość po rozłożeniu 150cm,waga 0,35kg.</w:t>
            </w:r>
          </w:p>
        </w:tc>
        <w:tc>
          <w:tcPr>
            <w:tcW w:w="1132" w:type="dxa"/>
            <w:tcBorders>
              <w:top w:val="nil"/>
              <w:left w:val="nil"/>
              <w:bottom w:val="single" w:sz="4" w:space="0" w:color="auto"/>
              <w:right w:val="nil"/>
            </w:tcBorders>
            <w:shd w:val="clear" w:color="auto" w:fill="auto"/>
            <w:noWrap/>
            <w:vAlign w:val="center"/>
            <w:hideMark/>
          </w:tcPr>
          <w:p w14:paraId="2171244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8A83B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8EC43A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AECF3C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F51E2E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137A932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06D2EB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7A5141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301983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3" w:type="dxa"/>
            <w:tcBorders>
              <w:top w:val="nil"/>
              <w:left w:val="nil"/>
              <w:bottom w:val="single" w:sz="4" w:space="0" w:color="auto"/>
              <w:right w:val="single" w:sz="4" w:space="0" w:color="auto"/>
            </w:tcBorders>
            <w:shd w:val="clear" w:color="auto" w:fill="auto"/>
            <w:noWrap/>
            <w:vAlign w:val="center"/>
            <w:hideMark/>
          </w:tcPr>
          <w:p w14:paraId="1F3A581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818" w:type="dxa"/>
            <w:tcBorders>
              <w:top w:val="nil"/>
              <w:left w:val="nil"/>
              <w:bottom w:val="single" w:sz="4" w:space="0" w:color="auto"/>
              <w:right w:val="single" w:sz="4" w:space="0" w:color="auto"/>
            </w:tcBorders>
            <w:shd w:val="clear" w:color="auto" w:fill="auto"/>
            <w:noWrap/>
            <w:vAlign w:val="center"/>
            <w:hideMark/>
          </w:tcPr>
          <w:p w14:paraId="1C5254D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10</w:t>
            </w:r>
          </w:p>
        </w:tc>
      </w:tr>
      <w:tr w:rsidR="000F5E90" w:rsidRPr="00A61E5B" w14:paraId="29EAB737" w14:textId="77777777" w:rsidTr="000F5E90">
        <w:trPr>
          <w:trHeight w:val="194"/>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B22D5D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17</w:t>
            </w:r>
          </w:p>
        </w:tc>
        <w:tc>
          <w:tcPr>
            <w:tcW w:w="5123" w:type="dxa"/>
            <w:tcBorders>
              <w:top w:val="nil"/>
              <w:left w:val="nil"/>
              <w:bottom w:val="single" w:sz="4" w:space="0" w:color="000000"/>
              <w:right w:val="single" w:sz="4" w:space="0" w:color="000000"/>
            </w:tcBorders>
            <w:shd w:val="clear" w:color="auto" w:fill="auto"/>
            <w:vAlign w:val="center"/>
            <w:hideMark/>
          </w:tcPr>
          <w:p w14:paraId="12732D98" w14:textId="44960682"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Kratka malarska,</w:t>
            </w:r>
            <w:r w:rsidR="00BC7CC8">
              <w:rPr>
                <w:rFonts w:ascii="Times New Roman" w:eastAsia="Times New Roman" w:hAnsi="Times New Roman" w:cs="Times New Roman"/>
                <w:lang w:eastAsia="pl-PL"/>
              </w:rPr>
              <w:t xml:space="preserve"> </w:t>
            </w:r>
            <w:r w:rsidRPr="00A61E5B">
              <w:rPr>
                <w:rFonts w:ascii="Times New Roman" w:eastAsia="Times New Roman" w:hAnsi="Times New Roman" w:cs="Times New Roman"/>
                <w:lang w:eastAsia="pl-PL"/>
              </w:rPr>
              <w:t>szerokość 25cm.</w:t>
            </w:r>
          </w:p>
        </w:tc>
        <w:tc>
          <w:tcPr>
            <w:tcW w:w="1132" w:type="dxa"/>
            <w:tcBorders>
              <w:top w:val="nil"/>
              <w:left w:val="nil"/>
              <w:bottom w:val="single" w:sz="4" w:space="0" w:color="auto"/>
              <w:right w:val="nil"/>
            </w:tcBorders>
            <w:shd w:val="clear" w:color="auto" w:fill="auto"/>
            <w:noWrap/>
            <w:vAlign w:val="center"/>
            <w:hideMark/>
          </w:tcPr>
          <w:p w14:paraId="67A8DD6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43D48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93CF36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253287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15</w:t>
            </w:r>
          </w:p>
        </w:tc>
        <w:tc>
          <w:tcPr>
            <w:tcW w:w="708" w:type="dxa"/>
            <w:tcBorders>
              <w:top w:val="nil"/>
              <w:left w:val="nil"/>
              <w:bottom w:val="single" w:sz="4" w:space="0" w:color="auto"/>
              <w:right w:val="single" w:sz="4" w:space="0" w:color="auto"/>
            </w:tcBorders>
            <w:shd w:val="clear" w:color="auto" w:fill="auto"/>
            <w:noWrap/>
            <w:vAlign w:val="center"/>
            <w:hideMark/>
          </w:tcPr>
          <w:p w14:paraId="0B431EF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2908A2A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B53E8B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D13490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E4C91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3" w:type="dxa"/>
            <w:tcBorders>
              <w:top w:val="nil"/>
              <w:left w:val="nil"/>
              <w:bottom w:val="single" w:sz="4" w:space="0" w:color="auto"/>
              <w:right w:val="single" w:sz="4" w:space="0" w:color="auto"/>
            </w:tcBorders>
            <w:shd w:val="clear" w:color="auto" w:fill="auto"/>
            <w:noWrap/>
            <w:vAlign w:val="center"/>
            <w:hideMark/>
          </w:tcPr>
          <w:p w14:paraId="3F03387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818" w:type="dxa"/>
            <w:tcBorders>
              <w:top w:val="nil"/>
              <w:left w:val="nil"/>
              <w:bottom w:val="single" w:sz="4" w:space="0" w:color="auto"/>
              <w:right w:val="single" w:sz="4" w:space="0" w:color="auto"/>
            </w:tcBorders>
            <w:shd w:val="clear" w:color="auto" w:fill="auto"/>
            <w:noWrap/>
            <w:vAlign w:val="center"/>
            <w:hideMark/>
          </w:tcPr>
          <w:p w14:paraId="799A2783"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35</w:t>
            </w:r>
          </w:p>
        </w:tc>
      </w:tr>
      <w:tr w:rsidR="000F5E90" w:rsidRPr="00A61E5B" w14:paraId="1C639872"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C837EB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18</w:t>
            </w:r>
          </w:p>
        </w:tc>
        <w:tc>
          <w:tcPr>
            <w:tcW w:w="5123" w:type="dxa"/>
            <w:tcBorders>
              <w:top w:val="nil"/>
              <w:left w:val="nil"/>
              <w:bottom w:val="single" w:sz="4" w:space="0" w:color="000000"/>
              <w:right w:val="single" w:sz="4" w:space="0" w:color="000000"/>
            </w:tcBorders>
            <w:shd w:val="clear" w:color="auto" w:fill="auto"/>
            <w:vAlign w:val="center"/>
            <w:hideMark/>
          </w:tcPr>
          <w:p w14:paraId="4BA1F69F"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Sprężyna kanalizacyjna z rączką, średnica 15mm, długość 15m.</w:t>
            </w:r>
          </w:p>
        </w:tc>
        <w:tc>
          <w:tcPr>
            <w:tcW w:w="1132" w:type="dxa"/>
            <w:tcBorders>
              <w:top w:val="nil"/>
              <w:left w:val="nil"/>
              <w:bottom w:val="single" w:sz="4" w:space="0" w:color="auto"/>
              <w:right w:val="nil"/>
            </w:tcBorders>
            <w:shd w:val="clear" w:color="auto" w:fill="auto"/>
            <w:noWrap/>
            <w:vAlign w:val="center"/>
            <w:hideMark/>
          </w:tcPr>
          <w:p w14:paraId="1F7F031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A5335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6AB0334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4AB0E7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157D55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11A0FF3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86CB8A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2DF5A5C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3E6AB5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34760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454984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6</w:t>
            </w:r>
          </w:p>
        </w:tc>
      </w:tr>
      <w:tr w:rsidR="000F5E90" w:rsidRPr="00A61E5B" w14:paraId="23F41A77"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3DC090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19</w:t>
            </w:r>
          </w:p>
        </w:tc>
        <w:tc>
          <w:tcPr>
            <w:tcW w:w="5123" w:type="dxa"/>
            <w:tcBorders>
              <w:top w:val="nil"/>
              <w:left w:val="nil"/>
              <w:bottom w:val="single" w:sz="4" w:space="0" w:color="000000"/>
              <w:right w:val="single" w:sz="4" w:space="0" w:color="000000"/>
            </w:tcBorders>
            <w:shd w:val="clear" w:color="auto" w:fill="auto"/>
            <w:vAlign w:val="center"/>
            <w:hideMark/>
          </w:tcPr>
          <w:p w14:paraId="1B544E68"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Sprężyna kanalizacyjna z rączką, średnica 8mm, długość 10m.</w:t>
            </w:r>
          </w:p>
        </w:tc>
        <w:tc>
          <w:tcPr>
            <w:tcW w:w="1132" w:type="dxa"/>
            <w:tcBorders>
              <w:top w:val="nil"/>
              <w:left w:val="nil"/>
              <w:bottom w:val="single" w:sz="4" w:space="0" w:color="auto"/>
              <w:right w:val="nil"/>
            </w:tcBorders>
            <w:shd w:val="clear" w:color="auto" w:fill="auto"/>
            <w:noWrap/>
            <w:vAlign w:val="center"/>
            <w:hideMark/>
          </w:tcPr>
          <w:p w14:paraId="0C50A9F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95862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C48780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332B4E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B522F5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AEF3CB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6F98BC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5E7433D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AF4FA1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32B5FC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818" w:type="dxa"/>
            <w:tcBorders>
              <w:top w:val="nil"/>
              <w:left w:val="nil"/>
              <w:bottom w:val="single" w:sz="4" w:space="0" w:color="auto"/>
              <w:right w:val="single" w:sz="4" w:space="0" w:color="auto"/>
            </w:tcBorders>
            <w:shd w:val="clear" w:color="auto" w:fill="auto"/>
            <w:noWrap/>
            <w:vAlign w:val="center"/>
            <w:hideMark/>
          </w:tcPr>
          <w:p w14:paraId="020564A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w:t>
            </w:r>
          </w:p>
        </w:tc>
      </w:tr>
      <w:tr w:rsidR="000F5E90" w:rsidRPr="00A61E5B" w14:paraId="016F0988"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6A803F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20</w:t>
            </w:r>
          </w:p>
        </w:tc>
        <w:tc>
          <w:tcPr>
            <w:tcW w:w="5123" w:type="dxa"/>
            <w:tcBorders>
              <w:top w:val="nil"/>
              <w:left w:val="nil"/>
              <w:bottom w:val="single" w:sz="4" w:space="0" w:color="000000"/>
              <w:right w:val="single" w:sz="4" w:space="0" w:color="000000"/>
            </w:tcBorders>
            <w:shd w:val="clear" w:color="auto" w:fill="auto"/>
            <w:vAlign w:val="center"/>
            <w:hideMark/>
          </w:tcPr>
          <w:p w14:paraId="56AE4A6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Sprężyna kanalizacyjna z rączką, średnica 9mm, długość 5m.</w:t>
            </w:r>
          </w:p>
        </w:tc>
        <w:tc>
          <w:tcPr>
            <w:tcW w:w="1132" w:type="dxa"/>
            <w:tcBorders>
              <w:top w:val="nil"/>
              <w:left w:val="nil"/>
              <w:bottom w:val="single" w:sz="4" w:space="0" w:color="auto"/>
              <w:right w:val="nil"/>
            </w:tcBorders>
            <w:shd w:val="clear" w:color="auto" w:fill="auto"/>
            <w:noWrap/>
            <w:vAlign w:val="center"/>
            <w:hideMark/>
          </w:tcPr>
          <w:p w14:paraId="7768C8B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E95EB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58E34F8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36F892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8EC4D3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6C5C1B5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91ADF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CB18E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187E0D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4C8658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818" w:type="dxa"/>
            <w:tcBorders>
              <w:top w:val="nil"/>
              <w:left w:val="nil"/>
              <w:bottom w:val="single" w:sz="4" w:space="0" w:color="auto"/>
              <w:right w:val="single" w:sz="4" w:space="0" w:color="auto"/>
            </w:tcBorders>
            <w:shd w:val="clear" w:color="auto" w:fill="auto"/>
            <w:noWrap/>
            <w:vAlign w:val="center"/>
            <w:hideMark/>
          </w:tcPr>
          <w:p w14:paraId="46ECB1D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9</w:t>
            </w:r>
          </w:p>
        </w:tc>
      </w:tr>
      <w:tr w:rsidR="000F5E90" w:rsidRPr="00A61E5B" w14:paraId="76013E8C"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BCD4F0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21</w:t>
            </w:r>
          </w:p>
        </w:tc>
        <w:tc>
          <w:tcPr>
            <w:tcW w:w="5123" w:type="dxa"/>
            <w:tcBorders>
              <w:top w:val="nil"/>
              <w:left w:val="nil"/>
              <w:bottom w:val="single" w:sz="4" w:space="0" w:color="000000"/>
              <w:right w:val="single" w:sz="4" w:space="0" w:color="000000"/>
            </w:tcBorders>
            <w:shd w:val="clear" w:color="auto" w:fill="auto"/>
            <w:vAlign w:val="center"/>
            <w:hideMark/>
          </w:tcPr>
          <w:p w14:paraId="2E5D3787"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Ścisk stolarski 1000x120 mm, ramiona żeliwne, listwa stalowa posiadająca wyżłobienia zapewniające przesuw i blokadę, rękojeść drewniana, nasadki plastikowe zabezpieczające materiał ściskany przed uszkodzeniem. </w:t>
            </w:r>
          </w:p>
        </w:tc>
        <w:tc>
          <w:tcPr>
            <w:tcW w:w="1132" w:type="dxa"/>
            <w:tcBorders>
              <w:top w:val="nil"/>
              <w:left w:val="nil"/>
              <w:bottom w:val="single" w:sz="4" w:space="0" w:color="000000"/>
              <w:right w:val="nil"/>
            </w:tcBorders>
            <w:shd w:val="clear" w:color="auto" w:fill="auto"/>
            <w:noWrap/>
            <w:vAlign w:val="center"/>
            <w:hideMark/>
          </w:tcPr>
          <w:p w14:paraId="49280AA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2E5BC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D831FF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A6DC4D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0025F10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9B9F5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F3C764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5D91F6A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3AF55D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87D847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24F446F"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9</w:t>
            </w:r>
          </w:p>
        </w:tc>
      </w:tr>
      <w:tr w:rsidR="000F5E90" w:rsidRPr="00A61E5B" w14:paraId="006EFE83"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8C9741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22</w:t>
            </w:r>
          </w:p>
        </w:tc>
        <w:tc>
          <w:tcPr>
            <w:tcW w:w="5123" w:type="dxa"/>
            <w:tcBorders>
              <w:top w:val="nil"/>
              <w:left w:val="nil"/>
              <w:bottom w:val="single" w:sz="4" w:space="0" w:color="000000"/>
              <w:right w:val="single" w:sz="4" w:space="0" w:color="000000"/>
            </w:tcBorders>
            <w:shd w:val="clear" w:color="auto" w:fill="auto"/>
            <w:vAlign w:val="center"/>
            <w:hideMark/>
          </w:tcPr>
          <w:p w14:paraId="5377CADB"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Ścisk stolarski 500x120 mm, ramiona żeliwne, listwa stalowa posiadająca wyżłobienia zapewniające przesuw i blokadę, rękojeść drewniana, nasadki plastikowe zabezpieczające materiał ściskany przed uszkodzeniem. </w:t>
            </w:r>
          </w:p>
        </w:tc>
        <w:tc>
          <w:tcPr>
            <w:tcW w:w="1132" w:type="dxa"/>
            <w:tcBorders>
              <w:top w:val="nil"/>
              <w:left w:val="nil"/>
              <w:bottom w:val="single" w:sz="4" w:space="0" w:color="000000"/>
              <w:right w:val="nil"/>
            </w:tcBorders>
            <w:shd w:val="clear" w:color="auto" w:fill="auto"/>
            <w:noWrap/>
            <w:vAlign w:val="center"/>
            <w:hideMark/>
          </w:tcPr>
          <w:p w14:paraId="35AE235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8F0DD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2F1291E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674FA0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00A7C81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3D80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173247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694AB6B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250108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497C00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CAF697F"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11</w:t>
            </w:r>
          </w:p>
        </w:tc>
      </w:tr>
      <w:tr w:rsidR="000F5E90" w:rsidRPr="00A61E5B" w14:paraId="3378B0B1"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D26A51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23</w:t>
            </w:r>
          </w:p>
        </w:tc>
        <w:tc>
          <w:tcPr>
            <w:tcW w:w="5123" w:type="dxa"/>
            <w:tcBorders>
              <w:top w:val="nil"/>
              <w:left w:val="nil"/>
              <w:bottom w:val="single" w:sz="4" w:space="0" w:color="000000"/>
              <w:right w:val="single" w:sz="4" w:space="0" w:color="000000"/>
            </w:tcBorders>
            <w:shd w:val="clear" w:color="auto" w:fill="auto"/>
            <w:vAlign w:val="center"/>
            <w:hideMark/>
          </w:tcPr>
          <w:p w14:paraId="0E98DB86"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Kątownik ślusarski ze stopką 750x375mm, 90 st., wykonany ze stali, ocynkowany, przekrój: 30x5mm</w:t>
            </w:r>
          </w:p>
        </w:tc>
        <w:tc>
          <w:tcPr>
            <w:tcW w:w="1132" w:type="dxa"/>
            <w:tcBorders>
              <w:top w:val="nil"/>
              <w:left w:val="nil"/>
              <w:bottom w:val="single" w:sz="4" w:space="0" w:color="000000"/>
              <w:right w:val="nil"/>
            </w:tcBorders>
            <w:shd w:val="clear" w:color="auto" w:fill="auto"/>
            <w:noWrap/>
            <w:vAlign w:val="center"/>
            <w:hideMark/>
          </w:tcPr>
          <w:p w14:paraId="192A530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C0525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822C34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8AAF43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168492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CA850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C5F2C8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5A3CE09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C82093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3A8763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0CC2A2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698558E4"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81F507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24</w:t>
            </w:r>
          </w:p>
        </w:tc>
        <w:tc>
          <w:tcPr>
            <w:tcW w:w="5123" w:type="dxa"/>
            <w:tcBorders>
              <w:top w:val="nil"/>
              <w:left w:val="nil"/>
              <w:bottom w:val="single" w:sz="4" w:space="0" w:color="000000"/>
              <w:right w:val="single" w:sz="4" w:space="0" w:color="000000"/>
            </w:tcBorders>
            <w:shd w:val="clear" w:color="auto" w:fill="auto"/>
            <w:vAlign w:val="center"/>
            <w:hideMark/>
          </w:tcPr>
          <w:p w14:paraId="245DD1BC"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Zestaw bitów sześciokątnych HEX 1/4" do wkrętarki 7 szt. w opakowaniu z tworzywa sztucznego, skład zestawu: adapter magnetyczny 50mm; 2 bity do śrub prostych: 1,0x5,5x25 i 1,2x6,5x25; 4 bity do śrub krzyżowych: PH1x25, PH2x25, PZ1x25, PZ2x25</w:t>
            </w:r>
          </w:p>
        </w:tc>
        <w:tc>
          <w:tcPr>
            <w:tcW w:w="1132" w:type="dxa"/>
            <w:tcBorders>
              <w:top w:val="nil"/>
              <w:left w:val="nil"/>
              <w:bottom w:val="single" w:sz="4" w:space="0" w:color="000000"/>
              <w:right w:val="nil"/>
            </w:tcBorders>
            <w:shd w:val="clear" w:color="auto" w:fill="auto"/>
            <w:noWrap/>
            <w:vAlign w:val="center"/>
            <w:hideMark/>
          </w:tcPr>
          <w:p w14:paraId="3E43F0E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roofErr w:type="spellStart"/>
            <w:r w:rsidRPr="00A61E5B">
              <w:rPr>
                <w:rFonts w:ascii="Times New Roman" w:eastAsia="Times New Roman" w:hAnsi="Times New Roman" w:cs="Times New Roman"/>
                <w:lang w:eastAsia="pl-PL"/>
              </w:rPr>
              <w:t>kpl</w:t>
            </w:r>
            <w:proofErr w:type="spellEnd"/>
            <w:r w:rsidRPr="00A61E5B">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7D1B4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D8BE1A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A5BED3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43A7A63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119FE93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EC2B20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4E34A89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5534478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51A7DE8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00FCF0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17</w:t>
            </w:r>
          </w:p>
        </w:tc>
      </w:tr>
      <w:tr w:rsidR="000F5E90" w:rsidRPr="00A61E5B" w14:paraId="262EA9DE"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BB0028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25</w:t>
            </w:r>
          </w:p>
        </w:tc>
        <w:tc>
          <w:tcPr>
            <w:tcW w:w="5123" w:type="dxa"/>
            <w:tcBorders>
              <w:top w:val="nil"/>
              <w:left w:val="nil"/>
              <w:bottom w:val="single" w:sz="4" w:space="0" w:color="000000"/>
              <w:right w:val="single" w:sz="4" w:space="0" w:color="000000"/>
            </w:tcBorders>
            <w:shd w:val="clear" w:color="auto" w:fill="auto"/>
            <w:vAlign w:val="center"/>
            <w:hideMark/>
          </w:tcPr>
          <w:p w14:paraId="6A5D33B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Palnik dwudyszowy, wąż 5m, reduktor gazowy, dyfuzory oraz łącznik palnika wykonane ze stali nierdzewnej, rękojeść wyposażona w blokadę do pracy ciągłej, długość łącznika – 500 ÷ 700 mm, moc cieplna – 100 kW, dyfuzor – </w:t>
            </w:r>
            <w:r w:rsidRPr="00A61E5B">
              <w:rPr>
                <w:rFonts w:ascii="Cambria Math" w:eastAsia="Times New Roman" w:hAnsi="Cambria Math" w:cs="Cambria Math"/>
                <w:color w:val="000000"/>
                <w:lang w:eastAsia="pl-PL"/>
              </w:rPr>
              <w:t>∅</w:t>
            </w:r>
            <w:r w:rsidRPr="00A61E5B">
              <w:rPr>
                <w:rFonts w:ascii="Times New Roman" w:eastAsia="Times New Roman" w:hAnsi="Times New Roman" w:cs="Times New Roman"/>
                <w:color w:val="000000"/>
                <w:lang w:eastAsia="pl-PL"/>
              </w:rPr>
              <w:t xml:space="preserve"> 50 mm (x2)</w:t>
            </w:r>
          </w:p>
        </w:tc>
        <w:tc>
          <w:tcPr>
            <w:tcW w:w="1132" w:type="dxa"/>
            <w:tcBorders>
              <w:top w:val="nil"/>
              <w:left w:val="nil"/>
              <w:bottom w:val="single" w:sz="4" w:space="0" w:color="000000"/>
              <w:right w:val="nil"/>
            </w:tcBorders>
            <w:shd w:val="clear" w:color="auto" w:fill="auto"/>
            <w:noWrap/>
            <w:vAlign w:val="center"/>
            <w:hideMark/>
          </w:tcPr>
          <w:p w14:paraId="1495719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3432C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18C021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338D60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67730F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9F5C7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DA9F83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14" w:type="dxa"/>
            <w:tcBorders>
              <w:top w:val="nil"/>
              <w:left w:val="nil"/>
              <w:bottom w:val="single" w:sz="4" w:space="0" w:color="auto"/>
              <w:right w:val="single" w:sz="4" w:space="0" w:color="auto"/>
            </w:tcBorders>
            <w:shd w:val="clear" w:color="auto" w:fill="auto"/>
            <w:noWrap/>
            <w:vAlign w:val="center"/>
            <w:hideMark/>
          </w:tcPr>
          <w:p w14:paraId="2CA3894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8D55C7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4C489FD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927C7F4"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76E142D4"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737756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26</w:t>
            </w:r>
          </w:p>
        </w:tc>
        <w:tc>
          <w:tcPr>
            <w:tcW w:w="5123" w:type="dxa"/>
            <w:tcBorders>
              <w:top w:val="nil"/>
              <w:left w:val="nil"/>
              <w:bottom w:val="single" w:sz="4" w:space="0" w:color="000000"/>
              <w:right w:val="single" w:sz="4" w:space="0" w:color="000000"/>
            </w:tcBorders>
            <w:shd w:val="clear" w:color="auto" w:fill="auto"/>
            <w:vAlign w:val="center"/>
            <w:hideMark/>
          </w:tcPr>
          <w:p w14:paraId="559FBC6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Palnik jednodyszowy, wąż 5m, reduktor gazowy, dyfuzor oraz łącznik palnika wykonany ze stali nierdzewnej, rękojeść wyposażona w blokadę do pracy ciągłej, długość łącznika – 500 ÷ 700 mm, moc cieplna – 70 kW, dyfuzor – </w:t>
            </w:r>
            <w:r w:rsidRPr="00A61E5B">
              <w:rPr>
                <w:rFonts w:ascii="Cambria Math" w:eastAsia="Times New Roman" w:hAnsi="Cambria Math" w:cs="Cambria Math"/>
                <w:color w:val="000000"/>
                <w:lang w:eastAsia="pl-PL"/>
              </w:rPr>
              <w:t>∅</w:t>
            </w:r>
            <w:r w:rsidRPr="00A61E5B">
              <w:rPr>
                <w:rFonts w:ascii="Times New Roman" w:eastAsia="Times New Roman" w:hAnsi="Times New Roman" w:cs="Times New Roman"/>
                <w:color w:val="000000"/>
                <w:lang w:eastAsia="pl-PL"/>
              </w:rPr>
              <w:t xml:space="preserve"> 50 mm</w:t>
            </w:r>
          </w:p>
        </w:tc>
        <w:tc>
          <w:tcPr>
            <w:tcW w:w="1132" w:type="dxa"/>
            <w:tcBorders>
              <w:top w:val="nil"/>
              <w:left w:val="nil"/>
              <w:bottom w:val="single" w:sz="4" w:space="0" w:color="000000"/>
              <w:right w:val="nil"/>
            </w:tcBorders>
            <w:shd w:val="clear" w:color="auto" w:fill="auto"/>
            <w:noWrap/>
            <w:vAlign w:val="center"/>
            <w:hideMark/>
          </w:tcPr>
          <w:p w14:paraId="6C0B4F9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F88EE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28FC96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12D595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8" w:type="dxa"/>
            <w:tcBorders>
              <w:top w:val="nil"/>
              <w:left w:val="nil"/>
              <w:bottom w:val="single" w:sz="4" w:space="0" w:color="auto"/>
              <w:right w:val="single" w:sz="4" w:space="0" w:color="auto"/>
            </w:tcBorders>
            <w:shd w:val="clear" w:color="auto" w:fill="auto"/>
            <w:noWrap/>
            <w:vAlign w:val="center"/>
            <w:hideMark/>
          </w:tcPr>
          <w:p w14:paraId="63C8526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0E8C1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222C0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14" w:type="dxa"/>
            <w:tcBorders>
              <w:top w:val="nil"/>
              <w:left w:val="nil"/>
              <w:bottom w:val="single" w:sz="4" w:space="0" w:color="auto"/>
              <w:right w:val="single" w:sz="4" w:space="0" w:color="auto"/>
            </w:tcBorders>
            <w:shd w:val="clear" w:color="auto" w:fill="auto"/>
            <w:noWrap/>
            <w:vAlign w:val="center"/>
            <w:hideMark/>
          </w:tcPr>
          <w:p w14:paraId="4E00975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7BA82F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93E93C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0B7D133"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3E8B8228"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ACDACC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27</w:t>
            </w:r>
          </w:p>
        </w:tc>
        <w:tc>
          <w:tcPr>
            <w:tcW w:w="5123" w:type="dxa"/>
            <w:tcBorders>
              <w:top w:val="nil"/>
              <w:left w:val="nil"/>
              <w:bottom w:val="single" w:sz="4" w:space="0" w:color="000000"/>
              <w:right w:val="single" w:sz="4" w:space="0" w:color="000000"/>
            </w:tcBorders>
            <w:shd w:val="clear" w:color="auto" w:fill="auto"/>
            <w:vAlign w:val="center"/>
            <w:hideMark/>
          </w:tcPr>
          <w:p w14:paraId="7F6A78E7"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Szpachla szer. 60mm wykonana ze stali nierdzewnej, uchwyt z tworzywa  sztucznego</w:t>
            </w:r>
          </w:p>
        </w:tc>
        <w:tc>
          <w:tcPr>
            <w:tcW w:w="1132" w:type="dxa"/>
            <w:tcBorders>
              <w:top w:val="nil"/>
              <w:left w:val="nil"/>
              <w:bottom w:val="single" w:sz="4" w:space="0" w:color="000000"/>
              <w:right w:val="nil"/>
            </w:tcBorders>
            <w:shd w:val="clear" w:color="auto" w:fill="auto"/>
            <w:noWrap/>
            <w:vAlign w:val="center"/>
            <w:hideMark/>
          </w:tcPr>
          <w:p w14:paraId="32AD269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AF0FB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1FA4ED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AAFA83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FD5D1A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D7BA1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70A214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AAC5BD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14D25C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17AED36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8F0F24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12</w:t>
            </w:r>
          </w:p>
        </w:tc>
      </w:tr>
      <w:tr w:rsidR="000F5E90" w:rsidRPr="00A61E5B" w14:paraId="78FC8189"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90D15B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28</w:t>
            </w:r>
          </w:p>
        </w:tc>
        <w:tc>
          <w:tcPr>
            <w:tcW w:w="5123" w:type="dxa"/>
            <w:tcBorders>
              <w:top w:val="nil"/>
              <w:left w:val="nil"/>
              <w:bottom w:val="single" w:sz="4" w:space="0" w:color="000000"/>
              <w:right w:val="single" w:sz="4" w:space="0" w:color="000000"/>
            </w:tcBorders>
            <w:shd w:val="clear" w:color="auto" w:fill="auto"/>
            <w:vAlign w:val="center"/>
            <w:hideMark/>
          </w:tcPr>
          <w:p w14:paraId="5607F25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Szpachla szer. 100mm wykonana ze stali nierdzewnej, uchwyt z tworzywa  sztucznego</w:t>
            </w:r>
          </w:p>
        </w:tc>
        <w:tc>
          <w:tcPr>
            <w:tcW w:w="1132" w:type="dxa"/>
            <w:tcBorders>
              <w:top w:val="nil"/>
              <w:left w:val="nil"/>
              <w:bottom w:val="single" w:sz="4" w:space="0" w:color="000000"/>
              <w:right w:val="nil"/>
            </w:tcBorders>
            <w:shd w:val="clear" w:color="auto" w:fill="auto"/>
            <w:noWrap/>
            <w:vAlign w:val="center"/>
            <w:hideMark/>
          </w:tcPr>
          <w:p w14:paraId="09E9B98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7FE89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40A62D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D7F7DB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7CA7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38EF65B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31EDF1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260A67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0DEA61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6896235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2D74EF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w:t>
            </w:r>
          </w:p>
        </w:tc>
      </w:tr>
      <w:tr w:rsidR="000F5E90" w:rsidRPr="00A61E5B" w14:paraId="3D1B8708"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A026CF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29</w:t>
            </w:r>
          </w:p>
        </w:tc>
        <w:tc>
          <w:tcPr>
            <w:tcW w:w="5123" w:type="dxa"/>
            <w:tcBorders>
              <w:top w:val="nil"/>
              <w:left w:val="nil"/>
              <w:bottom w:val="single" w:sz="4" w:space="0" w:color="000000"/>
              <w:right w:val="single" w:sz="4" w:space="0" w:color="000000"/>
            </w:tcBorders>
            <w:shd w:val="clear" w:color="auto" w:fill="auto"/>
            <w:vAlign w:val="center"/>
            <w:hideMark/>
          </w:tcPr>
          <w:p w14:paraId="1A1C084B"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Kielnia murarska, trójkątna, blat hartowany o grubości 1.2 mm i długości 190 mm ze stali szlachetnej o wysokiej sprężystości, drewniany uchwyt</w:t>
            </w:r>
          </w:p>
        </w:tc>
        <w:tc>
          <w:tcPr>
            <w:tcW w:w="1132" w:type="dxa"/>
            <w:tcBorders>
              <w:top w:val="nil"/>
              <w:left w:val="nil"/>
              <w:bottom w:val="single" w:sz="4" w:space="0" w:color="000000"/>
              <w:right w:val="nil"/>
            </w:tcBorders>
            <w:shd w:val="clear" w:color="auto" w:fill="auto"/>
            <w:noWrap/>
            <w:vAlign w:val="center"/>
            <w:hideMark/>
          </w:tcPr>
          <w:p w14:paraId="4076EBA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3C422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BC2F17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0B6428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08" w:type="dxa"/>
            <w:tcBorders>
              <w:top w:val="nil"/>
              <w:left w:val="nil"/>
              <w:bottom w:val="single" w:sz="4" w:space="0" w:color="auto"/>
              <w:right w:val="single" w:sz="4" w:space="0" w:color="auto"/>
            </w:tcBorders>
            <w:shd w:val="clear" w:color="auto" w:fill="auto"/>
            <w:noWrap/>
            <w:vAlign w:val="center"/>
            <w:hideMark/>
          </w:tcPr>
          <w:p w14:paraId="6B22852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265B737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69DED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195ED6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FC1CE2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790E956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F871AC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9</w:t>
            </w:r>
          </w:p>
        </w:tc>
      </w:tr>
      <w:tr w:rsidR="000F5E90" w:rsidRPr="00A61E5B" w14:paraId="173CC4FD"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4181AF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30</w:t>
            </w:r>
          </w:p>
        </w:tc>
        <w:tc>
          <w:tcPr>
            <w:tcW w:w="5123" w:type="dxa"/>
            <w:tcBorders>
              <w:top w:val="nil"/>
              <w:left w:val="nil"/>
              <w:bottom w:val="single" w:sz="4" w:space="0" w:color="000000"/>
              <w:right w:val="single" w:sz="4" w:space="0" w:color="000000"/>
            </w:tcBorders>
            <w:shd w:val="clear" w:color="auto" w:fill="auto"/>
            <w:vAlign w:val="center"/>
            <w:hideMark/>
          </w:tcPr>
          <w:p w14:paraId="0BCF6680"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Kielnia sztukatorska 100x100 mm, kielnia ze stali nierdzewnej przeznaczona do wykonywania drobnych prac naprawczych, wymiary części roboczej: szerokość 100 mm, długość 100 mm.</w:t>
            </w:r>
          </w:p>
        </w:tc>
        <w:tc>
          <w:tcPr>
            <w:tcW w:w="1132" w:type="dxa"/>
            <w:tcBorders>
              <w:top w:val="nil"/>
              <w:left w:val="nil"/>
              <w:bottom w:val="single" w:sz="4" w:space="0" w:color="000000"/>
              <w:right w:val="nil"/>
            </w:tcBorders>
            <w:shd w:val="clear" w:color="auto" w:fill="auto"/>
            <w:noWrap/>
            <w:vAlign w:val="center"/>
            <w:hideMark/>
          </w:tcPr>
          <w:p w14:paraId="2E9BFE2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71630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5F1B77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51971C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C2FD08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601CC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F3C74D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D5BAD6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0117487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542E79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2BBBC8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4FB627AC"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15DE2F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31</w:t>
            </w:r>
          </w:p>
        </w:tc>
        <w:tc>
          <w:tcPr>
            <w:tcW w:w="5123" w:type="dxa"/>
            <w:tcBorders>
              <w:top w:val="nil"/>
              <w:left w:val="nil"/>
              <w:bottom w:val="single" w:sz="4" w:space="0" w:color="000000"/>
              <w:right w:val="single" w:sz="4" w:space="0" w:color="000000"/>
            </w:tcBorders>
            <w:shd w:val="clear" w:color="auto" w:fill="auto"/>
            <w:vAlign w:val="center"/>
            <w:hideMark/>
          </w:tcPr>
          <w:p w14:paraId="59DA163E"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Paca plastikowa z gąbką TR 270x130x30, rękojeść plastikowa zamknięta, gąbka twarda rzadka (TR), długość 270 mm, szerokość 130 mm, grubość 30 mm.</w:t>
            </w:r>
          </w:p>
        </w:tc>
        <w:tc>
          <w:tcPr>
            <w:tcW w:w="1132" w:type="dxa"/>
            <w:tcBorders>
              <w:top w:val="nil"/>
              <w:left w:val="nil"/>
              <w:bottom w:val="single" w:sz="4" w:space="0" w:color="000000"/>
              <w:right w:val="nil"/>
            </w:tcBorders>
            <w:shd w:val="clear" w:color="auto" w:fill="auto"/>
            <w:noWrap/>
            <w:vAlign w:val="center"/>
            <w:hideMark/>
          </w:tcPr>
          <w:p w14:paraId="1E943EE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3E4A2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8B0C93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124ECA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40984F3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23A47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868EE2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C860DB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C9D9E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63B8A53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DA7215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6</w:t>
            </w:r>
          </w:p>
        </w:tc>
      </w:tr>
      <w:tr w:rsidR="000F5E90" w:rsidRPr="00A61E5B" w14:paraId="21458FCF" w14:textId="77777777" w:rsidTr="000F5E90">
        <w:trPr>
          <w:trHeight w:val="91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A1CC60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32</w:t>
            </w:r>
          </w:p>
        </w:tc>
        <w:tc>
          <w:tcPr>
            <w:tcW w:w="5123" w:type="dxa"/>
            <w:tcBorders>
              <w:top w:val="nil"/>
              <w:left w:val="nil"/>
              <w:bottom w:val="single" w:sz="4" w:space="0" w:color="000000"/>
              <w:right w:val="single" w:sz="4" w:space="0" w:color="000000"/>
            </w:tcBorders>
            <w:shd w:val="clear" w:color="auto" w:fill="auto"/>
            <w:vAlign w:val="center"/>
            <w:hideMark/>
          </w:tcPr>
          <w:p w14:paraId="5CE4EA01"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Paca plastikowa z filcem 270X120X8, paca do fugowania przy pracach glazurniczych, rękojeść plastikowa zamknięta, długość 270 mm, szerokość 120 mm, grubość 8 mm.</w:t>
            </w:r>
          </w:p>
        </w:tc>
        <w:tc>
          <w:tcPr>
            <w:tcW w:w="1132" w:type="dxa"/>
            <w:tcBorders>
              <w:top w:val="nil"/>
              <w:left w:val="nil"/>
              <w:bottom w:val="single" w:sz="4" w:space="0" w:color="000000"/>
              <w:right w:val="nil"/>
            </w:tcBorders>
            <w:shd w:val="clear" w:color="auto" w:fill="auto"/>
            <w:noWrap/>
            <w:vAlign w:val="center"/>
            <w:hideMark/>
          </w:tcPr>
          <w:p w14:paraId="54F219C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4CDD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CE8F74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062967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4134086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3282A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0CBEFF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AC22E7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167CC97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4C48E1D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30C131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8</w:t>
            </w:r>
          </w:p>
        </w:tc>
      </w:tr>
      <w:tr w:rsidR="000F5E90" w:rsidRPr="00A61E5B" w14:paraId="273BB817"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4AAB6F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33</w:t>
            </w:r>
          </w:p>
        </w:tc>
        <w:tc>
          <w:tcPr>
            <w:tcW w:w="5123" w:type="dxa"/>
            <w:tcBorders>
              <w:top w:val="nil"/>
              <w:left w:val="nil"/>
              <w:bottom w:val="single" w:sz="4" w:space="0" w:color="000000"/>
              <w:right w:val="single" w:sz="4" w:space="0" w:color="000000"/>
            </w:tcBorders>
            <w:shd w:val="clear" w:color="auto" w:fill="auto"/>
            <w:vAlign w:val="center"/>
            <w:hideMark/>
          </w:tcPr>
          <w:p w14:paraId="243AE9FE"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Paca metalowa gładka 260x130. Umożliwia wykonanie gładkich tynków z zaprawy cementowo-betonowej i gładzi szpachlowej, długość 260 mm, szerokość 130 mm.</w:t>
            </w:r>
          </w:p>
        </w:tc>
        <w:tc>
          <w:tcPr>
            <w:tcW w:w="1132" w:type="dxa"/>
            <w:tcBorders>
              <w:top w:val="nil"/>
              <w:left w:val="nil"/>
              <w:bottom w:val="single" w:sz="4" w:space="0" w:color="000000"/>
              <w:right w:val="nil"/>
            </w:tcBorders>
            <w:shd w:val="clear" w:color="auto" w:fill="auto"/>
            <w:noWrap/>
            <w:vAlign w:val="center"/>
            <w:hideMark/>
          </w:tcPr>
          <w:p w14:paraId="032F863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3C0C9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7BC1AA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577E0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2BC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771AA16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3AF6DF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C19C24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33F87D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474C3A9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26FD49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4828099D"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912214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34</w:t>
            </w:r>
          </w:p>
        </w:tc>
        <w:tc>
          <w:tcPr>
            <w:tcW w:w="5123" w:type="dxa"/>
            <w:tcBorders>
              <w:top w:val="nil"/>
              <w:left w:val="nil"/>
              <w:bottom w:val="single" w:sz="4" w:space="0" w:color="000000"/>
              <w:right w:val="single" w:sz="4" w:space="0" w:color="000000"/>
            </w:tcBorders>
            <w:shd w:val="clear" w:color="auto" w:fill="auto"/>
            <w:vAlign w:val="center"/>
            <w:hideMark/>
          </w:tcPr>
          <w:p w14:paraId="079348E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Paca murarska, prostokątna, gładka o wym.: 270 x 130mm, uchwyt: tworzywo sztuczne, wykonana ze stali nierdzewnej </w:t>
            </w:r>
          </w:p>
        </w:tc>
        <w:tc>
          <w:tcPr>
            <w:tcW w:w="1132" w:type="dxa"/>
            <w:tcBorders>
              <w:top w:val="nil"/>
              <w:left w:val="nil"/>
              <w:bottom w:val="single" w:sz="4" w:space="0" w:color="000000"/>
              <w:right w:val="nil"/>
            </w:tcBorders>
            <w:shd w:val="clear" w:color="auto" w:fill="auto"/>
            <w:noWrap/>
            <w:vAlign w:val="center"/>
            <w:hideMark/>
          </w:tcPr>
          <w:p w14:paraId="385FC06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64C8A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1732A2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A23FDF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708" w:type="dxa"/>
            <w:tcBorders>
              <w:top w:val="nil"/>
              <w:left w:val="nil"/>
              <w:bottom w:val="single" w:sz="4" w:space="0" w:color="auto"/>
              <w:right w:val="single" w:sz="4" w:space="0" w:color="auto"/>
            </w:tcBorders>
            <w:shd w:val="clear" w:color="auto" w:fill="auto"/>
            <w:noWrap/>
            <w:vAlign w:val="center"/>
            <w:hideMark/>
          </w:tcPr>
          <w:p w14:paraId="61D1EB1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353B8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E38B5C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0A18A8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04D0A1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689813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42E8819"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10</w:t>
            </w:r>
          </w:p>
        </w:tc>
      </w:tr>
      <w:tr w:rsidR="000F5E90" w:rsidRPr="00A61E5B" w14:paraId="308316EE"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305A06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35</w:t>
            </w:r>
          </w:p>
        </w:tc>
        <w:tc>
          <w:tcPr>
            <w:tcW w:w="5123" w:type="dxa"/>
            <w:tcBorders>
              <w:top w:val="nil"/>
              <w:left w:val="nil"/>
              <w:bottom w:val="single" w:sz="4" w:space="0" w:color="000000"/>
              <w:right w:val="single" w:sz="4" w:space="0" w:color="000000"/>
            </w:tcBorders>
            <w:shd w:val="clear" w:color="auto" w:fill="auto"/>
            <w:vAlign w:val="center"/>
            <w:hideMark/>
          </w:tcPr>
          <w:p w14:paraId="49E77D7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Paca murarska, prostokątna, zębata o wym.: 270 x 130mm, ząb 6x6mm, uchwyt: tworzywo sztuczne, wykonana ze stali nierdzewnej </w:t>
            </w:r>
          </w:p>
        </w:tc>
        <w:tc>
          <w:tcPr>
            <w:tcW w:w="1132" w:type="dxa"/>
            <w:tcBorders>
              <w:top w:val="nil"/>
              <w:left w:val="nil"/>
              <w:bottom w:val="single" w:sz="4" w:space="0" w:color="000000"/>
              <w:right w:val="nil"/>
            </w:tcBorders>
            <w:shd w:val="clear" w:color="auto" w:fill="auto"/>
            <w:noWrap/>
            <w:vAlign w:val="center"/>
            <w:hideMark/>
          </w:tcPr>
          <w:p w14:paraId="50C5F7B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BD9A2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5D070A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87DF13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708" w:type="dxa"/>
            <w:tcBorders>
              <w:top w:val="nil"/>
              <w:left w:val="nil"/>
              <w:bottom w:val="single" w:sz="4" w:space="0" w:color="auto"/>
              <w:right w:val="single" w:sz="4" w:space="0" w:color="auto"/>
            </w:tcBorders>
            <w:shd w:val="clear" w:color="auto" w:fill="auto"/>
            <w:noWrap/>
            <w:vAlign w:val="center"/>
            <w:hideMark/>
          </w:tcPr>
          <w:p w14:paraId="629B6FD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E996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0EF8F0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150045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5C3A0A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CF6E3B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68B7E9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10</w:t>
            </w:r>
          </w:p>
        </w:tc>
      </w:tr>
      <w:tr w:rsidR="000F5E90" w:rsidRPr="00A61E5B" w14:paraId="3B3497CA"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013804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36</w:t>
            </w:r>
          </w:p>
        </w:tc>
        <w:tc>
          <w:tcPr>
            <w:tcW w:w="5123" w:type="dxa"/>
            <w:tcBorders>
              <w:top w:val="nil"/>
              <w:left w:val="nil"/>
              <w:bottom w:val="nil"/>
              <w:right w:val="nil"/>
            </w:tcBorders>
            <w:shd w:val="clear" w:color="auto" w:fill="auto"/>
            <w:vAlign w:val="center"/>
            <w:hideMark/>
          </w:tcPr>
          <w:p w14:paraId="772CF92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Paca tynkarska styropianowa  dł.600mm x szer.140mm; wykonana ze styropianu twardego, zapewniającego dużą wytrzymałość i odporność pacy na ścieranie; zastosowanie: do robót tynkarskich i betoniarskich.</w:t>
            </w:r>
          </w:p>
        </w:tc>
        <w:tc>
          <w:tcPr>
            <w:tcW w:w="1132" w:type="dxa"/>
            <w:tcBorders>
              <w:top w:val="nil"/>
              <w:left w:val="single" w:sz="4" w:space="0" w:color="000000"/>
              <w:bottom w:val="single" w:sz="4" w:space="0" w:color="000000"/>
              <w:right w:val="nil"/>
            </w:tcBorders>
            <w:shd w:val="clear" w:color="auto" w:fill="auto"/>
            <w:noWrap/>
            <w:vAlign w:val="center"/>
            <w:hideMark/>
          </w:tcPr>
          <w:p w14:paraId="135E894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C579A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ED7F39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DA913D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A0D9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619863C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E39724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E31B6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FA0704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28FF3BE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2AA52B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w:t>
            </w:r>
          </w:p>
        </w:tc>
      </w:tr>
      <w:tr w:rsidR="000F5E90" w:rsidRPr="00A61E5B" w14:paraId="714C9C0D"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BB001A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37</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5A3BC193"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Paca tynkarska styropianowa  dł.400mm x szer.140mm; wykonana ze styropianu twardego, zapewniającego dużą wytrzymałość i odporność pacy na ścieranie; zastosowanie: do robót tynkarskich i betoniarskich.</w:t>
            </w:r>
          </w:p>
        </w:tc>
        <w:tc>
          <w:tcPr>
            <w:tcW w:w="1132" w:type="dxa"/>
            <w:tcBorders>
              <w:top w:val="nil"/>
              <w:left w:val="nil"/>
              <w:bottom w:val="single" w:sz="4" w:space="0" w:color="000000"/>
              <w:right w:val="nil"/>
            </w:tcBorders>
            <w:shd w:val="clear" w:color="auto" w:fill="auto"/>
            <w:noWrap/>
            <w:vAlign w:val="center"/>
            <w:hideMark/>
          </w:tcPr>
          <w:p w14:paraId="417E0BE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9A8AA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2C639A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99EA7B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694EE7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0A8D6D6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EA9D86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E01A8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6558A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F05A77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6F6B36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2B1C5FDC"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30B9C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38</w:t>
            </w:r>
          </w:p>
        </w:tc>
        <w:tc>
          <w:tcPr>
            <w:tcW w:w="5123" w:type="dxa"/>
            <w:tcBorders>
              <w:top w:val="nil"/>
              <w:left w:val="nil"/>
              <w:bottom w:val="nil"/>
              <w:right w:val="nil"/>
            </w:tcBorders>
            <w:shd w:val="clear" w:color="auto" w:fill="auto"/>
            <w:vAlign w:val="center"/>
            <w:hideMark/>
          </w:tcPr>
          <w:p w14:paraId="0F867FBA"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Paca tynkarska styropianowa  dł.270mm x szer.140mm; wykonana ze styropianu twardego, zapewniającego dużą wytrzymałość i odporność pacy na ścieranie; </w:t>
            </w:r>
            <w:r w:rsidRPr="00A61E5B">
              <w:rPr>
                <w:rFonts w:ascii="Times New Roman" w:eastAsia="Times New Roman" w:hAnsi="Times New Roman" w:cs="Times New Roman"/>
                <w:color w:val="000000"/>
                <w:lang w:eastAsia="pl-PL"/>
              </w:rPr>
              <w:lastRenderedPageBreak/>
              <w:t>zastosowanie: do robót tynkarskich i betoniarskich.</w:t>
            </w:r>
          </w:p>
        </w:tc>
        <w:tc>
          <w:tcPr>
            <w:tcW w:w="1132" w:type="dxa"/>
            <w:tcBorders>
              <w:top w:val="nil"/>
              <w:left w:val="single" w:sz="4" w:space="0" w:color="000000"/>
              <w:bottom w:val="single" w:sz="4" w:space="0" w:color="000000"/>
              <w:right w:val="nil"/>
            </w:tcBorders>
            <w:shd w:val="clear" w:color="auto" w:fill="auto"/>
            <w:noWrap/>
            <w:vAlign w:val="center"/>
            <w:hideMark/>
          </w:tcPr>
          <w:p w14:paraId="35DEC51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lastRenderedPageBreak/>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3C820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2557C5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48F229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22EDBA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6AADD64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A036E7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60B195E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D1CF5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70BE41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E3A3BF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w:t>
            </w:r>
          </w:p>
        </w:tc>
      </w:tr>
      <w:tr w:rsidR="000F5E90" w:rsidRPr="00A61E5B" w14:paraId="20B57ED5"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A96339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39</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6F4527C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Łata murarska 2500mm; łata do wyrównywania świeżych powierzchni tynkowych; wykonana z wysokiej jakości stopu aluminiowego o podwyższonej twardości;</w:t>
            </w:r>
          </w:p>
        </w:tc>
        <w:tc>
          <w:tcPr>
            <w:tcW w:w="1132" w:type="dxa"/>
            <w:tcBorders>
              <w:top w:val="nil"/>
              <w:left w:val="nil"/>
              <w:bottom w:val="single" w:sz="4" w:space="0" w:color="000000"/>
              <w:right w:val="nil"/>
            </w:tcBorders>
            <w:shd w:val="clear" w:color="auto" w:fill="auto"/>
            <w:noWrap/>
            <w:vAlign w:val="center"/>
            <w:hideMark/>
          </w:tcPr>
          <w:p w14:paraId="4B14D37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02518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8FE903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8EE941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3627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D42BB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0D9EF5B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644165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1AB4D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497974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69296F1"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03D20E62"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DCF7EB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40</w:t>
            </w:r>
          </w:p>
        </w:tc>
        <w:tc>
          <w:tcPr>
            <w:tcW w:w="5123" w:type="dxa"/>
            <w:tcBorders>
              <w:top w:val="nil"/>
              <w:left w:val="nil"/>
              <w:bottom w:val="single" w:sz="4" w:space="0" w:color="000000"/>
              <w:right w:val="single" w:sz="4" w:space="0" w:color="000000"/>
            </w:tcBorders>
            <w:shd w:val="clear" w:color="auto" w:fill="auto"/>
            <w:vAlign w:val="center"/>
            <w:hideMark/>
          </w:tcPr>
          <w:p w14:paraId="4C3CAA9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Nóż do cięcia papy 230 mm, zakrzywiony kształt ostrza, uchwyt gumowy, ostrze wykonane z nierdzewnej stali o długości 90 mm</w:t>
            </w:r>
          </w:p>
        </w:tc>
        <w:tc>
          <w:tcPr>
            <w:tcW w:w="1132" w:type="dxa"/>
            <w:tcBorders>
              <w:top w:val="nil"/>
              <w:left w:val="nil"/>
              <w:bottom w:val="single" w:sz="4" w:space="0" w:color="000000"/>
              <w:right w:val="nil"/>
            </w:tcBorders>
            <w:shd w:val="clear" w:color="auto" w:fill="auto"/>
            <w:noWrap/>
            <w:vAlign w:val="center"/>
            <w:hideMark/>
          </w:tcPr>
          <w:p w14:paraId="4E6A202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6141B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6226AB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163A2A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6</w:t>
            </w:r>
          </w:p>
        </w:tc>
        <w:tc>
          <w:tcPr>
            <w:tcW w:w="708" w:type="dxa"/>
            <w:tcBorders>
              <w:top w:val="nil"/>
              <w:left w:val="nil"/>
              <w:bottom w:val="single" w:sz="4" w:space="0" w:color="auto"/>
              <w:right w:val="single" w:sz="4" w:space="0" w:color="auto"/>
            </w:tcBorders>
            <w:shd w:val="clear" w:color="auto" w:fill="auto"/>
            <w:noWrap/>
            <w:vAlign w:val="center"/>
            <w:hideMark/>
          </w:tcPr>
          <w:p w14:paraId="36649E4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4D1955B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FFB6A8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4B33D88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F07629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3" w:type="dxa"/>
            <w:tcBorders>
              <w:top w:val="nil"/>
              <w:left w:val="nil"/>
              <w:bottom w:val="single" w:sz="4" w:space="0" w:color="auto"/>
              <w:right w:val="single" w:sz="4" w:space="0" w:color="auto"/>
            </w:tcBorders>
            <w:shd w:val="clear" w:color="auto" w:fill="auto"/>
            <w:noWrap/>
            <w:vAlign w:val="center"/>
            <w:hideMark/>
          </w:tcPr>
          <w:p w14:paraId="795D9AE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70DB47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19</w:t>
            </w:r>
          </w:p>
        </w:tc>
      </w:tr>
      <w:tr w:rsidR="000F5E90" w:rsidRPr="00A61E5B" w14:paraId="3F733E61"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C7E797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41</w:t>
            </w:r>
          </w:p>
        </w:tc>
        <w:tc>
          <w:tcPr>
            <w:tcW w:w="5123" w:type="dxa"/>
            <w:tcBorders>
              <w:top w:val="nil"/>
              <w:left w:val="nil"/>
              <w:bottom w:val="single" w:sz="4" w:space="0" w:color="000000"/>
              <w:right w:val="single" w:sz="4" w:space="0" w:color="000000"/>
            </w:tcBorders>
            <w:shd w:val="clear" w:color="auto" w:fill="auto"/>
            <w:vAlign w:val="center"/>
            <w:hideMark/>
          </w:tcPr>
          <w:p w14:paraId="0B06254B" w14:textId="58911F4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Nóż z ostrzem </w:t>
            </w:r>
            <w:r w:rsidR="00BC7CC8" w:rsidRPr="00A61E5B">
              <w:rPr>
                <w:rFonts w:ascii="Times New Roman" w:eastAsia="Times New Roman" w:hAnsi="Times New Roman" w:cs="Times New Roman"/>
                <w:color w:val="000000"/>
                <w:lang w:eastAsia="pl-PL"/>
              </w:rPr>
              <w:t>łamanym</w:t>
            </w:r>
            <w:r w:rsidRPr="00A61E5B">
              <w:rPr>
                <w:rFonts w:ascii="Times New Roman" w:eastAsia="Times New Roman" w:hAnsi="Times New Roman" w:cs="Times New Roman"/>
                <w:color w:val="000000"/>
                <w:lang w:eastAsia="pl-PL"/>
              </w:rPr>
              <w:t xml:space="preserve"> 18mm; korpus metalowy; wymienne ostrze; system klinowego blokowania ostrza</w:t>
            </w:r>
          </w:p>
        </w:tc>
        <w:tc>
          <w:tcPr>
            <w:tcW w:w="1132" w:type="dxa"/>
            <w:tcBorders>
              <w:top w:val="nil"/>
              <w:left w:val="nil"/>
              <w:bottom w:val="single" w:sz="4" w:space="0" w:color="000000"/>
              <w:right w:val="nil"/>
            </w:tcBorders>
            <w:shd w:val="clear" w:color="auto" w:fill="auto"/>
            <w:noWrap/>
            <w:vAlign w:val="center"/>
            <w:hideMark/>
          </w:tcPr>
          <w:p w14:paraId="05D1730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36CA0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3F068E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8F40B0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708" w:type="dxa"/>
            <w:tcBorders>
              <w:top w:val="nil"/>
              <w:left w:val="nil"/>
              <w:bottom w:val="single" w:sz="4" w:space="0" w:color="auto"/>
              <w:right w:val="single" w:sz="4" w:space="0" w:color="auto"/>
            </w:tcBorders>
            <w:shd w:val="clear" w:color="auto" w:fill="auto"/>
            <w:noWrap/>
            <w:vAlign w:val="center"/>
            <w:hideMark/>
          </w:tcPr>
          <w:p w14:paraId="0558DBF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FBA8A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8246F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4" w:type="dxa"/>
            <w:tcBorders>
              <w:top w:val="nil"/>
              <w:left w:val="nil"/>
              <w:bottom w:val="single" w:sz="4" w:space="0" w:color="auto"/>
              <w:right w:val="single" w:sz="4" w:space="0" w:color="auto"/>
            </w:tcBorders>
            <w:shd w:val="clear" w:color="auto" w:fill="auto"/>
            <w:noWrap/>
            <w:vAlign w:val="center"/>
            <w:hideMark/>
          </w:tcPr>
          <w:p w14:paraId="29EA51D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51AD1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16965D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3744B23"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25</w:t>
            </w:r>
          </w:p>
        </w:tc>
      </w:tr>
      <w:tr w:rsidR="000F5E90" w:rsidRPr="00A61E5B" w14:paraId="527C027B" w14:textId="77777777" w:rsidTr="000F5E90">
        <w:trPr>
          <w:trHeight w:val="1474"/>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32CDFB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42</w:t>
            </w:r>
          </w:p>
        </w:tc>
        <w:tc>
          <w:tcPr>
            <w:tcW w:w="5123" w:type="dxa"/>
            <w:tcBorders>
              <w:top w:val="nil"/>
              <w:left w:val="nil"/>
              <w:bottom w:val="single" w:sz="4" w:space="0" w:color="auto"/>
              <w:right w:val="single" w:sz="4" w:space="0" w:color="auto"/>
            </w:tcBorders>
            <w:shd w:val="clear" w:color="auto" w:fill="auto"/>
            <w:vAlign w:val="center"/>
            <w:hideMark/>
          </w:tcPr>
          <w:p w14:paraId="2B8F261B"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Zestaw wkrętaków płasko-krzyżowych 5 szt., krzyżowy: PH1x75mm, PH2x100mm, płaski: 5.5x100 mm, 6.5x125 mm, 8x150 mm (dł. ostrza +/-10mm), grot wykonany ze stali chromowo-molibdenowej, twardość końcówki roboczej 56HRC, wkrętaki z magnetyczną końcówką i uchwytem do pobijania, Uchwyt z tworzywa, odporny na działanie chemikaliów, olejów mineralnych, smarów</w:t>
            </w:r>
          </w:p>
        </w:tc>
        <w:tc>
          <w:tcPr>
            <w:tcW w:w="1132" w:type="dxa"/>
            <w:tcBorders>
              <w:top w:val="nil"/>
              <w:left w:val="nil"/>
              <w:bottom w:val="single" w:sz="4" w:space="0" w:color="000000"/>
              <w:right w:val="nil"/>
            </w:tcBorders>
            <w:shd w:val="clear" w:color="auto" w:fill="auto"/>
            <w:noWrap/>
            <w:vAlign w:val="center"/>
            <w:hideMark/>
          </w:tcPr>
          <w:p w14:paraId="2DB59D3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roofErr w:type="spellStart"/>
            <w:r w:rsidRPr="00A61E5B">
              <w:rPr>
                <w:rFonts w:ascii="Times New Roman" w:eastAsia="Times New Roman" w:hAnsi="Times New Roman" w:cs="Times New Roman"/>
                <w:lang w:eastAsia="pl-PL"/>
              </w:rPr>
              <w:t>kpl</w:t>
            </w:r>
            <w:proofErr w:type="spellEnd"/>
            <w:r w:rsidRPr="00A61E5B">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E3FA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9BC7AE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EC3C13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6D837E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4FE508A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08A054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69F92C0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1A6A4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B6BCA9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147971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9</w:t>
            </w:r>
          </w:p>
        </w:tc>
      </w:tr>
      <w:tr w:rsidR="000F5E90" w:rsidRPr="00A61E5B" w14:paraId="72A74828" w14:textId="77777777" w:rsidTr="000F5E90">
        <w:trPr>
          <w:trHeight w:val="1105"/>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A77FA3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43</w:t>
            </w:r>
          </w:p>
        </w:tc>
        <w:tc>
          <w:tcPr>
            <w:tcW w:w="5123" w:type="dxa"/>
            <w:tcBorders>
              <w:top w:val="nil"/>
              <w:left w:val="nil"/>
              <w:bottom w:val="single" w:sz="4" w:space="0" w:color="000000"/>
              <w:right w:val="single" w:sz="4" w:space="0" w:color="000000"/>
            </w:tcBorders>
            <w:shd w:val="clear" w:color="auto" w:fill="auto"/>
            <w:vAlign w:val="center"/>
            <w:hideMark/>
          </w:tcPr>
          <w:p w14:paraId="67C68EB4" w14:textId="5269BFBB"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Zestaw wkrętaków elektrotechnicznych 7szt., wykonane ze stali narzędziowej, izolacja do 1000V, zgodne z normą IEC 60900:2004, twardość 56-60 HRC, </w:t>
            </w:r>
            <w:r w:rsidR="00BC7CC8" w:rsidRPr="00A61E5B">
              <w:rPr>
                <w:rFonts w:ascii="Times New Roman" w:eastAsia="Times New Roman" w:hAnsi="Times New Roman" w:cs="Times New Roman"/>
                <w:color w:val="000000"/>
                <w:lang w:eastAsia="pl-PL"/>
              </w:rPr>
              <w:t>wkrętaki</w:t>
            </w:r>
            <w:r w:rsidRPr="00A61E5B">
              <w:rPr>
                <w:rFonts w:ascii="Times New Roman" w:eastAsia="Times New Roman" w:hAnsi="Times New Roman" w:cs="Times New Roman"/>
                <w:color w:val="000000"/>
                <w:lang w:eastAsia="pl-PL"/>
              </w:rPr>
              <w:t xml:space="preserve"> płaskie: 3,0x75mm; 4,0x100mm; 5,5x125mm, wkrętaki krzyżowe: PH1x80mm; PH2x100mm; PZ1x80mm; PZ2x100mm (dł. ostrza +/-10mm) </w:t>
            </w:r>
          </w:p>
        </w:tc>
        <w:tc>
          <w:tcPr>
            <w:tcW w:w="1132" w:type="dxa"/>
            <w:tcBorders>
              <w:top w:val="nil"/>
              <w:left w:val="nil"/>
              <w:bottom w:val="single" w:sz="4" w:space="0" w:color="000000"/>
              <w:right w:val="nil"/>
            </w:tcBorders>
            <w:shd w:val="clear" w:color="auto" w:fill="auto"/>
            <w:noWrap/>
            <w:vAlign w:val="center"/>
            <w:hideMark/>
          </w:tcPr>
          <w:p w14:paraId="475D8C4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roofErr w:type="spellStart"/>
            <w:r w:rsidRPr="00A61E5B">
              <w:rPr>
                <w:rFonts w:ascii="Times New Roman" w:eastAsia="Times New Roman" w:hAnsi="Times New Roman" w:cs="Times New Roman"/>
                <w:lang w:eastAsia="pl-PL"/>
              </w:rPr>
              <w:t>kpl</w:t>
            </w:r>
            <w:proofErr w:type="spellEnd"/>
            <w:r w:rsidRPr="00A61E5B">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DC119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9B500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C5A00B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A8D6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06EB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E54D77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57DBFBA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D5116D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AE54D2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9CCD8D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00C852A8" w14:textId="77777777" w:rsidTr="000F5E90">
        <w:trPr>
          <w:trHeight w:val="60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6880C2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44</w:t>
            </w:r>
          </w:p>
        </w:tc>
        <w:tc>
          <w:tcPr>
            <w:tcW w:w="5123" w:type="dxa"/>
            <w:tcBorders>
              <w:top w:val="nil"/>
              <w:left w:val="nil"/>
              <w:bottom w:val="nil"/>
              <w:right w:val="single" w:sz="4" w:space="0" w:color="auto"/>
            </w:tcBorders>
            <w:shd w:val="clear" w:color="auto" w:fill="auto"/>
            <w:vAlign w:val="center"/>
            <w:hideMark/>
          </w:tcPr>
          <w:p w14:paraId="7C4659E0"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Łom kuty, budowlany, łapka do gwoździ z wysokogatunkowej stali C45, dł. 600 mm, przekrój 25x12mm.</w:t>
            </w:r>
          </w:p>
        </w:tc>
        <w:tc>
          <w:tcPr>
            <w:tcW w:w="1132" w:type="dxa"/>
            <w:tcBorders>
              <w:top w:val="nil"/>
              <w:left w:val="nil"/>
              <w:bottom w:val="nil"/>
              <w:right w:val="nil"/>
            </w:tcBorders>
            <w:shd w:val="clear" w:color="auto" w:fill="auto"/>
            <w:noWrap/>
            <w:vAlign w:val="center"/>
            <w:hideMark/>
          </w:tcPr>
          <w:p w14:paraId="31F2EB4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nil"/>
              <w:right w:val="single" w:sz="4" w:space="0" w:color="auto"/>
            </w:tcBorders>
            <w:shd w:val="clear" w:color="auto" w:fill="auto"/>
            <w:noWrap/>
            <w:vAlign w:val="center"/>
            <w:hideMark/>
          </w:tcPr>
          <w:p w14:paraId="4F39A54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186EA3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FD3194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07D19D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55730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B29805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22CA1E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654C0C2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17A5FC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EBA011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564168B4" w14:textId="77777777" w:rsidTr="000F5E90">
        <w:trPr>
          <w:trHeight w:val="61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017AA3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45</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46E98F6B"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Młotek ciesielski 450g. Głowa młotka wykonana z kutej wysokogatunkowej stali węglowej. Przeznaczenie: do wbijania i wyciągania gwoździ. Masa obucha 450 g.</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92FCAE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871B8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F37618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AA487C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4FA999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E21E3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29AD722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01240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CCFDC9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D4D46D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8A2BD3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56507D45" w14:textId="77777777" w:rsidTr="000F5E90">
        <w:trPr>
          <w:trHeight w:val="1474"/>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65AA20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46</w:t>
            </w:r>
          </w:p>
        </w:tc>
        <w:tc>
          <w:tcPr>
            <w:tcW w:w="5123" w:type="dxa"/>
            <w:tcBorders>
              <w:top w:val="nil"/>
              <w:left w:val="nil"/>
              <w:bottom w:val="single" w:sz="4" w:space="0" w:color="auto"/>
              <w:right w:val="single" w:sz="4" w:space="0" w:color="auto"/>
            </w:tcBorders>
            <w:shd w:val="clear" w:color="auto" w:fill="auto"/>
            <w:vAlign w:val="center"/>
            <w:hideMark/>
          </w:tcPr>
          <w:p w14:paraId="7E078C5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Młotek murarski 600 g; do wykonywania prac rzemieślniczych; bijak wykonany ze stali narzędziowej węglowej, kuty matrycowo i dokładnie hartowany i odpuszczany, lakierowany obuch; szlifowany, rąb w formie przecinaka, wręb do wyciągania gwoździ; trzonek z rurki stalowej wprasowany na stałe, niełamliwy, z antypoślizgowym uchwytem gumowym, powierzchnie lakierowane.</w:t>
            </w:r>
          </w:p>
        </w:tc>
        <w:tc>
          <w:tcPr>
            <w:tcW w:w="1132" w:type="dxa"/>
            <w:tcBorders>
              <w:top w:val="nil"/>
              <w:left w:val="nil"/>
              <w:bottom w:val="single" w:sz="4" w:space="0" w:color="auto"/>
              <w:right w:val="single" w:sz="4" w:space="0" w:color="auto"/>
            </w:tcBorders>
            <w:shd w:val="clear" w:color="auto" w:fill="auto"/>
            <w:noWrap/>
            <w:vAlign w:val="center"/>
            <w:hideMark/>
          </w:tcPr>
          <w:p w14:paraId="029FA14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14:paraId="40F9DE3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CCE557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2B0DE1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5E75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992A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3A0D0A6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1541E1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313B6B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656751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DD598B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0F87661D"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8E2A34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47</w:t>
            </w:r>
          </w:p>
        </w:tc>
        <w:tc>
          <w:tcPr>
            <w:tcW w:w="5123" w:type="dxa"/>
            <w:tcBorders>
              <w:top w:val="nil"/>
              <w:left w:val="nil"/>
              <w:bottom w:val="single" w:sz="4" w:space="0" w:color="auto"/>
              <w:right w:val="single" w:sz="4" w:space="0" w:color="auto"/>
            </w:tcBorders>
            <w:shd w:val="clear" w:color="auto" w:fill="auto"/>
            <w:vAlign w:val="center"/>
            <w:hideMark/>
          </w:tcPr>
          <w:p w14:paraId="599E7AC9"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Młotek ślusarski 1,0 kg, tradycyjny, długość 320mm (+/-20mm), trzonek drewniany.</w:t>
            </w:r>
          </w:p>
        </w:tc>
        <w:tc>
          <w:tcPr>
            <w:tcW w:w="1132" w:type="dxa"/>
            <w:tcBorders>
              <w:top w:val="nil"/>
              <w:left w:val="nil"/>
              <w:bottom w:val="single" w:sz="4" w:space="0" w:color="auto"/>
              <w:right w:val="single" w:sz="4" w:space="0" w:color="auto"/>
            </w:tcBorders>
            <w:shd w:val="clear" w:color="auto" w:fill="auto"/>
            <w:noWrap/>
            <w:vAlign w:val="center"/>
            <w:hideMark/>
          </w:tcPr>
          <w:p w14:paraId="2FD9605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14:paraId="4152A67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AC9763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DC97C1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5AA633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24ACD4D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56D842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72F24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45C482A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1ED50EB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EA37333"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10</w:t>
            </w:r>
          </w:p>
        </w:tc>
      </w:tr>
      <w:tr w:rsidR="000F5E90" w:rsidRPr="00A61E5B" w14:paraId="479A609B"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865204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48</w:t>
            </w:r>
          </w:p>
        </w:tc>
        <w:tc>
          <w:tcPr>
            <w:tcW w:w="5123" w:type="dxa"/>
            <w:tcBorders>
              <w:top w:val="nil"/>
              <w:left w:val="nil"/>
              <w:bottom w:val="single" w:sz="4" w:space="0" w:color="000000"/>
              <w:right w:val="single" w:sz="4" w:space="0" w:color="000000"/>
            </w:tcBorders>
            <w:shd w:val="clear" w:color="auto" w:fill="auto"/>
            <w:vAlign w:val="center"/>
            <w:hideMark/>
          </w:tcPr>
          <w:p w14:paraId="3A952BE6" w14:textId="3DED5A13"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Młotek ślusarski 4 kg, kuty na gorąco i hartowany strefowo na końcach. Szlifowany i malowany, twardość obucha młotka 43HRC, młotek wykonano ze stali C45, trzonek bukowy zabezpieczony </w:t>
            </w:r>
            <w:r w:rsidR="00BC7CC8" w:rsidRPr="00A61E5B">
              <w:rPr>
                <w:rFonts w:ascii="Times New Roman" w:eastAsia="Times New Roman" w:hAnsi="Times New Roman" w:cs="Times New Roman"/>
                <w:color w:val="000000"/>
                <w:lang w:eastAsia="pl-PL"/>
              </w:rPr>
              <w:t>klinem</w:t>
            </w:r>
            <w:r w:rsidRPr="00A61E5B">
              <w:rPr>
                <w:rFonts w:ascii="Times New Roman" w:eastAsia="Times New Roman" w:hAnsi="Times New Roman" w:cs="Times New Roman"/>
                <w:color w:val="000000"/>
                <w:lang w:eastAsia="pl-PL"/>
              </w:rPr>
              <w:t xml:space="preserve"> plastikowym i tuleją metalową. </w:t>
            </w:r>
          </w:p>
        </w:tc>
        <w:tc>
          <w:tcPr>
            <w:tcW w:w="1132" w:type="dxa"/>
            <w:tcBorders>
              <w:top w:val="nil"/>
              <w:left w:val="nil"/>
              <w:bottom w:val="single" w:sz="4" w:space="0" w:color="000000"/>
              <w:right w:val="nil"/>
            </w:tcBorders>
            <w:shd w:val="clear" w:color="auto" w:fill="auto"/>
            <w:noWrap/>
            <w:vAlign w:val="center"/>
            <w:hideMark/>
          </w:tcPr>
          <w:p w14:paraId="07C1EF0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FC66B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EFC6B2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A731E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D330F8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AE6FA3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A190F5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4" w:type="dxa"/>
            <w:tcBorders>
              <w:top w:val="nil"/>
              <w:left w:val="nil"/>
              <w:bottom w:val="single" w:sz="4" w:space="0" w:color="auto"/>
              <w:right w:val="single" w:sz="4" w:space="0" w:color="auto"/>
            </w:tcBorders>
            <w:shd w:val="clear" w:color="auto" w:fill="auto"/>
            <w:noWrap/>
            <w:vAlign w:val="center"/>
            <w:hideMark/>
          </w:tcPr>
          <w:p w14:paraId="6E6DE82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96FE37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2475B75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306D15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55046C10"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878FE4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49</w:t>
            </w:r>
          </w:p>
        </w:tc>
        <w:tc>
          <w:tcPr>
            <w:tcW w:w="5123" w:type="dxa"/>
            <w:tcBorders>
              <w:top w:val="nil"/>
              <w:left w:val="nil"/>
              <w:bottom w:val="single" w:sz="4" w:space="0" w:color="000000"/>
              <w:right w:val="single" w:sz="4" w:space="0" w:color="000000"/>
            </w:tcBorders>
            <w:shd w:val="clear" w:color="auto" w:fill="auto"/>
            <w:vAlign w:val="center"/>
            <w:hideMark/>
          </w:tcPr>
          <w:p w14:paraId="24BF3605"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Siekiera 1,5kg, część robocza kuta, szlifowana i hartowana indukcyjnie, trzon wykonany z wysokogatunkowego drewna bukowego.</w:t>
            </w:r>
          </w:p>
        </w:tc>
        <w:tc>
          <w:tcPr>
            <w:tcW w:w="1132" w:type="dxa"/>
            <w:tcBorders>
              <w:top w:val="nil"/>
              <w:left w:val="nil"/>
              <w:bottom w:val="single" w:sz="4" w:space="0" w:color="000000"/>
              <w:right w:val="nil"/>
            </w:tcBorders>
            <w:shd w:val="clear" w:color="auto" w:fill="auto"/>
            <w:noWrap/>
            <w:vAlign w:val="center"/>
            <w:hideMark/>
          </w:tcPr>
          <w:p w14:paraId="568823F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D7FBB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BE07E8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E632C8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DB114C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781F2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4F8F0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1B2EEF6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2A3704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31630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556263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668EC8FE"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5B2841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50</w:t>
            </w:r>
          </w:p>
        </w:tc>
        <w:tc>
          <w:tcPr>
            <w:tcW w:w="5123" w:type="dxa"/>
            <w:tcBorders>
              <w:top w:val="nil"/>
              <w:left w:val="nil"/>
              <w:bottom w:val="nil"/>
              <w:right w:val="nil"/>
            </w:tcBorders>
            <w:shd w:val="clear" w:color="auto" w:fill="auto"/>
            <w:vAlign w:val="center"/>
            <w:hideMark/>
          </w:tcPr>
          <w:p w14:paraId="4C832AB8"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Szpadel ostry 280x200mm; Szpadel metalowy z trójkątnym  zakończeniem o szer. 200 mm i długości 280mm. Posiada trzonek drewniany z zakończeniem w kształcie litery t. Długość całkowita z trzonkiem 1250mm.</w:t>
            </w:r>
          </w:p>
        </w:tc>
        <w:tc>
          <w:tcPr>
            <w:tcW w:w="1132" w:type="dxa"/>
            <w:tcBorders>
              <w:top w:val="nil"/>
              <w:left w:val="single" w:sz="4" w:space="0" w:color="000000"/>
              <w:bottom w:val="single" w:sz="4" w:space="0" w:color="000000"/>
              <w:right w:val="nil"/>
            </w:tcBorders>
            <w:shd w:val="clear" w:color="auto" w:fill="auto"/>
            <w:noWrap/>
            <w:vAlign w:val="center"/>
            <w:hideMark/>
          </w:tcPr>
          <w:p w14:paraId="5F0ABB0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B68BE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B22273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8480E7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0247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3509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2B1720D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52F71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DD652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67D529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0D56BA1"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4D553738" w14:textId="77777777" w:rsidTr="000F5E90">
        <w:trPr>
          <w:trHeight w:val="67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EC1996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51</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342607AA"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Pistolet do pianki; uniwersalny pistolet z metalowym gniazdem i plastikową czerwoną rączką; przeznaczony do pianek poliuretanowych pistoletowych.</w:t>
            </w:r>
          </w:p>
        </w:tc>
        <w:tc>
          <w:tcPr>
            <w:tcW w:w="1132" w:type="dxa"/>
            <w:tcBorders>
              <w:top w:val="nil"/>
              <w:left w:val="nil"/>
              <w:bottom w:val="single" w:sz="4" w:space="0" w:color="000000"/>
              <w:right w:val="nil"/>
            </w:tcBorders>
            <w:shd w:val="clear" w:color="auto" w:fill="auto"/>
            <w:noWrap/>
            <w:vAlign w:val="center"/>
            <w:hideMark/>
          </w:tcPr>
          <w:p w14:paraId="3200CE0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ED21D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B37DE2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952DFC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B5FAC1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8A25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09" w:type="dxa"/>
            <w:tcBorders>
              <w:top w:val="nil"/>
              <w:left w:val="nil"/>
              <w:bottom w:val="single" w:sz="4" w:space="0" w:color="auto"/>
              <w:right w:val="single" w:sz="4" w:space="0" w:color="auto"/>
            </w:tcBorders>
            <w:shd w:val="clear" w:color="auto" w:fill="auto"/>
            <w:noWrap/>
            <w:vAlign w:val="center"/>
            <w:hideMark/>
          </w:tcPr>
          <w:p w14:paraId="1358330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9AB5EF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E66795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C49585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4CDFC4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6B787E88"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93434F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52</w:t>
            </w:r>
          </w:p>
        </w:tc>
        <w:tc>
          <w:tcPr>
            <w:tcW w:w="5123" w:type="dxa"/>
            <w:tcBorders>
              <w:top w:val="nil"/>
              <w:left w:val="nil"/>
              <w:bottom w:val="single" w:sz="4" w:space="0" w:color="auto"/>
              <w:right w:val="single" w:sz="4" w:space="0" w:color="auto"/>
            </w:tcBorders>
            <w:shd w:val="clear" w:color="auto" w:fill="auto"/>
            <w:vAlign w:val="center"/>
            <w:hideMark/>
          </w:tcPr>
          <w:p w14:paraId="42E198F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Pistolet do silikonu; przeznaczony do wyciskania klejów, silikonów i innych mas elastycznych pakowanych w typowych tubach.</w:t>
            </w:r>
          </w:p>
        </w:tc>
        <w:tc>
          <w:tcPr>
            <w:tcW w:w="1132" w:type="dxa"/>
            <w:tcBorders>
              <w:top w:val="nil"/>
              <w:left w:val="nil"/>
              <w:bottom w:val="single" w:sz="4" w:space="0" w:color="000000"/>
              <w:right w:val="nil"/>
            </w:tcBorders>
            <w:shd w:val="clear" w:color="auto" w:fill="auto"/>
            <w:noWrap/>
            <w:vAlign w:val="center"/>
            <w:hideMark/>
          </w:tcPr>
          <w:p w14:paraId="63B6FBE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EA862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929CA6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346C6D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D46A50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A36F57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09" w:type="dxa"/>
            <w:tcBorders>
              <w:top w:val="nil"/>
              <w:left w:val="nil"/>
              <w:bottom w:val="single" w:sz="4" w:space="0" w:color="auto"/>
              <w:right w:val="single" w:sz="4" w:space="0" w:color="auto"/>
            </w:tcBorders>
            <w:shd w:val="clear" w:color="auto" w:fill="auto"/>
            <w:noWrap/>
            <w:vAlign w:val="center"/>
            <w:hideMark/>
          </w:tcPr>
          <w:p w14:paraId="59736E8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C63455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76926A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7FD9A8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71E2B86"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4271DE79"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89B12D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53</w:t>
            </w:r>
          </w:p>
        </w:tc>
        <w:tc>
          <w:tcPr>
            <w:tcW w:w="5123" w:type="dxa"/>
            <w:tcBorders>
              <w:top w:val="nil"/>
              <w:left w:val="nil"/>
              <w:bottom w:val="single" w:sz="4" w:space="0" w:color="000000"/>
              <w:right w:val="single" w:sz="4" w:space="0" w:color="000000"/>
            </w:tcBorders>
            <w:shd w:val="clear" w:color="auto" w:fill="auto"/>
            <w:vAlign w:val="center"/>
            <w:hideMark/>
          </w:tcPr>
          <w:p w14:paraId="402F212B"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Klucze </w:t>
            </w:r>
            <w:proofErr w:type="spellStart"/>
            <w:r w:rsidRPr="00A61E5B">
              <w:rPr>
                <w:rFonts w:ascii="Times New Roman" w:eastAsia="Times New Roman" w:hAnsi="Times New Roman" w:cs="Times New Roman"/>
                <w:lang w:eastAsia="pl-PL"/>
              </w:rPr>
              <w:t>ampulowe</w:t>
            </w:r>
            <w:proofErr w:type="spellEnd"/>
            <w:r w:rsidRPr="00A61E5B">
              <w:rPr>
                <w:rFonts w:ascii="Times New Roman" w:eastAsia="Times New Roman" w:hAnsi="Times New Roman" w:cs="Times New Roman"/>
                <w:lang w:eastAsia="pl-PL"/>
              </w:rPr>
              <w:t xml:space="preserve"> (</w:t>
            </w:r>
            <w:proofErr w:type="spellStart"/>
            <w:r w:rsidRPr="00A61E5B">
              <w:rPr>
                <w:rFonts w:ascii="Times New Roman" w:eastAsia="Times New Roman" w:hAnsi="Times New Roman" w:cs="Times New Roman"/>
                <w:lang w:eastAsia="pl-PL"/>
              </w:rPr>
              <w:t>imbusowe</w:t>
            </w:r>
            <w:proofErr w:type="spellEnd"/>
            <w:r w:rsidRPr="00A61E5B">
              <w:rPr>
                <w:rFonts w:ascii="Times New Roman" w:eastAsia="Times New Roman" w:hAnsi="Times New Roman" w:cs="Times New Roman"/>
                <w:lang w:eastAsia="pl-PL"/>
              </w:rPr>
              <w:t>), sześciokątnych, komplet zawiera 9 kluczy o rozmiarach: 1,5; 2; 2,5; 3; 4; 5; 6; 8; 10 mm; klucze w opakowaniu z tworzywa.</w:t>
            </w:r>
          </w:p>
        </w:tc>
        <w:tc>
          <w:tcPr>
            <w:tcW w:w="1132" w:type="dxa"/>
            <w:tcBorders>
              <w:top w:val="nil"/>
              <w:left w:val="nil"/>
              <w:bottom w:val="single" w:sz="4" w:space="0" w:color="000000"/>
              <w:right w:val="nil"/>
            </w:tcBorders>
            <w:shd w:val="clear" w:color="auto" w:fill="auto"/>
            <w:noWrap/>
            <w:vAlign w:val="center"/>
            <w:hideMark/>
          </w:tcPr>
          <w:p w14:paraId="6B183EA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roofErr w:type="spellStart"/>
            <w:r w:rsidRPr="00A61E5B">
              <w:rPr>
                <w:rFonts w:ascii="Times New Roman" w:eastAsia="Times New Roman" w:hAnsi="Times New Roman" w:cs="Times New Roman"/>
                <w:color w:val="000000"/>
                <w:lang w:eastAsia="pl-PL"/>
              </w:rPr>
              <w:t>kpl</w:t>
            </w:r>
            <w:proofErr w:type="spellEnd"/>
            <w:r w:rsidRPr="00A61E5B">
              <w:rPr>
                <w:rFonts w:ascii="Times New Roman" w:eastAsia="Times New Roman" w:hAnsi="Times New Roman" w:cs="Times New Roman"/>
                <w:color w:val="000000"/>
                <w:lang w:eastAsia="pl-PL"/>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28197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49665F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77AAB3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3807259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39C5C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4655EC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0FF1B8F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7515F7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3" w:type="dxa"/>
            <w:tcBorders>
              <w:top w:val="nil"/>
              <w:left w:val="nil"/>
              <w:bottom w:val="single" w:sz="4" w:space="0" w:color="auto"/>
              <w:right w:val="single" w:sz="4" w:space="0" w:color="auto"/>
            </w:tcBorders>
            <w:shd w:val="clear" w:color="auto" w:fill="auto"/>
            <w:noWrap/>
            <w:vAlign w:val="center"/>
            <w:hideMark/>
          </w:tcPr>
          <w:p w14:paraId="17C8A84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7EDA223"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13</w:t>
            </w:r>
          </w:p>
        </w:tc>
      </w:tr>
      <w:tr w:rsidR="000F5E90" w:rsidRPr="00A61E5B" w14:paraId="728C64DB"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570A5E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54</w:t>
            </w:r>
          </w:p>
        </w:tc>
        <w:tc>
          <w:tcPr>
            <w:tcW w:w="5123" w:type="dxa"/>
            <w:tcBorders>
              <w:top w:val="nil"/>
              <w:left w:val="nil"/>
              <w:bottom w:val="single" w:sz="4" w:space="0" w:color="000000"/>
              <w:right w:val="single" w:sz="4" w:space="0" w:color="000000"/>
            </w:tcBorders>
            <w:shd w:val="clear" w:color="auto" w:fill="auto"/>
            <w:vAlign w:val="center"/>
            <w:hideMark/>
          </w:tcPr>
          <w:p w14:paraId="6D99F9AA"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Klucz nastawny żeliwny, zakres 0-3", dł.600 +/-50mm,  waga  około 4,4kg głowica klucza odchylona względem rękojeści o 90 stopni, odkuwany ze szczękami szlifowanymi i polerowanymi, służy do prac hydraulicznych, dostosowany do dużych obciążeń.</w:t>
            </w:r>
          </w:p>
        </w:tc>
        <w:tc>
          <w:tcPr>
            <w:tcW w:w="1132" w:type="dxa"/>
            <w:tcBorders>
              <w:top w:val="nil"/>
              <w:left w:val="nil"/>
              <w:bottom w:val="single" w:sz="4" w:space="0" w:color="000000"/>
              <w:right w:val="nil"/>
            </w:tcBorders>
            <w:shd w:val="clear" w:color="auto" w:fill="auto"/>
            <w:noWrap/>
            <w:vAlign w:val="center"/>
            <w:hideMark/>
          </w:tcPr>
          <w:p w14:paraId="470BF20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50FFB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2E6FBF8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013EEB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center"/>
            <w:hideMark/>
          </w:tcPr>
          <w:p w14:paraId="67B9DDA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798DE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246049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432B636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2926AD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619D24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7A5111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5FB3F533"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F0621C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55</w:t>
            </w:r>
          </w:p>
        </w:tc>
        <w:tc>
          <w:tcPr>
            <w:tcW w:w="5123" w:type="dxa"/>
            <w:tcBorders>
              <w:top w:val="nil"/>
              <w:left w:val="nil"/>
              <w:bottom w:val="single" w:sz="4" w:space="0" w:color="000000"/>
              <w:right w:val="single" w:sz="4" w:space="0" w:color="000000"/>
            </w:tcBorders>
            <w:shd w:val="clear" w:color="auto" w:fill="auto"/>
            <w:vAlign w:val="center"/>
            <w:hideMark/>
          </w:tcPr>
          <w:p w14:paraId="794B225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Klucz nastawny max. rozstaw szczęk: 24mm, ze stali chromowo-wanadowej, dł. 200 mm</w:t>
            </w:r>
          </w:p>
        </w:tc>
        <w:tc>
          <w:tcPr>
            <w:tcW w:w="1132" w:type="dxa"/>
            <w:tcBorders>
              <w:top w:val="nil"/>
              <w:left w:val="nil"/>
              <w:bottom w:val="single" w:sz="4" w:space="0" w:color="000000"/>
              <w:right w:val="nil"/>
            </w:tcBorders>
            <w:shd w:val="clear" w:color="auto" w:fill="auto"/>
            <w:noWrap/>
            <w:vAlign w:val="center"/>
            <w:hideMark/>
          </w:tcPr>
          <w:p w14:paraId="52723DC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B8B5A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01E015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A26447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E601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D59A67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35478C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1AAA37B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F27737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77867BB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D451E9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4D622696"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5D29E1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56</w:t>
            </w:r>
          </w:p>
        </w:tc>
        <w:tc>
          <w:tcPr>
            <w:tcW w:w="5123" w:type="dxa"/>
            <w:tcBorders>
              <w:top w:val="nil"/>
              <w:left w:val="nil"/>
              <w:bottom w:val="single" w:sz="4" w:space="0" w:color="000000"/>
              <w:right w:val="single" w:sz="4" w:space="0" w:color="000000"/>
            </w:tcBorders>
            <w:shd w:val="clear" w:color="auto" w:fill="auto"/>
            <w:vAlign w:val="center"/>
            <w:hideMark/>
          </w:tcPr>
          <w:p w14:paraId="4C0795CC" w14:textId="2BD5AFD3"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Klucz nastawny, ślimakowy,  ze stali, zakres  0-33 mm,</w:t>
            </w:r>
            <w:r w:rsidR="00BC7CC8">
              <w:rPr>
                <w:rFonts w:ascii="Times New Roman" w:eastAsia="Times New Roman" w:hAnsi="Times New Roman" w:cs="Times New Roman"/>
                <w:color w:val="000000"/>
                <w:lang w:eastAsia="pl-PL"/>
              </w:rPr>
              <w:t xml:space="preserve"> </w:t>
            </w:r>
            <w:r w:rsidRPr="00A61E5B">
              <w:rPr>
                <w:rFonts w:ascii="Times New Roman" w:eastAsia="Times New Roman" w:hAnsi="Times New Roman" w:cs="Times New Roman"/>
                <w:color w:val="000000"/>
                <w:lang w:eastAsia="pl-PL"/>
              </w:rPr>
              <w:t>długość 250 +/-20mm, szczęki z naniesioną skalą.</w:t>
            </w:r>
          </w:p>
        </w:tc>
        <w:tc>
          <w:tcPr>
            <w:tcW w:w="1132" w:type="dxa"/>
            <w:tcBorders>
              <w:top w:val="nil"/>
              <w:left w:val="nil"/>
              <w:bottom w:val="single" w:sz="4" w:space="0" w:color="000000"/>
              <w:right w:val="nil"/>
            </w:tcBorders>
            <w:shd w:val="clear" w:color="auto" w:fill="auto"/>
            <w:noWrap/>
            <w:vAlign w:val="center"/>
            <w:hideMark/>
          </w:tcPr>
          <w:p w14:paraId="5A0A8AD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7D9B9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AC609B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A700EA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7EF97C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D9D949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15A37A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714" w:type="dxa"/>
            <w:tcBorders>
              <w:top w:val="nil"/>
              <w:left w:val="nil"/>
              <w:bottom w:val="single" w:sz="4" w:space="0" w:color="auto"/>
              <w:right w:val="single" w:sz="4" w:space="0" w:color="auto"/>
            </w:tcBorders>
            <w:shd w:val="clear" w:color="auto" w:fill="auto"/>
            <w:noWrap/>
            <w:vAlign w:val="center"/>
            <w:hideMark/>
          </w:tcPr>
          <w:p w14:paraId="2D15D07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8EC4EE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5C9C120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A6C075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032797ED"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96F391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57</w:t>
            </w:r>
          </w:p>
        </w:tc>
        <w:tc>
          <w:tcPr>
            <w:tcW w:w="5123" w:type="dxa"/>
            <w:tcBorders>
              <w:top w:val="nil"/>
              <w:left w:val="nil"/>
              <w:bottom w:val="single" w:sz="4" w:space="0" w:color="000000"/>
              <w:right w:val="single" w:sz="4" w:space="0" w:color="000000"/>
            </w:tcBorders>
            <w:shd w:val="clear" w:color="auto" w:fill="auto"/>
            <w:vAlign w:val="center"/>
            <w:hideMark/>
          </w:tcPr>
          <w:p w14:paraId="4AEEC13C"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Klucz do rur typ 90 o długości 320 +/-20mm, rozwarcie szczęk 40 mm; odkuwany ze stali chromowo-wanadowej, ze szlifowanymi i polerowanymi szczękami; rękojeść z antypoślizgową powłoką </w:t>
            </w:r>
          </w:p>
        </w:tc>
        <w:tc>
          <w:tcPr>
            <w:tcW w:w="1132" w:type="dxa"/>
            <w:tcBorders>
              <w:top w:val="nil"/>
              <w:left w:val="nil"/>
              <w:bottom w:val="single" w:sz="4" w:space="0" w:color="000000"/>
              <w:right w:val="nil"/>
            </w:tcBorders>
            <w:shd w:val="clear" w:color="auto" w:fill="auto"/>
            <w:noWrap/>
            <w:vAlign w:val="center"/>
            <w:hideMark/>
          </w:tcPr>
          <w:p w14:paraId="4478016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D98CE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6FF494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AAA9D4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center"/>
            <w:hideMark/>
          </w:tcPr>
          <w:p w14:paraId="5E5FA18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3920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AC4F66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12E60B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B40C09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E28591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CEE75BD"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5B3684AA"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0FBFE6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58</w:t>
            </w:r>
          </w:p>
        </w:tc>
        <w:tc>
          <w:tcPr>
            <w:tcW w:w="5123" w:type="dxa"/>
            <w:tcBorders>
              <w:top w:val="nil"/>
              <w:left w:val="nil"/>
              <w:bottom w:val="nil"/>
              <w:right w:val="nil"/>
            </w:tcBorders>
            <w:shd w:val="clear" w:color="auto" w:fill="auto"/>
            <w:vAlign w:val="center"/>
            <w:hideMark/>
          </w:tcPr>
          <w:p w14:paraId="7E5C25D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Klucz do śrubunków 1/2x3/4x3/8". Klucz specjalny, stalowy, uniwersalny, stosowany do wkręcania i wykręcania śrubunków wodnych o rozmiarach 1/2,3/4,3/8 cala.</w:t>
            </w:r>
          </w:p>
        </w:tc>
        <w:tc>
          <w:tcPr>
            <w:tcW w:w="1132" w:type="dxa"/>
            <w:tcBorders>
              <w:top w:val="nil"/>
              <w:left w:val="single" w:sz="4" w:space="0" w:color="000000"/>
              <w:bottom w:val="single" w:sz="4" w:space="0" w:color="000000"/>
              <w:right w:val="nil"/>
            </w:tcBorders>
            <w:shd w:val="clear" w:color="auto" w:fill="auto"/>
            <w:noWrap/>
            <w:vAlign w:val="center"/>
            <w:hideMark/>
          </w:tcPr>
          <w:p w14:paraId="30257BB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07A24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EA2BC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69D656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08" w:type="dxa"/>
            <w:tcBorders>
              <w:top w:val="nil"/>
              <w:left w:val="nil"/>
              <w:bottom w:val="single" w:sz="4" w:space="0" w:color="auto"/>
              <w:right w:val="single" w:sz="4" w:space="0" w:color="auto"/>
            </w:tcBorders>
            <w:shd w:val="clear" w:color="auto" w:fill="auto"/>
            <w:noWrap/>
            <w:vAlign w:val="center"/>
            <w:hideMark/>
          </w:tcPr>
          <w:p w14:paraId="1F47F58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A36FC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704B59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AB6F21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732C5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878A50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75ECEF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16BEF0DF"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58C4AA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59</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021964F5"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Zestaw kluczy płasko-oczkowych  6 - 32, 25 szt. stal chromowo-wanadowa, strona oczkowa 12-kątowa, strona pierścienia nachylona pod kątem 15</w:t>
            </w:r>
            <w:r w:rsidRPr="00A61E5B">
              <w:rPr>
                <w:rFonts w:ascii="Calibri" w:eastAsia="Times New Roman" w:hAnsi="Calibri" w:cs="Calibri"/>
                <w:lang w:eastAsia="pl-PL"/>
              </w:rPr>
              <w:t>˚</w:t>
            </w:r>
            <w:r w:rsidRPr="00A61E5B">
              <w:rPr>
                <w:rFonts w:ascii="Times New Roman" w:eastAsia="Times New Roman" w:hAnsi="Times New Roman" w:cs="Times New Roman"/>
                <w:lang w:eastAsia="pl-PL"/>
              </w:rPr>
              <w:t>, kąt szczęki 15</w:t>
            </w:r>
            <w:r w:rsidRPr="00A61E5B">
              <w:rPr>
                <w:rFonts w:ascii="Calibri" w:eastAsia="Times New Roman" w:hAnsi="Calibri" w:cs="Calibri"/>
                <w:lang w:eastAsia="pl-PL"/>
              </w:rPr>
              <w:t>˚</w:t>
            </w:r>
          </w:p>
        </w:tc>
        <w:tc>
          <w:tcPr>
            <w:tcW w:w="1132" w:type="dxa"/>
            <w:tcBorders>
              <w:top w:val="nil"/>
              <w:left w:val="nil"/>
              <w:bottom w:val="single" w:sz="4" w:space="0" w:color="000000"/>
              <w:right w:val="nil"/>
            </w:tcBorders>
            <w:shd w:val="clear" w:color="auto" w:fill="auto"/>
            <w:noWrap/>
            <w:vAlign w:val="center"/>
            <w:hideMark/>
          </w:tcPr>
          <w:p w14:paraId="2342AE8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roofErr w:type="spellStart"/>
            <w:r w:rsidRPr="00A61E5B">
              <w:rPr>
                <w:rFonts w:ascii="Times New Roman" w:eastAsia="Times New Roman" w:hAnsi="Times New Roman" w:cs="Times New Roman"/>
                <w:color w:val="000000"/>
                <w:lang w:eastAsia="pl-PL"/>
              </w:rPr>
              <w:t>kpl</w:t>
            </w:r>
            <w:proofErr w:type="spellEnd"/>
            <w:r w:rsidRPr="00A61E5B">
              <w:rPr>
                <w:rFonts w:ascii="Times New Roman" w:eastAsia="Times New Roman" w:hAnsi="Times New Roman" w:cs="Times New Roman"/>
                <w:color w:val="000000"/>
                <w:lang w:eastAsia="pl-PL"/>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2E01E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00BE6B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39FC91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708" w:type="dxa"/>
            <w:tcBorders>
              <w:top w:val="nil"/>
              <w:left w:val="nil"/>
              <w:bottom w:val="single" w:sz="4" w:space="0" w:color="auto"/>
              <w:right w:val="single" w:sz="4" w:space="0" w:color="auto"/>
            </w:tcBorders>
            <w:shd w:val="clear" w:color="auto" w:fill="auto"/>
            <w:noWrap/>
            <w:vAlign w:val="center"/>
            <w:hideMark/>
          </w:tcPr>
          <w:p w14:paraId="13F318F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7011240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A0F7A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26491E3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E19742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118906C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0D5021D"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11</w:t>
            </w:r>
          </w:p>
        </w:tc>
      </w:tr>
      <w:tr w:rsidR="000F5E90" w:rsidRPr="00A61E5B" w14:paraId="24C7D61E"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62B68C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60</w:t>
            </w:r>
          </w:p>
        </w:tc>
        <w:tc>
          <w:tcPr>
            <w:tcW w:w="5123" w:type="dxa"/>
            <w:tcBorders>
              <w:top w:val="nil"/>
              <w:left w:val="nil"/>
              <w:bottom w:val="single" w:sz="4" w:space="0" w:color="auto"/>
              <w:right w:val="single" w:sz="4" w:space="0" w:color="auto"/>
            </w:tcBorders>
            <w:shd w:val="clear" w:color="auto" w:fill="auto"/>
            <w:vAlign w:val="center"/>
            <w:hideMark/>
          </w:tcPr>
          <w:p w14:paraId="3A5FD5B0" w14:textId="2B3A3455"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Zestaw nasadek i końcówek (150 szt</w:t>
            </w:r>
            <w:r w:rsidR="00BC7CC8">
              <w:rPr>
                <w:rFonts w:ascii="Times New Roman" w:eastAsia="Times New Roman" w:hAnsi="Times New Roman" w:cs="Times New Roman"/>
                <w:lang w:eastAsia="pl-PL"/>
              </w:rPr>
              <w:t>.</w:t>
            </w:r>
            <w:r w:rsidRPr="00A61E5B">
              <w:rPr>
                <w:rFonts w:ascii="Times New Roman" w:eastAsia="Times New Roman" w:hAnsi="Times New Roman" w:cs="Times New Roman"/>
                <w:lang w:eastAsia="pl-PL"/>
              </w:rPr>
              <w:t>) 1/4, 3/8, 1/2 stal węglowa CRV, chromowane i polerowane, zestaw w walizce (dł. 34cm, szer. 47cm, wys. 11cm), nasadki radełkowane, grzechotka</w:t>
            </w:r>
            <w:r w:rsidR="00BC7CC8">
              <w:rPr>
                <w:rFonts w:ascii="Times New Roman" w:eastAsia="Times New Roman" w:hAnsi="Times New Roman" w:cs="Times New Roman"/>
                <w:lang w:eastAsia="pl-PL"/>
              </w:rPr>
              <w:t xml:space="preserve"> </w:t>
            </w:r>
            <w:r w:rsidRPr="00A61E5B">
              <w:rPr>
                <w:rFonts w:ascii="Times New Roman" w:eastAsia="Times New Roman" w:hAnsi="Times New Roman" w:cs="Times New Roman"/>
                <w:lang w:eastAsia="pl-PL"/>
              </w:rPr>
              <w:t>z  dwukomponentową rękojeścią posiadająca 72 zęby. Ciężar 9,5kg.</w:t>
            </w:r>
          </w:p>
        </w:tc>
        <w:tc>
          <w:tcPr>
            <w:tcW w:w="1132" w:type="dxa"/>
            <w:tcBorders>
              <w:top w:val="nil"/>
              <w:left w:val="nil"/>
              <w:bottom w:val="single" w:sz="4" w:space="0" w:color="000000"/>
              <w:right w:val="nil"/>
            </w:tcBorders>
            <w:shd w:val="clear" w:color="auto" w:fill="auto"/>
            <w:noWrap/>
            <w:vAlign w:val="center"/>
            <w:hideMark/>
          </w:tcPr>
          <w:p w14:paraId="0995A5A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roofErr w:type="spellStart"/>
            <w:r w:rsidRPr="00A61E5B">
              <w:rPr>
                <w:rFonts w:ascii="Times New Roman" w:eastAsia="Times New Roman" w:hAnsi="Times New Roman" w:cs="Times New Roman"/>
                <w:color w:val="000000"/>
                <w:lang w:eastAsia="pl-PL"/>
              </w:rPr>
              <w:t>kpl</w:t>
            </w:r>
            <w:proofErr w:type="spellEnd"/>
            <w:r w:rsidRPr="00A61E5B">
              <w:rPr>
                <w:rFonts w:ascii="Times New Roman" w:eastAsia="Times New Roman" w:hAnsi="Times New Roman" w:cs="Times New Roman"/>
                <w:color w:val="000000"/>
                <w:lang w:eastAsia="pl-PL"/>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00633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2EAF84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B4326E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A37B8A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56B448A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D54AC1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45A3A9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4862C4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0A5CE0C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828155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7B7FCEBE" w14:textId="77777777" w:rsidTr="000F5E90">
        <w:trPr>
          <w:trHeight w:val="129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16E0E1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61</w:t>
            </w:r>
          </w:p>
        </w:tc>
        <w:tc>
          <w:tcPr>
            <w:tcW w:w="5123" w:type="dxa"/>
            <w:tcBorders>
              <w:top w:val="nil"/>
              <w:left w:val="nil"/>
              <w:bottom w:val="single" w:sz="4" w:space="0" w:color="auto"/>
              <w:right w:val="single" w:sz="4" w:space="0" w:color="auto"/>
            </w:tcBorders>
            <w:shd w:val="clear" w:color="auto" w:fill="auto"/>
            <w:vAlign w:val="center"/>
            <w:hideMark/>
          </w:tcPr>
          <w:p w14:paraId="16209135"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Uchwyt spawalniczy elektrodowy śrubowy ESAB </w:t>
            </w:r>
            <w:proofErr w:type="spellStart"/>
            <w:r w:rsidRPr="00A61E5B">
              <w:rPr>
                <w:rFonts w:ascii="Times New Roman" w:eastAsia="Times New Roman" w:hAnsi="Times New Roman" w:cs="Times New Roman"/>
                <w:lang w:eastAsia="pl-PL"/>
              </w:rPr>
              <w:t>Handy</w:t>
            </w:r>
            <w:proofErr w:type="spellEnd"/>
            <w:r w:rsidRPr="00A61E5B">
              <w:rPr>
                <w:rFonts w:ascii="Times New Roman" w:eastAsia="Times New Roman" w:hAnsi="Times New Roman" w:cs="Times New Roman"/>
                <w:lang w:eastAsia="pl-PL"/>
              </w:rPr>
              <w:t xml:space="preserve"> 300 z pełną izolacją wszystkich części metalowych służy do spawania pod kątem 45 i 90 stopni każdego rodzaju elektrodą otuloną. Dane techniczne: prąd spawania to 300A/35% i 250A/60%, średnica elektrod 1,6-6,0mm, masa uchwytu 570g, średnica przewodu spawalniczego 35-95mm2.</w:t>
            </w:r>
          </w:p>
        </w:tc>
        <w:tc>
          <w:tcPr>
            <w:tcW w:w="1132" w:type="dxa"/>
            <w:tcBorders>
              <w:top w:val="nil"/>
              <w:left w:val="nil"/>
              <w:bottom w:val="single" w:sz="4" w:space="0" w:color="000000"/>
              <w:right w:val="nil"/>
            </w:tcBorders>
            <w:shd w:val="clear" w:color="auto" w:fill="auto"/>
            <w:noWrap/>
            <w:vAlign w:val="center"/>
            <w:hideMark/>
          </w:tcPr>
          <w:p w14:paraId="7A6F5ED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964DF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A3A2AA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4829F9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231E8D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DFFF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371125E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E80F4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C9EA9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3DE022F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AAB5F9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00D39DAC"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12B3E8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62</w:t>
            </w:r>
          </w:p>
        </w:tc>
        <w:tc>
          <w:tcPr>
            <w:tcW w:w="5123" w:type="dxa"/>
            <w:tcBorders>
              <w:top w:val="nil"/>
              <w:left w:val="nil"/>
              <w:bottom w:val="single" w:sz="4" w:space="0" w:color="000000"/>
              <w:right w:val="single" w:sz="4" w:space="0" w:color="000000"/>
            </w:tcBorders>
            <w:shd w:val="clear" w:color="auto" w:fill="auto"/>
            <w:vAlign w:val="center"/>
            <w:hideMark/>
          </w:tcPr>
          <w:p w14:paraId="230A329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Szczypce zaciskowe typu "MORS" 10"; stal chromowo-wanadowo-molibdenowa, niklowane, regulacja rozwartości blokady szczęk; szczęki ząbkowane; regulacja siły zacisku; </w:t>
            </w:r>
          </w:p>
        </w:tc>
        <w:tc>
          <w:tcPr>
            <w:tcW w:w="1132" w:type="dxa"/>
            <w:tcBorders>
              <w:top w:val="nil"/>
              <w:left w:val="nil"/>
              <w:bottom w:val="single" w:sz="4" w:space="0" w:color="000000"/>
              <w:right w:val="nil"/>
            </w:tcBorders>
            <w:shd w:val="clear" w:color="auto" w:fill="auto"/>
            <w:noWrap/>
            <w:vAlign w:val="center"/>
            <w:hideMark/>
          </w:tcPr>
          <w:p w14:paraId="594355D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421A6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DFB21A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646EDC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A1C59D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F344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7875FB0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4" w:type="dxa"/>
            <w:tcBorders>
              <w:top w:val="nil"/>
              <w:left w:val="nil"/>
              <w:bottom w:val="single" w:sz="4" w:space="0" w:color="auto"/>
              <w:right w:val="single" w:sz="4" w:space="0" w:color="auto"/>
            </w:tcBorders>
            <w:shd w:val="clear" w:color="auto" w:fill="auto"/>
            <w:noWrap/>
            <w:vAlign w:val="center"/>
            <w:hideMark/>
          </w:tcPr>
          <w:p w14:paraId="612B6CC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9F9855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47CE2B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611B82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5EF410FE"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154849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63</w:t>
            </w:r>
          </w:p>
        </w:tc>
        <w:tc>
          <w:tcPr>
            <w:tcW w:w="5123" w:type="dxa"/>
            <w:tcBorders>
              <w:top w:val="nil"/>
              <w:left w:val="nil"/>
              <w:bottom w:val="single" w:sz="4" w:space="0" w:color="000000"/>
              <w:right w:val="single" w:sz="4" w:space="0" w:color="000000"/>
            </w:tcBorders>
            <w:shd w:val="clear" w:color="auto" w:fill="auto"/>
            <w:vAlign w:val="center"/>
            <w:hideMark/>
          </w:tcPr>
          <w:p w14:paraId="3270263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Dłuta stolarskie płaskie zestaw 4 szt. 6-25 mm; w zestawie dłuta 6,12,18,25 mm; dł. w przedziale 240--260mm; wykonane z kutej, hartowanej stali; rękojeść z tworzywa.</w:t>
            </w:r>
          </w:p>
        </w:tc>
        <w:tc>
          <w:tcPr>
            <w:tcW w:w="1132" w:type="dxa"/>
            <w:tcBorders>
              <w:top w:val="nil"/>
              <w:left w:val="nil"/>
              <w:bottom w:val="single" w:sz="4" w:space="0" w:color="000000"/>
              <w:right w:val="nil"/>
            </w:tcBorders>
            <w:shd w:val="clear" w:color="auto" w:fill="auto"/>
            <w:noWrap/>
            <w:vAlign w:val="center"/>
            <w:hideMark/>
          </w:tcPr>
          <w:p w14:paraId="1376231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roofErr w:type="spellStart"/>
            <w:r w:rsidRPr="00A61E5B">
              <w:rPr>
                <w:rFonts w:ascii="Times New Roman" w:eastAsia="Times New Roman" w:hAnsi="Times New Roman" w:cs="Times New Roman"/>
                <w:color w:val="000000"/>
                <w:lang w:eastAsia="pl-PL"/>
              </w:rPr>
              <w:t>kpl</w:t>
            </w:r>
            <w:proofErr w:type="spellEnd"/>
            <w:r w:rsidRPr="00A61E5B">
              <w:rPr>
                <w:rFonts w:ascii="Times New Roman" w:eastAsia="Times New Roman" w:hAnsi="Times New Roman" w:cs="Times New Roman"/>
                <w:color w:val="000000"/>
                <w:lang w:eastAsia="pl-PL"/>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2CAB1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AABFE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35F89B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332ED1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BFAE9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B99485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2278427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A9B80E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AAE54A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CF1451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38D352CD" w14:textId="77777777" w:rsidTr="000F5E90">
        <w:trPr>
          <w:trHeight w:val="101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43CBC5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64</w:t>
            </w:r>
          </w:p>
        </w:tc>
        <w:tc>
          <w:tcPr>
            <w:tcW w:w="5123" w:type="dxa"/>
            <w:tcBorders>
              <w:top w:val="nil"/>
              <w:left w:val="nil"/>
              <w:bottom w:val="nil"/>
              <w:right w:val="nil"/>
            </w:tcBorders>
            <w:shd w:val="clear" w:color="auto" w:fill="auto"/>
            <w:vAlign w:val="center"/>
            <w:hideMark/>
          </w:tcPr>
          <w:p w14:paraId="3912F85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Poziomnica aluminiowa 600mm, wykonana z profilu prostokątnego ze stopu aluminium odpornego na korozję; dwa libelle ze szkła akrylowego; Długość - 600 mm; Szerokość - 50mm; Grubość - 21mm; Dokładność pomiaru w pozycji normalnej +/- 0,5 mm/m.</w:t>
            </w:r>
          </w:p>
        </w:tc>
        <w:tc>
          <w:tcPr>
            <w:tcW w:w="1132" w:type="dxa"/>
            <w:tcBorders>
              <w:top w:val="nil"/>
              <w:left w:val="single" w:sz="4" w:space="0" w:color="000000"/>
              <w:bottom w:val="single" w:sz="4" w:space="0" w:color="000000"/>
              <w:right w:val="nil"/>
            </w:tcBorders>
            <w:shd w:val="clear" w:color="auto" w:fill="auto"/>
            <w:noWrap/>
            <w:vAlign w:val="center"/>
            <w:hideMark/>
          </w:tcPr>
          <w:p w14:paraId="27CD7F5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9BEC4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5C3287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AF3650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67849B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0A87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373C369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07632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27475C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8D781F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EA130A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5DBC01B2"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E1C52E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65</w:t>
            </w:r>
          </w:p>
        </w:tc>
        <w:tc>
          <w:tcPr>
            <w:tcW w:w="5123" w:type="dxa"/>
            <w:tcBorders>
              <w:top w:val="single" w:sz="4" w:space="0" w:color="000000"/>
              <w:left w:val="nil"/>
              <w:bottom w:val="single" w:sz="4" w:space="0" w:color="000000"/>
              <w:right w:val="single" w:sz="4" w:space="0" w:color="000000"/>
            </w:tcBorders>
            <w:shd w:val="clear" w:color="auto" w:fill="auto"/>
            <w:vAlign w:val="center"/>
            <w:hideMark/>
          </w:tcPr>
          <w:p w14:paraId="3FA40B08"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Poziomica aluminiowa 800 mm, dokładność pomiaru 0.5 mm/m, wyposażona w 3 libelle, zabezpieczenie antykorozyjne</w:t>
            </w:r>
          </w:p>
        </w:tc>
        <w:tc>
          <w:tcPr>
            <w:tcW w:w="1132" w:type="dxa"/>
            <w:tcBorders>
              <w:top w:val="nil"/>
              <w:left w:val="nil"/>
              <w:bottom w:val="single" w:sz="4" w:space="0" w:color="000000"/>
              <w:right w:val="nil"/>
            </w:tcBorders>
            <w:shd w:val="clear" w:color="auto" w:fill="auto"/>
            <w:noWrap/>
            <w:vAlign w:val="center"/>
            <w:hideMark/>
          </w:tcPr>
          <w:p w14:paraId="1347F97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3A0F9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D75DB8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D733CD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8F2789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90953B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5DE181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714" w:type="dxa"/>
            <w:tcBorders>
              <w:top w:val="nil"/>
              <w:left w:val="nil"/>
              <w:bottom w:val="single" w:sz="4" w:space="0" w:color="auto"/>
              <w:right w:val="single" w:sz="4" w:space="0" w:color="auto"/>
            </w:tcBorders>
            <w:shd w:val="clear" w:color="auto" w:fill="auto"/>
            <w:noWrap/>
            <w:vAlign w:val="center"/>
            <w:hideMark/>
          </w:tcPr>
          <w:p w14:paraId="044EADB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96B991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FDC6C4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633D696"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0A34C942"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099F54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66</w:t>
            </w:r>
          </w:p>
        </w:tc>
        <w:tc>
          <w:tcPr>
            <w:tcW w:w="5123" w:type="dxa"/>
            <w:tcBorders>
              <w:top w:val="nil"/>
              <w:left w:val="nil"/>
              <w:bottom w:val="single" w:sz="4" w:space="0" w:color="000000"/>
              <w:right w:val="single" w:sz="4" w:space="0" w:color="000000"/>
            </w:tcBorders>
            <w:shd w:val="clear" w:color="auto" w:fill="auto"/>
            <w:vAlign w:val="center"/>
            <w:hideMark/>
          </w:tcPr>
          <w:p w14:paraId="7D62DEE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Poziomica aluminiowa 1000 mm, dokładność pomiaru 0.5 mm/m, wyposażona w 3 libelle, zabezpieczenie antykorozyjne.</w:t>
            </w:r>
          </w:p>
        </w:tc>
        <w:tc>
          <w:tcPr>
            <w:tcW w:w="1132" w:type="dxa"/>
            <w:tcBorders>
              <w:top w:val="nil"/>
              <w:left w:val="nil"/>
              <w:bottom w:val="single" w:sz="4" w:space="0" w:color="000000"/>
              <w:right w:val="nil"/>
            </w:tcBorders>
            <w:shd w:val="clear" w:color="auto" w:fill="auto"/>
            <w:noWrap/>
            <w:vAlign w:val="center"/>
            <w:hideMark/>
          </w:tcPr>
          <w:p w14:paraId="550D723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4B52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407547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840404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3EDF47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C7BCC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7BA16EA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B1E4F5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4D6744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4237A02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B07181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4456412A"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619AFC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67</w:t>
            </w:r>
          </w:p>
        </w:tc>
        <w:tc>
          <w:tcPr>
            <w:tcW w:w="5123" w:type="dxa"/>
            <w:tcBorders>
              <w:top w:val="nil"/>
              <w:left w:val="nil"/>
              <w:bottom w:val="single" w:sz="4" w:space="0" w:color="000000"/>
              <w:right w:val="single" w:sz="4" w:space="0" w:color="000000"/>
            </w:tcBorders>
            <w:shd w:val="clear" w:color="auto" w:fill="auto"/>
            <w:vAlign w:val="center"/>
            <w:hideMark/>
          </w:tcPr>
          <w:p w14:paraId="42797E7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Poziomica aluminiowa 2000 mm, dokładność pomiaru 0.5 mm/m, wyposażona w 3 libelle, zabezpieczenie antykorozyjne. Dodatkowo frezowana przylgnia. </w:t>
            </w:r>
          </w:p>
        </w:tc>
        <w:tc>
          <w:tcPr>
            <w:tcW w:w="1132" w:type="dxa"/>
            <w:tcBorders>
              <w:top w:val="nil"/>
              <w:left w:val="nil"/>
              <w:bottom w:val="single" w:sz="4" w:space="0" w:color="000000"/>
              <w:right w:val="nil"/>
            </w:tcBorders>
            <w:shd w:val="clear" w:color="auto" w:fill="auto"/>
            <w:noWrap/>
            <w:vAlign w:val="center"/>
            <w:hideMark/>
          </w:tcPr>
          <w:p w14:paraId="49F4BFB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6CBE2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FC8C29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3DE6A4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69F376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1E151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7E1BA13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504ABF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F46460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5F83FF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FBB025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72DE386D" w14:textId="77777777" w:rsidTr="000F5E90">
        <w:trPr>
          <w:trHeight w:val="1105"/>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C0EB58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68</w:t>
            </w:r>
          </w:p>
        </w:tc>
        <w:tc>
          <w:tcPr>
            <w:tcW w:w="5123" w:type="dxa"/>
            <w:tcBorders>
              <w:top w:val="nil"/>
              <w:left w:val="nil"/>
              <w:bottom w:val="single" w:sz="4" w:space="0" w:color="000000"/>
              <w:right w:val="single" w:sz="4" w:space="0" w:color="000000"/>
            </w:tcBorders>
            <w:shd w:val="clear" w:color="auto" w:fill="auto"/>
            <w:vAlign w:val="center"/>
            <w:hideMark/>
          </w:tcPr>
          <w:p w14:paraId="1B56207C"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Próbnik elektryczny, jednobiegunowy, wielofunkcyjny, bezdotykowe wykrywanie napięcia prądu zmiennego, fazy oraz przewodów biegnących w ścianach z odległości 3-50cm,  napięcie wykrywane - 500V, długość próbnika 175+/-20mm, wykrywanie napięcia prądu stałego 60V.  </w:t>
            </w:r>
          </w:p>
        </w:tc>
        <w:tc>
          <w:tcPr>
            <w:tcW w:w="1132" w:type="dxa"/>
            <w:tcBorders>
              <w:top w:val="nil"/>
              <w:left w:val="nil"/>
              <w:bottom w:val="single" w:sz="4" w:space="0" w:color="000000"/>
              <w:right w:val="nil"/>
            </w:tcBorders>
            <w:shd w:val="clear" w:color="auto" w:fill="auto"/>
            <w:noWrap/>
            <w:vAlign w:val="center"/>
            <w:hideMark/>
          </w:tcPr>
          <w:p w14:paraId="5228E9D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A0EC0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68B7E1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07219D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8" w:type="dxa"/>
            <w:tcBorders>
              <w:top w:val="nil"/>
              <w:left w:val="nil"/>
              <w:bottom w:val="single" w:sz="4" w:space="0" w:color="auto"/>
              <w:right w:val="single" w:sz="4" w:space="0" w:color="auto"/>
            </w:tcBorders>
            <w:shd w:val="clear" w:color="auto" w:fill="auto"/>
            <w:noWrap/>
            <w:vAlign w:val="center"/>
            <w:hideMark/>
          </w:tcPr>
          <w:p w14:paraId="045732B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42556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BD2201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3726C30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514390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3DDCEA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F4E1DE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6</w:t>
            </w:r>
          </w:p>
        </w:tc>
      </w:tr>
      <w:tr w:rsidR="000F5E90" w:rsidRPr="00A61E5B" w14:paraId="50A25AE7"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227A40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69</w:t>
            </w:r>
          </w:p>
        </w:tc>
        <w:tc>
          <w:tcPr>
            <w:tcW w:w="5123" w:type="dxa"/>
            <w:tcBorders>
              <w:top w:val="nil"/>
              <w:left w:val="nil"/>
              <w:bottom w:val="single" w:sz="4" w:space="0" w:color="000000"/>
              <w:right w:val="single" w:sz="4" w:space="0" w:color="000000"/>
            </w:tcBorders>
            <w:shd w:val="clear" w:color="FFFFCC" w:fill="FFFFFF"/>
            <w:vAlign w:val="center"/>
            <w:hideMark/>
          </w:tcPr>
          <w:p w14:paraId="55CDB408" w14:textId="46AECC55" w:rsidR="000F5E90" w:rsidRPr="00A61E5B" w:rsidRDefault="000F5E90">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Lutownica grzałkowa 400W, zasilanie 230V/50Hz, kształt grota - </w:t>
            </w:r>
            <w:r w:rsidR="00BC7CC8" w:rsidRPr="00A61E5B">
              <w:rPr>
                <w:rFonts w:ascii="Times New Roman" w:eastAsia="Times New Roman" w:hAnsi="Times New Roman" w:cs="Times New Roman"/>
                <w:color w:val="000000"/>
                <w:lang w:eastAsia="pl-PL"/>
              </w:rPr>
              <w:t>wkrętak</w:t>
            </w:r>
            <w:r w:rsidRPr="00A61E5B">
              <w:rPr>
                <w:rFonts w:ascii="Times New Roman" w:eastAsia="Times New Roman" w:hAnsi="Times New Roman" w:cs="Times New Roman"/>
                <w:color w:val="000000"/>
                <w:lang w:eastAsia="pl-PL"/>
              </w:rPr>
              <w:t xml:space="preserve">, temp. grota 450 st. C, drewniana rękojeść, sznur przyłączeniowy z wtyczką, zawieszka. </w:t>
            </w:r>
          </w:p>
        </w:tc>
        <w:tc>
          <w:tcPr>
            <w:tcW w:w="1132" w:type="dxa"/>
            <w:tcBorders>
              <w:top w:val="nil"/>
              <w:left w:val="nil"/>
              <w:bottom w:val="single" w:sz="4" w:space="0" w:color="000000"/>
              <w:right w:val="nil"/>
            </w:tcBorders>
            <w:shd w:val="clear" w:color="auto" w:fill="auto"/>
            <w:noWrap/>
            <w:vAlign w:val="center"/>
            <w:hideMark/>
          </w:tcPr>
          <w:p w14:paraId="4F8075E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38782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765A04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0C3455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E47401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72A25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ECC110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35B5C60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97BEDB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425C3FA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802DB4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198E3D26"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F86274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70</w:t>
            </w:r>
          </w:p>
        </w:tc>
        <w:tc>
          <w:tcPr>
            <w:tcW w:w="5123" w:type="dxa"/>
            <w:tcBorders>
              <w:top w:val="nil"/>
              <w:left w:val="nil"/>
              <w:bottom w:val="single" w:sz="4" w:space="0" w:color="000000"/>
              <w:right w:val="single" w:sz="4" w:space="0" w:color="000000"/>
            </w:tcBorders>
            <w:shd w:val="clear" w:color="FFFFCC" w:fill="FFFFFF"/>
            <w:vAlign w:val="center"/>
            <w:hideMark/>
          </w:tcPr>
          <w:p w14:paraId="589DED6A"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Maszynka/przecinarka ręczna do cięcia płytek/glazury; długość cięcia 600mm; wielkość płyty przy cięciu po przekątnej 43x43cm; waga ok. 3,5kg.</w:t>
            </w:r>
          </w:p>
        </w:tc>
        <w:tc>
          <w:tcPr>
            <w:tcW w:w="1132" w:type="dxa"/>
            <w:tcBorders>
              <w:top w:val="nil"/>
              <w:left w:val="nil"/>
              <w:bottom w:val="single" w:sz="4" w:space="0" w:color="000000"/>
              <w:right w:val="nil"/>
            </w:tcBorders>
            <w:shd w:val="clear" w:color="auto" w:fill="auto"/>
            <w:noWrap/>
            <w:vAlign w:val="center"/>
            <w:hideMark/>
          </w:tcPr>
          <w:p w14:paraId="3DA9E9E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7E259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4741AC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534C5E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498CE7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3570C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2E33D84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5FC39A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83BFE0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08C336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D9C8B0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5E124627"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0CCA33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71</w:t>
            </w:r>
          </w:p>
        </w:tc>
        <w:tc>
          <w:tcPr>
            <w:tcW w:w="5123" w:type="dxa"/>
            <w:tcBorders>
              <w:top w:val="nil"/>
              <w:left w:val="nil"/>
              <w:bottom w:val="single" w:sz="4" w:space="0" w:color="000000"/>
              <w:right w:val="single" w:sz="4" w:space="0" w:color="000000"/>
            </w:tcBorders>
            <w:shd w:val="clear" w:color="FFFFCC" w:fill="FFFFFF"/>
            <w:vAlign w:val="center"/>
            <w:hideMark/>
          </w:tcPr>
          <w:p w14:paraId="459E9DAE"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Kleszcze do obkurczania rur spustowych( </w:t>
            </w:r>
            <w:proofErr w:type="spellStart"/>
            <w:r w:rsidRPr="00A61E5B">
              <w:rPr>
                <w:rFonts w:ascii="Times New Roman" w:eastAsia="Times New Roman" w:hAnsi="Times New Roman" w:cs="Times New Roman"/>
                <w:color w:val="000000"/>
                <w:lang w:eastAsia="pl-PL"/>
              </w:rPr>
              <w:t>karbowacz</w:t>
            </w:r>
            <w:proofErr w:type="spellEnd"/>
            <w:r w:rsidRPr="00A61E5B">
              <w:rPr>
                <w:rFonts w:ascii="Times New Roman" w:eastAsia="Times New Roman" w:hAnsi="Times New Roman" w:cs="Times New Roman"/>
                <w:color w:val="000000"/>
                <w:lang w:eastAsia="pl-PL"/>
              </w:rPr>
              <w:t xml:space="preserve">); </w:t>
            </w:r>
            <w:proofErr w:type="spellStart"/>
            <w:r w:rsidRPr="00A61E5B">
              <w:rPr>
                <w:rFonts w:ascii="Times New Roman" w:eastAsia="Times New Roman" w:hAnsi="Times New Roman" w:cs="Times New Roman"/>
                <w:color w:val="000000"/>
                <w:lang w:eastAsia="pl-PL"/>
              </w:rPr>
              <w:t>karbowacz</w:t>
            </w:r>
            <w:proofErr w:type="spellEnd"/>
            <w:r w:rsidRPr="00A61E5B">
              <w:rPr>
                <w:rFonts w:ascii="Times New Roman" w:eastAsia="Times New Roman" w:hAnsi="Times New Roman" w:cs="Times New Roman"/>
                <w:color w:val="000000"/>
                <w:lang w:eastAsia="pl-PL"/>
              </w:rPr>
              <w:t xml:space="preserve"> do zwężania  średnicy rur spustowych; szczęka </w:t>
            </w:r>
            <w:proofErr w:type="spellStart"/>
            <w:r w:rsidRPr="00A61E5B">
              <w:rPr>
                <w:rFonts w:ascii="Times New Roman" w:eastAsia="Times New Roman" w:hAnsi="Times New Roman" w:cs="Times New Roman"/>
                <w:color w:val="000000"/>
                <w:lang w:eastAsia="pl-PL"/>
              </w:rPr>
              <w:t>karbowacza</w:t>
            </w:r>
            <w:proofErr w:type="spellEnd"/>
            <w:r w:rsidRPr="00A61E5B">
              <w:rPr>
                <w:rFonts w:ascii="Times New Roman" w:eastAsia="Times New Roman" w:hAnsi="Times New Roman" w:cs="Times New Roman"/>
                <w:color w:val="000000"/>
                <w:lang w:eastAsia="pl-PL"/>
              </w:rPr>
              <w:t xml:space="preserve"> wyposażona w pięć ostrzy; głębokość robocza 30mm; długość 245mm; waga ok. 500g.</w:t>
            </w:r>
          </w:p>
        </w:tc>
        <w:tc>
          <w:tcPr>
            <w:tcW w:w="1132" w:type="dxa"/>
            <w:tcBorders>
              <w:top w:val="nil"/>
              <w:left w:val="nil"/>
              <w:bottom w:val="single" w:sz="4" w:space="0" w:color="000000"/>
              <w:right w:val="nil"/>
            </w:tcBorders>
            <w:shd w:val="clear" w:color="auto" w:fill="auto"/>
            <w:noWrap/>
            <w:vAlign w:val="center"/>
            <w:hideMark/>
          </w:tcPr>
          <w:p w14:paraId="711407D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7DDF2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FE7CF5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B09F81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87FB97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FAD0B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3F26B99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AA313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B2EEBA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212B23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24AE3CF"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7FDA07D3" w14:textId="77777777" w:rsidTr="000F5E90">
        <w:trPr>
          <w:trHeight w:val="1474"/>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E1A2AB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72</w:t>
            </w:r>
          </w:p>
        </w:tc>
        <w:tc>
          <w:tcPr>
            <w:tcW w:w="5123" w:type="dxa"/>
            <w:tcBorders>
              <w:top w:val="nil"/>
              <w:left w:val="nil"/>
              <w:bottom w:val="single" w:sz="4" w:space="0" w:color="000000"/>
              <w:right w:val="single" w:sz="4" w:space="0" w:color="000000"/>
            </w:tcBorders>
            <w:shd w:val="clear" w:color="auto" w:fill="auto"/>
            <w:vAlign w:val="center"/>
            <w:hideMark/>
          </w:tcPr>
          <w:p w14:paraId="4CE5CBE8"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Nitownica ręczna przeznaczona do </w:t>
            </w:r>
            <w:proofErr w:type="spellStart"/>
            <w:r w:rsidRPr="00A61E5B">
              <w:rPr>
                <w:rFonts w:ascii="Times New Roman" w:eastAsia="Times New Roman" w:hAnsi="Times New Roman" w:cs="Times New Roman"/>
                <w:lang w:eastAsia="pl-PL"/>
              </w:rPr>
              <w:t>zrywalnych</w:t>
            </w:r>
            <w:proofErr w:type="spellEnd"/>
            <w:r w:rsidRPr="00A61E5B">
              <w:rPr>
                <w:rFonts w:ascii="Times New Roman" w:eastAsia="Times New Roman" w:hAnsi="Times New Roman" w:cs="Times New Roman"/>
                <w:lang w:eastAsia="pl-PL"/>
              </w:rPr>
              <w:t xml:space="preserve"> nitów aluminiowych, miedzianych, stalowych i nierdzewnych o dużej średnicy, potrójne szczęki ze stali Cr-Mo, nitownica wyposażona w mocowanie na klucz montażowy i heksagonalną tuleję zaciskową, zbiornik na zerwane rdzenie, zakres pracy: 3,2-6,4mm, długość: 320mm (13''), maksymalny skok gwintu: 9mm, roboczy skok gwintu: 7mm, maksymalny rozmiar nitów: 6.4mm</w:t>
            </w:r>
          </w:p>
        </w:tc>
        <w:tc>
          <w:tcPr>
            <w:tcW w:w="1132" w:type="dxa"/>
            <w:tcBorders>
              <w:top w:val="nil"/>
              <w:left w:val="nil"/>
              <w:bottom w:val="single" w:sz="4" w:space="0" w:color="000000"/>
              <w:right w:val="nil"/>
            </w:tcBorders>
            <w:shd w:val="clear" w:color="auto" w:fill="auto"/>
            <w:noWrap/>
            <w:vAlign w:val="center"/>
            <w:hideMark/>
          </w:tcPr>
          <w:p w14:paraId="26CC4EE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FB188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9E7F5F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2D4BEA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08" w:type="dxa"/>
            <w:tcBorders>
              <w:top w:val="nil"/>
              <w:left w:val="nil"/>
              <w:bottom w:val="single" w:sz="4" w:space="0" w:color="auto"/>
              <w:right w:val="single" w:sz="4" w:space="0" w:color="auto"/>
            </w:tcBorders>
            <w:shd w:val="clear" w:color="auto" w:fill="auto"/>
            <w:noWrap/>
            <w:vAlign w:val="center"/>
            <w:hideMark/>
          </w:tcPr>
          <w:p w14:paraId="36A3F5E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4B1D467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D25C9E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6DC082D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D68EBC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D29A0B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10820A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8</w:t>
            </w:r>
          </w:p>
        </w:tc>
      </w:tr>
      <w:tr w:rsidR="000F5E90" w:rsidRPr="00A61E5B" w14:paraId="1245B4F9"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A6B235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73</w:t>
            </w:r>
          </w:p>
        </w:tc>
        <w:tc>
          <w:tcPr>
            <w:tcW w:w="5123" w:type="dxa"/>
            <w:tcBorders>
              <w:top w:val="nil"/>
              <w:left w:val="nil"/>
              <w:bottom w:val="single" w:sz="4" w:space="0" w:color="000000"/>
              <w:right w:val="single" w:sz="4" w:space="0" w:color="000000"/>
            </w:tcBorders>
            <w:shd w:val="clear" w:color="auto" w:fill="auto"/>
            <w:vAlign w:val="center"/>
            <w:hideMark/>
          </w:tcPr>
          <w:p w14:paraId="2B37737C"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Zszywacz tapicerski ręczny do zszywek typu 53 o dł. 4-14mm, w całości wykonany ze stali, regulacja siły zszywania, wyposażony w śrubę do bezstopniowej regulacji energii udaru, blokada rękojeści</w:t>
            </w:r>
          </w:p>
        </w:tc>
        <w:tc>
          <w:tcPr>
            <w:tcW w:w="1132" w:type="dxa"/>
            <w:tcBorders>
              <w:top w:val="nil"/>
              <w:left w:val="nil"/>
              <w:bottom w:val="single" w:sz="4" w:space="0" w:color="000000"/>
              <w:right w:val="nil"/>
            </w:tcBorders>
            <w:shd w:val="clear" w:color="auto" w:fill="auto"/>
            <w:noWrap/>
            <w:vAlign w:val="center"/>
            <w:hideMark/>
          </w:tcPr>
          <w:p w14:paraId="09561C5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89E33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FDF666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867CBE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105C13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D16D1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151C6B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09424F4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FE7172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F6F0E6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2884ED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69ABBC53"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73C7BA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74</w:t>
            </w:r>
          </w:p>
        </w:tc>
        <w:tc>
          <w:tcPr>
            <w:tcW w:w="5123" w:type="dxa"/>
            <w:tcBorders>
              <w:top w:val="nil"/>
              <w:left w:val="nil"/>
              <w:bottom w:val="single" w:sz="4" w:space="0" w:color="000000"/>
              <w:right w:val="single" w:sz="4" w:space="0" w:color="000000"/>
            </w:tcBorders>
            <w:shd w:val="clear" w:color="auto" w:fill="auto"/>
            <w:vAlign w:val="center"/>
            <w:hideMark/>
          </w:tcPr>
          <w:p w14:paraId="06600B7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Uchwyt do bezpieczników BM z rękawem ochronnym ze skóry, do wkładek bezp. WT00, WT1, WT2, izolacja: 1000V AC lub 1500V DC.</w:t>
            </w:r>
          </w:p>
        </w:tc>
        <w:tc>
          <w:tcPr>
            <w:tcW w:w="1132" w:type="dxa"/>
            <w:tcBorders>
              <w:top w:val="nil"/>
              <w:left w:val="nil"/>
              <w:bottom w:val="single" w:sz="4" w:space="0" w:color="000000"/>
              <w:right w:val="nil"/>
            </w:tcBorders>
            <w:shd w:val="clear" w:color="auto" w:fill="auto"/>
            <w:noWrap/>
            <w:vAlign w:val="center"/>
            <w:hideMark/>
          </w:tcPr>
          <w:p w14:paraId="2DA563C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F1609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31393D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11C6DA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AA7C73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41921BC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40DE9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CA70D6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FBA397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63BF05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47FE61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3D678698"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C64BB9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75</w:t>
            </w:r>
          </w:p>
        </w:tc>
        <w:tc>
          <w:tcPr>
            <w:tcW w:w="5123" w:type="dxa"/>
            <w:tcBorders>
              <w:top w:val="nil"/>
              <w:left w:val="nil"/>
              <w:bottom w:val="nil"/>
              <w:right w:val="nil"/>
            </w:tcBorders>
            <w:shd w:val="clear" w:color="auto" w:fill="auto"/>
            <w:vAlign w:val="center"/>
            <w:hideMark/>
          </w:tcPr>
          <w:p w14:paraId="3F7E0206" w14:textId="27A08492"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Klucz szwedzki 2'', 90°, wykonany ze stali chromowo wanadowej </w:t>
            </w:r>
            <w:proofErr w:type="spellStart"/>
            <w:r w:rsidRPr="00A61E5B">
              <w:rPr>
                <w:rFonts w:ascii="Times New Roman" w:eastAsia="Times New Roman" w:hAnsi="Times New Roman" w:cs="Times New Roman"/>
                <w:lang w:eastAsia="pl-PL"/>
              </w:rPr>
              <w:t>CrV</w:t>
            </w:r>
            <w:proofErr w:type="spellEnd"/>
            <w:r w:rsidRPr="00A61E5B">
              <w:rPr>
                <w:rFonts w:ascii="Times New Roman" w:eastAsia="Times New Roman" w:hAnsi="Times New Roman" w:cs="Times New Roman"/>
                <w:lang w:eastAsia="pl-PL"/>
              </w:rPr>
              <w:t>; mechanizm ślimakowy, regulujący rozwarcie szczęk roboczych; rozmiar: 2", dł</w:t>
            </w:r>
            <w:r w:rsidR="00BC7CC8">
              <w:rPr>
                <w:rFonts w:ascii="Times New Roman" w:eastAsia="Times New Roman" w:hAnsi="Times New Roman" w:cs="Times New Roman"/>
                <w:lang w:eastAsia="pl-PL"/>
              </w:rPr>
              <w:t>.</w:t>
            </w:r>
            <w:r w:rsidRPr="00A61E5B">
              <w:rPr>
                <w:rFonts w:ascii="Times New Roman" w:eastAsia="Times New Roman" w:hAnsi="Times New Roman" w:cs="Times New Roman"/>
                <w:lang w:eastAsia="pl-PL"/>
              </w:rPr>
              <w:t>: 560 +/- 20mm</w:t>
            </w:r>
          </w:p>
        </w:tc>
        <w:tc>
          <w:tcPr>
            <w:tcW w:w="1132" w:type="dxa"/>
            <w:tcBorders>
              <w:top w:val="nil"/>
              <w:left w:val="single" w:sz="4" w:space="0" w:color="000000"/>
              <w:bottom w:val="nil"/>
              <w:right w:val="nil"/>
            </w:tcBorders>
            <w:shd w:val="clear" w:color="auto" w:fill="auto"/>
            <w:noWrap/>
            <w:vAlign w:val="center"/>
            <w:hideMark/>
          </w:tcPr>
          <w:p w14:paraId="60207C6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51DF5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4F2484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DCC8C3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B2ADB9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7636F4A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55407A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714" w:type="dxa"/>
            <w:tcBorders>
              <w:top w:val="nil"/>
              <w:left w:val="nil"/>
              <w:bottom w:val="single" w:sz="4" w:space="0" w:color="auto"/>
              <w:right w:val="single" w:sz="4" w:space="0" w:color="auto"/>
            </w:tcBorders>
            <w:shd w:val="clear" w:color="auto" w:fill="auto"/>
            <w:noWrap/>
            <w:vAlign w:val="center"/>
            <w:hideMark/>
          </w:tcPr>
          <w:p w14:paraId="73B7586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BC852F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F23DA3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D77864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252B3BA4" w14:textId="77777777" w:rsidTr="000F5E90">
        <w:trPr>
          <w:trHeight w:val="1105"/>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7A35A8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76</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60D49055" w14:textId="3AE1A88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Szczypce uniwersalne, izolowane, dł. 180 mm, ostrza do ciecia i kształtowania przewodów oraz drutu, atestowane do pracy pod napięciem 1000V, wykonane ze stali chromowo-niklowej, krawędzie tnące o </w:t>
            </w:r>
            <w:r w:rsidR="00BC7CC8" w:rsidRPr="00A61E5B">
              <w:rPr>
                <w:rFonts w:ascii="Times New Roman" w:eastAsia="Times New Roman" w:hAnsi="Times New Roman" w:cs="Times New Roman"/>
                <w:lang w:eastAsia="pl-PL"/>
              </w:rPr>
              <w:t>twardości</w:t>
            </w:r>
            <w:r w:rsidRPr="00A61E5B">
              <w:rPr>
                <w:rFonts w:ascii="Times New Roman" w:eastAsia="Times New Roman" w:hAnsi="Times New Roman" w:cs="Times New Roman"/>
                <w:lang w:eastAsia="pl-PL"/>
              </w:rPr>
              <w:t xml:space="preserve"> 58-60 HRC, ostrza hartowane i ostrzone, dwumateriałowa rękojeść.</w:t>
            </w:r>
          </w:p>
        </w:tc>
        <w:tc>
          <w:tcPr>
            <w:tcW w:w="1132" w:type="dxa"/>
            <w:tcBorders>
              <w:top w:val="single" w:sz="4" w:space="0" w:color="auto"/>
              <w:left w:val="nil"/>
              <w:bottom w:val="single" w:sz="4" w:space="0" w:color="auto"/>
              <w:right w:val="nil"/>
            </w:tcBorders>
            <w:shd w:val="clear" w:color="auto" w:fill="auto"/>
            <w:noWrap/>
            <w:vAlign w:val="center"/>
            <w:hideMark/>
          </w:tcPr>
          <w:p w14:paraId="55B1FB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1A6DE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8F79A6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DEB269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133C85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A99A3D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3307C0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1611EB9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88890D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A28974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23FD06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3A10EF85"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69BC0D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77</w:t>
            </w:r>
          </w:p>
        </w:tc>
        <w:tc>
          <w:tcPr>
            <w:tcW w:w="5123" w:type="dxa"/>
            <w:tcBorders>
              <w:top w:val="nil"/>
              <w:left w:val="nil"/>
              <w:bottom w:val="single" w:sz="4" w:space="0" w:color="auto"/>
              <w:right w:val="single" w:sz="4" w:space="0" w:color="000000"/>
            </w:tcBorders>
            <w:shd w:val="clear" w:color="auto" w:fill="auto"/>
            <w:vAlign w:val="center"/>
            <w:hideMark/>
          </w:tcPr>
          <w:p w14:paraId="2041F623" w14:textId="0BDB763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Szczypce boczne, tnące, dł. 160mm, do cięcia przewodów i drutu, atestowane do pracy pod </w:t>
            </w:r>
            <w:r w:rsidR="00BC7CC8" w:rsidRPr="00A61E5B">
              <w:rPr>
                <w:rFonts w:ascii="Times New Roman" w:eastAsia="Times New Roman" w:hAnsi="Times New Roman" w:cs="Times New Roman"/>
                <w:lang w:eastAsia="pl-PL"/>
              </w:rPr>
              <w:t>napięciem</w:t>
            </w:r>
            <w:r w:rsidRPr="00A61E5B">
              <w:rPr>
                <w:rFonts w:ascii="Times New Roman" w:eastAsia="Times New Roman" w:hAnsi="Times New Roman" w:cs="Times New Roman"/>
                <w:lang w:eastAsia="pl-PL"/>
              </w:rPr>
              <w:t xml:space="preserve"> 1000V, wykonane ze stali chromowo-niklowej, krawędzie tnące o </w:t>
            </w:r>
            <w:r w:rsidR="00BC7CC8" w:rsidRPr="00A61E5B">
              <w:rPr>
                <w:rFonts w:ascii="Times New Roman" w:eastAsia="Times New Roman" w:hAnsi="Times New Roman" w:cs="Times New Roman"/>
                <w:lang w:eastAsia="pl-PL"/>
              </w:rPr>
              <w:t>twardości</w:t>
            </w:r>
            <w:r w:rsidRPr="00A61E5B">
              <w:rPr>
                <w:rFonts w:ascii="Times New Roman" w:eastAsia="Times New Roman" w:hAnsi="Times New Roman" w:cs="Times New Roman"/>
                <w:lang w:eastAsia="pl-PL"/>
              </w:rPr>
              <w:t xml:space="preserve"> 55-60 HRC, ostrza hartowane i ostrzone, dwumateriałowa rękojeść.</w:t>
            </w:r>
          </w:p>
        </w:tc>
        <w:tc>
          <w:tcPr>
            <w:tcW w:w="1132" w:type="dxa"/>
            <w:tcBorders>
              <w:top w:val="nil"/>
              <w:left w:val="nil"/>
              <w:bottom w:val="single" w:sz="4" w:space="0" w:color="000000"/>
              <w:right w:val="nil"/>
            </w:tcBorders>
            <w:shd w:val="clear" w:color="auto" w:fill="auto"/>
            <w:noWrap/>
            <w:vAlign w:val="center"/>
            <w:hideMark/>
          </w:tcPr>
          <w:p w14:paraId="1D8C642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E9D71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EECB74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A3F6A7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DE545D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6FB5B37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28B3561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02FB8E0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785315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BC274F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E0D94C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11</w:t>
            </w:r>
          </w:p>
        </w:tc>
      </w:tr>
      <w:tr w:rsidR="000F5E90" w:rsidRPr="00A61E5B" w14:paraId="12F9FD8F"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6C1880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78</w:t>
            </w:r>
          </w:p>
        </w:tc>
        <w:tc>
          <w:tcPr>
            <w:tcW w:w="5123" w:type="dxa"/>
            <w:tcBorders>
              <w:top w:val="nil"/>
              <w:left w:val="nil"/>
              <w:bottom w:val="single" w:sz="4" w:space="0" w:color="auto"/>
              <w:right w:val="single" w:sz="4" w:space="0" w:color="000000"/>
            </w:tcBorders>
            <w:shd w:val="clear" w:color="auto" w:fill="auto"/>
            <w:vAlign w:val="center"/>
            <w:hideMark/>
          </w:tcPr>
          <w:p w14:paraId="398BB049" w14:textId="6F0FB49A"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Szczypce wydłużone, proste, dł. 160mm, atestowane do pracy pod </w:t>
            </w:r>
            <w:r w:rsidR="00BC7CC8" w:rsidRPr="00A61E5B">
              <w:rPr>
                <w:rFonts w:ascii="Times New Roman" w:eastAsia="Times New Roman" w:hAnsi="Times New Roman" w:cs="Times New Roman"/>
                <w:lang w:eastAsia="pl-PL"/>
              </w:rPr>
              <w:t>napięciem</w:t>
            </w:r>
            <w:r w:rsidRPr="00A61E5B">
              <w:rPr>
                <w:rFonts w:ascii="Times New Roman" w:eastAsia="Times New Roman" w:hAnsi="Times New Roman" w:cs="Times New Roman"/>
                <w:lang w:eastAsia="pl-PL"/>
              </w:rPr>
              <w:t xml:space="preserve"> 1000V, wykonane ze stali chromowo-niklowej, krawędzie tnące o </w:t>
            </w:r>
            <w:r w:rsidR="00BC7CC8" w:rsidRPr="00A61E5B">
              <w:rPr>
                <w:rFonts w:ascii="Times New Roman" w:eastAsia="Times New Roman" w:hAnsi="Times New Roman" w:cs="Times New Roman"/>
                <w:lang w:eastAsia="pl-PL"/>
              </w:rPr>
              <w:t>twardości</w:t>
            </w:r>
            <w:r w:rsidRPr="00A61E5B">
              <w:rPr>
                <w:rFonts w:ascii="Times New Roman" w:eastAsia="Times New Roman" w:hAnsi="Times New Roman" w:cs="Times New Roman"/>
                <w:lang w:eastAsia="pl-PL"/>
              </w:rPr>
              <w:t xml:space="preserve"> 55-60 HRC, ostrza hartowane i ostrzone, dwukomponentowa, izolowana rękojeść.</w:t>
            </w:r>
          </w:p>
        </w:tc>
        <w:tc>
          <w:tcPr>
            <w:tcW w:w="1132" w:type="dxa"/>
            <w:tcBorders>
              <w:top w:val="nil"/>
              <w:left w:val="nil"/>
              <w:bottom w:val="single" w:sz="4" w:space="0" w:color="000000"/>
              <w:right w:val="nil"/>
            </w:tcBorders>
            <w:shd w:val="clear" w:color="auto" w:fill="auto"/>
            <w:noWrap/>
            <w:vAlign w:val="center"/>
            <w:hideMark/>
          </w:tcPr>
          <w:p w14:paraId="3EF6A82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9DAC8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6F047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AFA9E2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B91092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889E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166F95B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1CEB6A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241776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248EDC1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79D921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2EC79EC1"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B8106D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79</w:t>
            </w:r>
          </w:p>
        </w:tc>
        <w:tc>
          <w:tcPr>
            <w:tcW w:w="5123" w:type="dxa"/>
            <w:tcBorders>
              <w:top w:val="nil"/>
              <w:left w:val="nil"/>
              <w:bottom w:val="single" w:sz="4" w:space="0" w:color="000000"/>
              <w:right w:val="single" w:sz="4" w:space="0" w:color="000000"/>
            </w:tcBorders>
            <w:shd w:val="clear" w:color="auto" w:fill="auto"/>
            <w:vAlign w:val="center"/>
            <w:hideMark/>
          </w:tcPr>
          <w:p w14:paraId="3FEFCF7A"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Nóż monterski, składany, rękojeść drewniana, dwuczęściowy ze szpikulcem, ostrza zabezpieczone blokadą, nacięcie do usuwania izolacji, dł. całkowita 170 +/-10mm.</w:t>
            </w:r>
          </w:p>
        </w:tc>
        <w:tc>
          <w:tcPr>
            <w:tcW w:w="1132" w:type="dxa"/>
            <w:tcBorders>
              <w:top w:val="nil"/>
              <w:left w:val="nil"/>
              <w:bottom w:val="single" w:sz="4" w:space="0" w:color="000000"/>
              <w:right w:val="nil"/>
            </w:tcBorders>
            <w:shd w:val="clear" w:color="auto" w:fill="auto"/>
            <w:noWrap/>
            <w:vAlign w:val="center"/>
            <w:hideMark/>
          </w:tcPr>
          <w:p w14:paraId="6DF75AB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5F8DF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DD74AF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7641C6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10</w:t>
            </w:r>
          </w:p>
        </w:tc>
        <w:tc>
          <w:tcPr>
            <w:tcW w:w="708" w:type="dxa"/>
            <w:tcBorders>
              <w:top w:val="nil"/>
              <w:left w:val="nil"/>
              <w:bottom w:val="single" w:sz="4" w:space="0" w:color="auto"/>
              <w:right w:val="single" w:sz="4" w:space="0" w:color="auto"/>
            </w:tcBorders>
            <w:shd w:val="clear" w:color="auto" w:fill="auto"/>
            <w:noWrap/>
            <w:vAlign w:val="center"/>
            <w:hideMark/>
          </w:tcPr>
          <w:p w14:paraId="66A2957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064D3F0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7834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0A89CD1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38D583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3" w:type="dxa"/>
            <w:tcBorders>
              <w:top w:val="nil"/>
              <w:left w:val="nil"/>
              <w:bottom w:val="single" w:sz="4" w:space="0" w:color="auto"/>
              <w:right w:val="single" w:sz="4" w:space="0" w:color="auto"/>
            </w:tcBorders>
            <w:shd w:val="clear" w:color="auto" w:fill="auto"/>
            <w:noWrap/>
            <w:vAlign w:val="center"/>
            <w:hideMark/>
          </w:tcPr>
          <w:p w14:paraId="407F5CE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11ADE1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23</w:t>
            </w:r>
          </w:p>
        </w:tc>
      </w:tr>
      <w:tr w:rsidR="000F5E90" w:rsidRPr="00A61E5B" w14:paraId="4FBB39F6" w14:textId="77777777" w:rsidTr="000F5E90">
        <w:trPr>
          <w:trHeight w:val="2101"/>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B22300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80</w:t>
            </w:r>
          </w:p>
        </w:tc>
        <w:tc>
          <w:tcPr>
            <w:tcW w:w="5123" w:type="dxa"/>
            <w:tcBorders>
              <w:top w:val="nil"/>
              <w:left w:val="nil"/>
              <w:bottom w:val="single" w:sz="4" w:space="0" w:color="auto"/>
              <w:right w:val="single" w:sz="4" w:space="0" w:color="auto"/>
            </w:tcBorders>
            <w:shd w:val="clear" w:color="auto" w:fill="auto"/>
            <w:vAlign w:val="center"/>
            <w:hideMark/>
          </w:tcPr>
          <w:p w14:paraId="29983A55" w14:textId="489067F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Torba narzędziowa okuwana:</w:t>
            </w:r>
            <w:r w:rsidRPr="00A61E5B">
              <w:rPr>
                <w:rFonts w:ascii="Times New Roman" w:eastAsia="Times New Roman" w:hAnsi="Times New Roman" w:cs="Times New Roman"/>
                <w:lang w:eastAsia="pl-PL"/>
              </w:rPr>
              <w:br/>
              <w:t>- wykonana z poliestru</w:t>
            </w:r>
            <w:r w:rsidRPr="00A61E5B">
              <w:rPr>
                <w:rFonts w:ascii="Times New Roman" w:eastAsia="Times New Roman" w:hAnsi="Times New Roman" w:cs="Times New Roman"/>
                <w:lang w:eastAsia="pl-PL"/>
              </w:rPr>
              <w:br/>
              <w:t>- wewnątrz torby przegrody na narzędzia</w:t>
            </w:r>
            <w:r w:rsidRPr="00A61E5B">
              <w:rPr>
                <w:rFonts w:ascii="Times New Roman" w:eastAsia="Times New Roman" w:hAnsi="Times New Roman" w:cs="Times New Roman"/>
                <w:lang w:eastAsia="pl-PL"/>
              </w:rPr>
              <w:br/>
              <w:t>- kieszeń na dokumenty z przodu torby</w:t>
            </w:r>
            <w:r w:rsidRPr="00A61E5B">
              <w:rPr>
                <w:rFonts w:ascii="Times New Roman" w:eastAsia="Times New Roman" w:hAnsi="Times New Roman" w:cs="Times New Roman"/>
                <w:lang w:eastAsia="pl-PL"/>
              </w:rPr>
              <w:br/>
              <w:t>- regulowany, odpinany pasek z naramiennikiem</w:t>
            </w:r>
            <w:r w:rsidRPr="00A61E5B">
              <w:rPr>
                <w:rFonts w:ascii="Times New Roman" w:eastAsia="Times New Roman" w:hAnsi="Times New Roman" w:cs="Times New Roman"/>
                <w:lang w:eastAsia="pl-PL"/>
              </w:rPr>
              <w:br/>
              <w:t>- rączka ułatwiająca przenoszenie</w:t>
            </w:r>
            <w:r w:rsidRPr="00A61E5B">
              <w:rPr>
                <w:rFonts w:ascii="Times New Roman" w:eastAsia="Times New Roman" w:hAnsi="Times New Roman" w:cs="Times New Roman"/>
                <w:lang w:eastAsia="pl-PL"/>
              </w:rPr>
              <w:br/>
              <w:t>- zapinanie na metalowe zatrzaski z kluczykiem</w:t>
            </w:r>
            <w:r w:rsidRPr="00A61E5B">
              <w:rPr>
                <w:rFonts w:ascii="Times New Roman" w:eastAsia="Times New Roman" w:hAnsi="Times New Roman" w:cs="Times New Roman"/>
                <w:lang w:eastAsia="pl-PL"/>
              </w:rPr>
              <w:br/>
              <w:t xml:space="preserve">- nity </w:t>
            </w:r>
            <w:r w:rsidR="00BC7CC8" w:rsidRPr="00A61E5B">
              <w:rPr>
                <w:rFonts w:ascii="Times New Roman" w:eastAsia="Times New Roman" w:hAnsi="Times New Roman" w:cs="Times New Roman"/>
                <w:lang w:eastAsia="pl-PL"/>
              </w:rPr>
              <w:t>wzmacniające</w:t>
            </w:r>
            <w:r w:rsidRPr="00A61E5B">
              <w:rPr>
                <w:rFonts w:ascii="Times New Roman" w:eastAsia="Times New Roman" w:hAnsi="Times New Roman" w:cs="Times New Roman"/>
                <w:lang w:eastAsia="pl-PL"/>
              </w:rPr>
              <w:br/>
              <w:t xml:space="preserve">- aluminiowe wzmocnienie krawędzi </w:t>
            </w:r>
            <w:r w:rsidRPr="00A61E5B">
              <w:rPr>
                <w:rFonts w:ascii="Times New Roman" w:eastAsia="Times New Roman" w:hAnsi="Times New Roman" w:cs="Times New Roman"/>
                <w:lang w:eastAsia="pl-PL"/>
              </w:rPr>
              <w:br/>
              <w:t>Wymiary (</w:t>
            </w:r>
            <w:proofErr w:type="spellStart"/>
            <w:r w:rsidRPr="00A61E5B">
              <w:rPr>
                <w:rFonts w:ascii="Times New Roman" w:eastAsia="Times New Roman" w:hAnsi="Times New Roman" w:cs="Times New Roman"/>
                <w:lang w:eastAsia="pl-PL"/>
              </w:rPr>
              <w:t>dł.xszer.xwys</w:t>
            </w:r>
            <w:proofErr w:type="spellEnd"/>
            <w:r w:rsidRPr="00A61E5B">
              <w:rPr>
                <w:rFonts w:ascii="Times New Roman" w:eastAsia="Times New Roman" w:hAnsi="Times New Roman" w:cs="Times New Roman"/>
                <w:lang w:eastAsia="pl-PL"/>
              </w:rPr>
              <w:t>.): 500x250x250mm (+/- 30mm).</w:t>
            </w:r>
          </w:p>
        </w:tc>
        <w:tc>
          <w:tcPr>
            <w:tcW w:w="1132" w:type="dxa"/>
            <w:tcBorders>
              <w:top w:val="nil"/>
              <w:left w:val="nil"/>
              <w:bottom w:val="single" w:sz="4" w:space="0" w:color="000000"/>
              <w:right w:val="nil"/>
            </w:tcBorders>
            <w:shd w:val="clear" w:color="auto" w:fill="auto"/>
            <w:noWrap/>
            <w:vAlign w:val="center"/>
            <w:hideMark/>
          </w:tcPr>
          <w:p w14:paraId="5002898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63A25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556CAD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4DAFF2D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2041B6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C8E4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7</w:t>
            </w:r>
          </w:p>
        </w:tc>
        <w:tc>
          <w:tcPr>
            <w:tcW w:w="709" w:type="dxa"/>
            <w:tcBorders>
              <w:top w:val="nil"/>
              <w:left w:val="nil"/>
              <w:bottom w:val="single" w:sz="4" w:space="0" w:color="auto"/>
              <w:right w:val="single" w:sz="4" w:space="0" w:color="auto"/>
            </w:tcBorders>
            <w:shd w:val="clear" w:color="auto" w:fill="auto"/>
            <w:noWrap/>
            <w:vAlign w:val="center"/>
            <w:hideMark/>
          </w:tcPr>
          <w:p w14:paraId="6B0AC1F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16BFCC7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714B43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w:t>
            </w:r>
          </w:p>
        </w:tc>
        <w:tc>
          <w:tcPr>
            <w:tcW w:w="713" w:type="dxa"/>
            <w:tcBorders>
              <w:top w:val="nil"/>
              <w:left w:val="nil"/>
              <w:bottom w:val="single" w:sz="4" w:space="0" w:color="auto"/>
              <w:right w:val="single" w:sz="4" w:space="0" w:color="auto"/>
            </w:tcBorders>
            <w:shd w:val="clear" w:color="auto" w:fill="auto"/>
            <w:noWrap/>
            <w:vAlign w:val="center"/>
            <w:hideMark/>
          </w:tcPr>
          <w:p w14:paraId="5053B0C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10</w:t>
            </w:r>
          </w:p>
        </w:tc>
        <w:tc>
          <w:tcPr>
            <w:tcW w:w="818" w:type="dxa"/>
            <w:tcBorders>
              <w:top w:val="nil"/>
              <w:left w:val="nil"/>
              <w:bottom w:val="single" w:sz="4" w:space="0" w:color="auto"/>
              <w:right w:val="single" w:sz="4" w:space="0" w:color="auto"/>
            </w:tcBorders>
            <w:shd w:val="clear" w:color="auto" w:fill="auto"/>
            <w:noWrap/>
            <w:vAlign w:val="center"/>
            <w:hideMark/>
          </w:tcPr>
          <w:p w14:paraId="35B083C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29</w:t>
            </w:r>
          </w:p>
        </w:tc>
      </w:tr>
      <w:tr w:rsidR="000F5E90" w:rsidRPr="00A61E5B" w14:paraId="2385B595"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CAB6AB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81</w:t>
            </w:r>
          </w:p>
        </w:tc>
        <w:tc>
          <w:tcPr>
            <w:tcW w:w="5123" w:type="dxa"/>
            <w:tcBorders>
              <w:top w:val="nil"/>
              <w:left w:val="nil"/>
              <w:bottom w:val="single" w:sz="4" w:space="0" w:color="auto"/>
              <w:right w:val="nil"/>
            </w:tcBorders>
            <w:shd w:val="clear" w:color="auto" w:fill="auto"/>
            <w:vAlign w:val="center"/>
            <w:hideMark/>
          </w:tcPr>
          <w:p w14:paraId="37298183"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Sekator kowadełkowy, do cięcia gałęzi o śr. do 55mm, długość 750 +/-100mm. </w:t>
            </w:r>
          </w:p>
        </w:tc>
        <w:tc>
          <w:tcPr>
            <w:tcW w:w="1132" w:type="dxa"/>
            <w:tcBorders>
              <w:top w:val="nil"/>
              <w:left w:val="single" w:sz="4" w:space="0" w:color="000000"/>
              <w:bottom w:val="single" w:sz="4" w:space="0" w:color="000000"/>
              <w:right w:val="nil"/>
            </w:tcBorders>
            <w:shd w:val="clear" w:color="auto" w:fill="auto"/>
            <w:noWrap/>
            <w:vAlign w:val="center"/>
            <w:hideMark/>
          </w:tcPr>
          <w:p w14:paraId="4E5A5DA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C87C9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560259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48ED40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668863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02F1503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E9DE60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A8D806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184615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E97F41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67CF9B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3998D02D"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B93DA8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82</w:t>
            </w:r>
          </w:p>
        </w:tc>
        <w:tc>
          <w:tcPr>
            <w:tcW w:w="5123" w:type="dxa"/>
            <w:tcBorders>
              <w:top w:val="nil"/>
              <w:left w:val="nil"/>
              <w:bottom w:val="single" w:sz="4" w:space="0" w:color="000000"/>
              <w:right w:val="single" w:sz="4" w:space="0" w:color="000000"/>
            </w:tcBorders>
            <w:shd w:val="clear" w:color="auto" w:fill="auto"/>
            <w:vAlign w:val="center"/>
            <w:hideMark/>
          </w:tcPr>
          <w:p w14:paraId="5232B512"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Mieszadło uniwersalne wykonane ze stali ocynkowanej, uchwyt sześciokątny M14, rozmiar: 80 +/-10mm, długość: 400 +/- 20mm, ilość mieszanego materiału: 5-10kg</w:t>
            </w:r>
          </w:p>
        </w:tc>
        <w:tc>
          <w:tcPr>
            <w:tcW w:w="1132" w:type="dxa"/>
            <w:tcBorders>
              <w:top w:val="nil"/>
              <w:left w:val="nil"/>
              <w:bottom w:val="single" w:sz="4" w:space="0" w:color="000000"/>
              <w:right w:val="nil"/>
            </w:tcBorders>
            <w:shd w:val="clear" w:color="auto" w:fill="auto"/>
            <w:noWrap/>
            <w:vAlign w:val="center"/>
            <w:hideMark/>
          </w:tcPr>
          <w:p w14:paraId="7E59597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C91F1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72BA838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7853D70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08" w:type="dxa"/>
            <w:tcBorders>
              <w:top w:val="nil"/>
              <w:left w:val="nil"/>
              <w:bottom w:val="single" w:sz="4" w:space="0" w:color="auto"/>
              <w:right w:val="single" w:sz="4" w:space="0" w:color="auto"/>
            </w:tcBorders>
            <w:shd w:val="clear" w:color="auto" w:fill="auto"/>
            <w:noWrap/>
            <w:vAlign w:val="center"/>
            <w:hideMark/>
          </w:tcPr>
          <w:p w14:paraId="436C5E3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2F66380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F7FF6D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B2CE2C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404DC5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3" w:type="dxa"/>
            <w:tcBorders>
              <w:top w:val="nil"/>
              <w:left w:val="nil"/>
              <w:bottom w:val="single" w:sz="4" w:space="0" w:color="auto"/>
              <w:right w:val="single" w:sz="4" w:space="0" w:color="auto"/>
            </w:tcBorders>
            <w:shd w:val="clear" w:color="auto" w:fill="auto"/>
            <w:noWrap/>
            <w:vAlign w:val="center"/>
            <w:hideMark/>
          </w:tcPr>
          <w:p w14:paraId="3984B1D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2A68714"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16</w:t>
            </w:r>
          </w:p>
        </w:tc>
      </w:tr>
      <w:tr w:rsidR="000F5E90" w:rsidRPr="00A61E5B" w14:paraId="062EB723"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67713E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83</w:t>
            </w:r>
          </w:p>
        </w:tc>
        <w:tc>
          <w:tcPr>
            <w:tcW w:w="5123" w:type="dxa"/>
            <w:tcBorders>
              <w:top w:val="nil"/>
              <w:left w:val="nil"/>
              <w:bottom w:val="single" w:sz="4" w:space="0" w:color="000000"/>
              <w:right w:val="single" w:sz="4" w:space="0" w:color="000000"/>
            </w:tcBorders>
            <w:shd w:val="clear" w:color="auto" w:fill="auto"/>
            <w:vAlign w:val="center"/>
            <w:hideMark/>
          </w:tcPr>
          <w:p w14:paraId="11428E29"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Przyrząd do cięcia glazury, 600mm, 3 funkcyjny (cięcie, cięcie pod kątem, wycinanie otworów), wycinania otworów od fi 30-80mm, długość cięcia: 600mm, cięcie pod kątem: 0-45 st., maksymalna grubość płytki: 14mm</w:t>
            </w:r>
          </w:p>
        </w:tc>
        <w:tc>
          <w:tcPr>
            <w:tcW w:w="1132" w:type="dxa"/>
            <w:tcBorders>
              <w:top w:val="nil"/>
              <w:left w:val="nil"/>
              <w:bottom w:val="single" w:sz="4" w:space="0" w:color="000000"/>
              <w:right w:val="nil"/>
            </w:tcBorders>
            <w:shd w:val="clear" w:color="auto" w:fill="auto"/>
            <w:noWrap/>
            <w:vAlign w:val="center"/>
            <w:hideMark/>
          </w:tcPr>
          <w:p w14:paraId="4154723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AD9D9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28370E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78E95C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4158B1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853B2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73C476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1E8BFF4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BCD1DD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6FF5D5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DAB7831"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6222F0E4"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9346A3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84</w:t>
            </w:r>
          </w:p>
        </w:tc>
        <w:tc>
          <w:tcPr>
            <w:tcW w:w="5123" w:type="dxa"/>
            <w:tcBorders>
              <w:top w:val="nil"/>
              <w:left w:val="nil"/>
              <w:bottom w:val="single" w:sz="4" w:space="0" w:color="000000"/>
              <w:right w:val="single" w:sz="4" w:space="0" w:color="000000"/>
            </w:tcBorders>
            <w:shd w:val="clear" w:color="auto" w:fill="auto"/>
            <w:vAlign w:val="center"/>
            <w:hideMark/>
          </w:tcPr>
          <w:p w14:paraId="7ADAC7A4" w14:textId="5F0CBA78"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Otwornica do drewna fi26-60 mm,</w:t>
            </w:r>
            <w:r w:rsidR="00BC7CC8">
              <w:rPr>
                <w:rFonts w:ascii="Times New Roman" w:eastAsia="Times New Roman" w:hAnsi="Times New Roman" w:cs="Times New Roman"/>
                <w:lang w:eastAsia="pl-PL"/>
              </w:rPr>
              <w:t xml:space="preserve"> </w:t>
            </w:r>
            <w:r w:rsidRPr="00A61E5B">
              <w:rPr>
                <w:rFonts w:ascii="Times New Roman" w:eastAsia="Times New Roman" w:hAnsi="Times New Roman" w:cs="Times New Roman"/>
                <w:lang w:eastAsia="pl-PL"/>
              </w:rPr>
              <w:t>w zestawie 7 koronek o głębokości wiercenia 18mm,średnice koronek:26mm,32mm,38mm,45mm,50mm,54mm,60mm, średnica wiertła: 6mm.</w:t>
            </w:r>
          </w:p>
        </w:tc>
        <w:tc>
          <w:tcPr>
            <w:tcW w:w="1132" w:type="dxa"/>
            <w:tcBorders>
              <w:top w:val="nil"/>
              <w:left w:val="nil"/>
              <w:bottom w:val="single" w:sz="4" w:space="0" w:color="000000"/>
              <w:right w:val="nil"/>
            </w:tcBorders>
            <w:shd w:val="clear" w:color="auto" w:fill="auto"/>
            <w:noWrap/>
            <w:vAlign w:val="center"/>
            <w:hideMark/>
          </w:tcPr>
          <w:p w14:paraId="3629E9B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F81D8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99163D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9AEFD0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92CD78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854E01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B256C8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65C079C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0C131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E445C3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F92E9E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612B8A50" w14:textId="77777777" w:rsidTr="000F5E90">
        <w:trPr>
          <w:trHeight w:val="1105"/>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18055B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85</w:t>
            </w:r>
          </w:p>
        </w:tc>
        <w:tc>
          <w:tcPr>
            <w:tcW w:w="5123" w:type="dxa"/>
            <w:tcBorders>
              <w:top w:val="nil"/>
              <w:left w:val="nil"/>
              <w:bottom w:val="nil"/>
              <w:right w:val="nil"/>
            </w:tcBorders>
            <w:shd w:val="clear" w:color="auto" w:fill="auto"/>
            <w:vAlign w:val="center"/>
            <w:hideMark/>
          </w:tcPr>
          <w:p w14:paraId="6364FCC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Obcinak do rur PCV, PP 3 – 42; do cięcia rur PCV, PP, PU, PE przy pracach instalatorskich; pozwala na precyzyjne obcięcie rurki na żądany wymiar, przy zachowaniu równej i niepostrzępionej krawędzi cięcia; korpus z odlewu metalowego; mechanizm zapadkowy, rozstaw nożyc 3-42 mm, długość 200 mm</w:t>
            </w:r>
          </w:p>
        </w:tc>
        <w:tc>
          <w:tcPr>
            <w:tcW w:w="1132" w:type="dxa"/>
            <w:tcBorders>
              <w:top w:val="nil"/>
              <w:left w:val="single" w:sz="4" w:space="0" w:color="000000"/>
              <w:bottom w:val="single" w:sz="4" w:space="0" w:color="000000"/>
              <w:right w:val="nil"/>
            </w:tcBorders>
            <w:shd w:val="clear" w:color="auto" w:fill="auto"/>
            <w:noWrap/>
            <w:vAlign w:val="center"/>
            <w:hideMark/>
          </w:tcPr>
          <w:p w14:paraId="34418FF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3DE43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B6986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A69DD4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08" w:type="dxa"/>
            <w:tcBorders>
              <w:top w:val="nil"/>
              <w:left w:val="nil"/>
              <w:bottom w:val="single" w:sz="4" w:space="0" w:color="auto"/>
              <w:right w:val="single" w:sz="4" w:space="0" w:color="auto"/>
            </w:tcBorders>
            <w:shd w:val="clear" w:color="auto" w:fill="auto"/>
            <w:noWrap/>
            <w:vAlign w:val="center"/>
            <w:hideMark/>
          </w:tcPr>
          <w:p w14:paraId="1A59F86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9C6A6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3ABC8F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0497EC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E906F7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4611927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B2C650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76F3AF79"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E660C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86</w:t>
            </w:r>
          </w:p>
        </w:tc>
        <w:tc>
          <w:tcPr>
            <w:tcW w:w="5123" w:type="dxa"/>
            <w:tcBorders>
              <w:top w:val="single" w:sz="4" w:space="0" w:color="000000"/>
              <w:left w:val="nil"/>
              <w:bottom w:val="single" w:sz="4" w:space="0" w:color="000000"/>
              <w:right w:val="single" w:sz="4" w:space="0" w:color="000000"/>
            </w:tcBorders>
            <w:shd w:val="clear" w:color="auto" w:fill="auto"/>
            <w:vAlign w:val="center"/>
            <w:hideMark/>
          </w:tcPr>
          <w:p w14:paraId="0C016574"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Piła do metalu do brzeszczotów o dł. 300mm, rama wykonana z płaskownika stalowego, rękojeść z drewna liściastego, lakierowana, mocowanie brzeszczotu w dwóch płaszczyznach, kołki blokujące z systemem zapobiegającym wypadaniu.</w:t>
            </w:r>
          </w:p>
        </w:tc>
        <w:tc>
          <w:tcPr>
            <w:tcW w:w="1132" w:type="dxa"/>
            <w:tcBorders>
              <w:top w:val="nil"/>
              <w:left w:val="nil"/>
              <w:bottom w:val="single" w:sz="4" w:space="0" w:color="000000"/>
              <w:right w:val="nil"/>
            </w:tcBorders>
            <w:shd w:val="clear" w:color="auto" w:fill="auto"/>
            <w:noWrap/>
            <w:vAlign w:val="center"/>
            <w:hideMark/>
          </w:tcPr>
          <w:p w14:paraId="2C9DB86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B745A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6F78DB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2204062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F6D2F9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AC7350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74B305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1A89E30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6D8502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387A74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628669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7</w:t>
            </w:r>
          </w:p>
        </w:tc>
      </w:tr>
      <w:tr w:rsidR="000F5E90" w:rsidRPr="00A61E5B" w14:paraId="702227AE"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D9FBD4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87</w:t>
            </w:r>
          </w:p>
        </w:tc>
        <w:tc>
          <w:tcPr>
            <w:tcW w:w="5123" w:type="dxa"/>
            <w:tcBorders>
              <w:top w:val="nil"/>
              <w:left w:val="nil"/>
              <w:bottom w:val="nil"/>
              <w:right w:val="single" w:sz="4" w:space="0" w:color="000000"/>
            </w:tcBorders>
            <w:shd w:val="clear" w:color="auto" w:fill="auto"/>
            <w:vAlign w:val="center"/>
            <w:hideMark/>
          </w:tcPr>
          <w:p w14:paraId="742C29AC"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Szczypce chromowane - klucz nastawny, wielofunkcyjny; dł. 300mm, szer. szczęk 9,5mm, zakres pracy: nakrętki 0-60 mm, rury Ø 2 i 3/8"; rękojeści pokryte PVC</w:t>
            </w:r>
          </w:p>
        </w:tc>
        <w:tc>
          <w:tcPr>
            <w:tcW w:w="1132" w:type="dxa"/>
            <w:tcBorders>
              <w:top w:val="nil"/>
              <w:left w:val="nil"/>
              <w:bottom w:val="single" w:sz="4" w:space="0" w:color="000000"/>
              <w:right w:val="nil"/>
            </w:tcBorders>
            <w:shd w:val="clear" w:color="auto" w:fill="auto"/>
            <w:noWrap/>
            <w:vAlign w:val="center"/>
            <w:hideMark/>
          </w:tcPr>
          <w:p w14:paraId="5D479B3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19ED2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0AB29F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176935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CFE846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2A7EE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852F8D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2220842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479B8C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CB2C5D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15CCC9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2866DFD5" w14:textId="77777777" w:rsidTr="000F5E90">
        <w:trPr>
          <w:trHeight w:val="194"/>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959221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88</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1B7DAB24"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Nożyce blacharskie uniwersalne, ze stali </w:t>
            </w:r>
            <w:proofErr w:type="spellStart"/>
            <w:r w:rsidRPr="00A61E5B">
              <w:rPr>
                <w:rFonts w:ascii="Times New Roman" w:eastAsia="Times New Roman" w:hAnsi="Times New Roman" w:cs="Times New Roman"/>
                <w:lang w:eastAsia="pl-PL"/>
              </w:rPr>
              <w:t>Crv</w:t>
            </w:r>
            <w:proofErr w:type="spellEnd"/>
            <w:r w:rsidRPr="00A61E5B">
              <w:rPr>
                <w:rFonts w:ascii="Times New Roman" w:eastAsia="Times New Roman" w:hAnsi="Times New Roman" w:cs="Times New Roman"/>
                <w:lang w:eastAsia="pl-PL"/>
              </w:rPr>
              <w:t>, 250mm.</w:t>
            </w:r>
          </w:p>
        </w:tc>
        <w:tc>
          <w:tcPr>
            <w:tcW w:w="1132" w:type="dxa"/>
            <w:tcBorders>
              <w:top w:val="nil"/>
              <w:left w:val="nil"/>
              <w:bottom w:val="single" w:sz="4" w:space="0" w:color="000000"/>
              <w:right w:val="nil"/>
            </w:tcBorders>
            <w:shd w:val="clear" w:color="auto" w:fill="auto"/>
            <w:noWrap/>
            <w:vAlign w:val="center"/>
            <w:hideMark/>
          </w:tcPr>
          <w:p w14:paraId="3F1B554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A440E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65B37F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47EA1D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914C91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46D5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5692D26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99FB88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F76E27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EDADDB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D79E584"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527F74CA"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DA5B0E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89</w:t>
            </w:r>
          </w:p>
        </w:tc>
        <w:tc>
          <w:tcPr>
            <w:tcW w:w="5123" w:type="dxa"/>
            <w:tcBorders>
              <w:top w:val="nil"/>
              <w:left w:val="nil"/>
              <w:bottom w:val="single" w:sz="4" w:space="0" w:color="auto"/>
              <w:right w:val="single" w:sz="4" w:space="0" w:color="auto"/>
            </w:tcBorders>
            <w:shd w:val="clear" w:color="auto" w:fill="auto"/>
            <w:vAlign w:val="center"/>
            <w:hideMark/>
          </w:tcPr>
          <w:p w14:paraId="2880E63D"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Nożyce do blachy prawe, ze stali </w:t>
            </w:r>
            <w:proofErr w:type="spellStart"/>
            <w:r w:rsidRPr="00A61E5B">
              <w:rPr>
                <w:rFonts w:ascii="Times New Roman" w:eastAsia="Times New Roman" w:hAnsi="Times New Roman" w:cs="Times New Roman"/>
                <w:lang w:eastAsia="pl-PL"/>
              </w:rPr>
              <w:t>Crv</w:t>
            </w:r>
            <w:proofErr w:type="spellEnd"/>
            <w:r w:rsidRPr="00A61E5B">
              <w:rPr>
                <w:rFonts w:ascii="Times New Roman" w:eastAsia="Times New Roman" w:hAnsi="Times New Roman" w:cs="Times New Roman"/>
                <w:lang w:eastAsia="pl-PL"/>
              </w:rPr>
              <w:t>, zielona rączka, 250mm.</w:t>
            </w:r>
          </w:p>
        </w:tc>
        <w:tc>
          <w:tcPr>
            <w:tcW w:w="1132" w:type="dxa"/>
            <w:tcBorders>
              <w:top w:val="nil"/>
              <w:left w:val="nil"/>
              <w:bottom w:val="nil"/>
              <w:right w:val="nil"/>
            </w:tcBorders>
            <w:shd w:val="clear" w:color="auto" w:fill="auto"/>
            <w:noWrap/>
            <w:vAlign w:val="center"/>
            <w:hideMark/>
          </w:tcPr>
          <w:p w14:paraId="740D74D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875A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DD5A8B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8B708D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0DA0F9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center"/>
            <w:hideMark/>
          </w:tcPr>
          <w:p w14:paraId="08941F1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357A9BE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3BBB331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A3310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A9D8EB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9782DBD"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53F7CFCE"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EB04E0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90</w:t>
            </w:r>
          </w:p>
        </w:tc>
        <w:tc>
          <w:tcPr>
            <w:tcW w:w="5123" w:type="dxa"/>
            <w:tcBorders>
              <w:top w:val="nil"/>
              <w:left w:val="nil"/>
              <w:bottom w:val="single" w:sz="4" w:space="0" w:color="auto"/>
              <w:right w:val="single" w:sz="4" w:space="0" w:color="auto"/>
            </w:tcBorders>
            <w:shd w:val="clear" w:color="auto" w:fill="auto"/>
            <w:vAlign w:val="center"/>
            <w:hideMark/>
          </w:tcPr>
          <w:p w14:paraId="4CADA0C1"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Nożyce do blachy lewe, ze stali </w:t>
            </w:r>
            <w:proofErr w:type="spellStart"/>
            <w:r w:rsidRPr="00A61E5B">
              <w:rPr>
                <w:rFonts w:ascii="Times New Roman" w:eastAsia="Times New Roman" w:hAnsi="Times New Roman" w:cs="Times New Roman"/>
                <w:lang w:eastAsia="pl-PL"/>
              </w:rPr>
              <w:t>Crv</w:t>
            </w:r>
            <w:proofErr w:type="spellEnd"/>
            <w:r w:rsidRPr="00A61E5B">
              <w:rPr>
                <w:rFonts w:ascii="Times New Roman" w:eastAsia="Times New Roman" w:hAnsi="Times New Roman" w:cs="Times New Roman"/>
                <w:lang w:eastAsia="pl-PL"/>
              </w:rPr>
              <w:t>, zielona rączka, 250mm.</w:t>
            </w:r>
          </w:p>
        </w:tc>
        <w:tc>
          <w:tcPr>
            <w:tcW w:w="1132" w:type="dxa"/>
            <w:tcBorders>
              <w:top w:val="single" w:sz="4" w:space="0" w:color="000000"/>
              <w:left w:val="nil"/>
              <w:bottom w:val="nil"/>
              <w:right w:val="nil"/>
            </w:tcBorders>
            <w:shd w:val="clear" w:color="auto" w:fill="auto"/>
            <w:noWrap/>
            <w:vAlign w:val="center"/>
            <w:hideMark/>
          </w:tcPr>
          <w:p w14:paraId="3BFCF9E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0B30E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F60445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B2BAF6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5F3DE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BBF6E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50FBB65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38FDB5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0DE4C0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B16B36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0EE607A"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251E6A3F"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4EC077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91</w:t>
            </w:r>
          </w:p>
        </w:tc>
        <w:tc>
          <w:tcPr>
            <w:tcW w:w="5123" w:type="dxa"/>
            <w:tcBorders>
              <w:top w:val="nil"/>
              <w:left w:val="nil"/>
              <w:bottom w:val="single" w:sz="4" w:space="0" w:color="auto"/>
              <w:right w:val="single" w:sz="4" w:space="0" w:color="auto"/>
            </w:tcBorders>
            <w:shd w:val="clear" w:color="auto" w:fill="auto"/>
            <w:vAlign w:val="center"/>
            <w:hideMark/>
          </w:tcPr>
          <w:p w14:paraId="4DE79901"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Nożyce do drutu 450mm,szczęki  z hartowanej stali chromowo - molibdenowej </w:t>
            </w:r>
            <w:proofErr w:type="spellStart"/>
            <w:r w:rsidRPr="00A61E5B">
              <w:rPr>
                <w:rFonts w:ascii="Times New Roman" w:eastAsia="Times New Roman" w:hAnsi="Times New Roman" w:cs="Times New Roman"/>
                <w:lang w:eastAsia="pl-PL"/>
              </w:rPr>
              <w:t>CrMo</w:t>
            </w:r>
            <w:proofErr w:type="spellEnd"/>
            <w:r w:rsidRPr="00A61E5B">
              <w:rPr>
                <w:rFonts w:ascii="Times New Roman" w:eastAsia="Times New Roman" w:hAnsi="Times New Roman" w:cs="Times New Roman"/>
                <w:lang w:eastAsia="pl-PL"/>
              </w:rPr>
              <w:t>, twardość szczęk :56-61 HRC, masa 1600g.</w:t>
            </w:r>
          </w:p>
        </w:tc>
        <w:tc>
          <w:tcPr>
            <w:tcW w:w="1132" w:type="dxa"/>
            <w:tcBorders>
              <w:top w:val="single" w:sz="4" w:space="0" w:color="000000"/>
              <w:left w:val="nil"/>
              <w:bottom w:val="nil"/>
              <w:right w:val="nil"/>
            </w:tcBorders>
            <w:shd w:val="clear" w:color="auto" w:fill="auto"/>
            <w:noWrap/>
            <w:vAlign w:val="center"/>
            <w:hideMark/>
          </w:tcPr>
          <w:p w14:paraId="48E5925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2C827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8965ED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BC1DDE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76B122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567" w:type="dxa"/>
            <w:tcBorders>
              <w:top w:val="nil"/>
              <w:left w:val="nil"/>
              <w:bottom w:val="single" w:sz="4" w:space="0" w:color="auto"/>
              <w:right w:val="single" w:sz="4" w:space="0" w:color="auto"/>
            </w:tcBorders>
            <w:shd w:val="clear" w:color="auto" w:fill="auto"/>
            <w:noWrap/>
            <w:vAlign w:val="center"/>
            <w:hideMark/>
          </w:tcPr>
          <w:p w14:paraId="51A357B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268547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777CCB9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99B5DD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86ACC0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4211B3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4635C5FB" w14:textId="77777777" w:rsidTr="000F5E90">
        <w:trPr>
          <w:trHeight w:val="194"/>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ADEB52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92</w:t>
            </w:r>
          </w:p>
        </w:tc>
        <w:tc>
          <w:tcPr>
            <w:tcW w:w="5123" w:type="dxa"/>
            <w:tcBorders>
              <w:top w:val="nil"/>
              <w:left w:val="nil"/>
              <w:bottom w:val="nil"/>
              <w:right w:val="single" w:sz="4" w:space="0" w:color="auto"/>
            </w:tcBorders>
            <w:shd w:val="clear" w:color="auto" w:fill="auto"/>
            <w:vAlign w:val="center"/>
            <w:hideMark/>
          </w:tcPr>
          <w:p w14:paraId="6CD755FA"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Kastra budowlana, pojemnik murarski, prostokątny 90L</w:t>
            </w:r>
          </w:p>
        </w:tc>
        <w:tc>
          <w:tcPr>
            <w:tcW w:w="1132" w:type="dxa"/>
            <w:tcBorders>
              <w:top w:val="single" w:sz="4" w:space="0" w:color="000000"/>
              <w:left w:val="nil"/>
              <w:bottom w:val="nil"/>
              <w:right w:val="nil"/>
            </w:tcBorders>
            <w:shd w:val="clear" w:color="auto" w:fill="auto"/>
            <w:noWrap/>
            <w:vAlign w:val="center"/>
            <w:hideMark/>
          </w:tcPr>
          <w:p w14:paraId="1C0A515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DFDB5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0EF475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268FC1A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5B5D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1D77C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7881CF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BCC71F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D3C239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3" w:type="dxa"/>
            <w:tcBorders>
              <w:top w:val="nil"/>
              <w:left w:val="nil"/>
              <w:bottom w:val="single" w:sz="4" w:space="0" w:color="auto"/>
              <w:right w:val="single" w:sz="4" w:space="0" w:color="auto"/>
            </w:tcBorders>
            <w:shd w:val="clear" w:color="auto" w:fill="auto"/>
            <w:noWrap/>
            <w:vAlign w:val="center"/>
            <w:hideMark/>
          </w:tcPr>
          <w:p w14:paraId="772D0C3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639E5E9"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6408ACBE"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7F8F9B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93</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4590988E"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Ściągacz łożysk trójramienny; rozstaw łap - 150mm; długość robocza łap - 118mm; grubość ramienia- 20mm; średnica  trzpienia - 16mm; skok gwintu - 1,5mm; szerokość ramienia - 30mm; średnica łap - 16mm. Materiał: stal.</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739467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14:paraId="4B513CF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69D961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694DF6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84C535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25AB9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77346CE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4220A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0EC490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3B9F2D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FA5505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w:t>
            </w:r>
          </w:p>
        </w:tc>
      </w:tr>
      <w:tr w:rsidR="000F5E90" w:rsidRPr="00A61E5B" w14:paraId="52F01FCB"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BD7CE4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94</w:t>
            </w:r>
          </w:p>
        </w:tc>
        <w:tc>
          <w:tcPr>
            <w:tcW w:w="5123" w:type="dxa"/>
            <w:tcBorders>
              <w:top w:val="nil"/>
              <w:left w:val="nil"/>
              <w:bottom w:val="single" w:sz="4" w:space="0" w:color="auto"/>
              <w:right w:val="single" w:sz="4" w:space="0" w:color="auto"/>
            </w:tcBorders>
            <w:shd w:val="clear" w:color="auto" w:fill="auto"/>
            <w:vAlign w:val="center"/>
            <w:hideMark/>
          </w:tcPr>
          <w:p w14:paraId="6110C6FD"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Imadło ślusarskie obrotowe,150mm z kowadłem, szerokość szczęk 150mm-6". Obrotowa ustawa umożliwia ustawienie imadła pod dowolnym kątem.  </w:t>
            </w:r>
          </w:p>
        </w:tc>
        <w:tc>
          <w:tcPr>
            <w:tcW w:w="1132" w:type="dxa"/>
            <w:tcBorders>
              <w:top w:val="nil"/>
              <w:left w:val="nil"/>
              <w:bottom w:val="single" w:sz="4" w:space="0" w:color="auto"/>
              <w:right w:val="nil"/>
            </w:tcBorders>
            <w:shd w:val="clear" w:color="auto" w:fill="auto"/>
            <w:noWrap/>
            <w:vAlign w:val="center"/>
            <w:hideMark/>
          </w:tcPr>
          <w:p w14:paraId="5BAED24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C56C4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CD8612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414AC5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824CA9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7CF12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23C270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28B22AC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20226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9D5C5C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9105741"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550CFFB7"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1009E0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95</w:t>
            </w:r>
          </w:p>
        </w:tc>
        <w:tc>
          <w:tcPr>
            <w:tcW w:w="5123" w:type="dxa"/>
            <w:tcBorders>
              <w:top w:val="nil"/>
              <w:left w:val="nil"/>
              <w:bottom w:val="single" w:sz="4" w:space="0" w:color="auto"/>
              <w:right w:val="single" w:sz="4" w:space="0" w:color="auto"/>
            </w:tcBorders>
            <w:shd w:val="clear" w:color="auto" w:fill="auto"/>
            <w:vAlign w:val="center"/>
            <w:hideMark/>
          </w:tcPr>
          <w:p w14:paraId="6FBACF2D"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Okulary ochronne do pracy w środowisku o dużym zapyleniu, szybki wyprofilowane, noski miękkie, wentylowane, uszczelnienie neoprenowe oprawki zapobiegające przedostawaniu się pyłów, wyposażone w gumkę ściągającą, klasa optyczna 1.</w:t>
            </w:r>
          </w:p>
        </w:tc>
        <w:tc>
          <w:tcPr>
            <w:tcW w:w="1132" w:type="dxa"/>
            <w:tcBorders>
              <w:top w:val="nil"/>
              <w:left w:val="nil"/>
              <w:bottom w:val="single" w:sz="4" w:space="0" w:color="auto"/>
              <w:right w:val="nil"/>
            </w:tcBorders>
            <w:shd w:val="clear" w:color="auto" w:fill="auto"/>
            <w:noWrap/>
            <w:vAlign w:val="center"/>
            <w:hideMark/>
          </w:tcPr>
          <w:p w14:paraId="6CAAD56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C8B09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E2BA6A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BA498F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10</w:t>
            </w:r>
          </w:p>
        </w:tc>
        <w:tc>
          <w:tcPr>
            <w:tcW w:w="708" w:type="dxa"/>
            <w:tcBorders>
              <w:top w:val="nil"/>
              <w:left w:val="nil"/>
              <w:bottom w:val="single" w:sz="4" w:space="0" w:color="auto"/>
              <w:right w:val="single" w:sz="4" w:space="0" w:color="auto"/>
            </w:tcBorders>
            <w:shd w:val="clear" w:color="auto" w:fill="auto"/>
            <w:noWrap/>
            <w:vAlign w:val="center"/>
            <w:hideMark/>
          </w:tcPr>
          <w:p w14:paraId="048C850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1DD86D2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2E15F6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6B16605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479D21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07DFEA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C9ED98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17</w:t>
            </w:r>
          </w:p>
        </w:tc>
      </w:tr>
      <w:tr w:rsidR="000F5E90" w:rsidRPr="00A61E5B" w14:paraId="02FD445C" w14:textId="77777777" w:rsidTr="000F5E90">
        <w:trPr>
          <w:trHeight w:val="92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EBAF53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96</w:t>
            </w:r>
          </w:p>
        </w:tc>
        <w:tc>
          <w:tcPr>
            <w:tcW w:w="5123" w:type="dxa"/>
            <w:tcBorders>
              <w:top w:val="nil"/>
              <w:left w:val="nil"/>
              <w:bottom w:val="nil"/>
              <w:right w:val="nil"/>
            </w:tcBorders>
            <w:shd w:val="clear" w:color="auto" w:fill="auto"/>
            <w:vAlign w:val="center"/>
            <w:hideMark/>
          </w:tcPr>
          <w:p w14:paraId="155ECBE7"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Osłona twarzy przeciwodpryskowa; wykonana z poliwęglanu o grubości 1,0mm; długość osłony 24cm zapewnia częściową ochronę szyi; zastosowanie: ochrona oczu i twarzy przed odpryskami ciał stałych oraz rozbryzgami cieczy o średniej energii uderzenia.</w:t>
            </w:r>
          </w:p>
        </w:tc>
        <w:tc>
          <w:tcPr>
            <w:tcW w:w="1132" w:type="dxa"/>
            <w:tcBorders>
              <w:top w:val="nil"/>
              <w:left w:val="single" w:sz="4" w:space="0" w:color="auto"/>
              <w:bottom w:val="single" w:sz="4" w:space="0" w:color="auto"/>
              <w:right w:val="nil"/>
            </w:tcBorders>
            <w:shd w:val="clear" w:color="auto" w:fill="auto"/>
            <w:noWrap/>
            <w:vAlign w:val="center"/>
            <w:hideMark/>
          </w:tcPr>
          <w:p w14:paraId="70C10CF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1A8A5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A38F63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64A0C4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1C4A12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6848D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6EBE2B0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0849E3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AB7013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9B7901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220E4F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52C1CCF0"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934225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97</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70171251"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Przyłbica spawalnicza, uchylna z podglądem, wykonana z preszpanu odpornego na wilgoć, wymiary szybki ochronnej: 50x100mm, wymiar podglądu: 20x100mm</w:t>
            </w:r>
          </w:p>
        </w:tc>
        <w:tc>
          <w:tcPr>
            <w:tcW w:w="1132" w:type="dxa"/>
            <w:tcBorders>
              <w:top w:val="nil"/>
              <w:left w:val="nil"/>
              <w:bottom w:val="single" w:sz="4" w:space="0" w:color="auto"/>
              <w:right w:val="nil"/>
            </w:tcBorders>
            <w:shd w:val="clear" w:color="auto" w:fill="auto"/>
            <w:noWrap/>
            <w:vAlign w:val="center"/>
            <w:hideMark/>
          </w:tcPr>
          <w:p w14:paraId="402697A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95910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BEA8B5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FEF9C5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64D570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30105B7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center"/>
            <w:hideMark/>
          </w:tcPr>
          <w:p w14:paraId="7E91DFB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D40302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283CBF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713" w:type="dxa"/>
            <w:tcBorders>
              <w:top w:val="nil"/>
              <w:left w:val="nil"/>
              <w:bottom w:val="single" w:sz="4" w:space="0" w:color="auto"/>
              <w:right w:val="single" w:sz="4" w:space="0" w:color="auto"/>
            </w:tcBorders>
            <w:shd w:val="clear" w:color="auto" w:fill="auto"/>
            <w:noWrap/>
            <w:vAlign w:val="center"/>
            <w:hideMark/>
          </w:tcPr>
          <w:p w14:paraId="75358CD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269DFF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6</w:t>
            </w:r>
          </w:p>
        </w:tc>
      </w:tr>
      <w:tr w:rsidR="000F5E90" w:rsidRPr="00A61E5B" w14:paraId="04DA63EA" w14:textId="77777777" w:rsidTr="000F5E90">
        <w:trPr>
          <w:trHeight w:val="346"/>
        </w:trPr>
        <w:tc>
          <w:tcPr>
            <w:tcW w:w="554" w:type="dxa"/>
            <w:tcBorders>
              <w:top w:val="nil"/>
              <w:left w:val="nil"/>
              <w:bottom w:val="nil"/>
              <w:right w:val="nil"/>
            </w:tcBorders>
            <w:shd w:val="clear" w:color="auto" w:fill="auto"/>
            <w:noWrap/>
            <w:vAlign w:val="center"/>
            <w:hideMark/>
          </w:tcPr>
          <w:p w14:paraId="6FDFF49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vAlign w:val="center"/>
            <w:hideMark/>
          </w:tcPr>
          <w:p w14:paraId="7DB74A26" w14:textId="77777777" w:rsidR="000F5E90" w:rsidRPr="00A61E5B" w:rsidRDefault="000F5E90" w:rsidP="00942B19">
            <w:pPr>
              <w:spacing w:after="0" w:line="240" w:lineRule="auto"/>
              <w:rPr>
                <w:rFonts w:ascii="Times New Roman" w:eastAsia="Times New Roman" w:hAnsi="Times New Roman" w:cs="Times New Roman"/>
                <w:lang w:eastAsia="pl-PL"/>
              </w:rPr>
            </w:pPr>
          </w:p>
        </w:tc>
        <w:tc>
          <w:tcPr>
            <w:tcW w:w="1132" w:type="dxa"/>
            <w:tcBorders>
              <w:top w:val="nil"/>
              <w:left w:val="nil"/>
              <w:bottom w:val="nil"/>
              <w:right w:val="nil"/>
            </w:tcBorders>
            <w:shd w:val="clear" w:color="auto" w:fill="auto"/>
            <w:noWrap/>
            <w:vAlign w:val="center"/>
            <w:hideMark/>
          </w:tcPr>
          <w:p w14:paraId="7BA4996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749DD92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66A0E48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456B881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8" w:type="dxa"/>
            <w:tcBorders>
              <w:top w:val="nil"/>
              <w:left w:val="nil"/>
              <w:bottom w:val="nil"/>
              <w:right w:val="nil"/>
            </w:tcBorders>
            <w:shd w:val="clear" w:color="auto" w:fill="auto"/>
            <w:noWrap/>
            <w:vAlign w:val="center"/>
            <w:hideMark/>
          </w:tcPr>
          <w:p w14:paraId="49501ED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67" w:type="dxa"/>
            <w:tcBorders>
              <w:top w:val="nil"/>
              <w:left w:val="nil"/>
              <w:bottom w:val="nil"/>
              <w:right w:val="nil"/>
            </w:tcBorders>
            <w:shd w:val="clear" w:color="auto" w:fill="auto"/>
            <w:noWrap/>
            <w:vAlign w:val="center"/>
            <w:hideMark/>
          </w:tcPr>
          <w:p w14:paraId="21BCD59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645A920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4" w:type="dxa"/>
            <w:tcBorders>
              <w:top w:val="nil"/>
              <w:left w:val="nil"/>
              <w:bottom w:val="nil"/>
              <w:right w:val="nil"/>
            </w:tcBorders>
            <w:shd w:val="clear" w:color="auto" w:fill="auto"/>
            <w:noWrap/>
            <w:vAlign w:val="center"/>
            <w:hideMark/>
          </w:tcPr>
          <w:p w14:paraId="01A16C7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28CADB1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3" w:type="dxa"/>
            <w:tcBorders>
              <w:top w:val="nil"/>
              <w:left w:val="nil"/>
              <w:bottom w:val="nil"/>
              <w:right w:val="nil"/>
            </w:tcBorders>
            <w:shd w:val="clear" w:color="auto" w:fill="auto"/>
            <w:noWrap/>
            <w:vAlign w:val="center"/>
            <w:hideMark/>
          </w:tcPr>
          <w:p w14:paraId="09449EC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818" w:type="dxa"/>
            <w:tcBorders>
              <w:top w:val="nil"/>
              <w:left w:val="nil"/>
              <w:bottom w:val="nil"/>
              <w:right w:val="nil"/>
            </w:tcBorders>
            <w:shd w:val="clear" w:color="auto" w:fill="auto"/>
            <w:noWrap/>
            <w:vAlign w:val="center"/>
            <w:hideMark/>
          </w:tcPr>
          <w:p w14:paraId="288B58C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r>
      <w:tr w:rsidR="000F5E90" w:rsidRPr="00A61E5B" w14:paraId="60D07E32" w14:textId="77777777" w:rsidTr="000F5E90">
        <w:trPr>
          <w:trHeight w:val="194"/>
        </w:trPr>
        <w:tc>
          <w:tcPr>
            <w:tcW w:w="554" w:type="dxa"/>
            <w:tcBorders>
              <w:top w:val="nil"/>
              <w:left w:val="nil"/>
              <w:bottom w:val="nil"/>
              <w:right w:val="nil"/>
            </w:tcBorders>
            <w:shd w:val="clear" w:color="auto" w:fill="auto"/>
            <w:noWrap/>
            <w:vAlign w:val="center"/>
            <w:hideMark/>
          </w:tcPr>
          <w:p w14:paraId="4937C30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vAlign w:val="center"/>
            <w:hideMark/>
          </w:tcPr>
          <w:p w14:paraId="7B4138B8" w14:textId="77777777" w:rsidR="000F5E90" w:rsidRPr="00A61E5B" w:rsidRDefault="000F5E90" w:rsidP="00942B19">
            <w:pPr>
              <w:spacing w:after="0" w:line="240" w:lineRule="auto"/>
              <w:rPr>
                <w:rFonts w:ascii="Times New Roman" w:eastAsia="Times New Roman" w:hAnsi="Times New Roman" w:cs="Times New Roman"/>
                <w:lang w:eastAsia="pl-PL"/>
              </w:rPr>
            </w:pPr>
          </w:p>
        </w:tc>
        <w:tc>
          <w:tcPr>
            <w:tcW w:w="1132" w:type="dxa"/>
            <w:tcBorders>
              <w:top w:val="nil"/>
              <w:left w:val="nil"/>
              <w:bottom w:val="nil"/>
              <w:right w:val="nil"/>
            </w:tcBorders>
            <w:shd w:val="clear" w:color="auto" w:fill="auto"/>
            <w:noWrap/>
            <w:vAlign w:val="center"/>
            <w:hideMark/>
          </w:tcPr>
          <w:p w14:paraId="1029DF4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3167B15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720B047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2BB7030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8" w:type="dxa"/>
            <w:tcBorders>
              <w:top w:val="nil"/>
              <w:left w:val="nil"/>
              <w:bottom w:val="nil"/>
              <w:right w:val="nil"/>
            </w:tcBorders>
            <w:shd w:val="clear" w:color="auto" w:fill="auto"/>
            <w:noWrap/>
            <w:vAlign w:val="center"/>
            <w:hideMark/>
          </w:tcPr>
          <w:p w14:paraId="26FAF2A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67" w:type="dxa"/>
            <w:tcBorders>
              <w:top w:val="nil"/>
              <w:left w:val="nil"/>
              <w:bottom w:val="nil"/>
              <w:right w:val="nil"/>
            </w:tcBorders>
            <w:shd w:val="clear" w:color="auto" w:fill="auto"/>
            <w:noWrap/>
            <w:vAlign w:val="center"/>
            <w:hideMark/>
          </w:tcPr>
          <w:p w14:paraId="043B36A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6EAD4E0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4" w:type="dxa"/>
            <w:tcBorders>
              <w:top w:val="nil"/>
              <w:left w:val="nil"/>
              <w:bottom w:val="nil"/>
              <w:right w:val="nil"/>
            </w:tcBorders>
            <w:shd w:val="clear" w:color="auto" w:fill="auto"/>
            <w:noWrap/>
            <w:vAlign w:val="center"/>
            <w:hideMark/>
          </w:tcPr>
          <w:p w14:paraId="09986CA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378DA01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3" w:type="dxa"/>
            <w:tcBorders>
              <w:top w:val="nil"/>
              <w:left w:val="nil"/>
              <w:bottom w:val="nil"/>
              <w:right w:val="nil"/>
            </w:tcBorders>
            <w:shd w:val="clear" w:color="auto" w:fill="auto"/>
            <w:noWrap/>
            <w:vAlign w:val="center"/>
            <w:hideMark/>
          </w:tcPr>
          <w:p w14:paraId="4F4315C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818" w:type="dxa"/>
            <w:tcBorders>
              <w:top w:val="nil"/>
              <w:left w:val="nil"/>
              <w:bottom w:val="nil"/>
              <w:right w:val="nil"/>
            </w:tcBorders>
            <w:shd w:val="clear" w:color="auto" w:fill="auto"/>
            <w:noWrap/>
            <w:vAlign w:val="center"/>
            <w:hideMark/>
          </w:tcPr>
          <w:p w14:paraId="5BA840F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r>
      <w:tr w:rsidR="000F5E90" w:rsidRPr="00A61E5B" w14:paraId="442EE628" w14:textId="77777777" w:rsidTr="000F5E90">
        <w:trPr>
          <w:trHeight w:val="194"/>
        </w:trPr>
        <w:tc>
          <w:tcPr>
            <w:tcW w:w="554" w:type="dxa"/>
            <w:tcBorders>
              <w:top w:val="nil"/>
              <w:left w:val="nil"/>
              <w:bottom w:val="nil"/>
              <w:right w:val="nil"/>
            </w:tcBorders>
            <w:shd w:val="clear" w:color="auto" w:fill="auto"/>
            <w:noWrap/>
            <w:vAlign w:val="center"/>
            <w:hideMark/>
          </w:tcPr>
          <w:p w14:paraId="39862EC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vAlign w:val="center"/>
            <w:hideMark/>
          </w:tcPr>
          <w:p w14:paraId="6BBDC110" w14:textId="77777777" w:rsidR="000F5E90" w:rsidRPr="00A61E5B" w:rsidRDefault="000F5E90" w:rsidP="00942B19">
            <w:pPr>
              <w:spacing w:after="0" w:line="240" w:lineRule="auto"/>
              <w:rPr>
                <w:rFonts w:ascii="Times New Roman" w:eastAsia="Times New Roman" w:hAnsi="Times New Roman" w:cs="Times New Roman"/>
                <w:lang w:eastAsia="pl-PL"/>
              </w:rPr>
            </w:pPr>
          </w:p>
        </w:tc>
        <w:tc>
          <w:tcPr>
            <w:tcW w:w="1132" w:type="dxa"/>
            <w:tcBorders>
              <w:top w:val="nil"/>
              <w:left w:val="nil"/>
              <w:bottom w:val="nil"/>
              <w:right w:val="nil"/>
            </w:tcBorders>
            <w:shd w:val="clear" w:color="auto" w:fill="auto"/>
            <w:noWrap/>
            <w:vAlign w:val="center"/>
            <w:hideMark/>
          </w:tcPr>
          <w:p w14:paraId="69A4802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66D5C71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3244870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09FD6CD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8" w:type="dxa"/>
            <w:tcBorders>
              <w:top w:val="nil"/>
              <w:left w:val="nil"/>
              <w:bottom w:val="nil"/>
              <w:right w:val="nil"/>
            </w:tcBorders>
            <w:shd w:val="clear" w:color="auto" w:fill="auto"/>
            <w:noWrap/>
            <w:vAlign w:val="center"/>
            <w:hideMark/>
          </w:tcPr>
          <w:p w14:paraId="5A46392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67" w:type="dxa"/>
            <w:tcBorders>
              <w:top w:val="nil"/>
              <w:left w:val="nil"/>
              <w:bottom w:val="nil"/>
              <w:right w:val="nil"/>
            </w:tcBorders>
            <w:shd w:val="clear" w:color="auto" w:fill="auto"/>
            <w:noWrap/>
            <w:vAlign w:val="center"/>
            <w:hideMark/>
          </w:tcPr>
          <w:p w14:paraId="530B18A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6BBCD0A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4" w:type="dxa"/>
            <w:tcBorders>
              <w:top w:val="nil"/>
              <w:left w:val="nil"/>
              <w:bottom w:val="nil"/>
              <w:right w:val="nil"/>
            </w:tcBorders>
            <w:shd w:val="clear" w:color="auto" w:fill="auto"/>
            <w:noWrap/>
            <w:vAlign w:val="center"/>
            <w:hideMark/>
          </w:tcPr>
          <w:p w14:paraId="459E3DC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62B61A9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3" w:type="dxa"/>
            <w:tcBorders>
              <w:top w:val="nil"/>
              <w:left w:val="nil"/>
              <w:bottom w:val="nil"/>
              <w:right w:val="nil"/>
            </w:tcBorders>
            <w:shd w:val="clear" w:color="auto" w:fill="auto"/>
            <w:noWrap/>
            <w:vAlign w:val="center"/>
            <w:hideMark/>
          </w:tcPr>
          <w:p w14:paraId="7F28193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818" w:type="dxa"/>
            <w:tcBorders>
              <w:top w:val="nil"/>
              <w:left w:val="nil"/>
              <w:bottom w:val="nil"/>
              <w:right w:val="nil"/>
            </w:tcBorders>
            <w:shd w:val="clear" w:color="auto" w:fill="auto"/>
            <w:noWrap/>
            <w:vAlign w:val="center"/>
            <w:hideMark/>
          </w:tcPr>
          <w:p w14:paraId="405CD39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r>
      <w:tr w:rsidR="000F5E90" w:rsidRPr="00A61E5B" w14:paraId="119126CA" w14:textId="77777777" w:rsidTr="000F5E90">
        <w:trPr>
          <w:trHeight w:val="194"/>
        </w:trPr>
        <w:tc>
          <w:tcPr>
            <w:tcW w:w="554" w:type="dxa"/>
            <w:tcBorders>
              <w:top w:val="nil"/>
              <w:left w:val="nil"/>
              <w:bottom w:val="nil"/>
              <w:right w:val="nil"/>
            </w:tcBorders>
            <w:shd w:val="clear" w:color="auto" w:fill="auto"/>
            <w:noWrap/>
            <w:vAlign w:val="center"/>
            <w:hideMark/>
          </w:tcPr>
          <w:p w14:paraId="5640683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vAlign w:val="center"/>
            <w:hideMark/>
          </w:tcPr>
          <w:p w14:paraId="7FEBF8F2" w14:textId="77777777" w:rsidR="000F5E90" w:rsidRPr="00A61E5B" w:rsidRDefault="000F5E90" w:rsidP="00942B19">
            <w:pPr>
              <w:spacing w:after="0" w:line="240" w:lineRule="auto"/>
              <w:rPr>
                <w:rFonts w:ascii="Times New Roman" w:eastAsia="Times New Roman" w:hAnsi="Times New Roman" w:cs="Times New Roman"/>
                <w:lang w:eastAsia="pl-PL"/>
              </w:rPr>
            </w:pPr>
          </w:p>
        </w:tc>
        <w:tc>
          <w:tcPr>
            <w:tcW w:w="1132" w:type="dxa"/>
            <w:tcBorders>
              <w:top w:val="nil"/>
              <w:left w:val="nil"/>
              <w:bottom w:val="nil"/>
              <w:right w:val="nil"/>
            </w:tcBorders>
            <w:shd w:val="clear" w:color="auto" w:fill="auto"/>
            <w:noWrap/>
            <w:vAlign w:val="center"/>
            <w:hideMark/>
          </w:tcPr>
          <w:p w14:paraId="1ABA67B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7C2A488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7D2D237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47B7079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8" w:type="dxa"/>
            <w:tcBorders>
              <w:top w:val="nil"/>
              <w:left w:val="nil"/>
              <w:bottom w:val="nil"/>
              <w:right w:val="nil"/>
            </w:tcBorders>
            <w:shd w:val="clear" w:color="auto" w:fill="auto"/>
            <w:noWrap/>
            <w:vAlign w:val="center"/>
            <w:hideMark/>
          </w:tcPr>
          <w:p w14:paraId="53ABFB7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67" w:type="dxa"/>
            <w:tcBorders>
              <w:top w:val="nil"/>
              <w:left w:val="nil"/>
              <w:bottom w:val="nil"/>
              <w:right w:val="nil"/>
            </w:tcBorders>
            <w:shd w:val="clear" w:color="auto" w:fill="auto"/>
            <w:noWrap/>
            <w:vAlign w:val="center"/>
            <w:hideMark/>
          </w:tcPr>
          <w:p w14:paraId="07DAA72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6A4B290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4" w:type="dxa"/>
            <w:tcBorders>
              <w:top w:val="nil"/>
              <w:left w:val="nil"/>
              <w:bottom w:val="nil"/>
              <w:right w:val="nil"/>
            </w:tcBorders>
            <w:shd w:val="clear" w:color="auto" w:fill="auto"/>
            <w:noWrap/>
            <w:vAlign w:val="center"/>
            <w:hideMark/>
          </w:tcPr>
          <w:p w14:paraId="6071012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6A45FD5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3" w:type="dxa"/>
            <w:tcBorders>
              <w:top w:val="nil"/>
              <w:left w:val="nil"/>
              <w:bottom w:val="nil"/>
              <w:right w:val="nil"/>
            </w:tcBorders>
            <w:shd w:val="clear" w:color="auto" w:fill="auto"/>
            <w:noWrap/>
            <w:vAlign w:val="center"/>
            <w:hideMark/>
          </w:tcPr>
          <w:p w14:paraId="1A142F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818" w:type="dxa"/>
            <w:tcBorders>
              <w:top w:val="nil"/>
              <w:left w:val="nil"/>
              <w:bottom w:val="nil"/>
              <w:right w:val="nil"/>
            </w:tcBorders>
            <w:shd w:val="clear" w:color="auto" w:fill="auto"/>
            <w:noWrap/>
            <w:vAlign w:val="center"/>
            <w:hideMark/>
          </w:tcPr>
          <w:p w14:paraId="137F314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r>
      <w:tr w:rsidR="000F5E90" w:rsidRPr="00A61E5B" w14:paraId="3F670C50" w14:textId="77777777" w:rsidTr="000F5E90">
        <w:trPr>
          <w:trHeight w:val="194"/>
        </w:trPr>
        <w:tc>
          <w:tcPr>
            <w:tcW w:w="554" w:type="dxa"/>
            <w:tcBorders>
              <w:top w:val="nil"/>
              <w:left w:val="nil"/>
              <w:bottom w:val="nil"/>
              <w:right w:val="nil"/>
            </w:tcBorders>
            <w:shd w:val="clear" w:color="auto" w:fill="auto"/>
            <w:noWrap/>
            <w:vAlign w:val="center"/>
            <w:hideMark/>
          </w:tcPr>
          <w:p w14:paraId="0889D24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vAlign w:val="center"/>
            <w:hideMark/>
          </w:tcPr>
          <w:p w14:paraId="2A53A3F0" w14:textId="77777777" w:rsidR="000F5E90" w:rsidRPr="00A61E5B" w:rsidRDefault="000F5E90" w:rsidP="00942B19">
            <w:pPr>
              <w:spacing w:after="0" w:line="240" w:lineRule="auto"/>
              <w:rPr>
                <w:rFonts w:ascii="Times New Roman" w:eastAsia="Times New Roman" w:hAnsi="Times New Roman" w:cs="Times New Roman"/>
                <w:lang w:eastAsia="pl-PL"/>
              </w:rPr>
            </w:pPr>
          </w:p>
        </w:tc>
        <w:tc>
          <w:tcPr>
            <w:tcW w:w="1132" w:type="dxa"/>
            <w:tcBorders>
              <w:top w:val="nil"/>
              <w:left w:val="nil"/>
              <w:bottom w:val="nil"/>
              <w:right w:val="nil"/>
            </w:tcBorders>
            <w:shd w:val="clear" w:color="auto" w:fill="auto"/>
            <w:noWrap/>
            <w:vAlign w:val="center"/>
            <w:hideMark/>
          </w:tcPr>
          <w:p w14:paraId="65C4FAF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50DD9CB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60D20C6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7532587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8" w:type="dxa"/>
            <w:tcBorders>
              <w:top w:val="nil"/>
              <w:left w:val="nil"/>
              <w:bottom w:val="nil"/>
              <w:right w:val="nil"/>
            </w:tcBorders>
            <w:shd w:val="clear" w:color="auto" w:fill="auto"/>
            <w:noWrap/>
            <w:vAlign w:val="center"/>
            <w:hideMark/>
          </w:tcPr>
          <w:p w14:paraId="27784B3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67" w:type="dxa"/>
            <w:tcBorders>
              <w:top w:val="nil"/>
              <w:left w:val="nil"/>
              <w:bottom w:val="nil"/>
              <w:right w:val="nil"/>
            </w:tcBorders>
            <w:shd w:val="clear" w:color="auto" w:fill="auto"/>
            <w:noWrap/>
            <w:vAlign w:val="center"/>
            <w:hideMark/>
          </w:tcPr>
          <w:p w14:paraId="4CEA0DD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4A21C5E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4" w:type="dxa"/>
            <w:tcBorders>
              <w:top w:val="nil"/>
              <w:left w:val="nil"/>
              <w:bottom w:val="nil"/>
              <w:right w:val="nil"/>
            </w:tcBorders>
            <w:shd w:val="clear" w:color="auto" w:fill="auto"/>
            <w:noWrap/>
            <w:vAlign w:val="center"/>
            <w:hideMark/>
          </w:tcPr>
          <w:p w14:paraId="0CB2E04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4551D83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3" w:type="dxa"/>
            <w:tcBorders>
              <w:top w:val="nil"/>
              <w:left w:val="nil"/>
              <w:bottom w:val="nil"/>
              <w:right w:val="nil"/>
            </w:tcBorders>
            <w:shd w:val="clear" w:color="auto" w:fill="auto"/>
            <w:noWrap/>
            <w:vAlign w:val="center"/>
            <w:hideMark/>
          </w:tcPr>
          <w:p w14:paraId="6FE044B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818" w:type="dxa"/>
            <w:tcBorders>
              <w:top w:val="nil"/>
              <w:left w:val="nil"/>
              <w:bottom w:val="nil"/>
              <w:right w:val="nil"/>
            </w:tcBorders>
            <w:shd w:val="clear" w:color="auto" w:fill="auto"/>
            <w:noWrap/>
            <w:vAlign w:val="center"/>
            <w:hideMark/>
          </w:tcPr>
          <w:p w14:paraId="09B9FE8D"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r>
      <w:tr w:rsidR="000F5E90" w:rsidRPr="00A61E5B" w14:paraId="0921C29E" w14:textId="77777777" w:rsidTr="000F5E90">
        <w:trPr>
          <w:trHeight w:val="194"/>
        </w:trPr>
        <w:tc>
          <w:tcPr>
            <w:tcW w:w="554" w:type="dxa"/>
            <w:tcBorders>
              <w:top w:val="nil"/>
              <w:left w:val="nil"/>
              <w:bottom w:val="nil"/>
              <w:right w:val="nil"/>
            </w:tcBorders>
            <w:shd w:val="clear" w:color="auto" w:fill="auto"/>
            <w:noWrap/>
            <w:vAlign w:val="center"/>
            <w:hideMark/>
          </w:tcPr>
          <w:p w14:paraId="6F502F8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vAlign w:val="center"/>
            <w:hideMark/>
          </w:tcPr>
          <w:p w14:paraId="723C3F68"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0C59723E"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5E8078EE"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01AC3C73"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4797B02A"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214E116E"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4AFF6F18"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4455C628"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299FCF97"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72EB8C46"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51715104"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033DDC66"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773CF5A4"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78A88472"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73EE0185"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0CBD521E"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5603F3AE"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70A84F8C"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040098F0"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p>
          <w:p w14:paraId="25F7D208"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b/>
                <w:bCs/>
                <w:color w:val="000000"/>
                <w:sz w:val="24"/>
                <w:szCs w:val="24"/>
                <w:lang w:eastAsia="pl-PL"/>
              </w:rPr>
              <w:t>ROZDZIELNIK DOSTAW - NARZĘDZIA I MATERIAŁY</w:t>
            </w:r>
          </w:p>
        </w:tc>
        <w:tc>
          <w:tcPr>
            <w:tcW w:w="1132" w:type="dxa"/>
            <w:tcBorders>
              <w:top w:val="nil"/>
              <w:left w:val="nil"/>
              <w:bottom w:val="nil"/>
              <w:right w:val="nil"/>
            </w:tcBorders>
            <w:shd w:val="clear" w:color="auto" w:fill="auto"/>
            <w:noWrap/>
            <w:vAlign w:val="center"/>
            <w:hideMark/>
          </w:tcPr>
          <w:p w14:paraId="2F41422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7593329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2B09EBE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36ABFD9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8" w:type="dxa"/>
            <w:tcBorders>
              <w:top w:val="nil"/>
              <w:left w:val="nil"/>
              <w:bottom w:val="nil"/>
              <w:right w:val="nil"/>
            </w:tcBorders>
            <w:shd w:val="clear" w:color="auto" w:fill="auto"/>
            <w:noWrap/>
            <w:vAlign w:val="center"/>
            <w:hideMark/>
          </w:tcPr>
          <w:p w14:paraId="7F2B9F2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567" w:type="dxa"/>
            <w:tcBorders>
              <w:top w:val="nil"/>
              <w:left w:val="nil"/>
              <w:bottom w:val="nil"/>
              <w:right w:val="nil"/>
            </w:tcBorders>
            <w:shd w:val="clear" w:color="auto" w:fill="auto"/>
            <w:noWrap/>
            <w:vAlign w:val="center"/>
            <w:hideMark/>
          </w:tcPr>
          <w:p w14:paraId="4785A88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6DA0467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4" w:type="dxa"/>
            <w:tcBorders>
              <w:top w:val="nil"/>
              <w:left w:val="nil"/>
              <w:bottom w:val="nil"/>
              <w:right w:val="nil"/>
            </w:tcBorders>
            <w:shd w:val="clear" w:color="auto" w:fill="auto"/>
            <w:noWrap/>
            <w:vAlign w:val="center"/>
            <w:hideMark/>
          </w:tcPr>
          <w:p w14:paraId="38BD5A1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53360A0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13" w:type="dxa"/>
            <w:tcBorders>
              <w:top w:val="nil"/>
              <w:left w:val="nil"/>
              <w:bottom w:val="nil"/>
              <w:right w:val="nil"/>
            </w:tcBorders>
            <w:shd w:val="clear" w:color="auto" w:fill="auto"/>
            <w:noWrap/>
            <w:vAlign w:val="center"/>
            <w:hideMark/>
          </w:tcPr>
          <w:p w14:paraId="5B2BC16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818" w:type="dxa"/>
            <w:tcBorders>
              <w:top w:val="nil"/>
              <w:left w:val="nil"/>
              <w:bottom w:val="nil"/>
              <w:right w:val="nil"/>
            </w:tcBorders>
            <w:shd w:val="clear" w:color="auto" w:fill="auto"/>
            <w:noWrap/>
            <w:vAlign w:val="center"/>
            <w:hideMark/>
          </w:tcPr>
          <w:p w14:paraId="38A766D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r>
      <w:tr w:rsidR="000F5E90" w:rsidRPr="00A61E5B" w14:paraId="4831A5ED" w14:textId="77777777" w:rsidTr="000F5E90">
        <w:trPr>
          <w:trHeight w:val="194"/>
        </w:trPr>
        <w:tc>
          <w:tcPr>
            <w:tcW w:w="554" w:type="dxa"/>
            <w:tcBorders>
              <w:top w:val="nil"/>
              <w:left w:val="nil"/>
              <w:bottom w:val="nil"/>
              <w:right w:val="nil"/>
            </w:tcBorders>
            <w:shd w:val="clear" w:color="auto" w:fill="auto"/>
            <w:noWrap/>
            <w:vAlign w:val="bottom"/>
            <w:hideMark/>
          </w:tcPr>
          <w:p w14:paraId="6F33DFD1"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noWrap/>
            <w:vAlign w:val="bottom"/>
            <w:hideMark/>
          </w:tcPr>
          <w:p w14:paraId="341E4C83"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379" w:type="dxa"/>
            <w:gridSpan w:val="10"/>
            <w:tcBorders>
              <w:top w:val="nil"/>
              <w:left w:val="nil"/>
              <w:bottom w:val="nil"/>
              <w:right w:val="nil"/>
            </w:tcBorders>
            <w:shd w:val="clear" w:color="auto" w:fill="auto"/>
            <w:noWrap/>
            <w:vAlign w:val="bottom"/>
            <w:hideMark/>
          </w:tcPr>
          <w:p w14:paraId="096A1389" w14:textId="77777777" w:rsidR="000F5E90" w:rsidRPr="00A61E5B" w:rsidRDefault="000F5E90" w:rsidP="00942B19">
            <w:pPr>
              <w:spacing w:after="0" w:line="240" w:lineRule="auto"/>
              <w:rPr>
                <w:rFonts w:ascii="Times New Roman" w:eastAsia="Times New Roman" w:hAnsi="Times New Roman" w:cs="Times New Roman"/>
                <w:b/>
                <w:bCs/>
                <w:color w:val="000000"/>
                <w:sz w:val="24"/>
                <w:szCs w:val="24"/>
                <w:lang w:eastAsia="pl-PL"/>
              </w:rPr>
            </w:pPr>
          </w:p>
        </w:tc>
        <w:tc>
          <w:tcPr>
            <w:tcW w:w="818" w:type="dxa"/>
            <w:tcBorders>
              <w:top w:val="nil"/>
              <w:left w:val="nil"/>
              <w:bottom w:val="nil"/>
              <w:right w:val="nil"/>
            </w:tcBorders>
            <w:shd w:val="clear" w:color="auto" w:fill="auto"/>
            <w:noWrap/>
            <w:vAlign w:val="bottom"/>
            <w:hideMark/>
          </w:tcPr>
          <w:p w14:paraId="457C2F5C" w14:textId="77777777" w:rsidR="000F5E90" w:rsidRPr="00A61E5B" w:rsidRDefault="000F5E90" w:rsidP="00942B19">
            <w:pPr>
              <w:spacing w:after="0" w:line="240" w:lineRule="auto"/>
              <w:rPr>
                <w:rFonts w:ascii="Times New Roman" w:eastAsia="Times New Roman" w:hAnsi="Times New Roman" w:cs="Times New Roman"/>
                <w:b/>
                <w:bCs/>
                <w:color w:val="000000"/>
                <w:sz w:val="24"/>
                <w:szCs w:val="24"/>
                <w:lang w:eastAsia="pl-PL"/>
              </w:rPr>
            </w:pPr>
          </w:p>
        </w:tc>
      </w:tr>
      <w:tr w:rsidR="000F5E90" w:rsidRPr="00A61E5B" w14:paraId="7985743B" w14:textId="77777777" w:rsidTr="000F5E90">
        <w:trPr>
          <w:trHeight w:val="194"/>
        </w:trPr>
        <w:tc>
          <w:tcPr>
            <w:tcW w:w="554" w:type="dxa"/>
            <w:tcBorders>
              <w:top w:val="nil"/>
              <w:left w:val="nil"/>
              <w:bottom w:val="nil"/>
              <w:right w:val="nil"/>
            </w:tcBorders>
            <w:shd w:val="clear" w:color="auto" w:fill="auto"/>
            <w:noWrap/>
            <w:vAlign w:val="bottom"/>
            <w:hideMark/>
          </w:tcPr>
          <w:p w14:paraId="33B7563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noWrap/>
            <w:vAlign w:val="center"/>
            <w:hideMark/>
          </w:tcPr>
          <w:p w14:paraId="1B72F251"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1132" w:type="dxa"/>
            <w:tcBorders>
              <w:top w:val="nil"/>
              <w:left w:val="nil"/>
              <w:bottom w:val="nil"/>
              <w:right w:val="nil"/>
            </w:tcBorders>
            <w:shd w:val="clear" w:color="auto" w:fill="auto"/>
            <w:noWrap/>
            <w:vAlign w:val="bottom"/>
            <w:hideMark/>
          </w:tcPr>
          <w:p w14:paraId="23C6D6B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bottom"/>
            <w:hideMark/>
          </w:tcPr>
          <w:p w14:paraId="1E27A9F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bottom"/>
            <w:hideMark/>
          </w:tcPr>
          <w:p w14:paraId="72AFEB6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bottom"/>
            <w:hideMark/>
          </w:tcPr>
          <w:p w14:paraId="61E7A31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08" w:type="dxa"/>
            <w:tcBorders>
              <w:top w:val="nil"/>
              <w:left w:val="nil"/>
              <w:bottom w:val="nil"/>
              <w:right w:val="nil"/>
            </w:tcBorders>
            <w:shd w:val="clear" w:color="auto" w:fill="auto"/>
            <w:noWrap/>
            <w:vAlign w:val="bottom"/>
            <w:hideMark/>
          </w:tcPr>
          <w:p w14:paraId="0E698CBE"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567" w:type="dxa"/>
            <w:tcBorders>
              <w:top w:val="nil"/>
              <w:left w:val="nil"/>
              <w:bottom w:val="nil"/>
              <w:right w:val="nil"/>
            </w:tcBorders>
            <w:shd w:val="clear" w:color="auto" w:fill="auto"/>
            <w:noWrap/>
            <w:vAlign w:val="bottom"/>
            <w:hideMark/>
          </w:tcPr>
          <w:p w14:paraId="02491C82" w14:textId="77777777" w:rsidR="000F5E90" w:rsidRPr="00A61E5B" w:rsidRDefault="000F5E90" w:rsidP="00942B19">
            <w:pPr>
              <w:spacing w:after="0" w:line="240" w:lineRule="auto"/>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bottom"/>
            <w:hideMark/>
          </w:tcPr>
          <w:p w14:paraId="49D765A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14" w:type="dxa"/>
            <w:tcBorders>
              <w:top w:val="nil"/>
              <w:left w:val="nil"/>
              <w:bottom w:val="nil"/>
              <w:right w:val="nil"/>
            </w:tcBorders>
            <w:shd w:val="clear" w:color="auto" w:fill="auto"/>
            <w:noWrap/>
            <w:vAlign w:val="bottom"/>
            <w:hideMark/>
          </w:tcPr>
          <w:p w14:paraId="67632A2E"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bottom"/>
            <w:hideMark/>
          </w:tcPr>
          <w:p w14:paraId="6256233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713" w:type="dxa"/>
            <w:tcBorders>
              <w:top w:val="nil"/>
              <w:left w:val="nil"/>
              <w:bottom w:val="nil"/>
              <w:right w:val="nil"/>
            </w:tcBorders>
            <w:shd w:val="clear" w:color="auto" w:fill="auto"/>
            <w:noWrap/>
            <w:vAlign w:val="bottom"/>
            <w:hideMark/>
          </w:tcPr>
          <w:p w14:paraId="1D92D70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818" w:type="dxa"/>
            <w:tcBorders>
              <w:top w:val="nil"/>
              <w:left w:val="nil"/>
              <w:bottom w:val="nil"/>
              <w:right w:val="nil"/>
            </w:tcBorders>
            <w:shd w:val="clear" w:color="auto" w:fill="auto"/>
            <w:noWrap/>
            <w:vAlign w:val="bottom"/>
            <w:hideMark/>
          </w:tcPr>
          <w:p w14:paraId="254F97F6"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r>
      <w:tr w:rsidR="000F5E90" w:rsidRPr="00A61E5B" w14:paraId="5DA377A3" w14:textId="77777777" w:rsidTr="000F5E90">
        <w:trPr>
          <w:trHeight w:val="194"/>
        </w:trPr>
        <w:tc>
          <w:tcPr>
            <w:tcW w:w="554" w:type="dxa"/>
            <w:tcBorders>
              <w:top w:val="nil"/>
              <w:left w:val="nil"/>
              <w:bottom w:val="nil"/>
              <w:right w:val="nil"/>
            </w:tcBorders>
            <w:shd w:val="clear" w:color="auto" w:fill="auto"/>
            <w:noWrap/>
            <w:vAlign w:val="bottom"/>
            <w:hideMark/>
          </w:tcPr>
          <w:p w14:paraId="0FC900A9"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p>
        </w:tc>
        <w:tc>
          <w:tcPr>
            <w:tcW w:w="5123" w:type="dxa"/>
            <w:tcBorders>
              <w:top w:val="nil"/>
              <w:left w:val="nil"/>
              <w:bottom w:val="nil"/>
              <w:right w:val="nil"/>
            </w:tcBorders>
            <w:shd w:val="clear" w:color="auto" w:fill="auto"/>
            <w:noWrap/>
            <w:vAlign w:val="center"/>
            <w:hideMark/>
          </w:tcPr>
          <w:p w14:paraId="2D2B0539"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Część 1A - NARZĘDZIA I MATERIAŁY</w:t>
            </w:r>
          </w:p>
        </w:tc>
        <w:tc>
          <w:tcPr>
            <w:tcW w:w="1132" w:type="dxa"/>
            <w:tcBorders>
              <w:top w:val="nil"/>
              <w:left w:val="nil"/>
              <w:bottom w:val="nil"/>
              <w:right w:val="nil"/>
            </w:tcBorders>
            <w:shd w:val="clear" w:color="auto" w:fill="auto"/>
            <w:noWrap/>
            <w:vAlign w:val="bottom"/>
            <w:hideMark/>
          </w:tcPr>
          <w:p w14:paraId="66742D87"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9" w:type="dxa"/>
            <w:tcBorders>
              <w:top w:val="nil"/>
              <w:left w:val="nil"/>
              <w:bottom w:val="nil"/>
              <w:right w:val="nil"/>
            </w:tcBorders>
            <w:shd w:val="clear" w:color="auto" w:fill="auto"/>
            <w:noWrap/>
            <w:vAlign w:val="bottom"/>
            <w:hideMark/>
          </w:tcPr>
          <w:p w14:paraId="12037B5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bottom"/>
            <w:hideMark/>
          </w:tcPr>
          <w:p w14:paraId="2AA0B17F"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9" w:type="dxa"/>
            <w:tcBorders>
              <w:top w:val="nil"/>
              <w:left w:val="nil"/>
              <w:bottom w:val="nil"/>
              <w:right w:val="nil"/>
            </w:tcBorders>
            <w:shd w:val="clear" w:color="auto" w:fill="auto"/>
            <w:noWrap/>
            <w:vAlign w:val="bottom"/>
            <w:hideMark/>
          </w:tcPr>
          <w:p w14:paraId="71C621A3"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8" w:type="dxa"/>
            <w:tcBorders>
              <w:top w:val="nil"/>
              <w:left w:val="nil"/>
              <w:bottom w:val="nil"/>
              <w:right w:val="nil"/>
            </w:tcBorders>
            <w:shd w:val="clear" w:color="auto" w:fill="auto"/>
            <w:noWrap/>
            <w:vAlign w:val="bottom"/>
            <w:hideMark/>
          </w:tcPr>
          <w:p w14:paraId="59055583"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567" w:type="dxa"/>
            <w:tcBorders>
              <w:top w:val="nil"/>
              <w:left w:val="nil"/>
              <w:bottom w:val="nil"/>
              <w:right w:val="nil"/>
            </w:tcBorders>
            <w:shd w:val="clear" w:color="auto" w:fill="auto"/>
            <w:noWrap/>
            <w:vAlign w:val="bottom"/>
            <w:hideMark/>
          </w:tcPr>
          <w:p w14:paraId="3CAE60A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p>
        </w:tc>
        <w:tc>
          <w:tcPr>
            <w:tcW w:w="709" w:type="dxa"/>
            <w:tcBorders>
              <w:top w:val="nil"/>
              <w:left w:val="nil"/>
              <w:bottom w:val="nil"/>
              <w:right w:val="nil"/>
            </w:tcBorders>
            <w:shd w:val="clear" w:color="auto" w:fill="auto"/>
            <w:noWrap/>
            <w:vAlign w:val="bottom"/>
            <w:hideMark/>
          </w:tcPr>
          <w:p w14:paraId="08BDB265"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14" w:type="dxa"/>
            <w:tcBorders>
              <w:top w:val="nil"/>
              <w:left w:val="nil"/>
              <w:bottom w:val="nil"/>
              <w:right w:val="nil"/>
            </w:tcBorders>
            <w:shd w:val="clear" w:color="auto" w:fill="auto"/>
            <w:noWrap/>
            <w:vAlign w:val="bottom"/>
            <w:hideMark/>
          </w:tcPr>
          <w:p w14:paraId="70717F1E"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09" w:type="dxa"/>
            <w:tcBorders>
              <w:top w:val="nil"/>
              <w:left w:val="nil"/>
              <w:bottom w:val="nil"/>
              <w:right w:val="nil"/>
            </w:tcBorders>
            <w:shd w:val="clear" w:color="auto" w:fill="auto"/>
            <w:noWrap/>
            <w:vAlign w:val="bottom"/>
            <w:hideMark/>
          </w:tcPr>
          <w:p w14:paraId="4D26851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713" w:type="dxa"/>
            <w:tcBorders>
              <w:top w:val="nil"/>
              <w:left w:val="nil"/>
              <w:bottom w:val="nil"/>
              <w:right w:val="nil"/>
            </w:tcBorders>
            <w:shd w:val="clear" w:color="auto" w:fill="auto"/>
            <w:noWrap/>
            <w:vAlign w:val="bottom"/>
            <w:hideMark/>
          </w:tcPr>
          <w:p w14:paraId="59CD232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c>
          <w:tcPr>
            <w:tcW w:w="818" w:type="dxa"/>
            <w:tcBorders>
              <w:top w:val="nil"/>
              <w:left w:val="nil"/>
              <w:bottom w:val="nil"/>
              <w:right w:val="nil"/>
            </w:tcBorders>
            <w:shd w:val="clear" w:color="auto" w:fill="auto"/>
            <w:noWrap/>
            <w:vAlign w:val="bottom"/>
            <w:hideMark/>
          </w:tcPr>
          <w:p w14:paraId="2DCAF19A"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p>
        </w:tc>
      </w:tr>
      <w:tr w:rsidR="000F5E90" w:rsidRPr="00A61E5B" w14:paraId="33A71C52" w14:textId="77777777" w:rsidTr="000F5E90">
        <w:trPr>
          <w:trHeight w:val="509"/>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1881F"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Lp.</w:t>
            </w:r>
          </w:p>
        </w:tc>
        <w:tc>
          <w:tcPr>
            <w:tcW w:w="51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FFA47"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WYSZCZEGÓLNIENIE</w:t>
            </w:r>
          </w:p>
        </w:tc>
        <w:tc>
          <w:tcPr>
            <w:tcW w:w="1132" w:type="dxa"/>
            <w:vMerge w:val="restart"/>
            <w:tcBorders>
              <w:top w:val="single" w:sz="4" w:space="0" w:color="000000"/>
              <w:left w:val="nil"/>
              <w:bottom w:val="nil"/>
              <w:right w:val="nil"/>
            </w:tcBorders>
            <w:shd w:val="clear" w:color="auto" w:fill="auto"/>
            <w:noWrap/>
            <w:vAlign w:val="center"/>
            <w:hideMark/>
          </w:tcPr>
          <w:p w14:paraId="77718102"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J.m.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86F164C"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BIAŁOBRZEGI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B74318"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OSTRÓW MAZ.</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995AF41"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WESOŁA</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715204"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REMBERTÓW</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64318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KAZUŃ</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ACCEC39"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POMIECHÓWEK</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8F1AED"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CELESTYNÓW</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708D63C"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LEGIONOWO</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90F7100"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ZEGRZE</w:t>
            </w:r>
          </w:p>
        </w:tc>
        <w:tc>
          <w:tcPr>
            <w:tcW w:w="8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EBF22" w14:textId="77777777" w:rsidR="000F5E90" w:rsidRPr="00A61E5B" w:rsidRDefault="000F5E90" w:rsidP="00942B19">
            <w:pPr>
              <w:spacing w:after="0" w:line="240" w:lineRule="auto"/>
              <w:jc w:val="center"/>
              <w:rPr>
                <w:rFonts w:ascii="Times New Roman" w:eastAsia="Times New Roman" w:hAnsi="Times New Roman" w:cs="Times New Roman"/>
                <w:b/>
                <w:bCs/>
                <w:color w:val="000000"/>
                <w:lang w:eastAsia="pl-PL"/>
              </w:rPr>
            </w:pPr>
            <w:r w:rsidRPr="00A61E5B">
              <w:rPr>
                <w:rFonts w:ascii="Times New Roman" w:eastAsia="Times New Roman" w:hAnsi="Times New Roman" w:cs="Times New Roman"/>
                <w:b/>
                <w:bCs/>
                <w:color w:val="000000"/>
                <w:lang w:eastAsia="pl-PL"/>
              </w:rPr>
              <w:t>RAZEM</w:t>
            </w:r>
          </w:p>
        </w:tc>
      </w:tr>
      <w:tr w:rsidR="000F5E90" w:rsidRPr="00A61E5B" w14:paraId="3A9A3BB6" w14:textId="77777777" w:rsidTr="00B82EAA">
        <w:trPr>
          <w:trHeight w:val="1262"/>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2CF64CA2"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5123" w:type="dxa"/>
            <w:vMerge/>
            <w:tcBorders>
              <w:top w:val="single" w:sz="4" w:space="0" w:color="auto"/>
              <w:left w:val="single" w:sz="4" w:space="0" w:color="auto"/>
              <w:bottom w:val="single" w:sz="4" w:space="0" w:color="auto"/>
              <w:right w:val="single" w:sz="4" w:space="0" w:color="auto"/>
            </w:tcBorders>
            <w:vAlign w:val="center"/>
            <w:hideMark/>
          </w:tcPr>
          <w:p w14:paraId="7FE6B5D5"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1132" w:type="dxa"/>
            <w:vMerge/>
            <w:tcBorders>
              <w:top w:val="single" w:sz="4" w:space="0" w:color="000000"/>
              <w:left w:val="nil"/>
              <w:bottom w:val="nil"/>
              <w:right w:val="nil"/>
            </w:tcBorders>
            <w:vAlign w:val="center"/>
            <w:hideMark/>
          </w:tcPr>
          <w:p w14:paraId="50DA9FCE"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3187D0"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341891"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9F62FE"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7A58EE7"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680B96" w14:textId="77777777" w:rsidR="000F5E90" w:rsidRPr="00A61E5B"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9140E5"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2673955E"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B35FA82"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14:paraId="20D83262"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14:paraId="21119552" w14:textId="77777777" w:rsidR="000F5E90" w:rsidRPr="00A61E5B" w:rsidRDefault="000F5E90" w:rsidP="00942B19">
            <w:pPr>
              <w:spacing w:after="0" w:line="240" w:lineRule="auto"/>
              <w:rPr>
                <w:rFonts w:ascii="Times New Roman" w:eastAsia="Times New Roman" w:hAnsi="Times New Roman" w:cs="Times New Roman"/>
                <w:b/>
                <w:bCs/>
                <w:color w:val="000000"/>
                <w:lang w:eastAsia="pl-PL"/>
              </w:rPr>
            </w:pPr>
          </w:p>
        </w:tc>
      </w:tr>
      <w:tr w:rsidR="000F5E90" w:rsidRPr="00A61E5B" w14:paraId="3EE6C970"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9F1958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w:t>
            </w:r>
          </w:p>
        </w:tc>
        <w:tc>
          <w:tcPr>
            <w:tcW w:w="5123" w:type="dxa"/>
            <w:tcBorders>
              <w:top w:val="nil"/>
              <w:left w:val="nil"/>
              <w:bottom w:val="single" w:sz="4" w:space="0" w:color="000000"/>
              <w:right w:val="single" w:sz="4" w:space="0" w:color="000000"/>
            </w:tcBorders>
            <w:shd w:val="clear" w:color="auto" w:fill="auto"/>
            <w:vAlign w:val="center"/>
            <w:hideMark/>
          </w:tcPr>
          <w:p w14:paraId="5403134B"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Ostrze wymienne, łamane, 18 mm, do noża monterskiego, op. 10 szt.</w:t>
            </w:r>
          </w:p>
        </w:tc>
        <w:tc>
          <w:tcPr>
            <w:tcW w:w="1132" w:type="dxa"/>
            <w:tcBorders>
              <w:top w:val="single" w:sz="4" w:space="0" w:color="000000"/>
              <w:left w:val="nil"/>
              <w:bottom w:val="single" w:sz="4" w:space="0" w:color="000000"/>
              <w:right w:val="nil"/>
            </w:tcBorders>
            <w:shd w:val="clear" w:color="auto" w:fill="auto"/>
            <w:noWrap/>
            <w:vAlign w:val="center"/>
            <w:hideMark/>
          </w:tcPr>
          <w:p w14:paraId="1508129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opak.</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BF003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778A03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9A639A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8FEFBA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69085DA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0FCB2F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796B9B6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034C1A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2F66B8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286F80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14</w:t>
            </w:r>
          </w:p>
        </w:tc>
      </w:tr>
      <w:tr w:rsidR="000F5E90" w:rsidRPr="00A61E5B" w14:paraId="1FAD3003"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6CAA8E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123" w:type="dxa"/>
            <w:tcBorders>
              <w:top w:val="nil"/>
              <w:left w:val="nil"/>
              <w:bottom w:val="single" w:sz="4" w:space="0" w:color="000000"/>
              <w:right w:val="single" w:sz="4" w:space="0" w:color="000000"/>
            </w:tcBorders>
            <w:shd w:val="clear" w:color="auto" w:fill="auto"/>
            <w:vAlign w:val="center"/>
            <w:hideMark/>
          </w:tcPr>
          <w:p w14:paraId="17BD756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Elektrody spawalnicze ER 146, 2,5x350mm, opakowanie 5kg.</w:t>
            </w:r>
          </w:p>
        </w:tc>
        <w:tc>
          <w:tcPr>
            <w:tcW w:w="1132" w:type="dxa"/>
            <w:tcBorders>
              <w:top w:val="nil"/>
              <w:left w:val="nil"/>
              <w:bottom w:val="single" w:sz="4" w:space="0" w:color="000000"/>
              <w:right w:val="nil"/>
            </w:tcBorders>
            <w:shd w:val="clear" w:color="auto" w:fill="auto"/>
            <w:noWrap/>
            <w:vAlign w:val="center"/>
            <w:hideMark/>
          </w:tcPr>
          <w:p w14:paraId="5A4D32E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opak.</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A69CE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8DD898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5F2E54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7253973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0BDCBD1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E4F30B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F0BAA2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D8B685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82DD69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318D958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w:t>
            </w:r>
          </w:p>
        </w:tc>
      </w:tr>
      <w:tr w:rsidR="000F5E90" w:rsidRPr="00A61E5B" w14:paraId="0F658134"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21794C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w:t>
            </w:r>
          </w:p>
        </w:tc>
        <w:tc>
          <w:tcPr>
            <w:tcW w:w="5123" w:type="dxa"/>
            <w:tcBorders>
              <w:top w:val="nil"/>
              <w:left w:val="nil"/>
              <w:bottom w:val="single" w:sz="4" w:space="0" w:color="000000"/>
              <w:right w:val="single" w:sz="4" w:space="0" w:color="000000"/>
            </w:tcBorders>
            <w:shd w:val="clear" w:color="auto" w:fill="auto"/>
            <w:vAlign w:val="center"/>
            <w:hideMark/>
          </w:tcPr>
          <w:p w14:paraId="6DB30D73"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Elektrody spawalnicze ER 146,3,25x450mm, opakowanie 6,5kg, wykonana zgodnie z normą.</w:t>
            </w:r>
          </w:p>
        </w:tc>
        <w:tc>
          <w:tcPr>
            <w:tcW w:w="1132" w:type="dxa"/>
            <w:tcBorders>
              <w:top w:val="nil"/>
              <w:left w:val="nil"/>
              <w:bottom w:val="single" w:sz="4" w:space="0" w:color="000000"/>
              <w:right w:val="nil"/>
            </w:tcBorders>
            <w:shd w:val="clear" w:color="auto" w:fill="auto"/>
            <w:noWrap/>
            <w:vAlign w:val="center"/>
            <w:hideMark/>
          </w:tcPr>
          <w:p w14:paraId="0917E45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opak.</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9FEFA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6B9411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C02F96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925D8E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5BFEE78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D04855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17D863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93041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E108F7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C5DA3E5"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39DA3553"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41A68C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4</w:t>
            </w:r>
          </w:p>
        </w:tc>
        <w:tc>
          <w:tcPr>
            <w:tcW w:w="5123" w:type="dxa"/>
            <w:tcBorders>
              <w:top w:val="nil"/>
              <w:left w:val="nil"/>
              <w:bottom w:val="single" w:sz="4" w:space="0" w:color="000000"/>
              <w:right w:val="single" w:sz="4" w:space="0" w:color="000000"/>
            </w:tcBorders>
            <w:shd w:val="clear" w:color="auto" w:fill="auto"/>
            <w:vAlign w:val="center"/>
            <w:hideMark/>
          </w:tcPr>
          <w:p w14:paraId="44327FAC"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Elektrody spawalnicze ER 146, 4,0x450mm, opakowanie 6,5kg, wykonana zgodnie z normą.</w:t>
            </w:r>
          </w:p>
        </w:tc>
        <w:tc>
          <w:tcPr>
            <w:tcW w:w="1132" w:type="dxa"/>
            <w:tcBorders>
              <w:top w:val="nil"/>
              <w:left w:val="nil"/>
              <w:bottom w:val="single" w:sz="4" w:space="0" w:color="000000"/>
              <w:right w:val="nil"/>
            </w:tcBorders>
            <w:shd w:val="clear" w:color="auto" w:fill="auto"/>
            <w:noWrap/>
            <w:vAlign w:val="center"/>
            <w:hideMark/>
          </w:tcPr>
          <w:p w14:paraId="6058BA1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opak.</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E888B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1D24F7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405B4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BFAB01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4B41975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E58385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976BAA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AE43A7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0A4BDB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1B0F6D2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38CD560E" w14:textId="77777777" w:rsidTr="000F5E90">
        <w:trPr>
          <w:trHeight w:val="442"/>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33C7CA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5123" w:type="dxa"/>
            <w:tcBorders>
              <w:top w:val="nil"/>
              <w:left w:val="nil"/>
              <w:bottom w:val="single" w:sz="4" w:space="0" w:color="000000"/>
              <w:right w:val="single" w:sz="4" w:space="0" w:color="000000"/>
            </w:tcBorders>
            <w:shd w:val="clear" w:color="auto" w:fill="auto"/>
            <w:vAlign w:val="center"/>
            <w:hideMark/>
          </w:tcPr>
          <w:p w14:paraId="4287FCA6"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Przewód/kabel spawalniczy 50mm2; grubość miedzianej żyły 9,5mm; grubość wraz z izolacją 14mm.</w:t>
            </w:r>
          </w:p>
        </w:tc>
        <w:tc>
          <w:tcPr>
            <w:tcW w:w="1132" w:type="dxa"/>
            <w:tcBorders>
              <w:top w:val="nil"/>
              <w:left w:val="nil"/>
              <w:bottom w:val="single" w:sz="4" w:space="0" w:color="000000"/>
              <w:right w:val="nil"/>
            </w:tcBorders>
            <w:shd w:val="clear" w:color="auto" w:fill="auto"/>
            <w:noWrap/>
            <w:vAlign w:val="center"/>
            <w:hideMark/>
          </w:tcPr>
          <w:p w14:paraId="75F4333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m</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5CA2D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0DFC2E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3443B7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6BA9CBC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FC383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15</w:t>
            </w:r>
          </w:p>
        </w:tc>
        <w:tc>
          <w:tcPr>
            <w:tcW w:w="709" w:type="dxa"/>
            <w:tcBorders>
              <w:top w:val="nil"/>
              <w:left w:val="nil"/>
              <w:bottom w:val="single" w:sz="4" w:space="0" w:color="auto"/>
              <w:right w:val="single" w:sz="4" w:space="0" w:color="auto"/>
            </w:tcBorders>
            <w:shd w:val="clear" w:color="auto" w:fill="auto"/>
            <w:noWrap/>
            <w:vAlign w:val="center"/>
            <w:hideMark/>
          </w:tcPr>
          <w:p w14:paraId="46055DF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6F37BD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5E1D0A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30E545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7C62D86"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15</w:t>
            </w:r>
          </w:p>
        </w:tc>
      </w:tr>
      <w:tr w:rsidR="000F5E90" w:rsidRPr="00A61E5B" w14:paraId="2515A45D"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86B31E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w:t>
            </w:r>
          </w:p>
        </w:tc>
        <w:tc>
          <w:tcPr>
            <w:tcW w:w="5123" w:type="dxa"/>
            <w:tcBorders>
              <w:top w:val="nil"/>
              <w:left w:val="nil"/>
              <w:bottom w:val="single" w:sz="4" w:space="0" w:color="auto"/>
              <w:right w:val="single" w:sz="4" w:space="0" w:color="auto"/>
            </w:tcBorders>
            <w:shd w:val="clear" w:color="auto" w:fill="auto"/>
            <w:vAlign w:val="center"/>
            <w:hideMark/>
          </w:tcPr>
          <w:p w14:paraId="03662418"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Opona z dętką do taczki rozmiar:4.00-8; prędkość max: 8km/h; obciążenie max: 280kg; ciśnienie max: 275 kpa. </w:t>
            </w:r>
          </w:p>
        </w:tc>
        <w:tc>
          <w:tcPr>
            <w:tcW w:w="1132" w:type="dxa"/>
            <w:tcBorders>
              <w:top w:val="nil"/>
              <w:left w:val="nil"/>
              <w:bottom w:val="single" w:sz="4" w:space="0" w:color="000000"/>
              <w:right w:val="nil"/>
            </w:tcBorders>
            <w:shd w:val="clear" w:color="auto" w:fill="auto"/>
            <w:noWrap/>
            <w:vAlign w:val="center"/>
            <w:hideMark/>
          </w:tcPr>
          <w:p w14:paraId="0083508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B56AD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2D18AF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BCDBDA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EF1ED9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35653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577FBB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0173E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7DC9250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89DBCB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65E274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4D74E942"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A4F47E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7</w:t>
            </w:r>
          </w:p>
        </w:tc>
        <w:tc>
          <w:tcPr>
            <w:tcW w:w="5123" w:type="dxa"/>
            <w:tcBorders>
              <w:top w:val="nil"/>
              <w:left w:val="nil"/>
              <w:bottom w:val="single" w:sz="4" w:space="0" w:color="auto"/>
              <w:right w:val="single" w:sz="4" w:space="0" w:color="auto"/>
            </w:tcBorders>
            <w:shd w:val="clear" w:color="auto" w:fill="auto"/>
            <w:vAlign w:val="center"/>
            <w:hideMark/>
          </w:tcPr>
          <w:p w14:paraId="5E85FA4D"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Sznurek pakowy jutowy 0,5kg, grubość 2mm, kolor naturalny, nawój 250mb.</w:t>
            </w:r>
          </w:p>
        </w:tc>
        <w:tc>
          <w:tcPr>
            <w:tcW w:w="1132" w:type="dxa"/>
            <w:tcBorders>
              <w:top w:val="nil"/>
              <w:left w:val="nil"/>
              <w:bottom w:val="single" w:sz="4" w:space="0" w:color="000000"/>
              <w:right w:val="nil"/>
            </w:tcBorders>
            <w:shd w:val="clear" w:color="auto" w:fill="auto"/>
            <w:noWrap/>
            <w:vAlign w:val="center"/>
            <w:hideMark/>
          </w:tcPr>
          <w:p w14:paraId="54E03B3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4C34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3B97255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07F574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043801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9557D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45754A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55869E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BE4BD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514D9D7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99ED59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46E467BA"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92555E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8</w:t>
            </w:r>
          </w:p>
        </w:tc>
        <w:tc>
          <w:tcPr>
            <w:tcW w:w="5123" w:type="dxa"/>
            <w:tcBorders>
              <w:top w:val="nil"/>
              <w:left w:val="nil"/>
              <w:bottom w:val="single" w:sz="4" w:space="0" w:color="auto"/>
              <w:right w:val="single" w:sz="4" w:space="0" w:color="auto"/>
            </w:tcBorders>
            <w:shd w:val="clear" w:color="auto" w:fill="auto"/>
            <w:vAlign w:val="center"/>
            <w:hideMark/>
          </w:tcPr>
          <w:p w14:paraId="485E53D7"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Folia </w:t>
            </w:r>
            <w:proofErr w:type="spellStart"/>
            <w:r w:rsidRPr="00A61E5B">
              <w:rPr>
                <w:rFonts w:ascii="Times New Roman" w:eastAsia="Times New Roman" w:hAnsi="Times New Roman" w:cs="Times New Roman"/>
                <w:color w:val="000000"/>
                <w:lang w:eastAsia="pl-PL"/>
              </w:rPr>
              <w:t>stretch</w:t>
            </w:r>
            <w:proofErr w:type="spellEnd"/>
            <w:r w:rsidRPr="00A61E5B">
              <w:rPr>
                <w:rFonts w:ascii="Times New Roman" w:eastAsia="Times New Roman" w:hAnsi="Times New Roman" w:cs="Times New Roman"/>
                <w:color w:val="000000"/>
                <w:lang w:eastAsia="pl-PL"/>
              </w:rPr>
              <w:t xml:space="preserve"> ręczna transparentna, grubość 23mikrony, szer. 500mm, waga brutto rolki 3,2 kg.</w:t>
            </w:r>
          </w:p>
        </w:tc>
        <w:tc>
          <w:tcPr>
            <w:tcW w:w="1132" w:type="dxa"/>
            <w:tcBorders>
              <w:top w:val="nil"/>
              <w:left w:val="nil"/>
              <w:bottom w:val="single" w:sz="4" w:space="0" w:color="000000"/>
              <w:right w:val="nil"/>
            </w:tcBorders>
            <w:shd w:val="clear" w:color="auto" w:fill="auto"/>
            <w:noWrap/>
            <w:vAlign w:val="center"/>
            <w:hideMark/>
          </w:tcPr>
          <w:p w14:paraId="65C34AC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188EC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192B5ED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FE2F89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3167641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6</w:t>
            </w:r>
          </w:p>
        </w:tc>
        <w:tc>
          <w:tcPr>
            <w:tcW w:w="567" w:type="dxa"/>
            <w:tcBorders>
              <w:top w:val="nil"/>
              <w:left w:val="nil"/>
              <w:bottom w:val="single" w:sz="4" w:space="0" w:color="auto"/>
              <w:right w:val="single" w:sz="4" w:space="0" w:color="auto"/>
            </w:tcBorders>
            <w:shd w:val="clear" w:color="auto" w:fill="auto"/>
            <w:noWrap/>
            <w:vAlign w:val="center"/>
            <w:hideMark/>
          </w:tcPr>
          <w:p w14:paraId="667798C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52CDCA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5194AF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665D688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87EEC1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832FB6E"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10</w:t>
            </w:r>
          </w:p>
        </w:tc>
      </w:tr>
      <w:tr w:rsidR="000F5E90" w:rsidRPr="00A61E5B" w14:paraId="3E6BC235"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36C305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9</w:t>
            </w:r>
          </w:p>
        </w:tc>
        <w:tc>
          <w:tcPr>
            <w:tcW w:w="5123" w:type="dxa"/>
            <w:tcBorders>
              <w:top w:val="nil"/>
              <w:left w:val="nil"/>
              <w:bottom w:val="nil"/>
              <w:right w:val="single" w:sz="4" w:space="0" w:color="auto"/>
            </w:tcBorders>
            <w:shd w:val="clear" w:color="auto" w:fill="auto"/>
            <w:hideMark/>
          </w:tcPr>
          <w:p w14:paraId="2886AD41"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Rękawice robocze, wzmacniane skórą bydlęcą,  5-cio palcowe, rozmiar 10,5; wykonane z mocnego drelichu, wzmocnione skórą bydlęcą licowaną, kategoria 2 - ochronna.</w:t>
            </w:r>
          </w:p>
        </w:tc>
        <w:tc>
          <w:tcPr>
            <w:tcW w:w="1132" w:type="dxa"/>
            <w:tcBorders>
              <w:top w:val="nil"/>
              <w:left w:val="nil"/>
              <w:bottom w:val="nil"/>
              <w:right w:val="nil"/>
            </w:tcBorders>
            <w:shd w:val="clear" w:color="auto" w:fill="auto"/>
            <w:noWrap/>
            <w:vAlign w:val="center"/>
            <w:hideMark/>
          </w:tcPr>
          <w:p w14:paraId="51B16CE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para</w:t>
            </w:r>
          </w:p>
        </w:tc>
        <w:tc>
          <w:tcPr>
            <w:tcW w:w="709" w:type="dxa"/>
            <w:tcBorders>
              <w:top w:val="nil"/>
              <w:left w:val="single" w:sz="4" w:space="0" w:color="auto"/>
              <w:bottom w:val="nil"/>
              <w:right w:val="single" w:sz="4" w:space="0" w:color="auto"/>
            </w:tcBorders>
            <w:shd w:val="clear" w:color="auto" w:fill="auto"/>
            <w:noWrap/>
            <w:vAlign w:val="center"/>
            <w:hideMark/>
          </w:tcPr>
          <w:p w14:paraId="1EACC9E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w:t>
            </w:r>
          </w:p>
        </w:tc>
        <w:tc>
          <w:tcPr>
            <w:tcW w:w="709" w:type="dxa"/>
            <w:tcBorders>
              <w:top w:val="nil"/>
              <w:left w:val="nil"/>
              <w:bottom w:val="nil"/>
              <w:right w:val="single" w:sz="4" w:space="0" w:color="auto"/>
            </w:tcBorders>
            <w:shd w:val="clear" w:color="auto" w:fill="auto"/>
            <w:noWrap/>
            <w:vAlign w:val="center"/>
            <w:hideMark/>
          </w:tcPr>
          <w:p w14:paraId="65CA0B1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709" w:type="dxa"/>
            <w:tcBorders>
              <w:top w:val="nil"/>
              <w:left w:val="nil"/>
              <w:bottom w:val="nil"/>
              <w:right w:val="single" w:sz="4" w:space="0" w:color="auto"/>
            </w:tcBorders>
            <w:shd w:val="clear" w:color="auto" w:fill="auto"/>
            <w:noWrap/>
            <w:vAlign w:val="center"/>
            <w:hideMark/>
          </w:tcPr>
          <w:p w14:paraId="1318545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nil"/>
              <w:right w:val="single" w:sz="4" w:space="0" w:color="auto"/>
            </w:tcBorders>
            <w:shd w:val="clear" w:color="auto" w:fill="auto"/>
            <w:noWrap/>
            <w:vAlign w:val="center"/>
            <w:hideMark/>
          </w:tcPr>
          <w:p w14:paraId="27683F0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25</w:t>
            </w:r>
          </w:p>
        </w:tc>
        <w:tc>
          <w:tcPr>
            <w:tcW w:w="567" w:type="dxa"/>
            <w:tcBorders>
              <w:top w:val="nil"/>
              <w:left w:val="nil"/>
              <w:bottom w:val="nil"/>
              <w:right w:val="single" w:sz="4" w:space="0" w:color="auto"/>
            </w:tcBorders>
            <w:shd w:val="clear" w:color="auto" w:fill="auto"/>
            <w:noWrap/>
            <w:vAlign w:val="center"/>
            <w:hideMark/>
          </w:tcPr>
          <w:p w14:paraId="6547F7C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520</w:t>
            </w:r>
          </w:p>
        </w:tc>
        <w:tc>
          <w:tcPr>
            <w:tcW w:w="709" w:type="dxa"/>
            <w:tcBorders>
              <w:top w:val="nil"/>
              <w:left w:val="nil"/>
              <w:bottom w:val="nil"/>
              <w:right w:val="single" w:sz="4" w:space="0" w:color="auto"/>
            </w:tcBorders>
            <w:shd w:val="clear" w:color="auto" w:fill="auto"/>
            <w:noWrap/>
            <w:vAlign w:val="center"/>
            <w:hideMark/>
          </w:tcPr>
          <w:p w14:paraId="14F9FC5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nil"/>
              <w:right w:val="single" w:sz="4" w:space="0" w:color="auto"/>
            </w:tcBorders>
            <w:shd w:val="clear" w:color="auto" w:fill="auto"/>
            <w:noWrap/>
            <w:vAlign w:val="center"/>
            <w:hideMark/>
          </w:tcPr>
          <w:p w14:paraId="5551738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9" w:type="dxa"/>
            <w:tcBorders>
              <w:top w:val="nil"/>
              <w:left w:val="nil"/>
              <w:bottom w:val="nil"/>
              <w:right w:val="single" w:sz="4" w:space="0" w:color="auto"/>
            </w:tcBorders>
            <w:shd w:val="clear" w:color="auto" w:fill="auto"/>
            <w:noWrap/>
            <w:vAlign w:val="center"/>
            <w:hideMark/>
          </w:tcPr>
          <w:p w14:paraId="30CA2CE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nil"/>
              <w:right w:val="single" w:sz="4" w:space="0" w:color="auto"/>
            </w:tcBorders>
            <w:shd w:val="clear" w:color="auto" w:fill="auto"/>
            <w:noWrap/>
            <w:vAlign w:val="center"/>
            <w:hideMark/>
          </w:tcPr>
          <w:p w14:paraId="572892F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A9B2F2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594</w:t>
            </w:r>
          </w:p>
        </w:tc>
      </w:tr>
      <w:tr w:rsidR="000F5E90" w:rsidRPr="00A61E5B" w14:paraId="5BDED2D9"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7062E1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10</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53230318"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Rękawice powlekane gumą 10 ( XL), wykonane z przędzy bawełnianej, w części chwytnej powleczone gumą lateksową.</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13A884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para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8B26D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5D190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955B6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E0A46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0F2A5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D7B37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1B0D3CC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E1F9A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2934826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E7C2686"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294</w:t>
            </w:r>
          </w:p>
        </w:tc>
      </w:tr>
      <w:tr w:rsidR="000F5E90" w:rsidRPr="00A61E5B" w14:paraId="23A2B1E0"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E4BA57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11</w:t>
            </w:r>
          </w:p>
        </w:tc>
        <w:tc>
          <w:tcPr>
            <w:tcW w:w="5123" w:type="dxa"/>
            <w:tcBorders>
              <w:top w:val="nil"/>
              <w:left w:val="nil"/>
              <w:bottom w:val="single" w:sz="4" w:space="0" w:color="000000"/>
              <w:right w:val="single" w:sz="4" w:space="0" w:color="000000"/>
            </w:tcBorders>
            <w:shd w:val="clear" w:color="auto" w:fill="auto"/>
            <w:vAlign w:val="center"/>
            <w:hideMark/>
          </w:tcPr>
          <w:p w14:paraId="071705B9"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Tarcza tnąca do metalu, 125x1,0x22mm, maks. prędkość 80m/s.</w:t>
            </w:r>
          </w:p>
        </w:tc>
        <w:tc>
          <w:tcPr>
            <w:tcW w:w="1132" w:type="dxa"/>
            <w:tcBorders>
              <w:top w:val="nil"/>
              <w:left w:val="nil"/>
              <w:bottom w:val="single" w:sz="4" w:space="0" w:color="auto"/>
              <w:right w:val="nil"/>
            </w:tcBorders>
            <w:shd w:val="clear" w:color="auto" w:fill="auto"/>
            <w:noWrap/>
            <w:vAlign w:val="center"/>
            <w:hideMark/>
          </w:tcPr>
          <w:p w14:paraId="19432EA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606E3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B720A4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200</w:t>
            </w:r>
          </w:p>
        </w:tc>
        <w:tc>
          <w:tcPr>
            <w:tcW w:w="709" w:type="dxa"/>
            <w:tcBorders>
              <w:top w:val="nil"/>
              <w:left w:val="nil"/>
              <w:bottom w:val="single" w:sz="4" w:space="0" w:color="auto"/>
              <w:right w:val="single" w:sz="4" w:space="0" w:color="auto"/>
            </w:tcBorders>
            <w:shd w:val="clear" w:color="auto" w:fill="auto"/>
            <w:noWrap/>
            <w:vAlign w:val="center"/>
            <w:hideMark/>
          </w:tcPr>
          <w:p w14:paraId="51002F4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F21FA6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900BD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2225F4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14" w:type="dxa"/>
            <w:tcBorders>
              <w:top w:val="nil"/>
              <w:left w:val="nil"/>
              <w:bottom w:val="single" w:sz="4" w:space="0" w:color="auto"/>
              <w:right w:val="single" w:sz="4" w:space="0" w:color="auto"/>
            </w:tcBorders>
            <w:shd w:val="clear" w:color="auto" w:fill="auto"/>
            <w:noWrap/>
            <w:vAlign w:val="center"/>
            <w:hideMark/>
          </w:tcPr>
          <w:p w14:paraId="1BAE783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F46CA1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9C4CF9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E5BD26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205</w:t>
            </w:r>
          </w:p>
        </w:tc>
      </w:tr>
      <w:tr w:rsidR="000F5E90" w:rsidRPr="00A61E5B" w14:paraId="1AAFBF74"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338EA1B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12</w:t>
            </w:r>
          </w:p>
        </w:tc>
        <w:tc>
          <w:tcPr>
            <w:tcW w:w="5123" w:type="dxa"/>
            <w:tcBorders>
              <w:top w:val="nil"/>
              <w:left w:val="nil"/>
              <w:bottom w:val="single" w:sz="4" w:space="0" w:color="000000"/>
              <w:right w:val="nil"/>
            </w:tcBorders>
            <w:shd w:val="clear" w:color="auto" w:fill="auto"/>
            <w:vAlign w:val="center"/>
            <w:hideMark/>
          </w:tcPr>
          <w:p w14:paraId="01DF8E7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Tarcza do szlifowania metalu, Ø 125x6,8x22mm, maks. prędkość 80m/s.</w:t>
            </w:r>
          </w:p>
        </w:tc>
        <w:tc>
          <w:tcPr>
            <w:tcW w:w="1132" w:type="dxa"/>
            <w:tcBorders>
              <w:top w:val="nil"/>
              <w:left w:val="single" w:sz="4" w:space="0" w:color="auto"/>
              <w:bottom w:val="single" w:sz="4" w:space="0" w:color="auto"/>
              <w:right w:val="nil"/>
            </w:tcBorders>
            <w:shd w:val="clear" w:color="auto" w:fill="auto"/>
            <w:noWrap/>
            <w:vAlign w:val="center"/>
            <w:hideMark/>
          </w:tcPr>
          <w:p w14:paraId="7868B3D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8CFD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9DA88D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FC0146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6DC19D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35</w:t>
            </w:r>
          </w:p>
        </w:tc>
        <w:tc>
          <w:tcPr>
            <w:tcW w:w="567" w:type="dxa"/>
            <w:tcBorders>
              <w:top w:val="nil"/>
              <w:left w:val="nil"/>
              <w:bottom w:val="single" w:sz="4" w:space="0" w:color="auto"/>
              <w:right w:val="single" w:sz="4" w:space="0" w:color="auto"/>
            </w:tcBorders>
            <w:shd w:val="clear" w:color="auto" w:fill="auto"/>
            <w:noWrap/>
            <w:vAlign w:val="center"/>
            <w:hideMark/>
          </w:tcPr>
          <w:p w14:paraId="04D77C0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9BE2A9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F744A4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B526FD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4987FA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9667552"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35</w:t>
            </w:r>
          </w:p>
        </w:tc>
      </w:tr>
      <w:tr w:rsidR="000F5E90" w:rsidRPr="00A61E5B" w14:paraId="59559C5B"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35097D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13</w:t>
            </w:r>
          </w:p>
        </w:tc>
        <w:tc>
          <w:tcPr>
            <w:tcW w:w="5123" w:type="dxa"/>
            <w:tcBorders>
              <w:top w:val="nil"/>
              <w:left w:val="nil"/>
              <w:bottom w:val="nil"/>
              <w:right w:val="nil"/>
            </w:tcBorders>
            <w:shd w:val="clear" w:color="auto" w:fill="auto"/>
            <w:vAlign w:val="center"/>
            <w:hideMark/>
          </w:tcPr>
          <w:p w14:paraId="25DEC12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Tarcza do cięcia stali 125x1x22,23mm; stosowana w szlifierkach kątowych; max. obroty 12 250 </w:t>
            </w:r>
            <w:proofErr w:type="spellStart"/>
            <w:r w:rsidRPr="00A61E5B">
              <w:rPr>
                <w:rFonts w:ascii="Times New Roman" w:eastAsia="Times New Roman" w:hAnsi="Times New Roman" w:cs="Times New Roman"/>
                <w:color w:val="000000"/>
                <w:lang w:eastAsia="pl-PL"/>
              </w:rPr>
              <w:t>obr</w:t>
            </w:r>
            <w:proofErr w:type="spellEnd"/>
            <w:r w:rsidRPr="00A61E5B">
              <w:rPr>
                <w:rFonts w:ascii="Times New Roman" w:eastAsia="Times New Roman" w:hAnsi="Times New Roman" w:cs="Times New Roman"/>
                <w:color w:val="000000"/>
                <w:lang w:eastAsia="pl-PL"/>
              </w:rPr>
              <w:t>/min.</w:t>
            </w:r>
          </w:p>
        </w:tc>
        <w:tc>
          <w:tcPr>
            <w:tcW w:w="1132" w:type="dxa"/>
            <w:tcBorders>
              <w:top w:val="nil"/>
              <w:left w:val="single" w:sz="4" w:space="0" w:color="auto"/>
              <w:bottom w:val="single" w:sz="4" w:space="0" w:color="auto"/>
              <w:right w:val="nil"/>
            </w:tcBorders>
            <w:shd w:val="clear" w:color="auto" w:fill="auto"/>
            <w:noWrap/>
            <w:vAlign w:val="center"/>
            <w:hideMark/>
          </w:tcPr>
          <w:p w14:paraId="6DA4635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83AB3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44D2AA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F69832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DD899F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50</w:t>
            </w:r>
          </w:p>
        </w:tc>
        <w:tc>
          <w:tcPr>
            <w:tcW w:w="567" w:type="dxa"/>
            <w:tcBorders>
              <w:top w:val="nil"/>
              <w:left w:val="nil"/>
              <w:bottom w:val="single" w:sz="4" w:space="0" w:color="auto"/>
              <w:right w:val="single" w:sz="4" w:space="0" w:color="auto"/>
            </w:tcBorders>
            <w:shd w:val="clear" w:color="auto" w:fill="auto"/>
            <w:noWrap/>
            <w:vAlign w:val="center"/>
            <w:hideMark/>
          </w:tcPr>
          <w:p w14:paraId="3997D19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04FF8B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705C8D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63F7C98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3FC55C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273A388"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170</w:t>
            </w:r>
          </w:p>
        </w:tc>
      </w:tr>
      <w:tr w:rsidR="000F5E90" w:rsidRPr="00A61E5B" w14:paraId="065B4E32"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445C23F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14</w:t>
            </w:r>
          </w:p>
        </w:tc>
        <w:tc>
          <w:tcPr>
            <w:tcW w:w="5123" w:type="dxa"/>
            <w:tcBorders>
              <w:top w:val="single" w:sz="4" w:space="0" w:color="000000"/>
              <w:left w:val="nil"/>
              <w:bottom w:val="single" w:sz="4" w:space="0" w:color="000000"/>
              <w:right w:val="single" w:sz="4" w:space="0" w:color="000000"/>
            </w:tcBorders>
            <w:shd w:val="clear" w:color="auto" w:fill="auto"/>
            <w:vAlign w:val="center"/>
            <w:hideMark/>
          </w:tcPr>
          <w:p w14:paraId="1DDC19C4"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Tarcza tnąca do metalu, Ø 230x3,0x22,23mm, maks. prędkość 80m/s.</w:t>
            </w:r>
          </w:p>
        </w:tc>
        <w:tc>
          <w:tcPr>
            <w:tcW w:w="1132" w:type="dxa"/>
            <w:tcBorders>
              <w:top w:val="nil"/>
              <w:left w:val="nil"/>
              <w:bottom w:val="single" w:sz="4" w:space="0" w:color="000000"/>
              <w:right w:val="nil"/>
            </w:tcBorders>
            <w:shd w:val="clear" w:color="auto" w:fill="auto"/>
            <w:noWrap/>
            <w:vAlign w:val="center"/>
            <w:hideMark/>
          </w:tcPr>
          <w:p w14:paraId="1FD52AA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D30AB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20</w:t>
            </w:r>
          </w:p>
        </w:tc>
        <w:tc>
          <w:tcPr>
            <w:tcW w:w="709" w:type="dxa"/>
            <w:tcBorders>
              <w:top w:val="nil"/>
              <w:left w:val="nil"/>
              <w:bottom w:val="single" w:sz="4" w:space="0" w:color="auto"/>
              <w:right w:val="single" w:sz="4" w:space="0" w:color="auto"/>
            </w:tcBorders>
            <w:shd w:val="clear" w:color="auto" w:fill="auto"/>
            <w:noWrap/>
            <w:vAlign w:val="center"/>
            <w:hideMark/>
          </w:tcPr>
          <w:p w14:paraId="6E4EB61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AD7A1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06325C8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25</w:t>
            </w:r>
          </w:p>
        </w:tc>
        <w:tc>
          <w:tcPr>
            <w:tcW w:w="567" w:type="dxa"/>
            <w:tcBorders>
              <w:top w:val="nil"/>
              <w:left w:val="nil"/>
              <w:bottom w:val="single" w:sz="4" w:space="0" w:color="auto"/>
              <w:right w:val="single" w:sz="4" w:space="0" w:color="auto"/>
            </w:tcBorders>
            <w:shd w:val="clear" w:color="auto" w:fill="auto"/>
            <w:noWrap/>
            <w:vAlign w:val="center"/>
            <w:hideMark/>
          </w:tcPr>
          <w:p w14:paraId="5513ED5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8854E6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D1E259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89570C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813F7A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110A373"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45</w:t>
            </w:r>
          </w:p>
        </w:tc>
      </w:tr>
      <w:tr w:rsidR="000F5E90" w:rsidRPr="00A61E5B" w14:paraId="66CBA824"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77D3785A"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15</w:t>
            </w:r>
          </w:p>
        </w:tc>
        <w:tc>
          <w:tcPr>
            <w:tcW w:w="5123" w:type="dxa"/>
            <w:tcBorders>
              <w:top w:val="nil"/>
              <w:left w:val="nil"/>
              <w:bottom w:val="single" w:sz="4" w:space="0" w:color="auto"/>
              <w:right w:val="single" w:sz="4" w:space="0" w:color="auto"/>
            </w:tcBorders>
            <w:shd w:val="clear" w:color="auto" w:fill="auto"/>
            <w:vAlign w:val="center"/>
            <w:hideMark/>
          </w:tcPr>
          <w:p w14:paraId="06BD0AA3"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Tarcza tnąca do metalu, Ø 350x3,5x32mm, maks. prędkość 80m/s.</w:t>
            </w:r>
          </w:p>
        </w:tc>
        <w:tc>
          <w:tcPr>
            <w:tcW w:w="1132" w:type="dxa"/>
            <w:tcBorders>
              <w:top w:val="nil"/>
              <w:left w:val="nil"/>
              <w:bottom w:val="single" w:sz="4" w:space="0" w:color="000000"/>
              <w:right w:val="nil"/>
            </w:tcBorders>
            <w:shd w:val="clear" w:color="auto" w:fill="auto"/>
            <w:noWrap/>
            <w:vAlign w:val="center"/>
            <w:hideMark/>
          </w:tcPr>
          <w:p w14:paraId="1D4DBEF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A3187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6DED685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7C7A6E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15B67C0"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AA81D8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E8253C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5FEC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49BABD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731C8D5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2966C621"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6FD897C2"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2DFE6A36"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16</w:t>
            </w:r>
          </w:p>
        </w:tc>
        <w:tc>
          <w:tcPr>
            <w:tcW w:w="5123" w:type="dxa"/>
            <w:tcBorders>
              <w:top w:val="nil"/>
              <w:left w:val="nil"/>
              <w:bottom w:val="single" w:sz="4" w:space="0" w:color="000000"/>
              <w:right w:val="single" w:sz="4" w:space="0" w:color="000000"/>
            </w:tcBorders>
            <w:shd w:val="clear" w:color="auto" w:fill="auto"/>
            <w:vAlign w:val="center"/>
            <w:hideMark/>
          </w:tcPr>
          <w:p w14:paraId="143D5A22"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Tarcza tnąca do metalu, Ø 300x3,0x32mm, maks. prędkość 80m/s.</w:t>
            </w:r>
          </w:p>
        </w:tc>
        <w:tc>
          <w:tcPr>
            <w:tcW w:w="1132" w:type="dxa"/>
            <w:tcBorders>
              <w:top w:val="nil"/>
              <w:left w:val="nil"/>
              <w:bottom w:val="single" w:sz="4" w:space="0" w:color="000000"/>
              <w:right w:val="nil"/>
            </w:tcBorders>
            <w:shd w:val="clear" w:color="auto" w:fill="auto"/>
            <w:noWrap/>
            <w:vAlign w:val="center"/>
            <w:hideMark/>
          </w:tcPr>
          <w:p w14:paraId="10B78CE4"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A4C5B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841005B"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0B7497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28B6DF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05AA7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6970F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620B158"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F40341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6D1C30BF"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6D870506"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10</w:t>
            </w:r>
          </w:p>
        </w:tc>
      </w:tr>
      <w:tr w:rsidR="000F5E90" w:rsidRPr="00A61E5B" w14:paraId="2DD99A6A"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342F2E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17</w:t>
            </w:r>
          </w:p>
        </w:tc>
        <w:tc>
          <w:tcPr>
            <w:tcW w:w="5123" w:type="dxa"/>
            <w:tcBorders>
              <w:top w:val="nil"/>
              <w:left w:val="nil"/>
              <w:bottom w:val="nil"/>
              <w:right w:val="nil"/>
            </w:tcBorders>
            <w:shd w:val="clear" w:color="auto" w:fill="auto"/>
            <w:vAlign w:val="center"/>
            <w:hideMark/>
          </w:tcPr>
          <w:p w14:paraId="1A6E34E8"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Tarcza szlifierska 250x32x32, średnica kamienia 250mm, średnica otworu 32mm,granulacja 46, grubość 32mm,brązowy elektrokorund z zawartością 3% TiO2, ziarno bardzo twarde.</w:t>
            </w:r>
          </w:p>
        </w:tc>
        <w:tc>
          <w:tcPr>
            <w:tcW w:w="1132" w:type="dxa"/>
            <w:tcBorders>
              <w:top w:val="nil"/>
              <w:left w:val="single" w:sz="4" w:space="0" w:color="auto"/>
              <w:bottom w:val="single" w:sz="4" w:space="0" w:color="auto"/>
              <w:right w:val="nil"/>
            </w:tcBorders>
            <w:shd w:val="clear" w:color="auto" w:fill="auto"/>
            <w:noWrap/>
            <w:vAlign w:val="center"/>
            <w:hideMark/>
          </w:tcPr>
          <w:p w14:paraId="10F074B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BA281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7A08FC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5B8E9E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1F26BF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center"/>
            <w:hideMark/>
          </w:tcPr>
          <w:p w14:paraId="5C24677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BA1919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14" w:type="dxa"/>
            <w:tcBorders>
              <w:top w:val="nil"/>
              <w:left w:val="nil"/>
              <w:bottom w:val="single" w:sz="4" w:space="0" w:color="auto"/>
              <w:right w:val="single" w:sz="4" w:space="0" w:color="auto"/>
            </w:tcBorders>
            <w:shd w:val="clear" w:color="auto" w:fill="auto"/>
            <w:noWrap/>
            <w:vAlign w:val="center"/>
            <w:hideMark/>
          </w:tcPr>
          <w:p w14:paraId="005C81B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7E9142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43B82C9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0B9352BC"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8</w:t>
            </w:r>
          </w:p>
        </w:tc>
      </w:tr>
      <w:tr w:rsidR="000F5E90" w:rsidRPr="00A61E5B" w14:paraId="497D0C7B"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0059D1E"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18</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42693BC0"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xml:space="preserve">Tarcza diamentowa segmentowa 125mm; przeznaczenie: kamień, miękka stal, stal nierdzewna oraz metale nieżelazne; grubość tarczy 1,9mm; max prędkość obrotowa 12200 </w:t>
            </w:r>
            <w:proofErr w:type="spellStart"/>
            <w:r w:rsidRPr="00A61E5B">
              <w:rPr>
                <w:rFonts w:ascii="Times New Roman" w:eastAsia="Times New Roman" w:hAnsi="Times New Roman" w:cs="Times New Roman"/>
                <w:lang w:eastAsia="pl-PL"/>
              </w:rPr>
              <w:t>obr</w:t>
            </w:r>
            <w:proofErr w:type="spellEnd"/>
            <w:r w:rsidRPr="00A61E5B">
              <w:rPr>
                <w:rFonts w:ascii="Times New Roman" w:eastAsia="Times New Roman" w:hAnsi="Times New Roman" w:cs="Times New Roman"/>
                <w:lang w:eastAsia="pl-PL"/>
              </w:rPr>
              <w:t>./min</w:t>
            </w:r>
          </w:p>
        </w:tc>
        <w:tc>
          <w:tcPr>
            <w:tcW w:w="1132" w:type="dxa"/>
            <w:tcBorders>
              <w:top w:val="nil"/>
              <w:left w:val="nil"/>
              <w:bottom w:val="single" w:sz="4" w:space="0" w:color="auto"/>
              <w:right w:val="nil"/>
            </w:tcBorders>
            <w:shd w:val="clear" w:color="auto" w:fill="auto"/>
            <w:noWrap/>
            <w:vAlign w:val="center"/>
            <w:hideMark/>
          </w:tcPr>
          <w:p w14:paraId="5A2602E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4A1CB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93BF57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C459CF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49B4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E5FF4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507F5D1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123702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79293D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1D3E426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78860BBB"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r w:rsidR="000F5E90" w:rsidRPr="00A61E5B" w14:paraId="7F472BC7"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5D5494C9"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19</w:t>
            </w:r>
          </w:p>
        </w:tc>
        <w:tc>
          <w:tcPr>
            <w:tcW w:w="5123" w:type="dxa"/>
            <w:tcBorders>
              <w:top w:val="nil"/>
              <w:left w:val="nil"/>
              <w:bottom w:val="single" w:sz="4" w:space="0" w:color="auto"/>
              <w:right w:val="single" w:sz="4" w:space="0" w:color="auto"/>
            </w:tcBorders>
            <w:shd w:val="clear" w:color="auto" w:fill="auto"/>
            <w:vAlign w:val="center"/>
            <w:hideMark/>
          </w:tcPr>
          <w:p w14:paraId="10DCD583" w14:textId="66F1377C"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Tarcza diamentowa 350/25,4mm, segmentowa, spawana laserowo, do cięcia betonu i betonu zbrojonego na sucho i na mokro</w:t>
            </w:r>
            <w:r w:rsidR="00BC7CC8">
              <w:rPr>
                <w:rFonts w:ascii="Times New Roman" w:eastAsia="Times New Roman" w:hAnsi="Times New Roman" w:cs="Times New Roman"/>
                <w:lang w:eastAsia="pl-PL"/>
              </w:rPr>
              <w:t>.</w:t>
            </w:r>
          </w:p>
        </w:tc>
        <w:tc>
          <w:tcPr>
            <w:tcW w:w="1132" w:type="dxa"/>
            <w:tcBorders>
              <w:top w:val="nil"/>
              <w:left w:val="nil"/>
              <w:bottom w:val="single" w:sz="4" w:space="0" w:color="auto"/>
              <w:right w:val="nil"/>
            </w:tcBorders>
            <w:shd w:val="clear" w:color="auto" w:fill="auto"/>
            <w:noWrap/>
            <w:vAlign w:val="center"/>
            <w:hideMark/>
          </w:tcPr>
          <w:p w14:paraId="02F7CB0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3557A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46FDE9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2BBE1B5"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5CCED131"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3C28F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FFCF967"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w:t>
            </w:r>
          </w:p>
        </w:tc>
        <w:tc>
          <w:tcPr>
            <w:tcW w:w="714" w:type="dxa"/>
            <w:tcBorders>
              <w:top w:val="nil"/>
              <w:left w:val="nil"/>
              <w:bottom w:val="single" w:sz="4" w:space="0" w:color="auto"/>
              <w:right w:val="single" w:sz="4" w:space="0" w:color="auto"/>
            </w:tcBorders>
            <w:shd w:val="clear" w:color="auto" w:fill="auto"/>
            <w:noWrap/>
            <w:vAlign w:val="center"/>
            <w:hideMark/>
          </w:tcPr>
          <w:p w14:paraId="56F8C48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09930D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2FF44762"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49633DD0"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w:t>
            </w:r>
          </w:p>
        </w:tc>
      </w:tr>
      <w:tr w:rsidR="000F5E90" w:rsidRPr="00A61E5B" w14:paraId="6305B069" w14:textId="77777777" w:rsidTr="000F5E90">
        <w:trPr>
          <w:trHeight w:val="737"/>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8675B9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20</w:t>
            </w:r>
          </w:p>
        </w:tc>
        <w:tc>
          <w:tcPr>
            <w:tcW w:w="5123" w:type="dxa"/>
            <w:tcBorders>
              <w:top w:val="nil"/>
              <w:left w:val="nil"/>
              <w:bottom w:val="single" w:sz="4" w:space="0" w:color="auto"/>
              <w:right w:val="single" w:sz="4" w:space="0" w:color="auto"/>
            </w:tcBorders>
            <w:shd w:val="clear" w:color="auto" w:fill="auto"/>
            <w:vAlign w:val="center"/>
            <w:hideMark/>
          </w:tcPr>
          <w:p w14:paraId="60328CA5" w14:textId="77777777" w:rsidR="000F5E90" w:rsidRPr="00A61E5B" w:rsidRDefault="000F5E90" w:rsidP="00942B19">
            <w:pPr>
              <w:spacing w:after="0" w:line="240" w:lineRule="auto"/>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 xml:space="preserve">Brzeszczot do metalu, dwustronny o dł. 300 mm i szerokości 25 mm. Wykonany ze stali sprężystej z hartowanymi zębami, powierzchnia tnąca usytuowana po obu stronach. </w:t>
            </w:r>
          </w:p>
        </w:tc>
        <w:tc>
          <w:tcPr>
            <w:tcW w:w="1132" w:type="dxa"/>
            <w:tcBorders>
              <w:top w:val="nil"/>
              <w:left w:val="nil"/>
              <w:bottom w:val="single" w:sz="4" w:space="0" w:color="auto"/>
              <w:right w:val="nil"/>
            </w:tcBorders>
            <w:shd w:val="clear" w:color="auto" w:fill="auto"/>
            <w:noWrap/>
            <w:vAlign w:val="center"/>
            <w:hideMark/>
          </w:tcPr>
          <w:p w14:paraId="0E4A8464"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C599C3"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6A8B8D6"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1C7D244"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20</w:t>
            </w:r>
          </w:p>
        </w:tc>
        <w:tc>
          <w:tcPr>
            <w:tcW w:w="708" w:type="dxa"/>
            <w:tcBorders>
              <w:top w:val="nil"/>
              <w:left w:val="nil"/>
              <w:bottom w:val="single" w:sz="4" w:space="0" w:color="auto"/>
              <w:right w:val="single" w:sz="4" w:space="0" w:color="auto"/>
            </w:tcBorders>
            <w:shd w:val="clear" w:color="auto" w:fill="auto"/>
            <w:noWrap/>
            <w:vAlign w:val="center"/>
            <w:hideMark/>
          </w:tcPr>
          <w:p w14:paraId="79DA6373"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30</w:t>
            </w:r>
          </w:p>
        </w:tc>
        <w:tc>
          <w:tcPr>
            <w:tcW w:w="567" w:type="dxa"/>
            <w:tcBorders>
              <w:top w:val="nil"/>
              <w:left w:val="nil"/>
              <w:bottom w:val="single" w:sz="4" w:space="0" w:color="auto"/>
              <w:right w:val="single" w:sz="4" w:space="0" w:color="auto"/>
            </w:tcBorders>
            <w:shd w:val="clear" w:color="auto" w:fill="auto"/>
            <w:noWrap/>
            <w:vAlign w:val="center"/>
            <w:hideMark/>
          </w:tcPr>
          <w:p w14:paraId="4A26306F"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61CDD54"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10</w:t>
            </w:r>
          </w:p>
        </w:tc>
        <w:tc>
          <w:tcPr>
            <w:tcW w:w="714" w:type="dxa"/>
            <w:tcBorders>
              <w:top w:val="nil"/>
              <w:left w:val="nil"/>
              <w:bottom w:val="single" w:sz="4" w:space="0" w:color="auto"/>
              <w:right w:val="single" w:sz="4" w:space="0" w:color="auto"/>
            </w:tcBorders>
            <w:shd w:val="clear" w:color="auto" w:fill="auto"/>
            <w:noWrap/>
            <w:vAlign w:val="center"/>
            <w:hideMark/>
          </w:tcPr>
          <w:p w14:paraId="0C63B28A"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7C5157F"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0ED6A047" w14:textId="77777777" w:rsidR="000F5E90" w:rsidRPr="00A61E5B" w:rsidRDefault="000F5E90" w:rsidP="00942B19">
            <w:pPr>
              <w:spacing w:after="0" w:line="240" w:lineRule="auto"/>
              <w:jc w:val="center"/>
              <w:rPr>
                <w:rFonts w:ascii="Times New Roman" w:eastAsia="Times New Roman" w:hAnsi="Times New Roman" w:cs="Times New Roman"/>
                <w:sz w:val="20"/>
                <w:szCs w:val="20"/>
                <w:lang w:eastAsia="pl-PL"/>
              </w:rPr>
            </w:pPr>
            <w:r w:rsidRPr="00A61E5B">
              <w:rPr>
                <w:rFonts w:ascii="Times New Roman" w:eastAsia="Times New Roman" w:hAnsi="Times New Roman" w:cs="Times New Roman"/>
                <w:sz w:val="20"/>
                <w:szCs w:val="20"/>
                <w:lang w:eastAsia="pl-PL"/>
              </w:rPr>
              <w:t> </w:t>
            </w:r>
          </w:p>
        </w:tc>
        <w:tc>
          <w:tcPr>
            <w:tcW w:w="818" w:type="dxa"/>
            <w:tcBorders>
              <w:top w:val="nil"/>
              <w:left w:val="nil"/>
              <w:bottom w:val="single" w:sz="4" w:space="0" w:color="auto"/>
              <w:right w:val="single" w:sz="4" w:space="0" w:color="auto"/>
            </w:tcBorders>
            <w:shd w:val="clear" w:color="auto" w:fill="auto"/>
            <w:noWrap/>
            <w:vAlign w:val="center"/>
            <w:hideMark/>
          </w:tcPr>
          <w:p w14:paraId="5ACF6FED"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60</w:t>
            </w:r>
          </w:p>
        </w:tc>
      </w:tr>
      <w:tr w:rsidR="000F5E90" w:rsidRPr="00A61E5B" w14:paraId="7EF70C44"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C4D99C3"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21</w:t>
            </w:r>
          </w:p>
        </w:tc>
        <w:tc>
          <w:tcPr>
            <w:tcW w:w="5123" w:type="dxa"/>
            <w:tcBorders>
              <w:top w:val="nil"/>
              <w:left w:val="nil"/>
              <w:bottom w:val="single" w:sz="4" w:space="0" w:color="auto"/>
              <w:right w:val="single" w:sz="4" w:space="0" w:color="auto"/>
            </w:tcBorders>
            <w:shd w:val="clear" w:color="auto" w:fill="auto"/>
            <w:vAlign w:val="center"/>
            <w:hideMark/>
          </w:tcPr>
          <w:p w14:paraId="7810C413"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Tarcza do szlifowania metalu, Ø 125x1x22mm, maks. prędkość 80m/s.</w:t>
            </w:r>
          </w:p>
        </w:tc>
        <w:tc>
          <w:tcPr>
            <w:tcW w:w="1132" w:type="dxa"/>
            <w:tcBorders>
              <w:top w:val="nil"/>
              <w:left w:val="nil"/>
              <w:bottom w:val="single" w:sz="4" w:space="0" w:color="auto"/>
              <w:right w:val="nil"/>
            </w:tcBorders>
            <w:shd w:val="clear" w:color="auto" w:fill="auto"/>
            <w:noWrap/>
            <w:vAlign w:val="center"/>
            <w:hideMark/>
          </w:tcPr>
          <w:p w14:paraId="363EFED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C46F2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FE80EB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489787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18E056E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72FA0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2EE4F5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B664EA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EE4A0F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single" w:sz="4" w:space="0" w:color="auto"/>
              <w:right w:val="single" w:sz="4" w:space="0" w:color="auto"/>
            </w:tcBorders>
            <w:shd w:val="clear" w:color="auto" w:fill="auto"/>
            <w:noWrap/>
            <w:vAlign w:val="center"/>
            <w:hideMark/>
          </w:tcPr>
          <w:p w14:paraId="34009321"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20</w:t>
            </w:r>
          </w:p>
        </w:tc>
        <w:tc>
          <w:tcPr>
            <w:tcW w:w="818" w:type="dxa"/>
            <w:tcBorders>
              <w:top w:val="nil"/>
              <w:left w:val="nil"/>
              <w:bottom w:val="single" w:sz="4" w:space="0" w:color="auto"/>
              <w:right w:val="single" w:sz="4" w:space="0" w:color="auto"/>
            </w:tcBorders>
            <w:shd w:val="clear" w:color="auto" w:fill="auto"/>
            <w:noWrap/>
            <w:vAlign w:val="center"/>
            <w:hideMark/>
          </w:tcPr>
          <w:p w14:paraId="15191994"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20</w:t>
            </w:r>
          </w:p>
        </w:tc>
      </w:tr>
      <w:tr w:rsidR="000F5E90" w:rsidRPr="00A61E5B" w14:paraId="3FCF76A8" w14:textId="77777777" w:rsidTr="000F5E90">
        <w:trPr>
          <w:trHeight w:val="368"/>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669E942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22</w:t>
            </w:r>
          </w:p>
        </w:tc>
        <w:tc>
          <w:tcPr>
            <w:tcW w:w="5123" w:type="dxa"/>
            <w:tcBorders>
              <w:top w:val="nil"/>
              <w:left w:val="nil"/>
              <w:bottom w:val="nil"/>
              <w:right w:val="single" w:sz="4" w:space="0" w:color="auto"/>
            </w:tcBorders>
            <w:shd w:val="clear" w:color="auto" w:fill="auto"/>
            <w:vAlign w:val="center"/>
            <w:hideMark/>
          </w:tcPr>
          <w:p w14:paraId="6CA74568"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Tarcza do szlifowania metalu Ø 125x2,5x22mm, maks. prędkość 80m/s.</w:t>
            </w:r>
          </w:p>
        </w:tc>
        <w:tc>
          <w:tcPr>
            <w:tcW w:w="1132" w:type="dxa"/>
            <w:tcBorders>
              <w:top w:val="nil"/>
              <w:left w:val="nil"/>
              <w:bottom w:val="nil"/>
              <w:right w:val="nil"/>
            </w:tcBorders>
            <w:shd w:val="clear" w:color="auto" w:fill="auto"/>
            <w:noWrap/>
            <w:vAlign w:val="center"/>
            <w:hideMark/>
          </w:tcPr>
          <w:p w14:paraId="681E966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nil"/>
              <w:left w:val="single" w:sz="4" w:space="0" w:color="auto"/>
              <w:bottom w:val="nil"/>
              <w:right w:val="single" w:sz="4" w:space="0" w:color="auto"/>
            </w:tcBorders>
            <w:shd w:val="clear" w:color="auto" w:fill="auto"/>
            <w:noWrap/>
            <w:vAlign w:val="center"/>
            <w:hideMark/>
          </w:tcPr>
          <w:p w14:paraId="787D9FC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nil"/>
              <w:right w:val="single" w:sz="4" w:space="0" w:color="auto"/>
            </w:tcBorders>
            <w:shd w:val="clear" w:color="auto" w:fill="auto"/>
            <w:noWrap/>
            <w:vAlign w:val="center"/>
            <w:hideMark/>
          </w:tcPr>
          <w:p w14:paraId="06684AE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nil"/>
              <w:right w:val="single" w:sz="4" w:space="0" w:color="auto"/>
            </w:tcBorders>
            <w:shd w:val="clear" w:color="auto" w:fill="auto"/>
            <w:noWrap/>
            <w:vAlign w:val="center"/>
            <w:hideMark/>
          </w:tcPr>
          <w:p w14:paraId="6A0E21B5"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nil"/>
              <w:left w:val="nil"/>
              <w:bottom w:val="nil"/>
              <w:right w:val="single" w:sz="4" w:space="0" w:color="auto"/>
            </w:tcBorders>
            <w:shd w:val="clear" w:color="auto" w:fill="auto"/>
            <w:noWrap/>
            <w:vAlign w:val="center"/>
            <w:hideMark/>
          </w:tcPr>
          <w:p w14:paraId="3B3019E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nil"/>
              <w:left w:val="nil"/>
              <w:bottom w:val="nil"/>
              <w:right w:val="single" w:sz="4" w:space="0" w:color="auto"/>
            </w:tcBorders>
            <w:shd w:val="clear" w:color="auto" w:fill="auto"/>
            <w:noWrap/>
            <w:vAlign w:val="center"/>
            <w:hideMark/>
          </w:tcPr>
          <w:p w14:paraId="3F5DD9FA"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nil"/>
              <w:right w:val="single" w:sz="4" w:space="0" w:color="auto"/>
            </w:tcBorders>
            <w:shd w:val="clear" w:color="auto" w:fill="auto"/>
            <w:noWrap/>
            <w:vAlign w:val="center"/>
            <w:hideMark/>
          </w:tcPr>
          <w:p w14:paraId="0E8034B9"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nil"/>
              <w:left w:val="nil"/>
              <w:bottom w:val="nil"/>
              <w:right w:val="single" w:sz="4" w:space="0" w:color="auto"/>
            </w:tcBorders>
            <w:shd w:val="clear" w:color="auto" w:fill="auto"/>
            <w:noWrap/>
            <w:vAlign w:val="center"/>
            <w:hideMark/>
          </w:tcPr>
          <w:p w14:paraId="67735C1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nil"/>
              <w:left w:val="nil"/>
              <w:bottom w:val="nil"/>
              <w:right w:val="single" w:sz="4" w:space="0" w:color="auto"/>
            </w:tcBorders>
            <w:shd w:val="clear" w:color="auto" w:fill="auto"/>
            <w:noWrap/>
            <w:vAlign w:val="center"/>
            <w:hideMark/>
          </w:tcPr>
          <w:p w14:paraId="4FA0079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nil"/>
              <w:left w:val="nil"/>
              <w:bottom w:val="nil"/>
              <w:right w:val="single" w:sz="4" w:space="0" w:color="auto"/>
            </w:tcBorders>
            <w:shd w:val="clear" w:color="auto" w:fill="auto"/>
            <w:noWrap/>
            <w:vAlign w:val="center"/>
            <w:hideMark/>
          </w:tcPr>
          <w:p w14:paraId="494FF8A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20</w:t>
            </w:r>
          </w:p>
        </w:tc>
        <w:tc>
          <w:tcPr>
            <w:tcW w:w="818" w:type="dxa"/>
            <w:tcBorders>
              <w:top w:val="nil"/>
              <w:left w:val="nil"/>
              <w:bottom w:val="single" w:sz="4" w:space="0" w:color="auto"/>
              <w:right w:val="single" w:sz="4" w:space="0" w:color="auto"/>
            </w:tcBorders>
            <w:shd w:val="clear" w:color="auto" w:fill="auto"/>
            <w:noWrap/>
            <w:vAlign w:val="center"/>
            <w:hideMark/>
          </w:tcPr>
          <w:p w14:paraId="1C0325D7"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20</w:t>
            </w:r>
          </w:p>
        </w:tc>
      </w:tr>
      <w:tr w:rsidR="000F5E90" w:rsidRPr="00A61E5B" w14:paraId="10B4D0C9" w14:textId="77777777" w:rsidTr="000F5E90">
        <w:trPr>
          <w:trHeight w:val="1290"/>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1507E4CC"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lastRenderedPageBreak/>
              <w:t>23</w:t>
            </w:r>
          </w:p>
        </w:tc>
        <w:tc>
          <w:tcPr>
            <w:tcW w:w="5123" w:type="dxa"/>
            <w:tcBorders>
              <w:top w:val="single" w:sz="4" w:space="0" w:color="auto"/>
              <w:left w:val="nil"/>
              <w:bottom w:val="nil"/>
              <w:right w:val="single" w:sz="4" w:space="0" w:color="auto"/>
            </w:tcBorders>
            <w:shd w:val="clear" w:color="auto" w:fill="auto"/>
            <w:vAlign w:val="center"/>
            <w:hideMark/>
          </w:tcPr>
          <w:p w14:paraId="6AE130D0"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Kamień szlifierski do węglików spiekanych 300x40x127mm, kształt ściernicy płaski, spoiwo ceramiczne, materiał ścierny 98C węglik krzemu(czarny), śr. 300mm,wys. 40mm, otwór 127mm, zastosowanie do szlifowania matali kolorowych, żeliwa twardego, węglików spiekanych oraz tworzyw sztucznych.</w:t>
            </w:r>
          </w:p>
        </w:tc>
        <w:tc>
          <w:tcPr>
            <w:tcW w:w="1132" w:type="dxa"/>
            <w:tcBorders>
              <w:top w:val="single" w:sz="4" w:space="0" w:color="auto"/>
              <w:left w:val="nil"/>
              <w:bottom w:val="nil"/>
              <w:right w:val="single" w:sz="4" w:space="0" w:color="auto"/>
            </w:tcBorders>
            <w:shd w:val="clear" w:color="auto" w:fill="auto"/>
            <w:noWrap/>
            <w:vAlign w:val="center"/>
            <w:hideMark/>
          </w:tcPr>
          <w:p w14:paraId="5C1A7912"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single" w:sz="4" w:space="0" w:color="auto"/>
              <w:left w:val="nil"/>
              <w:bottom w:val="nil"/>
              <w:right w:val="single" w:sz="4" w:space="0" w:color="auto"/>
            </w:tcBorders>
            <w:shd w:val="clear" w:color="auto" w:fill="auto"/>
            <w:noWrap/>
            <w:vAlign w:val="center"/>
            <w:hideMark/>
          </w:tcPr>
          <w:p w14:paraId="7EA39BC0"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nil"/>
              <w:right w:val="single" w:sz="4" w:space="0" w:color="auto"/>
            </w:tcBorders>
            <w:shd w:val="clear" w:color="auto" w:fill="auto"/>
            <w:noWrap/>
            <w:vAlign w:val="center"/>
            <w:hideMark/>
          </w:tcPr>
          <w:p w14:paraId="659B0A6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4</w:t>
            </w:r>
          </w:p>
        </w:tc>
        <w:tc>
          <w:tcPr>
            <w:tcW w:w="709" w:type="dxa"/>
            <w:tcBorders>
              <w:top w:val="single" w:sz="4" w:space="0" w:color="auto"/>
              <w:left w:val="nil"/>
              <w:bottom w:val="nil"/>
              <w:right w:val="single" w:sz="4" w:space="0" w:color="auto"/>
            </w:tcBorders>
            <w:shd w:val="clear" w:color="auto" w:fill="auto"/>
            <w:noWrap/>
            <w:vAlign w:val="center"/>
            <w:hideMark/>
          </w:tcPr>
          <w:p w14:paraId="07EA588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8" w:type="dxa"/>
            <w:tcBorders>
              <w:top w:val="single" w:sz="4" w:space="0" w:color="auto"/>
              <w:left w:val="nil"/>
              <w:bottom w:val="nil"/>
              <w:right w:val="single" w:sz="4" w:space="0" w:color="auto"/>
            </w:tcBorders>
            <w:shd w:val="clear" w:color="auto" w:fill="auto"/>
            <w:noWrap/>
            <w:vAlign w:val="center"/>
            <w:hideMark/>
          </w:tcPr>
          <w:p w14:paraId="4453D1D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single" w:sz="4" w:space="0" w:color="auto"/>
              <w:left w:val="nil"/>
              <w:bottom w:val="nil"/>
              <w:right w:val="single" w:sz="4" w:space="0" w:color="auto"/>
            </w:tcBorders>
            <w:shd w:val="clear" w:color="auto" w:fill="auto"/>
            <w:noWrap/>
            <w:vAlign w:val="center"/>
            <w:hideMark/>
          </w:tcPr>
          <w:p w14:paraId="5EA717C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nil"/>
              <w:right w:val="single" w:sz="4" w:space="0" w:color="auto"/>
            </w:tcBorders>
            <w:shd w:val="clear" w:color="auto" w:fill="auto"/>
            <w:noWrap/>
            <w:vAlign w:val="center"/>
            <w:hideMark/>
          </w:tcPr>
          <w:p w14:paraId="4B47F6D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single" w:sz="4" w:space="0" w:color="auto"/>
              <w:left w:val="nil"/>
              <w:bottom w:val="nil"/>
              <w:right w:val="single" w:sz="4" w:space="0" w:color="auto"/>
            </w:tcBorders>
            <w:shd w:val="clear" w:color="auto" w:fill="auto"/>
            <w:noWrap/>
            <w:vAlign w:val="center"/>
            <w:hideMark/>
          </w:tcPr>
          <w:p w14:paraId="22D6B11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nil"/>
              <w:right w:val="single" w:sz="4" w:space="0" w:color="auto"/>
            </w:tcBorders>
            <w:shd w:val="clear" w:color="auto" w:fill="auto"/>
            <w:noWrap/>
            <w:vAlign w:val="center"/>
            <w:hideMark/>
          </w:tcPr>
          <w:p w14:paraId="21547E4C"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single" w:sz="4" w:space="0" w:color="auto"/>
              <w:left w:val="nil"/>
              <w:bottom w:val="nil"/>
              <w:right w:val="single" w:sz="4" w:space="0" w:color="auto"/>
            </w:tcBorders>
            <w:shd w:val="clear" w:color="auto" w:fill="auto"/>
            <w:noWrap/>
            <w:vAlign w:val="center"/>
            <w:hideMark/>
          </w:tcPr>
          <w:p w14:paraId="417DF344"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nil"/>
              <w:left w:val="nil"/>
              <w:bottom w:val="nil"/>
              <w:right w:val="single" w:sz="4" w:space="0" w:color="auto"/>
            </w:tcBorders>
            <w:shd w:val="clear" w:color="auto" w:fill="auto"/>
            <w:noWrap/>
            <w:vAlign w:val="center"/>
            <w:hideMark/>
          </w:tcPr>
          <w:p w14:paraId="17EA4063"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4</w:t>
            </w:r>
          </w:p>
        </w:tc>
      </w:tr>
      <w:tr w:rsidR="000F5E90" w:rsidRPr="00A61E5B" w14:paraId="315C20F5" w14:textId="77777777" w:rsidTr="000F5E90">
        <w:trPr>
          <w:trHeight w:val="553"/>
        </w:trPr>
        <w:tc>
          <w:tcPr>
            <w:tcW w:w="554" w:type="dxa"/>
            <w:tcBorders>
              <w:top w:val="nil"/>
              <w:left w:val="single" w:sz="4" w:space="0" w:color="000000"/>
              <w:bottom w:val="single" w:sz="4" w:space="0" w:color="000000"/>
              <w:right w:val="single" w:sz="4" w:space="0" w:color="000000"/>
            </w:tcBorders>
            <w:shd w:val="clear" w:color="auto" w:fill="auto"/>
            <w:noWrap/>
            <w:vAlign w:val="center"/>
            <w:hideMark/>
          </w:tcPr>
          <w:p w14:paraId="03BA790D" w14:textId="77777777" w:rsidR="000F5E90" w:rsidRPr="00A61E5B" w:rsidRDefault="000F5E90" w:rsidP="00942B19">
            <w:pPr>
              <w:spacing w:after="0" w:line="240" w:lineRule="auto"/>
              <w:jc w:val="center"/>
              <w:rPr>
                <w:rFonts w:ascii="Times New Roman" w:eastAsia="Times New Roman" w:hAnsi="Times New Roman" w:cs="Times New Roman"/>
                <w:color w:val="000000"/>
                <w:lang w:eastAsia="pl-PL"/>
              </w:rPr>
            </w:pPr>
            <w:r w:rsidRPr="00A61E5B">
              <w:rPr>
                <w:rFonts w:ascii="Times New Roman" w:eastAsia="Times New Roman" w:hAnsi="Times New Roman" w:cs="Times New Roman"/>
                <w:color w:val="000000"/>
                <w:lang w:eastAsia="pl-PL"/>
              </w:rPr>
              <w:t>24</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14:paraId="23C2ACE2" w14:textId="77777777" w:rsidR="000F5E90" w:rsidRPr="00A61E5B" w:rsidRDefault="000F5E90" w:rsidP="00942B19">
            <w:pPr>
              <w:spacing w:after="0" w:line="240" w:lineRule="auto"/>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Rolka do obcinaka do rur 3/8"-2"; Dane techniczne: materiał: stal narzędziowa; średnica zewnętrzna: 32mm; grubość: 19mm; średnica otworu montażowego: 10mm.</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7E6F26A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szt.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2BAD1E"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9D0B86"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FF34B"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B52F07"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DA14E3"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5FFDB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01961B1F"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9B3778"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3BABF42D" w14:textId="77777777" w:rsidR="000F5E90" w:rsidRPr="00A61E5B" w:rsidRDefault="000F5E90" w:rsidP="00942B19">
            <w:pPr>
              <w:spacing w:after="0" w:line="240" w:lineRule="auto"/>
              <w:jc w:val="center"/>
              <w:rPr>
                <w:rFonts w:ascii="Times New Roman" w:eastAsia="Times New Roman" w:hAnsi="Times New Roman" w:cs="Times New Roman"/>
                <w:lang w:eastAsia="pl-PL"/>
              </w:rPr>
            </w:pPr>
            <w:r w:rsidRPr="00A61E5B">
              <w:rPr>
                <w:rFonts w:ascii="Times New Roman" w:eastAsia="Times New Roman" w:hAnsi="Times New Roman" w:cs="Times New Roman"/>
                <w:lang w:eastAsia="pl-PL"/>
              </w:rPr>
              <w:t> </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14:paraId="4EC331D9" w14:textId="77777777" w:rsidR="000F5E90" w:rsidRPr="00A61E5B" w:rsidRDefault="000F5E90" w:rsidP="00942B19">
            <w:pPr>
              <w:spacing w:after="0" w:line="240" w:lineRule="auto"/>
              <w:jc w:val="center"/>
              <w:rPr>
                <w:rFonts w:ascii="Times New Roman" w:eastAsia="Times New Roman" w:hAnsi="Times New Roman" w:cs="Times New Roman"/>
                <w:b/>
                <w:bCs/>
                <w:lang w:eastAsia="pl-PL"/>
              </w:rPr>
            </w:pPr>
            <w:r w:rsidRPr="00A61E5B">
              <w:rPr>
                <w:rFonts w:ascii="Times New Roman" w:eastAsia="Times New Roman" w:hAnsi="Times New Roman" w:cs="Times New Roman"/>
                <w:b/>
                <w:bCs/>
                <w:lang w:eastAsia="pl-PL"/>
              </w:rPr>
              <w:t>5</w:t>
            </w:r>
          </w:p>
        </w:tc>
      </w:tr>
    </w:tbl>
    <w:p w14:paraId="366929A7" w14:textId="77777777" w:rsidR="000F5E90" w:rsidRDefault="000F5E90" w:rsidP="000F5E90"/>
    <w:p w14:paraId="7B6FAC8D" w14:textId="77777777" w:rsidR="000F5E90" w:rsidRDefault="000F5E90" w:rsidP="000F5E90"/>
    <w:p w14:paraId="27C03BAF" w14:textId="0349AF54" w:rsidR="0058409E" w:rsidRDefault="000F5E90" w:rsidP="000F5E90">
      <w:r>
        <w:fldChar w:fldCharType="begin"/>
      </w:r>
      <w:r>
        <w:instrText xml:space="preserve"> LINK </w:instrText>
      </w:r>
      <w:r w:rsidR="00FF4C8D">
        <w:instrText xml:space="preserve">Excel.Sheet.12 "C:\\Users\\skalinska1632\\Desktop\\ZP\\ZP 71 2022\\Od Służby\\rozdzielnik,kalkulacja,formularz narzędzia 2022.xlsx" "rozdzielnik dostaw 2022!W184K1:W223K13" </w:instrText>
      </w:r>
      <w:r>
        <w:instrText xml:space="preserve">\a \f 4 \h  \* MERGEFORMAT </w:instrText>
      </w:r>
      <w:r>
        <w:fldChar w:fldCharType="separate"/>
      </w:r>
    </w:p>
    <w:tbl>
      <w:tblPr>
        <w:tblW w:w="24862" w:type="dxa"/>
        <w:tblInd w:w="55" w:type="dxa"/>
        <w:tblCellMar>
          <w:left w:w="70" w:type="dxa"/>
          <w:right w:w="70" w:type="dxa"/>
        </w:tblCellMar>
        <w:tblLook w:val="04A0" w:firstRow="1" w:lastRow="0" w:firstColumn="1" w:lastColumn="0" w:noHBand="0" w:noVBand="1"/>
      </w:tblPr>
      <w:tblGrid>
        <w:gridCol w:w="579"/>
        <w:gridCol w:w="21164"/>
        <w:gridCol w:w="222"/>
        <w:gridCol w:w="160"/>
        <w:gridCol w:w="280"/>
        <w:gridCol w:w="300"/>
        <w:gridCol w:w="523"/>
        <w:gridCol w:w="505"/>
        <w:gridCol w:w="160"/>
        <w:gridCol w:w="160"/>
        <w:gridCol w:w="160"/>
        <w:gridCol w:w="197"/>
        <w:gridCol w:w="452"/>
        <w:gridCol w:w="406"/>
        <w:gridCol w:w="406"/>
        <w:gridCol w:w="406"/>
        <w:gridCol w:w="406"/>
        <w:gridCol w:w="406"/>
        <w:gridCol w:w="324"/>
        <w:gridCol w:w="82"/>
        <w:gridCol w:w="406"/>
        <w:gridCol w:w="406"/>
        <w:gridCol w:w="959"/>
      </w:tblGrid>
      <w:tr w:rsidR="0058409E" w:rsidRPr="0058409E" w14:paraId="5E91B7B9" w14:textId="77777777" w:rsidTr="0058409E">
        <w:trPr>
          <w:gridAfter w:val="10"/>
          <w:divId w:val="782305036"/>
          <w:wAfter w:w="3596" w:type="dxa"/>
          <w:trHeight w:val="319"/>
        </w:trPr>
        <w:tc>
          <w:tcPr>
            <w:tcW w:w="579" w:type="dxa"/>
            <w:tcBorders>
              <w:top w:val="nil"/>
              <w:left w:val="nil"/>
              <w:bottom w:val="nil"/>
              <w:right w:val="nil"/>
            </w:tcBorders>
            <w:shd w:val="clear" w:color="auto" w:fill="auto"/>
            <w:noWrap/>
            <w:vAlign w:val="center"/>
            <w:hideMark/>
          </w:tcPr>
          <w:p w14:paraId="5DA3979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tcBorders>
              <w:top w:val="nil"/>
              <w:left w:val="nil"/>
              <w:bottom w:val="nil"/>
              <w:right w:val="nil"/>
            </w:tcBorders>
            <w:shd w:val="clear" w:color="auto" w:fill="auto"/>
            <w:vAlign w:val="center"/>
            <w:hideMark/>
          </w:tcPr>
          <w:p w14:paraId="67FBEF12" w14:textId="77777777" w:rsidR="0058409E" w:rsidRPr="0058409E" w:rsidRDefault="0058409E" w:rsidP="0058409E">
            <w:pPr>
              <w:spacing w:after="0" w:line="240" w:lineRule="auto"/>
              <w:rPr>
                <w:rFonts w:ascii="Times New Roman" w:eastAsia="Times New Roman" w:hAnsi="Times New Roman" w:cs="Times New Roman"/>
                <w:lang w:eastAsia="pl-PL"/>
              </w:rPr>
            </w:pPr>
          </w:p>
        </w:tc>
        <w:tc>
          <w:tcPr>
            <w:tcW w:w="222" w:type="dxa"/>
            <w:tcBorders>
              <w:top w:val="nil"/>
              <w:left w:val="nil"/>
              <w:bottom w:val="nil"/>
              <w:right w:val="nil"/>
            </w:tcBorders>
            <w:shd w:val="clear" w:color="auto" w:fill="auto"/>
            <w:noWrap/>
            <w:vAlign w:val="center"/>
            <w:hideMark/>
          </w:tcPr>
          <w:p w14:paraId="470F769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3745F5D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280" w:type="dxa"/>
            <w:tcBorders>
              <w:top w:val="nil"/>
              <w:left w:val="nil"/>
              <w:bottom w:val="nil"/>
              <w:right w:val="nil"/>
            </w:tcBorders>
            <w:shd w:val="clear" w:color="auto" w:fill="auto"/>
            <w:noWrap/>
            <w:vAlign w:val="center"/>
            <w:hideMark/>
          </w:tcPr>
          <w:p w14:paraId="11F4472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300" w:type="dxa"/>
            <w:tcBorders>
              <w:top w:val="nil"/>
              <w:left w:val="nil"/>
              <w:bottom w:val="nil"/>
              <w:right w:val="nil"/>
            </w:tcBorders>
            <w:shd w:val="clear" w:color="auto" w:fill="auto"/>
            <w:noWrap/>
            <w:vAlign w:val="center"/>
            <w:hideMark/>
          </w:tcPr>
          <w:p w14:paraId="6359FF5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523" w:type="dxa"/>
            <w:tcBorders>
              <w:top w:val="nil"/>
              <w:left w:val="nil"/>
              <w:bottom w:val="nil"/>
              <w:right w:val="nil"/>
            </w:tcBorders>
            <w:shd w:val="clear" w:color="auto" w:fill="auto"/>
            <w:noWrap/>
            <w:vAlign w:val="center"/>
            <w:hideMark/>
          </w:tcPr>
          <w:p w14:paraId="0EA6004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505" w:type="dxa"/>
            <w:tcBorders>
              <w:top w:val="nil"/>
              <w:left w:val="nil"/>
              <w:bottom w:val="nil"/>
              <w:right w:val="nil"/>
            </w:tcBorders>
            <w:shd w:val="clear" w:color="auto" w:fill="auto"/>
            <w:noWrap/>
            <w:vAlign w:val="center"/>
            <w:hideMark/>
          </w:tcPr>
          <w:p w14:paraId="116582C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7E57D89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0B1D558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7F66DDC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97" w:type="dxa"/>
            <w:tcBorders>
              <w:top w:val="nil"/>
              <w:left w:val="nil"/>
              <w:bottom w:val="nil"/>
              <w:right w:val="nil"/>
            </w:tcBorders>
            <w:shd w:val="clear" w:color="auto" w:fill="auto"/>
            <w:noWrap/>
            <w:vAlign w:val="center"/>
            <w:hideMark/>
          </w:tcPr>
          <w:p w14:paraId="28561A6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452" w:type="dxa"/>
            <w:tcBorders>
              <w:top w:val="nil"/>
              <w:left w:val="nil"/>
              <w:bottom w:val="nil"/>
              <w:right w:val="nil"/>
            </w:tcBorders>
            <w:shd w:val="clear" w:color="auto" w:fill="auto"/>
            <w:noWrap/>
            <w:vAlign w:val="center"/>
            <w:hideMark/>
          </w:tcPr>
          <w:p w14:paraId="0A404487" w14:textId="77777777" w:rsidR="0058409E" w:rsidRPr="0058409E" w:rsidRDefault="0058409E" w:rsidP="0058409E">
            <w:pPr>
              <w:spacing w:after="0" w:line="240" w:lineRule="auto"/>
              <w:jc w:val="center"/>
              <w:rPr>
                <w:rFonts w:ascii="Times New Roman" w:eastAsia="Times New Roman" w:hAnsi="Times New Roman" w:cs="Times New Roman"/>
                <w:b/>
                <w:bCs/>
                <w:lang w:eastAsia="pl-PL"/>
              </w:rPr>
            </w:pPr>
          </w:p>
        </w:tc>
      </w:tr>
      <w:tr w:rsidR="0058409E" w:rsidRPr="0058409E" w14:paraId="3E5A0078" w14:textId="77777777" w:rsidTr="0058409E">
        <w:trPr>
          <w:gridAfter w:val="10"/>
          <w:divId w:val="782305036"/>
          <w:wAfter w:w="3596" w:type="dxa"/>
          <w:trHeight w:val="319"/>
        </w:trPr>
        <w:tc>
          <w:tcPr>
            <w:tcW w:w="579" w:type="dxa"/>
            <w:tcBorders>
              <w:top w:val="nil"/>
              <w:left w:val="nil"/>
              <w:bottom w:val="nil"/>
              <w:right w:val="nil"/>
            </w:tcBorders>
            <w:shd w:val="clear" w:color="auto" w:fill="auto"/>
            <w:noWrap/>
            <w:vAlign w:val="center"/>
            <w:hideMark/>
          </w:tcPr>
          <w:p w14:paraId="1742156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tcBorders>
              <w:top w:val="nil"/>
              <w:left w:val="nil"/>
              <w:bottom w:val="nil"/>
              <w:right w:val="nil"/>
            </w:tcBorders>
            <w:shd w:val="clear" w:color="auto" w:fill="auto"/>
            <w:vAlign w:val="center"/>
            <w:hideMark/>
          </w:tcPr>
          <w:p w14:paraId="5D3B675B" w14:textId="77777777" w:rsidR="0058409E" w:rsidRPr="0058409E" w:rsidRDefault="0058409E" w:rsidP="0058409E">
            <w:pPr>
              <w:spacing w:after="0" w:line="240" w:lineRule="auto"/>
              <w:rPr>
                <w:rFonts w:ascii="Times New Roman" w:eastAsia="Times New Roman" w:hAnsi="Times New Roman" w:cs="Times New Roman"/>
                <w:lang w:eastAsia="pl-PL"/>
              </w:rPr>
            </w:pPr>
          </w:p>
        </w:tc>
        <w:tc>
          <w:tcPr>
            <w:tcW w:w="222" w:type="dxa"/>
            <w:tcBorders>
              <w:top w:val="nil"/>
              <w:left w:val="nil"/>
              <w:bottom w:val="nil"/>
              <w:right w:val="nil"/>
            </w:tcBorders>
            <w:shd w:val="clear" w:color="auto" w:fill="auto"/>
            <w:noWrap/>
            <w:vAlign w:val="center"/>
            <w:hideMark/>
          </w:tcPr>
          <w:p w14:paraId="4AF8F99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4C8B95B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280" w:type="dxa"/>
            <w:tcBorders>
              <w:top w:val="nil"/>
              <w:left w:val="nil"/>
              <w:bottom w:val="nil"/>
              <w:right w:val="nil"/>
            </w:tcBorders>
            <w:shd w:val="clear" w:color="auto" w:fill="auto"/>
            <w:noWrap/>
            <w:vAlign w:val="center"/>
            <w:hideMark/>
          </w:tcPr>
          <w:p w14:paraId="21FB0CA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300" w:type="dxa"/>
            <w:tcBorders>
              <w:top w:val="nil"/>
              <w:left w:val="nil"/>
              <w:bottom w:val="nil"/>
              <w:right w:val="nil"/>
            </w:tcBorders>
            <w:shd w:val="clear" w:color="auto" w:fill="auto"/>
            <w:noWrap/>
            <w:vAlign w:val="center"/>
            <w:hideMark/>
          </w:tcPr>
          <w:p w14:paraId="372162F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523" w:type="dxa"/>
            <w:tcBorders>
              <w:top w:val="nil"/>
              <w:left w:val="nil"/>
              <w:bottom w:val="nil"/>
              <w:right w:val="nil"/>
            </w:tcBorders>
            <w:shd w:val="clear" w:color="auto" w:fill="auto"/>
            <w:noWrap/>
            <w:vAlign w:val="center"/>
            <w:hideMark/>
          </w:tcPr>
          <w:p w14:paraId="16DDB68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505" w:type="dxa"/>
            <w:tcBorders>
              <w:top w:val="nil"/>
              <w:left w:val="nil"/>
              <w:bottom w:val="nil"/>
              <w:right w:val="nil"/>
            </w:tcBorders>
            <w:shd w:val="clear" w:color="auto" w:fill="auto"/>
            <w:noWrap/>
            <w:vAlign w:val="center"/>
            <w:hideMark/>
          </w:tcPr>
          <w:p w14:paraId="52B13AD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742BB22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4B5E972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bottom"/>
            <w:hideMark/>
          </w:tcPr>
          <w:p w14:paraId="06D8845D"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p>
        </w:tc>
        <w:tc>
          <w:tcPr>
            <w:tcW w:w="197" w:type="dxa"/>
            <w:tcBorders>
              <w:top w:val="nil"/>
              <w:left w:val="nil"/>
              <w:bottom w:val="nil"/>
              <w:right w:val="nil"/>
            </w:tcBorders>
            <w:shd w:val="clear" w:color="auto" w:fill="auto"/>
            <w:noWrap/>
            <w:vAlign w:val="center"/>
            <w:hideMark/>
          </w:tcPr>
          <w:p w14:paraId="3B5AA02E" w14:textId="77777777" w:rsidR="0058409E" w:rsidRPr="0058409E" w:rsidRDefault="0058409E" w:rsidP="0058409E">
            <w:pPr>
              <w:spacing w:after="0" w:line="240" w:lineRule="auto"/>
              <w:rPr>
                <w:rFonts w:ascii="Times New Roman" w:eastAsia="Times New Roman" w:hAnsi="Times New Roman" w:cs="Times New Roman"/>
                <w:lang w:eastAsia="pl-PL"/>
              </w:rPr>
            </w:pPr>
          </w:p>
        </w:tc>
        <w:tc>
          <w:tcPr>
            <w:tcW w:w="452" w:type="dxa"/>
            <w:tcBorders>
              <w:top w:val="nil"/>
              <w:left w:val="nil"/>
              <w:bottom w:val="nil"/>
              <w:right w:val="nil"/>
            </w:tcBorders>
            <w:shd w:val="clear" w:color="auto" w:fill="auto"/>
            <w:noWrap/>
            <w:vAlign w:val="center"/>
            <w:hideMark/>
          </w:tcPr>
          <w:p w14:paraId="1EBFC7A0"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zał. nr ….</w:t>
            </w:r>
          </w:p>
        </w:tc>
      </w:tr>
      <w:tr w:rsidR="0058409E" w:rsidRPr="0058409E" w14:paraId="01055E2D" w14:textId="77777777" w:rsidTr="0058409E">
        <w:trPr>
          <w:gridAfter w:val="10"/>
          <w:divId w:val="782305036"/>
          <w:wAfter w:w="3596" w:type="dxa"/>
          <w:trHeight w:val="319"/>
        </w:trPr>
        <w:tc>
          <w:tcPr>
            <w:tcW w:w="579" w:type="dxa"/>
            <w:tcBorders>
              <w:top w:val="nil"/>
              <w:left w:val="nil"/>
              <w:bottom w:val="nil"/>
              <w:right w:val="nil"/>
            </w:tcBorders>
            <w:shd w:val="clear" w:color="auto" w:fill="auto"/>
            <w:noWrap/>
            <w:vAlign w:val="center"/>
            <w:hideMark/>
          </w:tcPr>
          <w:p w14:paraId="1DD0D00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tcBorders>
              <w:top w:val="nil"/>
              <w:left w:val="nil"/>
              <w:bottom w:val="nil"/>
              <w:right w:val="nil"/>
            </w:tcBorders>
            <w:shd w:val="clear" w:color="auto" w:fill="auto"/>
            <w:vAlign w:val="center"/>
            <w:hideMark/>
          </w:tcPr>
          <w:p w14:paraId="6EC9DE4E" w14:textId="77777777" w:rsidR="0058409E" w:rsidRPr="0058409E" w:rsidRDefault="0058409E" w:rsidP="0058409E">
            <w:pPr>
              <w:spacing w:after="0" w:line="240" w:lineRule="auto"/>
              <w:rPr>
                <w:rFonts w:ascii="Times New Roman" w:eastAsia="Times New Roman" w:hAnsi="Times New Roman" w:cs="Times New Roman"/>
                <w:lang w:eastAsia="pl-PL"/>
              </w:rPr>
            </w:pPr>
          </w:p>
        </w:tc>
        <w:tc>
          <w:tcPr>
            <w:tcW w:w="222" w:type="dxa"/>
            <w:tcBorders>
              <w:top w:val="nil"/>
              <w:left w:val="nil"/>
              <w:bottom w:val="nil"/>
              <w:right w:val="nil"/>
            </w:tcBorders>
            <w:shd w:val="clear" w:color="auto" w:fill="auto"/>
            <w:noWrap/>
            <w:vAlign w:val="center"/>
            <w:hideMark/>
          </w:tcPr>
          <w:p w14:paraId="51624BE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4306903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280" w:type="dxa"/>
            <w:tcBorders>
              <w:top w:val="nil"/>
              <w:left w:val="nil"/>
              <w:bottom w:val="nil"/>
              <w:right w:val="nil"/>
            </w:tcBorders>
            <w:shd w:val="clear" w:color="auto" w:fill="auto"/>
            <w:noWrap/>
            <w:vAlign w:val="center"/>
            <w:hideMark/>
          </w:tcPr>
          <w:p w14:paraId="6DD8849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300" w:type="dxa"/>
            <w:tcBorders>
              <w:top w:val="nil"/>
              <w:left w:val="nil"/>
              <w:bottom w:val="nil"/>
              <w:right w:val="nil"/>
            </w:tcBorders>
            <w:shd w:val="clear" w:color="auto" w:fill="auto"/>
            <w:noWrap/>
            <w:vAlign w:val="center"/>
            <w:hideMark/>
          </w:tcPr>
          <w:p w14:paraId="2664A96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523" w:type="dxa"/>
            <w:tcBorders>
              <w:top w:val="nil"/>
              <w:left w:val="nil"/>
              <w:bottom w:val="nil"/>
              <w:right w:val="nil"/>
            </w:tcBorders>
            <w:shd w:val="clear" w:color="auto" w:fill="auto"/>
            <w:noWrap/>
            <w:vAlign w:val="center"/>
            <w:hideMark/>
          </w:tcPr>
          <w:p w14:paraId="7EC3553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505" w:type="dxa"/>
            <w:tcBorders>
              <w:top w:val="nil"/>
              <w:left w:val="nil"/>
              <w:bottom w:val="nil"/>
              <w:right w:val="nil"/>
            </w:tcBorders>
            <w:shd w:val="clear" w:color="auto" w:fill="auto"/>
            <w:noWrap/>
            <w:vAlign w:val="center"/>
            <w:hideMark/>
          </w:tcPr>
          <w:p w14:paraId="26AA054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6399B29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1A65020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center"/>
            <w:hideMark/>
          </w:tcPr>
          <w:p w14:paraId="300AAE3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197" w:type="dxa"/>
            <w:tcBorders>
              <w:top w:val="nil"/>
              <w:left w:val="nil"/>
              <w:bottom w:val="nil"/>
              <w:right w:val="nil"/>
            </w:tcBorders>
            <w:shd w:val="clear" w:color="auto" w:fill="auto"/>
            <w:noWrap/>
            <w:vAlign w:val="center"/>
            <w:hideMark/>
          </w:tcPr>
          <w:p w14:paraId="24CA434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c>
          <w:tcPr>
            <w:tcW w:w="452" w:type="dxa"/>
            <w:tcBorders>
              <w:top w:val="nil"/>
              <w:left w:val="nil"/>
              <w:bottom w:val="nil"/>
              <w:right w:val="nil"/>
            </w:tcBorders>
            <w:shd w:val="clear" w:color="auto" w:fill="auto"/>
            <w:noWrap/>
            <w:vAlign w:val="center"/>
            <w:hideMark/>
          </w:tcPr>
          <w:p w14:paraId="7E82F53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p>
        </w:tc>
      </w:tr>
      <w:tr w:rsidR="0058409E" w:rsidRPr="0058409E" w14:paraId="67FF68BF" w14:textId="77777777" w:rsidTr="0058409E">
        <w:trPr>
          <w:gridAfter w:val="10"/>
          <w:divId w:val="782305036"/>
          <w:wAfter w:w="3596" w:type="dxa"/>
          <w:trHeight w:val="319"/>
        </w:trPr>
        <w:tc>
          <w:tcPr>
            <w:tcW w:w="579" w:type="dxa"/>
            <w:tcBorders>
              <w:top w:val="nil"/>
              <w:left w:val="nil"/>
              <w:bottom w:val="nil"/>
              <w:right w:val="nil"/>
            </w:tcBorders>
            <w:shd w:val="clear" w:color="auto" w:fill="auto"/>
            <w:noWrap/>
            <w:vAlign w:val="center"/>
            <w:hideMark/>
          </w:tcPr>
          <w:p w14:paraId="45FAA41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tcBorders>
              <w:top w:val="nil"/>
              <w:left w:val="nil"/>
              <w:bottom w:val="nil"/>
              <w:right w:val="nil"/>
            </w:tcBorders>
            <w:shd w:val="clear" w:color="auto" w:fill="auto"/>
            <w:vAlign w:val="center"/>
            <w:hideMark/>
          </w:tcPr>
          <w:p w14:paraId="3B76B61E"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2667" w:type="dxa"/>
            <w:gridSpan w:val="10"/>
            <w:tcBorders>
              <w:top w:val="nil"/>
              <w:left w:val="nil"/>
              <w:bottom w:val="nil"/>
              <w:right w:val="nil"/>
            </w:tcBorders>
            <w:shd w:val="clear" w:color="auto" w:fill="auto"/>
            <w:noWrap/>
            <w:vAlign w:val="bottom"/>
            <w:hideMark/>
          </w:tcPr>
          <w:p w14:paraId="54356A13"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ROZDZIELNIK DOSTAW - NARZĘDZIA I MATERIAŁY</w:t>
            </w:r>
          </w:p>
        </w:tc>
        <w:tc>
          <w:tcPr>
            <w:tcW w:w="452" w:type="dxa"/>
            <w:tcBorders>
              <w:top w:val="nil"/>
              <w:left w:val="nil"/>
              <w:bottom w:val="nil"/>
              <w:right w:val="nil"/>
            </w:tcBorders>
            <w:shd w:val="clear" w:color="auto" w:fill="auto"/>
            <w:noWrap/>
            <w:vAlign w:val="center"/>
            <w:hideMark/>
          </w:tcPr>
          <w:p w14:paraId="20333831" w14:textId="77777777" w:rsidR="0058409E" w:rsidRPr="0058409E" w:rsidRDefault="0058409E" w:rsidP="0058409E">
            <w:pPr>
              <w:spacing w:after="0" w:line="240" w:lineRule="auto"/>
              <w:jc w:val="center"/>
              <w:rPr>
                <w:rFonts w:ascii="Times New Roman" w:eastAsia="Times New Roman" w:hAnsi="Times New Roman" w:cs="Times New Roman"/>
                <w:b/>
                <w:bCs/>
                <w:lang w:eastAsia="pl-PL"/>
              </w:rPr>
            </w:pPr>
          </w:p>
        </w:tc>
      </w:tr>
      <w:tr w:rsidR="0058409E" w:rsidRPr="0058409E" w14:paraId="7C95F87B"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4C624306"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tcBorders>
              <w:top w:val="nil"/>
              <w:left w:val="nil"/>
              <w:bottom w:val="nil"/>
              <w:right w:val="nil"/>
            </w:tcBorders>
            <w:shd w:val="clear" w:color="auto" w:fill="auto"/>
            <w:noWrap/>
            <w:vAlign w:val="center"/>
            <w:hideMark/>
          </w:tcPr>
          <w:p w14:paraId="70B21CA3"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2667" w:type="dxa"/>
            <w:gridSpan w:val="10"/>
            <w:tcBorders>
              <w:top w:val="nil"/>
              <w:left w:val="nil"/>
              <w:bottom w:val="nil"/>
              <w:right w:val="nil"/>
            </w:tcBorders>
            <w:shd w:val="clear" w:color="auto" w:fill="auto"/>
            <w:noWrap/>
            <w:vAlign w:val="center"/>
            <w:hideMark/>
          </w:tcPr>
          <w:p w14:paraId="7C0182C9"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452" w:type="dxa"/>
            <w:tcBorders>
              <w:top w:val="nil"/>
              <w:left w:val="nil"/>
              <w:bottom w:val="nil"/>
              <w:right w:val="nil"/>
            </w:tcBorders>
            <w:shd w:val="clear" w:color="auto" w:fill="auto"/>
            <w:noWrap/>
            <w:vAlign w:val="center"/>
            <w:hideMark/>
          </w:tcPr>
          <w:p w14:paraId="610356AC" w14:textId="77777777" w:rsidR="0058409E" w:rsidRPr="0058409E" w:rsidRDefault="0058409E" w:rsidP="0058409E">
            <w:pPr>
              <w:spacing w:after="0" w:line="240" w:lineRule="auto"/>
              <w:jc w:val="center"/>
              <w:rPr>
                <w:rFonts w:ascii="Times New Roman" w:eastAsia="Times New Roman" w:hAnsi="Times New Roman" w:cs="Times New Roman"/>
                <w:b/>
                <w:bCs/>
                <w:lang w:eastAsia="pl-PL"/>
              </w:rPr>
            </w:pPr>
          </w:p>
        </w:tc>
        <w:tc>
          <w:tcPr>
            <w:tcW w:w="367" w:type="dxa"/>
            <w:tcBorders>
              <w:top w:val="nil"/>
              <w:left w:val="nil"/>
              <w:bottom w:val="nil"/>
              <w:right w:val="nil"/>
            </w:tcBorders>
            <w:shd w:val="clear" w:color="auto" w:fill="auto"/>
            <w:noWrap/>
            <w:vAlign w:val="center"/>
            <w:hideMark/>
          </w:tcPr>
          <w:p w14:paraId="5820F5DA"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c>
          <w:tcPr>
            <w:tcW w:w="367" w:type="dxa"/>
            <w:tcBorders>
              <w:top w:val="nil"/>
              <w:left w:val="nil"/>
              <w:bottom w:val="nil"/>
              <w:right w:val="nil"/>
            </w:tcBorders>
            <w:shd w:val="clear" w:color="auto" w:fill="auto"/>
            <w:noWrap/>
            <w:vAlign w:val="center"/>
            <w:hideMark/>
          </w:tcPr>
          <w:p w14:paraId="03847F38"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c>
          <w:tcPr>
            <w:tcW w:w="367" w:type="dxa"/>
            <w:tcBorders>
              <w:top w:val="nil"/>
              <w:left w:val="nil"/>
              <w:bottom w:val="nil"/>
              <w:right w:val="nil"/>
            </w:tcBorders>
            <w:shd w:val="clear" w:color="auto" w:fill="auto"/>
            <w:noWrap/>
            <w:vAlign w:val="center"/>
            <w:hideMark/>
          </w:tcPr>
          <w:p w14:paraId="0D1144B7"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c>
          <w:tcPr>
            <w:tcW w:w="367" w:type="dxa"/>
            <w:tcBorders>
              <w:top w:val="nil"/>
              <w:left w:val="nil"/>
              <w:bottom w:val="nil"/>
              <w:right w:val="nil"/>
            </w:tcBorders>
            <w:shd w:val="clear" w:color="auto" w:fill="auto"/>
            <w:noWrap/>
            <w:vAlign w:val="center"/>
            <w:hideMark/>
          </w:tcPr>
          <w:p w14:paraId="6A85CAE3" w14:textId="77777777" w:rsidR="0058409E" w:rsidRPr="0058409E" w:rsidRDefault="0058409E" w:rsidP="0058409E">
            <w:pPr>
              <w:spacing w:after="0" w:line="240" w:lineRule="auto"/>
              <w:rPr>
                <w:rFonts w:ascii="Times New Roman" w:eastAsia="Times New Roman" w:hAnsi="Times New Roman" w:cs="Times New Roman"/>
                <w:sz w:val="24"/>
                <w:szCs w:val="24"/>
                <w:lang w:eastAsia="pl-PL"/>
              </w:rPr>
            </w:pPr>
          </w:p>
        </w:tc>
        <w:tc>
          <w:tcPr>
            <w:tcW w:w="367" w:type="dxa"/>
            <w:tcBorders>
              <w:top w:val="nil"/>
              <w:left w:val="nil"/>
              <w:bottom w:val="nil"/>
              <w:right w:val="nil"/>
            </w:tcBorders>
            <w:shd w:val="clear" w:color="auto" w:fill="auto"/>
            <w:noWrap/>
            <w:vAlign w:val="center"/>
            <w:hideMark/>
          </w:tcPr>
          <w:p w14:paraId="29C55F53"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c>
          <w:tcPr>
            <w:tcW w:w="367" w:type="dxa"/>
            <w:gridSpan w:val="2"/>
            <w:tcBorders>
              <w:top w:val="nil"/>
              <w:left w:val="nil"/>
              <w:bottom w:val="nil"/>
              <w:right w:val="nil"/>
            </w:tcBorders>
            <w:shd w:val="clear" w:color="auto" w:fill="auto"/>
            <w:noWrap/>
            <w:vAlign w:val="center"/>
            <w:hideMark/>
          </w:tcPr>
          <w:p w14:paraId="13E6CC78"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c>
          <w:tcPr>
            <w:tcW w:w="367" w:type="dxa"/>
            <w:tcBorders>
              <w:top w:val="nil"/>
              <w:left w:val="nil"/>
              <w:bottom w:val="nil"/>
              <w:right w:val="nil"/>
            </w:tcBorders>
            <w:shd w:val="clear" w:color="auto" w:fill="auto"/>
            <w:noWrap/>
            <w:vAlign w:val="center"/>
            <w:hideMark/>
          </w:tcPr>
          <w:p w14:paraId="183EDEDA"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c>
          <w:tcPr>
            <w:tcW w:w="367" w:type="dxa"/>
            <w:tcBorders>
              <w:top w:val="nil"/>
              <w:left w:val="nil"/>
              <w:bottom w:val="nil"/>
              <w:right w:val="nil"/>
            </w:tcBorders>
            <w:shd w:val="clear" w:color="auto" w:fill="auto"/>
            <w:noWrap/>
            <w:vAlign w:val="center"/>
            <w:hideMark/>
          </w:tcPr>
          <w:p w14:paraId="3EF82112"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c>
          <w:tcPr>
            <w:tcW w:w="660" w:type="dxa"/>
            <w:tcBorders>
              <w:top w:val="nil"/>
              <w:left w:val="nil"/>
              <w:bottom w:val="nil"/>
              <w:right w:val="nil"/>
            </w:tcBorders>
            <w:shd w:val="clear" w:color="auto" w:fill="auto"/>
            <w:noWrap/>
            <w:vAlign w:val="center"/>
            <w:hideMark/>
          </w:tcPr>
          <w:p w14:paraId="50197B24"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p>
        </w:tc>
      </w:tr>
      <w:tr w:rsidR="0058409E" w:rsidRPr="0058409E" w14:paraId="3724DCE3" w14:textId="77777777" w:rsidTr="0058409E">
        <w:trPr>
          <w:gridAfter w:val="4"/>
          <w:divId w:val="782305036"/>
          <w:wAfter w:w="1468" w:type="dxa"/>
          <w:trHeight w:val="319"/>
        </w:trPr>
        <w:tc>
          <w:tcPr>
            <w:tcW w:w="579" w:type="dxa"/>
            <w:tcBorders>
              <w:top w:val="nil"/>
              <w:left w:val="nil"/>
              <w:bottom w:val="nil"/>
              <w:right w:val="nil"/>
            </w:tcBorders>
            <w:shd w:val="clear" w:color="auto" w:fill="auto"/>
            <w:noWrap/>
            <w:vAlign w:val="center"/>
            <w:hideMark/>
          </w:tcPr>
          <w:p w14:paraId="206A6FC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tcBorders>
              <w:top w:val="nil"/>
              <w:left w:val="nil"/>
              <w:bottom w:val="nil"/>
              <w:right w:val="nil"/>
            </w:tcBorders>
            <w:shd w:val="clear" w:color="auto" w:fill="auto"/>
            <w:noWrap/>
            <w:vAlign w:val="center"/>
            <w:hideMark/>
          </w:tcPr>
          <w:p w14:paraId="2E502C0C"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sz w:val="24"/>
                <w:szCs w:val="24"/>
                <w:lang w:eastAsia="pl-PL"/>
              </w:rPr>
              <w:t>Część</w:t>
            </w:r>
            <w:r w:rsidRPr="0058409E">
              <w:rPr>
                <w:rFonts w:ascii="Times New Roman" w:eastAsia="Times New Roman" w:hAnsi="Times New Roman" w:cs="Times New Roman"/>
                <w:b/>
                <w:bCs/>
                <w:color w:val="000000"/>
                <w:lang w:eastAsia="pl-PL"/>
              </w:rPr>
              <w:t xml:space="preserve"> 2 - TARCZE SZLIFIERSKIE I TNĄCE, PIŁY, NOŻE, WIERTŁA</w:t>
            </w:r>
          </w:p>
        </w:tc>
        <w:tc>
          <w:tcPr>
            <w:tcW w:w="2667" w:type="dxa"/>
            <w:gridSpan w:val="10"/>
            <w:tcBorders>
              <w:top w:val="nil"/>
              <w:left w:val="nil"/>
              <w:bottom w:val="nil"/>
              <w:right w:val="nil"/>
            </w:tcBorders>
            <w:shd w:val="clear" w:color="auto" w:fill="auto"/>
            <w:noWrap/>
            <w:vAlign w:val="bottom"/>
            <w:hideMark/>
          </w:tcPr>
          <w:p w14:paraId="54B685A6"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452" w:type="dxa"/>
            <w:tcBorders>
              <w:top w:val="nil"/>
              <w:left w:val="nil"/>
              <w:bottom w:val="nil"/>
              <w:right w:val="nil"/>
            </w:tcBorders>
            <w:shd w:val="clear" w:color="auto" w:fill="auto"/>
            <w:noWrap/>
            <w:vAlign w:val="bottom"/>
            <w:hideMark/>
          </w:tcPr>
          <w:p w14:paraId="79322178" w14:textId="77777777" w:rsidR="0058409E" w:rsidRPr="0058409E" w:rsidRDefault="0058409E" w:rsidP="0058409E">
            <w:pPr>
              <w:spacing w:after="0" w:line="240" w:lineRule="auto"/>
              <w:jc w:val="center"/>
              <w:rPr>
                <w:rFonts w:ascii="Times New Roman" w:eastAsia="Times New Roman" w:hAnsi="Times New Roman" w:cs="Times New Roman"/>
                <w:b/>
                <w:bCs/>
                <w:lang w:eastAsia="pl-PL"/>
              </w:rPr>
            </w:pPr>
          </w:p>
        </w:tc>
        <w:tc>
          <w:tcPr>
            <w:tcW w:w="367" w:type="dxa"/>
            <w:tcBorders>
              <w:top w:val="nil"/>
              <w:left w:val="nil"/>
              <w:bottom w:val="nil"/>
              <w:right w:val="nil"/>
            </w:tcBorders>
            <w:shd w:val="clear" w:color="auto" w:fill="auto"/>
            <w:noWrap/>
            <w:vAlign w:val="bottom"/>
            <w:hideMark/>
          </w:tcPr>
          <w:p w14:paraId="133AF594"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p>
        </w:tc>
        <w:tc>
          <w:tcPr>
            <w:tcW w:w="367" w:type="dxa"/>
            <w:tcBorders>
              <w:top w:val="nil"/>
              <w:left w:val="nil"/>
              <w:bottom w:val="nil"/>
              <w:right w:val="nil"/>
            </w:tcBorders>
            <w:shd w:val="clear" w:color="auto" w:fill="auto"/>
            <w:noWrap/>
            <w:vAlign w:val="bottom"/>
            <w:hideMark/>
          </w:tcPr>
          <w:p w14:paraId="57EBE157"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p>
        </w:tc>
        <w:tc>
          <w:tcPr>
            <w:tcW w:w="367" w:type="dxa"/>
            <w:tcBorders>
              <w:top w:val="nil"/>
              <w:left w:val="nil"/>
              <w:bottom w:val="nil"/>
              <w:right w:val="nil"/>
            </w:tcBorders>
            <w:shd w:val="clear" w:color="auto" w:fill="auto"/>
            <w:noWrap/>
            <w:vAlign w:val="bottom"/>
            <w:hideMark/>
          </w:tcPr>
          <w:p w14:paraId="0F30B7C0"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p>
        </w:tc>
        <w:tc>
          <w:tcPr>
            <w:tcW w:w="367" w:type="dxa"/>
            <w:tcBorders>
              <w:top w:val="nil"/>
              <w:left w:val="nil"/>
              <w:bottom w:val="nil"/>
              <w:right w:val="nil"/>
            </w:tcBorders>
            <w:shd w:val="clear" w:color="auto" w:fill="auto"/>
            <w:noWrap/>
            <w:vAlign w:val="bottom"/>
            <w:hideMark/>
          </w:tcPr>
          <w:p w14:paraId="5B05FEDD"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p>
        </w:tc>
        <w:tc>
          <w:tcPr>
            <w:tcW w:w="660" w:type="dxa"/>
            <w:gridSpan w:val="2"/>
            <w:tcBorders>
              <w:top w:val="nil"/>
              <w:left w:val="nil"/>
              <w:bottom w:val="nil"/>
              <w:right w:val="nil"/>
            </w:tcBorders>
            <w:shd w:val="clear" w:color="auto" w:fill="auto"/>
            <w:noWrap/>
            <w:vAlign w:val="bottom"/>
            <w:hideMark/>
          </w:tcPr>
          <w:p w14:paraId="100F5462"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p>
        </w:tc>
      </w:tr>
      <w:tr w:rsidR="0058409E" w:rsidRPr="0058409E" w14:paraId="751111B5"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1C3ACD87"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tcBorders>
              <w:top w:val="nil"/>
              <w:left w:val="nil"/>
              <w:bottom w:val="nil"/>
              <w:right w:val="nil"/>
            </w:tcBorders>
            <w:shd w:val="clear" w:color="auto" w:fill="auto"/>
            <w:vAlign w:val="center"/>
            <w:hideMark/>
          </w:tcPr>
          <w:p w14:paraId="16EB7E73"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2667" w:type="dxa"/>
            <w:gridSpan w:val="10"/>
            <w:tcBorders>
              <w:top w:val="nil"/>
              <w:left w:val="nil"/>
              <w:bottom w:val="nil"/>
              <w:right w:val="nil"/>
            </w:tcBorders>
            <w:shd w:val="clear" w:color="auto" w:fill="auto"/>
            <w:noWrap/>
            <w:vAlign w:val="center"/>
            <w:hideMark/>
          </w:tcPr>
          <w:p w14:paraId="635EC36A"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452" w:type="dxa"/>
            <w:tcBorders>
              <w:top w:val="nil"/>
              <w:left w:val="nil"/>
              <w:bottom w:val="nil"/>
              <w:right w:val="nil"/>
            </w:tcBorders>
            <w:shd w:val="clear" w:color="auto" w:fill="auto"/>
            <w:noWrap/>
            <w:vAlign w:val="center"/>
            <w:hideMark/>
          </w:tcPr>
          <w:p w14:paraId="457B97D8" w14:textId="77777777" w:rsidR="0058409E" w:rsidRPr="0058409E" w:rsidRDefault="0058409E" w:rsidP="0058409E">
            <w:pPr>
              <w:spacing w:after="0" w:line="240" w:lineRule="auto"/>
              <w:jc w:val="center"/>
              <w:rPr>
                <w:rFonts w:ascii="Times New Roman" w:eastAsia="Times New Roman" w:hAnsi="Times New Roman" w:cs="Times New Roman"/>
                <w:b/>
                <w:bCs/>
                <w:lang w:eastAsia="pl-PL"/>
              </w:rPr>
            </w:pPr>
          </w:p>
        </w:tc>
        <w:tc>
          <w:tcPr>
            <w:tcW w:w="367" w:type="dxa"/>
            <w:tcBorders>
              <w:top w:val="nil"/>
              <w:left w:val="nil"/>
              <w:bottom w:val="nil"/>
              <w:right w:val="nil"/>
            </w:tcBorders>
            <w:shd w:val="clear" w:color="auto" w:fill="auto"/>
            <w:noWrap/>
            <w:vAlign w:val="center"/>
            <w:hideMark/>
          </w:tcPr>
          <w:p w14:paraId="317D073F"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c>
          <w:tcPr>
            <w:tcW w:w="367" w:type="dxa"/>
            <w:tcBorders>
              <w:top w:val="nil"/>
              <w:left w:val="nil"/>
              <w:bottom w:val="nil"/>
              <w:right w:val="nil"/>
            </w:tcBorders>
            <w:shd w:val="clear" w:color="auto" w:fill="auto"/>
            <w:noWrap/>
            <w:vAlign w:val="center"/>
            <w:hideMark/>
          </w:tcPr>
          <w:p w14:paraId="248BC432"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c>
          <w:tcPr>
            <w:tcW w:w="367" w:type="dxa"/>
            <w:tcBorders>
              <w:top w:val="nil"/>
              <w:left w:val="nil"/>
              <w:bottom w:val="nil"/>
              <w:right w:val="nil"/>
            </w:tcBorders>
            <w:shd w:val="clear" w:color="auto" w:fill="auto"/>
            <w:noWrap/>
            <w:vAlign w:val="center"/>
            <w:hideMark/>
          </w:tcPr>
          <w:p w14:paraId="20F27082"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c>
          <w:tcPr>
            <w:tcW w:w="367" w:type="dxa"/>
            <w:tcBorders>
              <w:top w:val="nil"/>
              <w:left w:val="nil"/>
              <w:bottom w:val="nil"/>
              <w:right w:val="nil"/>
            </w:tcBorders>
            <w:shd w:val="clear" w:color="auto" w:fill="auto"/>
            <w:noWrap/>
            <w:vAlign w:val="center"/>
            <w:hideMark/>
          </w:tcPr>
          <w:p w14:paraId="0FD2E380" w14:textId="77777777" w:rsidR="0058409E" w:rsidRPr="0058409E" w:rsidRDefault="0058409E" w:rsidP="0058409E">
            <w:pPr>
              <w:spacing w:after="0" w:line="240" w:lineRule="auto"/>
              <w:jc w:val="center"/>
              <w:rPr>
                <w:rFonts w:ascii="Times New Roman" w:eastAsia="Times New Roman" w:hAnsi="Times New Roman" w:cs="Times New Roman"/>
                <w:sz w:val="20"/>
                <w:szCs w:val="20"/>
                <w:lang w:eastAsia="pl-PL"/>
              </w:rPr>
            </w:pPr>
          </w:p>
        </w:tc>
        <w:tc>
          <w:tcPr>
            <w:tcW w:w="367" w:type="dxa"/>
            <w:tcBorders>
              <w:top w:val="nil"/>
              <w:left w:val="nil"/>
              <w:bottom w:val="nil"/>
              <w:right w:val="nil"/>
            </w:tcBorders>
            <w:shd w:val="clear" w:color="auto" w:fill="auto"/>
            <w:noWrap/>
            <w:vAlign w:val="center"/>
            <w:hideMark/>
          </w:tcPr>
          <w:p w14:paraId="286E68CA"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c>
          <w:tcPr>
            <w:tcW w:w="367" w:type="dxa"/>
            <w:gridSpan w:val="2"/>
            <w:tcBorders>
              <w:top w:val="nil"/>
              <w:left w:val="nil"/>
              <w:bottom w:val="nil"/>
              <w:right w:val="nil"/>
            </w:tcBorders>
            <w:shd w:val="clear" w:color="auto" w:fill="auto"/>
            <w:noWrap/>
            <w:vAlign w:val="center"/>
            <w:hideMark/>
          </w:tcPr>
          <w:p w14:paraId="2EB6C535"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c>
          <w:tcPr>
            <w:tcW w:w="367" w:type="dxa"/>
            <w:tcBorders>
              <w:top w:val="nil"/>
              <w:left w:val="nil"/>
              <w:bottom w:val="nil"/>
              <w:right w:val="nil"/>
            </w:tcBorders>
            <w:shd w:val="clear" w:color="auto" w:fill="auto"/>
            <w:noWrap/>
            <w:vAlign w:val="center"/>
            <w:hideMark/>
          </w:tcPr>
          <w:p w14:paraId="34B84218"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c>
          <w:tcPr>
            <w:tcW w:w="367" w:type="dxa"/>
            <w:tcBorders>
              <w:top w:val="nil"/>
              <w:left w:val="nil"/>
              <w:bottom w:val="nil"/>
              <w:right w:val="nil"/>
            </w:tcBorders>
            <w:shd w:val="clear" w:color="auto" w:fill="auto"/>
            <w:noWrap/>
            <w:vAlign w:val="center"/>
            <w:hideMark/>
          </w:tcPr>
          <w:p w14:paraId="1BCC6345"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c>
          <w:tcPr>
            <w:tcW w:w="660" w:type="dxa"/>
            <w:tcBorders>
              <w:top w:val="nil"/>
              <w:left w:val="nil"/>
              <w:bottom w:val="nil"/>
              <w:right w:val="nil"/>
            </w:tcBorders>
            <w:shd w:val="clear" w:color="auto" w:fill="auto"/>
            <w:noWrap/>
            <w:vAlign w:val="center"/>
            <w:hideMark/>
          </w:tcPr>
          <w:p w14:paraId="0B090BA9" w14:textId="77777777" w:rsidR="0058409E" w:rsidRPr="0058409E" w:rsidRDefault="0058409E" w:rsidP="0058409E">
            <w:pPr>
              <w:spacing w:after="0" w:line="240" w:lineRule="auto"/>
              <w:jc w:val="center"/>
              <w:rPr>
                <w:rFonts w:ascii="Times New Roman" w:eastAsia="Times New Roman" w:hAnsi="Times New Roman" w:cs="Times New Roman"/>
                <w:color w:val="000000"/>
                <w:sz w:val="20"/>
                <w:szCs w:val="20"/>
                <w:lang w:eastAsia="pl-PL"/>
              </w:rPr>
            </w:pPr>
          </w:p>
        </w:tc>
      </w:tr>
      <w:tr w:rsidR="0058409E" w:rsidRPr="0058409E" w14:paraId="0D411A24" w14:textId="77777777" w:rsidTr="0058409E">
        <w:trPr>
          <w:divId w:val="782305036"/>
          <w:trHeight w:val="319"/>
        </w:trPr>
        <w:tc>
          <w:tcPr>
            <w:tcW w:w="579" w:type="dxa"/>
            <w:vMerge w:val="restart"/>
            <w:tcBorders>
              <w:top w:val="nil"/>
              <w:left w:val="nil"/>
              <w:bottom w:val="nil"/>
              <w:right w:val="nil"/>
            </w:tcBorders>
            <w:shd w:val="clear" w:color="auto" w:fill="auto"/>
            <w:noWrap/>
            <w:vAlign w:val="center"/>
            <w:hideMark/>
          </w:tcPr>
          <w:p w14:paraId="2AE13940"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color w:val="000000"/>
                <w:lang w:eastAsia="pl-PL"/>
              </w:rPr>
              <w:t>Lp</w:t>
            </w:r>
            <w:r w:rsidRPr="0058409E">
              <w:rPr>
                <w:rFonts w:ascii="Times New Roman" w:eastAsia="Times New Roman" w:hAnsi="Times New Roman" w:cs="Times New Roman"/>
                <w:b/>
                <w:bCs/>
                <w:color w:val="000000"/>
                <w:lang w:eastAsia="pl-PL"/>
              </w:rPr>
              <w:t>.</w:t>
            </w:r>
          </w:p>
        </w:tc>
        <w:tc>
          <w:tcPr>
            <w:tcW w:w="21164" w:type="dxa"/>
            <w:vMerge w:val="restart"/>
            <w:tcBorders>
              <w:top w:val="nil"/>
              <w:left w:val="nil"/>
              <w:bottom w:val="nil"/>
              <w:right w:val="nil"/>
            </w:tcBorders>
            <w:shd w:val="clear" w:color="auto" w:fill="auto"/>
            <w:noWrap/>
            <w:vAlign w:val="center"/>
            <w:hideMark/>
          </w:tcPr>
          <w:p w14:paraId="1D5E26B1"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sz w:val="24"/>
                <w:szCs w:val="24"/>
                <w:lang w:eastAsia="pl-PL"/>
              </w:rPr>
              <w:t>WYSZCZEGÓLNIENIE</w:t>
            </w:r>
          </w:p>
        </w:tc>
        <w:tc>
          <w:tcPr>
            <w:tcW w:w="2667" w:type="dxa"/>
            <w:gridSpan w:val="10"/>
            <w:vMerge w:val="restart"/>
            <w:tcBorders>
              <w:top w:val="nil"/>
              <w:left w:val="nil"/>
              <w:bottom w:val="nil"/>
              <w:right w:val="nil"/>
            </w:tcBorders>
            <w:shd w:val="clear" w:color="auto" w:fill="auto"/>
            <w:noWrap/>
            <w:vAlign w:val="center"/>
            <w:hideMark/>
          </w:tcPr>
          <w:p w14:paraId="3FFF10FE"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J.m.</w:t>
            </w:r>
          </w:p>
        </w:tc>
        <w:tc>
          <w:tcPr>
            <w:tcW w:w="452" w:type="dxa"/>
            <w:vMerge w:val="restart"/>
            <w:tcBorders>
              <w:top w:val="nil"/>
              <w:left w:val="nil"/>
              <w:bottom w:val="nil"/>
              <w:right w:val="nil"/>
            </w:tcBorders>
            <w:shd w:val="clear" w:color="auto" w:fill="auto"/>
            <w:noWrap/>
            <w:textDirection w:val="btLr"/>
            <w:vAlign w:val="center"/>
            <w:hideMark/>
          </w:tcPr>
          <w:p w14:paraId="373BBF0F"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lang w:eastAsia="pl-PL"/>
              </w:rPr>
              <w:t>BIAŁOBRZEGI</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1D73AD"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OSTRÓW MAZ.</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6EB636E"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WESOŁA</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52338D"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REMBERTÓW</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F9071B9" w14:textId="77777777" w:rsidR="0058409E" w:rsidRPr="0058409E" w:rsidRDefault="0058409E" w:rsidP="0058409E">
            <w:pPr>
              <w:spacing w:after="0" w:line="240" w:lineRule="auto"/>
              <w:jc w:val="center"/>
              <w:rPr>
                <w:rFonts w:ascii="Times New Roman" w:eastAsia="Times New Roman" w:hAnsi="Times New Roman" w:cs="Times New Roman"/>
                <w:b/>
                <w:bCs/>
                <w:lang w:eastAsia="pl-PL"/>
              </w:rPr>
            </w:pPr>
            <w:r w:rsidRPr="0058409E">
              <w:rPr>
                <w:rFonts w:ascii="Times New Roman" w:eastAsia="Times New Roman" w:hAnsi="Times New Roman" w:cs="Times New Roman"/>
                <w:b/>
                <w:bCs/>
                <w:lang w:eastAsia="pl-PL"/>
              </w:rPr>
              <w:t>KAZUŃ</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367CDAD"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POMIECHÓWEK</w:t>
            </w:r>
          </w:p>
        </w:tc>
        <w:tc>
          <w:tcPr>
            <w:tcW w:w="3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04A4F46"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CELESTYNÓW</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DCFF9B5"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LEGIONOWO</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AB8753"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ZEGRZE</w:t>
            </w:r>
          </w:p>
        </w:tc>
        <w:tc>
          <w:tcPr>
            <w:tcW w:w="66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5732436" w14:textId="77777777" w:rsidR="0058409E" w:rsidRPr="0058409E" w:rsidRDefault="0058409E" w:rsidP="0058409E">
            <w:pPr>
              <w:spacing w:after="0" w:line="240" w:lineRule="auto"/>
              <w:jc w:val="center"/>
              <w:rPr>
                <w:rFonts w:ascii="Times New Roman" w:eastAsia="Times New Roman" w:hAnsi="Times New Roman" w:cs="Times New Roman"/>
                <w:b/>
                <w:bCs/>
                <w:color w:val="000000"/>
                <w:lang w:eastAsia="pl-PL"/>
              </w:rPr>
            </w:pPr>
            <w:r w:rsidRPr="0058409E">
              <w:rPr>
                <w:rFonts w:ascii="Times New Roman" w:eastAsia="Times New Roman" w:hAnsi="Times New Roman" w:cs="Times New Roman"/>
                <w:b/>
                <w:bCs/>
                <w:color w:val="000000"/>
                <w:lang w:eastAsia="pl-PL"/>
              </w:rPr>
              <w:t>RAZEM</w:t>
            </w:r>
          </w:p>
        </w:tc>
      </w:tr>
      <w:tr w:rsidR="0058409E" w:rsidRPr="0058409E" w14:paraId="7156AE29" w14:textId="77777777" w:rsidTr="0058409E">
        <w:trPr>
          <w:divId w:val="782305036"/>
          <w:trHeight w:val="319"/>
        </w:trPr>
        <w:tc>
          <w:tcPr>
            <w:tcW w:w="579" w:type="dxa"/>
            <w:vMerge/>
            <w:tcBorders>
              <w:top w:val="nil"/>
              <w:left w:val="nil"/>
              <w:bottom w:val="nil"/>
              <w:right w:val="nil"/>
            </w:tcBorders>
            <w:shd w:val="clear" w:color="auto" w:fill="auto"/>
            <w:vAlign w:val="center"/>
            <w:hideMark/>
          </w:tcPr>
          <w:p w14:paraId="1594877C"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p>
        </w:tc>
        <w:tc>
          <w:tcPr>
            <w:tcW w:w="21164" w:type="dxa"/>
            <w:vMerge/>
            <w:tcBorders>
              <w:top w:val="nil"/>
              <w:left w:val="nil"/>
              <w:bottom w:val="nil"/>
              <w:right w:val="nil"/>
            </w:tcBorders>
            <w:shd w:val="clear" w:color="auto" w:fill="auto"/>
            <w:vAlign w:val="center"/>
            <w:hideMark/>
          </w:tcPr>
          <w:p w14:paraId="7E1E608F"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2667" w:type="dxa"/>
            <w:gridSpan w:val="10"/>
            <w:vMerge/>
            <w:tcBorders>
              <w:top w:val="nil"/>
              <w:left w:val="nil"/>
              <w:bottom w:val="nil"/>
              <w:right w:val="nil"/>
            </w:tcBorders>
            <w:shd w:val="clear" w:color="auto" w:fill="auto"/>
            <w:vAlign w:val="center"/>
            <w:hideMark/>
          </w:tcPr>
          <w:p w14:paraId="6E6B36D9"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
        </w:tc>
        <w:tc>
          <w:tcPr>
            <w:tcW w:w="452" w:type="dxa"/>
            <w:vMerge/>
            <w:tcBorders>
              <w:top w:val="nil"/>
              <w:left w:val="nil"/>
              <w:bottom w:val="nil"/>
              <w:right w:val="nil"/>
            </w:tcBorders>
            <w:shd w:val="clear" w:color="auto" w:fill="auto"/>
            <w:vAlign w:val="center"/>
            <w:hideMark/>
          </w:tcPr>
          <w:p w14:paraId="22240810" w14:textId="77777777" w:rsidR="0058409E" w:rsidRPr="0058409E" w:rsidRDefault="0058409E" w:rsidP="0058409E">
            <w:pPr>
              <w:spacing w:after="0" w:line="240" w:lineRule="auto"/>
              <w:jc w:val="center"/>
              <w:rPr>
                <w:rFonts w:ascii="Times New Roman" w:eastAsia="Times New Roman" w:hAnsi="Times New Roman" w:cs="Times New Roman"/>
                <w:b/>
                <w:bCs/>
                <w:lang w:eastAsia="pl-PL"/>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14:paraId="5B561093"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14:paraId="0FC6AB2D"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14:paraId="53A193AB"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14:paraId="78AAFB68" w14:textId="77777777" w:rsidR="0058409E" w:rsidRPr="0058409E" w:rsidRDefault="0058409E" w:rsidP="0058409E">
            <w:pPr>
              <w:spacing w:after="0" w:line="240" w:lineRule="auto"/>
              <w:rPr>
                <w:rFonts w:ascii="Times New Roman" w:eastAsia="Times New Roman" w:hAnsi="Times New Roman" w:cs="Times New Roman"/>
                <w:b/>
                <w:bCs/>
                <w:lang w:eastAsia="pl-PL"/>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14:paraId="527BC163"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c>
          <w:tcPr>
            <w:tcW w:w="367" w:type="dxa"/>
            <w:gridSpan w:val="2"/>
            <w:vMerge/>
            <w:tcBorders>
              <w:top w:val="single" w:sz="4" w:space="0" w:color="auto"/>
              <w:left w:val="single" w:sz="4" w:space="0" w:color="auto"/>
              <w:bottom w:val="single" w:sz="4" w:space="0" w:color="auto"/>
              <w:right w:val="single" w:sz="4" w:space="0" w:color="auto"/>
            </w:tcBorders>
            <w:vAlign w:val="center"/>
            <w:hideMark/>
          </w:tcPr>
          <w:p w14:paraId="70B6CF80"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14:paraId="304347DA"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14:paraId="202854AF"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c>
          <w:tcPr>
            <w:tcW w:w="660" w:type="dxa"/>
            <w:vMerge/>
            <w:tcBorders>
              <w:top w:val="single" w:sz="4" w:space="0" w:color="auto"/>
              <w:left w:val="single" w:sz="4" w:space="0" w:color="auto"/>
              <w:bottom w:val="nil"/>
              <w:right w:val="single" w:sz="4" w:space="0" w:color="auto"/>
            </w:tcBorders>
            <w:vAlign w:val="center"/>
            <w:hideMark/>
          </w:tcPr>
          <w:p w14:paraId="464572EC" w14:textId="77777777" w:rsidR="0058409E" w:rsidRPr="0058409E" w:rsidRDefault="0058409E" w:rsidP="0058409E">
            <w:pPr>
              <w:spacing w:after="0" w:line="240" w:lineRule="auto"/>
              <w:rPr>
                <w:rFonts w:ascii="Times New Roman" w:eastAsia="Times New Roman" w:hAnsi="Times New Roman" w:cs="Times New Roman"/>
                <w:b/>
                <w:bCs/>
                <w:color w:val="000000"/>
                <w:lang w:eastAsia="pl-PL"/>
              </w:rPr>
            </w:pPr>
          </w:p>
        </w:tc>
      </w:tr>
      <w:tr w:rsidR="0058409E" w:rsidRPr="0058409E" w14:paraId="725A721D"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25644059"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c>
          <w:tcPr>
            <w:tcW w:w="21164" w:type="dxa"/>
            <w:tcBorders>
              <w:top w:val="nil"/>
              <w:left w:val="nil"/>
              <w:bottom w:val="nil"/>
              <w:right w:val="nil"/>
            </w:tcBorders>
            <w:shd w:val="clear" w:color="auto" w:fill="auto"/>
            <w:vAlign w:val="center"/>
            <w:hideMark/>
          </w:tcPr>
          <w:p w14:paraId="12056DED"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Piła</w:t>
            </w:r>
            <w:r w:rsidRPr="0058409E">
              <w:rPr>
                <w:rFonts w:ascii="Times New Roman" w:eastAsia="Times New Roman" w:hAnsi="Times New Roman" w:cs="Times New Roman"/>
                <w:lang w:eastAsia="pl-PL"/>
              </w:rPr>
              <w:t xml:space="preserve"> tarczowa 450x30x4.2x2.8/32Z GM20 z płytkami HM, przeznaczona do wzdłużnego cięcia drewna, śr. zewnętrzna: 450mm; śr. otworu montażowego: 30mm; rzaz: 4,2mm; grubość dysku: 2,8mm; ilość zębów: 32; geometria zęba: GM; kąt natarcia: 20; otwory zabierakowe: 2x10/60</w:t>
            </w:r>
          </w:p>
        </w:tc>
        <w:tc>
          <w:tcPr>
            <w:tcW w:w="2667" w:type="dxa"/>
            <w:gridSpan w:val="10"/>
            <w:tcBorders>
              <w:top w:val="nil"/>
              <w:left w:val="nil"/>
              <w:bottom w:val="nil"/>
              <w:right w:val="nil"/>
            </w:tcBorders>
            <w:shd w:val="clear" w:color="auto" w:fill="auto"/>
            <w:noWrap/>
            <w:vAlign w:val="center"/>
            <w:hideMark/>
          </w:tcPr>
          <w:p w14:paraId="7556DD88"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207DB2B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13D667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B90396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6F7B06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738883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ECD688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09312EF6"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EE35441"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nil"/>
            </w:tcBorders>
            <w:shd w:val="clear" w:color="auto" w:fill="auto"/>
            <w:noWrap/>
            <w:vAlign w:val="center"/>
            <w:hideMark/>
          </w:tcPr>
          <w:p w14:paraId="322426FE"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8AEE6"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r>
      <w:tr w:rsidR="0058409E" w:rsidRPr="0058409E" w14:paraId="72718E20"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12D8A41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lastRenderedPageBreak/>
              <w:t>2</w:t>
            </w:r>
          </w:p>
        </w:tc>
        <w:tc>
          <w:tcPr>
            <w:tcW w:w="21164" w:type="dxa"/>
            <w:tcBorders>
              <w:top w:val="nil"/>
              <w:left w:val="nil"/>
              <w:bottom w:val="nil"/>
              <w:right w:val="nil"/>
            </w:tcBorders>
            <w:shd w:val="clear" w:color="auto" w:fill="auto"/>
            <w:vAlign w:val="center"/>
            <w:hideMark/>
          </w:tcPr>
          <w:p w14:paraId="1C1BF33B"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Piła</w:t>
            </w:r>
            <w:r w:rsidRPr="0058409E">
              <w:rPr>
                <w:rFonts w:ascii="Times New Roman" w:eastAsia="Times New Roman" w:hAnsi="Times New Roman" w:cs="Times New Roman"/>
                <w:lang w:eastAsia="pl-PL"/>
              </w:rPr>
              <w:t xml:space="preserve"> tarczowa 450x30x4.2x2.8/54Z GS10 z płytkami HM, przeznaczona do cięcia drewna miękkiego i twardego w poprzek słoi, może być wykorzystywana do cięcia wzdłużnego, śr. zewnętrzna: 450mm; śr. otworu montażowego: 30mm; rzaz: 4,2mm; grubość dysku: 2,8mm; ilość zębów: 54; geometria zęba: GS; kąt natarcia: 10; otwory zabierakowe: 2x10/60</w:t>
            </w:r>
          </w:p>
        </w:tc>
        <w:tc>
          <w:tcPr>
            <w:tcW w:w="2667" w:type="dxa"/>
            <w:gridSpan w:val="10"/>
            <w:tcBorders>
              <w:top w:val="nil"/>
              <w:left w:val="nil"/>
              <w:bottom w:val="nil"/>
              <w:right w:val="nil"/>
            </w:tcBorders>
            <w:shd w:val="clear" w:color="auto" w:fill="auto"/>
            <w:noWrap/>
            <w:vAlign w:val="center"/>
            <w:hideMark/>
          </w:tcPr>
          <w:p w14:paraId="774ECEFC"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25678E5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0CD402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D23051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388076C"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491849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D97695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14B1376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DA81DF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nil"/>
            </w:tcBorders>
            <w:shd w:val="clear" w:color="auto" w:fill="auto"/>
            <w:noWrap/>
            <w:vAlign w:val="center"/>
            <w:hideMark/>
          </w:tcPr>
          <w:p w14:paraId="6593B1D3"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19E4F5"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r>
      <w:tr w:rsidR="0058409E" w:rsidRPr="0058409E" w14:paraId="5E6F6977"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09665CE3"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w:t>
            </w:r>
          </w:p>
        </w:tc>
        <w:tc>
          <w:tcPr>
            <w:tcW w:w="21164" w:type="dxa"/>
            <w:tcBorders>
              <w:top w:val="nil"/>
              <w:left w:val="nil"/>
              <w:bottom w:val="nil"/>
              <w:right w:val="nil"/>
            </w:tcBorders>
            <w:shd w:val="clear" w:color="auto" w:fill="auto"/>
            <w:vAlign w:val="center"/>
            <w:hideMark/>
          </w:tcPr>
          <w:p w14:paraId="37061C4C"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Noże</w:t>
            </w:r>
            <w:r w:rsidRPr="0058409E">
              <w:rPr>
                <w:rFonts w:ascii="Times New Roman" w:eastAsia="Times New Roman" w:hAnsi="Times New Roman" w:cs="Times New Roman"/>
                <w:lang w:eastAsia="pl-PL"/>
              </w:rPr>
              <w:t xml:space="preserve"> do strugarki 410x35x3,0 HSS STANDARD, do wyrównywania powierzchni elementów z drewna </w:t>
            </w:r>
            <w:proofErr w:type="spellStart"/>
            <w:r w:rsidRPr="0058409E">
              <w:rPr>
                <w:rFonts w:ascii="Times New Roman" w:eastAsia="Times New Roman" w:hAnsi="Times New Roman" w:cs="Times New Roman"/>
                <w:lang w:eastAsia="pl-PL"/>
              </w:rPr>
              <w:t>miękkego</w:t>
            </w:r>
            <w:proofErr w:type="spellEnd"/>
            <w:r w:rsidRPr="0058409E">
              <w:rPr>
                <w:rFonts w:ascii="Times New Roman" w:eastAsia="Times New Roman" w:hAnsi="Times New Roman" w:cs="Times New Roman"/>
                <w:lang w:eastAsia="pl-PL"/>
              </w:rPr>
              <w:t xml:space="preserve"> i twardego oraz tworzyw drewnopochodnych; twardość noża 60-63 HRC; noże wykonane w II klasie dokładności, dł. 410mm, szer. 35mm, gr. 3,0mm, kąt ostrza 40 st.</w:t>
            </w:r>
          </w:p>
        </w:tc>
        <w:tc>
          <w:tcPr>
            <w:tcW w:w="2667" w:type="dxa"/>
            <w:gridSpan w:val="10"/>
            <w:tcBorders>
              <w:top w:val="nil"/>
              <w:left w:val="nil"/>
              <w:bottom w:val="nil"/>
              <w:right w:val="nil"/>
            </w:tcBorders>
            <w:shd w:val="clear" w:color="auto" w:fill="auto"/>
            <w:noWrap/>
            <w:vAlign w:val="center"/>
            <w:hideMark/>
          </w:tcPr>
          <w:p w14:paraId="0078736B"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27F0814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09B42A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F57D95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838CAD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5CAB92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D2EE516"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6B1772D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D9E0AAE"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nil"/>
            </w:tcBorders>
            <w:shd w:val="clear" w:color="auto" w:fill="auto"/>
            <w:noWrap/>
            <w:vAlign w:val="center"/>
            <w:hideMark/>
          </w:tcPr>
          <w:p w14:paraId="330CAE39"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8</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88481AC"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8</w:t>
            </w:r>
          </w:p>
        </w:tc>
      </w:tr>
      <w:tr w:rsidR="0058409E" w:rsidRPr="0058409E" w14:paraId="20A07509"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732DED1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4</w:t>
            </w:r>
          </w:p>
        </w:tc>
        <w:tc>
          <w:tcPr>
            <w:tcW w:w="21164" w:type="dxa"/>
            <w:tcBorders>
              <w:top w:val="nil"/>
              <w:left w:val="nil"/>
              <w:bottom w:val="nil"/>
              <w:right w:val="nil"/>
            </w:tcBorders>
            <w:shd w:val="clear" w:color="auto" w:fill="auto"/>
            <w:vAlign w:val="center"/>
            <w:hideMark/>
          </w:tcPr>
          <w:p w14:paraId="43ED9D04"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Ø6/100/160mm, do betonu, podwójna spirala </w:t>
            </w:r>
          </w:p>
        </w:tc>
        <w:tc>
          <w:tcPr>
            <w:tcW w:w="2667" w:type="dxa"/>
            <w:gridSpan w:val="10"/>
            <w:tcBorders>
              <w:top w:val="nil"/>
              <w:left w:val="nil"/>
              <w:bottom w:val="nil"/>
              <w:right w:val="nil"/>
            </w:tcBorders>
            <w:shd w:val="clear" w:color="auto" w:fill="auto"/>
            <w:noWrap/>
            <w:vAlign w:val="center"/>
            <w:hideMark/>
          </w:tcPr>
          <w:p w14:paraId="0DAD807E"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542713A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10</w:t>
            </w:r>
          </w:p>
        </w:tc>
        <w:tc>
          <w:tcPr>
            <w:tcW w:w="367" w:type="dxa"/>
            <w:tcBorders>
              <w:top w:val="nil"/>
              <w:left w:val="nil"/>
              <w:bottom w:val="single" w:sz="4" w:space="0" w:color="auto"/>
              <w:right w:val="single" w:sz="4" w:space="0" w:color="auto"/>
            </w:tcBorders>
            <w:shd w:val="clear" w:color="auto" w:fill="auto"/>
            <w:noWrap/>
            <w:vAlign w:val="center"/>
            <w:hideMark/>
          </w:tcPr>
          <w:p w14:paraId="7A2AACA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22DCC6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10</w:t>
            </w:r>
          </w:p>
        </w:tc>
        <w:tc>
          <w:tcPr>
            <w:tcW w:w="367" w:type="dxa"/>
            <w:tcBorders>
              <w:top w:val="nil"/>
              <w:left w:val="nil"/>
              <w:bottom w:val="single" w:sz="4" w:space="0" w:color="auto"/>
              <w:right w:val="single" w:sz="4" w:space="0" w:color="auto"/>
            </w:tcBorders>
            <w:shd w:val="clear" w:color="auto" w:fill="auto"/>
            <w:noWrap/>
            <w:vAlign w:val="center"/>
            <w:hideMark/>
          </w:tcPr>
          <w:p w14:paraId="4208119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A97BD3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3A42243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1674584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86A7C4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5</w:t>
            </w:r>
          </w:p>
        </w:tc>
        <w:tc>
          <w:tcPr>
            <w:tcW w:w="367" w:type="dxa"/>
            <w:tcBorders>
              <w:top w:val="nil"/>
              <w:left w:val="nil"/>
              <w:bottom w:val="single" w:sz="4" w:space="0" w:color="auto"/>
              <w:right w:val="nil"/>
            </w:tcBorders>
            <w:shd w:val="clear" w:color="auto" w:fill="auto"/>
            <w:noWrap/>
            <w:vAlign w:val="center"/>
            <w:hideMark/>
          </w:tcPr>
          <w:p w14:paraId="782E47E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289EEF2"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30</w:t>
            </w:r>
          </w:p>
        </w:tc>
      </w:tr>
      <w:tr w:rsidR="0058409E" w:rsidRPr="0058409E" w14:paraId="3820DC04"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46B699C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c>
          <w:tcPr>
            <w:tcW w:w="21164" w:type="dxa"/>
            <w:tcBorders>
              <w:top w:val="nil"/>
              <w:left w:val="nil"/>
              <w:bottom w:val="nil"/>
              <w:right w:val="nil"/>
            </w:tcBorders>
            <w:shd w:val="clear" w:color="auto" w:fill="auto"/>
            <w:vAlign w:val="center"/>
            <w:hideMark/>
          </w:tcPr>
          <w:p w14:paraId="6637753C"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Ø8/100/160mm, do betonu, podwójna spirala </w:t>
            </w:r>
          </w:p>
        </w:tc>
        <w:tc>
          <w:tcPr>
            <w:tcW w:w="2667" w:type="dxa"/>
            <w:gridSpan w:val="10"/>
            <w:tcBorders>
              <w:top w:val="nil"/>
              <w:left w:val="nil"/>
              <w:bottom w:val="nil"/>
              <w:right w:val="nil"/>
            </w:tcBorders>
            <w:shd w:val="clear" w:color="auto" w:fill="auto"/>
            <w:noWrap/>
            <w:vAlign w:val="center"/>
            <w:hideMark/>
          </w:tcPr>
          <w:p w14:paraId="7899733B"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31E6A8F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10</w:t>
            </w:r>
          </w:p>
        </w:tc>
        <w:tc>
          <w:tcPr>
            <w:tcW w:w="367" w:type="dxa"/>
            <w:tcBorders>
              <w:top w:val="nil"/>
              <w:left w:val="nil"/>
              <w:bottom w:val="single" w:sz="4" w:space="0" w:color="auto"/>
              <w:right w:val="single" w:sz="4" w:space="0" w:color="auto"/>
            </w:tcBorders>
            <w:shd w:val="clear" w:color="auto" w:fill="auto"/>
            <w:noWrap/>
            <w:vAlign w:val="center"/>
            <w:hideMark/>
          </w:tcPr>
          <w:p w14:paraId="78ED531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39A66A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56052A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B4FCFE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FE76E5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5C81CE6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AD7755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nil"/>
            </w:tcBorders>
            <w:shd w:val="clear" w:color="auto" w:fill="auto"/>
            <w:noWrap/>
            <w:vAlign w:val="center"/>
            <w:hideMark/>
          </w:tcPr>
          <w:p w14:paraId="36BC9DF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D04B1A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12</w:t>
            </w:r>
          </w:p>
        </w:tc>
      </w:tr>
      <w:tr w:rsidR="0058409E" w:rsidRPr="0058409E" w14:paraId="401E1CF9"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5FA558B2"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6</w:t>
            </w:r>
          </w:p>
        </w:tc>
        <w:tc>
          <w:tcPr>
            <w:tcW w:w="21164" w:type="dxa"/>
            <w:tcBorders>
              <w:top w:val="nil"/>
              <w:left w:val="nil"/>
              <w:bottom w:val="nil"/>
              <w:right w:val="nil"/>
            </w:tcBorders>
            <w:shd w:val="clear" w:color="auto" w:fill="auto"/>
            <w:vAlign w:val="center"/>
            <w:hideMark/>
          </w:tcPr>
          <w:p w14:paraId="65489D4C"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Ø10/50/110mm, do betonu, podwójna spirala </w:t>
            </w:r>
          </w:p>
        </w:tc>
        <w:tc>
          <w:tcPr>
            <w:tcW w:w="2667" w:type="dxa"/>
            <w:gridSpan w:val="10"/>
            <w:tcBorders>
              <w:top w:val="nil"/>
              <w:left w:val="nil"/>
              <w:bottom w:val="nil"/>
              <w:right w:val="nil"/>
            </w:tcBorders>
            <w:shd w:val="clear" w:color="auto" w:fill="auto"/>
            <w:noWrap/>
            <w:vAlign w:val="center"/>
            <w:hideMark/>
          </w:tcPr>
          <w:p w14:paraId="2DC75762"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53701E3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F443F7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84341A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573B38F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605B25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396FC6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025D1A7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8CCF90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nil"/>
            </w:tcBorders>
            <w:shd w:val="clear" w:color="auto" w:fill="auto"/>
            <w:noWrap/>
            <w:vAlign w:val="center"/>
            <w:hideMark/>
          </w:tcPr>
          <w:p w14:paraId="7A7B864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DB0365"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7</w:t>
            </w:r>
          </w:p>
        </w:tc>
      </w:tr>
      <w:tr w:rsidR="0058409E" w:rsidRPr="0058409E" w14:paraId="09B1A1E1"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5E4A49D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7</w:t>
            </w:r>
          </w:p>
        </w:tc>
        <w:tc>
          <w:tcPr>
            <w:tcW w:w="21164" w:type="dxa"/>
            <w:tcBorders>
              <w:top w:val="nil"/>
              <w:left w:val="nil"/>
              <w:bottom w:val="nil"/>
              <w:right w:val="nil"/>
            </w:tcBorders>
            <w:shd w:val="clear" w:color="auto" w:fill="auto"/>
            <w:vAlign w:val="center"/>
            <w:hideMark/>
          </w:tcPr>
          <w:p w14:paraId="630048BF"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Ø10/150/210mm, do betonu, podwójna spirala </w:t>
            </w:r>
          </w:p>
        </w:tc>
        <w:tc>
          <w:tcPr>
            <w:tcW w:w="2667" w:type="dxa"/>
            <w:gridSpan w:val="10"/>
            <w:tcBorders>
              <w:top w:val="nil"/>
              <w:left w:val="nil"/>
              <w:bottom w:val="nil"/>
              <w:right w:val="nil"/>
            </w:tcBorders>
            <w:shd w:val="clear" w:color="auto" w:fill="auto"/>
            <w:noWrap/>
            <w:vAlign w:val="center"/>
            <w:hideMark/>
          </w:tcPr>
          <w:p w14:paraId="1CF3C0B3"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4E34496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10</w:t>
            </w:r>
          </w:p>
        </w:tc>
        <w:tc>
          <w:tcPr>
            <w:tcW w:w="367" w:type="dxa"/>
            <w:tcBorders>
              <w:top w:val="nil"/>
              <w:left w:val="nil"/>
              <w:bottom w:val="single" w:sz="4" w:space="0" w:color="auto"/>
              <w:right w:val="single" w:sz="4" w:space="0" w:color="auto"/>
            </w:tcBorders>
            <w:shd w:val="clear" w:color="auto" w:fill="auto"/>
            <w:noWrap/>
            <w:vAlign w:val="center"/>
            <w:hideMark/>
          </w:tcPr>
          <w:p w14:paraId="46F1AF7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0E646E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D3A9C0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C80946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BCA27C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756500D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EDF1CF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nil"/>
            </w:tcBorders>
            <w:shd w:val="clear" w:color="auto" w:fill="auto"/>
            <w:noWrap/>
            <w:vAlign w:val="center"/>
            <w:hideMark/>
          </w:tcPr>
          <w:p w14:paraId="1067F5B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F4B6012"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12</w:t>
            </w:r>
          </w:p>
        </w:tc>
      </w:tr>
      <w:tr w:rsidR="0058409E" w:rsidRPr="0058409E" w14:paraId="5351A452"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7E9BFAA5"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8</w:t>
            </w:r>
          </w:p>
        </w:tc>
        <w:tc>
          <w:tcPr>
            <w:tcW w:w="21164" w:type="dxa"/>
            <w:tcBorders>
              <w:top w:val="nil"/>
              <w:left w:val="nil"/>
              <w:bottom w:val="nil"/>
              <w:right w:val="nil"/>
            </w:tcBorders>
            <w:shd w:val="clear" w:color="auto" w:fill="auto"/>
            <w:vAlign w:val="center"/>
            <w:hideMark/>
          </w:tcPr>
          <w:p w14:paraId="40EB77D7"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Ø12/50/110mm, do betonu, </w:t>
            </w:r>
          </w:p>
        </w:tc>
        <w:tc>
          <w:tcPr>
            <w:tcW w:w="2667" w:type="dxa"/>
            <w:gridSpan w:val="10"/>
            <w:tcBorders>
              <w:top w:val="nil"/>
              <w:left w:val="nil"/>
              <w:bottom w:val="nil"/>
              <w:right w:val="nil"/>
            </w:tcBorders>
            <w:shd w:val="clear" w:color="auto" w:fill="auto"/>
            <w:noWrap/>
            <w:vAlign w:val="center"/>
            <w:hideMark/>
          </w:tcPr>
          <w:p w14:paraId="24613C2A"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414DCE8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0F9F95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0E09EE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43D0B9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4F35E1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76CE93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583C263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694000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nil"/>
            </w:tcBorders>
            <w:shd w:val="clear" w:color="auto" w:fill="auto"/>
            <w:noWrap/>
            <w:vAlign w:val="center"/>
            <w:hideMark/>
          </w:tcPr>
          <w:p w14:paraId="46D0D3E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45EC8FE"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w:t>
            </w:r>
          </w:p>
        </w:tc>
      </w:tr>
      <w:tr w:rsidR="0058409E" w:rsidRPr="0058409E" w14:paraId="18142464"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7E19B4C7"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9</w:t>
            </w:r>
          </w:p>
        </w:tc>
        <w:tc>
          <w:tcPr>
            <w:tcW w:w="21164" w:type="dxa"/>
            <w:tcBorders>
              <w:top w:val="nil"/>
              <w:left w:val="nil"/>
              <w:bottom w:val="nil"/>
              <w:right w:val="nil"/>
            </w:tcBorders>
            <w:shd w:val="clear" w:color="auto" w:fill="auto"/>
            <w:vAlign w:val="center"/>
            <w:hideMark/>
          </w:tcPr>
          <w:p w14:paraId="3B393213"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Ø12/200/260mm, do betonu, podwójna spirala </w:t>
            </w:r>
          </w:p>
        </w:tc>
        <w:tc>
          <w:tcPr>
            <w:tcW w:w="2667" w:type="dxa"/>
            <w:gridSpan w:val="10"/>
            <w:tcBorders>
              <w:top w:val="nil"/>
              <w:left w:val="nil"/>
              <w:bottom w:val="nil"/>
              <w:right w:val="nil"/>
            </w:tcBorders>
            <w:shd w:val="clear" w:color="auto" w:fill="auto"/>
            <w:noWrap/>
            <w:vAlign w:val="center"/>
            <w:hideMark/>
          </w:tcPr>
          <w:p w14:paraId="1C42DF71"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4C82B20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4CF5081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F45429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F19411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6E3419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758DC3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1705A61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EC288D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nil"/>
            </w:tcBorders>
            <w:shd w:val="clear" w:color="auto" w:fill="auto"/>
            <w:noWrap/>
            <w:vAlign w:val="center"/>
            <w:hideMark/>
          </w:tcPr>
          <w:p w14:paraId="180885F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06F5E5"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7</w:t>
            </w:r>
          </w:p>
        </w:tc>
      </w:tr>
      <w:tr w:rsidR="0058409E" w:rsidRPr="0058409E" w14:paraId="71025E3A"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57C4CDC5"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10</w:t>
            </w:r>
          </w:p>
        </w:tc>
        <w:tc>
          <w:tcPr>
            <w:tcW w:w="21164" w:type="dxa"/>
            <w:tcBorders>
              <w:top w:val="nil"/>
              <w:left w:val="nil"/>
              <w:bottom w:val="nil"/>
              <w:right w:val="nil"/>
            </w:tcBorders>
            <w:shd w:val="clear" w:color="auto" w:fill="auto"/>
            <w:vAlign w:val="center"/>
            <w:hideMark/>
          </w:tcPr>
          <w:p w14:paraId="3416D64F"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Ø12/400/460mm, do betonu, podwójna spirala </w:t>
            </w:r>
          </w:p>
        </w:tc>
        <w:tc>
          <w:tcPr>
            <w:tcW w:w="2667" w:type="dxa"/>
            <w:gridSpan w:val="10"/>
            <w:tcBorders>
              <w:top w:val="nil"/>
              <w:left w:val="nil"/>
              <w:bottom w:val="nil"/>
              <w:right w:val="nil"/>
            </w:tcBorders>
            <w:shd w:val="clear" w:color="auto" w:fill="auto"/>
            <w:noWrap/>
            <w:vAlign w:val="center"/>
            <w:hideMark/>
          </w:tcPr>
          <w:p w14:paraId="6B286312"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076DA99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150FF00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F78252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F35C5C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4</w:t>
            </w:r>
          </w:p>
        </w:tc>
        <w:tc>
          <w:tcPr>
            <w:tcW w:w="367" w:type="dxa"/>
            <w:tcBorders>
              <w:top w:val="nil"/>
              <w:left w:val="nil"/>
              <w:bottom w:val="single" w:sz="4" w:space="0" w:color="auto"/>
              <w:right w:val="single" w:sz="4" w:space="0" w:color="auto"/>
            </w:tcBorders>
            <w:shd w:val="clear" w:color="auto" w:fill="auto"/>
            <w:noWrap/>
            <w:vAlign w:val="center"/>
            <w:hideMark/>
          </w:tcPr>
          <w:p w14:paraId="2CF1F64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981F37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6965BE6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F46224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409EB63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C2534C"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6</w:t>
            </w:r>
          </w:p>
        </w:tc>
      </w:tr>
      <w:tr w:rsidR="0058409E" w:rsidRPr="0058409E" w14:paraId="2435822C"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02E5CC3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11</w:t>
            </w:r>
          </w:p>
        </w:tc>
        <w:tc>
          <w:tcPr>
            <w:tcW w:w="21164" w:type="dxa"/>
            <w:tcBorders>
              <w:top w:val="nil"/>
              <w:left w:val="nil"/>
              <w:bottom w:val="nil"/>
              <w:right w:val="nil"/>
            </w:tcBorders>
            <w:shd w:val="clear" w:color="auto" w:fill="auto"/>
            <w:vAlign w:val="center"/>
            <w:hideMark/>
          </w:tcPr>
          <w:p w14:paraId="44D6FD51"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SDS PLUS Ø 24x600mm do betonu, podwójna spirala.</w:t>
            </w:r>
          </w:p>
        </w:tc>
        <w:tc>
          <w:tcPr>
            <w:tcW w:w="2667" w:type="dxa"/>
            <w:gridSpan w:val="10"/>
            <w:tcBorders>
              <w:top w:val="nil"/>
              <w:left w:val="nil"/>
              <w:bottom w:val="nil"/>
              <w:right w:val="nil"/>
            </w:tcBorders>
            <w:shd w:val="clear" w:color="auto" w:fill="auto"/>
            <w:noWrap/>
            <w:vAlign w:val="center"/>
            <w:hideMark/>
          </w:tcPr>
          <w:p w14:paraId="06C0E8E5"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31B342D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45187EB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7C2CE7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777486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66207DF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78D469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51D920B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1C8BF8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5D67AC7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4FA9E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4</w:t>
            </w:r>
          </w:p>
        </w:tc>
      </w:tr>
      <w:tr w:rsidR="0058409E" w:rsidRPr="0058409E" w14:paraId="25DB2F12"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33CF8C81"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12</w:t>
            </w:r>
          </w:p>
        </w:tc>
        <w:tc>
          <w:tcPr>
            <w:tcW w:w="21164" w:type="dxa"/>
            <w:tcBorders>
              <w:top w:val="nil"/>
              <w:left w:val="nil"/>
              <w:bottom w:val="nil"/>
              <w:right w:val="nil"/>
            </w:tcBorders>
            <w:shd w:val="clear" w:color="auto" w:fill="auto"/>
            <w:vAlign w:val="center"/>
            <w:hideMark/>
          </w:tcPr>
          <w:p w14:paraId="3C4E0562"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SDS PLUS Ø 30x600mm do betonu, podwójna spirala.</w:t>
            </w:r>
          </w:p>
        </w:tc>
        <w:tc>
          <w:tcPr>
            <w:tcW w:w="2667" w:type="dxa"/>
            <w:gridSpan w:val="10"/>
            <w:tcBorders>
              <w:top w:val="nil"/>
              <w:left w:val="nil"/>
              <w:bottom w:val="nil"/>
              <w:right w:val="nil"/>
            </w:tcBorders>
            <w:shd w:val="clear" w:color="auto" w:fill="auto"/>
            <w:noWrap/>
            <w:vAlign w:val="center"/>
            <w:hideMark/>
          </w:tcPr>
          <w:p w14:paraId="1831563F"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37C679F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5441D2B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C3DBC7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7737F4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54E708E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E4E848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653E0DD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8A7090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5B11B29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FD70B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4</w:t>
            </w:r>
          </w:p>
        </w:tc>
      </w:tr>
      <w:tr w:rsidR="0058409E" w:rsidRPr="0058409E" w14:paraId="06845405"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64A99DA7"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13</w:t>
            </w:r>
          </w:p>
        </w:tc>
        <w:tc>
          <w:tcPr>
            <w:tcW w:w="21164" w:type="dxa"/>
            <w:tcBorders>
              <w:top w:val="nil"/>
              <w:left w:val="nil"/>
              <w:bottom w:val="nil"/>
              <w:right w:val="nil"/>
            </w:tcBorders>
            <w:shd w:val="clear" w:color="auto" w:fill="auto"/>
            <w:vAlign w:val="center"/>
            <w:hideMark/>
          </w:tcPr>
          <w:p w14:paraId="5A1200E2"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SDS plus  Ø16x550mm; wiertło z dwoma ostrzami z węglików spiekanych "pro 4" SDS plus.</w:t>
            </w:r>
          </w:p>
        </w:tc>
        <w:tc>
          <w:tcPr>
            <w:tcW w:w="2667" w:type="dxa"/>
            <w:gridSpan w:val="10"/>
            <w:tcBorders>
              <w:top w:val="nil"/>
              <w:left w:val="nil"/>
              <w:bottom w:val="nil"/>
              <w:right w:val="nil"/>
            </w:tcBorders>
            <w:shd w:val="clear" w:color="auto" w:fill="auto"/>
            <w:noWrap/>
            <w:vAlign w:val="center"/>
            <w:hideMark/>
          </w:tcPr>
          <w:p w14:paraId="7FB8C98C"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6F18EBD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A1C1A7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3309AE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AB36EE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60B3603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C7F5AA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1CC57A6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EF4C08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6E8B5E2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A7C6D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w:t>
            </w:r>
          </w:p>
        </w:tc>
      </w:tr>
      <w:tr w:rsidR="0058409E" w:rsidRPr="0058409E" w14:paraId="793028A5"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1D97E78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14</w:t>
            </w:r>
          </w:p>
        </w:tc>
        <w:tc>
          <w:tcPr>
            <w:tcW w:w="21164" w:type="dxa"/>
            <w:tcBorders>
              <w:top w:val="nil"/>
              <w:left w:val="nil"/>
              <w:bottom w:val="nil"/>
              <w:right w:val="nil"/>
            </w:tcBorders>
            <w:shd w:val="clear" w:color="auto" w:fill="auto"/>
            <w:vAlign w:val="center"/>
            <w:hideMark/>
          </w:tcPr>
          <w:p w14:paraId="679B2513"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lang w:eastAsia="pl-PL"/>
              </w:rPr>
              <w:t xml:space="preserve"> do metalu ø 3,5mm HSS DIN 338 szlifowane; dł. robocza 42mm; dł. całkowita 70mm;</w:t>
            </w:r>
          </w:p>
        </w:tc>
        <w:tc>
          <w:tcPr>
            <w:tcW w:w="2667" w:type="dxa"/>
            <w:gridSpan w:val="10"/>
            <w:tcBorders>
              <w:top w:val="nil"/>
              <w:left w:val="nil"/>
              <w:bottom w:val="nil"/>
              <w:right w:val="nil"/>
            </w:tcBorders>
            <w:shd w:val="clear" w:color="auto" w:fill="auto"/>
            <w:noWrap/>
            <w:vAlign w:val="center"/>
            <w:hideMark/>
          </w:tcPr>
          <w:p w14:paraId="45EA38B9"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458EDD7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4D3B47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8BE171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F887E2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25BC1B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10</w:t>
            </w:r>
          </w:p>
        </w:tc>
        <w:tc>
          <w:tcPr>
            <w:tcW w:w="367" w:type="dxa"/>
            <w:tcBorders>
              <w:top w:val="nil"/>
              <w:left w:val="nil"/>
              <w:bottom w:val="single" w:sz="4" w:space="0" w:color="auto"/>
              <w:right w:val="single" w:sz="4" w:space="0" w:color="auto"/>
            </w:tcBorders>
            <w:shd w:val="clear" w:color="auto" w:fill="auto"/>
            <w:noWrap/>
            <w:vAlign w:val="center"/>
            <w:hideMark/>
          </w:tcPr>
          <w:p w14:paraId="5523110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3D51E07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91CE65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34BC3D9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92A77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10</w:t>
            </w:r>
          </w:p>
        </w:tc>
      </w:tr>
      <w:tr w:rsidR="0058409E" w:rsidRPr="0058409E" w14:paraId="4810ED0C"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479431A9"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15</w:t>
            </w:r>
          </w:p>
        </w:tc>
        <w:tc>
          <w:tcPr>
            <w:tcW w:w="21164" w:type="dxa"/>
            <w:tcBorders>
              <w:top w:val="nil"/>
              <w:left w:val="nil"/>
              <w:bottom w:val="nil"/>
              <w:right w:val="nil"/>
            </w:tcBorders>
            <w:shd w:val="clear" w:color="auto" w:fill="auto"/>
            <w:vAlign w:val="center"/>
            <w:hideMark/>
          </w:tcPr>
          <w:p w14:paraId="1B41F3A4"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do metalu ø 4 mm HSS DIN 338 szlifowane, mocowanie: walcowe, dł. robocza: 40-50 mm, dł. całkowita: 70-80 mm</w:t>
            </w:r>
          </w:p>
        </w:tc>
        <w:tc>
          <w:tcPr>
            <w:tcW w:w="2667" w:type="dxa"/>
            <w:gridSpan w:val="10"/>
            <w:tcBorders>
              <w:top w:val="nil"/>
              <w:left w:val="nil"/>
              <w:bottom w:val="nil"/>
              <w:right w:val="nil"/>
            </w:tcBorders>
            <w:shd w:val="clear" w:color="auto" w:fill="auto"/>
            <w:noWrap/>
            <w:vAlign w:val="center"/>
            <w:hideMark/>
          </w:tcPr>
          <w:p w14:paraId="4C2CACD9"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68EFEB9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72E6CE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B15B53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AD5AEC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29F2A8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10</w:t>
            </w:r>
          </w:p>
        </w:tc>
        <w:tc>
          <w:tcPr>
            <w:tcW w:w="367" w:type="dxa"/>
            <w:tcBorders>
              <w:top w:val="nil"/>
              <w:left w:val="nil"/>
              <w:bottom w:val="single" w:sz="4" w:space="0" w:color="auto"/>
              <w:right w:val="single" w:sz="4" w:space="0" w:color="auto"/>
            </w:tcBorders>
            <w:shd w:val="clear" w:color="auto" w:fill="auto"/>
            <w:noWrap/>
            <w:vAlign w:val="center"/>
            <w:hideMark/>
          </w:tcPr>
          <w:p w14:paraId="5F2EC72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209BA5E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10</w:t>
            </w:r>
          </w:p>
        </w:tc>
        <w:tc>
          <w:tcPr>
            <w:tcW w:w="367" w:type="dxa"/>
            <w:tcBorders>
              <w:top w:val="nil"/>
              <w:left w:val="nil"/>
              <w:bottom w:val="single" w:sz="4" w:space="0" w:color="auto"/>
              <w:right w:val="single" w:sz="4" w:space="0" w:color="auto"/>
            </w:tcBorders>
            <w:shd w:val="clear" w:color="auto" w:fill="auto"/>
            <w:noWrap/>
            <w:vAlign w:val="center"/>
            <w:hideMark/>
          </w:tcPr>
          <w:p w14:paraId="0E3823E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5</w:t>
            </w:r>
          </w:p>
        </w:tc>
        <w:tc>
          <w:tcPr>
            <w:tcW w:w="367" w:type="dxa"/>
            <w:tcBorders>
              <w:top w:val="nil"/>
              <w:left w:val="nil"/>
              <w:bottom w:val="single" w:sz="4" w:space="0" w:color="auto"/>
              <w:right w:val="nil"/>
            </w:tcBorders>
            <w:shd w:val="clear" w:color="auto" w:fill="auto"/>
            <w:noWrap/>
            <w:vAlign w:val="center"/>
            <w:hideMark/>
          </w:tcPr>
          <w:p w14:paraId="1AC6030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96DE5A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25</w:t>
            </w:r>
          </w:p>
        </w:tc>
      </w:tr>
      <w:tr w:rsidR="0058409E" w:rsidRPr="0058409E" w14:paraId="5D217A66"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4C62BEF9"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16</w:t>
            </w:r>
          </w:p>
        </w:tc>
        <w:tc>
          <w:tcPr>
            <w:tcW w:w="21164" w:type="dxa"/>
            <w:tcBorders>
              <w:top w:val="nil"/>
              <w:left w:val="nil"/>
              <w:bottom w:val="nil"/>
              <w:right w:val="nil"/>
            </w:tcBorders>
            <w:shd w:val="clear" w:color="auto" w:fill="auto"/>
            <w:vAlign w:val="center"/>
            <w:hideMark/>
          </w:tcPr>
          <w:p w14:paraId="03453997"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do metalu ø 4,5mm HSS DIN 338 szlifowane;  dł. robocza 51mm; dł. całkowita 80mm;</w:t>
            </w:r>
          </w:p>
        </w:tc>
        <w:tc>
          <w:tcPr>
            <w:tcW w:w="2667" w:type="dxa"/>
            <w:gridSpan w:val="10"/>
            <w:tcBorders>
              <w:top w:val="nil"/>
              <w:left w:val="nil"/>
              <w:bottom w:val="nil"/>
              <w:right w:val="nil"/>
            </w:tcBorders>
            <w:shd w:val="clear" w:color="auto" w:fill="auto"/>
            <w:noWrap/>
            <w:vAlign w:val="center"/>
            <w:hideMark/>
          </w:tcPr>
          <w:p w14:paraId="11BF153F"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6A9EDEF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BDD7D3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B1A1AC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382E03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EDFC11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18FEA06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7B5BCF8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C34640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50EE240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E9F9D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r>
      <w:tr w:rsidR="0058409E" w:rsidRPr="0058409E" w14:paraId="6ADFAAA4"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68619316"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17</w:t>
            </w:r>
          </w:p>
        </w:tc>
        <w:tc>
          <w:tcPr>
            <w:tcW w:w="21164" w:type="dxa"/>
            <w:tcBorders>
              <w:top w:val="nil"/>
              <w:left w:val="nil"/>
              <w:bottom w:val="nil"/>
              <w:right w:val="nil"/>
            </w:tcBorders>
            <w:shd w:val="clear" w:color="auto" w:fill="auto"/>
            <w:vAlign w:val="center"/>
            <w:hideMark/>
          </w:tcPr>
          <w:p w14:paraId="0254B2C0"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do metalu ø 5 mm HSS DIN 338 szlifowane, mocowanie: walcowe, dł. robocza: 45-55 mm, dł. całkowita: 80-90 mm</w:t>
            </w:r>
          </w:p>
        </w:tc>
        <w:tc>
          <w:tcPr>
            <w:tcW w:w="2667" w:type="dxa"/>
            <w:gridSpan w:val="10"/>
            <w:tcBorders>
              <w:top w:val="nil"/>
              <w:left w:val="nil"/>
              <w:bottom w:val="nil"/>
              <w:right w:val="nil"/>
            </w:tcBorders>
            <w:shd w:val="clear" w:color="auto" w:fill="auto"/>
            <w:noWrap/>
            <w:vAlign w:val="center"/>
            <w:hideMark/>
          </w:tcPr>
          <w:p w14:paraId="065A179E"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4948ADC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440015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680F69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C810CB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DD0DC9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0AB2AC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1193F3C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3FCB01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5</w:t>
            </w:r>
          </w:p>
        </w:tc>
        <w:tc>
          <w:tcPr>
            <w:tcW w:w="367" w:type="dxa"/>
            <w:tcBorders>
              <w:top w:val="nil"/>
              <w:left w:val="nil"/>
              <w:bottom w:val="single" w:sz="4" w:space="0" w:color="auto"/>
              <w:right w:val="nil"/>
            </w:tcBorders>
            <w:shd w:val="clear" w:color="auto" w:fill="auto"/>
            <w:noWrap/>
            <w:vAlign w:val="center"/>
            <w:hideMark/>
          </w:tcPr>
          <w:p w14:paraId="3FFCAAD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33BCD2"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r>
      <w:tr w:rsidR="0058409E" w:rsidRPr="0058409E" w14:paraId="74E866C4"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21A23411"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18</w:t>
            </w:r>
          </w:p>
        </w:tc>
        <w:tc>
          <w:tcPr>
            <w:tcW w:w="21164" w:type="dxa"/>
            <w:tcBorders>
              <w:top w:val="nil"/>
              <w:left w:val="nil"/>
              <w:bottom w:val="nil"/>
              <w:right w:val="nil"/>
            </w:tcBorders>
            <w:shd w:val="clear" w:color="auto" w:fill="auto"/>
            <w:vAlign w:val="center"/>
            <w:hideMark/>
          </w:tcPr>
          <w:p w14:paraId="66B42599"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do metalu ø 6,5mm HSS DIN 338 szlifowane;  dł. robocza 70mm; dł. całkowita 101mm;</w:t>
            </w:r>
          </w:p>
        </w:tc>
        <w:tc>
          <w:tcPr>
            <w:tcW w:w="2667" w:type="dxa"/>
            <w:gridSpan w:val="10"/>
            <w:tcBorders>
              <w:top w:val="nil"/>
              <w:left w:val="nil"/>
              <w:bottom w:val="nil"/>
              <w:right w:val="nil"/>
            </w:tcBorders>
            <w:shd w:val="clear" w:color="auto" w:fill="auto"/>
            <w:noWrap/>
            <w:vAlign w:val="center"/>
            <w:hideMark/>
          </w:tcPr>
          <w:p w14:paraId="28134BFB"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07569728"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FF18B2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0737AA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934662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A40B79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0FCF331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1AE86F3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1FEA99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01BC797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8DB1B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r>
      <w:tr w:rsidR="0058409E" w:rsidRPr="0058409E" w14:paraId="07564CD1"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12BB6C82"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19</w:t>
            </w:r>
          </w:p>
        </w:tc>
        <w:tc>
          <w:tcPr>
            <w:tcW w:w="21164" w:type="dxa"/>
            <w:tcBorders>
              <w:top w:val="nil"/>
              <w:left w:val="nil"/>
              <w:bottom w:val="nil"/>
              <w:right w:val="nil"/>
            </w:tcBorders>
            <w:shd w:val="clear" w:color="auto" w:fill="auto"/>
            <w:vAlign w:val="center"/>
            <w:hideMark/>
          </w:tcPr>
          <w:p w14:paraId="3B3E8215"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do metalu ø 8,5mm HSS DIN 338 szlifowane;  dł. wiertła 117mm; </w:t>
            </w:r>
          </w:p>
        </w:tc>
        <w:tc>
          <w:tcPr>
            <w:tcW w:w="2667" w:type="dxa"/>
            <w:gridSpan w:val="10"/>
            <w:tcBorders>
              <w:top w:val="nil"/>
              <w:left w:val="nil"/>
              <w:bottom w:val="nil"/>
              <w:right w:val="nil"/>
            </w:tcBorders>
            <w:shd w:val="clear" w:color="auto" w:fill="auto"/>
            <w:noWrap/>
            <w:vAlign w:val="center"/>
            <w:hideMark/>
          </w:tcPr>
          <w:p w14:paraId="681124B6"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74BA461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91FB06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FBE52C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37A787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C6BE40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3</w:t>
            </w:r>
          </w:p>
        </w:tc>
        <w:tc>
          <w:tcPr>
            <w:tcW w:w="367" w:type="dxa"/>
            <w:tcBorders>
              <w:top w:val="nil"/>
              <w:left w:val="nil"/>
              <w:bottom w:val="single" w:sz="4" w:space="0" w:color="auto"/>
              <w:right w:val="single" w:sz="4" w:space="0" w:color="auto"/>
            </w:tcBorders>
            <w:shd w:val="clear" w:color="auto" w:fill="auto"/>
            <w:noWrap/>
            <w:vAlign w:val="center"/>
            <w:hideMark/>
          </w:tcPr>
          <w:p w14:paraId="22173A2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701FD08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F9082E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35FA649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1F1765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w:t>
            </w:r>
          </w:p>
        </w:tc>
      </w:tr>
      <w:tr w:rsidR="0058409E" w:rsidRPr="0058409E" w14:paraId="1B3560C3"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14CD938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20</w:t>
            </w:r>
          </w:p>
        </w:tc>
        <w:tc>
          <w:tcPr>
            <w:tcW w:w="21164" w:type="dxa"/>
            <w:tcBorders>
              <w:top w:val="nil"/>
              <w:left w:val="nil"/>
              <w:bottom w:val="nil"/>
              <w:right w:val="nil"/>
            </w:tcBorders>
            <w:shd w:val="clear" w:color="auto" w:fill="auto"/>
            <w:vAlign w:val="center"/>
            <w:hideMark/>
          </w:tcPr>
          <w:p w14:paraId="2DA1F604"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do metalu ø 10 mm HSS DIN 338 szlifowane;  dł. wiertła 133mm; </w:t>
            </w:r>
          </w:p>
        </w:tc>
        <w:tc>
          <w:tcPr>
            <w:tcW w:w="2667" w:type="dxa"/>
            <w:gridSpan w:val="10"/>
            <w:tcBorders>
              <w:top w:val="nil"/>
              <w:left w:val="nil"/>
              <w:bottom w:val="nil"/>
              <w:right w:val="nil"/>
            </w:tcBorders>
            <w:shd w:val="clear" w:color="auto" w:fill="auto"/>
            <w:noWrap/>
            <w:vAlign w:val="center"/>
            <w:hideMark/>
          </w:tcPr>
          <w:p w14:paraId="3967CBF9"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5E08E51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649E18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B5DABA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38F9EB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7C93D1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7E391D9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7031880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73BF10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119A387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75EDEC"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w:t>
            </w:r>
          </w:p>
        </w:tc>
      </w:tr>
      <w:tr w:rsidR="0058409E" w:rsidRPr="0058409E" w14:paraId="0E7803B6"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69CDCD23"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21</w:t>
            </w:r>
          </w:p>
        </w:tc>
        <w:tc>
          <w:tcPr>
            <w:tcW w:w="21164" w:type="dxa"/>
            <w:tcBorders>
              <w:top w:val="nil"/>
              <w:left w:val="nil"/>
              <w:bottom w:val="nil"/>
              <w:right w:val="nil"/>
            </w:tcBorders>
            <w:shd w:val="clear" w:color="auto" w:fill="auto"/>
            <w:vAlign w:val="center"/>
            <w:hideMark/>
          </w:tcPr>
          <w:p w14:paraId="1743AFAE"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stożkowe stopniowe 6-30mm, wiertło wykonane ze stali szybkotnącej HSS, zakres wiercenia 6-30(mm skok 2mm), waga 0,2kg, na wiertło naniesiona skala </w:t>
            </w:r>
            <w:proofErr w:type="spellStart"/>
            <w:r w:rsidRPr="0058409E">
              <w:rPr>
                <w:rFonts w:ascii="Times New Roman" w:eastAsia="Times New Roman" w:hAnsi="Times New Roman" w:cs="Times New Roman"/>
                <w:lang w:eastAsia="pl-PL"/>
              </w:rPr>
              <w:t>opisujaca</w:t>
            </w:r>
            <w:proofErr w:type="spellEnd"/>
            <w:r w:rsidRPr="0058409E">
              <w:rPr>
                <w:rFonts w:ascii="Times New Roman" w:eastAsia="Times New Roman" w:hAnsi="Times New Roman" w:cs="Times New Roman"/>
                <w:lang w:eastAsia="pl-PL"/>
              </w:rPr>
              <w:t xml:space="preserve"> dana średnicę wiertła(co 2mm), chwyt cylindryczny 10mm.</w:t>
            </w:r>
          </w:p>
        </w:tc>
        <w:tc>
          <w:tcPr>
            <w:tcW w:w="2667" w:type="dxa"/>
            <w:gridSpan w:val="10"/>
            <w:tcBorders>
              <w:top w:val="nil"/>
              <w:left w:val="nil"/>
              <w:bottom w:val="nil"/>
              <w:right w:val="nil"/>
            </w:tcBorders>
            <w:shd w:val="clear" w:color="auto" w:fill="auto"/>
            <w:noWrap/>
            <w:vAlign w:val="center"/>
            <w:hideMark/>
          </w:tcPr>
          <w:p w14:paraId="1AB75245"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05DBF36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215F4E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F6077F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2E70DD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50B5D3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0037B2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2097F97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1</w:t>
            </w:r>
          </w:p>
        </w:tc>
        <w:tc>
          <w:tcPr>
            <w:tcW w:w="367" w:type="dxa"/>
            <w:tcBorders>
              <w:top w:val="nil"/>
              <w:left w:val="nil"/>
              <w:bottom w:val="single" w:sz="4" w:space="0" w:color="auto"/>
              <w:right w:val="single" w:sz="4" w:space="0" w:color="auto"/>
            </w:tcBorders>
            <w:shd w:val="clear" w:color="auto" w:fill="auto"/>
            <w:noWrap/>
            <w:vAlign w:val="center"/>
            <w:hideMark/>
          </w:tcPr>
          <w:p w14:paraId="0149CE2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07759A6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B0108E"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r>
      <w:tr w:rsidR="0058409E" w:rsidRPr="0058409E" w14:paraId="4F735146"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2D3314B7"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22</w:t>
            </w:r>
          </w:p>
        </w:tc>
        <w:tc>
          <w:tcPr>
            <w:tcW w:w="21164" w:type="dxa"/>
            <w:tcBorders>
              <w:top w:val="nil"/>
              <w:left w:val="nil"/>
              <w:bottom w:val="nil"/>
              <w:right w:val="nil"/>
            </w:tcBorders>
            <w:shd w:val="clear" w:color="auto" w:fill="auto"/>
            <w:vAlign w:val="center"/>
            <w:hideMark/>
          </w:tcPr>
          <w:p w14:paraId="1BAE81C8"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lang w:eastAsia="pl-PL"/>
              </w:rPr>
              <w:t xml:space="preserve"> SDS plus do betonu, fi 12, dł. 1000mm.</w:t>
            </w:r>
          </w:p>
        </w:tc>
        <w:tc>
          <w:tcPr>
            <w:tcW w:w="2667" w:type="dxa"/>
            <w:gridSpan w:val="10"/>
            <w:tcBorders>
              <w:top w:val="nil"/>
              <w:left w:val="nil"/>
              <w:bottom w:val="nil"/>
              <w:right w:val="nil"/>
            </w:tcBorders>
            <w:shd w:val="clear" w:color="auto" w:fill="auto"/>
            <w:noWrap/>
            <w:vAlign w:val="center"/>
            <w:hideMark/>
          </w:tcPr>
          <w:p w14:paraId="10B58C35"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1FD089B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1</w:t>
            </w:r>
          </w:p>
        </w:tc>
        <w:tc>
          <w:tcPr>
            <w:tcW w:w="367" w:type="dxa"/>
            <w:tcBorders>
              <w:top w:val="nil"/>
              <w:left w:val="nil"/>
              <w:bottom w:val="single" w:sz="4" w:space="0" w:color="auto"/>
              <w:right w:val="single" w:sz="4" w:space="0" w:color="auto"/>
            </w:tcBorders>
            <w:shd w:val="clear" w:color="auto" w:fill="auto"/>
            <w:noWrap/>
            <w:vAlign w:val="center"/>
            <w:hideMark/>
          </w:tcPr>
          <w:p w14:paraId="1E40481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31A519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3B86F9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59D98A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9F5D2E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46A89D0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D9D808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2E5839C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nil"/>
              <w:right w:val="single" w:sz="4" w:space="0" w:color="auto"/>
            </w:tcBorders>
            <w:shd w:val="clear" w:color="auto" w:fill="auto"/>
            <w:noWrap/>
            <w:vAlign w:val="center"/>
            <w:hideMark/>
          </w:tcPr>
          <w:p w14:paraId="09AD110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r>
      <w:tr w:rsidR="0058409E" w:rsidRPr="0058409E" w14:paraId="11EC6A32"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1601BD7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23</w:t>
            </w:r>
          </w:p>
        </w:tc>
        <w:tc>
          <w:tcPr>
            <w:tcW w:w="21164" w:type="dxa"/>
            <w:tcBorders>
              <w:top w:val="nil"/>
              <w:left w:val="nil"/>
              <w:bottom w:val="nil"/>
              <w:right w:val="nil"/>
            </w:tcBorders>
            <w:shd w:val="clear" w:color="auto" w:fill="auto"/>
            <w:vAlign w:val="bottom"/>
            <w:hideMark/>
          </w:tcPr>
          <w:p w14:paraId="5BCDC881" w14:textId="77777777" w:rsidR="0058409E" w:rsidRPr="0058409E" w:rsidRDefault="0058409E" w:rsidP="0058409E">
            <w:pPr>
              <w:spacing w:after="0" w:line="240" w:lineRule="auto"/>
              <w:rPr>
                <w:rFonts w:ascii="Times New Roman" w:eastAsia="Times New Roman" w:hAnsi="Times New Roman" w:cs="Times New Roman"/>
                <w:color w:val="222222"/>
                <w:lang w:eastAsia="pl-PL"/>
              </w:rPr>
            </w:pPr>
            <w:r w:rsidRPr="0058409E">
              <w:rPr>
                <w:rFonts w:ascii="Times New Roman" w:eastAsia="Times New Roman" w:hAnsi="Times New Roman" w:cs="Times New Roman"/>
                <w:b/>
                <w:bCs/>
                <w:color w:val="000000"/>
                <w:sz w:val="24"/>
                <w:szCs w:val="24"/>
                <w:lang w:eastAsia="pl-PL"/>
              </w:rPr>
              <w:t>Zestaw</w:t>
            </w:r>
            <w:r w:rsidRPr="0058409E">
              <w:rPr>
                <w:rFonts w:ascii="Times New Roman" w:eastAsia="Times New Roman" w:hAnsi="Times New Roman" w:cs="Times New Roman"/>
                <w:color w:val="222222"/>
                <w:lang w:eastAsia="pl-PL"/>
              </w:rPr>
              <w:t xml:space="preserve"> dłut i grotów SDS-MAX do betonu 6szt: 2 szt. grot 400mm; 2 szt. dłuto wąskie 25x400mm; 1 szt. dłuto szerokie 80x300mm; 1 szt. dłuto szerokie 50x400mm; zestaw w walizce.</w:t>
            </w:r>
          </w:p>
        </w:tc>
        <w:tc>
          <w:tcPr>
            <w:tcW w:w="2667" w:type="dxa"/>
            <w:gridSpan w:val="10"/>
            <w:tcBorders>
              <w:top w:val="nil"/>
              <w:left w:val="nil"/>
              <w:bottom w:val="nil"/>
              <w:right w:val="nil"/>
            </w:tcBorders>
            <w:shd w:val="clear" w:color="auto" w:fill="auto"/>
            <w:noWrap/>
            <w:vAlign w:val="center"/>
            <w:hideMark/>
          </w:tcPr>
          <w:p w14:paraId="0091F401"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roofErr w:type="spellStart"/>
            <w:r w:rsidRPr="0058409E">
              <w:rPr>
                <w:rFonts w:ascii="Times New Roman" w:eastAsia="Times New Roman" w:hAnsi="Times New Roman" w:cs="Times New Roman"/>
                <w:b/>
                <w:bCs/>
                <w:color w:val="000000"/>
                <w:sz w:val="24"/>
                <w:szCs w:val="24"/>
                <w:lang w:eastAsia="pl-PL"/>
              </w:rPr>
              <w:t>kpl</w:t>
            </w:r>
            <w:proofErr w:type="spellEnd"/>
            <w:r w:rsidRPr="0058409E">
              <w:rPr>
                <w:rFonts w:ascii="Times New Roman" w:eastAsia="Times New Roman" w:hAnsi="Times New Roman" w:cs="Times New Roman"/>
                <w:b/>
                <w:bCs/>
                <w:color w:val="000000"/>
                <w:sz w:val="24"/>
                <w:szCs w:val="24"/>
                <w:lang w:eastAsia="pl-PL"/>
              </w:rPr>
              <w:t>.</w:t>
            </w:r>
          </w:p>
        </w:tc>
        <w:tc>
          <w:tcPr>
            <w:tcW w:w="452" w:type="dxa"/>
            <w:tcBorders>
              <w:top w:val="nil"/>
              <w:left w:val="nil"/>
              <w:bottom w:val="nil"/>
              <w:right w:val="nil"/>
            </w:tcBorders>
            <w:shd w:val="clear" w:color="auto" w:fill="auto"/>
            <w:noWrap/>
            <w:vAlign w:val="center"/>
            <w:hideMark/>
          </w:tcPr>
          <w:p w14:paraId="7A4A767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single" w:sz="4" w:space="0" w:color="auto"/>
              <w:bottom w:val="single" w:sz="4" w:space="0" w:color="auto"/>
              <w:right w:val="single" w:sz="4" w:space="0" w:color="auto"/>
            </w:tcBorders>
            <w:shd w:val="clear" w:color="auto" w:fill="auto"/>
            <w:noWrap/>
            <w:vAlign w:val="center"/>
            <w:hideMark/>
          </w:tcPr>
          <w:p w14:paraId="15B0BF7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3</w:t>
            </w:r>
          </w:p>
        </w:tc>
        <w:tc>
          <w:tcPr>
            <w:tcW w:w="367" w:type="dxa"/>
            <w:tcBorders>
              <w:top w:val="nil"/>
              <w:left w:val="nil"/>
              <w:bottom w:val="single" w:sz="4" w:space="0" w:color="auto"/>
              <w:right w:val="single" w:sz="4" w:space="0" w:color="auto"/>
            </w:tcBorders>
            <w:shd w:val="clear" w:color="auto" w:fill="auto"/>
            <w:noWrap/>
            <w:vAlign w:val="center"/>
            <w:hideMark/>
          </w:tcPr>
          <w:p w14:paraId="38AD97F0"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6AAA102"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AEFCD3B"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CA0FB8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36DDE1C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92C500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3408407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3B9D059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w:t>
            </w:r>
          </w:p>
        </w:tc>
      </w:tr>
      <w:tr w:rsidR="0058409E" w:rsidRPr="0058409E" w14:paraId="2DE45922"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35B2A8B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24</w:t>
            </w:r>
          </w:p>
        </w:tc>
        <w:tc>
          <w:tcPr>
            <w:tcW w:w="21164" w:type="dxa"/>
            <w:tcBorders>
              <w:top w:val="nil"/>
              <w:left w:val="nil"/>
              <w:bottom w:val="nil"/>
              <w:right w:val="nil"/>
            </w:tcBorders>
            <w:shd w:val="clear" w:color="auto" w:fill="auto"/>
            <w:vAlign w:val="bottom"/>
            <w:hideMark/>
          </w:tcPr>
          <w:p w14:paraId="21FEBF22" w14:textId="77777777" w:rsidR="0058409E" w:rsidRPr="0058409E" w:rsidRDefault="0058409E" w:rsidP="0058409E">
            <w:pPr>
              <w:spacing w:after="0" w:line="240" w:lineRule="auto"/>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color w:val="000000"/>
                <w:sz w:val="24"/>
                <w:szCs w:val="24"/>
                <w:lang w:eastAsia="pl-PL"/>
              </w:rPr>
              <w:t>Komplet</w:t>
            </w:r>
            <w:r w:rsidRPr="0058409E">
              <w:rPr>
                <w:rFonts w:ascii="Times New Roman" w:eastAsia="Times New Roman" w:hAnsi="Times New Roman" w:cs="Times New Roman"/>
                <w:color w:val="000000"/>
                <w:lang w:eastAsia="pl-PL"/>
              </w:rPr>
              <w:t xml:space="preserve"> dłut SDS Plus, 4 szt. : przecinak 30mm; przecinak 20mm; bruzdownica i punktak.</w:t>
            </w:r>
          </w:p>
        </w:tc>
        <w:tc>
          <w:tcPr>
            <w:tcW w:w="2667" w:type="dxa"/>
            <w:gridSpan w:val="10"/>
            <w:tcBorders>
              <w:top w:val="nil"/>
              <w:left w:val="nil"/>
              <w:bottom w:val="nil"/>
              <w:right w:val="nil"/>
            </w:tcBorders>
            <w:shd w:val="clear" w:color="auto" w:fill="auto"/>
            <w:vAlign w:val="center"/>
            <w:hideMark/>
          </w:tcPr>
          <w:p w14:paraId="44F7489A"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roofErr w:type="spellStart"/>
            <w:r w:rsidRPr="0058409E">
              <w:rPr>
                <w:rFonts w:ascii="Times New Roman" w:eastAsia="Times New Roman" w:hAnsi="Times New Roman" w:cs="Times New Roman"/>
                <w:b/>
                <w:bCs/>
                <w:color w:val="000000"/>
                <w:sz w:val="24"/>
                <w:szCs w:val="24"/>
                <w:lang w:eastAsia="pl-PL"/>
              </w:rPr>
              <w:t>kpl</w:t>
            </w:r>
            <w:proofErr w:type="spellEnd"/>
            <w:r w:rsidRPr="0058409E">
              <w:rPr>
                <w:rFonts w:ascii="Times New Roman" w:eastAsia="Times New Roman" w:hAnsi="Times New Roman" w:cs="Times New Roman"/>
                <w:b/>
                <w:bCs/>
                <w:color w:val="000000"/>
                <w:sz w:val="24"/>
                <w:szCs w:val="24"/>
                <w:lang w:eastAsia="pl-PL"/>
              </w:rPr>
              <w:t>.</w:t>
            </w:r>
          </w:p>
        </w:tc>
        <w:tc>
          <w:tcPr>
            <w:tcW w:w="452" w:type="dxa"/>
            <w:tcBorders>
              <w:top w:val="nil"/>
              <w:left w:val="nil"/>
              <w:bottom w:val="nil"/>
              <w:right w:val="nil"/>
            </w:tcBorders>
            <w:shd w:val="clear" w:color="auto" w:fill="auto"/>
            <w:noWrap/>
            <w:vAlign w:val="center"/>
            <w:hideMark/>
          </w:tcPr>
          <w:p w14:paraId="5DA9203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 </w:t>
            </w:r>
          </w:p>
        </w:tc>
        <w:tc>
          <w:tcPr>
            <w:tcW w:w="367" w:type="dxa"/>
            <w:tcBorders>
              <w:top w:val="nil"/>
              <w:left w:val="single" w:sz="4" w:space="0" w:color="auto"/>
              <w:bottom w:val="single" w:sz="4" w:space="0" w:color="auto"/>
              <w:right w:val="single" w:sz="4" w:space="0" w:color="auto"/>
            </w:tcBorders>
            <w:shd w:val="clear" w:color="auto" w:fill="auto"/>
            <w:noWrap/>
            <w:vAlign w:val="center"/>
            <w:hideMark/>
          </w:tcPr>
          <w:p w14:paraId="3C451FB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3</w:t>
            </w:r>
          </w:p>
        </w:tc>
        <w:tc>
          <w:tcPr>
            <w:tcW w:w="367" w:type="dxa"/>
            <w:tcBorders>
              <w:top w:val="nil"/>
              <w:left w:val="nil"/>
              <w:bottom w:val="single" w:sz="4" w:space="0" w:color="auto"/>
              <w:right w:val="single" w:sz="4" w:space="0" w:color="auto"/>
            </w:tcBorders>
            <w:shd w:val="clear" w:color="auto" w:fill="auto"/>
            <w:noWrap/>
            <w:vAlign w:val="center"/>
            <w:hideMark/>
          </w:tcPr>
          <w:p w14:paraId="42DE8B7E"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E9A3CB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E17E71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609101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04BACE59"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D8AE23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nil"/>
            </w:tcBorders>
            <w:shd w:val="clear" w:color="auto" w:fill="auto"/>
            <w:noWrap/>
            <w:vAlign w:val="center"/>
            <w:hideMark/>
          </w:tcPr>
          <w:p w14:paraId="2414D5B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855E7"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w:t>
            </w:r>
          </w:p>
        </w:tc>
      </w:tr>
      <w:tr w:rsidR="0058409E" w:rsidRPr="0058409E" w14:paraId="4FB26674"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2C3C3B81"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25</w:t>
            </w:r>
          </w:p>
        </w:tc>
        <w:tc>
          <w:tcPr>
            <w:tcW w:w="21164" w:type="dxa"/>
            <w:tcBorders>
              <w:top w:val="nil"/>
              <w:left w:val="nil"/>
              <w:bottom w:val="nil"/>
              <w:right w:val="nil"/>
            </w:tcBorders>
            <w:shd w:val="clear" w:color="auto" w:fill="auto"/>
            <w:vAlign w:val="center"/>
            <w:hideMark/>
          </w:tcPr>
          <w:p w14:paraId="1DC388A6" w14:textId="77777777" w:rsidR="0058409E" w:rsidRPr="0058409E" w:rsidRDefault="0058409E" w:rsidP="0058409E">
            <w:pPr>
              <w:spacing w:after="0" w:line="240" w:lineRule="auto"/>
              <w:rPr>
                <w:rFonts w:ascii="Times New Roman" w:eastAsia="Times New Roman" w:hAnsi="Times New Roman" w:cs="Times New Roman"/>
                <w:lang w:eastAsia="pl-PL"/>
              </w:rPr>
            </w:pPr>
            <w:r w:rsidRPr="0058409E">
              <w:rPr>
                <w:rFonts w:ascii="Times New Roman" w:eastAsia="Times New Roman" w:hAnsi="Times New Roman" w:cs="Times New Roman"/>
                <w:b/>
                <w:bCs/>
                <w:color w:val="000000"/>
                <w:sz w:val="24"/>
                <w:szCs w:val="24"/>
                <w:lang w:eastAsia="pl-PL"/>
              </w:rPr>
              <w:t>Komplet</w:t>
            </w:r>
            <w:r w:rsidRPr="0058409E">
              <w:rPr>
                <w:rFonts w:ascii="Times New Roman" w:eastAsia="Times New Roman" w:hAnsi="Times New Roman" w:cs="Times New Roman"/>
                <w:lang w:eastAsia="pl-PL"/>
              </w:rPr>
              <w:t xml:space="preserve"> wierteł do metalu 1-13mm 25 sztuk. Przeznaczenie: do wykonywania otworów w metalu. W skład zestawu wchodzą wiertła: 1mm;1,5mm;2mm;2,5mm;3mm;3,5mm;4mm;4,5mm;5mm;5,5mm;6mm;6,5mm;7mm;7,5mm;8mm;8,5mm;9mm;9,5mm;10mm;10,5mm;11mm;11,5mm;12mm;12,5mm;13mm. Wiertła szlifowane. Kąt wierzchołkowy 135 st. z korekcją </w:t>
            </w:r>
            <w:proofErr w:type="spellStart"/>
            <w:r w:rsidRPr="0058409E">
              <w:rPr>
                <w:rFonts w:ascii="Times New Roman" w:eastAsia="Times New Roman" w:hAnsi="Times New Roman" w:cs="Times New Roman"/>
                <w:lang w:eastAsia="pl-PL"/>
              </w:rPr>
              <w:t>ścinu</w:t>
            </w:r>
            <w:proofErr w:type="spellEnd"/>
            <w:r w:rsidRPr="0058409E">
              <w:rPr>
                <w:rFonts w:ascii="Times New Roman" w:eastAsia="Times New Roman" w:hAnsi="Times New Roman" w:cs="Times New Roman"/>
                <w:lang w:eastAsia="pl-PL"/>
              </w:rPr>
              <w:t>. Materiał: stal szybkotnąca, uszlachetniona i odporna na naprężenia.</w:t>
            </w:r>
          </w:p>
        </w:tc>
        <w:tc>
          <w:tcPr>
            <w:tcW w:w="2667" w:type="dxa"/>
            <w:gridSpan w:val="10"/>
            <w:tcBorders>
              <w:top w:val="nil"/>
              <w:left w:val="nil"/>
              <w:bottom w:val="nil"/>
              <w:right w:val="nil"/>
            </w:tcBorders>
            <w:shd w:val="clear" w:color="auto" w:fill="auto"/>
            <w:noWrap/>
            <w:vAlign w:val="center"/>
            <w:hideMark/>
          </w:tcPr>
          <w:p w14:paraId="715E1866"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roofErr w:type="spellStart"/>
            <w:r w:rsidRPr="0058409E">
              <w:rPr>
                <w:rFonts w:ascii="Times New Roman" w:eastAsia="Times New Roman" w:hAnsi="Times New Roman" w:cs="Times New Roman"/>
                <w:b/>
                <w:bCs/>
                <w:color w:val="000000"/>
                <w:sz w:val="24"/>
                <w:szCs w:val="24"/>
                <w:lang w:eastAsia="pl-PL"/>
              </w:rPr>
              <w:t>kpl</w:t>
            </w:r>
            <w:proofErr w:type="spellEnd"/>
            <w:r w:rsidRPr="0058409E">
              <w:rPr>
                <w:rFonts w:ascii="Times New Roman" w:eastAsia="Times New Roman" w:hAnsi="Times New Roman" w:cs="Times New Roman"/>
                <w:b/>
                <w:bCs/>
                <w:color w:val="000000"/>
                <w:sz w:val="24"/>
                <w:szCs w:val="24"/>
                <w:lang w:eastAsia="pl-PL"/>
              </w:rPr>
              <w:t>.</w:t>
            </w:r>
          </w:p>
        </w:tc>
        <w:tc>
          <w:tcPr>
            <w:tcW w:w="452" w:type="dxa"/>
            <w:tcBorders>
              <w:top w:val="nil"/>
              <w:left w:val="nil"/>
              <w:bottom w:val="nil"/>
              <w:right w:val="nil"/>
            </w:tcBorders>
            <w:shd w:val="clear" w:color="auto" w:fill="auto"/>
            <w:noWrap/>
            <w:vAlign w:val="center"/>
            <w:hideMark/>
          </w:tcPr>
          <w:p w14:paraId="41DB07ED"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b/>
                <w:bCs/>
                <w:lang w:eastAsia="pl-PL"/>
              </w:rPr>
              <w:t>3</w:t>
            </w:r>
          </w:p>
        </w:tc>
        <w:tc>
          <w:tcPr>
            <w:tcW w:w="367" w:type="dxa"/>
            <w:tcBorders>
              <w:top w:val="nil"/>
              <w:left w:val="nil"/>
              <w:bottom w:val="single" w:sz="4" w:space="0" w:color="auto"/>
              <w:right w:val="single" w:sz="4" w:space="0" w:color="auto"/>
            </w:tcBorders>
            <w:shd w:val="clear" w:color="auto" w:fill="auto"/>
            <w:noWrap/>
            <w:vAlign w:val="center"/>
            <w:hideMark/>
          </w:tcPr>
          <w:p w14:paraId="0ACBE724"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B6F13F6"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single" w:sz="4" w:space="0" w:color="auto"/>
            </w:tcBorders>
            <w:shd w:val="clear" w:color="auto" w:fill="auto"/>
            <w:noWrap/>
            <w:vAlign w:val="center"/>
            <w:hideMark/>
          </w:tcPr>
          <w:p w14:paraId="7F5DB3EF"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8CCC36C"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271D9C7"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4</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14BC957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1BDC3FA"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2</w:t>
            </w:r>
          </w:p>
        </w:tc>
        <w:tc>
          <w:tcPr>
            <w:tcW w:w="367" w:type="dxa"/>
            <w:tcBorders>
              <w:top w:val="nil"/>
              <w:left w:val="nil"/>
              <w:bottom w:val="single" w:sz="4" w:space="0" w:color="auto"/>
              <w:right w:val="nil"/>
            </w:tcBorders>
            <w:shd w:val="clear" w:color="auto" w:fill="auto"/>
            <w:noWrap/>
            <w:vAlign w:val="center"/>
            <w:hideMark/>
          </w:tcPr>
          <w:p w14:paraId="081422F1"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8D383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11</w:t>
            </w:r>
          </w:p>
        </w:tc>
      </w:tr>
      <w:tr w:rsidR="0058409E" w:rsidRPr="0058409E" w14:paraId="2CDDAB83"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0A114D21"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lastRenderedPageBreak/>
              <w:t>26</w:t>
            </w:r>
          </w:p>
        </w:tc>
        <w:tc>
          <w:tcPr>
            <w:tcW w:w="21164" w:type="dxa"/>
            <w:tcBorders>
              <w:top w:val="nil"/>
              <w:left w:val="nil"/>
              <w:bottom w:val="nil"/>
              <w:right w:val="nil"/>
            </w:tcBorders>
            <w:shd w:val="clear" w:color="auto" w:fill="auto"/>
            <w:vAlign w:val="center"/>
            <w:hideMark/>
          </w:tcPr>
          <w:p w14:paraId="54C8AE6C"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color w:val="000000"/>
                <w:sz w:val="24"/>
                <w:szCs w:val="24"/>
                <w:lang w:eastAsia="pl-PL"/>
              </w:rPr>
              <w:t>Dłuto</w:t>
            </w:r>
            <w:r w:rsidRPr="0058409E">
              <w:rPr>
                <w:rFonts w:ascii="Times New Roman" w:eastAsia="Times New Roman" w:hAnsi="Times New Roman" w:cs="Times New Roman"/>
                <w:color w:val="000000"/>
                <w:sz w:val="24"/>
                <w:szCs w:val="24"/>
                <w:lang w:eastAsia="pl-PL"/>
              </w:rPr>
              <w:t xml:space="preserve"> płaskie wąskie 250x20mm (szer. 20mm), przeznaczone do </w:t>
            </w:r>
            <w:proofErr w:type="spellStart"/>
            <w:r w:rsidRPr="0058409E">
              <w:rPr>
                <w:rFonts w:ascii="Times New Roman" w:eastAsia="Times New Roman" w:hAnsi="Times New Roman" w:cs="Times New Roman"/>
                <w:color w:val="000000"/>
                <w:sz w:val="24"/>
                <w:szCs w:val="24"/>
                <w:lang w:eastAsia="pl-PL"/>
              </w:rPr>
              <w:t>młotowiertarek</w:t>
            </w:r>
            <w:proofErr w:type="spellEnd"/>
            <w:r w:rsidRPr="0058409E">
              <w:rPr>
                <w:rFonts w:ascii="Times New Roman" w:eastAsia="Times New Roman" w:hAnsi="Times New Roman" w:cs="Times New Roman"/>
                <w:color w:val="000000"/>
                <w:sz w:val="24"/>
                <w:szCs w:val="24"/>
                <w:lang w:eastAsia="pl-PL"/>
              </w:rPr>
              <w:t>, młotów udarowo-obrotowych i młotów udarowych z uchwytem SDS Plus, służy do skuwania betonu, starego kleju, cegły itp..</w:t>
            </w:r>
          </w:p>
        </w:tc>
        <w:tc>
          <w:tcPr>
            <w:tcW w:w="2667" w:type="dxa"/>
            <w:gridSpan w:val="10"/>
            <w:tcBorders>
              <w:top w:val="nil"/>
              <w:left w:val="nil"/>
              <w:bottom w:val="nil"/>
              <w:right w:val="nil"/>
            </w:tcBorders>
            <w:shd w:val="clear" w:color="auto" w:fill="auto"/>
            <w:noWrap/>
            <w:vAlign w:val="center"/>
            <w:hideMark/>
          </w:tcPr>
          <w:p w14:paraId="31D8515B"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52B5EE05"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879071E"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612C072"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86DB83E"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44212C5" w14:textId="77777777" w:rsidR="0058409E" w:rsidRPr="0058409E" w:rsidRDefault="0058409E" w:rsidP="0058409E">
            <w:pPr>
              <w:spacing w:after="0" w:line="240" w:lineRule="auto"/>
              <w:rPr>
                <w:rFonts w:ascii="Times New Roman" w:eastAsia="Times New Roman" w:hAnsi="Times New Roman" w:cs="Times New Roman"/>
                <w:sz w:val="24"/>
                <w:szCs w:val="24"/>
                <w:lang w:eastAsia="pl-PL"/>
              </w:rPr>
            </w:pPr>
            <w:r w:rsidRPr="0058409E">
              <w:rPr>
                <w:rFonts w:ascii="Times New Roman" w:eastAsia="Times New Roman" w:hAnsi="Times New Roman" w:cs="Times New Roman"/>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5D6C6C9"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3</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4B950834"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F687E0C"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6B84CF4"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660" w:type="dxa"/>
            <w:tcBorders>
              <w:top w:val="nil"/>
              <w:left w:val="nil"/>
              <w:bottom w:val="single" w:sz="4" w:space="0" w:color="auto"/>
              <w:right w:val="single" w:sz="4" w:space="0" w:color="auto"/>
            </w:tcBorders>
            <w:shd w:val="clear" w:color="auto" w:fill="auto"/>
            <w:noWrap/>
            <w:vAlign w:val="center"/>
            <w:hideMark/>
          </w:tcPr>
          <w:p w14:paraId="776D082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w:t>
            </w:r>
          </w:p>
        </w:tc>
      </w:tr>
      <w:tr w:rsidR="0058409E" w:rsidRPr="0058409E" w14:paraId="3C61CA22"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4F098C0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27</w:t>
            </w:r>
          </w:p>
        </w:tc>
        <w:tc>
          <w:tcPr>
            <w:tcW w:w="21164" w:type="dxa"/>
            <w:tcBorders>
              <w:top w:val="nil"/>
              <w:left w:val="nil"/>
              <w:bottom w:val="nil"/>
              <w:right w:val="nil"/>
            </w:tcBorders>
            <w:shd w:val="clear" w:color="auto" w:fill="auto"/>
            <w:vAlign w:val="center"/>
            <w:hideMark/>
          </w:tcPr>
          <w:p w14:paraId="3C4E5877"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color w:val="000000"/>
                <w:sz w:val="24"/>
                <w:szCs w:val="24"/>
                <w:lang w:eastAsia="pl-PL"/>
              </w:rPr>
              <w:t>Matryce</w:t>
            </w:r>
            <w:r w:rsidRPr="0058409E">
              <w:rPr>
                <w:rFonts w:ascii="Times New Roman" w:eastAsia="Times New Roman" w:hAnsi="Times New Roman" w:cs="Times New Roman"/>
                <w:color w:val="000000"/>
                <w:sz w:val="24"/>
                <w:szCs w:val="24"/>
                <w:lang w:eastAsia="pl-PL"/>
              </w:rPr>
              <w:t xml:space="preserve"> zapasowe do praski, typ U, możliwość zaciskania złączek typu U o rozmiarach 16mm, 20mm, 25mm, siła nacisku (T/</w:t>
            </w:r>
            <w:proofErr w:type="spellStart"/>
            <w:r w:rsidRPr="0058409E">
              <w:rPr>
                <w:rFonts w:ascii="Times New Roman" w:eastAsia="Times New Roman" w:hAnsi="Times New Roman" w:cs="Times New Roman"/>
                <w:color w:val="000000"/>
                <w:sz w:val="24"/>
                <w:szCs w:val="24"/>
                <w:lang w:eastAsia="pl-PL"/>
              </w:rPr>
              <w:t>kN</w:t>
            </w:r>
            <w:proofErr w:type="spellEnd"/>
            <w:r w:rsidRPr="0058409E">
              <w:rPr>
                <w:rFonts w:ascii="Times New Roman" w:eastAsia="Times New Roman" w:hAnsi="Times New Roman" w:cs="Times New Roman"/>
                <w:color w:val="000000"/>
                <w:sz w:val="24"/>
                <w:szCs w:val="24"/>
                <w:lang w:eastAsia="pl-PL"/>
              </w:rPr>
              <w:t>): 60.</w:t>
            </w:r>
          </w:p>
        </w:tc>
        <w:tc>
          <w:tcPr>
            <w:tcW w:w="2667" w:type="dxa"/>
            <w:gridSpan w:val="10"/>
            <w:tcBorders>
              <w:top w:val="nil"/>
              <w:left w:val="nil"/>
              <w:bottom w:val="nil"/>
              <w:right w:val="nil"/>
            </w:tcBorders>
            <w:shd w:val="clear" w:color="auto" w:fill="auto"/>
            <w:noWrap/>
            <w:vAlign w:val="center"/>
            <w:hideMark/>
          </w:tcPr>
          <w:p w14:paraId="24A4983C"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proofErr w:type="spellStart"/>
            <w:r w:rsidRPr="0058409E">
              <w:rPr>
                <w:rFonts w:ascii="Times New Roman" w:eastAsia="Times New Roman" w:hAnsi="Times New Roman" w:cs="Times New Roman"/>
                <w:b/>
                <w:bCs/>
                <w:color w:val="000000"/>
                <w:sz w:val="24"/>
                <w:szCs w:val="24"/>
                <w:lang w:eastAsia="pl-PL"/>
              </w:rPr>
              <w:t>kpl</w:t>
            </w:r>
            <w:proofErr w:type="spellEnd"/>
            <w:r w:rsidRPr="0058409E">
              <w:rPr>
                <w:rFonts w:ascii="Times New Roman" w:eastAsia="Times New Roman" w:hAnsi="Times New Roman" w:cs="Times New Roman"/>
                <w:b/>
                <w:bCs/>
                <w:color w:val="000000"/>
                <w:sz w:val="24"/>
                <w:szCs w:val="24"/>
                <w:lang w:eastAsia="pl-PL"/>
              </w:rPr>
              <w:t>.</w:t>
            </w:r>
          </w:p>
        </w:tc>
        <w:tc>
          <w:tcPr>
            <w:tcW w:w="452" w:type="dxa"/>
            <w:tcBorders>
              <w:top w:val="nil"/>
              <w:left w:val="nil"/>
              <w:bottom w:val="nil"/>
              <w:right w:val="nil"/>
            </w:tcBorders>
            <w:shd w:val="clear" w:color="auto" w:fill="auto"/>
            <w:noWrap/>
            <w:vAlign w:val="center"/>
            <w:hideMark/>
          </w:tcPr>
          <w:p w14:paraId="597108D1"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06C1DA7"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EBA86CE"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44D25F55"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5A01931" w14:textId="77777777" w:rsidR="0058409E" w:rsidRPr="0058409E" w:rsidRDefault="0058409E" w:rsidP="0058409E">
            <w:pPr>
              <w:spacing w:after="0" w:line="240" w:lineRule="auto"/>
              <w:rPr>
                <w:rFonts w:ascii="Times New Roman" w:eastAsia="Times New Roman" w:hAnsi="Times New Roman" w:cs="Times New Roman"/>
                <w:sz w:val="24"/>
                <w:szCs w:val="24"/>
                <w:lang w:eastAsia="pl-PL"/>
              </w:rPr>
            </w:pPr>
            <w:r w:rsidRPr="0058409E">
              <w:rPr>
                <w:rFonts w:ascii="Times New Roman" w:eastAsia="Times New Roman" w:hAnsi="Times New Roman" w:cs="Times New Roman"/>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9F35A6B"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07E0B11D"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1F74AC6"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6FC7256"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1</w:t>
            </w:r>
          </w:p>
        </w:tc>
        <w:tc>
          <w:tcPr>
            <w:tcW w:w="660" w:type="dxa"/>
            <w:tcBorders>
              <w:top w:val="nil"/>
              <w:left w:val="nil"/>
              <w:bottom w:val="single" w:sz="4" w:space="0" w:color="auto"/>
              <w:right w:val="single" w:sz="4" w:space="0" w:color="auto"/>
            </w:tcBorders>
            <w:shd w:val="clear" w:color="auto" w:fill="auto"/>
            <w:noWrap/>
            <w:vAlign w:val="center"/>
            <w:hideMark/>
          </w:tcPr>
          <w:p w14:paraId="6DBB100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1</w:t>
            </w:r>
          </w:p>
        </w:tc>
      </w:tr>
      <w:tr w:rsidR="0058409E" w:rsidRPr="0058409E" w14:paraId="35C0B72C"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0E94570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28</w:t>
            </w:r>
          </w:p>
        </w:tc>
        <w:tc>
          <w:tcPr>
            <w:tcW w:w="21164" w:type="dxa"/>
            <w:tcBorders>
              <w:top w:val="nil"/>
              <w:left w:val="nil"/>
              <w:bottom w:val="nil"/>
              <w:right w:val="nil"/>
            </w:tcBorders>
            <w:shd w:val="clear" w:color="auto" w:fill="auto"/>
            <w:vAlign w:val="center"/>
            <w:hideMark/>
          </w:tcPr>
          <w:p w14:paraId="6BDBE88E"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sz w:val="24"/>
                <w:szCs w:val="24"/>
                <w:lang w:eastAsia="pl-PL"/>
              </w:rPr>
              <w:t xml:space="preserve"> do szkła fi 6mm, wiertło do wykonywania otworów w szkle i wyrobach ceramicznych</w:t>
            </w:r>
          </w:p>
        </w:tc>
        <w:tc>
          <w:tcPr>
            <w:tcW w:w="2667" w:type="dxa"/>
            <w:gridSpan w:val="10"/>
            <w:tcBorders>
              <w:top w:val="nil"/>
              <w:left w:val="nil"/>
              <w:bottom w:val="nil"/>
              <w:right w:val="nil"/>
            </w:tcBorders>
            <w:shd w:val="clear" w:color="auto" w:fill="auto"/>
            <w:noWrap/>
            <w:vAlign w:val="center"/>
            <w:hideMark/>
          </w:tcPr>
          <w:p w14:paraId="6E758C30"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2E901057"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67CF99AB"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2471A93"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1CD350FF"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1D70713" w14:textId="77777777" w:rsidR="0058409E" w:rsidRPr="0058409E" w:rsidRDefault="0058409E" w:rsidP="0058409E">
            <w:pPr>
              <w:spacing w:after="0" w:line="240" w:lineRule="auto"/>
              <w:jc w:val="center"/>
              <w:rPr>
                <w:rFonts w:ascii="Times New Roman" w:eastAsia="Times New Roman" w:hAnsi="Times New Roman" w:cs="Times New Roman"/>
                <w:sz w:val="24"/>
                <w:szCs w:val="24"/>
                <w:lang w:eastAsia="pl-PL"/>
              </w:rPr>
            </w:pPr>
            <w:r w:rsidRPr="0058409E">
              <w:rPr>
                <w:rFonts w:ascii="Times New Roman" w:eastAsia="Times New Roman" w:hAnsi="Times New Roman" w:cs="Times New Roman"/>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13745D5"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207EE5CE"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F42D91E"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290201B" w14:textId="77777777" w:rsidR="0058409E" w:rsidRPr="0058409E" w:rsidRDefault="0058409E" w:rsidP="0058409E">
            <w:pPr>
              <w:spacing w:after="0" w:line="240" w:lineRule="auto"/>
              <w:jc w:val="center"/>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color w:val="000000"/>
                <w:sz w:val="24"/>
                <w:szCs w:val="24"/>
                <w:lang w:eastAsia="pl-PL"/>
              </w:rPr>
              <w:t> </w:t>
            </w:r>
          </w:p>
        </w:tc>
        <w:tc>
          <w:tcPr>
            <w:tcW w:w="660" w:type="dxa"/>
            <w:tcBorders>
              <w:top w:val="nil"/>
              <w:left w:val="nil"/>
              <w:bottom w:val="single" w:sz="4" w:space="0" w:color="auto"/>
              <w:right w:val="single" w:sz="4" w:space="0" w:color="auto"/>
            </w:tcBorders>
            <w:shd w:val="clear" w:color="auto" w:fill="auto"/>
            <w:noWrap/>
            <w:vAlign w:val="center"/>
            <w:hideMark/>
          </w:tcPr>
          <w:p w14:paraId="6E2C54DE"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r>
      <w:tr w:rsidR="0058409E" w:rsidRPr="0058409E" w14:paraId="74BCB031"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3D3FDA6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29</w:t>
            </w:r>
          </w:p>
        </w:tc>
        <w:tc>
          <w:tcPr>
            <w:tcW w:w="21164" w:type="dxa"/>
            <w:tcBorders>
              <w:top w:val="nil"/>
              <w:left w:val="nil"/>
              <w:bottom w:val="nil"/>
              <w:right w:val="nil"/>
            </w:tcBorders>
            <w:shd w:val="clear" w:color="auto" w:fill="auto"/>
            <w:vAlign w:val="center"/>
            <w:hideMark/>
          </w:tcPr>
          <w:p w14:paraId="55AA0C23"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sz w:val="24"/>
                <w:szCs w:val="24"/>
                <w:lang w:eastAsia="pl-PL"/>
              </w:rPr>
              <w:t xml:space="preserve"> do szkła fi 8mm, wiertło do wykonywania otworów w szkle i wyrobach ceramicznych</w:t>
            </w:r>
          </w:p>
        </w:tc>
        <w:tc>
          <w:tcPr>
            <w:tcW w:w="2667" w:type="dxa"/>
            <w:gridSpan w:val="10"/>
            <w:tcBorders>
              <w:top w:val="nil"/>
              <w:left w:val="nil"/>
              <w:bottom w:val="nil"/>
              <w:right w:val="nil"/>
            </w:tcBorders>
            <w:shd w:val="clear" w:color="auto" w:fill="auto"/>
            <w:noWrap/>
            <w:vAlign w:val="center"/>
            <w:hideMark/>
          </w:tcPr>
          <w:p w14:paraId="77A08470"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6405A1D7"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471E9730"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B9ADD5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F2AF2D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DB38CB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C29CAC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4A560C83"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22AE8F6"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3380A5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660" w:type="dxa"/>
            <w:tcBorders>
              <w:top w:val="nil"/>
              <w:left w:val="nil"/>
              <w:bottom w:val="single" w:sz="4" w:space="0" w:color="auto"/>
              <w:right w:val="single" w:sz="4" w:space="0" w:color="auto"/>
            </w:tcBorders>
            <w:shd w:val="clear" w:color="auto" w:fill="auto"/>
            <w:noWrap/>
            <w:vAlign w:val="center"/>
            <w:hideMark/>
          </w:tcPr>
          <w:p w14:paraId="37F2B2A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r>
      <w:tr w:rsidR="0058409E" w:rsidRPr="0058409E" w14:paraId="0B5B88EE"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05C04DD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30</w:t>
            </w:r>
          </w:p>
        </w:tc>
        <w:tc>
          <w:tcPr>
            <w:tcW w:w="21164" w:type="dxa"/>
            <w:tcBorders>
              <w:top w:val="nil"/>
              <w:left w:val="nil"/>
              <w:bottom w:val="nil"/>
              <w:right w:val="nil"/>
            </w:tcBorders>
            <w:shd w:val="clear" w:color="auto" w:fill="auto"/>
            <w:vAlign w:val="center"/>
            <w:hideMark/>
          </w:tcPr>
          <w:p w14:paraId="3D775606"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sz w:val="24"/>
                <w:szCs w:val="24"/>
                <w:lang w:eastAsia="pl-PL"/>
              </w:rPr>
              <w:t xml:space="preserve"> do szkła fi 10mm, wiertło do wykonywania otworów w szkle i wyrobach ceramicznych</w:t>
            </w:r>
          </w:p>
        </w:tc>
        <w:tc>
          <w:tcPr>
            <w:tcW w:w="2667" w:type="dxa"/>
            <w:gridSpan w:val="10"/>
            <w:tcBorders>
              <w:top w:val="nil"/>
              <w:left w:val="nil"/>
              <w:bottom w:val="nil"/>
              <w:right w:val="nil"/>
            </w:tcBorders>
            <w:shd w:val="clear" w:color="auto" w:fill="auto"/>
            <w:noWrap/>
            <w:vAlign w:val="center"/>
            <w:hideMark/>
          </w:tcPr>
          <w:p w14:paraId="262BF601"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7F894553"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50356D7F"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CB69401"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7358AF4B"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C49D4A5"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76F9649"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7EE527E9"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38391B1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1D12E8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660" w:type="dxa"/>
            <w:tcBorders>
              <w:top w:val="nil"/>
              <w:left w:val="nil"/>
              <w:bottom w:val="single" w:sz="4" w:space="0" w:color="auto"/>
              <w:right w:val="single" w:sz="4" w:space="0" w:color="auto"/>
            </w:tcBorders>
            <w:shd w:val="clear" w:color="auto" w:fill="auto"/>
            <w:noWrap/>
            <w:vAlign w:val="center"/>
            <w:hideMark/>
          </w:tcPr>
          <w:p w14:paraId="50F2BD78"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r>
      <w:tr w:rsidR="0058409E" w:rsidRPr="0058409E" w14:paraId="56020D2C" w14:textId="77777777" w:rsidTr="0058409E">
        <w:trPr>
          <w:divId w:val="782305036"/>
          <w:trHeight w:val="319"/>
        </w:trPr>
        <w:tc>
          <w:tcPr>
            <w:tcW w:w="579" w:type="dxa"/>
            <w:tcBorders>
              <w:top w:val="nil"/>
              <w:left w:val="nil"/>
              <w:bottom w:val="nil"/>
              <w:right w:val="nil"/>
            </w:tcBorders>
            <w:shd w:val="clear" w:color="auto" w:fill="auto"/>
            <w:noWrap/>
            <w:vAlign w:val="center"/>
            <w:hideMark/>
          </w:tcPr>
          <w:p w14:paraId="51A0BEE5"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31</w:t>
            </w:r>
          </w:p>
        </w:tc>
        <w:tc>
          <w:tcPr>
            <w:tcW w:w="21164" w:type="dxa"/>
            <w:tcBorders>
              <w:top w:val="nil"/>
              <w:left w:val="nil"/>
              <w:bottom w:val="nil"/>
              <w:right w:val="nil"/>
            </w:tcBorders>
            <w:shd w:val="clear" w:color="auto" w:fill="auto"/>
            <w:vAlign w:val="center"/>
            <w:hideMark/>
          </w:tcPr>
          <w:p w14:paraId="1EC82605" w14:textId="77777777" w:rsidR="0058409E" w:rsidRPr="0058409E" w:rsidRDefault="0058409E" w:rsidP="0058409E">
            <w:pPr>
              <w:spacing w:after="0" w:line="240" w:lineRule="auto"/>
              <w:rPr>
                <w:rFonts w:ascii="Times New Roman" w:eastAsia="Times New Roman" w:hAnsi="Times New Roman" w:cs="Times New Roman"/>
                <w:color w:val="000000"/>
                <w:sz w:val="24"/>
                <w:szCs w:val="24"/>
                <w:lang w:eastAsia="pl-PL"/>
              </w:rPr>
            </w:pPr>
            <w:r w:rsidRPr="0058409E">
              <w:rPr>
                <w:rFonts w:ascii="Times New Roman" w:eastAsia="Times New Roman" w:hAnsi="Times New Roman" w:cs="Times New Roman"/>
                <w:b/>
                <w:bCs/>
                <w:color w:val="000000"/>
                <w:sz w:val="24"/>
                <w:szCs w:val="24"/>
                <w:lang w:eastAsia="pl-PL"/>
              </w:rPr>
              <w:t>Wiertło</w:t>
            </w:r>
            <w:r w:rsidRPr="0058409E">
              <w:rPr>
                <w:rFonts w:ascii="Times New Roman" w:eastAsia="Times New Roman" w:hAnsi="Times New Roman" w:cs="Times New Roman"/>
                <w:color w:val="000000"/>
                <w:sz w:val="24"/>
                <w:szCs w:val="24"/>
                <w:lang w:eastAsia="pl-PL"/>
              </w:rPr>
              <w:t xml:space="preserve"> do szkła fi 12mm, wiertło do wykonywania otworów w szkle i wyrobach ceramicznych</w:t>
            </w:r>
          </w:p>
        </w:tc>
        <w:tc>
          <w:tcPr>
            <w:tcW w:w="2667" w:type="dxa"/>
            <w:gridSpan w:val="10"/>
            <w:tcBorders>
              <w:top w:val="nil"/>
              <w:left w:val="nil"/>
              <w:bottom w:val="nil"/>
              <w:right w:val="nil"/>
            </w:tcBorders>
            <w:shd w:val="clear" w:color="auto" w:fill="auto"/>
            <w:noWrap/>
            <w:vAlign w:val="center"/>
            <w:hideMark/>
          </w:tcPr>
          <w:p w14:paraId="7F674496" w14:textId="77777777" w:rsidR="0058409E" w:rsidRPr="0058409E" w:rsidRDefault="0058409E" w:rsidP="0058409E">
            <w:pPr>
              <w:spacing w:after="0" w:line="240" w:lineRule="auto"/>
              <w:rPr>
                <w:rFonts w:ascii="Times New Roman" w:eastAsia="Times New Roman" w:hAnsi="Times New Roman" w:cs="Times New Roman"/>
                <w:b/>
                <w:bCs/>
                <w:color w:val="000000"/>
                <w:sz w:val="24"/>
                <w:szCs w:val="24"/>
                <w:lang w:eastAsia="pl-PL"/>
              </w:rPr>
            </w:pPr>
            <w:r w:rsidRPr="0058409E">
              <w:rPr>
                <w:rFonts w:ascii="Times New Roman" w:eastAsia="Times New Roman" w:hAnsi="Times New Roman" w:cs="Times New Roman"/>
                <w:b/>
                <w:bCs/>
                <w:color w:val="000000"/>
                <w:sz w:val="24"/>
                <w:szCs w:val="24"/>
                <w:lang w:eastAsia="pl-PL"/>
              </w:rPr>
              <w:t>szt.</w:t>
            </w:r>
          </w:p>
        </w:tc>
        <w:tc>
          <w:tcPr>
            <w:tcW w:w="452" w:type="dxa"/>
            <w:tcBorders>
              <w:top w:val="nil"/>
              <w:left w:val="nil"/>
              <w:bottom w:val="nil"/>
              <w:right w:val="nil"/>
            </w:tcBorders>
            <w:shd w:val="clear" w:color="auto" w:fill="auto"/>
            <w:noWrap/>
            <w:vAlign w:val="center"/>
            <w:hideMark/>
          </w:tcPr>
          <w:p w14:paraId="37BF263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b/>
                <w:bCs/>
                <w:lang w:eastAsia="pl-PL"/>
              </w:rPr>
              <w:t>5</w:t>
            </w:r>
          </w:p>
        </w:tc>
        <w:tc>
          <w:tcPr>
            <w:tcW w:w="367" w:type="dxa"/>
            <w:tcBorders>
              <w:top w:val="nil"/>
              <w:left w:val="nil"/>
              <w:bottom w:val="single" w:sz="4" w:space="0" w:color="auto"/>
              <w:right w:val="single" w:sz="4" w:space="0" w:color="auto"/>
            </w:tcBorders>
            <w:shd w:val="clear" w:color="auto" w:fill="auto"/>
            <w:noWrap/>
            <w:vAlign w:val="center"/>
            <w:hideMark/>
          </w:tcPr>
          <w:p w14:paraId="3B2A62F3"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6422E2FC"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96ACE2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0173FB53" w14:textId="77777777" w:rsidR="0058409E" w:rsidRPr="0058409E" w:rsidRDefault="0058409E" w:rsidP="0058409E">
            <w:pPr>
              <w:spacing w:after="0" w:line="240" w:lineRule="auto"/>
              <w:jc w:val="center"/>
              <w:rPr>
                <w:rFonts w:ascii="Times New Roman" w:eastAsia="Times New Roman" w:hAnsi="Times New Roman" w:cs="Times New Roman"/>
                <w:lang w:eastAsia="pl-PL"/>
              </w:rPr>
            </w:pPr>
            <w:r w:rsidRPr="0058409E">
              <w:rPr>
                <w:rFonts w:ascii="Times New Roman" w:eastAsia="Times New Roman" w:hAnsi="Times New Roman" w:cs="Times New Roman"/>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97D5F5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gridSpan w:val="2"/>
            <w:tcBorders>
              <w:top w:val="nil"/>
              <w:left w:val="nil"/>
              <w:bottom w:val="single" w:sz="4" w:space="0" w:color="auto"/>
              <w:right w:val="single" w:sz="4" w:space="0" w:color="auto"/>
            </w:tcBorders>
            <w:shd w:val="clear" w:color="auto" w:fill="auto"/>
            <w:noWrap/>
            <w:vAlign w:val="center"/>
            <w:hideMark/>
          </w:tcPr>
          <w:p w14:paraId="39C0662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251CA72A"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367" w:type="dxa"/>
            <w:tcBorders>
              <w:top w:val="nil"/>
              <w:left w:val="nil"/>
              <w:bottom w:val="single" w:sz="4" w:space="0" w:color="auto"/>
              <w:right w:val="single" w:sz="4" w:space="0" w:color="auto"/>
            </w:tcBorders>
            <w:shd w:val="clear" w:color="auto" w:fill="auto"/>
            <w:noWrap/>
            <w:vAlign w:val="center"/>
            <w:hideMark/>
          </w:tcPr>
          <w:p w14:paraId="5745AF6D"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 </w:t>
            </w:r>
          </w:p>
        </w:tc>
        <w:tc>
          <w:tcPr>
            <w:tcW w:w="660" w:type="dxa"/>
            <w:tcBorders>
              <w:top w:val="nil"/>
              <w:left w:val="nil"/>
              <w:bottom w:val="single" w:sz="4" w:space="0" w:color="auto"/>
              <w:right w:val="single" w:sz="4" w:space="0" w:color="auto"/>
            </w:tcBorders>
            <w:shd w:val="clear" w:color="auto" w:fill="auto"/>
            <w:noWrap/>
            <w:vAlign w:val="center"/>
            <w:hideMark/>
          </w:tcPr>
          <w:p w14:paraId="2767D924" w14:textId="77777777" w:rsidR="0058409E" w:rsidRPr="0058409E" w:rsidRDefault="0058409E" w:rsidP="0058409E">
            <w:pPr>
              <w:spacing w:after="0" w:line="240" w:lineRule="auto"/>
              <w:jc w:val="center"/>
              <w:rPr>
                <w:rFonts w:ascii="Times New Roman" w:eastAsia="Times New Roman" w:hAnsi="Times New Roman" w:cs="Times New Roman"/>
                <w:color w:val="000000"/>
                <w:lang w:eastAsia="pl-PL"/>
              </w:rPr>
            </w:pPr>
            <w:r w:rsidRPr="0058409E">
              <w:rPr>
                <w:rFonts w:ascii="Times New Roman" w:eastAsia="Times New Roman" w:hAnsi="Times New Roman" w:cs="Times New Roman"/>
                <w:color w:val="000000"/>
                <w:lang w:eastAsia="pl-PL"/>
              </w:rPr>
              <w:t>5</w:t>
            </w:r>
          </w:p>
        </w:tc>
      </w:tr>
    </w:tbl>
    <w:p w14:paraId="3E4E7BA8" w14:textId="79ACC72D" w:rsidR="0058409E" w:rsidRDefault="000F5E90" w:rsidP="000F5E90">
      <w:r>
        <w:fldChar w:fldCharType="end"/>
      </w:r>
      <w:r w:rsidR="00762EF5" w:rsidRPr="00762EF5">
        <w:rPr>
          <w:b/>
          <w:bCs/>
        </w:rPr>
        <w:t xml:space="preserve"> </w:t>
      </w:r>
      <w:r w:rsidR="00762EF5" w:rsidRPr="00762EF5">
        <w:rPr>
          <w:b/>
          <w:bCs/>
          <w:sz w:val="24"/>
        </w:rPr>
        <w:t>Część 2 - TARCZE SZLIFIERSKIE I TNĄCE, PIŁY, NOŻE, WIERTŁA</w:t>
      </w:r>
      <w:r w:rsidR="00762EF5" w:rsidRPr="00762EF5">
        <w:rPr>
          <w:sz w:val="24"/>
        </w:rPr>
        <w:t xml:space="preserve"> </w:t>
      </w:r>
      <w:r w:rsidR="00762EF5">
        <w:fldChar w:fldCharType="begin"/>
      </w:r>
      <w:r w:rsidR="00762EF5">
        <w:instrText xml:space="preserve"> LINK </w:instrText>
      </w:r>
      <w:r w:rsidR="00FF4C8D">
        <w:instrText xml:space="preserve">Excel.Sheet.12 "C:\\Users\\skalinska1632\\Desktop\\ZP\\ZP 71 2022\\Od Służby\\rozdzielnik,kalkulacja,formularz narzędzia 2022 — kopia.xlsx" "rozdzielnik dostaw 2022!W185K1:W224K13" </w:instrText>
      </w:r>
      <w:r w:rsidR="00762EF5">
        <w:instrText xml:space="preserve">\a \f 5 \h  \* MERGEFORMAT </w:instrText>
      </w:r>
      <w:r w:rsidR="00762EF5">
        <w:fldChar w:fldCharType="separate"/>
      </w:r>
    </w:p>
    <w:tbl>
      <w:tblPr>
        <w:tblStyle w:val="Tabela-Siatka"/>
        <w:tblW w:w="13651" w:type="dxa"/>
        <w:tblLook w:val="04A0" w:firstRow="1" w:lastRow="0" w:firstColumn="1" w:lastColumn="0" w:noHBand="0" w:noVBand="1"/>
      </w:tblPr>
      <w:tblGrid>
        <w:gridCol w:w="133"/>
        <w:gridCol w:w="339"/>
        <w:gridCol w:w="353"/>
        <w:gridCol w:w="6253"/>
        <w:gridCol w:w="680"/>
        <w:gridCol w:w="411"/>
        <w:gridCol w:w="411"/>
        <w:gridCol w:w="467"/>
        <w:gridCol w:w="411"/>
        <w:gridCol w:w="190"/>
        <w:gridCol w:w="251"/>
        <w:gridCol w:w="223"/>
        <w:gridCol w:w="212"/>
        <w:gridCol w:w="187"/>
        <w:gridCol w:w="182"/>
        <w:gridCol w:w="87"/>
        <w:gridCol w:w="216"/>
        <w:gridCol w:w="184"/>
        <w:gridCol w:w="269"/>
        <w:gridCol w:w="220"/>
        <w:gridCol w:w="180"/>
        <w:gridCol w:w="269"/>
        <w:gridCol w:w="223"/>
        <w:gridCol w:w="177"/>
        <w:gridCol w:w="269"/>
        <w:gridCol w:w="226"/>
        <w:gridCol w:w="173"/>
        <w:gridCol w:w="381"/>
        <w:gridCol w:w="74"/>
      </w:tblGrid>
      <w:tr w:rsidR="0058409E" w:rsidRPr="0058409E" w14:paraId="00BD2E26" w14:textId="77777777" w:rsidTr="0058409E">
        <w:trPr>
          <w:divId w:val="1519419243"/>
          <w:trHeight w:val="315"/>
        </w:trPr>
        <w:tc>
          <w:tcPr>
            <w:tcW w:w="534" w:type="dxa"/>
            <w:gridSpan w:val="2"/>
            <w:noWrap/>
            <w:hideMark/>
          </w:tcPr>
          <w:p w14:paraId="534A7F9A" w14:textId="77777777" w:rsidR="0058409E" w:rsidRPr="0058409E" w:rsidRDefault="0058409E" w:rsidP="0058409E">
            <w:pPr>
              <w:rPr>
                <w:b/>
                <w:bCs/>
              </w:rPr>
            </w:pPr>
          </w:p>
        </w:tc>
        <w:tc>
          <w:tcPr>
            <w:tcW w:w="4961" w:type="dxa"/>
            <w:gridSpan w:val="2"/>
            <w:hideMark/>
          </w:tcPr>
          <w:p w14:paraId="6C0E205E" w14:textId="77777777" w:rsidR="0058409E" w:rsidRPr="0058409E" w:rsidRDefault="0058409E" w:rsidP="0058409E">
            <w:pPr>
              <w:rPr>
                <w:b/>
                <w:bCs/>
              </w:rPr>
            </w:pPr>
          </w:p>
        </w:tc>
        <w:tc>
          <w:tcPr>
            <w:tcW w:w="709" w:type="dxa"/>
            <w:noWrap/>
            <w:hideMark/>
          </w:tcPr>
          <w:p w14:paraId="74FCA5CA" w14:textId="77777777" w:rsidR="0058409E" w:rsidRPr="0058409E" w:rsidRDefault="0058409E" w:rsidP="0058409E">
            <w:pPr>
              <w:rPr>
                <w:b/>
                <w:bCs/>
              </w:rPr>
            </w:pPr>
          </w:p>
        </w:tc>
        <w:tc>
          <w:tcPr>
            <w:tcW w:w="708" w:type="dxa"/>
            <w:noWrap/>
            <w:hideMark/>
          </w:tcPr>
          <w:p w14:paraId="1B7128F3" w14:textId="77777777" w:rsidR="0058409E" w:rsidRPr="0058409E" w:rsidRDefault="0058409E" w:rsidP="0058409E">
            <w:pPr>
              <w:rPr>
                <w:b/>
                <w:bCs/>
              </w:rPr>
            </w:pPr>
          </w:p>
        </w:tc>
        <w:tc>
          <w:tcPr>
            <w:tcW w:w="709" w:type="dxa"/>
            <w:noWrap/>
            <w:hideMark/>
          </w:tcPr>
          <w:p w14:paraId="5F3CC1C6" w14:textId="77777777" w:rsidR="0058409E" w:rsidRPr="0058409E" w:rsidRDefault="0058409E" w:rsidP="0058409E">
            <w:pPr>
              <w:rPr>
                <w:b/>
                <w:bCs/>
              </w:rPr>
            </w:pPr>
          </w:p>
        </w:tc>
        <w:tc>
          <w:tcPr>
            <w:tcW w:w="851" w:type="dxa"/>
            <w:noWrap/>
            <w:hideMark/>
          </w:tcPr>
          <w:p w14:paraId="38E2BE6B" w14:textId="77777777" w:rsidR="0058409E" w:rsidRPr="0058409E" w:rsidRDefault="0058409E" w:rsidP="0058409E">
            <w:pPr>
              <w:rPr>
                <w:b/>
                <w:bCs/>
              </w:rPr>
            </w:pPr>
          </w:p>
        </w:tc>
        <w:tc>
          <w:tcPr>
            <w:tcW w:w="708" w:type="dxa"/>
            <w:noWrap/>
            <w:hideMark/>
          </w:tcPr>
          <w:p w14:paraId="6DAFE184" w14:textId="77777777" w:rsidR="0058409E" w:rsidRPr="0058409E" w:rsidRDefault="0058409E" w:rsidP="0058409E">
            <w:pPr>
              <w:rPr>
                <w:b/>
                <w:bCs/>
              </w:rPr>
            </w:pPr>
          </w:p>
        </w:tc>
        <w:tc>
          <w:tcPr>
            <w:tcW w:w="709" w:type="dxa"/>
            <w:gridSpan w:val="4"/>
            <w:noWrap/>
            <w:hideMark/>
          </w:tcPr>
          <w:p w14:paraId="0F6B6C35" w14:textId="77777777" w:rsidR="0058409E" w:rsidRPr="0058409E" w:rsidRDefault="0058409E" w:rsidP="0058409E">
            <w:pPr>
              <w:rPr>
                <w:b/>
                <w:bCs/>
              </w:rPr>
            </w:pPr>
          </w:p>
        </w:tc>
        <w:tc>
          <w:tcPr>
            <w:tcW w:w="709" w:type="dxa"/>
            <w:gridSpan w:val="4"/>
            <w:noWrap/>
            <w:hideMark/>
          </w:tcPr>
          <w:p w14:paraId="2722EC45" w14:textId="77777777" w:rsidR="0058409E" w:rsidRPr="0058409E" w:rsidRDefault="0058409E" w:rsidP="0058409E">
            <w:pPr>
              <w:rPr>
                <w:b/>
                <w:bCs/>
              </w:rPr>
            </w:pPr>
          </w:p>
        </w:tc>
        <w:tc>
          <w:tcPr>
            <w:tcW w:w="709" w:type="dxa"/>
            <w:gridSpan w:val="3"/>
            <w:noWrap/>
            <w:hideMark/>
          </w:tcPr>
          <w:p w14:paraId="01CEE3B2" w14:textId="77777777" w:rsidR="0058409E" w:rsidRPr="0058409E" w:rsidRDefault="0058409E" w:rsidP="0058409E">
            <w:pPr>
              <w:rPr>
                <w:b/>
                <w:bCs/>
              </w:rPr>
            </w:pPr>
          </w:p>
        </w:tc>
        <w:tc>
          <w:tcPr>
            <w:tcW w:w="708" w:type="dxa"/>
            <w:gridSpan w:val="3"/>
            <w:noWrap/>
            <w:hideMark/>
          </w:tcPr>
          <w:p w14:paraId="7901C1DB" w14:textId="77777777" w:rsidR="0058409E" w:rsidRPr="0058409E" w:rsidRDefault="0058409E" w:rsidP="0058409E">
            <w:pPr>
              <w:rPr>
                <w:b/>
                <w:bCs/>
              </w:rPr>
            </w:pPr>
          </w:p>
        </w:tc>
        <w:tc>
          <w:tcPr>
            <w:tcW w:w="709" w:type="dxa"/>
            <w:gridSpan w:val="3"/>
            <w:noWrap/>
            <w:hideMark/>
          </w:tcPr>
          <w:p w14:paraId="5376F67B" w14:textId="77777777" w:rsidR="0058409E" w:rsidRPr="0058409E" w:rsidRDefault="0058409E" w:rsidP="0058409E">
            <w:pPr>
              <w:rPr>
                <w:b/>
                <w:bCs/>
              </w:rPr>
            </w:pPr>
          </w:p>
        </w:tc>
        <w:tc>
          <w:tcPr>
            <w:tcW w:w="927" w:type="dxa"/>
            <w:gridSpan w:val="3"/>
            <w:noWrap/>
            <w:hideMark/>
          </w:tcPr>
          <w:p w14:paraId="15DAAA1F" w14:textId="77777777" w:rsidR="0058409E" w:rsidRPr="0058409E" w:rsidRDefault="0058409E" w:rsidP="0058409E">
            <w:r w:rsidRPr="0058409E">
              <w:rPr>
                <w:b/>
                <w:bCs/>
              </w:rPr>
              <w:t>zał.</w:t>
            </w:r>
            <w:r w:rsidRPr="0058409E">
              <w:t xml:space="preserve"> nr ….</w:t>
            </w:r>
          </w:p>
        </w:tc>
      </w:tr>
      <w:tr w:rsidR="0058409E" w:rsidRPr="0058409E" w14:paraId="2F0E4E3E" w14:textId="77777777" w:rsidTr="0058409E">
        <w:trPr>
          <w:divId w:val="1519419243"/>
          <w:trHeight w:val="1778"/>
        </w:trPr>
        <w:tc>
          <w:tcPr>
            <w:tcW w:w="534" w:type="dxa"/>
            <w:gridSpan w:val="2"/>
            <w:noWrap/>
            <w:hideMark/>
          </w:tcPr>
          <w:p w14:paraId="74A014D5" w14:textId="77777777" w:rsidR="0058409E" w:rsidRPr="0058409E" w:rsidRDefault="0058409E" w:rsidP="0058409E">
            <w:pPr>
              <w:rPr>
                <w:b/>
                <w:bCs/>
              </w:rPr>
            </w:pPr>
          </w:p>
        </w:tc>
        <w:tc>
          <w:tcPr>
            <w:tcW w:w="4961" w:type="dxa"/>
            <w:gridSpan w:val="2"/>
            <w:hideMark/>
          </w:tcPr>
          <w:p w14:paraId="3C4C35F4" w14:textId="77777777" w:rsidR="0058409E" w:rsidRPr="0058409E" w:rsidRDefault="0058409E" w:rsidP="0058409E">
            <w:pPr>
              <w:rPr>
                <w:b/>
                <w:bCs/>
              </w:rPr>
            </w:pPr>
          </w:p>
        </w:tc>
        <w:tc>
          <w:tcPr>
            <w:tcW w:w="709" w:type="dxa"/>
            <w:noWrap/>
            <w:hideMark/>
          </w:tcPr>
          <w:p w14:paraId="52BE9959" w14:textId="77777777" w:rsidR="0058409E" w:rsidRPr="0058409E" w:rsidRDefault="0058409E" w:rsidP="0058409E">
            <w:pPr>
              <w:rPr>
                <w:b/>
                <w:bCs/>
              </w:rPr>
            </w:pPr>
          </w:p>
        </w:tc>
        <w:tc>
          <w:tcPr>
            <w:tcW w:w="708" w:type="dxa"/>
            <w:noWrap/>
            <w:hideMark/>
          </w:tcPr>
          <w:p w14:paraId="750DBEA6" w14:textId="77777777" w:rsidR="0058409E" w:rsidRPr="0058409E" w:rsidRDefault="0058409E" w:rsidP="0058409E">
            <w:pPr>
              <w:rPr>
                <w:b/>
                <w:bCs/>
              </w:rPr>
            </w:pPr>
          </w:p>
        </w:tc>
        <w:tc>
          <w:tcPr>
            <w:tcW w:w="709" w:type="dxa"/>
            <w:noWrap/>
            <w:hideMark/>
          </w:tcPr>
          <w:p w14:paraId="2B57E5E9" w14:textId="77777777" w:rsidR="0058409E" w:rsidRPr="0058409E" w:rsidRDefault="0058409E" w:rsidP="0058409E">
            <w:pPr>
              <w:rPr>
                <w:b/>
                <w:bCs/>
              </w:rPr>
            </w:pPr>
          </w:p>
        </w:tc>
        <w:tc>
          <w:tcPr>
            <w:tcW w:w="851" w:type="dxa"/>
            <w:noWrap/>
            <w:hideMark/>
          </w:tcPr>
          <w:p w14:paraId="661BDC02" w14:textId="77777777" w:rsidR="0058409E" w:rsidRPr="0058409E" w:rsidRDefault="0058409E" w:rsidP="0058409E">
            <w:pPr>
              <w:rPr>
                <w:b/>
                <w:bCs/>
              </w:rPr>
            </w:pPr>
          </w:p>
        </w:tc>
        <w:tc>
          <w:tcPr>
            <w:tcW w:w="708" w:type="dxa"/>
            <w:noWrap/>
            <w:hideMark/>
          </w:tcPr>
          <w:p w14:paraId="55D413B0" w14:textId="77777777" w:rsidR="0058409E" w:rsidRPr="0058409E" w:rsidRDefault="0058409E" w:rsidP="0058409E">
            <w:pPr>
              <w:rPr>
                <w:b/>
                <w:bCs/>
              </w:rPr>
            </w:pPr>
          </w:p>
        </w:tc>
        <w:tc>
          <w:tcPr>
            <w:tcW w:w="709" w:type="dxa"/>
            <w:gridSpan w:val="4"/>
            <w:noWrap/>
            <w:hideMark/>
          </w:tcPr>
          <w:p w14:paraId="44043468" w14:textId="77777777" w:rsidR="0058409E" w:rsidRPr="0058409E" w:rsidRDefault="0058409E" w:rsidP="0058409E">
            <w:pPr>
              <w:rPr>
                <w:b/>
                <w:bCs/>
              </w:rPr>
            </w:pPr>
          </w:p>
        </w:tc>
        <w:tc>
          <w:tcPr>
            <w:tcW w:w="709" w:type="dxa"/>
            <w:gridSpan w:val="4"/>
            <w:noWrap/>
            <w:hideMark/>
          </w:tcPr>
          <w:p w14:paraId="705B6214" w14:textId="77777777" w:rsidR="0058409E" w:rsidRPr="0058409E" w:rsidRDefault="0058409E" w:rsidP="0058409E">
            <w:pPr>
              <w:rPr>
                <w:b/>
                <w:bCs/>
              </w:rPr>
            </w:pPr>
          </w:p>
        </w:tc>
        <w:tc>
          <w:tcPr>
            <w:tcW w:w="709" w:type="dxa"/>
            <w:gridSpan w:val="3"/>
            <w:noWrap/>
            <w:hideMark/>
          </w:tcPr>
          <w:p w14:paraId="7CCE9378" w14:textId="77777777" w:rsidR="0058409E" w:rsidRPr="0058409E" w:rsidRDefault="0058409E" w:rsidP="0058409E">
            <w:pPr>
              <w:rPr>
                <w:b/>
                <w:bCs/>
              </w:rPr>
            </w:pPr>
          </w:p>
        </w:tc>
        <w:tc>
          <w:tcPr>
            <w:tcW w:w="708" w:type="dxa"/>
            <w:gridSpan w:val="3"/>
            <w:noWrap/>
            <w:hideMark/>
          </w:tcPr>
          <w:p w14:paraId="1BFC6CB0" w14:textId="77777777" w:rsidR="0058409E" w:rsidRPr="0058409E" w:rsidRDefault="0058409E" w:rsidP="0058409E">
            <w:pPr>
              <w:rPr>
                <w:b/>
                <w:bCs/>
              </w:rPr>
            </w:pPr>
          </w:p>
        </w:tc>
        <w:tc>
          <w:tcPr>
            <w:tcW w:w="709" w:type="dxa"/>
            <w:gridSpan w:val="3"/>
            <w:noWrap/>
            <w:hideMark/>
          </w:tcPr>
          <w:p w14:paraId="3DE26CC9" w14:textId="77777777" w:rsidR="0058409E" w:rsidRPr="0058409E" w:rsidRDefault="0058409E" w:rsidP="0058409E">
            <w:pPr>
              <w:rPr>
                <w:b/>
                <w:bCs/>
              </w:rPr>
            </w:pPr>
          </w:p>
        </w:tc>
        <w:tc>
          <w:tcPr>
            <w:tcW w:w="927" w:type="dxa"/>
            <w:gridSpan w:val="3"/>
            <w:noWrap/>
            <w:hideMark/>
          </w:tcPr>
          <w:p w14:paraId="3274347C" w14:textId="77777777" w:rsidR="0058409E" w:rsidRPr="0058409E" w:rsidRDefault="0058409E" w:rsidP="0058409E">
            <w:pPr>
              <w:rPr>
                <w:b/>
                <w:bCs/>
              </w:rPr>
            </w:pPr>
          </w:p>
        </w:tc>
      </w:tr>
      <w:tr w:rsidR="0058409E" w:rsidRPr="0058409E" w14:paraId="630330F5" w14:textId="77777777" w:rsidTr="0058409E">
        <w:trPr>
          <w:gridAfter w:val="23"/>
          <w:divId w:val="1519419243"/>
          <w:wAfter w:w="6739" w:type="dxa"/>
          <w:trHeight w:val="1800"/>
        </w:trPr>
        <w:tc>
          <w:tcPr>
            <w:tcW w:w="534" w:type="dxa"/>
            <w:gridSpan w:val="2"/>
            <w:noWrap/>
            <w:hideMark/>
          </w:tcPr>
          <w:p w14:paraId="52DC6827" w14:textId="77777777" w:rsidR="0058409E" w:rsidRPr="0058409E" w:rsidRDefault="0058409E" w:rsidP="0058409E"/>
        </w:tc>
        <w:tc>
          <w:tcPr>
            <w:tcW w:w="4961" w:type="dxa"/>
            <w:gridSpan w:val="2"/>
            <w:hideMark/>
          </w:tcPr>
          <w:p w14:paraId="6C9492E1" w14:textId="77777777" w:rsidR="0058409E" w:rsidRPr="0058409E" w:rsidRDefault="0058409E" w:rsidP="0058409E"/>
        </w:tc>
        <w:tc>
          <w:tcPr>
            <w:tcW w:w="709" w:type="dxa"/>
            <w:noWrap/>
            <w:hideMark/>
          </w:tcPr>
          <w:p w14:paraId="1AD3C577" w14:textId="77777777" w:rsidR="0058409E" w:rsidRPr="0058409E" w:rsidRDefault="0058409E" w:rsidP="0058409E">
            <w:pPr>
              <w:rPr>
                <w:b/>
                <w:bCs/>
              </w:rPr>
            </w:pPr>
            <w:r w:rsidRPr="0058409E">
              <w:t>ROZDZIELNIK DOSTAW</w:t>
            </w:r>
            <w:r w:rsidRPr="0058409E">
              <w:rPr>
                <w:b/>
                <w:bCs/>
              </w:rPr>
              <w:t xml:space="preserve"> - NARZĘDZIA I MATERIAŁY</w:t>
            </w:r>
          </w:p>
        </w:tc>
        <w:tc>
          <w:tcPr>
            <w:tcW w:w="708" w:type="dxa"/>
            <w:noWrap/>
            <w:hideMark/>
          </w:tcPr>
          <w:p w14:paraId="494B2625" w14:textId="77777777" w:rsidR="0058409E" w:rsidRPr="0058409E" w:rsidRDefault="0058409E" w:rsidP="0058409E"/>
        </w:tc>
      </w:tr>
      <w:tr w:rsidR="0058409E" w:rsidRPr="0058409E" w14:paraId="3A605A5C" w14:textId="77777777" w:rsidTr="0058409E">
        <w:trPr>
          <w:divId w:val="1519419243"/>
          <w:trHeight w:val="2100"/>
        </w:trPr>
        <w:tc>
          <w:tcPr>
            <w:tcW w:w="534" w:type="dxa"/>
            <w:gridSpan w:val="2"/>
            <w:noWrap/>
            <w:hideMark/>
          </w:tcPr>
          <w:p w14:paraId="0C7A06D7" w14:textId="77777777" w:rsidR="0058409E" w:rsidRPr="0058409E" w:rsidRDefault="0058409E" w:rsidP="0058409E"/>
        </w:tc>
        <w:tc>
          <w:tcPr>
            <w:tcW w:w="4961" w:type="dxa"/>
            <w:gridSpan w:val="2"/>
            <w:noWrap/>
            <w:hideMark/>
          </w:tcPr>
          <w:p w14:paraId="406525CB" w14:textId="77777777" w:rsidR="0058409E" w:rsidRPr="0058409E" w:rsidRDefault="0058409E" w:rsidP="0058409E"/>
        </w:tc>
        <w:tc>
          <w:tcPr>
            <w:tcW w:w="709" w:type="dxa"/>
            <w:noWrap/>
            <w:hideMark/>
          </w:tcPr>
          <w:p w14:paraId="0367C5BA" w14:textId="77777777" w:rsidR="0058409E" w:rsidRPr="0058409E" w:rsidRDefault="0058409E" w:rsidP="0058409E"/>
        </w:tc>
        <w:tc>
          <w:tcPr>
            <w:tcW w:w="708" w:type="dxa"/>
            <w:noWrap/>
            <w:hideMark/>
          </w:tcPr>
          <w:p w14:paraId="3F19100A" w14:textId="77777777" w:rsidR="0058409E" w:rsidRPr="0058409E" w:rsidRDefault="0058409E" w:rsidP="0058409E"/>
        </w:tc>
        <w:tc>
          <w:tcPr>
            <w:tcW w:w="709" w:type="dxa"/>
            <w:noWrap/>
            <w:hideMark/>
          </w:tcPr>
          <w:p w14:paraId="3F893490" w14:textId="77777777" w:rsidR="0058409E" w:rsidRPr="0058409E" w:rsidRDefault="0058409E" w:rsidP="0058409E"/>
        </w:tc>
        <w:tc>
          <w:tcPr>
            <w:tcW w:w="851" w:type="dxa"/>
            <w:noWrap/>
            <w:hideMark/>
          </w:tcPr>
          <w:p w14:paraId="0DB2457E" w14:textId="77777777" w:rsidR="0058409E" w:rsidRPr="0058409E" w:rsidRDefault="0058409E" w:rsidP="0058409E"/>
        </w:tc>
        <w:tc>
          <w:tcPr>
            <w:tcW w:w="708" w:type="dxa"/>
            <w:noWrap/>
            <w:hideMark/>
          </w:tcPr>
          <w:p w14:paraId="0B20A9B3" w14:textId="77777777" w:rsidR="0058409E" w:rsidRPr="0058409E" w:rsidRDefault="0058409E" w:rsidP="0058409E"/>
        </w:tc>
        <w:tc>
          <w:tcPr>
            <w:tcW w:w="709" w:type="dxa"/>
            <w:gridSpan w:val="4"/>
            <w:noWrap/>
            <w:hideMark/>
          </w:tcPr>
          <w:p w14:paraId="7F1AF0F8" w14:textId="77777777" w:rsidR="0058409E" w:rsidRPr="0058409E" w:rsidRDefault="0058409E" w:rsidP="0058409E"/>
        </w:tc>
        <w:tc>
          <w:tcPr>
            <w:tcW w:w="709" w:type="dxa"/>
            <w:gridSpan w:val="4"/>
            <w:noWrap/>
            <w:hideMark/>
          </w:tcPr>
          <w:p w14:paraId="479B5C18" w14:textId="77777777" w:rsidR="0058409E" w:rsidRPr="0058409E" w:rsidRDefault="0058409E" w:rsidP="0058409E"/>
        </w:tc>
        <w:tc>
          <w:tcPr>
            <w:tcW w:w="709" w:type="dxa"/>
            <w:gridSpan w:val="3"/>
            <w:noWrap/>
            <w:hideMark/>
          </w:tcPr>
          <w:p w14:paraId="2E28E441" w14:textId="77777777" w:rsidR="0058409E" w:rsidRPr="0058409E" w:rsidRDefault="0058409E" w:rsidP="0058409E"/>
        </w:tc>
        <w:tc>
          <w:tcPr>
            <w:tcW w:w="708" w:type="dxa"/>
            <w:gridSpan w:val="3"/>
            <w:noWrap/>
            <w:hideMark/>
          </w:tcPr>
          <w:p w14:paraId="71C95BCA" w14:textId="77777777" w:rsidR="0058409E" w:rsidRPr="0058409E" w:rsidRDefault="0058409E" w:rsidP="0058409E"/>
        </w:tc>
        <w:tc>
          <w:tcPr>
            <w:tcW w:w="709" w:type="dxa"/>
            <w:gridSpan w:val="3"/>
            <w:noWrap/>
            <w:hideMark/>
          </w:tcPr>
          <w:p w14:paraId="54D34DD7" w14:textId="77777777" w:rsidR="0058409E" w:rsidRPr="0058409E" w:rsidRDefault="0058409E" w:rsidP="0058409E"/>
        </w:tc>
        <w:tc>
          <w:tcPr>
            <w:tcW w:w="927" w:type="dxa"/>
            <w:gridSpan w:val="3"/>
            <w:noWrap/>
            <w:hideMark/>
          </w:tcPr>
          <w:p w14:paraId="495E1BE1" w14:textId="77777777" w:rsidR="0058409E" w:rsidRPr="0058409E" w:rsidRDefault="0058409E" w:rsidP="0058409E"/>
        </w:tc>
      </w:tr>
      <w:tr w:rsidR="0058409E" w:rsidRPr="0058409E" w14:paraId="38118808" w14:textId="77777777" w:rsidTr="0058409E">
        <w:trPr>
          <w:gridAfter w:val="14"/>
          <w:divId w:val="1519419243"/>
          <w:wAfter w:w="3488" w:type="dxa"/>
          <w:trHeight w:val="1800"/>
        </w:trPr>
        <w:tc>
          <w:tcPr>
            <w:tcW w:w="534" w:type="dxa"/>
            <w:gridSpan w:val="2"/>
            <w:noWrap/>
            <w:hideMark/>
          </w:tcPr>
          <w:p w14:paraId="1D774A2D" w14:textId="77777777" w:rsidR="0058409E" w:rsidRPr="0058409E" w:rsidRDefault="0058409E" w:rsidP="0058409E"/>
        </w:tc>
        <w:tc>
          <w:tcPr>
            <w:tcW w:w="4961" w:type="dxa"/>
            <w:gridSpan w:val="2"/>
            <w:noWrap/>
            <w:hideMark/>
          </w:tcPr>
          <w:p w14:paraId="04655028" w14:textId="77777777" w:rsidR="0058409E" w:rsidRPr="0058409E" w:rsidRDefault="0058409E" w:rsidP="0058409E">
            <w:r w:rsidRPr="0058409E">
              <w:t>Część 2 - TARCZE SZLIFIERSKIE I TNĄCE, PIŁY, NOŻE, WIERTŁA</w:t>
            </w:r>
          </w:p>
        </w:tc>
        <w:tc>
          <w:tcPr>
            <w:tcW w:w="709" w:type="dxa"/>
            <w:noWrap/>
            <w:hideMark/>
          </w:tcPr>
          <w:p w14:paraId="3DC0BDA9" w14:textId="77777777" w:rsidR="0058409E" w:rsidRPr="0058409E" w:rsidRDefault="0058409E" w:rsidP="0058409E"/>
        </w:tc>
        <w:tc>
          <w:tcPr>
            <w:tcW w:w="708" w:type="dxa"/>
            <w:noWrap/>
            <w:hideMark/>
          </w:tcPr>
          <w:p w14:paraId="2638DFE7" w14:textId="77777777" w:rsidR="0058409E" w:rsidRPr="0058409E" w:rsidRDefault="0058409E" w:rsidP="0058409E"/>
        </w:tc>
        <w:tc>
          <w:tcPr>
            <w:tcW w:w="709" w:type="dxa"/>
            <w:noWrap/>
            <w:hideMark/>
          </w:tcPr>
          <w:p w14:paraId="6EF25CC8" w14:textId="77777777" w:rsidR="0058409E" w:rsidRPr="0058409E" w:rsidRDefault="0058409E" w:rsidP="0058409E"/>
        </w:tc>
        <w:tc>
          <w:tcPr>
            <w:tcW w:w="851" w:type="dxa"/>
            <w:noWrap/>
            <w:hideMark/>
          </w:tcPr>
          <w:p w14:paraId="62DE69E0" w14:textId="77777777" w:rsidR="0058409E" w:rsidRPr="0058409E" w:rsidRDefault="0058409E" w:rsidP="0058409E"/>
        </w:tc>
        <w:tc>
          <w:tcPr>
            <w:tcW w:w="708" w:type="dxa"/>
            <w:noWrap/>
            <w:hideMark/>
          </w:tcPr>
          <w:p w14:paraId="0990B4EF" w14:textId="77777777" w:rsidR="0058409E" w:rsidRPr="0058409E" w:rsidRDefault="0058409E" w:rsidP="0058409E"/>
        </w:tc>
        <w:tc>
          <w:tcPr>
            <w:tcW w:w="350" w:type="dxa"/>
            <w:gridSpan w:val="2"/>
            <w:noWrap/>
            <w:hideMark/>
          </w:tcPr>
          <w:p w14:paraId="0F79E049" w14:textId="77777777" w:rsidR="0058409E" w:rsidRPr="0058409E" w:rsidRDefault="0058409E" w:rsidP="0058409E"/>
        </w:tc>
        <w:tc>
          <w:tcPr>
            <w:tcW w:w="633" w:type="dxa"/>
            <w:gridSpan w:val="4"/>
            <w:noWrap/>
            <w:hideMark/>
          </w:tcPr>
          <w:p w14:paraId="519E117B" w14:textId="77777777" w:rsidR="0058409E" w:rsidRPr="0058409E" w:rsidRDefault="0058409E" w:rsidP="0058409E"/>
        </w:tc>
      </w:tr>
      <w:tr w:rsidR="0058409E" w:rsidRPr="0058409E" w14:paraId="352F1702" w14:textId="77777777" w:rsidTr="0058409E">
        <w:trPr>
          <w:divId w:val="1519419243"/>
          <w:trHeight w:val="600"/>
        </w:trPr>
        <w:tc>
          <w:tcPr>
            <w:tcW w:w="534" w:type="dxa"/>
            <w:gridSpan w:val="2"/>
            <w:noWrap/>
            <w:hideMark/>
          </w:tcPr>
          <w:p w14:paraId="139C6769" w14:textId="77777777" w:rsidR="0058409E" w:rsidRPr="0058409E" w:rsidRDefault="0058409E" w:rsidP="0058409E"/>
        </w:tc>
        <w:tc>
          <w:tcPr>
            <w:tcW w:w="4961" w:type="dxa"/>
            <w:gridSpan w:val="2"/>
            <w:hideMark/>
          </w:tcPr>
          <w:p w14:paraId="7237EC13" w14:textId="77777777" w:rsidR="0058409E" w:rsidRPr="0058409E" w:rsidRDefault="0058409E" w:rsidP="0058409E"/>
        </w:tc>
        <w:tc>
          <w:tcPr>
            <w:tcW w:w="709" w:type="dxa"/>
            <w:noWrap/>
            <w:hideMark/>
          </w:tcPr>
          <w:p w14:paraId="6668994C" w14:textId="77777777" w:rsidR="0058409E" w:rsidRPr="0058409E" w:rsidRDefault="0058409E" w:rsidP="0058409E"/>
        </w:tc>
        <w:tc>
          <w:tcPr>
            <w:tcW w:w="708" w:type="dxa"/>
            <w:noWrap/>
            <w:hideMark/>
          </w:tcPr>
          <w:p w14:paraId="55CDF750" w14:textId="77777777" w:rsidR="0058409E" w:rsidRPr="0058409E" w:rsidRDefault="0058409E" w:rsidP="0058409E"/>
        </w:tc>
        <w:tc>
          <w:tcPr>
            <w:tcW w:w="709" w:type="dxa"/>
            <w:noWrap/>
            <w:hideMark/>
          </w:tcPr>
          <w:p w14:paraId="599597D2" w14:textId="77777777" w:rsidR="0058409E" w:rsidRPr="0058409E" w:rsidRDefault="0058409E" w:rsidP="0058409E"/>
        </w:tc>
        <w:tc>
          <w:tcPr>
            <w:tcW w:w="851" w:type="dxa"/>
            <w:noWrap/>
            <w:hideMark/>
          </w:tcPr>
          <w:p w14:paraId="5AEE325F" w14:textId="77777777" w:rsidR="0058409E" w:rsidRPr="0058409E" w:rsidRDefault="0058409E" w:rsidP="0058409E"/>
        </w:tc>
        <w:tc>
          <w:tcPr>
            <w:tcW w:w="708" w:type="dxa"/>
            <w:noWrap/>
            <w:hideMark/>
          </w:tcPr>
          <w:p w14:paraId="7F0F539B" w14:textId="77777777" w:rsidR="0058409E" w:rsidRPr="0058409E" w:rsidRDefault="0058409E" w:rsidP="0058409E"/>
        </w:tc>
        <w:tc>
          <w:tcPr>
            <w:tcW w:w="709" w:type="dxa"/>
            <w:gridSpan w:val="4"/>
            <w:noWrap/>
            <w:hideMark/>
          </w:tcPr>
          <w:p w14:paraId="0A074D22" w14:textId="77777777" w:rsidR="0058409E" w:rsidRPr="0058409E" w:rsidRDefault="0058409E" w:rsidP="0058409E"/>
        </w:tc>
        <w:tc>
          <w:tcPr>
            <w:tcW w:w="709" w:type="dxa"/>
            <w:gridSpan w:val="4"/>
            <w:noWrap/>
            <w:hideMark/>
          </w:tcPr>
          <w:p w14:paraId="5526D383" w14:textId="77777777" w:rsidR="0058409E" w:rsidRPr="0058409E" w:rsidRDefault="0058409E" w:rsidP="0058409E"/>
        </w:tc>
        <w:tc>
          <w:tcPr>
            <w:tcW w:w="709" w:type="dxa"/>
            <w:gridSpan w:val="3"/>
            <w:noWrap/>
            <w:hideMark/>
          </w:tcPr>
          <w:p w14:paraId="4D8D3157" w14:textId="77777777" w:rsidR="0058409E" w:rsidRPr="0058409E" w:rsidRDefault="0058409E" w:rsidP="0058409E"/>
        </w:tc>
        <w:tc>
          <w:tcPr>
            <w:tcW w:w="708" w:type="dxa"/>
            <w:gridSpan w:val="3"/>
            <w:noWrap/>
            <w:hideMark/>
          </w:tcPr>
          <w:p w14:paraId="3CAAADE6" w14:textId="77777777" w:rsidR="0058409E" w:rsidRPr="0058409E" w:rsidRDefault="0058409E" w:rsidP="0058409E"/>
        </w:tc>
        <w:tc>
          <w:tcPr>
            <w:tcW w:w="709" w:type="dxa"/>
            <w:gridSpan w:val="3"/>
            <w:noWrap/>
            <w:hideMark/>
          </w:tcPr>
          <w:p w14:paraId="7ADE1B7B" w14:textId="77777777" w:rsidR="0058409E" w:rsidRPr="0058409E" w:rsidRDefault="0058409E" w:rsidP="0058409E"/>
        </w:tc>
        <w:tc>
          <w:tcPr>
            <w:tcW w:w="927" w:type="dxa"/>
            <w:gridSpan w:val="3"/>
            <w:noWrap/>
            <w:hideMark/>
          </w:tcPr>
          <w:p w14:paraId="35D1301A" w14:textId="77777777" w:rsidR="0058409E" w:rsidRPr="0058409E" w:rsidRDefault="0058409E" w:rsidP="0058409E"/>
        </w:tc>
      </w:tr>
      <w:tr w:rsidR="0058409E" w:rsidRPr="0058409E" w14:paraId="483D74D1" w14:textId="77777777" w:rsidTr="0058409E">
        <w:trPr>
          <w:divId w:val="1519419243"/>
          <w:trHeight w:val="600"/>
        </w:trPr>
        <w:tc>
          <w:tcPr>
            <w:tcW w:w="534" w:type="dxa"/>
            <w:gridSpan w:val="2"/>
            <w:vMerge w:val="restart"/>
            <w:noWrap/>
            <w:hideMark/>
          </w:tcPr>
          <w:p w14:paraId="6A927F17" w14:textId="77777777" w:rsidR="0058409E" w:rsidRPr="0058409E" w:rsidRDefault="0058409E" w:rsidP="0058409E">
            <w:pPr>
              <w:rPr>
                <w:b/>
                <w:bCs/>
              </w:rPr>
            </w:pPr>
            <w:r w:rsidRPr="0058409E">
              <w:t>Lp.</w:t>
            </w:r>
          </w:p>
        </w:tc>
        <w:tc>
          <w:tcPr>
            <w:tcW w:w="4961" w:type="dxa"/>
            <w:gridSpan w:val="2"/>
            <w:vMerge w:val="restart"/>
            <w:noWrap/>
            <w:hideMark/>
          </w:tcPr>
          <w:p w14:paraId="11228D9E" w14:textId="77777777" w:rsidR="0058409E" w:rsidRPr="0058409E" w:rsidRDefault="0058409E" w:rsidP="0058409E">
            <w:r w:rsidRPr="0058409E">
              <w:t>WYSZCZEGÓLNIENIE</w:t>
            </w:r>
          </w:p>
        </w:tc>
        <w:tc>
          <w:tcPr>
            <w:tcW w:w="709" w:type="dxa"/>
            <w:vMerge w:val="restart"/>
            <w:noWrap/>
            <w:hideMark/>
          </w:tcPr>
          <w:p w14:paraId="759FAE54" w14:textId="77777777" w:rsidR="0058409E" w:rsidRPr="0058409E" w:rsidRDefault="0058409E" w:rsidP="0058409E">
            <w:pPr>
              <w:rPr>
                <w:b/>
                <w:bCs/>
              </w:rPr>
            </w:pPr>
            <w:r w:rsidRPr="0058409E">
              <w:t>J.m</w:t>
            </w:r>
            <w:r w:rsidRPr="0058409E">
              <w:rPr>
                <w:b/>
                <w:bCs/>
              </w:rPr>
              <w:t>.</w:t>
            </w:r>
          </w:p>
        </w:tc>
        <w:tc>
          <w:tcPr>
            <w:tcW w:w="708" w:type="dxa"/>
            <w:vMerge w:val="restart"/>
            <w:noWrap/>
            <w:textDirection w:val="btLr"/>
            <w:hideMark/>
          </w:tcPr>
          <w:p w14:paraId="09EFB4BF" w14:textId="77777777" w:rsidR="0058409E" w:rsidRPr="0058409E" w:rsidRDefault="0058409E" w:rsidP="0058409E">
            <w:r w:rsidRPr="0058409E">
              <w:t>BIAŁOBRZEGI</w:t>
            </w:r>
          </w:p>
        </w:tc>
        <w:tc>
          <w:tcPr>
            <w:tcW w:w="709" w:type="dxa"/>
            <w:vMerge w:val="restart"/>
            <w:noWrap/>
            <w:textDirection w:val="btLr"/>
            <w:hideMark/>
          </w:tcPr>
          <w:p w14:paraId="4BF5A9F9" w14:textId="77777777" w:rsidR="0058409E" w:rsidRPr="0058409E" w:rsidRDefault="0058409E" w:rsidP="0058409E">
            <w:pPr>
              <w:rPr>
                <w:b/>
                <w:bCs/>
              </w:rPr>
            </w:pPr>
            <w:r w:rsidRPr="0058409E">
              <w:t xml:space="preserve">OSTRÓW </w:t>
            </w:r>
            <w:r w:rsidRPr="0058409E">
              <w:rPr>
                <w:b/>
                <w:bCs/>
              </w:rPr>
              <w:t>MAZ.</w:t>
            </w:r>
          </w:p>
        </w:tc>
        <w:tc>
          <w:tcPr>
            <w:tcW w:w="851" w:type="dxa"/>
            <w:vMerge w:val="restart"/>
            <w:noWrap/>
            <w:textDirection w:val="btLr"/>
            <w:hideMark/>
          </w:tcPr>
          <w:p w14:paraId="2A86A434" w14:textId="77777777" w:rsidR="0058409E" w:rsidRPr="0058409E" w:rsidRDefault="0058409E" w:rsidP="0058409E">
            <w:r w:rsidRPr="0058409E">
              <w:t>WESOŁA</w:t>
            </w:r>
          </w:p>
        </w:tc>
        <w:tc>
          <w:tcPr>
            <w:tcW w:w="708" w:type="dxa"/>
            <w:vMerge w:val="restart"/>
            <w:noWrap/>
            <w:textDirection w:val="btLr"/>
            <w:hideMark/>
          </w:tcPr>
          <w:p w14:paraId="0A562434" w14:textId="77777777" w:rsidR="0058409E" w:rsidRPr="0058409E" w:rsidRDefault="0058409E" w:rsidP="0058409E">
            <w:r w:rsidRPr="0058409E">
              <w:t>REMBERTÓW</w:t>
            </w:r>
          </w:p>
        </w:tc>
        <w:tc>
          <w:tcPr>
            <w:tcW w:w="709" w:type="dxa"/>
            <w:gridSpan w:val="4"/>
            <w:vMerge w:val="restart"/>
            <w:noWrap/>
            <w:textDirection w:val="btLr"/>
            <w:hideMark/>
          </w:tcPr>
          <w:p w14:paraId="25B7930B" w14:textId="77777777" w:rsidR="0058409E" w:rsidRPr="0058409E" w:rsidRDefault="0058409E" w:rsidP="0058409E">
            <w:r w:rsidRPr="0058409E">
              <w:t>KAZUŃ</w:t>
            </w:r>
          </w:p>
        </w:tc>
        <w:tc>
          <w:tcPr>
            <w:tcW w:w="709" w:type="dxa"/>
            <w:gridSpan w:val="4"/>
            <w:vMerge w:val="restart"/>
            <w:noWrap/>
            <w:textDirection w:val="btLr"/>
            <w:hideMark/>
          </w:tcPr>
          <w:p w14:paraId="0E90D0A9" w14:textId="77777777" w:rsidR="0058409E" w:rsidRPr="0058409E" w:rsidRDefault="0058409E" w:rsidP="0058409E">
            <w:r w:rsidRPr="0058409E">
              <w:t>POMIECHÓWEK</w:t>
            </w:r>
          </w:p>
        </w:tc>
        <w:tc>
          <w:tcPr>
            <w:tcW w:w="709" w:type="dxa"/>
            <w:gridSpan w:val="3"/>
            <w:vMerge w:val="restart"/>
            <w:noWrap/>
            <w:textDirection w:val="btLr"/>
            <w:hideMark/>
          </w:tcPr>
          <w:p w14:paraId="64A197B1" w14:textId="77777777" w:rsidR="0058409E" w:rsidRPr="0058409E" w:rsidRDefault="0058409E" w:rsidP="0058409E">
            <w:r w:rsidRPr="0058409E">
              <w:t>CELESTYNÓW</w:t>
            </w:r>
          </w:p>
        </w:tc>
        <w:tc>
          <w:tcPr>
            <w:tcW w:w="708" w:type="dxa"/>
            <w:gridSpan w:val="3"/>
            <w:vMerge w:val="restart"/>
            <w:noWrap/>
            <w:textDirection w:val="btLr"/>
            <w:hideMark/>
          </w:tcPr>
          <w:p w14:paraId="26455943" w14:textId="77777777" w:rsidR="0058409E" w:rsidRPr="0058409E" w:rsidRDefault="0058409E" w:rsidP="0058409E">
            <w:r w:rsidRPr="0058409E">
              <w:t>LEGIONOWO</w:t>
            </w:r>
          </w:p>
        </w:tc>
        <w:tc>
          <w:tcPr>
            <w:tcW w:w="709" w:type="dxa"/>
            <w:gridSpan w:val="3"/>
            <w:vMerge w:val="restart"/>
            <w:noWrap/>
            <w:textDirection w:val="btLr"/>
            <w:hideMark/>
          </w:tcPr>
          <w:p w14:paraId="4D7E31C3" w14:textId="77777777" w:rsidR="0058409E" w:rsidRPr="0058409E" w:rsidRDefault="0058409E" w:rsidP="0058409E">
            <w:r w:rsidRPr="0058409E">
              <w:t>ZEGRZE</w:t>
            </w:r>
          </w:p>
        </w:tc>
        <w:tc>
          <w:tcPr>
            <w:tcW w:w="927" w:type="dxa"/>
            <w:gridSpan w:val="3"/>
            <w:vMerge w:val="restart"/>
            <w:noWrap/>
            <w:hideMark/>
          </w:tcPr>
          <w:p w14:paraId="7D47D82F" w14:textId="77777777" w:rsidR="0058409E" w:rsidRPr="0058409E" w:rsidRDefault="0058409E" w:rsidP="0058409E">
            <w:r w:rsidRPr="0058409E">
              <w:t>RAZEM</w:t>
            </w:r>
          </w:p>
        </w:tc>
      </w:tr>
      <w:tr w:rsidR="0058409E" w:rsidRPr="0058409E" w14:paraId="05731EA2" w14:textId="77777777" w:rsidTr="0058409E">
        <w:trPr>
          <w:divId w:val="1519419243"/>
          <w:trHeight w:val="600"/>
        </w:trPr>
        <w:tc>
          <w:tcPr>
            <w:tcW w:w="534" w:type="dxa"/>
            <w:gridSpan w:val="2"/>
            <w:vMerge/>
            <w:hideMark/>
          </w:tcPr>
          <w:p w14:paraId="78B7456C" w14:textId="77777777" w:rsidR="0058409E" w:rsidRPr="0058409E" w:rsidRDefault="0058409E" w:rsidP="0058409E"/>
        </w:tc>
        <w:tc>
          <w:tcPr>
            <w:tcW w:w="4961" w:type="dxa"/>
            <w:gridSpan w:val="2"/>
            <w:vMerge/>
            <w:hideMark/>
          </w:tcPr>
          <w:p w14:paraId="29EF35B9" w14:textId="77777777" w:rsidR="0058409E" w:rsidRPr="0058409E" w:rsidRDefault="0058409E" w:rsidP="0058409E"/>
        </w:tc>
        <w:tc>
          <w:tcPr>
            <w:tcW w:w="709" w:type="dxa"/>
            <w:vMerge/>
            <w:hideMark/>
          </w:tcPr>
          <w:p w14:paraId="58ECCCDA" w14:textId="77777777" w:rsidR="0058409E" w:rsidRPr="0058409E" w:rsidRDefault="0058409E" w:rsidP="0058409E"/>
        </w:tc>
        <w:tc>
          <w:tcPr>
            <w:tcW w:w="708" w:type="dxa"/>
            <w:vMerge/>
            <w:hideMark/>
          </w:tcPr>
          <w:p w14:paraId="0F7BAE73" w14:textId="77777777" w:rsidR="0058409E" w:rsidRPr="0058409E" w:rsidRDefault="0058409E" w:rsidP="0058409E"/>
        </w:tc>
        <w:tc>
          <w:tcPr>
            <w:tcW w:w="709" w:type="dxa"/>
            <w:vMerge/>
            <w:hideMark/>
          </w:tcPr>
          <w:p w14:paraId="16E030CB" w14:textId="77777777" w:rsidR="0058409E" w:rsidRPr="0058409E" w:rsidRDefault="0058409E" w:rsidP="0058409E"/>
        </w:tc>
        <w:tc>
          <w:tcPr>
            <w:tcW w:w="851" w:type="dxa"/>
            <w:vMerge/>
            <w:hideMark/>
          </w:tcPr>
          <w:p w14:paraId="31BCAC5F" w14:textId="77777777" w:rsidR="0058409E" w:rsidRPr="0058409E" w:rsidRDefault="0058409E" w:rsidP="0058409E"/>
        </w:tc>
        <w:tc>
          <w:tcPr>
            <w:tcW w:w="708" w:type="dxa"/>
            <w:vMerge/>
            <w:hideMark/>
          </w:tcPr>
          <w:p w14:paraId="2E2D7D13" w14:textId="77777777" w:rsidR="0058409E" w:rsidRPr="0058409E" w:rsidRDefault="0058409E" w:rsidP="0058409E"/>
        </w:tc>
        <w:tc>
          <w:tcPr>
            <w:tcW w:w="709" w:type="dxa"/>
            <w:gridSpan w:val="4"/>
            <w:vMerge/>
            <w:hideMark/>
          </w:tcPr>
          <w:p w14:paraId="2223FD19" w14:textId="77777777" w:rsidR="0058409E" w:rsidRPr="0058409E" w:rsidRDefault="0058409E" w:rsidP="0058409E"/>
        </w:tc>
        <w:tc>
          <w:tcPr>
            <w:tcW w:w="709" w:type="dxa"/>
            <w:gridSpan w:val="4"/>
            <w:vMerge/>
            <w:hideMark/>
          </w:tcPr>
          <w:p w14:paraId="59B16E97" w14:textId="77777777" w:rsidR="0058409E" w:rsidRPr="0058409E" w:rsidRDefault="0058409E" w:rsidP="0058409E"/>
        </w:tc>
        <w:tc>
          <w:tcPr>
            <w:tcW w:w="709" w:type="dxa"/>
            <w:gridSpan w:val="3"/>
            <w:vMerge/>
            <w:hideMark/>
          </w:tcPr>
          <w:p w14:paraId="06EC6DC7" w14:textId="77777777" w:rsidR="0058409E" w:rsidRPr="0058409E" w:rsidRDefault="0058409E" w:rsidP="0058409E"/>
        </w:tc>
        <w:tc>
          <w:tcPr>
            <w:tcW w:w="708" w:type="dxa"/>
            <w:gridSpan w:val="3"/>
            <w:vMerge/>
            <w:hideMark/>
          </w:tcPr>
          <w:p w14:paraId="373C1361" w14:textId="77777777" w:rsidR="0058409E" w:rsidRPr="0058409E" w:rsidRDefault="0058409E" w:rsidP="0058409E"/>
        </w:tc>
        <w:tc>
          <w:tcPr>
            <w:tcW w:w="709" w:type="dxa"/>
            <w:gridSpan w:val="3"/>
            <w:vMerge/>
            <w:hideMark/>
          </w:tcPr>
          <w:p w14:paraId="16C050E6" w14:textId="77777777" w:rsidR="0058409E" w:rsidRPr="0058409E" w:rsidRDefault="0058409E" w:rsidP="0058409E"/>
        </w:tc>
        <w:tc>
          <w:tcPr>
            <w:tcW w:w="927" w:type="dxa"/>
            <w:gridSpan w:val="3"/>
            <w:vMerge/>
            <w:hideMark/>
          </w:tcPr>
          <w:p w14:paraId="6AEC472B" w14:textId="77777777" w:rsidR="0058409E" w:rsidRPr="0058409E" w:rsidRDefault="0058409E" w:rsidP="0058409E"/>
        </w:tc>
      </w:tr>
      <w:tr w:rsidR="0058409E" w:rsidRPr="0058409E" w14:paraId="0FD07882" w14:textId="77777777" w:rsidTr="0058409E">
        <w:trPr>
          <w:divId w:val="1519419243"/>
          <w:trHeight w:val="600"/>
        </w:trPr>
        <w:tc>
          <w:tcPr>
            <w:tcW w:w="534" w:type="dxa"/>
            <w:gridSpan w:val="2"/>
            <w:noWrap/>
            <w:hideMark/>
          </w:tcPr>
          <w:p w14:paraId="2C6AD072" w14:textId="77777777" w:rsidR="0058409E" w:rsidRPr="0058409E" w:rsidRDefault="0058409E" w:rsidP="0058409E">
            <w:r w:rsidRPr="0058409E">
              <w:t>1</w:t>
            </w:r>
          </w:p>
        </w:tc>
        <w:tc>
          <w:tcPr>
            <w:tcW w:w="4961" w:type="dxa"/>
            <w:gridSpan w:val="2"/>
            <w:hideMark/>
          </w:tcPr>
          <w:p w14:paraId="18CB639B" w14:textId="77777777" w:rsidR="0058409E" w:rsidRPr="0058409E" w:rsidRDefault="0058409E" w:rsidP="0058409E">
            <w:r w:rsidRPr="0058409E">
              <w:t>Piła tarczowa 450x30x4.2x2.8/32Z GM20 z płytkami HM, przeznaczona do wzdłużnego cięcia drewna, śr. zewnętrzna: 450mm; śr. otworu montażowego: 30mm; rzaz: 4,2mm; grubość dysku: 2,8mm; ilość zębów: 32; geometria zęba: GM; kąt natarcia: 20; otwory zabierakowe: 2x10/60</w:t>
            </w:r>
          </w:p>
        </w:tc>
        <w:tc>
          <w:tcPr>
            <w:tcW w:w="709" w:type="dxa"/>
            <w:noWrap/>
            <w:hideMark/>
          </w:tcPr>
          <w:p w14:paraId="4DB90201" w14:textId="77777777" w:rsidR="0058409E" w:rsidRPr="0058409E" w:rsidRDefault="0058409E" w:rsidP="0058409E">
            <w:r w:rsidRPr="0058409E">
              <w:t>szt.</w:t>
            </w:r>
          </w:p>
        </w:tc>
        <w:tc>
          <w:tcPr>
            <w:tcW w:w="708" w:type="dxa"/>
            <w:noWrap/>
            <w:hideMark/>
          </w:tcPr>
          <w:p w14:paraId="4D8ED241" w14:textId="77777777" w:rsidR="0058409E" w:rsidRPr="0058409E" w:rsidRDefault="0058409E" w:rsidP="0058409E">
            <w:r w:rsidRPr="0058409E">
              <w:t> </w:t>
            </w:r>
          </w:p>
        </w:tc>
        <w:tc>
          <w:tcPr>
            <w:tcW w:w="709" w:type="dxa"/>
            <w:noWrap/>
            <w:hideMark/>
          </w:tcPr>
          <w:p w14:paraId="7B24E50C" w14:textId="77777777" w:rsidR="0058409E" w:rsidRPr="0058409E" w:rsidRDefault="0058409E" w:rsidP="0058409E">
            <w:r w:rsidRPr="0058409E">
              <w:t> </w:t>
            </w:r>
          </w:p>
        </w:tc>
        <w:tc>
          <w:tcPr>
            <w:tcW w:w="851" w:type="dxa"/>
            <w:noWrap/>
            <w:hideMark/>
          </w:tcPr>
          <w:p w14:paraId="5173EA9B" w14:textId="77777777" w:rsidR="0058409E" w:rsidRPr="0058409E" w:rsidRDefault="0058409E" w:rsidP="0058409E">
            <w:r w:rsidRPr="0058409E">
              <w:t> </w:t>
            </w:r>
          </w:p>
        </w:tc>
        <w:tc>
          <w:tcPr>
            <w:tcW w:w="708" w:type="dxa"/>
            <w:noWrap/>
            <w:hideMark/>
          </w:tcPr>
          <w:p w14:paraId="66FC0FB4" w14:textId="77777777" w:rsidR="0058409E" w:rsidRPr="0058409E" w:rsidRDefault="0058409E" w:rsidP="0058409E">
            <w:r w:rsidRPr="0058409E">
              <w:t> </w:t>
            </w:r>
          </w:p>
        </w:tc>
        <w:tc>
          <w:tcPr>
            <w:tcW w:w="709" w:type="dxa"/>
            <w:gridSpan w:val="4"/>
            <w:noWrap/>
            <w:hideMark/>
          </w:tcPr>
          <w:p w14:paraId="6EF34C99" w14:textId="77777777" w:rsidR="0058409E" w:rsidRPr="0058409E" w:rsidRDefault="0058409E" w:rsidP="0058409E">
            <w:r w:rsidRPr="0058409E">
              <w:t> </w:t>
            </w:r>
          </w:p>
        </w:tc>
        <w:tc>
          <w:tcPr>
            <w:tcW w:w="709" w:type="dxa"/>
            <w:gridSpan w:val="4"/>
            <w:noWrap/>
            <w:hideMark/>
          </w:tcPr>
          <w:p w14:paraId="06CE6C1E" w14:textId="77777777" w:rsidR="0058409E" w:rsidRPr="0058409E" w:rsidRDefault="0058409E" w:rsidP="0058409E">
            <w:r w:rsidRPr="0058409E">
              <w:t> </w:t>
            </w:r>
          </w:p>
        </w:tc>
        <w:tc>
          <w:tcPr>
            <w:tcW w:w="709" w:type="dxa"/>
            <w:gridSpan w:val="3"/>
            <w:noWrap/>
            <w:hideMark/>
          </w:tcPr>
          <w:p w14:paraId="381668FB" w14:textId="77777777" w:rsidR="0058409E" w:rsidRPr="0058409E" w:rsidRDefault="0058409E" w:rsidP="0058409E">
            <w:r w:rsidRPr="0058409E">
              <w:t> </w:t>
            </w:r>
          </w:p>
        </w:tc>
        <w:tc>
          <w:tcPr>
            <w:tcW w:w="708" w:type="dxa"/>
            <w:gridSpan w:val="3"/>
            <w:noWrap/>
            <w:hideMark/>
          </w:tcPr>
          <w:p w14:paraId="4EC633DC" w14:textId="77777777" w:rsidR="0058409E" w:rsidRPr="0058409E" w:rsidRDefault="0058409E" w:rsidP="0058409E">
            <w:r w:rsidRPr="0058409E">
              <w:t> </w:t>
            </w:r>
          </w:p>
        </w:tc>
        <w:tc>
          <w:tcPr>
            <w:tcW w:w="709" w:type="dxa"/>
            <w:gridSpan w:val="3"/>
            <w:noWrap/>
            <w:hideMark/>
          </w:tcPr>
          <w:p w14:paraId="24C04E20" w14:textId="77777777" w:rsidR="0058409E" w:rsidRPr="0058409E" w:rsidRDefault="0058409E" w:rsidP="0058409E">
            <w:r w:rsidRPr="0058409E">
              <w:t>1</w:t>
            </w:r>
          </w:p>
        </w:tc>
        <w:tc>
          <w:tcPr>
            <w:tcW w:w="927" w:type="dxa"/>
            <w:gridSpan w:val="3"/>
            <w:noWrap/>
            <w:hideMark/>
          </w:tcPr>
          <w:p w14:paraId="0081D4E1" w14:textId="77777777" w:rsidR="0058409E" w:rsidRPr="0058409E" w:rsidRDefault="0058409E" w:rsidP="0058409E">
            <w:r w:rsidRPr="0058409E">
              <w:t>1</w:t>
            </w:r>
          </w:p>
        </w:tc>
      </w:tr>
      <w:tr w:rsidR="0058409E" w:rsidRPr="0058409E" w14:paraId="162A88E7" w14:textId="77777777" w:rsidTr="0058409E">
        <w:trPr>
          <w:divId w:val="1519419243"/>
          <w:trHeight w:val="315"/>
        </w:trPr>
        <w:tc>
          <w:tcPr>
            <w:tcW w:w="534" w:type="dxa"/>
            <w:gridSpan w:val="2"/>
            <w:noWrap/>
            <w:hideMark/>
          </w:tcPr>
          <w:p w14:paraId="4BABD29E" w14:textId="77777777" w:rsidR="0058409E" w:rsidRPr="0058409E" w:rsidRDefault="0058409E" w:rsidP="0058409E">
            <w:r w:rsidRPr="0058409E">
              <w:t>2</w:t>
            </w:r>
          </w:p>
        </w:tc>
        <w:tc>
          <w:tcPr>
            <w:tcW w:w="4961" w:type="dxa"/>
            <w:gridSpan w:val="2"/>
            <w:hideMark/>
          </w:tcPr>
          <w:p w14:paraId="19BBD001" w14:textId="77777777" w:rsidR="0058409E" w:rsidRPr="0058409E" w:rsidRDefault="0058409E" w:rsidP="0058409E">
            <w:r w:rsidRPr="0058409E">
              <w:t>Piła tarczowa 450x30x4.2x2.8/54Z GS10 z płytkami HM, przeznaczona do cięcia drewna miękkiego i twardego w poprzek słoi, może być wykorzystywana do cięcia wzdłużnego, śr. zewnętrzna: 450mm; śr. otworu montażowego: 30mm; rzaz: 4,2mm; grubość dysku: 2,8mm; ilość zębów: 54; geometria zęba: GS; kąt natarcia: 10; otwory zabierakowe: 2x10/60</w:t>
            </w:r>
          </w:p>
        </w:tc>
        <w:tc>
          <w:tcPr>
            <w:tcW w:w="709" w:type="dxa"/>
            <w:noWrap/>
            <w:hideMark/>
          </w:tcPr>
          <w:p w14:paraId="55277501" w14:textId="77777777" w:rsidR="0058409E" w:rsidRPr="0058409E" w:rsidRDefault="0058409E" w:rsidP="0058409E">
            <w:r w:rsidRPr="0058409E">
              <w:t>szt.</w:t>
            </w:r>
          </w:p>
        </w:tc>
        <w:tc>
          <w:tcPr>
            <w:tcW w:w="708" w:type="dxa"/>
            <w:noWrap/>
            <w:hideMark/>
          </w:tcPr>
          <w:p w14:paraId="65C07B81" w14:textId="77777777" w:rsidR="0058409E" w:rsidRPr="0058409E" w:rsidRDefault="0058409E" w:rsidP="0058409E">
            <w:r w:rsidRPr="0058409E">
              <w:t> </w:t>
            </w:r>
          </w:p>
        </w:tc>
        <w:tc>
          <w:tcPr>
            <w:tcW w:w="709" w:type="dxa"/>
            <w:noWrap/>
            <w:hideMark/>
          </w:tcPr>
          <w:p w14:paraId="244F0365" w14:textId="77777777" w:rsidR="0058409E" w:rsidRPr="0058409E" w:rsidRDefault="0058409E" w:rsidP="0058409E">
            <w:r w:rsidRPr="0058409E">
              <w:t> </w:t>
            </w:r>
          </w:p>
        </w:tc>
        <w:tc>
          <w:tcPr>
            <w:tcW w:w="851" w:type="dxa"/>
            <w:noWrap/>
            <w:hideMark/>
          </w:tcPr>
          <w:p w14:paraId="0641F304" w14:textId="77777777" w:rsidR="0058409E" w:rsidRPr="0058409E" w:rsidRDefault="0058409E" w:rsidP="0058409E">
            <w:r w:rsidRPr="0058409E">
              <w:t> </w:t>
            </w:r>
          </w:p>
        </w:tc>
        <w:tc>
          <w:tcPr>
            <w:tcW w:w="708" w:type="dxa"/>
            <w:noWrap/>
            <w:hideMark/>
          </w:tcPr>
          <w:p w14:paraId="2B149235" w14:textId="77777777" w:rsidR="0058409E" w:rsidRPr="0058409E" w:rsidRDefault="0058409E" w:rsidP="0058409E">
            <w:r w:rsidRPr="0058409E">
              <w:t> </w:t>
            </w:r>
          </w:p>
        </w:tc>
        <w:tc>
          <w:tcPr>
            <w:tcW w:w="709" w:type="dxa"/>
            <w:gridSpan w:val="4"/>
            <w:noWrap/>
            <w:hideMark/>
          </w:tcPr>
          <w:p w14:paraId="4F39C61B" w14:textId="77777777" w:rsidR="0058409E" w:rsidRPr="0058409E" w:rsidRDefault="0058409E" w:rsidP="0058409E">
            <w:r w:rsidRPr="0058409E">
              <w:t> </w:t>
            </w:r>
          </w:p>
        </w:tc>
        <w:tc>
          <w:tcPr>
            <w:tcW w:w="709" w:type="dxa"/>
            <w:gridSpan w:val="4"/>
            <w:noWrap/>
            <w:hideMark/>
          </w:tcPr>
          <w:p w14:paraId="7671E541" w14:textId="77777777" w:rsidR="0058409E" w:rsidRPr="0058409E" w:rsidRDefault="0058409E" w:rsidP="0058409E">
            <w:r w:rsidRPr="0058409E">
              <w:t> </w:t>
            </w:r>
          </w:p>
        </w:tc>
        <w:tc>
          <w:tcPr>
            <w:tcW w:w="709" w:type="dxa"/>
            <w:gridSpan w:val="3"/>
            <w:noWrap/>
            <w:hideMark/>
          </w:tcPr>
          <w:p w14:paraId="0A74DA97" w14:textId="77777777" w:rsidR="0058409E" w:rsidRPr="0058409E" w:rsidRDefault="0058409E" w:rsidP="0058409E">
            <w:r w:rsidRPr="0058409E">
              <w:t> </w:t>
            </w:r>
          </w:p>
        </w:tc>
        <w:tc>
          <w:tcPr>
            <w:tcW w:w="708" w:type="dxa"/>
            <w:gridSpan w:val="3"/>
            <w:noWrap/>
            <w:hideMark/>
          </w:tcPr>
          <w:p w14:paraId="3FF27C97" w14:textId="77777777" w:rsidR="0058409E" w:rsidRPr="0058409E" w:rsidRDefault="0058409E" w:rsidP="0058409E">
            <w:r w:rsidRPr="0058409E">
              <w:t> </w:t>
            </w:r>
          </w:p>
        </w:tc>
        <w:tc>
          <w:tcPr>
            <w:tcW w:w="709" w:type="dxa"/>
            <w:gridSpan w:val="3"/>
            <w:noWrap/>
            <w:hideMark/>
          </w:tcPr>
          <w:p w14:paraId="54A28D5D" w14:textId="77777777" w:rsidR="0058409E" w:rsidRPr="0058409E" w:rsidRDefault="0058409E" w:rsidP="0058409E">
            <w:r w:rsidRPr="0058409E">
              <w:t>1</w:t>
            </w:r>
          </w:p>
        </w:tc>
        <w:tc>
          <w:tcPr>
            <w:tcW w:w="927" w:type="dxa"/>
            <w:gridSpan w:val="3"/>
            <w:noWrap/>
            <w:hideMark/>
          </w:tcPr>
          <w:p w14:paraId="7B1600D3" w14:textId="77777777" w:rsidR="0058409E" w:rsidRPr="0058409E" w:rsidRDefault="0058409E" w:rsidP="0058409E">
            <w:r w:rsidRPr="0058409E">
              <w:t>1</w:t>
            </w:r>
          </w:p>
        </w:tc>
      </w:tr>
      <w:tr w:rsidR="0058409E" w:rsidRPr="0058409E" w14:paraId="7F8DD1E1" w14:textId="77777777" w:rsidTr="0058409E">
        <w:trPr>
          <w:divId w:val="1519419243"/>
          <w:trHeight w:val="600"/>
        </w:trPr>
        <w:tc>
          <w:tcPr>
            <w:tcW w:w="534" w:type="dxa"/>
            <w:gridSpan w:val="2"/>
            <w:noWrap/>
            <w:hideMark/>
          </w:tcPr>
          <w:p w14:paraId="78D2CF1F" w14:textId="77777777" w:rsidR="0058409E" w:rsidRPr="0058409E" w:rsidRDefault="0058409E" w:rsidP="0058409E">
            <w:r w:rsidRPr="0058409E">
              <w:lastRenderedPageBreak/>
              <w:t>3</w:t>
            </w:r>
          </w:p>
        </w:tc>
        <w:tc>
          <w:tcPr>
            <w:tcW w:w="4961" w:type="dxa"/>
            <w:gridSpan w:val="2"/>
            <w:hideMark/>
          </w:tcPr>
          <w:p w14:paraId="4A60C3DC" w14:textId="77777777" w:rsidR="0058409E" w:rsidRPr="0058409E" w:rsidRDefault="0058409E" w:rsidP="0058409E">
            <w:r w:rsidRPr="0058409E">
              <w:t xml:space="preserve">Noże do strugarki 410x35x3,0 HSS STANDARD, do wyrównywania powierzchni elementów z drewna </w:t>
            </w:r>
            <w:proofErr w:type="spellStart"/>
            <w:r w:rsidRPr="0058409E">
              <w:t>miękkego</w:t>
            </w:r>
            <w:proofErr w:type="spellEnd"/>
            <w:r w:rsidRPr="0058409E">
              <w:t xml:space="preserve"> i twardego oraz tworzyw drewnopochodnych; twardość noża 60-63 HRC; noże wykonane w II klasie dokładności, dł. 410mm, szer. 35mm, gr. 3,0mm, kąt ostrza 40 st.</w:t>
            </w:r>
          </w:p>
        </w:tc>
        <w:tc>
          <w:tcPr>
            <w:tcW w:w="709" w:type="dxa"/>
            <w:noWrap/>
            <w:hideMark/>
          </w:tcPr>
          <w:p w14:paraId="7D46A277" w14:textId="77777777" w:rsidR="0058409E" w:rsidRPr="0058409E" w:rsidRDefault="0058409E" w:rsidP="0058409E">
            <w:r w:rsidRPr="0058409E">
              <w:t>szt.</w:t>
            </w:r>
          </w:p>
        </w:tc>
        <w:tc>
          <w:tcPr>
            <w:tcW w:w="708" w:type="dxa"/>
            <w:noWrap/>
            <w:hideMark/>
          </w:tcPr>
          <w:p w14:paraId="19D39D61" w14:textId="77777777" w:rsidR="0058409E" w:rsidRPr="0058409E" w:rsidRDefault="0058409E" w:rsidP="0058409E">
            <w:r w:rsidRPr="0058409E">
              <w:t> </w:t>
            </w:r>
          </w:p>
        </w:tc>
        <w:tc>
          <w:tcPr>
            <w:tcW w:w="709" w:type="dxa"/>
            <w:noWrap/>
            <w:hideMark/>
          </w:tcPr>
          <w:p w14:paraId="66494629" w14:textId="77777777" w:rsidR="0058409E" w:rsidRPr="0058409E" w:rsidRDefault="0058409E" w:rsidP="0058409E">
            <w:r w:rsidRPr="0058409E">
              <w:t> </w:t>
            </w:r>
          </w:p>
        </w:tc>
        <w:tc>
          <w:tcPr>
            <w:tcW w:w="851" w:type="dxa"/>
            <w:noWrap/>
            <w:hideMark/>
          </w:tcPr>
          <w:p w14:paraId="24158E61" w14:textId="77777777" w:rsidR="0058409E" w:rsidRPr="0058409E" w:rsidRDefault="0058409E" w:rsidP="0058409E">
            <w:r w:rsidRPr="0058409E">
              <w:t> </w:t>
            </w:r>
          </w:p>
        </w:tc>
        <w:tc>
          <w:tcPr>
            <w:tcW w:w="708" w:type="dxa"/>
            <w:noWrap/>
            <w:hideMark/>
          </w:tcPr>
          <w:p w14:paraId="6A03DFE6" w14:textId="77777777" w:rsidR="0058409E" w:rsidRPr="0058409E" w:rsidRDefault="0058409E" w:rsidP="0058409E">
            <w:r w:rsidRPr="0058409E">
              <w:t> </w:t>
            </w:r>
          </w:p>
        </w:tc>
        <w:tc>
          <w:tcPr>
            <w:tcW w:w="709" w:type="dxa"/>
            <w:gridSpan w:val="4"/>
            <w:noWrap/>
            <w:hideMark/>
          </w:tcPr>
          <w:p w14:paraId="31B17164" w14:textId="77777777" w:rsidR="0058409E" w:rsidRPr="0058409E" w:rsidRDefault="0058409E" w:rsidP="0058409E">
            <w:r w:rsidRPr="0058409E">
              <w:t> </w:t>
            </w:r>
          </w:p>
        </w:tc>
        <w:tc>
          <w:tcPr>
            <w:tcW w:w="709" w:type="dxa"/>
            <w:gridSpan w:val="4"/>
            <w:noWrap/>
            <w:hideMark/>
          </w:tcPr>
          <w:p w14:paraId="7F57E650" w14:textId="77777777" w:rsidR="0058409E" w:rsidRPr="0058409E" w:rsidRDefault="0058409E" w:rsidP="0058409E">
            <w:r w:rsidRPr="0058409E">
              <w:t> </w:t>
            </w:r>
          </w:p>
        </w:tc>
        <w:tc>
          <w:tcPr>
            <w:tcW w:w="709" w:type="dxa"/>
            <w:gridSpan w:val="3"/>
            <w:noWrap/>
            <w:hideMark/>
          </w:tcPr>
          <w:p w14:paraId="6A2B74DC" w14:textId="77777777" w:rsidR="0058409E" w:rsidRPr="0058409E" w:rsidRDefault="0058409E" w:rsidP="0058409E">
            <w:r w:rsidRPr="0058409E">
              <w:t> </w:t>
            </w:r>
          </w:p>
        </w:tc>
        <w:tc>
          <w:tcPr>
            <w:tcW w:w="708" w:type="dxa"/>
            <w:gridSpan w:val="3"/>
            <w:noWrap/>
            <w:hideMark/>
          </w:tcPr>
          <w:p w14:paraId="202F080C" w14:textId="77777777" w:rsidR="0058409E" w:rsidRPr="0058409E" w:rsidRDefault="0058409E" w:rsidP="0058409E">
            <w:r w:rsidRPr="0058409E">
              <w:t> </w:t>
            </w:r>
          </w:p>
        </w:tc>
        <w:tc>
          <w:tcPr>
            <w:tcW w:w="709" w:type="dxa"/>
            <w:gridSpan w:val="3"/>
            <w:noWrap/>
            <w:hideMark/>
          </w:tcPr>
          <w:p w14:paraId="47546BF5" w14:textId="77777777" w:rsidR="0058409E" w:rsidRPr="0058409E" w:rsidRDefault="0058409E" w:rsidP="0058409E">
            <w:r w:rsidRPr="0058409E">
              <w:t>8</w:t>
            </w:r>
          </w:p>
        </w:tc>
        <w:tc>
          <w:tcPr>
            <w:tcW w:w="927" w:type="dxa"/>
            <w:gridSpan w:val="3"/>
            <w:noWrap/>
            <w:hideMark/>
          </w:tcPr>
          <w:p w14:paraId="0CBE674E" w14:textId="77777777" w:rsidR="0058409E" w:rsidRPr="0058409E" w:rsidRDefault="0058409E" w:rsidP="0058409E">
            <w:r w:rsidRPr="0058409E">
              <w:t>8</w:t>
            </w:r>
          </w:p>
        </w:tc>
      </w:tr>
      <w:tr w:rsidR="0058409E" w:rsidRPr="0058409E" w14:paraId="0D495AA7" w14:textId="77777777" w:rsidTr="0058409E">
        <w:trPr>
          <w:divId w:val="1519419243"/>
          <w:trHeight w:val="600"/>
        </w:trPr>
        <w:tc>
          <w:tcPr>
            <w:tcW w:w="534" w:type="dxa"/>
            <w:gridSpan w:val="2"/>
            <w:noWrap/>
            <w:hideMark/>
          </w:tcPr>
          <w:p w14:paraId="7EB9ADEE" w14:textId="77777777" w:rsidR="0058409E" w:rsidRPr="0058409E" w:rsidRDefault="0058409E" w:rsidP="0058409E">
            <w:r w:rsidRPr="0058409E">
              <w:t>4</w:t>
            </w:r>
          </w:p>
        </w:tc>
        <w:tc>
          <w:tcPr>
            <w:tcW w:w="4961" w:type="dxa"/>
            <w:gridSpan w:val="2"/>
            <w:hideMark/>
          </w:tcPr>
          <w:p w14:paraId="345273C8" w14:textId="77777777" w:rsidR="0058409E" w:rsidRPr="0058409E" w:rsidRDefault="0058409E" w:rsidP="0058409E">
            <w:r w:rsidRPr="0058409E">
              <w:t xml:space="preserve">Wiertło SDS PLUS Ø6/100/160mm, do betonu, podwójna spirala </w:t>
            </w:r>
          </w:p>
        </w:tc>
        <w:tc>
          <w:tcPr>
            <w:tcW w:w="709" w:type="dxa"/>
            <w:noWrap/>
            <w:hideMark/>
          </w:tcPr>
          <w:p w14:paraId="5A307DEC" w14:textId="77777777" w:rsidR="0058409E" w:rsidRPr="0058409E" w:rsidRDefault="0058409E" w:rsidP="0058409E">
            <w:r w:rsidRPr="0058409E">
              <w:t>szt.</w:t>
            </w:r>
          </w:p>
        </w:tc>
        <w:tc>
          <w:tcPr>
            <w:tcW w:w="708" w:type="dxa"/>
            <w:noWrap/>
            <w:hideMark/>
          </w:tcPr>
          <w:p w14:paraId="115B9E67" w14:textId="77777777" w:rsidR="0058409E" w:rsidRPr="0058409E" w:rsidRDefault="0058409E" w:rsidP="0058409E">
            <w:r w:rsidRPr="0058409E">
              <w:t>10</w:t>
            </w:r>
          </w:p>
        </w:tc>
        <w:tc>
          <w:tcPr>
            <w:tcW w:w="709" w:type="dxa"/>
            <w:noWrap/>
            <w:hideMark/>
          </w:tcPr>
          <w:p w14:paraId="02D89CD4" w14:textId="77777777" w:rsidR="0058409E" w:rsidRPr="0058409E" w:rsidRDefault="0058409E" w:rsidP="0058409E">
            <w:r w:rsidRPr="0058409E">
              <w:t> </w:t>
            </w:r>
          </w:p>
        </w:tc>
        <w:tc>
          <w:tcPr>
            <w:tcW w:w="851" w:type="dxa"/>
            <w:noWrap/>
            <w:hideMark/>
          </w:tcPr>
          <w:p w14:paraId="4B052876" w14:textId="77777777" w:rsidR="0058409E" w:rsidRPr="0058409E" w:rsidRDefault="0058409E" w:rsidP="0058409E">
            <w:r w:rsidRPr="0058409E">
              <w:t>10</w:t>
            </w:r>
          </w:p>
        </w:tc>
        <w:tc>
          <w:tcPr>
            <w:tcW w:w="708" w:type="dxa"/>
            <w:noWrap/>
            <w:hideMark/>
          </w:tcPr>
          <w:p w14:paraId="1FEE2098" w14:textId="77777777" w:rsidR="0058409E" w:rsidRPr="0058409E" w:rsidRDefault="0058409E" w:rsidP="0058409E">
            <w:r w:rsidRPr="0058409E">
              <w:t> </w:t>
            </w:r>
          </w:p>
        </w:tc>
        <w:tc>
          <w:tcPr>
            <w:tcW w:w="709" w:type="dxa"/>
            <w:gridSpan w:val="4"/>
            <w:noWrap/>
            <w:hideMark/>
          </w:tcPr>
          <w:p w14:paraId="0D653D04" w14:textId="77777777" w:rsidR="0058409E" w:rsidRPr="0058409E" w:rsidRDefault="0058409E" w:rsidP="0058409E">
            <w:r w:rsidRPr="0058409E">
              <w:t>5</w:t>
            </w:r>
          </w:p>
        </w:tc>
        <w:tc>
          <w:tcPr>
            <w:tcW w:w="709" w:type="dxa"/>
            <w:gridSpan w:val="4"/>
            <w:noWrap/>
            <w:hideMark/>
          </w:tcPr>
          <w:p w14:paraId="7FE2751A" w14:textId="77777777" w:rsidR="0058409E" w:rsidRPr="0058409E" w:rsidRDefault="0058409E" w:rsidP="0058409E">
            <w:r w:rsidRPr="0058409E">
              <w:t> </w:t>
            </w:r>
          </w:p>
        </w:tc>
        <w:tc>
          <w:tcPr>
            <w:tcW w:w="709" w:type="dxa"/>
            <w:gridSpan w:val="3"/>
            <w:noWrap/>
            <w:hideMark/>
          </w:tcPr>
          <w:p w14:paraId="2DB35E8F" w14:textId="77777777" w:rsidR="0058409E" w:rsidRPr="0058409E" w:rsidRDefault="0058409E" w:rsidP="0058409E">
            <w:r w:rsidRPr="0058409E">
              <w:t> </w:t>
            </w:r>
          </w:p>
        </w:tc>
        <w:tc>
          <w:tcPr>
            <w:tcW w:w="708" w:type="dxa"/>
            <w:gridSpan w:val="3"/>
            <w:noWrap/>
            <w:hideMark/>
          </w:tcPr>
          <w:p w14:paraId="553F4E05" w14:textId="77777777" w:rsidR="0058409E" w:rsidRPr="0058409E" w:rsidRDefault="0058409E" w:rsidP="0058409E">
            <w:r w:rsidRPr="0058409E">
              <w:t>5</w:t>
            </w:r>
          </w:p>
        </w:tc>
        <w:tc>
          <w:tcPr>
            <w:tcW w:w="709" w:type="dxa"/>
            <w:gridSpan w:val="3"/>
            <w:noWrap/>
            <w:hideMark/>
          </w:tcPr>
          <w:p w14:paraId="78A0E6E3" w14:textId="77777777" w:rsidR="0058409E" w:rsidRPr="0058409E" w:rsidRDefault="0058409E" w:rsidP="0058409E">
            <w:r w:rsidRPr="0058409E">
              <w:t> </w:t>
            </w:r>
          </w:p>
        </w:tc>
        <w:tc>
          <w:tcPr>
            <w:tcW w:w="927" w:type="dxa"/>
            <w:gridSpan w:val="3"/>
            <w:noWrap/>
            <w:hideMark/>
          </w:tcPr>
          <w:p w14:paraId="4FC680D5" w14:textId="77777777" w:rsidR="0058409E" w:rsidRPr="0058409E" w:rsidRDefault="0058409E" w:rsidP="0058409E">
            <w:r w:rsidRPr="0058409E">
              <w:t>30</w:t>
            </w:r>
          </w:p>
        </w:tc>
      </w:tr>
      <w:tr w:rsidR="0058409E" w:rsidRPr="0058409E" w14:paraId="3CBF2069" w14:textId="77777777" w:rsidTr="0058409E">
        <w:trPr>
          <w:divId w:val="1519419243"/>
          <w:trHeight w:val="600"/>
        </w:trPr>
        <w:tc>
          <w:tcPr>
            <w:tcW w:w="534" w:type="dxa"/>
            <w:gridSpan w:val="2"/>
            <w:noWrap/>
            <w:hideMark/>
          </w:tcPr>
          <w:p w14:paraId="52276207" w14:textId="77777777" w:rsidR="0058409E" w:rsidRPr="0058409E" w:rsidRDefault="0058409E" w:rsidP="0058409E">
            <w:r w:rsidRPr="0058409E">
              <w:t>5</w:t>
            </w:r>
          </w:p>
        </w:tc>
        <w:tc>
          <w:tcPr>
            <w:tcW w:w="4961" w:type="dxa"/>
            <w:gridSpan w:val="2"/>
            <w:hideMark/>
          </w:tcPr>
          <w:p w14:paraId="4BE88A92" w14:textId="77777777" w:rsidR="0058409E" w:rsidRPr="0058409E" w:rsidRDefault="0058409E" w:rsidP="0058409E">
            <w:r w:rsidRPr="0058409E">
              <w:t xml:space="preserve">Wiertło SDS PLUS Ø8/100/160mm, do betonu, podwójna spirala </w:t>
            </w:r>
          </w:p>
        </w:tc>
        <w:tc>
          <w:tcPr>
            <w:tcW w:w="709" w:type="dxa"/>
            <w:noWrap/>
            <w:hideMark/>
          </w:tcPr>
          <w:p w14:paraId="3318EFB0" w14:textId="77777777" w:rsidR="0058409E" w:rsidRPr="0058409E" w:rsidRDefault="0058409E" w:rsidP="0058409E">
            <w:r w:rsidRPr="0058409E">
              <w:t>szt.</w:t>
            </w:r>
          </w:p>
        </w:tc>
        <w:tc>
          <w:tcPr>
            <w:tcW w:w="708" w:type="dxa"/>
            <w:noWrap/>
            <w:hideMark/>
          </w:tcPr>
          <w:p w14:paraId="5EAFF4F3" w14:textId="77777777" w:rsidR="0058409E" w:rsidRPr="0058409E" w:rsidRDefault="0058409E" w:rsidP="0058409E">
            <w:r w:rsidRPr="0058409E">
              <w:t>10</w:t>
            </w:r>
          </w:p>
        </w:tc>
        <w:tc>
          <w:tcPr>
            <w:tcW w:w="709" w:type="dxa"/>
            <w:noWrap/>
            <w:hideMark/>
          </w:tcPr>
          <w:p w14:paraId="1F54E918" w14:textId="77777777" w:rsidR="0058409E" w:rsidRPr="0058409E" w:rsidRDefault="0058409E" w:rsidP="0058409E">
            <w:r w:rsidRPr="0058409E">
              <w:t> </w:t>
            </w:r>
          </w:p>
        </w:tc>
        <w:tc>
          <w:tcPr>
            <w:tcW w:w="851" w:type="dxa"/>
            <w:noWrap/>
            <w:hideMark/>
          </w:tcPr>
          <w:p w14:paraId="177EF6E4" w14:textId="77777777" w:rsidR="0058409E" w:rsidRPr="0058409E" w:rsidRDefault="0058409E" w:rsidP="0058409E">
            <w:r w:rsidRPr="0058409E">
              <w:t> </w:t>
            </w:r>
          </w:p>
        </w:tc>
        <w:tc>
          <w:tcPr>
            <w:tcW w:w="708" w:type="dxa"/>
            <w:noWrap/>
            <w:hideMark/>
          </w:tcPr>
          <w:p w14:paraId="7CD25301" w14:textId="77777777" w:rsidR="0058409E" w:rsidRPr="0058409E" w:rsidRDefault="0058409E" w:rsidP="0058409E">
            <w:r w:rsidRPr="0058409E">
              <w:t> </w:t>
            </w:r>
          </w:p>
        </w:tc>
        <w:tc>
          <w:tcPr>
            <w:tcW w:w="709" w:type="dxa"/>
            <w:gridSpan w:val="4"/>
            <w:noWrap/>
            <w:hideMark/>
          </w:tcPr>
          <w:p w14:paraId="2BC746D3" w14:textId="77777777" w:rsidR="0058409E" w:rsidRPr="0058409E" w:rsidRDefault="0058409E" w:rsidP="0058409E">
            <w:r w:rsidRPr="0058409E">
              <w:t> </w:t>
            </w:r>
          </w:p>
        </w:tc>
        <w:tc>
          <w:tcPr>
            <w:tcW w:w="709" w:type="dxa"/>
            <w:gridSpan w:val="4"/>
            <w:noWrap/>
            <w:hideMark/>
          </w:tcPr>
          <w:p w14:paraId="16F4D111" w14:textId="77777777" w:rsidR="0058409E" w:rsidRPr="0058409E" w:rsidRDefault="0058409E" w:rsidP="0058409E">
            <w:r w:rsidRPr="0058409E">
              <w:t> </w:t>
            </w:r>
          </w:p>
        </w:tc>
        <w:tc>
          <w:tcPr>
            <w:tcW w:w="709" w:type="dxa"/>
            <w:gridSpan w:val="3"/>
            <w:noWrap/>
            <w:hideMark/>
          </w:tcPr>
          <w:p w14:paraId="4905266F" w14:textId="77777777" w:rsidR="0058409E" w:rsidRPr="0058409E" w:rsidRDefault="0058409E" w:rsidP="0058409E">
            <w:r w:rsidRPr="0058409E">
              <w:t> </w:t>
            </w:r>
          </w:p>
        </w:tc>
        <w:tc>
          <w:tcPr>
            <w:tcW w:w="708" w:type="dxa"/>
            <w:gridSpan w:val="3"/>
            <w:noWrap/>
            <w:hideMark/>
          </w:tcPr>
          <w:p w14:paraId="65A03F12" w14:textId="77777777" w:rsidR="0058409E" w:rsidRPr="0058409E" w:rsidRDefault="0058409E" w:rsidP="0058409E">
            <w:r w:rsidRPr="0058409E">
              <w:t>2</w:t>
            </w:r>
          </w:p>
        </w:tc>
        <w:tc>
          <w:tcPr>
            <w:tcW w:w="709" w:type="dxa"/>
            <w:gridSpan w:val="3"/>
            <w:noWrap/>
            <w:hideMark/>
          </w:tcPr>
          <w:p w14:paraId="4FA09212" w14:textId="77777777" w:rsidR="0058409E" w:rsidRPr="0058409E" w:rsidRDefault="0058409E" w:rsidP="0058409E">
            <w:r w:rsidRPr="0058409E">
              <w:t> </w:t>
            </w:r>
          </w:p>
        </w:tc>
        <w:tc>
          <w:tcPr>
            <w:tcW w:w="927" w:type="dxa"/>
            <w:gridSpan w:val="3"/>
            <w:noWrap/>
            <w:hideMark/>
          </w:tcPr>
          <w:p w14:paraId="5E109208" w14:textId="77777777" w:rsidR="0058409E" w:rsidRPr="0058409E" w:rsidRDefault="0058409E" w:rsidP="0058409E">
            <w:r w:rsidRPr="0058409E">
              <w:t>12</w:t>
            </w:r>
          </w:p>
        </w:tc>
      </w:tr>
      <w:tr w:rsidR="0058409E" w:rsidRPr="0058409E" w14:paraId="6DB6E351" w14:textId="77777777" w:rsidTr="0058409E">
        <w:trPr>
          <w:divId w:val="1519419243"/>
          <w:trHeight w:val="600"/>
        </w:trPr>
        <w:tc>
          <w:tcPr>
            <w:tcW w:w="534" w:type="dxa"/>
            <w:gridSpan w:val="2"/>
            <w:noWrap/>
            <w:hideMark/>
          </w:tcPr>
          <w:p w14:paraId="0B4B3E61" w14:textId="77777777" w:rsidR="0058409E" w:rsidRPr="0058409E" w:rsidRDefault="0058409E" w:rsidP="0058409E">
            <w:r w:rsidRPr="0058409E">
              <w:t>6</w:t>
            </w:r>
          </w:p>
        </w:tc>
        <w:tc>
          <w:tcPr>
            <w:tcW w:w="4961" w:type="dxa"/>
            <w:gridSpan w:val="2"/>
            <w:hideMark/>
          </w:tcPr>
          <w:p w14:paraId="60A4C7BC" w14:textId="77777777" w:rsidR="0058409E" w:rsidRPr="0058409E" w:rsidRDefault="0058409E" w:rsidP="0058409E">
            <w:r w:rsidRPr="0058409E">
              <w:t xml:space="preserve">Wiertło SDS PLUS Ø10/50/110mm, do betonu, podwójna spirala </w:t>
            </w:r>
          </w:p>
        </w:tc>
        <w:tc>
          <w:tcPr>
            <w:tcW w:w="709" w:type="dxa"/>
            <w:noWrap/>
            <w:hideMark/>
          </w:tcPr>
          <w:p w14:paraId="2C8F4F7D" w14:textId="77777777" w:rsidR="0058409E" w:rsidRPr="0058409E" w:rsidRDefault="0058409E" w:rsidP="0058409E">
            <w:r w:rsidRPr="0058409E">
              <w:t>szt.</w:t>
            </w:r>
          </w:p>
        </w:tc>
        <w:tc>
          <w:tcPr>
            <w:tcW w:w="708" w:type="dxa"/>
            <w:noWrap/>
            <w:hideMark/>
          </w:tcPr>
          <w:p w14:paraId="10E9403C" w14:textId="77777777" w:rsidR="0058409E" w:rsidRPr="0058409E" w:rsidRDefault="0058409E" w:rsidP="0058409E">
            <w:r w:rsidRPr="0058409E">
              <w:t> </w:t>
            </w:r>
          </w:p>
        </w:tc>
        <w:tc>
          <w:tcPr>
            <w:tcW w:w="709" w:type="dxa"/>
            <w:noWrap/>
            <w:hideMark/>
          </w:tcPr>
          <w:p w14:paraId="5F51FEC2" w14:textId="77777777" w:rsidR="0058409E" w:rsidRPr="0058409E" w:rsidRDefault="0058409E" w:rsidP="0058409E">
            <w:r w:rsidRPr="0058409E">
              <w:t> </w:t>
            </w:r>
          </w:p>
        </w:tc>
        <w:tc>
          <w:tcPr>
            <w:tcW w:w="851" w:type="dxa"/>
            <w:noWrap/>
            <w:hideMark/>
          </w:tcPr>
          <w:p w14:paraId="67A744D2" w14:textId="77777777" w:rsidR="0058409E" w:rsidRPr="0058409E" w:rsidRDefault="0058409E" w:rsidP="0058409E">
            <w:r w:rsidRPr="0058409E">
              <w:t>5</w:t>
            </w:r>
          </w:p>
        </w:tc>
        <w:tc>
          <w:tcPr>
            <w:tcW w:w="708" w:type="dxa"/>
            <w:noWrap/>
            <w:hideMark/>
          </w:tcPr>
          <w:p w14:paraId="17081F28" w14:textId="77777777" w:rsidR="0058409E" w:rsidRPr="0058409E" w:rsidRDefault="0058409E" w:rsidP="0058409E">
            <w:r w:rsidRPr="0058409E">
              <w:t> </w:t>
            </w:r>
          </w:p>
        </w:tc>
        <w:tc>
          <w:tcPr>
            <w:tcW w:w="709" w:type="dxa"/>
            <w:gridSpan w:val="4"/>
            <w:noWrap/>
            <w:hideMark/>
          </w:tcPr>
          <w:p w14:paraId="2DA00677" w14:textId="77777777" w:rsidR="0058409E" w:rsidRPr="0058409E" w:rsidRDefault="0058409E" w:rsidP="0058409E">
            <w:r w:rsidRPr="0058409E">
              <w:t> </w:t>
            </w:r>
          </w:p>
        </w:tc>
        <w:tc>
          <w:tcPr>
            <w:tcW w:w="709" w:type="dxa"/>
            <w:gridSpan w:val="4"/>
            <w:noWrap/>
            <w:hideMark/>
          </w:tcPr>
          <w:p w14:paraId="6F24E143" w14:textId="77777777" w:rsidR="0058409E" w:rsidRPr="0058409E" w:rsidRDefault="0058409E" w:rsidP="0058409E">
            <w:r w:rsidRPr="0058409E">
              <w:t> </w:t>
            </w:r>
          </w:p>
        </w:tc>
        <w:tc>
          <w:tcPr>
            <w:tcW w:w="709" w:type="dxa"/>
            <w:gridSpan w:val="3"/>
            <w:noWrap/>
            <w:hideMark/>
          </w:tcPr>
          <w:p w14:paraId="74E2C5F7" w14:textId="77777777" w:rsidR="0058409E" w:rsidRPr="0058409E" w:rsidRDefault="0058409E" w:rsidP="0058409E">
            <w:r w:rsidRPr="0058409E">
              <w:t> </w:t>
            </w:r>
          </w:p>
        </w:tc>
        <w:tc>
          <w:tcPr>
            <w:tcW w:w="708" w:type="dxa"/>
            <w:gridSpan w:val="3"/>
            <w:noWrap/>
            <w:hideMark/>
          </w:tcPr>
          <w:p w14:paraId="3AD193E2" w14:textId="77777777" w:rsidR="0058409E" w:rsidRPr="0058409E" w:rsidRDefault="0058409E" w:rsidP="0058409E">
            <w:r w:rsidRPr="0058409E">
              <w:t>2</w:t>
            </w:r>
          </w:p>
        </w:tc>
        <w:tc>
          <w:tcPr>
            <w:tcW w:w="709" w:type="dxa"/>
            <w:gridSpan w:val="3"/>
            <w:noWrap/>
            <w:hideMark/>
          </w:tcPr>
          <w:p w14:paraId="15232862" w14:textId="77777777" w:rsidR="0058409E" w:rsidRPr="0058409E" w:rsidRDefault="0058409E" w:rsidP="0058409E">
            <w:r w:rsidRPr="0058409E">
              <w:t> </w:t>
            </w:r>
          </w:p>
        </w:tc>
        <w:tc>
          <w:tcPr>
            <w:tcW w:w="927" w:type="dxa"/>
            <w:gridSpan w:val="3"/>
            <w:noWrap/>
            <w:hideMark/>
          </w:tcPr>
          <w:p w14:paraId="00D104EF" w14:textId="77777777" w:rsidR="0058409E" w:rsidRPr="0058409E" w:rsidRDefault="0058409E" w:rsidP="0058409E">
            <w:r w:rsidRPr="0058409E">
              <w:t>7</w:t>
            </w:r>
          </w:p>
        </w:tc>
      </w:tr>
      <w:tr w:rsidR="0058409E" w:rsidRPr="0058409E" w14:paraId="477EC89D" w14:textId="77777777" w:rsidTr="0058409E">
        <w:trPr>
          <w:divId w:val="1519419243"/>
          <w:trHeight w:val="600"/>
        </w:trPr>
        <w:tc>
          <w:tcPr>
            <w:tcW w:w="534" w:type="dxa"/>
            <w:gridSpan w:val="2"/>
            <w:noWrap/>
            <w:hideMark/>
          </w:tcPr>
          <w:p w14:paraId="1C3B97DC" w14:textId="77777777" w:rsidR="0058409E" w:rsidRPr="0058409E" w:rsidRDefault="0058409E" w:rsidP="0058409E">
            <w:r w:rsidRPr="0058409E">
              <w:t>7</w:t>
            </w:r>
          </w:p>
        </w:tc>
        <w:tc>
          <w:tcPr>
            <w:tcW w:w="4961" w:type="dxa"/>
            <w:gridSpan w:val="2"/>
            <w:hideMark/>
          </w:tcPr>
          <w:p w14:paraId="353D947C" w14:textId="77777777" w:rsidR="0058409E" w:rsidRPr="0058409E" w:rsidRDefault="0058409E" w:rsidP="0058409E">
            <w:r w:rsidRPr="0058409E">
              <w:t xml:space="preserve">Wiertło SDS PLUS Ø10/150/210mm, do betonu, podwójna spirala </w:t>
            </w:r>
          </w:p>
        </w:tc>
        <w:tc>
          <w:tcPr>
            <w:tcW w:w="709" w:type="dxa"/>
            <w:noWrap/>
            <w:hideMark/>
          </w:tcPr>
          <w:p w14:paraId="1676306B" w14:textId="77777777" w:rsidR="0058409E" w:rsidRPr="0058409E" w:rsidRDefault="0058409E" w:rsidP="0058409E">
            <w:r w:rsidRPr="0058409E">
              <w:t>szt.</w:t>
            </w:r>
          </w:p>
        </w:tc>
        <w:tc>
          <w:tcPr>
            <w:tcW w:w="708" w:type="dxa"/>
            <w:noWrap/>
            <w:hideMark/>
          </w:tcPr>
          <w:p w14:paraId="4F2C2467" w14:textId="77777777" w:rsidR="0058409E" w:rsidRPr="0058409E" w:rsidRDefault="0058409E" w:rsidP="0058409E">
            <w:r w:rsidRPr="0058409E">
              <w:t>10</w:t>
            </w:r>
          </w:p>
        </w:tc>
        <w:tc>
          <w:tcPr>
            <w:tcW w:w="709" w:type="dxa"/>
            <w:noWrap/>
            <w:hideMark/>
          </w:tcPr>
          <w:p w14:paraId="6B7D71B6" w14:textId="77777777" w:rsidR="0058409E" w:rsidRPr="0058409E" w:rsidRDefault="0058409E" w:rsidP="0058409E">
            <w:r w:rsidRPr="0058409E">
              <w:t> </w:t>
            </w:r>
          </w:p>
        </w:tc>
        <w:tc>
          <w:tcPr>
            <w:tcW w:w="851" w:type="dxa"/>
            <w:noWrap/>
            <w:hideMark/>
          </w:tcPr>
          <w:p w14:paraId="46803B58" w14:textId="77777777" w:rsidR="0058409E" w:rsidRPr="0058409E" w:rsidRDefault="0058409E" w:rsidP="0058409E">
            <w:r w:rsidRPr="0058409E">
              <w:t> </w:t>
            </w:r>
          </w:p>
        </w:tc>
        <w:tc>
          <w:tcPr>
            <w:tcW w:w="708" w:type="dxa"/>
            <w:noWrap/>
            <w:hideMark/>
          </w:tcPr>
          <w:p w14:paraId="40716BEC" w14:textId="77777777" w:rsidR="0058409E" w:rsidRPr="0058409E" w:rsidRDefault="0058409E" w:rsidP="0058409E">
            <w:r w:rsidRPr="0058409E">
              <w:t> </w:t>
            </w:r>
          </w:p>
        </w:tc>
        <w:tc>
          <w:tcPr>
            <w:tcW w:w="709" w:type="dxa"/>
            <w:gridSpan w:val="4"/>
            <w:noWrap/>
            <w:hideMark/>
          </w:tcPr>
          <w:p w14:paraId="5A46051D" w14:textId="77777777" w:rsidR="0058409E" w:rsidRPr="0058409E" w:rsidRDefault="0058409E" w:rsidP="0058409E">
            <w:r w:rsidRPr="0058409E">
              <w:t> </w:t>
            </w:r>
          </w:p>
        </w:tc>
        <w:tc>
          <w:tcPr>
            <w:tcW w:w="709" w:type="dxa"/>
            <w:gridSpan w:val="4"/>
            <w:noWrap/>
            <w:hideMark/>
          </w:tcPr>
          <w:p w14:paraId="4B3F1535" w14:textId="77777777" w:rsidR="0058409E" w:rsidRPr="0058409E" w:rsidRDefault="0058409E" w:rsidP="0058409E">
            <w:r w:rsidRPr="0058409E">
              <w:t> </w:t>
            </w:r>
          </w:p>
        </w:tc>
        <w:tc>
          <w:tcPr>
            <w:tcW w:w="709" w:type="dxa"/>
            <w:gridSpan w:val="3"/>
            <w:noWrap/>
            <w:hideMark/>
          </w:tcPr>
          <w:p w14:paraId="4E1D6CC4" w14:textId="77777777" w:rsidR="0058409E" w:rsidRPr="0058409E" w:rsidRDefault="0058409E" w:rsidP="0058409E">
            <w:r w:rsidRPr="0058409E">
              <w:t> </w:t>
            </w:r>
          </w:p>
        </w:tc>
        <w:tc>
          <w:tcPr>
            <w:tcW w:w="708" w:type="dxa"/>
            <w:gridSpan w:val="3"/>
            <w:noWrap/>
            <w:hideMark/>
          </w:tcPr>
          <w:p w14:paraId="59E2853A" w14:textId="77777777" w:rsidR="0058409E" w:rsidRPr="0058409E" w:rsidRDefault="0058409E" w:rsidP="0058409E">
            <w:r w:rsidRPr="0058409E">
              <w:t>2</w:t>
            </w:r>
          </w:p>
        </w:tc>
        <w:tc>
          <w:tcPr>
            <w:tcW w:w="709" w:type="dxa"/>
            <w:gridSpan w:val="3"/>
            <w:noWrap/>
            <w:hideMark/>
          </w:tcPr>
          <w:p w14:paraId="621DDCBB" w14:textId="77777777" w:rsidR="0058409E" w:rsidRPr="0058409E" w:rsidRDefault="0058409E" w:rsidP="0058409E">
            <w:r w:rsidRPr="0058409E">
              <w:t> </w:t>
            </w:r>
          </w:p>
        </w:tc>
        <w:tc>
          <w:tcPr>
            <w:tcW w:w="927" w:type="dxa"/>
            <w:gridSpan w:val="3"/>
            <w:noWrap/>
            <w:hideMark/>
          </w:tcPr>
          <w:p w14:paraId="2EA9E9E5" w14:textId="77777777" w:rsidR="0058409E" w:rsidRPr="0058409E" w:rsidRDefault="0058409E" w:rsidP="0058409E">
            <w:r w:rsidRPr="0058409E">
              <w:t>12</w:t>
            </w:r>
          </w:p>
        </w:tc>
      </w:tr>
      <w:tr w:rsidR="0058409E" w:rsidRPr="0058409E" w14:paraId="438BAA6F" w14:textId="77777777" w:rsidTr="0058409E">
        <w:trPr>
          <w:divId w:val="1519419243"/>
          <w:trHeight w:val="705"/>
        </w:trPr>
        <w:tc>
          <w:tcPr>
            <w:tcW w:w="534" w:type="dxa"/>
            <w:gridSpan w:val="2"/>
            <w:noWrap/>
            <w:hideMark/>
          </w:tcPr>
          <w:p w14:paraId="65E30161" w14:textId="77777777" w:rsidR="0058409E" w:rsidRPr="0058409E" w:rsidRDefault="0058409E" w:rsidP="0058409E">
            <w:r w:rsidRPr="0058409E">
              <w:t>8</w:t>
            </w:r>
          </w:p>
        </w:tc>
        <w:tc>
          <w:tcPr>
            <w:tcW w:w="4961" w:type="dxa"/>
            <w:gridSpan w:val="2"/>
            <w:hideMark/>
          </w:tcPr>
          <w:p w14:paraId="50B8D7FB" w14:textId="77777777" w:rsidR="0058409E" w:rsidRPr="0058409E" w:rsidRDefault="0058409E" w:rsidP="0058409E">
            <w:r w:rsidRPr="0058409E">
              <w:t xml:space="preserve">Wiertło SDS PLUS Ø12/50/110mm, do betonu, </w:t>
            </w:r>
          </w:p>
        </w:tc>
        <w:tc>
          <w:tcPr>
            <w:tcW w:w="709" w:type="dxa"/>
            <w:noWrap/>
            <w:hideMark/>
          </w:tcPr>
          <w:p w14:paraId="5E4287AE" w14:textId="77777777" w:rsidR="0058409E" w:rsidRPr="0058409E" w:rsidRDefault="0058409E" w:rsidP="0058409E">
            <w:r w:rsidRPr="0058409E">
              <w:t>szt.</w:t>
            </w:r>
          </w:p>
        </w:tc>
        <w:tc>
          <w:tcPr>
            <w:tcW w:w="708" w:type="dxa"/>
            <w:noWrap/>
            <w:hideMark/>
          </w:tcPr>
          <w:p w14:paraId="395C13B3" w14:textId="77777777" w:rsidR="0058409E" w:rsidRPr="0058409E" w:rsidRDefault="0058409E" w:rsidP="0058409E">
            <w:r w:rsidRPr="0058409E">
              <w:t> </w:t>
            </w:r>
          </w:p>
        </w:tc>
        <w:tc>
          <w:tcPr>
            <w:tcW w:w="709" w:type="dxa"/>
            <w:noWrap/>
            <w:hideMark/>
          </w:tcPr>
          <w:p w14:paraId="1C6C8CAD" w14:textId="77777777" w:rsidR="0058409E" w:rsidRPr="0058409E" w:rsidRDefault="0058409E" w:rsidP="0058409E">
            <w:r w:rsidRPr="0058409E">
              <w:t> </w:t>
            </w:r>
          </w:p>
        </w:tc>
        <w:tc>
          <w:tcPr>
            <w:tcW w:w="851" w:type="dxa"/>
            <w:noWrap/>
            <w:hideMark/>
          </w:tcPr>
          <w:p w14:paraId="0B5D89BD" w14:textId="77777777" w:rsidR="0058409E" w:rsidRPr="0058409E" w:rsidRDefault="0058409E" w:rsidP="0058409E">
            <w:r w:rsidRPr="0058409E">
              <w:t> </w:t>
            </w:r>
          </w:p>
        </w:tc>
        <w:tc>
          <w:tcPr>
            <w:tcW w:w="708" w:type="dxa"/>
            <w:noWrap/>
            <w:hideMark/>
          </w:tcPr>
          <w:p w14:paraId="1E79D6AD" w14:textId="77777777" w:rsidR="0058409E" w:rsidRPr="0058409E" w:rsidRDefault="0058409E" w:rsidP="0058409E">
            <w:r w:rsidRPr="0058409E">
              <w:t> </w:t>
            </w:r>
          </w:p>
        </w:tc>
        <w:tc>
          <w:tcPr>
            <w:tcW w:w="709" w:type="dxa"/>
            <w:gridSpan w:val="4"/>
            <w:noWrap/>
            <w:hideMark/>
          </w:tcPr>
          <w:p w14:paraId="432D7B78" w14:textId="77777777" w:rsidR="0058409E" w:rsidRPr="0058409E" w:rsidRDefault="0058409E" w:rsidP="0058409E">
            <w:r w:rsidRPr="0058409E">
              <w:t> </w:t>
            </w:r>
          </w:p>
        </w:tc>
        <w:tc>
          <w:tcPr>
            <w:tcW w:w="709" w:type="dxa"/>
            <w:gridSpan w:val="4"/>
            <w:noWrap/>
            <w:hideMark/>
          </w:tcPr>
          <w:p w14:paraId="42E69584" w14:textId="77777777" w:rsidR="0058409E" w:rsidRPr="0058409E" w:rsidRDefault="0058409E" w:rsidP="0058409E">
            <w:r w:rsidRPr="0058409E">
              <w:t> </w:t>
            </w:r>
          </w:p>
        </w:tc>
        <w:tc>
          <w:tcPr>
            <w:tcW w:w="709" w:type="dxa"/>
            <w:gridSpan w:val="3"/>
            <w:noWrap/>
            <w:hideMark/>
          </w:tcPr>
          <w:p w14:paraId="2302CA83" w14:textId="77777777" w:rsidR="0058409E" w:rsidRPr="0058409E" w:rsidRDefault="0058409E" w:rsidP="0058409E">
            <w:r w:rsidRPr="0058409E">
              <w:t> </w:t>
            </w:r>
          </w:p>
        </w:tc>
        <w:tc>
          <w:tcPr>
            <w:tcW w:w="708" w:type="dxa"/>
            <w:gridSpan w:val="3"/>
            <w:noWrap/>
            <w:hideMark/>
          </w:tcPr>
          <w:p w14:paraId="3D1FCA19" w14:textId="77777777" w:rsidR="0058409E" w:rsidRPr="0058409E" w:rsidRDefault="0058409E" w:rsidP="0058409E">
            <w:r w:rsidRPr="0058409E">
              <w:t>2</w:t>
            </w:r>
          </w:p>
        </w:tc>
        <w:tc>
          <w:tcPr>
            <w:tcW w:w="709" w:type="dxa"/>
            <w:gridSpan w:val="3"/>
            <w:noWrap/>
            <w:hideMark/>
          </w:tcPr>
          <w:p w14:paraId="0798F801" w14:textId="77777777" w:rsidR="0058409E" w:rsidRPr="0058409E" w:rsidRDefault="0058409E" w:rsidP="0058409E">
            <w:r w:rsidRPr="0058409E">
              <w:t> </w:t>
            </w:r>
          </w:p>
        </w:tc>
        <w:tc>
          <w:tcPr>
            <w:tcW w:w="927" w:type="dxa"/>
            <w:gridSpan w:val="3"/>
            <w:noWrap/>
            <w:hideMark/>
          </w:tcPr>
          <w:p w14:paraId="126EE674" w14:textId="77777777" w:rsidR="0058409E" w:rsidRPr="0058409E" w:rsidRDefault="0058409E" w:rsidP="0058409E">
            <w:r w:rsidRPr="0058409E">
              <w:t>2</w:t>
            </w:r>
          </w:p>
        </w:tc>
      </w:tr>
      <w:tr w:rsidR="0058409E" w:rsidRPr="0058409E" w14:paraId="7DFA9696" w14:textId="77777777" w:rsidTr="0058409E">
        <w:trPr>
          <w:divId w:val="1519419243"/>
          <w:trHeight w:val="900"/>
        </w:trPr>
        <w:tc>
          <w:tcPr>
            <w:tcW w:w="534" w:type="dxa"/>
            <w:gridSpan w:val="2"/>
            <w:noWrap/>
            <w:hideMark/>
          </w:tcPr>
          <w:p w14:paraId="60164A4D" w14:textId="77777777" w:rsidR="0058409E" w:rsidRPr="0058409E" w:rsidRDefault="0058409E" w:rsidP="0058409E">
            <w:r w:rsidRPr="0058409E">
              <w:t>9</w:t>
            </w:r>
          </w:p>
        </w:tc>
        <w:tc>
          <w:tcPr>
            <w:tcW w:w="4961" w:type="dxa"/>
            <w:gridSpan w:val="2"/>
            <w:hideMark/>
          </w:tcPr>
          <w:p w14:paraId="522D4DFA" w14:textId="77777777" w:rsidR="0058409E" w:rsidRPr="0058409E" w:rsidRDefault="0058409E" w:rsidP="0058409E">
            <w:r w:rsidRPr="0058409E">
              <w:t xml:space="preserve">Wiertło SDS PLUS Ø12/200/260mm, do betonu, podwójna spirala </w:t>
            </w:r>
          </w:p>
        </w:tc>
        <w:tc>
          <w:tcPr>
            <w:tcW w:w="709" w:type="dxa"/>
            <w:noWrap/>
            <w:hideMark/>
          </w:tcPr>
          <w:p w14:paraId="2F156024" w14:textId="77777777" w:rsidR="0058409E" w:rsidRPr="0058409E" w:rsidRDefault="0058409E" w:rsidP="0058409E">
            <w:r w:rsidRPr="0058409E">
              <w:t>szt.</w:t>
            </w:r>
          </w:p>
        </w:tc>
        <w:tc>
          <w:tcPr>
            <w:tcW w:w="708" w:type="dxa"/>
            <w:noWrap/>
            <w:hideMark/>
          </w:tcPr>
          <w:p w14:paraId="62160344" w14:textId="77777777" w:rsidR="0058409E" w:rsidRPr="0058409E" w:rsidRDefault="0058409E" w:rsidP="0058409E">
            <w:r w:rsidRPr="0058409E">
              <w:t>5</w:t>
            </w:r>
          </w:p>
        </w:tc>
        <w:tc>
          <w:tcPr>
            <w:tcW w:w="709" w:type="dxa"/>
            <w:noWrap/>
            <w:hideMark/>
          </w:tcPr>
          <w:p w14:paraId="01883EC5" w14:textId="77777777" w:rsidR="0058409E" w:rsidRPr="0058409E" w:rsidRDefault="0058409E" w:rsidP="0058409E">
            <w:r w:rsidRPr="0058409E">
              <w:t> </w:t>
            </w:r>
          </w:p>
        </w:tc>
        <w:tc>
          <w:tcPr>
            <w:tcW w:w="851" w:type="dxa"/>
            <w:noWrap/>
            <w:hideMark/>
          </w:tcPr>
          <w:p w14:paraId="62DCB0BB" w14:textId="77777777" w:rsidR="0058409E" w:rsidRPr="0058409E" w:rsidRDefault="0058409E" w:rsidP="0058409E">
            <w:r w:rsidRPr="0058409E">
              <w:t> </w:t>
            </w:r>
          </w:p>
        </w:tc>
        <w:tc>
          <w:tcPr>
            <w:tcW w:w="708" w:type="dxa"/>
            <w:noWrap/>
            <w:hideMark/>
          </w:tcPr>
          <w:p w14:paraId="4774D35F" w14:textId="77777777" w:rsidR="0058409E" w:rsidRPr="0058409E" w:rsidRDefault="0058409E" w:rsidP="0058409E">
            <w:r w:rsidRPr="0058409E">
              <w:t> </w:t>
            </w:r>
          </w:p>
        </w:tc>
        <w:tc>
          <w:tcPr>
            <w:tcW w:w="709" w:type="dxa"/>
            <w:gridSpan w:val="4"/>
            <w:noWrap/>
            <w:hideMark/>
          </w:tcPr>
          <w:p w14:paraId="67DDB5DB" w14:textId="77777777" w:rsidR="0058409E" w:rsidRPr="0058409E" w:rsidRDefault="0058409E" w:rsidP="0058409E">
            <w:r w:rsidRPr="0058409E">
              <w:t> </w:t>
            </w:r>
          </w:p>
        </w:tc>
        <w:tc>
          <w:tcPr>
            <w:tcW w:w="709" w:type="dxa"/>
            <w:gridSpan w:val="4"/>
            <w:noWrap/>
            <w:hideMark/>
          </w:tcPr>
          <w:p w14:paraId="3F96844D" w14:textId="77777777" w:rsidR="0058409E" w:rsidRPr="0058409E" w:rsidRDefault="0058409E" w:rsidP="0058409E">
            <w:r w:rsidRPr="0058409E">
              <w:t> </w:t>
            </w:r>
          </w:p>
        </w:tc>
        <w:tc>
          <w:tcPr>
            <w:tcW w:w="709" w:type="dxa"/>
            <w:gridSpan w:val="3"/>
            <w:noWrap/>
            <w:hideMark/>
          </w:tcPr>
          <w:p w14:paraId="0C5E4D7A" w14:textId="77777777" w:rsidR="0058409E" w:rsidRPr="0058409E" w:rsidRDefault="0058409E" w:rsidP="0058409E">
            <w:r w:rsidRPr="0058409E">
              <w:t> </w:t>
            </w:r>
          </w:p>
        </w:tc>
        <w:tc>
          <w:tcPr>
            <w:tcW w:w="708" w:type="dxa"/>
            <w:gridSpan w:val="3"/>
            <w:noWrap/>
            <w:hideMark/>
          </w:tcPr>
          <w:p w14:paraId="18CEEA16" w14:textId="77777777" w:rsidR="0058409E" w:rsidRPr="0058409E" w:rsidRDefault="0058409E" w:rsidP="0058409E">
            <w:r w:rsidRPr="0058409E">
              <w:t>2</w:t>
            </w:r>
          </w:p>
        </w:tc>
        <w:tc>
          <w:tcPr>
            <w:tcW w:w="709" w:type="dxa"/>
            <w:gridSpan w:val="3"/>
            <w:noWrap/>
            <w:hideMark/>
          </w:tcPr>
          <w:p w14:paraId="54F6FA46" w14:textId="77777777" w:rsidR="0058409E" w:rsidRPr="0058409E" w:rsidRDefault="0058409E" w:rsidP="0058409E">
            <w:r w:rsidRPr="0058409E">
              <w:t> </w:t>
            </w:r>
          </w:p>
        </w:tc>
        <w:tc>
          <w:tcPr>
            <w:tcW w:w="927" w:type="dxa"/>
            <w:gridSpan w:val="3"/>
            <w:noWrap/>
            <w:hideMark/>
          </w:tcPr>
          <w:p w14:paraId="21EC36AF" w14:textId="77777777" w:rsidR="0058409E" w:rsidRPr="0058409E" w:rsidRDefault="0058409E" w:rsidP="0058409E">
            <w:r w:rsidRPr="0058409E">
              <w:t>7</w:t>
            </w:r>
          </w:p>
        </w:tc>
      </w:tr>
      <w:tr w:rsidR="0058409E" w:rsidRPr="0058409E" w14:paraId="614C4978" w14:textId="77777777" w:rsidTr="0058409E">
        <w:trPr>
          <w:divId w:val="1519419243"/>
          <w:trHeight w:val="600"/>
        </w:trPr>
        <w:tc>
          <w:tcPr>
            <w:tcW w:w="534" w:type="dxa"/>
            <w:gridSpan w:val="2"/>
            <w:noWrap/>
            <w:hideMark/>
          </w:tcPr>
          <w:p w14:paraId="116FEF7B" w14:textId="77777777" w:rsidR="0058409E" w:rsidRPr="0058409E" w:rsidRDefault="0058409E" w:rsidP="0058409E">
            <w:r w:rsidRPr="0058409E">
              <w:t>10</w:t>
            </w:r>
          </w:p>
        </w:tc>
        <w:tc>
          <w:tcPr>
            <w:tcW w:w="4961" w:type="dxa"/>
            <w:gridSpan w:val="2"/>
            <w:hideMark/>
          </w:tcPr>
          <w:p w14:paraId="0E43063F" w14:textId="77777777" w:rsidR="0058409E" w:rsidRPr="0058409E" w:rsidRDefault="0058409E" w:rsidP="0058409E">
            <w:r w:rsidRPr="0058409E">
              <w:t xml:space="preserve">Wiertło SDS PLUS Ø12/400/460mm, do betonu, podwójna spirala </w:t>
            </w:r>
          </w:p>
        </w:tc>
        <w:tc>
          <w:tcPr>
            <w:tcW w:w="709" w:type="dxa"/>
            <w:noWrap/>
            <w:hideMark/>
          </w:tcPr>
          <w:p w14:paraId="3C535A15" w14:textId="77777777" w:rsidR="0058409E" w:rsidRPr="0058409E" w:rsidRDefault="0058409E" w:rsidP="0058409E">
            <w:r w:rsidRPr="0058409E">
              <w:t>szt.</w:t>
            </w:r>
          </w:p>
        </w:tc>
        <w:tc>
          <w:tcPr>
            <w:tcW w:w="708" w:type="dxa"/>
            <w:noWrap/>
            <w:hideMark/>
          </w:tcPr>
          <w:p w14:paraId="64B39E22" w14:textId="77777777" w:rsidR="0058409E" w:rsidRPr="0058409E" w:rsidRDefault="0058409E" w:rsidP="0058409E">
            <w:r w:rsidRPr="0058409E">
              <w:t>2</w:t>
            </w:r>
          </w:p>
        </w:tc>
        <w:tc>
          <w:tcPr>
            <w:tcW w:w="709" w:type="dxa"/>
            <w:noWrap/>
            <w:hideMark/>
          </w:tcPr>
          <w:p w14:paraId="59C67BA1" w14:textId="77777777" w:rsidR="0058409E" w:rsidRPr="0058409E" w:rsidRDefault="0058409E" w:rsidP="0058409E">
            <w:r w:rsidRPr="0058409E">
              <w:t> </w:t>
            </w:r>
          </w:p>
        </w:tc>
        <w:tc>
          <w:tcPr>
            <w:tcW w:w="851" w:type="dxa"/>
            <w:noWrap/>
            <w:hideMark/>
          </w:tcPr>
          <w:p w14:paraId="2E81C44E" w14:textId="77777777" w:rsidR="0058409E" w:rsidRPr="0058409E" w:rsidRDefault="0058409E" w:rsidP="0058409E">
            <w:r w:rsidRPr="0058409E">
              <w:t> </w:t>
            </w:r>
          </w:p>
        </w:tc>
        <w:tc>
          <w:tcPr>
            <w:tcW w:w="708" w:type="dxa"/>
            <w:noWrap/>
            <w:hideMark/>
          </w:tcPr>
          <w:p w14:paraId="43549EA1" w14:textId="77777777" w:rsidR="0058409E" w:rsidRPr="0058409E" w:rsidRDefault="0058409E" w:rsidP="0058409E">
            <w:r w:rsidRPr="0058409E">
              <w:t>4</w:t>
            </w:r>
          </w:p>
        </w:tc>
        <w:tc>
          <w:tcPr>
            <w:tcW w:w="709" w:type="dxa"/>
            <w:gridSpan w:val="4"/>
            <w:noWrap/>
            <w:hideMark/>
          </w:tcPr>
          <w:p w14:paraId="20566C78" w14:textId="77777777" w:rsidR="0058409E" w:rsidRPr="0058409E" w:rsidRDefault="0058409E" w:rsidP="0058409E">
            <w:r w:rsidRPr="0058409E">
              <w:t> </w:t>
            </w:r>
          </w:p>
        </w:tc>
        <w:tc>
          <w:tcPr>
            <w:tcW w:w="709" w:type="dxa"/>
            <w:gridSpan w:val="4"/>
            <w:noWrap/>
            <w:hideMark/>
          </w:tcPr>
          <w:p w14:paraId="2E8BF33D" w14:textId="77777777" w:rsidR="0058409E" w:rsidRPr="0058409E" w:rsidRDefault="0058409E" w:rsidP="0058409E">
            <w:r w:rsidRPr="0058409E">
              <w:t> </w:t>
            </w:r>
          </w:p>
        </w:tc>
        <w:tc>
          <w:tcPr>
            <w:tcW w:w="709" w:type="dxa"/>
            <w:gridSpan w:val="3"/>
            <w:noWrap/>
            <w:hideMark/>
          </w:tcPr>
          <w:p w14:paraId="49FF351D" w14:textId="77777777" w:rsidR="0058409E" w:rsidRPr="0058409E" w:rsidRDefault="0058409E" w:rsidP="0058409E">
            <w:r w:rsidRPr="0058409E">
              <w:t> </w:t>
            </w:r>
          </w:p>
        </w:tc>
        <w:tc>
          <w:tcPr>
            <w:tcW w:w="708" w:type="dxa"/>
            <w:gridSpan w:val="3"/>
            <w:noWrap/>
            <w:hideMark/>
          </w:tcPr>
          <w:p w14:paraId="5EA57E16" w14:textId="77777777" w:rsidR="0058409E" w:rsidRPr="0058409E" w:rsidRDefault="0058409E" w:rsidP="0058409E">
            <w:r w:rsidRPr="0058409E">
              <w:t> </w:t>
            </w:r>
          </w:p>
        </w:tc>
        <w:tc>
          <w:tcPr>
            <w:tcW w:w="709" w:type="dxa"/>
            <w:gridSpan w:val="3"/>
            <w:noWrap/>
            <w:hideMark/>
          </w:tcPr>
          <w:p w14:paraId="0DE3090E" w14:textId="77777777" w:rsidR="0058409E" w:rsidRPr="0058409E" w:rsidRDefault="0058409E" w:rsidP="0058409E">
            <w:r w:rsidRPr="0058409E">
              <w:t> </w:t>
            </w:r>
          </w:p>
        </w:tc>
        <w:tc>
          <w:tcPr>
            <w:tcW w:w="927" w:type="dxa"/>
            <w:gridSpan w:val="3"/>
            <w:noWrap/>
            <w:hideMark/>
          </w:tcPr>
          <w:p w14:paraId="59DF299D" w14:textId="77777777" w:rsidR="0058409E" w:rsidRPr="0058409E" w:rsidRDefault="0058409E" w:rsidP="0058409E">
            <w:r w:rsidRPr="0058409E">
              <w:t>6</w:t>
            </w:r>
          </w:p>
        </w:tc>
      </w:tr>
      <w:tr w:rsidR="0058409E" w:rsidRPr="0058409E" w14:paraId="1CB20119" w14:textId="77777777" w:rsidTr="0058409E">
        <w:trPr>
          <w:divId w:val="1519419243"/>
          <w:trHeight w:val="900"/>
        </w:trPr>
        <w:tc>
          <w:tcPr>
            <w:tcW w:w="534" w:type="dxa"/>
            <w:gridSpan w:val="2"/>
            <w:noWrap/>
            <w:hideMark/>
          </w:tcPr>
          <w:p w14:paraId="46AB6DD7" w14:textId="77777777" w:rsidR="0058409E" w:rsidRPr="0058409E" w:rsidRDefault="0058409E" w:rsidP="0058409E">
            <w:r w:rsidRPr="0058409E">
              <w:t>11</w:t>
            </w:r>
          </w:p>
        </w:tc>
        <w:tc>
          <w:tcPr>
            <w:tcW w:w="4961" w:type="dxa"/>
            <w:gridSpan w:val="2"/>
            <w:hideMark/>
          </w:tcPr>
          <w:p w14:paraId="39A1A480" w14:textId="77777777" w:rsidR="0058409E" w:rsidRPr="0058409E" w:rsidRDefault="0058409E" w:rsidP="0058409E">
            <w:r w:rsidRPr="0058409E">
              <w:t>Wiertło SDS PLUS Ø 24x600mm do betonu, podwójna spirala.</w:t>
            </w:r>
          </w:p>
        </w:tc>
        <w:tc>
          <w:tcPr>
            <w:tcW w:w="709" w:type="dxa"/>
            <w:noWrap/>
            <w:hideMark/>
          </w:tcPr>
          <w:p w14:paraId="0930A2B6" w14:textId="77777777" w:rsidR="0058409E" w:rsidRPr="0058409E" w:rsidRDefault="0058409E" w:rsidP="0058409E">
            <w:r w:rsidRPr="0058409E">
              <w:t>szt.</w:t>
            </w:r>
          </w:p>
        </w:tc>
        <w:tc>
          <w:tcPr>
            <w:tcW w:w="708" w:type="dxa"/>
            <w:noWrap/>
            <w:hideMark/>
          </w:tcPr>
          <w:p w14:paraId="29DEDC49" w14:textId="77777777" w:rsidR="0058409E" w:rsidRPr="0058409E" w:rsidRDefault="0058409E" w:rsidP="0058409E">
            <w:r w:rsidRPr="0058409E">
              <w:t>2</w:t>
            </w:r>
          </w:p>
        </w:tc>
        <w:tc>
          <w:tcPr>
            <w:tcW w:w="709" w:type="dxa"/>
            <w:noWrap/>
            <w:hideMark/>
          </w:tcPr>
          <w:p w14:paraId="65B5B0E3" w14:textId="77777777" w:rsidR="0058409E" w:rsidRPr="0058409E" w:rsidRDefault="0058409E" w:rsidP="0058409E">
            <w:r w:rsidRPr="0058409E">
              <w:t> </w:t>
            </w:r>
          </w:p>
        </w:tc>
        <w:tc>
          <w:tcPr>
            <w:tcW w:w="851" w:type="dxa"/>
            <w:noWrap/>
            <w:hideMark/>
          </w:tcPr>
          <w:p w14:paraId="064FE28A" w14:textId="77777777" w:rsidR="0058409E" w:rsidRPr="0058409E" w:rsidRDefault="0058409E" w:rsidP="0058409E">
            <w:r w:rsidRPr="0058409E">
              <w:t> </w:t>
            </w:r>
          </w:p>
        </w:tc>
        <w:tc>
          <w:tcPr>
            <w:tcW w:w="708" w:type="dxa"/>
            <w:noWrap/>
            <w:hideMark/>
          </w:tcPr>
          <w:p w14:paraId="41B27517" w14:textId="77777777" w:rsidR="0058409E" w:rsidRPr="0058409E" w:rsidRDefault="0058409E" w:rsidP="0058409E">
            <w:r w:rsidRPr="0058409E">
              <w:t>2</w:t>
            </w:r>
          </w:p>
        </w:tc>
        <w:tc>
          <w:tcPr>
            <w:tcW w:w="709" w:type="dxa"/>
            <w:gridSpan w:val="4"/>
            <w:noWrap/>
            <w:hideMark/>
          </w:tcPr>
          <w:p w14:paraId="7642CC98" w14:textId="77777777" w:rsidR="0058409E" w:rsidRPr="0058409E" w:rsidRDefault="0058409E" w:rsidP="0058409E">
            <w:r w:rsidRPr="0058409E">
              <w:t> </w:t>
            </w:r>
          </w:p>
        </w:tc>
        <w:tc>
          <w:tcPr>
            <w:tcW w:w="709" w:type="dxa"/>
            <w:gridSpan w:val="4"/>
            <w:noWrap/>
            <w:hideMark/>
          </w:tcPr>
          <w:p w14:paraId="7BAFC9DE" w14:textId="77777777" w:rsidR="0058409E" w:rsidRPr="0058409E" w:rsidRDefault="0058409E" w:rsidP="0058409E">
            <w:r w:rsidRPr="0058409E">
              <w:t> </w:t>
            </w:r>
          </w:p>
        </w:tc>
        <w:tc>
          <w:tcPr>
            <w:tcW w:w="709" w:type="dxa"/>
            <w:gridSpan w:val="3"/>
            <w:noWrap/>
            <w:hideMark/>
          </w:tcPr>
          <w:p w14:paraId="21E04402" w14:textId="77777777" w:rsidR="0058409E" w:rsidRPr="0058409E" w:rsidRDefault="0058409E" w:rsidP="0058409E">
            <w:r w:rsidRPr="0058409E">
              <w:t> </w:t>
            </w:r>
          </w:p>
        </w:tc>
        <w:tc>
          <w:tcPr>
            <w:tcW w:w="708" w:type="dxa"/>
            <w:gridSpan w:val="3"/>
            <w:noWrap/>
            <w:hideMark/>
          </w:tcPr>
          <w:p w14:paraId="339DCC08" w14:textId="77777777" w:rsidR="0058409E" w:rsidRPr="0058409E" w:rsidRDefault="0058409E" w:rsidP="0058409E">
            <w:r w:rsidRPr="0058409E">
              <w:t> </w:t>
            </w:r>
          </w:p>
        </w:tc>
        <w:tc>
          <w:tcPr>
            <w:tcW w:w="709" w:type="dxa"/>
            <w:gridSpan w:val="3"/>
            <w:noWrap/>
            <w:hideMark/>
          </w:tcPr>
          <w:p w14:paraId="47A91770" w14:textId="77777777" w:rsidR="0058409E" w:rsidRPr="0058409E" w:rsidRDefault="0058409E" w:rsidP="0058409E">
            <w:r w:rsidRPr="0058409E">
              <w:t> </w:t>
            </w:r>
          </w:p>
        </w:tc>
        <w:tc>
          <w:tcPr>
            <w:tcW w:w="927" w:type="dxa"/>
            <w:gridSpan w:val="3"/>
            <w:noWrap/>
            <w:hideMark/>
          </w:tcPr>
          <w:p w14:paraId="3CF4F6EF" w14:textId="77777777" w:rsidR="0058409E" w:rsidRPr="0058409E" w:rsidRDefault="0058409E" w:rsidP="0058409E">
            <w:r w:rsidRPr="0058409E">
              <w:t>4</w:t>
            </w:r>
          </w:p>
        </w:tc>
      </w:tr>
      <w:tr w:rsidR="0058409E" w:rsidRPr="0058409E" w14:paraId="5671630D" w14:textId="77777777" w:rsidTr="0058409E">
        <w:trPr>
          <w:divId w:val="1519419243"/>
          <w:trHeight w:val="600"/>
        </w:trPr>
        <w:tc>
          <w:tcPr>
            <w:tcW w:w="534" w:type="dxa"/>
            <w:gridSpan w:val="2"/>
            <w:noWrap/>
            <w:hideMark/>
          </w:tcPr>
          <w:p w14:paraId="73E0E07D" w14:textId="77777777" w:rsidR="0058409E" w:rsidRPr="0058409E" w:rsidRDefault="0058409E" w:rsidP="0058409E">
            <w:r w:rsidRPr="0058409E">
              <w:t>12</w:t>
            </w:r>
          </w:p>
        </w:tc>
        <w:tc>
          <w:tcPr>
            <w:tcW w:w="4961" w:type="dxa"/>
            <w:gridSpan w:val="2"/>
            <w:hideMark/>
          </w:tcPr>
          <w:p w14:paraId="15111565" w14:textId="77777777" w:rsidR="0058409E" w:rsidRPr="0058409E" w:rsidRDefault="0058409E" w:rsidP="0058409E">
            <w:r w:rsidRPr="0058409E">
              <w:t>Wiertło SDS PLUS Ø 30x600mm do betonu, podwójna spirala.</w:t>
            </w:r>
          </w:p>
        </w:tc>
        <w:tc>
          <w:tcPr>
            <w:tcW w:w="709" w:type="dxa"/>
            <w:noWrap/>
            <w:hideMark/>
          </w:tcPr>
          <w:p w14:paraId="4B6E9271" w14:textId="77777777" w:rsidR="0058409E" w:rsidRPr="0058409E" w:rsidRDefault="0058409E" w:rsidP="0058409E">
            <w:r w:rsidRPr="0058409E">
              <w:t>szt.</w:t>
            </w:r>
          </w:p>
        </w:tc>
        <w:tc>
          <w:tcPr>
            <w:tcW w:w="708" w:type="dxa"/>
            <w:noWrap/>
            <w:hideMark/>
          </w:tcPr>
          <w:p w14:paraId="6BF4CF37" w14:textId="77777777" w:rsidR="0058409E" w:rsidRPr="0058409E" w:rsidRDefault="0058409E" w:rsidP="0058409E">
            <w:r w:rsidRPr="0058409E">
              <w:t>2</w:t>
            </w:r>
          </w:p>
        </w:tc>
        <w:tc>
          <w:tcPr>
            <w:tcW w:w="709" w:type="dxa"/>
            <w:noWrap/>
            <w:hideMark/>
          </w:tcPr>
          <w:p w14:paraId="29BE6CD7" w14:textId="77777777" w:rsidR="0058409E" w:rsidRPr="0058409E" w:rsidRDefault="0058409E" w:rsidP="0058409E">
            <w:r w:rsidRPr="0058409E">
              <w:t> </w:t>
            </w:r>
          </w:p>
        </w:tc>
        <w:tc>
          <w:tcPr>
            <w:tcW w:w="851" w:type="dxa"/>
            <w:noWrap/>
            <w:hideMark/>
          </w:tcPr>
          <w:p w14:paraId="09623153" w14:textId="77777777" w:rsidR="0058409E" w:rsidRPr="0058409E" w:rsidRDefault="0058409E" w:rsidP="0058409E">
            <w:r w:rsidRPr="0058409E">
              <w:t> </w:t>
            </w:r>
          </w:p>
        </w:tc>
        <w:tc>
          <w:tcPr>
            <w:tcW w:w="708" w:type="dxa"/>
            <w:noWrap/>
            <w:hideMark/>
          </w:tcPr>
          <w:p w14:paraId="170AFFFE" w14:textId="77777777" w:rsidR="0058409E" w:rsidRPr="0058409E" w:rsidRDefault="0058409E" w:rsidP="0058409E">
            <w:r w:rsidRPr="0058409E">
              <w:t>2</w:t>
            </w:r>
          </w:p>
        </w:tc>
        <w:tc>
          <w:tcPr>
            <w:tcW w:w="709" w:type="dxa"/>
            <w:gridSpan w:val="4"/>
            <w:noWrap/>
            <w:hideMark/>
          </w:tcPr>
          <w:p w14:paraId="1C0B67A7" w14:textId="77777777" w:rsidR="0058409E" w:rsidRPr="0058409E" w:rsidRDefault="0058409E" w:rsidP="0058409E">
            <w:r w:rsidRPr="0058409E">
              <w:t> </w:t>
            </w:r>
          </w:p>
        </w:tc>
        <w:tc>
          <w:tcPr>
            <w:tcW w:w="709" w:type="dxa"/>
            <w:gridSpan w:val="4"/>
            <w:noWrap/>
            <w:hideMark/>
          </w:tcPr>
          <w:p w14:paraId="7C9423DE" w14:textId="77777777" w:rsidR="0058409E" w:rsidRPr="0058409E" w:rsidRDefault="0058409E" w:rsidP="0058409E">
            <w:r w:rsidRPr="0058409E">
              <w:t> </w:t>
            </w:r>
          </w:p>
        </w:tc>
        <w:tc>
          <w:tcPr>
            <w:tcW w:w="709" w:type="dxa"/>
            <w:gridSpan w:val="3"/>
            <w:noWrap/>
            <w:hideMark/>
          </w:tcPr>
          <w:p w14:paraId="5A30F04F" w14:textId="77777777" w:rsidR="0058409E" w:rsidRPr="0058409E" w:rsidRDefault="0058409E" w:rsidP="0058409E">
            <w:r w:rsidRPr="0058409E">
              <w:t> </w:t>
            </w:r>
          </w:p>
        </w:tc>
        <w:tc>
          <w:tcPr>
            <w:tcW w:w="708" w:type="dxa"/>
            <w:gridSpan w:val="3"/>
            <w:noWrap/>
            <w:hideMark/>
          </w:tcPr>
          <w:p w14:paraId="227FFFDC" w14:textId="77777777" w:rsidR="0058409E" w:rsidRPr="0058409E" w:rsidRDefault="0058409E" w:rsidP="0058409E">
            <w:r w:rsidRPr="0058409E">
              <w:t> </w:t>
            </w:r>
          </w:p>
        </w:tc>
        <w:tc>
          <w:tcPr>
            <w:tcW w:w="709" w:type="dxa"/>
            <w:gridSpan w:val="3"/>
            <w:noWrap/>
            <w:hideMark/>
          </w:tcPr>
          <w:p w14:paraId="238769C0" w14:textId="77777777" w:rsidR="0058409E" w:rsidRPr="0058409E" w:rsidRDefault="0058409E" w:rsidP="0058409E">
            <w:r w:rsidRPr="0058409E">
              <w:t> </w:t>
            </w:r>
          </w:p>
        </w:tc>
        <w:tc>
          <w:tcPr>
            <w:tcW w:w="927" w:type="dxa"/>
            <w:gridSpan w:val="3"/>
            <w:noWrap/>
            <w:hideMark/>
          </w:tcPr>
          <w:p w14:paraId="1CF0A186" w14:textId="77777777" w:rsidR="0058409E" w:rsidRPr="0058409E" w:rsidRDefault="0058409E" w:rsidP="0058409E">
            <w:r w:rsidRPr="0058409E">
              <w:t>4</w:t>
            </w:r>
          </w:p>
        </w:tc>
      </w:tr>
      <w:tr w:rsidR="0058409E" w:rsidRPr="0058409E" w14:paraId="6A549796" w14:textId="77777777" w:rsidTr="0058409E">
        <w:trPr>
          <w:divId w:val="1519419243"/>
          <w:trHeight w:val="600"/>
        </w:trPr>
        <w:tc>
          <w:tcPr>
            <w:tcW w:w="534" w:type="dxa"/>
            <w:gridSpan w:val="2"/>
            <w:noWrap/>
            <w:hideMark/>
          </w:tcPr>
          <w:p w14:paraId="56F1CD9A" w14:textId="77777777" w:rsidR="0058409E" w:rsidRPr="0058409E" w:rsidRDefault="0058409E" w:rsidP="0058409E">
            <w:r w:rsidRPr="0058409E">
              <w:t>13</w:t>
            </w:r>
          </w:p>
        </w:tc>
        <w:tc>
          <w:tcPr>
            <w:tcW w:w="4961" w:type="dxa"/>
            <w:gridSpan w:val="2"/>
            <w:hideMark/>
          </w:tcPr>
          <w:p w14:paraId="15696BA8" w14:textId="77777777" w:rsidR="0058409E" w:rsidRPr="0058409E" w:rsidRDefault="0058409E" w:rsidP="0058409E">
            <w:r w:rsidRPr="0058409E">
              <w:t>Wiertło SDS plus  Ø16x550mm; wiertło z dwoma ostrzami z węglików spiekanych "pro 4" SDS plus.</w:t>
            </w:r>
          </w:p>
        </w:tc>
        <w:tc>
          <w:tcPr>
            <w:tcW w:w="709" w:type="dxa"/>
            <w:noWrap/>
            <w:hideMark/>
          </w:tcPr>
          <w:p w14:paraId="0853D64A" w14:textId="77777777" w:rsidR="0058409E" w:rsidRPr="0058409E" w:rsidRDefault="0058409E" w:rsidP="0058409E">
            <w:r w:rsidRPr="0058409E">
              <w:t>szt.</w:t>
            </w:r>
          </w:p>
        </w:tc>
        <w:tc>
          <w:tcPr>
            <w:tcW w:w="708" w:type="dxa"/>
            <w:noWrap/>
            <w:hideMark/>
          </w:tcPr>
          <w:p w14:paraId="13508896" w14:textId="77777777" w:rsidR="0058409E" w:rsidRPr="0058409E" w:rsidRDefault="0058409E" w:rsidP="0058409E">
            <w:r w:rsidRPr="0058409E">
              <w:t> </w:t>
            </w:r>
          </w:p>
        </w:tc>
        <w:tc>
          <w:tcPr>
            <w:tcW w:w="709" w:type="dxa"/>
            <w:noWrap/>
            <w:hideMark/>
          </w:tcPr>
          <w:p w14:paraId="1394A2B5" w14:textId="77777777" w:rsidR="0058409E" w:rsidRPr="0058409E" w:rsidRDefault="0058409E" w:rsidP="0058409E">
            <w:r w:rsidRPr="0058409E">
              <w:t> </w:t>
            </w:r>
          </w:p>
        </w:tc>
        <w:tc>
          <w:tcPr>
            <w:tcW w:w="851" w:type="dxa"/>
            <w:noWrap/>
            <w:hideMark/>
          </w:tcPr>
          <w:p w14:paraId="4832C6C8" w14:textId="77777777" w:rsidR="0058409E" w:rsidRPr="0058409E" w:rsidRDefault="0058409E" w:rsidP="0058409E">
            <w:r w:rsidRPr="0058409E">
              <w:t> </w:t>
            </w:r>
          </w:p>
        </w:tc>
        <w:tc>
          <w:tcPr>
            <w:tcW w:w="708" w:type="dxa"/>
            <w:noWrap/>
            <w:hideMark/>
          </w:tcPr>
          <w:p w14:paraId="5F00B601" w14:textId="77777777" w:rsidR="0058409E" w:rsidRPr="0058409E" w:rsidRDefault="0058409E" w:rsidP="0058409E">
            <w:r w:rsidRPr="0058409E">
              <w:t>2</w:t>
            </w:r>
          </w:p>
        </w:tc>
        <w:tc>
          <w:tcPr>
            <w:tcW w:w="709" w:type="dxa"/>
            <w:gridSpan w:val="4"/>
            <w:noWrap/>
            <w:hideMark/>
          </w:tcPr>
          <w:p w14:paraId="39532BEA" w14:textId="77777777" w:rsidR="0058409E" w:rsidRPr="0058409E" w:rsidRDefault="0058409E" w:rsidP="0058409E">
            <w:r w:rsidRPr="0058409E">
              <w:t> </w:t>
            </w:r>
          </w:p>
        </w:tc>
        <w:tc>
          <w:tcPr>
            <w:tcW w:w="709" w:type="dxa"/>
            <w:gridSpan w:val="4"/>
            <w:noWrap/>
            <w:hideMark/>
          </w:tcPr>
          <w:p w14:paraId="46C88AE5" w14:textId="77777777" w:rsidR="0058409E" w:rsidRPr="0058409E" w:rsidRDefault="0058409E" w:rsidP="0058409E">
            <w:r w:rsidRPr="0058409E">
              <w:t> </w:t>
            </w:r>
          </w:p>
        </w:tc>
        <w:tc>
          <w:tcPr>
            <w:tcW w:w="709" w:type="dxa"/>
            <w:gridSpan w:val="3"/>
            <w:noWrap/>
            <w:hideMark/>
          </w:tcPr>
          <w:p w14:paraId="168559B2" w14:textId="77777777" w:rsidR="0058409E" w:rsidRPr="0058409E" w:rsidRDefault="0058409E" w:rsidP="0058409E">
            <w:r w:rsidRPr="0058409E">
              <w:t> </w:t>
            </w:r>
          </w:p>
        </w:tc>
        <w:tc>
          <w:tcPr>
            <w:tcW w:w="708" w:type="dxa"/>
            <w:gridSpan w:val="3"/>
            <w:noWrap/>
            <w:hideMark/>
          </w:tcPr>
          <w:p w14:paraId="14CEC7BA" w14:textId="77777777" w:rsidR="0058409E" w:rsidRPr="0058409E" w:rsidRDefault="0058409E" w:rsidP="0058409E">
            <w:r w:rsidRPr="0058409E">
              <w:t> </w:t>
            </w:r>
          </w:p>
        </w:tc>
        <w:tc>
          <w:tcPr>
            <w:tcW w:w="709" w:type="dxa"/>
            <w:gridSpan w:val="3"/>
            <w:noWrap/>
            <w:hideMark/>
          </w:tcPr>
          <w:p w14:paraId="5BD0D7AD" w14:textId="77777777" w:rsidR="0058409E" w:rsidRPr="0058409E" w:rsidRDefault="0058409E" w:rsidP="0058409E">
            <w:r w:rsidRPr="0058409E">
              <w:t> </w:t>
            </w:r>
          </w:p>
        </w:tc>
        <w:tc>
          <w:tcPr>
            <w:tcW w:w="927" w:type="dxa"/>
            <w:gridSpan w:val="3"/>
            <w:noWrap/>
            <w:hideMark/>
          </w:tcPr>
          <w:p w14:paraId="75EEEF05" w14:textId="77777777" w:rsidR="0058409E" w:rsidRPr="0058409E" w:rsidRDefault="0058409E" w:rsidP="0058409E">
            <w:r w:rsidRPr="0058409E">
              <w:t>2</w:t>
            </w:r>
          </w:p>
        </w:tc>
      </w:tr>
      <w:tr w:rsidR="0058409E" w:rsidRPr="0058409E" w14:paraId="6ABF12BC" w14:textId="77777777" w:rsidTr="0058409E">
        <w:trPr>
          <w:divId w:val="1519419243"/>
          <w:trHeight w:val="600"/>
        </w:trPr>
        <w:tc>
          <w:tcPr>
            <w:tcW w:w="534" w:type="dxa"/>
            <w:gridSpan w:val="2"/>
            <w:noWrap/>
            <w:hideMark/>
          </w:tcPr>
          <w:p w14:paraId="4A485099" w14:textId="77777777" w:rsidR="0058409E" w:rsidRPr="0058409E" w:rsidRDefault="0058409E" w:rsidP="0058409E">
            <w:r w:rsidRPr="0058409E">
              <w:t>14</w:t>
            </w:r>
          </w:p>
        </w:tc>
        <w:tc>
          <w:tcPr>
            <w:tcW w:w="4961" w:type="dxa"/>
            <w:gridSpan w:val="2"/>
            <w:hideMark/>
          </w:tcPr>
          <w:p w14:paraId="5348E821" w14:textId="77777777" w:rsidR="0058409E" w:rsidRPr="0058409E" w:rsidRDefault="0058409E" w:rsidP="0058409E">
            <w:r w:rsidRPr="0058409E">
              <w:t>Wiertło do metalu ø 3,5mm HSS DIN 338 szlifowane; dł. robocza 42mm; dł. całkowita 70mm;</w:t>
            </w:r>
          </w:p>
        </w:tc>
        <w:tc>
          <w:tcPr>
            <w:tcW w:w="709" w:type="dxa"/>
            <w:noWrap/>
            <w:hideMark/>
          </w:tcPr>
          <w:p w14:paraId="2EFE1F11" w14:textId="77777777" w:rsidR="0058409E" w:rsidRPr="0058409E" w:rsidRDefault="0058409E" w:rsidP="0058409E">
            <w:r w:rsidRPr="0058409E">
              <w:t>szt.</w:t>
            </w:r>
          </w:p>
        </w:tc>
        <w:tc>
          <w:tcPr>
            <w:tcW w:w="708" w:type="dxa"/>
            <w:noWrap/>
            <w:hideMark/>
          </w:tcPr>
          <w:p w14:paraId="65FAAA49" w14:textId="77777777" w:rsidR="0058409E" w:rsidRPr="0058409E" w:rsidRDefault="0058409E" w:rsidP="0058409E">
            <w:r w:rsidRPr="0058409E">
              <w:t> </w:t>
            </w:r>
          </w:p>
        </w:tc>
        <w:tc>
          <w:tcPr>
            <w:tcW w:w="709" w:type="dxa"/>
            <w:noWrap/>
            <w:hideMark/>
          </w:tcPr>
          <w:p w14:paraId="5C63ADED" w14:textId="77777777" w:rsidR="0058409E" w:rsidRPr="0058409E" w:rsidRDefault="0058409E" w:rsidP="0058409E">
            <w:r w:rsidRPr="0058409E">
              <w:t> </w:t>
            </w:r>
          </w:p>
        </w:tc>
        <w:tc>
          <w:tcPr>
            <w:tcW w:w="851" w:type="dxa"/>
            <w:noWrap/>
            <w:hideMark/>
          </w:tcPr>
          <w:p w14:paraId="77143D27" w14:textId="77777777" w:rsidR="0058409E" w:rsidRPr="0058409E" w:rsidRDefault="0058409E" w:rsidP="0058409E">
            <w:r w:rsidRPr="0058409E">
              <w:t> </w:t>
            </w:r>
          </w:p>
        </w:tc>
        <w:tc>
          <w:tcPr>
            <w:tcW w:w="708" w:type="dxa"/>
            <w:noWrap/>
            <w:hideMark/>
          </w:tcPr>
          <w:p w14:paraId="5E7AFC20" w14:textId="77777777" w:rsidR="0058409E" w:rsidRPr="0058409E" w:rsidRDefault="0058409E" w:rsidP="0058409E">
            <w:r w:rsidRPr="0058409E">
              <w:t> </w:t>
            </w:r>
          </w:p>
        </w:tc>
        <w:tc>
          <w:tcPr>
            <w:tcW w:w="709" w:type="dxa"/>
            <w:gridSpan w:val="4"/>
            <w:noWrap/>
            <w:hideMark/>
          </w:tcPr>
          <w:p w14:paraId="2F273450" w14:textId="77777777" w:rsidR="0058409E" w:rsidRPr="0058409E" w:rsidRDefault="0058409E" w:rsidP="0058409E">
            <w:r w:rsidRPr="0058409E">
              <w:t>10</w:t>
            </w:r>
          </w:p>
        </w:tc>
        <w:tc>
          <w:tcPr>
            <w:tcW w:w="709" w:type="dxa"/>
            <w:gridSpan w:val="4"/>
            <w:noWrap/>
            <w:hideMark/>
          </w:tcPr>
          <w:p w14:paraId="0E0EAEFE" w14:textId="77777777" w:rsidR="0058409E" w:rsidRPr="0058409E" w:rsidRDefault="0058409E" w:rsidP="0058409E">
            <w:r w:rsidRPr="0058409E">
              <w:t> </w:t>
            </w:r>
          </w:p>
        </w:tc>
        <w:tc>
          <w:tcPr>
            <w:tcW w:w="709" w:type="dxa"/>
            <w:gridSpan w:val="3"/>
            <w:noWrap/>
            <w:hideMark/>
          </w:tcPr>
          <w:p w14:paraId="645BF627" w14:textId="77777777" w:rsidR="0058409E" w:rsidRPr="0058409E" w:rsidRDefault="0058409E" w:rsidP="0058409E">
            <w:r w:rsidRPr="0058409E">
              <w:t> </w:t>
            </w:r>
          </w:p>
        </w:tc>
        <w:tc>
          <w:tcPr>
            <w:tcW w:w="708" w:type="dxa"/>
            <w:gridSpan w:val="3"/>
            <w:noWrap/>
            <w:hideMark/>
          </w:tcPr>
          <w:p w14:paraId="36FF12A1" w14:textId="77777777" w:rsidR="0058409E" w:rsidRPr="0058409E" w:rsidRDefault="0058409E" w:rsidP="0058409E">
            <w:r w:rsidRPr="0058409E">
              <w:t> </w:t>
            </w:r>
          </w:p>
        </w:tc>
        <w:tc>
          <w:tcPr>
            <w:tcW w:w="709" w:type="dxa"/>
            <w:gridSpan w:val="3"/>
            <w:noWrap/>
            <w:hideMark/>
          </w:tcPr>
          <w:p w14:paraId="727A89DF" w14:textId="77777777" w:rsidR="0058409E" w:rsidRPr="0058409E" w:rsidRDefault="0058409E" w:rsidP="0058409E">
            <w:r w:rsidRPr="0058409E">
              <w:t> </w:t>
            </w:r>
          </w:p>
        </w:tc>
        <w:tc>
          <w:tcPr>
            <w:tcW w:w="927" w:type="dxa"/>
            <w:gridSpan w:val="3"/>
            <w:noWrap/>
            <w:hideMark/>
          </w:tcPr>
          <w:p w14:paraId="6208129E" w14:textId="77777777" w:rsidR="0058409E" w:rsidRPr="0058409E" w:rsidRDefault="0058409E" w:rsidP="0058409E">
            <w:r w:rsidRPr="0058409E">
              <w:t>10</w:t>
            </w:r>
          </w:p>
        </w:tc>
      </w:tr>
      <w:tr w:rsidR="0058409E" w:rsidRPr="0058409E" w14:paraId="3D9A4BBF" w14:textId="77777777" w:rsidTr="0058409E">
        <w:trPr>
          <w:divId w:val="1519419243"/>
          <w:trHeight w:val="1500"/>
        </w:trPr>
        <w:tc>
          <w:tcPr>
            <w:tcW w:w="534" w:type="dxa"/>
            <w:gridSpan w:val="2"/>
            <w:noWrap/>
            <w:hideMark/>
          </w:tcPr>
          <w:p w14:paraId="3F3EA03F" w14:textId="77777777" w:rsidR="0058409E" w:rsidRPr="0058409E" w:rsidRDefault="0058409E" w:rsidP="0058409E">
            <w:r w:rsidRPr="0058409E">
              <w:lastRenderedPageBreak/>
              <w:t>15</w:t>
            </w:r>
          </w:p>
        </w:tc>
        <w:tc>
          <w:tcPr>
            <w:tcW w:w="4961" w:type="dxa"/>
            <w:gridSpan w:val="2"/>
            <w:hideMark/>
          </w:tcPr>
          <w:p w14:paraId="60966494" w14:textId="77777777" w:rsidR="0058409E" w:rsidRPr="0058409E" w:rsidRDefault="0058409E" w:rsidP="0058409E">
            <w:r w:rsidRPr="0058409E">
              <w:t>Wiertło do metalu ø 4 mm HSS DIN 338 szlifowane, mocowanie: walcowe, dł. robocza: 40-50 mm, dł. całkowita: 70-80 mm</w:t>
            </w:r>
          </w:p>
        </w:tc>
        <w:tc>
          <w:tcPr>
            <w:tcW w:w="709" w:type="dxa"/>
            <w:noWrap/>
            <w:hideMark/>
          </w:tcPr>
          <w:p w14:paraId="049D7DDA" w14:textId="77777777" w:rsidR="0058409E" w:rsidRPr="0058409E" w:rsidRDefault="0058409E" w:rsidP="0058409E">
            <w:r w:rsidRPr="0058409E">
              <w:t>szt.</w:t>
            </w:r>
          </w:p>
        </w:tc>
        <w:tc>
          <w:tcPr>
            <w:tcW w:w="708" w:type="dxa"/>
            <w:noWrap/>
            <w:hideMark/>
          </w:tcPr>
          <w:p w14:paraId="28F1BFE1" w14:textId="77777777" w:rsidR="0058409E" w:rsidRPr="0058409E" w:rsidRDefault="0058409E" w:rsidP="0058409E">
            <w:r w:rsidRPr="0058409E">
              <w:t> </w:t>
            </w:r>
          </w:p>
        </w:tc>
        <w:tc>
          <w:tcPr>
            <w:tcW w:w="709" w:type="dxa"/>
            <w:noWrap/>
            <w:hideMark/>
          </w:tcPr>
          <w:p w14:paraId="5D5AF09B" w14:textId="77777777" w:rsidR="0058409E" w:rsidRPr="0058409E" w:rsidRDefault="0058409E" w:rsidP="0058409E">
            <w:r w:rsidRPr="0058409E">
              <w:t> </w:t>
            </w:r>
          </w:p>
        </w:tc>
        <w:tc>
          <w:tcPr>
            <w:tcW w:w="851" w:type="dxa"/>
            <w:noWrap/>
            <w:hideMark/>
          </w:tcPr>
          <w:p w14:paraId="04CD4A4C" w14:textId="77777777" w:rsidR="0058409E" w:rsidRPr="0058409E" w:rsidRDefault="0058409E" w:rsidP="0058409E">
            <w:r w:rsidRPr="0058409E">
              <w:t> </w:t>
            </w:r>
          </w:p>
        </w:tc>
        <w:tc>
          <w:tcPr>
            <w:tcW w:w="708" w:type="dxa"/>
            <w:noWrap/>
            <w:hideMark/>
          </w:tcPr>
          <w:p w14:paraId="52A7ECDF" w14:textId="77777777" w:rsidR="0058409E" w:rsidRPr="0058409E" w:rsidRDefault="0058409E" w:rsidP="0058409E">
            <w:r w:rsidRPr="0058409E">
              <w:t> </w:t>
            </w:r>
          </w:p>
        </w:tc>
        <w:tc>
          <w:tcPr>
            <w:tcW w:w="709" w:type="dxa"/>
            <w:gridSpan w:val="4"/>
            <w:noWrap/>
            <w:hideMark/>
          </w:tcPr>
          <w:p w14:paraId="0F3707BF" w14:textId="77777777" w:rsidR="0058409E" w:rsidRPr="0058409E" w:rsidRDefault="0058409E" w:rsidP="0058409E">
            <w:r w:rsidRPr="0058409E">
              <w:t>10</w:t>
            </w:r>
          </w:p>
        </w:tc>
        <w:tc>
          <w:tcPr>
            <w:tcW w:w="709" w:type="dxa"/>
            <w:gridSpan w:val="4"/>
            <w:noWrap/>
            <w:hideMark/>
          </w:tcPr>
          <w:p w14:paraId="4D30F0F8" w14:textId="77777777" w:rsidR="0058409E" w:rsidRPr="0058409E" w:rsidRDefault="0058409E" w:rsidP="0058409E">
            <w:r w:rsidRPr="0058409E">
              <w:t> </w:t>
            </w:r>
          </w:p>
        </w:tc>
        <w:tc>
          <w:tcPr>
            <w:tcW w:w="709" w:type="dxa"/>
            <w:gridSpan w:val="3"/>
            <w:noWrap/>
            <w:hideMark/>
          </w:tcPr>
          <w:p w14:paraId="699937FA" w14:textId="77777777" w:rsidR="0058409E" w:rsidRPr="0058409E" w:rsidRDefault="0058409E" w:rsidP="0058409E">
            <w:r w:rsidRPr="0058409E">
              <w:t>10</w:t>
            </w:r>
          </w:p>
        </w:tc>
        <w:tc>
          <w:tcPr>
            <w:tcW w:w="708" w:type="dxa"/>
            <w:gridSpan w:val="3"/>
            <w:noWrap/>
            <w:hideMark/>
          </w:tcPr>
          <w:p w14:paraId="36056283" w14:textId="77777777" w:rsidR="0058409E" w:rsidRPr="0058409E" w:rsidRDefault="0058409E" w:rsidP="0058409E">
            <w:r w:rsidRPr="0058409E">
              <w:t>5</w:t>
            </w:r>
          </w:p>
        </w:tc>
        <w:tc>
          <w:tcPr>
            <w:tcW w:w="709" w:type="dxa"/>
            <w:gridSpan w:val="3"/>
            <w:noWrap/>
            <w:hideMark/>
          </w:tcPr>
          <w:p w14:paraId="07A11CA0" w14:textId="77777777" w:rsidR="0058409E" w:rsidRPr="0058409E" w:rsidRDefault="0058409E" w:rsidP="0058409E">
            <w:r w:rsidRPr="0058409E">
              <w:t> </w:t>
            </w:r>
          </w:p>
        </w:tc>
        <w:tc>
          <w:tcPr>
            <w:tcW w:w="927" w:type="dxa"/>
            <w:gridSpan w:val="3"/>
            <w:noWrap/>
            <w:hideMark/>
          </w:tcPr>
          <w:p w14:paraId="4AD3E238" w14:textId="77777777" w:rsidR="0058409E" w:rsidRPr="0058409E" w:rsidRDefault="0058409E" w:rsidP="0058409E">
            <w:r w:rsidRPr="0058409E">
              <w:t>25</w:t>
            </w:r>
          </w:p>
        </w:tc>
      </w:tr>
      <w:tr w:rsidR="0058409E" w:rsidRPr="0058409E" w14:paraId="7FA4068E" w14:textId="77777777" w:rsidTr="0058409E">
        <w:trPr>
          <w:divId w:val="1519419243"/>
          <w:trHeight w:val="315"/>
        </w:trPr>
        <w:tc>
          <w:tcPr>
            <w:tcW w:w="534" w:type="dxa"/>
            <w:gridSpan w:val="2"/>
            <w:noWrap/>
            <w:hideMark/>
          </w:tcPr>
          <w:p w14:paraId="6358AA36" w14:textId="77777777" w:rsidR="0058409E" w:rsidRPr="0058409E" w:rsidRDefault="0058409E" w:rsidP="0058409E">
            <w:r w:rsidRPr="0058409E">
              <w:t>16</w:t>
            </w:r>
          </w:p>
        </w:tc>
        <w:tc>
          <w:tcPr>
            <w:tcW w:w="4961" w:type="dxa"/>
            <w:gridSpan w:val="2"/>
            <w:hideMark/>
          </w:tcPr>
          <w:p w14:paraId="5B86D2ED" w14:textId="77777777" w:rsidR="0058409E" w:rsidRPr="0058409E" w:rsidRDefault="0058409E" w:rsidP="0058409E">
            <w:r w:rsidRPr="0058409E">
              <w:t>Wiertło do metalu ø 4,5mm HSS DIN 338 szlifowane;  dł. robocza 51mm; dł. całkowita 80mm;</w:t>
            </w:r>
          </w:p>
        </w:tc>
        <w:tc>
          <w:tcPr>
            <w:tcW w:w="709" w:type="dxa"/>
            <w:noWrap/>
            <w:hideMark/>
          </w:tcPr>
          <w:p w14:paraId="5E56AADB" w14:textId="77777777" w:rsidR="0058409E" w:rsidRPr="0058409E" w:rsidRDefault="0058409E" w:rsidP="0058409E">
            <w:r w:rsidRPr="0058409E">
              <w:t>szt.</w:t>
            </w:r>
          </w:p>
        </w:tc>
        <w:tc>
          <w:tcPr>
            <w:tcW w:w="708" w:type="dxa"/>
            <w:noWrap/>
            <w:hideMark/>
          </w:tcPr>
          <w:p w14:paraId="3DE58ED1" w14:textId="77777777" w:rsidR="0058409E" w:rsidRPr="0058409E" w:rsidRDefault="0058409E" w:rsidP="0058409E">
            <w:r w:rsidRPr="0058409E">
              <w:t> </w:t>
            </w:r>
          </w:p>
        </w:tc>
        <w:tc>
          <w:tcPr>
            <w:tcW w:w="709" w:type="dxa"/>
            <w:noWrap/>
            <w:hideMark/>
          </w:tcPr>
          <w:p w14:paraId="2AA4BA0C" w14:textId="77777777" w:rsidR="0058409E" w:rsidRPr="0058409E" w:rsidRDefault="0058409E" w:rsidP="0058409E">
            <w:r w:rsidRPr="0058409E">
              <w:t> </w:t>
            </w:r>
          </w:p>
        </w:tc>
        <w:tc>
          <w:tcPr>
            <w:tcW w:w="851" w:type="dxa"/>
            <w:noWrap/>
            <w:hideMark/>
          </w:tcPr>
          <w:p w14:paraId="0C823B33" w14:textId="77777777" w:rsidR="0058409E" w:rsidRPr="0058409E" w:rsidRDefault="0058409E" w:rsidP="0058409E">
            <w:r w:rsidRPr="0058409E">
              <w:t> </w:t>
            </w:r>
          </w:p>
        </w:tc>
        <w:tc>
          <w:tcPr>
            <w:tcW w:w="708" w:type="dxa"/>
            <w:noWrap/>
            <w:hideMark/>
          </w:tcPr>
          <w:p w14:paraId="7B25C906" w14:textId="77777777" w:rsidR="0058409E" w:rsidRPr="0058409E" w:rsidRDefault="0058409E" w:rsidP="0058409E">
            <w:r w:rsidRPr="0058409E">
              <w:t> </w:t>
            </w:r>
          </w:p>
        </w:tc>
        <w:tc>
          <w:tcPr>
            <w:tcW w:w="709" w:type="dxa"/>
            <w:gridSpan w:val="4"/>
            <w:noWrap/>
            <w:hideMark/>
          </w:tcPr>
          <w:p w14:paraId="739DDF8A" w14:textId="77777777" w:rsidR="0058409E" w:rsidRPr="0058409E" w:rsidRDefault="0058409E" w:rsidP="0058409E">
            <w:r w:rsidRPr="0058409E">
              <w:t>5</w:t>
            </w:r>
          </w:p>
        </w:tc>
        <w:tc>
          <w:tcPr>
            <w:tcW w:w="709" w:type="dxa"/>
            <w:gridSpan w:val="4"/>
            <w:noWrap/>
            <w:hideMark/>
          </w:tcPr>
          <w:p w14:paraId="0A95B4C9" w14:textId="77777777" w:rsidR="0058409E" w:rsidRPr="0058409E" w:rsidRDefault="0058409E" w:rsidP="0058409E">
            <w:r w:rsidRPr="0058409E">
              <w:t> </w:t>
            </w:r>
          </w:p>
        </w:tc>
        <w:tc>
          <w:tcPr>
            <w:tcW w:w="709" w:type="dxa"/>
            <w:gridSpan w:val="3"/>
            <w:noWrap/>
            <w:hideMark/>
          </w:tcPr>
          <w:p w14:paraId="2C453C0B" w14:textId="77777777" w:rsidR="0058409E" w:rsidRPr="0058409E" w:rsidRDefault="0058409E" w:rsidP="0058409E">
            <w:r w:rsidRPr="0058409E">
              <w:t> </w:t>
            </w:r>
          </w:p>
        </w:tc>
        <w:tc>
          <w:tcPr>
            <w:tcW w:w="708" w:type="dxa"/>
            <w:gridSpan w:val="3"/>
            <w:noWrap/>
            <w:hideMark/>
          </w:tcPr>
          <w:p w14:paraId="771D2E3C" w14:textId="77777777" w:rsidR="0058409E" w:rsidRPr="0058409E" w:rsidRDefault="0058409E" w:rsidP="0058409E">
            <w:r w:rsidRPr="0058409E">
              <w:t> </w:t>
            </w:r>
          </w:p>
        </w:tc>
        <w:tc>
          <w:tcPr>
            <w:tcW w:w="709" w:type="dxa"/>
            <w:gridSpan w:val="3"/>
            <w:noWrap/>
            <w:hideMark/>
          </w:tcPr>
          <w:p w14:paraId="3583B580" w14:textId="77777777" w:rsidR="0058409E" w:rsidRPr="0058409E" w:rsidRDefault="0058409E" w:rsidP="0058409E">
            <w:r w:rsidRPr="0058409E">
              <w:t> </w:t>
            </w:r>
          </w:p>
        </w:tc>
        <w:tc>
          <w:tcPr>
            <w:tcW w:w="927" w:type="dxa"/>
            <w:gridSpan w:val="3"/>
            <w:noWrap/>
            <w:hideMark/>
          </w:tcPr>
          <w:p w14:paraId="18D6B32A" w14:textId="77777777" w:rsidR="0058409E" w:rsidRPr="0058409E" w:rsidRDefault="0058409E" w:rsidP="0058409E">
            <w:r w:rsidRPr="0058409E">
              <w:t>5</w:t>
            </w:r>
          </w:p>
        </w:tc>
      </w:tr>
      <w:tr w:rsidR="0058409E" w:rsidRPr="0058409E" w14:paraId="64B7458A" w14:textId="77777777" w:rsidTr="0058409E">
        <w:trPr>
          <w:divId w:val="1519419243"/>
          <w:trHeight w:val="1200"/>
        </w:trPr>
        <w:tc>
          <w:tcPr>
            <w:tcW w:w="534" w:type="dxa"/>
            <w:gridSpan w:val="2"/>
            <w:noWrap/>
            <w:hideMark/>
          </w:tcPr>
          <w:p w14:paraId="529C6D8C" w14:textId="77777777" w:rsidR="0058409E" w:rsidRPr="0058409E" w:rsidRDefault="0058409E" w:rsidP="0058409E">
            <w:r w:rsidRPr="0058409E">
              <w:t>17</w:t>
            </w:r>
          </w:p>
        </w:tc>
        <w:tc>
          <w:tcPr>
            <w:tcW w:w="4961" w:type="dxa"/>
            <w:gridSpan w:val="2"/>
            <w:hideMark/>
          </w:tcPr>
          <w:p w14:paraId="5623665B" w14:textId="77777777" w:rsidR="0058409E" w:rsidRPr="0058409E" w:rsidRDefault="0058409E" w:rsidP="0058409E">
            <w:r w:rsidRPr="0058409E">
              <w:t>Wiertło do metalu ø 5 mm HSS DIN 338 szlifowane, mocowanie: walcowe, dł. robocza: 45-55 mm, dł. całkowita: 80-90 mm</w:t>
            </w:r>
          </w:p>
        </w:tc>
        <w:tc>
          <w:tcPr>
            <w:tcW w:w="709" w:type="dxa"/>
            <w:noWrap/>
            <w:hideMark/>
          </w:tcPr>
          <w:p w14:paraId="271A8A60" w14:textId="77777777" w:rsidR="0058409E" w:rsidRPr="0058409E" w:rsidRDefault="0058409E" w:rsidP="0058409E">
            <w:r w:rsidRPr="0058409E">
              <w:t>szt.</w:t>
            </w:r>
          </w:p>
        </w:tc>
        <w:tc>
          <w:tcPr>
            <w:tcW w:w="708" w:type="dxa"/>
            <w:noWrap/>
            <w:hideMark/>
          </w:tcPr>
          <w:p w14:paraId="403B4C22" w14:textId="77777777" w:rsidR="0058409E" w:rsidRPr="0058409E" w:rsidRDefault="0058409E" w:rsidP="0058409E">
            <w:r w:rsidRPr="0058409E">
              <w:t> </w:t>
            </w:r>
          </w:p>
        </w:tc>
        <w:tc>
          <w:tcPr>
            <w:tcW w:w="709" w:type="dxa"/>
            <w:noWrap/>
            <w:hideMark/>
          </w:tcPr>
          <w:p w14:paraId="3DE4843A" w14:textId="77777777" w:rsidR="0058409E" w:rsidRPr="0058409E" w:rsidRDefault="0058409E" w:rsidP="0058409E">
            <w:r w:rsidRPr="0058409E">
              <w:t> </w:t>
            </w:r>
          </w:p>
        </w:tc>
        <w:tc>
          <w:tcPr>
            <w:tcW w:w="851" w:type="dxa"/>
            <w:noWrap/>
            <w:hideMark/>
          </w:tcPr>
          <w:p w14:paraId="02B170AD" w14:textId="77777777" w:rsidR="0058409E" w:rsidRPr="0058409E" w:rsidRDefault="0058409E" w:rsidP="0058409E">
            <w:r w:rsidRPr="0058409E">
              <w:t> </w:t>
            </w:r>
          </w:p>
        </w:tc>
        <w:tc>
          <w:tcPr>
            <w:tcW w:w="708" w:type="dxa"/>
            <w:noWrap/>
            <w:hideMark/>
          </w:tcPr>
          <w:p w14:paraId="6C3C5AE3" w14:textId="77777777" w:rsidR="0058409E" w:rsidRPr="0058409E" w:rsidRDefault="0058409E" w:rsidP="0058409E">
            <w:r w:rsidRPr="0058409E">
              <w:t> </w:t>
            </w:r>
          </w:p>
        </w:tc>
        <w:tc>
          <w:tcPr>
            <w:tcW w:w="709" w:type="dxa"/>
            <w:gridSpan w:val="4"/>
            <w:noWrap/>
            <w:hideMark/>
          </w:tcPr>
          <w:p w14:paraId="62779F97" w14:textId="77777777" w:rsidR="0058409E" w:rsidRPr="0058409E" w:rsidRDefault="0058409E" w:rsidP="0058409E">
            <w:r w:rsidRPr="0058409E">
              <w:t> </w:t>
            </w:r>
          </w:p>
        </w:tc>
        <w:tc>
          <w:tcPr>
            <w:tcW w:w="709" w:type="dxa"/>
            <w:gridSpan w:val="4"/>
            <w:noWrap/>
            <w:hideMark/>
          </w:tcPr>
          <w:p w14:paraId="22324EA1" w14:textId="77777777" w:rsidR="0058409E" w:rsidRPr="0058409E" w:rsidRDefault="0058409E" w:rsidP="0058409E">
            <w:r w:rsidRPr="0058409E">
              <w:t> </w:t>
            </w:r>
          </w:p>
        </w:tc>
        <w:tc>
          <w:tcPr>
            <w:tcW w:w="709" w:type="dxa"/>
            <w:gridSpan w:val="3"/>
            <w:noWrap/>
            <w:hideMark/>
          </w:tcPr>
          <w:p w14:paraId="7EFF4A1B" w14:textId="77777777" w:rsidR="0058409E" w:rsidRPr="0058409E" w:rsidRDefault="0058409E" w:rsidP="0058409E">
            <w:r w:rsidRPr="0058409E">
              <w:t> </w:t>
            </w:r>
          </w:p>
        </w:tc>
        <w:tc>
          <w:tcPr>
            <w:tcW w:w="708" w:type="dxa"/>
            <w:gridSpan w:val="3"/>
            <w:noWrap/>
            <w:hideMark/>
          </w:tcPr>
          <w:p w14:paraId="22CAE2EC" w14:textId="77777777" w:rsidR="0058409E" w:rsidRPr="0058409E" w:rsidRDefault="0058409E" w:rsidP="0058409E">
            <w:r w:rsidRPr="0058409E">
              <w:t>5</w:t>
            </w:r>
          </w:p>
        </w:tc>
        <w:tc>
          <w:tcPr>
            <w:tcW w:w="709" w:type="dxa"/>
            <w:gridSpan w:val="3"/>
            <w:noWrap/>
            <w:hideMark/>
          </w:tcPr>
          <w:p w14:paraId="5C704DFA" w14:textId="77777777" w:rsidR="0058409E" w:rsidRPr="0058409E" w:rsidRDefault="0058409E" w:rsidP="0058409E">
            <w:r w:rsidRPr="0058409E">
              <w:t> </w:t>
            </w:r>
          </w:p>
        </w:tc>
        <w:tc>
          <w:tcPr>
            <w:tcW w:w="927" w:type="dxa"/>
            <w:gridSpan w:val="3"/>
            <w:noWrap/>
            <w:hideMark/>
          </w:tcPr>
          <w:p w14:paraId="5B6C4C48" w14:textId="77777777" w:rsidR="0058409E" w:rsidRPr="0058409E" w:rsidRDefault="0058409E" w:rsidP="0058409E">
            <w:r w:rsidRPr="0058409E">
              <w:t>5</w:t>
            </w:r>
          </w:p>
        </w:tc>
      </w:tr>
      <w:tr w:rsidR="0058409E" w:rsidRPr="0058409E" w14:paraId="6365B832" w14:textId="77777777" w:rsidTr="0058409E">
        <w:trPr>
          <w:divId w:val="1519419243"/>
          <w:trHeight w:val="600"/>
        </w:trPr>
        <w:tc>
          <w:tcPr>
            <w:tcW w:w="534" w:type="dxa"/>
            <w:gridSpan w:val="2"/>
            <w:noWrap/>
            <w:hideMark/>
          </w:tcPr>
          <w:p w14:paraId="65F3A1BD" w14:textId="77777777" w:rsidR="0058409E" w:rsidRPr="0058409E" w:rsidRDefault="0058409E" w:rsidP="0058409E">
            <w:r w:rsidRPr="0058409E">
              <w:t>18</w:t>
            </w:r>
          </w:p>
        </w:tc>
        <w:tc>
          <w:tcPr>
            <w:tcW w:w="4961" w:type="dxa"/>
            <w:gridSpan w:val="2"/>
            <w:hideMark/>
          </w:tcPr>
          <w:p w14:paraId="4E90AAFF" w14:textId="77777777" w:rsidR="0058409E" w:rsidRPr="0058409E" w:rsidRDefault="0058409E" w:rsidP="0058409E">
            <w:r w:rsidRPr="0058409E">
              <w:t>Wiertło do metalu ø 6,5mm HSS DIN 338 szlifowane;  dł. robocza 70mm; dł. całkowita 101mm;</w:t>
            </w:r>
          </w:p>
        </w:tc>
        <w:tc>
          <w:tcPr>
            <w:tcW w:w="709" w:type="dxa"/>
            <w:noWrap/>
            <w:hideMark/>
          </w:tcPr>
          <w:p w14:paraId="1EFCE296" w14:textId="77777777" w:rsidR="0058409E" w:rsidRPr="0058409E" w:rsidRDefault="0058409E" w:rsidP="0058409E">
            <w:r w:rsidRPr="0058409E">
              <w:t>szt.</w:t>
            </w:r>
          </w:p>
        </w:tc>
        <w:tc>
          <w:tcPr>
            <w:tcW w:w="708" w:type="dxa"/>
            <w:noWrap/>
            <w:hideMark/>
          </w:tcPr>
          <w:p w14:paraId="668D682F" w14:textId="77777777" w:rsidR="0058409E" w:rsidRPr="0058409E" w:rsidRDefault="0058409E" w:rsidP="0058409E">
            <w:r w:rsidRPr="0058409E">
              <w:t> </w:t>
            </w:r>
          </w:p>
        </w:tc>
        <w:tc>
          <w:tcPr>
            <w:tcW w:w="709" w:type="dxa"/>
            <w:noWrap/>
            <w:hideMark/>
          </w:tcPr>
          <w:p w14:paraId="59E2CF27" w14:textId="77777777" w:rsidR="0058409E" w:rsidRPr="0058409E" w:rsidRDefault="0058409E" w:rsidP="0058409E">
            <w:r w:rsidRPr="0058409E">
              <w:t> </w:t>
            </w:r>
          </w:p>
        </w:tc>
        <w:tc>
          <w:tcPr>
            <w:tcW w:w="851" w:type="dxa"/>
            <w:noWrap/>
            <w:hideMark/>
          </w:tcPr>
          <w:p w14:paraId="6D320393" w14:textId="77777777" w:rsidR="0058409E" w:rsidRPr="0058409E" w:rsidRDefault="0058409E" w:rsidP="0058409E">
            <w:r w:rsidRPr="0058409E">
              <w:t> </w:t>
            </w:r>
          </w:p>
        </w:tc>
        <w:tc>
          <w:tcPr>
            <w:tcW w:w="708" w:type="dxa"/>
            <w:noWrap/>
            <w:hideMark/>
          </w:tcPr>
          <w:p w14:paraId="32C01AA2" w14:textId="77777777" w:rsidR="0058409E" w:rsidRPr="0058409E" w:rsidRDefault="0058409E" w:rsidP="0058409E">
            <w:r w:rsidRPr="0058409E">
              <w:t> </w:t>
            </w:r>
          </w:p>
        </w:tc>
        <w:tc>
          <w:tcPr>
            <w:tcW w:w="709" w:type="dxa"/>
            <w:gridSpan w:val="4"/>
            <w:noWrap/>
            <w:hideMark/>
          </w:tcPr>
          <w:p w14:paraId="0ECA98D7" w14:textId="77777777" w:rsidR="0058409E" w:rsidRPr="0058409E" w:rsidRDefault="0058409E" w:rsidP="0058409E">
            <w:r w:rsidRPr="0058409E">
              <w:t>5</w:t>
            </w:r>
          </w:p>
        </w:tc>
        <w:tc>
          <w:tcPr>
            <w:tcW w:w="709" w:type="dxa"/>
            <w:gridSpan w:val="4"/>
            <w:noWrap/>
            <w:hideMark/>
          </w:tcPr>
          <w:p w14:paraId="0D56175F" w14:textId="77777777" w:rsidR="0058409E" w:rsidRPr="0058409E" w:rsidRDefault="0058409E" w:rsidP="0058409E">
            <w:r w:rsidRPr="0058409E">
              <w:t> </w:t>
            </w:r>
          </w:p>
        </w:tc>
        <w:tc>
          <w:tcPr>
            <w:tcW w:w="709" w:type="dxa"/>
            <w:gridSpan w:val="3"/>
            <w:noWrap/>
            <w:hideMark/>
          </w:tcPr>
          <w:p w14:paraId="3ACB51E2" w14:textId="77777777" w:rsidR="0058409E" w:rsidRPr="0058409E" w:rsidRDefault="0058409E" w:rsidP="0058409E">
            <w:r w:rsidRPr="0058409E">
              <w:t> </w:t>
            </w:r>
          </w:p>
        </w:tc>
        <w:tc>
          <w:tcPr>
            <w:tcW w:w="708" w:type="dxa"/>
            <w:gridSpan w:val="3"/>
            <w:noWrap/>
            <w:hideMark/>
          </w:tcPr>
          <w:p w14:paraId="251111B0" w14:textId="77777777" w:rsidR="0058409E" w:rsidRPr="0058409E" w:rsidRDefault="0058409E" w:rsidP="0058409E">
            <w:r w:rsidRPr="0058409E">
              <w:t> </w:t>
            </w:r>
          </w:p>
        </w:tc>
        <w:tc>
          <w:tcPr>
            <w:tcW w:w="709" w:type="dxa"/>
            <w:gridSpan w:val="3"/>
            <w:noWrap/>
            <w:hideMark/>
          </w:tcPr>
          <w:p w14:paraId="1AE04476" w14:textId="77777777" w:rsidR="0058409E" w:rsidRPr="0058409E" w:rsidRDefault="0058409E" w:rsidP="0058409E">
            <w:r w:rsidRPr="0058409E">
              <w:t> </w:t>
            </w:r>
          </w:p>
        </w:tc>
        <w:tc>
          <w:tcPr>
            <w:tcW w:w="927" w:type="dxa"/>
            <w:gridSpan w:val="3"/>
            <w:noWrap/>
            <w:hideMark/>
          </w:tcPr>
          <w:p w14:paraId="28AF2D33" w14:textId="77777777" w:rsidR="0058409E" w:rsidRPr="0058409E" w:rsidRDefault="0058409E" w:rsidP="0058409E">
            <w:r w:rsidRPr="0058409E">
              <w:t>5</w:t>
            </w:r>
          </w:p>
        </w:tc>
      </w:tr>
      <w:tr w:rsidR="0058409E" w:rsidRPr="0058409E" w14:paraId="29B73DA3" w14:textId="77777777" w:rsidTr="0058409E">
        <w:trPr>
          <w:divId w:val="1519419243"/>
          <w:trHeight w:val="2700"/>
        </w:trPr>
        <w:tc>
          <w:tcPr>
            <w:tcW w:w="534" w:type="dxa"/>
            <w:gridSpan w:val="2"/>
            <w:noWrap/>
            <w:hideMark/>
          </w:tcPr>
          <w:p w14:paraId="5058389F" w14:textId="77777777" w:rsidR="0058409E" w:rsidRPr="0058409E" w:rsidRDefault="0058409E" w:rsidP="0058409E">
            <w:r w:rsidRPr="0058409E">
              <w:t>19</w:t>
            </w:r>
          </w:p>
        </w:tc>
        <w:tc>
          <w:tcPr>
            <w:tcW w:w="4961" w:type="dxa"/>
            <w:gridSpan w:val="2"/>
            <w:hideMark/>
          </w:tcPr>
          <w:p w14:paraId="6380F929" w14:textId="77777777" w:rsidR="0058409E" w:rsidRPr="0058409E" w:rsidRDefault="0058409E" w:rsidP="0058409E">
            <w:r w:rsidRPr="0058409E">
              <w:t xml:space="preserve">Wiertło do metalu ø 8,5mm HSS DIN 338 szlifowane;  dł. wiertła 117mm; </w:t>
            </w:r>
          </w:p>
        </w:tc>
        <w:tc>
          <w:tcPr>
            <w:tcW w:w="709" w:type="dxa"/>
            <w:noWrap/>
            <w:hideMark/>
          </w:tcPr>
          <w:p w14:paraId="65E38C15" w14:textId="77777777" w:rsidR="0058409E" w:rsidRPr="0058409E" w:rsidRDefault="0058409E" w:rsidP="0058409E">
            <w:r w:rsidRPr="0058409E">
              <w:t>szt.</w:t>
            </w:r>
          </w:p>
        </w:tc>
        <w:tc>
          <w:tcPr>
            <w:tcW w:w="708" w:type="dxa"/>
            <w:noWrap/>
            <w:hideMark/>
          </w:tcPr>
          <w:p w14:paraId="6581FAF0" w14:textId="77777777" w:rsidR="0058409E" w:rsidRPr="0058409E" w:rsidRDefault="0058409E" w:rsidP="0058409E">
            <w:r w:rsidRPr="0058409E">
              <w:t> </w:t>
            </w:r>
          </w:p>
        </w:tc>
        <w:tc>
          <w:tcPr>
            <w:tcW w:w="709" w:type="dxa"/>
            <w:noWrap/>
            <w:hideMark/>
          </w:tcPr>
          <w:p w14:paraId="4684A5F3" w14:textId="77777777" w:rsidR="0058409E" w:rsidRPr="0058409E" w:rsidRDefault="0058409E" w:rsidP="0058409E">
            <w:r w:rsidRPr="0058409E">
              <w:t> </w:t>
            </w:r>
          </w:p>
        </w:tc>
        <w:tc>
          <w:tcPr>
            <w:tcW w:w="851" w:type="dxa"/>
            <w:noWrap/>
            <w:hideMark/>
          </w:tcPr>
          <w:p w14:paraId="69DF302B" w14:textId="77777777" w:rsidR="0058409E" w:rsidRPr="0058409E" w:rsidRDefault="0058409E" w:rsidP="0058409E">
            <w:r w:rsidRPr="0058409E">
              <w:t> </w:t>
            </w:r>
          </w:p>
        </w:tc>
        <w:tc>
          <w:tcPr>
            <w:tcW w:w="708" w:type="dxa"/>
            <w:noWrap/>
            <w:hideMark/>
          </w:tcPr>
          <w:p w14:paraId="3247DA1B" w14:textId="77777777" w:rsidR="0058409E" w:rsidRPr="0058409E" w:rsidRDefault="0058409E" w:rsidP="0058409E">
            <w:r w:rsidRPr="0058409E">
              <w:t> </w:t>
            </w:r>
          </w:p>
        </w:tc>
        <w:tc>
          <w:tcPr>
            <w:tcW w:w="709" w:type="dxa"/>
            <w:gridSpan w:val="4"/>
            <w:noWrap/>
            <w:hideMark/>
          </w:tcPr>
          <w:p w14:paraId="09871AA6" w14:textId="77777777" w:rsidR="0058409E" w:rsidRPr="0058409E" w:rsidRDefault="0058409E" w:rsidP="0058409E">
            <w:r w:rsidRPr="0058409E">
              <w:t>3</w:t>
            </w:r>
          </w:p>
        </w:tc>
        <w:tc>
          <w:tcPr>
            <w:tcW w:w="709" w:type="dxa"/>
            <w:gridSpan w:val="4"/>
            <w:noWrap/>
            <w:hideMark/>
          </w:tcPr>
          <w:p w14:paraId="1F1607CE" w14:textId="77777777" w:rsidR="0058409E" w:rsidRPr="0058409E" w:rsidRDefault="0058409E" w:rsidP="0058409E">
            <w:r w:rsidRPr="0058409E">
              <w:t> </w:t>
            </w:r>
          </w:p>
        </w:tc>
        <w:tc>
          <w:tcPr>
            <w:tcW w:w="709" w:type="dxa"/>
            <w:gridSpan w:val="3"/>
            <w:noWrap/>
            <w:hideMark/>
          </w:tcPr>
          <w:p w14:paraId="2B3637D6" w14:textId="77777777" w:rsidR="0058409E" w:rsidRPr="0058409E" w:rsidRDefault="0058409E" w:rsidP="0058409E">
            <w:r w:rsidRPr="0058409E">
              <w:t> </w:t>
            </w:r>
          </w:p>
        </w:tc>
        <w:tc>
          <w:tcPr>
            <w:tcW w:w="708" w:type="dxa"/>
            <w:gridSpan w:val="3"/>
            <w:noWrap/>
            <w:hideMark/>
          </w:tcPr>
          <w:p w14:paraId="5A08E9F4" w14:textId="77777777" w:rsidR="0058409E" w:rsidRPr="0058409E" w:rsidRDefault="0058409E" w:rsidP="0058409E">
            <w:r w:rsidRPr="0058409E">
              <w:t> </w:t>
            </w:r>
          </w:p>
        </w:tc>
        <w:tc>
          <w:tcPr>
            <w:tcW w:w="709" w:type="dxa"/>
            <w:gridSpan w:val="3"/>
            <w:noWrap/>
            <w:hideMark/>
          </w:tcPr>
          <w:p w14:paraId="23040DFC" w14:textId="77777777" w:rsidR="0058409E" w:rsidRPr="0058409E" w:rsidRDefault="0058409E" w:rsidP="0058409E">
            <w:r w:rsidRPr="0058409E">
              <w:t> </w:t>
            </w:r>
          </w:p>
        </w:tc>
        <w:tc>
          <w:tcPr>
            <w:tcW w:w="927" w:type="dxa"/>
            <w:gridSpan w:val="3"/>
            <w:noWrap/>
            <w:hideMark/>
          </w:tcPr>
          <w:p w14:paraId="6D9935F1" w14:textId="77777777" w:rsidR="0058409E" w:rsidRPr="0058409E" w:rsidRDefault="0058409E" w:rsidP="0058409E">
            <w:r w:rsidRPr="0058409E">
              <w:t>3</w:t>
            </w:r>
          </w:p>
        </w:tc>
      </w:tr>
      <w:tr w:rsidR="0058409E" w:rsidRPr="0058409E" w14:paraId="02D3C9A2" w14:textId="77777777" w:rsidTr="0058409E">
        <w:trPr>
          <w:divId w:val="1519419243"/>
          <w:trHeight w:val="1575"/>
        </w:trPr>
        <w:tc>
          <w:tcPr>
            <w:tcW w:w="534" w:type="dxa"/>
            <w:gridSpan w:val="2"/>
            <w:noWrap/>
            <w:hideMark/>
          </w:tcPr>
          <w:p w14:paraId="75C45D05" w14:textId="77777777" w:rsidR="0058409E" w:rsidRPr="0058409E" w:rsidRDefault="0058409E" w:rsidP="0058409E">
            <w:r w:rsidRPr="0058409E">
              <w:t>20</w:t>
            </w:r>
          </w:p>
        </w:tc>
        <w:tc>
          <w:tcPr>
            <w:tcW w:w="4961" w:type="dxa"/>
            <w:gridSpan w:val="2"/>
            <w:hideMark/>
          </w:tcPr>
          <w:p w14:paraId="09317B9C" w14:textId="77777777" w:rsidR="0058409E" w:rsidRPr="0058409E" w:rsidRDefault="0058409E" w:rsidP="0058409E">
            <w:r w:rsidRPr="0058409E">
              <w:t xml:space="preserve">Wiertło do metalu ø 10 mm HSS DIN 338 szlifowane;  dł. wiertła 133mm; </w:t>
            </w:r>
          </w:p>
        </w:tc>
        <w:tc>
          <w:tcPr>
            <w:tcW w:w="709" w:type="dxa"/>
            <w:noWrap/>
            <w:hideMark/>
          </w:tcPr>
          <w:p w14:paraId="4A5FCDA3" w14:textId="77777777" w:rsidR="0058409E" w:rsidRPr="0058409E" w:rsidRDefault="0058409E" w:rsidP="0058409E">
            <w:r w:rsidRPr="0058409E">
              <w:t>szt.</w:t>
            </w:r>
          </w:p>
        </w:tc>
        <w:tc>
          <w:tcPr>
            <w:tcW w:w="708" w:type="dxa"/>
            <w:noWrap/>
            <w:hideMark/>
          </w:tcPr>
          <w:p w14:paraId="5860C85F" w14:textId="77777777" w:rsidR="0058409E" w:rsidRPr="0058409E" w:rsidRDefault="0058409E" w:rsidP="0058409E">
            <w:r w:rsidRPr="0058409E">
              <w:t> </w:t>
            </w:r>
          </w:p>
        </w:tc>
        <w:tc>
          <w:tcPr>
            <w:tcW w:w="709" w:type="dxa"/>
            <w:noWrap/>
            <w:hideMark/>
          </w:tcPr>
          <w:p w14:paraId="13F3BC68" w14:textId="77777777" w:rsidR="0058409E" w:rsidRPr="0058409E" w:rsidRDefault="0058409E" w:rsidP="0058409E">
            <w:r w:rsidRPr="0058409E">
              <w:t> </w:t>
            </w:r>
          </w:p>
        </w:tc>
        <w:tc>
          <w:tcPr>
            <w:tcW w:w="851" w:type="dxa"/>
            <w:noWrap/>
            <w:hideMark/>
          </w:tcPr>
          <w:p w14:paraId="088F97BC" w14:textId="77777777" w:rsidR="0058409E" w:rsidRPr="0058409E" w:rsidRDefault="0058409E" w:rsidP="0058409E">
            <w:r w:rsidRPr="0058409E">
              <w:t> </w:t>
            </w:r>
          </w:p>
        </w:tc>
        <w:tc>
          <w:tcPr>
            <w:tcW w:w="708" w:type="dxa"/>
            <w:noWrap/>
            <w:hideMark/>
          </w:tcPr>
          <w:p w14:paraId="07BCB262" w14:textId="77777777" w:rsidR="0058409E" w:rsidRPr="0058409E" w:rsidRDefault="0058409E" w:rsidP="0058409E">
            <w:r w:rsidRPr="0058409E">
              <w:t> </w:t>
            </w:r>
          </w:p>
        </w:tc>
        <w:tc>
          <w:tcPr>
            <w:tcW w:w="709" w:type="dxa"/>
            <w:gridSpan w:val="4"/>
            <w:noWrap/>
            <w:hideMark/>
          </w:tcPr>
          <w:p w14:paraId="6D141E15" w14:textId="77777777" w:rsidR="0058409E" w:rsidRPr="0058409E" w:rsidRDefault="0058409E" w:rsidP="0058409E">
            <w:r w:rsidRPr="0058409E">
              <w:t>2</w:t>
            </w:r>
          </w:p>
        </w:tc>
        <w:tc>
          <w:tcPr>
            <w:tcW w:w="709" w:type="dxa"/>
            <w:gridSpan w:val="4"/>
            <w:noWrap/>
            <w:hideMark/>
          </w:tcPr>
          <w:p w14:paraId="37D30C95" w14:textId="77777777" w:rsidR="0058409E" w:rsidRPr="0058409E" w:rsidRDefault="0058409E" w:rsidP="0058409E">
            <w:r w:rsidRPr="0058409E">
              <w:t> </w:t>
            </w:r>
          </w:p>
        </w:tc>
        <w:tc>
          <w:tcPr>
            <w:tcW w:w="709" w:type="dxa"/>
            <w:gridSpan w:val="3"/>
            <w:noWrap/>
            <w:hideMark/>
          </w:tcPr>
          <w:p w14:paraId="36967AD5" w14:textId="77777777" w:rsidR="0058409E" w:rsidRPr="0058409E" w:rsidRDefault="0058409E" w:rsidP="0058409E">
            <w:r w:rsidRPr="0058409E">
              <w:t> </w:t>
            </w:r>
          </w:p>
        </w:tc>
        <w:tc>
          <w:tcPr>
            <w:tcW w:w="708" w:type="dxa"/>
            <w:gridSpan w:val="3"/>
            <w:noWrap/>
            <w:hideMark/>
          </w:tcPr>
          <w:p w14:paraId="45F31AE4" w14:textId="77777777" w:rsidR="0058409E" w:rsidRPr="0058409E" w:rsidRDefault="0058409E" w:rsidP="0058409E">
            <w:r w:rsidRPr="0058409E">
              <w:t> </w:t>
            </w:r>
          </w:p>
        </w:tc>
        <w:tc>
          <w:tcPr>
            <w:tcW w:w="709" w:type="dxa"/>
            <w:gridSpan w:val="3"/>
            <w:noWrap/>
            <w:hideMark/>
          </w:tcPr>
          <w:p w14:paraId="1A5B6AAE" w14:textId="77777777" w:rsidR="0058409E" w:rsidRPr="0058409E" w:rsidRDefault="0058409E" w:rsidP="0058409E">
            <w:r w:rsidRPr="0058409E">
              <w:t> </w:t>
            </w:r>
          </w:p>
        </w:tc>
        <w:tc>
          <w:tcPr>
            <w:tcW w:w="927" w:type="dxa"/>
            <w:gridSpan w:val="3"/>
            <w:noWrap/>
            <w:hideMark/>
          </w:tcPr>
          <w:p w14:paraId="4018647C" w14:textId="77777777" w:rsidR="0058409E" w:rsidRPr="0058409E" w:rsidRDefault="0058409E" w:rsidP="0058409E">
            <w:r w:rsidRPr="0058409E">
              <w:t>2</w:t>
            </w:r>
          </w:p>
        </w:tc>
      </w:tr>
      <w:tr w:rsidR="0058409E" w:rsidRPr="0058409E" w14:paraId="0684B186" w14:textId="77777777" w:rsidTr="0058409E">
        <w:trPr>
          <w:divId w:val="1519419243"/>
          <w:trHeight w:val="945"/>
        </w:trPr>
        <w:tc>
          <w:tcPr>
            <w:tcW w:w="534" w:type="dxa"/>
            <w:gridSpan w:val="2"/>
            <w:noWrap/>
            <w:hideMark/>
          </w:tcPr>
          <w:p w14:paraId="11EB0480" w14:textId="77777777" w:rsidR="0058409E" w:rsidRPr="0058409E" w:rsidRDefault="0058409E" w:rsidP="0058409E">
            <w:r w:rsidRPr="0058409E">
              <w:lastRenderedPageBreak/>
              <w:t>21</w:t>
            </w:r>
          </w:p>
        </w:tc>
        <w:tc>
          <w:tcPr>
            <w:tcW w:w="4961" w:type="dxa"/>
            <w:gridSpan w:val="2"/>
            <w:hideMark/>
          </w:tcPr>
          <w:p w14:paraId="00186245" w14:textId="77777777" w:rsidR="0058409E" w:rsidRPr="0058409E" w:rsidRDefault="0058409E" w:rsidP="0058409E">
            <w:r w:rsidRPr="0058409E">
              <w:t xml:space="preserve">Wiertło stożkowe stopniowe 6-30mm, wiertło wykonane ze stali szybkotnącej HSS, zakres wiercenia 6-30(mm skok 2mm), waga 0,2kg, na wiertło naniesiona skala </w:t>
            </w:r>
            <w:proofErr w:type="spellStart"/>
            <w:r w:rsidRPr="0058409E">
              <w:t>opisujaca</w:t>
            </w:r>
            <w:proofErr w:type="spellEnd"/>
            <w:r w:rsidRPr="0058409E">
              <w:t xml:space="preserve"> dana średnicę wiertła(co 2mm), chwyt cylindryczny 10mm.</w:t>
            </w:r>
          </w:p>
        </w:tc>
        <w:tc>
          <w:tcPr>
            <w:tcW w:w="709" w:type="dxa"/>
            <w:noWrap/>
            <w:hideMark/>
          </w:tcPr>
          <w:p w14:paraId="427EAB49" w14:textId="77777777" w:rsidR="0058409E" w:rsidRPr="0058409E" w:rsidRDefault="0058409E" w:rsidP="0058409E">
            <w:r w:rsidRPr="0058409E">
              <w:t>szt.</w:t>
            </w:r>
          </w:p>
        </w:tc>
        <w:tc>
          <w:tcPr>
            <w:tcW w:w="708" w:type="dxa"/>
            <w:noWrap/>
            <w:hideMark/>
          </w:tcPr>
          <w:p w14:paraId="107DEE89" w14:textId="77777777" w:rsidR="0058409E" w:rsidRPr="0058409E" w:rsidRDefault="0058409E" w:rsidP="0058409E">
            <w:r w:rsidRPr="0058409E">
              <w:t> </w:t>
            </w:r>
          </w:p>
        </w:tc>
        <w:tc>
          <w:tcPr>
            <w:tcW w:w="709" w:type="dxa"/>
            <w:noWrap/>
            <w:hideMark/>
          </w:tcPr>
          <w:p w14:paraId="4A34A4CF" w14:textId="77777777" w:rsidR="0058409E" w:rsidRPr="0058409E" w:rsidRDefault="0058409E" w:rsidP="0058409E">
            <w:r w:rsidRPr="0058409E">
              <w:t> </w:t>
            </w:r>
          </w:p>
        </w:tc>
        <w:tc>
          <w:tcPr>
            <w:tcW w:w="851" w:type="dxa"/>
            <w:noWrap/>
            <w:hideMark/>
          </w:tcPr>
          <w:p w14:paraId="60A36506" w14:textId="77777777" w:rsidR="0058409E" w:rsidRPr="0058409E" w:rsidRDefault="0058409E" w:rsidP="0058409E">
            <w:r w:rsidRPr="0058409E">
              <w:t> </w:t>
            </w:r>
          </w:p>
        </w:tc>
        <w:tc>
          <w:tcPr>
            <w:tcW w:w="708" w:type="dxa"/>
            <w:noWrap/>
            <w:hideMark/>
          </w:tcPr>
          <w:p w14:paraId="7767907C" w14:textId="77777777" w:rsidR="0058409E" w:rsidRPr="0058409E" w:rsidRDefault="0058409E" w:rsidP="0058409E">
            <w:r w:rsidRPr="0058409E">
              <w:t> </w:t>
            </w:r>
          </w:p>
        </w:tc>
        <w:tc>
          <w:tcPr>
            <w:tcW w:w="709" w:type="dxa"/>
            <w:gridSpan w:val="4"/>
            <w:noWrap/>
            <w:hideMark/>
          </w:tcPr>
          <w:p w14:paraId="5B1EE82C" w14:textId="77777777" w:rsidR="0058409E" w:rsidRPr="0058409E" w:rsidRDefault="0058409E" w:rsidP="0058409E">
            <w:r w:rsidRPr="0058409E">
              <w:t> </w:t>
            </w:r>
          </w:p>
        </w:tc>
        <w:tc>
          <w:tcPr>
            <w:tcW w:w="709" w:type="dxa"/>
            <w:gridSpan w:val="4"/>
            <w:noWrap/>
            <w:hideMark/>
          </w:tcPr>
          <w:p w14:paraId="4BBDB4E1" w14:textId="77777777" w:rsidR="0058409E" w:rsidRPr="0058409E" w:rsidRDefault="0058409E" w:rsidP="0058409E">
            <w:r w:rsidRPr="0058409E">
              <w:t> </w:t>
            </w:r>
          </w:p>
        </w:tc>
        <w:tc>
          <w:tcPr>
            <w:tcW w:w="709" w:type="dxa"/>
            <w:gridSpan w:val="3"/>
            <w:noWrap/>
            <w:hideMark/>
          </w:tcPr>
          <w:p w14:paraId="47D0EDDC" w14:textId="77777777" w:rsidR="0058409E" w:rsidRPr="0058409E" w:rsidRDefault="0058409E" w:rsidP="0058409E">
            <w:r w:rsidRPr="0058409E">
              <w:t>1</w:t>
            </w:r>
          </w:p>
        </w:tc>
        <w:tc>
          <w:tcPr>
            <w:tcW w:w="708" w:type="dxa"/>
            <w:gridSpan w:val="3"/>
            <w:noWrap/>
            <w:hideMark/>
          </w:tcPr>
          <w:p w14:paraId="3541EDC2" w14:textId="77777777" w:rsidR="0058409E" w:rsidRPr="0058409E" w:rsidRDefault="0058409E" w:rsidP="0058409E">
            <w:r w:rsidRPr="0058409E">
              <w:t> </w:t>
            </w:r>
          </w:p>
        </w:tc>
        <w:tc>
          <w:tcPr>
            <w:tcW w:w="709" w:type="dxa"/>
            <w:gridSpan w:val="3"/>
            <w:noWrap/>
            <w:hideMark/>
          </w:tcPr>
          <w:p w14:paraId="3D4B0757" w14:textId="77777777" w:rsidR="0058409E" w:rsidRPr="0058409E" w:rsidRDefault="0058409E" w:rsidP="0058409E">
            <w:r w:rsidRPr="0058409E">
              <w:t> </w:t>
            </w:r>
          </w:p>
        </w:tc>
        <w:tc>
          <w:tcPr>
            <w:tcW w:w="927" w:type="dxa"/>
            <w:gridSpan w:val="3"/>
            <w:noWrap/>
            <w:hideMark/>
          </w:tcPr>
          <w:p w14:paraId="0265629C" w14:textId="77777777" w:rsidR="0058409E" w:rsidRPr="0058409E" w:rsidRDefault="0058409E" w:rsidP="0058409E">
            <w:r w:rsidRPr="0058409E">
              <w:t>1</w:t>
            </w:r>
          </w:p>
        </w:tc>
      </w:tr>
      <w:tr w:rsidR="0058409E" w:rsidRPr="0058409E" w14:paraId="3910920C" w14:textId="77777777" w:rsidTr="0058409E">
        <w:trPr>
          <w:divId w:val="1519419243"/>
          <w:trHeight w:val="630"/>
        </w:trPr>
        <w:tc>
          <w:tcPr>
            <w:tcW w:w="534" w:type="dxa"/>
            <w:gridSpan w:val="2"/>
            <w:noWrap/>
            <w:hideMark/>
          </w:tcPr>
          <w:p w14:paraId="2B9B13A9" w14:textId="77777777" w:rsidR="0058409E" w:rsidRPr="0058409E" w:rsidRDefault="0058409E" w:rsidP="0058409E">
            <w:r w:rsidRPr="0058409E">
              <w:t>22</w:t>
            </w:r>
          </w:p>
        </w:tc>
        <w:tc>
          <w:tcPr>
            <w:tcW w:w="4961" w:type="dxa"/>
            <w:gridSpan w:val="2"/>
            <w:hideMark/>
          </w:tcPr>
          <w:p w14:paraId="774E0AC9" w14:textId="77777777" w:rsidR="0058409E" w:rsidRPr="0058409E" w:rsidRDefault="0058409E" w:rsidP="0058409E">
            <w:r w:rsidRPr="0058409E">
              <w:t>Wiertło SDS plus do betonu, fi 12, dł. 1000mm.</w:t>
            </w:r>
          </w:p>
        </w:tc>
        <w:tc>
          <w:tcPr>
            <w:tcW w:w="709" w:type="dxa"/>
            <w:noWrap/>
            <w:hideMark/>
          </w:tcPr>
          <w:p w14:paraId="0800B5C3" w14:textId="77777777" w:rsidR="0058409E" w:rsidRPr="0058409E" w:rsidRDefault="0058409E" w:rsidP="0058409E">
            <w:r w:rsidRPr="0058409E">
              <w:t>szt.</w:t>
            </w:r>
          </w:p>
        </w:tc>
        <w:tc>
          <w:tcPr>
            <w:tcW w:w="708" w:type="dxa"/>
            <w:noWrap/>
            <w:hideMark/>
          </w:tcPr>
          <w:p w14:paraId="1E49AD2B" w14:textId="77777777" w:rsidR="0058409E" w:rsidRPr="0058409E" w:rsidRDefault="0058409E" w:rsidP="0058409E">
            <w:r w:rsidRPr="0058409E">
              <w:t>1</w:t>
            </w:r>
          </w:p>
        </w:tc>
        <w:tc>
          <w:tcPr>
            <w:tcW w:w="709" w:type="dxa"/>
            <w:noWrap/>
            <w:hideMark/>
          </w:tcPr>
          <w:p w14:paraId="0B850E5C" w14:textId="77777777" w:rsidR="0058409E" w:rsidRPr="0058409E" w:rsidRDefault="0058409E" w:rsidP="0058409E">
            <w:r w:rsidRPr="0058409E">
              <w:t> </w:t>
            </w:r>
          </w:p>
        </w:tc>
        <w:tc>
          <w:tcPr>
            <w:tcW w:w="851" w:type="dxa"/>
            <w:noWrap/>
            <w:hideMark/>
          </w:tcPr>
          <w:p w14:paraId="0A849AB2" w14:textId="77777777" w:rsidR="0058409E" w:rsidRPr="0058409E" w:rsidRDefault="0058409E" w:rsidP="0058409E">
            <w:r w:rsidRPr="0058409E">
              <w:t> </w:t>
            </w:r>
          </w:p>
        </w:tc>
        <w:tc>
          <w:tcPr>
            <w:tcW w:w="708" w:type="dxa"/>
            <w:noWrap/>
            <w:hideMark/>
          </w:tcPr>
          <w:p w14:paraId="1C2F45C7" w14:textId="77777777" w:rsidR="0058409E" w:rsidRPr="0058409E" w:rsidRDefault="0058409E" w:rsidP="0058409E">
            <w:r w:rsidRPr="0058409E">
              <w:t> </w:t>
            </w:r>
          </w:p>
        </w:tc>
        <w:tc>
          <w:tcPr>
            <w:tcW w:w="709" w:type="dxa"/>
            <w:gridSpan w:val="4"/>
            <w:noWrap/>
            <w:hideMark/>
          </w:tcPr>
          <w:p w14:paraId="5C94B616" w14:textId="77777777" w:rsidR="0058409E" w:rsidRPr="0058409E" w:rsidRDefault="0058409E" w:rsidP="0058409E">
            <w:r w:rsidRPr="0058409E">
              <w:t> </w:t>
            </w:r>
          </w:p>
        </w:tc>
        <w:tc>
          <w:tcPr>
            <w:tcW w:w="709" w:type="dxa"/>
            <w:gridSpan w:val="4"/>
            <w:noWrap/>
            <w:hideMark/>
          </w:tcPr>
          <w:p w14:paraId="501A5F2E" w14:textId="77777777" w:rsidR="0058409E" w:rsidRPr="0058409E" w:rsidRDefault="0058409E" w:rsidP="0058409E">
            <w:r w:rsidRPr="0058409E">
              <w:t> </w:t>
            </w:r>
          </w:p>
        </w:tc>
        <w:tc>
          <w:tcPr>
            <w:tcW w:w="709" w:type="dxa"/>
            <w:gridSpan w:val="3"/>
            <w:noWrap/>
            <w:hideMark/>
          </w:tcPr>
          <w:p w14:paraId="1EC244D9" w14:textId="77777777" w:rsidR="0058409E" w:rsidRPr="0058409E" w:rsidRDefault="0058409E" w:rsidP="0058409E">
            <w:r w:rsidRPr="0058409E">
              <w:t> </w:t>
            </w:r>
          </w:p>
        </w:tc>
        <w:tc>
          <w:tcPr>
            <w:tcW w:w="708" w:type="dxa"/>
            <w:gridSpan w:val="3"/>
            <w:noWrap/>
            <w:hideMark/>
          </w:tcPr>
          <w:p w14:paraId="1DD80A35" w14:textId="77777777" w:rsidR="0058409E" w:rsidRPr="0058409E" w:rsidRDefault="0058409E" w:rsidP="0058409E">
            <w:r w:rsidRPr="0058409E">
              <w:t> </w:t>
            </w:r>
          </w:p>
        </w:tc>
        <w:tc>
          <w:tcPr>
            <w:tcW w:w="709" w:type="dxa"/>
            <w:gridSpan w:val="3"/>
            <w:noWrap/>
            <w:hideMark/>
          </w:tcPr>
          <w:p w14:paraId="040C50C6" w14:textId="77777777" w:rsidR="0058409E" w:rsidRPr="0058409E" w:rsidRDefault="0058409E" w:rsidP="0058409E">
            <w:r w:rsidRPr="0058409E">
              <w:t> </w:t>
            </w:r>
          </w:p>
        </w:tc>
        <w:tc>
          <w:tcPr>
            <w:tcW w:w="927" w:type="dxa"/>
            <w:gridSpan w:val="3"/>
            <w:noWrap/>
            <w:hideMark/>
          </w:tcPr>
          <w:p w14:paraId="67837446" w14:textId="77777777" w:rsidR="0058409E" w:rsidRPr="0058409E" w:rsidRDefault="0058409E" w:rsidP="0058409E">
            <w:r w:rsidRPr="0058409E">
              <w:t>1</w:t>
            </w:r>
          </w:p>
        </w:tc>
      </w:tr>
      <w:tr w:rsidR="0058409E" w:rsidRPr="0058409E" w14:paraId="1E3EA0C9" w14:textId="77777777" w:rsidTr="0058409E">
        <w:trPr>
          <w:divId w:val="1519419243"/>
          <w:trHeight w:val="630"/>
        </w:trPr>
        <w:tc>
          <w:tcPr>
            <w:tcW w:w="534" w:type="dxa"/>
            <w:gridSpan w:val="2"/>
            <w:noWrap/>
            <w:hideMark/>
          </w:tcPr>
          <w:p w14:paraId="4BBFB06C" w14:textId="77777777" w:rsidR="0058409E" w:rsidRPr="0058409E" w:rsidRDefault="0058409E" w:rsidP="0058409E">
            <w:r w:rsidRPr="0058409E">
              <w:t>23</w:t>
            </w:r>
          </w:p>
        </w:tc>
        <w:tc>
          <w:tcPr>
            <w:tcW w:w="4961" w:type="dxa"/>
            <w:gridSpan w:val="2"/>
            <w:hideMark/>
          </w:tcPr>
          <w:p w14:paraId="13E005D0" w14:textId="77777777" w:rsidR="0058409E" w:rsidRPr="0058409E" w:rsidRDefault="0058409E" w:rsidP="0058409E">
            <w:r w:rsidRPr="0058409E">
              <w:t>Zestaw dłut i grotów SDS-MAX do betonu 6szt: 2 szt. grot 400mm; 2 szt. dłuto wąskie 25x400mm; 1 szt. dłuto szerokie 80x300mm; 1 szt. dłuto szerokie 50x400mm; zestaw w walizce.</w:t>
            </w:r>
          </w:p>
        </w:tc>
        <w:tc>
          <w:tcPr>
            <w:tcW w:w="709" w:type="dxa"/>
            <w:noWrap/>
            <w:hideMark/>
          </w:tcPr>
          <w:p w14:paraId="144BC997" w14:textId="77777777" w:rsidR="0058409E" w:rsidRPr="0058409E" w:rsidRDefault="0058409E" w:rsidP="0058409E">
            <w:proofErr w:type="spellStart"/>
            <w:r w:rsidRPr="0058409E">
              <w:t>kpl</w:t>
            </w:r>
            <w:proofErr w:type="spellEnd"/>
            <w:r w:rsidRPr="0058409E">
              <w:t>.</w:t>
            </w:r>
          </w:p>
        </w:tc>
        <w:tc>
          <w:tcPr>
            <w:tcW w:w="708" w:type="dxa"/>
            <w:noWrap/>
            <w:hideMark/>
          </w:tcPr>
          <w:p w14:paraId="3A817535" w14:textId="77777777" w:rsidR="0058409E" w:rsidRPr="0058409E" w:rsidRDefault="0058409E" w:rsidP="0058409E">
            <w:r w:rsidRPr="0058409E">
              <w:t> </w:t>
            </w:r>
          </w:p>
        </w:tc>
        <w:tc>
          <w:tcPr>
            <w:tcW w:w="709" w:type="dxa"/>
            <w:noWrap/>
            <w:hideMark/>
          </w:tcPr>
          <w:p w14:paraId="137A3372" w14:textId="77777777" w:rsidR="0058409E" w:rsidRPr="0058409E" w:rsidRDefault="0058409E" w:rsidP="0058409E">
            <w:r w:rsidRPr="0058409E">
              <w:t>3</w:t>
            </w:r>
          </w:p>
        </w:tc>
        <w:tc>
          <w:tcPr>
            <w:tcW w:w="851" w:type="dxa"/>
            <w:noWrap/>
            <w:hideMark/>
          </w:tcPr>
          <w:p w14:paraId="521450F0" w14:textId="77777777" w:rsidR="0058409E" w:rsidRPr="0058409E" w:rsidRDefault="0058409E" w:rsidP="0058409E">
            <w:r w:rsidRPr="0058409E">
              <w:t> </w:t>
            </w:r>
          </w:p>
        </w:tc>
        <w:tc>
          <w:tcPr>
            <w:tcW w:w="708" w:type="dxa"/>
            <w:noWrap/>
            <w:hideMark/>
          </w:tcPr>
          <w:p w14:paraId="7071EDB0" w14:textId="77777777" w:rsidR="0058409E" w:rsidRPr="0058409E" w:rsidRDefault="0058409E" w:rsidP="0058409E">
            <w:r w:rsidRPr="0058409E">
              <w:t> </w:t>
            </w:r>
          </w:p>
        </w:tc>
        <w:tc>
          <w:tcPr>
            <w:tcW w:w="709" w:type="dxa"/>
            <w:gridSpan w:val="4"/>
            <w:noWrap/>
            <w:hideMark/>
          </w:tcPr>
          <w:p w14:paraId="5DB8655B" w14:textId="77777777" w:rsidR="0058409E" w:rsidRPr="0058409E" w:rsidRDefault="0058409E" w:rsidP="0058409E">
            <w:r w:rsidRPr="0058409E">
              <w:t> </w:t>
            </w:r>
          </w:p>
        </w:tc>
        <w:tc>
          <w:tcPr>
            <w:tcW w:w="709" w:type="dxa"/>
            <w:gridSpan w:val="4"/>
            <w:noWrap/>
            <w:hideMark/>
          </w:tcPr>
          <w:p w14:paraId="06154DF9" w14:textId="77777777" w:rsidR="0058409E" w:rsidRPr="0058409E" w:rsidRDefault="0058409E" w:rsidP="0058409E">
            <w:r w:rsidRPr="0058409E">
              <w:t> </w:t>
            </w:r>
          </w:p>
        </w:tc>
        <w:tc>
          <w:tcPr>
            <w:tcW w:w="709" w:type="dxa"/>
            <w:gridSpan w:val="3"/>
            <w:noWrap/>
            <w:hideMark/>
          </w:tcPr>
          <w:p w14:paraId="7A5CEADF" w14:textId="77777777" w:rsidR="0058409E" w:rsidRPr="0058409E" w:rsidRDefault="0058409E" w:rsidP="0058409E">
            <w:r w:rsidRPr="0058409E">
              <w:t> </w:t>
            </w:r>
          </w:p>
        </w:tc>
        <w:tc>
          <w:tcPr>
            <w:tcW w:w="708" w:type="dxa"/>
            <w:gridSpan w:val="3"/>
            <w:noWrap/>
            <w:hideMark/>
          </w:tcPr>
          <w:p w14:paraId="59AB6DAA" w14:textId="77777777" w:rsidR="0058409E" w:rsidRPr="0058409E" w:rsidRDefault="0058409E" w:rsidP="0058409E">
            <w:r w:rsidRPr="0058409E">
              <w:t> </w:t>
            </w:r>
          </w:p>
        </w:tc>
        <w:tc>
          <w:tcPr>
            <w:tcW w:w="709" w:type="dxa"/>
            <w:gridSpan w:val="3"/>
            <w:noWrap/>
            <w:hideMark/>
          </w:tcPr>
          <w:p w14:paraId="209AE7F4" w14:textId="77777777" w:rsidR="0058409E" w:rsidRPr="0058409E" w:rsidRDefault="0058409E" w:rsidP="0058409E">
            <w:r w:rsidRPr="0058409E">
              <w:t> </w:t>
            </w:r>
          </w:p>
        </w:tc>
        <w:tc>
          <w:tcPr>
            <w:tcW w:w="927" w:type="dxa"/>
            <w:gridSpan w:val="3"/>
            <w:noWrap/>
            <w:hideMark/>
          </w:tcPr>
          <w:p w14:paraId="71C14345" w14:textId="77777777" w:rsidR="0058409E" w:rsidRPr="0058409E" w:rsidRDefault="0058409E" w:rsidP="0058409E">
            <w:r w:rsidRPr="0058409E">
              <w:t>3</w:t>
            </w:r>
          </w:p>
        </w:tc>
      </w:tr>
      <w:tr w:rsidR="0058409E" w:rsidRPr="0058409E" w14:paraId="6495FF7C" w14:textId="77777777" w:rsidTr="0058409E">
        <w:trPr>
          <w:divId w:val="1519419243"/>
          <w:trHeight w:val="630"/>
        </w:trPr>
        <w:tc>
          <w:tcPr>
            <w:tcW w:w="534" w:type="dxa"/>
            <w:gridSpan w:val="2"/>
            <w:noWrap/>
            <w:hideMark/>
          </w:tcPr>
          <w:p w14:paraId="63AAF617" w14:textId="77777777" w:rsidR="0058409E" w:rsidRPr="0058409E" w:rsidRDefault="0058409E" w:rsidP="0058409E">
            <w:r w:rsidRPr="0058409E">
              <w:t>24</w:t>
            </w:r>
          </w:p>
        </w:tc>
        <w:tc>
          <w:tcPr>
            <w:tcW w:w="4961" w:type="dxa"/>
            <w:gridSpan w:val="2"/>
            <w:hideMark/>
          </w:tcPr>
          <w:p w14:paraId="30AFBD9A" w14:textId="77777777" w:rsidR="0058409E" w:rsidRPr="0058409E" w:rsidRDefault="0058409E" w:rsidP="0058409E">
            <w:r w:rsidRPr="0058409E">
              <w:t>Komplet dłut SDS Plus, 4 szt. : przecinak 30mm; przecinak 20mm; bruzdownica i punktak.</w:t>
            </w:r>
          </w:p>
        </w:tc>
        <w:tc>
          <w:tcPr>
            <w:tcW w:w="709" w:type="dxa"/>
            <w:hideMark/>
          </w:tcPr>
          <w:p w14:paraId="61099057" w14:textId="77777777" w:rsidR="0058409E" w:rsidRPr="0058409E" w:rsidRDefault="0058409E" w:rsidP="0058409E">
            <w:proofErr w:type="spellStart"/>
            <w:r w:rsidRPr="0058409E">
              <w:t>kpl</w:t>
            </w:r>
            <w:proofErr w:type="spellEnd"/>
            <w:r w:rsidRPr="0058409E">
              <w:t>.</w:t>
            </w:r>
          </w:p>
        </w:tc>
        <w:tc>
          <w:tcPr>
            <w:tcW w:w="708" w:type="dxa"/>
            <w:noWrap/>
            <w:hideMark/>
          </w:tcPr>
          <w:p w14:paraId="46F339D0" w14:textId="77777777" w:rsidR="0058409E" w:rsidRPr="0058409E" w:rsidRDefault="0058409E" w:rsidP="0058409E">
            <w:r w:rsidRPr="0058409E">
              <w:t> </w:t>
            </w:r>
          </w:p>
        </w:tc>
        <w:tc>
          <w:tcPr>
            <w:tcW w:w="709" w:type="dxa"/>
            <w:noWrap/>
            <w:hideMark/>
          </w:tcPr>
          <w:p w14:paraId="7BFDC317" w14:textId="77777777" w:rsidR="0058409E" w:rsidRPr="0058409E" w:rsidRDefault="0058409E" w:rsidP="0058409E">
            <w:r w:rsidRPr="0058409E">
              <w:t>3</w:t>
            </w:r>
          </w:p>
        </w:tc>
        <w:tc>
          <w:tcPr>
            <w:tcW w:w="851" w:type="dxa"/>
            <w:noWrap/>
            <w:hideMark/>
          </w:tcPr>
          <w:p w14:paraId="51324416" w14:textId="77777777" w:rsidR="0058409E" w:rsidRPr="0058409E" w:rsidRDefault="0058409E" w:rsidP="0058409E">
            <w:r w:rsidRPr="0058409E">
              <w:t> </w:t>
            </w:r>
          </w:p>
        </w:tc>
        <w:tc>
          <w:tcPr>
            <w:tcW w:w="708" w:type="dxa"/>
            <w:noWrap/>
            <w:hideMark/>
          </w:tcPr>
          <w:p w14:paraId="106AEE11" w14:textId="77777777" w:rsidR="0058409E" w:rsidRPr="0058409E" w:rsidRDefault="0058409E" w:rsidP="0058409E">
            <w:r w:rsidRPr="0058409E">
              <w:t> </w:t>
            </w:r>
          </w:p>
        </w:tc>
        <w:tc>
          <w:tcPr>
            <w:tcW w:w="709" w:type="dxa"/>
            <w:gridSpan w:val="4"/>
            <w:noWrap/>
            <w:hideMark/>
          </w:tcPr>
          <w:p w14:paraId="713BAF21" w14:textId="77777777" w:rsidR="0058409E" w:rsidRPr="0058409E" w:rsidRDefault="0058409E" w:rsidP="0058409E">
            <w:r w:rsidRPr="0058409E">
              <w:t> </w:t>
            </w:r>
          </w:p>
        </w:tc>
        <w:tc>
          <w:tcPr>
            <w:tcW w:w="709" w:type="dxa"/>
            <w:gridSpan w:val="4"/>
            <w:noWrap/>
            <w:hideMark/>
          </w:tcPr>
          <w:p w14:paraId="19BA8498" w14:textId="77777777" w:rsidR="0058409E" w:rsidRPr="0058409E" w:rsidRDefault="0058409E" w:rsidP="0058409E">
            <w:r w:rsidRPr="0058409E">
              <w:t> </w:t>
            </w:r>
          </w:p>
        </w:tc>
        <w:tc>
          <w:tcPr>
            <w:tcW w:w="709" w:type="dxa"/>
            <w:gridSpan w:val="3"/>
            <w:noWrap/>
            <w:hideMark/>
          </w:tcPr>
          <w:p w14:paraId="237D7B96" w14:textId="77777777" w:rsidR="0058409E" w:rsidRPr="0058409E" w:rsidRDefault="0058409E" w:rsidP="0058409E">
            <w:r w:rsidRPr="0058409E">
              <w:t> </w:t>
            </w:r>
          </w:p>
        </w:tc>
        <w:tc>
          <w:tcPr>
            <w:tcW w:w="708" w:type="dxa"/>
            <w:gridSpan w:val="3"/>
            <w:noWrap/>
            <w:hideMark/>
          </w:tcPr>
          <w:p w14:paraId="1FFADE18" w14:textId="77777777" w:rsidR="0058409E" w:rsidRPr="0058409E" w:rsidRDefault="0058409E" w:rsidP="0058409E">
            <w:r w:rsidRPr="0058409E">
              <w:t> </w:t>
            </w:r>
          </w:p>
        </w:tc>
        <w:tc>
          <w:tcPr>
            <w:tcW w:w="709" w:type="dxa"/>
            <w:gridSpan w:val="3"/>
            <w:noWrap/>
            <w:hideMark/>
          </w:tcPr>
          <w:p w14:paraId="762705D3" w14:textId="77777777" w:rsidR="0058409E" w:rsidRPr="0058409E" w:rsidRDefault="0058409E" w:rsidP="0058409E">
            <w:r w:rsidRPr="0058409E">
              <w:t> </w:t>
            </w:r>
          </w:p>
        </w:tc>
        <w:tc>
          <w:tcPr>
            <w:tcW w:w="927" w:type="dxa"/>
            <w:gridSpan w:val="3"/>
            <w:noWrap/>
            <w:hideMark/>
          </w:tcPr>
          <w:p w14:paraId="521757F4" w14:textId="77777777" w:rsidR="0058409E" w:rsidRPr="0058409E" w:rsidRDefault="0058409E" w:rsidP="0058409E">
            <w:r w:rsidRPr="0058409E">
              <w:t>3</w:t>
            </w:r>
          </w:p>
        </w:tc>
      </w:tr>
      <w:tr w:rsidR="0058409E" w:rsidRPr="0058409E" w14:paraId="0BD11C26" w14:textId="77777777" w:rsidTr="0058409E">
        <w:trPr>
          <w:divId w:val="1519419243"/>
          <w:trHeight w:val="630"/>
        </w:trPr>
        <w:tc>
          <w:tcPr>
            <w:tcW w:w="534" w:type="dxa"/>
            <w:gridSpan w:val="2"/>
            <w:noWrap/>
            <w:hideMark/>
          </w:tcPr>
          <w:p w14:paraId="69771BB3" w14:textId="77777777" w:rsidR="0058409E" w:rsidRPr="0058409E" w:rsidRDefault="0058409E" w:rsidP="0058409E">
            <w:r w:rsidRPr="0058409E">
              <w:t>25</w:t>
            </w:r>
          </w:p>
        </w:tc>
        <w:tc>
          <w:tcPr>
            <w:tcW w:w="4961" w:type="dxa"/>
            <w:gridSpan w:val="2"/>
            <w:hideMark/>
          </w:tcPr>
          <w:p w14:paraId="196E9233" w14:textId="77777777" w:rsidR="0058409E" w:rsidRPr="0058409E" w:rsidRDefault="0058409E" w:rsidP="0058409E">
            <w:r w:rsidRPr="0058409E">
              <w:t xml:space="preserve">Komplet wierteł do metalu 1-13mm 25 sztuk. Przeznaczenie: do wykonywania otworów w metalu. W skład zestawu wchodzą wiertła: 1mm;1,5mm;2mm;2,5mm;3mm;3,5mm;4mm;4,5mm;5mm;5,5mm;6mm;6,5mm;7mm;7,5mm;8mm;8,5mm;9mm;9,5mm;10mm;10,5mm;11mm;11,5mm;12mm;12,5mm;13mm. Wiertła szlifowane. Kąt wierzchołkowy 135 st. z korekcją </w:t>
            </w:r>
            <w:proofErr w:type="spellStart"/>
            <w:r w:rsidRPr="0058409E">
              <w:t>ścinu</w:t>
            </w:r>
            <w:proofErr w:type="spellEnd"/>
            <w:r w:rsidRPr="0058409E">
              <w:t>. Materiał: stal szybkotnąca, uszlachetniona i odporna na naprężenia.</w:t>
            </w:r>
          </w:p>
        </w:tc>
        <w:tc>
          <w:tcPr>
            <w:tcW w:w="709" w:type="dxa"/>
            <w:noWrap/>
            <w:hideMark/>
          </w:tcPr>
          <w:p w14:paraId="41EB5EC8" w14:textId="77777777" w:rsidR="0058409E" w:rsidRPr="0058409E" w:rsidRDefault="0058409E" w:rsidP="0058409E">
            <w:proofErr w:type="spellStart"/>
            <w:r w:rsidRPr="0058409E">
              <w:t>kpl</w:t>
            </w:r>
            <w:proofErr w:type="spellEnd"/>
            <w:r w:rsidRPr="0058409E">
              <w:t>.</w:t>
            </w:r>
          </w:p>
        </w:tc>
        <w:tc>
          <w:tcPr>
            <w:tcW w:w="708" w:type="dxa"/>
            <w:noWrap/>
            <w:hideMark/>
          </w:tcPr>
          <w:p w14:paraId="7D9FF798" w14:textId="77777777" w:rsidR="0058409E" w:rsidRPr="0058409E" w:rsidRDefault="0058409E" w:rsidP="0058409E">
            <w:r w:rsidRPr="0058409E">
              <w:t>3</w:t>
            </w:r>
          </w:p>
        </w:tc>
        <w:tc>
          <w:tcPr>
            <w:tcW w:w="709" w:type="dxa"/>
            <w:noWrap/>
            <w:hideMark/>
          </w:tcPr>
          <w:p w14:paraId="7CEA735B" w14:textId="77777777" w:rsidR="0058409E" w:rsidRPr="0058409E" w:rsidRDefault="0058409E" w:rsidP="0058409E">
            <w:r w:rsidRPr="0058409E">
              <w:t> </w:t>
            </w:r>
          </w:p>
        </w:tc>
        <w:tc>
          <w:tcPr>
            <w:tcW w:w="851" w:type="dxa"/>
            <w:noWrap/>
            <w:hideMark/>
          </w:tcPr>
          <w:p w14:paraId="495874E7" w14:textId="77777777" w:rsidR="0058409E" w:rsidRPr="0058409E" w:rsidRDefault="0058409E" w:rsidP="0058409E">
            <w:r w:rsidRPr="0058409E">
              <w:t>2</w:t>
            </w:r>
          </w:p>
        </w:tc>
        <w:tc>
          <w:tcPr>
            <w:tcW w:w="708" w:type="dxa"/>
            <w:noWrap/>
            <w:hideMark/>
          </w:tcPr>
          <w:p w14:paraId="61898BB8" w14:textId="77777777" w:rsidR="0058409E" w:rsidRPr="0058409E" w:rsidRDefault="0058409E" w:rsidP="0058409E">
            <w:r w:rsidRPr="0058409E">
              <w:t> </w:t>
            </w:r>
          </w:p>
        </w:tc>
        <w:tc>
          <w:tcPr>
            <w:tcW w:w="709" w:type="dxa"/>
            <w:gridSpan w:val="4"/>
            <w:noWrap/>
            <w:hideMark/>
          </w:tcPr>
          <w:p w14:paraId="74C20ED2" w14:textId="77777777" w:rsidR="0058409E" w:rsidRPr="0058409E" w:rsidRDefault="0058409E" w:rsidP="0058409E">
            <w:r w:rsidRPr="0058409E">
              <w:t> </w:t>
            </w:r>
          </w:p>
        </w:tc>
        <w:tc>
          <w:tcPr>
            <w:tcW w:w="709" w:type="dxa"/>
            <w:gridSpan w:val="4"/>
            <w:noWrap/>
            <w:hideMark/>
          </w:tcPr>
          <w:p w14:paraId="53BF8D97" w14:textId="77777777" w:rsidR="0058409E" w:rsidRPr="0058409E" w:rsidRDefault="0058409E" w:rsidP="0058409E">
            <w:r w:rsidRPr="0058409E">
              <w:t>4</w:t>
            </w:r>
          </w:p>
        </w:tc>
        <w:tc>
          <w:tcPr>
            <w:tcW w:w="709" w:type="dxa"/>
            <w:gridSpan w:val="3"/>
            <w:noWrap/>
            <w:hideMark/>
          </w:tcPr>
          <w:p w14:paraId="76A7CB12" w14:textId="77777777" w:rsidR="0058409E" w:rsidRPr="0058409E" w:rsidRDefault="0058409E" w:rsidP="0058409E">
            <w:r w:rsidRPr="0058409E">
              <w:t> </w:t>
            </w:r>
          </w:p>
        </w:tc>
        <w:tc>
          <w:tcPr>
            <w:tcW w:w="708" w:type="dxa"/>
            <w:gridSpan w:val="3"/>
            <w:noWrap/>
            <w:hideMark/>
          </w:tcPr>
          <w:p w14:paraId="1E265CFD" w14:textId="77777777" w:rsidR="0058409E" w:rsidRPr="0058409E" w:rsidRDefault="0058409E" w:rsidP="0058409E">
            <w:r w:rsidRPr="0058409E">
              <w:t>2</w:t>
            </w:r>
          </w:p>
        </w:tc>
        <w:tc>
          <w:tcPr>
            <w:tcW w:w="709" w:type="dxa"/>
            <w:gridSpan w:val="3"/>
            <w:noWrap/>
            <w:hideMark/>
          </w:tcPr>
          <w:p w14:paraId="40CA1B85" w14:textId="77777777" w:rsidR="0058409E" w:rsidRPr="0058409E" w:rsidRDefault="0058409E" w:rsidP="0058409E">
            <w:r w:rsidRPr="0058409E">
              <w:t> </w:t>
            </w:r>
          </w:p>
        </w:tc>
        <w:tc>
          <w:tcPr>
            <w:tcW w:w="927" w:type="dxa"/>
            <w:gridSpan w:val="3"/>
            <w:noWrap/>
            <w:hideMark/>
          </w:tcPr>
          <w:p w14:paraId="248E8D58" w14:textId="77777777" w:rsidR="0058409E" w:rsidRPr="0058409E" w:rsidRDefault="0058409E" w:rsidP="0058409E">
            <w:r w:rsidRPr="0058409E">
              <w:t>11</w:t>
            </w:r>
          </w:p>
        </w:tc>
      </w:tr>
      <w:tr w:rsidR="0058409E" w:rsidRPr="0058409E" w14:paraId="2F7F8446" w14:textId="77777777" w:rsidTr="0058409E">
        <w:trPr>
          <w:divId w:val="1519419243"/>
          <w:trHeight w:val="315"/>
        </w:trPr>
        <w:tc>
          <w:tcPr>
            <w:tcW w:w="534" w:type="dxa"/>
            <w:gridSpan w:val="2"/>
            <w:noWrap/>
            <w:hideMark/>
          </w:tcPr>
          <w:p w14:paraId="7031939A" w14:textId="77777777" w:rsidR="0058409E" w:rsidRPr="0058409E" w:rsidRDefault="0058409E" w:rsidP="0058409E">
            <w:r w:rsidRPr="0058409E">
              <w:t>26</w:t>
            </w:r>
          </w:p>
        </w:tc>
        <w:tc>
          <w:tcPr>
            <w:tcW w:w="4961" w:type="dxa"/>
            <w:gridSpan w:val="2"/>
            <w:hideMark/>
          </w:tcPr>
          <w:p w14:paraId="38F864D2" w14:textId="77777777" w:rsidR="0058409E" w:rsidRPr="0058409E" w:rsidRDefault="0058409E" w:rsidP="0058409E">
            <w:r w:rsidRPr="0058409E">
              <w:t xml:space="preserve">Dłuto płaskie wąskie 250x20mm (szer. 20mm), przeznaczone do </w:t>
            </w:r>
            <w:proofErr w:type="spellStart"/>
            <w:r w:rsidRPr="0058409E">
              <w:t>młotowiertarek</w:t>
            </w:r>
            <w:proofErr w:type="spellEnd"/>
            <w:r w:rsidRPr="0058409E">
              <w:t>, młotów udarowo-obrotowych i młotów udarowych z uchwytem SDS Plus, służy do skuwania betonu, starego kleju, cegły itp..</w:t>
            </w:r>
          </w:p>
        </w:tc>
        <w:tc>
          <w:tcPr>
            <w:tcW w:w="709" w:type="dxa"/>
            <w:noWrap/>
            <w:hideMark/>
          </w:tcPr>
          <w:p w14:paraId="2C409918" w14:textId="77777777" w:rsidR="0058409E" w:rsidRPr="0058409E" w:rsidRDefault="0058409E" w:rsidP="0058409E">
            <w:r w:rsidRPr="0058409E">
              <w:t>szt.</w:t>
            </w:r>
          </w:p>
        </w:tc>
        <w:tc>
          <w:tcPr>
            <w:tcW w:w="708" w:type="dxa"/>
            <w:noWrap/>
            <w:hideMark/>
          </w:tcPr>
          <w:p w14:paraId="453DE82A" w14:textId="77777777" w:rsidR="0058409E" w:rsidRPr="0058409E" w:rsidRDefault="0058409E" w:rsidP="0058409E">
            <w:r w:rsidRPr="0058409E">
              <w:t> </w:t>
            </w:r>
          </w:p>
        </w:tc>
        <w:tc>
          <w:tcPr>
            <w:tcW w:w="709" w:type="dxa"/>
            <w:noWrap/>
            <w:hideMark/>
          </w:tcPr>
          <w:p w14:paraId="730060CE" w14:textId="77777777" w:rsidR="0058409E" w:rsidRPr="0058409E" w:rsidRDefault="0058409E" w:rsidP="0058409E">
            <w:r w:rsidRPr="0058409E">
              <w:t> </w:t>
            </w:r>
          </w:p>
        </w:tc>
        <w:tc>
          <w:tcPr>
            <w:tcW w:w="851" w:type="dxa"/>
            <w:noWrap/>
            <w:hideMark/>
          </w:tcPr>
          <w:p w14:paraId="708EBEF6" w14:textId="77777777" w:rsidR="0058409E" w:rsidRPr="0058409E" w:rsidRDefault="0058409E" w:rsidP="0058409E">
            <w:r w:rsidRPr="0058409E">
              <w:t> </w:t>
            </w:r>
          </w:p>
        </w:tc>
        <w:tc>
          <w:tcPr>
            <w:tcW w:w="708" w:type="dxa"/>
            <w:noWrap/>
            <w:hideMark/>
          </w:tcPr>
          <w:p w14:paraId="2F40D46F" w14:textId="77777777" w:rsidR="0058409E" w:rsidRPr="0058409E" w:rsidRDefault="0058409E" w:rsidP="0058409E">
            <w:r w:rsidRPr="0058409E">
              <w:t> </w:t>
            </w:r>
          </w:p>
        </w:tc>
        <w:tc>
          <w:tcPr>
            <w:tcW w:w="709" w:type="dxa"/>
            <w:gridSpan w:val="4"/>
            <w:noWrap/>
            <w:hideMark/>
          </w:tcPr>
          <w:p w14:paraId="652283E8" w14:textId="77777777" w:rsidR="0058409E" w:rsidRPr="0058409E" w:rsidRDefault="0058409E" w:rsidP="0058409E">
            <w:r w:rsidRPr="0058409E">
              <w:t> </w:t>
            </w:r>
          </w:p>
        </w:tc>
        <w:tc>
          <w:tcPr>
            <w:tcW w:w="709" w:type="dxa"/>
            <w:gridSpan w:val="4"/>
            <w:noWrap/>
            <w:hideMark/>
          </w:tcPr>
          <w:p w14:paraId="782B5676" w14:textId="77777777" w:rsidR="0058409E" w:rsidRPr="0058409E" w:rsidRDefault="0058409E" w:rsidP="0058409E">
            <w:r w:rsidRPr="0058409E">
              <w:t>3</w:t>
            </w:r>
          </w:p>
        </w:tc>
        <w:tc>
          <w:tcPr>
            <w:tcW w:w="709" w:type="dxa"/>
            <w:gridSpan w:val="3"/>
            <w:noWrap/>
            <w:hideMark/>
          </w:tcPr>
          <w:p w14:paraId="31A0DE62" w14:textId="77777777" w:rsidR="0058409E" w:rsidRPr="0058409E" w:rsidRDefault="0058409E" w:rsidP="0058409E">
            <w:r w:rsidRPr="0058409E">
              <w:t> </w:t>
            </w:r>
          </w:p>
        </w:tc>
        <w:tc>
          <w:tcPr>
            <w:tcW w:w="708" w:type="dxa"/>
            <w:gridSpan w:val="3"/>
            <w:noWrap/>
            <w:hideMark/>
          </w:tcPr>
          <w:p w14:paraId="038036A3" w14:textId="77777777" w:rsidR="0058409E" w:rsidRPr="0058409E" w:rsidRDefault="0058409E" w:rsidP="0058409E">
            <w:r w:rsidRPr="0058409E">
              <w:t> </w:t>
            </w:r>
          </w:p>
        </w:tc>
        <w:tc>
          <w:tcPr>
            <w:tcW w:w="709" w:type="dxa"/>
            <w:gridSpan w:val="3"/>
            <w:noWrap/>
            <w:hideMark/>
          </w:tcPr>
          <w:p w14:paraId="68BCC74E" w14:textId="77777777" w:rsidR="0058409E" w:rsidRPr="0058409E" w:rsidRDefault="0058409E" w:rsidP="0058409E">
            <w:r w:rsidRPr="0058409E">
              <w:t> </w:t>
            </w:r>
          </w:p>
        </w:tc>
        <w:tc>
          <w:tcPr>
            <w:tcW w:w="927" w:type="dxa"/>
            <w:gridSpan w:val="3"/>
            <w:noWrap/>
            <w:hideMark/>
          </w:tcPr>
          <w:p w14:paraId="2D36EF1A" w14:textId="77777777" w:rsidR="0058409E" w:rsidRPr="0058409E" w:rsidRDefault="0058409E" w:rsidP="0058409E">
            <w:r w:rsidRPr="0058409E">
              <w:t>3</w:t>
            </w:r>
          </w:p>
        </w:tc>
      </w:tr>
      <w:tr w:rsidR="0058409E" w:rsidRPr="0058409E" w14:paraId="06B60E70" w14:textId="77777777" w:rsidTr="0058409E">
        <w:trPr>
          <w:gridBefore w:val="1"/>
          <w:gridAfter w:val="1"/>
          <w:divId w:val="1519419243"/>
          <w:wAfter w:w="93" w:type="dxa"/>
          <w:trHeight w:val="945"/>
        </w:trPr>
        <w:tc>
          <w:tcPr>
            <w:tcW w:w="708" w:type="dxa"/>
            <w:gridSpan w:val="2"/>
            <w:noWrap/>
            <w:hideMark/>
          </w:tcPr>
          <w:p w14:paraId="4A024460" w14:textId="77777777" w:rsidR="0058409E" w:rsidRPr="0058409E" w:rsidRDefault="0058409E" w:rsidP="0058409E">
            <w:r w:rsidRPr="0058409E">
              <w:t>27</w:t>
            </w:r>
          </w:p>
        </w:tc>
        <w:tc>
          <w:tcPr>
            <w:tcW w:w="8623" w:type="dxa"/>
            <w:gridSpan w:val="7"/>
            <w:hideMark/>
          </w:tcPr>
          <w:p w14:paraId="5405F3A3" w14:textId="77777777" w:rsidR="0058409E" w:rsidRPr="0058409E" w:rsidRDefault="0058409E" w:rsidP="0058409E">
            <w:r w:rsidRPr="0058409E">
              <w:t>Matryce zapasowe do praski, typ U, możliwość zaciskania złączek typu U o rozmiarach 16mm, 20mm, 25mm, siła nacisku (T/</w:t>
            </w:r>
            <w:proofErr w:type="spellStart"/>
            <w:r w:rsidRPr="0058409E">
              <w:t>kN</w:t>
            </w:r>
            <w:proofErr w:type="spellEnd"/>
            <w:r w:rsidRPr="0058409E">
              <w:t>): 60.</w:t>
            </w:r>
          </w:p>
        </w:tc>
        <w:tc>
          <w:tcPr>
            <w:tcW w:w="351" w:type="dxa"/>
            <w:gridSpan w:val="2"/>
            <w:noWrap/>
            <w:hideMark/>
          </w:tcPr>
          <w:p w14:paraId="0360891D" w14:textId="77777777" w:rsidR="0058409E" w:rsidRPr="0058409E" w:rsidRDefault="0058409E" w:rsidP="0058409E">
            <w:proofErr w:type="spellStart"/>
            <w:r w:rsidRPr="0058409E">
              <w:t>kpl</w:t>
            </w:r>
            <w:proofErr w:type="spellEnd"/>
            <w:r w:rsidRPr="0058409E">
              <w:t>.</w:t>
            </w:r>
          </w:p>
        </w:tc>
        <w:tc>
          <w:tcPr>
            <w:tcW w:w="350" w:type="dxa"/>
            <w:gridSpan w:val="2"/>
            <w:noWrap/>
            <w:hideMark/>
          </w:tcPr>
          <w:p w14:paraId="2978C94C" w14:textId="77777777" w:rsidR="0058409E" w:rsidRPr="0058409E" w:rsidRDefault="0058409E" w:rsidP="0058409E">
            <w:r w:rsidRPr="0058409E">
              <w:t> </w:t>
            </w:r>
          </w:p>
        </w:tc>
        <w:tc>
          <w:tcPr>
            <w:tcW w:w="350" w:type="dxa"/>
            <w:gridSpan w:val="2"/>
            <w:noWrap/>
            <w:hideMark/>
          </w:tcPr>
          <w:p w14:paraId="19CF1F16" w14:textId="77777777" w:rsidR="0058409E" w:rsidRPr="0058409E" w:rsidRDefault="0058409E" w:rsidP="0058409E">
            <w:r w:rsidRPr="0058409E">
              <w:t> </w:t>
            </w:r>
          </w:p>
        </w:tc>
        <w:tc>
          <w:tcPr>
            <w:tcW w:w="350" w:type="dxa"/>
            <w:gridSpan w:val="2"/>
            <w:noWrap/>
            <w:hideMark/>
          </w:tcPr>
          <w:p w14:paraId="39E8447E" w14:textId="77777777" w:rsidR="0058409E" w:rsidRPr="0058409E" w:rsidRDefault="0058409E" w:rsidP="0058409E">
            <w:r w:rsidRPr="0058409E">
              <w:t> </w:t>
            </w:r>
          </w:p>
        </w:tc>
        <w:tc>
          <w:tcPr>
            <w:tcW w:w="350" w:type="dxa"/>
            <w:noWrap/>
            <w:hideMark/>
          </w:tcPr>
          <w:p w14:paraId="1E9863C7" w14:textId="77777777" w:rsidR="0058409E" w:rsidRPr="0058409E" w:rsidRDefault="0058409E" w:rsidP="0058409E">
            <w:r w:rsidRPr="0058409E">
              <w:t> </w:t>
            </w:r>
          </w:p>
        </w:tc>
        <w:tc>
          <w:tcPr>
            <w:tcW w:w="350" w:type="dxa"/>
            <w:gridSpan w:val="2"/>
            <w:noWrap/>
            <w:hideMark/>
          </w:tcPr>
          <w:p w14:paraId="57388024" w14:textId="77777777" w:rsidR="0058409E" w:rsidRPr="0058409E" w:rsidRDefault="0058409E" w:rsidP="0058409E">
            <w:r w:rsidRPr="0058409E">
              <w:t> </w:t>
            </w:r>
          </w:p>
        </w:tc>
        <w:tc>
          <w:tcPr>
            <w:tcW w:w="350" w:type="dxa"/>
            <w:noWrap/>
            <w:hideMark/>
          </w:tcPr>
          <w:p w14:paraId="2D98BD6C" w14:textId="77777777" w:rsidR="0058409E" w:rsidRPr="0058409E" w:rsidRDefault="0058409E" w:rsidP="0058409E">
            <w:r w:rsidRPr="0058409E">
              <w:t> </w:t>
            </w:r>
          </w:p>
        </w:tc>
        <w:tc>
          <w:tcPr>
            <w:tcW w:w="350" w:type="dxa"/>
            <w:gridSpan w:val="2"/>
            <w:noWrap/>
            <w:hideMark/>
          </w:tcPr>
          <w:p w14:paraId="57A791A1" w14:textId="77777777" w:rsidR="0058409E" w:rsidRPr="0058409E" w:rsidRDefault="0058409E" w:rsidP="0058409E">
            <w:r w:rsidRPr="0058409E">
              <w:t> </w:t>
            </w:r>
          </w:p>
        </w:tc>
        <w:tc>
          <w:tcPr>
            <w:tcW w:w="350" w:type="dxa"/>
            <w:noWrap/>
            <w:hideMark/>
          </w:tcPr>
          <w:p w14:paraId="528AAC92" w14:textId="77777777" w:rsidR="0058409E" w:rsidRPr="0058409E" w:rsidRDefault="0058409E" w:rsidP="0058409E">
            <w:r w:rsidRPr="0058409E">
              <w:t> </w:t>
            </w:r>
          </w:p>
        </w:tc>
        <w:tc>
          <w:tcPr>
            <w:tcW w:w="350" w:type="dxa"/>
            <w:gridSpan w:val="2"/>
            <w:noWrap/>
            <w:hideMark/>
          </w:tcPr>
          <w:p w14:paraId="2D0B4A23" w14:textId="77777777" w:rsidR="0058409E" w:rsidRPr="0058409E" w:rsidRDefault="0058409E" w:rsidP="0058409E">
            <w:r w:rsidRPr="0058409E">
              <w:t>1</w:t>
            </w:r>
          </w:p>
        </w:tc>
        <w:tc>
          <w:tcPr>
            <w:tcW w:w="633" w:type="dxa"/>
            <w:noWrap/>
            <w:hideMark/>
          </w:tcPr>
          <w:p w14:paraId="2527E62D" w14:textId="77777777" w:rsidR="0058409E" w:rsidRPr="0058409E" w:rsidRDefault="0058409E" w:rsidP="0058409E">
            <w:r w:rsidRPr="0058409E">
              <w:t>1</w:t>
            </w:r>
          </w:p>
        </w:tc>
      </w:tr>
      <w:tr w:rsidR="0058409E" w:rsidRPr="0058409E" w14:paraId="53421898" w14:textId="77777777" w:rsidTr="0058409E">
        <w:trPr>
          <w:gridBefore w:val="1"/>
          <w:gridAfter w:val="1"/>
          <w:divId w:val="1519419243"/>
          <w:wAfter w:w="93" w:type="dxa"/>
          <w:trHeight w:val="630"/>
        </w:trPr>
        <w:tc>
          <w:tcPr>
            <w:tcW w:w="708" w:type="dxa"/>
            <w:gridSpan w:val="2"/>
            <w:noWrap/>
            <w:hideMark/>
          </w:tcPr>
          <w:p w14:paraId="11549A1C" w14:textId="77777777" w:rsidR="0058409E" w:rsidRPr="0058409E" w:rsidRDefault="0058409E" w:rsidP="0058409E">
            <w:r w:rsidRPr="0058409E">
              <w:t>28</w:t>
            </w:r>
          </w:p>
        </w:tc>
        <w:tc>
          <w:tcPr>
            <w:tcW w:w="8623" w:type="dxa"/>
            <w:gridSpan w:val="7"/>
            <w:hideMark/>
          </w:tcPr>
          <w:p w14:paraId="75A8D938" w14:textId="77777777" w:rsidR="0058409E" w:rsidRPr="0058409E" w:rsidRDefault="0058409E" w:rsidP="0058409E">
            <w:r w:rsidRPr="0058409E">
              <w:t>Wiertło do szkła fi 6mm, wiertło do wykonywania otworów w szkle i wyrobach ceramicznych</w:t>
            </w:r>
          </w:p>
        </w:tc>
        <w:tc>
          <w:tcPr>
            <w:tcW w:w="351" w:type="dxa"/>
            <w:gridSpan w:val="2"/>
            <w:noWrap/>
            <w:hideMark/>
          </w:tcPr>
          <w:p w14:paraId="69A22A42" w14:textId="77777777" w:rsidR="0058409E" w:rsidRPr="0058409E" w:rsidRDefault="0058409E" w:rsidP="0058409E">
            <w:r w:rsidRPr="0058409E">
              <w:t>szt.</w:t>
            </w:r>
          </w:p>
        </w:tc>
        <w:tc>
          <w:tcPr>
            <w:tcW w:w="350" w:type="dxa"/>
            <w:gridSpan w:val="2"/>
            <w:noWrap/>
            <w:hideMark/>
          </w:tcPr>
          <w:p w14:paraId="0D3C1BFE" w14:textId="77777777" w:rsidR="0058409E" w:rsidRPr="0058409E" w:rsidRDefault="0058409E" w:rsidP="0058409E">
            <w:r w:rsidRPr="0058409E">
              <w:t>5</w:t>
            </w:r>
          </w:p>
        </w:tc>
        <w:tc>
          <w:tcPr>
            <w:tcW w:w="350" w:type="dxa"/>
            <w:gridSpan w:val="2"/>
            <w:noWrap/>
            <w:hideMark/>
          </w:tcPr>
          <w:p w14:paraId="560A95F8" w14:textId="77777777" w:rsidR="0058409E" w:rsidRPr="0058409E" w:rsidRDefault="0058409E" w:rsidP="0058409E">
            <w:r w:rsidRPr="0058409E">
              <w:t> </w:t>
            </w:r>
          </w:p>
        </w:tc>
        <w:tc>
          <w:tcPr>
            <w:tcW w:w="350" w:type="dxa"/>
            <w:gridSpan w:val="2"/>
            <w:noWrap/>
            <w:hideMark/>
          </w:tcPr>
          <w:p w14:paraId="6F283BDC" w14:textId="77777777" w:rsidR="0058409E" w:rsidRPr="0058409E" w:rsidRDefault="0058409E" w:rsidP="0058409E">
            <w:r w:rsidRPr="0058409E">
              <w:t> </w:t>
            </w:r>
          </w:p>
        </w:tc>
        <w:tc>
          <w:tcPr>
            <w:tcW w:w="350" w:type="dxa"/>
            <w:noWrap/>
            <w:hideMark/>
          </w:tcPr>
          <w:p w14:paraId="758D4EEB" w14:textId="77777777" w:rsidR="0058409E" w:rsidRPr="0058409E" w:rsidRDefault="0058409E" w:rsidP="0058409E">
            <w:r w:rsidRPr="0058409E">
              <w:t> </w:t>
            </w:r>
          </w:p>
        </w:tc>
        <w:tc>
          <w:tcPr>
            <w:tcW w:w="350" w:type="dxa"/>
            <w:gridSpan w:val="2"/>
            <w:noWrap/>
            <w:hideMark/>
          </w:tcPr>
          <w:p w14:paraId="49199212" w14:textId="77777777" w:rsidR="0058409E" w:rsidRPr="0058409E" w:rsidRDefault="0058409E" w:rsidP="0058409E">
            <w:r w:rsidRPr="0058409E">
              <w:t> </w:t>
            </w:r>
          </w:p>
        </w:tc>
        <w:tc>
          <w:tcPr>
            <w:tcW w:w="350" w:type="dxa"/>
            <w:noWrap/>
            <w:hideMark/>
          </w:tcPr>
          <w:p w14:paraId="75058A63" w14:textId="77777777" w:rsidR="0058409E" w:rsidRPr="0058409E" w:rsidRDefault="0058409E" w:rsidP="0058409E">
            <w:r w:rsidRPr="0058409E">
              <w:t> </w:t>
            </w:r>
          </w:p>
        </w:tc>
        <w:tc>
          <w:tcPr>
            <w:tcW w:w="350" w:type="dxa"/>
            <w:gridSpan w:val="2"/>
            <w:noWrap/>
            <w:hideMark/>
          </w:tcPr>
          <w:p w14:paraId="709AED9A" w14:textId="77777777" w:rsidR="0058409E" w:rsidRPr="0058409E" w:rsidRDefault="0058409E" w:rsidP="0058409E">
            <w:r w:rsidRPr="0058409E">
              <w:t> </w:t>
            </w:r>
          </w:p>
        </w:tc>
        <w:tc>
          <w:tcPr>
            <w:tcW w:w="350" w:type="dxa"/>
            <w:noWrap/>
            <w:hideMark/>
          </w:tcPr>
          <w:p w14:paraId="029A0D88" w14:textId="77777777" w:rsidR="0058409E" w:rsidRPr="0058409E" w:rsidRDefault="0058409E" w:rsidP="0058409E">
            <w:r w:rsidRPr="0058409E">
              <w:t> </w:t>
            </w:r>
          </w:p>
        </w:tc>
        <w:tc>
          <w:tcPr>
            <w:tcW w:w="350" w:type="dxa"/>
            <w:gridSpan w:val="2"/>
            <w:noWrap/>
            <w:hideMark/>
          </w:tcPr>
          <w:p w14:paraId="6B05D320" w14:textId="77777777" w:rsidR="0058409E" w:rsidRPr="0058409E" w:rsidRDefault="0058409E" w:rsidP="0058409E">
            <w:r w:rsidRPr="0058409E">
              <w:t> </w:t>
            </w:r>
          </w:p>
        </w:tc>
        <w:tc>
          <w:tcPr>
            <w:tcW w:w="633" w:type="dxa"/>
            <w:noWrap/>
            <w:hideMark/>
          </w:tcPr>
          <w:p w14:paraId="59815FB9" w14:textId="77777777" w:rsidR="0058409E" w:rsidRPr="0058409E" w:rsidRDefault="0058409E" w:rsidP="0058409E">
            <w:r w:rsidRPr="0058409E">
              <w:t>5</w:t>
            </w:r>
          </w:p>
        </w:tc>
      </w:tr>
      <w:tr w:rsidR="0058409E" w:rsidRPr="0058409E" w14:paraId="053DCC6C" w14:textId="77777777" w:rsidTr="0058409E">
        <w:trPr>
          <w:gridBefore w:val="1"/>
          <w:gridAfter w:val="1"/>
          <w:divId w:val="1519419243"/>
          <w:wAfter w:w="93" w:type="dxa"/>
          <w:trHeight w:val="630"/>
        </w:trPr>
        <w:tc>
          <w:tcPr>
            <w:tcW w:w="708" w:type="dxa"/>
            <w:gridSpan w:val="2"/>
            <w:noWrap/>
            <w:hideMark/>
          </w:tcPr>
          <w:p w14:paraId="29B657A3" w14:textId="77777777" w:rsidR="0058409E" w:rsidRPr="0058409E" w:rsidRDefault="0058409E" w:rsidP="0058409E">
            <w:r w:rsidRPr="0058409E">
              <w:t>29</w:t>
            </w:r>
          </w:p>
        </w:tc>
        <w:tc>
          <w:tcPr>
            <w:tcW w:w="8623" w:type="dxa"/>
            <w:gridSpan w:val="7"/>
            <w:hideMark/>
          </w:tcPr>
          <w:p w14:paraId="534CC894" w14:textId="77777777" w:rsidR="0058409E" w:rsidRPr="0058409E" w:rsidRDefault="0058409E" w:rsidP="0058409E">
            <w:r w:rsidRPr="0058409E">
              <w:t>Wiertło do szkła fi 8mm, wiertło do wykonywania otworów w szkle i wyrobach ceramicznych</w:t>
            </w:r>
          </w:p>
        </w:tc>
        <w:tc>
          <w:tcPr>
            <w:tcW w:w="351" w:type="dxa"/>
            <w:gridSpan w:val="2"/>
            <w:noWrap/>
            <w:hideMark/>
          </w:tcPr>
          <w:p w14:paraId="43B7B0BB" w14:textId="77777777" w:rsidR="0058409E" w:rsidRPr="0058409E" w:rsidRDefault="0058409E" w:rsidP="0058409E">
            <w:r w:rsidRPr="0058409E">
              <w:t>szt.</w:t>
            </w:r>
          </w:p>
        </w:tc>
        <w:tc>
          <w:tcPr>
            <w:tcW w:w="350" w:type="dxa"/>
            <w:gridSpan w:val="2"/>
            <w:noWrap/>
            <w:hideMark/>
          </w:tcPr>
          <w:p w14:paraId="7903BD0A" w14:textId="77777777" w:rsidR="0058409E" w:rsidRPr="0058409E" w:rsidRDefault="0058409E" w:rsidP="0058409E">
            <w:r w:rsidRPr="0058409E">
              <w:t>5</w:t>
            </w:r>
          </w:p>
        </w:tc>
        <w:tc>
          <w:tcPr>
            <w:tcW w:w="350" w:type="dxa"/>
            <w:gridSpan w:val="2"/>
            <w:noWrap/>
            <w:hideMark/>
          </w:tcPr>
          <w:p w14:paraId="1F7810EF" w14:textId="77777777" w:rsidR="0058409E" w:rsidRPr="0058409E" w:rsidRDefault="0058409E" w:rsidP="0058409E">
            <w:r w:rsidRPr="0058409E">
              <w:t> </w:t>
            </w:r>
          </w:p>
        </w:tc>
        <w:tc>
          <w:tcPr>
            <w:tcW w:w="350" w:type="dxa"/>
            <w:gridSpan w:val="2"/>
            <w:noWrap/>
            <w:hideMark/>
          </w:tcPr>
          <w:p w14:paraId="5C2E74AB" w14:textId="77777777" w:rsidR="0058409E" w:rsidRPr="0058409E" w:rsidRDefault="0058409E" w:rsidP="0058409E">
            <w:r w:rsidRPr="0058409E">
              <w:t> </w:t>
            </w:r>
          </w:p>
        </w:tc>
        <w:tc>
          <w:tcPr>
            <w:tcW w:w="350" w:type="dxa"/>
            <w:noWrap/>
            <w:hideMark/>
          </w:tcPr>
          <w:p w14:paraId="7D3EA7C6" w14:textId="77777777" w:rsidR="0058409E" w:rsidRPr="0058409E" w:rsidRDefault="0058409E" w:rsidP="0058409E">
            <w:r w:rsidRPr="0058409E">
              <w:t> </w:t>
            </w:r>
          </w:p>
        </w:tc>
        <w:tc>
          <w:tcPr>
            <w:tcW w:w="350" w:type="dxa"/>
            <w:gridSpan w:val="2"/>
            <w:noWrap/>
            <w:hideMark/>
          </w:tcPr>
          <w:p w14:paraId="67B74718" w14:textId="77777777" w:rsidR="0058409E" w:rsidRPr="0058409E" w:rsidRDefault="0058409E" w:rsidP="0058409E">
            <w:r w:rsidRPr="0058409E">
              <w:t> </w:t>
            </w:r>
          </w:p>
        </w:tc>
        <w:tc>
          <w:tcPr>
            <w:tcW w:w="350" w:type="dxa"/>
            <w:noWrap/>
            <w:hideMark/>
          </w:tcPr>
          <w:p w14:paraId="7D2F60C5" w14:textId="77777777" w:rsidR="0058409E" w:rsidRPr="0058409E" w:rsidRDefault="0058409E" w:rsidP="0058409E">
            <w:r w:rsidRPr="0058409E">
              <w:t> </w:t>
            </w:r>
          </w:p>
        </w:tc>
        <w:tc>
          <w:tcPr>
            <w:tcW w:w="350" w:type="dxa"/>
            <w:gridSpan w:val="2"/>
            <w:noWrap/>
            <w:hideMark/>
          </w:tcPr>
          <w:p w14:paraId="1DA06BD7" w14:textId="77777777" w:rsidR="0058409E" w:rsidRPr="0058409E" w:rsidRDefault="0058409E" w:rsidP="0058409E">
            <w:r w:rsidRPr="0058409E">
              <w:t> </w:t>
            </w:r>
          </w:p>
        </w:tc>
        <w:tc>
          <w:tcPr>
            <w:tcW w:w="350" w:type="dxa"/>
            <w:noWrap/>
            <w:hideMark/>
          </w:tcPr>
          <w:p w14:paraId="2E55DDC4" w14:textId="77777777" w:rsidR="0058409E" w:rsidRPr="0058409E" w:rsidRDefault="0058409E" w:rsidP="0058409E">
            <w:r w:rsidRPr="0058409E">
              <w:t> </w:t>
            </w:r>
          </w:p>
        </w:tc>
        <w:tc>
          <w:tcPr>
            <w:tcW w:w="350" w:type="dxa"/>
            <w:gridSpan w:val="2"/>
            <w:noWrap/>
            <w:hideMark/>
          </w:tcPr>
          <w:p w14:paraId="2F2966B2" w14:textId="77777777" w:rsidR="0058409E" w:rsidRPr="0058409E" w:rsidRDefault="0058409E" w:rsidP="0058409E">
            <w:r w:rsidRPr="0058409E">
              <w:t> </w:t>
            </w:r>
          </w:p>
        </w:tc>
        <w:tc>
          <w:tcPr>
            <w:tcW w:w="633" w:type="dxa"/>
            <w:noWrap/>
            <w:hideMark/>
          </w:tcPr>
          <w:p w14:paraId="625580DF" w14:textId="77777777" w:rsidR="0058409E" w:rsidRPr="0058409E" w:rsidRDefault="0058409E" w:rsidP="0058409E">
            <w:r w:rsidRPr="0058409E">
              <w:t>5</w:t>
            </w:r>
          </w:p>
        </w:tc>
      </w:tr>
      <w:tr w:rsidR="0058409E" w:rsidRPr="0058409E" w14:paraId="22FC01BE" w14:textId="77777777" w:rsidTr="0058409E">
        <w:trPr>
          <w:gridBefore w:val="1"/>
          <w:gridAfter w:val="1"/>
          <w:divId w:val="1519419243"/>
          <w:wAfter w:w="93" w:type="dxa"/>
          <w:trHeight w:val="630"/>
        </w:trPr>
        <w:tc>
          <w:tcPr>
            <w:tcW w:w="708" w:type="dxa"/>
            <w:gridSpan w:val="2"/>
            <w:noWrap/>
            <w:hideMark/>
          </w:tcPr>
          <w:p w14:paraId="2ED803CE" w14:textId="77777777" w:rsidR="0058409E" w:rsidRPr="0058409E" w:rsidRDefault="0058409E" w:rsidP="0058409E">
            <w:r w:rsidRPr="0058409E">
              <w:t>30</w:t>
            </w:r>
          </w:p>
        </w:tc>
        <w:tc>
          <w:tcPr>
            <w:tcW w:w="8623" w:type="dxa"/>
            <w:gridSpan w:val="7"/>
            <w:hideMark/>
          </w:tcPr>
          <w:p w14:paraId="3016D4FF" w14:textId="77777777" w:rsidR="0058409E" w:rsidRPr="0058409E" w:rsidRDefault="0058409E" w:rsidP="0058409E">
            <w:r w:rsidRPr="0058409E">
              <w:t>Wiertło do szkła fi 10mm, wiertło do wykonywania otworów w szkle i wyrobach ceramicznych</w:t>
            </w:r>
          </w:p>
        </w:tc>
        <w:tc>
          <w:tcPr>
            <w:tcW w:w="351" w:type="dxa"/>
            <w:gridSpan w:val="2"/>
            <w:noWrap/>
            <w:hideMark/>
          </w:tcPr>
          <w:p w14:paraId="76F60856" w14:textId="77777777" w:rsidR="0058409E" w:rsidRPr="0058409E" w:rsidRDefault="0058409E" w:rsidP="0058409E">
            <w:r w:rsidRPr="0058409E">
              <w:t>szt.</w:t>
            </w:r>
          </w:p>
        </w:tc>
        <w:tc>
          <w:tcPr>
            <w:tcW w:w="350" w:type="dxa"/>
            <w:gridSpan w:val="2"/>
            <w:noWrap/>
            <w:hideMark/>
          </w:tcPr>
          <w:p w14:paraId="57AAB2F1" w14:textId="77777777" w:rsidR="0058409E" w:rsidRPr="0058409E" w:rsidRDefault="0058409E" w:rsidP="0058409E">
            <w:r w:rsidRPr="0058409E">
              <w:t>5</w:t>
            </w:r>
          </w:p>
        </w:tc>
        <w:tc>
          <w:tcPr>
            <w:tcW w:w="350" w:type="dxa"/>
            <w:gridSpan w:val="2"/>
            <w:noWrap/>
            <w:hideMark/>
          </w:tcPr>
          <w:p w14:paraId="4A9FB060" w14:textId="77777777" w:rsidR="0058409E" w:rsidRPr="0058409E" w:rsidRDefault="0058409E" w:rsidP="0058409E">
            <w:r w:rsidRPr="0058409E">
              <w:t> </w:t>
            </w:r>
          </w:p>
        </w:tc>
        <w:tc>
          <w:tcPr>
            <w:tcW w:w="350" w:type="dxa"/>
            <w:gridSpan w:val="2"/>
            <w:noWrap/>
            <w:hideMark/>
          </w:tcPr>
          <w:p w14:paraId="6B3E3122" w14:textId="77777777" w:rsidR="0058409E" w:rsidRPr="0058409E" w:rsidRDefault="0058409E" w:rsidP="0058409E">
            <w:r w:rsidRPr="0058409E">
              <w:t> </w:t>
            </w:r>
          </w:p>
        </w:tc>
        <w:tc>
          <w:tcPr>
            <w:tcW w:w="350" w:type="dxa"/>
            <w:noWrap/>
            <w:hideMark/>
          </w:tcPr>
          <w:p w14:paraId="4BEFD286" w14:textId="77777777" w:rsidR="0058409E" w:rsidRPr="0058409E" w:rsidRDefault="0058409E" w:rsidP="0058409E">
            <w:r w:rsidRPr="0058409E">
              <w:t> </w:t>
            </w:r>
          </w:p>
        </w:tc>
        <w:tc>
          <w:tcPr>
            <w:tcW w:w="350" w:type="dxa"/>
            <w:gridSpan w:val="2"/>
            <w:noWrap/>
            <w:hideMark/>
          </w:tcPr>
          <w:p w14:paraId="4A6C2B2E" w14:textId="77777777" w:rsidR="0058409E" w:rsidRPr="0058409E" w:rsidRDefault="0058409E" w:rsidP="0058409E">
            <w:r w:rsidRPr="0058409E">
              <w:t> </w:t>
            </w:r>
          </w:p>
        </w:tc>
        <w:tc>
          <w:tcPr>
            <w:tcW w:w="350" w:type="dxa"/>
            <w:noWrap/>
            <w:hideMark/>
          </w:tcPr>
          <w:p w14:paraId="32C16F02" w14:textId="77777777" w:rsidR="0058409E" w:rsidRPr="0058409E" w:rsidRDefault="0058409E" w:rsidP="0058409E">
            <w:r w:rsidRPr="0058409E">
              <w:t> </w:t>
            </w:r>
          </w:p>
        </w:tc>
        <w:tc>
          <w:tcPr>
            <w:tcW w:w="350" w:type="dxa"/>
            <w:gridSpan w:val="2"/>
            <w:noWrap/>
            <w:hideMark/>
          </w:tcPr>
          <w:p w14:paraId="41CC7DC3" w14:textId="77777777" w:rsidR="0058409E" w:rsidRPr="0058409E" w:rsidRDefault="0058409E" w:rsidP="0058409E">
            <w:r w:rsidRPr="0058409E">
              <w:t> </w:t>
            </w:r>
          </w:p>
        </w:tc>
        <w:tc>
          <w:tcPr>
            <w:tcW w:w="350" w:type="dxa"/>
            <w:noWrap/>
            <w:hideMark/>
          </w:tcPr>
          <w:p w14:paraId="5D017A1B" w14:textId="77777777" w:rsidR="0058409E" w:rsidRPr="0058409E" w:rsidRDefault="0058409E" w:rsidP="0058409E">
            <w:r w:rsidRPr="0058409E">
              <w:t> </w:t>
            </w:r>
          </w:p>
        </w:tc>
        <w:tc>
          <w:tcPr>
            <w:tcW w:w="350" w:type="dxa"/>
            <w:gridSpan w:val="2"/>
            <w:noWrap/>
            <w:hideMark/>
          </w:tcPr>
          <w:p w14:paraId="1CB6369A" w14:textId="77777777" w:rsidR="0058409E" w:rsidRPr="0058409E" w:rsidRDefault="0058409E" w:rsidP="0058409E">
            <w:r w:rsidRPr="0058409E">
              <w:t> </w:t>
            </w:r>
          </w:p>
        </w:tc>
        <w:tc>
          <w:tcPr>
            <w:tcW w:w="633" w:type="dxa"/>
            <w:noWrap/>
            <w:hideMark/>
          </w:tcPr>
          <w:p w14:paraId="15596ECA" w14:textId="77777777" w:rsidR="0058409E" w:rsidRPr="0058409E" w:rsidRDefault="0058409E" w:rsidP="0058409E">
            <w:r w:rsidRPr="0058409E">
              <w:t>5</w:t>
            </w:r>
          </w:p>
        </w:tc>
      </w:tr>
      <w:tr w:rsidR="0058409E" w:rsidRPr="0058409E" w14:paraId="5335714E" w14:textId="77777777" w:rsidTr="0058409E">
        <w:trPr>
          <w:gridBefore w:val="1"/>
          <w:gridAfter w:val="1"/>
          <w:divId w:val="1519419243"/>
          <w:wAfter w:w="93" w:type="dxa"/>
          <w:trHeight w:val="630"/>
        </w:trPr>
        <w:tc>
          <w:tcPr>
            <w:tcW w:w="708" w:type="dxa"/>
            <w:gridSpan w:val="2"/>
            <w:noWrap/>
            <w:hideMark/>
          </w:tcPr>
          <w:p w14:paraId="38DB9F01" w14:textId="77777777" w:rsidR="0058409E" w:rsidRPr="0058409E" w:rsidRDefault="0058409E" w:rsidP="0058409E">
            <w:r w:rsidRPr="0058409E">
              <w:lastRenderedPageBreak/>
              <w:t>31</w:t>
            </w:r>
          </w:p>
        </w:tc>
        <w:tc>
          <w:tcPr>
            <w:tcW w:w="8623" w:type="dxa"/>
            <w:gridSpan w:val="7"/>
            <w:hideMark/>
          </w:tcPr>
          <w:p w14:paraId="5C6FC00E" w14:textId="77777777" w:rsidR="0058409E" w:rsidRPr="0058409E" w:rsidRDefault="0058409E" w:rsidP="0058409E">
            <w:r w:rsidRPr="0058409E">
              <w:t>Wiertło do szkła fi 12mm, wiertło do wykonywania otworów w szkle i wyrobach ceramicznych</w:t>
            </w:r>
          </w:p>
        </w:tc>
        <w:tc>
          <w:tcPr>
            <w:tcW w:w="351" w:type="dxa"/>
            <w:gridSpan w:val="2"/>
            <w:noWrap/>
            <w:hideMark/>
          </w:tcPr>
          <w:p w14:paraId="4627B8FE" w14:textId="77777777" w:rsidR="0058409E" w:rsidRPr="0058409E" w:rsidRDefault="0058409E" w:rsidP="0058409E">
            <w:r w:rsidRPr="0058409E">
              <w:t>szt.</w:t>
            </w:r>
          </w:p>
        </w:tc>
        <w:tc>
          <w:tcPr>
            <w:tcW w:w="350" w:type="dxa"/>
            <w:gridSpan w:val="2"/>
            <w:noWrap/>
            <w:hideMark/>
          </w:tcPr>
          <w:p w14:paraId="7CF0D54A" w14:textId="77777777" w:rsidR="0058409E" w:rsidRPr="0058409E" w:rsidRDefault="0058409E" w:rsidP="0058409E">
            <w:r w:rsidRPr="0058409E">
              <w:t>5</w:t>
            </w:r>
          </w:p>
        </w:tc>
        <w:tc>
          <w:tcPr>
            <w:tcW w:w="350" w:type="dxa"/>
            <w:gridSpan w:val="2"/>
            <w:noWrap/>
            <w:hideMark/>
          </w:tcPr>
          <w:p w14:paraId="3E33831A" w14:textId="77777777" w:rsidR="0058409E" w:rsidRPr="0058409E" w:rsidRDefault="0058409E" w:rsidP="0058409E">
            <w:r w:rsidRPr="0058409E">
              <w:t> </w:t>
            </w:r>
          </w:p>
        </w:tc>
        <w:tc>
          <w:tcPr>
            <w:tcW w:w="350" w:type="dxa"/>
            <w:gridSpan w:val="2"/>
            <w:noWrap/>
            <w:hideMark/>
          </w:tcPr>
          <w:p w14:paraId="593942A7" w14:textId="77777777" w:rsidR="0058409E" w:rsidRPr="0058409E" w:rsidRDefault="0058409E" w:rsidP="0058409E">
            <w:r w:rsidRPr="0058409E">
              <w:t> </w:t>
            </w:r>
          </w:p>
        </w:tc>
        <w:tc>
          <w:tcPr>
            <w:tcW w:w="350" w:type="dxa"/>
            <w:noWrap/>
            <w:hideMark/>
          </w:tcPr>
          <w:p w14:paraId="04BEE214" w14:textId="77777777" w:rsidR="0058409E" w:rsidRPr="0058409E" w:rsidRDefault="0058409E" w:rsidP="0058409E">
            <w:r w:rsidRPr="0058409E">
              <w:t> </w:t>
            </w:r>
          </w:p>
        </w:tc>
        <w:tc>
          <w:tcPr>
            <w:tcW w:w="350" w:type="dxa"/>
            <w:gridSpan w:val="2"/>
            <w:noWrap/>
            <w:hideMark/>
          </w:tcPr>
          <w:p w14:paraId="29F3D1D7" w14:textId="77777777" w:rsidR="0058409E" w:rsidRPr="0058409E" w:rsidRDefault="0058409E" w:rsidP="0058409E">
            <w:r w:rsidRPr="0058409E">
              <w:t> </w:t>
            </w:r>
          </w:p>
        </w:tc>
        <w:tc>
          <w:tcPr>
            <w:tcW w:w="350" w:type="dxa"/>
            <w:noWrap/>
            <w:hideMark/>
          </w:tcPr>
          <w:p w14:paraId="09C5DDE8" w14:textId="77777777" w:rsidR="0058409E" w:rsidRPr="0058409E" w:rsidRDefault="0058409E" w:rsidP="0058409E">
            <w:r w:rsidRPr="0058409E">
              <w:t> </w:t>
            </w:r>
          </w:p>
        </w:tc>
        <w:tc>
          <w:tcPr>
            <w:tcW w:w="350" w:type="dxa"/>
            <w:gridSpan w:val="2"/>
            <w:noWrap/>
            <w:hideMark/>
          </w:tcPr>
          <w:p w14:paraId="06DEB49F" w14:textId="77777777" w:rsidR="0058409E" w:rsidRPr="0058409E" w:rsidRDefault="0058409E" w:rsidP="0058409E">
            <w:r w:rsidRPr="0058409E">
              <w:t> </w:t>
            </w:r>
          </w:p>
        </w:tc>
        <w:tc>
          <w:tcPr>
            <w:tcW w:w="350" w:type="dxa"/>
            <w:noWrap/>
            <w:hideMark/>
          </w:tcPr>
          <w:p w14:paraId="28C3F91A" w14:textId="77777777" w:rsidR="0058409E" w:rsidRPr="0058409E" w:rsidRDefault="0058409E" w:rsidP="0058409E">
            <w:r w:rsidRPr="0058409E">
              <w:t> </w:t>
            </w:r>
          </w:p>
        </w:tc>
        <w:tc>
          <w:tcPr>
            <w:tcW w:w="350" w:type="dxa"/>
            <w:gridSpan w:val="2"/>
            <w:noWrap/>
            <w:hideMark/>
          </w:tcPr>
          <w:p w14:paraId="01381CE9" w14:textId="77777777" w:rsidR="0058409E" w:rsidRPr="0058409E" w:rsidRDefault="0058409E" w:rsidP="0058409E">
            <w:r w:rsidRPr="0058409E">
              <w:t> </w:t>
            </w:r>
          </w:p>
        </w:tc>
        <w:tc>
          <w:tcPr>
            <w:tcW w:w="633" w:type="dxa"/>
            <w:noWrap/>
            <w:hideMark/>
          </w:tcPr>
          <w:p w14:paraId="60B9CE8A" w14:textId="77777777" w:rsidR="0058409E" w:rsidRPr="0058409E" w:rsidRDefault="0058409E" w:rsidP="0058409E">
            <w:r w:rsidRPr="0058409E">
              <w:t>5</w:t>
            </w:r>
          </w:p>
        </w:tc>
      </w:tr>
      <w:tr w:rsidR="0058409E" w:rsidRPr="0058409E" w14:paraId="3585D215" w14:textId="77777777" w:rsidTr="0058409E">
        <w:trPr>
          <w:gridBefore w:val="1"/>
          <w:gridAfter w:val="1"/>
          <w:divId w:val="1519419243"/>
          <w:wAfter w:w="93" w:type="dxa"/>
          <w:trHeight w:val="315"/>
        </w:trPr>
        <w:tc>
          <w:tcPr>
            <w:tcW w:w="708" w:type="dxa"/>
            <w:gridSpan w:val="2"/>
            <w:noWrap/>
            <w:hideMark/>
          </w:tcPr>
          <w:p w14:paraId="4448953A" w14:textId="77777777" w:rsidR="0058409E" w:rsidRPr="0058409E" w:rsidRDefault="0058409E" w:rsidP="0058409E"/>
        </w:tc>
        <w:tc>
          <w:tcPr>
            <w:tcW w:w="8623" w:type="dxa"/>
            <w:gridSpan w:val="7"/>
            <w:noWrap/>
            <w:hideMark/>
          </w:tcPr>
          <w:p w14:paraId="2F91AE62" w14:textId="77777777" w:rsidR="0058409E" w:rsidRPr="0058409E" w:rsidRDefault="0058409E" w:rsidP="0058409E"/>
        </w:tc>
        <w:tc>
          <w:tcPr>
            <w:tcW w:w="351" w:type="dxa"/>
            <w:gridSpan w:val="2"/>
            <w:noWrap/>
            <w:hideMark/>
          </w:tcPr>
          <w:p w14:paraId="02DBB70D" w14:textId="77777777" w:rsidR="0058409E" w:rsidRPr="0058409E" w:rsidRDefault="0058409E" w:rsidP="0058409E"/>
        </w:tc>
        <w:tc>
          <w:tcPr>
            <w:tcW w:w="350" w:type="dxa"/>
            <w:gridSpan w:val="2"/>
            <w:noWrap/>
            <w:hideMark/>
          </w:tcPr>
          <w:p w14:paraId="420A3235" w14:textId="77777777" w:rsidR="0058409E" w:rsidRPr="0058409E" w:rsidRDefault="0058409E" w:rsidP="0058409E"/>
        </w:tc>
        <w:tc>
          <w:tcPr>
            <w:tcW w:w="350" w:type="dxa"/>
            <w:gridSpan w:val="2"/>
            <w:noWrap/>
            <w:hideMark/>
          </w:tcPr>
          <w:p w14:paraId="1C34F5D9" w14:textId="77777777" w:rsidR="0058409E" w:rsidRPr="0058409E" w:rsidRDefault="0058409E" w:rsidP="0058409E"/>
        </w:tc>
        <w:tc>
          <w:tcPr>
            <w:tcW w:w="350" w:type="dxa"/>
            <w:gridSpan w:val="2"/>
            <w:noWrap/>
            <w:hideMark/>
          </w:tcPr>
          <w:p w14:paraId="36C8411A" w14:textId="77777777" w:rsidR="0058409E" w:rsidRPr="0058409E" w:rsidRDefault="0058409E" w:rsidP="0058409E"/>
        </w:tc>
        <w:tc>
          <w:tcPr>
            <w:tcW w:w="350" w:type="dxa"/>
            <w:noWrap/>
            <w:hideMark/>
          </w:tcPr>
          <w:p w14:paraId="3B764FEC" w14:textId="77777777" w:rsidR="0058409E" w:rsidRPr="0058409E" w:rsidRDefault="0058409E" w:rsidP="0058409E"/>
        </w:tc>
        <w:tc>
          <w:tcPr>
            <w:tcW w:w="350" w:type="dxa"/>
            <w:gridSpan w:val="2"/>
            <w:noWrap/>
            <w:hideMark/>
          </w:tcPr>
          <w:p w14:paraId="44E4E388" w14:textId="77777777" w:rsidR="0058409E" w:rsidRPr="0058409E" w:rsidRDefault="0058409E" w:rsidP="0058409E"/>
        </w:tc>
        <w:tc>
          <w:tcPr>
            <w:tcW w:w="350" w:type="dxa"/>
            <w:noWrap/>
            <w:hideMark/>
          </w:tcPr>
          <w:p w14:paraId="1BF9A73C" w14:textId="77777777" w:rsidR="0058409E" w:rsidRPr="0058409E" w:rsidRDefault="0058409E" w:rsidP="0058409E"/>
        </w:tc>
        <w:tc>
          <w:tcPr>
            <w:tcW w:w="350" w:type="dxa"/>
            <w:gridSpan w:val="2"/>
            <w:noWrap/>
            <w:hideMark/>
          </w:tcPr>
          <w:p w14:paraId="53915F92" w14:textId="77777777" w:rsidR="0058409E" w:rsidRPr="0058409E" w:rsidRDefault="0058409E" w:rsidP="0058409E"/>
        </w:tc>
        <w:tc>
          <w:tcPr>
            <w:tcW w:w="350" w:type="dxa"/>
            <w:noWrap/>
            <w:hideMark/>
          </w:tcPr>
          <w:p w14:paraId="0B0C356A" w14:textId="77777777" w:rsidR="0058409E" w:rsidRPr="0058409E" w:rsidRDefault="0058409E" w:rsidP="0058409E"/>
        </w:tc>
        <w:tc>
          <w:tcPr>
            <w:tcW w:w="350" w:type="dxa"/>
            <w:gridSpan w:val="2"/>
            <w:noWrap/>
            <w:hideMark/>
          </w:tcPr>
          <w:p w14:paraId="6E69E105" w14:textId="77777777" w:rsidR="0058409E" w:rsidRPr="0058409E" w:rsidRDefault="0058409E" w:rsidP="0058409E"/>
        </w:tc>
        <w:tc>
          <w:tcPr>
            <w:tcW w:w="633" w:type="dxa"/>
            <w:noWrap/>
            <w:hideMark/>
          </w:tcPr>
          <w:p w14:paraId="6EEA81E3" w14:textId="77777777" w:rsidR="0058409E" w:rsidRPr="0058409E" w:rsidRDefault="0058409E" w:rsidP="0058409E"/>
        </w:tc>
      </w:tr>
    </w:tbl>
    <w:p w14:paraId="3E0E1B5A" w14:textId="6BF95DD4" w:rsidR="000F5E90" w:rsidRDefault="00762EF5" w:rsidP="000F5E90">
      <w:r>
        <w:fldChar w:fldCharType="end"/>
      </w:r>
    </w:p>
    <w:p w14:paraId="2C043E14" w14:textId="77777777" w:rsidR="00B91287" w:rsidRDefault="00B91287" w:rsidP="000F5E90"/>
    <w:p w14:paraId="39CE49AD" w14:textId="77777777" w:rsidR="00B91287" w:rsidRDefault="00B91287" w:rsidP="000F5E90"/>
    <w:p w14:paraId="39ED4578" w14:textId="77777777" w:rsidR="00B91287" w:rsidRDefault="00B91287" w:rsidP="000F5E90"/>
    <w:p w14:paraId="5E8EDB58" w14:textId="77777777" w:rsidR="00B91287" w:rsidRDefault="00B91287" w:rsidP="000F5E90"/>
    <w:p w14:paraId="29819523" w14:textId="77777777" w:rsidR="00B91287" w:rsidRDefault="00B91287" w:rsidP="000F5E90"/>
    <w:p w14:paraId="6B433535" w14:textId="77777777" w:rsidR="00B91287" w:rsidRDefault="00B91287" w:rsidP="000F5E90"/>
    <w:tbl>
      <w:tblPr>
        <w:tblW w:w="14087" w:type="dxa"/>
        <w:tblInd w:w="55" w:type="dxa"/>
        <w:tblCellMar>
          <w:left w:w="70" w:type="dxa"/>
          <w:right w:w="70" w:type="dxa"/>
        </w:tblCellMar>
        <w:tblLook w:val="04A0" w:firstRow="1" w:lastRow="0" w:firstColumn="1" w:lastColumn="0" w:noHBand="0" w:noVBand="1"/>
      </w:tblPr>
      <w:tblGrid>
        <w:gridCol w:w="575"/>
        <w:gridCol w:w="5015"/>
        <w:gridCol w:w="1116"/>
        <w:gridCol w:w="822"/>
        <w:gridCol w:w="709"/>
        <w:gridCol w:w="850"/>
        <w:gridCol w:w="709"/>
        <w:gridCol w:w="567"/>
        <w:gridCol w:w="709"/>
        <w:gridCol w:w="566"/>
        <w:gridCol w:w="697"/>
        <w:gridCol w:w="793"/>
        <w:gridCol w:w="959"/>
      </w:tblGrid>
      <w:tr w:rsidR="000F5E90" w:rsidRPr="00B51B8A" w14:paraId="72E55ECB" w14:textId="77777777" w:rsidTr="00942B19">
        <w:trPr>
          <w:trHeight w:val="315"/>
        </w:trPr>
        <w:tc>
          <w:tcPr>
            <w:tcW w:w="6706" w:type="dxa"/>
            <w:gridSpan w:val="3"/>
            <w:tcBorders>
              <w:top w:val="nil"/>
              <w:left w:val="nil"/>
              <w:bottom w:val="nil"/>
              <w:right w:val="nil"/>
            </w:tcBorders>
            <w:shd w:val="clear" w:color="auto" w:fill="auto"/>
            <w:noWrap/>
            <w:vAlign w:val="center"/>
            <w:hideMark/>
          </w:tcPr>
          <w:p w14:paraId="3E3C3199"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r w:rsidRPr="00A61E5B">
              <w:rPr>
                <w:rFonts w:ascii="Times New Roman" w:eastAsia="Times New Roman" w:hAnsi="Times New Roman" w:cs="Times New Roman"/>
                <w:b/>
                <w:bCs/>
                <w:color w:val="000000"/>
                <w:sz w:val="24"/>
                <w:szCs w:val="24"/>
                <w:lang w:eastAsia="pl-PL"/>
              </w:rPr>
              <w:t>ROZDZIELNIK DOSTAW - NARZĘDZIA I MATERIAŁY</w:t>
            </w:r>
          </w:p>
          <w:p w14:paraId="2647959F" w14:textId="77777777" w:rsidR="000F5E90" w:rsidRDefault="000F5E90" w:rsidP="00942B19">
            <w:pPr>
              <w:spacing w:after="0" w:line="240" w:lineRule="auto"/>
              <w:rPr>
                <w:rFonts w:ascii="Times New Roman" w:eastAsia="Times New Roman" w:hAnsi="Times New Roman" w:cs="Times New Roman"/>
                <w:b/>
                <w:bCs/>
                <w:color w:val="000000"/>
                <w:lang w:eastAsia="pl-PL"/>
              </w:rPr>
            </w:pPr>
          </w:p>
          <w:p w14:paraId="2343C2D7"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Część 3 - DRABINY I WÓZKI TRANSPORTOWE</w:t>
            </w:r>
          </w:p>
        </w:tc>
        <w:tc>
          <w:tcPr>
            <w:tcW w:w="822" w:type="dxa"/>
            <w:tcBorders>
              <w:top w:val="nil"/>
              <w:left w:val="nil"/>
              <w:bottom w:val="nil"/>
              <w:right w:val="nil"/>
            </w:tcBorders>
            <w:shd w:val="clear" w:color="auto" w:fill="auto"/>
            <w:noWrap/>
            <w:vAlign w:val="bottom"/>
            <w:hideMark/>
          </w:tcPr>
          <w:p w14:paraId="79966FEB" w14:textId="77777777" w:rsidR="000F5E90" w:rsidRPr="00B51B8A" w:rsidRDefault="000F5E90" w:rsidP="00942B19">
            <w:pPr>
              <w:spacing w:after="0" w:line="240" w:lineRule="auto"/>
              <w:rPr>
                <w:rFonts w:ascii="Calibri" w:eastAsia="Times New Roman" w:hAnsi="Calibri" w:cs="Calibri"/>
                <w:color w:val="000000"/>
                <w:lang w:eastAsia="pl-PL"/>
              </w:rPr>
            </w:pPr>
          </w:p>
        </w:tc>
        <w:tc>
          <w:tcPr>
            <w:tcW w:w="709" w:type="dxa"/>
            <w:tcBorders>
              <w:top w:val="nil"/>
              <w:left w:val="nil"/>
              <w:bottom w:val="nil"/>
              <w:right w:val="nil"/>
            </w:tcBorders>
            <w:shd w:val="clear" w:color="auto" w:fill="auto"/>
            <w:noWrap/>
            <w:vAlign w:val="center"/>
            <w:hideMark/>
          </w:tcPr>
          <w:p w14:paraId="1B5084F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850" w:type="dxa"/>
            <w:tcBorders>
              <w:top w:val="nil"/>
              <w:left w:val="nil"/>
              <w:bottom w:val="nil"/>
              <w:right w:val="nil"/>
            </w:tcBorders>
            <w:shd w:val="clear" w:color="auto" w:fill="auto"/>
            <w:noWrap/>
            <w:vAlign w:val="center"/>
            <w:hideMark/>
          </w:tcPr>
          <w:p w14:paraId="7B0964C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326BDB7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7" w:type="dxa"/>
            <w:tcBorders>
              <w:top w:val="nil"/>
              <w:left w:val="nil"/>
              <w:bottom w:val="nil"/>
              <w:right w:val="nil"/>
            </w:tcBorders>
            <w:shd w:val="clear" w:color="auto" w:fill="auto"/>
            <w:noWrap/>
            <w:vAlign w:val="center"/>
            <w:hideMark/>
          </w:tcPr>
          <w:p w14:paraId="6ED0494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47977D0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6" w:type="dxa"/>
            <w:tcBorders>
              <w:top w:val="nil"/>
              <w:left w:val="nil"/>
              <w:bottom w:val="nil"/>
              <w:right w:val="nil"/>
            </w:tcBorders>
            <w:shd w:val="clear" w:color="auto" w:fill="auto"/>
            <w:noWrap/>
            <w:vAlign w:val="center"/>
            <w:hideMark/>
          </w:tcPr>
          <w:p w14:paraId="19A4991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697" w:type="dxa"/>
            <w:tcBorders>
              <w:top w:val="nil"/>
              <w:left w:val="nil"/>
              <w:bottom w:val="nil"/>
              <w:right w:val="nil"/>
            </w:tcBorders>
            <w:shd w:val="clear" w:color="auto" w:fill="auto"/>
            <w:noWrap/>
            <w:vAlign w:val="center"/>
            <w:hideMark/>
          </w:tcPr>
          <w:p w14:paraId="5A92B50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93" w:type="dxa"/>
            <w:tcBorders>
              <w:top w:val="nil"/>
              <w:left w:val="nil"/>
              <w:bottom w:val="nil"/>
              <w:right w:val="nil"/>
            </w:tcBorders>
            <w:shd w:val="clear" w:color="auto" w:fill="auto"/>
            <w:noWrap/>
            <w:vAlign w:val="center"/>
            <w:hideMark/>
          </w:tcPr>
          <w:p w14:paraId="49373F3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959" w:type="dxa"/>
            <w:tcBorders>
              <w:top w:val="nil"/>
              <w:left w:val="nil"/>
              <w:bottom w:val="nil"/>
              <w:right w:val="nil"/>
            </w:tcBorders>
            <w:shd w:val="clear" w:color="auto" w:fill="auto"/>
            <w:noWrap/>
            <w:vAlign w:val="center"/>
            <w:hideMark/>
          </w:tcPr>
          <w:p w14:paraId="6781A009"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p>
        </w:tc>
      </w:tr>
      <w:tr w:rsidR="000F5E90" w:rsidRPr="00B51B8A" w14:paraId="72125DF8" w14:textId="77777777" w:rsidTr="00762EF5">
        <w:trPr>
          <w:trHeight w:val="1521"/>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296AB"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Lp.</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00CE"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WYSZCZEGÓLNIENIE</w:t>
            </w:r>
          </w:p>
        </w:tc>
        <w:tc>
          <w:tcPr>
            <w:tcW w:w="1116" w:type="dxa"/>
            <w:vMerge w:val="restart"/>
            <w:tcBorders>
              <w:top w:val="single" w:sz="4" w:space="0" w:color="000000"/>
              <w:left w:val="nil"/>
              <w:bottom w:val="nil"/>
              <w:right w:val="nil"/>
            </w:tcBorders>
            <w:shd w:val="clear" w:color="auto" w:fill="auto"/>
            <w:noWrap/>
            <w:vAlign w:val="center"/>
            <w:hideMark/>
          </w:tcPr>
          <w:p w14:paraId="102A9AC8"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J.m.</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80AA1F"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BIAŁOBRZEGI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0B3B54"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OSTRÓW MAZ.</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EFFE14"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WESOŁA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F302B5"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REMBERTÓW</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FBBB17F"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KAZUŃ</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E952382"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POMIECHÓWEK</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A803247"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CELESTYNÓW</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315B7F7"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LEGIONOWO</w:t>
            </w:r>
          </w:p>
        </w:tc>
        <w:tc>
          <w:tcPr>
            <w:tcW w:w="79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33F6756"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ZEGRZE</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6BF13C"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RAZEM</w:t>
            </w:r>
          </w:p>
        </w:tc>
      </w:tr>
      <w:tr w:rsidR="000F5E90" w:rsidRPr="00B51B8A" w14:paraId="17D3A5C1" w14:textId="77777777" w:rsidTr="006E3AD6">
        <w:trPr>
          <w:trHeight w:val="1505"/>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45ABD566"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6C268FE1"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1116" w:type="dxa"/>
            <w:vMerge/>
            <w:tcBorders>
              <w:top w:val="single" w:sz="4" w:space="0" w:color="000000"/>
              <w:left w:val="nil"/>
              <w:bottom w:val="nil"/>
              <w:right w:val="nil"/>
            </w:tcBorders>
            <w:vAlign w:val="center"/>
            <w:hideMark/>
          </w:tcPr>
          <w:p w14:paraId="1E6AA52C"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C4F5B2D"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69D785"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7DBAB1"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700D0A"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B11252"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18BDE4"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1398F19"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14:paraId="58337F8F"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4AB163BF"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124C6537"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r>
      <w:tr w:rsidR="000F5E90" w:rsidRPr="00B51B8A" w14:paraId="5E082A00" w14:textId="77777777" w:rsidTr="00942B19">
        <w:trPr>
          <w:trHeight w:val="1800"/>
        </w:trPr>
        <w:tc>
          <w:tcPr>
            <w:tcW w:w="575" w:type="dxa"/>
            <w:tcBorders>
              <w:top w:val="nil"/>
              <w:left w:val="single" w:sz="4" w:space="0" w:color="auto"/>
              <w:bottom w:val="nil"/>
              <w:right w:val="single" w:sz="4" w:space="0" w:color="auto"/>
            </w:tcBorders>
            <w:shd w:val="clear" w:color="auto" w:fill="auto"/>
            <w:noWrap/>
            <w:vAlign w:val="center"/>
            <w:hideMark/>
          </w:tcPr>
          <w:p w14:paraId="2D8AAE7D"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lastRenderedPageBreak/>
              <w:t>1</w:t>
            </w:r>
          </w:p>
        </w:tc>
        <w:tc>
          <w:tcPr>
            <w:tcW w:w="5015" w:type="dxa"/>
            <w:tcBorders>
              <w:top w:val="nil"/>
              <w:left w:val="nil"/>
              <w:bottom w:val="nil"/>
              <w:right w:val="single" w:sz="4" w:space="0" w:color="000000"/>
            </w:tcBorders>
            <w:shd w:val="clear" w:color="auto" w:fill="auto"/>
            <w:vAlign w:val="center"/>
            <w:hideMark/>
          </w:tcPr>
          <w:p w14:paraId="3C54AEED"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Drabina aluminiowa 3-stopniowa z podestem, z pałąkiem wyposażonym w  zawieszki oraz otwory na narzędzia, wolnostojąca, z wejściem z jednej strony, wym. po rozłożeniu/ złożeniu/platformy (</w:t>
            </w:r>
            <w:proofErr w:type="spellStart"/>
            <w:r w:rsidRPr="00B51B8A">
              <w:rPr>
                <w:rFonts w:ascii="Times New Roman" w:eastAsia="Times New Roman" w:hAnsi="Times New Roman" w:cs="Times New Roman"/>
                <w:color w:val="000000"/>
                <w:lang w:eastAsia="pl-PL"/>
              </w:rPr>
              <w:t>wys.xszer.xgłęb</w:t>
            </w:r>
            <w:proofErr w:type="spellEnd"/>
            <w:r w:rsidRPr="00B51B8A">
              <w:rPr>
                <w:rFonts w:ascii="Times New Roman" w:eastAsia="Times New Roman" w:hAnsi="Times New Roman" w:cs="Times New Roman"/>
                <w:color w:val="000000"/>
                <w:lang w:eastAsia="pl-PL"/>
              </w:rPr>
              <w:t>. w cm) 160x45x810/160x45x11/25x25 (+/- 5cm),  nośność 150kg.</w:t>
            </w:r>
          </w:p>
        </w:tc>
        <w:tc>
          <w:tcPr>
            <w:tcW w:w="1116" w:type="dxa"/>
            <w:tcBorders>
              <w:top w:val="single" w:sz="4" w:space="0" w:color="000000"/>
              <w:left w:val="nil"/>
              <w:bottom w:val="single" w:sz="4" w:space="0" w:color="000000"/>
              <w:right w:val="nil"/>
            </w:tcBorders>
            <w:shd w:val="clear" w:color="auto" w:fill="auto"/>
            <w:noWrap/>
            <w:vAlign w:val="center"/>
            <w:hideMark/>
          </w:tcPr>
          <w:p w14:paraId="17C798CF"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F3E0774"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9B0C73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3DD6FC7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BA0549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DB271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27844C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5AF427F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63AE111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27D362F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4</w:t>
            </w:r>
          </w:p>
        </w:tc>
        <w:tc>
          <w:tcPr>
            <w:tcW w:w="959" w:type="dxa"/>
            <w:tcBorders>
              <w:top w:val="nil"/>
              <w:left w:val="nil"/>
              <w:bottom w:val="single" w:sz="4" w:space="0" w:color="auto"/>
              <w:right w:val="single" w:sz="4" w:space="0" w:color="auto"/>
            </w:tcBorders>
            <w:shd w:val="clear" w:color="auto" w:fill="auto"/>
            <w:noWrap/>
            <w:vAlign w:val="center"/>
            <w:hideMark/>
          </w:tcPr>
          <w:p w14:paraId="7388B156"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4</w:t>
            </w:r>
          </w:p>
        </w:tc>
      </w:tr>
      <w:tr w:rsidR="000F5E90" w:rsidRPr="00B51B8A" w14:paraId="1430F7E8" w14:textId="77777777" w:rsidTr="00942B19">
        <w:trPr>
          <w:trHeight w:val="1800"/>
        </w:trPr>
        <w:tc>
          <w:tcPr>
            <w:tcW w:w="575" w:type="dxa"/>
            <w:tcBorders>
              <w:top w:val="single" w:sz="4" w:space="0" w:color="auto"/>
              <w:left w:val="single" w:sz="4" w:space="0" w:color="auto"/>
              <w:bottom w:val="nil"/>
              <w:right w:val="single" w:sz="4" w:space="0" w:color="auto"/>
            </w:tcBorders>
            <w:shd w:val="clear" w:color="auto" w:fill="auto"/>
            <w:noWrap/>
            <w:vAlign w:val="center"/>
            <w:hideMark/>
          </w:tcPr>
          <w:p w14:paraId="7A40224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2</w:t>
            </w:r>
          </w:p>
        </w:tc>
        <w:tc>
          <w:tcPr>
            <w:tcW w:w="5015" w:type="dxa"/>
            <w:tcBorders>
              <w:top w:val="single" w:sz="4" w:space="0" w:color="000000"/>
              <w:left w:val="nil"/>
              <w:bottom w:val="nil"/>
              <w:right w:val="single" w:sz="4" w:space="0" w:color="000000"/>
            </w:tcBorders>
            <w:shd w:val="clear" w:color="auto" w:fill="auto"/>
            <w:vAlign w:val="center"/>
            <w:hideMark/>
          </w:tcPr>
          <w:p w14:paraId="09700DA9"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Drabina aluminiowa 5-stopniowa z podestem, z pałąkiem wyposażonym w  zawieszki oraz otwory na narzędzia, wolnostojąca, z wejściem z jednej strony, wym. po rozłożeniu/ złożeniu/platformy (</w:t>
            </w:r>
            <w:proofErr w:type="spellStart"/>
            <w:r w:rsidRPr="00B51B8A">
              <w:rPr>
                <w:rFonts w:ascii="Times New Roman" w:eastAsia="Times New Roman" w:hAnsi="Times New Roman" w:cs="Times New Roman"/>
                <w:color w:val="000000"/>
                <w:lang w:eastAsia="pl-PL"/>
              </w:rPr>
              <w:t>wys.xszer.xgłęb</w:t>
            </w:r>
            <w:proofErr w:type="spellEnd"/>
            <w:r w:rsidRPr="00B51B8A">
              <w:rPr>
                <w:rFonts w:ascii="Times New Roman" w:eastAsia="Times New Roman" w:hAnsi="Times New Roman" w:cs="Times New Roman"/>
                <w:color w:val="000000"/>
                <w:lang w:eastAsia="pl-PL"/>
              </w:rPr>
              <w:t>. w cm) 185x50x110/210x50x11/25x25 (+/- 5cm),  nośność 150kg.</w:t>
            </w:r>
          </w:p>
        </w:tc>
        <w:tc>
          <w:tcPr>
            <w:tcW w:w="1116" w:type="dxa"/>
            <w:tcBorders>
              <w:top w:val="nil"/>
              <w:left w:val="nil"/>
              <w:bottom w:val="single" w:sz="4" w:space="0" w:color="000000"/>
              <w:right w:val="nil"/>
            </w:tcBorders>
            <w:shd w:val="clear" w:color="auto" w:fill="auto"/>
            <w:noWrap/>
            <w:vAlign w:val="center"/>
            <w:hideMark/>
          </w:tcPr>
          <w:p w14:paraId="2AC8B64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105B03C"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0246E3F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74A4191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62DD6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29D4674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5489C9E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2</w:t>
            </w:r>
          </w:p>
        </w:tc>
        <w:tc>
          <w:tcPr>
            <w:tcW w:w="566" w:type="dxa"/>
            <w:tcBorders>
              <w:top w:val="nil"/>
              <w:left w:val="nil"/>
              <w:bottom w:val="single" w:sz="4" w:space="0" w:color="auto"/>
              <w:right w:val="single" w:sz="4" w:space="0" w:color="auto"/>
            </w:tcBorders>
            <w:shd w:val="clear" w:color="auto" w:fill="auto"/>
            <w:noWrap/>
            <w:vAlign w:val="center"/>
            <w:hideMark/>
          </w:tcPr>
          <w:p w14:paraId="4512AF7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78E1D28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0A555EC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4</w:t>
            </w:r>
          </w:p>
        </w:tc>
        <w:tc>
          <w:tcPr>
            <w:tcW w:w="959" w:type="dxa"/>
            <w:tcBorders>
              <w:top w:val="nil"/>
              <w:left w:val="nil"/>
              <w:bottom w:val="single" w:sz="4" w:space="0" w:color="auto"/>
              <w:right w:val="single" w:sz="4" w:space="0" w:color="auto"/>
            </w:tcBorders>
            <w:shd w:val="clear" w:color="auto" w:fill="auto"/>
            <w:noWrap/>
            <w:vAlign w:val="center"/>
            <w:hideMark/>
          </w:tcPr>
          <w:p w14:paraId="0821CFE3"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11</w:t>
            </w:r>
          </w:p>
        </w:tc>
      </w:tr>
      <w:tr w:rsidR="000F5E90" w:rsidRPr="00B51B8A" w14:paraId="7A76E99F" w14:textId="77777777" w:rsidTr="00942B19">
        <w:trPr>
          <w:trHeight w:val="18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33ADA"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3</w:t>
            </w:r>
          </w:p>
        </w:tc>
        <w:tc>
          <w:tcPr>
            <w:tcW w:w="5015" w:type="dxa"/>
            <w:tcBorders>
              <w:top w:val="single" w:sz="4" w:space="0" w:color="auto"/>
              <w:left w:val="nil"/>
              <w:bottom w:val="single" w:sz="4" w:space="0" w:color="auto"/>
              <w:right w:val="single" w:sz="4" w:space="0" w:color="auto"/>
            </w:tcBorders>
            <w:shd w:val="clear" w:color="auto" w:fill="auto"/>
            <w:vAlign w:val="center"/>
            <w:hideMark/>
          </w:tcPr>
          <w:p w14:paraId="5215802E"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Drabina aluminiowa 8-stopniowa z podestem, z pałąkiem wyposażonym w  zawieszki oraz otwory na narzędzia, wolnostojąca, z wejściem z jednej strony, wym. po rozłożeniu/ złożeniu/platformy (</w:t>
            </w:r>
            <w:proofErr w:type="spellStart"/>
            <w:r w:rsidRPr="00B51B8A">
              <w:rPr>
                <w:rFonts w:ascii="Times New Roman" w:eastAsia="Times New Roman" w:hAnsi="Times New Roman" w:cs="Times New Roman"/>
                <w:color w:val="000000"/>
                <w:lang w:eastAsia="pl-PL"/>
              </w:rPr>
              <w:t>wys.xszer.xgłęb</w:t>
            </w:r>
            <w:proofErr w:type="spellEnd"/>
            <w:r w:rsidRPr="00B51B8A">
              <w:rPr>
                <w:rFonts w:ascii="Times New Roman" w:eastAsia="Times New Roman" w:hAnsi="Times New Roman" w:cs="Times New Roman"/>
                <w:color w:val="000000"/>
                <w:lang w:eastAsia="pl-PL"/>
              </w:rPr>
              <w:t>. w cm) 250x55x140/255x55x11/25x25 (+/- 5cm),  nośność 150kg.</w:t>
            </w:r>
          </w:p>
        </w:tc>
        <w:tc>
          <w:tcPr>
            <w:tcW w:w="1116" w:type="dxa"/>
            <w:tcBorders>
              <w:top w:val="nil"/>
              <w:left w:val="nil"/>
              <w:bottom w:val="single" w:sz="4" w:space="0" w:color="000000"/>
              <w:right w:val="nil"/>
            </w:tcBorders>
            <w:shd w:val="clear" w:color="auto" w:fill="auto"/>
            <w:noWrap/>
            <w:vAlign w:val="center"/>
            <w:hideMark/>
          </w:tcPr>
          <w:p w14:paraId="1DE34D63"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41C9F4A"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4917A8E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2BB8A48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58BADD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14:paraId="3A9A290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724529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2</w:t>
            </w:r>
          </w:p>
        </w:tc>
        <w:tc>
          <w:tcPr>
            <w:tcW w:w="566" w:type="dxa"/>
            <w:tcBorders>
              <w:top w:val="nil"/>
              <w:left w:val="nil"/>
              <w:bottom w:val="single" w:sz="4" w:space="0" w:color="auto"/>
              <w:right w:val="single" w:sz="4" w:space="0" w:color="auto"/>
            </w:tcBorders>
            <w:shd w:val="clear" w:color="auto" w:fill="auto"/>
            <w:noWrap/>
            <w:vAlign w:val="center"/>
            <w:hideMark/>
          </w:tcPr>
          <w:p w14:paraId="578190B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209ACF1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6E06BDA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13A6A0E3"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8</w:t>
            </w:r>
          </w:p>
        </w:tc>
      </w:tr>
      <w:tr w:rsidR="000F5E90" w:rsidRPr="00B51B8A" w14:paraId="4AFAB10D" w14:textId="77777777" w:rsidTr="00942B19">
        <w:trPr>
          <w:trHeight w:val="1800"/>
        </w:trPr>
        <w:tc>
          <w:tcPr>
            <w:tcW w:w="575" w:type="dxa"/>
            <w:tcBorders>
              <w:top w:val="nil"/>
              <w:left w:val="single" w:sz="4" w:space="0" w:color="auto"/>
              <w:bottom w:val="nil"/>
              <w:right w:val="single" w:sz="4" w:space="0" w:color="auto"/>
            </w:tcBorders>
            <w:shd w:val="clear" w:color="auto" w:fill="auto"/>
            <w:noWrap/>
            <w:vAlign w:val="center"/>
            <w:hideMark/>
          </w:tcPr>
          <w:p w14:paraId="3EED6BB4"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4</w:t>
            </w:r>
          </w:p>
        </w:tc>
        <w:tc>
          <w:tcPr>
            <w:tcW w:w="5015" w:type="dxa"/>
            <w:tcBorders>
              <w:top w:val="nil"/>
              <w:left w:val="nil"/>
              <w:bottom w:val="single" w:sz="4" w:space="0" w:color="auto"/>
              <w:right w:val="single" w:sz="4" w:space="0" w:color="auto"/>
            </w:tcBorders>
            <w:shd w:val="clear" w:color="auto" w:fill="auto"/>
            <w:vAlign w:val="center"/>
            <w:hideMark/>
          </w:tcPr>
          <w:p w14:paraId="3549A44B" w14:textId="77777777" w:rsidR="000F5E90" w:rsidRPr="00B51B8A" w:rsidRDefault="000F5E90" w:rsidP="00942B19">
            <w:pPr>
              <w:spacing w:after="0" w:line="240" w:lineRule="auto"/>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Wózek magazynowy jednoporęczowy, platforma o wym.: 1000x600 +/-50mm z płyty MDF wzmocniona od spodu, przednie koła skrętne, kółka na łożyskach kulkowych, opony z gumy termoplastycznej, hamulec, konstrukcja stalowa, malowana proszkowo, udźwig: min. 200 kg, wys.: 900 +/-100mm.</w:t>
            </w:r>
          </w:p>
        </w:tc>
        <w:tc>
          <w:tcPr>
            <w:tcW w:w="1116" w:type="dxa"/>
            <w:tcBorders>
              <w:top w:val="nil"/>
              <w:left w:val="nil"/>
              <w:bottom w:val="single" w:sz="4" w:space="0" w:color="000000"/>
              <w:right w:val="nil"/>
            </w:tcBorders>
            <w:shd w:val="clear" w:color="auto" w:fill="auto"/>
            <w:noWrap/>
            <w:vAlign w:val="center"/>
            <w:hideMark/>
          </w:tcPr>
          <w:p w14:paraId="6530AB2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7231C8A"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90A890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6438133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46AD0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center"/>
            <w:hideMark/>
          </w:tcPr>
          <w:p w14:paraId="7068C34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E185D8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07C9AD2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5F03D32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30C79AC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74891BC1"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5AA47090" w14:textId="77777777" w:rsidTr="00942B19">
        <w:trPr>
          <w:trHeight w:val="2100"/>
        </w:trPr>
        <w:tc>
          <w:tcPr>
            <w:tcW w:w="575" w:type="dxa"/>
            <w:tcBorders>
              <w:top w:val="single" w:sz="4" w:space="0" w:color="auto"/>
              <w:left w:val="single" w:sz="4" w:space="0" w:color="auto"/>
              <w:bottom w:val="nil"/>
              <w:right w:val="single" w:sz="4" w:space="0" w:color="auto"/>
            </w:tcBorders>
            <w:shd w:val="clear" w:color="auto" w:fill="auto"/>
            <w:noWrap/>
            <w:vAlign w:val="center"/>
            <w:hideMark/>
          </w:tcPr>
          <w:p w14:paraId="0E6715D2"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lastRenderedPageBreak/>
              <w:t>5</w:t>
            </w:r>
          </w:p>
        </w:tc>
        <w:tc>
          <w:tcPr>
            <w:tcW w:w="5015" w:type="dxa"/>
            <w:tcBorders>
              <w:top w:val="nil"/>
              <w:left w:val="nil"/>
              <w:bottom w:val="single" w:sz="4" w:space="0" w:color="auto"/>
              <w:right w:val="single" w:sz="4" w:space="0" w:color="auto"/>
            </w:tcBorders>
            <w:shd w:val="clear" w:color="auto" w:fill="auto"/>
            <w:vAlign w:val="center"/>
            <w:hideMark/>
          </w:tcPr>
          <w:p w14:paraId="23BCC174" w14:textId="77777777" w:rsidR="000F5E90" w:rsidRPr="00B51B8A" w:rsidRDefault="000F5E90" w:rsidP="00942B19">
            <w:pPr>
              <w:spacing w:after="0" w:line="240" w:lineRule="auto"/>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xml:space="preserve">Wózek magazynowy siatkowy, platforma o wym.: 1000x600 +/-50mm z płyty MDF od spodu wzmocniona, 4 ściany osiatkowane stalową kratą, wszystkie burty </w:t>
            </w:r>
            <w:proofErr w:type="spellStart"/>
            <w:r w:rsidRPr="00B51B8A">
              <w:rPr>
                <w:rFonts w:ascii="Times New Roman" w:eastAsia="Times New Roman" w:hAnsi="Times New Roman" w:cs="Times New Roman"/>
                <w:lang w:eastAsia="pl-PL"/>
              </w:rPr>
              <w:t>demontowalne</w:t>
            </w:r>
            <w:proofErr w:type="spellEnd"/>
            <w:r w:rsidRPr="00B51B8A">
              <w:rPr>
                <w:rFonts w:ascii="Times New Roman" w:eastAsia="Times New Roman" w:hAnsi="Times New Roman" w:cs="Times New Roman"/>
                <w:lang w:eastAsia="pl-PL"/>
              </w:rPr>
              <w:t>, przednie koła skrętne, kółka na łożyskach kulkowych, opony z gumy termoplastycznej, hamulec, konstrukcja stalowa, malowana proszkowo, udźwig: min. 500 kg, wys.: 1000 +/-100mm.</w:t>
            </w:r>
          </w:p>
        </w:tc>
        <w:tc>
          <w:tcPr>
            <w:tcW w:w="1116" w:type="dxa"/>
            <w:tcBorders>
              <w:top w:val="nil"/>
              <w:left w:val="nil"/>
              <w:bottom w:val="single" w:sz="4" w:space="0" w:color="000000"/>
              <w:right w:val="nil"/>
            </w:tcBorders>
            <w:shd w:val="clear" w:color="auto" w:fill="auto"/>
            <w:noWrap/>
            <w:vAlign w:val="center"/>
            <w:hideMark/>
          </w:tcPr>
          <w:p w14:paraId="1B56406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6F19146"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C5F0CD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357B4DF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6BFF9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center"/>
            <w:hideMark/>
          </w:tcPr>
          <w:p w14:paraId="0838F01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B5E761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41E5603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17A9149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4C87D34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11C200C6"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453ED0F3" w14:textId="77777777" w:rsidTr="00942B19">
        <w:trPr>
          <w:trHeight w:val="21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F2CD6"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6</w:t>
            </w:r>
          </w:p>
        </w:tc>
        <w:tc>
          <w:tcPr>
            <w:tcW w:w="5015" w:type="dxa"/>
            <w:tcBorders>
              <w:top w:val="nil"/>
              <w:left w:val="nil"/>
              <w:bottom w:val="single" w:sz="4" w:space="0" w:color="auto"/>
              <w:right w:val="single" w:sz="4" w:space="0" w:color="auto"/>
            </w:tcBorders>
            <w:shd w:val="clear" w:color="auto" w:fill="auto"/>
            <w:vAlign w:val="center"/>
            <w:hideMark/>
          </w:tcPr>
          <w:p w14:paraId="36E7F67E" w14:textId="77777777" w:rsidR="000F5E90" w:rsidRPr="00B51B8A" w:rsidRDefault="000F5E90" w:rsidP="00942B19">
            <w:pPr>
              <w:spacing w:after="0" w:line="240" w:lineRule="auto"/>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Wózek(taczka) do beczek stalowych 250kg; przeznaczony do beczek stalowych 200l z rantem; wyposażony w chwytak blokujący beczkę; uchwyty z nakładkami plastikowymi, z osłonami dłoni; konstrukcja monolityczna (spawana) z profili stalowych; koła jezdne gumowe pełne Ø 260 x65mm; ładowność 250kg; ciężar taczki 16kg.</w:t>
            </w:r>
          </w:p>
        </w:tc>
        <w:tc>
          <w:tcPr>
            <w:tcW w:w="1116" w:type="dxa"/>
            <w:tcBorders>
              <w:top w:val="nil"/>
              <w:left w:val="nil"/>
              <w:bottom w:val="single" w:sz="4" w:space="0" w:color="000000"/>
              <w:right w:val="nil"/>
            </w:tcBorders>
            <w:shd w:val="clear" w:color="auto" w:fill="auto"/>
            <w:noWrap/>
            <w:vAlign w:val="center"/>
            <w:hideMark/>
          </w:tcPr>
          <w:p w14:paraId="7BE81710"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1C9B21B"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1C281D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850" w:type="dxa"/>
            <w:tcBorders>
              <w:top w:val="nil"/>
              <w:left w:val="nil"/>
              <w:bottom w:val="single" w:sz="4" w:space="0" w:color="auto"/>
              <w:right w:val="single" w:sz="4" w:space="0" w:color="auto"/>
            </w:tcBorders>
            <w:shd w:val="clear" w:color="auto" w:fill="auto"/>
            <w:noWrap/>
            <w:vAlign w:val="center"/>
            <w:hideMark/>
          </w:tcPr>
          <w:p w14:paraId="1DFCBCC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3E2C85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2C2B8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F8F0B9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5DBDBF5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5362015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71DB0C5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7B74A730"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7052631B" w14:textId="77777777" w:rsidTr="00942B19">
        <w:trPr>
          <w:trHeight w:val="315"/>
        </w:trPr>
        <w:tc>
          <w:tcPr>
            <w:tcW w:w="575" w:type="dxa"/>
            <w:tcBorders>
              <w:top w:val="nil"/>
              <w:left w:val="nil"/>
              <w:bottom w:val="nil"/>
              <w:right w:val="nil"/>
            </w:tcBorders>
            <w:shd w:val="clear" w:color="auto" w:fill="auto"/>
            <w:noWrap/>
            <w:vAlign w:val="center"/>
            <w:hideMark/>
          </w:tcPr>
          <w:p w14:paraId="15E2E581"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p>
        </w:tc>
        <w:tc>
          <w:tcPr>
            <w:tcW w:w="5015" w:type="dxa"/>
            <w:tcBorders>
              <w:top w:val="nil"/>
              <w:left w:val="nil"/>
              <w:bottom w:val="nil"/>
              <w:right w:val="nil"/>
            </w:tcBorders>
            <w:shd w:val="clear" w:color="auto" w:fill="auto"/>
            <w:vAlign w:val="bottom"/>
            <w:hideMark/>
          </w:tcPr>
          <w:p w14:paraId="3C8B3691"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p>
        </w:tc>
        <w:tc>
          <w:tcPr>
            <w:tcW w:w="1116" w:type="dxa"/>
            <w:tcBorders>
              <w:top w:val="nil"/>
              <w:left w:val="nil"/>
              <w:bottom w:val="nil"/>
              <w:right w:val="nil"/>
            </w:tcBorders>
            <w:shd w:val="clear" w:color="auto" w:fill="auto"/>
            <w:noWrap/>
            <w:vAlign w:val="center"/>
            <w:hideMark/>
          </w:tcPr>
          <w:p w14:paraId="43B93510"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p>
        </w:tc>
        <w:tc>
          <w:tcPr>
            <w:tcW w:w="822" w:type="dxa"/>
            <w:tcBorders>
              <w:top w:val="nil"/>
              <w:left w:val="nil"/>
              <w:bottom w:val="nil"/>
              <w:right w:val="nil"/>
            </w:tcBorders>
            <w:shd w:val="clear" w:color="auto" w:fill="auto"/>
            <w:noWrap/>
            <w:vAlign w:val="center"/>
            <w:hideMark/>
          </w:tcPr>
          <w:p w14:paraId="33357F3B"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265EBAC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850" w:type="dxa"/>
            <w:tcBorders>
              <w:top w:val="nil"/>
              <w:left w:val="nil"/>
              <w:bottom w:val="nil"/>
              <w:right w:val="nil"/>
            </w:tcBorders>
            <w:shd w:val="clear" w:color="auto" w:fill="auto"/>
            <w:noWrap/>
            <w:vAlign w:val="center"/>
            <w:hideMark/>
          </w:tcPr>
          <w:p w14:paraId="1B30FF1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41B6430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7" w:type="dxa"/>
            <w:tcBorders>
              <w:top w:val="nil"/>
              <w:left w:val="nil"/>
              <w:bottom w:val="nil"/>
              <w:right w:val="nil"/>
            </w:tcBorders>
            <w:shd w:val="clear" w:color="auto" w:fill="auto"/>
            <w:noWrap/>
            <w:vAlign w:val="center"/>
            <w:hideMark/>
          </w:tcPr>
          <w:p w14:paraId="08358C0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0949BC6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6" w:type="dxa"/>
            <w:tcBorders>
              <w:top w:val="nil"/>
              <w:left w:val="nil"/>
              <w:bottom w:val="nil"/>
              <w:right w:val="nil"/>
            </w:tcBorders>
            <w:shd w:val="clear" w:color="auto" w:fill="auto"/>
            <w:noWrap/>
            <w:vAlign w:val="center"/>
            <w:hideMark/>
          </w:tcPr>
          <w:p w14:paraId="6CCD059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697" w:type="dxa"/>
            <w:tcBorders>
              <w:top w:val="nil"/>
              <w:left w:val="nil"/>
              <w:bottom w:val="nil"/>
              <w:right w:val="nil"/>
            </w:tcBorders>
            <w:shd w:val="clear" w:color="auto" w:fill="auto"/>
            <w:noWrap/>
            <w:vAlign w:val="center"/>
            <w:hideMark/>
          </w:tcPr>
          <w:p w14:paraId="105D6E9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93" w:type="dxa"/>
            <w:tcBorders>
              <w:top w:val="nil"/>
              <w:left w:val="nil"/>
              <w:bottom w:val="nil"/>
              <w:right w:val="nil"/>
            </w:tcBorders>
            <w:shd w:val="clear" w:color="auto" w:fill="auto"/>
            <w:noWrap/>
            <w:vAlign w:val="center"/>
            <w:hideMark/>
          </w:tcPr>
          <w:p w14:paraId="6B67875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959" w:type="dxa"/>
            <w:tcBorders>
              <w:top w:val="nil"/>
              <w:left w:val="nil"/>
              <w:bottom w:val="nil"/>
              <w:right w:val="nil"/>
            </w:tcBorders>
            <w:shd w:val="clear" w:color="auto" w:fill="auto"/>
            <w:noWrap/>
            <w:vAlign w:val="center"/>
            <w:hideMark/>
          </w:tcPr>
          <w:p w14:paraId="7DC1010E"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p>
        </w:tc>
      </w:tr>
      <w:tr w:rsidR="000F5E90" w:rsidRPr="00B51B8A" w14:paraId="7C54FE5F" w14:textId="77777777" w:rsidTr="00942B19">
        <w:trPr>
          <w:trHeight w:val="315"/>
        </w:trPr>
        <w:tc>
          <w:tcPr>
            <w:tcW w:w="575" w:type="dxa"/>
            <w:tcBorders>
              <w:top w:val="nil"/>
              <w:left w:val="nil"/>
              <w:bottom w:val="nil"/>
              <w:right w:val="nil"/>
            </w:tcBorders>
            <w:shd w:val="clear" w:color="auto" w:fill="auto"/>
            <w:noWrap/>
            <w:vAlign w:val="center"/>
            <w:hideMark/>
          </w:tcPr>
          <w:p w14:paraId="23B0E7BD"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p>
        </w:tc>
        <w:tc>
          <w:tcPr>
            <w:tcW w:w="5015" w:type="dxa"/>
            <w:tcBorders>
              <w:top w:val="nil"/>
              <w:left w:val="nil"/>
              <w:bottom w:val="nil"/>
              <w:right w:val="nil"/>
            </w:tcBorders>
            <w:shd w:val="clear" w:color="auto" w:fill="auto"/>
            <w:vAlign w:val="bottom"/>
            <w:hideMark/>
          </w:tcPr>
          <w:p w14:paraId="54B70AE9"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p>
        </w:tc>
        <w:tc>
          <w:tcPr>
            <w:tcW w:w="1116" w:type="dxa"/>
            <w:tcBorders>
              <w:top w:val="nil"/>
              <w:left w:val="nil"/>
              <w:bottom w:val="nil"/>
              <w:right w:val="nil"/>
            </w:tcBorders>
            <w:shd w:val="clear" w:color="auto" w:fill="auto"/>
            <w:noWrap/>
            <w:vAlign w:val="center"/>
            <w:hideMark/>
          </w:tcPr>
          <w:p w14:paraId="0D2A70E7"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p>
        </w:tc>
        <w:tc>
          <w:tcPr>
            <w:tcW w:w="822" w:type="dxa"/>
            <w:tcBorders>
              <w:top w:val="nil"/>
              <w:left w:val="nil"/>
              <w:bottom w:val="nil"/>
              <w:right w:val="nil"/>
            </w:tcBorders>
            <w:shd w:val="clear" w:color="auto" w:fill="auto"/>
            <w:noWrap/>
            <w:vAlign w:val="center"/>
            <w:hideMark/>
          </w:tcPr>
          <w:p w14:paraId="303A02BE"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p>
        </w:tc>
        <w:tc>
          <w:tcPr>
            <w:tcW w:w="709" w:type="dxa"/>
            <w:tcBorders>
              <w:top w:val="nil"/>
              <w:left w:val="nil"/>
              <w:bottom w:val="nil"/>
              <w:right w:val="nil"/>
            </w:tcBorders>
            <w:shd w:val="clear" w:color="auto" w:fill="auto"/>
            <w:noWrap/>
            <w:vAlign w:val="center"/>
            <w:hideMark/>
          </w:tcPr>
          <w:p w14:paraId="3C880F0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850" w:type="dxa"/>
            <w:tcBorders>
              <w:top w:val="nil"/>
              <w:left w:val="nil"/>
              <w:bottom w:val="nil"/>
              <w:right w:val="nil"/>
            </w:tcBorders>
            <w:shd w:val="clear" w:color="auto" w:fill="auto"/>
            <w:noWrap/>
            <w:vAlign w:val="center"/>
            <w:hideMark/>
          </w:tcPr>
          <w:p w14:paraId="4AB5A83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3602CE3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7" w:type="dxa"/>
            <w:tcBorders>
              <w:top w:val="nil"/>
              <w:left w:val="nil"/>
              <w:bottom w:val="nil"/>
              <w:right w:val="nil"/>
            </w:tcBorders>
            <w:shd w:val="clear" w:color="auto" w:fill="auto"/>
            <w:noWrap/>
            <w:vAlign w:val="center"/>
            <w:hideMark/>
          </w:tcPr>
          <w:p w14:paraId="24AE39C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4AEC1FD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6" w:type="dxa"/>
            <w:tcBorders>
              <w:top w:val="nil"/>
              <w:left w:val="nil"/>
              <w:bottom w:val="nil"/>
              <w:right w:val="nil"/>
            </w:tcBorders>
            <w:shd w:val="clear" w:color="auto" w:fill="auto"/>
            <w:noWrap/>
            <w:vAlign w:val="center"/>
            <w:hideMark/>
          </w:tcPr>
          <w:p w14:paraId="5F8DBDE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697" w:type="dxa"/>
            <w:tcBorders>
              <w:top w:val="nil"/>
              <w:left w:val="nil"/>
              <w:bottom w:val="nil"/>
              <w:right w:val="nil"/>
            </w:tcBorders>
            <w:shd w:val="clear" w:color="auto" w:fill="auto"/>
            <w:noWrap/>
            <w:vAlign w:val="center"/>
            <w:hideMark/>
          </w:tcPr>
          <w:p w14:paraId="5BBA9E4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93" w:type="dxa"/>
            <w:tcBorders>
              <w:top w:val="nil"/>
              <w:left w:val="nil"/>
              <w:bottom w:val="nil"/>
              <w:right w:val="nil"/>
            </w:tcBorders>
            <w:shd w:val="clear" w:color="auto" w:fill="auto"/>
            <w:noWrap/>
            <w:vAlign w:val="center"/>
            <w:hideMark/>
          </w:tcPr>
          <w:p w14:paraId="2158054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959" w:type="dxa"/>
            <w:tcBorders>
              <w:top w:val="nil"/>
              <w:left w:val="nil"/>
              <w:bottom w:val="nil"/>
              <w:right w:val="nil"/>
            </w:tcBorders>
            <w:shd w:val="clear" w:color="auto" w:fill="auto"/>
            <w:noWrap/>
            <w:vAlign w:val="center"/>
            <w:hideMark/>
          </w:tcPr>
          <w:p w14:paraId="48D05B8D"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p>
        </w:tc>
      </w:tr>
      <w:tr w:rsidR="000F5E90" w:rsidRPr="00B51B8A" w14:paraId="2D7E1298" w14:textId="77777777" w:rsidTr="00942B19">
        <w:trPr>
          <w:trHeight w:val="315"/>
        </w:trPr>
        <w:tc>
          <w:tcPr>
            <w:tcW w:w="575" w:type="dxa"/>
            <w:tcBorders>
              <w:top w:val="nil"/>
              <w:left w:val="nil"/>
              <w:bottom w:val="nil"/>
              <w:right w:val="nil"/>
            </w:tcBorders>
            <w:shd w:val="clear" w:color="auto" w:fill="auto"/>
            <w:noWrap/>
            <w:vAlign w:val="center"/>
            <w:hideMark/>
          </w:tcPr>
          <w:p w14:paraId="63AF6DA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p>
        </w:tc>
        <w:tc>
          <w:tcPr>
            <w:tcW w:w="5015" w:type="dxa"/>
            <w:tcBorders>
              <w:top w:val="nil"/>
              <w:left w:val="nil"/>
              <w:bottom w:val="nil"/>
              <w:right w:val="nil"/>
            </w:tcBorders>
            <w:shd w:val="clear" w:color="auto" w:fill="auto"/>
            <w:vAlign w:val="center"/>
            <w:hideMark/>
          </w:tcPr>
          <w:p w14:paraId="1CEF6220" w14:textId="77777777" w:rsidR="006E3AD6" w:rsidRDefault="006E3AD6" w:rsidP="00942B19">
            <w:pPr>
              <w:spacing w:after="0" w:line="240" w:lineRule="auto"/>
              <w:rPr>
                <w:rFonts w:ascii="Times New Roman" w:eastAsia="Times New Roman" w:hAnsi="Times New Roman" w:cs="Times New Roman"/>
                <w:b/>
                <w:bCs/>
                <w:color w:val="000000"/>
                <w:sz w:val="24"/>
                <w:szCs w:val="24"/>
                <w:lang w:eastAsia="pl-PL"/>
              </w:rPr>
            </w:pPr>
          </w:p>
          <w:p w14:paraId="26942996" w14:textId="77777777" w:rsidR="006E3AD6" w:rsidRDefault="006E3AD6" w:rsidP="00942B19">
            <w:pPr>
              <w:spacing w:after="0" w:line="240" w:lineRule="auto"/>
              <w:rPr>
                <w:rFonts w:ascii="Times New Roman" w:eastAsia="Times New Roman" w:hAnsi="Times New Roman" w:cs="Times New Roman"/>
                <w:b/>
                <w:bCs/>
                <w:color w:val="000000"/>
                <w:sz w:val="24"/>
                <w:szCs w:val="24"/>
                <w:lang w:eastAsia="pl-PL"/>
              </w:rPr>
            </w:pPr>
          </w:p>
          <w:p w14:paraId="5C0EBC7E" w14:textId="77777777" w:rsidR="000F5E90" w:rsidRDefault="000F5E90" w:rsidP="00942B19">
            <w:pPr>
              <w:spacing w:after="0" w:line="240" w:lineRule="auto"/>
              <w:rPr>
                <w:rFonts w:ascii="Times New Roman" w:eastAsia="Times New Roman" w:hAnsi="Times New Roman" w:cs="Times New Roman"/>
                <w:b/>
                <w:bCs/>
                <w:color w:val="000000"/>
                <w:sz w:val="24"/>
                <w:szCs w:val="24"/>
                <w:lang w:eastAsia="pl-PL"/>
              </w:rPr>
            </w:pPr>
            <w:r w:rsidRPr="00A61E5B">
              <w:rPr>
                <w:rFonts w:ascii="Times New Roman" w:eastAsia="Times New Roman" w:hAnsi="Times New Roman" w:cs="Times New Roman"/>
                <w:b/>
                <w:bCs/>
                <w:color w:val="000000"/>
                <w:sz w:val="24"/>
                <w:szCs w:val="24"/>
                <w:lang w:eastAsia="pl-PL"/>
              </w:rPr>
              <w:t>ROZDZIELNIK DOSTAW - NARZĘDZIA I MATERIAŁY</w:t>
            </w:r>
          </w:p>
          <w:p w14:paraId="3C620E48" w14:textId="77777777" w:rsidR="000F5E90" w:rsidRPr="00B51B8A" w:rsidRDefault="000F5E90" w:rsidP="00942B19">
            <w:pPr>
              <w:spacing w:after="0" w:line="240" w:lineRule="auto"/>
              <w:rPr>
                <w:rFonts w:ascii="Times New Roman" w:eastAsia="Times New Roman" w:hAnsi="Times New Roman" w:cs="Times New Roman"/>
                <w:lang w:eastAsia="pl-PL"/>
              </w:rPr>
            </w:pPr>
          </w:p>
        </w:tc>
        <w:tc>
          <w:tcPr>
            <w:tcW w:w="1116" w:type="dxa"/>
            <w:tcBorders>
              <w:top w:val="nil"/>
              <w:left w:val="nil"/>
              <w:bottom w:val="nil"/>
              <w:right w:val="nil"/>
            </w:tcBorders>
            <w:shd w:val="clear" w:color="auto" w:fill="auto"/>
            <w:noWrap/>
            <w:vAlign w:val="center"/>
            <w:hideMark/>
          </w:tcPr>
          <w:p w14:paraId="18CAB83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822" w:type="dxa"/>
            <w:tcBorders>
              <w:top w:val="nil"/>
              <w:left w:val="nil"/>
              <w:bottom w:val="nil"/>
              <w:right w:val="nil"/>
            </w:tcBorders>
            <w:shd w:val="clear" w:color="auto" w:fill="auto"/>
            <w:noWrap/>
            <w:vAlign w:val="center"/>
            <w:hideMark/>
          </w:tcPr>
          <w:p w14:paraId="3409406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61F8EBB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850" w:type="dxa"/>
            <w:tcBorders>
              <w:top w:val="nil"/>
              <w:left w:val="nil"/>
              <w:bottom w:val="nil"/>
              <w:right w:val="nil"/>
            </w:tcBorders>
            <w:shd w:val="clear" w:color="auto" w:fill="auto"/>
            <w:noWrap/>
            <w:vAlign w:val="center"/>
            <w:hideMark/>
          </w:tcPr>
          <w:p w14:paraId="257790B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76F7900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7" w:type="dxa"/>
            <w:tcBorders>
              <w:top w:val="nil"/>
              <w:left w:val="nil"/>
              <w:bottom w:val="nil"/>
              <w:right w:val="nil"/>
            </w:tcBorders>
            <w:shd w:val="clear" w:color="auto" w:fill="auto"/>
            <w:noWrap/>
            <w:vAlign w:val="center"/>
            <w:hideMark/>
          </w:tcPr>
          <w:p w14:paraId="125D245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1A475E7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6" w:type="dxa"/>
            <w:tcBorders>
              <w:top w:val="nil"/>
              <w:left w:val="nil"/>
              <w:bottom w:val="nil"/>
              <w:right w:val="nil"/>
            </w:tcBorders>
            <w:shd w:val="clear" w:color="auto" w:fill="auto"/>
            <w:noWrap/>
            <w:vAlign w:val="center"/>
            <w:hideMark/>
          </w:tcPr>
          <w:p w14:paraId="3EFEEA2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697" w:type="dxa"/>
            <w:tcBorders>
              <w:top w:val="nil"/>
              <w:left w:val="nil"/>
              <w:bottom w:val="nil"/>
              <w:right w:val="nil"/>
            </w:tcBorders>
            <w:shd w:val="clear" w:color="auto" w:fill="auto"/>
            <w:noWrap/>
            <w:vAlign w:val="center"/>
            <w:hideMark/>
          </w:tcPr>
          <w:p w14:paraId="546A5AA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93" w:type="dxa"/>
            <w:tcBorders>
              <w:top w:val="nil"/>
              <w:left w:val="nil"/>
              <w:bottom w:val="nil"/>
              <w:right w:val="nil"/>
            </w:tcBorders>
            <w:shd w:val="clear" w:color="auto" w:fill="auto"/>
            <w:noWrap/>
            <w:vAlign w:val="center"/>
            <w:hideMark/>
          </w:tcPr>
          <w:p w14:paraId="0F2462C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959" w:type="dxa"/>
            <w:tcBorders>
              <w:top w:val="nil"/>
              <w:left w:val="nil"/>
              <w:bottom w:val="nil"/>
              <w:right w:val="nil"/>
            </w:tcBorders>
            <w:shd w:val="clear" w:color="auto" w:fill="auto"/>
            <w:noWrap/>
            <w:vAlign w:val="center"/>
            <w:hideMark/>
          </w:tcPr>
          <w:p w14:paraId="01EE4948" w14:textId="7DCD5D00"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w:t>
            </w:r>
          </w:p>
        </w:tc>
      </w:tr>
      <w:tr w:rsidR="000F5E90" w:rsidRPr="00B51B8A" w14:paraId="04D9D7E1" w14:textId="77777777" w:rsidTr="00942B19">
        <w:trPr>
          <w:trHeight w:val="315"/>
        </w:trPr>
        <w:tc>
          <w:tcPr>
            <w:tcW w:w="5590" w:type="dxa"/>
            <w:gridSpan w:val="2"/>
            <w:tcBorders>
              <w:top w:val="nil"/>
              <w:left w:val="nil"/>
              <w:bottom w:val="nil"/>
              <w:right w:val="nil"/>
            </w:tcBorders>
            <w:shd w:val="clear" w:color="auto" w:fill="auto"/>
            <w:vAlign w:val="center"/>
            <w:hideMark/>
          </w:tcPr>
          <w:p w14:paraId="589C16FA" w14:textId="77777777" w:rsidR="000F5E90" w:rsidRPr="00B51B8A" w:rsidRDefault="000F5E90" w:rsidP="00942B19">
            <w:pPr>
              <w:spacing w:after="0" w:line="240" w:lineRule="auto"/>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Część 4 - ELEKTRONARZĘDZIA</w:t>
            </w:r>
          </w:p>
        </w:tc>
        <w:tc>
          <w:tcPr>
            <w:tcW w:w="1116" w:type="dxa"/>
            <w:tcBorders>
              <w:top w:val="nil"/>
              <w:left w:val="nil"/>
              <w:bottom w:val="nil"/>
              <w:right w:val="nil"/>
            </w:tcBorders>
            <w:shd w:val="clear" w:color="auto" w:fill="auto"/>
            <w:noWrap/>
            <w:vAlign w:val="center"/>
            <w:hideMark/>
          </w:tcPr>
          <w:p w14:paraId="772A69C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822" w:type="dxa"/>
            <w:tcBorders>
              <w:top w:val="nil"/>
              <w:left w:val="nil"/>
              <w:bottom w:val="nil"/>
              <w:right w:val="nil"/>
            </w:tcBorders>
            <w:shd w:val="clear" w:color="auto" w:fill="auto"/>
            <w:noWrap/>
            <w:vAlign w:val="center"/>
            <w:hideMark/>
          </w:tcPr>
          <w:p w14:paraId="31290C4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0EC7D0F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850" w:type="dxa"/>
            <w:tcBorders>
              <w:top w:val="nil"/>
              <w:left w:val="nil"/>
              <w:bottom w:val="nil"/>
              <w:right w:val="nil"/>
            </w:tcBorders>
            <w:shd w:val="clear" w:color="auto" w:fill="auto"/>
            <w:noWrap/>
            <w:vAlign w:val="center"/>
            <w:hideMark/>
          </w:tcPr>
          <w:p w14:paraId="22A9364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5095113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7" w:type="dxa"/>
            <w:tcBorders>
              <w:top w:val="nil"/>
              <w:left w:val="nil"/>
              <w:bottom w:val="nil"/>
              <w:right w:val="nil"/>
            </w:tcBorders>
            <w:shd w:val="clear" w:color="auto" w:fill="auto"/>
            <w:noWrap/>
            <w:vAlign w:val="center"/>
            <w:hideMark/>
          </w:tcPr>
          <w:p w14:paraId="01C37F9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09" w:type="dxa"/>
            <w:tcBorders>
              <w:top w:val="nil"/>
              <w:left w:val="nil"/>
              <w:bottom w:val="nil"/>
              <w:right w:val="nil"/>
            </w:tcBorders>
            <w:shd w:val="clear" w:color="auto" w:fill="auto"/>
            <w:noWrap/>
            <w:vAlign w:val="center"/>
            <w:hideMark/>
          </w:tcPr>
          <w:p w14:paraId="4402BEA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566" w:type="dxa"/>
            <w:tcBorders>
              <w:top w:val="nil"/>
              <w:left w:val="nil"/>
              <w:bottom w:val="nil"/>
              <w:right w:val="nil"/>
            </w:tcBorders>
            <w:shd w:val="clear" w:color="auto" w:fill="auto"/>
            <w:noWrap/>
            <w:vAlign w:val="center"/>
            <w:hideMark/>
          </w:tcPr>
          <w:p w14:paraId="38594E7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697" w:type="dxa"/>
            <w:tcBorders>
              <w:top w:val="nil"/>
              <w:left w:val="nil"/>
              <w:bottom w:val="nil"/>
              <w:right w:val="nil"/>
            </w:tcBorders>
            <w:shd w:val="clear" w:color="auto" w:fill="auto"/>
            <w:noWrap/>
            <w:vAlign w:val="center"/>
            <w:hideMark/>
          </w:tcPr>
          <w:p w14:paraId="5522DE8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793" w:type="dxa"/>
            <w:tcBorders>
              <w:top w:val="nil"/>
              <w:left w:val="nil"/>
              <w:bottom w:val="nil"/>
              <w:right w:val="nil"/>
            </w:tcBorders>
            <w:shd w:val="clear" w:color="auto" w:fill="auto"/>
            <w:noWrap/>
            <w:vAlign w:val="center"/>
            <w:hideMark/>
          </w:tcPr>
          <w:p w14:paraId="35BFB19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p>
        </w:tc>
        <w:tc>
          <w:tcPr>
            <w:tcW w:w="959" w:type="dxa"/>
            <w:tcBorders>
              <w:top w:val="nil"/>
              <w:left w:val="nil"/>
              <w:bottom w:val="nil"/>
              <w:right w:val="nil"/>
            </w:tcBorders>
            <w:shd w:val="clear" w:color="auto" w:fill="auto"/>
            <w:noWrap/>
            <w:vAlign w:val="center"/>
            <w:hideMark/>
          </w:tcPr>
          <w:p w14:paraId="160CD1D0"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p>
        </w:tc>
      </w:tr>
      <w:tr w:rsidR="000F5E90" w:rsidRPr="00B51B8A" w14:paraId="59DDAC14" w14:textId="77777777" w:rsidTr="00942B19">
        <w:trPr>
          <w:trHeight w:val="509"/>
        </w:trPr>
        <w:tc>
          <w:tcPr>
            <w:tcW w:w="575" w:type="dxa"/>
            <w:vMerge w:val="restart"/>
            <w:tcBorders>
              <w:top w:val="nil"/>
              <w:left w:val="nil"/>
              <w:bottom w:val="single" w:sz="4" w:space="0" w:color="000000"/>
              <w:right w:val="single" w:sz="4" w:space="0" w:color="auto"/>
            </w:tcBorders>
            <w:shd w:val="clear" w:color="auto" w:fill="auto"/>
            <w:noWrap/>
            <w:vAlign w:val="center"/>
            <w:hideMark/>
          </w:tcPr>
          <w:p w14:paraId="343B98DF"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Lp.</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7D73" w14:textId="77777777" w:rsidR="000F5E90" w:rsidRPr="00B51B8A" w:rsidRDefault="000F5E90" w:rsidP="00942B19">
            <w:pPr>
              <w:spacing w:after="0" w:line="240" w:lineRule="auto"/>
              <w:jc w:val="center"/>
              <w:rPr>
                <w:rFonts w:ascii="Times New Roman" w:eastAsia="Times New Roman" w:hAnsi="Times New Roman" w:cs="Times New Roman"/>
                <w:b/>
                <w:bCs/>
                <w:color w:val="000000"/>
                <w:sz w:val="20"/>
                <w:szCs w:val="20"/>
                <w:lang w:eastAsia="pl-PL"/>
              </w:rPr>
            </w:pPr>
            <w:r w:rsidRPr="00B51B8A">
              <w:rPr>
                <w:rFonts w:ascii="Times New Roman" w:eastAsia="Times New Roman" w:hAnsi="Times New Roman" w:cs="Times New Roman"/>
                <w:b/>
                <w:bCs/>
                <w:color w:val="000000"/>
                <w:sz w:val="20"/>
                <w:szCs w:val="20"/>
                <w:lang w:eastAsia="pl-PL"/>
              </w:rPr>
              <w:t>WYSZCZEGÓLNIENIE</w:t>
            </w:r>
          </w:p>
        </w:tc>
        <w:tc>
          <w:tcPr>
            <w:tcW w:w="111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32D87D5" w14:textId="77777777" w:rsidR="000F5E90" w:rsidRPr="00B51B8A" w:rsidRDefault="000F5E90" w:rsidP="00942B19">
            <w:pPr>
              <w:spacing w:after="0" w:line="240" w:lineRule="auto"/>
              <w:jc w:val="center"/>
              <w:rPr>
                <w:rFonts w:ascii="Times New Roman" w:eastAsia="Times New Roman" w:hAnsi="Times New Roman" w:cs="Times New Roman"/>
                <w:b/>
                <w:bCs/>
                <w:color w:val="000000"/>
                <w:sz w:val="20"/>
                <w:szCs w:val="20"/>
                <w:lang w:eastAsia="pl-PL"/>
              </w:rPr>
            </w:pPr>
            <w:r w:rsidRPr="00B51B8A">
              <w:rPr>
                <w:rFonts w:ascii="Times New Roman" w:eastAsia="Times New Roman" w:hAnsi="Times New Roman" w:cs="Times New Roman"/>
                <w:b/>
                <w:bCs/>
                <w:color w:val="000000"/>
                <w:sz w:val="20"/>
                <w:szCs w:val="20"/>
                <w:lang w:eastAsia="pl-PL"/>
              </w:rPr>
              <w:t>J.m.</w:t>
            </w:r>
          </w:p>
        </w:tc>
        <w:tc>
          <w:tcPr>
            <w:tcW w:w="82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4C0D52A" w14:textId="77777777" w:rsidR="000F5E90" w:rsidRPr="00B51B8A" w:rsidRDefault="000F5E90" w:rsidP="00942B19">
            <w:pPr>
              <w:spacing w:after="0" w:line="240" w:lineRule="auto"/>
              <w:jc w:val="center"/>
              <w:rPr>
                <w:rFonts w:ascii="Times New Roman" w:eastAsia="Times New Roman" w:hAnsi="Times New Roman" w:cs="Times New Roman"/>
                <w:b/>
                <w:bCs/>
                <w:color w:val="000000"/>
                <w:lang w:eastAsia="pl-PL"/>
              </w:rPr>
            </w:pPr>
            <w:r w:rsidRPr="00B51B8A">
              <w:rPr>
                <w:rFonts w:ascii="Times New Roman" w:eastAsia="Times New Roman" w:hAnsi="Times New Roman" w:cs="Times New Roman"/>
                <w:b/>
                <w:bCs/>
                <w:color w:val="000000"/>
                <w:lang w:eastAsia="pl-PL"/>
              </w:rPr>
              <w:t>BIAŁOBRZEGI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4BE7D7B"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OSTRÓW MAZ.</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AE0ADA1"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WESOŁA</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871BA13"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REMBERTÓW</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DFC5AC5"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KAZUŃ</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53318AD"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POMIECHÓWEK</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44667E9"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CELESTYNÓW</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C0D1EEC"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LEGIONOWO</w:t>
            </w:r>
          </w:p>
        </w:tc>
        <w:tc>
          <w:tcPr>
            <w:tcW w:w="79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E68364D"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ZEGRZE</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F7F77A"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RAZEM</w:t>
            </w:r>
          </w:p>
        </w:tc>
      </w:tr>
      <w:tr w:rsidR="000F5E90" w:rsidRPr="00B51B8A" w14:paraId="397DB017" w14:textId="77777777" w:rsidTr="00942B19">
        <w:trPr>
          <w:trHeight w:val="509"/>
        </w:trPr>
        <w:tc>
          <w:tcPr>
            <w:tcW w:w="575" w:type="dxa"/>
            <w:vMerge/>
            <w:tcBorders>
              <w:top w:val="nil"/>
              <w:left w:val="nil"/>
              <w:bottom w:val="single" w:sz="4" w:space="0" w:color="000000"/>
              <w:right w:val="single" w:sz="4" w:space="0" w:color="auto"/>
            </w:tcBorders>
            <w:vAlign w:val="center"/>
            <w:hideMark/>
          </w:tcPr>
          <w:p w14:paraId="281F7447"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59BC88AE"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1116" w:type="dxa"/>
            <w:vMerge/>
            <w:tcBorders>
              <w:top w:val="single" w:sz="4" w:space="0" w:color="auto"/>
              <w:left w:val="single" w:sz="4" w:space="0" w:color="auto"/>
              <w:bottom w:val="single" w:sz="4" w:space="0" w:color="auto"/>
              <w:right w:val="nil"/>
            </w:tcBorders>
            <w:vAlign w:val="center"/>
            <w:hideMark/>
          </w:tcPr>
          <w:p w14:paraId="30D46097"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5E8A517A"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B64A03D"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644C14"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8C78823"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9BE7DA2"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BE67E4E"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14:paraId="248830A2"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14:paraId="17BE7678"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00D3953E"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50110F1D"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r>
      <w:tr w:rsidR="000F5E90" w:rsidRPr="00B51B8A" w14:paraId="380C9AAF" w14:textId="77777777" w:rsidTr="00942B19">
        <w:trPr>
          <w:trHeight w:val="683"/>
        </w:trPr>
        <w:tc>
          <w:tcPr>
            <w:tcW w:w="575" w:type="dxa"/>
            <w:vMerge/>
            <w:tcBorders>
              <w:top w:val="nil"/>
              <w:left w:val="nil"/>
              <w:bottom w:val="single" w:sz="4" w:space="0" w:color="000000"/>
              <w:right w:val="single" w:sz="4" w:space="0" w:color="auto"/>
            </w:tcBorders>
            <w:vAlign w:val="center"/>
            <w:hideMark/>
          </w:tcPr>
          <w:p w14:paraId="25D93E85"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1A4037D4"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1116" w:type="dxa"/>
            <w:vMerge/>
            <w:tcBorders>
              <w:top w:val="single" w:sz="4" w:space="0" w:color="auto"/>
              <w:left w:val="single" w:sz="4" w:space="0" w:color="auto"/>
              <w:bottom w:val="single" w:sz="4" w:space="0" w:color="auto"/>
              <w:right w:val="nil"/>
            </w:tcBorders>
            <w:vAlign w:val="center"/>
            <w:hideMark/>
          </w:tcPr>
          <w:p w14:paraId="2CAA8CBE"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25E62EDD"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AA0A5F6"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00B8165"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46FCDEA"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03B7C20"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515A399"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14:paraId="5A322BD4"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14:paraId="51C8389C"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09309549"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27DBD87A"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r>
      <w:tr w:rsidR="000F5E90" w:rsidRPr="00B51B8A" w14:paraId="40581C59" w14:textId="77777777" w:rsidTr="00942B19">
        <w:trPr>
          <w:trHeight w:val="509"/>
        </w:trPr>
        <w:tc>
          <w:tcPr>
            <w:tcW w:w="575" w:type="dxa"/>
            <w:vMerge/>
            <w:tcBorders>
              <w:top w:val="nil"/>
              <w:left w:val="nil"/>
              <w:bottom w:val="single" w:sz="4" w:space="0" w:color="000000"/>
              <w:right w:val="single" w:sz="4" w:space="0" w:color="auto"/>
            </w:tcBorders>
            <w:vAlign w:val="center"/>
            <w:hideMark/>
          </w:tcPr>
          <w:p w14:paraId="569707A9"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B0DC14C"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1116" w:type="dxa"/>
            <w:vMerge/>
            <w:tcBorders>
              <w:top w:val="single" w:sz="4" w:space="0" w:color="auto"/>
              <w:left w:val="single" w:sz="4" w:space="0" w:color="auto"/>
              <w:bottom w:val="single" w:sz="4" w:space="0" w:color="auto"/>
              <w:right w:val="nil"/>
            </w:tcBorders>
            <w:vAlign w:val="center"/>
            <w:hideMark/>
          </w:tcPr>
          <w:p w14:paraId="59BD77D2"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54AA8CD4"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DE97D2E"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1741138"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CC58470"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76702B"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AB9CCEE"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14:paraId="34F79FDA"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14:paraId="1ABC3C6C"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4266C6FD"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7BECA3E2"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r>
      <w:tr w:rsidR="000F5E90" w:rsidRPr="00B51B8A" w14:paraId="11FF02D0" w14:textId="77777777" w:rsidTr="00942B19">
        <w:trPr>
          <w:trHeight w:val="509"/>
        </w:trPr>
        <w:tc>
          <w:tcPr>
            <w:tcW w:w="575" w:type="dxa"/>
            <w:vMerge/>
            <w:tcBorders>
              <w:top w:val="nil"/>
              <w:left w:val="nil"/>
              <w:bottom w:val="single" w:sz="4" w:space="0" w:color="000000"/>
              <w:right w:val="single" w:sz="4" w:space="0" w:color="auto"/>
            </w:tcBorders>
            <w:vAlign w:val="center"/>
            <w:hideMark/>
          </w:tcPr>
          <w:p w14:paraId="0F4456EE"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4BC79EB5"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1116" w:type="dxa"/>
            <w:vMerge/>
            <w:tcBorders>
              <w:top w:val="single" w:sz="4" w:space="0" w:color="auto"/>
              <w:left w:val="single" w:sz="4" w:space="0" w:color="auto"/>
              <w:bottom w:val="single" w:sz="4" w:space="0" w:color="auto"/>
              <w:right w:val="nil"/>
            </w:tcBorders>
            <w:vAlign w:val="center"/>
            <w:hideMark/>
          </w:tcPr>
          <w:p w14:paraId="44207313" w14:textId="77777777" w:rsidR="000F5E90" w:rsidRPr="00B51B8A" w:rsidRDefault="000F5E90" w:rsidP="00942B19">
            <w:pPr>
              <w:spacing w:after="0" w:line="240" w:lineRule="auto"/>
              <w:rPr>
                <w:rFonts w:ascii="Times New Roman" w:eastAsia="Times New Roman" w:hAnsi="Times New Roman" w:cs="Times New Roman"/>
                <w:b/>
                <w:bCs/>
                <w:color w:val="000000"/>
                <w:sz w:val="20"/>
                <w:szCs w:val="20"/>
                <w:lang w:eastAsia="pl-PL"/>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2BEB7A44" w14:textId="77777777" w:rsidR="000F5E90" w:rsidRPr="00B51B8A" w:rsidRDefault="000F5E90" w:rsidP="00942B19">
            <w:pPr>
              <w:spacing w:after="0" w:line="240" w:lineRule="auto"/>
              <w:rPr>
                <w:rFonts w:ascii="Times New Roman" w:eastAsia="Times New Roman" w:hAnsi="Times New Roman" w:cs="Times New Roman"/>
                <w:b/>
                <w:bCs/>
                <w:color w:val="000000"/>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3BE5ECB"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9474E4A"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F933DBA"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EB40866"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BB3063F"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14:paraId="4E038CE2"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14:paraId="79408673"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3B72ED80"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430E2DC7" w14:textId="77777777" w:rsidR="000F5E90" w:rsidRPr="00B51B8A" w:rsidRDefault="000F5E90" w:rsidP="00942B19">
            <w:pPr>
              <w:spacing w:after="0" w:line="240" w:lineRule="auto"/>
              <w:rPr>
                <w:rFonts w:ascii="Times New Roman" w:eastAsia="Times New Roman" w:hAnsi="Times New Roman" w:cs="Times New Roman"/>
                <w:b/>
                <w:bCs/>
                <w:lang w:eastAsia="pl-PL"/>
              </w:rPr>
            </w:pPr>
          </w:p>
        </w:tc>
      </w:tr>
      <w:tr w:rsidR="000F5E90" w:rsidRPr="00B51B8A" w14:paraId="727DA2B7" w14:textId="77777777" w:rsidTr="00942B19">
        <w:trPr>
          <w:trHeight w:val="18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F1B9F07"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5015" w:type="dxa"/>
            <w:tcBorders>
              <w:top w:val="nil"/>
              <w:left w:val="nil"/>
              <w:bottom w:val="single" w:sz="4" w:space="0" w:color="000000"/>
              <w:right w:val="single" w:sz="4" w:space="0" w:color="000000"/>
            </w:tcBorders>
            <w:shd w:val="clear" w:color="auto" w:fill="auto"/>
            <w:vAlign w:val="center"/>
            <w:hideMark/>
          </w:tcPr>
          <w:p w14:paraId="61B0DBF5" w14:textId="4EEA7832"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xml:space="preserve">Wiertarka udarowa, moc wyjściowa min. 630 W, nominalna 1100W, obroty </w:t>
            </w:r>
            <w:r w:rsidR="00BC7CC8" w:rsidRPr="00B51B8A">
              <w:rPr>
                <w:rFonts w:ascii="Times New Roman" w:eastAsia="Times New Roman" w:hAnsi="Times New Roman" w:cs="Times New Roman"/>
                <w:color w:val="000000"/>
                <w:lang w:eastAsia="pl-PL"/>
              </w:rPr>
              <w:t>prędkości</w:t>
            </w:r>
            <w:r w:rsidRPr="00B51B8A">
              <w:rPr>
                <w:rFonts w:ascii="Times New Roman" w:eastAsia="Times New Roman" w:hAnsi="Times New Roman" w:cs="Times New Roman"/>
                <w:color w:val="000000"/>
                <w:lang w:eastAsia="pl-PL"/>
              </w:rPr>
              <w:t xml:space="preserve"> nominalnej I- 580, II-1900 </w:t>
            </w:r>
            <w:proofErr w:type="spellStart"/>
            <w:r w:rsidRPr="00B51B8A">
              <w:rPr>
                <w:rFonts w:ascii="Times New Roman" w:eastAsia="Times New Roman" w:hAnsi="Times New Roman" w:cs="Times New Roman"/>
                <w:color w:val="000000"/>
                <w:lang w:eastAsia="pl-PL"/>
              </w:rPr>
              <w:t>obr</w:t>
            </w:r>
            <w:proofErr w:type="spellEnd"/>
            <w:r w:rsidRPr="00B51B8A">
              <w:rPr>
                <w:rFonts w:ascii="Times New Roman" w:eastAsia="Times New Roman" w:hAnsi="Times New Roman" w:cs="Times New Roman"/>
                <w:color w:val="000000"/>
                <w:lang w:eastAsia="pl-PL"/>
              </w:rPr>
              <w:t xml:space="preserve">/min, śr. wiercenia na 1 biegu (beton 22 mm, metal 16 mm, drewno 40 mm), zakres mocowania uchwytu 1,5-13 mm. Instrukcja użytkowania w języku polskim, karta gwarancyjna. </w:t>
            </w:r>
          </w:p>
        </w:tc>
        <w:tc>
          <w:tcPr>
            <w:tcW w:w="1116" w:type="dxa"/>
            <w:tcBorders>
              <w:top w:val="nil"/>
              <w:left w:val="nil"/>
              <w:bottom w:val="single" w:sz="4" w:space="0" w:color="000000"/>
              <w:right w:val="nil"/>
            </w:tcBorders>
            <w:shd w:val="clear" w:color="auto" w:fill="auto"/>
            <w:noWrap/>
            <w:vAlign w:val="center"/>
            <w:hideMark/>
          </w:tcPr>
          <w:p w14:paraId="58F32EFA"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045E1905"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8F2936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7D0CE3C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728B269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F53DB2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F0B237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595D2E5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66C8188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2561A0C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2D60B7F3"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1141A4AE" w14:textId="77777777" w:rsidTr="00942B19">
        <w:trPr>
          <w:trHeight w:val="15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8D84495"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2</w:t>
            </w:r>
          </w:p>
        </w:tc>
        <w:tc>
          <w:tcPr>
            <w:tcW w:w="5015" w:type="dxa"/>
            <w:tcBorders>
              <w:top w:val="nil"/>
              <w:left w:val="nil"/>
              <w:bottom w:val="single" w:sz="4" w:space="0" w:color="auto"/>
              <w:right w:val="single" w:sz="4" w:space="0" w:color="auto"/>
            </w:tcBorders>
            <w:shd w:val="clear" w:color="auto" w:fill="auto"/>
            <w:vAlign w:val="center"/>
            <w:hideMark/>
          </w:tcPr>
          <w:p w14:paraId="7BCBFCF0" w14:textId="69B15B5E" w:rsidR="000F5E90" w:rsidRPr="00B51B8A" w:rsidRDefault="000F5E90" w:rsidP="00942B19">
            <w:pPr>
              <w:spacing w:after="0" w:line="240" w:lineRule="auto"/>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Wyrzynarka do drewna,</w:t>
            </w:r>
            <w:r w:rsidR="00BC7CC8">
              <w:rPr>
                <w:rFonts w:ascii="Times New Roman" w:eastAsia="Times New Roman" w:hAnsi="Times New Roman" w:cs="Times New Roman"/>
                <w:lang w:eastAsia="pl-PL"/>
              </w:rPr>
              <w:t xml:space="preserve"> </w:t>
            </w:r>
            <w:r w:rsidRPr="00B51B8A">
              <w:rPr>
                <w:rFonts w:ascii="Times New Roman" w:eastAsia="Times New Roman" w:hAnsi="Times New Roman" w:cs="Times New Roman"/>
                <w:lang w:eastAsia="pl-PL"/>
              </w:rPr>
              <w:t xml:space="preserve">moc 720W,skok biegu jałowego 800-2800 min, wielkość skoku 26 mm, cięcie pod kątem 90 st. w drewnie 135 mm w stali 10 mm, waga 26 kg. Instrukcja użytkowania w języku polskim, karta gwarancyjna. </w:t>
            </w:r>
          </w:p>
        </w:tc>
        <w:tc>
          <w:tcPr>
            <w:tcW w:w="1116" w:type="dxa"/>
            <w:tcBorders>
              <w:top w:val="nil"/>
              <w:left w:val="nil"/>
              <w:bottom w:val="single" w:sz="4" w:space="0" w:color="auto"/>
              <w:right w:val="nil"/>
            </w:tcBorders>
            <w:shd w:val="clear" w:color="auto" w:fill="auto"/>
            <w:noWrap/>
            <w:vAlign w:val="center"/>
            <w:hideMark/>
          </w:tcPr>
          <w:p w14:paraId="5BB38A35"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1C9F93C"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C6B2E7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850" w:type="dxa"/>
            <w:tcBorders>
              <w:top w:val="nil"/>
              <w:left w:val="nil"/>
              <w:bottom w:val="single" w:sz="4" w:space="0" w:color="auto"/>
              <w:right w:val="single" w:sz="4" w:space="0" w:color="auto"/>
            </w:tcBorders>
            <w:shd w:val="clear" w:color="auto" w:fill="auto"/>
            <w:noWrap/>
            <w:vAlign w:val="center"/>
            <w:hideMark/>
          </w:tcPr>
          <w:p w14:paraId="06E16F0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16C5DE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5BD11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E706B1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6" w:type="dxa"/>
            <w:tcBorders>
              <w:top w:val="nil"/>
              <w:left w:val="nil"/>
              <w:bottom w:val="single" w:sz="4" w:space="0" w:color="auto"/>
              <w:right w:val="single" w:sz="4" w:space="0" w:color="auto"/>
            </w:tcBorders>
            <w:shd w:val="clear" w:color="auto" w:fill="auto"/>
            <w:noWrap/>
            <w:vAlign w:val="center"/>
            <w:hideMark/>
          </w:tcPr>
          <w:p w14:paraId="29C8489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039675E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793" w:type="dxa"/>
            <w:tcBorders>
              <w:top w:val="nil"/>
              <w:left w:val="nil"/>
              <w:bottom w:val="single" w:sz="4" w:space="0" w:color="auto"/>
              <w:right w:val="single" w:sz="4" w:space="0" w:color="auto"/>
            </w:tcBorders>
            <w:shd w:val="clear" w:color="auto" w:fill="auto"/>
            <w:noWrap/>
            <w:vAlign w:val="center"/>
            <w:hideMark/>
          </w:tcPr>
          <w:p w14:paraId="3E368BC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4D9CBE69"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3</w:t>
            </w:r>
          </w:p>
        </w:tc>
      </w:tr>
      <w:tr w:rsidR="000F5E90" w:rsidRPr="00B51B8A" w14:paraId="35346E90" w14:textId="77777777" w:rsidTr="00942B19">
        <w:trPr>
          <w:trHeight w:val="2265"/>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E57553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3</w:t>
            </w:r>
          </w:p>
        </w:tc>
        <w:tc>
          <w:tcPr>
            <w:tcW w:w="5015" w:type="dxa"/>
            <w:tcBorders>
              <w:top w:val="nil"/>
              <w:left w:val="nil"/>
              <w:bottom w:val="single" w:sz="4" w:space="0" w:color="auto"/>
              <w:right w:val="single" w:sz="4" w:space="0" w:color="auto"/>
            </w:tcBorders>
            <w:shd w:val="clear" w:color="auto" w:fill="auto"/>
            <w:vAlign w:val="center"/>
            <w:hideMark/>
          </w:tcPr>
          <w:p w14:paraId="176D0D0E" w14:textId="0AC75216" w:rsidR="000F5E90" w:rsidRPr="00B51B8A" w:rsidRDefault="000F5E90" w:rsidP="00942B19">
            <w:pPr>
              <w:spacing w:after="0" w:line="240" w:lineRule="auto"/>
              <w:rPr>
                <w:rFonts w:ascii="Times New Roman" w:eastAsia="Times New Roman" w:hAnsi="Times New Roman" w:cs="Times New Roman"/>
                <w:color w:val="000000"/>
                <w:lang w:eastAsia="pl-PL"/>
              </w:rPr>
            </w:pPr>
            <w:proofErr w:type="spellStart"/>
            <w:r w:rsidRPr="00B51B8A">
              <w:rPr>
                <w:rFonts w:ascii="Times New Roman" w:eastAsia="Times New Roman" w:hAnsi="Times New Roman" w:cs="Times New Roman"/>
                <w:color w:val="000000"/>
                <w:lang w:eastAsia="pl-PL"/>
              </w:rPr>
              <w:t>Młotowiertarka</w:t>
            </w:r>
            <w:proofErr w:type="spellEnd"/>
            <w:r w:rsidRPr="00B51B8A">
              <w:rPr>
                <w:rFonts w:ascii="Times New Roman" w:eastAsia="Times New Roman" w:hAnsi="Times New Roman" w:cs="Times New Roman"/>
                <w:color w:val="000000"/>
                <w:lang w:eastAsia="pl-PL"/>
              </w:rPr>
              <w:t xml:space="preserve"> , max średnica wiercenia w betonie 24mm, w stali 13mm, w drewnie 32mm, w murze koronkami wiertniczymi 65mm, moc 780W, obroty 1100/min, energia udaru 2,7J posiada 1 bieg, obroty prawo/lewo, uchwyt narzędziowy SDS-PLUS, walizka narzędziowa. Instrukcja użytkowania w języku polskim,</w:t>
            </w:r>
            <w:r w:rsidR="00BC7CC8">
              <w:rPr>
                <w:rFonts w:ascii="Times New Roman" w:eastAsia="Times New Roman" w:hAnsi="Times New Roman" w:cs="Times New Roman"/>
                <w:color w:val="000000"/>
                <w:lang w:eastAsia="pl-PL"/>
              </w:rPr>
              <w:t xml:space="preserve"> </w:t>
            </w:r>
            <w:r w:rsidRPr="00B51B8A">
              <w:rPr>
                <w:rFonts w:ascii="Times New Roman" w:eastAsia="Times New Roman" w:hAnsi="Times New Roman" w:cs="Times New Roman"/>
                <w:color w:val="000000"/>
                <w:lang w:eastAsia="pl-PL"/>
              </w:rPr>
              <w:t>karta gwarancyjna.</w:t>
            </w:r>
          </w:p>
        </w:tc>
        <w:tc>
          <w:tcPr>
            <w:tcW w:w="1116" w:type="dxa"/>
            <w:tcBorders>
              <w:top w:val="nil"/>
              <w:left w:val="nil"/>
              <w:bottom w:val="single" w:sz="4" w:space="0" w:color="auto"/>
              <w:right w:val="nil"/>
            </w:tcBorders>
            <w:shd w:val="clear" w:color="auto" w:fill="auto"/>
            <w:noWrap/>
            <w:vAlign w:val="center"/>
            <w:hideMark/>
          </w:tcPr>
          <w:p w14:paraId="4D9A7F0B"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3B08A23C"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2</w:t>
            </w:r>
          </w:p>
        </w:tc>
        <w:tc>
          <w:tcPr>
            <w:tcW w:w="709" w:type="dxa"/>
            <w:tcBorders>
              <w:top w:val="nil"/>
              <w:left w:val="nil"/>
              <w:bottom w:val="single" w:sz="4" w:space="0" w:color="auto"/>
              <w:right w:val="single" w:sz="4" w:space="0" w:color="auto"/>
            </w:tcBorders>
            <w:shd w:val="clear" w:color="auto" w:fill="auto"/>
            <w:noWrap/>
            <w:vAlign w:val="center"/>
            <w:hideMark/>
          </w:tcPr>
          <w:p w14:paraId="5544BE7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494B15C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608F182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9E9E7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C31C5D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3C80CDE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34682B9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1B5C8EA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959" w:type="dxa"/>
            <w:tcBorders>
              <w:top w:val="nil"/>
              <w:left w:val="nil"/>
              <w:bottom w:val="single" w:sz="4" w:space="0" w:color="auto"/>
              <w:right w:val="single" w:sz="4" w:space="0" w:color="auto"/>
            </w:tcBorders>
            <w:shd w:val="clear" w:color="auto" w:fill="auto"/>
            <w:noWrap/>
            <w:vAlign w:val="center"/>
            <w:hideMark/>
          </w:tcPr>
          <w:p w14:paraId="48D8835D"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4</w:t>
            </w:r>
          </w:p>
        </w:tc>
      </w:tr>
      <w:tr w:rsidR="000F5E90" w:rsidRPr="00B51B8A" w14:paraId="0D2AA9E4" w14:textId="77777777" w:rsidTr="00942B19">
        <w:trPr>
          <w:trHeight w:val="24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78253BE"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4</w:t>
            </w:r>
          </w:p>
        </w:tc>
        <w:tc>
          <w:tcPr>
            <w:tcW w:w="5015" w:type="dxa"/>
            <w:tcBorders>
              <w:top w:val="nil"/>
              <w:left w:val="nil"/>
              <w:bottom w:val="single" w:sz="4" w:space="0" w:color="auto"/>
              <w:right w:val="single" w:sz="4" w:space="0" w:color="auto"/>
            </w:tcBorders>
            <w:shd w:val="clear" w:color="auto" w:fill="auto"/>
            <w:vAlign w:val="center"/>
            <w:hideMark/>
          </w:tcPr>
          <w:p w14:paraId="1DD37A2A" w14:textId="19A0025E" w:rsidR="000F5E90" w:rsidRPr="00B51B8A" w:rsidRDefault="000F5E90" w:rsidP="00942B19">
            <w:pPr>
              <w:spacing w:after="0" w:line="240" w:lineRule="auto"/>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xml:space="preserve">Wiertarko-wkrętarka, akumulatorowa 14,4V, średnica wiercenia w stali 13 mm, w drewnie 45 mm, prędkość obrotowa w zakresie 0-(400÷480)/min (1-bieg), 0-(1900÷2100)/min (2 bieg), obroty prawo/lewo, maks. moment obrotowy w zakresie (35÷45)/(65÷75) </w:t>
            </w:r>
            <w:proofErr w:type="spellStart"/>
            <w:r w:rsidRPr="00B51B8A">
              <w:rPr>
                <w:rFonts w:ascii="Times New Roman" w:eastAsia="Times New Roman" w:hAnsi="Times New Roman" w:cs="Times New Roman"/>
                <w:lang w:eastAsia="pl-PL"/>
              </w:rPr>
              <w:t>Nm</w:t>
            </w:r>
            <w:proofErr w:type="spellEnd"/>
            <w:r w:rsidRPr="00B51B8A">
              <w:rPr>
                <w:rFonts w:ascii="Times New Roman" w:eastAsia="Times New Roman" w:hAnsi="Times New Roman" w:cs="Times New Roman"/>
                <w:lang w:eastAsia="pl-PL"/>
              </w:rPr>
              <w:t xml:space="preserve">,  uchwyt wiertarki </w:t>
            </w:r>
            <w:proofErr w:type="spellStart"/>
            <w:r w:rsidRPr="00B51B8A">
              <w:rPr>
                <w:rFonts w:ascii="Times New Roman" w:eastAsia="Times New Roman" w:hAnsi="Times New Roman" w:cs="Times New Roman"/>
                <w:lang w:eastAsia="pl-PL"/>
              </w:rPr>
              <w:t>szybkozaciskowy</w:t>
            </w:r>
            <w:proofErr w:type="spellEnd"/>
            <w:r w:rsidRPr="00B51B8A">
              <w:rPr>
                <w:rFonts w:ascii="Times New Roman" w:eastAsia="Times New Roman" w:hAnsi="Times New Roman" w:cs="Times New Roman"/>
                <w:lang w:eastAsia="pl-PL"/>
              </w:rPr>
              <w:t xml:space="preserve"> 1,5-13mm, w walizce ładowarka +akumulator.</w:t>
            </w:r>
            <w:r w:rsidR="00BC7CC8">
              <w:rPr>
                <w:rFonts w:ascii="Times New Roman" w:eastAsia="Times New Roman" w:hAnsi="Times New Roman" w:cs="Times New Roman"/>
                <w:lang w:eastAsia="pl-PL"/>
              </w:rPr>
              <w:t xml:space="preserve"> </w:t>
            </w:r>
            <w:r w:rsidRPr="00B51B8A">
              <w:rPr>
                <w:rFonts w:ascii="Times New Roman" w:eastAsia="Times New Roman" w:hAnsi="Times New Roman" w:cs="Times New Roman"/>
                <w:lang w:eastAsia="pl-PL"/>
              </w:rPr>
              <w:t>Instrukcja użytkowania w języku polskim,</w:t>
            </w:r>
            <w:r w:rsidR="00BC7CC8">
              <w:rPr>
                <w:rFonts w:ascii="Times New Roman" w:eastAsia="Times New Roman" w:hAnsi="Times New Roman" w:cs="Times New Roman"/>
                <w:lang w:eastAsia="pl-PL"/>
              </w:rPr>
              <w:t xml:space="preserve"> </w:t>
            </w:r>
            <w:r w:rsidRPr="00B51B8A">
              <w:rPr>
                <w:rFonts w:ascii="Times New Roman" w:eastAsia="Times New Roman" w:hAnsi="Times New Roman" w:cs="Times New Roman"/>
                <w:lang w:eastAsia="pl-PL"/>
              </w:rPr>
              <w:t xml:space="preserve">karta gwarancyjna. </w:t>
            </w:r>
          </w:p>
        </w:tc>
        <w:tc>
          <w:tcPr>
            <w:tcW w:w="1116" w:type="dxa"/>
            <w:tcBorders>
              <w:top w:val="nil"/>
              <w:left w:val="nil"/>
              <w:bottom w:val="single" w:sz="4" w:space="0" w:color="auto"/>
              <w:right w:val="nil"/>
            </w:tcBorders>
            <w:shd w:val="clear" w:color="auto" w:fill="auto"/>
            <w:noWrap/>
            <w:vAlign w:val="center"/>
            <w:hideMark/>
          </w:tcPr>
          <w:p w14:paraId="55026470"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7D40BF4"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7CDB85B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0CA6149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A711E4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40A45F5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CE97D1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2471C7C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3C0B16D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1078B46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01AE0CB8"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3</w:t>
            </w:r>
          </w:p>
        </w:tc>
      </w:tr>
      <w:tr w:rsidR="000F5E90" w:rsidRPr="00B51B8A" w14:paraId="7C061DBF" w14:textId="77777777" w:rsidTr="00942B19">
        <w:trPr>
          <w:trHeight w:val="21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38C44867"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lastRenderedPageBreak/>
              <w:t>5</w:t>
            </w:r>
          </w:p>
        </w:tc>
        <w:tc>
          <w:tcPr>
            <w:tcW w:w="5015" w:type="dxa"/>
            <w:tcBorders>
              <w:top w:val="nil"/>
              <w:left w:val="nil"/>
              <w:bottom w:val="single" w:sz="4" w:space="0" w:color="auto"/>
              <w:right w:val="single" w:sz="4" w:space="0" w:color="auto"/>
            </w:tcBorders>
            <w:shd w:val="clear" w:color="auto" w:fill="auto"/>
            <w:vAlign w:val="center"/>
            <w:hideMark/>
          </w:tcPr>
          <w:p w14:paraId="5D1A6735" w14:textId="636D16E2" w:rsidR="000F5E90" w:rsidRPr="00B51B8A" w:rsidRDefault="000F5E90" w:rsidP="00942B19">
            <w:pPr>
              <w:spacing w:after="0" w:line="240" w:lineRule="auto"/>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xml:space="preserve">Wiertarko-wkrętarka, akumulatorowa 18V, średnica wiercenia w stali 15 mm, w drewnie 55 mm, prędkość obrotowa w zakresie 0-(450/1300/2000 </w:t>
            </w:r>
            <w:proofErr w:type="spellStart"/>
            <w:r w:rsidRPr="00B51B8A">
              <w:rPr>
                <w:rFonts w:ascii="Times New Roman" w:eastAsia="Times New Roman" w:hAnsi="Times New Roman" w:cs="Times New Roman"/>
                <w:lang w:eastAsia="pl-PL"/>
              </w:rPr>
              <w:t>obr</w:t>
            </w:r>
            <w:proofErr w:type="spellEnd"/>
            <w:r w:rsidRPr="00B51B8A">
              <w:rPr>
                <w:rFonts w:ascii="Times New Roman" w:eastAsia="Times New Roman" w:hAnsi="Times New Roman" w:cs="Times New Roman"/>
                <w:lang w:eastAsia="pl-PL"/>
              </w:rPr>
              <w:t xml:space="preserve">/min, obroty prawo/lewo, maks. moment obrotowy w zakresie (95÷66) </w:t>
            </w:r>
            <w:proofErr w:type="spellStart"/>
            <w:r w:rsidRPr="00B51B8A">
              <w:rPr>
                <w:rFonts w:ascii="Times New Roman" w:eastAsia="Times New Roman" w:hAnsi="Times New Roman" w:cs="Times New Roman"/>
                <w:lang w:eastAsia="pl-PL"/>
              </w:rPr>
              <w:t>Nm</w:t>
            </w:r>
            <w:proofErr w:type="spellEnd"/>
            <w:r w:rsidRPr="00B51B8A">
              <w:rPr>
                <w:rFonts w:ascii="Times New Roman" w:eastAsia="Times New Roman" w:hAnsi="Times New Roman" w:cs="Times New Roman"/>
                <w:lang w:eastAsia="pl-PL"/>
              </w:rPr>
              <w:t xml:space="preserve">,  uchwyt wiertarki </w:t>
            </w:r>
            <w:proofErr w:type="spellStart"/>
            <w:r w:rsidRPr="00B51B8A">
              <w:rPr>
                <w:rFonts w:ascii="Times New Roman" w:eastAsia="Times New Roman" w:hAnsi="Times New Roman" w:cs="Times New Roman"/>
                <w:lang w:eastAsia="pl-PL"/>
              </w:rPr>
              <w:t>szybkozaciskowy</w:t>
            </w:r>
            <w:proofErr w:type="spellEnd"/>
            <w:r w:rsidRPr="00B51B8A">
              <w:rPr>
                <w:rFonts w:ascii="Times New Roman" w:eastAsia="Times New Roman" w:hAnsi="Times New Roman" w:cs="Times New Roman"/>
                <w:lang w:eastAsia="pl-PL"/>
              </w:rPr>
              <w:t xml:space="preserve"> 1,5-13mm, w walizce ładowarka +akumulator.</w:t>
            </w:r>
            <w:r w:rsidR="00BC7CC8">
              <w:rPr>
                <w:rFonts w:ascii="Times New Roman" w:eastAsia="Times New Roman" w:hAnsi="Times New Roman" w:cs="Times New Roman"/>
                <w:lang w:eastAsia="pl-PL"/>
              </w:rPr>
              <w:t xml:space="preserve"> </w:t>
            </w:r>
            <w:r w:rsidRPr="00B51B8A">
              <w:rPr>
                <w:rFonts w:ascii="Times New Roman" w:eastAsia="Times New Roman" w:hAnsi="Times New Roman" w:cs="Times New Roman"/>
                <w:lang w:eastAsia="pl-PL"/>
              </w:rPr>
              <w:t>Instrukcja użytkowania w języku polskim,</w:t>
            </w:r>
            <w:r w:rsidR="00BC7CC8">
              <w:rPr>
                <w:rFonts w:ascii="Times New Roman" w:eastAsia="Times New Roman" w:hAnsi="Times New Roman" w:cs="Times New Roman"/>
                <w:lang w:eastAsia="pl-PL"/>
              </w:rPr>
              <w:t xml:space="preserve"> </w:t>
            </w:r>
            <w:r w:rsidRPr="00B51B8A">
              <w:rPr>
                <w:rFonts w:ascii="Times New Roman" w:eastAsia="Times New Roman" w:hAnsi="Times New Roman" w:cs="Times New Roman"/>
                <w:lang w:eastAsia="pl-PL"/>
              </w:rPr>
              <w:t xml:space="preserve">karta gwarancyjna. </w:t>
            </w:r>
          </w:p>
        </w:tc>
        <w:tc>
          <w:tcPr>
            <w:tcW w:w="1116" w:type="dxa"/>
            <w:tcBorders>
              <w:top w:val="nil"/>
              <w:left w:val="nil"/>
              <w:bottom w:val="single" w:sz="4" w:space="0" w:color="auto"/>
              <w:right w:val="nil"/>
            </w:tcBorders>
            <w:shd w:val="clear" w:color="auto" w:fill="auto"/>
            <w:noWrap/>
            <w:vAlign w:val="center"/>
            <w:hideMark/>
          </w:tcPr>
          <w:p w14:paraId="58F637F7"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78CDE52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DDD14F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757ADF2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5CF288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5231E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750947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595BE87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2</w:t>
            </w:r>
          </w:p>
        </w:tc>
        <w:tc>
          <w:tcPr>
            <w:tcW w:w="697" w:type="dxa"/>
            <w:tcBorders>
              <w:top w:val="nil"/>
              <w:left w:val="nil"/>
              <w:bottom w:val="single" w:sz="4" w:space="0" w:color="auto"/>
              <w:right w:val="single" w:sz="4" w:space="0" w:color="auto"/>
            </w:tcBorders>
            <w:shd w:val="clear" w:color="auto" w:fill="auto"/>
            <w:noWrap/>
            <w:vAlign w:val="center"/>
            <w:hideMark/>
          </w:tcPr>
          <w:p w14:paraId="35F17A7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0BF3F64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293BF3D6"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2</w:t>
            </w:r>
          </w:p>
        </w:tc>
      </w:tr>
      <w:tr w:rsidR="000F5E90" w:rsidRPr="00B51B8A" w14:paraId="1570F0B5" w14:textId="77777777" w:rsidTr="00942B19">
        <w:trPr>
          <w:trHeight w:val="12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1B033C2"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6</w:t>
            </w:r>
          </w:p>
        </w:tc>
        <w:tc>
          <w:tcPr>
            <w:tcW w:w="5015" w:type="dxa"/>
            <w:tcBorders>
              <w:top w:val="nil"/>
              <w:left w:val="nil"/>
              <w:bottom w:val="single" w:sz="4" w:space="0" w:color="auto"/>
              <w:right w:val="single" w:sz="4" w:space="0" w:color="auto"/>
            </w:tcBorders>
            <w:shd w:val="clear" w:color="auto" w:fill="auto"/>
            <w:vAlign w:val="center"/>
            <w:hideMark/>
          </w:tcPr>
          <w:p w14:paraId="2FBE4742" w14:textId="51231805"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xml:space="preserve">Szlifierka kątowa, zasilanie 230V, moc 750 W, obroty 11000 </w:t>
            </w:r>
            <w:proofErr w:type="spellStart"/>
            <w:r w:rsidRPr="00B51B8A">
              <w:rPr>
                <w:rFonts w:ascii="Times New Roman" w:eastAsia="Times New Roman" w:hAnsi="Times New Roman" w:cs="Times New Roman"/>
                <w:color w:val="000000"/>
                <w:lang w:eastAsia="pl-PL"/>
              </w:rPr>
              <w:t>obr</w:t>
            </w:r>
            <w:proofErr w:type="spellEnd"/>
            <w:r w:rsidRPr="00B51B8A">
              <w:rPr>
                <w:rFonts w:ascii="Times New Roman" w:eastAsia="Times New Roman" w:hAnsi="Times New Roman" w:cs="Times New Roman"/>
                <w:color w:val="000000"/>
                <w:lang w:eastAsia="pl-PL"/>
              </w:rPr>
              <w:t>/min, średnica tarczy 125 mm, rękojeść wyposażona w system tłumienia drgań.</w:t>
            </w:r>
            <w:r w:rsidR="00BC7CC8">
              <w:rPr>
                <w:rFonts w:ascii="Times New Roman" w:eastAsia="Times New Roman" w:hAnsi="Times New Roman" w:cs="Times New Roman"/>
                <w:color w:val="000000"/>
                <w:lang w:eastAsia="pl-PL"/>
              </w:rPr>
              <w:t xml:space="preserve"> </w:t>
            </w:r>
            <w:r w:rsidRPr="00B51B8A">
              <w:rPr>
                <w:rFonts w:ascii="Times New Roman" w:eastAsia="Times New Roman" w:hAnsi="Times New Roman" w:cs="Times New Roman"/>
                <w:color w:val="000000"/>
                <w:lang w:eastAsia="pl-PL"/>
              </w:rPr>
              <w:t>Instrukcja użytkowania w języku polskim,</w:t>
            </w:r>
            <w:r w:rsidR="00BC7CC8">
              <w:rPr>
                <w:rFonts w:ascii="Times New Roman" w:eastAsia="Times New Roman" w:hAnsi="Times New Roman" w:cs="Times New Roman"/>
                <w:color w:val="000000"/>
                <w:lang w:eastAsia="pl-PL"/>
              </w:rPr>
              <w:t xml:space="preserve"> </w:t>
            </w:r>
            <w:r w:rsidRPr="00B51B8A">
              <w:rPr>
                <w:rFonts w:ascii="Times New Roman" w:eastAsia="Times New Roman" w:hAnsi="Times New Roman" w:cs="Times New Roman"/>
                <w:color w:val="000000"/>
                <w:lang w:eastAsia="pl-PL"/>
              </w:rPr>
              <w:t xml:space="preserve">karta gwarancyjna. </w:t>
            </w:r>
          </w:p>
        </w:tc>
        <w:tc>
          <w:tcPr>
            <w:tcW w:w="1116" w:type="dxa"/>
            <w:tcBorders>
              <w:top w:val="nil"/>
              <w:left w:val="nil"/>
              <w:bottom w:val="single" w:sz="4" w:space="0" w:color="auto"/>
              <w:right w:val="nil"/>
            </w:tcBorders>
            <w:shd w:val="clear" w:color="auto" w:fill="auto"/>
            <w:noWrap/>
            <w:vAlign w:val="center"/>
            <w:hideMark/>
          </w:tcPr>
          <w:p w14:paraId="31C08824"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233ACC3"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53778CF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850" w:type="dxa"/>
            <w:tcBorders>
              <w:top w:val="nil"/>
              <w:left w:val="nil"/>
              <w:bottom w:val="single" w:sz="4" w:space="0" w:color="auto"/>
              <w:right w:val="single" w:sz="4" w:space="0" w:color="auto"/>
            </w:tcBorders>
            <w:shd w:val="clear" w:color="auto" w:fill="auto"/>
            <w:noWrap/>
            <w:vAlign w:val="center"/>
            <w:hideMark/>
          </w:tcPr>
          <w:p w14:paraId="2C675DD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488860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center"/>
            <w:hideMark/>
          </w:tcPr>
          <w:p w14:paraId="5489C05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3A4734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6" w:type="dxa"/>
            <w:tcBorders>
              <w:top w:val="nil"/>
              <w:left w:val="nil"/>
              <w:bottom w:val="single" w:sz="4" w:space="0" w:color="auto"/>
              <w:right w:val="single" w:sz="4" w:space="0" w:color="auto"/>
            </w:tcBorders>
            <w:shd w:val="clear" w:color="auto" w:fill="auto"/>
            <w:noWrap/>
            <w:vAlign w:val="center"/>
            <w:hideMark/>
          </w:tcPr>
          <w:p w14:paraId="16E6D13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2FF613B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0E5E0A7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959" w:type="dxa"/>
            <w:tcBorders>
              <w:top w:val="nil"/>
              <w:left w:val="nil"/>
              <w:bottom w:val="single" w:sz="4" w:space="0" w:color="auto"/>
              <w:right w:val="single" w:sz="4" w:space="0" w:color="auto"/>
            </w:tcBorders>
            <w:shd w:val="clear" w:color="auto" w:fill="auto"/>
            <w:noWrap/>
            <w:vAlign w:val="center"/>
            <w:hideMark/>
          </w:tcPr>
          <w:p w14:paraId="48C3AA81"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6</w:t>
            </w:r>
          </w:p>
        </w:tc>
      </w:tr>
      <w:tr w:rsidR="000F5E90" w:rsidRPr="00B51B8A" w14:paraId="48C87C04" w14:textId="77777777" w:rsidTr="00942B19">
        <w:trPr>
          <w:trHeight w:val="12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28CEFB10"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7</w:t>
            </w:r>
          </w:p>
        </w:tc>
        <w:tc>
          <w:tcPr>
            <w:tcW w:w="5015" w:type="dxa"/>
            <w:tcBorders>
              <w:top w:val="nil"/>
              <w:left w:val="nil"/>
              <w:bottom w:val="single" w:sz="4" w:space="0" w:color="auto"/>
              <w:right w:val="single" w:sz="4" w:space="0" w:color="auto"/>
            </w:tcBorders>
            <w:shd w:val="clear" w:color="auto" w:fill="auto"/>
            <w:vAlign w:val="center"/>
            <w:hideMark/>
          </w:tcPr>
          <w:p w14:paraId="27826E34" w14:textId="34F0F9DC"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Szlifierka kątowa, zasilanie 230V, średnica tarczy 230 mm,</w:t>
            </w:r>
            <w:r w:rsidR="00BC7CC8">
              <w:rPr>
                <w:rFonts w:ascii="Times New Roman" w:eastAsia="Times New Roman" w:hAnsi="Times New Roman" w:cs="Times New Roman"/>
                <w:color w:val="000000"/>
                <w:lang w:eastAsia="pl-PL"/>
              </w:rPr>
              <w:t xml:space="preserve"> </w:t>
            </w:r>
            <w:r w:rsidRPr="00B51B8A">
              <w:rPr>
                <w:rFonts w:ascii="Times New Roman" w:eastAsia="Times New Roman" w:hAnsi="Times New Roman" w:cs="Times New Roman"/>
                <w:color w:val="000000"/>
                <w:lang w:eastAsia="pl-PL"/>
              </w:rPr>
              <w:t xml:space="preserve">moc 2200W, obroty 6600 </w:t>
            </w:r>
            <w:proofErr w:type="spellStart"/>
            <w:r w:rsidRPr="00B51B8A">
              <w:rPr>
                <w:rFonts w:ascii="Times New Roman" w:eastAsia="Times New Roman" w:hAnsi="Times New Roman" w:cs="Times New Roman"/>
                <w:color w:val="000000"/>
                <w:lang w:eastAsia="pl-PL"/>
              </w:rPr>
              <w:t>obr</w:t>
            </w:r>
            <w:proofErr w:type="spellEnd"/>
            <w:r w:rsidRPr="00B51B8A">
              <w:rPr>
                <w:rFonts w:ascii="Times New Roman" w:eastAsia="Times New Roman" w:hAnsi="Times New Roman" w:cs="Times New Roman"/>
                <w:color w:val="000000"/>
                <w:lang w:eastAsia="pl-PL"/>
              </w:rPr>
              <w:t>/min, wymiary (</w:t>
            </w:r>
            <w:proofErr w:type="spellStart"/>
            <w:r w:rsidRPr="00B51B8A">
              <w:rPr>
                <w:rFonts w:ascii="Times New Roman" w:eastAsia="Times New Roman" w:hAnsi="Times New Roman" w:cs="Times New Roman"/>
                <w:color w:val="000000"/>
                <w:lang w:eastAsia="pl-PL"/>
              </w:rPr>
              <w:t>DxSxW</w:t>
            </w:r>
            <w:proofErr w:type="spellEnd"/>
            <w:r w:rsidRPr="00B51B8A">
              <w:rPr>
                <w:rFonts w:ascii="Times New Roman" w:eastAsia="Times New Roman" w:hAnsi="Times New Roman" w:cs="Times New Roman"/>
                <w:color w:val="000000"/>
                <w:lang w:eastAsia="pl-PL"/>
              </w:rPr>
              <w:t xml:space="preserve">) 473 x 249 x 140 mm, ciężar 5,8 kg. Instrukcja użytkowania w języku polskim, karta gwarancyjna. </w:t>
            </w:r>
          </w:p>
        </w:tc>
        <w:tc>
          <w:tcPr>
            <w:tcW w:w="1116" w:type="dxa"/>
            <w:tcBorders>
              <w:top w:val="nil"/>
              <w:left w:val="nil"/>
              <w:bottom w:val="single" w:sz="4" w:space="0" w:color="auto"/>
              <w:right w:val="nil"/>
            </w:tcBorders>
            <w:shd w:val="clear" w:color="auto" w:fill="auto"/>
            <w:noWrap/>
            <w:vAlign w:val="center"/>
            <w:hideMark/>
          </w:tcPr>
          <w:p w14:paraId="51CA8F1D"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62E13DA6"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7606FBA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04F0C9D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47B784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FC0E58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631267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6" w:type="dxa"/>
            <w:tcBorders>
              <w:top w:val="nil"/>
              <w:left w:val="nil"/>
              <w:bottom w:val="single" w:sz="4" w:space="0" w:color="auto"/>
              <w:right w:val="single" w:sz="4" w:space="0" w:color="auto"/>
            </w:tcBorders>
            <w:shd w:val="clear" w:color="auto" w:fill="auto"/>
            <w:noWrap/>
            <w:vAlign w:val="center"/>
            <w:hideMark/>
          </w:tcPr>
          <w:p w14:paraId="769D30D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076890B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51855F4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04A4FE9D"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22FDBD61" w14:textId="77777777" w:rsidTr="00942B19">
        <w:trPr>
          <w:trHeight w:val="15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E4A7B05"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8</w:t>
            </w:r>
          </w:p>
        </w:tc>
        <w:tc>
          <w:tcPr>
            <w:tcW w:w="5015" w:type="dxa"/>
            <w:tcBorders>
              <w:top w:val="nil"/>
              <w:left w:val="nil"/>
              <w:bottom w:val="single" w:sz="4" w:space="0" w:color="auto"/>
              <w:right w:val="single" w:sz="4" w:space="0" w:color="auto"/>
            </w:tcBorders>
            <w:shd w:val="clear" w:color="auto" w:fill="auto"/>
            <w:vAlign w:val="center"/>
            <w:hideMark/>
          </w:tcPr>
          <w:p w14:paraId="1A5E594B"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xml:space="preserve">Wiertarka udarowa, moc 800W, prędkość obrotowa bez obciążenia 3000 </w:t>
            </w:r>
            <w:proofErr w:type="spellStart"/>
            <w:r w:rsidRPr="00B51B8A">
              <w:rPr>
                <w:rFonts w:ascii="Times New Roman" w:eastAsia="Times New Roman" w:hAnsi="Times New Roman" w:cs="Times New Roman"/>
                <w:color w:val="000000"/>
                <w:lang w:eastAsia="pl-PL"/>
              </w:rPr>
              <w:t>obr</w:t>
            </w:r>
            <w:proofErr w:type="spellEnd"/>
            <w:r w:rsidRPr="00B51B8A">
              <w:rPr>
                <w:rFonts w:ascii="Times New Roman" w:eastAsia="Times New Roman" w:hAnsi="Times New Roman" w:cs="Times New Roman"/>
                <w:color w:val="000000"/>
                <w:lang w:eastAsia="pl-PL"/>
              </w:rPr>
              <w:t xml:space="preserve">./min, max średnica wiercenia w drewnie 30mm, w betonie 14mm, w metalu 10mm.Instrukcja użytkowania w języku polskim, karta gwarancyjna. </w:t>
            </w:r>
          </w:p>
        </w:tc>
        <w:tc>
          <w:tcPr>
            <w:tcW w:w="1116" w:type="dxa"/>
            <w:tcBorders>
              <w:top w:val="nil"/>
              <w:left w:val="nil"/>
              <w:bottom w:val="single" w:sz="4" w:space="0" w:color="auto"/>
              <w:right w:val="nil"/>
            </w:tcBorders>
            <w:shd w:val="clear" w:color="auto" w:fill="auto"/>
            <w:noWrap/>
            <w:vAlign w:val="center"/>
            <w:hideMark/>
          </w:tcPr>
          <w:p w14:paraId="309449FE"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3E77482"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216D73E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7F03FBC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DE9DC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742F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FAFF01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6" w:type="dxa"/>
            <w:tcBorders>
              <w:top w:val="nil"/>
              <w:left w:val="nil"/>
              <w:bottom w:val="single" w:sz="4" w:space="0" w:color="auto"/>
              <w:right w:val="single" w:sz="4" w:space="0" w:color="auto"/>
            </w:tcBorders>
            <w:shd w:val="clear" w:color="auto" w:fill="auto"/>
            <w:noWrap/>
            <w:vAlign w:val="center"/>
            <w:hideMark/>
          </w:tcPr>
          <w:p w14:paraId="4B9B7D3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2</w:t>
            </w:r>
          </w:p>
        </w:tc>
        <w:tc>
          <w:tcPr>
            <w:tcW w:w="697" w:type="dxa"/>
            <w:tcBorders>
              <w:top w:val="nil"/>
              <w:left w:val="nil"/>
              <w:bottom w:val="single" w:sz="4" w:space="0" w:color="auto"/>
              <w:right w:val="single" w:sz="4" w:space="0" w:color="auto"/>
            </w:tcBorders>
            <w:shd w:val="clear" w:color="auto" w:fill="auto"/>
            <w:noWrap/>
            <w:vAlign w:val="center"/>
            <w:hideMark/>
          </w:tcPr>
          <w:p w14:paraId="271EE05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66909EF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552FB9F5"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4</w:t>
            </w:r>
          </w:p>
        </w:tc>
      </w:tr>
      <w:tr w:rsidR="000F5E90" w:rsidRPr="00B51B8A" w14:paraId="013EF293" w14:textId="77777777" w:rsidTr="00942B19">
        <w:trPr>
          <w:trHeight w:val="261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B56EFC0"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9</w:t>
            </w:r>
          </w:p>
        </w:tc>
        <w:tc>
          <w:tcPr>
            <w:tcW w:w="5015" w:type="dxa"/>
            <w:tcBorders>
              <w:top w:val="nil"/>
              <w:left w:val="nil"/>
              <w:bottom w:val="single" w:sz="4" w:space="0" w:color="auto"/>
              <w:right w:val="single" w:sz="4" w:space="0" w:color="auto"/>
            </w:tcBorders>
            <w:shd w:val="clear" w:color="auto" w:fill="auto"/>
            <w:vAlign w:val="center"/>
            <w:hideMark/>
          </w:tcPr>
          <w:p w14:paraId="51389DD2" w14:textId="734D94AB"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Spawarka inwertorowa,15cmx12cmx20cm(</w:t>
            </w:r>
            <w:proofErr w:type="spellStart"/>
            <w:r w:rsidRPr="00B51B8A">
              <w:rPr>
                <w:rFonts w:ascii="Times New Roman" w:eastAsia="Times New Roman" w:hAnsi="Times New Roman" w:cs="Times New Roman"/>
                <w:color w:val="000000"/>
                <w:lang w:eastAsia="pl-PL"/>
              </w:rPr>
              <w:t>wys.xszer.xgłęb</w:t>
            </w:r>
            <w:proofErr w:type="spellEnd"/>
            <w:r w:rsidRPr="00B51B8A">
              <w:rPr>
                <w:rFonts w:ascii="Times New Roman" w:eastAsia="Times New Roman" w:hAnsi="Times New Roman" w:cs="Times New Roman"/>
                <w:color w:val="000000"/>
                <w:lang w:eastAsia="pl-PL"/>
              </w:rPr>
              <w:t>.),  średnica max elektrody 3,2mm,zasilanie 230V,rodzaj elektrod: rutylowe,</w:t>
            </w:r>
            <w:r w:rsidR="00BC7CC8">
              <w:rPr>
                <w:rFonts w:ascii="Times New Roman" w:eastAsia="Times New Roman" w:hAnsi="Times New Roman" w:cs="Times New Roman"/>
                <w:color w:val="000000"/>
                <w:lang w:eastAsia="pl-PL"/>
              </w:rPr>
              <w:t xml:space="preserve"> </w:t>
            </w:r>
            <w:r w:rsidRPr="00B51B8A">
              <w:rPr>
                <w:rFonts w:ascii="Times New Roman" w:eastAsia="Times New Roman" w:hAnsi="Times New Roman" w:cs="Times New Roman"/>
                <w:color w:val="000000"/>
                <w:lang w:eastAsia="pl-PL"/>
              </w:rPr>
              <w:t>rutylowo-celulozowe,</w:t>
            </w:r>
            <w:r w:rsidR="00BC7CC8">
              <w:rPr>
                <w:rFonts w:ascii="Times New Roman" w:eastAsia="Times New Roman" w:hAnsi="Times New Roman" w:cs="Times New Roman"/>
                <w:color w:val="000000"/>
                <w:lang w:eastAsia="pl-PL"/>
              </w:rPr>
              <w:t xml:space="preserve"> </w:t>
            </w:r>
            <w:r w:rsidRPr="00B51B8A">
              <w:rPr>
                <w:rFonts w:ascii="Times New Roman" w:eastAsia="Times New Roman" w:hAnsi="Times New Roman" w:cs="Times New Roman"/>
                <w:color w:val="000000"/>
                <w:lang w:eastAsia="pl-PL"/>
              </w:rPr>
              <w:t xml:space="preserve">specjalne. Akcesoria w komplecie: przewody spawalnicze na złączach, szczotka z młotkiem, tarcza spawalnicza. Instrukcja użytkowania w języku polskim, karta gwarancyjna. </w:t>
            </w:r>
          </w:p>
        </w:tc>
        <w:tc>
          <w:tcPr>
            <w:tcW w:w="1116" w:type="dxa"/>
            <w:tcBorders>
              <w:top w:val="nil"/>
              <w:left w:val="nil"/>
              <w:bottom w:val="single" w:sz="4" w:space="0" w:color="auto"/>
              <w:right w:val="nil"/>
            </w:tcBorders>
            <w:shd w:val="clear" w:color="auto" w:fill="auto"/>
            <w:noWrap/>
            <w:vAlign w:val="center"/>
            <w:hideMark/>
          </w:tcPr>
          <w:p w14:paraId="040B71E9"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61DAB5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7B43358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850" w:type="dxa"/>
            <w:tcBorders>
              <w:top w:val="nil"/>
              <w:left w:val="nil"/>
              <w:bottom w:val="single" w:sz="4" w:space="0" w:color="auto"/>
              <w:right w:val="single" w:sz="4" w:space="0" w:color="auto"/>
            </w:tcBorders>
            <w:shd w:val="clear" w:color="auto" w:fill="auto"/>
            <w:noWrap/>
            <w:vAlign w:val="center"/>
            <w:hideMark/>
          </w:tcPr>
          <w:p w14:paraId="5C6A08E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AE3BBD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DA9021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2ED6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2C1B2EB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29DCCEB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793" w:type="dxa"/>
            <w:tcBorders>
              <w:top w:val="nil"/>
              <w:left w:val="nil"/>
              <w:bottom w:val="single" w:sz="4" w:space="0" w:color="auto"/>
              <w:right w:val="single" w:sz="4" w:space="0" w:color="auto"/>
            </w:tcBorders>
            <w:shd w:val="clear" w:color="auto" w:fill="auto"/>
            <w:noWrap/>
            <w:vAlign w:val="center"/>
            <w:hideMark/>
          </w:tcPr>
          <w:p w14:paraId="16F33C5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0C5DB03E"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3</w:t>
            </w:r>
          </w:p>
        </w:tc>
      </w:tr>
      <w:tr w:rsidR="000F5E90" w:rsidRPr="00B51B8A" w14:paraId="3965E16C" w14:textId="77777777" w:rsidTr="00942B19">
        <w:trPr>
          <w:trHeight w:val="9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66EC9FC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lastRenderedPageBreak/>
              <w:t>10</w:t>
            </w:r>
          </w:p>
        </w:tc>
        <w:tc>
          <w:tcPr>
            <w:tcW w:w="5015" w:type="dxa"/>
            <w:tcBorders>
              <w:top w:val="nil"/>
              <w:left w:val="nil"/>
              <w:bottom w:val="single" w:sz="4" w:space="0" w:color="auto"/>
              <w:right w:val="single" w:sz="4" w:space="0" w:color="auto"/>
            </w:tcBorders>
            <w:shd w:val="clear" w:color="auto" w:fill="auto"/>
            <w:vAlign w:val="center"/>
            <w:hideMark/>
          </w:tcPr>
          <w:p w14:paraId="1EBAA635"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xml:space="preserve">Mieszadło do kleju o mocy 1200W, prędkość obrotowa 0-480/0-800 </w:t>
            </w:r>
            <w:proofErr w:type="spellStart"/>
            <w:r w:rsidRPr="00B51B8A">
              <w:rPr>
                <w:rFonts w:ascii="Times New Roman" w:eastAsia="Times New Roman" w:hAnsi="Times New Roman" w:cs="Times New Roman"/>
                <w:color w:val="000000"/>
                <w:lang w:eastAsia="pl-PL"/>
              </w:rPr>
              <w:t>obr</w:t>
            </w:r>
            <w:proofErr w:type="spellEnd"/>
            <w:r w:rsidRPr="00B51B8A">
              <w:rPr>
                <w:rFonts w:ascii="Times New Roman" w:eastAsia="Times New Roman" w:hAnsi="Times New Roman" w:cs="Times New Roman"/>
                <w:color w:val="000000"/>
                <w:lang w:eastAsia="pl-PL"/>
              </w:rPr>
              <w:t xml:space="preserve">./min, napięcie 230V/50 </w:t>
            </w:r>
            <w:proofErr w:type="spellStart"/>
            <w:r w:rsidRPr="00B51B8A">
              <w:rPr>
                <w:rFonts w:ascii="Times New Roman" w:eastAsia="Times New Roman" w:hAnsi="Times New Roman" w:cs="Times New Roman"/>
                <w:color w:val="000000"/>
                <w:lang w:eastAsia="pl-PL"/>
              </w:rPr>
              <w:t>Hz</w:t>
            </w:r>
            <w:proofErr w:type="spellEnd"/>
            <w:r w:rsidRPr="00B51B8A">
              <w:rPr>
                <w:rFonts w:ascii="Times New Roman" w:eastAsia="Times New Roman" w:hAnsi="Times New Roman" w:cs="Times New Roman"/>
                <w:color w:val="000000"/>
                <w:lang w:eastAsia="pl-PL"/>
              </w:rPr>
              <w:t>. Instrukcja użytkowania w języku polskim, karta gwarancyjna.</w:t>
            </w:r>
          </w:p>
        </w:tc>
        <w:tc>
          <w:tcPr>
            <w:tcW w:w="1116" w:type="dxa"/>
            <w:tcBorders>
              <w:top w:val="nil"/>
              <w:left w:val="nil"/>
              <w:bottom w:val="single" w:sz="4" w:space="0" w:color="auto"/>
              <w:right w:val="nil"/>
            </w:tcBorders>
            <w:shd w:val="clear" w:color="auto" w:fill="auto"/>
            <w:noWrap/>
            <w:vAlign w:val="center"/>
            <w:hideMark/>
          </w:tcPr>
          <w:p w14:paraId="7987096E"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C81BA6B"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7D985A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5EE8DE8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6AF091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center"/>
            <w:hideMark/>
          </w:tcPr>
          <w:p w14:paraId="23FB80F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28FF2A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675DBA5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11C2F0E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3</w:t>
            </w:r>
          </w:p>
        </w:tc>
        <w:tc>
          <w:tcPr>
            <w:tcW w:w="793" w:type="dxa"/>
            <w:tcBorders>
              <w:top w:val="nil"/>
              <w:left w:val="nil"/>
              <w:bottom w:val="single" w:sz="4" w:space="0" w:color="auto"/>
              <w:right w:val="single" w:sz="4" w:space="0" w:color="auto"/>
            </w:tcBorders>
            <w:shd w:val="clear" w:color="auto" w:fill="auto"/>
            <w:noWrap/>
            <w:vAlign w:val="center"/>
            <w:hideMark/>
          </w:tcPr>
          <w:p w14:paraId="7EA1A9F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1B02117E"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4</w:t>
            </w:r>
          </w:p>
        </w:tc>
      </w:tr>
      <w:tr w:rsidR="000F5E90" w:rsidRPr="00B51B8A" w14:paraId="14A99245" w14:textId="77777777" w:rsidTr="00942B19">
        <w:trPr>
          <w:trHeight w:val="24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485AD20"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11</w:t>
            </w:r>
          </w:p>
        </w:tc>
        <w:tc>
          <w:tcPr>
            <w:tcW w:w="5015" w:type="dxa"/>
            <w:tcBorders>
              <w:top w:val="nil"/>
              <w:left w:val="nil"/>
              <w:bottom w:val="single" w:sz="4" w:space="0" w:color="auto"/>
              <w:right w:val="single" w:sz="4" w:space="0" w:color="auto"/>
            </w:tcBorders>
            <w:shd w:val="clear" w:color="auto" w:fill="auto"/>
            <w:vAlign w:val="center"/>
            <w:hideMark/>
          </w:tcPr>
          <w:p w14:paraId="674F63A3"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xml:space="preserve">Zgrzewarka do zgrzewania rur PP, PCV 2660 W. Jest to zgrzewarka do </w:t>
            </w:r>
            <w:proofErr w:type="spellStart"/>
            <w:r w:rsidRPr="00B51B8A">
              <w:rPr>
                <w:rFonts w:ascii="Times New Roman" w:eastAsia="Times New Roman" w:hAnsi="Times New Roman" w:cs="Times New Roman"/>
                <w:color w:val="000000"/>
                <w:lang w:eastAsia="pl-PL"/>
              </w:rPr>
              <w:t>polifuzyjnego</w:t>
            </w:r>
            <w:proofErr w:type="spellEnd"/>
            <w:r w:rsidRPr="00B51B8A">
              <w:rPr>
                <w:rFonts w:ascii="Times New Roman" w:eastAsia="Times New Roman" w:hAnsi="Times New Roman" w:cs="Times New Roman"/>
                <w:color w:val="000000"/>
                <w:lang w:eastAsia="pl-PL"/>
              </w:rPr>
              <w:t xml:space="preserve"> zgrzewania rur kształtek termoplastycznych podczas wykonywania napraw instalacji wody zimnej i ciepłej oraz centralnego ogrzewania. Element grzejny ma posiadać elektroniczny regulator temperatury w zakresie 50-300 C. W zestawie powinny być elektrody 16, 20, 25, 32, 40, 50 i 63 mm. Instrukcja w języku polskim, karta gwarancyjna.</w:t>
            </w:r>
          </w:p>
        </w:tc>
        <w:tc>
          <w:tcPr>
            <w:tcW w:w="1116" w:type="dxa"/>
            <w:tcBorders>
              <w:top w:val="nil"/>
              <w:left w:val="nil"/>
              <w:bottom w:val="single" w:sz="4" w:space="0" w:color="auto"/>
              <w:right w:val="nil"/>
            </w:tcBorders>
            <w:shd w:val="clear" w:color="auto" w:fill="auto"/>
            <w:noWrap/>
            <w:vAlign w:val="center"/>
            <w:hideMark/>
          </w:tcPr>
          <w:p w14:paraId="6BAE5B3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AED9E74"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8E4836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6192209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DFA468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71AAC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34B14B1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10999C8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70178AB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793" w:type="dxa"/>
            <w:tcBorders>
              <w:top w:val="nil"/>
              <w:left w:val="nil"/>
              <w:bottom w:val="single" w:sz="4" w:space="0" w:color="auto"/>
              <w:right w:val="single" w:sz="4" w:space="0" w:color="auto"/>
            </w:tcBorders>
            <w:shd w:val="clear" w:color="auto" w:fill="auto"/>
            <w:noWrap/>
            <w:vAlign w:val="center"/>
            <w:hideMark/>
          </w:tcPr>
          <w:p w14:paraId="5232535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6FB52DC3"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502D82C1" w14:textId="77777777" w:rsidTr="00942B19">
        <w:trPr>
          <w:trHeight w:val="18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485D2148"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12</w:t>
            </w:r>
          </w:p>
        </w:tc>
        <w:tc>
          <w:tcPr>
            <w:tcW w:w="5015" w:type="dxa"/>
            <w:tcBorders>
              <w:top w:val="nil"/>
              <w:left w:val="nil"/>
              <w:bottom w:val="single" w:sz="4" w:space="0" w:color="auto"/>
              <w:right w:val="single" w:sz="4" w:space="0" w:color="auto"/>
            </w:tcBorders>
            <w:shd w:val="clear" w:color="auto" w:fill="auto"/>
            <w:vAlign w:val="center"/>
            <w:hideMark/>
          </w:tcPr>
          <w:p w14:paraId="37D2942F"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Młot udarowo-obrotowy, moc 1.500 W, energia udaru 14,2 J, sprzęgło przeciążeniowe, liczba udarów przy nominalnej prędkości obrotowej: 1.100-2.250 min-1, średnica wiercenia wiertłami do młotów w betonie:12-52mm. W zestawie walizka narzędziowa. Instrukcja użytkowania w języku polskim, karta gwarancyjna.</w:t>
            </w:r>
          </w:p>
        </w:tc>
        <w:tc>
          <w:tcPr>
            <w:tcW w:w="1116" w:type="dxa"/>
            <w:tcBorders>
              <w:top w:val="nil"/>
              <w:left w:val="nil"/>
              <w:bottom w:val="single" w:sz="4" w:space="0" w:color="auto"/>
              <w:right w:val="nil"/>
            </w:tcBorders>
            <w:shd w:val="clear" w:color="auto" w:fill="auto"/>
            <w:noWrap/>
            <w:vAlign w:val="center"/>
            <w:hideMark/>
          </w:tcPr>
          <w:p w14:paraId="248B9E6D"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1B497CCA"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6D4505E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0C007BC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999941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D296BC"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0ED917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54F2AD5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7CF1C3E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61F4EC6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0C1D03F5"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56176606" w14:textId="77777777" w:rsidTr="00942B19">
        <w:trPr>
          <w:trHeight w:val="21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7CFDFB27"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13</w:t>
            </w:r>
          </w:p>
        </w:tc>
        <w:tc>
          <w:tcPr>
            <w:tcW w:w="5015" w:type="dxa"/>
            <w:tcBorders>
              <w:top w:val="nil"/>
              <w:left w:val="nil"/>
              <w:bottom w:val="single" w:sz="4" w:space="0" w:color="auto"/>
              <w:right w:val="single" w:sz="4" w:space="0" w:color="auto"/>
            </w:tcBorders>
            <w:shd w:val="clear" w:color="auto" w:fill="auto"/>
            <w:vAlign w:val="center"/>
            <w:hideMark/>
          </w:tcPr>
          <w:p w14:paraId="36990D97" w14:textId="5FE9C14A"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xml:space="preserve">Piła szablasta, moc wyjściowa 900W, długość skoku - 28mm, prędkość -2700 </w:t>
            </w:r>
            <w:proofErr w:type="spellStart"/>
            <w:r w:rsidRPr="00B51B8A">
              <w:rPr>
                <w:rFonts w:ascii="Times New Roman" w:eastAsia="Times New Roman" w:hAnsi="Times New Roman" w:cs="Times New Roman"/>
                <w:color w:val="000000"/>
                <w:lang w:eastAsia="pl-PL"/>
              </w:rPr>
              <w:t>obr</w:t>
            </w:r>
            <w:proofErr w:type="spellEnd"/>
            <w:r w:rsidRPr="00B51B8A">
              <w:rPr>
                <w:rFonts w:ascii="Times New Roman" w:eastAsia="Times New Roman" w:hAnsi="Times New Roman" w:cs="Times New Roman"/>
                <w:color w:val="000000"/>
                <w:lang w:eastAsia="pl-PL"/>
              </w:rPr>
              <w:t>/min, głębokość cięcia w drewnie: 250mm,głębokość cięcia w profilach i rurach metalowych:20mm,masa: 3,40kg, zasilanie elektryczne, w zestawie:</w:t>
            </w:r>
            <w:r w:rsidR="00BC7CC8">
              <w:rPr>
                <w:rFonts w:ascii="Times New Roman" w:eastAsia="Times New Roman" w:hAnsi="Times New Roman" w:cs="Times New Roman"/>
                <w:color w:val="000000"/>
                <w:lang w:eastAsia="pl-PL"/>
              </w:rPr>
              <w:t xml:space="preserve"> </w:t>
            </w:r>
            <w:r w:rsidRPr="00B51B8A">
              <w:rPr>
                <w:rFonts w:ascii="Times New Roman" w:eastAsia="Times New Roman" w:hAnsi="Times New Roman" w:cs="Times New Roman"/>
                <w:color w:val="000000"/>
                <w:lang w:eastAsia="pl-PL"/>
              </w:rPr>
              <w:t>brzeszczot do drewna, brzeszczot do metalu, walizka narzędziowa, instrukcja użytkowania w języku polskim, karta gwarancyjna.</w:t>
            </w:r>
          </w:p>
        </w:tc>
        <w:tc>
          <w:tcPr>
            <w:tcW w:w="1116" w:type="dxa"/>
            <w:tcBorders>
              <w:top w:val="nil"/>
              <w:left w:val="nil"/>
              <w:bottom w:val="single" w:sz="4" w:space="0" w:color="auto"/>
              <w:right w:val="nil"/>
            </w:tcBorders>
            <w:shd w:val="clear" w:color="auto" w:fill="auto"/>
            <w:noWrap/>
            <w:vAlign w:val="center"/>
            <w:hideMark/>
          </w:tcPr>
          <w:p w14:paraId="28AB2E74"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4A21CE63"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w:t>
            </w:r>
          </w:p>
        </w:tc>
        <w:tc>
          <w:tcPr>
            <w:tcW w:w="709" w:type="dxa"/>
            <w:tcBorders>
              <w:top w:val="nil"/>
              <w:left w:val="nil"/>
              <w:bottom w:val="single" w:sz="4" w:space="0" w:color="auto"/>
              <w:right w:val="single" w:sz="4" w:space="0" w:color="auto"/>
            </w:tcBorders>
            <w:shd w:val="clear" w:color="auto" w:fill="auto"/>
            <w:noWrap/>
            <w:vAlign w:val="center"/>
            <w:hideMark/>
          </w:tcPr>
          <w:p w14:paraId="0DF7994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6EC05FE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652B3D3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D73D6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4A5C09B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47EC7A4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561BF1B9"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091530A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0CF96153"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r w:rsidR="000F5E90" w:rsidRPr="00B51B8A" w14:paraId="52EDE2D0" w14:textId="77777777" w:rsidTr="00942B19">
        <w:trPr>
          <w:trHeight w:val="18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5AB1C8D9"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lastRenderedPageBreak/>
              <w:t>14</w:t>
            </w:r>
          </w:p>
        </w:tc>
        <w:tc>
          <w:tcPr>
            <w:tcW w:w="5015" w:type="dxa"/>
            <w:tcBorders>
              <w:top w:val="nil"/>
              <w:left w:val="nil"/>
              <w:bottom w:val="single" w:sz="4" w:space="0" w:color="auto"/>
              <w:right w:val="single" w:sz="4" w:space="0" w:color="auto"/>
            </w:tcBorders>
            <w:shd w:val="clear" w:color="auto" w:fill="auto"/>
            <w:vAlign w:val="center"/>
            <w:hideMark/>
          </w:tcPr>
          <w:p w14:paraId="71731069"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Szlifierka taśmowa, moc nominalna 750W, prędkość przesuwu taśmy: 200-350m/min, powierzchnia szlifierska: 76x165mm, wymiary taśmy: 75x533mm, ciężar urządzenia: 3.5 kg. W wyposażeniu standardowym: taśma szlifierska K80, instrukcja użytkowania w języku polskim, karta gwarancyjna.</w:t>
            </w:r>
          </w:p>
        </w:tc>
        <w:tc>
          <w:tcPr>
            <w:tcW w:w="1116" w:type="dxa"/>
            <w:tcBorders>
              <w:top w:val="nil"/>
              <w:left w:val="nil"/>
              <w:bottom w:val="single" w:sz="4" w:space="0" w:color="auto"/>
              <w:right w:val="nil"/>
            </w:tcBorders>
            <w:shd w:val="clear" w:color="auto" w:fill="auto"/>
            <w:noWrap/>
            <w:vAlign w:val="center"/>
            <w:hideMark/>
          </w:tcPr>
          <w:p w14:paraId="66497558"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2B278BB5"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7277752"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3019531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6956C1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D60031F"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7649D85"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6" w:type="dxa"/>
            <w:tcBorders>
              <w:top w:val="nil"/>
              <w:left w:val="nil"/>
              <w:bottom w:val="single" w:sz="4" w:space="0" w:color="auto"/>
              <w:right w:val="single" w:sz="4" w:space="0" w:color="auto"/>
            </w:tcBorders>
            <w:shd w:val="clear" w:color="auto" w:fill="auto"/>
            <w:noWrap/>
            <w:vAlign w:val="center"/>
            <w:hideMark/>
          </w:tcPr>
          <w:p w14:paraId="59FBC850"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2B408C77"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793" w:type="dxa"/>
            <w:tcBorders>
              <w:top w:val="nil"/>
              <w:left w:val="nil"/>
              <w:bottom w:val="single" w:sz="4" w:space="0" w:color="auto"/>
              <w:right w:val="single" w:sz="4" w:space="0" w:color="auto"/>
            </w:tcBorders>
            <w:shd w:val="clear" w:color="auto" w:fill="auto"/>
            <w:noWrap/>
            <w:vAlign w:val="center"/>
            <w:hideMark/>
          </w:tcPr>
          <w:p w14:paraId="66597E2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124A9975"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2</w:t>
            </w:r>
          </w:p>
        </w:tc>
      </w:tr>
      <w:tr w:rsidR="000F5E90" w:rsidRPr="00B51B8A" w14:paraId="54173E9C" w14:textId="77777777" w:rsidTr="00942B19">
        <w:trPr>
          <w:trHeight w:val="2100"/>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B232014"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15</w:t>
            </w:r>
          </w:p>
        </w:tc>
        <w:tc>
          <w:tcPr>
            <w:tcW w:w="5015" w:type="dxa"/>
            <w:tcBorders>
              <w:top w:val="nil"/>
              <w:left w:val="nil"/>
              <w:bottom w:val="single" w:sz="4" w:space="0" w:color="auto"/>
              <w:right w:val="single" w:sz="4" w:space="0" w:color="auto"/>
            </w:tcBorders>
            <w:shd w:val="clear" w:color="auto" w:fill="auto"/>
            <w:vAlign w:val="center"/>
            <w:hideMark/>
          </w:tcPr>
          <w:p w14:paraId="5D9262ED" w14:textId="77777777" w:rsidR="000F5E90" w:rsidRPr="00B51B8A" w:rsidRDefault="000F5E90" w:rsidP="00942B19">
            <w:pPr>
              <w:spacing w:after="0" w:line="240" w:lineRule="auto"/>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xml:space="preserve">Mieszarka do mieszania farb, lakierów, klejów, zapraw, wydajność nominalna 1.150 W, moc wyjściowa 670W, nominalna prędkość obrotowa 280/640min-1, nominalny moment obrotowy 17,6/8,4 </w:t>
            </w:r>
            <w:proofErr w:type="spellStart"/>
            <w:r w:rsidRPr="00B51B8A">
              <w:rPr>
                <w:rFonts w:ascii="Times New Roman" w:eastAsia="Times New Roman" w:hAnsi="Times New Roman" w:cs="Times New Roman"/>
                <w:color w:val="000000"/>
                <w:lang w:eastAsia="pl-PL"/>
              </w:rPr>
              <w:t>Nm</w:t>
            </w:r>
            <w:proofErr w:type="spellEnd"/>
            <w:r w:rsidRPr="00B51B8A">
              <w:rPr>
                <w:rFonts w:ascii="Times New Roman" w:eastAsia="Times New Roman" w:hAnsi="Times New Roman" w:cs="Times New Roman"/>
                <w:color w:val="000000"/>
                <w:lang w:eastAsia="pl-PL"/>
              </w:rPr>
              <w:t>, maks. moment obrotowy 105.0/50.0 Nm. Funkcja przełączania biegów, bezstopniowa regulacja prędkości obrotowej. Instrukcja użytkowania w języku polskim, karta gwarancyjna.</w:t>
            </w:r>
          </w:p>
        </w:tc>
        <w:tc>
          <w:tcPr>
            <w:tcW w:w="1116" w:type="dxa"/>
            <w:tcBorders>
              <w:top w:val="nil"/>
              <w:left w:val="nil"/>
              <w:bottom w:val="single" w:sz="4" w:space="0" w:color="auto"/>
              <w:right w:val="nil"/>
            </w:tcBorders>
            <w:shd w:val="clear" w:color="auto" w:fill="auto"/>
            <w:noWrap/>
            <w:vAlign w:val="center"/>
            <w:hideMark/>
          </w:tcPr>
          <w:p w14:paraId="53E9F8C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szt.</w:t>
            </w:r>
          </w:p>
        </w:tc>
        <w:tc>
          <w:tcPr>
            <w:tcW w:w="822" w:type="dxa"/>
            <w:tcBorders>
              <w:top w:val="nil"/>
              <w:left w:val="single" w:sz="4" w:space="0" w:color="auto"/>
              <w:bottom w:val="single" w:sz="4" w:space="0" w:color="auto"/>
              <w:right w:val="single" w:sz="4" w:space="0" w:color="auto"/>
            </w:tcBorders>
            <w:shd w:val="clear" w:color="auto" w:fill="auto"/>
            <w:noWrap/>
            <w:vAlign w:val="center"/>
            <w:hideMark/>
          </w:tcPr>
          <w:p w14:paraId="51F92270" w14:textId="77777777" w:rsidR="000F5E90" w:rsidRPr="00B51B8A" w:rsidRDefault="000F5E90" w:rsidP="00942B19">
            <w:pPr>
              <w:spacing w:after="0" w:line="240" w:lineRule="auto"/>
              <w:jc w:val="center"/>
              <w:rPr>
                <w:rFonts w:ascii="Times New Roman" w:eastAsia="Times New Roman" w:hAnsi="Times New Roman" w:cs="Times New Roman"/>
                <w:color w:val="000000"/>
                <w:lang w:eastAsia="pl-PL"/>
              </w:rPr>
            </w:pPr>
            <w:r w:rsidRPr="00B51B8A">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DAAF51B"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850" w:type="dxa"/>
            <w:tcBorders>
              <w:top w:val="nil"/>
              <w:left w:val="nil"/>
              <w:bottom w:val="single" w:sz="4" w:space="0" w:color="auto"/>
              <w:right w:val="single" w:sz="4" w:space="0" w:color="auto"/>
            </w:tcBorders>
            <w:shd w:val="clear" w:color="auto" w:fill="auto"/>
            <w:noWrap/>
            <w:vAlign w:val="center"/>
            <w:hideMark/>
          </w:tcPr>
          <w:p w14:paraId="028A0586"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4028AB3"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center"/>
            <w:hideMark/>
          </w:tcPr>
          <w:p w14:paraId="708F9E2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0B39761"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14C34C9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697" w:type="dxa"/>
            <w:tcBorders>
              <w:top w:val="nil"/>
              <w:left w:val="nil"/>
              <w:bottom w:val="single" w:sz="4" w:space="0" w:color="auto"/>
              <w:right w:val="single" w:sz="4" w:space="0" w:color="auto"/>
            </w:tcBorders>
            <w:shd w:val="clear" w:color="auto" w:fill="auto"/>
            <w:noWrap/>
            <w:vAlign w:val="center"/>
            <w:hideMark/>
          </w:tcPr>
          <w:p w14:paraId="235EFDDA"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793" w:type="dxa"/>
            <w:tcBorders>
              <w:top w:val="nil"/>
              <w:left w:val="nil"/>
              <w:bottom w:val="single" w:sz="4" w:space="0" w:color="auto"/>
              <w:right w:val="single" w:sz="4" w:space="0" w:color="auto"/>
            </w:tcBorders>
            <w:shd w:val="clear" w:color="auto" w:fill="auto"/>
            <w:noWrap/>
            <w:vAlign w:val="center"/>
            <w:hideMark/>
          </w:tcPr>
          <w:p w14:paraId="0E3D4D5E" w14:textId="77777777" w:rsidR="000F5E90" w:rsidRPr="00B51B8A" w:rsidRDefault="000F5E90" w:rsidP="00942B19">
            <w:pPr>
              <w:spacing w:after="0" w:line="240" w:lineRule="auto"/>
              <w:jc w:val="center"/>
              <w:rPr>
                <w:rFonts w:ascii="Times New Roman" w:eastAsia="Times New Roman" w:hAnsi="Times New Roman" w:cs="Times New Roman"/>
                <w:lang w:eastAsia="pl-PL"/>
              </w:rPr>
            </w:pPr>
            <w:r w:rsidRPr="00B51B8A">
              <w:rPr>
                <w:rFonts w:ascii="Times New Roman" w:eastAsia="Times New Roman" w:hAnsi="Times New Roman" w:cs="Times New Roman"/>
                <w:lang w:eastAsia="pl-PL"/>
              </w:rPr>
              <w:t> </w:t>
            </w:r>
          </w:p>
        </w:tc>
        <w:tc>
          <w:tcPr>
            <w:tcW w:w="959" w:type="dxa"/>
            <w:tcBorders>
              <w:top w:val="nil"/>
              <w:left w:val="nil"/>
              <w:bottom w:val="single" w:sz="4" w:space="0" w:color="auto"/>
              <w:right w:val="single" w:sz="4" w:space="0" w:color="auto"/>
            </w:tcBorders>
            <w:shd w:val="clear" w:color="auto" w:fill="auto"/>
            <w:noWrap/>
            <w:vAlign w:val="center"/>
            <w:hideMark/>
          </w:tcPr>
          <w:p w14:paraId="60CDD953" w14:textId="77777777" w:rsidR="000F5E90" w:rsidRPr="00B51B8A" w:rsidRDefault="000F5E90" w:rsidP="00942B19">
            <w:pPr>
              <w:spacing w:after="0" w:line="240" w:lineRule="auto"/>
              <w:jc w:val="center"/>
              <w:rPr>
                <w:rFonts w:ascii="Times New Roman" w:eastAsia="Times New Roman" w:hAnsi="Times New Roman" w:cs="Times New Roman"/>
                <w:b/>
                <w:bCs/>
                <w:lang w:eastAsia="pl-PL"/>
              </w:rPr>
            </w:pPr>
            <w:r w:rsidRPr="00B51B8A">
              <w:rPr>
                <w:rFonts w:ascii="Times New Roman" w:eastAsia="Times New Roman" w:hAnsi="Times New Roman" w:cs="Times New Roman"/>
                <w:b/>
                <w:bCs/>
                <w:lang w:eastAsia="pl-PL"/>
              </w:rPr>
              <w:t>1</w:t>
            </w:r>
          </w:p>
        </w:tc>
      </w:tr>
    </w:tbl>
    <w:p w14:paraId="1AC9D15F" w14:textId="77777777" w:rsidR="000F5E90" w:rsidRDefault="000F5E90" w:rsidP="000F5E90"/>
    <w:p w14:paraId="4A01D6AA" w14:textId="43950861" w:rsidR="000F5E90" w:rsidRDefault="000F5E90" w:rsidP="008B0589">
      <w:pPr>
        <w:spacing w:after="0" w:line="240" w:lineRule="auto"/>
        <w:ind w:left="360"/>
        <w:jc w:val="both"/>
        <w:rPr>
          <w:rFonts w:ascii="Times New Roman" w:eastAsia="Times New Roman" w:hAnsi="Times New Roman" w:cs="Times New Roman"/>
          <w:i/>
          <w:sz w:val="18"/>
          <w:szCs w:val="18"/>
          <w:lang w:eastAsia="pl-PL"/>
        </w:rPr>
        <w:sectPr w:rsidR="000F5E90" w:rsidSect="00B82EAA">
          <w:type w:val="continuous"/>
          <w:pgSz w:w="16838" w:h="11906" w:orient="landscape"/>
          <w:pgMar w:top="1418" w:right="1418" w:bottom="1418" w:left="1985" w:header="709" w:footer="709" w:gutter="0"/>
          <w:cols w:space="708"/>
          <w:docGrid w:linePitch="360"/>
        </w:sectPr>
      </w:pPr>
    </w:p>
    <w:p w14:paraId="0461D54D" w14:textId="207EC54C" w:rsidR="000F5E90" w:rsidRPr="008B0589" w:rsidRDefault="000F5E90" w:rsidP="008B0589">
      <w:pPr>
        <w:spacing w:after="0" w:line="240" w:lineRule="auto"/>
        <w:ind w:left="360"/>
        <w:jc w:val="both"/>
        <w:rPr>
          <w:rFonts w:ascii="Times New Roman" w:eastAsia="Times New Roman" w:hAnsi="Times New Roman" w:cs="Times New Roman"/>
          <w:i/>
          <w:sz w:val="18"/>
          <w:szCs w:val="18"/>
          <w:lang w:eastAsia="pl-PL"/>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8B0589" w:rsidRPr="008B0589" w14:paraId="37348073" w14:textId="77777777" w:rsidTr="00942B19">
        <w:trPr>
          <w:trHeight w:val="347"/>
        </w:trPr>
        <w:tc>
          <w:tcPr>
            <w:tcW w:w="9286" w:type="dxa"/>
            <w:tcBorders>
              <w:top w:val="nil"/>
              <w:left w:val="nil"/>
              <w:bottom w:val="nil"/>
              <w:right w:val="nil"/>
            </w:tcBorders>
            <w:vAlign w:val="center"/>
          </w:tcPr>
          <w:p w14:paraId="2618E286" w14:textId="77777777" w:rsidR="008B0589" w:rsidRPr="008B0589" w:rsidRDefault="008B0589" w:rsidP="008B0589">
            <w:pPr>
              <w:spacing w:after="0" w:line="240" w:lineRule="auto"/>
              <w:jc w:val="right"/>
              <w:rPr>
                <w:rFonts w:ascii="Times New Roman" w:eastAsia="Times New Roman" w:hAnsi="Times New Roman" w:cs="Times New Roman"/>
                <w:sz w:val="24"/>
                <w:szCs w:val="24"/>
                <w:lang w:eastAsia="pl-PL"/>
              </w:rPr>
            </w:pPr>
          </w:p>
          <w:p w14:paraId="23B707E2" w14:textId="77777777" w:rsidR="008B0589" w:rsidRPr="008B0589" w:rsidRDefault="008B0589" w:rsidP="008B0589">
            <w:pPr>
              <w:spacing w:after="0" w:line="240" w:lineRule="auto"/>
              <w:jc w:val="right"/>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noProof/>
                <w:sz w:val="24"/>
                <w:szCs w:val="24"/>
                <w:lang w:eastAsia="pl-PL"/>
              </w:rPr>
              <w:t>Załącznik nr 4 do Umowy</w:t>
            </w:r>
          </w:p>
          <w:p w14:paraId="3FB63916"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w:t>
            </w:r>
          </w:p>
          <w:p w14:paraId="4CB8EA3B"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w:t>
            </w:r>
          </w:p>
          <w:p w14:paraId="6CFEA482"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w:t>
            </w:r>
          </w:p>
          <w:p w14:paraId="7FFA0F93" w14:textId="77777777" w:rsidR="008B0589" w:rsidRPr="008B0589" w:rsidRDefault="008B0589" w:rsidP="008B0589">
            <w:pPr>
              <w:spacing w:after="0" w:line="240" w:lineRule="auto"/>
              <w:rPr>
                <w:rFonts w:ascii="Times New Roman" w:eastAsia="Times New Roman" w:hAnsi="Times New Roman" w:cs="Times New Roman"/>
                <w:i/>
                <w:sz w:val="20"/>
                <w:szCs w:val="20"/>
                <w:lang w:eastAsia="pl-PL"/>
              </w:rPr>
            </w:pPr>
            <w:r w:rsidRPr="008B0589">
              <w:rPr>
                <w:rFonts w:ascii="Times New Roman" w:eastAsia="Times New Roman" w:hAnsi="Times New Roman" w:cs="Times New Roman"/>
                <w:b/>
                <w:sz w:val="24"/>
                <w:szCs w:val="24"/>
                <w:lang w:eastAsia="pl-PL"/>
              </w:rPr>
              <w:t xml:space="preserve">………………….                                                                    </w:t>
            </w:r>
            <w:r w:rsidRPr="008B0589">
              <w:rPr>
                <w:rFonts w:ascii="Times New Roman" w:eastAsia="Times New Roman" w:hAnsi="Times New Roman" w:cs="Times New Roman"/>
                <w:sz w:val="24"/>
                <w:szCs w:val="24"/>
                <w:lang w:eastAsia="pl-PL"/>
              </w:rPr>
              <w:t>Zegrze, dn. ……………..</w:t>
            </w:r>
          </w:p>
        </w:tc>
      </w:tr>
    </w:tbl>
    <w:p w14:paraId="743093F7" w14:textId="77777777" w:rsidR="008B0589" w:rsidRPr="008B0589" w:rsidRDefault="008B0589" w:rsidP="008B0589">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8B0589" w:rsidRPr="008B0589" w14:paraId="00AEB33B" w14:textId="77777777" w:rsidTr="00942B19">
        <w:trPr>
          <w:trHeight w:val="274"/>
        </w:trPr>
        <w:tc>
          <w:tcPr>
            <w:tcW w:w="9286" w:type="dxa"/>
            <w:vAlign w:val="center"/>
          </w:tcPr>
          <w:p w14:paraId="06A962EB"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ZLECENIE WYKONANIA  DOSTAWY</w:t>
            </w:r>
          </w:p>
          <w:p w14:paraId="2B449256" w14:textId="77777777" w:rsidR="008B0589" w:rsidRPr="008B0589" w:rsidRDefault="008B0589" w:rsidP="008B0589">
            <w:pPr>
              <w:spacing w:after="0" w:line="240" w:lineRule="auto"/>
              <w:jc w:val="center"/>
              <w:rPr>
                <w:rFonts w:ascii="Times New Roman" w:eastAsia="Times New Roman" w:hAnsi="Times New Roman" w:cs="Times New Roman"/>
                <w:sz w:val="24"/>
                <w:szCs w:val="24"/>
                <w:lang w:eastAsia="pl-PL"/>
              </w:rPr>
            </w:pPr>
          </w:p>
        </w:tc>
      </w:tr>
    </w:tbl>
    <w:p w14:paraId="491E8492" w14:textId="77777777" w:rsidR="008B0589" w:rsidRPr="008B0589" w:rsidRDefault="008B0589" w:rsidP="008B0589">
      <w:pPr>
        <w:spacing w:after="0" w:line="240" w:lineRule="auto"/>
        <w:rPr>
          <w:rFonts w:ascii="Times New Roman" w:eastAsia="Times New Roman" w:hAnsi="Times New Roman" w:cs="Times New Roman"/>
          <w:vanish/>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31"/>
        <w:gridCol w:w="137"/>
        <w:gridCol w:w="2097"/>
        <w:gridCol w:w="2166"/>
      </w:tblGrid>
      <w:tr w:rsidR="008B0589" w:rsidRPr="008B0589" w14:paraId="78AF8F63" w14:textId="77777777" w:rsidTr="00942B19">
        <w:trPr>
          <w:trHeight w:val="555"/>
        </w:trPr>
        <w:tc>
          <w:tcPr>
            <w:tcW w:w="2188" w:type="dxa"/>
            <w:shd w:val="clear" w:color="auto" w:fill="auto"/>
            <w:vAlign w:val="center"/>
          </w:tcPr>
          <w:p w14:paraId="32D0C057"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Nr zlecenia:</w:t>
            </w:r>
          </w:p>
        </w:tc>
        <w:tc>
          <w:tcPr>
            <w:tcW w:w="2268" w:type="dxa"/>
            <w:gridSpan w:val="2"/>
            <w:shd w:val="clear" w:color="auto" w:fill="auto"/>
            <w:vAlign w:val="center"/>
          </w:tcPr>
          <w:p w14:paraId="0D6F8CBF"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…/INFR/2022</w:t>
            </w:r>
          </w:p>
        </w:tc>
        <w:tc>
          <w:tcPr>
            <w:tcW w:w="2097" w:type="dxa"/>
            <w:shd w:val="clear" w:color="auto" w:fill="auto"/>
            <w:vAlign w:val="center"/>
          </w:tcPr>
          <w:p w14:paraId="0B772546"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Data zlecenia:</w:t>
            </w:r>
          </w:p>
        </w:tc>
        <w:tc>
          <w:tcPr>
            <w:tcW w:w="2166" w:type="dxa"/>
            <w:shd w:val="clear" w:color="auto" w:fill="auto"/>
            <w:vAlign w:val="center"/>
          </w:tcPr>
          <w:p w14:paraId="74DDB682"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…........2022r.</w:t>
            </w:r>
          </w:p>
        </w:tc>
      </w:tr>
      <w:tr w:rsidR="008B0589" w:rsidRPr="008B0589" w14:paraId="337E42FE" w14:textId="77777777" w:rsidTr="00942B19">
        <w:trPr>
          <w:trHeight w:val="1418"/>
        </w:trPr>
        <w:tc>
          <w:tcPr>
            <w:tcW w:w="2188" w:type="dxa"/>
            <w:vAlign w:val="center"/>
          </w:tcPr>
          <w:p w14:paraId="021CB40B"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Zamawiający</w:t>
            </w:r>
          </w:p>
        </w:tc>
        <w:tc>
          <w:tcPr>
            <w:tcW w:w="6531" w:type="dxa"/>
            <w:gridSpan w:val="4"/>
            <w:vAlign w:val="center"/>
          </w:tcPr>
          <w:p w14:paraId="2233ACD7" w14:textId="77777777" w:rsidR="008B0589" w:rsidRPr="008B0589" w:rsidRDefault="008B0589" w:rsidP="008B0589">
            <w:pPr>
              <w:spacing w:after="0" w:line="240" w:lineRule="auto"/>
              <w:jc w:val="center"/>
              <w:rPr>
                <w:rFonts w:ascii="Times New Roman" w:eastAsia="Times New Roman" w:hAnsi="Times New Roman" w:cs="Times New Roman"/>
                <w:b/>
                <w:color w:val="000000"/>
                <w:sz w:val="24"/>
                <w:szCs w:val="24"/>
                <w:lang w:eastAsia="pl-PL"/>
              </w:rPr>
            </w:pPr>
            <w:r w:rsidRPr="008B0589">
              <w:rPr>
                <w:rFonts w:ascii="Times New Roman" w:eastAsia="Times New Roman" w:hAnsi="Times New Roman" w:cs="Times New Roman"/>
                <w:b/>
                <w:color w:val="000000"/>
                <w:sz w:val="24"/>
                <w:szCs w:val="24"/>
                <w:lang w:eastAsia="pl-PL"/>
              </w:rPr>
              <w:t>26 Wojskowy Oddział Gospodarczy</w:t>
            </w:r>
          </w:p>
          <w:p w14:paraId="337A7958"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 xml:space="preserve"> ul. Juzistek 2</w:t>
            </w:r>
          </w:p>
          <w:p w14:paraId="7C8DE926"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 xml:space="preserve">05-131 Zegrze </w:t>
            </w:r>
          </w:p>
          <w:p w14:paraId="6B36623E"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NIP 536 190 29 91</w:t>
            </w:r>
          </w:p>
          <w:p w14:paraId="2063E614"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proofErr w:type="spellStart"/>
            <w:r w:rsidRPr="008B0589">
              <w:rPr>
                <w:rFonts w:ascii="Times New Roman" w:eastAsia="Times New Roman" w:hAnsi="Times New Roman" w:cs="Times New Roman"/>
                <w:b/>
                <w:sz w:val="24"/>
                <w:szCs w:val="24"/>
                <w:lang w:eastAsia="pl-PL"/>
              </w:rPr>
              <w:t>tel</w:t>
            </w:r>
            <w:proofErr w:type="spellEnd"/>
            <w:r w:rsidRPr="008B0589">
              <w:rPr>
                <w:rFonts w:ascii="Times New Roman" w:eastAsia="Times New Roman" w:hAnsi="Times New Roman" w:cs="Times New Roman"/>
                <w:b/>
                <w:sz w:val="24"/>
                <w:szCs w:val="24"/>
                <w:lang w:eastAsia="pl-PL"/>
              </w:rPr>
              <w:t>/fax  261 883 416</w:t>
            </w:r>
          </w:p>
        </w:tc>
      </w:tr>
      <w:tr w:rsidR="008B0589" w:rsidRPr="008B0589" w14:paraId="040CD8E4" w14:textId="77777777" w:rsidTr="00942B19">
        <w:trPr>
          <w:trHeight w:val="1184"/>
        </w:trPr>
        <w:tc>
          <w:tcPr>
            <w:tcW w:w="2188" w:type="dxa"/>
            <w:vAlign w:val="center"/>
          </w:tcPr>
          <w:p w14:paraId="0DDCC6D2"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Zlecenie wykonania dostawy</w:t>
            </w:r>
          </w:p>
          <w:p w14:paraId="69C410C5"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p>
        </w:tc>
        <w:tc>
          <w:tcPr>
            <w:tcW w:w="6531" w:type="dxa"/>
            <w:gridSpan w:val="4"/>
            <w:vAlign w:val="center"/>
          </w:tcPr>
          <w:p w14:paraId="21C45565" w14:textId="77777777" w:rsidR="008B0589" w:rsidRPr="008B0589" w:rsidRDefault="008B0589" w:rsidP="008B0589">
            <w:pPr>
              <w:spacing w:after="0" w:line="240" w:lineRule="auto"/>
              <w:rPr>
                <w:rFonts w:ascii="Times New Roman" w:eastAsia="Times New Roman" w:hAnsi="Times New Roman" w:cs="Times New Roman"/>
                <w:b/>
                <w:color w:val="000000"/>
                <w:sz w:val="24"/>
                <w:szCs w:val="24"/>
                <w:lang w:eastAsia="pl-PL"/>
              </w:rPr>
            </w:pPr>
            <w:r w:rsidRPr="008B0589">
              <w:rPr>
                <w:rFonts w:ascii="Times New Roman" w:eastAsia="Times New Roman" w:hAnsi="Times New Roman" w:cs="Times New Roman"/>
                <w:b/>
                <w:color w:val="000000"/>
                <w:sz w:val="24"/>
                <w:szCs w:val="24"/>
                <w:lang w:eastAsia="pl-PL"/>
              </w:rPr>
              <w:t xml:space="preserve"> </w:t>
            </w:r>
          </w:p>
        </w:tc>
      </w:tr>
      <w:tr w:rsidR="008B0589" w:rsidRPr="008B0589" w14:paraId="360599B9" w14:textId="77777777" w:rsidTr="00942B19">
        <w:trPr>
          <w:trHeight w:val="871"/>
        </w:trPr>
        <w:tc>
          <w:tcPr>
            <w:tcW w:w="2188" w:type="dxa"/>
            <w:vAlign w:val="center"/>
          </w:tcPr>
          <w:p w14:paraId="7BE94418"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Miejsce realizacji</w:t>
            </w:r>
          </w:p>
        </w:tc>
        <w:tc>
          <w:tcPr>
            <w:tcW w:w="6531" w:type="dxa"/>
            <w:gridSpan w:val="4"/>
            <w:vAlign w:val="center"/>
          </w:tcPr>
          <w:p w14:paraId="3EE63F6F"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 xml:space="preserve"> </w:t>
            </w:r>
          </w:p>
          <w:p w14:paraId="221C62C3"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 xml:space="preserve"> </w:t>
            </w:r>
          </w:p>
        </w:tc>
      </w:tr>
      <w:tr w:rsidR="008B0589" w:rsidRPr="008B0589" w14:paraId="0C3047B4" w14:textId="77777777" w:rsidTr="00942B19">
        <w:trPr>
          <w:trHeight w:val="557"/>
        </w:trPr>
        <w:tc>
          <w:tcPr>
            <w:tcW w:w="2188" w:type="dxa"/>
            <w:vAlign w:val="center"/>
          </w:tcPr>
          <w:p w14:paraId="0FE7219B"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Zakres zlecenia</w:t>
            </w:r>
          </w:p>
        </w:tc>
        <w:tc>
          <w:tcPr>
            <w:tcW w:w="6531" w:type="dxa"/>
            <w:gridSpan w:val="4"/>
            <w:vAlign w:val="center"/>
          </w:tcPr>
          <w:p w14:paraId="3100F128"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color w:val="000000"/>
                <w:sz w:val="24"/>
                <w:szCs w:val="24"/>
                <w:lang w:eastAsia="pl-PL"/>
              </w:rPr>
              <w:t xml:space="preserve"> </w:t>
            </w:r>
          </w:p>
        </w:tc>
      </w:tr>
      <w:tr w:rsidR="008B0589" w:rsidRPr="008B0589" w14:paraId="292BE15C" w14:textId="77777777" w:rsidTr="00942B19">
        <w:trPr>
          <w:trHeight w:val="1223"/>
        </w:trPr>
        <w:tc>
          <w:tcPr>
            <w:tcW w:w="2188" w:type="dxa"/>
            <w:vAlign w:val="center"/>
          </w:tcPr>
          <w:p w14:paraId="333B7266"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Wartość dostawy</w:t>
            </w:r>
          </w:p>
          <w:p w14:paraId="0AA07AC4" w14:textId="77777777" w:rsidR="008B0589" w:rsidRPr="008B0589" w:rsidRDefault="008B0589" w:rsidP="008B0589">
            <w:pPr>
              <w:spacing w:after="0" w:line="240" w:lineRule="auto"/>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 xml:space="preserve">zgodnie ze złożoną ofertą </w:t>
            </w:r>
          </w:p>
        </w:tc>
        <w:tc>
          <w:tcPr>
            <w:tcW w:w="6531" w:type="dxa"/>
            <w:gridSpan w:val="4"/>
            <w:vAlign w:val="center"/>
          </w:tcPr>
          <w:p w14:paraId="49925E29"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 xml:space="preserve">Netto: </w:t>
            </w:r>
            <w:r w:rsidRPr="008B0589">
              <w:rPr>
                <w:rFonts w:ascii="Times New Roman" w:eastAsia="Times New Roman" w:hAnsi="Times New Roman" w:cs="Times New Roman"/>
                <w:b/>
                <w:sz w:val="24"/>
                <w:szCs w:val="24"/>
                <w:lang w:eastAsia="pl-PL"/>
              </w:rPr>
              <w:t>…………. zł</w:t>
            </w:r>
            <w:r w:rsidRPr="008B0589">
              <w:rPr>
                <w:rFonts w:ascii="Times New Roman" w:eastAsia="Times New Roman" w:hAnsi="Times New Roman" w:cs="Times New Roman"/>
                <w:sz w:val="24"/>
                <w:szCs w:val="24"/>
                <w:lang w:eastAsia="pl-PL"/>
              </w:rPr>
              <w:t xml:space="preserve"> słownie; ………………</w:t>
            </w:r>
          </w:p>
          <w:p w14:paraId="0F332423"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 xml:space="preserve">+ 23 % VAT </w:t>
            </w:r>
          </w:p>
          <w:p w14:paraId="37FE1301"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 xml:space="preserve">Brutto: </w:t>
            </w:r>
            <w:r w:rsidRPr="008B0589">
              <w:rPr>
                <w:rFonts w:ascii="Times New Roman" w:eastAsia="Times New Roman" w:hAnsi="Times New Roman" w:cs="Times New Roman"/>
                <w:b/>
                <w:sz w:val="24"/>
                <w:szCs w:val="24"/>
                <w:lang w:eastAsia="pl-PL"/>
              </w:rPr>
              <w:t>………… zł</w:t>
            </w:r>
            <w:r w:rsidRPr="008B0589">
              <w:rPr>
                <w:rFonts w:ascii="Times New Roman" w:eastAsia="Times New Roman" w:hAnsi="Times New Roman" w:cs="Times New Roman"/>
                <w:sz w:val="24"/>
                <w:szCs w:val="24"/>
                <w:lang w:eastAsia="pl-PL"/>
              </w:rPr>
              <w:t xml:space="preserve"> słownie: ……………..</w:t>
            </w:r>
          </w:p>
        </w:tc>
      </w:tr>
      <w:tr w:rsidR="008B0589" w:rsidRPr="008B0589" w14:paraId="6F44EFCC" w14:textId="77777777" w:rsidTr="00942B19">
        <w:trPr>
          <w:trHeight w:val="555"/>
        </w:trPr>
        <w:tc>
          <w:tcPr>
            <w:tcW w:w="2188" w:type="dxa"/>
            <w:vAlign w:val="center"/>
          </w:tcPr>
          <w:p w14:paraId="137151A7"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Termin wykonania zlecenia</w:t>
            </w:r>
          </w:p>
        </w:tc>
        <w:tc>
          <w:tcPr>
            <w:tcW w:w="6531" w:type="dxa"/>
            <w:gridSpan w:val="4"/>
            <w:vAlign w:val="center"/>
          </w:tcPr>
          <w:p w14:paraId="7D56353A"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w:t>
            </w:r>
          </w:p>
        </w:tc>
      </w:tr>
      <w:tr w:rsidR="008B0589" w:rsidRPr="008B0589" w14:paraId="473803EE" w14:textId="77777777" w:rsidTr="00942B19">
        <w:trPr>
          <w:trHeight w:val="1336"/>
        </w:trPr>
        <w:tc>
          <w:tcPr>
            <w:tcW w:w="2188" w:type="dxa"/>
            <w:vAlign w:val="center"/>
          </w:tcPr>
          <w:p w14:paraId="42B05D85"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 xml:space="preserve">Termin płatności </w:t>
            </w:r>
          </w:p>
        </w:tc>
        <w:tc>
          <w:tcPr>
            <w:tcW w:w="6531" w:type="dxa"/>
            <w:gridSpan w:val="4"/>
            <w:vAlign w:val="center"/>
          </w:tcPr>
          <w:p w14:paraId="03008D43" w14:textId="77777777" w:rsidR="008B0589" w:rsidRPr="008B0589" w:rsidRDefault="008B0589" w:rsidP="008B0589">
            <w:pPr>
              <w:spacing w:after="0" w:line="240" w:lineRule="auto"/>
              <w:jc w:val="both"/>
              <w:rPr>
                <w:rFonts w:ascii="Times New Roman" w:eastAsia="Times New Roman" w:hAnsi="Times New Roman" w:cs="Times New Roman"/>
                <w:sz w:val="24"/>
                <w:szCs w:val="24"/>
                <w:lang w:eastAsia="pl-PL"/>
              </w:rPr>
            </w:pPr>
            <w:r w:rsidRPr="008B0589">
              <w:rPr>
                <w:rFonts w:ascii="Times New Roman" w:eastAsia="Times New Roman" w:hAnsi="Times New Roman" w:cs="Times New Roman"/>
                <w:sz w:val="24"/>
                <w:szCs w:val="24"/>
                <w:lang w:eastAsia="pl-PL"/>
              </w:rPr>
              <w:t>Należność po wykonaniu i odebraniu przedmiotu zlecenia zostanie uregulowana w terminie 30 dni od daty wpływu faktury do kancelarii Zamawiającego</w:t>
            </w:r>
          </w:p>
        </w:tc>
      </w:tr>
      <w:tr w:rsidR="008B0589" w:rsidRPr="008B0589" w14:paraId="3C074DC3" w14:textId="77777777" w:rsidTr="00942B19">
        <w:trPr>
          <w:trHeight w:val="1352"/>
        </w:trPr>
        <w:tc>
          <w:tcPr>
            <w:tcW w:w="4319" w:type="dxa"/>
            <w:gridSpan w:val="2"/>
          </w:tcPr>
          <w:p w14:paraId="4AFB8AF8" w14:textId="77777777" w:rsidR="008B0589" w:rsidRPr="008B0589" w:rsidRDefault="008B0589" w:rsidP="008B0589">
            <w:pPr>
              <w:spacing w:after="0" w:line="240" w:lineRule="auto"/>
              <w:jc w:val="center"/>
              <w:rPr>
                <w:rFonts w:ascii="Times New Roman" w:eastAsia="Times New Roman" w:hAnsi="Times New Roman" w:cs="Times New Roman"/>
                <w:b/>
                <w:sz w:val="16"/>
                <w:szCs w:val="24"/>
                <w:lang w:eastAsia="pl-PL"/>
              </w:rPr>
            </w:pPr>
            <w:r w:rsidRPr="008B0589">
              <w:rPr>
                <w:rFonts w:ascii="Times New Roman" w:eastAsia="Times New Roman" w:hAnsi="Times New Roman" w:cs="Times New Roman"/>
                <w:b/>
                <w:sz w:val="16"/>
                <w:szCs w:val="24"/>
                <w:lang w:eastAsia="pl-PL"/>
              </w:rPr>
              <w:t xml:space="preserve"> </w:t>
            </w:r>
          </w:p>
          <w:p w14:paraId="2F0F1DD8"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Przedstawiam do zatwierdzenia</w:t>
            </w:r>
          </w:p>
          <w:p w14:paraId="71F8A176"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b/>
                <w:sz w:val="24"/>
                <w:szCs w:val="24"/>
                <w:lang w:eastAsia="pl-PL"/>
              </w:rPr>
              <w:t>Wewnętrzny Dysponent Środków Budżetowych</w:t>
            </w:r>
          </w:p>
          <w:p w14:paraId="6A571C55"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p>
          <w:p w14:paraId="2AE6DB72" w14:textId="77777777" w:rsidR="008B0589" w:rsidRPr="008B0589" w:rsidRDefault="008B0589" w:rsidP="008B0589">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8B0589">
              <w:rPr>
                <w:rFonts w:ascii="Times New Roman" w:eastAsia="Times New Roman" w:hAnsi="Times New Roman" w:cs="Times New Roman"/>
                <w:color w:val="000000"/>
                <w:sz w:val="18"/>
                <w:szCs w:val="18"/>
                <w:lang w:eastAsia="pl-PL"/>
              </w:rPr>
              <w:t xml:space="preserve">              (stopień, imię, nazwisko, podpis)</w:t>
            </w:r>
          </w:p>
          <w:p w14:paraId="757D73D6"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p>
        </w:tc>
        <w:tc>
          <w:tcPr>
            <w:tcW w:w="4400" w:type="dxa"/>
            <w:gridSpan w:val="3"/>
          </w:tcPr>
          <w:p w14:paraId="68D1C742" w14:textId="77777777" w:rsidR="008B0589" w:rsidRPr="008B0589" w:rsidRDefault="008B0589" w:rsidP="008B0589">
            <w:pPr>
              <w:spacing w:after="0" w:line="240" w:lineRule="auto"/>
              <w:jc w:val="center"/>
              <w:rPr>
                <w:rFonts w:ascii="Times New Roman" w:eastAsia="Times New Roman" w:hAnsi="Times New Roman" w:cs="Times New Roman"/>
                <w:b/>
                <w:sz w:val="16"/>
                <w:szCs w:val="24"/>
                <w:lang w:eastAsia="pl-PL"/>
              </w:rPr>
            </w:pPr>
          </w:p>
          <w:p w14:paraId="52D62C2E" w14:textId="77777777" w:rsidR="008B0589" w:rsidRPr="008B0589" w:rsidRDefault="008B0589" w:rsidP="008B0589">
            <w:pPr>
              <w:spacing w:after="0" w:line="240" w:lineRule="auto"/>
              <w:jc w:val="center"/>
              <w:rPr>
                <w:rFonts w:ascii="Times New Roman" w:eastAsia="Times New Roman" w:hAnsi="Times New Roman" w:cs="Times New Roman"/>
                <w:b/>
                <w:color w:val="000000"/>
                <w:sz w:val="24"/>
                <w:szCs w:val="24"/>
                <w:lang w:eastAsia="pl-PL"/>
              </w:rPr>
            </w:pPr>
            <w:r w:rsidRPr="008B0589">
              <w:rPr>
                <w:rFonts w:ascii="Times New Roman" w:eastAsia="Times New Roman" w:hAnsi="Times New Roman" w:cs="Times New Roman"/>
                <w:b/>
                <w:color w:val="000000"/>
                <w:sz w:val="24"/>
                <w:szCs w:val="24"/>
                <w:lang w:eastAsia="pl-PL"/>
              </w:rPr>
              <w:t>Zatwierdził</w:t>
            </w:r>
          </w:p>
          <w:p w14:paraId="7D69CE8D" w14:textId="77777777" w:rsidR="008B0589" w:rsidRPr="008B0589" w:rsidRDefault="008B0589" w:rsidP="008B0589">
            <w:pPr>
              <w:spacing w:after="0" w:line="240" w:lineRule="auto"/>
              <w:jc w:val="center"/>
              <w:rPr>
                <w:rFonts w:ascii="Times New Roman" w:eastAsia="Times New Roman" w:hAnsi="Times New Roman" w:cs="Times New Roman"/>
                <w:b/>
                <w:color w:val="000000"/>
                <w:sz w:val="24"/>
                <w:szCs w:val="24"/>
                <w:vertAlign w:val="superscript"/>
                <w:lang w:eastAsia="pl-PL"/>
              </w:rPr>
            </w:pPr>
            <w:r w:rsidRPr="008B0589">
              <w:rPr>
                <w:rFonts w:ascii="Times New Roman" w:eastAsia="Times New Roman" w:hAnsi="Times New Roman" w:cs="Times New Roman"/>
                <w:b/>
                <w:color w:val="000000"/>
                <w:sz w:val="24"/>
                <w:szCs w:val="24"/>
                <w:lang w:eastAsia="pl-PL"/>
              </w:rPr>
              <w:t>KIEROWNIK INFRASTRUKTURY</w:t>
            </w:r>
          </w:p>
          <w:p w14:paraId="5F26025D" w14:textId="77777777" w:rsidR="008B0589" w:rsidRPr="008B0589" w:rsidRDefault="008B0589" w:rsidP="008B0589">
            <w:pPr>
              <w:spacing w:after="0" w:line="240" w:lineRule="auto"/>
              <w:jc w:val="center"/>
              <w:rPr>
                <w:rFonts w:ascii="Times New Roman" w:eastAsia="Times New Roman" w:hAnsi="Times New Roman" w:cs="Times New Roman"/>
                <w:b/>
                <w:color w:val="000000"/>
                <w:sz w:val="24"/>
                <w:szCs w:val="24"/>
                <w:lang w:eastAsia="pl-PL"/>
              </w:rPr>
            </w:pPr>
          </w:p>
          <w:p w14:paraId="50358F76" w14:textId="77777777" w:rsidR="008B0589" w:rsidRPr="008B0589" w:rsidRDefault="008B0589" w:rsidP="008B0589">
            <w:pPr>
              <w:spacing w:after="0" w:line="240" w:lineRule="auto"/>
              <w:jc w:val="center"/>
              <w:rPr>
                <w:rFonts w:ascii="Times New Roman" w:eastAsia="Times New Roman" w:hAnsi="Times New Roman" w:cs="Times New Roman"/>
                <w:b/>
                <w:color w:val="000000"/>
                <w:sz w:val="24"/>
                <w:szCs w:val="24"/>
                <w:lang w:eastAsia="pl-PL"/>
              </w:rPr>
            </w:pPr>
          </w:p>
          <w:p w14:paraId="31CD8E5D" w14:textId="77777777" w:rsidR="008B0589" w:rsidRPr="008B0589" w:rsidRDefault="008B0589" w:rsidP="008B0589">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8B0589">
              <w:rPr>
                <w:rFonts w:ascii="Times New Roman" w:eastAsia="Times New Roman" w:hAnsi="Times New Roman" w:cs="Times New Roman"/>
                <w:color w:val="000000"/>
                <w:sz w:val="18"/>
                <w:szCs w:val="18"/>
                <w:lang w:eastAsia="pl-PL"/>
              </w:rPr>
              <w:t xml:space="preserve">              (stopień, imię, nazwisko, podpis)</w:t>
            </w:r>
          </w:p>
          <w:p w14:paraId="35DB6039" w14:textId="77777777" w:rsidR="008B0589" w:rsidRPr="008B0589" w:rsidRDefault="008B0589" w:rsidP="008B0589">
            <w:pPr>
              <w:spacing w:after="0" w:line="240" w:lineRule="auto"/>
              <w:jc w:val="center"/>
              <w:rPr>
                <w:rFonts w:ascii="Times New Roman" w:eastAsia="Times New Roman" w:hAnsi="Times New Roman" w:cs="Times New Roman"/>
                <w:b/>
                <w:sz w:val="24"/>
                <w:szCs w:val="24"/>
                <w:lang w:eastAsia="pl-PL"/>
              </w:rPr>
            </w:pPr>
          </w:p>
        </w:tc>
      </w:tr>
    </w:tbl>
    <w:p w14:paraId="7F3F109F" w14:textId="77777777" w:rsidR="008B0589" w:rsidRPr="008B0589" w:rsidRDefault="008B0589" w:rsidP="008B0589">
      <w:pPr>
        <w:spacing w:after="0" w:line="240" w:lineRule="auto"/>
        <w:rPr>
          <w:rFonts w:ascii="Times New Roman" w:eastAsia="Times New Roman" w:hAnsi="Times New Roman" w:cs="Times New Roman"/>
          <w:sz w:val="18"/>
          <w:szCs w:val="18"/>
          <w:lang w:eastAsia="pl-PL"/>
        </w:rPr>
      </w:pPr>
      <w:r w:rsidRPr="008B0589">
        <w:rPr>
          <w:rFonts w:ascii="Times New Roman" w:eastAsia="Times New Roman" w:hAnsi="Times New Roman" w:cs="Times New Roman"/>
          <w:sz w:val="18"/>
          <w:szCs w:val="18"/>
          <w:lang w:eastAsia="pl-PL"/>
        </w:rPr>
        <w:t>Wyk. Emilia Kamińska</w:t>
      </w:r>
    </w:p>
    <w:p w14:paraId="316D9B59" w14:textId="77777777" w:rsidR="008B0589" w:rsidRPr="008B0589" w:rsidRDefault="008B0589" w:rsidP="008B0589">
      <w:pPr>
        <w:spacing w:after="0" w:line="240" w:lineRule="auto"/>
        <w:rPr>
          <w:rFonts w:ascii="Times New Roman" w:eastAsia="Times New Roman" w:hAnsi="Times New Roman" w:cs="Times New Roman"/>
          <w:sz w:val="18"/>
          <w:szCs w:val="18"/>
          <w:lang w:eastAsia="pl-PL"/>
        </w:rPr>
      </w:pPr>
      <w:r w:rsidRPr="008B0589">
        <w:rPr>
          <w:rFonts w:ascii="Times New Roman" w:eastAsia="Times New Roman" w:hAnsi="Times New Roman" w:cs="Times New Roman"/>
          <w:sz w:val="18"/>
          <w:szCs w:val="18"/>
          <w:lang w:eastAsia="pl-PL"/>
        </w:rPr>
        <w:t>T: 2712, tel. 660 760 578</w:t>
      </w:r>
    </w:p>
    <w:p w14:paraId="54ED7B46" w14:textId="77777777" w:rsidR="008B0589" w:rsidRPr="008B0589" w:rsidRDefault="008B0589" w:rsidP="008B0589">
      <w:pPr>
        <w:spacing w:after="0" w:line="240" w:lineRule="auto"/>
        <w:rPr>
          <w:rFonts w:ascii="Times New Roman" w:eastAsia="Times New Roman" w:hAnsi="Times New Roman" w:cs="Times New Roman"/>
          <w:b/>
          <w:sz w:val="24"/>
          <w:szCs w:val="24"/>
          <w:lang w:eastAsia="pl-PL"/>
        </w:rPr>
      </w:pPr>
      <w:r w:rsidRPr="008B0589">
        <w:rPr>
          <w:rFonts w:ascii="Times New Roman" w:eastAsia="Times New Roman" w:hAnsi="Times New Roman" w:cs="Times New Roman"/>
          <w:sz w:val="18"/>
          <w:szCs w:val="18"/>
          <w:lang w:eastAsia="pl-PL"/>
        </w:rPr>
        <w:t>Zwrot do Wykonawcy</w:t>
      </w:r>
    </w:p>
    <w:p w14:paraId="359F1362" w14:textId="77777777" w:rsidR="008B0589" w:rsidRPr="008B0589" w:rsidRDefault="008B0589" w:rsidP="008B0589">
      <w:pPr>
        <w:spacing w:after="0" w:line="240" w:lineRule="auto"/>
        <w:jc w:val="both"/>
        <w:rPr>
          <w:rFonts w:ascii="Times New Roman" w:eastAsia="Times New Roman" w:hAnsi="Times New Roman" w:cs="Times New Roman"/>
          <w:i/>
          <w:color w:val="000000"/>
          <w:sz w:val="20"/>
          <w:szCs w:val="20"/>
          <w:lang w:eastAsia="pl-PL"/>
        </w:rPr>
      </w:pPr>
    </w:p>
    <w:p w14:paraId="32B7601B" w14:textId="77777777" w:rsidR="008B0589" w:rsidRPr="008B0589" w:rsidRDefault="008B0589" w:rsidP="008B0589">
      <w:pPr>
        <w:spacing w:after="0" w:line="240" w:lineRule="auto"/>
        <w:jc w:val="both"/>
        <w:rPr>
          <w:rFonts w:ascii="Times New Roman" w:eastAsia="Times New Roman" w:hAnsi="Times New Roman" w:cs="Times New Roman"/>
          <w:i/>
          <w:color w:val="000000"/>
          <w:sz w:val="20"/>
          <w:szCs w:val="20"/>
          <w:lang w:eastAsia="pl-PL"/>
        </w:rPr>
      </w:pPr>
    </w:p>
    <w:p w14:paraId="3FEECCEA" w14:textId="77777777" w:rsidR="008B0589" w:rsidRPr="008B0589" w:rsidRDefault="008B0589" w:rsidP="008B0589">
      <w:pPr>
        <w:spacing w:after="0" w:line="240" w:lineRule="auto"/>
        <w:jc w:val="both"/>
        <w:rPr>
          <w:rFonts w:ascii="Times New Roman" w:eastAsia="Times New Roman" w:hAnsi="Times New Roman" w:cs="Times New Roman"/>
          <w:i/>
          <w:color w:val="000000"/>
          <w:sz w:val="20"/>
          <w:szCs w:val="20"/>
          <w:lang w:eastAsia="pl-PL"/>
        </w:rPr>
      </w:pPr>
    </w:p>
    <w:p w14:paraId="4738166F" w14:textId="77777777" w:rsidR="008B0589" w:rsidRPr="008B0589" w:rsidRDefault="008B0589" w:rsidP="008B0589">
      <w:pPr>
        <w:spacing w:after="0" w:line="240" w:lineRule="auto"/>
        <w:jc w:val="both"/>
        <w:rPr>
          <w:rFonts w:ascii="Times New Roman" w:eastAsia="Times New Roman" w:hAnsi="Times New Roman" w:cs="Times New Roman"/>
          <w:i/>
          <w:color w:val="000000"/>
          <w:sz w:val="20"/>
          <w:szCs w:val="20"/>
          <w:lang w:eastAsia="pl-PL"/>
        </w:rPr>
      </w:pPr>
    </w:p>
    <w:p w14:paraId="4DC1699B" w14:textId="77777777" w:rsidR="008B0589" w:rsidRPr="008B0589" w:rsidRDefault="008B0589" w:rsidP="008B0589">
      <w:pPr>
        <w:spacing w:after="0" w:line="240" w:lineRule="auto"/>
        <w:jc w:val="both"/>
        <w:rPr>
          <w:rFonts w:ascii="Times New Roman" w:eastAsia="Times New Roman" w:hAnsi="Times New Roman" w:cs="Times New Roman"/>
          <w:i/>
          <w:color w:val="000000"/>
          <w:sz w:val="20"/>
          <w:szCs w:val="20"/>
          <w:lang w:eastAsia="pl-PL"/>
        </w:rPr>
      </w:pPr>
    </w:p>
    <w:p w14:paraId="0FFD2B84" w14:textId="77777777" w:rsidR="008B0589" w:rsidRPr="008B0589" w:rsidRDefault="008B0589" w:rsidP="008B0589">
      <w:pPr>
        <w:spacing w:after="0" w:line="240" w:lineRule="auto"/>
        <w:jc w:val="both"/>
        <w:rPr>
          <w:rFonts w:ascii="Times New Roman" w:eastAsia="Times New Roman" w:hAnsi="Times New Roman" w:cs="Times New Roman"/>
          <w:i/>
          <w:color w:val="000000"/>
          <w:sz w:val="20"/>
          <w:szCs w:val="20"/>
          <w:lang w:eastAsia="pl-PL"/>
        </w:rPr>
      </w:pPr>
    </w:p>
    <w:p w14:paraId="7E7B1003" w14:textId="77777777" w:rsidR="008B0589" w:rsidRPr="008B0589" w:rsidRDefault="008B0589" w:rsidP="008B0589">
      <w:pPr>
        <w:spacing w:after="0" w:line="240" w:lineRule="auto"/>
        <w:jc w:val="right"/>
        <w:rPr>
          <w:rFonts w:ascii="Times New Roman" w:eastAsia="Calibri" w:hAnsi="Times New Roman" w:cs="Times New Roman"/>
          <w:b/>
          <w:sz w:val="20"/>
          <w:szCs w:val="20"/>
        </w:rPr>
      </w:pPr>
      <w:r w:rsidRPr="008B0589">
        <w:rPr>
          <w:rFonts w:ascii="Times New Roman" w:eastAsia="Calibri" w:hAnsi="Times New Roman" w:cs="Times New Roman"/>
          <w:b/>
          <w:sz w:val="20"/>
          <w:szCs w:val="20"/>
        </w:rPr>
        <w:t>Załącznik nr 6 do SWZ</w:t>
      </w:r>
    </w:p>
    <w:p w14:paraId="5222319C" w14:textId="77777777" w:rsidR="008B0589" w:rsidRPr="008B0589" w:rsidRDefault="008B0589" w:rsidP="008B0589">
      <w:pPr>
        <w:spacing w:after="0" w:line="240" w:lineRule="auto"/>
        <w:rPr>
          <w:rFonts w:ascii="Times New Roman" w:eastAsia="Calibri" w:hAnsi="Times New Roman" w:cs="Times New Roman"/>
          <w:b/>
          <w:sz w:val="20"/>
          <w:szCs w:val="20"/>
        </w:rPr>
      </w:pPr>
      <w:r w:rsidRPr="008B0589">
        <w:rPr>
          <w:rFonts w:ascii="Times New Roman" w:eastAsia="Calibri" w:hAnsi="Times New Roman" w:cs="Times New Roman"/>
          <w:b/>
          <w:sz w:val="20"/>
          <w:szCs w:val="20"/>
        </w:rPr>
        <w:t>Wykonawca:</w:t>
      </w:r>
    </w:p>
    <w:p w14:paraId="04D60485" w14:textId="77777777" w:rsidR="008B0589" w:rsidRPr="008B0589" w:rsidRDefault="008B0589" w:rsidP="008B0589">
      <w:pPr>
        <w:tabs>
          <w:tab w:val="left" w:pos="2694"/>
        </w:tabs>
        <w:spacing w:after="0" w:line="240" w:lineRule="auto"/>
        <w:ind w:right="5954"/>
        <w:rPr>
          <w:rFonts w:ascii="Times New Roman" w:eastAsia="Calibri" w:hAnsi="Times New Roman" w:cs="Times New Roman"/>
          <w:sz w:val="20"/>
          <w:szCs w:val="20"/>
        </w:rPr>
      </w:pPr>
      <w:r w:rsidRPr="008B0589">
        <w:rPr>
          <w:rFonts w:ascii="Times New Roman" w:eastAsia="Calibri" w:hAnsi="Times New Roman" w:cs="Times New Roman"/>
          <w:sz w:val="20"/>
          <w:szCs w:val="20"/>
        </w:rPr>
        <w:t>………………………………………………………………………………</w:t>
      </w:r>
    </w:p>
    <w:p w14:paraId="21780370" w14:textId="77777777" w:rsidR="008B0589" w:rsidRPr="008B0589" w:rsidRDefault="008B0589" w:rsidP="008B0589">
      <w:pPr>
        <w:spacing w:after="0" w:line="240" w:lineRule="auto"/>
        <w:ind w:right="5953"/>
        <w:rPr>
          <w:rFonts w:ascii="Times New Roman" w:eastAsia="Calibri" w:hAnsi="Times New Roman" w:cs="Times New Roman"/>
          <w:i/>
          <w:sz w:val="16"/>
          <w:szCs w:val="16"/>
        </w:rPr>
      </w:pPr>
      <w:r w:rsidRPr="008B0589">
        <w:rPr>
          <w:rFonts w:ascii="Times New Roman" w:eastAsia="Calibri" w:hAnsi="Times New Roman" w:cs="Times New Roman"/>
          <w:i/>
          <w:sz w:val="16"/>
          <w:szCs w:val="16"/>
        </w:rPr>
        <w:t xml:space="preserve">(pełna nazwa/firma, adres, </w:t>
      </w:r>
      <w:r w:rsidRPr="008B0589">
        <w:rPr>
          <w:rFonts w:ascii="Times New Roman" w:eastAsia="Calibri" w:hAnsi="Times New Roman" w:cs="Times New Roman"/>
          <w:i/>
          <w:sz w:val="16"/>
          <w:szCs w:val="16"/>
        </w:rPr>
        <w:br/>
        <w:t>w zależności od podmiotu: NIP/PESEL, KRS/</w:t>
      </w:r>
      <w:proofErr w:type="spellStart"/>
      <w:r w:rsidRPr="008B0589">
        <w:rPr>
          <w:rFonts w:ascii="Times New Roman" w:eastAsia="Calibri" w:hAnsi="Times New Roman" w:cs="Times New Roman"/>
          <w:i/>
          <w:sz w:val="16"/>
          <w:szCs w:val="16"/>
        </w:rPr>
        <w:t>CEiDG</w:t>
      </w:r>
      <w:proofErr w:type="spellEnd"/>
      <w:r w:rsidRPr="008B0589">
        <w:rPr>
          <w:rFonts w:ascii="Times New Roman" w:eastAsia="Calibri" w:hAnsi="Times New Roman" w:cs="Times New Roman"/>
          <w:i/>
          <w:sz w:val="16"/>
          <w:szCs w:val="16"/>
        </w:rPr>
        <w:t>)</w:t>
      </w:r>
    </w:p>
    <w:p w14:paraId="14289E1B" w14:textId="77777777" w:rsidR="008B0589" w:rsidRPr="008B0589" w:rsidRDefault="008B0589" w:rsidP="008B0589">
      <w:pPr>
        <w:spacing w:after="0" w:line="240" w:lineRule="auto"/>
        <w:rPr>
          <w:rFonts w:ascii="Times New Roman" w:eastAsia="Calibri" w:hAnsi="Times New Roman" w:cs="Times New Roman"/>
          <w:sz w:val="20"/>
          <w:szCs w:val="20"/>
          <w:u w:val="single"/>
        </w:rPr>
      </w:pPr>
      <w:r w:rsidRPr="008B0589">
        <w:rPr>
          <w:rFonts w:ascii="Times New Roman" w:eastAsia="Calibri" w:hAnsi="Times New Roman" w:cs="Times New Roman"/>
          <w:sz w:val="20"/>
          <w:szCs w:val="20"/>
          <w:u w:val="single"/>
        </w:rPr>
        <w:t>reprezentowany przez:</w:t>
      </w:r>
    </w:p>
    <w:p w14:paraId="7546310C" w14:textId="77777777" w:rsidR="008B0589" w:rsidRPr="008B0589" w:rsidRDefault="008B0589" w:rsidP="008B0589">
      <w:pPr>
        <w:spacing w:after="0" w:line="240" w:lineRule="auto"/>
        <w:ind w:right="5954"/>
        <w:rPr>
          <w:rFonts w:ascii="Times New Roman" w:eastAsia="Calibri" w:hAnsi="Times New Roman" w:cs="Times New Roman"/>
          <w:sz w:val="20"/>
          <w:szCs w:val="20"/>
        </w:rPr>
      </w:pPr>
      <w:r w:rsidRPr="008B0589">
        <w:rPr>
          <w:rFonts w:ascii="Times New Roman" w:eastAsia="Calibri" w:hAnsi="Times New Roman" w:cs="Times New Roman"/>
          <w:sz w:val="20"/>
          <w:szCs w:val="20"/>
        </w:rPr>
        <w:t>………………………………………………………………………………</w:t>
      </w:r>
    </w:p>
    <w:p w14:paraId="20D47EE4" w14:textId="77777777" w:rsidR="008B0589" w:rsidRPr="008B0589" w:rsidRDefault="008B0589" w:rsidP="008B0589">
      <w:pPr>
        <w:spacing w:after="0" w:line="240" w:lineRule="auto"/>
        <w:ind w:right="5953"/>
        <w:rPr>
          <w:rFonts w:ascii="Times New Roman" w:eastAsia="Calibri" w:hAnsi="Times New Roman" w:cs="Times New Roman"/>
          <w:i/>
          <w:sz w:val="16"/>
          <w:szCs w:val="16"/>
        </w:rPr>
      </w:pPr>
      <w:r w:rsidRPr="008B0589">
        <w:rPr>
          <w:rFonts w:ascii="Times New Roman" w:eastAsia="Calibri" w:hAnsi="Times New Roman" w:cs="Times New Roman"/>
          <w:i/>
          <w:sz w:val="16"/>
          <w:szCs w:val="16"/>
        </w:rPr>
        <w:t>(imię, nazwisko, stanowisko/podstawa do reprezentacji)</w:t>
      </w:r>
    </w:p>
    <w:p w14:paraId="1314A91A" w14:textId="77777777" w:rsidR="008B0589" w:rsidRPr="008B0589" w:rsidRDefault="008B0589" w:rsidP="008B0589">
      <w:pPr>
        <w:suppressAutoHyphens/>
        <w:ind w:left="4248"/>
        <w:jc w:val="right"/>
        <w:rPr>
          <w:rFonts w:ascii="Times New Roman" w:eastAsia="Calibri" w:hAnsi="Times New Roman" w:cs="Times New Roman"/>
          <w:b/>
          <w:kern w:val="2"/>
          <w:sz w:val="24"/>
          <w:szCs w:val="24"/>
          <w:lang w:eastAsia="zh-CN"/>
        </w:rPr>
      </w:pPr>
    </w:p>
    <w:p w14:paraId="1AA80DBC" w14:textId="77777777" w:rsidR="008B0589" w:rsidRPr="008B0589" w:rsidRDefault="008B0589" w:rsidP="008B0589">
      <w:pPr>
        <w:suppressAutoHyphens/>
        <w:ind w:right="-30"/>
        <w:jc w:val="center"/>
        <w:rPr>
          <w:rFonts w:ascii="Times New Roman" w:eastAsia="Calibri" w:hAnsi="Times New Roman" w:cs="Times New Roman"/>
          <w:b/>
          <w:kern w:val="2"/>
          <w:lang w:eastAsia="zh-CN"/>
        </w:rPr>
      </w:pPr>
      <w:r w:rsidRPr="008B0589">
        <w:rPr>
          <w:rFonts w:ascii="Times New Roman" w:eastAsia="Calibri" w:hAnsi="Times New Roman" w:cs="Times New Roman"/>
          <w:b/>
          <w:kern w:val="2"/>
          <w:lang w:eastAsia="zh-CN"/>
        </w:rPr>
        <w:t>OŚWIADCZENIE WYKONAWCY</w:t>
      </w:r>
    </w:p>
    <w:p w14:paraId="3C239D1E" w14:textId="77777777" w:rsidR="008B0589" w:rsidRPr="008B0589" w:rsidRDefault="008B0589" w:rsidP="008B0589">
      <w:pPr>
        <w:spacing w:after="0" w:line="240" w:lineRule="auto"/>
        <w:jc w:val="center"/>
        <w:rPr>
          <w:rFonts w:ascii="Times New Roman" w:eastAsia="Calibri" w:hAnsi="Times New Roman" w:cs="Times New Roman"/>
          <w:b/>
          <w:kern w:val="2"/>
          <w:lang w:eastAsia="zh-CN"/>
        </w:rPr>
      </w:pPr>
      <w:r w:rsidRPr="008B0589">
        <w:rPr>
          <w:rFonts w:ascii="Times New Roman" w:eastAsia="Calibri" w:hAnsi="Times New Roman" w:cs="Times New Roman"/>
          <w:b/>
          <w:kern w:val="2"/>
          <w:lang w:eastAsia="zh-CN"/>
        </w:rPr>
        <w:t xml:space="preserve">o aktualności informacji zawartych w oświadczeniu, o którym mowa w art. 125 ust. 1 ustawy </w:t>
      </w:r>
      <w:r w:rsidRPr="008B0589">
        <w:rPr>
          <w:rFonts w:ascii="Times New Roman" w:eastAsia="Calibri" w:hAnsi="Times New Roman" w:cs="Times New Roman"/>
          <w:b/>
          <w:kern w:val="2"/>
          <w:lang w:eastAsia="zh-CN"/>
        </w:rPr>
        <w:br/>
      </w:r>
      <w:r w:rsidRPr="008B0589">
        <w:rPr>
          <w:rFonts w:ascii="Times New Roman" w:eastAsia="Calibri" w:hAnsi="Times New Roman" w:cs="Times New Roman"/>
          <w:b/>
        </w:rPr>
        <w:t>z dnia 11 września 2019 r. - Prawo zamówień publicznych</w:t>
      </w:r>
    </w:p>
    <w:p w14:paraId="3D4F6E1A" w14:textId="77777777" w:rsidR="008B0589" w:rsidRPr="008B0589" w:rsidRDefault="008B0589" w:rsidP="008B0589">
      <w:pPr>
        <w:spacing w:after="0" w:line="240" w:lineRule="auto"/>
        <w:jc w:val="both"/>
        <w:rPr>
          <w:rFonts w:ascii="Times New Roman" w:eastAsia="Calibri" w:hAnsi="Times New Roman" w:cs="Times New Roman"/>
          <w:kern w:val="2"/>
          <w:sz w:val="24"/>
          <w:szCs w:val="24"/>
          <w:lang w:eastAsia="zh-CN"/>
        </w:rPr>
      </w:pPr>
    </w:p>
    <w:p w14:paraId="2B3FABFF" w14:textId="1469926C" w:rsidR="008B0589" w:rsidRPr="00733BB4" w:rsidRDefault="008B0589" w:rsidP="00733BB4">
      <w:pPr>
        <w:spacing w:after="0"/>
        <w:ind w:right="-13"/>
        <w:jc w:val="both"/>
        <w:rPr>
          <w:rFonts w:ascii="Times New Roman" w:hAnsi="Times New Roman" w:cs="Times New Roman"/>
          <w:b/>
        </w:rPr>
      </w:pPr>
      <w:r w:rsidRPr="008B0589">
        <w:rPr>
          <w:rFonts w:ascii="Times New Roman" w:eastAsia="Calibri" w:hAnsi="Times New Roman" w:cs="Times New Roman"/>
          <w:kern w:val="2"/>
          <w:sz w:val="24"/>
          <w:szCs w:val="24"/>
          <w:lang w:eastAsia="zh-CN"/>
        </w:rPr>
        <w:t xml:space="preserve">W celu potwierdzenia braku podstaw wykluczenia z udziału w postępowaniu  </w:t>
      </w:r>
      <w:r w:rsidRPr="008B0589">
        <w:rPr>
          <w:rFonts w:ascii="Times New Roman" w:eastAsia="Calibri" w:hAnsi="Times New Roman" w:cs="Times New Roman"/>
          <w:kern w:val="2"/>
          <w:sz w:val="24"/>
          <w:szCs w:val="24"/>
          <w:lang w:eastAsia="zh-CN"/>
        </w:rPr>
        <w:br/>
        <w:t xml:space="preserve">o udzielenie zamówienia publicznego prowadzonego w trybie podstawowym </w:t>
      </w:r>
      <w:r w:rsidRPr="008B0589">
        <w:rPr>
          <w:rFonts w:ascii="Times New Roman" w:hAnsi="Times New Roman" w:cs="Times New Roman"/>
        </w:rPr>
        <w:t>na usługę</w:t>
      </w:r>
      <w:r w:rsidRPr="008B0589">
        <w:rPr>
          <w:rFonts w:ascii="Times New Roman" w:hAnsi="Times New Roman" w:cs="Times New Roman"/>
          <w:color w:val="000000" w:themeColor="text1"/>
        </w:rPr>
        <w:t xml:space="preserve"> </w:t>
      </w:r>
      <w:r w:rsidRPr="008B0589">
        <w:rPr>
          <w:rFonts w:ascii="Times New Roman" w:eastAsia="Times New Roman" w:hAnsi="Times New Roman" w:cs="Times New Roman"/>
          <w:b/>
          <w:color w:val="000000" w:themeColor="text1"/>
        </w:rPr>
        <w:t>„</w:t>
      </w:r>
      <w:r w:rsidR="00733BB4" w:rsidRPr="00733BB4">
        <w:rPr>
          <w:rFonts w:ascii="Times New Roman" w:hAnsi="Times New Roman" w:cs="Times New Roman"/>
          <w:b/>
        </w:rPr>
        <w:t xml:space="preserve">Zakup i dostawa narzędzi i materiałów, </w:t>
      </w:r>
      <w:r w:rsidR="00733BB4" w:rsidRPr="00733BB4">
        <w:rPr>
          <w:rFonts w:ascii="Times New Roman" w:hAnsi="Times New Roman" w:cs="Times New Roman"/>
          <w:b/>
          <w:lang w:eastAsia="x-none"/>
        </w:rPr>
        <w:t>tarcz i elektronarzędzi</w:t>
      </w:r>
      <w:r w:rsidR="00733BB4" w:rsidRPr="00733BB4">
        <w:rPr>
          <w:rFonts w:ascii="Times New Roman" w:hAnsi="Times New Roman" w:cs="Times New Roman"/>
          <w:b/>
        </w:rPr>
        <w:t xml:space="preserve"> dla 26 Wojskowego Oddziału </w:t>
      </w:r>
      <w:r w:rsidR="004001B9">
        <w:rPr>
          <w:rFonts w:ascii="Times New Roman" w:hAnsi="Times New Roman" w:cs="Times New Roman"/>
          <w:b/>
        </w:rPr>
        <w:t>G</w:t>
      </w:r>
      <w:r w:rsidR="00733BB4" w:rsidRPr="00733BB4">
        <w:rPr>
          <w:rFonts w:ascii="Times New Roman" w:hAnsi="Times New Roman" w:cs="Times New Roman"/>
          <w:b/>
        </w:rPr>
        <w:t>ospodarczego oraz jednostek wojskowych będących na jego zaopatrzeniu</w:t>
      </w:r>
      <w:r w:rsidR="00733BB4" w:rsidRPr="00733BB4">
        <w:rPr>
          <w:rFonts w:ascii="Times New Roman" w:eastAsia="Times New Roman" w:hAnsi="Times New Roman" w:cs="Times New Roman"/>
          <w:b/>
          <w:color w:val="000000" w:themeColor="text1"/>
          <w:lang w:eastAsia="pl-PL"/>
        </w:rPr>
        <w:t>”</w:t>
      </w:r>
      <w:r w:rsidR="00733BB4">
        <w:rPr>
          <w:rFonts w:ascii="Times New Roman" w:hAnsi="Times New Roman" w:cs="Times New Roman"/>
          <w:b/>
        </w:rPr>
        <w:t xml:space="preserve"> </w:t>
      </w:r>
      <w:r w:rsidRPr="008B0589">
        <w:rPr>
          <w:rFonts w:ascii="Times New Roman" w:eastAsia="Calibri" w:hAnsi="Times New Roman" w:cs="Times New Roman"/>
          <w:b/>
          <w:bCs/>
          <w:kern w:val="2"/>
          <w:sz w:val="24"/>
          <w:szCs w:val="24"/>
          <w:lang w:eastAsia="zh-CN"/>
        </w:rPr>
        <w:t xml:space="preserve">- </w:t>
      </w:r>
      <w:r w:rsidRPr="008B0589">
        <w:rPr>
          <w:rFonts w:ascii="Times New Roman" w:eastAsia="Calibri" w:hAnsi="Times New Roman" w:cs="Times New Roman"/>
          <w:b/>
          <w:kern w:val="2"/>
          <w:sz w:val="24"/>
          <w:szCs w:val="24"/>
          <w:lang w:eastAsia="zh-CN"/>
        </w:rPr>
        <w:t xml:space="preserve"> </w:t>
      </w:r>
      <w:r w:rsidRPr="008B0589">
        <w:rPr>
          <w:rFonts w:ascii="Times New Roman" w:eastAsia="Calibri" w:hAnsi="Times New Roman" w:cs="Times New Roman"/>
          <w:kern w:val="2"/>
          <w:sz w:val="24"/>
          <w:szCs w:val="24"/>
          <w:lang w:eastAsia="zh-CN"/>
        </w:rPr>
        <w:t>n</w:t>
      </w:r>
      <w:r w:rsidRPr="008B0589">
        <w:rPr>
          <w:rFonts w:ascii="Times New Roman" w:eastAsia="Calibri" w:hAnsi="Times New Roman" w:cs="Times New Roman"/>
          <w:bCs/>
          <w:iCs/>
          <w:kern w:val="2"/>
          <w:sz w:val="24"/>
          <w:szCs w:val="24"/>
          <w:lang w:eastAsia="zh-CN"/>
        </w:rPr>
        <w:t xml:space="preserve">r sprawy </w:t>
      </w:r>
      <w:r w:rsidRPr="008B0589">
        <w:rPr>
          <w:rFonts w:ascii="Times New Roman" w:eastAsia="Calibri" w:hAnsi="Times New Roman" w:cs="Times New Roman"/>
          <w:b/>
          <w:kern w:val="2"/>
          <w:sz w:val="24"/>
          <w:szCs w:val="24"/>
          <w:lang w:eastAsia="zh-CN"/>
        </w:rPr>
        <w:t>ZP/</w:t>
      </w:r>
      <w:r>
        <w:rPr>
          <w:rFonts w:ascii="Times New Roman" w:eastAsia="Calibri" w:hAnsi="Times New Roman" w:cs="Times New Roman"/>
          <w:b/>
          <w:kern w:val="2"/>
          <w:sz w:val="24"/>
          <w:szCs w:val="24"/>
          <w:lang w:eastAsia="zh-CN"/>
        </w:rPr>
        <w:t>7</w:t>
      </w:r>
      <w:r w:rsidRPr="008B0589">
        <w:rPr>
          <w:rFonts w:ascii="Times New Roman" w:eastAsia="Calibri" w:hAnsi="Times New Roman" w:cs="Times New Roman"/>
          <w:b/>
          <w:kern w:val="2"/>
          <w:sz w:val="24"/>
          <w:szCs w:val="24"/>
          <w:lang w:eastAsia="zh-CN"/>
        </w:rPr>
        <w:t>1/2022</w:t>
      </w:r>
      <w:r w:rsidRPr="008B0589">
        <w:rPr>
          <w:rFonts w:ascii="Times New Roman" w:eastAsia="Calibri" w:hAnsi="Times New Roman" w:cs="Times New Roman"/>
          <w:b/>
          <w:bCs/>
          <w:kern w:val="2"/>
          <w:sz w:val="24"/>
          <w:szCs w:val="24"/>
          <w:lang w:eastAsia="zh-CN"/>
        </w:rPr>
        <w:t xml:space="preserve"> </w:t>
      </w:r>
      <w:r w:rsidRPr="008B0589">
        <w:rPr>
          <w:rFonts w:ascii="Times New Roman" w:eastAsia="Times New Roman" w:hAnsi="Times New Roman" w:cs="Times New Roman"/>
          <w:lang w:eastAsia="pl-PL"/>
        </w:rPr>
        <w:t xml:space="preserve">niniejszym oświadczam, że informacje zawarte w złożonym oświadczeniu, o którym mowa w art. 125 ust. 1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w zakresie:</w:t>
      </w:r>
    </w:p>
    <w:p w14:paraId="44B6133A" w14:textId="77777777" w:rsidR="008B0589" w:rsidRPr="008B0589" w:rsidRDefault="008B0589" w:rsidP="00933D94">
      <w:pPr>
        <w:numPr>
          <w:ilvl w:val="0"/>
          <w:numId w:val="86"/>
        </w:numPr>
        <w:spacing w:before="120" w:after="0" w:line="240" w:lineRule="auto"/>
        <w:ind w:left="357" w:hanging="357"/>
        <w:jc w:val="both"/>
        <w:rPr>
          <w:rFonts w:ascii="Times New Roman" w:eastAsia="Calibri" w:hAnsi="Times New Roman" w:cs="Times New Roman"/>
          <w:kern w:val="2"/>
          <w:sz w:val="24"/>
          <w:szCs w:val="24"/>
          <w:lang w:eastAsia="zh-CN"/>
        </w:rPr>
      </w:pPr>
      <w:r w:rsidRPr="008B0589">
        <w:rPr>
          <w:rFonts w:ascii="Times New Roman" w:eastAsia="Times New Roman" w:hAnsi="Times New Roman" w:cs="Times New Roman"/>
          <w:lang w:eastAsia="pl-PL"/>
        </w:rPr>
        <w:t xml:space="preserve">art. 108 ust. 1 pkt 1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xml:space="preserve"> </w:t>
      </w:r>
      <w:r w:rsidRPr="008B0589">
        <w:rPr>
          <w:rFonts w:ascii="Times New Roman" w:eastAsia="Times New Roman" w:hAnsi="Times New Roman" w:cs="Times New Roman"/>
          <w:b/>
          <w:lang w:eastAsia="pl-PL"/>
        </w:rPr>
        <w:t>są aktualne / nie są aktualne*</w:t>
      </w:r>
    </w:p>
    <w:p w14:paraId="180C7DC0" w14:textId="77777777" w:rsidR="008B0589" w:rsidRPr="008B0589" w:rsidRDefault="008B0589" w:rsidP="00933D94">
      <w:pPr>
        <w:numPr>
          <w:ilvl w:val="0"/>
          <w:numId w:val="86"/>
        </w:numPr>
        <w:spacing w:before="120" w:after="0" w:line="240" w:lineRule="auto"/>
        <w:ind w:left="357" w:hanging="357"/>
        <w:jc w:val="both"/>
        <w:rPr>
          <w:rFonts w:ascii="Times New Roman" w:eastAsia="Calibri" w:hAnsi="Times New Roman" w:cs="Times New Roman"/>
          <w:kern w:val="2"/>
          <w:sz w:val="24"/>
          <w:szCs w:val="24"/>
          <w:lang w:eastAsia="zh-CN"/>
        </w:rPr>
      </w:pPr>
      <w:r w:rsidRPr="008B0589">
        <w:rPr>
          <w:rFonts w:ascii="Times New Roman" w:eastAsia="Times New Roman" w:hAnsi="Times New Roman" w:cs="Times New Roman"/>
          <w:lang w:eastAsia="pl-PL"/>
        </w:rPr>
        <w:t xml:space="preserve">art. 108 ust. 1 pkt 2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xml:space="preserve"> </w:t>
      </w:r>
      <w:r w:rsidRPr="008B0589">
        <w:rPr>
          <w:rFonts w:ascii="Times New Roman" w:eastAsia="Times New Roman" w:hAnsi="Times New Roman" w:cs="Times New Roman"/>
          <w:b/>
          <w:lang w:eastAsia="pl-PL"/>
        </w:rPr>
        <w:t>są aktualne / nie są aktualne*</w:t>
      </w:r>
    </w:p>
    <w:p w14:paraId="3240F4E2" w14:textId="77777777" w:rsidR="008B0589" w:rsidRPr="008B0589" w:rsidRDefault="008B0589" w:rsidP="00933D94">
      <w:pPr>
        <w:numPr>
          <w:ilvl w:val="0"/>
          <w:numId w:val="86"/>
        </w:numPr>
        <w:spacing w:before="120" w:after="0" w:line="240" w:lineRule="auto"/>
        <w:ind w:left="357" w:hanging="357"/>
        <w:jc w:val="both"/>
        <w:rPr>
          <w:rFonts w:ascii="Times New Roman" w:eastAsia="Calibri" w:hAnsi="Times New Roman" w:cs="Times New Roman"/>
          <w:kern w:val="2"/>
          <w:sz w:val="24"/>
          <w:szCs w:val="24"/>
          <w:lang w:eastAsia="zh-CN"/>
        </w:rPr>
      </w:pPr>
      <w:r w:rsidRPr="008B0589">
        <w:rPr>
          <w:rFonts w:ascii="Times New Roman" w:eastAsia="Times New Roman" w:hAnsi="Times New Roman" w:cs="Times New Roman"/>
          <w:lang w:eastAsia="pl-PL"/>
        </w:rPr>
        <w:t xml:space="preserve">art. 108 ust. 1 pkt 3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xml:space="preserve"> </w:t>
      </w:r>
      <w:r w:rsidRPr="008B0589">
        <w:rPr>
          <w:rFonts w:ascii="Times New Roman" w:eastAsia="Times New Roman" w:hAnsi="Times New Roman" w:cs="Times New Roman"/>
          <w:b/>
          <w:lang w:eastAsia="pl-PL"/>
        </w:rPr>
        <w:t>są aktualne / nie są aktualne*</w:t>
      </w:r>
    </w:p>
    <w:p w14:paraId="00FF5C8B" w14:textId="77777777" w:rsidR="008B0589" w:rsidRPr="008B0589" w:rsidRDefault="008B0589" w:rsidP="00933D94">
      <w:pPr>
        <w:numPr>
          <w:ilvl w:val="0"/>
          <w:numId w:val="86"/>
        </w:numPr>
        <w:spacing w:before="120" w:after="0" w:line="240" w:lineRule="auto"/>
        <w:ind w:left="357" w:hanging="357"/>
        <w:jc w:val="both"/>
        <w:rPr>
          <w:rFonts w:ascii="Times New Roman" w:eastAsia="Calibri" w:hAnsi="Times New Roman" w:cs="Times New Roman"/>
          <w:kern w:val="2"/>
          <w:sz w:val="24"/>
          <w:szCs w:val="24"/>
          <w:lang w:eastAsia="zh-CN"/>
        </w:rPr>
      </w:pPr>
      <w:r w:rsidRPr="008B0589">
        <w:rPr>
          <w:rFonts w:ascii="Times New Roman" w:eastAsia="Times New Roman" w:hAnsi="Times New Roman" w:cs="Times New Roman"/>
          <w:lang w:eastAsia="pl-PL"/>
        </w:rPr>
        <w:t xml:space="preserve">art. 108 ust. 1 pkt 4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xml:space="preserve"> </w:t>
      </w:r>
      <w:r w:rsidRPr="008B0589">
        <w:rPr>
          <w:rFonts w:ascii="Times New Roman" w:eastAsia="Times New Roman" w:hAnsi="Times New Roman" w:cs="Times New Roman"/>
          <w:b/>
          <w:lang w:eastAsia="pl-PL"/>
        </w:rPr>
        <w:t>są aktualne / nie są aktualne*</w:t>
      </w:r>
    </w:p>
    <w:p w14:paraId="5F8DFD30" w14:textId="77777777" w:rsidR="008B0589" w:rsidRPr="008B0589" w:rsidRDefault="008B0589" w:rsidP="00933D94">
      <w:pPr>
        <w:numPr>
          <w:ilvl w:val="0"/>
          <w:numId w:val="86"/>
        </w:numPr>
        <w:spacing w:before="120" w:after="0" w:line="240" w:lineRule="auto"/>
        <w:ind w:left="357" w:hanging="357"/>
        <w:jc w:val="both"/>
        <w:rPr>
          <w:rFonts w:ascii="Times New Roman" w:eastAsia="Calibri" w:hAnsi="Times New Roman" w:cs="Times New Roman"/>
          <w:kern w:val="2"/>
          <w:sz w:val="24"/>
          <w:szCs w:val="24"/>
          <w:lang w:eastAsia="zh-CN"/>
        </w:rPr>
      </w:pPr>
      <w:r w:rsidRPr="008B0589">
        <w:rPr>
          <w:rFonts w:ascii="Times New Roman" w:eastAsia="Times New Roman" w:hAnsi="Times New Roman" w:cs="Times New Roman"/>
          <w:lang w:eastAsia="pl-PL"/>
        </w:rPr>
        <w:t xml:space="preserve">art. 108 ust. 1 pkt 5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xml:space="preserve"> </w:t>
      </w:r>
      <w:r w:rsidRPr="008B0589">
        <w:rPr>
          <w:rFonts w:ascii="Times New Roman" w:eastAsia="Times New Roman" w:hAnsi="Times New Roman" w:cs="Times New Roman"/>
          <w:b/>
          <w:lang w:eastAsia="pl-PL"/>
        </w:rPr>
        <w:t>są aktualne / nie są aktualne*</w:t>
      </w:r>
    </w:p>
    <w:p w14:paraId="6536F939" w14:textId="77777777" w:rsidR="008B0589" w:rsidRPr="008B0589" w:rsidRDefault="008B0589" w:rsidP="00933D94">
      <w:pPr>
        <w:numPr>
          <w:ilvl w:val="0"/>
          <w:numId w:val="86"/>
        </w:numPr>
        <w:spacing w:before="120" w:after="0" w:line="240" w:lineRule="auto"/>
        <w:ind w:left="357" w:hanging="357"/>
        <w:jc w:val="both"/>
        <w:rPr>
          <w:rFonts w:ascii="Times New Roman" w:eastAsia="Calibri" w:hAnsi="Times New Roman" w:cs="Times New Roman"/>
          <w:kern w:val="2"/>
          <w:sz w:val="24"/>
          <w:szCs w:val="24"/>
          <w:lang w:eastAsia="zh-CN"/>
        </w:rPr>
      </w:pPr>
      <w:r w:rsidRPr="008B0589">
        <w:rPr>
          <w:rFonts w:ascii="Times New Roman" w:eastAsia="Times New Roman" w:hAnsi="Times New Roman" w:cs="Times New Roman"/>
          <w:lang w:eastAsia="pl-PL"/>
        </w:rPr>
        <w:t xml:space="preserve">art. 108 ust. 1 pkt 6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xml:space="preserve"> </w:t>
      </w:r>
      <w:r w:rsidRPr="008B0589">
        <w:rPr>
          <w:rFonts w:ascii="Times New Roman" w:eastAsia="Times New Roman" w:hAnsi="Times New Roman" w:cs="Times New Roman"/>
          <w:b/>
          <w:lang w:eastAsia="pl-PL"/>
        </w:rPr>
        <w:t>są aktualne / nie są aktualne*</w:t>
      </w:r>
    </w:p>
    <w:p w14:paraId="0903DC66" w14:textId="11B6E716" w:rsidR="008B0589" w:rsidRPr="00B82EAA" w:rsidRDefault="008B0589" w:rsidP="00933D94">
      <w:pPr>
        <w:numPr>
          <w:ilvl w:val="0"/>
          <w:numId w:val="86"/>
        </w:numPr>
        <w:spacing w:before="120" w:after="0" w:line="240" w:lineRule="auto"/>
        <w:ind w:left="357" w:hanging="357"/>
        <w:jc w:val="both"/>
        <w:rPr>
          <w:rFonts w:ascii="Times New Roman" w:eastAsia="Calibri" w:hAnsi="Times New Roman" w:cs="Times New Roman"/>
          <w:kern w:val="2"/>
          <w:sz w:val="24"/>
          <w:szCs w:val="24"/>
          <w:lang w:eastAsia="zh-CN"/>
        </w:rPr>
      </w:pPr>
      <w:r w:rsidRPr="008B0589">
        <w:rPr>
          <w:rFonts w:ascii="Times New Roman" w:eastAsia="Times New Roman" w:hAnsi="Times New Roman" w:cs="Times New Roman"/>
          <w:lang w:eastAsia="pl-PL"/>
        </w:rPr>
        <w:t xml:space="preserve">art. 109 ust. 1 pkt 4 ustawy </w:t>
      </w:r>
      <w:proofErr w:type="spellStart"/>
      <w:r w:rsidRPr="008B0589">
        <w:rPr>
          <w:rFonts w:ascii="Times New Roman" w:eastAsia="Times New Roman" w:hAnsi="Times New Roman" w:cs="Times New Roman"/>
          <w:lang w:eastAsia="pl-PL"/>
        </w:rPr>
        <w:t>Pzp</w:t>
      </w:r>
      <w:proofErr w:type="spellEnd"/>
      <w:r w:rsidRPr="008B0589">
        <w:rPr>
          <w:rFonts w:ascii="Times New Roman" w:eastAsia="Times New Roman" w:hAnsi="Times New Roman" w:cs="Times New Roman"/>
          <w:lang w:eastAsia="pl-PL"/>
        </w:rPr>
        <w:t xml:space="preserve"> </w:t>
      </w:r>
      <w:r w:rsidRPr="008B0589">
        <w:rPr>
          <w:rFonts w:ascii="Times New Roman" w:eastAsia="Times New Roman" w:hAnsi="Times New Roman" w:cs="Times New Roman"/>
          <w:b/>
          <w:lang w:eastAsia="pl-PL"/>
        </w:rPr>
        <w:t>są aktualne / nie są aktualne*</w:t>
      </w:r>
    </w:p>
    <w:p w14:paraId="742ADC9D" w14:textId="77777777" w:rsidR="008B0589" w:rsidRPr="008B0589" w:rsidRDefault="008B0589" w:rsidP="008B0589">
      <w:pPr>
        <w:suppressAutoHyphens/>
        <w:spacing w:before="120" w:after="0" w:line="240" w:lineRule="auto"/>
        <w:rPr>
          <w:rFonts w:ascii="Times New Roman" w:eastAsia="Calibri" w:hAnsi="Times New Roman" w:cs="Times New Roman"/>
          <w:b/>
          <w:kern w:val="2"/>
          <w:sz w:val="24"/>
          <w:szCs w:val="24"/>
          <w:lang w:eastAsia="zh-CN"/>
        </w:rPr>
      </w:pPr>
    </w:p>
    <w:p w14:paraId="2B5E6FA4" w14:textId="77777777" w:rsidR="008B0589" w:rsidRPr="008B0589" w:rsidRDefault="008B0589" w:rsidP="008B0589">
      <w:pPr>
        <w:suppressAutoHyphens/>
        <w:jc w:val="both"/>
        <w:rPr>
          <w:rFonts w:ascii="Times New Roman" w:eastAsia="Calibri" w:hAnsi="Times New Roman" w:cs="Times New Roman"/>
          <w:kern w:val="2"/>
          <w:sz w:val="24"/>
          <w:szCs w:val="24"/>
          <w:lang w:eastAsia="zh-CN"/>
        </w:rPr>
      </w:pPr>
    </w:p>
    <w:p w14:paraId="60EDC31D" w14:textId="77777777" w:rsidR="008B0589" w:rsidRPr="008B0589" w:rsidRDefault="008B0589" w:rsidP="008B0589">
      <w:pPr>
        <w:suppressAutoHyphens/>
        <w:ind w:left="3828"/>
        <w:jc w:val="both"/>
        <w:rPr>
          <w:rFonts w:ascii="Times New Roman" w:eastAsia="Times New Roman" w:hAnsi="Times New Roman" w:cs="Times New Roman"/>
          <w:i/>
          <w:sz w:val="20"/>
          <w:szCs w:val="20"/>
          <w:lang w:eastAsia="pl-PL"/>
        </w:rPr>
      </w:pPr>
      <w:r w:rsidRPr="008B0589">
        <w:rPr>
          <w:rFonts w:ascii="Times New Roman" w:eastAsia="Calibri" w:hAnsi="Times New Roman" w:cs="Times New Roman"/>
          <w:kern w:val="2"/>
          <w:sz w:val="24"/>
          <w:szCs w:val="24"/>
          <w:lang w:eastAsia="zh-CN"/>
        </w:rPr>
        <w:t xml:space="preserve">                                                                 </w:t>
      </w:r>
    </w:p>
    <w:p w14:paraId="1C6315E4" w14:textId="77777777" w:rsidR="008B0589" w:rsidRPr="008B0589" w:rsidRDefault="008B0589" w:rsidP="008B0589">
      <w:pPr>
        <w:spacing w:after="0" w:line="240" w:lineRule="auto"/>
        <w:ind w:left="4395" w:right="90"/>
        <w:rPr>
          <w:rFonts w:ascii="Times New Roman" w:eastAsia="Times New Roman" w:hAnsi="Times New Roman" w:cs="Times New Roman"/>
          <w:sz w:val="20"/>
          <w:szCs w:val="20"/>
          <w:lang w:eastAsia="pl-PL"/>
        </w:rPr>
      </w:pPr>
      <w:r w:rsidRPr="008B0589">
        <w:rPr>
          <w:rFonts w:ascii="Times New Roman" w:eastAsia="Times New Roman" w:hAnsi="Times New Roman" w:cs="Times New Roman"/>
          <w:sz w:val="20"/>
          <w:szCs w:val="20"/>
          <w:lang w:eastAsia="pl-PL"/>
        </w:rPr>
        <w:t>………..........................................................</w:t>
      </w:r>
    </w:p>
    <w:p w14:paraId="204B83F4" w14:textId="77777777" w:rsidR="008B0589" w:rsidRPr="008B0589" w:rsidRDefault="008B0589" w:rsidP="008B0589">
      <w:pPr>
        <w:spacing w:after="0" w:line="240" w:lineRule="auto"/>
        <w:ind w:left="3540"/>
        <w:jc w:val="center"/>
        <w:rPr>
          <w:rFonts w:ascii="Times New Roman" w:eastAsia="Times New Roman" w:hAnsi="Times New Roman" w:cs="Times New Roman"/>
          <w:i/>
          <w:sz w:val="20"/>
          <w:szCs w:val="20"/>
          <w:lang w:eastAsia="pl-PL"/>
        </w:rPr>
      </w:pPr>
      <w:r w:rsidRPr="008B0589">
        <w:rPr>
          <w:rFonts w:ascii="Times New Roman" w:eastAsia="Times New Roman" w:hAnsi="Times New Roman" w:cs="Times New Roman"/>
          <w:i/>
          <w:sz w:val="20"/>
          <w:szCs w:val="20"/>
          <w:lang w:eastAsia="pl-PL"/>
        </w:rPr>
        <w:t>(znak graficzny podpisu)</w:t>
      </w:r>
    </w:p>
    <w:p w14:paraId="0C11DCFE" w14:textId="77777777" w:rsidR="008B0589" w:rsidRDefault="008B0589" w:rsidP="008B0589">
      <w:pPr>
        <w:spacing w:after="0" w:line="240" w:lineRule="auto"/>
        <w:ind w:left="3540" w:hanging="3540"/>
        <w:jc w:val="both"/>
        <w:rPr>
          <w:rFonts w:ascii="Times New Roman" w:eastAsia="Times New Roman" w:hAnsi="Times New Roman" w:cs="Times New Roman"/>
          <w:sz w:val="24"/>
          <w:szCs w:val="24"/>
          <w:lang w:eastAsia="pl-PL"/>
        </w:rPr>
      </w:pPr>
    </w:p>
    <w:p w14:paraId="23B8D8EF" w14:textId="77777777" w:rsidR="00B82EAA" w:rsidRDefault="00B82EAA" w:rsidP="008B0589">
      <w:pPr>
        <w:spacing w:after="0" w:line="240" w:lineRule="auto"/>
        <w:ind w:left="3540" w:hanging="3540"/>
        <w:jc w:val="both"/>
        <w:rPr>
          <w:rFonts w:ascii="Times New Roman" w:eastAsia="Times New Roman" w:hAnsi="Times New Roman" w:cs="Times New Roman"/>
          <w:sz w:val="24"/>
          <w:szCs w:val="24"/>
          <w:lang w:eastAsia="pl-PL"/>
        </w:rPr>
      </w:pPr>
    </w:p>
    <w:p w14:paraId="0566FBEE" w14:textId="77777777" w:rsidR="00B82EAA" w:rsidRDefault="00B82EAA" w:rsidP="008B0589">
      <w:pPr>
        <w:spacing w:after="0" w:line="240" w:lineRule="auto"/>
        <w:ind w:left="3540" w:hanging="3540"/>
        <w:jc w:val="both"/>
        <w:rPr>
          <w:rFonts w:ascii="Times New Roman" w:eastAsia="Times New Roman" w:hAnsi="Times New Roman" w:cs="Times New Roman"/>
          <w:sz w:val="24"/>
          <w:szCs w:val="24"/>
          <w:lang w:eastAsia="pl-PL"/>
        </w:rPr>
      </w:pPr>
    </w:p>
    <w:p w14:paraId="5ADB884A" w14:textId="77777777" w:rsidR="00B82EAA" w:rsidRDefault="00B82EAA" w:rsidP="008B0589">
      <w:pPr>
        <w:spacing w:after="0" w:line="240" w:lineRule="auto"/>
        <w:ind w:left="3540" w:hanging="3540"/>
        <w:jc w:val="both"/>
        <w:rPr>
          <w:rFonts w:ascii="Times New Roman" w:eastAsia="Times New Roman" w:hAnsi="Times New Roman" w:cs="Times New Roman"/>
          <w:sz w:val="24"/>
          <w:szCs w:val="24"/>
          <w:lang w:eastAsia="pl-PL"/>
        </w:rPr>
      </w:pPr>
    </w:p>
    <w:p w14:paraId="3C7563A3" w14:textId="77777777" w:rsidR="00B82EAA" w:rsidRPr="00F26533" w:rsidRDefault="00B82EAA" w:rsidP="00B82EAA">
      <w:pPr>
        <w:tabs>
          <w:tab w:val="left" w:pos="4253"/>
          <w:tab w:val="left" w:pos="4678"/>
        </w:tabs>
        <w:spacing w:after="0"/>
        <w:ind w:right="-2"/>
        <w:jc w:val="right"/>
        <w:rPr>
          <w:rFonts w:ascii="Times New Roman" w:eastAsia="Times New Roman" w:hAnsi="Times New Roman" w:cs="Times New Roman"/>
          <w:i/>
          <w:sz w:val="18"/>
          <w:szCs w:val="18"/>
          <w:lang w:eastAsia="pl-PL"/>
        </w:rPr>
      </w:pPr>
    </w:p>
    <w:p w14:paraId="3FE70FB7" w14:textId="7D1DEB02" w:rsidR="00B82EAA" w:rsidRPr="00B82EAA" w:rsidRDefault="00B82EAA" w:rsidP="00B82EAA">
      <w:pPr>
        <w:tabs>
          <w:tab w:val="left" w:pos="4253"/>
          <w:tab w:val="left" w:pos="4678"/>
        </w:tabs>
        <w:spacing w:after="0"/>
        <w:ind w:right="-2"/>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 xml:space="preserve">     </w:t>
      </w:r>
      <w:r w:rsidRPr="00F26533">
        <w:rPr>
          <w:rFonts w:ascii="Times New Roman" w:eastAsia="Times New Roman" w:hAnsi="Times New Roman" w:cs="Times New Roman"/>
          <w:i/>
          <w:sz w:val="18"/>
          <w:szCs w:val="18"/>
          <w:lang w:eastAsia="pl-PL"/>
        </w:rPr>
        <w:t xml:space="preserve">* nie potrzebne skreślić                                                                               </w:t>
      </w:r>
    </w:p>
    <w:p w14:paraId="08B0F5B8" w14:textId="77777777" w:rsidR="006E3AD6" w:rsidRDefault="00B82EAA" w:rsidP="00B82EAA">
      <w:pPr>
        <w:spacing w:after="0"/>
        <w:jc w:val="right"/>
        <w:rPr>
          <w:rFonts w:ascii="Times New Roman" w:eastAsia="Calibri" w:hAnsi="Times New Roman" w:cs="Times New Roman"/>
          <w:b/>
        </w:rPr>
      </w:pPr>
      <w:r w:rsidRPr="00CB6E95">
        <w:rPr>
          <w:rFonts w:ascii="Times New Roman" w:eastAsia="Calibri" w:hAnsi="Times New Roman" w:cs="Times New Roman"/>
          <w:b/>
        </w:rPr>
        <w:t>:</w:t>
      </w:r>
      <w:r>
        <w:rPr>
          <w:rFonts w:ascii="Times New Roman" w:eastAsia="Calibri" w:hAnsi="Times New Roman" w:cs="Times New Roman"/>
          <w:b/>
        </w:rPr>
        <w:t xml:space="preserve">                                                                           </w:t>
      </w:r>
    </w:p>
    <w:p w14:paraId="3873C97E" w14:textId="77777777" w:rsidR="006E3AD6" w:rsidRDefault="006E3AD6" w:rsidP="00B82EAA">
      <w:pPr>
        <w:spacing w:after="0"/>
        <w:jc w:val="right"/>
        <w:rPr>
          <w:rFonts w:ascii="Times New Roman" w:eastAsia="Calibri" w:hAnsi="Times New Roman" w:cs="Times New Roman"/>
          <w:b/>
        </w:rPr>
      </w:pPr>
    </w:p>
    <w:p w14:paraId="68797AFE" w14:textId="07CF581B" w:rsidR="00B82EAA" w:rsidRPr="00CB6E95" w:rsidRDefault="00B82EAA" w:rsidP="00B82EAA">
      <w:pPr>
        <w:spacing w:after="0"/>
        <w:jc w:val="right"/>
        <w:rPr>
          <w:rFonts w:ascii="Times New Roman" w:eastAsia="Calibri" w:hAnsi="Times New Roman" w:cs="Times New Roman"/>
          <w:b/>
        </w:rPr>
      </w:pPr>
      <w:r>
        <w:rPr>
          <w:rFonts w:ascii="Times New Roman" w:eastAsia="Calibri" w:hAnsi="Times New Roman" w:cs="Times New Roman"/>
          <w:b/>
        </w:rPr>
        <w:lastRenderedPageBreak/>
        <w:t xml:space="preserve">    </w:t>
      </w:r>
      <w:r w:rsidRPr="00CB6E95">
        <w:rPr>
          <w:rFonts w:ascii="Times New Roman" w:eastAsia="Calibri" w:hAnsi="Times New Roman" w:cs="Times New Roman"/>
          <w:b/>
        </w:rPr>
        <w:t xml:space="preserve">Załącznik numer </w:t>
      </w:r>
      <w:r>
        <w:rPr>
          <w:rFonts w:ascii="Times New Roman" w:eastAsia="Calibri" w:hAnsi="Times New Roman" w:cs="Times New Roman"/>
          <w:b/>
        </w:rPr>
        <w:t>7 do SWZ</w:t>
      </w:r>
    </w:p>
    <w:p w14:paraId="1770421C" w14:textId="77777777" w:rsidR="00B82EAA" w:rsidRPr="00CB6E95" w:rsidRDefault="00B82EAA" w:rsidP="00B82EAA">
      <w:pPr>
        <w:tabs>
          <w:tab w:val="left" w:pos="2694"/>
        </w:tabs>
        <w:spacing w:after="0"/>
        <w:ind w:right="5954"/>
        <w:rPr>
          <w:rFonts w:ascii="Times New Roman" w:eastAsia="Calibri" w:hAnsi="Times New Roman" w:cs="Times New Roman"/>
        </w:rPr>
      </w:pPr>
      <w:r w:rsidRPr="00CB6E95">
        <w:rPr>
          <w:rFonts w:ascii="Times New Roman" w:eastAsia="Calibri" w:hAnsi="Times New Roman" w:cs="Times New Roman"/>
        </w:rPr>
        <w:t>……………………………………………………………………</w:t>
      </w:r>
    </w:p>
    <w:p w14:paraId="48A4EBDC" w14:textId="77777777" w:rsidR="00B82EAA" w:rsidRPr="00CB6E95" w:rsidRDefault="00B82EAA" w:rsidP="00B82EAA">
      <w:pPr>
        <w:spacing w:after="0"/>
        <w:ind w:right="5953"/>
        <w:rPr>
          <w:rFonts w:ascii="Times New Roman" w:eastAsia="Calibri" w:hAnsi="Times New Roman" w:cs="Times New Roman"/>
          <w:i/>
        </w:rPr>
      </w:pPr>
      <w:r w:rsidRPr="00CB6E95">
        <w:rPr>
          <w:rFonts w:ascii="Times New Roman" w:eastAsia="Calibri" w:hAnsi="Times New Roman" w:cs="Times New Roman"/>
          <w:i/>
        </w:rPr>
        <w:t xml:space="preserve">(pełna nazwa/firma, adres, </w:t>
      </w:r>
      <w:r w:rsidRPr="00CB6E95">
        <w:rPr>
          <w:rFonts w:ascii="Times New Roman" w:eastAsia="Calibri" w:hAnsi="Times New Roman" w:cs="Times New Roman"/>
          <w:i/>
        </w:rPr>
        <w:br/>
        <w:t>w zależności od podmiotu: NIP/PESEL, KRS/</w:t>
      </w:r>
      <w:proofErr w:type="spellStart"/>
      <w:r w:rsidRPr="00CB6E95">
        <w:rPr>
          <w:rFonts w:ascii="Times New Roman" w:eastAsia="Calibri" w:hAnsi="Times New Roman" w:cs="Times New Roman"/>
          <w:i/>
        </w:rPr>
        <w:t>CEiDG</w:t>
      </w:r>
      <w:proofErr w:type="spellEnd"/>
      <w:r w:rsidRPr="00CB6E95">
        <w:rPr>
          <w:rFonts w:ascii="Times New Roman" w:eastAsia="Calibri" w:hAnsi="Times New Roman" w:cs="Times New Roman"/>
          <w:i/>
        </w:rPr>
        <w:t>)</w:t>
      </w:r>
    </w:p>
    <w:p w14:paraId="79F93FE5" w14:textId="77777777" w:rsidR="00B82EAA" w:rsidRPr="00CB6E95" w:rsidRDefault="00B82EAA" w:rsidP="00B82EAA">
      <w:pPr>
        <w:spacing w:after="0"/>
        <w:rPr>
          <w:rFonts w:ascii="Times New Roman" w:eastAsia="Calibri" w:hAnsi="Times New Roman" w:cs="Times New Roman"/>
          <w:u w:val="single"/>
        </w:rPr>
      </w:pPr>
      <w:r w:rsidRPr="00CB6E95">
        <w:rPr>
          <w:rFonts w:ascii="Times New Roman" w:eastAsia="Calibri" w:hAnsi="Times New Roman" w:cs="Times New Roman"/>
          <w:u w:val="single"/>
        </w:rPr>
        <w:t>reprezentowany przez:</w:t>
      </w:r>
    </w:p>
    <w:p w14:paraId="6A152063" w14:textId="77777777" w:rsidR="00B82EAA" w:rsidRPr="00CB6E95" w:rsidRDefault="00B82EAA" w:rsidP="00B82EAA">
      <w:pPr>
        <w:spacing w:after="0"/>
        <w:ind w:right="5954"/>
        <w:rPr>
          <w:rFonts w:ascii="Times New Roman" w:eastAsia="Calibri" w:hAnsi="Times New Roman" w:cs="Times New Roman"/>
        </w:rPr>
      </w:pPr>
      <w:r w:rsidRPr="00CB6E95">
        <w:rPr>
          <w:rFonts w:ascii="Times New Roman" w:eastAsia="Calibri" w:hAnsi="Times New Roman" w:cs="Times New Roman"/>
        </w:rPr>
        <w:t>………………………………………………………………………</w:t>
      </w:r>
    </w:p>
    <w:p w14:paraId="47885AE5" w14:textId="77777777" w:rsidR="00B82EAA" w:rsidRDefault="00B82EAA" w:rsidP="00B82EAA">
      <w:pPr>
        <w:spacing w:after="0"/>
        <w:ind w:right="5953"/>
        <w:rPr>
          <w:rFonts w:ascii="Times New Roman" w:eastAsia="Calibri" w:hAnsi="Times New Roman" w:cs="Times New Roman"/>
          <w:i/>
        </w:rPr>
      </w:pPr>
      <w:r w:rsidRPr="00CB6E95">
        <w:rPr>
          <w:rFonts w:ascii="Times New Roman" w:eastAsia="Calibri" w:hAnsi="Times New Roman" w:cs="Times New Roman"/>
          <w:i/>
        </w:rPr>
        <w:t>(imię, nazwisko, stanow</w:t>
      </w:r>
      <w:r>
        <w:rPr>
          <w:rFonts w:ascii="Times New Roman" w:eastAsia="Calibri" w:hAnsi="Times New Roman" w:cs="Times New Roman"/>
          <w:i/>
        </w:rPr>
        <w:t xml:space="preserve">isko/podstawa do </w:t>
      </w:r>
    </w:p>
    <w:p w14:paraId="5513D05E" w14:textId="77777777" w:rsidR="00B82EAA" w:rsidRDefault="00B82EAA" w:rsidP="00B82EAA">
      <w:pPr>
        <w:spacing w:after="0"/>
        <w:ind w:right="5953"/>
        <w:rPr>
          <w:rFonts w:ascii="Times New Roman" w:eastAsia="Calibri" w:hAnsi="Times New Roman" w:cs="Times New Roman"/>
          <w:i/>
        </w:rPr>
      </w:pPr>
      <w:r>
        <w:rPr>
          <w:rFonts w:ascii="Times New Roman" w:eastAsia="Calibri" w:hAnsi="Times New Roman" w:cs="Times New Roman"/>
          <w:i/>
        </w:rPr>
        <w:t>reprezentacji)</w:t>
      </w:r>
    </w:p>
    <w:p w14:paraId="742D836E" w14:textId="77777777" w:rsidR="00B82EAA" w:rsidRPr="008A0D1D" w:rsidRDefault="00B82EAA" w:rsidP="00B82EAA">
      <w:pPr>
        <w:spacing w:after="0"/>
        <w:ind w:right="5953"/>
        <w:rPr>
          <w:rFonts w:ascii="Times New Roman" w:eastAsia="Calibri" w:hAnsi="Times New Roman" w:cs="Times New Roman"/>
          <w:i/>
        </w:rPr>
      </w:pPr>
    </w:p>
    <w:p w14:paraId="111818A3" w14:textId="77777777" w:rsidR="00B82EAA" w:rsidRPr="00641266" w:rsidRDefault="00B82EAA" w:rsidP="00B82EAA">
      <w:pPr>
        <w:jc w:val="center"/>
        <w:rPr>
          <w:rFonts w:ascii="Times New Roman" w:hAnsi="Times New Roman" w:cs="Times New Roman"/>
          <w:b/>
          <w:u w:val="single"/>
        </w:rPr>
      </w:pPr>
      <w:r w:rsidRPr="00641266">
        <w:rPr>
          <w:rFonts w:ascii="Times New Roman" w:hAnsi="Times New Roman" w:cs="Times New Roman"/>
          <w:b/>
          <w:u w:val="single"/>
        </w:rPr>
        <w:t xml:space="preserve">OŚWIADCZENIE DOTYCZĄCE PRZESŁANKI  WYKLUCZENIA </w:t>
      </w:r>
      <w:r w:rsidRPr="00641266">
        <w:rPr>
          <w:rFonts w:ascii="Times New Roman" w:hAnsi="Times New Roman" w:cs="Times New Roman"/>
          <w:b/>
          <w:u w:val="single"/>
        </w:rPr>
        <w:br/>
        <w:t>Z POSTĘPOWANIA</w:t>
      </w:r>
      <w:r>
        <w:rPr>
          <w:rFonts w:ascii="Times New Roman" w:hAnsi="Times New Roman" w:cs="Times New Roman"/>
          <w:b/>
          <w:u w:val="single"/>
        </w:rPr>
        <w:t xml:space="preserve"> - </w:t>
      </w:r>
      <w:r>
        <w:rPr>
          <w:b/>
        </w:rPr>
        <w:t xml:space="preserve"> </w:t>
      </w:r>
      <w:r w:rsidRPr="00544BC5">
        <w:rPr>
          <w:rFonts w:ascii="Times New Roman" w:eastAsia="Calibri" w:hAnsi="Times New Roman" w:cs="Times New Roman"/>
          <w:b/>
          <w:kern w:val="2"/>
          <w:lang w:eastAsia="zh-CN"/>
        </w:rPr>
        <w:t xml:space="preserve"> </w:t>
      </w:r>
      <w:r w:rsidRPr="00721E0C">
        <w:rPr>
          <w:rFonts w:ascii="Times New Roman" w:eastAsia="Calibri" w:hAnsi="Times New Roman" w:cs="Times New Roman"/>
          <w:color w:val="FF0000"/>
          <w:kern w:val="2"/>
          <w:lang w:eastAsia="zh-CN"/>
        </w:rPr>
        <w:t>dokument składany na wezwanie</w:t>
      </w:r>
    </w:p>
    <w:p w14:paraId="6475DA7D" w14:textId="37F47BC0" w:rsidR="00B82EAA" w:rsidRPr="006E3AD6" w:rsidRDefault="00B82EAA" w:rsidP="00B82EAA">
      <w:pPr>
        <w:spacing w:after="0"/>
        <w:ind w:right="-13"/>
        <w:jc w:val="both"/>
        <w:rPr>
          <w:rFonts w:ascii="Times New Roman" w:hAnsi="Times New Roman" w:cs="Times New Roman"/>
          <w:b/>
          <w:sz w:val="18"/>
        </w:rPr>
      </w:pPr>
      <w:r w:rsidRPr="006E3AD6">
        <w:rPr>
          <w:rFonts w:ascii="Times New Roman" w:eastAsia="Calibri" w:hAnsi="Times New Roman" w:cs="Times New Roman"/>
          <w:kern w:val="2"/>
          <w:sz w:val="18"/>
          <w:lang w:eastAsia="zh-CN"/>
        </w:rPr>
        <w:t xml:space="preserve">na potrzeby postępowania o udzielenie zamówienia publicznego prowadzonego w trybie podstawowym bez negocjacji na </w:t>
      </w:r>
      <w:r w:rsidR="006E3AD6" w:rsidRPr="006E3AD6">
        <w:rPr>
          <w:rFonts w:ascii="Times New Roman" w:eastAsia="Times New Roman" w:hAnsi="Times New Roman" w:cs="Times New Roman"/>
          <w:b/>
          <w:color w:val="000000" w:themeColor="text1"/>
          <w:sz w:val="20"/>
        </w:rPr>
        <w:t>„</w:t>
      </w:r>
      <w:r w:rsidR="006E3AD6" w:rsidRPr="006E3AD6">
        <w:rPr>
          <w:rFonts w:ascii="Times New Roman" w:hAnsi="Times New Roman" w:cs="Times New Roman"/>
          <w:b/>
          <w:sz w:val="20"/>
        </w:rPr>
        <w:t xml:space="preserve">Zakup i dostawa narzędzi i materiałów, </w:t>
      </w:r>
      <w:r w:rsidR="006E3AD6" w:rsidRPr="006E3AD6">
        <w:rPr>
          <w:rFonts w:ascii="Times New Roman" w:hAnsi="Times New Roman" w:cs="Times New Roman"/>
          <w:b/>
          <w:sz w:val="20"/>
          <w:lang w:eastAsia="x-none"/>
        </w:rPr>
        <w:t>tarcz i elektronarzędzi</w:t>
      </w:r>
      <w:r w:rsidR="006E3AD6" w:rsidRPr="006E3AD6">
        <w:rPr>
          <w:rFonts w:ascii="Times New Roman" w:hAnsi="Times New Roman" w:cs="Times New Roman"/>
          <w:b/>
          <w:sz w:val="20"/>
        </w:rPr>
        <w:t xml:space="preserve"> dla 26 Wojskowego Oddziału Gospodarczego oraz jednostek wojskowych będących na jego zaopatrzeniu</w:t>
      </w:r>
      <w:r w:rsidR="006E3AD6" w:rsidRPr="006E3AD6">
        <w:rPr>
          <w:rFonts w:ascii="Times New Roman" w:eastAsia="Times New Roman" w:hAnsi="Times New Roman" w:cs="Times New Roman"/>
          <w:b/>
          <w:color w:val="000000" w:themeColor="text1"/>
          <w:sz w:val="20"/>
          <w:lang w:eastAsia="pl-PL"/>
        </w:rPr>
        <w:t xml:space="preserve">” </w:t>
      </w:r>
      <w:r w:rsidR="006E3AD6" w:rsidRPr="006E3AD6">
        <w:rPr>
          <w:rFonts w:ascii="Times New Roman" w:eastAsia="Calibri" w:hAnsi="Times New Roman" w:cs="Times New Roman"/>
          <w:kern w:val="2"/>
          <w:szCs w:val="24"/>
          <w:lang w:eastAsia="zh-CN"/>
        </w:rPr>
        <w:t>n</w:t>
      </w:r>
      <w:r w:rsidR="006E3AD6" w:rsidRPr="006E3AD6">
        <w:rPr>
          <w:rFonts w:ascii="Times New Roman" w:eastAsia="Calibri" w:hAnsi="Times New Roman" w:cs="Times New Roman"/>
          <w:bCs/>
          <w:iCs/>
          <w:kern w:val="2"/>
          <w:szCs w:val="24"/>
          <w:lang w:eastAsia="zh-CN"/>
        </w:rPr>
        <w:t xml:space="preserve">r sprawy </w:t>
      </w:r>
      <w:r w:rsidR="006E3AD6" w:rsidRPr="006E3AD6">
        <w:rPr>
          <w:rFonts w:ascii="Times New Roman" w:eastAsia="Calibri" w:hAnsi="Times New Roman" w:cs="Times New Roman"/>
          <w:b/>
          <w:kern w:val="2"/>
          <w:szCs w:val="24"/>
          <w:lang w:eastAsia="zh-CN"/>
        </w:rPr>
        <w:t xml:space="preserve">ZP/71/2022. </w:t>
      </w:r>
    </w:p>
    <w:p w14:paraId="184BCCDF" w14:textId="77777777" w:rsidR="00B82EAA" w:rsidRPr="00DF5CE2" w:rsidRDefault="00B82EAA" w:rsidP="00B82EAA">
      <w:pPr>
        <w:spacing w:after="0"/>
        <w:ind w:right="-13"/>
        <w:jc w:val="both"/>
        <w:rPr>
          <w:rFonts w:ascii="Times New Roman" w:hAnsi="Times New Roman" w:cs="Times New Roman"/>
          <w:b/>
          <w:sz w:val="20"/>
        </w:rPr>
      </w:pPr>
    </w:p>
    <w:p w14:paraId="2EFF4A39" w14:textId="77777777" w:rsidR="00B82EAA" w:rsidRPr="00DF5CE2" w:rsidRDefault="00B82EAA" w:rsidP="00B82EAA">
      <w:pPr>
        <w:jc w:val="both"/>
        <w:rPr>
          <w:rFonts w:ascii="Times New Roman" w:hAnsi="Times New Roman" w:cs="Times New Roman"/>
          <w:bCs/>
        </w:rPr>
      </w:pPr>
      <w:r w:rsidRPr="006D333A">
        <w:rPr>
          <w:rFonts w:ascii="Times New Roman" w:hAnsi="Times New Roman" w:cs="Times New Roman"/>
        </w:rPr>
        <w:t xml:space="preserve">Oświadczam, że podlegam / nie podlegam* wykluczeniu z postępowania o udzielenie zamówienia na podstawie art. 7 ust. 1 z dnia 13 kwietnia 2022 r. ustawy </w:t>
      </w:r>
      <w:r w:rsidRPr="006D333A">
        <w:rPr>
          <w:rFonts w:ascii="Times New Roman" w:hAnsi="Times New Roman" w:cs="Times New Roman"/>
          <w:bCs/>
        </w:rPr>
        <w:t>o szczególnych rozwiązaniach w zakresie przeciwdziałania wspieraniu agresji na Ukrainę oraz służących ochronie bezpieczeństwa narodowego (Dz. U. z 2022 r. p</w:t>
      </w:r>
      <w:r>
        <w:rPr>
          <w:rFonts w:ascii="Times New Roman" w:hAnsi="Times New Roman" w:cs="Times New Roman"/>
          <w:bCs/>
        </w:rPr>
        <w:t>oz. 835; zwana dalej ustawą)**.</w:t>
      </w:r>
    </w:p>
    <w:p w14:paraId="12CF43ED" w14:textId="77777777" w:rsidR="00B82EAA" w:rsidRPr="00CB6E95" w:rsidRDefault="00B82EAA" w:rsidP="00B82EAA">
      <w:pPr>
        <w:spacing w:after="0"/>
        <w:ind w:left="4395" w:right="90"/>
        <w:jc w:val="right"/>
        <w:rPr>
          <w:rFonts w:ascii="Times New Roman" w:eastAsia="Times New Roman" w:hAnsi="Times New Roman" w:cs="Times New Roman"/>
          <w:lang w:eastAsia="pl-PL"/>
        </w:rPr>
      </w:pPr>
      <w:r w:rsidRPr="00CB6E95">
        <w:rPr>
          <w:rFonts w:ascii="Times New Roman" w:eastAsia="Times New Roman" w:hAnsi="Times New Roman" w:cs="Times New Roman"/>
          <w:lang w:eastAsia="pl-PL"/>
        </w:rPr>
        <w:t>………..........................................................</w:t>
      </w:r>
    </w:p>
    <w:p w14:paraId="1360787B" w14:textId="77777777" w:rsidR="00B82EAA" w:rsidRPr="008B0589" w:rsidRDefault="00B82EAA" w:rsidP="00B82EAA">
      <w:pPr>
        <w:spacing w:after="0" w:line="240" w:lineRule="auto"/>
        <w:ind w:left="3540"/>
        <w:jc w:val="center"/>
        <w:rPr>
          <w:rFonts w:ascii="Times New Roman" w:eastAsia="Times New Roman" w:hAnsi="Times New Roman" w:cs="Times New Roman"/>
          <w:i/>
          <w:sz w:val="20"/>
          <w:szCs w:val="20"/>
          <w:lang w:eastAsia="pl-PL"/>
        </w:rPr>
      </w:pPr>
      <w:r w:rsidRPr="008B0589">
        <w:rPr>
          <w:rFonts w:ascii="Times New Roman" w:eastAsia="Times New Roman" w:hAnsi="Times New Roman" w:cs="Times New Roman"/>
          <w:i/>
          <w:sz w:val="20"/>
          <w:szCs w:val="20"/>
          <w:lang w:eastAsia="pl-PL"/>
        </w:rPr>
        <w:t>(znak graficzny podpisu)</w:t>
      </w:r>
    </w:p>
    <w:p w14:paraId="6C7BD29F" w14:textId="77777777" w:rsidR="00B82EAA" w:rsidRPr="00F26533" w:rsidRDefault="00B82EAA" w:rsidP="00B82EAA">
      <w:pPr>
        <w:tabs>
          <w:tab w:val="left" w:pos="4253"/>
          <w:tab w:val="left" w:pos="4678"/>
        </w:tabs>
        <w:spacing w:after="0"/>
        <w:ind w:right="-2"/>
        <w:jc w:val="right"/>
        <w:rPr>
          <w:rFonts w:ascii="Times New Roman" w:eastAsia="Times New Roman" w:hAnsi="Times New Roman" w:cs="Times New Roman"/>
          <w:i/>
          <w:sz w:val="18"/>
          <w:szCs w:val="18"/>
          <w:lang w:eastAsia="pl-PL"/>
        </w:rPr>
      </w:pPr>
    </w:p>
    <w:p w14:paraId="654C053C" w14:textId="77777777" w:rsidR="00B82EAA" w:rsidRPr="00F26533" w:rsidRDefault="00B82EAA" w:rsidP="00B82EAA">
      <w:pPr>
        <w:tabs>
          <w:tab w:val="left" w:pos="4253"/>
          <w:tab w:val="left" w:pos="4678"/>
        </w:tabs>
        <w:spacing w:after="0"/>
        <w:ind w:right="-2"/>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 xml:space="preserve">     </w:t>
      </w:r>
      <w:r w:rsidRPr="00F26533">
        <w:rPr>
          <w:rFonts w:ascii="Times New Roman" w:eastAsia="Times New Roman" w:hAnsi="Times New Roman" w:cs="Times New Roman"/>
          <w:i/>
          <w:sz w:val="18"/>
          <w:szCs w:val="18"/>
          <w:lang w:eastAsia="pl-PL"/>
        </w:rPr>
        <w:t xml:space="preserve">* nie potrzebne skreślić                                                                               </w:t>
      </w:r>
    </w:p>
    <w:p w14:paraId="3071C928" w14:textId="77777777" w:rsidR="00B82EAA" w:rsidRPr="00F26533" w:rsidRDefault="00B82EAA" w:rsidP="00B82EAA">
      <w:pPr>
        <w:ind w:left="568" w:hanging="284"/>
        <w:rPr>
          <w:rFonts w:ascii="Times New Roman" w:hAnsi="Times New Roman" w:cs="Times New Roman"/>
          <w:i/>
          <w:sz w:val="18"/>
          <w:szCs w:val="18"/>
        </w:rPr>
      </w:pPr>
      <w:r w:rsidRPr="00F26533">
        <w:rPr>
          <w:rFonts w:ascii="Times New Roman" w:eastAsia="Times New Roman" w:hAnsi="Times New Roman" w:cs="Times New Roman"/>
          <w:color w:val="000000"/>
          <w:sz w:val="18"/>
          <w:szCs w:val="18"/>
        </w:rPr>
        <w:t xml:space="preserve">** Na podstawie </w:t>
      </w:r>
      <w:hyperlink r:id="rId50" w:anchor="/document/19231047?unitId=art(7)ust(1)&amp;cm=DOCUMENT" w:history="1">
        <w:r w:rsidRPr="00F26533">
          <w:rPr>
            <w:rStyle w:val="Hipercze"/>
            <w:sz w:val="18"/>
            <w:szCs w:val="18"/>
          </w:rPr>
          <w:t>art. 7 ust. 1</w:t>
        </w:r>
      </w:hyperlink>
      <w:r w:rsidRPr="00F26533">
        <w:rPr>
          <w:rFonts w:ascii="Times New Roman" w:eastAsia="Times New Roman" w:hAnsi="Times New Roman" w:cs="Times New Roman"/>
          <w:color w:val="000000"/>
          <w:sz w:val="18"/>
          <w:szCs w:val="18"/>
        </w:rPr>
        <w:t xml:space="preserve"> z dnia 13 kwietnia 2022 r. o szczególnych rozwiązaniach w zakresie przeciwdziałania wspieraniu agresji na Ukrainę oraz służących ochronie bezpieczeństwa narodowego, zwanej „ustawą” z postępowania o udzielenie zamówienia publicznego lub konkursu prowadzonego na podstawie </w:t>
      </w:r>
      <w:hyperlink r:id="rId51" w:anchor="/document/18903829?cm=DOCUMENT" w:history="1">
        <w:r w:rsidRPr="00F26533">
          <w:rPr>
            <w:rStyle w:val="Hipercze"/>
            <w:sz w:val="18"/>
            <w:szCs w:val="18"/>
          </w:rPr>
          <w:t>ustawy</w:t>
        </w:r>
      </w:hyperlink>
      <w:r w:rsidRPr="00F26533">
        <w:rPr>
          <w:rFonts w:ascii="Times New Roman" w:eastAsia="Times New Roman" w:hAnsi="Times New Roman" w:cs="Times New Roman"/>
          <w:color w:val="000000"/>
          <w:sz w:val="18"/>
          <w:szCs w:val="18"/>
        </w:rPr>
        <w:t xml:space="preserve"> </w:t>
      </w:r>
      <w:proofErr w:type="spellStart"/>
      <w:r w:rsidRPr="00F26533">
        <w:rPr>
          <w:rFonts w:ascii="Times New Roman" w:eastAsia="Times New Roman" w:hAnsi="Times New Roman" w:cs="Times New Roman"/>
          <w:color w:val="000000"/>
          <w:sz w:val="18"/>
          <w:szCs w:val="18"/>
        </w:rPr>
        <w:t>Pzp</w:t>
      </w:r>
      <w:proofErr w:type="spellEnd"/>
      <w:r w:rsidRPr="00F26533">
        <w:rPr>
          <w:rFonts w:ascii="Times New Roman" w:eastAsia="Times New Roman" w:hAnsi="Times New Roman" w:cs="Times New Roman"/>
          <w:color w:val="000000"/>
          <w:sz w:val="18"/>
          <w:szCs w:val="18"/>
        </w:rPr>
        <w:t xml:space="preserve"> wyklucza się:</w:t>
      </w:r>
    </w:p>
    <w:p w14:paraId="183ECEC3" w14:textId="77777777" w:rsidR="00B82EAA" w:rsidRPr="00F26533" w:rsidRDefault="00B82EAA" w:rsidP="00B82EAA">
      <w:pPr>
        <w:pStyle w:val="Akapitzlist"/>
        <w:numPr>
          <w:ilvl w:val="0"/>
          <w:numId w:val="135"/>
        </w:numPr>
        <w:spacing w:after="0"/>
        <w:jc w:val="both"/>
        <w:rPr>
          <w:rFonts w:ascii="Times New Roman" w:eastAsia="Times New Roman" w:hAnsi="Times New Roman" w:cs="Times New Roman"/>
          <w:sz w:val="18"/>
          <w:szCs w:val="18"/>
          <w:lang w:eastAsia="pl-PL"/>
        </w:rPr>
      </w:pPr>
      <w:r w:rsidRPr="00F26533">
        <w:rPr>
          <w:rFonts w:ascii="Times New Roman" w:eastAsia="Times New Roman" w:hAnsi="Times New Roman" w:cs="Times New Roman"/>
          <w:color w:val="000000"/>
          <w:sz w:val="18"/>
          <w:szCs w:val="18"/>
        </w:rPr>
        <w:t xml:space="preserve">wykonawcę oraz uczestnika konkursu wymienionego w wykazach określonych w </w:t>
      </w:r>
      <w:hyperlink r:id="rId52" w:anchor="/document/67607987?cm=DOCUMENT" w:history="1">
        <w:r w:rsidRPr="00F26533">
          <w:rPr>
            <w:rStyle w:val="Hipercze"/>
            <w:sz w:val="18"/>
            <w:szCs w:val="18"/>
          </w:rPr>
          <w:t>rozporządzeniu</w:t>
        </w:r>
      </w:hyperlink>
      <w:r w:rsidRPr="00F26533">
        <w:rPr>
          <w:rFonts w:ascii="Times New Roman" w:eastAsia="Times New Roman" w:hAnsi="Times New Roman" w:cs="Times New Roman"/>
          <w:color w:val="000000"/>
          <w:sz w:val="18"/>
          <w:szCs w:val="18"/>
        </w:rPr>
        <w:t xml:space="preserve"> 765/2006 i </w:t>
      </w:r>
      <w:hyperlink r:id="rId53" w:anchor="/document/68410867?cm=DOCUMENT" w:history="1">
        <w:r w:rsidRPr="00F26533">
          <w:rPr>
            <w:rStyle w:val="Hipercze"/>
            <w:sz w:val="18"/>
            <w:szCs w:val="18"/>
          </w:rPr>
          <w:t>rozporządzeniu</w:t>
        </w:r>
      </w:hyperlink>
      <w:r w:rsidRPr="00F26533">
        <w:rPr>
          <w:rFonts w:ascii="Times New Roman" w:eastAsia="Times New Roman" w:hAnsi="Times New Roman" w:cs="Times New Roman"/>
          <w:color w:val="000000"/>
          <w:sz w:val="18"/>
          <w:szCs w:val="18"/>
        </w:rPr>
        <w:t xml:space="preserve"> 269/2014 albo wpisanego na listę na podstawie decyzji w sprawie wpisu na listę rozstrzygającej o zastosowaniu środka, o którym mowa w </w:t>
      </w:r>
      <w:hyperlink r:id="rId54" w:anchor="/document/19231047?unitId=art(1)pkt(3)&amp;cm=DOCUMENT" w:history="1">
        <w:r w:rsidRPr="00F26533">
          <w:rPr>
            <w:rStyle w:val="Hipercze"/>
            <w:sz w:val="18"/>
            <w:szCs w:val="18"/>
          </w:rPr>
          <w:t>art. 1 pkt 3</w:t>
        </w:r>
      </w:hyperlink>
      <w:r w:rsidRPr="00F26533">
        <w:rPr>
          <w:rFonts w:ascii="Times New Roman" w:eastAsia="Times New Roman" w:hAnsi="Times New Roman" w:cs="Times New Roman"/>
          <w:color w:val="000000"/>
          <w:sz w:val="18"/>
          <w:szCs w:val="18"/>
        </w:rPr>
        <w:t xml:space="preserve"> ustawy;</w:t>
      </w:r>
    </w:p>
    <w:p w14:paraId="3C8ED067" w14:textId="77777777" w:rsidR="00B82EAA" w:rsidRPr="00F26533" w:rsidRDefault="00B82EAA" w:rsidP="00B82EAA">
      <w:pPr>
        <w:pStyle w:val="Akapitzlist"/>
        <w:numPr>
          <w:ilvl w:val="0"/>
          <w:numId w:val="135"/>
        </w:numPr>
        <w:spacing w:after="0"/>
        <w:jc w:val="both"/>
        <w:rPr>
          <w:rFonts w:ascii="Times New Roman" w:eastAsia="Times New Roman" w:hAnsi="Times New Roman" w:cs="Times New Roman"/>
          <w:sz w:val="18"/>
          <w:szCs w:val="18"/>
          <w:lang w:eastAsia="pl-PL"/>
        </w:rPr>
      </w:pPr>
      <w:r w:rsidRPr="00F26533">
        <w:rPr>
          <w:rFonts w:ascii="Times New Roman" w:eastAsia="Times New Roman" w:hAnsi="Times New Roman" w:cs="Times New Roman"/>
          <w:color w:val="000000"/>
          <w:sz w:val="18"/>
          <w:szCs w:val="18"/>
        </w:rPr>
        <w:t xml:space="preserve"> wykonawcę oraz uczestnika konkursu, którego beneficjentem rzeczywistym w rozumieniu </w:t>
      </w:r>
      <w:hyperlink r:id="rId55" w:anchor="/document/18708093?cm=DOCUMENT" w:history="1">
        <w:r w:rsidRPr="00F26533">
          <w:rPr>
            <w:rStyle w:val="Hipercze"/>
            <w:sz w:val="18"/>
            <w:szCs w:val="18"/>
          </w:rPr>
          <w:t>ustawy</w:t>
        </w:r>
      </w:hyperlink>
      <w:r w:rsidRPr="00F26533">
        <w:rPr>
          <w:rFonts w:ascii="Times New Roman" w:eastAsia="Times New Roman" w:hAnsi="Times New Roman" w:cs="Times New Roman"/>
          <w:color w:val="000000"/>
          <w:sz w:val="18"/>
          <w:szCs w:val="18"/>
        </w:rPr>
        <w:t xml:space="preserve"> z dnia 1 marca 2018 r. o przeciwdziałaniu praniu pieniędzy oraz finansowaniu terroryzmu (Dz.U. z 2022 r. poz. 593 i 655) jest osoba wymieniona w wykazach określonych w </w:t>
      </w:r>
      <w:hyperlink r:id="rId56" w:anchor="/document/67607987?cm=DOCUMENT" w:history="1">
        <w:r w:rsidRPr="00F26533">
          <w:rPr>
            <w:rStyle w:val="Hipercze"/>
            <w:sz w:val="18"/>
            <w:szCs w:val="18"/>
          </w:rPr>
          <w:t>rozporządzeniu</w:t>
        </w:r>
      </w:hyperlink>
      <w:r w:rsidRPr="00F26533">
        <w:rPr>
          <w:rFonts w:ascii="Times New Roman" w:eastAsia="Times New Roman" w:hAnsi="Times New Roman" w:cs="Times New Roman"/>
          <w:color w:val="000000"/>
          <w:sz w:val="18"/>
          <w:szCs w:val="18"/>
        </w:rPr>
        <w:t xml:space="preserve"> 765/2006 i </w:t>
      </w:r>
      <w:hyperlink r:id="rId57" w:anchor="/document/68410867?cm=DOCUMENT" w:history="1">
        <w:r w:rsidRPr="00F26533">
          <w:rPr>
            <w:rStyle w:val="Hipercze"/>
            <w:sz w:val="18"/>
            <w:szCs w:val="18"/>
          </w:rPr>
          <w:t>rozporządzeniu</w:t>
        </w:r>
      </w:hyperlink>
      <w:r w:rsidRPr="00F26533">
        <w:rPr>
          <w:rFonts w:ascii="Times New Roman" w:eastAsia="Times New Roman" w:hAnsi="Times New Roman" w:cs="Times New Roman"/>
          <w:color w:val="000000"/>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52C5C3" w14:textId="0BDC1C93" w:rsidR="00B82EAA" w:rsidRPr="00B82EAA" w:rsidRDefault="00B82EAA" w:rsidP="00B82EAA">
      <w:pPr>
        <w:pStyle w:val="Akapitzlist"/>
        <w:numPr>
          <w:ilvl w:val="0"/>
          <w:numId w:val="135"/>
        </w:numPr>
        <w:spacing w:after="0"/>
        <w:jc w:val="both"/>
        <w:rPr>
          <w:rFonts w:ascii="Times New Roman" w:eastAsia="Times New Roman" w:hAnsi="Times New Roman" w:cs="Times New Roman"/>
          <w:lang w:eastAsia="pl-PL"/>
        </w:rPr>
      </w:pPr>
      <w:r w:rsidRPr="00F26533">
        <w:rPr>
          <w:rFonts w:ascii="Times New Roman" w:eastAsia="Times New Roman" w:hAnsi="Times New Roman" w:cs="Times New Roman"/>
          <w:color w:val="000000"/>
          <w:sz w:val="18"/>
          <w:szCs w:val="18"/>
        </w:rPr>
        <w:t xml:space="preserve">wykonawcę oraz uczestnika konkursu, którego jednostką dominującą w rozumieniu </w:t>
      </w:r>
      <w:hyperlink r:id="rId58" w:anchor="/document/16796295?unitId=art(3)ust(1)pkt(37)&amp;cm=DOCUMENT" w:history="1">
        <w:r w:rsidRPr="00F26533">
          <w:rPr>
            <w:rStyle w:val="Hipercze"/>
            <w:sz w:val="18"/>
            <w:szCs w:val="18"/>
          </w:rPr>
          <w:t>art. 3 ust. 1 pkt 37</w:t>
        </w:r>
      </w:hyperlink>
      <w:r w:rsidRPr="00F26533">
        <w:rPr>
          <w:rFonts w:ascii="Times New Roman" w:eastAsia="Times New Roman" w:hAnsi="Times New Roman" w:cs="Times New Roman"/>
          <w:color w:val="000000"/>
          <w:sz w:val="18"/>
          <w:szCs w:val="18"/>
        </w:rPr>
        <w:t xml:space="preserve"> ustawy z dnia 29 września 1994 r. o rachunkowości (Dz.U. z 2021 r. poz. 217, 2105 i 2106), jest podmiot wymieniony w wykazach określonych w </w:t>
      </w:r>
      <w:hyperlink r:id="rId59" w:anchor="/document/67607987?cm=DOCUMENT" w:history="1">
        <w:r w:rsidRPr="00F26533">
          <w:rPr>
            <w:rStyle w:val="Hipercze"/>
            <w:sz w:val="18"/>
            <w:szCs w:val="18"/>
          </w:rPr>
          <w:t>rozporządzeniu</w:t>
        </w:r>
      </w:hyperlink>
      <w:r w:rsidRPr="00F26533">
        <w:rPr>
          <w:rFonts w:ascii="Times New Roman" w:eastAsia="Times New Roman" w:hAnsi="Times New Roman" w:cs="Times New Roman"/>
          <w:color w:val="000000"/>
          <w:sz w:val="18"/>
          <w:szCs w:val="18"/>
        </w:rPr>
        <w:t xml:space="preserve"> 765/2006 i </w:t>
      </w:r>
      <w:hyperlink r:id="rId60" w:anchor="/document/68410867?cm=DOCUMENT" w:history="1">
        <w:r w:rsidRPr="00F26533">
          <w:rPr>
            <w:rStyle w:val="Hipercze"/>
            <w:sz w:val="18"/>
            <w:szCs w:val="18"/>
          </w:rPr>
          <w:t>rozporządzeniu</w:t>
        </w:r>
      </w:hyperlink>
      <w:r w:rsidRPr="00F26533">
        <w:rPr>
          <w:rFonts w:ascii="Times New Roman" w:eastAsia="Times New Roman" w:hAnsi="Times New Roman" w:cs="Times New Roman"/>
          <w:color w:val="000000"/>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w:t>
      </w:r>
      <w:hyperlink r:id="rId61" w:anchor="/document/19231047?unitId=art(1)pkt(3)&amp;cm=DOCUMENT" w:history="1">
        <w:r w:rsidRPr="00F26533">
          <w:rPr>
            <w:rStyle w:val="Hipercze"/>
            <w:sz w:val="18"/>
            <w:szCs w:val="18"/>
          </w:rPr>
          <w:t>art. 1 pkt 3</w:t>
        </w:r>
      </w:hyperlink>
      <w:r w:rsidRPr="00F26533">
        <w:rPr>
          <w:rFonts w:ascii="Times New Roman" w:eastAsia="Times New Roman" w:hAnsi="Times New Roman" w:cs="Times New Roman"/>
          <w:color w:val="000000"/>
          <w:sz w:val="18"/>
          <w:szCs w:val="18"/>
        </w:rPr>
        <w:t xml:space="preserve"> ustawy</w:t>
      </w:r>
      <w:r w:rsidRPr="00641266">
        <w:rPr>
          <w:rFonts w:ascii="Times New Roman" w:eastAsia="Times New Roman" w:hAnsi="Times New Roman" w:cs="Times New Roman"/>
          <w:color w:val="000000"/>
          <w:sz w:val="18"/>
        </w:rPr>
        <w:t>.</w:t>
      </w:r>
    </w:p>
    <w:sectPr w:rsidR="00B82EAA" w:rsidRPr="00B82EAA" w:rsidSect="00B82EAA">
      <w:type w:val="continuous"/>
      <w:pgSz w:w="11906" w:h="16838"/>
      <w:pgMar w:top="1418" w:right="1418" w:bottom="1418" w:left="1985"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CE406" w15:done="0"/>
  <w15:commentEx w15:paraId="0200147E" w15:done="0"/>
  <w15:commentEx w15:paraId="63D55E45" w15:done="0"/>
  <w15:commentEx w15:paraId="2D2F7C98" w15:paraIdParent="63D55E45" w15:done="0"/>
  <w15:commentEx w15:paraId="2745D34F" w15:done="0"/>
  <w15:commentEx w15:paraId="4D1D410F" w15:paraIdParent="2745D34F" w15:done="0"/>
  <w15:commentEx w15:paraId="292A030E" w15:done="0"/>
  <w15:commentEx w15:paraId="12D95177" w15:done="0"/>
  <w15:commentEx w15:paraId="7E4B9A34" w15:paraIdParent="12D95177" w15:done="0"/>
  <w15:commentEx w15:paraId="1D512E67" w15:done="0"/>
  <w15:commentEx w15:paraId="418D9AE9" w15:paraIdParent="1D512E67" w15:done="0"/>
  <w15:commentEx w15:paraId="6E0C5756" w15:done="0"/>
  <w15:commentEx w15:paraId="0C91CDEA" w15:paraIdParent="6E0C5756" w15:done="0"/>
  <w15:commentEx w15:paraId="4E2BB812" w15:paraIdParent="6E0C5756" w15:done="0"/>
  <w15:commentEx w15:paraId="6DD1A7D4" w15:done="0"/>
  <w15:commentEx w15:paraId="73F5EF91" w15:paraIdParent="6DD1A7D4" w15:done="0"/>
  <w15:commentEx w15:paraId="37FA3C8F" w15:done="0"/>
  <w15:commentEx w15:paraId="7A7BCC6F" w15:done="0"/>
  <w15:commentEx w15:paraId="510505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DA464" w16cex:dateUtc="2022-04-10T16:45:00Z"/>
  <w16cex:commentExtensible w16cex:durableId="25FDA240" w16cex:dateUtc="2022-04-10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CE406" w16cid:durableId="25FDA464"/>
  <w16cid:commentId w16cid:paraId="37FA3C8F" w16cid:durableId="25FDA2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4687" w14:textId="77777777" w:rsidR="00675781" w:rsidRDefault="00675781">
      <w:pPr>
        <w:spacing w:after="0" w:line="240" w:lineRule="auto"/>
      </w:pPr>
      <w:r>
        <w:separator/>
      </w:r>
    </w:p>
  </w:endnote>
  <w:endnote w:type="continuationSeparator" w:id="0">
    <w:p w14:paraId="42DC2805" w14:textId="77777777" w:rsidR="00675781" w:rsidRDefault="0067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3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4BF3" w14:textId="77777777" w:rsidR="00314DF6" w:rsidRDefault="00314DF6"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314DF6" w:rsidRDefault="00314DF6" w:rsidP="00BB4613">
    <w:pPr>
      <w:pStyle w:val="Stopka"/>
      <w:ind w:right="360"/>
    </w:pPr>
  </w:p>
  <w:p w14:paraId="1C311A36" w14:textId="77777777" w:rsidR="00314DF6" w:rsidRDefault="00314D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23322"/>
      <w:docPartObj>
        <w:docPartGallery w:val="Page Numbers (Bottom of Page)"/>
        <w:docPartUnique/>
      </w:docPartObj>
    </w:sdtPr>
    <w:sdtEndPr/>
    <w:sdtContent>
      <w:p w14:paraId="5420099E" w14:textId="64376B12" w:rsidR="00314DF6" w:rsidRDefault="00314DF6">
        <w:pPr>
          <w:pStyle w:val="Stopka"/>
          <w:jc w:val="right"/>
        </w:pPr>
        <w:r>
          <w:fldChar w:fldCharType="begin"/>
        </w:r>
        <w:r>
          <w:instrText>PAGE   \* MERGEFORMAT</w:instrText>
        </w:r>
        <w:r>
          <w:fldChar w:fldCharType="separate"/>
        </w:r>
        <w:r w:rsidR="00FF4C8D">
          <w:rPr>
            <w:noProof/>
          </w:rPr>
          <w:t>1</w:t>
        </w:r>
        <w:r>
          <w:fldChar w:fldCharType="end"/>
        </w:r>
      </w:p>
    </w:sdtContent>
  </w:sdt>
  <w:p w14:paraId="6C1DD766" w14:textId="77777777" w:rsidR="00314DF6" w:rsidRPr="00D209DF" w:rsidRDefault="00314DF6"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0674D" w14:textId="77777777" w:rsidR="00675781" w:rsidRDefault="00675781">
      <w:pPr>
        <w:spacing w:after="0" w:line="240" w:lineRule="auto"/>
      </w:pPr>
      <w:r>
        <w:separator/>
      </w:r>
    </w:p>
  </w:footnote>
  <w:footnote w:type="continuationSeparator" w:id="0">
    <w:p w14:paraId="460A9411" w14:textId="77777777" w:rsidR="00675781" w:rsidRDefault="00675781">
      <w:pPr>
        <w:spacing w:after="0" w:line="240" w:lineRule="auto"/>
      </w:pPr>
      <w:r>
        <w:continuationSeparator/>
      </w:r>
    </w:p>
  </w:footnote>
  <w:footnote w:id="1">
    <w:p w14:paraId="2457BC57" w14:textId="77777777" w:rsidR="00314DF6" w:rsidRDefault="00314DF6" w:rsidP="008B058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4C6B" w14:textId="77777777" w:rsidR="00314DF6" w:rsidRDefault="00314DF6" w:rsidP="00BB4613">
    <w:pPr>
      <w:pStyle w:val="Nagwek"/>
      <w:jc w:val="right"/>
      <w:rPr>
        <w:rFonts w:ascii="Times New Roman" w:hAnsi="Times New Roman" w:cs="Times New Roman"/>
      </w:rPr>
    </w:pPr>
    <w:r w:rsidRPr="00B30863">
      <w:rPr>
        <w:rFonts w:ascii="Times New Roman" w:hAnsi="Times New Roman" w:cs="Times New Roman"/>
      </w:rPr>
      <w:t>Nr sprawy ZP/</w:t>
    </w:r>
    <w:r>
      <w:rPr>
        <w:rFonts w:ascii="Times New Roman" w:hAnsi="Times New Roman" w:cs="Times New Roman"/>
      </w:rPr>
      <w:t>71</w:t>
    </w:r>
    <w:r w:rsidRPr="00B30863">
      <w:rPr>
        <w:rFonts w:ascii="Times New Roman" w:hAnsi="Times New Roman" w:cs="Times New Roman"/>
      </w:rPr>
      <w:t>/202</w:t>
    </w:r>
    <w:r>
      <w:rPr>
        <w:rFonts w:ascii="Times New Roman" w:hAnsi="Times New Roman" w:cs="Times New Roman"/>
      </w:rPr>
      <w:t>2</w:t>
    </w:r>
  </w:p>
  <w:p w14:paraId="452E6070" w14:textId="77777777" w:rsidR="00314DF6" w:rsidRPr="00B30863" w:rsidRDefault="00314DF6" w:rsidP="00BB4613">
    <w:pPr>
      <w:pStyle w:val="Nagwek"/>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938D" w14:textId="77777777" w:rsidR="00314DF6" w:rsidRPr="00B30863" w:rsidRDefault="00314DF6"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314DF6" w:rsidRDefault="00314D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E459FC"/>
    <w:multiLevelType w:val="hybridMultilevel"/>
    <w:tmpl w:val="956CFF3A"/>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F7F311D"/>
    <w:multiLevelType w:val="hybridMultilevel"/>
    <w:tmpl w:val="167E5AA2"/>
    <w:lvl w:ilvl="0" w:tplc="C9FAF05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21D1261"/>
    <w:multiLevelType w:val="hybridMultilevel"/>
    <w:tmpl w:val="DF2E6F4A"/>
    <w:lvl w:ilvl="0" w:tplc="86701A2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2881BBA"/>
    <w:multiLevelType w:val="hybridMultilevel"/>
    <w:tmpl w:val="DF66FD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15004C5D"/>
    <w:multiLevelType w:val="hybridMultilevel"/>
    <w:tmpl w:val="175226F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nsid w:val="173E696E"/>
    <w:multiLevelType w:val="multilevel"/>
    <w:tmpl w:val="D2FA6A82"/>
    <w:lvl w:ilvl="0">
      <w:start w:val="1"/>
      <w:numFmt w:val="bullet"/>
      <w:lvlText w:val="⃞"/>
      <w:lvlJc w:val="left"/>
      <w:pPr>
        <w:tabs>
          <w:tab w:val="num" w:pos="0"/>
        </w:tabs>
        <w:ind w:left="720" w:hanging="360"/>
      </w:pPr>
      <w:rPr>
        <w:rFonts w:ascii="Yu Gothic Medium" w:eastAsia="Yu Gothic Medium" w:hAnsi="Yu Gothic Medium" w:hint="eastAsia"/>
        <w:b/>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8873B13"/>
    <w:multiLevelType w:val="hybridMultilevel"/>
    <w:tmpl w:val="AEBA8B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19B974F9"/>
    <w:multiLevelType w:val="hybridMultilevel"/>
    <w:tmpl w:val="B0041CD8"/>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C482F1F"/>
    <w:multiLevelType w:val="hybridMultilevel"/>
    <w:tmpl w:val="DE34EF22"/>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start w:val="1"/>
      <w:numFmt w:val="lowerRoman"/>
      <w:lvlText w:val="%3."/>
      <w:lvlJc w:val="right"/>
      <w:pPr>
        <w:tabs>
          <w:tab w:val="num" w:pos="180"/>
        </w:tabs>
        <w:ind w:left="180" w:hanging="180"/>
      </w:pPr>
    </w:lvl>
    <w:lvl w:ilvl="3" w:tplc="04150017">
      <w:start w:val="1"/>
      <w:numFmt w:val="lowerLetter"/>
      <w:lvlText w:val="%4)"/>
      <w:lvlJc w:val="left"/>
      <w:pPr>
        <w:tabs>
          <w:tab w:val="num" w:pos="644"/>
        </w:tabs>
        <w:ind w:left="644"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D9F14FC"/>
    <w:multiLevelType w:val="hybridMultilevel"/>
    <w:tmpl w:val="3ECA1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8">
    <w:nsid w:val="232870EF"/>
    <w:multiLevelType w:val="hybridMultilevel"/>
    <w:tmpl w:val="336E9122"/>
    <w:lvl w:ilvl="0" w:tplc="04150011">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29">
    <w:nsid w:val="24296024"/>
    <w:multiLevelType w:val="hybridMultilevel"/>
    <w:tmpl w:val="3906050E"/>
    <w:lvl w:ilvl="0" w:tplc="957C570E">
      <w:start w:val="1"/>
      <w:numFmt w:val="decimal"/>
      <w:lvlText w:val="%1."/>
      <w:lvlJc w:val="left"/>
      <w:pPr>
        <w:ind w:left="786"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2">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nsid w:val="2B0B7900"/>
    <w:multiLevelType w:val="hybridMultilevel"/>
    <w:tmpl w:val="770A5AA6"/>
    <w:styleLink w:val="Styl114"/>
    <w:lvl w:ilvl="0" w:tplc="1C1E008C">
      <w:start w:val="1"/>
      <w:numFmt w:val="decimal"/>
      <w:lvlText w:val="%1."/>
      <w:lvlJc w:val="left"/>
      <w:pPr>
        <w:ind w:left="502"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2CB83BC4"/>
    <w:multiLevelType w:val="hybridMultilevel"/>
    <w:tmpl w:val="FB406E48"/>
    <w:lvl w:ilvl="0" w:tplc="0B82FB30">
      <w:start w:val="1"/>
      <w:numFmt w:val="decimal"/>
      <w:lvlText w:val="%1)"/>
      <w:lvlJc w:val="left"/>
      <w:pPr>
        <w:ind w:left="717" w:hanging="360"/>
      </w:pPr>
      <w:rPr>
        <w:rFonts w:eastAsia="Calibri"/>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6">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7">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0EA42B6"/>
    <w:multiLevelType w:val="hybridMultilevel"/>
    <w:tmpl w:val="F68C1E5C"/>
    <w:lvl w:ilvl="0" w:tplc="B47EBD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F41EAF"/>
    <w:multiLevelType w:val="hybridMultilevel"/>
    <w:tmpl w:val="C322A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3AC0F3E"/>
    <w:multiLevelType w:val="hybridMultilevel"/>
    <w:tmpl w:val="9140B798"/>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nsid w:val="36DC6126"/>
    <w:multiLevelType w:val="hybridMultilevel"/>
    <w:tmpl w:val="97587A1A"/>
    <w:lvl w:ilvl="0" w:tplc="7D86093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7">
    <w:nsid w:val="375563DB"/>
    <w:multiLevelType w:val="hybridMultilevel"/>
    <w:tmpl w:val="F0A0CCE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37957FAC"/>
    <w:multiLevelType w:val="hybridMultilevel"/>
    <w:tmpl w:val="896088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8B40917"/>
    <w:multiLevelType w:val="hybridMultilevel"/>
    <w:tmpl w:val="6EF8854E"/>
    <w:lvl w:ilvl="0" w:tplc="9BD2785A">
      <w:start w:val="1"/>
      <w:numFmt w:val="decimal"/>
      <w:lvlText w:val="%1."/>
      <w:lvlJc w:val="left"/>
      <w:pPr>
        <w:ind w:left="360" w:hanging="360"/>
      </w:pPr>
      <w:rPr>
        <w:i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0">
    <w:nsid w:val="390003AE"/>
    <w:multiLevelType w:val="hybridMultilevel"/>
    <w:tmpl w:val="C590B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3A0170F4"/>
    <w:multiLevelType w:val="hybridMultilevel"/>
    <w:tmpl w:val="404CF1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nsid w:val="3C23383F"/>
    <w:multiLevelType w:val="hybridMultilevel"/>
    <w:tmpl w:val="F714593E"/>
    <w:lvl w:ilvl="0" w:tplc="EC0E9AB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F63727F"/>
    <w:multiLevelType w:val="hybridMultilevel"/>
    <w:tmpl w:val="90442B5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nsid w:val="40386DFC"/>
    <w:multiLevelType w:val="hybridMultilevel"/>
    <w:tmpl w:val="9176E34E"/>
    <w:lvl w:ilvl="0" w:tplc="EC0E9A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20A3F5D"/>
    <w:multiLevelType w:val="hybridMultilevel"/>
    <w:tmpl w:val="C8C0072E"/>
    <w:lvl w:ilvl="0" w:tplc="BF78E98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2D64CD9"/>
    <w:multiLevelType w:val="hybridMultilevel"/>
    <w:tmpl w:val="7A0ED452"/>
    <w:lvl w:ilvl="0" w:tplc="EC44A916">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5E475FD"/>
    <w:multiLevelType w:val="hybridMultilevel"/>
    <w:tmpl w:val="0EA63952"/>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4">
    <w:nsid w:val="46E87BC5"/>
    <w:multiLevelType w:val="multilevel"/>
    <w:tmpl w:val="08B8F2DE"/>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nsid w:val="4854016E"/>
    <w:multiLevelType w:val="hybridMultilevel"/>
    <w:tmpl w:val="F8F2146C"/>
    <w:lvl w:ilvl="0" w:tplc="6E1CBB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92C7106"/>
    <w:multiLevelType w:val="hybridMultilevel"/>
    <w:tmpl w:val="BFCC6E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8">
    <w:nsid w:val="49807A04"/>
    <w:multiLevelType w:val="hybridMultilevel"/>
    <w:tmpl w:val="ED56AA3C"/>
    <w:lvl w:ilvl="0" w:tplc="704C9E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nsid w:val="4BE134EA"/>
    <w:multiLevelType w:val="hybridMultilevel"/>
    <w:tmpl w:val="122C92A6"/>
    <w:lvl w:ilvl="0" w:tplc="0415000F">
      <w:start w:val="1"/>
      <w:numFmt w:val="decimal"/>
      <w:lvlText w:val="%1."/>
      <w:lvlJc w:val="left"/>
      <w:pPr>
        <w:ind w:left="1146"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1">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E293611"/>
    <w:multiLevelType w:val="hybridMultilevel"/>
    <w:tmpl w:val="B57265FE"/>
    <w:lvl w:ilvl="0" w:tplc="D068D648">
      <w:start w:val="1"/>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4EFB3B21"/>
    <w:multiLevelType w:val="hybridMultilevel"/>
    <w:tmpl w:val="3538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6">
    <w:nsid w:val="50661814"/>
    <w:multiLevelType w:val="hybridMultilevel"/>
    <w:tmpl w:val="3E80190A"/>
    <w:lvl w:ilvl="0" w:tplc="E4C8535A">
      <w:start w:val="1"/>
      <w:numFmt w:val="decimal"/>
      <w:lvlText w:val="%1"/>
      <w:lvlJc w:val="left"/>
      <w:pPr>
        <w:ind w:left="360"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7">
    <w:nsid w:val="52320BC1"/>
    <w:multiLevelType w:val="hybridMultilevel"/>
    <w:tmpl w:val="B7CEF384"/>
    <w:lvl w:ilvl="0" w:tplc="E708C944">
      <w:start w:val="1"/>
      <w:numFmt w:val="lowerLetter"/>
      <w:lvlText w:val="%1)"/>
      <w:lvlJc w:val="left"/>
      <w:pPr>
        <w:ind w:left="966" w:hanging="360"/>
      </w:pPr>
      <w:rPr>
        <w:b w:val="0"/>
      </w:rPr>
    </w:lvl>
    <w:lvl w:ilvl="1" w:tplc="04150019">
      <w:start w:val="1"/>
      <w:numFmt w:val="lowerLetter"/>
      <w:lvlText w:val="%2."/>
      <w:lvlJc w:val="left"/>
      <w:pPr>
        <w:ind w:left="1686" w:hanging="360"/>
      </w:pPr>
    </w:lvl>
    <w:lvl w:ilvl="2" w:tplc="0415001B">
      <w:start w:val="1"/>
      <w:numFmt w:val="lowerRoman"/>
      <w:lvlText w:val="%3."/>
      <w:lvlJc w:val="right"/>
      <w:pPr>
        <w:ind w:left="2406" w:hanging="180"/>
      </w:pPr>
    </w:lvl>
    <w:lvl w:ilvl="3" w:tplc="0415000F">
      <w:start w:val="1"/>
      <w:numFmt w:val="decimal"/>
      <w:lvlText w:val="%4."/>
      <w:lvlJc w:val="left"/>
      <w:pPr>
        <w:ind w:left="3126" w:hanging="360"/>
      </w:pPr>
    </w:lvl>
    <w:lvl w:ilvl="4" w:tplc="04150019">
      <w:start w:val="1"/>
      <w:numFmt w:val="lowerLetter"/>
      <w:lvlText w:val="%5."/>
      <w:lvlJc w:val="left"/>
      <w:pPr>
        <w:ind w:left="3846" w:hanging="360"/>
      </w:pPr>
    </w:lvl>
    <w:lvl w:ilvl="5" w:tplc="0415001B">
      <w:start w:val="1"/>
      <w:numFmt w:val="lowerRoman"/>
      <w:lvlText w:val="%6."/>
      <w:lvlJc w:val="right"/>
      <w:pPr>
        <w:ind w:left="4566" w:hanging="180"/>
      </w:pPr>
    </w:lvl>
    <w:lvl w:ilvl="6" w:tplc="0415000F">
      <w:start w:val="1"/>
      <w:numFmt w:val="decimal"/>
      <w:lvlText w:val="%7."/>
      <w:lvlJc w:val="left"/>
      <w:pPr>
        <w:ind w:left="5286" w:hanging="360"/>
      </w:pPr>
    </w:lvl>
    <w:lvl w:ilvl="7" w:tplc="04150019">
      <w:start w:val="1"/>
      <w:numFmt w:val="lowerLetter"/>
      <w:lvlText w:val="%8."/>
      <w:lvlJc w:val="left"/>
      <w:pPr>
        <w:ind w:left="6006" w:hanging="360"/>
      </w:pPr>
    </w:lvl>
    <w:lvl w:ilvl="8" w:tplc="0415001B">
      <w:start w:val="1"/>
      <w:numFmt w:val="lowerRoman"/>
      <w:lvlText w:val="%9."/>
      <w:lvlJc w:val="right"/>
      <w:pPr>
        <w:ind w:left="6726" w:hanging="180"/>
      </w:pPr>
    </w:lvl>
  </w:abstractNum>
  <w:abstractNum w:abstractNumId="78">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92A5AAD"/>
    <w:multiLevelType w:val="hybridMultilevel"/>
    <w:tmpl w:val="D1FADE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3">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A773DC2"/>
    <w:multiLevelType w:val="hybridMultilevel"/>
    <w:tmpl w:val="0332DC8A"/>
    <w:lvl w:ilvl="0" w:tplc="455ADB0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0A72751"/>
    <w:multiLevelType w:val="hybridMultilevel"/>
    <w:tmpl w:val="CBEE0152"/>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9">
    <w:nsid w:val="60B120AF"/>
    <w:multiLevelType w:val="hybridMultilevel"/>
    <w:tmpl w:val="2FA2DCA0"/>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1">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2">
    <w:nsid w:val="62687C5F"/>
    <w:multiLevelType w:val="hybridMultilevel"/>
    <w:tmpl w:val="458EB126"/>
    <w:lvl w:ilvl="0" w:tplc="9244AC0C">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nsid w:val="62954410"/>
    <w:multiLevelType w:val="hybridMultilevel"/>
    <w:tmpl w:val="3A74CE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646F343E"/>
    <w:multiLevelType w:val="hybridMultilevel"/>
    <w:tmpl w:val="E41234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nsid w:val="648A49C6"/>
    <w:multiLevelType w:val="hybridMultilevel"/>
    <w:tmpl w:val="B7CEF384"/>
    <w:lvl w:ilvl="0" w:tplc="E708C944">
      <w:start w:val="1"/>
      <w:numFmt w:val="lowerLetter"/>
      <w:lvlText w:val="%1)"/>
      <w:lvlJc w:val="left"/>
      <w:pPr>
        <w:ind w:left="966" w:hanging="360"/>
      </w:pPr>
      <w:rPr>
        <w:b w:val="0"/>
      </w:rPr>
    </w:lvl>
    <w:lvl w:ilvl="1" w:tplc="04150019">
      <w:start w:val="1"/>
      <w:numFmt w:val="lowerLetter"/>
      <w:lvlText w:val="%2."/>
      <w:lvlJc w:val="left"/>
      <w:pPr>
        <w:ind w:left="1686" w:hanging="360"/>
      </w:pPr>
    </w:lvl>
    <w:lvl w:ilvl="2" w:tplc="0415001B">
      <w:start w:val="1"/>
      <w:numFmt w:val="lowerRoman"/>
      <w:lvlText w:val="%3."/>
      <w:lvlJc w:val="right"/>
      <w:pPr>
        <w:ind w:left="2406" w:hanging="180"/>
      </w:pPr>
    </w:lvl>
    <w:lvl w:ilvl="3" w:tplc="0415000F">
      <w:start w:val="1"/>
      <w:numFmt w:val="decimal"/>
      <w:lvlText w:val="%4."/>
      <w:lvlJc w:val="left"/>
      <w:pPr>
        <w:ind w:left="3126" w:hanging="360"/>
      </w:pPr>
    </w:lvl>
    <w:lvl w:ilvl="4" w:tplc="04150019">
      <w:start w:val="1"/>
      <w:numFmt w:val="lowerLetter"/>
      <w:lvlText w:val="%5."/>
      <w:lvlJc w:val="left"/>
      <w:pPr>
        <w:ind w:left="3846" w:hanging="360"/>
      </w:pPr>
    </w:lvl>
    <w:lvl w:ilvl="5" w:tplc="0415001B">
      <w:start w:val="1"/>
      <w:numFmt w:val="lowerRoman"/>
      <w:lvlText w:val="%6."/>
      <w:lvlJc w:val="right"/>
      <w:pPr>
        <w:ind w:left="4566" w:hanging="180"/>
      </w:pPr>
    </w:lvl>
    <w:lvl w:ilvl="6" w:tplc="0415000F">
      <w:start w:val="1"/>
      <w:numFmt w:val="decimal"/>
      <w:lvlText w:val="%7."/>
      <w:lvlJc w:val="left"/>
      <w:pPr>
        <w:ind w:left="5286" w:hanging="360"/>
      </w:pPr>
    </w:lvl>
    <w:lvl w:ilvl="7" w:tplc="04150019">
      <w:start w:val="1"/>
      <w:numFmt w:val="lowerLetter"/>
      <w:lvlText w:val="%8."/>
      <w:lvlJc w:val="left"/>
      <w:pPr>
        <w:ind w:left="6006" w:hanging="360"/>
      </w:pPr>
    </w:lvl>
    <w:lvl w:ilvl="8" w:tplc="0415001B">
      <w:start w:val="1"/>
      <w:numFmt w:val="lowerRoman"/>
      <w:lvlText w:val="%9."/>
      <w:lvlJc w:val="right"/>
      <w:pPr>
        <w:ind w:left="6726" w:hanging="180"/>
      </w:pPr>
    </w:lvl>
  </w:abstractNum>
  <w:abstractNum w:abstractNumId="96">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660D3F66"/>
    <w:multiLevelType w:val="hybridMultilevel"/>
    <w:tmpl w:val="A8987A8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nsid w:val="66396369"/>
    <w:multiLevelType w:val="hybridMultilevel"/>
    <w:tmpl w:val="663464FC"/>
    <w:styleLink w:val="Styl202"/>
    <w:lvl w:ilvl="0" w:tplc="6CC899E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652250D"/>
    <w:multiLevelType w:val="hybridMultilevel"/>
    <w:tmpl w:val="FD265102"/>
    <w:numStyleLink w:val="Styl102"/>
  </w:abstractNum>
  <w:abstractNum w:abstractNumId="101">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7560BE2"/>
    <w:multiLevelType w:val="hybridMultilevel"/>
    <w:tmpl w:val="6E201E06"/>
    <w:lvl w:ilvl="0" w:tplc="38EAE5F4">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nsid w:val="67A72D9A"/>
    <w:multiLevelType w:val="hybridMultilevel"/>
    <w:tmpl w:val="12F822B6"/>
    <w:lvl w:ilvl="0" w:tplc="91ACD59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67D10537"/>
    <w:multiLevelType w:val="hybridMultilevel"/>
    <w:tmpl w:val="B7CEF384"/>
    <w:lvl w:ilvl="0" w:tplc="E708C944">
      <w:start w:val="1"/>
      <w:numFmt w:val="lowerLetter"/>
      <w:lvlText w:val="%1)"/>
      <w:lvlJc w:val="left"/>
      <w:pPr>
        <w:ind w:left="966" w:hanging="360"/>
      </w:pPr>
      <w:rPr>
        <w:b w:val="0"/>
      </w:rPr>
    </w:lvl>
    <w:lvl w:ilvl="1" w:tplc="04150019">
      <w:start w:val="1"/>
      <w:numFmt w:val="lowerLetter"/>
      <w:lvlText w:val="%2."/>
      <w:lvlJc w:val="left"/>
      <w:pPr>
        <w:ind w:left="1686" w:hanging="360"/>
      </w:pPr>
    </w:lvl>
    <w:lvl w:ilvl="2" w:tplc="0415001B">
      <w:start w:val="1"/>
      <w:numFmt w:val="lowerRoman"/>
      <w:lvlText w:val="%3."/>
      <w:lvlJc w:val="right"/>
      <w:pPr>
        <w:ind w:left="2406" w:hanging="180"/>
      </w:pPr>
    </w:lvl>
    <w:lvl w:ilvl="3" w:tplc="0415000F">
      <w:start w:val="1"/>
      <w:numFmt w:val="decimal"/>
      <w:lvlText w:val="%4."/>
      <w:lvlJc w:val="left"/>
      <w:pPr>
        <w:ind w:left="3126" w:hanging="360"/>
      </w:pPr>
    </w:lvl>
    <w:lvl w:ilvl="4" w:tplc="04150019">
      <w:start w:val="1"/>
      <w:numFmt w:val="lowerLetter"/>
      <w:lvlText w:val="%5."/>
      <w:lvlJc w:val="left"/>
      <w:pPr>
        <w:ind w:left="3846" w:hanging="360"/>
      </w:pPr>
    </w:lvl>
    <w:lvl w:ilvl="5" w:tplc="0415001B">
      <w:start w:val="1"/>
      <w:numFmt w:val="lowerRoman"/>
      <w:lvlText w:val="%6."/>
      <w:lvlJc w:val="right"/>
      <w:pPr>
        <w:ind w:left="4566" w:hanging="180"/>
      </w:pPr>
    </w:lvl>
    <w:lvl w:ilvl="6" w:tplc="0415000F">
      <w:start w:val="1"/>
      <w:numFmt w:val="decimal"/>
      <w:lvlText w:val="%7."/>
      <w:lvlJc w:val="left"/>
      <w:pPr>
        <w:ind w:left="5286" w:hanging="360"/>
      </w:pPr>
    </w:lvl>
    <w:lvl w:ilvl="7" w:tplc="04150019">
      <w:start w:val="1"/>
      <w:numFmt w:val="lowerLetter"/>
      <w:lvlText w:val="%8."/>
      <w:lvlJc w:val="left"/>
      <w:pPr>
        <w:ind w:left="6006" w:hanging="360"/>
      </w:pPr>
    </w:lvl>
    <w:lvl w:ilvl="8" w:tplc="0415001B">
      <w:start w:val="1"/>
      <w:numFmt w:val="lowerRoman"/>
      <w:lvlText w:val="%9."/>
      <w:lvlJc w:val="right"/>
      <w:pPr>
        <w:ind w:left="6726" w:hanging="180"/>
      </w:pPr>
    </w:lvl>
  </w:abstractNum>
  <w:abstractNum w:abstractNumId="105">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8">
    <w:nsid w:val="69E42414"/>
    <w:multiLevelType w:val="hybridMultilevel"/>
    <w:tmpl w:val="D1AA188A"/>
    <w:lvl w:ilvl="0" w:tplc="B56A21B0">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3">
    <w:nsid w:val="6C55392E"/>
    <w:multiLevelType w:val="hybridMultilevel"/>
    <w:tmpl w:val="557614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6F167ADF"/>
    <w:multiLevelType w:val="hybridMultilevel"/>
    <w:tmpl w:val="B48E505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6">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71AE6D69"/>
    <w:multiLevelType w:val="hybridMultilevel"/>
    <w:tmpl w:val="29CE3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1">
    <w:nsid w:val="762F2E1B"/>
    <w:multiLevelType w:val="hybridMultilevel"/>
    <w:tmpl w:val="A852CD5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6A30C9C"/>
    <w:multiLevelType w:val="hybridMultilevel"/>
    <w:tmpl w:val="D85E2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5">
    <w:nsid w:val="7B4C5DA9"/>
    <w:multiLevelType w:val="hybridMultilevel"/>
    <w:tmpl w:val="D8C2131C"/>
    <w:lvl w:ilvl="0" w:tplc="04150019">
      <w:start w:val="1"/>
      <w:numFmt w:val="lowerLetter"/>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7">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9">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4"/>
  </w:num>
  <w:num w:numId="2">
    <w:abstractNumId w:val="89"/>
  </w:num>
  <w:num w:numId="3">
    <w:abstractNumId w:val="45"/>
  </w:num>
  <w:num w:numId="4">
    <w:abstractNumId w:val="53"/>
  </w:num>
  <w:num w:numId="5">
    <w:abstractNumId w:val="88"/>
  </w:num>
  <w:num w:numId="6">
    <w:abstractNumId w:val="109"/>
  </w:num>
  <w:num w:numId="7">
    <w:abstractNumId w:val="124"/>
  </w:num>
  <w:num w:numId="8">
    <w:abstractNumId w:val="7"/>
  </w:num>
  <w:num w:numId="9">
    <w:abstractNumId w:val="56"/>
  </w:num>
  <w:num w:numId="10">
    <w:abstractNumId w:val="79"/>
  </w:num>
  <w:num w:numId="11">
    <w:abstractNumId w:val="82"/>
  </w:num>
  <w:num w:numId="12">
    <w:abstractNumId w:val="85"/>
  </w:num>
  <w:num w:numId="13">
    <w:abstractNumId w:val="15"/>
  </w:num>
  <w:num w:numId="14">
    <w:abstractNumId w:val="47"/>
  </w:num>
  <w:num w:numId="15">
    <w:abstractNumId w:val="32"/>
  </w:num>
  <w:num w:numId="16">
    <w:abstractNumId w:val="62"/>
  </w:num>
  <w:num w:numId="17">
    <w:abstractNumId w:val="81"/>
  </w:num>
  <w:num w:numId="18">
    <w:abstractNumId w:val="123"/>
  </w:num>
  <w:num w:numId="19">
    <w:abstractNumId w:val="5"/>
  </w:num>
  <w:num w:numId="20">
    <w:abstractNumId w:val="11"/>
    <w:lvlOverride w:ilvl="0">
      <w:lvl w:ilvl="0" w:tplc="6A3C0930">
        <w:start w:val="1"/>
        <w:numFmt w:val="decimal"/>
        <w:lvlText w:val="%1)"/>
        <w:lvlJc w:val="left"/>
        <w:pPr>
          <w:ind w:left="1146" w:hanging="360"/>
        </w:pPr>
        <w:rPr>
          <w:b w:val="0"/>
        </w:rPr>
      </w:lvl>
    </w:lvlOverride>
  </w:num>
  <w:num w:numId="21">
    <w:abstractNumId w:val="20"/>
  </w:num>
  <w:num w:numId="22">
    <w:abstractNumId w:val="126"/>
  </w:num>
  <w:num w:numId="23">
    <w:abstractNumId w:val="106"/>
    <w:lvlOverride w:ilvl="0">
      <w:lvl w:ilvl="0" w:tplc="FD265102">
        <w:start w:val="1"/>
        <w:numFmt w:val="decimal"/>
        <w:lvlText w:val="%1."/>
        <w:lvlJc w:val="left"/>
        <w:pPr>
          <w:ind w:left="360" w:hanging="360"/>
        </w:pPr>
        <w:rPr>
          <w:b w:val="0"/>
        </w:rPr>
      </w:lvl>
    </w:lvlOverride>
  </w:num>
  <w:num w:numId="24">
    <w:abstractNumId w:val="40"/>
  </w:num>
  <w:num w:numId="25">
    <w:abstractNumId w:val="112"/>
  </w:num>
  <w:num w:numId="26">
    <w:abstractNumId w:val="43"/>
  </w:num>
  <w:num w:numId="27">
    <w:abstractNumId w:val="34"/>
  </w:num>
  <w:num w:numId="28">
    <w:abstractNumId w:val="78"/>
  </w:num>
  <w:num w:numId="29">
    <w:abstractNumId w:val="107"/>
  </w:num>
  <w:num w:numId="30">
    <w:abstractNumId w:val="86"/>
  </w:num>
  <w:num w:numId="31">
    <w:abstractNumId w:val="33"/>
  </w:num>
  <w:num w:numId="32">
    <w:abstractNumId w:val="75"/>
  </w:num>
  <w:num w:numId="33">
    <w:abstractNumId w:val="64"/>
  </w:num>
  <w:num w:numId="34">
    <w:abstractNumId w:val="30"/>
  </w:num>
  <w:num w:numId="35">
    <w:abstractNumId w:val="121"/>
  </w:num>
  <w:num w:numId="36">
    <w:abstractNumId w:val="119"/>
  </w:num>
  <w:num w:numId="37">
    <w:abstractNumId w:val="116"/>
  </w:num>
  <w:num w:numId="38">
    <w:abstractNumId w:val="8"/>
  </w:num>
  <w:num w:numId="39">
    <w:abstractNumId w:val="10"/>
  </w:num>
  <w:num w:numId="40">
    <w:abstractNumId w:val="99"/>
  </w:num>
  <w:num w:numId="41">
    <w:abstractNumId w:val="120"/>
  </w:num>
  <w:num w:numId="42">
    <w:abstractNumId w:val="76"/>
  </w:num>
  <w:num w:numId="43">
    <w:abstractNumId w:val="16"/>
  </w:num>
  <w:num w:numId="44">
    <w:abstractNumId w:val="3"/>
  </w:num>
  <w:num w:numId="45">
    <w:abstractNumId w:val="127"/>
  </w:num>
  <w:num w:numId="46">
    <w:abstractNumId w:val="42"/>
  </w:num>
  <w:num w:numId="47">
    <w:abstractNumId w:val="28"/>
  </w:num>
  <w:num w:numId="48">
    <w:abstractNumId w:val="72"/>
  </w:num>
  <w:num w:numId="49">
    <w:abstractNumId w:val="115"/>
  </w:num>
  <w:num w:numId="50">
    <w:abstractNumId w:val="105"/>
  </w:num>
  <w:num w:numId="51">
    <w:abstractNumId w:val="22"/>
  </w:num>
  <w:num w:numId="52">
    <w:abstractNumId w:val="87"/>
  </w:num>
  <w:num w:numId="53">
    <w:abstractNumId w:val="111"/>
  </w:num>
  <w:num w:numId="54">
    <w:abstractNumId w:val="4"/>
  </w:num>
  <w:num w:numId="55">
    <w:abstractNumId w:val="2"/>
  </w:num>
  <w:num w:numId="56">
    <w:abstractNumId w:val="44"/>
  </w:num>
  <w:num w:numId="57">
    <w:abstractNumId w:val="26"/>
  </w:num>
  <w:num w:numId="58">
    <w:abstractNumId w:val="51"/>
  </w:num>
  <w:num w:numId="59">
    <w:abstractNumId w:val="91"/>
  </w:num>
  <w:num w:numId="60">
    <w:abstractNumId w:val="27"/>
  </w:num>
  <w:num w:numId="61">
    <w:abstractNumId w:val="36"/>
  </w:num>
  <w:num w:numId="62">
    <w:abstractNumId w:val="1"/>
  </w:num>
  <w:num w:numId="63">
    <w:abstractNumId w:val="90"/>
  </w:num>
  <w:num w:numId="64">
    <w:abstractNumId w:val="37"/>
  </w:num>
  <w:num w:numId="65">
    <w:abstractNumId w:val="117"/>
  </w:num>
  <w:num w:numId="66">
    <w:abstractNumId w:val="101"/>
  </w:num>
  <w:num w:numId="67">
    <w:abstractNumId w:val="83"/>
  </w:num>
  <w:num w:numId="68">
    <w:abstractNumId w:val="55"/>
  </w:num>
  <w:num w:numId="69">
    <w:abstractNumId w:val="70"/>
  </w:num>
  <w:num w:numId="70">
    <w:abstractNumId w:val="38"/>
  </w:num>
  <w:num w:numId="71">
    <w:abstractNumId w:val="31"/>
  </w:num>
  <w:num w:numId="72">
    <w:abstractNumId w:val="17"/>
  </w:num>
  <w:num w:numId="73">
    <w:abstractNumId w:val="66"/>
  </w:num>
  <w:num w:numId="74">
    <w:abstractNumId w:val="110"/>
  </w:num>
  <w:num w:numId="75">
    <w:abstractNumId w:val="130"/>
  </w:num>
  <w:num w:numId="76">
    <w:abstractNumId w:val="97"/>
  </w:num>
  <w:num w:numId="77">
    <w:abstractNumId w:val="19"/>
  </w:num>
  <w:num w:numId="78">
    <w:abstractNumId w:val="71"/>
  </w:num>
  <w:num w:numId="79">
    <w:abstractNumId w:val="6"/>
  </w:num>
  <w:num w:numId="80">
    <w:abstractNumId w:val="23"/>
  </w:num>
  <w:num w:numId="81">
    <w:abstractNumId w:val="128"/>
  </w:num>
  <w:num w:numId="82">
    <w:abstractNumId w:val="129"/>
  </w:num>
  <w:num w:numId="83">
    <w:abstractNumId w:val="61"/>
  </w:num>
  <w:num w:numId="84">
    <w:abstractNumId w:val="9"/>
  </w:num>
  <w:num w:numId="85">
    <w:abstractNumId w:val="106"/>
  </w:num>
  <w:num w:numId="86">
    <w:abstractNumId w:val="69"/>
  </w:num>
  <w:num w:numId="87">
    <w:abstractNumId w:val="11"/>
  </w:num>
  <w:num w:numId="88">
    <w:abstractNumId w:val="74"/>
  </w:num>
  <w:num w:numId="89">
    <w:abstractNumId w:val="122"/>
  </w:num>
  <w:num w:numId="90">
    <w:abstractNumId w:val="102"/>
  </w:num>
  <w:num w:numId="91">
    <w:abstractNumId w:val="39"/>
  </w:num>
  <w:num w:numId="92">
    <w:abstractNumId w:val="125"/>
  </w:num>
  <w:num w:numId="93">
    <w:abstractNumId w:val="46"/>
  </w:num>
  <w:num w:numId="94">
    <w:abstractNumId w:val="24"/>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num>
  <w:num w:numId="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5"/>
  </w:num>
  <w:num w:numId="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4"/>
  </w:num>
  <w:num w:numId="1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3"/>
  </w:num>
  <w:num w:numId="1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104"/>
  </w:num>
  <w:num w:numId="122">
    <w:abstractNumId w:val="118"/>
  </w:num>
  <w:num w:numId="123">
    <w:abstractNumId w:val="113"/>
  </w:num>
  <w:num w:numId="124">
    <w:abstractNumId w:val="58"/>
  </w:num>
  <w:num w:numId="125">
    <w:abstractNumId w:val="0"/>
  </w:num>
  <w:num w:numId="126">
    <w:abstractNumId w:val="54"/>
  </w:num>
  <w:num w:numId="127">
    <w:abstractNumId w:val="65"/>
  </w:num>
  <w:num w:numId="128">
    <w:abstractNumId w:val="100"/>
  </w:num>
  <w:num w:numId="129">
    <w:abstractNumId w:val="59"/>
  </w:num>
  <w:num w:numId="13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num>
  <w:num w:numId="133">
    <w:abstractNumId w:val="98"/>
  </w:num>
  <w:num w:numId="134">
    <w:abstractNumId w:val="96"/>
  </w:num>
  <w:num w:numId="135">
    <w:abstractNumId w:val="18"/>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mińska Emilia">
    <w15:presenceInfo w15:providerId="AD" w15:userId="S-1-5-21-39047140-1757350581-63373275-307414"/>
  </w15:person>
  <w15:person w15:author="Paweł Żydowo">
    <w15:presenceInfo w15:providerId="Windows Live" w15:userId="2c4394ebd3dd8837"/>
  </w15:person>
  <w15:person w15:author="Skalińska Małgorzata">
    <w15:presenceInfo w15:providerId="AD" w15:userId="S-1-5-21-39047140-1757350581-63373275-475639"/>
  </w15:person>
  <w15:person w15:author="Żydowo Paweł">
    <w15:presenceInfo w15:providerId="AD" w15:userId="S-1-5-21-39047140-1757350581-63373275-89960"/>
  </w15:person>
  <w15:person w15:author="Walczyk Kinga">
    <w15:presenceInfo w15:providerId="None" w15:userId="Walczyk Kinga"/>
  </w15:person>
  <w15:person w15:author="Gregorczyk Joanna">
    <w15:presenceInfo w15:providerId="AD" w15:userId="S-1-5-21-39047140-1757350581-63373275-250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02"/>
    <w:rsid w:val="00011F48"/>
    <w:rsid w:val="00013311"/>
    <w:rsid w:val="0001370C"/>
    <w:rsid w:val="00021897"/>
    <w:rsid w:val="00031087"/>
    <w:rsid w:val="00032CC0"/>
    <w:rsid w:val="00036837"/>
    <w:rsid w:val="00057BAC"/>
    <w:rsid w:val="00064CE1"/>
    <w:rsid w:val="000665AB"/>
    <w:rsid w:val="00070E67"/>
    <w:rsid w:val="00075683"/>
    <w:rsid w:val="0008194E"/>
    <w:rsid w:val="0008529C"/>
    <w:rsid w:val="00087A39"/>
    <w:rsid w:val="0009293B"/>
    <w:rsid w:val="000C3E89"/>
    <w:rsid w:val="000C5EAE"/>
    <w:rsid w:val="000D595E"/>
    <w:rsid w:val="000E1491"/>
    <w:rsid w:val="000E3A5D"/>
    <w:rsid w:val="000F32AE"/>
    <w:rsid w:val="000F4730"/>
    <w:rsid w:val="000F5E90"/>
    <w:rsid w:val="000F61A5"/>
    <w:rsid w:val="0010413F"/>
    <w:rsid w:val="00104BB9"/>
    <w:rsid w:val="00110D3B"/>
    <w:rsid w:val="00112DAD"/>
    <w:rsid w:val="00115261"/>
    <w:rsid w:val="0012320F"/>
    <w:rsid w:val="00131B2E"/>
    <w:rsid w:val="0013239F"/>
    <w:rsid w:val="00151098"/>
    <w:rsid w:val="00155DCC"/>
    <w:rsid w:val="001561CA"/>
    <w:rsid w:val="00161977"/>
    <w:rsid w:val="00163729"/>
    <w:rsid w:val="00171084"/>
    <w:rsid w:val="0017548A"/>
    <w:rsid w:val="00192595"/>
    <w:rsid w:val="0019282D"/>
    <w:rsid w:val="001A2A52"/>
    <w:rsid w:val="001A60FF"/>
    <w:rsid w:val="001B23A0"/>
    <w:rsid w:val="001B2669"/>
    <w:rsid w:val="001C6A93"/>
    <w:rsid w:val="001E285C"/>
    <w:rsid w:val="001E735D"/>
    <w:rsid w:val="001F3AE6"/>
    <w:rsid w:val="001F4AF5"/>
    <w:rsid w:val="00201F52"/>
    <w:rsid w:val="0021533D"/>
    <w:rsid w:val="00216E28"/>
    <w:rsid w:val="00224CB2"/>
    <w:rsid w:val="002374F3"/>
    <w:rsid w:val="00240B02"/>
    <w:rsid w:val="00241BA7"/>
    <w:rsid w:val="00242B1F"/>
    <w:rsid w:val="00254B42"/>
    <w:rsid w:val="00255C1D"/>
    <w:rsid w:val="002611DC"/>
    <w:rsid w:val="002619FD"/>
    <w:rsid w:val="002628B5"/>
    <w:rsid w:val="002660B8"/>
    <w:rsid w:val="0027501E"/>
    <w:rsid w:val="00277C86"/>
    <w:rsid w:val="002832FB"/>
    <w:rsid w:val="00293F6D"/>
    <w:rsid w:val="002B4224"/>
    <w:rsid w:val="002B4C0F"/>
    <w:rsid w:val="002C7866"/>
    <w:rsid w:val="002D3830"/>
    <w:rsid w:val="002F320F"/>
    <w:rsid w:val="002F68D9"/>
    <w:rsid w:val="002F6E39"/>
    <w:rsid w:val="002F7604"/>
    <w:rsid w:val="003074D0"/>
    <w:rsid w:val="00314DF6"/>
    <w:rsid w:val="00316C4E"/>
    <w:rsid w:val="00317E58"/>
    <w:rsid w:val="0032465A"/>
    <w:rsid w:val="003255B9"/>
    <w:rsid w:val="00325E51"/>
    <w:rsid w:val="00326147"/>
    <w:rsid w:val="003355AB"/>
    <w:rsid w:val="0034383C"/>
    <w:rsid w:val="003549BD"/>
    <w:rsid w:val="003A405E"/>
    <w:rsid w:val="003B5EF5"/>
    <w:rsid w:val="003B7A1E"/>
    <w:rsid w:val="003C202C"/>
    <w:rsid w:val="003C67A0"/>
    <w:rsid w:val="003E062E"/>
    <w:rsid w:val="003E4B46"/>
    <w:rsid w:val="003F3521"/>
    <w:rsid w:val="003F573C"/>
    <w:rsid w:val="004001B9"/>
    <w:rsid w:val="004017B6"/>
    <w:rsid w:val="00401A2B"/>
    <w:rsid w:val="0040786E"/>
    <w:rsid w:val="00411032"/>
    <w:rsid w:val="00413CEB"/>
    <w:rsid w:val="00421495"/>
    <w:rsid w:val="00434C25"/>
    <w:rsid w:val="004408E9"/>
    <w:rsid w:val="00442EDE"/>
    <w:rsid w:val="004479BD"/>
    <w:rsid w:val="00465F1E"/>
    <w:rsid w:val="0047035B"/>
    <w:rsid w:val="004737A3"/>
    <w:rsid w:val="00481F43"/>
    <w:rsid w:val="004838F4"/>
    <w:rsid w:val="00494F65"/>
    <w:rsid w:val="004A1D19"/>
    <w:rsid w:val="004A5C48"/>
    <w:rsid w:val="004D0954"/>
    <w:rsid w:val="004D20C0"/>
    <w:rsid w:val="004D6637"/>
    <w:rsid w:val="004D700B"/>
    <w:rsid w:val="004E6685"/>
    <w:rsid w:val="004E7C57"/>
    <w:rsid w:val="005141C9"/>
    <w:rsid w:val="0051699E"/>
    <w:rsid w:val="00522139"/>
    <w:rsid w:val="00533207"/>
    <w:rsid w:val="00545398"/>
    <w:rsid w:val="00556A54"/>
    <w:rsid w:val="00561939"/>
    <w:rsid w:val="00565E34"/>
    <w:rsid w:val="00566714"/>
    <w:rsid w:val="00570C5F"/>
    <w:rsid w:val="005764F4"/>
    <w:rsid w:val="0058409E"/>
    <w:rsid w:val="005A22C0"/>
    <w:rsid w:val="005A3815"/>
    <w:rsid w:val="005A500D"/>
    <w:rsid w:val="005A519E"/>
    <w:rsid w:val="005B49B0"/>
    <w:rsid w:val="005B629D"/>
    <w:rsid w:val="005D0DF9"/>
    <w:rsid w:val="005D3066"/>
    <w:rsid w:val="005E0174"/>
    <w:rsid w:val="00615153"/>
    <w:rsid w:val="006161BD"/>
    <w:rsid w:val="0062523B"/>
    <w:rsid w:val="006268D9"/>
    <w:rsid w:val="006272E3"/>
    <w:rsid w:val="00643C32"/>
    <w:rsid w:val="00644D25"/>
    <w:rsid w:val="00654803"/>
    <w:rsid w:val="0066328F"/>
    <w:rsid w:val="00675781"/>
    <w:rsid w:val="0068390D"/>
    <w:rsid w:val="006878B8"/>
    <w:rsid w:val="00691EC7"/>
    <w:rsid w:val="0069539B"/>
    <w:rsid w:val="006A47E7"/>
    <w:rsid w:val="006B4305"/>
    <w:rsid w:val="006C6848"/>
    <w:rsid w:val="006D195F"/>
    <w:rsid w:val="006E3AD6"/>
    <w:rsid w:val="006E3D91"/>
    <w:rsid w:val="006E4C6D"/>
    <w:rsid w:val="006E69CC"/>
    <w:rsid w:val="006F0469"/>
    <w:rsid w:val="006F74B6"/>
    <w:rsid w:val="00710776"/>
    <w:rsid w:val="007142D8"/>
    <w:rsid w:val="00714A57"/>
    <w:rsid w:val="00726377"/>
    <w:rsid w:val="00730ED3"/>
    <w:rsid w:val="00733BB4"/>
    <w:rsid w:val="00746387"/>
    <w:rsid w:val="00762EF5"/>
    <w:rsid w:val="007743B0"/>
    <w:rsid w:val="0077797B"/>
    <w:rsid w:val="00792770"/>
    <w:rsid w:val="007A5499"/>
    <w:rsid w:val="007C208F"/>
    <w:rsid w:val="007C6404"/>
    <w:rsid w:val="007D00AC"/>
    <w:rsid w:val="007D4BF0"/>
    <w:rsid w:val="007D55A2"/>
    <w:rsid w:val="007E27F4"/>
    <w:rsid w:val="007E6398"/>
    <w:rsid w:val="007F0778"/>
    <w:rsid w:val="0080035A"/>
    <w:rsid w:val="00807345"/>
    <w:rsid w:val="00807D48"/>
    <w:rsid w:val="0081499B"/>
    <w:rsid w:val="00816161"/>
    <w:rsid w:val="00821CBD"/>
    <w:rsid w:val="008220DA"/>
    <w:rsid w:val="0082532B"/>
    <w:rsid w:val="00827024"/>
    <w:rsid w:val="00827A96"/>
    <w:rsid w:val="00830515"/>
    <w:rsid w:val="00834D09"/>
    <w:rsid w:val="00841855"/>
    <w:rsid w:val="0084402F"/>
    <w:rsid w:val="00846CAD"/>
    <w:rsid w:val="008752FD"/>
    <w:rsid w:val="00881978"/>
    <w:rsid w:val="00886969"/>
    <w:rsid w:val="008A36D2"/>
    <w:rsid w:val="008B0589"/>
    <w:rsid w:val="008C191F"/>
    <w:rsid w:val="008D2AE5"/>
    <w:rsid w:val="008F5B76"/>
    <w:rsid w:val="00916739"/>
    <w:rsid w:val="00922EC3"/>
    <w:rsid w:val="00933D94"/>
    <w:rsid w:val="00934AC7"/>
    <w:rsid w:val="00942B19"/>
    <w:rsid w:val="00977146"/>
    <w:rsid w:val="0098634C"/>
    <w:rsid w:val="00986860"/>
    <w:rsid w:val="009940D9"/>
    <w:rsid w:val="009A1DC8"/>
    <w:rsid w:val="009A604D"/>
    <w:rsid w:val="009B30AD"/>
    <w:rsid w:val="009B4DE0"/>
    <w:rsid w:val="009C2B02"/>
    <w:rsid w:val="009C2FDC"/>
    <w:rsid w:val="009C4F17"/>
    <w:rsid w:val="009D081F"/>
    <w:rsid w:val="009D28E9"/>
    <w:rsid w:val="009E0EBF"/>
    <w:rsid w:val="009E24BA"/>
    <w:rsid w:val="009E2F4F"/>
    <w:rsid w:val="009F6655"/>
    <w:rsid w:val="00A03A3F"/>
    <w:rsid w:val="00A04642"/>
    <w:rsid w:val="00A04AEF"/>
    <w:rsid w:val="00A075DA"/>
    <w:rsid w:val="00A10634"/>
    <w:rsid w:val="00A14C17"/>
    <w:rsid w:val="00A3127B"/>
    <w:rsid w:val="00A32823"/>
    <w:rsid w:val="00A32D6C"/>
    <w:rsid w:val="00A353EE"/>
    <w:rsid w:val="00A43C2D"/>
    <w:rsid w:val="00A4402E"/>
    <w:rsid w:val="00A52E09"/>
    <w:rsid w:val="00A67507"/>
    <w:rsid w:val="00A70407"/>
    <w:rsid w:val="00A726BD"/>
    <w:rsid w:val="00A952CD"/>
    <w:rsid w:val="00AA3BF3"/>
    <w:rsid w:val="00AA6F4D"/>
    <w:rsid w:val="00AB104B"/>
    <w:rsid w:val="00AB175A"/>
    <w:rsid w:val="00AB19D9"/>
    <w:rsid w:val="00AB1BC0"/>
    <w:rsid w:val="00AE1D68"/>
    <w:rsid w:val="00AF0AF0"/>
    <w:rsid w:val="00AF134C"/>
    <w:rsid w:val="00B0198D"/>
    <w:rsid w:val="00B04C18"/>
    <w:rsid w:val="00B072AA"/>
    <w:rsid w:val="00B07F74"/>
    <w:rsid w:val="00B16C28"/>
    <w:rsid w:val="00B35B3A"/>
    <w:rsid w:val="00B574CB"/>
    <w:rsid w:val="00B75746"/>
    <w:rsid w:val="00B80E07"/>
    <w:rsid w:val="00B82EAA"/>
    <w:rsid w:val="00B91287"/>
    <w:rsid w:val="00B92C52"/>
    <w:rsid w:val="00B96BD2"/>
    <w:rsid w:val="00BA6379"/>
    <w:rsid w:val="00BA7D91"/>
    <w:rsid w:val="00BB4613"/>
    <w:rsid w:val="00BC5E58"/>
    <w:rsid w:val="00BC7CC8"/>
    <w:rsid w:val="00BD2579"/>
    <w:rsid w:val="00BD46A2"/>
    <w:rsid w:val="00BE5AB2"/>
    <w:rsid w:val="00BF15E4"/>
    <w:rsid w:val="00BF4FE4"/>
    <w:rsid w:val="00C03C1A"/>
    <w:rsid w:val="00C065EB"/>
    <w:rsid w:val="00C30E84"/>
    <w:rsid w:val="00C4163F"/>
    <w:rsid w:val="00C4170E"/>
    <w:rsid w:val="00C43CB4"/>
    <w:rsid w:val="00C5538C"/>
    <w:rsid w:val="00C5634D"/>
    <w:rsid w:val="00C609D0"/>
    <w:rsid w:val="00C73197"/>
    <w:rsid w:val="00C86D9F"/>
    <w:rsid w:val="00C87441"/>
    <w:rsid w:val="00C917DD"/>
    <w:rsid w:val="00C9738B"/>
    <w:rsid w:val="00CA34AA"/>
    <w:rsid w:val="00CA6FEE"/>
    <w:rsid w:val="00CC6843"/>
    <w:rsid w:val="00CD3F5A"/>
    <w:rsid w:val="00CE15BA"/>
    <w:rsid w:val="00CF1B67"/>
    <w:rsid w:val="00D03FBB"/>
    <w:rsid w:val="00D05BC7"/>
    <w:rsid w:val="00D13B26"/>
    <w:rsid w:val="00D14F69"/>
    <w:rsid w:val="00D16586"/>
    <w:rsid w:val="00D17AA6"/>
    <w:rsid w:val="00D45924"/>
    <w:rsid w:val="00D4620D"/>
    <w:rsid w:val="00D50E04"/>
    <w:rsid w:val="00D55F2D"/>
    <w:rsid w:val="00D60D42"/>
    <w:rsid w:val="00D82E41"/>
    <w:rsid w:val="00D943AB"/>
    <w:rsid w:val="00D96B4D"/>
    <w:rsid w:val="00DA6BE3"/>
    <w:rsid w:val="00DA6EED"/>
    <w:rsid w:val="00DA7743"/>
    <w:rsid w:val="00DA7D91"/>
    <w:rsid w:val="00DC66BB"/>
    <w:rsid w:val="00DD14C9"/>
    <w:rsid w:val="00DD375C"/>
    <w:rsid w:val="00DD49BF"/>
    <w:rsid w:val="00DD4EFC"/>
    <w:rsid w:val="00DE0F89"/>
    <w:rsid w:val="00DE3FDB"/>
    <w:rsid w:val="00DE44D8"/>
    <w:rsid w:val="00DF67E1"/>
    <w:rsid w:val="00E02CC0"/>
    <w:rsid w:val="00E057AA"/>
    <w:rsid w:val="00E1765E"/>
    <w:rsid w:val="00E23E56"/>
    <w:rsid w:val="00E42591"/>
    <w:rsid w:val="00E44B56"/>
    <w:rsid w:val="00E527E0"/>
    <w:rsid w:val="00E640C4"/>
    <w:rsid w:val="00E823C9"/>
    <w:rsid w:val="00E96E38"/>
    <w:rsid w:val="00EA01FD"/>
    <w:rsid w:val="00EB3CF6"/>
    <w:rsid w:val="00EE3557"/>
    <w:rsid w:val="00EE669E"/>
    <w:rsid w:val="00EF0B1C"/>
    <w:rsid w:val="00EF0CAA"/>
    <w:rsid w:val="00EF2289"/>
    <w:rsid w:val="00F17B09"/>
    <w:rsid w:val="00F227C9"/>
    <w:rsid w:val="00F271AA"/>
    <w:rsid w:val="00F308CE"/>
    <w:rsid w:val="00F30BF9"/>
    <w:rsid w:val="00F41B7B"/>
    <w:rsid w:val="00F432CC"/>
    <w:rsid w:val="00F47967"/>
    <w:rsid w:val="00F57829"/>
    <w:rsid w:val="00F668C0"/>
    <w:rsid w:val="00F712F5"/>
    <w:rsid w:val="00F73CFE"/>
    <w:rsid w:val="00F94C1F"/>
    <w:rsid w:val="00F95A27"/>
    <w:rsid w:val="00F95BF1"/>
    <w:rsid w:val="00FB6529"/>
    <w:rsid w:val="00FB76A7"/>
    <w:rsid w:val="00FC4EBB"/>
    <w:rsid w:val="00FC5908"/>
    <w:rsid w:val="00FE1121"/>
    <w:rsid w:val="00FF08B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D91"/>
  </w:style>
  <w:style w:type="paragraph" w:styleId="Nagwek1">
    <w:name w:val="heading 1"/>
    <w:basedOn w:val="Normalny"/>
    <w:next w:val="Normalny"/>
    <w:link w:val="Nagwek1Znak"/>
    <w:uiPriority w:val="1"/>
    <w:qFormat/>
    <w:rsid w:val="006E3D91"/>
    <w:pPr>
      <w:keepNext/>
      <w:widowControl w:val="0"/>
      <w:numPr>
        <w:numId w:val="38"/>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8"/>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8"/>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8"/>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8"/>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8"/>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8"/>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8"/>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3"/>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8"/>
      </w:numPr>
    </w:pPr>
  </w:style>
  <w:style w:type="numbering" w:customStyle="1" w:styleId="Styl2">
    <w:name w:val="Styl2"/>
    <w:rsid w:val="006E3D91"/>
    <w:pPr>
      <w:numPr>
        <w:numId w:val="19"/>
      </w:numPr>
    </w:pPr>
  </w:style>
  <w:style w:type="numbering" w:customStyle="1" w:styleId="Styl3">
    <w:name w:val="Styl3"/>
    <w:rsid w:val="006E3D91"/>
    <w:pPr>
      <w:numPr>
        <w:numId w:val="87"/>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9"/>
      </w:numPr>
    </w:pPr>
  </w:style>
  <w:style w:type="numbering" w:customStyle="1" w:styleId="Styl8">
    <w:name w:val="Styl8"/>
    <w:uiPriority w:val="99"/>
    <w:rsid w:val="006E3D91"/>
    <w:pPr>
      <w:numPr>
        <w:numId w:val="70"/>
      </w:numPr>
    </w:pPr>
  </w:style>
  <w:style w:type="numbering" w:customStyle="1" w:styleId="Styl9">
    <w:name w:val="Styl9"/>
    <w:uiPriority w:val="99"/>
    <w:rsid w:val="006E3D91"/>
    <w:pPr>
      <w:numPr>
        <w:numId w:val="71"/>
      </w:numPr>
    </w:pPr>
  </w:style>
  <w:style w:type="numbering" w:customStyle="1" w:styleId="Styl10">
    <w:name w:val="Styl10"/>
    <w:uiPriority w:val="99"/>
    <w:rsid w:val="006E3D91"/>
  </w:style>
  <w:style w:type="numbering" w:customStyle="1" w:styleId="Styl111">
    <w:name w:val="Styl111"/>
    <w:uiPriority w:val="99"/>
    <w:rsid w:val="006E3D91"/>
    <w:pPr>
      <w:numPr>
        <w:numId w:val="73"/>
      </w:numPr>
    </w:pPr>
  </w:style>
  <w:style w:type="numbering" w:customStyle="1" w:styleId="Styl12">
    <w:name w:val="Styl12"/>
    <w:uiPriority w:val="99"/>
    <w:rsid w:val="006E3D91"/>
    <w:pPr>
      <w:numPr>
        <w:numId w:val="74"/>
      </w:numPr>
    </w:pPr>
  </w:style>
  <w:style w:type="numbering" w:customStyle="1" w:styleId="Styl13">
    <w:name w:val="Styl13"/>
    <w:uiPriority w:val="99"/>
    <w:rsid w:val="006E3D91"/>
    <w:pPr>
      <w:numPr>
        <w:numId w:val="75"/>
      </w:numPr>
    </w:pPr>
  </w:style>
  <w:style w:type="numbering" w:customStyle="1" w:styleId="Styl14">
    <w:name w:val="Styl14"/>
    <w:uiPriority w:val="99"/>
    <w:rsid w:val="006E3D91"/>
    <w:pPr>
      <w:numPr>
        <w:numId w:val="76"/>
      </w:numPr>
    </w:pPr>
  </w:style>
  <w:style w:type="numbering" w:customStyle="1" w:styleId="Styl15">
    <w:name w:val="Styl15"/>
    <w:uiPriority w:val="99"/>
    <w:rsid w:val="006E3D91"/>
    <w:pPr>
      <w:numPr>
        <w:numId w:val="77"/>
      </w:numPr>
    </w:pPr>
  </w:style>
  <w:style w:type="numbering" w:customStyle="1" w:styleId="Styl16">
    <w:name w:val="Styl16"/>
    <w:uiPriority w:val="99"/>
    <w:rsid w:val="006E3D91"/>
    <w:pPr>
      <w:numPr>
        <w:numId w:val="78"/>
      </w:numPr>
    </w:pPr>
  </w:style>
  <w:style w:type="numbering" w:customStyle="1" w:styleId="Styl17">
    <w:name w:val="Styl17"/>
    <w:uiPriority w:val="99"/>
    <w:rsid w:val="006E3D91"/>
    <w:pPr>
      <w:numPr>
        <w:numId w:val="79"/>
      </w:numPr>
    </w:pPr>
  </w:style>
  <w:style w:type="numbering" w:customStyle="1" w:styleId="Styl18">
    <w:name w:val="Styl18"/>
    <w:uiPriority w:val="99"/>
    <w:rsid w:val="006E3D91"/>
    <w:pPr>
      <w:numPr>
        <w:numId w:val="80"/>
      </w:numPr>
    </w:pPr>
  </w:style>
  <w:style w:type="numbering" w:customStyle="1" w:styleId="Styl19">
    <w:name w:val="Styl19"/>
    <w:uiPriority w:val="99"/>
    <w:rsid w:val="006E3D91"/>
    <w:pPr>
      <w:numPr>
        <w:numId w:val="81"/>
      </w:numPr>
    </w:pPr>
  </w:style>
  <w:style w:type="numbering" w:customStyle="1" w:styleId="Styl20">
    <w:name w:val="Styl20"/>
    <w:uiPriority w:val="99"/>
    <w:rsid w:val="006E3D91"/>
    <w:pPr>
      <w:numPr>
        <w:numId w:val="82"/>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5"/>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4"/>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9"/>
      </w:numPr>
    </w:pPr>
  </w:style>
  <w:style w:type="numbering" w:customStyle="1" w:styleId="Styl21">
    <w:name w:val="Styl21"/>
    <w:rsid w:val="006E3D91"/>
    <w:pPr>
      <w:numPr>
        <w:numId w:val="50"/>
      </w:numPr>
    </w:pPr>
  </w:style>
  <w:style w:type="numbering" w:customStyle="1" w:styleId="Styl31">
    <w:name w:val="Styl31"/>
    <w:rsid w:val="006E3D91"/>
    <w:pPr>
      <w:numPr>
        <w:numId w:val="51"/>
      </w:numPr>
    </w:pPr>
  </w:style>
  <w:style w:type="numbering" w:customStyle="1" w:styleId="Styl41">
    <w:name w:val="Styl41"/>
    <w:rsid w:val="006E3D91"/>
    <w:pPr>
      <w:numPr>
        <w:numId w:val="52"/>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53"/>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55"/>
      </w:numPr>
    </w:pPr>
  </w:style>
  <w:style w:type="numbering" w:customStyle="1" w:styleId="Styl71">
    <w:name w:val="Styl71"/>
    <w:uiPriority w:val="99"/>
    <w:rsid w:val="006E3D91"/>
    <w:pPr>
      <w:numPr>
        <w:numId w:val="56"/>
      </w:numPr>
    </w:pPr>
  </w:style>
  <w:style w:type="numbering" w:customStyle="1" w:styleId="Styl81">
    <w:name w:val="Styl81"/>
    <w:uiPriority w:val="99"/>
    <w:rsid w:val="006E3D91"/>
    <w:pPr>
      <w:numPr>
        <w:numId w:val="57"/>
      </w:numPr>
    </w:pPr>
  </w:style>
  <w:style w:type="numbering" w:customStyle="1" w:styleId="Styl91">
    <w:name w:val="Styl91"/>
    <w:uiPriority w:val="99"/>
    <w:rsid w:val="006E3D91"/>
    <w:pPr>
      <w:numPr>
        <w:numId w:val="58"/>
      </w:numPr>
    </w:pPr>
  </w:style>
  <w:style w:type="numbering" w:customStyle="1" w:styleId="Styl101">
    <w:name w:val="Styl101"/>
    <w:uiPriority w:val="99"/>
    <w:rsid w:val="006E3D91"/>
    <w:pPr>
      <w:numPr>
        <w:numId w:val="59"/>
      </w:numPr>
    </w:pPr>
  </w:style>
  <w:style w:type="numbering" w:customStyle="1" w:styleId="Styl112">
    <w:name w:val="Styl112"/>
    <w:uiPriority w:val="99"/>
    <w:rsid w:val="006E3D91"/>
    <w:pPr>
      <w:numPr>
        <w:numId w:val="60"/>
      </w:numPr>
    </w:pPr>
  </w:style>
  <w:style w:type="numbering" w:customStyle="1" w:styleId="Styl121">
    <w:name w:val="Styl121"/>
    <w:uiPriority w:val="99"/>
    <w:rsid w:val="006E3D91"/>
    <w:pPr>
      <w:numPr>
        <w:numId w:val="61"/>
      </w:numPr>
    </w:pPr>
  </w:style>
  <w:style w:type="numbering" w:customStyle="1" w:styleId="Styl131">
    <w:name w:val="Styl131"/>
    <w:uiPriority w:val="99"/>
    <w:rsid w:val="006E3D91"/>
    <w:pPr>
      <w:numPr>
        <w:numId w:val="62"/>
      </w:numPr>
    </w:pPr>
  </w:style>
  <w:style w:type="numbering" w:customStyle="1" w:styleId="Styl141">
    <w:name w:val="Styl141"/>
    <w:uiPriority w:val="99"/>
    <w:rsid w:val="006E3D91"/>
    <w:pPr>
      <w:numPr>
        <w:numId w:val="63"/>
      </w:numPr>
    </w:pPr>
  </w:style>
  <w:style w:type="numbering" w:customStyle="1" w:styleId="Styl151">
    <w:name w:val="Styl151"/>
    <w:uiPriority w:val="99"/>
    <w:rsid w:val="006E3D91"/>
    <w:pPr>
      <w:numPr>
        <w:numId w:val="64"/>
      </w:numPr>
    </w:pPr>
  </w:style>
  <w:style w:type="numbering" w:customStyle="1" w:styleId="Styl161">
    <w:name w:val="Styl161"/>
    <w:uiPriority w:val="99"/>
    <w:rsid w:val="006E3D91"/>
    <w:pPr>
      <w:numPr>
        <w:numId w:val="65"/>
      </w:numPr>
    </w:pPr>
  </w:style>
  <w:style w:type="numbering" w:customStyle="1" w:styleId="Styl171">
    <w:name w:val="Styl171"/>
    <w:uiPriority w:val="99"/>
    <w:rsid w:val="006E3D91"/>
  </w:style>
  <w:style w:type="numbering" w:customStyle="1" w:styleId="Styl181">
    <w:name w:val="Styl181"/>
    <w:uiPriority w:val="99"/>
    <w:rsid w:val="006E3D91"/>
    <w:pPr>
      <w:numPr>
        <w:numId w:val="66"/>
      </w:numPr>
    </w:pPr>
  </w:style>
  <w:style w:type="numbering" w:customStyle="1" w:styleId="Styl191">
    <w:name w:val="Styl191"/>
    <w:uiPriority w:val="99"/>
    <w:rsid w:val="006E3D91"/>
    <w:pPr>
      <w:numPr>
        <w:numId w:val="67"/>
      </w:numPr>
    </w:pPr>
  </w:style>
  <w:style w:type="numbering" w:customStyle="1" w:styleId="Styl201">
    <w:name w:val="Styl201"/>
    <w:uiPriority w:val="99"/>
    <w:rsid w:val="006E3D91"/>
    <w:pPr>
      <w:numPr>
        <w:numId w:val="68"/>
      </w:numPr>
    </w:pPr>
  </w:style>
  <w:style w:type="numbering" w:customStyle="1" w:styleId="Styl16111">
    <w:name w:val="Styl16111"/>
    <w:uiPriority w:val="99"/>
    <w:rsid w:val="006E3D91"/>
    <w:pPr>
      <w:numPr>
        <w:numId w:val="54"/>
      </w:numPr>
    </w:pPr>
  </w:style>
  <w:style w:type="numbering" w:customStyle="1" w:styleId="Styl831">
    <w:name w:val="Styl831"/>
    <w:uiPriority w:val="99"/>
    <w:rsid w:val="006E3D91"/>
    <w:pPr>
      <w:numPr>
        <w:numId w:val="48"/>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72"/>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21"/>
      </w:numPr>
    </w:pPr>
  </w:style>
  <w:style w:type="numbering" w:customStyle="1" w:styleId="Styl172">
    <w:name w:val="Styl172"/>
    <w:uiPriority w:val="99"/>
    <w:rsid w:val="006E3D91"/>
    <w:pPr>
      <w:numPr>
        <w:numId w:val="22"/>
      </w:numPr>
    </w:pPr>
  </w:style>
  <w:style w:type="numbering" w:customStyle="1" w:styleId="Styl102">
    <w:name w:val="Styl102"/>
    <w:uiPriority w:val="99"/>
    <w:rsid w:val="006E3D91"/>
    <w:pPr>
      <w:numPr>
        <w:numId w:val="85"/>
      </w:numPr>
    </w:pPr>
  </w:style>
  <w:style w:type="numbering" w:customStyle="1" w:styleId="Styl152">
    <w:name w:val="Styl152"/>
    <w:uiPriority w:val="99"/>
    <w:rsid w:val="006E3D91"/>
    <w:pPr>
      <w:numPr>
        <w:numId w:val="24"/>
      </w:numPr>
    </w:pPr>
  </w:style>
  <w:style w:type="numbering" w:customStyle="1" w:styleId="Styl182">
    <w:name w:val="Styl182"/>
    <w:uiPriority w:val="99"/>
    <w:rsid w:val="006E3D91"/>
    <w:pPr>
      <w:numPr>
        <w:numId w:val="25"/>
      </w:numPr>
    </w:pPr>
  </w:style>
  <w:style w:type="numbering" w:customStyle="1" w:styleId="Styl92">
    <w:name w:val="Styl92"/>
    <w:uiPriority w:val="99"/>
    <w:rsid w:val="006E3D91"/>
    <w:pPr>
      <w:numPr>
        <w:numId w:val="26"/>
      </w:numPr>
    </w:pPr>
  </w:style>
  <w:style w:type="numbering" w:customStyle="1" w:styleId="Styl32">
    <w:name w:val="Styl32"/>
    <w:rsid w:val="006E3D91"/>
    <w:pPr>
      <w:numPr>
        <w:numId w:val="27"/>
      </w:numPr>
    </w:pPr>
  </w:style>
  <w:style w:type="numbering" w:customStyle="1" w:styleId="Styl82">
    <w:name w:val="Styl82"/>
    <w:uiPriority w:val="99"/>
    <w:rsid w:val="006E3D91"/>
    <w:pPr>
      <w:numPr>
        <w:numId w:val="28"/>
      </w:numPr>
    </w:pPr>
  </w:style>
  <w:style w:type="numbering" w:customStyle="1" w:styleId="Styl62">
    <w:name w:val="Styl62"/>
    <w:uiPriority w:val="99"/>
    <w:rsid w:val="006E3D91"/>
    <w:pPr>
      <w:numPr>
        <w:numId w:val="29"/>
      </w:numPr>
    </w:pPr>
  </w:style>
  <w:style w:type="numbering" w:customStyle="1" w:styleId="Styl11112">
    <w:name w:val="Styl11112"/>
    <w:uiPriority w:val="99"/>
    <w:rsid w:val="006E3D91"/>
    <w:pPr>
      <w:numPr>
        <w:numId w:val="83"/>
      </w:numPr>
    </w:pPr>
  </w:style>
  <w:style w:type="numbering" w:customStyle="1" w:styleId="Styl114">
    <w:name w:val="Styl114"/>
    <w:uiPriority w:val="99"/>
    <w:rsid w:val="006E3D91"/>
    <w:pPr>
      <w:numPr>
        <w:numId w:val="31"/>
      </w:numPr>
    </w:pPr>
  </w:style>
  <w:style w:type="numbering" w:customStyle="1" w:styleId="Styl72">
    <w:name w:val="Styl72"/>
    <w:uiPriority w:val="99"/>
    <w:rsid w:val="006E3D91"/>
    <w:pPr>
      <w:numPr>
        <w:numId w:val="32"/>
      </w:numPr>
    </w:pPr>
  </w:style>
  <w:style w:type="numbering" w:customStyle="1" w:styleId="Styl162">
    <w:name w:val="Styl162"/>
    <w:uiPriority w:val="99"/>
    <w:rsid w:val="006E3D91"/>
    <w:pPr>
      <w:numPr>
        <w:numId w:val="33"/>
      </w:numPr>
    </w:pPr>
  </w:style>
  <w:style w:type="numbering" w:customStyle="1" w:styleId="Styl22">
    <w:name w:val="Styl22"/>
    <w:rsid w:val="006E3D91"/>
    <w:pPr>
      <w:numPr>
        <w:numId w:val="34"/>
      </w:numPr>
    </w:pPr>
  </w:style>
  <w:style w:type="numbering" w:customStyle="1" w:styleId="Styl142">
    <w:name w:val="Styl142"/>
    <w:uiPriority w:val="99"/>
    <w:rsid w:val="006E3D91"/>
    <w:pPr>
      <w:numPr>
        <w:numId w:val="35"/>
      </w:numPr>
    </w:pPr>
  </w:style>
  <w:style w:type="numbering" w:customStyle="1" w:styleId="Styl52">
    <w:name w:val="Styl52"/>
    <w:uiPriority w:val="99"/>
    <w:rsid w:val="006E3D91"/>
    <w:pPr>
      <w:numPr>
        <w:numId w:val="36"/>
      </w:numPr>
    </w:pPr>
  </w:style>
  <w:style w:type="numbering" w:customStyle="1" w:styleId="Styl122">
    <w:name w:val="Styl122"/>
    <w:uiPriority w:val="99"/>
    <w:rsid w:val="006E3D91"/>
    <w:pPr>
      <w:numPr>
        <w:numId w:val="37"/>
      </w:numPr>
    </w:pPr>
  </w:style>
  <w:style w:type="numbering" w:customStyle="1" w:styleId="Styl42">
    <w:name w:val="Styl42"/>
    <w:rsid w:val="006E3D91"/>
    <w:pPr>
      <w:numPr>
        <w:numId w:val="38"/>
      </w:numPr>
    </w:pPr>
  </w:style>
  <w:style w:type="numbering" w:customStyle="1" w:styleId="Styl192">
    <w:name w:val="Styl192"/>
    <w:uiPriority w:val="99"/>
    <w:rsid w:val="006E3D91"/>
    <w:pPr>
      <w:numPr>
        <w:numId w:val="39"/>
      </w:numPr>
    </w:pPr>
  </w:style>
  <w:style w:type="numbering" w:customStyle="1" w:styleId="Styl202">
    <w:name w:val="Styl202"/>
    <w:uiPriority w:val="99"/>
    <w:rsid w:val="006E3D91"/>
    <w:pPr>
      <w:numPr>
        <w:numId w:val="40"/>
      </w:numPr>
    </w:pPr>
  </w:style>
  <w:style w:type="numbering" w:customStyle="1" w:styleId="Styl132">
    <w:name w:val="Styl132"/>
    <w:uiPriority w:val="99"/>
    <w:rsid w:val="006E3D91"/>
    <w:pPr>
      <w:numPr>
        <w:numId w:val="41"/>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3D91"/>
  </w:style>
  <w:style w:type="paragraph" w:styleId="Nagwek1">
    <w:name w:val="heading 1"/>
    <w:basedOn w:val="Normalny"/>
    <w:next w:val="Normalny"/>
    <w:link w:val="Nagwek1Znak"/>
    <w:uiPriority w:val="1"/>
    <w:qFormat/>
    <w:rsid w:val="006E3D91"/>
    <w:pPr>
      <w:keepNext/>
      <w:widowControl w:val="0"/>
      <w:numPr>
        <w:numId w:val="38"/>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8"/>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8"/>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8"/>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8"/>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8"/>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8"/>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8"/>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3"/>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8"/>
      </w:numPr>
    </w:pPr>
  </w:style>
  <w:style w:type="numbering" w:customStyle="1" w:styleId="Styl2">
    <w:name w:val="Styl2"/>
    <w:rsid w:val="006E3D91"/>
    <w:pPr>
      <w:numPr>
        <w:numId w:val="19"/>
      </w:numPr>
    </w:pPr>
  </w:style>
  <w:style w:type="numbering" w:customStyle="1" w:styleId="Styl3">
    <w:name w:val="Styl3"/>
    <w:rsid w:val="006E3D91"/>
    <w:pPr>
      <w:numPr>
        <w:numId w:val="87"/>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9"/>
      </w:numPr>
    </w:pPr>
  </w:style>
  <w:style w:type="numbering" w:customStyle="1" w:styleId="Styl8">
    <w:name w:val="Styl8"/>
    <w:uiPriority w:val="99"/>
    <w:rsid w:val="006E3D91"/>
    <w:pPr>
      <w:numPr>
        <w:numId w:val="70"/>
      </w:numPr>
    </w:pPr>
  </w:style>
  <w:style w:type="numbering" w:customStyle="1" w:styleId="Styl9">
    <w:name w:val="Styl9"/>
    <w:uiPriority w:val="99"/>
    <w:rsid w:val="006E3D91"/>
    <w:pPr>
      <w:numPr>
        <w:numId w:val="71"/>
      </w:numPr>
    </w:pPr>
  </w:style>
  <w:style w:type="numbering" w:customStyle="1" w:styleId="Styl10">
    <w:name w:val="Styl10"/>
    <w:uiPriority w:val="99"/>
    <w:rsid w:val="006E3D91"/>
  </w:style>
  <w:style w:type="numbering" w:customStyle="1" w:styleId="Styl111">
    <w:name w:val="Styl111"/>
    <w:uiPriority w:val="99"/>
    <w:rsid w:val="006E3D91"/>
    <w:pPr>
      <w:numPr>
        <w:numId w:val="73"/>
      </w:numPr>
    </w:pPr>
  </w:style>
  <w:style w:type="numbering" w:customStyle="1" w:styleId="Styl12">
    <w:name w:val="Styl12"/>
    <w:uiPriority w:val="99"/>
    <w:rsid w:val="006E3D91"/>
    <w:pPr>
      <w:numPr>
        <w:numId w:val="74"/>
      </w:numPr>
    </w:pPr>
  </w:style>
  <w:style w:type="numbering" w:customStyle="1" w:styleId="Styl13">
    <w:name w:val="Styl13"/>
    <w:uiPriority w:val="99"/>
    <w:rsid w:val="006E3D91"/>
    <w:pPr>
      <w:numPr>
        <w:numId w:val="75"/>
      </w:numPr>
    </w:pPr>
  </w:style>
  <w:style w:type="numbering" w:customStyle="1" w:styleId="Styl14">
    <w:name w:val="Styl14"/>
    <w:uiPriority w:val="99"/>
    <w:rsid w:val="006E3D91"/>
    <w:pPr>
      <w:numPr>
        <w:numId w:val="76"/>
      </w:numPr>
    </w:pPr>
  </w:style>
  <w:style w:type="numbering" w:customStyle="1" w:styleId="Styl15">
    <w:name w:val="Styl15"/>
    <w:uiPriority w:val="99"/>
    <w:rsid w:val="006E3D91"/>
    <w:pPr>
      <w:numPr>
        <w:numId w:val="77"/>
      </w:numPr>
    </w:pPr>
  </w:style>
  <w:style w:type="numbering" w:customStyle="1" w:styleId="Styl16">
    <w:name w:val="Styl16"/>
    <w:uiPriority w:val="99"/>
    <w:rsid w:val="006E3D91"/>
    <w:pPr>
      <w:numPr>
        <w:numId w:val="78"/>
      </w:numPr>
    </w:pPr>
  </w:style>
  <w:style w:type="numbering" w:customStyle="1" w:styleId="Styl17">
    <w:name w:val="Styl17"/>
    <w:uiPriority w:val="99"/>
    <w:rsid w:val="006E3D91"/>
    <w:pPr>
      <w:numPr>
        <w:numId w:val="79"/>
      </w:numPr>
    </w:pPr>
  </w:style>
  <w:style w:type="numbering" w:customStyle="1" w:styleId="Styl18">
    <w:name w:val="Styl18"/>
    <w:uiPriority w:val="99"/>
    <w:rsid w:val="006E3D91"/>
    <w:pPr>
      <w:numPr>
        <w:numId w:val="80"/>
      </w:numPr>
    </w:pPr>
  </w:style>
  <w:style w:type="numbering" w:customStyle="1" w:styleId="Styl19">
    <w:name w:val="Styl19"/>
    <w:uiPriority w:val="99"/>
    <w:rsid w:val="006E3D91"/>
    <w:pPr>
      <w:numPr>
        <w:numId w:val="81"/>
      </w:numPr>
    </w:pPr>
  </w:style>
  <w:style w:type="numbering" w:customStyle="1" w:styleId="Styl20">
    <w:name w:val="Styl20"/>
    <w:uiPriority w:val="99"/>
    <w:rsid w:val="006E3D91"/>
    <w:pPr>
      <w:numPr>
        <w:numId w:val="82"/>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5"/>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4"/>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9"/>
      </w:numPr>
    </w:pPr>
  </w:style>
  <w:style w:type="numbering" w:customStyle="1" w:styleId="Styl21">
    <w:name w:val="Styl21"/>
    <w:rsid w:val="006E3D91"/>
    <w:pPr>
      <w:numPr>
        <w:numId w:val="50"/>
      </w:numPr>
    </w:pPr>
  </w:style>
  <w:style w:type="numbering" w:customStyle="1" w:styleId="Styl31">
    <w:name w:val="Styl31"/>
    <w:rsid w:val="006E3D91"/>
    <w:pPr>
      <w:numPr>
        <w:numId w:val="51"/>
      </w:numPr>
    </w:pPr>
  </w:style>
  <w:style w:type="numbering" w:customStyle="1" w:styleId="Styl41">
    <w:name w:val="Styl41"/>
    <w:rsid w:val="006E3D91"/>
    <w:pPr>
      <w:numPr>
        <w:numId w:val="52"/>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53"/>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55"/>
      </w:numPr>
    </w:pPr>
  </w:style>
  <w:style w:type="numbering" w:customStyle="1" w:styleId="Styl71">
    <w:name w:val="Styl71"/>
    <w:uiPriority w:val="99"/>
    <w:rsid w:val="006E3D91"/>
    <w:pPr>
      <w:numPr>
        <w:numId w:val="56"/>
      </w:numPr>
    </w:pPr>
  </w:style>
  <w:style w:type="numbering" w:customStyle="1" w:styleId="Styl81">
    <w:name w:val="Styl81"/>
    <w:uiPriority w:val="99"/>
    <w:rsid w:val="006E3D91"/>
    <w:pPr>
      <w:numPr>
        <w:numId w:val="57"/>
      </w:numPr>
    </w:pPr>
  </w:style>
  <w:style w:type="numbering" w:customStyle="1" w:styleId="Styl91">
    <w:name w:val="Styl91"/>
    <w:uiPriority w:val="99"/>
    <w:rsid w:val="006E3D91"/>
    <w:pPr>
      <w:numPr>
        <w:numId w:val="58"/>
      </w:numPr>
    </w:pPr>
  </w:style>
  <w:style w:type="numbering" w:customStyle="1" w:styleId="Styl101">
    <w:name w:val="Styl101"/>
    <w:uiPriority w:val="99"/>
    <w:rsid w:val="006E3D91"/>
    <w:pPr>
      <w:numPr>
        <w:numId w:val="59"/>
      </w:numPr>
    </w:pPr>
  </w:style>
  <w:style w:type="numbering" w:customStyle="1" w:styleId="Styl112">
    <w:name w:val="Styl112"/>
    <w:uiPriority w:val="99"/>
    <w:rsid w:val="006E3D91"/>
    <w:pPr>
      <w:numPr>
        <w:numId w:val="60"/>
      </w:numPr>
    </w:pPr>
  </w:style>
  <w:style w:type="numbering" w:customStyle="1" w:styleId="Styl121">
    <w:name w:val="Styl121"/>
    <w:uiPriority w:val="99"/>
    <w:rsid w:val="006E3D91"/>
    <w:pPr>
      <w:numPr>
        <w:numId w:val="61"/>
      </w:numPr>
    </w:pPr>
  </w:style>
  <w:style w:type="numbering" w:customStyle="1" w:styleId="Styl131">
    <w:name w:val="Styl131"/>
    <w:uiPriority w:val="99"/>
    <w:rsid w:val="006E3D91"/>
    <w:pPr>
      <w:numPr>
        <w:numId w:val="62"/>
      </w:numPr>
    </w:pPr>
  </w:style>
  <w:style w:type="numbering" w:customStyle="1" w:styleId="Styl141">
    <w:name w:val="Styl141"/>
    <w:uiPriority w:val="99"/>
    <w:rsid w:val="006E3D91"/>
    <w:pPr>
      <w:numPr>
        <w:numId w:val="63"/>
      </w:numPr>
    </w:pPr>
  </w:style>
  <w:style w:type="numbering" w:customStyle="1" w:styleId="Styl151">
    <w:name w:val="Styl151"/>
    <w:uiPriority w:val="99"/>
    <w:rsid w:val="006E3D91"/>
    <w:pPr>
      <w:numPr>
        <w:numId w:val="64"/>
      </w:numPr>
    </w:pPr>
  </w:style>
  <w:style w:type="numbering" w:customStyle="1" w:styleId="Styl161">
    <w:name w:val="Styl161"/>
    <w:uiPriority w:val="99"/>
    <w:rsid w:val="006E3D91"/>
    <w:pPr>
      <w:numPr>
        <w:numId w:val="65"/>
      </w:numPr>
    </w:pPr>
  </w:style>
  <w:style w:type="numbering" w:customStyle="1" w:styleId="Styl171">
    <w:name w:val="Styl171"/>
    <w:uiPriority w:val="99"/>
    <w:rsid w:val="006E3D91"/>
  </w:style>
  <w:style w:type="numbering" w:customStyle="1" w:styleId="Styl181">
    <w:name w:val="Styl181"/>
    <w:uiPriority w:val="99"/>
    <w:rsid w:val="006E3D91"/>
    <w:pPr>
      <w:numPr>
        <w:numId w:val="66"/>
      </w:numPr>
    </w:pPr>
  </w:style>
  <w:style w:type="numbering" w:customStyle="1" w:styleId="Styl191">
    <w:name w:val="Styl191"/>
    <w:uiPriority w:val="99"/>
    <w:rsid w:val="006E3D91"/>
    <w:pPr>
      <w:numPr>
        <w:numId w:val="67"/>
      </w:numPr>
    </w:pPr>
  </w:style>
  <w:style w:type="numbering" w:customStyle="1" w:styleId="Styl201">
    <w:name w:val="Styl201"/>
    <w:uiPriority w:val="99"/>
    <w:rsid w:val="006E3D91"/>
    <w:pPr>
      <w:numPr>
        <w:numId w:val="68"/>
      </w:numPr>
    </w:pPr>
  </w:style>
  <w:style w:type="numbering" w:customStyle="1" w:styleId="Styl16111">
    <w:name w:val="Styl16111"/>
    <w:uiPriority w:val="99"/>
    <w:rsid w:val="006E3D91"/>
    <w:pPr>
      <w:numPr>
        <w:numId w:val="54"/>
      </w:numPr>
    </w:pPr>
  </w:style>
  <w:style w:type="numbering" w:customStyle="1" w:styleId="Styl831">
    <w:name w:val="Styl831"/>
    <w:uiPriority w:val="99"/>
    <w:rsid w:val="006E3D91"/>
    <w:pPr>
      <w:numPr>
        <w:numId w:val="48"/>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72"/>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21"/>
      </w:numPr>
    </w:pPr>
  </w:style>
  <w:style w:type="numbering" w:customStyle="1" w:styleId="Styl172">
    <w:name w:val="Styl172"/>
    <w:uiPriority w:val="99"/>
    <w:rsid w:val="006E3D91"/>
    <w:pPr>
      <w:numPr>
        <w:numId w:val="22"/>
      </w:numPr>
    </w:pPr>
  </w:style>
  <w:style w:type="numbering" w:customStyle="1" w:styleId="Styl102">
    <w:name w:val="Styl102"/>
    <w:uiPriority w:val="99"/>
    <w:rsid w:val="006E3D91"/>
    <w:pPr>
      <w:numPr>
        <w:numId w:val="85"/>
      </w:numPr>
    </w:pPr>
  </w:style>
  <w:style w:type="numbering" w:customStyle="1" w:styleId="Styl152">
    <w:name w:val="Styl152"/>
    <w:uiPriority w:val="99"/>
    <w:rsid w:val="006E3D91"/>
    <w:pPr>
      <w:numPr>
        <w:numId w:val="24"/>
      </w:numPr>
    </w:pPr>
  </w:style>
  <w:style w:type="numbering" w:customStyle="1" w:styleId="Styl182">
    <w:name w:val="Styl182"/>
    <w:uiPriority w:val="99"/>
    <w:rsid w:val="006E3D91"/>
    <w:pPr>
      <w:numPr>
        <w:numId w:val="25"/>
      </w:numPr>
    </w:pPr>
  </w:style>
  <w:style w:type="numbering" w:customStyle="1" w:styleId="Styl92">
    <w:name w:val="Styl92"/>
    <w:uiPriority w:val="99"/>
    <w:rsid w:val="006E3D91"/>
    <w:pPr>
      <w:numPr>
        <w:numId w:val="26"/>
      </w:numPr>
    </w:pPr>
  </w:style>
  <w:style w:type="numbering" w:customStyle="1" w:styleId="Styl32">
    <w:name w:val="Styl32"/>
    <w:rsid w:val="006E3D91"/>
    <w:pPr>
      <w:numPr>
        <w:numId w:val="27"/>
      </w:numPr>
    </w:pPr>
  </w:style>
  <w:style w:type="numbering" w:customStyle="1" w:styleId="Styl82">
    <w:name w:val="Styl82"/>
    <w:uiPriority w:val="99"/>
    <w:rsid w:val="006E3D91"/>
    <w:pPr>
      <w:numPr>
        <w:numId w:val="28"/>
      </w:numPr>
    </w:pPr>
  </w:style>
  <w:style w:type="numbering" w:customStyle="1" w:styleId="Styl62">
    <w:name w:val="Styl62"/>
    <w:uiPriority w:val="99"/>
    <w:rsid w:val="006E3D91"/>
    <w:pPr>
      <w:numPr>
        <w:numId w:val="29"/>
      </w:numPr>
    </w:pPr>
  </w:style>
  <w:style w:type="numbering" w:customStyle="1" w:styleId="Styl11112">
    <w:name w:val="Styl11112"/>
    <w:uiPriority w:val="99"/>
    <w:rsid w:val="006E3D91"/>
    <w:pPr>
      <w:numPr>
        <w:numId w:val="83"/>
      </w:numPr>
    </w:pPr>
  </w:style>
  <w:style w:type="numbering" w:customStyle="1" w:styleId="Styl114">
    <w:name w:val="Styl114"/>
    <w:uiPriority w:val="99"/>
    <w:rsid w:val="006E3D91"/>
    <w:pPr>
      <w:numPr>
        <w:numId w:val="31"/>
      </w:numPr>
    </w:pPr>
  </w:style>
  <w:style w:type="numbering" w:customStyle="1" w:styleId="Styl72">
    <w:name w:val="Styl72"/>
    <w:uiPriority w:val="99"/>
    <w:rsid w:val="006E3D91"/>
    <w:pPr>
      <w:numPr>
        <w:numId w:val="32"/>
      </w:numPr>
    </w:pPr>
  </w:style>
  <w:style w:type="numbering" w:customStyle="1" w:styleId="Styl162">
    <w:name w:val="Styl162"/>
    <w:uiPriority w:val="99"/>
    <w:rsid w:val="006E3D91"/>
    <w:pPr>
      <w:numPr>
        <w:numId w:val="33"/>
      </w:numPr>
    </w:pPr>
  </w:style>
  <w:style w:type="numbering" w:customStyle="1" w:styleId="Styl22">
    <w:name w:val="Styl22"/>
    <w:rsid w:val="006E3D91"/>
    <w:pPr>
      <w:numPr>
        <w:numId w:val="34"/>
      </w:numPr>
    </w:pPr>
  </w:style>
  <w:style w:type="numbering" w:customStyle="1" w:styleId="Styl142">
    <w:name w:val="Styl142"/>
    <w:uiPriority w:val="99"/>
    <w:rsid w:val="006E3D91"/>
    <w:pPr>
      <w:numPr>
        <w:numId w:val="35"/>
      </w:numPr>
    </w:pPr>
  </w:style>
  <w:style w:type="numbering" w:customStyle="1" w:styleId="Styl52">
    <w:name w:val="Styl52"/>
    <w:uiPriority w:val="99"/>
    <w:rsid w:val="006E3D91"/>
    <w:pPr>
      <w:numPr>
        <w:numId w:val="36"/>
      </w:numPr>
    </w:pPr>
  </w:style>
  <w:style w:type="numbering" w:customStyle="1" w:styleId="Styl122">
    <w:name w:val="Styl122"/>
    <w:uiPriority w:val="99"/>
    <w:rsid w:val="006E3D91"/>
    <w:pPr>
      <w:numPr>
        <w:numId w:val="37"/>
      </w:numPr>
    </w:pPr>
  </w:style>
  <w:style w:type="numbering" w:customStyle="1" w:styleId="Styl42">
    <w:name w:val="Styl42"/>
    <w:rsid w:val="006E3D91"/>
    <w:pPr>
      <w:numPr>
        <w:numId w:val="38"/>
      </w:numPr>
    </w:pPr>
  </w:style>
  <w:style w:type="numbering" w:customStyle="1" w:styleId="Styl192">
    <w:name w:val="Styl192"/>
    <w:uiPriority w:val="99"/>
    <w:rsid w:val="006E3D91"/>
    <w:pPr>
      <w:numPr>
        <w:numId w:val="39"/>
      </w:numPr>
    </w:pPr>
  </w:style>
  <w:style w:type="numbering" w:customStyle="1" w:styleId="Styl202">
    <w:name w:val="Styl202"/>
    <w:uiPriority w:val="99"/>
    <w:rsid w:val="006E3D91"/>
    <w:pPr>
      <w:numPr>
        <w:numId w:val="40"/>
      </w:numPr>
    </w:pPr>
  </w:style>
  <w:style w:type="numbering" w:customStyle="1" w:styleId="Styl132">
    <w:name w:val="Styl132"/>
    <w:uiPriority w:val="99"/>
    <w:rsid w:val="006E3D91"/>
    <w:pPr>
      <w:numPr>
        <w:numId w:val="41"/>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yperlink" Target="https://platformazakupowa.pl/pn/26wog/proceedings" TargetMode="External"/><Relationship Id="rId47" Type="http://schemas.openxmlformats.org/officeDocument/2006/relationships/footer" Target="footer1.xm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26wog.wp.mil.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26wog/proceedings" TargetMode="External"/><Relationship Id="rId45" Type="http://schemas.openxmlformats.org/officeDocument/2006/relationships/hyperlink" Target="mailto:jw4809.iodo@ron.mil.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platformazakupowa.pl/pn/26wog"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26wog/proceedings" TargetMode="External"/><Relationship Id="rId49" Type="http://schemas.openxmlformats.org/officeDocument/2006/relationships/header" Target="header2.xml"/><Relationship Id="rId57" Type="http://schemas.openxmlformats.org/officeDocument/2006/relationships/hyperlink" Target="https://sip.lex.pl/" TargetMode="External"/><Relationship Id="rId61" Type="http://schemas.openxmlformats.org/officeDocument/2006/relationships/hyperlink" Target="https://sip.lex.pl/" TargetMode="External"/><Relationship Id="rId10" Type="http://schemas.openxmlformats.org/officeDocument/2006/relationships/settings" Target="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mailto:jw4809.kj@ron.mil.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zp@ron.mil.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56" Type="http://schemas.openxmlformats.org/officeDocument/2006/relationships/hyperlink" Target="https://sip.lex.pl/" TargetMode="External"/><Relationship Id="rId64" Type="http://schemas.microsoft.com/office/2011/relationships/commentsExtended" Target="commentsExtended.xml"/><Relationship Id="rId8" Type="http://schemas.openxmlformats.org/officeDocument/2006/relationships/styles" Target="style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w4809.zp@ron.mil.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59" Type="http://schemas.openxmlformats.org/officeDocument/2006/relationships/hyperlink" Target="https://sip.lex.pl/" TargetMode="External"/><Relationship Id="rId67" Type="http://schemas.microsoft.com/office/2018/08/relationships/commentsExtensible" Target="commentsExtensible.xm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sip.lex.pl/" TargetMode="External"/><Relationship Id="rId6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PEYA4Z2STNJ5-1786848945-279</_dlc_DocId>
    <_dlc_DocIdUrl xmlns="f52873c2-5f31-4973-adda-d4235ece25bd">
      <Url>https://iwspsz.ron.int/jiwspsz/rblog/2rblog/jwbezpod/26wog/kom/szp/_layouts/15/DocIdRedir.aspx?ID=PEYA4Z2STNJ5-1786848945-279</Url>
      <Description>PEYA4Z2STNJ5-1786848945-279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C5DCD53C-6052-46A2-900E-675687ADACF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09198F8-8C54-43CB-A4D4-B1EA8847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107</Pages>
  <Words>28173</Words>
  <Characters>169038</Characters>
  <Application>Microsoft Office Word</Application>
  <DocSecurity>0</DocSecurity>
  <Lines>1408</Lines>
  <Paragraphs>393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Skalińska Małgorzata</dc:creator>
  <cp:lastModifiedBy>Skalińska Małgorzata</cp:lastModifiedBy>
  <cp:revision>8</cp:revision>
  <cp:lastPrinted>2022-05-05T13:29:00Z</cp:lastPrinted>
  <dcterms:created xsi:type="dcterms:W3CDTF">2022-05-05T09:42:00Z</dcterms:created>
  <dcterms:modified xsi:type="dcterms:W3CDTF">2022-05-05T13:30:00Z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ce62517b-fe66-4535-85bc-d56916936de6</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0x010100EA88FAC8E08B4012A42756AAADA623DA01002848AD243254B54B949791124F7C4F98</vt:lpwstr>
  </property>
  <property fmtid="{D5CDD505-2E9C-101B-9397-08002B2CF9AE}" pid="10" name="_dlc_DocIdItemGuid">
    <vt:lpwstr>e5d71dd6-e9ca-48da-8266-a411e5e93977</vt:lpwstr>
  </property>
</Properties>
</file>