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CB53" w14:textId="04533618" w:rsidR="006A2BB1" w:rsidRDefault="004A13DB" w:rsidP="00C47504">
      <w:pPr>
        <w:tabs>
          <w:tab w:val="center" w:pos="350"/>
          <w:tab w:val="center" w:pos="1058"/>
          <w:tab w:val="center" w:pos="1766"/>
          <w:tab w:val="center" w:pos="2475"/>
          <w:tab w:val="center" w:pos="3183"/>
          <w:tab w:val="center" w:pos="3891"/>
          <w:tab w:val="center" w:pos="4599"/>
          <w:tab w:val="center" w:pos="5307"/>
          <w:tab w:val="center" w:pos="6015"/>
          <w:tab w:val="center" w:pos="7867"/>
        </w:tabs>
        <w:spacing w:after="0" w:line="259" w:lineRule="auto"/>
        <w:ind w:left="0" w:right="400" w:firstLine="0"/>
        <w:jc w:val="left"/>
      </w:pPr>
      <w:r>
        <w:rPr>
          <w:rFonts w:ascii="Calibri" w:eastAsia="Calibri" w:hAnsi="Calibri" w:cs="Calibri"/>
          <w:sz w:val="22"/>
        </w:rPr>
        <w:tab/>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r>
      <w:bookmarkStart w:id="0" w:name="_Hlk85453723"/>
      <w:r>
        <w:rPr>
          <w:b/>
          <w:sz w:val="22"/>
        </w:rPr>
        <w:t xml:space="preserve">Załącznik nr  </w:t>
      </w:r>
      <w:r w:rsidR="002339FB">
        <w:rPr>
          <w:b/>
          <w:sz w:val="22"/>
        </w:rPr>
        <w:t xml:space="preserve">8  </w:t>
      </w:r>
      <w:r>
        <w:rPr>
          <w:b/>
          <w:sz w:val="22"/>
        </w:rPr>
        <w:t xml:space="preserve">do SWZ </w:t>
      </w:r>
    </w:p>
    <w:p w14:paraId="1D3EF2D1" w14:textId="77777777" w:rsidR="006A2BB1" w:rsidRDefault="004A13DB" w:rsidP="00C47504">
      <w:pPr>
        <w:spacing w:after="32" w:line="259" w:lineRule="auto"/>
        <w:ind w:left="0" w:right="400" w:firstLine="0"/>
        <w:jc w:val="center"/>
      </w:pPr>
      <w:r>
        <w:rPr>
          <w:b/>
          <w:sz w:val="22"/>
        </w:rPr>
        <w:t xml:space="preserve"> </w:t>
      </w:r>
    </w:p>
    <w:p w14:paraId="377D6390" w14:textId="77777777" w:rsidR="00845D43" w:rsidRPr="00845D43" w:rsidRDefault="00845D43" w:rsidP="00C47504">
      <w:pPr>
        <w:widowControl w:val="0"/>
        <w:suppressAutoHyphens/>
        <w:autoSpaceDE w:val="0"/>
        <w:spacing w:after="0" w:line="276" w:lineRule="auto"/>
        <w:ind w:left="0" w:right="400" w:firstLine="0"/>
        <w:jc w:val="center"/>
        <w:rPr>
          <w:rFonts w:eastAsia="Calibri"/>
          <w:b/>
          <w:bCs/>
          <w:kern w:val="1"/>
          <w:szCs w:val="24"/>
          <w:lang w:eastAsia="ar-SA"/>
        </w:rPr>
      </w:pPr>
      <w:r w:rsidRPr="00845D43">
        <w:rPr>
          <w:rFonts w:eastAsia="Calibri"/>
          <w:b/>
          <w:bCs/>
          <w:kern w:val="1"/>
          <w:szCs w:val="24"/>
          <w:lang w:eastAsia="ar-SA"/>
        </w:rPr>
        <w:t xml:space="preserve">Wzór </w:t>
      </w:r>
    </w:p>
    <w:p w14:paraId="4D730764" w14:textId="77777777" w:rsidR="00C6714E" w:rsidRDefault="00845D43" w:rsidP="00C47504">
      <w:pPr>
        <w:widowControl w:val="0"/>
        <w:suppressAutoHyphens/>
        <w:autoSpaceDE w:val="0"/>
        <w:spacing w:after="0" w:line="276" w:lineRule="auto"/>
        <w:ind w:left="0" w:right="400" w:firstLine="0"/>
        <w:jc w:val="center"/>
        <w:rPr>
          <w:rFonts w:eastAsia="Calibri"/>
          <w:b/>
          <w:bCs/>
          <w:kern w:val="1"/>
          <w:szCs w:val="24"/>
          <w:lang w:eastAsia="ar-SA"/>
        </w:rPr>
      </w:pPr>
      <w:r w:rsidRPr="00845D43">
        <w:rPr>
          <w:rFonts w:eastAsia="Calibri"/>
          <w:b/>
          <w:bCs/>
          <w:kern w:val="1"/>
          <w:szCs w:val="24"/>
          <w:lang w:eastAsia="ar-SA"/>
        </w:rPr>
        <w:t xml:space="preserve">U M O W A  </w:t>
      </w:r>
    </w:p>
    <w:p w14:paraId="60615C88" w14:textId="62C3BDBA" w:rsidR="00845D43" w:rsidRPr="00845D43" w:rsidRDefault="00845D43" w:rsidP="00C47504">
      <w:pPr>
        <w:widowControl w:val="0"/>
        <w:suppressAutoHyphens/>
        <w:autoSpaceDE w:val="0"/>
        <w:spacing w:after="0" w:line="276" w:lineRule="auto"/>
        <w:ind w:left="0" w:right="400" w:firstLine="0"/>
        <w:jc w:val="center"/>
        <w:rPr>
          <w:rFonts w:eastAsia="Calibri"/>
          <w:kern w:val="1"/>
          <w:szCs w:val="24"/>
          <w:lang w:eastAsia="ar-SA"/>
        </w:rPr>
      </w:pPr>
      <w:r w:rsidRPr="00845D43">
        <w:rPr>
          <w:rFonts w:eastAsia="Calibri"/>
          <w:b/>
          <w:kern w:val="1"/>
          <w:szCs w:val="24"/>
          <w:lang w:eastAsia="ar-SA"/>
        </w:rPr>
        <w:t xml:space="preserve">Nr </w:t>
      </w:r>
      <w:proofErr w:type="spellStart"/>
      <w:r w:rsidRPr="00845D43">
        <w:rPr>
          <w:rFonts w:eastAsia="Calibri"/>
          <w:b/>
          <w:kern w:val="1"/>
          <w:szCs w:val="24"/>
          <w:lang w:eastAsia="ar-SA"/>
        </w:rPr>
        <w:t>Rrg</w:t>
      </w:r>
      <w:proofErr w:type="spellEnd"/>
      <w:r w:rsidR="00C47504">
        <w:rPr>
          <w:rFonts w:eastAsia="Calibri"/>
          <w:b/>
          <w:kern w:val="1"/>
          <w:szCs w:val="24"/>
          <w:lang w:eastAsia="ar-SA"/>
        </w:rPr>
        <w:t>……</w:t>
      </w:r>
      <w:r w:rsidRPr="00845D43">
        <w:rPr>
          <w:rFonts w:eastAsia="Calibri"/>
          <w:b/>
          <w:kern w:val="1"/>
          <w:szCs w:val="24"/>
          <w:lang w:eastAsia="ar-SA"/>
        </w:rPr>
        <w:t>.</w:t>
      </w:r>
      <w:r w:rsidR="00C47504">
        <w:rPr>
          <w:rFonts w:eastAsia="Calibri"/>
          <w:b/>
          <w:kern w:val="1"/>
          <w:szCs w:val="24"/>
          <w:lang w:eastAsia="ar-SA"/>
        </w:rPr>
        <w:t>202</w:t>
      </w:r>
      <w:r w:rsidR="0023232F">
        <w:rPr>
          <w:rFonts w:eastAsia="Calibri"/>
          <w:b/>
          <w:kern w:val="1"/>
          <w:szCs w:val="24"/>
          <w:lang w:eastAsia="ar-SA"/>
        </w:rPr>
        <w:t>1</w:t>
      </w:r>
    </w:p>
    <w:p w14:paraId="1227C9B7" w14:textId="77777777" w:rsidR="00845D43" w:rsidRPr="00845D43" w:rsidRDefault="00845D43" w:rsidP="00C47504">
      <w:pPr>
        <w:widowControl w:val="0"/>
        <w:suppressAutoHyphens/>
        <w:autoSpaceDE w:val="0"/>
        <w:spacing w:after="0" w:line="276" w:lineRule="auto"/>
        <w:ind w:left="0" w:right="400" w:firstLine="0"/>
        <w:jc w:val="center"/>
        <w:rPr>
          <w:rFonts w:eastAsia="Calibri"/>
          <w:kern w:val="1"/>
          <w:szCs w:val="24"/>
          <w:lang w:eastAsia="ar-SA"/>
        </w:rPr>
      </w:pPr>
    </w:p>
    <w:p w14:paraId="1B723212" w14:textId="77777777" w:rsidR="00845D43" w:rsidRPr="00845D43" w:rsidRDefault="00845D43" w:rsidP="00C47504">
      <w:pPr>
        <w:widowControl w:val="0"/>
        <w:suppressAutoHyphens/>
        <w:autoSpaceDE w:val="0"/>
        <w:spacing w:after="0" w:line="276" w:lineRule="auto"/>
        <w:ind w:left="0" w:right="400" w:firstLine="0"/>
        <w:rPr>
          <w:rFonts w:eastAsia="Calibri"/>
          <w:b/>
          <w:kern w:val="1"/>
          <w:szCs w:val="24"/>
          <w:lang w:eastAsia="ar-SA"/>
        </w:rPr>
      </w:pPr>
      <w:r w:rsidRPr="00845D43">
        <w:rPr>
          <w:rFonts w:eastAsia="Calibri"/>
          <w:kern w:val="1"/>
          <w:szCs w:val="24"/>
          <w:lang w:eastAsia="ar-SA"/>
        </w:rPr>
        <w:t xml:space="preserve">zawarta w dniu </w:t>
      </w:r>
      <w:r w:rsidRPr="00845D43">
        <w:rPr>
          <w:rFonts w:eastAsia="Calibri"/>
          <w:color w:val="FF3333"/>
          <w:kern w:val="1"/>
          <w:szCs w:val="24"/>
          <w:lang w:eastAsia="ar-SA"/>
        </w:rPr>
        <w:t>...............................................</w:t>
      </w:r>
      <w:r w:rsidRPr="00845D43">
        <w:rPr>
          <w:rFonts w:eastAsia="Calibri"/>
          <w:kern w:val="1"/>
          <w:szCs w:val="24"/>
          <w:lang w:eastAsia="ar-SA"/>
        </w:rPr>
        <w:t xml:space="preserve"> </w:t>
      </w:r>
      <w:r w:rsidRPr="00845D43">
        <w:rPr>
          <w:rFonts w:eastAsia="Calibri"/>
          <w:bCs/>
          <w:kern w:val="1"/>
          <w:szCs w:val="24"/>
          <w:lang w:eastAsia="ar-SA"/>
        </w:rPr>
        <w:t>r.</w:t>
      </w:r>
      <w:r w:rsidRPr="00845D43">
        <w:rPr>
          <w:rFonts w:eastAsia="Calibri"/>
          <w:b/>
          <w:bCs/>
          <w:kern w:val="1"/>
          <w:szCs w:val="24"/>
          <w:lang w:eastAsia="ar-SA"/>
        </w:rPr>
        <w:t xml:space="preserve"> </w:t>
      </w:r>
      <w:r w:rsidRPr="00845D43">
        <w:rPr>
          <w:rFonts w:eastAsia="Calibri"/>
          <w:kern w:val="1"/>
          <w:szCs w:val="24"/>
          <w:lang w:eastAsia="ar-SA"/>
        </w:rPr>
        <w:t>w Zambrowie pomiędzy:</w:t>
      </w:r>
    </w:p>
    <w:p w14:paraId="06F7A60C" w14:textId="77777777" w:rsidR="00845D43" w:rsidRPr="00845D43" w:rsidRDefault="00845D43" w:rsidP="00C47504">
      <w:pPr>
        <w:widowControl w:val="0"/>
        <w:suppressAutoHyphens/>
        <w:autoSpaceDE w:val="0"/>
        <w:spacing w:after="0" w:line="276" w:lineRule="auto"/>
        <w:ind w:left="0" w:right="400" w:firstLine="0"/>
        <w:rPr>
          <w:rFonts w:eastAsia="Calibri"/>
          <w:kern w:val="1"/>
          <w:szCs w:val="24"/>
          <w:lang w:eastAsia="ar-SA"/>
        </w:rPr>
      </w:pPr>
      <w:r w:rsidRPr="00845D43">
        <w:rPr>
          <w:rFonts w:eastAsia="Calibri"/>
          <w:b/>
          <w:kern w:val="1"/>
          <w:szCs w:val="24"/>
          <w:lang w:eastAsia="ar-SA"/>
        </w:rPr>
        <w:t>Gminą Zambrów z siedzibą ul. Fabryczna 3</w:t>
      </w:r>
      <w:r w:rsidRPr="00845D43">
        <w:rPr>
          <w:rFonts w:eastAsia="Calibri"/>
          <w:kern w:val="1"/>
          <w:szCs w:val="24"/>
          <w:lang w:eastAsia="ar-SA"/>
        </w:rPr>
        <w:t>, 18-300 Zambrów NIP 723-154-72-97, REGON 450670309 reprezentowaną przez:</w:t>
      </w:r>
    </w:p>
    <w:p w14:paraId="65A9D51A" w14:textId="77777777" w:rsidR="00845D43" w:rsidRPr="00845D43" w:rsidRDefault="00845D43" w:rsidP="00C47504">
      <w:pPr>
        <w:widowControl w:val="0"/>
        <w:suppressAutoHyphens/>
        <w:autoSpaceDE w:val="0"/>
        <w:spacing w:after="0" w:line="276" w:lineRule="auto"/>
        <w:ind w:left="0" w:right="400" w:firstLine="0"/>
        <w:rPr>
          <w:rFonts w:eastAsia="Calibri"/>
          <w:kern w:val="1"/>
          <w:szCs w:val="24"/>
          <w:lang w:eastAsia="ar-SA"/>
        </w:rPr>
      </w:pPr>
      <w:r w:rsidRPr="00845D43">
        <w:rPr>
          <w:rFonts w:eastAsia="Calibri"/>
          <w:kern w:val="1"/>
          <w:szCs w:val="24"/>
          <w:lang w:eastAsia="ar-SA"/>
        </w:rPr>
        <w:t xml:space="preserve">1. </w:t>
      </w:r>
      <w:r w:rsidRPr="00845D43">
        <w:rPr>
          <w:rFonts w:eastAsia="Calibri"/>
          <w:b/>
          <w:kern w:val="1"/>
          <w:szCs w:val="24"/>
          <w:lang w:eastAsia="ar-SA"/>
        </w:rPr>
        <w:t>Pana Jarosława Kos - Wójt Gminy Zambrów</w:t>
      </w:r>
      <w:r w:rsidRPr="00845D43">
        <w:rPr>
          <w:rFonts w:eastAsia="Calibri"/>
          <w:kern w:val="1"/>
          <w:szCs w:val="24"/>
          <w:lang w:eastAsia="ar-SA"/>
        </w:rPr>
        <w:t>,</w:t>
      </w:r>
    </w:p>
    <w:p w14:paraId="3F612FDF" w14:textId="77777777" w:rsidR="00845D43" w:rsidRPr="00845D43" w:rsidRDefault="00845D43" w:rsidP="00C47504">
      <w:pPr>
        <w:widowControl w:val="0"/>
        <w:suppressAutoHyphens/>
        <w:autoSpaceDE w:val="0"/>
        <w:spacing w:after="0" w:line="276" w:lineRule="auto"/>
        <w:ind w:left="0" w:right="400" w:firstLine="0"/>
        <w:rPr>
          <w:rFonts w:eastAsia="Calibri"/>
          <w:kern w:val="1"/>
          <w:szCs w:val="24"/>
          <w:lang w:eastAsia="ar-SA"/>
        </w:rPr>
      </w:pPr>
      <w:r w:rsidRPr="00845D43">
        <w:rPr>
          <w:rFonts w:eastAsia="Calibri"/>
          <w:kern w:val="1"/>
          <w:szCs w:val="24"/>
          <w:lang w:eastAsia="ar-SA"/>
        </w:rPr>
        <w:t>zwaną dalej „Zamawiającym”,</w:t>
      </w:r>
    </w:p>
    <w:p w14:paraId="0E76474C" w14:textId="77777777" w:rsidR="00845D43" w:rsidRPr="00845D43" w:rsidRDefault="00845D43" w:rsidP="00C47504">
      <w:pPr>
        <w:widowControl w:val="0"/>
        <w:suppressAutoHyphens/>
        <w:autoSpaceDE w:val="0"/>
        <w:spacing w:after="0" w:line="276" w:lineRule="auto"/>
        <w:ind w:left="0" w:right="400" w:firstLine="0"/>
        <w:rPr>
          <w:rFonts w:eastAsia="Calibri"/>
          <w:b/>
          <w:kern w:val="1"/>
          <w:szCs w:val="24"/>
          <w:lang w:eastAsia="ar-SA"/>
        </w:rPr>
      </w:pPr>
      <w:r w:rsidRPr="00845D43">
        <w:rPr>
          <w:rFonts w:eastAsia="Calibri"/>
          <w:kern w:val="1"/>
          <w:szCs w:val="24"/>
          <w:lang w:eastAsia="ar-SA"/>
        </w:rPr>
        <w:t>a</w:t>
      </w:r>
    </w:p>
    <w:p w14:paraId="6A99D472" w14:textId="77777777" w:rsidR="00845D43" w:rsidRPr="00845D43" w:rsidRDefault="00845D43" w:rsidP="00C47504">
      <w:pPr>
        <w:widowControl w:val="0"/>
        <w:suppressAutoHyphens/>
        <w:autoSpaceDE w:val="0"/>
        <w:spacing w:after="0" w:line="276" w:lineRule="auto"/>
        <w:ind w:left="0" w:right="400" w:firstLine="0"/>
        <w:rPr>
          <w:rFonts w:eastAsia="Calibri"/>
          <w:kern w:val="1"/>
          <w:szCs w:val="24"/>
          <w:lang w:eastAsia="ar-SA"/>
        </w:rPr>
      </w:pPr>
      <w:r w:rsidRPr="00845D43">
        <w:rPr>
          <w:rFonts w:eastAsia="Calibri"/>
          <w:b/>
          <w:kern w:val="1"/>
          <w:szCs w:val="24"/>
          <w:lang w:eastAsia="ar-SA"/>
        </w:rPr>
        <w:t>……………………………………</w:t>
      </w:r>
    </w:p>
    <w:p w14:paraId="2A780F34" w14:textId="77777777" w:rsidR="00845D43" w:rsidRPr="00845D43" w:rsidRDefault="00845D43" w:rsidP="00C47504">
      <w:pPr>
        <w:widowControl w:val="0"/>
        <w:suppressAutoHyphens/>
        <w:autoSpaceDE w:val="0"/>
        <w:spacing w:after="0" w:line="276" w:lineRule="auto"/>
        <w:ind w:left="0" w:right="400" w:firstLine="0"/>
        <w:rPr>
          <w:rFonts w:eastAsia="Calibri"/>
          <w:b/>
          <w:kern w:val="1"/>
          <w:szCs w:val="24"/>
          <w:lang w:eastAsia="ar-SA"/>
        </w:rPr>
      </w:pPr>
      <w:r w:rsidRPr="00845D43">
        <w:rPr>
          <w:rFonts w:eastAsia="Calibri"/>
          <w:kern w:val="1"/>
          <w:szCs w:val="24"/>
          <w:lang w:eastAsia="ar-SA"/>
        </w:rPr>
        <w:t>reprezentowanym przez:</w:t>
      </w:r>
    </w:p>
    <w:p w14:paraId="5AEC060C" w14:textId="77777777" w:rsidR="00845D43" w:rsidRPr="00845D43" w:rsidRDefault="00845D43" w:rsidP="00C47504">
      <w:pPr>
        <w:widowControl w:val="0"/>
        <w:numPr>
          <w:ilvl w:val="0"/>
          <w:numId w:val="21"/>
        </w:numPr>
        <w:suppressAutoHyphens/>
        <w:autoSpaceDE w:val="0"/>
        <w:spacing w:after="0" w:line="276" w:lineRule="auto"/>
        <w:ind w:left="284" w:right="400" w:hanging="284"/>
        <w:jc w:val="left"/>
        <w:rPr>
          <w:rFonts w:eastAsia="Calibri"/>
          <w:kern w:val="1"/>
          <w:szCs w:val="24"/>
          <w:lang w:eastAsia="ar-SA"/>
        </w:rPr>
      </w:pPr>
      <w:r w:rsidRPr="00845D43">
        <w:rPr>
          <w:rFonts w:eastAsia="Calibri"/>
          <w:b/>
          <w:kern w:val="1"/>
          <w:szCs w:val="24"/>
          <w:lang w:eastAsia="ar-SA"/>
        </w:rPr>
        <w:t>…………………</w:t>
      </w:r>
    </w:p>
    <w:p w14:paraId="2BB0D121" w14:textId="77777777" w:rsidR="00845D43" w:rsidRPr="00845D43" w:rsidRDefault="00845D43" w:rsidP="00C47504">
      <w:pPr>
        <w:widowControl w:val="0"/>
        <w:suppressAutoHyphens/>
        <w:autoSpaceDE w:val="0"/>
        <w:spacing w:after="0" w:line="276" w:lineRule="auto"/>
        <w:ind w:left="0" w:right="400" w:firstLine="0"/>
        <w:rPr>
          <w:rFonts w:eastAsia="Calibri"/>
          <w:kern w:val="1"/>
          <w:szCs w:val="24"/>
          <w:lang w:eastAsia="ar-SA"/>
        </w:rPr>
      </w:pPr>
      <w:r w:rsidRPr="00845D43">
        <w:rPr>
          <w:rFonts w:eastAsia="Calibri"/>
          <w:kern w:val="1"/>
          <w:szCs w:val="24"/>
          <w:lang w:eastAsia="ar-SA"/>
        </w:rPr>
        <w:t>zwanym dalej „Wykonawcą”.</w:t>
      </w:r>
    </w:p>
    <w:p w14:paraId="39539F81" w14:textId="77777777" w:rsidR="00845D43" w:rsidRPr="00845D43" w:rsidRDefault="00845D43" w:rsidP="00C47504">
      <w:pPr>
        <w:widowControl w:val="0"/>
        <w:suppressAutoHyphens/>
        <w:autoSpaceDE w:val="0"/>
        <w:spacing w:after="0" w:line="276" w:lineRule="auto"/>
        <w:ind w:left="0" w:right="400" w:firstLine="0"/>
        <w:rPr>
          <w:rFonts w:eastAsia="Calibri"/>
          <w:kern w:val="1"/>
          <w:szCs w:val="24"/>
          <w:lang w:eastAsia="ar-SA"/>
        </w:rPr>
      </w:pPr>
    </w:p>
    <w:p w14:paraId="581ADA66" w14:textId="43F15CC5" w:rsidR="00845D43" w:rsidRPr="00845D43" w:rsidRDefault="00845D43" w:rsidP="00C47504">
      <w:pPr>
        <w:widowControl w:val="0"/>
        <w:suppressAutoHyphens/>
        <w:autoSpaceDE w:val="0"/>
        <w:spacing w:after="0" w:line="276" w:lineRule="auto"/>
        <w:ind w:left="0" w:right="400" w:firstLine="0"/>
        <w:rPr>
          <w:rFonts w:eastAsia="Calibri"/>
          <w:kern w:val="1"/>
          <w:szCs w:val="24"/>
          <w:lang w:eastAsia="ar-SA"/>
        </w:rPr>
      </w:pPr>
      <w:r w:rsidRPr="00845D43">
        <w:rPr>
          <w:rFonts w:eastAsia="Calibri"/>
          <w:kern w:val="1"/>
          <w:szCs w:val="24"/>
          <w:lang w:eastAsia="ar-SA"/>
        </w:rPr>
        <w:t>Niniejsza umowa zostaje zawarta w rezultacie dokonania przez Zamawiającego wyboru oferty Wykonawcy w przetargu nieograniczonym w dniu …………. 202</w:t>
      </w:r>
      <w:r w:rsidR="00817486">
        <w:rPr>
          <w:rFonts w:eastAsia="Calibri"/>
          <w:kern w:val="1"/>
          <w:szCs w:val="24"/>
          <w:lang w:eastAsia="ar-SA"/>
        </w:rPr>
        <w:t>1</w:t>
      </w:r>
      <w:r w:rsidRPr="00845D43">
        <w:rPr>
          <w:rFonts w:eastAsia="Calibri"/>
          <w:kern w:val="1"/>
          <w:szCs w:val="24"/>
          <w:lang w:eastAsia="ar-SA"/>
        </w:rPr>
        <w:t xml:space="preserve"> r. na: </w:t>
      </w:r>
      <w:r w:rsidRPr="00845D43">
        <w:rPr>
          <w:rFonts w:eastAsia="Calibri"/>
          <w:b/>
          <w:bCs/>
          <w:kern w:val="1"/>
          <w:szCs w:val="24"/>
          <w:lang w:eastAsia="ar-SA"/>
        </w:rPr>
        <w:t xml:space="preserve">„Odbiór i zagospodarowanie odpadów komunalnych z terenu Gminy Zambrów w okresie </w:t>
      </w:r>
      <w:r w:rsidR="001A4A05">
        <w:rPr>
          <w:rFonts w:eastAsia="Calibri"/>
          <w:b/>
          <w:bCs/>
          <w:kern w:val="1"/>
          <w:szCs w:val="24"/>
          <w:lang w:eastAsia="ar-SA"/>
        </w:rPr>
        <w:t>od </w:t>
      </w:r>
      <w:r w:rsidRPr="00845D43">
        <w:rPr>
          <w:rFonts w:eastAsia="Calibri"/>
          <w:b/>
          <w:bCs/>
          <w:kern w:val="1"/>
          <w:szCs w:val="24"/>
          <w:lang w:eastAsia="ar-SA"/>
        </w:rPr>
        <w:t xml:space="preserve">1.01.2022  </w:t>
      </w:r>
      <w:r w:rsidR="001A4A05">
        <w:rPr>
          <w:rFonts w:eastAsia="Calibri"/>
          <w:b/>
          <w:bCs/>
          <w:kern w:val="1"/>
          <w:szCs w:val="24"/>
          <w:lang w:eastAsia="ar-SA"/>
        </w:rPr>
        <w:t xml:space="preserve">do </w:t>
      </w:r>
      <w:r w:rsidRPr="00845D43">
        <w:rPr>
          <w:rFonts w:eastAsia="Calibri"/>
          <w:b/>
          <w:bCs/>
          <w:kern w:val="1"/>
          <w:szCs w:val="24"/>
          <w:lang w:eastAsia="ar-SA"/>
        </w:rPr>
        <w:t xml:space="preserve">31.XII.2023” </w:t>
      </w:r>
      <w:r w:rsidRPr="00845D43">
        <w:rPr>
          <w:rFonts w:eastAsia="Calibri"/>
          <w:kern w:val="1"/>
          <w:szCs w:val="24"/>
          <w:lang w:eastAsia="ar-SA"/>
        </w:rPr>
        <w:t>o następującej treści:</w:t>
      </w:r>
    </w:p>
    <w:p w14:paraId="5586F162" w14:textId="77777777" w:rsidR="006A2BB1" w:rsidRDefault="004A13DB" w:rsidP="00C47504">
      <w:pPr>
        <w:spacing w:after="15" w:line="259" w:lineRule="auto"/>
        <w:ind w:left="2" w:right="400" w:firstLine="0"/>
        <w:jc w:val="left"/>
      </w:pPr>
      <w:r>
        <w:rPr>
          <w:i/>
        </w:rPr>
        <w:t xml:space="preserve"> </w:t>
      </w:r>
    </w:p>
    <w:p w14:paraId="34E723A1" w14:textId="77777777" w:rsidR="006A2BB1" w:rsidRPr="001E64A4" w:rsidRDefault="004A13DB" w:rsidP="00C47504">
      <w:pPr>
        <w:spacing w:after="0" w:line="259" w:lineRule="auto"/>
        <w:ind w:left="0" w:right="400" w:firstLine="0"/>
        <w:jc w:val="center"/>
        <w:rPr>
          <w:b/>
          <w:bCs/>
        </w:rPr>
      </w:pPr>
      <w:r w:rsidRPr="001E64A4">
        <w:rPr>
          <w:b/>
          <w:bCs/>
        </w:rPr>
        <w:t xml:space="preserve">§ 1 </w:t>
      </w:r>
    </w:p>
    <w:p w14:paraId="224EA7F7" w14:textId="29B5FF36" w:rsidR="006A2BB1" w:rsidRDefault="001E64A4" w:rsidP="00C47504">
      <w:pPr>
        <w:spacing w:after="21" w:line="259" w:lineRule="auto"/>
        <w:ind w:left="0" w:right="400" w:firstLine="0"/>
        <w:jc w:val="center"/>
        <w:rPr>
          <w:b/>
          <w:bCs/>
        </w:rPr>
      </w:pPr>
      <w:r w:rsidRPr="005B1433">
        <w:rPr>
          <w:b/>
          <w:bCs/>
        </w:rPr>
        <w:t xml:space="preserve"> PRZEDMIOT UMOWY</w:t>
      </w:r>
    </w:p>
    <w:p w14:paraId="460C7A75" w14:textId="77777777" w:rsidR="001E64A4" w:rsidRPr="005B1433" w:rsidRDefault="001E64A4" w:rsidP="00C47504">
      <w:pPr>
        <w:spacing w:after="21" w:line="259" w:lineRule="auto"/>
        <w:ind w:left="0" w:right="400" w:firstLine="0"/>
        <w:jc w:val="center"/>
        <w:rPr>
          <w:b/>
          <w:bCs/>
        </w:rPr>
      </w:pPr>
    </w:p>
    <w:p w14:paraId="3E8E655B" w14:textId="46FDC509" w:rsidR="006A2BB1" w:rsidRDefault="004A13DB" w:rsidP="00C47504">
      <w:pPr>
        <w:numPr>
          <w:ilvl w:val="0"/>
          <w:numId w:val="1"/>
        </w:numPr>
        <w:ind w:right="400" w:hanging="427"/>
      </w:pPr>
      <w:r>
        <w:t>ZAMAWIAJĄCY zleca</w:t>
      </w:r>
      <w:r w:rsidR="005B1433">
        <w:t>,</w:t>
      </w:r>
      <w:r>
        <w:t xml:space="preserve"> a WYKONAWCA przyjmuje do wykonania przedmiot zamówienia obejmujący: </w:t>
      </w:r>
    </w:p>
    <w:p w14:paraId="77D3177E" w14:textId="3DC45ADF" w:rsidR="006A2BB1" w:rsidRDefault="006A2BB1" w:rsidP="00C47504">
      <w:pPr>
        <w:spacing w:after="24" w:line="259" w:lineRule="auto"/>
        <w:ind w:left="343" w:right="400" w:firstLine="0"/>
        <w:jc w:val="left"/>
      </w:pPr>
    </w:p>
    <w:p w14:paraId="64B4207B" w14:textId="54DDD71F" w:rsidR="00535B3F" w:rsidRDefault="004A13DB" w:rsidP="00C47504">
      <w:pPr>
        <w:pStyle w:val="Akapitzlist"/>
        <w:numPr>
          <w:ilvl w:val="0"/>
          <w:numId w:val="22"/>
        </w:numPr>
        <w:ind w:right="400"/>
      </w:pPr>
      <w:r>
        <w:t xml:space="preserve">Odbiór i zagospodarowanie </w:t>
      </w:r>
      <w:r w:rsidR="00845D43">
        <w:t>wskazanych w opisie zamówienia odpadów komunalnych z nieruchomości zamieszkałych położonych na terenie Gminy Zambrów, w sposób zapewniający osiągnięcie odpowiednich poziomów recyklingu, przygotowanie do</w:t>
      </w:r>
      <w:r w:rsidR="00C47504">
        <w:t> </w:t>
      </w:r>
      <w:r w:rsidR="00845D43">
        <w:t>ponownego użycia i odzysku innymi metodami oraz ograniczenie masy odpadów komunalnych ulegających biodegradacji przekazywanych do składowania, zgodnie z</w:t>
      </w:r>
      <w:r w:rsidR="00C47504">
        <w:t> </w:t>
      </w:r>
      <w:r w:rsidR="00845D43">
        <w:t xml:space="preserve">zapisami ustawy </w:t>
      </w:r>
      <w:bookmarkStart w:id="1" w:name="_Hlk86220521"/>
      <w:r w:rsidR="00845D43">
        <w:t>z dnia 13 września 1996 r. o utrzymaniu czystości i porządku w</w:t>
      </w:r>
      <w:r w:rsidR="00C47504">
        <w:t> </w:t>
      </w:r>
      <w:r w:rsidR="00845D43">
        <w:t>gminach (</w:t>
      </w:r>
      <w:r w:rsidR="00ED6626">
        <w:t xml:space="preserve">t. j. </w:t>
      </w:r>
      <w:r w:rsidR="00845D43">
        <w:t xml:space="preserve">Dz. U. z 2021 r. poz. </w:t>
      </w:r>
      <w:r w:rsidR="00ED6626">
        <w:t>888 ze zm.</w:t>
      </w:r>
      <w:r w:rsidR="00845D43">
        <w:t>)</w:t>
      </w:r>
      <w:bookmarkEnd w:id="1"/>
      <w:r w:rsidR="00845D43">
        <w:t xml:space="preserve"> oraz przepisami Regulaminu utrzymania czystości i porządku na terenie Gminy Zambrów.</w:t>
      </w:r>
    </w:p>
    <w:p w14:paraId="33E30C58" w14:textId="641607F0" w:rsidR="00845D43" w:rsidRDefault="00535B3F" w:rsidP="00C47504">
      <w:pPr>
        <w:pStyle w:val="Akapitzlist"/>
        <w:numPr>
          <w:ilvl w:val="0"/>
          <w:numId w:val="22"/>
        </w:numPr>
        <w:ind w:right="400"/>
      </w:pPr>
      <w:r>
        <w:t>U</w:t>
      </w:r>
      <w:r w:rsidR="00845D43">
        <w:t>tworzenie i prowadzenie Gminnego Punktu Selektywnej Zbiórki Odpadów Komunalnych,</w:t>
      </w:r>
    </w:p>
    <w:p w14:paraId="285D6C54" w14:textId="44903D32" w:rsidR="00845D43" w:rsidRDefault="00535B3F" w:rsidP="00C47504">
      <w:pPr>
        <w:pStyle w:val="Akapitzlist"/>
        <w:numPr>
          <w:ilvl w:val="0"/>
          <w:numId w:val="22"/>
        </w:numPr>
        <w:ind w:right="400"/>
      </w:pPr>
      <w:r>
        <w:t>W</w:t>
      </w:r>
      <w:r w:rsidRPr="00535B3F">
        <w:t>yposażenie nieruchomości zamieszkałych w worki i pojemniki służące do zbierania odpadów komunalnych na zasadach określonych w regulaminie utrzymania czystości  i</w:t>
      </w:r>
      <w:r w:rsidR="00C47504">
        <w:t> </w:t>
      </w:r>
      <w:r w:rsidRPr="00535B3F">
        <w:t xml:space="preserve">porządku na terenie gminy oraz rozporządzeniu Ministra </w:t>
      </w:r>
      <w:proofErr w:type="spellStart"/>
      <w:r w:rsidR="00ED6626">
        <w:t>Ministra</w:t>
      </w:r>
      <w:proofErr w:type="spellEnd"/>
      <w:r w:rsidR="00ED6626">
        <w:t xml:space="preserve"> Klimatu i </w:t>
      </w:r>
      <w:r w:rsidRPr="00535B3F">
        <w:t xml:space="preserve">Środowiska z dnia </w:t>
      </w:r>
      <w:r w:rsidR="00ED6626">
        <w:t xml:space="preserve">10 maja 2021 </w:t>
      </w:r>
      <w:r w:rsidRPr="00535B3F">
        <w:t xml:space="preserve"> r. w sprawie sposobu selektywnego zbierania wybranych frakcji odpadów, w terminie 14 dni od daty podpisania umow</w:t>
      </w:r>
      <w:r>
        <w:t>y.</w:t>
      </w:r>
    </w:p>
    <w:p w14:paraId="079588DF" w14:textId="7F36207D" w:rsidR="00535B3F" w:rsidRDefault="00535B3F" w:rsidP="00C47504">
      <w:pPr>
        <w:pStyle w:val="Akapitzlist"/>
        <w:numPr>
          <w:ilvl w:val="0"/>
          <w:numId w:val="22"/>
        </w:numPr>
        <w:ind w:right="400"/>
      </w:pPr>
      <w:r>
        <w:t>W</w:t>
      </w:r>
      <w:r w:rsidRPr="00535B3F">
        <w:t>yposażenie poszczególnych sołectw w pojemniki przeznaczone do selektywnego gromadzenia odpadów z tworzyw sztucznych, papieru i szkła w ilości trzech pojemników przystosowanych do selektywnej zbiórki odpadów o pojemności powyżej 400 l w każdym sołectwie, w terminie 30 dni od daty podpisania umowy.</w:t>
      </w:r>
    </w:p>
    <w:p w14:paraId="0A786313" w14:textId="18A82EDE" w:rsidR="00C47504" w:rsidRDefault="00535B3F" w:rsidP="00C47504">
      <w:pPr>
        <w:pStyle w:val="Akapitzlist"/>
        <w:numPr>
          <w:ilvl w:val="0"/>
          <w:numId w:val="22"/>
        </w:numPr>
        <w:ind w:right="400"/>
      </w:pPr>
      <w:r w:rsidRPr="00535B3F">
        <w:lastRenderedPageBreak/>
        <w:t>Szczegółowy zakres i opis usług będących przedmiotem umowy zawarty jest w</w:t>
      </w:r>
      <w:r w:rsidR="00C47504">
        <w:t> </w:t>
      </w:r>
      <w:r w:rsidRPr="00535B3F">
        <w:t>Specyfikacji Warunków Zamówienia, zwanej dalej „SWZ”, która to SWZ stanowi integralną część niniejszej umowy</w:t>
      </w:r>
      <w:r w:rsidR="00C47504">
        <w:t>.</w:t>
      </w:r>
    </w:p>
    <w:p w14:paraId="071AB732" w14:textId="516AE446" w:rsidR="00C47504" w:rsidRDefault="00C47504" w:rsidP="00C47504">
      <w:pPr>
        <w:pStyle w:val="Akapitzlist"/>
        <w:numPr>
          <w:ilvl w:val="0"/>
          <w:numId w:val="22"/>
        </w:numPr>
        <w:ind w:right="400"/>
      </w:pPr>
      <w:r w:rsidRPr="00C47504">
        <w:t>Przez zagospodarowanie odpadów rozumie się: przekazanie  odebranych odpadów do</w:t>
      </w:r>
      <w:r>
        <w:t> i</w:t>
      </w:r>
      <w:r w:rsidRPr="00C47504">
        <w:t>nstalacji wskazanych w ofercie wraz z pokryciem przez Wykonawcę kosztów ich zagospodarowania</w:t>
      </w:r>
    </w:p>
    <w:p w14:paraId="70FAC3AB" w14:textId="4EEACD39" w:rsidR="00535B3F" w:rsidRPr="00535B3F" w:rsidRDefault="00535B3F" w:rsidP="00C47504">
      <w:pPr>
        <w:pStyle w:val="Akapitzlist"/>
        <w:numPr>
          <w:ilvl w:val="0"/>
          <w:numId w:val="22"/>
        </w:numPr>
        <w:ind w:right="400"/>
      </w:pPr>
      <w:r w:rsidRPr="00535B3F">
        <w:t>Zamawiający dopuszcza zmianę instalacji wskazanej w ofercie pod warunkiem, że</w:t>
      </w:r>
      <w:r w:rsidR="007F2313">
        <w:t> </w:t>
      </w:r>
      <w:r w:rsidRPr="00535B3F">
        <w:t>zmiana instalacji wynika z okoliczności za które Wykonawca nie ponosi odpowiedzialności</w:t>
      </w:r>
    </w:p>
    <w:p w14:paraId="1EC43481" w14:textId="77777777" w:rsidR="001E64A4" w:rsidRDefault="001E64A4" w:rsidP="001E64A4">
      <w:pPr>
        <w:ind w:left="362" w:right="400" w:firstLine="0"/>
        <w:jc w:val="center"/>
        <w:rPr>
          <w:b/>
          <w:bCs/>
        </w:rPr>
      </w:pPr>
    </w:p>
    <w:p w14:paraId="02522599" w14:textId="6BB2F928" w:rsidR="001E64A4" w:rsidRDefault="001E64A4" w:rsidP="001E64A4">
      <w:pPr>
        <w:ind w:left="362" w:right="400" w:firstLine="0"/>
        <w:jc w:val="center"/>
        <w:rPr>
          <w:b/>
          <w:bCs/>
        </w:rPr>
      </w:pPr>
      <w:r w:rsidRPr="001E64A4">
        <w:rPr>
          <w:b/>
          <w:bCs/>
        </w:rPr>
        <w:t>§ 2</w:t>
      </w:r>
    </w:p>
    <w:p w14:paraId="4C0D6233" w14:textId="77777777" w:rsidR="00C6714E" w:rsidRPr="001E64A4" w:rsidRDefault="00C6714E" w:rsidP="001E64A4">
      <w:pPr>
        <w:ind w:left="362" w:right="400" w:firstLine="0"/>
        <w:jc w:val="center"/>
        <w:rPr>
          <w:b/>
          <w:bCs/>
        </w:rPr>
      </w:pPr>
    </w:p>
    <w:p w14:paraId="247917C1" w14:textId="77777777" w:rsidR="001E64A4" w:rsidRPr="001E64A4" w:rsidRDefault="001E64A4" w:rsidP="001E64A4">
      <w:pPr>
        <w:ind w:left="362" w:right="400" w:firstLine="0"/>
        <w:jc w:val="center"/>
        <w:rPr>
          <w:b/>
          <w:bCs/>
        </w:rPr>
      </w:pPr>
      <w:r w:rsidRPr="001E64A4">
        <w:rPr>
          <w:b/>
          <w:bCs/>
        </w:rPr>
        <w:t>TERMIN WYKONANIA</w:t>
      </w:r>
    </w:p>
    <w:p w14:paraId="5491114B" w14:textId="77777777" w:rsidR="001E64A4" w:rsidRDefault="001E64A4" w:rsidP="001E64A4">
      <w:pPr>
        <w:ind w:left="362" w:right="400" w:firstLine="0"/>
      </w:pPr>
    </w:p>
    <w:p w14:paraId="105279C3" w14:textId="6583603C" w:rsidR="00C6714E" w:rsidRDefault="00C6714E" w:rsidP="003B64C6">
      <w:pPr>
        <w:pStyle w:val="Akapitzlist"/>
        <w:numPr>
          <w:ilvl w:val="0"/>
          <w:numId w:val="27"/>
        </w:numPr>
        <w:ind w:right="400"/>
      </w:pPr>
      <w:r>
        <w:t>Termin rozpoczęcia wykonywania przedmiotu zamówienia ustala się na 01.01.2022 r.</w:t>
      </w:r>
    </w:p>
    <w:p w14:paraId="4715F300" w14:textId="58B8BC55" w:rsidR="00C6714E" w:rsidRDefault="00C6714E" w:rsidP="003B64C6">
      <w:pPr>
        <w:pStyle w:val="Akapitzlist"/>
        <w:numPr>
          <w:ilvl w:val="0"/>
          <w:numId w:val="27"/>
        </w:numPr>
        <w:ind w:right="400"/>
      </w:pPr>
      <w:r>
        <w:t xml:space="preserve">Termin zakończenia wykonywania przedmiotu zamówienia ustala się na 31.12.2023 r. </w:t>
      </w:r>
    </w:p>
    <w:p w14:paraId="371D959A" w14:textId="46B38A99" w:rsidR="001E64A4" w:rsidRDefault="00C6714E" w:rsidP="003B64C6">
      <w:pPr>
        <w:pStyle w:val="Akapitzlist"/>
        <w:numPr>
          <w:ilvl w:val="0"/>
          <w:numId w:val="27"/>
        </w:numPr>
        <w:ind w:right="400"/>
      </w:pPr>
      <w:r>
        <w:t xml:space="preserve">Wykonawca będzie realizował </w:t>
      </w:r>
      <w:proofErr w:type="spellStart"/>
      <w:r>
        <w:t>usługęzgodnie</w:t>
      </w:r>
      <w:proofErr w:type="spellEnd"/>
      <w:r>
        <w:t xml:space="preserve"> z zaakceptowanym przez Zamawiającego harmonogramem odbioru odpadów.</w:t>
      </w:r>
    </w:p>
    <w:p w14:paraId="0501026D" w14:textId="19A5D305" w:rsidR="001E64A4" w:rsidRDefault="001E64A4" w:rsidP="00C6714E">
      <w:pPr>
        <w:ind w:left="362" w:right="400" w:firstLine="0"/>
        <w:jc w:val="center"/>
        <w:rPr>
          <w:b/>
          <w:bCs/>
        </w:rPr>
      </w:pPr>
      <w:bookmarkStart w:id="2" w:name="_Hlk85455794"/>
      <w:r w:rsidRPr="00C6714E">
        <w:rPr>
          <w:b/>
          <w:bCs/>
        </w:rPr>
        <w:t>§ 3</w:t>
      </w:r>
    </w:p>
    <w:bookmarkEnd w:id="2"/>
    <w:p w14:paraId="099D1ECB" w14:textId="77777777" w:rsidR="00C6714E" w:rsidRPr="00C6714E" w:rsidRDefault="00C6714E" w:rsidP="00C6714E">
      <w:pPr>
        <w:ind w:left="362" w:right="400" w:firstLine="0"/>
        <w:jc w:val="center"/>
        <w:rPr>
          <w:b/>
          <w:bCs/>
        </w:rPr>
      </w:pPr>
    </w:p>
    <w:p w14:paraId="12C6BC09" w14:textId="77777777" w:rsidR="001E64A4" w:rsidRPr="00C6714E" w:rsidRDefault="001E64A4" w:rsidP="00C6714E">
      <w:pPr>
        <w:ind w:left="362" w:right="400" w:firstLine="0"/>
        <w:jc w:val="center"/>
        <w:rPr>
          <w:b/>
          <w:bCs/>
        </w:rPr>
      </w:pPr>
      <w:r w:rsidRPr="00C6714E">
        <w:rPr>
          <w:b/>
          <w:bCs/>
        </w:rPr>
        <w:t>WYNAGRODZENIE I WARUNKI PŁATNOŚCI</w:t>
      </w:r>
    </w:p>
    <w:p w14:paraId="3E3ADC12" w14:textId="387D234F" w:rsidR="001E64A4" w:rsidRDefault="001E64A4" w:rsidP="00C6714E">
      <w:pPr>
        <w:ind w:left="0" w:right="400" w:firstLine="0"/>
      </w:pPr>
    </w:p>
    <w:p w14:paraId="6E767E39" w14:textId="6A73EAC5" w:rsidR="00C6714E" w:rsidRDefault="00C6714E" w:rsidP="00C6714E">
      <w:pPr>
        <w:pStyle w:val="Akapitzlist"/>
        <w:numPr>
          <w:ilvl w:val="0"/>
          <w:numId w:val="24"/>
        </w:numPr>
        <w:ind w:right="400"/>
      </w:pPr>
      <w:r>
        <w:t>Ustala się miesięczny okres rozliczeniowy wykonania usług objętych umową</w:t>
      </w:r>
      <w:r w:rsidR="00833123">
        <w:t>.</w:t>
      </w:r>
    </w:p>
    <w:p w14:paraId="73196FFC" w14:textId="54E19DFB" w:rsidR="001E64A4" w:rsidRDefault="001E64A4" w:rsidP="00C6714E">
      <w:pPr>
        <w:pStyle w:val="Akapitzlist"/>
        <w:numPr>
          <w:ilvl w:val="0"/>
          <w:numId w:val="24"/>
        </w:numPr>
        <w:ind w:right="400"/>
      </w:pPr>
      <w:r>
        <w:t xml:space="preserve">Strony ustalają, że za wykonanie przedmiotu umowy określonego w § 1 niniejszej umowy wynagrodzenie należne Wykonawcy wyniesie: ..………………………..zł brutto, słownie: ………………………………………………………………………… złotych, w tym podatku VAT (8%), tj. ………………………………………………….zł, (słownie: ………………………………………………………………………….…zł) przy przewidywanej ilości odpadów 3 800 Mg. </w:t>
      </w:r>
    </w:p>
    <w:p w14:paraId="31EA0165" w14:textId="3AD8DAA4" w:rsidR="001E64A4" w:rsidRDefault="001E64A4" w:rsidP="00C6714E">
      <w:pPr>
        <w:ind w:left="362" w:right="400" w:firstLine="60"/>
      </w:pPr>
    </w:p>
    <w:p w14:paraId="4E4E0687" w14:textId="730F33C1" w:rsidR="001E64A4" w:rsidRDefault="001E64A4" w:rsidP="00C6714E">
      <w:pPr>
        <w:pStyle w:val="Akapitzlist"/>
        <w:numPr>
          <w:ilvl w:val="0"/>
          <w:numId w:val="24"/>
        </w:numPr>
        <w:ind w:right="400"/>
      </w:pPr>
      <w:r>
        <w:t xml:space="preserve">Cena umowna za odbiór i zagospodarowanie 1 Mg odpadów wynosi ……….zł/Mg brutto, w tym podatek VAT (8%), tj. ………………………zł/Mg. </w:t>
      </w:r>
    </w:p>
    <w:p w14:paraId="225D377F" w14:textId="7FB91D47" w:rsidR="001E64A4" w:rsidRDefault="001E64A4" w:rsidP="00C6714E">
      <w:pPr>
        <w:pStyle w:val="Akapitzlist"/>
        <w:numPr>
          <w:ilvl w:val="0"/>
          <w:numId w:val="24"/>
        </w:numPr>
        <w:ind w:right="400"/>
      </w:pPr>
      <w:r>
        <w:t xml:space="preserve">Zamawiający zobowiązuje się zapłacić Wykonawcy wynagrodzenie za faktycznie odebrane i zagospodarowane w ramach realizacji postanowień Umowy ilości odpadów. </w:t>
      </w:r>
    </w:p>
    <w:p w14:paraId="6D26BD6E" w14:textId="16180D21" w:rsidR="001E64A4" w:rsidRDefault="001E64A4" w:rsidP="00C6714E">
      <w:pPr>
        <w:pStyle w:val="Akapitzlist"/>
        <w:numPr>
          <w:ilvl w:val="0"/>
          <w:numId w:val="24"/>
        </w:numPr>
        <w:ind w:right="400"/>
      </w:pPr>
      <w:r>
        <w:t xml:space="preserve">Przewidywana ilość odebranych odpadów w okresie trwania umowy: </w:t>
      </w:r>
      <w:r w:rsidRPr="00C6714E">
        <w:rPr>
          <w:b/>
          <w:bCs/>
        </w:rPr>
        <w:t>3 800</w:t>
      </w:r>
      <w:r>
        <w:t xml:space="preserve"> Mg.</w:t>
      </w:r>
    </w:p>
    <w:p w14:paraId="023E0AF1" w14:textId="4155C699" w:rsidR="001E64A4" w:rsidRDefault="001E64A4" w:rsidP="00C6714E">
      <w:pPr>
        <w:pStyle w:val="Akapitzlist"/>
        <w:numPr>
          <w:ilvl w:val="0"/>
          <w:numId w:val="24"/>
        </w:numPr>
        <w:ind w:right="400"/>
      </w:pPr>
      <w:r>
        <w:t>W przypadku, gdy ilość ton odpadów zmaleje w stosunku do wielkości podanych w</w:t>
      </w:r>
      <w:r w:rsidR="00C6714E">
        <w:t> </w:t>
      </w:r>
      <w:r>
        <w:t>specyfikacji istotnych warunków zamówienia Wykonawcy nie przysługuje żadne roszczenie w stosunku do Zamawiającego, w tym żądanie realizacji umowy do</w:t>
      </w:r>
      <w:r w:rsidR="00C6714E">
        <w:t> </w:t>
      </w:r>
      <w:r>
        <w:t>wysokości 100 % ceny umowy.</w:t>
      </w:r>
    </w:p>
    <w:p w14:paraId="21367B45" w14:textId="03581852" w:rsidR="001E64A4" w:rsidRDefault="001E64A4" w:rsidP="00C6714E">
      <w:pPr>
        <w:pStyle w:val="Akapitzlist"/>
        <w:numPr>
          <w:ilvl w:val="0"/>
          <w:numId w:val="24"/>
        </w:numPr>
        <w:ind w:right="400"/>
      </w:pPr>
      <w:r>
        <w:t>Wynagrodzenie, o którym mowa w §3 ust.</w:t>
      </w:r>
      <w:r w:rsidR="00ED6626">
        <w:t xml:space="preserve"> 2</w:t>
      </w:r>
      <w:r>
        <w:t xml:space="preserve"> obejmuje wszelkie koszty związane z</w:t>
      </w:r>
      <w:r w:rsidR="00C6714E">
        <w:t> </w:t>
      </w:r>
      <w:r>
        <w:t>realizacją przedmiotu umowy. Zmiany stanu istniejącego (ilość nieruchomości, ilość i morfologia odpadów, ilość i rodzaje pojemników i worki, częstotliwość odbioru, inne wg SOPZ) nie stanowią podstawy do zmiany ceny jednostkowej za 1 Mg odbioru i</w:t>
      </w:r>
      <w:r w:rsidR="00C6714E">
        <w:t> </w:t>
      </w:r>
      <w:r>
        <w:t xml:space="preserve">zagospodarowania odpadów. </w:t>
      </w:r>
    </w:p>
    <w:p w14:paraId="4223D6FE" w14:textId="0E083401" w:rsidR="001E64A4" w:rsidRDefault="001E64A4" w:rsidP="00C6714E">
      <w:pPr>
        <w:pStyle w:val="Akapitzlist"/>
        <w:numPr>
          <w:ilvl w:val="0"/>
          <w:numId w:val="24"/>
        </w:numPr>
        <w:ind w:right="400"/>
      </w:pPr>
      <w:r>
        <w:t>Wynagrodzenie miesięczne, o którym mowa w ust.</w:t>
      </w:r>
      <w:r w:rsidR="00ED6626">
        <w:t xml:space="preserve"> </w:t>
      </w:r>
      <w:r>
        <w:t>2, płatne będzie po pełnym i</w:t>
      </w:r>
      <w:r w:rsidR="00C6714E">
        <w:t> </w:t>
      </w:r>
      <w:r>
        <w:t xml:space="preserve">należytym wykonaniu prac, w tym okresie potwierdzonym protokołem odbioru. Pozytywny protokół odbioru stanowi podstawę do wystawienia faktury. Wzór </w:t>
      </w:r>
      <w:r>
        <w:lastRenderedPageBreak/>
        <w:t xml:space="preserve">protokołu </w:t>
      </w:r>
      <w:r w:rsidR="00004813">
        <w:t>stanowi załącznik</w:t>
      </w:r>
      <w:r>
        <w:t xml:space="preserve"> do umowy.  Wykonawca załączy do protokołu Zestawienie prac wykonanych w okresie rozliczeniowym potwierdzające odbiór i</w:t>
      </w:r>
      <w:r w:rsidR="00004813">
        <w:t> </w:t>
      </w:r>
      <w:r>
        <w:t>zagospodarowanie odpadów komunalnych z wszystkich nieruchomości objętych umową. Zestawienie prac powinno zawierać frakcje, ilość i numery Kart Przekazania Odpadów. Do faktury Wykonawca dołączy również zestawienie odpadów odebranych w PSZOK. Zestawienie powinno zawierać imię i nazwisko oraz adres osoby oddającej odpady, wraz z</w:t>
      </w:r>
      <w:r w:rsidR="00C6714E">
        <w:t> </w:t>
      </w:r>
      <w:r>
        <w:t>wskazaniem kodu odpadu i wagi odpadu.</w:t>
      </w:r>
    </w:p>
    <w:p w14:paraId="73FB9F58" w14:textId="19A7752E" w:rsidR="001E64A4" w:rsidRDefault="001E64A4" w:rsidP="00C6714E">
      <w:pPr>
        <w:pStyle w:val="Akapitzlist"/>
        <w:numPr>
          <w:ilvl w:val="0"/>
          <w:numId w:val="24"/>
        </w:numPr>
        <w:ind w:right="400"/>
      </w:pPr>
      <w:r>
        <w:t>Zapłata nastąpi w terminie …. dni od daty doręczenia faktury wraz z Protokołem odbioru i Zestawieniem wykonanych prac, na rachunek bankowy Wykonawcy nr</w:t>
      </w:r>
      <w:r w:rsidR="007C6893">
        <w:t> </w:t>
      </w:r>
      <w:r>
        <w:t>………… .</w:t>
      </w:r>
    </w:p>
    <w:p w14:paraId="171CE157" w14:textId="79B6B259" w:rsidR="001E64A4" w:rsidRDefault="001E64A4" w:rsidP="00C6714E">
      <w:pPr>
        <w:pStyle w:val="Akapitzlist"/>
        <w:numPr>
          <w:ilvl w:val="0"/>
          <w:numId w:val="24"/>
        </w:numPr>
        <w:ind w:right="400"/>
      </w:pPr>
      <w:r>
        <w:t xml:space="preserve">Wszelkie koszty należne Zamawiającemu, w szczególności z tytułu kar umownych, mogą być potrącone z płatności miesięcznych realizowanych na rzecz Wykonawcy. </w:t>
      </w:r>
    </w:p>
    <w:p w14:paraId="49FD8F83" w14:textId="39C90E9A" w:rsidR="001E64A4" w:rsidRDefault="001E64A4" w:rsidP="00C6714E">
      <w:pPr>
        <w:pStyle w:val="Akapitzlist"/>
        <w:numPr>
          <w:ilvl w:val="0"/>
          <w:numId w:val="24"/>
        </w:numPr>
        <w:ind w:right="400"/>
      </w:pPr>
      <w:r>
        <w:t xml:space="preserve">Za datę zapłaty faktury VAT uważać się będzie datę obciążenia rachunku bankowego Zamawiającego.  </w:t>
      </w:r>
    </w:p>
    <w:p w14:paraId="1F776451" w14:textId="21DDAF27" w:rsidR="001E64A4" w:rsidRDefault="001E64A4" w:rsidP="00C6714E">
      <w:pPr>
        <w:pStyle w:val="Akapitzlist"/>
        <w:numPr>
          <w:ilvl w:val="0"/>
          <w:numId w:val="24"/>
        </w:numPr>
        <w:ind w:right="400"/>
      </w:pPr>
      <w:r>
        <w:t>Wszelkie koszty należne Zamawiającemu, w szczególności z tytułu kar umownych, mogą być potrącone z płatności miesięcznych realizowanych na rzecz Wykonawcy.</w:t>
      </w:r>
    </w:p>
    <w:p w14:paraId="42503518" w14:textId="7C7A6792" w:rsidR="001E64A4" w:rsidRDefault="001E64A4" w:rsidP="00C6714E">
      <w:pPr>
        <w:pStyle w:val="Akapitzlist"/>
        <w:numPr>
          <w:ilvl w:val="0"/>
          <w:numId w:val="24"/>
        </w:numPr>
        <w:ind w:right="400"/>
      </w:pPr>
      <w:r>
        <w:t>Za datę zapłaty faktury VAT uważać się będzie datę obciążenia rachunku bankowego Zamawiającego.</w:t>
      </w:r>
    </w:p>
    <w:p w14:paraId="78DC2CCC" w14:textId="36FEE44B" w:rsidR="004D34EF" w:rsidRDefault="001E64A4" w:rsidP="00C6714E">
      <w:pPr>
        <w:pStyle w:val="Akapitzlist"/>
        <w:numPr>
          <w:ilvl w:val="0"/>
          <w:numId w:val="24"/>
        </w:numPr>
        <w:ind w:right="400"/>
      </w:pPr>
      <w:r>
        <w:t xml:space="preserve">Wynagrodzenie należne wykonawcy z tytułu realizacji umowy za miesiąc grudzień 2023 r. zostanie wypłacone w terminie 30 dni od dnia przekazania przez Wykonawcę sprawozdania, o którym mowa w </w:t>
      </w:r>
      <w:r w:rsidR="00D76680">
        <w:t xml:space="preserve">art. 9 n </w:t>
      </w:r>
      <w:r w:rsidR="00D76680" w:rsidRPr="00D76680">
        <w:t>z dnia 13 września 1996 r. o utrzymaniu czystości i porządku w gminach (t. j. Dz. U. z 2021 r. poz. 888 ze zm.)</w:t>
      </w:r>
      <w:r w:rsidR="004D34EF">
        <w:t>.</w:t>
      </w:r>
    </w:p>
    <w:p w14:paraId="31340860" w14:textId="73C21CEA" w:rsidR="001E64A4" w:rsidRDefault="001E64A4" w:rsidP="00C6714E">
      <w:pPr>
        <w:pStyle w:val="Akapitzlist"/>
        <w:numPr>
          <w:ilvl w:val="0"/>
          <w:numId w:val="24"/>
        </w:numPr>
        <w:ind w:right="400"/>
      </w:pPr>
      <w:r>
        <w:t>Wynagrodzenie Wykonawcy obejmuje wszystkie elementy ujęte w Szczegółowym zakresie przedmiotu zamówienia, znajdującym się w SIWZ.</w:t>
      </w:r>
    </w:p>
    <w:p w14:paraId="343225B0" w14:textId="38DC327F" w:rsidR="001E64A4" w:rsidRDefault="001E64A4" w:rsidP="00C6714E">
      <w:pPr>
        <w:pStyle w:val="Akapitzlist"/>
        <w:numPr>
          <w:ilvl w:val="0"/>
          <w:numId w:val="24"/>
        </w:numPr>
        <w:ind w:right="400"/>
      </w:pPr>
      <w:r>
        <w:t>Faktura wystawiona bezpodstawnie lub nieprawidłowo zostanie zwrócona Wykonawcy, a nowy okres płatności rozpoczyna swój bieg od dnia otrzymania prawidłowo wystawionej faktury.</w:t>
      </w:r>
    </w:p>
    <w:p w14:paraId="02DCB07A" w14:textId="19368974" w:rsidR="001E64A4" w:rsidRDefault="001E64A4" w:rsidP="00C6714E">
      <w:pPr>
        <w:pStyle w:val="Akapitzlist"/>
        <w:numPr>
          <w:ilvl w:val="0"/>
          <w:numId w:val="24"/>
        </w:numPr>
        <w:ind w:right="400"/>
      </w:pPr>
      <w:r>
        <w:t xml:space="preserve">Wykonawca dołącza do faktury pisemne potwierdzenia przez </w:t>
      </w:r>
      <w:proofErr w:type="spellStart"/>
      <w:r>
        <w:t>podwykonawców</w:t>
      </w:r>
      <w:proofErr w:type="spellEnd"/>
      <w:r>
        <w:t xml:space="preserve">, </w:t>
      </w:r>
      <w:proofErr w:type="spellStart"/>
      <w:r>
        <w:t>których</w:t>
      </w:r>
      <w:proofErr w:type="spellEnd"/>
      <w:r>
        <w:t xml:space="preserve"> </w:t>
      </w:r>
      <w:proofErr w:type="spellStart"/>
      <w:r>
        <w:t>wierzytelnośc</w:t>
      </w:r>
      <w:proofErr w:type="spellEnd"/>
      <w:r>
        <w:t xml:space="preserve">́ jest </w:t>
      </w:r>
      <w:proofErr w:type="spellStart"/>
      <w:r>
        <w:t>częścią</w:t>
      </w:r>
      <w:proofErr w:type="spellEnd"/>
      <w:r>
        <w:t xml:space="preserve"> składową wystawionej faktury, </w:t>
      </w:r>
      <w:proofErr w:type="spellStart"/>
      <w:r>
        <w:t>iz</w:t>
      </w:r>
      <w:proofErr w:type="spellEnd"/>
      <w:r>
        <w:t xml:space="preserve">̇ dokonano na rzecz tych </w:t>
      </w:r>
      <w:proofErr w:type="spellStart"/>
      <w:r>
        <w:t>podwykonawców</w:t>
      </w:r>
      <w:proofErr w:type="spellEnd"/>
      <w:r>
        <w:t xml:space="preserve"> zapłaty </w:t>
      </w:r>
      <w:proofErr w:type="spellStart"/>
      <w:r>
        <w:t>należnych</w:t>
      </w:r>
      <w:proofErr w:type="spellEnd"/>
      <w:r>
        <w:t xml:space="preserve"> im kwot lub przedstawi kserokopię potwierdzonego przelewu bankowego na kwotę </w:t>
      </w:r>
      <w:proofErr w:type="spellStart"/>
      <w:r>
        <w:t>należną</w:t>
      </w:r>
      <w:proofErr w:type="spellEnd"/>
      <w:r>
        <w:t xml:space="preserve"> podwykonawcom (</w:t>
      </w:r>
      <w:proofErr w:type="spellStart"/>
      <w:r>
        <w:t>jeżeli</w:t>
      </w:r>
      <w:proofErr w:type="spellEnd"/>
      <w:r>
        <w:t xml:space="preserve"> dotyczy).</w:t>
      </w:r>
    </w:p>
    <w:p w14:paraId="49BC85B8" w14:textId="77777777" w:rsidR="003B64C6" w:rsidRDefault="001E64A4" w:rsidP="00C6714E">
      <w:pPr>
        <w:pStyle w:val="Akapitzlist"/>
        <w:numPr>
          <w:ilvl w:val="0"/>
          <w:numId w:val="24"/>
        </w:numPr>
        <w:ind w:right="400"/>
      </w:pPr>
      <w:r>
        <w:t>Faktury należy wystawiać na</w:t>
      </w:r>
      <w:r w:rsidR="00C6714E">
        <w:t xml:space="preserve">: </w:t>
      </w:r>
    </w:p>
    <w:p w14:paraId="7AA8A255" w14:textId="743FB077" w:rsidR="006A2BB1" w:rsidRDefault="004D34EF" w:rsidP="00B111BA">
      <w:pPr>
        <w:pStyle w:val="Akapitzlist"/>
        <w:ind w:right="400" w:firstLine="0"/>
        <w:rPr>
          <w:b/>
          <w:bCs/>
        </w:rPr>
      </w:pPr>
      <w:r>
        <w:rPr>
          <w:b/>
          <w:bCs/>
        </w:rPr>
        <w:t xml:space="preserve">Nabywca: </w:t>
      </w:r>
      <w:r w:rsidR="001E64A4" w:rsidRPr="003B64C6">
        <w:rPr>
          <w:b/>
          <w:bCs/>
        </w:rPr>
        <w:t>Gmina Zambrów, ul. Fabryczna 3, 18-300 Zambrów, NIP 723-154-72-97</w:t>
      </w:r>
      <w:bookmarkEnd w:id="0"/>
      <w:r w:rsidR="00B111BA">
        <w:rPr>
          <w:b/>
          <w:bCs/>
        </w:rPr>
        <w:t>.</w:t>
      </w:r>
    </w:p>
    <w:p w14:paraId="4A61C522" w14:textId="34F41D83" w:rsidR="004D34EF" w:rsidRDefault="004D34EF" w:rsidP="00B111BA">
      <w:pPr>
        <w:pStyle w:val="Akapitzlist"/>
        <w:ind w:right="400" w:firstLine="0"/>
        <w:rPr>
          <w:b/>
          <w:bCs/>
        </w:rPr>
      </w:pPr>
      <w:r>
        <w:rPr>
          <w:b/>
          <w:bCs/>
        </w:rPr>
        <w:t xml:space="preserve">Odbiorca: Urząd Gminy Zambrów, ul. </w:t>
      </w:r>
      <w:r w:rsidR="00F51CAC">
        <w:rPr>
          <w:b/>
          <w:bCs/>
        </w:rPr>
        <w:t>F</w:t>
      </w:r>
      <w:r>
        <w:rPr>
          <w:b/>
          <w:bCs/>
        </w:rPr>
        <w:t>abryczna 3, 18-300 Zambrów, NIP 723-102-22-64.</w:t>
      </w:r>
    </w:p>
    <w:p w14:paraId="0EA07A02" w14:textId="77777777" w:rsidR="00B111BA" w:rsidRDefault="00B111BA" w:rsidP="00B111BA">
      <w:pPr>
        <w:ind w:right="400"/>
        <w:jc w:val="center"/>
        <w:rPr>
          <w:b/>
          <w:bCs/>
        </w:rPr>
      </w:pPr>
    </w:p>
    <w:p w14:paraId="4CE552A6" w14:textId="3D755C65" w:rsidR="00B111BA" w:rsidRDefault="00B111BA" w:rsidP="00B111BA">
      <w:pPr>
        <w:ind w:right="400"/>
        <w:jc w:val="center"/>
        <w:rPr>
          <w:b/>
          <w:bCs/>
        </w:rPr>
      </w:pPr>
      <w:r w:rsidRPr="00B111BA">
        <w:rPr>
          <w:b/>
          <w:bCs/>
        </w:rPr>
        <w:t>§ 4</w:t>
      </w:r>
    </w:p>
    <w:p w14:paraId="5A6654F9" w14:textId="77777777" w:rsidR="00B111BA" w:rsidRDefault="00B111BA" w:rsidP="00B111BA">
      <w:pPr>
        <w:ind w:right="400"/>
        <w:jc w:val="center"/>
        <w:rPr>
          <w:b/>
          <w:bCs/>
        </w:rPr>
      </w:pPr>
    </w:p>
    <w:p w14:paraId="654DB39B" w14:textId="22D6BCD6" w:rsidR="00B111BA" w:rsidRDefault="00B111BA" w:rsidP="00B111BA">
      <w:pPr>
        <w:ind w:right="400"/>
        <w:jc w:val="center"/>
        <w:rPr>
          <w:b/>
          <w:bCs/>
        </w:rPr>
      </w:pPr>
      <w:r>
        <w:rPr>
          <w:b/>
          <w:bCs/>
        </w:rPr>
        <w:t xml:space="preserve">OBOWIĄZKI ZAMAWIAJĄCEGO </w:t>
      </w:r>
    </w:p>
    <w:p w14:paraId="2C83492D" w14:textId="457BB131" w:rsidR="00B111BA" w:rsidRPr="00B111BA" w:rsidRDefault="00B111BA" w:rsidP="00B111BA">
      <w:pPr>
        <w:pStyle w:val="Akapitzlist"/>
        <w:numPr>
          <w:ilvl w:val="0"/>
          <w:numId w:val="28"/>
        </w:numPr>
        <w:ind w:right="400"/>
      </w:pPr>
      <w:r w:rsidRPr="00B111BA">
        <w:t>Po podpisaniu umowy niezwłocznie przed rozpoczęciem realizacji zamówienia Zamawiający dostarczy Wykonawcy szczegółowy wykaz adresów nieruchomości, z</w:t>
      </w:r>
      <w:r>
        <w:t> </w:t>
      </w:r>
      <w:r w:rsidRPr="00B111BA">
        <w:t xml:space="preserve">których będą odbierane odpady, z wyszczególnieniem gospodarstw domowych </w:t>
      </w:r>
      <w:r>
        <w:t>korzystającym z ulgi za kompostownik przydomowy</w:t>
      </w:r>
      <w:r w:rsidRPr="00B111BA">
        <w:t>.</w:t>
      </w:r>
    </w:p>
    <w:p w14:paraId="439B0150" w14:textId="77777777" w:rsidR="00B111BA" w:rsidRPr="00B111BA" w:rsidRDefault="00B111BA" w:rsidP="00601C1F">
      <w:pPr>
        <w:pStyle w:val="Akapitzlist"/>
        <w:numPr>
          <w:ilvl w:val="0"/>
          <w:numId w:val="28"/>
        </w:numPr>
        <w:ind w:right="400"/>
      </w:pPr>
      <w:r w:rsidRPr="00B111BA">
        <w:t xml:space="preserve">Zamawiający przekazuje Wykonawcy informacje niezbędne dla prawidłowego wykonywania Umowy, w szczególności dotyczące zmian w liczbie i lokalizacji </w:t>
      </w:r>
      <w:r w:rsidRPr="00B111BA">
        <w:lastRenderedPageBreak/>
        <w:t>nieruchomości objętych obowiązkiem odbierania odpadów, ilości osób zamieszkałych na nieruchomości i sposobie gospodarowania odpadami.</w:t>
      </w:r>
    </w:p>
    <w:p w14:paraId="2C8E3C38" w14:textId="196E7874" w:rsidR="00B111BA" w:rsidRPr="00B111BA" w:rsidRDefault="00B111BA" w:rsidP="00601C1F">
      <w:pPr>
        <w:pStyle w:val="Akapitzlist"/>
        <w:numPr>
          <w:ilvl w:val="0"/>
          <w:numId w:val="28"/>
        </w:numPr>
        <w:ind w:right="400"/>
      </w:pPr>
      <w:r w:rsidRPr="00B111BA">
        <w:t>Zamawiający i Wykonawca wspólnie odpowiadają za informowanie mieszkańców o</w:t>
      </w:r>
      <w:r>
        <w:t> </w:t>
      </w:r>
      <w:r w:rsidRPr="00B111BA">
        <w:t>zasadach i terminach odbierania poszczególnych rodzajów odpadów. W tym celu Wykonawca sporządza harmonogramy odbioru</w:t>
      </w:r>
      <w:r w:rsidR="005004A1">
        <w:t xml:space="preserve"> odpadów na rok 2022 w terminie do 7 dni od dnia podpisania umowy i przedkłada go Zamawiającemu do zatwierdzenia. Harmonogram odbioru odpadów na 2023 r.  Wykonawca zobowiązany jest dostarczyć Zamawiającemu do zatwierdzenia do dnia 12 grudnia 2022 r. </w:t>
      </w:r>
      <w:r w:rsidR="005004A1" w:rsidRPr="00B111BA">
        <w:t xml:space="preserve">. Harmonogram stanowić będzie integralną część umowy. </w:t>
      </w:r>
      <w:r w:rsidRPr="00B111BA">
        <w:t>Każdorazowa zmiana harmonogramu wywozu odpadów wymaga akceptacji ze strony Zamawiającego. Zamawiający będzie publikował zatwierdzony harmonogram na</w:t>
      </w:r>
      <w:r w:rsidR="00FC3C63">
        <w:t> </w:t>
      </w:r>
      <w:r w:rsidRPr="00B111BA">
        <w:t xml:space="preserve">stronie internetowej </w:t>
      </w:r>
      <w:hyperlink r:id="rId7" w:history="1">
        <w:r w:rsidR="00FC3C63" w:rsidRPr="00EE0592">
          <w:rPr>
            <w:rStyle w:val="Hipercze"/>
          </w:rPr>
          <w:t>http://www.ugzambrow.pl/</w:t>
        </w:r>
      </w:hyperlink>
      <w:r w:rsidRPr="00B111BA">
        <w:t>,</w:t>
      </w:r>
      <w:r w:rsidR="00BF2D2D">
        <w:t xml:space="preserve"> </w:t>
      </w:r>
      <w:r w:rsidRPr="00B111BA">
        <w:t>a Wykonawca w formie wydruków będzie na własny koszt dystrybuował go, przekazując właścicielowi nieruchomości lub umieszczając w</w:t>
      </w:r>
      <w:r w:rsidR="00BF2D2D">
        <w:t> </w:t>
      </w:r>
      <w:r w:rsidRPr="00B111BA">
        <w:t xml:space="preserve">skrzynce pocztowej przy każdej nieruchomości zamieszkałej objętej przedmiotem zamówienia. </w:t>
      </w:r>
      <w:r w:rsidR="00D76680" w:rsidRPr="00D76680">
        <w:t>Wykonawca zamieszcza harmonogram odbioru odpadów również na</w:t>
      </w:r>
      <w:r w:rsidR="00BF2D2D">
        <w:t> </w:t>
      </w:r>
      <w:r w:rsidR="00D76680" w:rsidRPr="00D76680">
        <w:t>swojej stronie internetowej</w:t>
      </w:r>
      <w:r w:rsidR="00D76680">
        <w:t>.</w:t>
      </w:r>
      <w:r w:rsidR="00D76680" w:rsidRPr="00D76680">
        <w:t xml:space="preserve"> </w:t>
      </w:r>
      <w:r w:rsidRPr="00B111BA">
        <w:t>Dokładne adresy nieruchomości Wykonawca otrzyma od</w:t>
      </w:r>
      <w:r w:rsidR="00FC3C63">
        <w:t> </w:t>
      </w:r>
      <w:r w:rsidRPr="00B111BA">
        <w:t xml:space="preserve">Zamawiającego. </w:t>
      </w:r>
    </w:p>
    <w:p w14:paraId="23171232" w14:textId="28FCA877" w:rsidR="00B111BA" w:rsidRPr="00B111BA" w:rsidRDefault="00B111BA" w:rsidP="00601C1F">
      <w:pPr>
        <w:pStyle w:val="Akapitzlist"/>
        <w:numPr>
          <w:ilvl w:val="0"/>
          <w:numId w:val="28"/>
        </w:numPr>
        <w:ind w:right="400"/>
      </w:pPr>
      <w:r w:rsidRPr="00B111BA">
        <w:t>Terminowe wypłacanie wynagrodzenia Wykonawcy.</w:t>
      </w:r>
    </w:p>
    <w:p w14:paraId="7502CA6B" w14:textId="071C6455" w:rsidR="00B111BA" w:rsidRDefault="00B111BA" w:rsidP="00601C1F">
      <w:pPr>
        <w:ind w:right="400"/>
        <w:rPr>
          <w:b/>
          <w:bCs/>
        </w:rPr>
      </w:pPr>
    </w:p>
    <w:p w14:paraId="5C1DE004" w14:textId="0127D731" w:rsidR="00601C1F" w:rsidRPr="00B111BA" w:rsidRDefault="00B111BA" w:rsidP="00601C1F">
      <w:pPr>
        <w:ind w:right="400"/>
        <w:jc w:val="center"/>
        <w:rPr>
          <w:b/>
          <w:bCs/>
        </w:rPr>
      </w:pPr>
      <w:r w:rsidRPr="00B111BA">
        <w:rPr>
          <w:b/>
          <w:bCs/>
        </w:rPr>
        <w:t>§ 5</w:t>
      </w:r>
    </w:p>
    <w:p w14:paraId="60768C02" w14:textId="77777777" w:rsidR="00B111BA" w:rsidRPr="00B111BA" w:rsidRDefault="00B111BA" w:rsidP="00601C1F">
      <w:pPr>
        <w:ind w:right="400"/>
        <w:jc w:val="center"/>
        <w:rPr>
          <w:b/>
          <w:bCs/>
        </w:rPr>
      </w:pPr>
      <w:r w:rsidRPr="00B111BA">
        <w:rPr>
          <w:b/>
          <w:bCs/>
        </w:rPr>
        <w:t>ZOBOWIĄZANIA WYKONAWCY</w:t>
      </w:r>
    </w:p>
    <w:p w14:paraId="6741D549" w14:textId="019EEF95" w:rsidR="00B111BA" w:rsidRDefault="00B111BA" w:rsidP="00601C1F">
      <w:pPr>
        <w:ind w:right="400"/>
        <w:rPr>
          <w:b/>
          <w:bCs/>
        </w:rPr>
      </w:pPr>
    </w:p>
    <w:p w14:paraId="3102E027" w14:textId="178BE8EB" w:rsidR="00601C1F" w:rsidRPr="00601C1F" w:rsidRDefault="00601C1F" w:rsidP="00601C1F">
      <w:pPr>
        <w:widowControl w:val="0"/>
        <w:numPr>
          <w:ilvl w:val="6"/>
          <w:numId w:val="29"/>
        </w:numPr>
        <w:suppressAutoHyphens/>
        <w:autoSpaceDE w:val="0"/>
        <w:spacing w:after="0" w:line="276" w:lineRule="auto"/>
        <w:ind w:left="567" w:right="400" w:hanging="501"/>
        <w:rPr>
          <w:rFonts w:eastAsia="Calibri"/>
          <w:color w:val="auto"/>
          <w:kern w:val="1"/>
          <w:szCs w:val="24"/>
          <w:lang w:eastAsia="ar-SA"/>
        </w:rPr>
      </w:pPr>
      <w:r w:rsidRPr="00601C1F">
        <w:rPr>
          <w:rFonts w:eastAsia="Calibri"/>
          <w:kern w:val="1"/>
          <w:szCs w:val="24"/>
          <w:lang w:eastAsia="ar-SA"/>
        </w:rPr>
        <w:t>Wykonawca zobowiązuje się do wykonania przedmiotu umowy zgodnie z</w:t>
      </w:r>
      <w:r>
        <w:rPr>
          <w:rFonts w:eastAsia="Calibri"/>
          <w:kern w:val="1"/>
          <w:szCs w:val="24"/>
          <w:lang w:eastAsia="ar-SA"/>
        </w:rPr>
        <w:t> </w:t>
      </w:r>
      <w:r w:rsidRPr="00601C1F">
        <w:rPr>
          <w:rFonts w:eastAsia="Calibri"/>
          <w:kern w:val="1"/>
          <w:szCs w:val="24"/>
          <w:lang w:eastAsia="ar-SA"/>
        </w:rPr>
        <w:t>obowiązującymi przepisami prawa, z zachowaniem należytej staranności wymaganej od profesjonalisty.</w:t>
      </w:r>
    </w:p>
    <w:p w14:paraId="565E15E7" w14:textId="68F25C86" w:rsidR="00601C1F" w:rsidRPr="00601C1F" w:rsidRDefault="00601C1F" w:rsidP="00601C1F">
      <w:pPr>
        <w:widowControl w:val="0"/>
        <w:numPr>
          <w:ilvl w:val="6"/>
          <w:numId w:val="29"/>
        </w:numPr>
        <w:suppressAutoHyphens/>
        <w:autoSpaceDE w:val="0"/>
        <w:spacing w:after="0" w:line="276" w:lineRule="auto"/>
        <w:ind w:left="567" w:right="400" w:hanging="501"/>
        <w:rPr>
          <w:rFonts w:eastAsia="Calibri"/>
          <w:color w:val="auto"/>
          <w:kern w:val="1"/>
          <w:szCs w:val="24"/>
          <w:lang w:eastAsia="ar-SA"/>
        </w:rPr>
      </w:pPr>
      <w:r w:rsidRPr="00601C1F">
        <w:rPr>
          <w:rFonts w:eastAsia="Calibri"/>
          <w:color w:val="auto"/>
          <w:kern w:val="1"/>
          <w:szCs w:val="24"/>
          <w:lang w:eastAsia="ar-SA"/>
        </w:rPr>
        <w:t xml:space="preserve">Wykonawca, w ramach realizacji zamówienia, w terminie 14 dni od daty podpisania umowy wyposaża </w:t>
      </w:r>
      <w:r w:rsidR="00C5239F">
        <w:rPr>
          <w:rFonts w:eastAsia="Calibri"/>
          <w:color w:val="auto"/>
          <w:kern w:val="1"/>
          <w:szCs w:val="24"/>
          <w:lang w:eastAsia="ar-SA"/>
        </w:rPr>
        <w:t xml:space="preserve">wszystkie </w:t>
      </w:r>
      <w:r w:rsidRPr="00601C1F">
        <w:rPr>
          <w:rFonts w:eastAsia="Calibri"/>
          <w:color w:val="auto"/>
          <w:kern w:val="1"/>
          <w:szCs w:val="24"/>
          <w:lang w:eastAsia="ar-SA"/>
        </w:rPr>
        <w:t xml:space="preserve">nieruchomości zamieszkałe na terenie </w:t>
      </w:r>
      <w:r w:rsidR="00BF2D2D">
        <w:rPr>
          <w:rFonts w:eastAsia="Calibri"/>
          <w:color w:val="auto"/>
          <w:kern w:val="1"/>
          <w:szCs w:val="24"/>
          <w:lang w:eastAsia="ar-SA"/>
        </w:rPr>
        <w:t>g</w:t>
      </w:r>
      <w:r w:rsidRPr="00601C1F">
        <w:rPr>
          <w:rFonts w:eastAsia="Calibri"/>
          <w:color w:val="auto"/>
          <w:kern w:val="1"/>
          <w:szCs w:val="24"/>
          <w:lang w:eastAsia="ar-SA"/>
        </w:rPr>
        <w:t>miny w pojemniki do</w:t>
      </w:r>
      <w:r>
        <w:rPr>
          <w:rFonts w:eastAsia="Calibri"/>
          <w:color w:val="auto"/>
          <w:kern w:val="1"/>
          <w:szCs w:val="24"/>
          <w:lang w:eastAsia="ar-SA"/>
        </w:rPr>
        <w:t> </w:t>
      </w:r>
      <w:r w:rsidRPr="00601C1F">
        <w:rPr>
          <w:rFonts w:eastAsia="Calibri"/>
          <w:color w:val="auto"/>
          <w:kern w:val="1"/>
          <w:szCs w:val="24"/>
          <w:lang w:eastAsia="ar-SA"/>
        </w:rPr>
        <w:t>gromadzenia odpadów komunalnych zmieszanych oraz pojemniki do zbiórki selektywnej (szkło opakowaniowe), które muszą odpowiadać wymogom określonym w </w:t>
      </w:r>
      <w:r w:rsidRPr="00601C1F">
        <w:rPr>
          <w:rFonts w:eastAsia="Calibri"/>
          <w:iCs/>
          <w:color w:val="auto"/>
          <w:kern w:val="1"/>
          <w:szCs w:val="24"/>
          <w:lang w:eastAsia="ar-SA"/>
        </w:rPr>
        <w:t>Regulaminie utrzymania czystości i porządku na terenie Gminy</w:t>
      </w:r>
      <w:r w:rsidR="00BF2D2D">
        <w:rPr>
          <w:rFonts w:eastAsia="Calibri"/>
          <w:iCs/>
          <w:color w:val="auto"/>
          <w:kern w:val="1"/>
          <w:szCs w:val="24"/>
          <w:lang w:eastAsia="ar-SA"/>
        </w:rPr>
        <w:t xml:space="preserve"> Zambrów</w:t>
      </w:r>
      <w:r w:rsidRPr="00601C1F">
        <w:rPr>
          <w:rFonts w:eastAsia="Calibri"/>
          <w:color w:val="auto"/>
          <w:kern w:val="1"/>
          <w:szCs w:val="24"/>
          <w:lang w:eastAsia="ar-SA"/>
        </w:rPr>
        <w:t xml:space="preserve">, zwanym dalej </w:t>
      </w:r>
      <w:r w:rsidRPr="00601C1F">
        <w:rPr>
          <w:rFonts w:eastAsia="Calibri"/>
          <w:b/>
          <w:bCs/>
          <w:i/>
          <w:iCs/>
          <w:color w:val="auto"/>
          <w:kern w:val="1"/>
          <w:szCs w:val="24"/>
          <w:lang w:eastAsia="ar-SA"/>
        </w:rPr>
        <w:t xml:space="preserve">Regulaminem </w:t>
      </w:r>
      <w:r w:rsidRPr="00601C1F">
        <w:rPr>
          <w:rFonts w:eastAsia="Calibri"/>
          <w:color w:val="auto"/>
          <w:kern w:val="1"/>
          <w:szCs w:val="24"/>
          <w:lang w:eastAsia="ar-SA"/>
        </w:rPr>
        <w:t>oraz zapewnia utrzymanie pojemników w odpowiednim stanie sanitarnym, porządkowym i technicznym. Ponadto pojemniki muszą być zgodne z</w:t>
      </w:r>
      <w:r>
        <w:rPr>
          <w:rFonts w:eastAsia="Calibri"/>
          <w:color w:val="auto"/>
          <w:kern w:val="1"/>
          <w:szCs w:val="24"/>
          <w:lang w:eastAsia="ar-SA"/>
        </w:rPr>
        <w:t> </w:t>
      </w:r>
      <w:r w:rsidRPr="00601C1F">
        <w:rPr>
          <w:rFonts w:eastAsia="Calibri"/>
          <w:color w:val="auto"/>
          <w:kern w:val="1"/>
          <w:szCs w:val="24"/>
          <w:lang w:eastAsia="ar-SA"/>
        </w:rPr>
        <w:t>rozporządzeniem Ministra Środowiska z dnia 29 grudnia 2016 r. w sprawie szczegółowego sposobu selektywnego zbierania wybranych frakcji odpadów</w:t>
      </w:r>
      <w:r w:rsidR="00C5239F">
        <w:rPr>
          <w:rFonts w:eastAsia="Calibri"/>
          <w:color w:val="auto"/>
          <w:kern w:val="1"/>
          <w:szCs w:val="24"/>
          <w:lang w:eastAsia="ar-SA"/>
        </w:rPr>
        <w:t>.</w:t>
      </w:r>
    </w:p>
    <w:p w14:paraId="727B2D2C" w14:textId="135012CC" w:rsidR="00601C1F" w:rsidRPr="00835CD9" w:rsidRDefault="00601C1F" w:rsidP="00601C1F">
      <w:pPr>
        <w:widowControl w:val="0"/>
        <w:numPr>
          <w:ilvl w:val="6"/>
          <w:numId w:val="29"/>
        </w:numPr>
        <w:suppressAutoHyphens/>
        <w:autoSpaceDE w:val="0"/>
        <w:spacing w:after="0" w:line="276" w:lineRule="auto"/>
        <w:ind w:left="567" w:right="400" w:hanging="501"/>
        <w:rPr>
          <w:rFonts w:eastAsia="Andale Sans UI"/>
          <w:color w:val="auto"/>
          <w:kern w:val="1"/>
          <w:szCs w:val="24"/>
          <w:lang w:eastAsia="ar-SA"/>
        </w:rPr>
      </w:pPr>
      <w:r w:rsidRPr="00601C1F">
        <w:rPr>
          <w:rFonts w:eastAsia="Calibri"/>
          <w:color w:val="auto"/>
          <w:kern w:val="1"/>
          <w:szCs w:val="24"/>
          <w:lang w:eastAsia="ar-SA"/>
        </w:rPr>
        <w:t>Wykonawca, w ramach realizacji zamówienia, w terminie 14 dni od daty podpisania umowy wyposaża nieruchomości zamieszkałe na terenie Gminy w worki do zbierania odpadów zebranych selektywnie, worki do zbierania odpadów biodegradowalnych  oraz worki do zbierania popiołu</w:t>
      </w:r>
      <w:r>
        <w:rPr>
          <w:rFonts w:eastAsia="Calibri"/>
          <w:color w:val="auto"/>
          <w:kern w:val="1"/>
          <w:szCs w:val="24"/>
          <w:lang w:eastAsia="ar-SA"/>
        </w:rPr>
        <w:t>.</w:t>
      </w:r>
    </w:p>
    <w:p w14:paraId="01EDCBC5" w14:textId="7EE50815" w:rsidR="00835CD9" w:rsidRPr="00601C1F" w:rsidRDefault="00835CD9" w:rsidP="00601C1F">
      <w:pPr>
        <w:widowControl w:val="0"/>
        <w:numPr>
          <w:ilvl w:val="6"/>
          <w:numId w:val="29"/>
        </w:numPr>
        <w:suppressAutoHyphens/>
        <w:autoSpaceDE w:val="0"/>
        <w:spacing w:after="0" w:line="276" w:lineRule="auto"/>
        <w:ind w:left="567" w:right="400" w:hanging="501"/>
        <w:rPr>
          <w:rFonts w:eastAsia="Andale Sans UI"/>
          <w:color w:val="auto"/>
          <w:kern w:val="1"/>
          <w:szCs w:val="24"/>
          <w:lang w:eastAsia="ar-SA"/>
        </w:rPr>
      </w:pPr>
      <w:r w:rsidRPr="00835CD9">
        <w:rPr>
          <w:rFonts w:eastAsia="Andale Sans UI"/>
          <w:color w:val="auto"/>
          <w:kern w:val="1"/>
          <w:szCs w:val="24"/>
          <w:lang w:eastAsia="ar-SA"/>
        </w:rPr>
        <w:t>W przypadku pojawi</w:t>
      </w:r>
      <w:r>
        <w:rPr>
          <w:rFonts w:eastAsia="Andale Sans UI"/>
          <w:color w:val="auto"/>
          <w:kern w:val="1"/>
          <w:szCs w:val="24"/>
          <w:lang w:eastAsia="ar-SA"/>
        </w:rPr>
        <w:t>a</w:t>
      </w:r>
      <w:r w:rsidRPr="00835CD9">
        <w:rPr>
          <w:rFonts w:eastAsia="Andale Sans UI"/>
          <w:color w:val="auto"/>
          <w:kern w:val="1"/>
          <w:szCs w:val="24"/>
          <w:lang w:eastAsia="ar-SA"/>
        </w:rPr>
        <w:t>nia się nowych nieruchomości Wykonawca dostarczy pojemniki i</w:t>
      </w:r>
      <w:r>
        <w:rPr>
          <w:rFonts w:eastAsia="Andale Sans UI"/>
          <w:color w:val="auto"/>
          <w:kern w:val="1"/>
          <w:szCs w:val="24"/>
          <w:lang w:eastAsia="ar-SA"/>
        </w:rPr>
        <w:t> </w:t>
      </w:r>
      <w:r w:rsidRPr="00835CD9">
        <w:rPr>
          <w:rFonts w:eastAsia="Andale Sans UI"/>
          <w:color w:val="auto"/>
          <w:kern w:val="1"/>
          <w:szCs w:val="24"/>
          <w:lang w:eastAsia="ar-SA"/>
        </w:rPr>
        <w:t>worki w terminie do 3 dni od dnia ich zgłoszenia przez Zamawiajacego.</w:t>
      </w:r>
    </w:p>
    <w:p w14:paraId="7A80E8DE" w14:textId="6AFB1151" w:rsidR="00601C1F" w:rsidRPr="00C539CB" w:rsidRDefault="00601C1F" w:rsidP="00601C1F">
      <w:pPr>
        <w:widowControl w:val="0"/>
        <w:numPr>
          <w:ilvl w:val="6"/>
          <w:numId w:val="29"/>
        </w:numPr>
        <w:suppressAutoHyphens/>
        <w:autoSpaceDE w:val="0"/>
        <w:spacing w:after="0" w:line="276" w:lineRule="auto"/>
        <w:ind w:left="567" w:right="400" w:hanging="501"/>
        <w:rPr>
          <w:rFonts w:eastAsia="Calibri"/>
          <w:kern w:val="1"/>
          <w:szCs w:val="24"/>
          <w:lang w:eastAsia="ar-SA"/>
        </w:rPr>
      </w:pPr>
      <w:r w:rsidRPr="00601C1F">
        <w:rPr>
          <w:rFonts w:eastAsia="Andale Sans UI"/>
          <w:color w:val="auto"/>
          <w:kern w:val="1"/>
          <w:szCs w:val="24"/>
          <w:lang w:eastAsia="ar-SA"/>
        </w:rPr>
        <w:t>Worki zapewnia Wykonawca bez limitu, wg potrzeb mieszkańców. Wykonawca zobowiązany jest przy każdym odbiorze poszczególnych frakcji odpadów do zostawienia właścicielowi nieruchomości nowych worków w ilości odebranych chyba, że właściciel nieruchomości zgłosi potrzebę otrzymania dodatkowych worków na poszczególne frakcje odpadów. Właściciele nieruchomości otrzymują worki bezpłatnie.</w:t>
      </w:r>
    </w:p>
    <w:p w14:paraId="5BEF7AF1" w14:textId="5D9D7957" w:rsidR="00C539CB" w:rsidRPr="00C539CB" w:rsidRDefault="00C539CB" w:rsidP="00C539CB">
      <w:pPr>
        <w:widowControl w:val="0"/>
        <w:numPr>
          <w:ilvl w:val="6"/>
          <w:numId w:val="29"/>
        </w:numPr>
        <w:suppressAutoHyphens/>
        <w:autoSpaceDE w:val="0"/>
        <w:spacing w:after="0" w:line="276" w:lineRule="auto"/>
        <w:ind w:left="567" w:right="400" w:hanging="501"/>
        <w:rPr>
          <w:rFonts w:eastAsia="Calibri"/>
          <w:kern w:val="1"/>
          <w:szCs w:val="24"/>
          <w:lang w:eastAsia="ar-SA"/>
        </w:rPr>
      </w:pPr>
      <w:r>
        <w:rPr>
          <w:rFonts w:eastAsia="Andale Sans UI"/>
          <w:color w:val="auto"/>
          <w:kern w:val="1"/>
          <w:szCs w:val="24"/>
          <w:lang w:eastAsia="ar-SA"/>
        </w:rPr>
        <w:t xml:space="preserve">Wykonawca dostarcza </w:t>
      </w:r>
      <w:r w:rsidR="002868BF">
        <w:rPr>
          <w:rFonts w:eastAsia="Andale Sans UI"/>
          <w:color w:val="auto"/>
          <w:kern w:val="1"/>
          <w:szCs w:val="24"/>
          <w:lang w:eastAsia="ar-SA"/>
        </w:rPr>
        <w:t xml:space="preserve">nieodpłatnie </w:t>
      </w:r>
      <w:r>
        <w:rPr>
          <w:rFonts w:eastAsia="Andale Sans UI"/>
          <w:color w:val="auto"/>
          <w:kern w:val="1"/>
          <w:szCs w:val="24"/>
          <w:lang w:eastAsia="ar-SA"/>
        </w:rPr>
        <w:t xml:space="preserve">do Urzędu Gminy Zambrów worki na poszczególne frakcje odpadów komunalnych celem rozprowadzania ich wśród mieszkańców gminy </w:t>
      </w:r>
      <w:r>
        <w:rPr>
          <w:rFonts w:eastAsia="Andale Sans UI"/>
          <w:color w:val="auto"/>
          <w:kern w:val="1"/>
          <w:szCs w:val="24"/>
          <w:lang w:eastAsia="ar-SA"/>
        </w:rPr>
        <w:lastRenderedPageBreak/>
        <w:t>Zambrów</w:t>
      </w:r>
      <w:r w:rsidR="002868BF">
        <w:rPr>
          <w:rFonts w:eastAsia="Andale Sans UI"/>
          <w:color w:val="auto"/>
          <w:kern w:val="1"/>
          <w:szCs w:val="24"/>
          <w:lang w:eastAsia="ar-SA"/>
        </w:rPr>
        <w:t xml:space="preserve"> (przybliżone ilości: worki żółte </w:t>
      </w:r>
      <w:r w:rsidR="00160A76">
        <w:rPr>
          <w:rFonts w:eastAsia="Andale Sans UI"/>
          <w:color w:val="auto"/>
          <w:kern w:val="1"/>
          <w:szCs w:val="24"/>
          <w:lang w:eastAsia="ar-SA"/>
        </w:rPr>
        <w:t>100</w:t>
      </w:r>
      <w:r w:rsidR="002868BF">
        <w:rPr>
          <w:rFonts w:eastAsia="Andale Sans UI"/>
          <w:color w:val="auto"/>
          <w:kern w:val="1"/>
          <w:szCs w:val="24"/>
          <w:lang w:eastAsia="ar-SA"/>
        </w:rPr>
        <w:t xml:space="preserve"> szt./miesięcznie, worki niebieskie </w:t>
      </w:r>
      <w:r w:rsidR="00160A76">
        <w:rPr>
          <w:rFonts w:eastAsia="Andale Sans UI"/>
          <w:color w:val="auto"/>
          <w:kern w:val="1"/>
          <w:szCs w:val="24"/>
          <w:lang w:eastAsia="ar-SA"/>
        </w:rPr>
        <w:t xml:space="preserve">50 </w:t>
      </w:r>
      <w:r w:rsidR="002868BF">
        <w:rPr>
          <w:rFonts w:eastAsia="Andale Sans UI"/>
          <w:color w:val="auto"/>
          <w:kern w:val="1"/>
          <w:szCs w:val="24"/>
          <w:lang w:eastAsia="ar-SA"/>
        </w:rPr>
        <w:t xml:space="preserve">szt./miesięcznie, worki </w:t>
      </w:r>
      <w:r w:rsidR="00160A76">
        <w:rPr>
          <w:rFonts w:eastAsia="Andale Sans UI"/>
          <w:color w:val="auto"/>
          <w:kern w:val="1"/>
          <w:szCs w:val="24"/>
          <w:lang w:eastAsia="ar-SA"/>
        </w:rPr>
        <w:t xml:space="preserve">szare </w:t>
      </w:r>
      <w:r w:rsidR="002868BF">
        <w:rPr>
          <w:rFonts w:eastAsia="Andale Sans UI"/>
          <w:color w:val="auto"/>
          <w:kern w:val="1"/>
          <w:szCs w:val="24"/>
          <w:lang w:eastAsia="ar-SA"/>
        </w:rPr>
        <w:t xml:space="preserve">na popiół 50 szt./ miesięcznie, worki </w:t>
      </w:r>
      <w:r w:rsidR="00160A76">
        <w:rPr>
          <w:rFonts w:eastAsia="Andale Sans UI"/>
          <w:color w:val="auto"/>
          <w:kern w:val="1"/>
          <w:szCs w:val="24"/>
          <w:lang w:eastAsia="ar-SA"/>
        </w:rPr>
        <w:t xml:space="preserve">zielone </w:t>
      </w:r>
      <w:r w:rsidR="002868BF">
        <w:rPr>
          <w:rFonts w:eastAsia="Andale Sans UI"/>
          <w:color w:val="auto"/>
          <w:kern w:val="1"/>
          <w:szCs w:val="24"/>
          <w:lang w:eastAsia="ar-SA"/>
        </w:rPr>
        <w:t xml:space="preserve">na szkło 50 szt./miesięcznie, worki brązowe na bioodpady 50 szt./miesięcznie). </w:t>
      </w:r>
    </w:p>
    <w:p w14:paraId="3E727E77" w14:textId="6019C5D2" w:rsidR="00601C1F" w:rsidRPr="00601C1F" w:rsidRDefault="00601C1F" w:rsidP="00601C1F">
      <w:pPr>
        <w:widowControl w:val="0"/>
        <w:numPr>
          <w:ilvl w:val="6"/>
          <w:numId w:val="29"/>
        </w:numPr>
        <w:suppressAutoHyphens/>
        <w:autoSpaceDE w:val="0"/>
        <w:spacing w:after="0" w:line="240" w:lineRule="auto"/>
        <w:ind w:left="567" w:right="400" w:hanging="501"/>
        <w:rPr>
          <w:rFonts w:eastAsia="Andale Sans UI"/>
          <w:color w:val="auto"/>
          <w:kern w:val="1"/>
          <w:szCs w:val="24"/>
          <w:lang w:eastAsia="ar-SA"/>
        </w:rPr>
      </w:pPr>
      <w:r w:rsidRPr="00601C1F">
        <w:rPr>
          <w:rFonts w:eastAsia="Calibri"/>
          <w:color w:val="auto"/>
          <w:kern w:val="1"/>
          <w:szCs w:val="24"/>
          <w:lang w:eastAsia="ar-SA"/>
        </w:rPr>
        <w:t>Wykonawca odbiera od właścicieli nieruchomości całą masę odpadów komunalnych</w:t>
      </w:r>
      <w:r w:rsidRPr="00601C1F">
        <w:rPr>
          <w:rFonts w:eastAsia="Cambria"/>
          <w:color w:val="auto"/>
          <w:kern w:val="1"/>
          <w:szCs w:val="24"/>
          <w:lang w:eastAsia="ar-SA"/>
        </w:rPr>
        <w:t xml:space="preserve"> zarówno zmieszanych jak i gromadzonych w sposób selektywny jak również odpadów biodegradowalnych oraz popioł</w:t>
      </w:r>
      <w:r>
        <w:rPr>
          <w:rFonts w:eastAsia="Cambria"/>
          <w:color w:val="auto"/>
          <w:kern w:val="1"/>
          <w:szCs w:val="24"/>
          <w:lang w:eastAsia="ar-SA"/>
        </w:rPr>
        <w:t>u</w:t>
      </w:r>
      <w:r w:rsidRPr="00601C1F">
        <w:rPr>
          <w:rFonts w:eastAsia="Cambria"/>
          <w:color w:val="auto"/>
          <w:kern w:val="1"/>
          <w:szCs w:val="24"/>
          <w:lang w:eastAsia="ar-SA"/>
        </w:rPr>
        <w:t>. Wielkości podane w SWZ są szacunkowe i mogą ulec zmianie zgodnie z bieżącymi potrzebami mieszkańców Gminy Zambrów.</w:t>
      </w:r>
    </w:p>
    <w:p w14:paraId="496A71C6" w14:textId="6C87D0E5" w:rsidR="00601C1F" w:rsidRDefault="00601C1F" w:rsidP="00601C1F">
      <w:pPr>
        <w:widowControl w:val="0"/>
        <w:numPr>
          <w:ilvl w:val="6"/>
          <w:numId w:val="29"/>
        </w:numPr>
        <w:suppressAutoHyphens/>
        <w:autoSpaceDE w:val="0"/>
        <w:spacing w:after="0" w:line="240" w:lineRule="auto"/>
        <w:ind w:left="567" w:right="400" w:hanging="501"/>
        <w:rPr>
          <w:rFonts w:eastAsia="Andale Sans UI"/>
          <w:color w:val="auto"/>
          <w:kern w:val="1"/>
          <w:szCs w:val="24"/>
          <w:lang w:eastAsia="ar-SA"/>
        </w:rPr>
      </w:pPr>
      <w:r w:rsidRPr="00601C1F">
        <w:rPr>
          <w:rFonts w:eastAsia="Andale Sans UI"/>
          <w:color w:val="auto"/>
          <w:kern w:val="1"/>
          <w:szCs w:val="24"/>
          <w:lang w:eastAsia="ar-SA"/>
        </w:rPr>
        <w:t>Wykonawca wyposaży poszczególne sołectwa w pojemniki przeznaczone do</w:t>
      </w:r>
      <w:r>
        <w:rPr>
          <w:rFonts w:eastAsia="Andale Sans UI"/>
          <w:color w:val="auto"/>
          <w:kern w:val="1"/>
          <w:szCs w:val="24"/>
          <w:lang w:eastAsia="ar-SA"/>
        </w:rPr>
        <w:t> </w:t>
      </w:r>
      <w:r w:rsidRPr="00601C1F">
        <w:rPr>
          <w:rFonts w:eastAsia="Andale Sans UI"/>
          <w:color w:val="auto"/>
          <w:kern w:val="1"/>
          <w:szCs w:val="24"/>
          <w:lang w:eastAsia="ar-SA"/>
        </w:rPr>
        <w:t>selektywnego gromadzenia odpadów z tworzyw sztucznych, papieru i tektury, szkła w</w:t>
      </w:r>
      <w:r w:rsidR="00DB001C">
        <w:rPr>
          <w:rFonts w:eastAsia="Andale Sans UI"/>
          <w:color w:val="auto"/>
          <w:kern w:val="1"/>
          <w:szCs w:val="24"/>
          <w:lang w:eastAsia="ar-SA"/>
        </w:rPr>
        <w:t> </w:t>
      </w:r>
      <w:r w:rsidRPr="00601C1F">
        <w:rPr>
          <w:rFonts w:eastAsia="Andale Sans UI"/>
          <w:color w:val="auto"/>
          <w:kern w:val="1"/>
          <w:szCs w:val="24"/>
          <w:lang w:eastAsia="ar-SA"/>
        </w:rPr>
        <w:t>ilości trzech pojemników przystosowanych do selektywnej zbiórki odpadów o</w:t>
      </w:r>
      <w:r>
        <w:rPr>
          <w:rFonts w:eastAsia="Andale Sans UI"/>
          <w:color w:val="auto"/>
          <w:kern w:val="1"/>
          <w:szCs w:val="24"/>
          <w:lang w:eastAsia="ar-SA"/>
        </w:rPr>
        <w:t> </w:t>
      </w:r>
      <w:r w:rsidRPr="00601C1F">
        <w:rPr>
          <w:rFonts w:eastAsia="Andale Sans UI"/>
          <w:color w:val="auto"/>
          <w:kern w:val="1"/>
          <w:szCs w:val="24"/>
          <w:lang w:eastAsia="ar-SA"/>
        </w:rPr>
        <w:t xml:space="preserve">pojemności powyżej 400 l w każdym sołectwie, w terminie 30 dni od daty podpisania umowy. </w:t>
      </w:r>
      <w:r w:rsidR="00B26D4B">
        <w:rPr>
          <w:rFonts w:eastAsia="Andale Sans UI"/>
          <w:color w:val="auto"/>
          <w:kern w:val="1"/>
          <w:szCs w:val="24"/>
          <w:lang w:eastAsia="ar-SA"/>
        </w:rPr>
        <w:t xml:space="preserve">Miejsca lokalizacji pojemników zostaną wskazane przez Zamawiającego po podpisaniu umowy. </w:t>
      </w:r>
      <w:r w:rsidRPr="00601C1F">
        <w:rPr>
          <w:rFonts w:eastAsia="Andale Sans UI"/>
          <w:color w:val="auto"/>
          <w:kern w:val="1"/>
          <w:szCs w:val="24"/>
          <w:lang w:bidi="pl-PL"/>
        </w:rPr>
        <w:t>Odbiór odpadów następować będzie z częstotliwością zapobiegającą przepełnieniu urządzeń do ich gromadzenia.</w:t>
      </w:r>
    </w:p>
    <w:p w14:paraId="0DBC9A83" w14:textId="2D986A58" w:rsidR="00A437A4" w:rsidRPr="00601C1F" w:rsidRDefault="00A437A4" w:rsidP="00601C1F">
      <w:pPr>
        <w:widowControl w:val="0"/>
        <w:numPr>
          <w:ilvl w:val="6"/>
          <w:numId w:val="29"/>
        </w:numPr>
        <w:suppressAutoHyphens/>
        <w:autoSpaceDE w:val="0"/>
        <w:spacing w:after="0" w:line="240" w:lineRule="auto"/>
        <w:ind w:left="567" w:right="400" w:hanging="501"/>
        <w:rPr>
          <w:rFonts w:eastAsia="Andale Sans UI"/>
          <w:color w:val="auto"/>
          <w:kern w:val="1"/>
          <w:szCs w:val="24"/>
          <w:lang w:eastAsia="ar-SA"/>
        </w:rPr>
      </w:pPr>
      <w:r>
        <w:rPr>
          <w:rFonts w:eastAsia="Andale Sans UI"/>
          <w:color w:val="auto"/>
          <w:kern w:val="1"/>
          <w:szCs w:val="24"/>
          <w:lang w:bidi="pl-PL"/>
        </w:rPr>
        <w:t>Wykonawca organizuje bezpośrednio z nieruchomości dwa razy w roku zbiórkę opon, odpadów wielkogabarytowych, zużytego sprzętu elektrycznego i elektronicznego.</w:t>
      </w:r>
    </w:p>
    <w:p w14:paraId="139B8AE7" w14:textId="0897A963" w:rsidR="00601C1F" w:rsidRPr="00601C1F" w:rsidRDefault="00601C1F" w:rsidP="00601C1F">
      <w:pPr>
        <w:widowControl w:val="0"/>
        <w:numPr>
          <w:ilvl w:val="6"/>
          <w:numId w:val="29"/>
        </w:numPr>
        <w:suppressAutoHyphens/>
        <w:autoSpaceDE w:val="0"/>
        <w:spacing w:after="0" w:line="240" w:lineRule="auto"/>
        <w:ind w:left="567" w:right="400" w:hanging="501"/>
        <w:rPr>
          <w:rFonts w:eastAsia="Andale Sans UI"/>
          <w:color w:val="auto"/>
          <w:kern w:val="1"/>
          <w:szCs w:val="24"/>
          <w:lang w:eastAsia="ar-SA"/>
        </w:rPr>
      </w:pPr>
      <w:r w:rsidRPr="00601C1F">
        <w:rPr>
          <w:rFonts w:eastAsia="Andale Sans UI"/>
          <w:color w:val="auto"/>
          <w:kern w:val="1"/>
          <w:szCs w:val="24"/>
          <w:lang w:eastAsia="ar-SA"/>
        </w:rPr>
        <w:t xml:space="preserve">Wykonawca </w:t>
      </w:r>
      <w:r w:rsidR="00A437A4">
        <w:rPr>
          <w:rFonts w:eastAsia="Andale Sans UI"/>
          <w:color w:val="auto"/>
          <w:kern w:val="1"/>
          <w:szCs w:val="24"/>
          <w:lang w:eastAsia="ar-SA"/>
        </w:rPr>
        <w:t xml:space="preserve">organizuje </w:t>
      </w:r>
      <w:r w:rsidRPr="00601C1F">
        <w:rPr>
          <w:rFonts w:eastAsia="Andale Sans UI"/>
          <w:color w:val="auto"/>
          <w:kern w:val="1"/>
          <w:szCs w:val="24"/>
          <w:lang w:eastAsia="ar-SA"/>
        </w:rPr>
        <w:t>PSZOK najpóźniej w ciągu 30 dni od daty podpisania umowy</w:t>
      </w:r>
      <w:r w:rsidR="00B26D4B">
        <w:rPr>
          <w:rFonts w:eastAsia="Andale Sans UI"/>
          <w:color w:val="auto"/>
          <w:kern w:val="1"/>
          <w:szCs w:val="24"/>
          <w:lang w:eastAsia="ar-SA"/>
        </w:rPr>
        <w:t>.</w:t>
      </w:r>
    </w:p>
    <w:p w14:paraId="1899ADEC" w14:textId="77777777" w:rsidR="00B26D4B" w:rsidRPr="00B26D4B" w:rsidRDefault="00B26D4B" w:rsidP="00B26D4B">
      <w:pPr>
        <w:widowControl w:val="0"/>
        <w:numPr>
          <w:ilvl w:val="6"/>
          <w:numId w:val="29"/>
        </w:numPr>
        <w:suppressAutoHyphens/>
        <w:autoSpaceDE w:val="0"/>
        <w:spacing w:after="0" w:line="276" w:lineRule="auto"/>
        <w:ind w:left="567" w:right="400" w:hanging="501"/>
        <w:rPr>
          <w:rFonts w:eastAsia="Andale Sans UI"/>
          <w:color w:val="auto"/>
          <w:kern w:val="1"/>
          <w:szCs w:val="24"/>
          <w:lang w:eastAsia="ar-SA"/>
        </w:rPr>
      </w:pPr>
      <w:r w:rsidRPr="00B26D4B">
        <w:rPr>
          <w:rFonts w:eastAsia="Andale Sans UI"/>
          <w:color w:val="auto"/>
          <w:kern w:val="1"/>
          <w:szCs w:val="24"/>
          <w:lang w:eastAsia="ar-SA"/>
        </w:rPr>
        <w:t xml:space="preserve">Wykonawca zapewni lokalizację PSZOK na terenie utwardzonym, ogrodzonym, oświetlonym i spełniającym wymagania określone przepisami prawa ochrony środowiska. Wykonawca będzie przyjmował odpady wymienione w regulaminie utrzymania czystości i porządku na terenie Gminy Zambrów, przewidziane do zebrania w PSZOK  i dostarczone przez mieszkańca gminy Zambrów po okazaniu dokumentu potwierdzającego jego zamieszkanie na  terenie gminy (np. umowy najmu, dowodu osobistego, potwierdzenia dokonywania opłat za odbiór odpadów komunalnych itp.). </w:t>
      </w:r>
    </w:p>
    <w:p w14:paraId="5AB1FDB1" w14:textId="77777777" w:rsidR="00B26D4B" w:rsidRPr="00B26D4B" w:rsidRDefault="00B26D4B" w:rsidP="00B26D4B">
      <w:pPr>
        <w:widowControl w:val="0"/>
        <w:numPr>
          <w:ilvl w:val="6"/>
          <w:numId w:val="29"/>
        </w:numPr>
        <w:suppressAutoHyphens/>
        <w:autoSpaceDE w:val="0"/>
        <w:spacing w:after="0" w:line="276" w:lineRule="auto"/>
        <w:ind w:left="567" w:right="400" w:hanging="501"/>
        <w:rPr>
          <w:rFonts w:eastAsia="Andale Sans UI"/>
          <w:color w:val="auto"/>
          <w:kern w:val="1"/>
          <w:szCs w:val="24"/>
          <w:lang w:eastAsia="ar-SA"/>
        </w:rPr>
      </w:pPr>
      <w:r w:rsidRPr="00B26D4B">
        <w:rPr>
          <w:rFonts w:eastAsia="Andale Sans UI"/>
          <w:color w:val="auto"/>
          <w:kern w:val="1"/>
          <w:szCs w:val="24"/>
          <w:lang w:eastAsia="ar-SA"/>
        </w:rPr>
        <w:t xml:space="preserve">Wykonawca zapewni minimalne wyposażenia punktu w kontenery/pojemniki lub wydzielone boksy, pomieszczenia do oddzielnego gromadzenia w/w wyselekcjonowanych frakcji odpadów oraz wagę towarową z ważnym świadectwem zgodności Głównego Urzędu Miar. </w:t>
      </w:r>
    </w:p>
    <w:p w14:paraId="795E49A9" w14:textId="77777777" w:rsidR="00B26D4B" w:rsidRPr="00B26D4B" w:rsidRDefault="00B26D4B" w:rsidP="00B26D4B">
      <w:pPr>
        <w:widowControl w:val="0"/>
        <w:numPr>
          <w:ilvl w:val="6"/>
          <w:numId w:val="29"/>
        </w:numPr>
        <w:suppressAutoHyphens/>
        <w:autoSpaceDE w:val="0"/>
        <w:spacing w:after="0" w:line="276" w:lineRule="auto"/>
        <w:ind w:left="567" w:right="400" w:hanging="501"/>
        <w:rPr>
          <w:rFonts w:eastAsia="Andale Sans UI"/>
          <w:color w:val="auto"/>
          <w:kern w:val="1"/>
          <w:szCs w:val="24"/>
          <w:lang w:eastAsia="ar-SA"/>
        </w:rPr>
      </w:pPr>
      <w:r w:rsidRPr="00B26D4B">
        <w:rPr>
          <w:rFonts w:eastAsia="Andale Sans UI"/>
          <w:color w:val="auto"/>
          <w:kern w:val="1"/>
          <w:szCs w:val="24"/>
          <w:lang w:eastAsia="ar-SA"/>
        </w:rPr>
        <w:t xml:space="preserve">Wykonawca zapewni działanie punktu w czasie, </w:t>
      </w:r>
      <w:proofErr w:type="spellStart"/>
      <w:r w:rsidRPr="00B26D4B">
        <w:rPr>
          <w:rFonts w:eastAsia="Andale Sans UI"/>
          <w:color w:val="auto"/>
          <w:kern w:val="1"/>
          <w:szCs w:val="24"/>
          <w:lang w:eastAsia="ar-SA"/>
        </w:rPr>
        <w:t>tj</w:t>
      </w:r>
      <w:proofErr w:type="spellEnd"/>
      <w:r w:rsidRPr="00B26D4B">
        <w:rPr>
          <w:rFonts w:eastAsia="Andale Sans UI"/>
          <w:color w:val="auto"/>
          <w:kern w:val="1"/>
          <w:szCs w:val="24"/>
          <w:lang w:eastAsia="ar-SA"/>
        </w:rPr>
        <w:t xml:space="preserve">: </w:t>
      </w:r>
    </w:p>
    <w:p w14:paraId="313CDAD9" w14:textId="77777777" w:rsidR="00B26D4B" w:rsidRPr="00B26D4B" w:rsidRDefault="00B26D4B" w:rsidP="00B26D4B">
      <w:pPr>
        <w:pStyle w:val="Akapitzlist"/>
        <w:widowControl w:val="0"/>
        <w:numPr>
          <w:ilvl w:val="0"/>
          <w:numId w:val="33"/>
        </w:numPr>
        <w:suppressAutoHyphens/>
        <w:autoSpaceDE w:val="0"/>
        <w:spacing w:after="0" w:line="276" w:lineRule="auto"/>
        <w:ind w:right="400"/>
        <w:rPr>
          <w:rFonts w:eastAsia="Andale Sans UI"/>
          <w:color w:val="auto"/>
          <w:kern w:val="1"/>
          <w:szCs w:val="24"/>
          <w:lang w:eastAsia="ar-SA"/>
        </w:rPr>
      </w:pPr>
      <w:r w:rsidRPr="00B26D4B">
        <w:rPr>
          <w:rFonts w:eastAsia="Andale Sans UI"/>
          <w:color w:val="auto"/>
          <w:kern w:val="1"/>
          <w:szCs w:val="24"/>
          <w:lang w:eastAsia="ar-SA"/>
        </w:rPr>
        <w:t xml:space="preserve">PSZOK powinien funkcjonować przez cały okres obowiązywania umowy, </w:t>
      </w:r>
    </w:p>
    <w:p w14:paraId="1741D6FB" w14:textId="06E53B33" w:rsidR="00B26D4B" w:rsidRPr="00B26D4B" w:rsidRDefault="00B26D4B" w:rsidP="00B26D4B">
      <w:pPr>
        <w:pStyle w:val="Akapitzlist"/>
        <w:widowControl w:val="0"/>
        <w:numPr>
          <w:ilvl w:val="0"/>
          <w:numId w:val="33"/>
        </w:numPr>
        <w:suppressAutoHyphens/>
        <w:autoSpaceDE w:val="0"/>
        <w:spacing w:after="0" w:line="276" w:lineRule="auto"/>
        <w:ind w:right="400"/>
        <w:rPr>
          <w:rFonts w:eastAsia="Andale Sans UI"/>
          <w:color w:val="auto"/>
          <w:kern w:val="1"/>
          <w:szCs w:val="24"/>
          <w:lang w:eastAsia="ar-SA"/>
        </w:rPr>
      </w:pPr>
      <w:r w:rsidRPr="00B26D4B">
        <w:rPr>
          <w:rFonts w:eastAsia="Andale Sans UI"/>
          <w:color w:val="auto"/>
          <w:kern w:val="1"/>
          <w:szCs w:val="24"/>
          <w:lang w:eastAsia="ar-SA"/>
        </w:rPr>
        <w:t>PSZOK powinien być czynny w dni robocze od poniedziałku do piątku w godzinach od</w:t>
      </w:r>
      <w:r>
        <w:rPr>
          <w:rFonts w:eastAsia="Andale Sans UI"/>
          <w:color w:val="auto"/>
          <w:kern w:val="1"/>
          <w:szCs w:val="24"/>
          <w:lang w:eastAsia="ar-SA"/>
        </w:rPr>
        <w:t> </w:t>
      </w:r>
      <w:r w:rsidRPr="00B26D4B">
        <w:rPr>
          <w:rFonts w:eastAsia="Andale Sans UI"/>
          <w:color w:val="auto"/>
          <w:kern w:val="1"/>
          <w:szCs w:val="24"/>
          <w:lang w:eastAsia="ar-SA"/>
        </w:rPr>
        <w:t>10</w:t>
      </w:r>
      <w:r w:rsidRPr="00B26D4B">
        <w:rPr>
          <w:rFonts w:eastAsia="Andale Sans UI"/>
          <w:color w:val="auto"/>
          <w:kern w:val="1"/>
          <w:szCs w:val="24"/>
          <w:vertAlign w:val="superscript"/>
          <w:lang w:eastAsia="ar-SA"/>
        </w:rPr>
        <w:t>00</w:t>
      </w:r>
      <w:r w:rsidRPr="00B26D4B">
        <w:rPr>
          <w:rFonts w:eastAsia="Andale Sans UI"/>
          <w:color w:val="auto"/>
          <w:kern w:val="1"/>
          <w:szCs w:val="24"/>
          <w:lang w:eastAsia="ar-SA"/>
        </w:rPr>
        <w:t xml:space="preserve"> do 18</w:t>
      </w:r>
      <w:r w:rsidRPr="00B26D4B">
        <w:rPr>
          <w:rFonts w:eastAsia="Andale Sans UI"/>
          <w:color w:val="auto"/>
          <w:kern w:val="1"/>
          <w:szCs w:val="24"/>
          <w:vertAlign w:val="superscript"/>
          <w:lang w:eastAsia="ar-SA"/>
        </w:rPr>
        <w:t>00</w:t>
      </w:r>
      <w:r w:rsidRPr="00B26D4B">
        <w:rPr>
          <w:rFonts w:eastAsia="Andale Sans UI"/>
          <w:color w:val="auto"/>
          <w:kern w:val="1"/>
          <w:szCs w:val="24"/>
          <w:lang w:eastAsia="ar-SA"/>
        </w:rPr>
        <w:t xml:space="preserve"> oraz w sobotę w godzinach od 10</w:t>
      </w:r>
      <w:r w:rsidRPr="00B26D4B">
        <w:rPr>
          <w:rFonts w:eastAsia="Andale Sans UI"/>
          <w:color w:val="auto"/>
          <w:kern w:val="1"/>
          <w:szCs w:val="24"/>
          <w:vertAlign w:val="superscript"/>
          <w:lang w:eastAsia="ar-SA"/>
        </w:rPr>
        <w:t>00</w:t>
      </w:r>
      <w:r w:rsidRPr="00B26D4B">
        <w:rPr>
          <w:rFonts w:eastAsia="Andale Sans UI"/>
          <w:color w:val="auto"/>
          <w:kern w:val="1"/>
          <w:szCs w:val="24"/>
          <w:lang w:eastAsia="ar-SA"/>
        </w:rPr>
        <w:t xml:space="preserve"> do 14</w:t>
      </w:r>
      <w:r w:rsidRPr="00B26D4B">
        <w:rPr>
          <w:rFonts w:eastAsia="Andale Sans UI"/>
          <w:color w:val="auto"/>
          <w:kern w:val="1"/>
          <w:szCs w:val="24"/>
          <w:vertAlign w:val="superscript"/>
          <w:lang w:eastAsia="ar-SA"/>
        </w:rPr>
        <w:t>00</w:t>
      </w:r>
      <w:r w:rsidRPr="00B26D4B">
        <w:rPr>
          <w:rFonts w:eastAsia="Andale Sans UI"/>
          <w:color w:val="auto"/>
          <w:kern w:val="1"/>
          <w:szCs w:val="24"/>
          <w:lang w:eastAsia="ar-SA"/>
        </w:rPr>
        <w:t xml:space="preserve">, za wyjątkiem dni ustawowo wolnych od pracy. </w:t>
      </w:r>
    </w:p>
    <w:p w14:paraId="356FCC08" w14:textId="6C49BC91" w:rsidR="00601C1F" w:rsidRPr="00601C1F" w:rsidRDefault="00601C1F" w:rsidP="00601C1F">
      <w:pPr>
        <w:widowControl w:val="0"/>
        <w:numPr>
          <w:ilvl w:val="6"/>
          <w:numId w:val="29"/>
        </w:numPr>
        <w:suppressAutoHyphens/>
        <w:autoSpaceDE w:val="0"/>
        <w:spacing w:after="0" w:line="276" w:lineRule="auto"/>
        <w:ind w:left="567" w:right="400" w:hanging="501"/>
        <w:rPr>
          <w:rFonts w:eastAsia="Calibri"/>
          <w:color w:val="auto"/>
          <w:kern w:val="1"/>
          <w:szCs w:val="24"/>
          <w:lang w:eastAsia="ar-SA"/>
        </w:rPr>
      </w:pPr>
      <w:r w:rsidRPr="00601C1F">
        <w:rPr>
          <w:rFonts w:eastAsia="Calibri"/>
          <w:color w:val="auto"/>
          <w:kern w:val="1"/>
          <w:szCs w:val="24"/>
          <w:lang w:eastAsia="ar-SA"/>
        </w:rPr>
        <w:t xml:space="preserve">Odbiór odpadów odbywać się będzie sprzed nieruchomości w dni robocze w godz. </w:t>
      </w:r>
      <w:r>
        <w:rPr>
          <w:rFonts w:eastAsia="Calibri"/>
          <w:color w:val="auto"/>
          <w:kern w:val="1"/>
          <w:szCs w:val="24"/>
          <w:lang w:eastAsia="ar-SA"/>
        </w:rPr>
        <w:t>7</w:t>
      </w:r>
      <w:r w:rsidRPr="00601C1F">
        <w:rPr>
          <w:rFonts w:eastAsia="Calibri"/>
          <w:color w:val="auto"/>
          <w:kern w:val="1"/>
          <w:szCs w:val="24"/>
          <w:lang w:eastAsia="ar-SA"/>
        </w:rPr>
        <w:t>.00 - 2</w:t>
      </w:r>
      <w:r w:rsidR="00280C8B">
        <w:rPr>
          <w:rFonts w:eastAsia="Calibri"/>
          <w:color w:val="auto"/>
          <w:kern w:val="1"/>
          <w:szCs w:val="24"/>
          <w:lang w:eastAsia="ar-SA"/>
        </w:rPr>
        <w:t>0</w:t>
      </w:r>
      <w:r w:rsidRPr="00601C1F">
        <w:rPr>
          <w:rFonts w:eastAsia="Calibri"/>
          <w:color w:val="auto"/>
          <w:kern w:val="1"/>
          <w:szCs w:val="24"/>
          <w:lang w:eastAsia="ar-SA"/>
        </w:rPr>
        <w:t>.00 – zgodnie z przyjętym harmonogramem.</w:t>
      </w:r>
    </w:p>
    <w:p w14:paraId="1CF31C29" w14:textId="77777777" w:rsidR="00601C1F" w:rsidRPr="00601C1F" w:rsidRDefault="00601C1F" w:rsidP="00601C1F">
      <w:pPr>
        <w:widowControl w:val="0"/>
        <w:numPr>
          <w:ilvl w:val="6"/>
          <w:numId w:val="29"/>
        </w:numPr>
        <w:suppressAutoHyphens/>
        <w:autoSpaceDE w:val="0"/>
        <w:spacing w:after="0" w:line="276" w:lineRule="auto"/>
        <w:ind w:left="567" w:right="400" w:hanging="501"/>
        <w:rPr>
          <w:rFonts w:eastAsia="Calibri"/>
          <w:color w:val="auto"/>
          <w:kern w:val="1"/>
          <w:szCs w:val="24"/>
          <w:lang w:eastAsia="ar-SA"/>
        </w:rPr>
      </w:pPr>
      <w:r w:rsidRPr="00601C1F">
        <w:rPr>
          <w:rFonts w:eastAsia="Calibri"/>
          <w:color w:val="auto"/>
          <w:kern w:val="1"/>
          <w:szCs w:val="24"/>
          <w:lang w:eastAsia="ar-SA"/>
        </w:rPr>
        <w:t>Wykonawca zobowiązany jest dokonywać odbioru i transportu odpadów, również                                     w przypadkach, kiedy dojazd do nieruchomości będzie znacznie utrudniony z powodu prowadzonych remontów dróg, dojazdów, warunków pogodowych, itp. W takich przypadkach Wykonawcy nie przysługują roszczenia z tytułu wzrostu kosztów realizacji przedmiotu umowy.</w:t>
      </w:r>
    </w:p>
    <w:p w14:paraId="358C0EC9" w14:textId="77777777" w:rsidR="00601C1F" w:rsidRPr="00601C1F" w:rsidRDefault="00601C1F" w:rsidP="00601C1F">
      <w:pPr>
        <w:widowControl w:val="0"/>
        <w:numPr>
          <w:ilvl w:val="6"/>
          <w:numId w:val="29"/>
        </w:numPr>
        <w:suppressAutoHyphens/>
        <w:autoSpaceDE w:val="0"/>
        <w:spacing w:after="0" w:line="276" w:lineRule="auto"/>
        <w:ind w:left="567" w:right="400" w:hanging="501"/>
        <w:rPr>
          <w:rFonts w:eastAsia="Calibri"/>
          <w:kern w:val="1"/>
          <w:szCs w:val="24"/>
          <w:lang w:eastAsia="ar-SA"/>
        </w:rPr>
      </w:pPr>
      <w:r w:rsidRPr="00601C1F">
        <w:rPr>
          <w:rFonts w:eastAsia="Calibri"/>
          <w:color w:val="auto"/>
          <w:kern w:val="1"/>
          <w:szCs w:val="24"/>
          <w:lang w:eastAsia="ar-SA"/>
        </w:rPr>
        <w:t>Wykonawca ponosi pełną odpowiedzialności wobec Zamawiającego i osób trzecich za szkody na mieniu lub zdrowiu osób trzecich, powstałe podczas lub w związku z realizacją przedmiotu zamówienia.</w:t>
      </w:r>
    </w:p>
    <w:p w14:paraId="59201035" w14:textId="77777777" w:rsidR="00601C1F" w:rsidRPr="00601C1F" w:rsidRDefault="00601C1F" w:rsidP="00601C1F">
      <w:pPr>
        <w:widowControl w:val="0"/>
        <w:numPr>
          <w:ilvl w:val="6"/>
          <w:numId w:val="29"/>
        </w:numPr>
        <w:suppressAutoHyphens/>
        <w:autoSpaceDE w:val="0"/>
        <w:spacing w:after="0" w:line="276" w:lineRule="auto"/>
        <w:ind w:left="567" w:right="400" w:hanging="501"/>
        <w:rPr>
          <w:rFonts w:eastAsia="Andale Sans UI"/>
          <w:color w:val="auto"/>
          <w:kern w:val="1"/>
          <w:szCs w:val="24"/>
          <w:lang w:eastAsia="ar-SA"/>
        </w:rPr>
      </w:pPr>
      <w:r w:rsidRPr="00601C1F">
        <w:rPr>
          <w:rFonts w:eastAsia="Calibri"/>
          <w:kern w:val="1"/>
          <w:szCs w:val="24"/>
          <w:lang w:eastAsia="ar-SA"/>
        </w:rPr>
        <w:t>Wykonawca jest zobowiązany do zebrania także odpadów leżących obok pojemników jeśli jest to wynikiem jego działalności.</w:t>
      </w:r>
    </w:p>
    <w:p w14:paraId="3E1A9D44" w14:textId="01482CF9" w:rsidR="00601C1F" w:rsidRPr="00601C1F" w:rsidRDefault="00601C1F" w:rsidP="00601C1F">
      <w:pPr>
        <w:widowControl w:val="0"/>
        <w:numPr>
          <w:ilvl w:val="6"/>
          <w:numId w:val="29"/>
        </w:numPr>
        <w:suppressAutoHyphens/>
        <w:autoSpaceDE w:val="0"/>
        <w:spacing w:after="0" w:line="276" w:lineRule="auto"/>
        <w:ind w:left="567" w:right="400" w:hanging="501"/>
        <w:rPr>
          <w:rFonts w:eastAsia="Calibri"/>
          <w:kern w:val="1"/>
          <w:szCs w:val="24"/>
          <w:lang w:eastAsia="ar-SA"/>
        </w:rPr>
      </w:pPr>
      <w:r w:rsidRPr="00601C1F">
        <w:rPr>
          <w:rFonts w:eastAsia="Andale Sans UI"/>
          <w:color w:val="auto"/>
          <w:kern w:val="1"/>
          <w:szCs w:val="24"/>
          <w:lang w:eastAsia="ar-SA"/>
        </w:rPr>
        <w:t>Zamawiający i Wykonawca wspólnie odpowiadają za informowanie mieszkańców o</w:t>
      </w:r>
      <w:r w:rsidR="001922BA">
        <w:rPr>
          <w:rFonts w:eastAsia="Andale Sans UI"/>
          <w:color w:val="auto"/>
          <w:kern w:val="1"/>
          <w:szCs w:val="24"/>
          <w:lang w:eastAsia="ar-SA"/>
        </w:rPr>
        <w:t> </w:t>
      </w:r>
      <w:r w:rsidRPr="00601C1F">
        <w:rPr>
          <w:rFonts w:eastAsia="Andale Sans UI"/>
          <w:color w:val="auto"/>
          <w:kern w:val="1"/>
          <w:szCs w:val="24"/>
          <w:lang w:eastAsia="ar-SA"/>
        </w:rPr>
        <w:t xml:space="preserve">zasadach i terminach odbierania poszczególnych rodzajów odpadów. W tym celu Wykonawca sporządza harmonogramy odbioru, na cały okres umowy z podziałem na rok kalendarzowy, zatwierdzony przez Zamawiającego przed podpisaniem umowy </w:t>
      </w:r>
      <w:r w:rsidRPr="00601C1F">
        <w:rPr>
          <w:rFonts w:eastAsia="Andale Sans UI"/>
          <w:color w:val="auto"/>
          <w:kern w:val="1"/>
          <w:szCs w:val="24"/>
          <w:lang w:eastAsia="ar-SA"/>
        </w:rPr>
        <w:lastRenderedPageBreak/>
        <w:t>na</w:t>
      </w:r>
      <w:r w:rsidR="001922BA">
        <w:rPr>
          <w:rFonts w:eastAsia="Andale Sans UI"/>
          <w:color w:val="auto"/>
          <w:kern w:val="1"/>
          <w:szCs w:val="24"/>
          <w:lang w:eastAsia="ar-SA"/>
        </w:rPr>
        <w:t> </w:t>
      </w:r>
      <w:r w:rsidRPr="00601C1F">
        <w:rPr>
          <w:rFonts w:eastAsia="Andale Sans UI"/>
          <w:color w:val="auto"/>
          <w:kern w:val="1"/>
          <w:szCs w:val="24"/>
          <w:lang w:eastAsia="ar-SA"/>
        </w:rPr>
        <w:t>świadczenie usług odbioru.</w:t>
      </w:r>
      <w:r w:rsidRPr="00601C1F">
        <w:rPr>
          <w:rFonts w:eastAsia="Arial Unicode MS"/>
          <w:color w:val="auto"/>
          <w:kern w:val="1"/>
          <w:szCs w:val="24"/>
          <w:lang w:eastAsia="ar-SA"/>
        </w:rPr>
        <w:t xml:space="preserve"> </w:t>
      </w:r>
      <w:r w:rsidRPr="00601C1F">
        <w:rPr>
          <w:rFonts w:eastAsia="Andale Sans UI"/>
          <w:color w:val="auto"/>
          <w:kern w:val="1"/>
          <w:szCs w:val="24"/>
          <w:lang w:eastAsia="ar-SA"/>
        </w:rPr>
        <w:t xml:space="preserve">Harmonogram stanowić będzie integralną część umowy. Każdorazowa zmiana harmonogramu wywozu odpadów wymaga akceptacji ze strony Zamawiającego. Zamawiający będzie publikował zatwierdzony harmonogram na stronie internetowej </w:t>
      </w:r>
      <w:hyperlink r:id="rId8" w:history="1">
        <w:r w:rsidRPr="00601C1F">
          <w:rPr>
            <w:rFonts w:eastAsia="Andale Sans UI"/>
            <w:color w:val="0000FF"/>
            <w:kern w:val="1"/>
            <w:szCs w:val="24"/>
            <w:u w:val="single"/>
            <w:lang w:eastAsia="ar-SA"/>
          </w:rPr>
          <w:t>http://www.ugzambrow.pl/</w:t>
        </w:r>
      </w:hyperlink>
      <w:r w:rsidRPr="00601C1F">
        <w:rPr>
          <w:rFonts w:eastAsia="Andale Sans UI"/>
          <w:color w:val="auto"/>
          <w:kern w:val="1"/>
          <w:szCs w:val="24"/>
          <w:lang w:eastAsia="ar-SA"/>
        </w:rPr>
        <w:t>, a Wykonawca w formie wydruków będzie na</w:t>
      </w:r>
      <w:r w:rsidR="001922BA">
        <w:rPr>
          <w:rFonts w:eastAsia="Andale Sans UI"/>
          <w:color w:val="auto"/>
          <w:kern w:val="1"/>
          <w:szCs w:val="24"/>
          <w:lang w:eastAsia="ar-SA"/>
        </w:rPr>
        <w:t> </w:t>
      </w:r>
      <w:r w:rsidRPr="00601C1F">
        <w:rPr>
          <w:rFonts w:eastAsia="Andale Sans UI"/>
          <w:color w:val="auto"/>
          <w:kern w:val="1"/>
          <w:szCs w:val="24"/>
          <w:lang w:eastAsia="ar-SA"/>
        </w:rPr>
        <w:t xml:space="preserve">własny koszt dystrybuował go, przekazując właścicielowi nieruchomości lub umieszczając w skrzynce pocztowej przy każdej nieruchomości zamieszkałej objętej przedmiotem zamówienia. Dokładne adresy nieruchomości Wykonawca otrzyma od Zamawiającego. </w:t>
      </w:r>
    </w:p>
    <w:p w14:paraId="1E1015A4" w14:textId="77777777" w:rsidR="00601C1F" w:rsidRPr="00601C1F" w:rsidRDefault="00601C1F" w:rsidP="00601C1F">
      <w:pPr>
        <w:widowControl w:val="0"/>
        <w:numPr>
          <w:ilvl w:val="6"/>
          <w:numId w:val="29"/>
        </w:numPr>
        <w:suppressAutoHyphens/>
        <w:autoSpaceDE w:val="0"/>
        <w:spacing w:after="0" w:line="276" w:lineRule="auto"/>
        <w:ind w:left="567" w:right="400" w:hanging="501"/>
        <w:rPr>
          <w:rFonts w:eastAsia="Calibri"/>
          <w:kern w:val="1"/>
          <w:szCs w:val="24"/>
          <w:lang w:eastAsia="ar-SA"/>
        </w:rPr>
      </w:pPr>
      <w:r w:rsidRPr="00601C1F">
        <w:rPr>
          <w:rFonts w:eastAsia="Calibri"/>
          <w:kern w:val="1"/>
          <w:szCs w:val="24"/>
          <w:lang w:eastAsia="ar-SA"/>
        </w:rPr>
        <w:t>Wykonawca zobowiązany jest do odbierania odpadów z nowo powstałych gospodarstw domowych.</w:t>
      </w:r>
    </w:p>
    <w:p w14:paraId="6A1B098B" w14:textId="46BECE6E" w:rsidR="00601C1F" w:rsidRPr="00601C1F" w:rsidRDefault="00601C1F" w:rsidP="00601C1F">
      <w:pPr>
        <w:widowControl w:val="0"/>
        <w:numPr>
          <w:ilvl w:val="6"/>
          <w:numId w:val="29"/>
        </w:numPr>
        <w:suppressAutoHyphens/>
        <w:autoSpaceDE w:val="0"/>
        <w:spacing w:after="0" w:line="276" w:lineRule="auto"/>
        <w:ind w:left="567" w:right="400" w:hanging="501"/>
        <w:rPr>
          <w:rFonts w:eastAsia="Calibri"/>
          <w:kern w:val="1"/>
          <w:szCs w:val="24"/>
          <w:lang w:eastAsia="ar-SA"/>
        </w:rPr>
      </w:pPr>
      <w:r w:rsidRPr="00601C1F">
        <w:rPr>
          <w:rFonts w:eastAsia="Calibri"/>
          <w:kern w:val="1"/>
          <w:szCs w:val="24"/>
          <w:lang w:eastAsia="ar-SA"/>
        </w:rPr>
        <w:t xml:space="preserve">Wykonawca zobowiązany jest do realizacji „reklamacji” (nieodebranie z nieruchomości odpadów zgodnie z harmonogramem, niedostarczenie worków na odpady segregowane itp.) w ciągu 48 godzin od otrzymania zawiadomienia </w:t>
      </w:r>
      <w:r w:rsidR="001922BA">
        <w:rPr>
          <w:rFonts w:eastAsia="Calibri"/>
          <w:kern w:val="1"/>
          <w:szCs w:val="24"/>
          <w:lang w:eastAsia="ar-SA"/>
        </w:rPr>
        <w:t>telefonicznie</w:t>
      </w:r>
      <w:r w:rsidRPr="00601C1F">
        <w:rPr>
          <w:rFonts w:eastAsia="Calibri"/>
          <w:kern w:val="1"/>
          <w:szCs w:val="24"/>
          <w:lang w:eastAsia="ar-SA"/>
        </w:rPr>
        <w:t xml:space="preserve"> lub drogą elektroniczną (poczta email) od Zamawiającego. Wykonanie reklamacji należy niezwłocznie potwierdzić drogą elektroniczną (poczta email) na adres Zamawiającego.</w:t>
      </w:r>
    </w:p>
    <w:p w14:paraId="2A4A18F3" w14:textId="35BA226D" w:rsidR="00601C1F" w:rsidRPr="00601C1F" w:rsidRDefault="00601C1F" w:rsidP="00601C1F">
      <w:pPr>
        <w:widowControl w:val="0"/>
        <w:numPr>
          <w:ilvl w:val="6"/>
          <w:numId w:val="29"/>
        </w:numPr>
        <w:suppressAutoHyphens/>
        <w:autoSpaceDE w:val="0"/>
        <w:spacing w:after="0" w:line="276" w:lineRule="auto"/>
        <w:ind w:left="567" w:right="400" w:hanging="501"/>
        <w:rPr>
          <w:rFonts w:eastAsia="Calibri"/>
          <w:color w:val="auto"/>
          <w:kern w:val="1"/>
          <w:szCs w:val="24"/>
          <w:lang w:eastAsia="ar-SA"/>
        </w:rPr>
      </w:pPr>
      <w:r w:rsidRPr="00601C1F">
        <w:rPr>
          <w:rFonts w:eastAsia="Calibri"/>
          <w:kern w:val="1"/>
          <w:szCs w:val="24"/>
          <w:lang w:eastAsia="ar-SA"/>
        </w:rPr>
        <w:t>Wykonawca zobowiązany jest do monitorowania obowiązku ciążącego na właścicielu nieruchomości w zakresie selektywnego zbierania odpadów komunalnych. W przypadku niedopełnienia przez właściciela nieruchomości tego obowiązku podmiot odbierający odpady komunalne przyjmuje je jako zmieszane odpady komunalne i niezwłocznie, lecz nie później niż w ciągu 2 dni od dnia zaistnienia opisanej sytuacji pisemnie</w:t>
      </w:r>
      <w:r w:rsidR="001922BA">
        <w:rPr>
          <w:rFonts w:eastAsia="Calibri"/>
          <w:kern w:val="1"/>
          <w:szCs w:val="24"/>
          <w:lang w:eastAsia="ar-SA"/>
        </w:rPr>
        <w:t xml:space="preserve"> </w:t>
      </w:r>
      <w:r w:rsidRPr="00601C1F">
        <w:rPr>
          <w:rFonts w:eastAsia="Calibri"/>
          <w:kern w:val="1"/>
          <w:szCs w:val="24"/>
          <w:lang w:eastAsia="ar-SA"/>
        </w:rPr>
        <w:t>lub drogą elektroniczną (poczta email) powiadamia o tym Zamawiającego, załączając dokumentację filmową lub zdjęciową umożliwiającą identyfikację nieruchomości z</w:t>
      </w:r>
      <w:r w:rsidR="001922BA">
        <w:rPr>
          <w:rFonts w:eastAsia="Calibri"/>
          <w:kern w:val="1"/>
          <w:szCs w:val="24"/>
          <w:lang w:eastAsia="ar-SA"/>
        </w:rPr>
        <w:t> </w:t>
      </w:r>
      <w:r w:rsidRPr="00601C1F">
        <w:rPr>
          <w:rFonts w:eastAsia="Calibri"/>
          <w:kern w:val="1"/>
          <w:szCs w:val="24"/>
          <w:lang w:eastAsia="ar-SA"/>
        </w:rPr>
        <w:t>rejestracją daty i godziny.</w:t>
      </w:r>
    </w:p>
    <w:p w14:paraId="77ABFAFD" w14:textId="40C78F5B" w:rsidR="00601C1F" w:rsidRPr="001922BA" w:rsidRDefault="00601C1F" w:rsidP="00601C1F">
      <w:pPr>
        <w:widowControl w:val="0"/>
        <w:numPr>
          <w:ilvl w:val="6"/>
          <w:numId w:val="29"/>
        </w:numPr>
        <w:suppressAutoHyphens/>
        <w:autoSpaceDE w:val="0"/>
        <w:spacing w:after="0" w:line="276" w:lineRule="auto"/>
        <w:ind w:left="567" w:right="400" w:hanging="501"/>
        <w:rPr>
          <w:color w:val="auto"/>
          <w:kern w:val="1"/>
          <w:szCs w:val="24"/>
          <w:lang w:eastAsia="ar-SA"/>
        </w:rPr>
      </w:pPr>
      <w:r w:rsidRPr="00601C1F">
        <w:rPr>
          <w:rFonts w:eastAsia="Calibri"/>
          <w:color w:val="auto"/>
          <w:kern w:val="1"/>
          <w:szCs w:val="24"/>
          <w:lang w:eastAsia="ar-SA"/>
        </w:rPr>
        <w:t>Zakazuje się Wykonawcy mieszania selektywnie zebranych odpadów komunalnych ze zmieszanymi odpadami komunalnymi odbieranymi od właścicieli nieruchomości oraz mieszania poszczególnych frakcji odpadów zbieranych selektywnie.</w:t>
      </w:r>
    </w:p>
    <w:p w14:paraId="42D37525" w14:textId="674E79BA" w:rsidR="001922BA" w:rsidRDefault="001922BA" w:rsidP="00601C1F">
      <w:pPr>
        <w:widowControl w:val="0"/>
        <w:numPr>
          <w:ilvl w:val="6"/>
          <w:numId w:val="29"/>
        </w:numPr>
        <w:suppressAutoHyphens/>
        <w:autoSpaceDE w:val="0"/>
        <w:spacing w:after="0" w:line="276" w:lineRule="auto"/>
        <w:ind w:left="567" w:right="400" w:hanging="501"/>
        <w:rPr>
          <w:color w:val="auto"/>
          <w:kern w:val="1"/>
          <w:szCs w:val="24"/>
          <w:lang w:eastAsia="ar-SA"/>
        </w:rPr>
      </w:pPr>
      <w:r w:rsidRPr="001922BA">
        <w:rPr>
          <w:color w:val="auto"/>
          <w:kern w:val="1"/>
          <w:szCs w:val="24"/>
          <w:lang w:eastAsia="ar-SA"/>
        </w:rPr>
        <w:t>Odbiór i rozliczenie prac odbywać się będzie w okresach miesięcznych. Zamawiający ma prawo kontroli ilości i należytej jakości wykonywania usługi oraz dokumentów źródłowych u Wykonawcy.</w:t>
      </w:r>
    </w:p>
    <w:p w14:paraId="48A0B168" w14:textId="17491C73" w:rsidR="001922BA" w:rsidRDefault="001922BA" w:rsidP="00601C1F">
      <w:pPr>
        <w:widowControl w:val="0"/>
        <w:numPr>
          <w:ilvl w:val="6"/>
          <w:numId w:val="29"/>
        </w:numPr>
        <w:suppressAutoHyphens/>
        <w:autoSpaceDE w:val="0"/>
        <w:spacing w:after="0" w:line="276" w:lineRule="auto"/>
        <w:ind w:left="567" w:right="400" w:hanging="501"/>
        <w:rPr>
          <w:color w:val="auto"/>
          <w:kern w:val="1"/>
          <w:szCs w:val="24"/>
          <w:lang w:eastAsia="ar-SA"/>
        </w:rPr>
      </w:pPr>
      <w:r w:rsidRPr="001922BA">
        <w:rPr>
          <w:color w:val="auto"/>
          <w:kern w:val="1"/>
          <w:szCs w:val="24"/>
          <w:lang w:eastAsia="ar-SA"/>
        </w:rPr>
        <w:t>Zamawiający zastrzega sobie prawo kontroli obowiązku zatrudnienia pracowników na</w:t>
      </w:r>
      <w:r w:rsidR="008A6C5D">
        <w:rPr>
          <w:color w:val="auto"/>
          <w:kern w:val="1"/>
          <w:szCs w:val="24"/>
          <w:lang w:eastAsia="ar-SA"/>
        </w:rPr>
        <w:t> </w:t>
      </w:r>
      <w:r w:rsidRPr="001922BA">
        <w:rPr>
          <w:color w:val="auto"/>
          <w:kern w:val="1"/>
          <w:szCs w:val="24"/>
          <w:lang w:eastAsia="ar-SA"/>
        </w:rPr>
        <w:t>umowę o pracę. Zamawiający wymaga, aby następujące czynności w zakresie realizacji zamówienia wykonywane były przez osoby zatrudnione na podstawie umowy o pracę:</w:t>
      </w:r>
    </w:p>
    <w:p w14:paraId="7160787C" w14:textId="77777777" w:rsidR="008A6C5D" w:rsidRDefault="001922BA" w:rsidP="008A6C5D">
      <w:pPr>
        <w:pStyle w:val="Akapitzlist"/>
        <w:widowControl w:val="0"/>
        <w:numPr>
          <w:ilvl w:val="0"/>
          <w:numId w:val="34"/>
        </w:numPr>
        <w:suppressAutoHyphens/>
        <w:autoSpaceDE w:val="0"/>
        <w:spacing w:after="0" w:line="276" w:lineRule="auto"/>
        <w:ind w:right="400"/>
        <w:rPr>
          <w:color w:val="auto"/>
          <w:kern w:val="1"/>
          <w:szCs w:val="24"/>
          <w:lang w:eastAsia="ar-SA"/>
        </w:rPr>
      </w:pPr>
      <w:r w:rsidRPr="008A6C5D">
        <w:rPr>
          <w:color w:val="auto"/>
          <w:kern w:val="1"/>
          <w:szCs w:val="24"/>
          <w:lang w:eastAsia="ar-SA"/>
        </w:rPr>
        <w:t xml:space="preserve">odbiór i transport odpadów, </w:t>
      </w:r>
    </w:p>
    <w:p w14:paraId="68453937" w14:textId="77777777" w:rsidR="008A6C5D" w:rsidRDefault="001922BA" w:rsidP="008A6C5D">
      <w:pPr>
        <w:pStyle w:val="Akapitzlist"/>
        <w:widowControl w:val="0"/>
        <w:numPr>
          <w:ilvl w:val="0"/>
          <w:numId w:val="34"/>
        </w:numPr>
        <w:suppressAutoHyphens/>
        <w:autoSpaceDE w:val="0"/>
        <w:spacing w:after="0" w:line="276" w:lineRule="auto"/>
        <w:ind w:right="400"/>
        <w:rPr>
          <w:color w:val="auto"/>
          <w:kern w:val="1"/>
          <w:szCs w:val="24"/>
          <w:lang w:eastAsia="ar-SA"/>
        </w:rPr>
      </w:pPr>
      <w:r w:rsidRPr="008A6C5D">
        <w:rPr>
          <w:color w:val="auto"/>
          <w:kern w:val="1"/>
          <w:szCs w:val="24"/>
          <w:lang w:eastAsia="ar-SA"/>
        </w:rPr>
        <w:t xml:space="preserve">nadzór nad  realizacją zadania, </w:t>
      </w:r>
    </w:p>
    <w:p w14:paraId="40CE3288" w14:textId="0AA33643" w:rsidR="006A2BB1" w:rsidRPr="00456E94" w:rsidRDefault="001922BA" w:rsidP="00456E94">
      <w:pPr>
        <w:pStyle w:val="Akapitzlist"/>
        <w:widowControl w:val="0"/>
        <w:numPr>
          <w:ilvl w:val="0"/>
          <w:numId w:val="34"/>
        </w:numPr>
        <w:suppressAutoHyphens/>
        <w:autoSpaceDE w:val="0"/>
        <w:spacing w:after="0" w:line="276" w:lineRule="auto"/>
        <w:ind w:right="400"/>
        <w:rPr>
          <w:color w:val="auto"/>
          <w:kern w:val="1"/>
          <w:szCs w:val="24"/>
          <w:lang w:eastAsia="ar-SA"/>
        </w:rPr>
      </w:pPr>
      <w:r w:rsidRPr="008A6C5D">
        <w:rPr>
          <w:color w:val="auto"/>
          <w:kern w:val="1"/>
          <w:szCs w:val="24"/>
          <w:lang w:eastAsia="ar-SA"/>
        </w:rPr>
        <w:t xml:space="preserve">obsługa Punktu Selektywnej Zbiórki Odpadów Komunalnych. </w:t>
      </w:r>
    </w:p>
    <w:p w14:paraId="41756E63" w14:textId="23DC2C0E" w:rsidR="006A2BB1" w:rsidRDefault="004A13DB" w:rsidP="00456E94">
      <w:pPr>
        <w:pStyle w:val="Akapitzlist"/>
        <w:numPr>
          <w:ilvl w:val="6"/>
          <w:numId w:val="29"/>
        </w:numPr>
        <w:ind w:left="567" w:right="400" w:hanging="425"/>
      </w:pPr>
      <w:r>
        <w:t>Po zakończeniu miesiąca Wykonawca dostarczy Zestawienie prac wykonanych w tym okresie i do wglądu Rejestr reklamacji. Zestawienie prac powinno podawać: ilość nieruchomości, z których odebrano odpady; ilość odpadów (w Mg) w rozbiciu na rodzaje odpadów odebranych z nieruchomości i z PSZOK oraz przekazanych do</w:t>
      </w:r>
      <w:r w:rsidR="0001299F">
        <w:t> </w:t>
      </w:r>
      <w:r>
        <w:t>zagospodarowania ze wskazaniem instalacji</w:t>
      </w:r>
      <w:r w:rsidR="0001299F">
        <w:t>,</w:t>
      </w:r>
      <w:r>
        <w:t xml:space="preserve"> do której zostały przekazane oraz numerami Kart Przekazania Odpadów; wykaz nieruchomości, na których odpady są</w:t>
      </w:r>
      <w:r w:rsidR="007C6893">
        <w:t> </w:t>
      </w:r>
      <w:r>
        <w:t>zbierane niezgodnie z regulaminem utrzymania czystości i porządku; wykaz nieruchomości zamieszkałych, z których odebrano odpady, nieujętych w wykazie przekazanym przez Zamawiającego, ilość dostarczonych pojemników i worków na</w:t>
      </w:r>
      <w:r w:rsidR="0001299F">
        <w:t> </w:t>
      </w:r>
      <w:r>
        <w:t xml:space="preserve">odpady. </w:t>
      </w:r>
    </w:p>
    <w:p w14:paraId="7321B962" w14:textId="525AF98E" w:rsidR="00456E94" w:rsidRDefault="00456E94" w:rsidP="00456E94">
      <w:pPr>
        <w:pStyle w:val="Akapitzlist"/>
        <w:numPr>
          <w:ilvl w:val="6"/>
          <w:numId w:val="29"/>
        </w:numPr>
        <w:ind w:left="567" w:right="400" w:hanging="425"/>
      </w:pPr>
      <w:r w:rsidRPr="00456E94">
        <w:lastRenderedPageBreak/>
        <w:t>W wypadku stwierdzenia, w ciągu miesiąca lub podczas analizy dokumentów dostarczonych przez Wykonawcę, nieprawidłowości lub nieterminowości przy wykonywaniu usługi objętej umową zostanie to odnotowane w protokole odbioru wraz z</w:t>
      </w:r>
      <w:r w:rsidR="007C6893">
        <w:t> </w:t>
      </w:r>
      <w:r w:rsidRPr="00456E94">
        <w:t>wyliczeniem kar umownych i potrąceniem ich z miesięcznego wynagrodzenia.</w:t>
      </w:r>
    </w:p>
    <w:p w14:paraId="6C9B21FE" w14:textId="77777777" w:rsidR="00813162" w:rsidRDefault="00456E94" w:rsidP="00813162">
      <w:pPr>
        <w:pStyle w:val="Akapitzlist"/>
        <w:numPr>
          <w:ilvl w:val="6"/>
          <w:numId w:val="29"/>
        </w:numPr>
        <w:ind w:left="567" w:right="400" w:hanging="425"/>
      </w:pPr>
      <w:r w:rsidRPr="00456E94">
        <w:t xml:space="preserve">Niezależnie od kar umownych za ujawnione nieprawidłowości Wykonawca ma obowiązek usunąć uchybienia w wyznaczonym terminie. </w:t>
      </w:r>
    </w:p>
    <w:p w14:paraId="6E1446A0" w14:textId="7BAB103E" w:rsidR="00813162" w:rsidRDefault="00813162" w:rsidP="00813162">
      <w:pPr>
        <w:pStyle w:val="Akapitzlist"/>
        <w:numPr>
          <w:ilvl w:val="6"/>
          <w:numId w:val="29"/>
        </w:numPr>
        <w:ind w:left="567" w:right="400" w:hanging="425"/>
      </w:pPr>
      <w:r>
        <w:t xml:space="preserve">Za wykonanie usługi w pełnym zakresie uważać się będzie: </w:t>
      </w:r>
    </w:p>
    <w:p w14:paraId="1AE651DA" w14:textId="77777777" w:rsidR="00813162" w:rsidRDefault="00813162" w:rsidP="00813162">
      <w:pPr>
        <w:numPr>
          <w:ilvl w:val="1"/>
          <w:numId w:val="4"/>
        </w:numPr>
        <w:ind w:right="107" w:hanging="216"/>
      </w:pPr>
      <w:r>
        <w:t xml:space="preserve">Odbiór i zagospodarowanie wszystkich odpadów komunalnych z wszystkich nieruchomości objętych umową, </w:t>
      </w:r>
    </w:p>
    <w:p w14:paraId="10DED710" w14:textId="77777777" w:rsidR="00813162" w:rsidRDefault="00813162" w:rsidP="00813162">
      <w:pPr>
        <w:numPr>
          <w:ilvl w:val="1"/>
          <w:numId w:val="4"/>
        </w:numPr>
        <w:ind w:right="107" w:hanging="216"/>
      </w:pPr>
      <w:r>
        <w:t xml:space="preserve">Przyjmowanie przez Wykonawcę reklamacji od właścicieli nieruchomości i wykonanie prac wynikających z reklamacji uzasadnionych, </w:t>
      </w:r>
    </w:p>
    <w:p w14:paraId="4FED437F" w14:textId="77777777" w:rsidR="00813162" w:rsidRDefault="00813162" w:rsidP="00813162">
      <w:pPr>
        <w:numPr>
          <w:ilvl w:val="1"/>
          <w:numId w:val="4"/>
        </w:numPr>
        <w:ind w:right="107" w:hanging="216"/>
      </w:pPr>
      <w:r>
        <w:t xml:space="preserve">Utworzenie i prowadzenie Punktu Selektywnej Zbiórki Odpadów Komunalnych. </w:t>
      </w:r>
    </w:p>
    <w:p w14:paraId="5C43524D" w14:textId="7D5E9205" w:rsidR="00813162" w:rsidRDefault="00813162" w:rsidP="00813162">
      <w:pPr>
        <w:numPr>
          <w:ilvl w:val="1"/>
          <w:numId w:val="4"/>
        </w:numPr>
        <w:ind w:right="107" w:hanging="216"/>
      </w:pPr>
      <w:r>
        <w:t xml:space="preserve">Wyposażenie nieruchomości objętych zbiórką odpadów w pojemniki i worki do gromadzenia odpadów w następującym zakresie: </w:t>
      </w:r>
    </w:p>
    <w:p w14:paraId="1DB934C8" w14:textId="41D91982" w:rsidR="00813162" w:rsidRDefault="00813162" w:rsidP="00813162">
      <w:pPr>
        <w:numPr>
          <w:ilvl w:val="2"/>
          <w:numId w:val="4"/>
        </w:numPr>
        <w:ind w:right="183"/>
      </w:pPr>
      <w:r>
        <w:t xml:space="preserve">Liczba worków i pojemników na odpady opisana w SOPZ jest wartością szacunkową. Wykonawca jest zobowiązany do zapewnienia worków i pojemników na wszystkich nieruchomościach objętych umową. W przypadku zwiększenia się ilości nieruchomości zamieszkałych lub niewystarczającej liczby pojemników Wykonawca uzupełni je w terminie 3 dni od dnia zaistnienia w/w sytuacji. Wykonawca zamieści informacje o wyposażeniu nieruchomości w dodatkowe pojemniki/worki w wykazie dostarczanym Zamawiającemu na koniec miesiąca i poda ilość, rodzaj pojemność pojemników/worków. </w:t>
      </w:r>
    </w:p>
    <w:p w14:paraId="652AAA35" w14:textId="78B6D3A0" w:rsidR="00813162" w:rsidRDefault="00813162" w:rsidP="00813162">
      <w:pPr>
        <w:numPr>
          <w:ilvl w:val="2"/>
          <w:numId w:val="4"/>
        </w:numPr>
        <w:ind w:right="183"/>
      </w:pPr>
      <w:r>
        <w:t xml:space="preserve">Sukcesywne uzupełnianie wyposażenia nieruchomości w zabudowie jednorodzinnej w worki foliowe do gromadzenia  bioodpadów, papieru, metalu i tworzyw sztucznych i popiołu. </w:t>
      </w:r>
    </w:p>
    <w:p w14:paraId="5A514CB4" w14:textId="45B8A3A0" w:rsidR="00BF2D2D" w:rsidRDefault="00813162" w:rsidP="00813162">
      <w:pPr>
        <w:numPr>
          <w:ilvl w:val="2"/>
          <w:numId w:val="4"/>
        </w:numPr>
        <w:ind w:right="183"/>
      </w:pPr>
      <w:r>
        <w:t xml:space="preserve">Worki foliowe i pojemniki do gromadzenia odpadów muszą spełniać wymogi określone w przepisach prawa i Regulaminie utrzymania czystości i porządku na terenie gminy oraz SOPZ. </w:t>
      </w:r>
    </w:p>
    <w:p w14:paraId="2A4ABB32" w14:textId="77777777" w:rsidR="00D606BE" w:rsidRPr="00D606BE" w:rsidRDefault="00D606BE" w:rsidP="00D606BE">
      <w:pPr>
        <w:pStyle w:val="Akapitzlist"/>
        <w:numPr>
          <w:ilvl w:val="6"/>
          <w:numId w:val="29"/>
        </w:numPr>
        <w:ind w:left="567" w:right="400" w:hanging="425"/>
      </w:pPr>
      <w:r w:rsidRPr="00D606BE">
        <w:t xml:space="preserve">Za wykonanie usługi w należytej, jakości uważać się będzie wykonanie prac objętych umową zgodnie z SOPZ; a w szczególności pojemniki na odpady komunalne powinny być utrzymywane w odpowiednim stanie sanitarnym, porządkowym i technicznym poprzez: </w:t>
      </w:r>
    </w:p>
    <w:p w14:paraId="0FFC40DD" w14:textId="08A5BAE4" w:rsidR="00D606BE" w:rsidRDefault="00D606BE" w:rsidP="00D606BE">
      <w:pPr>
        <w:pStyle w:val="Akapitzlist"/>
        <w:numPr>
          <w:ilvl w:val="0"/>
          <w:numId w:val="41"/>
        </w:numPr>
        <w:ind w:right="400"/>
      </w:pPr>
      <w:r w:rsidRPr="00D606BE">
        <w:t xml:space="preserve">dostosowanie pojemności pojemników do ilości wytworzonych odpadów w celu niedopuszczenia do przepełnienia pojemników;  </w:t>
      </w:r>
    </w:p>
    <w:p w14:paraId="5B510DA3" w14:textId="17281CFC" w:rsidR="00D606BE" w:rsidRDefault="00D606BE" w:rsidP="00D606BE">
      <w:pPr>
        <w:pStyle w:val="Akapitzlist"/>
        <w:numPr>
          <w:ilvl w:val="0"/>
          <w:numId w:val="41"/>
        </w:numPr>
        <w:ind w:right="400"/>
      </w:pPr>
      <w:r w:rsidRPr="00D606BE">
        <w:t>pojemniki do gromadzenia odpadów komunalnych nie mogą być uszkodzone, bądź pozbawione istotnych elementów wyposażenia. W przypadku stwierdzenia uszkodzenia, należy niezwłocznie wymienić pojemnik.</w:t>
      </w:r>
    </w:p>
    <w:p w14:paraId="78ECBDC5" w14:textId="5991C53A" w:rsidR="00D606BE" w:rsidRDefault="00D606BE" w:rsidP="00D606BE">
      <w:pPr>
        <w:pStyle w:val="Akapitzlist"/>
        <w:numPr>
          <w:ilvl w:val="0"/>
          <w:numId w:val="41"/>
        </w:numPr>
        <w:ind w:right="400"/>
      </w:pPr>
      <w:r w:rsidRPr="00D606BE">
        <w:t>miejsca gromadzenia odpadów, w tym lokalizacji pojemników, należy utrzymywać w odpowiednim stanie sanitarnym i porządkowym poprzez systematyczne opróżnianie pojemników, nie dopuszczając do ich przepełnienia, usuwanie zanieczyszczeń powstających w wyniku załadunku i transportu odpadów, a w razie konieczności – dezynfekcję tych miejsc.</w:t>
      </w:r>
    </w:p>
    <w:p w14:paraId="71FB1FB2" w14:textId="7505B842" w:rsidR="00D606BE" w:rsidRPr="00456E94" w:rsidRDefault="00D606BE" w:rsidP="00D606BE">
      <w:pPr>
        <w:pStyle w:val="Akapitzlist"/>
        <w:numPr>
          <w:ilvl w:val="0"/>
          <w:numId w:val="41"/>
        </w:numPr>
        <w:ind w:right="400"/>
      </w:pPr>
      <w:r w:rsidRPr="00D606BE">
        <w:t xml:space="preserve">usługa wykonywana będzie pojazdami </w:t>
      </w:r>
      <w:r>
        <w:t xml:space="preserve">spełniającymi </w:t>
      </w:r>
      <w:r w:rsidRPr="00D606BE">
        <w:t>wymogi określone w SOPZ oraz formularzu oferty</w:t>
      </w:r>
      <w:r>
        <w:t>.</w:t>
      </w:r>
    </w:p>
    <w:p w14:paraId="665E1B0E" w14:textId="114B84DA" w:rsidR="00456E94" w:rsidRPr="00456E94" w:rsidRDefault="00456E94" w:rsidP="0001299F">
      <w:pPr>
        <w:pStyle w:val="Akapitzlist"/>
        <w:numPr>
          <w:ilvl w:val="6"/>
          <w:numId w:val="29"/>
        </w:numPr>
        <w:ind w:left="567" w:right="400" w:hanging="425"/>
      </w:pPr>
      <w:r w:rsidRPr="00456E94">
        <w:t>W przypadku stwierdzenia uchybień i zaniedbań Wykonawcy</w:t>
      </w:r>
      <w:r w:rsidR="00DF1C83">
        <w:t>,</w:t>
      </w:r>
      <w:r w:rsidRPr="00456E94">
        <w:t xml:space="preserve"> Zamawiającemu będzie przysługiwało prawo dochodzenia roszczeń na drodze cywilnej z tytułu zaniedbań Wykonawcy do wysokości szkody poniesionej z tego tytułu przez Zamawiającego. </w:t>
      </w:r>
    </w:p>
    <w:p w14:paraId="24EEF327" w14:textId="1B624BDD" w:rsidR="006A2BB1" w:rsidRDefault="00456E94" w:rsidP="00456E94">
      <w:pPr>
        <w:pStyle w:val="Akapitzlist"/>
        <w:numPr>
          <w:ilvl w:val="6"/>
          <w:numId w:val="29"/>
        </w:numPr>
        <w:ind w:left="567" w:right="400" w:hanging="425"/>
      </w:pPr>
      <w:r w:rsidRPr="00456E94">
        <w:lastRenderedPageBreak/>
        <w:t xml:space="preserve">Zamawiający dopuszcza zmianę pojazdów wykorzystywanych do realizacji zamówienia na inne o parametrach nie gorszych niż w złożonej ofercie.  </w:t>
      </w:r>
    </w:p>
    <w:p w14:paraId="7DF2D6E9" w14:textId="77777777" w:rsidR="006A2BB1" w:rsidRDefault="004A13DB" w:rsidP="00C47504">
      <w:pPr>
        <w:spacing w:after="15" w:line="259" w:lineRule="auto"/>
        <w:ind w:left="2" w:right="400" w:firstLine="0"/>
        <w:jc w:val="left"/>
      </w:pPr>
      <w:r>
        <w:t xml:space="preserve"> </w:t>
      </w:r>
    </w:p>
    <w:p w14:paraId="682BAE3D" w14:textId="25052D16" w:rsidR="006A2BB1" w:rsidRDefault="004A13DB" w:rsidP="00C47504">
      <w:pPr>
        <w:pStyle w:val="Nagwek2"/>
        <w:ind w:left="369" w:right="400"/>
      </w:pPr>
      <w:r>
        <w:t xml:space="preserve">§6  </w:t>
      </w:r>
    </w:p>
    <w:p w14:paraId="529F69A0" w14:textId="77777777" w:rsidR="00456E94" w:rsidRPr="00456E94" w:rsidRDefault="00456E94" w:rsidP="00456E94"/>
    <w:p w14:paraId="6EC85544" w14:textId="77777777" w:rsidR="006A2BB1" w:rsidRDefault="004A13DB" w:rsidP="00C47504">
      <w:pPr>
        <w:ind w:left="-13" w:right="400" w:firstLine="0"/>
      </w:pPr>
      <w:r>
        <w:t xml:space="preserve">Szczegółowy sposób postępowania w przypadku stwierdzenia przez Wykonawcę nieselektywnego zbierania odpadów przez właścicieli nieruchomości:  </w:t>
      </w:r>
    </w:p>
    <w:p w14:paraId="167BFC41" w14:textId="77777777" w:rsidR="006A2BB1" w:rsidRDefault="004A13DB" w:rsidP="00C47504">
      <w:pPr>
        <w:numPr>
          <w:ilvl w:val="0"/>
          <w:numId w:val="7"/>
        </w:numPr>
        <w:ind w:right="400" w:hanging="427"/>
      </w:pPr>
      <w:r>
        <w:t xml:space="preserve">obowiązkiem Wykonawcy jest monitorowanie podczas odbioru odpadów, jakości selektywnej zbiórki odpadów prowadzonej przez właścicieli nieruchomości.  </w:t>
      </w:r>
    </w:p>
    <w:p w14:paraId="2D89087B" w14:textId="77777777" w:rsidR="006A2BB1" w:rsidRDefault="004A13DB" w:rsidP="00C47504">
      <w:pPr>
        <w:numPr>
          <w:ilvl w:val="0"/>
          <w:numId w:val="7"/>
        </w:numPr>
        <w:ind w:right="400" w:hanging="427"/>
      </w:pPr>
      <w:r>
        <w:t xml:space="preserve">W przypadku niedopełnienia przez właściciela nieruchomości obowiązku selektywnej zbiórki odpadów, Wykonawca przyjmuje odpady jako niesegregowane  (zmieszane) odpady komunalne o kodzie 200301.  </w:t>
      </w:r>
    </w:p>
    <w:p w14:paraId="7D17195E" w14:textId="77777777" w:rsidR="006A2BB1" w:rsidRDefault="004A13DB" w:rsidP="00C47504">
      <w:pPr>
        <w:numPr>
          <w:ilvl w:val="0"/>
          <w:numId w:val="7"/>
        </w:numPr>
        <w:ind w:right="400" w:hanging="427"/>
      </w:pPr>
      <w:r>
        <w:t xml:space="preserve">Wykonawca o naruszeniu selektywnej zbiórki powiadamia pisemnie właściciela nieruchomości. </w:t>
      </w:r>
    </w:p>
    <w:p w14:paraId="7A351E4F" w14:textId="77777777" w:rsidR="006A2BB1" w:rsidRDefault="004A13DB" w:rsidP="00C47504">
      <w:pPr>
        <w:numPr>
          <w:ilvl w:val="0"/>
          <w:numId w:val="7"/>
        </w:numPr>
        <w:ind w:right="400" w:hanging="427"/>
      </w:pPr>
      <w:r>
        <w:t xml:space="preserve">Wykonawca powiadamia Zamawiającego w protokole dot. kontroli właścicieli nieruchomości w zakresie segregacji odpadów, załączając dokumentacje fotograficzną umożliwiającą identyfikację nieruchomości, niewłaściwie posegregowanych odpadów wraz z datą  i godziną odbioru. </w:t>
      </w:r>
    </w:p>
    <w:p w14:paraId="62D8C3F1" w14:textId="77777777" w:rsidR="006A2BB1" w:rsidRDefault="004A13DB" w:rsidP="00C47504">
      <w:pPr>
        <w:spacing w:after="22" w:line="259" w:lineRule="auto"/>
        <w:ind w:left="430" w:right="400" w:firstLine="0"/>
        <w:jc w:val="left"/>
      </w:pPr>
      <w:r>
        <w:rPr>
          <w:i/>
          <w:color w:val="FF0000"/>
        </w:rPr>
        <w:t xml:space="preserve"> </w:t>
      </w:r>
    </w:p>
    <w:p w14:paraId="30E1EF82" w14:textId="77777777" w:rsidR="006A2BB1" w:rsidRDefault="004A13DB" w:rsidP="00C47504">
      <w:pPr>
        <w:pStyle w:val="Nagwek2"/>
        <w:ind w:left="369" w:right="400"/>
      </w:pPr>
      <w:r>
        <w:t xml:space="preserve">§7 </w:t>
      </w:r>
    </w:p>
    <w:p w14:paraId="66AE2AD6" w14:textId="77777777" w:rsidR="006A2BB1" w:rsidRDefault="004A13DB" w:rsidP="00C47504">
      <w:pPr>
        <w:spacing w:after="15" w:line="259" w:lineRule="auto"/>
        <w:ind w:left="217" w:right="400" w:firstLine="0"/>
        <w:jc w:val="center"/>
      </w:pPr>
      <w:r>
        <w:rPr>
          <w:b/>
        </w:rPr>
        <w:t xml:space="preserve"> </w:t>
      </w:r>
    </w:p>
    <w:p w14:paraId="57C6540E" w14:textId="77777777" w:rsidR="00456E94" w:rsidRDefault="004A13DB" w:rsidP="00C47504">
      <w:pPr>
        <w:ind w:left="-13" w:right="400" w:firstLine="0"/>
        <w:rPr>
          <w:b/>
        </w:rPr>
      </w:pPr>
      <w:r>
        <w:t xml:space="preserve">1.  Przedstawicielem Zamawiającego będzie: </w:t>
      </w:r>
      <w:r>
        <w:rPr>
          <w:b/>
        </w:rPr>
        <w:t xml:space="preserve">……………., tel. ……. </w:t>
      </w:r>
    </w:p>
    <w:p w14:paraId="42AE4110" w14:textId="48A407A6" w:rsidR="006A2BB1" w:rsidRDefault="004A13DB" w:rsidP="00C47504">
      <w:pPr>
        <w:ind w:left="-13" w:right="400" w:firstLine="0"/>
      </w:pPr>
      <w:r>
        <w:t xml:space="preserve">2.  Przedstawicielem Wykonawcy będzie: </w:t>
      </w:r>
      <w:r>
        <w:rPr>
          <w:b/>
        </w:rPr>
        <w:t xml:space="preserve">……….., tel. ……………….. </w:t>
      </w:r>
    </w:p>
    <w:p w14:paraId="3202DD2D" w14:textId="77777777" w:rsidR="006A2BB1" w:rsidRDefault="004A13DB" w:rsidP="00C47504">
      <w:pPr>
        <w:spacing w:after="0" w:line="259" w:lineRule="auto"/>
        <w:ind w:left="2" w:right="400" w:firstLine="0"/>
        <w:jc w:val="left"/>
      </w:pPr>
      <w:r>
        <w:rPr>
          <w:b/>
        </w:rPr>
        <w:t xml:space="preserve"> </w:t>
      </w:r>
    </w:p>
    <w:p w14:paraId="32EBE370" w14:textId="77777777" w:rsidR="006A2BB1" w:rsidRDefault="004A13DB" w:rsidP="00C47504">
      <w:pPr>
        <w:pStyle w:val="Nagwek2"/>
        <w:ind w:left="369" w:right="400"/>
      </w:pPr>
      <w:r>
        <w:t xml:space="preserve">    §8 </w:t>
      </w:r>
    </w:p>
    <w:p w14:paraId="55593448" w14:textId="1857ABFC" w:rsidR="006A2BB1" w:rsidRDefault="004A13DB" w:rsidP="007C6893">
      <w:pPr>
        <w:numPr>
          <w:ilvl w:val="0"/>
          <w:numId w:val="8"/>
        </w:numPr>
        <w:ind w:right="400" w:hanging="360"/>
      </w:pPr>
      <w:r>
        <w:t>Wykonawca oświadcza, iż przedmiot Umowy wykona bez udziału Podwykonawców /lub z</w:t>
      </w:r>
      <w:r w:rsidR="007C6893">
        <w:t> </w:t>
      </w:r>
      <w:r>
        <w:t>udziałem niżej wymienionych Podwykonawców zawierając z nimi stosowne Umowy w</w:t>
      </w:r>
      <w:r w:rsidR="007C6893">
        <w:t> </w:t>
      </w:r>
      <w:r>
        <w:t xml:space="preserve">formie pisemnej, pod rygorem nieważności:………………………………………. </w:t>
      </w:r>
      <w:r w:rsidR="007C6893">
        <w:t>w </w:t>
      </w:r>
      <w:r>
        <w:t xml:space="preserve">zakresie …………………………. . </w:t>
      </w:r>
    </w:p>
    <w:p w14:paraId="5A37879F" w14:textId="77777777" w:rsidR="006A2BB1" w:rsidRDefault="004A13DB" w:rsidP="00C47504">
      <w:pPr>
        <w:numPr>
          <w:ilvl w:val="0"/>
          <w:numId w:val="8"/>
        </w:numPr>
        <w:ind w:right="400" w:hanging="360"/>
      </w:pPr>
      <w:r>
        <w:t xml:space="preserve">Jeśli oferta przewiduje podwykonawców: </w:t>
      </w:r>
    </w:p>
    <w:p w14:paraId="1F5AB3F5" w14:textId="682F12AC" w:rsidR="006A2BB1" w:rsidRDefault="004A13DB" w:rsidP="00C47504">
      <w:pPr>
        <w:ind w:left="362" w:right="400" w:firstLine="0"/>
      </w:pPr>
      <w:r>
        <w:t>Wykonawca przedstawi Zamawiającemu Umowę z podwykonawcami poświadczoną za</w:t>
      </w:r>
      <w:r w:rsidR="007C6893">
        <w:t> </w:t>
      </w:r>
      <w:r>
        <w:t>zgodność z oryginałem w terminie 7 dni od dnia jej zawarcia</w:t>
      </w:r>
      <w:r>
        <w:rPr>
          <w:i/>
        </w:rPr>
        <w:t xml:space="preserve">. </w:t>
      </w:r>
      <w:r>
        <w:t xml:space="preserve">Umowa z podwykonawcami winna zawierać m.in.: </w:t>
      </w:r>
    </w:p>
    <w:p w14:paraId="75B685A2" w14:textId="77777777" w:rsidR="006A2BB1" w:rsidRDefault="004A13DB" w:rsidP="00C47504">
      <w:pPr>
        <w:numPr>
          <w:ilvl w:val="1"/>
          <w:numId w:val="8"/>
        </w:numPr>
        <w:ind w:right="400" w:hanging="348"/>
      </w:pPr>
      <w:r>
        <w:t xml:space="preserve">zakres usług powierzonych podwykonawcy, </w:t>
      </w:r>
    </w:p>
    <w:p w14:paraId="76318A90" w14:textId="77777777" w:rsidR="006A2BB1" w:rsidRDefault="004A13DB" w:rsidP="00C47504">
      <w:pPr>
        <w:numPr>
          <w:ilvl w:val="1"/>
          <w:numId w:val="8"/>
        </w:numPr>
        <w:ind w:right="400" w:hanging="348"/>
      </w:pPr>
      <w:r>
        <w:t xml:space="preserve">kwotę wynagrodzenia za powierzone usługi, </w:t>
      </w:r>
    </w:p>
    <w:p w14:paraId="659DBA1C" w14:textId="77777777" w:rsidR="006A2BB1" w:rsidRDefault="004A13DB" w:rsidP="00C47504">
      <w:pPr>
        <w:numPr>
          <w:ilvl w:val="1"/>
          <w:numId w:val="8"/>
        </w:numPr>
        <w:ind w:right="400" w:hanging="348"/>
      </w:pPr>
      <w:r>
        <w:t xml:space="preserve">termin wykonania zakresu usług powierzonych podwykonawcy, </w:t>
      </w:r>
    </w:p>
    <w:p w14:paraId="6EF9B17D" w14:textId="77777777" w:rsidR="006A2BB1" w:rsidRDefault="004A13DB" w:rsidP="00C47504">
      <w:pPr>
        <w:numPr>
          <w:ilvl w:val="1"/>
          <w:numId w:val="8"/>
        </w:numPr>
        <w:ind w:right="400" w:hanging="348"/>
      </w:pPr>
      <w:r>
        <w:t xml:space="preserve">warunki płatności, </w:t>
      </w:r>
    </w:p>
    <w:p w14:paraId="7C1B0922" w14:textId="77777777" w:rsidR="006A2BB1" w:rsidRDefault="004A13DB" w:rsidP="00C47504">
      <w:pPr>
        <w:numPr>
          <w:ilvl w:val="1"/>
          <w:numId w:val="8"/>
        </w:numPr>
        <w:ind w:right="400" w:hanging="348"/>
      </w:pPr>
      <w:r>
        <w:t xml:space="preserve">zasady fakturowania i rozliczenia, </w:t>
      </w:r>
    </w:p>
    <w:p w14:paraId="343A5FF4" w14:textId="77777777" w:rsidR="006A2BB1" w:rsidRDefault="004A13DB" w:rsidP="00C47504">
      <w:pPr>
        <w:numPr>
          <w:ilvl w:val="1"/>
          <w:numId w:val="8"/>
        </w:numPr>
        <w:ind w:right="400" w:hanging="348"/>
      </w:pPr>
      <w:r>
        <w:t xml:space="preserve">kary umowne. </w:t>
      </w:r>
    </w:p>
    <w:p w14:paraId="3E7FDE32" w14:textId="77777777" w:rsidR="006A2BB1" w:rsidRDefault="004A13DB" w:rsidP="00C47504">
      <w:pPr>
        <w:numPr>
          <w:ilvl w:val="0"/>
          <w:numId w:val="8"/>
        </w:numPr>
        <w:ind w:right="400" w:hanging="360"/>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 </w:t>
      </w:r>
    </w:p>
    <w:p w14:paraId="4A7BF3BD" w14:textId="3392D09D" w:rsidR="006A2BB1" w:rsidRDefault="004A13DB" w:rsidP="00C47504">
      <w:pPr>
        <w:numPr>
          <w:ilvl w:val="0"/>
          <w:numId w:val="8"/>
        </w:numPr>
        <w:ind w:right="400" w:hanging="360"/>
      </w:pPr>
      <w:r>
        <w:t xml:space="preserve">Umowa z podwykonawcą powinna zawierać postanowienie, iż w przypadku nie zapłacenia przez Wykonawcę wynagrodzenia za wykonane przez podwykonawcę usługi, Zamawiający zapłaci podwykonawcy kwotę wynagrodzenia nie wyższą niż kwota za dane prace </w:t>
      </w:r>
      <w:r>
        <w:lastRenderedPageBreak/>
        <w:t>wynikająca z Oferty Wykonawcy. Ponadto Umowa ta powinna zawierać obowiązek niezwłocznego informowania Zamawiającego o nienależytym wykonaniu Umów o</w:t>
      </w:r>
      <w:r w:rsidR="007C6893">
        <w:t> </w:t>
      </w:r>
      <w:r>
        <w:t xml:space="preserve">podwykonawstwo przez Wykonawcę, w szczególności o nieterminowej zapłacie wynagrodzenia. </w:t>
      </w:r>
    </w:p>
    <w:p w14:paraId="10426FC2" w14:textId="77777777" w:rsidR="006A2BB1" w:rsidRDefault="004A13DB" w:rsidP="00C47504">
      <w:pPr>
        <w:numPr>
          <w:ilvl w:val="0"/>
          <w:numId w:val="8"/>
        </w:numPr>
        <w:ind w:right="400" w:hanging="360"/>
      </w:pPr>
      <w: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5FC60DA3" w14:textId="77777777" w:rsidR="006A2BB1" w:rsidRDefault="004A13DB" w:rsidP="00C47504">
      <w:pPr>
        <w:numPr>
          <w:ilvl w:val="0"/>
          <w:numId w:val="8"/>
        </w:numPr>
        <w:ind w:right="400" w:hanging="360"/>
      </w:pPr>
      <w:r>
        <w:t xml:space="preserve">Zmiana podwykonawcy wymaga pisemnego zawiadomienia Zamawiającego oraz rozliczenia wykonanych usług z dotychczasowym podwykonawcą. </w:t>
      </w:r>
    </w:p>
    <w:p w14:paraId="4C060DD7" w14:textId="77777777" w:rsidR="006A2BB1" w:rsidRDefault="004A13DB" w:rsidP="00C47504">
      <w:pPr>
        <w:numPr>
          <w:ilvl w:val="0"/>
          <w:numId w:val="8"/>
        </w:numPr>
        <w:ind w:right="400" w:hanging="360"/>
      </w:pPr>
      <w:r>
        <w:t xml:space="preserve">Zatrudnienie dodatkowego podwykonawcy, zmiana podwykonawcy lub zmiana zakresu prac powierzonych podwykonawcom możliwa jest wyłącznie po uzyskaniu pisemnej zgody Zamawiającego. </w:t>
      </w:r>
    </w:p>
    <w:p w14:paraId="1F4DD2F7" w14:textId="77777777" w:rsidR="006A2BB1" w:rsidRDefault="004A13DB" w:rsidP="00C47504">
      <w:pPr>
        <w:spacing w:after="0" w:line="259" w:lineRule="auto"/>
        <w:ind w:left="2" w:right="400" w:firstLine="0"/>
        <w:jc w:val="left"/>
      </w:pPr>
      <w:r>
        <w:t xml:space="preserve"> </w:t>
      </w:r>
    </w:p>
    <w:p w14:paraId="07A309C0" w14:textId="77777777" w:rsidR="006A2BB1" w:rsidRDefault="004A13DB" w:rsidP="00C47504">
      <w:pPr>
        <w:spacing w:after="0" w:line="259" w:lineRule="auto"/>
        <w:ind w:left="0" w:right="400" w:firstLine="0"/>
        <w:jc w:val="center"/>
      </w:pPr>
      <w:r>
        <w:rPr>
          <w:b/>
        </w:rPr>
        <w:t xml:space="preserve"> </w:t>
      </w:r>
    </w:p>
    <w:p w14:paraId="14B9D130" w14:textId="77777777" w:rsidR="006A2BB1" w:rsidRDefault="004A13DB" w:rsidP="00C47504">
      <w:pPr>
        <w:spacing w:after="0" w:line="259" w:lineRule="auto"/>
        <w:ind w:left="0" w:right="400" w:firstLine="0"/>
        <w:jc w:val="center"/>
      </w:pPr>
      <w:r>
        <w:rPr>
          <w:b/>
        </w:rPr>
        <w:t xml:space="preserve"> </w:t>
      </w:r>
    </w:p>
    <w:p w14:paraId="379AC806" w14:textId="77777777" w:rsidR="006A2BB1" w:rsidRDefault="004A13DB" w:rsidP="00C47504">
      <w:pPr>
        <w:spacing w:after="0" w:line="259" w:lineRule="auto"/>
        <w:ind w:left="0" w:right="400" w:firstLine="0"/>
        <w:jc w:val="center"/>
      </w:pPr>
      <w:r>
        <w:rPr>
          <w:b/>
        </w:rPr>
        <w:t xml:space="preserve"> </w:t>
      </w:r>
    </w:p>
    <w:p w14:paraId="47F860C0" w14:textId="77777777" w:rsidR="006A2BB1" w:rsidRDefault="004A13DB" w:rsidP="00C47504">
      <w:pPr>
        <w:pStyle w:val="Nagwek2"/>
        <w:ind w:left="369" w:right="400"/>
      </w:pPr>
      <w:r>
        <w:t xml:space="preserve">§ 9 </w:t>
      </w:r>
    </w:p>
    <w:p w14:paraId="1EA48609" w14:textId="66EA23D4" w:rsidR="006A2BB1" w:rsidRDefault="004A13DB" w:rsidP="00C47504">
      <w:pPr>
        <w:numPr>
          <w:ilvl w:val="0"/>
          <w:numId w:val="9"/>
        </w:numPr>
        <w:ind w:right="400" w:hanging="341"/>
      </w:pPr>
      <w:r>
        <w:t xml:space="preserve">Wykonawca przed podpisaniem umowy wniósł zabezpieczenia należytego wykonania umowy w wysokości </w:t>
      </w:r>
      <w:r>
        <w:rPr>
          <w:b/>
        </w:rPr>
        <w:t>……………….</w:t>
      </w:r>
      <w:r>
        <w:t xml:space="preserve"> w następującej formie tj. ……….. Zabezpieczenie wnoszone w pieniądzu wpłacone na konto Zamawiającego nr: </w:t>
      </w:r>
      <w:r w:rsidR="00456E94">
        <w:rPr>
          <w:b/>
        </w:rPr>
        <w:t>………………………..</w:t>
      </w:r>
    </w:p>
    <w:p w14:paraId="28B6CA68" w14:textId="77777777" w:rsidR="006A2BB1" w:rsidRDefault="004A13DB" w:rsidP="00C47504">
      <w:pPr>
        <w:numPr>
          <w:ilvl w:val="0"/>
          <w:numId w:val="9"/>
        </w:numPr>
        <w:ind w:right="400" w:hanging="341"/>
      </w:pPr>
      <w:r>
        <w:t xml:space="preserve">Zabezpieczenie służy pokryciu roszczeń z tytułu niewykonania lub nienależytego wykonania umowy. </w:t>
      </w:r>
    </w:p>
    <w:p w14:paraId="077FC809" w14:textId="60C88120" w:rsidR="006A2BB1" w:rsidRDefault="004A13DB" w:rsidP="00C47504">
      <w:pPr>
        <w:numPr>
          <w:ilvl w:val="0"/>
          <w:numId w:val="9"/>
        </w:numPr>
        <w:ind w:right="400" w:hanging="341"/>
      </w:pPr>
      <w:r>
        <w:t>Zamawiający zwróci zabezpieczenie w terminie 30 dni od dnia wykonania zamówienia i</w:t>
      </w:r>
      <w:r w:rsidR="00456E94">
        <w:t> </w:t>
      </w:r>
      <w:r>
        <w:t xml:space="preserve">uznania przez Zamawiającego za należyte wykonania przedmiotu umowy. </w:t>
      </w:r>
    </w:p>
    <w:p w14:paraId="4C29A2FD" w14:textId="77777777" w:rsidR="006A2BB1" w:rsidRDefault="004A13DB" w:rsidP="00C47504">
      <w:pPr>
        <w:spacing w:after="25" w:line="259" w:lineRule="auto"/>
        <w:ind w:left="343" w:right="400" w:firstLine="0"/>
        <w:jc w:val="left"/>
      </w:pPr>
      <w:r>
        <w:t xml:space="preserve"> </w:t>
      </w:r>
    </w:p>
    <w:p w14:paraId="745E93B5" w14:textId="77777777" w:rsidR="006A2BB1" w:rsidRDefault="004A13DB" w:rsidP="00C47504">
      <w:pPr>
        <w:pStyle w:val="Nagwek2"/>
        <w:ind w:left="369" w:right="400"/>
      </w:pPr>
      <w:bookmarkStart w:id="3" w:name="_Hlk86226234"/>
      <w:r>
        <w:t>§</w:t>
      </w:r>
      <w:bookmarkEnd w:id="3"/>
      <w:r>
        <w:t xml:space="preserve"> 10 </w:t>
      </w:r>
    </w:p>
    <w:p w14:paraId="6B5571C0" w14:textId="77777777" w:rsidR="006A2BB1" w:rsidRDefault="004A13DB" w:rsidP="00C47504">
      <w:pPr>
        <w:numPr>
          <w:ilvl w:val="0"/>
          <w:numId w:val="10"/>
        </w:numPr>
        <w:ind w:right="400" w:hanging="360"/>
      </w:pPr>
      <w:r>
        <w:t xml:space="preserve">Zamawiający ma prawo odstąpić od umowy z przyczyn zależnych od Wykonawcy, jeżeli Wykonawca narusza w sposób istotny postanowienia umowy. </w:t>
      </w:r>
    </w:p>
    <w:p w14:paraId="47F9BB46" w14:textId="77777777" w:rsidR="006A2BB1" w:rsidRDefault="004A13DB" w:rsidP="00C47504">
      <w:pPr>
        <w:numPr>
          <w:ilvl w:val="0"/>
          <w:numId w:val="10"/>
        </w:numPr>
        <w:ind w:right="400" w:hanging="360"/>
      </w:pPr>
      <w:r>
        <w:t xml:space="preserve">Istotne naruszenie Umowy, o których mowa w ust. 1 obejmują w szczególności przypadki: </w:t>
      </w:r>
    </w:p>
    <w:p w14:paraId="52925541" w14:textId="77777777" w:rsidR="006A2BB1" w:rsidRDefault="004A13DB" w:rsidP="00C47504">
      <w:pPr>
        <w:numPr>
          <w:ilvl w:val="1"/>
          <w:numId w:val="10"/>
        </w:numPr>
        <w:ind w:right="400" w:hanging="360"/>
      </w:pPr>
      <w:r>
        <w:t xml:space="preserve">utratę przez Wykonawcę prawa do wykonywania działalności będącej przedmiotem niniejszej umowy, </w:t>
      </w:r>
    </w:p>
    <w:p w14:paraId="52DD7CDF" w14:textId="77777777" w:rsidR="006A2BB1" w:rsidRDefault="004A13DB" w:rsidP="00C47504">
      <w:pPr>
        <w:numPr>
          <w:ilvl w:val="1"/>
          <w:numId w:val="10"/>
        </w:numPr>
        <w:ind w:right="400" w:hanging="360"/>
      </w:pPr>
      <w:r>
        <w:t xml:space="preserve">nierozpoczęcie wykonywania przedmiotu umowy bez uzasadnionej przyczyny pomimo wezwania Zamawiającego, </w:t>
      </w:r>
    </w:p>
    <w:p w14:paraId="160C642F" w14:textId="77777777" w:rsidR="006A2BB1" w:rsidRDefault="004A13DB" w:rsidP="00C47504">
      <w:pPr>
        <w:numPr>
          <w:ilvl w:val="1"/>
          <w:numId w:val="10"/>
        </w:numPr>
        <w:ind w:right="400" w:hanging="360"/>
      </w:pPr>
      <w:r>
        <w:t xml:space="preserve">przerwanie wykonywania przedmiotu umowy na okres dłuższy niż 7 dni, </w:t>
      </w:r>
    </w:p>
    <w:p w14:paraId="550B85BE" w14:textId="77777777" w:rsidR="00456E94" w:rsidRDefault="004A13DB" w:rsidP="00C47504">
      <w:pPr>
        <w:numPr>
          <w:ilvl w:val="1"/>
          <w:numId w:val="10"/>
        </w:numPr>
        <w:ind w:right="400" w:hanging="360"/>
      </w:pPr>
      <w:r>
        <w:t xml:space="preserve">niewykonywanie przez Wykonawcę obowiązków wynikających z ustawy z dnia 13 września 1996 roku o utrzymaniu czystości i porządku w gminach, </w:t>
      </w:r>
    </w:p>
    <w:p w14:paraId="746C2B80" w14:textId="5CD2BACF" w:rsidR="006A2BB1" w:rsidRDefault="004A13DB" w:rsidP="00C47504">
      <w:pPr>
        <w:numPr>
          <w:ilvl w:val="1"/>
          <w:numId w:val="10"/>
        </w:numPr>
        <w:ind w:right="400" w:hanging="360"/>
      </w:pPr>
      <w:r>
        <w:t xml:space="preserve">wykonywanie obowiązków niezgodnie z wymaganiami umowy. </w:t>
      </w:r>
    </w:p>
    <w:p w14:paraId="74CDB1D3" w14:textId="77777777" w:rsidR="006A2BB1" w:rsidRDefault="004A13DB" w:rsidP="00C47504">
      <w:pPr>
        <w:numPr>
          <w:ilvl w:val="1"/>
          <w:numId w:val="11"/>
        </w:numPr>
        <w:ind w:right="400"/>
      </w:pPr>
      <w:r>
        <w:t xml:space="preserve">gdy Wykonawca znajduje się w stanie zagrażającym niewypłacalnością lub przechodzi w stan likwidacji w celach innych niż przekształcenia przedsiębiorstwa lub połączenia się z innym przedsiębiorstwem, </w:t>
      </w:r>
    </w:p>
    <w:p w14:paraId="122BF440" w14:textId="77777777" w:rsidR="006A2BB1" w:rsidRDefault="004A13DB" w:rsidP="00C47504">
      <w:pPr>
        <w:numPr>
          <w:ilvl w:val="1"/>
          <w:numId w:val="11"/>
        </w:numPr>
        <w:ind w:right="400"/>
      </w:pPr>
      <w:r>
        <w:t xml:space="preserve">gdy zostanie wydany nakaz zajęcia majątku Wykonawcy lub gdy zostanie wszczęte postępowanie egzekucyjne w stopniu uniemożliwiającym realizację Umowy. </w:t>
      </w:r>
    </w:p>
    <w:p w14:paraId="3B45F3D2" w14:textId="260DC823" w:rsidR="006A2BB1" w:rsidRDefault="004A13DB" w:rsidP="00C47504">
      <w:pPr>
        <w:numPr>
          <w:ilvl w:val="1"/>
          <w:numId w:val="11"/>
        </w:numPr>
        <w:ind w:right="400"/>
      </w:pPr>
      <w:r>
        <w:t xml:space="preserve">Wykonawca w terminie 30 dni od daty podpisania umowy nie zrealizuje w pełni obowiązków określonych w § 5 ust. </w:t>
      </w:r>
      <w:r w:rsidR="0051482D">
        <w:t>28</w:t>
      </w:r>
      <w:r>
        <w:t xml:space="preserve"> pkt 3 lub § 5 ust.</w:t>
      </w:r>
      <w:r w:rsidR="0051482D">
        <w:t>28</w:t>
      </w:r>
      <w:r>
        <w:t xml:space="preserve"> pkt 4 lit a. </w:t>
      </w:r>
    </w:p>
    <w:p w14:paraId="05A79E74" w14:textId="6AFD9C80" w:rsidR="006A2BB1" w:rsidRDefault="004A13DB" w:rsidP="00C47504">
      <w:pPr>
        <w:numPr>
          <w:ilvl w:val="0"/>
          <w:numId w:val="10"/>
        </w:numPr>
        <w:ind w:right="400" w:hanging="360"/>
      </w:pPr>
      <w:r>
        <w:t xml:space="preserve">Warunkiem odstąpienia przez Zamawiającego od Umowy w przypadkach opisanych </w:t>
      </w:r>
      <w:r w:rsidR="0051482D">
        <w:t xml:space="preserve">w </w:t>
      </w:r>
      <w:r w:rsidR="0051482D" w:rsidRPr="0051482D">
        <w:t>§</w:t>
      </w:r>
      <w:r w:rsidR="0051482D">
        <w:t xml:space="preserve"> 10 </w:t>
      </w:r>
      <w:r>
        <w:t xml:space="preserve">ust. 2 pkt. 1-5 jest uprzednie wezwanie Wykonawcy do wykonywania swoich obowiązków oraz wyznaczenie w tym celu dodatkowego 3 dniowego terminu. </w:t>
      </w:r>
    </w:p>
    <w:p w14:paraId="0A766F7B" w14:textId="01ADD722" w:rsidR="006A2BB1" w:rsidRDefault="004A13DB" w:rsidP="00C47504">
      <w:pPr>
        <w:numPr>
          <w:ilvl w:val="0"/>
          <w:numId w:val="10"/>
        </w:numPr>
        <w:ind w:right="400" w:hanging="360"/>
      </w:pPr>
      <w:r>
        <w:lastRenderedPageBreak/>
        <w:t>Odstąpienie od Umowy powinno nastąpić na piśmie oraz zawierać uzasadnienie. Oświadczenie o odstąpieniu może zostać złożone w terminie 14 dni od upływu terminu, o</w:t>
      </w:r>
      <w:r w:rsidR="007C6893">
        <w:t> </w:t>
      </w:r>
      <w:r>
        <w:t xml:space="preserve">którym mowa w ust.3 lub powzięcia wiedzy o okolicznościach ustalonych w ust.2 pkt. 6-8. </w:t>
      </w:r>
    </w:p>
    <w:p w14:paraId="7C9F8305" w14:textId="1E69D11D" w:rsidR="006A2BB1" w:rsidRDefault="004A13DB" w:rsidP="00C47504">
      <w:pPr>
        <w:numPr>
          <w:ilvl w:val="0"/>
          <w:numId w:val="10"/>
        </w:numPr>
        <w:ind w:right="400" w:hanging="360"/>
      </w:pPr>
      <w:r>
        <w:t xml:space="preserve">Wykonawca uprawniony jest do odstąpienia od Umowy, jeśli Zamawiający pozostaje w </w:t>
      </w:r>
      <w:r w:rsidR="007C6893">
        <w:t> </w:t>
      </w:r>
      <w:r>
        <w:t xml:space="preserve">zwłoce z zapłatą wynagrodzenia przekraczającej 60 dni, na które Wykonawca należycie i w  zgodzie z postanowieniami Umowy oraz przepisami prawa wystawił fakturę VAT. Przed wypowiedzeniem Wykonawca wezwie Zamawiającego do wykonania zobowiązania wyznaczając dodatkowo, co najmniej 14 dniowy termin do dokonania płatności rozpoczynający się od dnia dostarczenia wezwania. </w:t>
      </w:r>
    </w:p>
    <w:p w14:paraId="5C880DB1" w14:textId="77777777" w:rsidR="0051482D" w:rsidRDefault="0051482D" w:rsidP="0051482D">
      <w:pPr>
        <w:ind w:left="360" w:right="400" w:firstLine="0"/>
      </w:pPr>
    </w:p>
    <w:p w14:paraId="0E723FA5" w14:textId="77777777" w:rsidR="006A2BB1" w:rsidRDefault="004A13DB" w:rsidP="00C47504">
      <w:pPr>
        <w:pStyle w:val="Nagwek2"/>
        <w:ind w:left="369" w:right="400"/>
      </w:pPr>
      <w:r>
        <w:t xml:space="preserve">§ 11 </w:t>
      </w:r>
    </w:p>
    <w:p w14:paraId="500054EA" w14:textId="77777777" w:rsidR="006A2BB1" w:rsidRDefault="004A13DB" w:rsidP="00C47504">
      <w:pPr>
        <w:spacing w:after="25" w:line="259" w:lineRule="auto"/>
        <w:ind w:left="2" w:right="400" w:firstLine="0"/>
        <w:jc w:val="left"/>
      </w:pPr>
      <w:r>
        <w:t xml:space="preserve"> </w:t>
      </w:r>
    </w:p>
    <w:p w14:paraId="37C662C9" w14:textId="70CF6CDA" w:rsidR="006A2BB1" w:rsidRDefault="004A13DB" w:rsidP="00FA555E">
      <w:pPr>
        <w:pStyle w:val="Akapitzlist"/>
        <w:numPr>
          <w:ilvl w:val="0"/>
          <w:numId w:val="37"/>
        </w:numPr>
        <w:ind w:right="400"/>
      </w:pPr>
      <w:r>
        <w:t>Strony zobowiązują się dokonać zmiany wysokości wynagrodzenia należnego Wykonawcy, o którym mowa w §</w:t>
      </w:r>
      <w:r w:rsidR="002E2D37">
        <w:t>3</w:t>
      </w:r>
      <w:r w:rsidRPr="00FA555E">
        <w:rPr>
          <w:b/>
        </w:rPr>
        <w:t xml:space="preserve"> </w:t>
      </w:r>
      <w:r>
        <w:t xml:space="preserve">Umowy, w formie pisemnego aneksu, każdorazowo w przypadku wystąpienia jednej z następujących okoliczności: </w:t>
      </w:r>
    </w:p>
    <w:p w14:paraId="50C88153" w14:textId="77777777" w:rsidR="006A2BB1" w:rsidRDefault="004A13DB" w:rsidP="00FA555E">
      <w:pPr>
        <w:numPr>
          <w:ilvl w:val="0"/>
          <w:numId w:val="38"/>
        </w:numPr>
        <w:ind w:right="400"/>
      </w:pPr>
      <w:r>
        <w:t xml:space="preserve">zmiany stawki podatku od towarów i usług, </w:t>
      </w:r>
    </w:p>
    <w:p w14:paraId="371631DB" w14:textId="2973A85F" w:rsidR="006A2BB1" w:rsidRDefault="004A13DB" w:rsidP="00FA555E">
      <w:pPr>
        <w:numPr>
          <w:ilvl w:val="0"/>
          <w:numId w:val="38"/>
        </w:numPr>
        <w:ind w:right="400"/>
      </w:pPr>
      <w:r>
        <w:t>zmiany wysokości minimalnego wynagrodzenia ustalonego na podstawie przepisów o</w:t>
      </w:r>
      <w:r w:rsidR="007C6893">
        <w:t> </w:t>
      </w:r>
      <w:r>
        <w:t xml:space="preserve">minimalnym wynagrodzeniu za pracę, </w:t>
      </w:r>
    </w:p>
    <w:p w14:paraId="7466AA72" w14:textId="1CAF5EC3" w:rsidR="006A2BB1" w:rsidRDefault="004A13DB" w:rsidP="0051482D">
      <w:pPr>
        <w:numPr>
          <w:ilvl w:val="0"/>
          <w:numId w:val="38"/>
        </w:numPr>
        <w:ind w:right="400"/>
      </w:pPr>
      <w:r>
        <w:t xml:space="preserve">zmiany zasad podlegania ubezpieczeniom społecznym lub ubezpieczeniu zdrowotnemu lub wysokości stawki składki na ubezpieczenia społeczne lub zdrowotne, </w:t>
      </w:r>
    </w:p>
    <w:p w14:paraId="42E765CF" w14:textId="0EBC2604" w:rsidR="0051482D" w:rsidRDefault="004A13DB" w:rsidP="0051482D">
      <w:pPr>
        <w:numPr>
          <w:ilvl w:val="0"/>
          <w:numId w:val="38"/>
        </w:numPr>
        <w:ind w:right="400"/>
      </w:pPr>
      <w:r>
        <w:t>zmiany zasad gromadzenia i wysokości wpłat do pracowniczych planów kapitałowych, o których mowa w ustawie z dnia 4 października 2018 r. o pracowniczych planach kapitałowych</w:t>
      </w:r>
      <w:r w:rsidR="0051482D">
        <w:t xml:space="preserve"> </w:t>
      </w:r>
      <w:r w:rsidR="0051482D" w:rsidRPr="0051482D">
        <w:t xml:space="preserve">na zasadach i w sposób określony w ust. 1-12, jeżeli zmiany te będą miały wpływ na koszty wykonywania Umowy przez Wykonawcę. </w:t>
      </w:r>
    </w:p>
    <w:p w14:paraId="22135B76" w14:textId="5DDB6253" w:rsidR="006A2BB1" w:rsidRDefault="004A13DB" w:rsidP="00FA555E">
      <w:pPr>
        <w:numPr>
          <w:ilvl w:val="0"/>
          <w:numId w:val="38"/>
        </w:numPr>
        <w:ind w:right="400"/>
      </w:pPr>
      <w:r>
        <w:t xml:space="preserve">Zwiększenia ilości odpadów ponad ilość przewidywaną w § </w:t>
      </w:r>
      <w:r w:rsidR="002E2D37">
        <w:t>3</w:t>
      </w:r>
      <w:r>
        <w:t xml:space="preserve"> ust. </w:t>
      </w:r>
      <w:r w:rsidR="002E2D37">
        <w:t>5</w:t>
      </w:r>
      <w:r>
        <w:t xml:space="preserve"> umowy, w razie jej wcześniejszego wyczerpania w zakresie niezbędnym do zapewnienia dalszego odbioru odpadów od właścicieli nieruchomości do zakończenia okresu, na jaki zawarto umowę, jednak nie więcej niż o 20%. </w:t>
      </w:r>
    </w:p>
    <w:p w14:paraId="1EB92EF0" w14:textId="77777777" w:rsidR="003648D0" w:rsidRDefault="004A13DB" w:rsidP="00FA555E">
      <w:pPr>
        <w:pStyle w:val="Akapitzlist"/>
        <w:numPr>
          <w:ilvl w:val="0"/>
          <w:numId w:val="37"/>
        </w:numPr>
        <w:ind w:right="400"/>
      </w:pPr>
      <w:r>
        <w:t xml:space="preserve">Zmiana wysokości wynagrodzenia należnego Wykonawcy w przypadku zaistnienia przesłanki, o której mowa w ust. 1 pkt.1,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BA87756" w14:textId="78E46653" w:rsidR="006A2BB1" w:rsidRDefault="004A13DB" w:rsidP="00FA555E">
      <w:pPr>
        <w:pStyle w:val="Akapitzlist"/>
        <w:numPr>
          <w:ilvl w:val="0"/>
          <w:numId w:val="37"/>
        </w:numPr>
        <w:ind w:right="400"/>
      </w:pPr>
      <w:r>
        <w:t xml:space="preserve">W przypadku zmiany, o której mowa w ust. 1 pkt.1, wartość wynagrodzenia netto nie zmieni się, a kwota brutto zostanie wyliczona na podstawie nowych przepisów. </w:t>
      </w:r>
    </w:p>
    <w:p w14:paraId="68F7044B" w14:textId="4028A277" w:rsidR="006A2BB1" w:rsidRDefault="004A13DB" w:rsidP="00FA555E">
      <w:pPr>
        <w:numPr>
          <w:ilvl w:val="0"/>
          <w:numId w:val="37"/>
        </w:numPr>
        <w:ind w:right="400"/>
      </w:pPr>
      <w:r>
        <w:t>Zmiana wysokości wynagrodzenia w przypadku zaistnienia przesłanki, o której mowa w ust. 1 pkt 2-</w:t>
      </w:r>
      <w:r w:rsidR="000B0961">
        <w:t>4</w:t>
      </w:r>
      <w:r>
        <w:t xml:space="preserve">, będzie obejmować wyłącznie część wynagrodzenia należnego Wykonawcy, w odniesieniu, do której nastąpiła zmiana wysokości kosztów wykonania Umowy przez Wykonawcę w związku z wejściem w życie przepisów odpowiednio zmieniających wysokość wynagrodzenia za pracę lub dokonujących zmian w zakresie zasad podlegania ubezpieczeniom społecznym lub ubezpieczeniu zdrowotnemu lub zakresie wysokości stawki składki na ubezpieczenia społeczne lub zdrowotne lub dokonujących zmian w zasadach gromadzenia i wysokości wpłat do pracowniczych planów kapitałowych. </w:t>
      </w:r>
    </w:p>
    <w:p w14:paraId="676C9A38" w14:textId="37CE5C0F" w:rsidR="006A2BB1" w:rsidRDefault="004A13DB" w:rsidP="00FA555E">
      <w:pPr>
        <w:numPr>
          <w:ilvl w:val="0"/>
          <w:numId w:val="37"/>
        </w:numPr>
        <w:ind w:right="400"/>
      </w:pPr>
      <w:r>
        <w:t xml:space="preserve">W przypadku zmiany, o której mowa w ust. 1 pkt 2, wynagrodzenie wykonawcy ulegnie zmianie o kwotę odpowiadającą wzrostowi kosztu Wykonawcy w związku </w:t>
      </w:r>
      <w:r>
        <w:lastRenderedPageBreak/>
        <w:t>ze</w:t>
      </w:r>
      <w:r w:rsidR="00FA555E">
        <w:t> </w:t>
      </w:r>
      <w:r>
        <w:t>zwiększeniem wysokości wynagrodzeń Pracowników świadczących Usługi do</w:t>
      </w:r>
      <w:r w:rsidR="00DB001C">
        <w:t> </w:t>
      </w:r>
      <w:r>
        <w:t>wysokości aktualnie obowiązującego minimalnego wynagrodzenia za pracę, z</w:t>
      </w:r>
      <w:r w:rsidR="00DB001C">
        <w:t> </w:t>
      </w:r>
      <w:r>
        <w:t xml:space="preserve">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4C65428A" w14:textId="7A50AFAB" w:rsidR="006A2BB1" w:rsidRDefault="004A13DB" w:rsidP="00FA555E">
      <w:pPr>
        <w:numPr>
          <w:ilvl w:val="0"/>
          <w:numId w:val="37"/>
        </w:numPr>
        <w:ind w:right="400"/>
      </w:pPr>
      <w:r>
        <w:t>W przypadku zmian, o których mowa w ust. 1 pkt 3 i 4, wynagrodzenie Wykonawcy ulegnie zmianie o kwotę odpowiadającą zmianie kosztu Wykonawcy ponoszonego w</w:t>
      </w:r>
      <w:r w:rsidR="00DB001C">
        <w:t> </w:t>
      </w:r>
      <w:r>
        <w:t xml:space="preserve">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związanie z realizacją przedmiotu Umowy. </w:t>
      </w:r>
    </w:p>
    <w:p w14:paraId="63B68D0F" w14:textId="5BBC2A73" w:rsidR="006A2BB1" w:rsidRDefault="004A13DB" w:rsidP="00FA555E">
      <w:pPr>
        <w:numPr>
          <w:ilvl w:val="0"/>
          <w:numId w:val="37"/>
        </w:numPr>
        <w:ind w:right="400"/>
      </w:pPr>
      <w:r>
        <w:t>W celu zawarcia aneksu, o którym mowa w ust. 1, każda ze stron może wystąpić do</w:t>
      </w:r>
      <w:r w:rsidR="00DB001C">
        <w:t> </w:t>
      </w:r>
      <w:r>
        <w:t xml:space="preserve">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 </w:t>
      </w:r>
    </w:p>
    <w:p w14:paraId="6D4E6BFC" w14:textId="358467D6" w:rsidR="006A2BB1" w:rsidRDefault="004A13DB" w:rsidP="00FA555E">
      <w:pPr>
        <w:numPr>
          <w:ilvl w:val="0"/>
          <w:numId w:val="37"/>
        </w:numPr>
        <w:ind w:right="400"/>
      </w:pPr>
      <w:r>
        <w:t>W przypadku zmian, o których mowa w ust. 1 pkt 2-4, jeżeli z wnioskiem występuje Wykonawca, jest on zobowiązany dołączyć do wniosku dokumenty, z których będzie wynikać, w jakim zakresie zmiany te mają wpływ na koszty wykonania Umowy, w</w:t>
      </w:r>
      <w:r w:rsidR="00DB001C">
        <w:t> </w:t>
      </w:r>
      <w:r>
        <w:t xml:space="preserve">szczególności: </w:t>
      </w:r>
    </w:p>
    <w:p w14:paraId="7491A631" w14:textId="77777777" w:rsidR="006A2BB1" w:rsidRDefault="004A13DB" w:rsidP="00C47504">
      <w:pPr>
        <w:numPr>
          <w:ilvl w:val="2"/>
          <w:numId w:val="14"/>
        </w:numPr>
        <w:ind w:right="400" w:hanging="348"/>
      </w:pPr>
      <w: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12A1AB8D" w14:textId="77777777" w:rsidR="006A2BB1" w:rsidRDefault="004A13DB" w:rsidP="00C47504">
      <w:pPr>
        <w:numPr>
          <w:ilvl w:val="2"/>
          <w:numId w:val="14"/>
        </w:numPr>
        <w:ind w:right="400" w:hanging="348"/>
      </w:pPr>
      <w: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związanie z  realizacją przedmiotu umowy oraz części wynagrodzenia odpowiadającej temu zakresowi – w przypadku zmiany, o której mowa w ust. 1 pkt 3,  </w:t>
      </w:r>
    </w:p>
    <w:p w14:paraId="3CBC3D61" w14:textId="694CF416" w:rsidR="003648D0" w:rsidRDefault="004A13DB" w:rsidP="003648D0">
      <w:pPr>
        <w:numPr>
          <w:ilvl w:val="2"/>
          <w:numId w:val="14"/>
        </w:numPr>
        <w:ind w:right="400" w:hanging="348"/>
      </w:pPr>
      <w:r>
        <w:t>Pisemne zestawienie wynagrodzeń (zarówno przed jak i po zmianie) Pracowników świadczących usługi wraz z kwotami wpłat do pracowniczych planów kapitałowych w</w:t>
      </w:r>
      <w:r w:rsidR="00DB001C">
        <w:t> </w:t>
      </w:r>
      <w:r>
        <w:t>części finansowanej przez Wykonawcę, z określeniem zakresu (części etatu) w jakim wykonują oni prace bezpośrednio związane z realizacją przedmiotu Umowy oraz części wynagrodzenia odpowiadającej temu zakresowi- w przypadku zmiany o której mowa w</w:t>
      </w:r>
      <w:r w:rsidR="00DB001C">
        <w:t> </w:t>
      </w:r>
      <w:r>
        <w:t>ust. 1 pkt 4.</w:t>
      </w:r>
    </w:p>
    <w:p w14:paraId="2C9DDB8A" w14:textId="77777777" w:rsidR="003648D0" w:rsidRDefault="003648D0" w:rsidP="003648D0">
      <w:pPr>
        <w:pStyle w:val="Akapitzlist"/>
        <w:numPr>
          <w:ilvl w:val="0"/>
          <w:numId w:val="37"/>
        </w:numPr>
        <w:ind w:left="851" w:right="400" w:hanging="425"/>
      </w:pPr>
      <w:r w:rsidRPr="003648D0">
        <w:t>W przypadku zmian, o których mowa w ust.1 pkt 3 i 4, jeżeli z wnioskiem występuje   Zamawiający, jest on uprawniony do zobowiązania Wykonawcy do przedstawienia w</w:t>
      </w:r>
      <w:r>
        <w:t> </w:t>
      </w:r>
      <w:r w:rsidRPr="003648D0">
        <w:t>wyznaczonym terminie, nie krótszym niż 10 dni roboczych, dokumentów, z których będzie wynikać w jakim zakresie zmiana ta ma wpływ na koszty wykonania Umowy, w tym pisemnego zestawienia wynagrodzeń, o którym mowa w ust. 8 pkt 2 i 3</w:t>
      </w:r>
      <w:r>
        <w:t>.</w:t>
      </w:r>
    </w:p>
    <w:p w14:paraId="2681CE06" w14:textId="5F7F3D65" w:rsidR="006A2BB1" w:rsidRDefault="004A13DB" w:rsidP="003648D0">
      <w:pPr>
        <w:pStyle w:val="Akapitzlist"/>
        <w:numPr>
          <w:ilvl w:val="0"/>
          <w:numId w:val="37"/>
        </w:numPr>
        <w:ind w:left="851" w:right="400" w:hanging="425"/>
      </w:pPr>
      <w:r>
        <w:lastRenderedPageBreak/>
        <w:t>W terminie 10 dni roboczych od dnia przekazania wniosku, o którym mowa w ust. 7, Strona, która otrzymała wniosek przekaże drugiej Stronie informację o zakresie, w</w:t>
      </w:r>
      <w:r w:rsidR="00DB001C">
        <w:t> </w:t>
      </w:r>
      <w:r>
        <w:t xml:space="preserve">jakim zatwierdza wniosek oraz wskaże kwotę, o którą wynagrodzenie należne Wykonawcy powinno ulec zmianie, albo informację o niezatwierdzeniu wniosku wraz z uzasadnieniem. </w:t>
      </w:r>
    </w:p>
    <w:p w14:paraId="5CC98E60" w14:textId="10636ACD" w:rsidR="006A2BB1" w:rsidRDefault="004A13DB" w:rsidP="003648D0">
      <w:pPr>
        <w:pStyle w:val="Akapitzlist"/>
        <w:numPr>
          <w:ilvl w:val="0"/>
          <w:numId w:val="37"/>
        </w:numPr>
        <w:ind w:left="851" w:right="400" w:hanging="425"/>
      </w:pPr>
      <w:r>
        <w:t xml:space="preserve">W przypadku otrzymania przez Stronę informacji o niezatwierdzeniu wniosku lub częściowym zatwierdzeniu wniosku, Strona ta może ponownie wystąpić z wnioskiem, o którym mowa w ust. 7. W takim przypadku przepisy ust. 9 – 10 oraz 12 stosuje się odpowiednio. </w:t>
      </w:r>
    </w:p>
    <w:p w14:paraId="3B67DCAE" w14:textId="6B6B59DD" w:rsidR="006A2BB1" w:rsidRDefault="004A13DB" w:rsidP="003648D0">
      <w:pPr>
        <w:pStyle w:val="Akapitzlist"/>
        <w:numPr>
          <w:ilvl w:val="0"/>
          <w:numId w:val="37"/>
        </w:numPr>
        <w:ind w:left="851" w:right="400" w:hanging="425"/>
      </w:pPr>
      <w:r>
        <w:t xml:space="preserve">Zawarcie aneksu nastąpi nie później niż w terminie 10 dni roboczych od dnia zatwierdzenia wniosku o dokonanie zmiany wysokości wynagrodzenia należnego Wykonawcy. </w:t>
      </w:r>
    </w:p>
    <w:p w14:paraId="1050B3D6" w14:textId="77777777" w:rsidR="003B64C6" w:rsidRDefault="004A13DB" w:rsidP="00C47504">
      <w:pPr>
        <w:ind w:left="-13" w:right="400" w:firstLine="4467"/>
        <w:rPr>
          <w:b/>
        </w:rPr>
      </w:pPr>
      <w:r>
        <w:rPr>
          <w:b/>
        </w:rPr>
        <w:t xml:space="preserve">§ 12 </w:t>
      </w:r>
    </w:p>
    <w:p w14:paraId="1A89D6F4" w14:textId="0821B606" w:rsidR="006A2BB1" w:rsidRDefault="004A13DB" w:rsidP="003B64C6">
      <w:pPr>
        <w:ind w:left="-13" w:right="400" w:firstLine="0"/>
      </w:pPr>
      <w:r>
        <w:t>1.</w:t>
      </w:r>
      <w:r>
        <w:rPr>
          <w:rFonts w:ascii="Arial" w:eastAsia="Arial" w:hAnsi="Arial" w:cs="Arial"/>
        </w:rPr>
        <w:t xml:space="preserve"> </w:t>
      </w:r>
      <w:r>
        <w:t xml:space="preserve">Wykonawca płaci Zamawiającemu kary umowne za: </w:t>
      </w:r>
    </w:p>
    <w:p w14:paraId="35081D04" w14:textId="42570130" w:rsidR="006A2BB1" w:rsidRDefault="004A13DB" w:rsidP="00C47504">
      <w:pPr>
        <w:numPr>
          <w:ilvl w:val="0"/>
          <w:numId w:val="15"/>
        </w:numPr>
        <w:ind w:right="400"/>
      </w:pPr>
      <w:r>
        <w:t>każdorazową zwłokę w wykonywaniu obowiązków przez Wykonawcę (niezgodności z</w:t>
      </w:r>
      <w:r w:rsidR="00DB001C">
        <w:t> </w:t>
      </w:r>
      <w:r>
        <w:t xml:space="preserve">harmonogramem, Regulaminem utrzymania czystości i porządku na terenie gminy, Szczegółowym Opisem Przedmiotu Zamówienia) w wysokości 0,02% wynagrodzenia brutto określonego w § </w:t>
      </w:r>
      <w:r w:rsidR="002E2D37">
        <w:t>3</w:t>
      </w:r>
      <w:r>
        <w:t xml:space="preserve"> ust.</w:t>
      </w:r>
      <w:r w:rsidR="0068720F">
        <w:t>2</w:t>
      </w:r>
      <w:r>
        <w:t xml:space="preserve">, za każdy dzień zwłoki, </w:t>
      </w:r>
    </w:p>
    <w:p w14:paraId="31CEDB2E" w14:textId="7D530ED9" w:rsidR="006A2BB1" w:rsidRDefault="004A13DB" w:rsidP="00DB001C">
      <w:pPr>
        <w:numPr>
          <w:ilvl w:val="0"/>
          <w:numId w:val="15"/>
        </w:numPr>
        <w:spacing w:after="16" w:line="259" w:lineRule="auto"/>
        <w:ind w:right="400"/>
      </w:pPr>
      <w:r>
        <w:t>za rozwiązanie niniejszej umowy lub odstąpienie od umowy z przyczyn zależnych od</w:t>
      </w:r>
      <w:r w:rsidR="00DB001C">
        <w:t> </w:t>
      </w:r>
      <w:r>
        <w:t xml:space="preserve">Wykonawcy, w wysokości </w:t>
      </w:r>
      <w:r w:rsidRPr="00DB001C">
        <w:rPr>
          <w:b/>
        </w:rPr>
        <w:t>10%</w:t>
      </w:r>
      <w:r>
        <w:t xml:space="preserve"> całości wynagrodzenia wymienionego w § </w:t>
      </w:r>
      <w:r w:rsidR="002E2D37">
        <w:t>3</w:t>
      </w:r>
      <w:r>
        <w:t xml:space="preserve"> ust. </w:t>
      </w:r>
      <w:r w:rsidR="0068720F">
        <w:t>2</w:t>
      </w:r>
      <w:r w:rsidR="00DB001C">
        <w:t>,</w:t>
      </w:r>
      <w:r>
        <w:t xml:space="preserve">  </w:t>
      </w:r>
    </w:p>
    <w:p w14:paraId="67BB2EFA" w14:textId="66751D38" w:rsidR="006A2BB1" w:rsidRDefault="004A13DB" w:rsidP="00C47504">
      <w:pPr>
        <w:numPr>
          <w:ilvl w:val="0"/>
          <w:numId w:val="15"/>
        </w:numPr>
        <w:ind w:right="400"/>
      </w:pPr>
      <w:r>
        <w:t>w przypadku, gdy w trakcie realizacji umowy Zleceniobiorca nie wykaże, że osoby wykonujące następujące czynności: odbiór i transport odpadów, nadzór nad realizacją zadania, obsługa Punktu Selektywnej Zbiórki Odpadów Komunalnych, są zatrudnione na umowę o pracę, Wykonawca zostanie ukarany karą 500,00 zł za każdy dzień i każdą osobę bez umowy o pracę do momentu zatrudnienia przez Zleceniobiorcę osoby na</w:t>
      </w:r>
      <w:r w:rsidR="00DB001C">
        <w:t> </w:t>
      </w:r>
      <w:r>
        <w:t xml:space="preserve">umowę o pracę. </w:t>
      </w:r>
    </w:p>
    <w:p w14:paraId="130620AA" w14:textId="6504240C" w:rsidR="006A2BB1" w:rsidRDefault="004A13DB" w:rsidP="00C47504">
      <w:pPr>
        <w:numPr>
          <w:ilvl w:val="0"/>
          <w:numId w:val="16"/>
        </w:numPr>
        <w:ind w:right="400" w:hanging="360"/>
      </w:pPr>
      <w:r>
        <w:t xml:space="preserve">Zamawiający zapłaci Wykonawcy kary umowne za rozwiązanie niniejszej umowy lub odstąpienie od umowy z przyczyn zależnych od Zamawiającego w wysokości 10% całości wynagrodzenia wymienionego w § </w:t>
      </w:r>
      <w:r w:rsidR="002E2D37">
        <w:t>3</w:t>
      </w:r>
      <w:r>
        <w:t xml:space="preserve"> ust. </w:t>
      </w:r>
      <w:r w:rsidR="0068720F">
        <w:t>2</w:t>
      </w:r>
      <w:r>
        <w:t xml:space="preserve">. </w:t>
      </w:r>
    </w:p>
    <w:p w14:paraId="6D1FC630" w14:textId="77777777" w:rsidR="006A2BB1" w:rsidRDefault="004A13DB" w:rsidP="00C47504">
      <w:pPr>
        <w:numPr>
          <w:ilvl w:val="0"/>
          <w:numId w:val="16"/>
        </w:numPr>
        <w:ind w:right="400" w:hanging="360"/>
      </w:pPr>
      <w:r>
        <w:t xml:space="preserve">Wykonawcy przysługuje prawo naliczenia odsetek ustawowych za nieterminowe opłacenie poprawnie wystawionych faktur. </w:t>
      </w:r>
    </w:p>
    <w:p w14:paraId="7703149F" w14:textId="77777777" w:rsidR="006A2BB1" w:rsidRDefault="004A13DB" w:rsidP="00C47504">
      <w:pPr>
        <w:numPr>
          <w:ilvl w:val="0"/>
          <w:numId w:val="16"/>
        </w:numPr>
        <w:ind w:right="400" w:hanging="360"/>
      </w:pPr>
      <w:r>
        <w:t xml:space="preserve">Strony zastrzegają sobie prawo do odszkodowania na zasadach ogólnych. </w:t>
      </w:r>
    </w:p>
    <w:p w14:paraId="4C3B1B43" w14:textId="77777777" w:rsidR="006A2BB1" w:rsidRDefault="004A13DB" w:rsidP="00C47504">
      <w:pPr>
        <w:spacing w:after="0" w:line="259" w:lineRule="auto"/>
        <w:ind w:left="0" w:right="400" w:firstLine="0"/>
        <w:jc w:val="center"/>
      </w:pPr>
      <w:r>
        <w:t xml:space="preserve"> </w:t>
      </w:r>
    </w:p>
    <w:p w14:paraId="1291AACA" w14:textId="77777777" w:rsidR="006A2BB1" w:rsidRDefault="004A13DB" w:rsidP="00C47504">
      <w:pPr>
        <w:pStyle w:val="Nagwek2"/>
        <w:ind w:left="369" w:right="400"/>
      </w:pPr>
      <w:r>
        <w:t xml:space="preserve">§ 13 </w:t>
      </w:r>
    </w:p>
    <w:p w14:paraId="7951CBDD" w14:textId="77777777" w:rsidR="006A2BB1" w:rsidRDefault="004A13DB" w:rsidP="00C47504">
      <w:pPr>
        <w:ind w:left="-13" w:right="400" w:firstLine="0"/>
      </w:pPr>
      <w:r>
        <w:t xml:space="preserve">W sprawach nieuregulowanych niniejszą umową mają zastosowanie odpowiednie przepisy: </w:t>
      </w:r>
    </w:p>
    <w:p w14:paraId="5206DE3C" w14:textId="2EB1377C" w:rsidR="006A2BB1" w:rsidRDefault="004A13DB" w:rsidP="00C47504">
      <w:pPr>
        <w:numPr>
          <w:ilvl w:val="0"/>
          <w:numId w:val="17"/>
        </w:numPr>
        <w:ind w:right="400" w:hanging="360"/>
      </w:pPr>
      <w:r>
        <w:t>Ustawy z dnia 23 kwietnia 1964 r. Kodeksu cywilny (Dz. U. z 20</w:t>
      </w:r>
      <w:r w:rsidR="00253327">
        <w:t>20</w:t>
      </w:r>
      <w:r>
        <w:t xml:space="preserve"> r., poz. </w:t>
      </w:r>
      <w:r w:rsidR="00253327">
        <w:t>1740</w:t>
      </w:r>
      <w:r>
        <w:t xml:space="preserve"> z </w:t>
      </w:r>
      <w:proofErr w:type="spellStart"/>
      <w:r>
        <w:t>późn</w:t>
      </w:r>
      <w:proofErr w:type="spellEnd"/>
      <w:r>
        <w:t xml:space="preserve">. zm.). </w:t>
      </w:r>
    </w:p>
    <w:p w14:paraId="6C8894DC" w14:textId="2EA53ABE" w:rsidR="006A2BB1" w:rsidRDefault="004A13DB" w:rsidP="00C47504">
      <w:pPr>
        <w:numPr>
          <w:ilvl w:val="0"/>
          <w:numId w:val="17"/>
        </w:numPr>
        <w:ind w:right="400" w:hanging="360"/>
      </w:pPr>
      <w:r>
        <w:t>Ustawy z dnia 29 stycznia 2004 r. Prawo zamówień publicznych (</w:t>
      </w:r>
      <w:r w:rsidR="00070559">
        <w:t xml:space="preserve">t. j. </w:t>
      </w:r>
      <w:r>
        <w:t xml:space="preserve">Dz. U. z </w:t>
      </w:r>
      <w:r w:rsidR="00070559">
        <w:t>2021</w:t>
      </w:r>
      <w:r>
        <w:t xml:space="preserve"> r., poz. </w:t>
      </w:r>
      <w:r w:rsidR="00070559">
        <w:t>1129</w:t>
      </w:r>
      <w:r w:rsidR="004E719D">
        <w:t xml:space="preserve"> ze zm.</w:t>
      </w:r>
      <w:r>
        <w:t xml:space="preserve">). </w:t>
      </w:r>
    </w:p>
    <w:p w14:paraId="4EC3BFCC" w14:textId="27A2B548" w:rsidR="006A2BB1" w:rsidRDefault="004A13DB" w:rsidP="00C47504">
      <w:pPr>
        <w:numPr>
          <w:ilvl w:val="0"/>
          <w:numId w:val="17"/>
        </w:numPr>
        <w:ind w:right="400" w:hanging="360"/>
      </w:pPr>
      <w:r>
        <w:t>Ustawy z dnia 13 września 1996 r. o utrzymaniu czystości i porządku w gminach (</w:t>
      </w:r>
      <w:r w:rsidR="00070559">
        <w:t xml:space="preserve">t. j. </w:t>
      </w:r>
      <w:r>
        <w:t>Dz. U. z 20</w:t>
      </w:r>
      <w:r w:rsidR="00070559">
        <w:t>21</w:t>
      </w:r>
      <w:r>
        <w:t xml:space="preserve"> r., poz. </w:t>
      </w:r>
      <w:r w:rsidR="00070559">
        <w:t>888</w:t>
      </w:r>
      <w:r>
        <w:t xml:space="preserve"> ze </w:t>
      </w:r>
      <w:proofErr w:type="spellStart"/>
      <w:r>
        <w:t>zm</w:t>
      </w:r>
      <w:proofErr w:type="spellEnd"/>
      <w:r>
        <w:t xml:space="preserve">). </w:t>
      </w:r>
    </w:p>
    <w:p w14:paraId="46A1C2F6" w14:textId="510D27BE" w:rsidR="006A2BB1" w:rsidRDefault="004A13DB" w:rsidP="00C47504">
      <w:pPr>
        <w:numPr>
          <w:ilvl w:val="0"/>
          <w:numId w:val="17"/>
        </w:numPr>
        <w:ind w:right="400" w:hanging="360"/>
      </w:pPr>
      <w:r>
        <w:t>Ustawy z dnia 14 grudnia 2012 r. o odpadach. (</w:t>
      </w:r>
      <w:r w:rsidR="00070559">
        <w:t xml:space="preserve">t. j. </w:t>
      </w:r>
      <w:r>
        <w:t>Dz. U. z 202</w:t>
      </w:r>
      <w:r w:rsidR="00070559">
        <w:t>1</w:t>
      </w:r>
      <w:r>
        <w:t xml:space="preserve"> r. poz. </w:t>
      </w:r>
      <w:r w:rsidR="00070559">
        <w:t>779</w:t>
      </w:r>
      <w:r>
        <w:t xml:space="preserve"> z</w:t>
      </w:r>
      <w:r w:rsidR="00070559">
        <w:t>e</w:t>
      </w:r>
      <w:r>
        <w:t xml:space="preserve"> zm.). </w:t>
      </w:r>
    </w:p>
    <w:p w14:paraId="46C126A4" w14:textId="77777777" w:rsidR="006A2BB1" w:rsidRDefault="004A13DB" w:rsidP="00C47504">
      <w:pPr>
        <w:ind w:left="430" w:right="400" w:firstLine="0"/>
      </w:pPr>
      <w:r>
        <w:t xml:space="preserve">oraz przepisy wykonawcze do ww. ustaw. </w:t>
      </w:r>
    </w:p>
    <w:p w14:paraId="079AFDE8" w14:textId="7C4A663C" w:rsidR="006A2BB1" w:rsidRDefault="004A13DB" w:rsidP="003648D0">
      <w:pPr>
        <w:spacing w:after="0" w:line="259" w:lineRule="auto"/>
        <w:ind w:left="0" w:right="400" w:firstLine="0"/>
        <w:jc w:val="center"/>
      </w:pPr>
      <w:r>
        <w:rPr>
          <w:b/>
        </w:rPr>
        <w:t xml:space="preserve">  </w:t>
      </w:r>
    </w:p>
    <w:p w14:paraId="600B6D0B" w14:textId="77777777" w:rsidR="006A2BB1" w:rsidRDefault="004A13DB" w:rsidP="00C47504">
      <w:pPr>
        <w:spacing w:after="0" w:line="259" w:lineRule="auto"/>
        <w:ind w:left="0" w:right="400" w:firstLine="0"/>
        <w:jc w:val="center"/>
      </w:pPr>
      <w:r>
        <w:rPr>
          <w:b/>
        </w:rPr>
        <w:t xml:space="preserve"> </w:t>
      </w:r>
    </w:p>
    <w:p w14:paraId="31632EF1" w14:textId="77777777" w:rsidR="006A2BB1" w:rsidRDefault="004A13DB" w:rsidP="00C47504">
      <w:pPr>
        <w:spacing w:after="21" w:line="259" w:lineRule="auto"/>
        <w:ind w:left="0" w:right="400" w:firstLine="0"/>
        <w:jc w:val="center"/>
      </w:pPr>
      <w:r>
        <w:rPr>
          <w:b/>
        </w:rPr>
        <w:t xml:space="preserve"> </w:t>
      </w:r>
    </w:p>
    <w:p w14:paraId="1330B7B1" w14:textId="77777777" w:rsidR="00930EC3" w:rsidRDefault="004A13DB" w:rsidP="00C47504">
      <w:pPr>
        <w:ind w:left="-13" w:right="400" w:firstLine="4467"/>
        <w:rPr>
          <w:b/>
        </w:rPr>
      </w:pPr>
      <w:r>
        <w:rPr>
          <w:b/>
        </w:rPr>
        <w:t xml:space="preserve">§ 14 </w:t>
      </w:r>
    </w:p>
    <w:p w14:paraId="450C9543" w14:textId="33463747" w:rsidR="006A2BB1" w:rsidRDefault="004A13DB" w:rsidP="00C47504">
      <w:pPr>
        <w:ind w:left="-13" w:right="400" w:firstLine="0"/>
      </w:pPr>
      <w:r>
        <w:lastRenderedPageBreak/>
        <w:t>Wszelkie spory wynikające z wykonania umowy rozstrzygane będą przez Sąd właściwy dla</w:t>
      </w:r>
      <w:r w:rsidR="007C6893">
        <w:t> </w:t>
      </w:r>
      <w:r>
        <w:t xml:space="preserve">siedziby Zamawiającego. </w:t>
      </w:r>
    </w:p>
    <w:p w14:paraId="4A1E0248" w14:textId="77777777" w:rsidR="003648D0" w:rsidRDefault="003648D0" w:rsidP="00C47504">
      <w:pPr>
        <w:ind w:left="-13" w:right="400" w:firstLine="0"/>
      </w:pPr>
    </w:p>
    <w:p w14:paraId="0EC710A5" w14:textId="77777777" w:rsidR="006A2BB1" w:rsidRDefault="004A13DB" w:rsidP="00C47504">
      <w:pPr>
        <w:pStyle w:val="Nagwek2"/>
        <w:ind w:left="369" w:right="400"/>
      </w:pPr>
      <w:r>
        <w:t xml:space="preserve">§ 15 </w:t>
      </w:r>
    </w:p>
    <w:p w14:paraId="69A7C05A" w14:textId="77777777" w:rsidR="00930EC3" w:rsidRDefault="004A13DB" w:rsidP="00C47504">
      <w:pPr>
        <w:ind w:left="414" w:right="400" w:hanging="427"/>
      </w:pPr>
      <w:r>
        <w:t xml:space="preserve">Załącznikami do niniejszej umowy są: </w:t>
      </w:r>
    </w:p>
    <w:p w14:paraId="05D6539A" w14:textId="35EED259" w:rsidR="006A2BB1" w:rsidRDefault="004A13DB" w:rsidP="00C47504">
      <w:pPr>
        <w:ind w:left="414" w:right="400" w:hanging="427"/>
      </w:pPr>
      <w:r>
        <w:t>Załącznik</w:t>
      </w:r>
      <w:r w:rsidR="00930EC3">
        <w:t xml:space="preserve"> </w:t>
      </w:r>
      <w:r>
        <w:t>nr 1</w:t>
      </w:r>
      <w:r>
        <w:rPr>
          <w:rFonts w:ascii="Arial" w:eastAsia="Arial" w:hAnsi="Arial" w:cs="Arial"/>
        </w:rPr>
        <w:t xml:space="preserve"> </w:t>
      </w:r>
      <w:r>
        <w:rPr>
          <w:rFonts w:ascii="Arial" w:eastAsia="Arial" w:hAnsi="Arial" w:cs="Arial"/>
        </w:rPr>
        <w:tab/>
      </w:r>
      <w:r w:rsidR="00DB001C">
        <w:rPr>
          <w:rFonts w:ascii="Arial" w:eastAsia="Arial" w:hAnsi="Arial" w:cs="Arial"/>
        </w:rPr>
        <w:t xml:space="preserve"> </w:t>
      </w:r>
      <w:r>
        <w:t xml:space="preserve">Oferta Wykonawcy </w:t>
      </w:r>
    </w:p>
    <w:p w14:paraId="0A51DD44" w14:textId="638B2704" w:rsidR="006A2BB1" w:rsidRDefault="004A13DB" w:rsidP="00C47504">
      <w:pPr>
        <w:tabs>
          <w:tab w:val="center" w:pos="1055"/>
          <w:tab w:val="center" w:pos="4270"/>
        </w:tabs>
        <w:ind w:left="0" w:right="400" w:firstLine="0"/>
        <w:jc w:val="left"/>
      </w:pPr>
      <w:r>
        <w:t>Załącznik nr 2</w:t>
      </w:r>
      <w:r>
        <w:rPr>
          <w:rFonts w:ascii="Arial" w:eastAsia="Arial" w:hAnsi="Arial" w:cs="Arial"/>
        </w:rPr>
        <w:t xml:space="preserve"> </w:t>
      </w:r>
      <w:r>
        <w:rPr>
          <w:rFonts w:ascii="Arial" w:eastAsia="Arial" w:hAnsi="Arial" w:cs="Arial"/>
        </w:rPr>
        <w:tab/>
      </w:r>
      <w:r>
        <w:t xml:space="preserve">Szczegółowy Opis Przedmiotu Zamówienia </w:t>
      </w:r>
    </w:p>
    <w:p w14:paraId="01A23487" w14:textId="6C64BAFD" w:rsidR="006A2BB1" w:rsidRDefault="004A13DB" w:rsidP="00C47504">
      <w:pPr>
        <w:tabs>
          <w:tab w:val="center" w:pos="1055"/>
          <w:tab w:val="center" w:pos="4687"/>
        </w:tabs>
        <w:ind w:left="0" w:right="400" w:firstLine="0"/>
        <w:jc w:val="left"/>
      </w:pPr>
      <w:r>
        <w:t>Załącznik nr 3</w:t>
      </w:r>
      <w:r>
        <w:rPr>
          <w:rFonts w:ascii="Arial" w:eastAsia="Arial" w:hAnsi="Arial" w:cs="Arial"/>
        </w:rPr>
        <w:t xml:space="preserve"> </w:t>
      </w:r>
      <w:r>
        <w:rPr>
          <w:rFonts w:ascii="Arial" w:eastAsia="Arial" w:hAnsi="Arial" w:cs="Arial"/>
        </w:rPr>
        <w:tab/>
      </w:r>
      <w:r>
        <w:t xml:space="preserve">Wzór Protokołu potwierdzającego wykonanie usługi </w:t>
      </w:r>
    </w:p>
    <w:p w14:paraId="0941EDCD" w14:textId="77777777" w:rsidR="003648D0" w:rsidRDefault="003648D0" w:rsidP="003648D0">
      <w:pPr>
        <w:pStyle w:val="Nagwek2"/>
        <w:ind w:left="369" w:right="400"/>
        <w:jc w:val="both"/>
      </w:pPr>
    </w:p>
    <w:p w14:paraId="46C5C2B5" w14:textId="46CB888A" w:rsidR="006A2BB1" w:rsidRDefault="004A13DB" w:rsidP="00C47504">
      <w:pPr>
        <w:pStyle w:val="Nagwek2"/>
        <w:ind w:left="369" w:right="400"/>
      </w:pPr>
      <w:r>
        <w:t xml:space="preserve">§ 16 </w:t>
      </w:r>
    </w:p>
    <w:p w14:paraId="2BCB8547" w14:textId="0E31B078" w:rsidR="006A2BB1" w:rsidRDefault="004A13DB" w:rsidP="00C47504">
      <w:pPr>
        <w:ind w:left="-13" w:right="400" w:firstLine="0"/>
      </w:pPr>
      <w:r>
        <w:t>Umowę sporządzono w trzech jednobrzmiących egzemplarzach: jeden egzemplarz dla</w:t>
      </w:r>
      <w:r w:rsidR="007C6893">
        <w:t> </w:t>
      </w:r>
      <w:r>
        <w:t xml:space="preserve">Wykonawcy, dwa egz. dla Zamawiającego. </w:t>
      </w:r>
    </w:p>
    <w:p w14:paraId="39C4CCD6" w14:textId="27F7DF54" w:rsidR="006A2BB1" w:rsidRDefault="004A13DB" w:rsidP="00C47504">
      <w:pPr>
        <w:spacing w:after="6" w:line="259" w:lineRule="auto"/>
        <w:ind w:left="2" w:right="400" w:firstLine="0"/>
        <w:jc w:val="left"/>
      </w:pPr>
      <w:r>
        <w:t xml:space="preserve"> </w:t>
      </w:r>
    </w:p>
    <w:p w14:paraId="6B3F59F4" w14:textId="786ADE92" w:rsidR="003648D0" w:rsidRDefault="003648D0" w:rsidP="00C47504">
      <w:pPr>
        <w:spacing w:after="6" w:line="259" w:lineRule="auto"/>
        <w:ind w:left="2" w:right="400" w:firstLine="0"/>
        <w:jc w:val="left"/>
      </w:pPr>
    </w:p>
    <w:p w14:paraId="36E98DD6" w14:textId="38F31BE4" w:rsidR="003648D0" w:rsidRDefault="003648D0" w:rsidP="00C47504">
      <w:pPr>
        <w:spacing w:after="6" w:line="259" w:lineRule="auto"/>
        <w:ind w:left="2" w:right="400" w:firstLine="0"/>
        <w:jc w:val="left"/>
      </w:pPr>
    </w:p>
    <w:p w14:paraId="6181C8CD" w14:textId="4B014B8B" w:rsidR="003648D0" w:rsidRDefault="003648D0" w:rsidP="00C47504">
      <w:pPr>
        <w:spacing w:after="6" w:line="259" w:lineRule="auto"/>
        <w:ind w:left="2" w:right="400" w:firstLine="0"/>
        <w:jc w:val="left"/>
      </w:pPr>
    </w:p>
    <w:p w14:paraId="0BBC02FE" w14:textId="77777777" w:rsidR="003648D0" w:rsidRDefault="003648D0" w:rsidP="00C47504">
      <w:pPr>
        <w:spacing w:after="6" w:line="259" w:lineRule="auto"/>
        <w:ind w:left="2" w:right="400" w:firstLine="0"/>
        <w:jc w:val="left"/>
      </w:pPr>
    </w:p>
    <w:p w14:paraId="4DF2F1A0" w14:textId="02D7B2ED" w:rsidR="006A2BB1" w:rsidRDefault="004A13DB" w:rsidP="00C47504">
      <w:pPr>
        <w:tabs>
          <w:tab w:val="center" w:pos="2196"/>
          <w:tab w:val="center" w:pos="6802"/>
        </w:tabs>
        <w:spacing w:after="0" w:line="271" w:lineRule="auto"/>
        <w:ind w:left="0" w:right="400" w:firstLine="0"/>
        <w:jc w:val="left"/>
      </w:pPr>
      <w:r>
        <w:rPr>
          <w:rFonts w:ascii="Calibri" w:eastAsia="Calibri" w:hAnsi="Calibri" w:cs="Calibri"/>
          <w:sz w:val="22"/>
        </w:rPr>
        <w:tab/>
      </w:r>
      <w:r>
        <w:rPr>
          <w:b/>
        </w:rPr>
        <w:t xml:space="preserve">ZAMAWIAJĄCY: </w:t>
      </w:r>
      <w:r>
        <w:rPr>
          <w:b/>
        </w:rPr>
        <w:tab/>
        <w:t xml:space="preserve">WYKONAWCA: </w:t>
      </w:r>
    </w:p>
    <w:p w14:paraId="7C2C76B1" w14:textId="77777777" w:rsidR="006A2BB1" w:rsidRDefault="004A13DB" w:rsidP="00C47504">
      <w:pPr>
        <w:spacing w:after="0" w:line="259" w:lineRule="auto"/>
        <w:ind w:left="2" w:right="400" w:firstLine="0"/>
        <w:jc w:val="left"/>
      </w:pPr>
      <w:r>
        <w:t xml:space="preserve"> </w:t>
      </w:r>
    </w:p>
    <w:p w14:paraId="50D24FE6" w14:textId="77777777" w:rsidR="006A2BB1" w:rsidRDefault="004A13DB" w:rsidP="00C47504">
      <w:pPr>
        <w:spacing w:after="0" w:line="259" w:lineRule="auto"/>
        <w:ind w:left="2" w:right="400" w:firstLine="0"/>
        <w:jc w:val="left"/>
      </w:pPr>
      <w:r>
        <w:rPr>
          <w:b/>
        </w:rPr>
        <w:t xml:space="preserve">                                        </w:t>
      </w:r>
    </w:p>
    <w:p w14:paraId="2F4FFE1A" w14:textId="77777777" w:rsidR="006A2BB1" w:rsidRDefault="004A13DB" w:rsidP="00C47504">
      <w:pPr>
        <w:spacing w:after="0" w:line="259" w:lineRule="auto"/>
        <w:ind w:left="2" w:right="400" w:firstLine="0"/>
        <w:jc w:val="left"/>
      </w:pPr>
      <w:r>
        <w:rPr>
          <w:b/>
        </w:rPr>
        <w:t xml:space="preserve"> </w:t>
      </w:r>
    </w:p>
    <w:p w14:paraId="2AD3F33A" w14:textId="77777777" w:rsidR="006A2BB1" w:rsidRDefault="004A13DB" w:rsidP="00C47504">
      <w:pPr>
        <w:spacing w:after="0" w:line="259" w:lineRule="auto"/>
        <w:ind w:left="2" w:right="400" w:firstLine="0"/>
        <w:jc w:val="left"/>
      </w:pPr>
      <w:r>
        <w:rPr>
          <w:b/>
        </w:rPr>
        <w:t xml:space="preserve"> </w:t>
      </w:r>
    </w:p>
    <w:p w14:paraId="2026D25C" w14:textId="77777777" w:rsidR="006A2BB1" w:rsidRDefault="004A13DB" w:rsidP="00C47504">
      <w:pPr>
        <w:spacing w:after="0" w:line="259" w:lineRule="auto"/>
        <w:ind w:left="2" w:right="400" w:firstLine="0"/>
        <w:jc w:val="left"/>
      </w:pPr>
      <w:r>
        <w:rPr>
          <w:b/>
        </w:rPr>
        <w:t xml:space="preserve"> </w:t>
      </w:r>
    </w:p>
    <w:p w14:paraId="0C60E88B" w14:textId="77777777" w:rsidR="006A2BB1" w:rsidRDefault="004A13DB" w:rsidP="00C47504">
      <w:pPr>
        <w:spacing w:after="0" w:line="259" w:lineRule="auto"/>
        <w:ind w:left="2" w:right="400" w:firstLine="0"/>
        <w:jc w:val="left"/>
      </w:pPr>
      <w:r>
        <w:rPr>
          <w:b/>
        </w:rPr>
        <w:t xml:space="preserve"> </w:t>
      </w:r>
    </w:p>
    <w:p w14:paraId="7CC5DD28" w14:textId="77777777" w:rsidR="006A2BB1" w:rsidRDefault="004A13DB" w:rsidP="00C47504">
      <w:pPr>
        <w:spacing w:after="0" w:line="259" w:lineRule="auto"/>
        <w:ind w:left="2" w:right="400" w:firstLine="0"/>
        <w:jc w:val="left"/>
      </w:pPr>
      <w:r>
        <w:rPr>
          <w:b/>
        </w:rPr>
        <w:t xml:space="preserve"> </w:t>
      </w:r>
    </w:p>
    <w:p w14:paraId="4DC23E5E" w14:textId="77777777" w:rsidR="006A2BB1" w:rsidRDefault="004A13DB" w:rsidP="00C47504">
      <w:pPr>
        <w:spacing w:after="0" w:line="259" w:lineRule="auto"/>
        <w:ind w:left="2" w:right="400" w:firstLine="0"/>
        <w:jc w:val="left"/>
      </w:pPr>
      <w:r>
        <w:rPr>
          <w:b/>
        </w:rPr>
        <w:t xml:space="preserve"> </w:t>
      </w:r>
    </w:p>
    <w:p w14:paraId="2FDF7949" w14:textId="77777777" w:rsidR="006A2BB1" w:rsidRDefault="004A13DB" w:rsidP="00C47504">
      <w:pPr>
        <w:spacing w:after="0" w:line="259" w:lineRule="auto"/>
        <w:ind w:left="2" w:right="400" w:firstLine="0"/>
        <w:jc w:val="left"/>
      </w:pPr>
      <w:r>
        <w:rPr>
          <w:b/>
        </w:rPr>
        <w:t xml:space="preserve"> </w:t>
      </w:r>
    </w:p>
    <w:p w14:paraId="2B3CB6E5" w14:textId="77777777" w:rsidR="006A2BB1" w:rsidRDefault="004A13DB" w:rsidP="00C47504">
      <w:pPr>
        <w:spacing w:after="0" w:line="259" w:lineRule="auto"/>
        <w:ind w:left="2" w:right="400" w:firstLine="0"/>
        <w:jc w:val="left"/>
      </w:pPr>
      <w:r>
        <w:rPr>
          <w:b/>
        </w:rPr>
        <w:t xml:space="preserve"> </w:t>
      </w:r>
    </w:p>
    <w:p w14:paraId="53412CB5" w14:textId="77777777" w:rsidR="006A2BB1" w:rsidRDefault="004A13DB" w:rsidP="00C47504">
      <w:pPr>
        <w:spacing w:after="0" w:line="259" w:lineRule="auto"/>
        <w:ind w:left="2" w:right="400" w:firstLine="0"/>
        <w:jc w:val="left"/>
      </w:pPr>
      <w:r>
        <w:rPr>
          <w:b/>
        </w:rPr>
        <w:t xml:space="preserve"> </w:t>
      </w:r>
    </w:p>
    <w:p w14:paraId="065CFA78" w14:textId="77777777" w:rsidR="006A2BB1" w:rsidRDefault="004A13DB" w:rsidP="00C47504">
      <w:pPr>
        <w:spacing w:after="0" w:line="259" w:lineRule="auto"/>
        <w:ind w:left="2" w:right="400" w:firstLine="0"/>
        <w:jc w:val="left"/>
      </w:pPr>
      <w:r>
        <w:rPr>
          <w:b/>
        </w:rPr>
        <w:t xml:space="preserve"> </w:t>
      </w:r>
    </w:p>
    <w:p w14:paraId="3801717C" w14:textId="77777777" w:rsidR="006A2BB1" w:rsidRDefault="004A13DB" w:rsidP="00C47504">
      <w:pPr>
        <w:spacing w:after="0" w:line="259" w:lineRule="auto"/>
        <w:ind w:left="2" w:right="400" w:firstLine="0"/>
        <w:jc w:val="left"/>
      </w:pPr>
      <w:r>
        <w:rPr>
          <w:b/>
        </w:rPr>
        <w:t xml:space="preserve"> </w:t>
      </w:r>
    </w:p>
    <w:p w14:paraId="2A6B7C1D" w14:textId="77777777" w:rsidR="006A2BB1" w:rsidRDefault="004A13DB" w:rsidP="00C47504">
      <w:pPr>
        <w:spacing w:after="0" w:line="259" w:lineRule="auto"/>
        <w:ind w:left="2" w:right="400" w:firstLine="0"/>
        <w:jc w:val="left"/>
      </w:pPr>
      <w:r>
        <w:rPr>
          <w:b/>
        </w:rPr>
        <w:t xml:space="preserve"> </w:t>
      </w:r>
    </w:p>
    <w:p w14:paraId="788524BF" w14:textId="77777777" w:rsidR="006A2BB1" w:rsidRDefault="004A13DB" w:rsidP="00C47504">
      <w:pPr>
        <w:spacing w:after="0" w:line="259" w:lineRule="auto"/>
        <w:ind w:left="2" w:right="400" w:firstLine="0"/>
        <w:jc w:val="left"/>
      </w:pPr>
      <w:r>
        <w:rPr>
          <w:b/>
        </w:rPr>
        <w:t xml:space="preserve"> </w:t>
      </w:r>
    </w:p>
    <w:p w14:paraId="26DFA6C7" w14:textId="77777777" w:rsidR="006A2BB1" w:rsidRDefault="004A13DB" w:rsidP="00C47504">
      <w:pPr>
        <w:spacing w:after="0" w:line="259" w:lineRule="auto"/>
        <w:ind w:left="2" w:right="400" w:firstLine="0"/>
        <w:jc w:val="left"/>
      </w:pPr>
      <w:r>
        <w:rPr>
          <w:b/>
        </w:rPr>
        <w:t xml:space="preserve"> </w:t>
      </w:r>
    </w:p>
    <w:p w14:paraId="6D0DEFA4" w14:textId="77777777" w:rsidR="006A2BB1" w:rsidRDefault="004A13DB" w:rsidP="00C47504">
      <w:pPr>
        <w:spacing w:after="0" w:line="259" w:lineRule="auto"/>
        <w:ind w:left="2" w:right="400" w:firstLine="0"/>
        <w:jc w:val="left"/>
      </w:pPr>
      <w:r>
        <w:rPr>
          <w:b/>
        </w:rPr>
        <w:t xml:space="preserve"> </w:t>
      </w:r>
    </w:p>
    <w:p w14:paraId="4AAF4E21" w14:textId="77777777" w:rsidR="006A2BB1" w:rsidRDefault="004A13DB" w:rsidP="00C47504">
      <w:pPr>
        <w:spacing w:after="0" w:line="259" w:lineRule="auto"/>
        <w:ind w:left="2" w:right="400" w:firstLine="0"/>
        <w:jc w:val="left"/>
      </w:pPr>
      <w:r>
        <w:rPr>
          <w:b/>
        </w:rPr>
        <w:t xml:space="preserve"> </w:t>
      </w:r>
    </w:p>
    <w:p w14:paraId="5315953F" w14:textId="0CA9EBCD" w:rsidR="006A2BB1" w:rsidRDefault="006A2BB1" w:rsidP="003A12B2">
      <w:pPr>
        <w:spacing w:after="0" w:line="259" w:lineRule="auto"/>
        <w:ind w:left="0" w:right="400" w:firstLine="0"/>
        <w:jc w:val="left"/>
      </w:pPr>
    </w:p>
    <w:p w14:paraId="56E6AE1F" w14:textId="77777777" w:rsidR="00461903" w:rsidRDefault="004A13DB" w:rsidP="00C47504">
      <w:pPr>
        <w:spacing w:after="610" w:line="284" w:lineRule="auto"/>
        <w:ind w:left="1965" w:right="400" w:hanging="1963"/>
        <w:jc w:val="left"/>
        <w:rPr>
          <w:b/>
        </w:rPr>
      </w:pPr>
      <w:r>
        <w:rPr>
          <w:b/>
        </w:rPr>
        <w:t xml:space="preserve">  </w:t>
      </w:r>
    </w:p>
    <w:p w14:paraId="67ABF7A7" w14:textId="77777777" w:rsidR="00461903" w:rsidRDefault="00461903" w:rsidP="00C47504">
      <w:pPr>
        <w:spacing w:after="610" w:line="284" w:lineRule="auto"/>
        <w:ind w:left="1965" w:right="400" w:hanging="1963"/>
        <w:jc w:val="left"/>
        <w:rPr>
          <w:b/>
        </w:rPr>
      </w:pPr>
    </w:p>
    <w:p w14:paraId="4167B801" w14:textId="77777777" w:rsidR="00461903" w:rsidRDefault="00461903" w:rsidP="00C47504">
      <w:pPr>
        <w:spacing w:after="610" w:line="284" w:lineRule="auto"/>
        <w:ind w:left="1965" w:right="400" w:hanging="1963"/>
        <w:jc w:val="left"/>
        <w:rPr>
          <w:b/>
        </w:rPr>
      </w:pPr>
    </w:p>
    <w:p w14:paraId="0FBC4F98" w14:textId="77777777" w:rsidR="00461903" w:rsidRDefault="00461903" w:rsidP="00C47504">
      <w:pPr>
        <w:spacing w:after="610" w:line="284" w:lineRule="auto"/>
        <w:ind w:left="1965" w:right="400" w:hanging="1963"/>
        <w:jc w:val="left"/>
        <w:rPr>
          <w:b/>
        </w:rPr>
      </w:pPr>
    </w:p>
    <w:p w14:paraId="704F8AEC" w14:textId="6B0925B6" w:rsidR="006A51B8" w:rsidRDefault="006A51B8" w:rsidP="006A51B8">
      <w:pPr>
        <w:spacing w:after="0" w:line="283" w:lineRule="auto"/>
        <w:ind w:left="1962" w:right="403" w:hanging="1962"/>
        <w:jc w:val="right"/>
        <w:rPr>
          <w:b/>
          <w:sz w:val="20"/>
        </w:rPr>
      </w:pPr>
      <w:proofErr w:type="spellStart"/>
      <w:r>
        <w:rPr>
          <w:b/>
          <w:sz w:val="20"/>
        </w:rPr>
        <w:lastRenderedPageBreak/>
        <w:t>Załacznik</w:t>
      </w:r>
      <w:proofErr w:type="spellEnd"/>
      <w:r>
        <w:rPr>
          <w:b/>
          <w:sz w:val="20"/>
        </w:rPr>
        <w:t xml:space="preserve"> nr 3</w:t>
      </w:r>
    </w:p>
    <w:p w14:paraId="03C9AFD6" w14:textId="77777777" w:rsidR="006A51B8" w:rsidRDefault="006A51B8" w:rsidP="008225B3">
      <w:pPr>
        <w:spacing w:after="0" w:line="283" w:lineRule="auto"/>
        <w:ind w:left="1962" w:right="403" w:hanging="1962"/>
        <w:jc w:val="center"/>
        <w:rPr>
          <w:b/>
          <w:sz w:val="20"/>
        </w:rPr>
      </w:pPr>
    </w:p>
    <w:p w14:paraId="46C09B0A" w14:textId="36916B2F" w:rsidR="008225B3" w:rsidRDefault="004A13DB" w:rsidP="008225B3">
      <w:pPr>
        <w:spacing w:after="0" w:line="283" w:lineRule="auto"/>
        <w:ind w:left="1962" w:right="403" w:hanging="1962"/>
        <w:jc w:val="center"/>
        <w:rPr>
          <w:b/>
          <w:sz w:val="20"/>
        </w:rPr>
      </w:pPr>
      <w:r>
        <w:rPr>
          <w:b/>
          <w:sz w:val="20"/>
        </w:rPr>
        <w:t xml:space="preserve">PROTOKÓŁ Z DNIA  ……………  POTWIERDZAJĄCY WYKONANIE USŁUGI </w:t>
      </w:r>
    </w:p>
    <w:p w14:paraId="03797854" w14:textId="368BED7E" w:rsidR="008225B3" w:rsidRDefault="004A13DB" w:rsidP="008225B3">
      <w:pPr>
        <w:spacing w:after="0" w:line="283" w:lineRule="auto"/>
        <w:ind w:left="1962" w:right="403" w:hanging="1962"/>
        <w:jc w:val="center"/>
        <w:rPr>
          <w:b/>
          <w:sz w:val="20"/>
        </w:rPr>
      </w:pPr>
      <w:r>
        <w:rPr>
          <w:b/>
          <w:sz w:val="20"/>
        </w:rPr>
        <w:t>ZA OKRES</w:t>
      </w:r>
      <w:r w:rsidR="00CA6D6D">
        <w:rPr>
          <w:b/>
          <w:sz w:val="20"/>
        </w:rPr>
        <w:t>,</w:t>
      </w:r>
      <w:r>
        <w:rPr>
          <w:b/>
          <w:sz w:val="20"/>
        </w:rPr>
        <w:t xml:space="preserve"> </w:t>
      </w:r>
      <w:r w:rsidR="008744C9">
        <w:rPr>
          <w:b/>
          <w:sz w:val="20"/>
        </w:rPr>
        <w:t>MIESIĄC</w:t>
      </w:r>
      <w:r w:rsidR="008225B3">
        <w:rPr>
          <w:b/>
          <w:sz w:val="20"/>
        </w:rPr>
        <w:t xml:space="preserve"> </w:t>
      </w:r>
      <w:r>
        <w:rPr>
          <w:b/>
          <w:sz w:val="20"/>
        </w:rPr>
        <w:t xml:space="preserve">………. </w:t>
      </w:r>
      <w:r w:rsidR="008744C9">
        <w:rPr>
          <w:b/>
          <w:sz w:val="20"/>
        </w:rPr>
        <w:t>ROK</w:t>
      </w:r>
      <w:r w:rsidR="008225B3">
        <w:rPr>
          <w:b/>
          <w:sz w:val="20"/>
        </w:rPr>
        <w:t xml:space="preserve"> ……</w:t>
      </w:r>
    </w:p>
    <w:p w14:paraId="7089C9D0" w14:textId="77777777" w:rsidR="00CA6D6D" w:rsidRDefault="00CA6D6D" w:rsidP="008225B3">
      <w:pPr>
        <w:spacing w:after="0" w:line="283" w:lineRule="auto"/>
        <w:ind w:left="1962" w:right="403" w:hanging="1962"/>
        <w:jc w:val="center"/>
        <w:rPr>
          <w:sz w:val="20"/>
        </w:rPr>
      </w:pPr>
    </w:p>
    <w:p w14:paraId="7E0B7CCE" w14:textId="2CC73004" w:rsidR="006A2BB1" w:rsidRDefault="004A13DB" w:rsidP="008225B3">
      <w:pPr>
        <w:spacing w:after="0" w:line="283" w:lineRule="auto"/>
        <w:ind w:left="1962" w:right="403" w:hanging="1962"/>
        <w:jc w:val="center"/>
      </w:pPr>
      <w:r>
        <w:rPr>
          <w:sz w:val="20"/>
        </w:rPr>
        <w:t>Dotyczy: Umowa Nr………………….. z dnia ………………. roku</w:t>
      </w:r>
    </w:p>
    <w:p w14:paraId="1A0BBEB1" w14:textId="77777777" w:rsidR="008225B3" w:rsidRDefault="008225B3" w:rsidP="00C47504">
      <w:pPr>
        <w:spacing w:after="337" w:line="265" w:lineRule="auto"/>
        <w:ind w:left="-3" w:right="400" w:hanging="10"/>
        <w:jc w:val="left"/>
        <w:rPr>
          <w:sz w:val="22"/>
        </w:rPr>
      </w:pPr>
    </w:p>
    <w:p w14:paraId="19BFF2C2" w14:textId="04D92922" w:rsidR="006A2BB1" w:rsidRDefault="004A13DB" w:rsidP="00C47504">
      <w:pPr>
        <w:spacing w:after="337" w:line="265" w:lineRule="auto"/>
        <w:ind w:left="-3" w:right="400" w:hanging="10"/>
        <w:jc w:val="left"/>
      </w:pPr>
      <w:r>
        <w:rPr>
          <w:sz w:val="22"/>
        </w:rPr>
        <w:t xml:space="preserve">spisany przy udziale: </w:t>
      </w:r>
    </w:p>
    <w:p w14:paraId="73D0C322" w14:textId="77777777" w:rsidR="006A2BB1" w:rsidRDefault="004A13DB" w:rsidP="00C47504">
      <w:pPr>
        <w:numPr>
          <w:ilvl w:val="0"/>
          <w:numId w:val="18"/>
        </w:numPr>
        <w:spacing w:after="51" w:line="265" w:lineRule="auto"/>
        <w:ind w:right="400" w:hanging="607"/>
        <w:jc w:val="left"/>
      </w:pPr>
      <w:r>
        <w:rPr>
          <w:sz w:val="22"/>
        </w:rPr>
        <w:t xml:space="preserve">Przedstawiciel Wykonawcy – ……………………………………………………………………. </w:t>
      </w:r>
    </w:p>
    <w:p w14:paraId="2ADAD435" w14:textId="57FBB27A" w:rsidR="006A2BB1" w:rsidRDefault="004A13DB" w:rsidP="00C47504">
      <w:pPr>
        <w:numPr>
          <w:ilvl w:val="0"/>
          <w:numId w:val="18"/>
        </w:numPr>
        <w:spacing w:after="510" w:line="265" w:lineRule="auto"/>
        <w:ind w:right="400" w:hanging="607"/>
        <w:jc w:val="left"/>
      </w:pPr>
      <w:r>
        <w:rPr>
          <w:sz w:val="22"/>
        </w:rPr>
        <w:t xml:space="preserve">Przedstawiciel </w:t>
      </w:r>
      <w:r w:rsidR="003A12B2">
        <w:rPr>
          <w:sz w:val="22"/>
        </w:rPr>
        <w:t>Gminy</w:t>
      </w:r>
      <w:r>
        <w:rPr>
          <w:sz w:val="22"/>
        </w:rPr>
        <w:t xml:space="preserve"> Zambrów - ………………………………………………………………..   </w:t>
      </w:r>
    </w:p>
    <w:p w14:paraId="280BBB9D" w14:textId="68488B92" w:rsidR="006A2BB1" w:rsidRDefault="004A13DB" w:rsidP="00C47504">
      <w:pPr>
        <w:spacing w:after="375" w:line="293" w:lineRule="auto"/>
        <w:ind w:left="-3" w:right="400" w:hanging="10"/>
      </w:pPr>
      <w:r>
        <w:rPr>
          <w:sz w:val="22"/>
        </w:rPr>
        <w:t>Przedmiotem umowy są usługi odbioru i zagospodarowania odpadów komunalnych z terenu Gminy Zambrów z nieruchomości zamieszkałych</w:t>
      </w:r>
      <w:r w:rsidR="003A12B2">
        <w:rPr>
          <w:sz w:val="22"/>
        </w:rPr>
        <w:t>.</w:t>
      </w:r>
    </w:p>
    <w:p w14:paraId="65293F03" w14:textId="36FB1489" w:rsidR="006A2BB1" w:rsidRDefault="004A13DB" w:rsidP="00C47504">
      <w:pPr>
        <w:spacing w:after="203" w:line="293" w:lineRule="auto"/>
        <w:ind w:left="-3" w:right="400" w:hanging="10"/>
      </w:pPr>
      <w:r>
        <w:rPr>
          <w:sz w:val="22"/>
        </w:rPr>
        <w:t xml:space="preserve">W okresie rozliczeniowym niniejszym dokumentuje się wykonanie usługi odbioru i zagospodarowania odpadów komunalnych zebranych z terenu </w:t>
      </w:r>
      <w:r w:rsidR="003A12B2">
        <w:rPr>
          <w:sz w:val="22"/>
        </w:rPr>
        <w:t xml:space="preserve">Gminy </w:t>
      </w:r>
      <w:r>
        <w:rPr>
          <w:sz w:val="22"/>
        </w:rPr>
        <w:t xml:space="preserve">Zambrów: Zestawienie odpadów odebranych przez Wykonawcę i przekazanych do zagospodarowania w instalacji: </w:t>
      </w:r>
    </w:p>
    <w:p w14:paraId="7A635324" w14:textId="77777777" w:rsidR="006A2BB1" w:rsidRDefault="004A13DB" w:rsidP="00C47504">
      <w:pPr>
        <w:spacing w:after="242" w:line="259" w:lineRule="auto"/>
        <w:ind w:left="-11" w:right="400" w:firstLine="0"/>
        <w:jc w:val="left"/>
      </w:pPr>
      <w:r>
        <w:rPr>
          <w:noProof/>
        </w:rPr>
        <w:drawing>
          <wp:inline distT="0" distB="0" distL="0" distR="0" wp14:anchorId="4DA8C1FE" wp14:editId="5E27046A">
            <wp:extent cx="5718049" cy="4547616"/>
            <wp:effectExtent l="0" t="0" r="0" b="0"/>
            <wp:docPr id="20526" name="Picture 20526"/>
            <wp:cNvGraphicFramePr/>
            <a:graphic xmlns:a="http://schemas.openxmlformats.org/drawingml/2006/main">
              <a:graphicData uri="http://schemas.openxmlformats.org/drawingml/2006/picture">
                <pic:pic xmlns:pic="http://schemas.openxmlformats.org/drawingml/2006/picture">
                  <pic:nvPicPr>
                    <pic:cNvPr id="20526" name="Picture 20526"/>
                    <pic:cNvPicPr/>
                  </pic:nvPicPr>
                  <pic:blipFill>
                    <a:blip r:embed="rId9"/>
                    <a:stretch>
                      <a:fillRect/>
                    </a:stretch>
                  </pic:blipFill>
                  <pic:spPr>
                    <a:xfrm>
                      <a:off x="0" y="0"/>
                      <a:ext cx="5718049" cy="4547616"/>
                    </a:xfrm>
                    <a:prstGeom prst="rect">
                      <a:avLst/>
                    </a:prstGeom>
                  </pic:spPr>
                </pic:pic>
              </a:graphicData>
            </a:graphic>
          </wp:inline>
        </w:drawing>
      </w:r>
    </w:p>
    <w:p w14:paraId="4F799259" w14:textId="77777777" w:rsidR="006A2BB1" w:rsidRDefault="004A13DB" w:rsidP="00C47504">
      <w:pPr>
        <w:spacing w:after="252" w:line="259" w:lineRule="auto"/>
        <w:ind w:left="2" w:right="400" w:firstLine="0"/>
        <w:jc w:val="left"/>
      </w:pPr>
      <w:r>
        <w:rPr>
          <w:sz w:val="18"/>
        </w:rPr>
        <w:t xml:space="preserve"> </w:t>
      </w:r>
    </w:p>
    <w:p w14:paraId="05F04D5B" w14:textId="77777777" w:rsidR="006A2BB1" w:rsidRDefault="004A13DB" w:rsidP="00C47504">
      <w:pPr>
        <w:spacing w:after="252" w:line="259" w:lineRule="auto"/>
        <w:ind w:left="2" w:right="400" w:firstLine="0"/>
        <w:jc w:val="left"/>
      </w:pPr>
      <w:r>
        <w:rPr>
          <w:sz w:val="18"/>
        </w:rPr>
        <w:t xml:space="preserve"> </w:t>
      </w:r>
    </w:p>
    <w:p w14:paraId="6ED45A8C" w14:textId="77777777" w:rsidR="006A2BB1" w:rsidRDefault="004A13DB" w:rsidP="00C47504">
      <w:pPr>
        <w:spacing w:after="255" w:line="259" w:lineRule="auto"/>
        <w:ind w:left="2" w:right="400" w:firstLine="0"/>
        <w:jc w:val="left"/>
      </w:pPr>
      <w:r>
        <w:rPr>
          <w:sz w:val="18"/>
        </w:rPr>
        <w:t xml:space="preserve"> </w:t>
      </w:r>
    </w:p>
    <w:p w14:paraId="63A2996E" w14:textId="77777777" w:rsidR="006A2BB1" w:rsidRDefault="004A13DB" w:rsidP="00C47504">
      <w:pPr>
        <w:spacing w:after="287" w:line="259" w:lineRule="auto"/>
        <w:ind w:left="2" w:right="400" w:firstLine="0"/>
        <w:jc w:val="left"/>
      </w:pPr>
      <w:r>
        <w:rPr>
          <w:sz w:val="18"/>
        </w:rPr>
        <w:lastRenderedPageBreak/>
        <w:t xml:space="preserve"> </w:t>
      </w:r>
    </w:p>
    <w:p w14:paraId="6FE4F271" w14:textId="77777777" w:rsidR="006A2BB1" w:rsidRDefault="004A13DB" w:rsidP="00C47504">
      <w:pPr>
        <w:spacing w:after="0" w:line="259" w:lineRule="auto"/>
        <w:ind w:left="2" w:right="400" w:firstLine="0"/>
        <w:jc w:val="left"/>
      </w:pPr>
      <w:r>
        <w:rPr>
          <w:sz w:val="18"/>
        </w:rPr>
        <w:t xml:space="preserve">* niepotrzebne skreślić </w:t>
      </w:r>
    </w:p>
    <w:tbl>
      <w:tblPr>
        <w:tblStyle w:val="TableGrid"/>
        <w:tblW w:w="9074" w:type="dxa"/>
        <w:tblInd w:w="2" w:type="dxa"/>
        <w:tblCellMar>
          <w:top w:w="7" w:type="dxa"/>
          <w:left w:w="2" w:type="dxa"/>
        </w:tblCellMar>
        <w:tblLook w:val="04A0" w:firstRow="1" w:lastRow="0" w:firstColumn="1" w:lastColumn="0" w:noHBand="0" w:noVBand="1"/>
      </w:tblPr>
      <w:tblGrid>
        <w:gridCol w:w="1117"/>
        <w:gridCol w:w="1236"/>
        <w:gridCol w:w="1173"/>
        <w:gridCol w:w="4066"/>
        <w:gridCol w:w="1868"/>
      </w:tblGrid>
      <w:tr w:rsidR="006A2BB1" w14:paraId="30E64AB3" w14:textId="77777777">
        <w:trPr>
          <w:trHeight w:val="377"/>
        </w:trPr>
        <w:tc>
          <w:tcPr>
            <w:tcW w:w="1985" w:type="dxa"/>
            <w:tcBorders>
              <w:top w:val="single" w:sz="4" w:space="0" w:color="000000"/>
              <w:left w:val="single" w:sz="4" w:space="0" w:color="000000"/>
              <w:bottom w:val="single" w:sz="4" w:space="0" w:color="000000"/>
              <w:right w:val="nil"/>
            </w:tcBorders>
          </w:tcPr>
          <w:p w14:paraId="3D35BEF4" w14:textId="77777777" w:rsidR="006A2BB1" w:rsidRDefault="006A2BB1" w:rsidP="00C47504">
            <w:pPr>
              <w:spacing w:after="160" w:line="259" w:lineRule="auto"/>
              <w:ind w:left="0" w:right="400" w:firstLine="0"/>
              <w:jc w:val="left"/>
            </w:pPr>
          </w:p>
        </w:tc>
        <w:tc>
          <w:tcPr>
            <w:tcW w:w="5103" w:type="dxa"/>
            <w:gridSpan w:val="3"/>
            <w:tcBorders>
              <w:top w:val="single" w:sz="4" w:space="0" w:color="000000"/>
              <w:left w:val="nil"/>
              <w:bottom w:val="single" w:sz="4" w:space="0" w:color="000000"/>
              <w:right w:val="nil"/>
            </w:tcBorders>
          </w:tcPr>
          <w:p w14:paraId="51EB71AD" w14:textId="77777777" w:rsidR="006A2BB1" w:rsidRDefault="004A13DB" w:rsidP="00C47504">
            <w:pPr>
              <w:spacing w:after="0" w:line="259" w:lineRule="auto"/>
              <w:ind w:left="0" w:right="400" w:firstLine="0"/>
              <w:jc w:val="center"/>
            </w:pPr>
            <w:r>
              <w:rPr>
                <w:b/>
                <w:sz w:val="18"/>
              </w:rPr>
              <w:t xml:space="preserve">ODPADY ZEPRANE W PSZOK </w:t>
            </w:r>
          </w:p>
        </w:tc>
        <w:tc>
          <w:tcPr>
            <w:tcW w:w="1985" w:type="dxa"/>
            <w:tcBorders>
              <w:top w:val="single" w:sz="4" w:space="0" w:color="000000"/>
              <w:left w:val="nil"/>
              <w:bottom w:val="single" w:sz="4" w:space="0" w:color="000000"/>
              <w:right w:val="single" w:sz="4" w:space="0" w:color="000000"/>
            </w:tcBorders>
          </w:tcPr>
          <w:p w14:paraId="5074EE49" w14:textId="77777777" w:rsidR="006A2BB1" w:rsidRDefault="006A2BB1" w:rsidP="00C47504">
            <w:pPr>
              <w:spacing w:after="160" w:line="259" w:lineRule="auto"/>
              <w:ind w:left="0" w:right="400" w:firstLine="0"/>
              <w:jc w:val="left"/>
            </w:pPr>
          </w:p>
        </w:tc>
      </w:tr>
      <w:tr w:rsidR="006A2BB1" w14:paraId="28786D20" w14:textId="77777777">
        <w:trPr>
          <w:trHeight w:val="929"/>
        </w:trPr>
        <w:tc>
          <w:tcPr>
            <w:tcW w:w="1985" w:type="dxa"/>
            <w:tcBorders>
              <w:top w:val="single" w:sz="4" w:space="0" w:color="000000"/>
              <w:left w:val="single" w:sz="4" w:space="0" w:color="000000"/>
              <w:bottom w:val="single" w:sz="4" w:space="0" w:color="000000"/>
              <w:right w:val="single" w:sz="4" w:space="0" w:color="000000"/>
            </w:tcBorders>
          </w:tcPr>
          <w:p w14:paraId="0DCC8940" w14:textId="77777777" w:rsidR="006A2BB1" w:rsidRDefault="004A13DB" w:rsidP="00C47504">
            <w:pPr>
              <w:spacing w:after="0" w:line="259" w:lineRule="auto"/>
              <w:ind w:left="0" w:right="400" w:firstLine="0"/>
              <w:jc w:val="center"/>
            </w:pPr>
            <w:r>
              <w:rPr>
                <w:b/>
                <w:sz w:val="20"/>
              </w:rPr>
              <w:t xml:space="preserve">Frakcje odpadów </w:t>
            </w:r>
          </w:p>
        </w:tc>
        <w:tc>
          <w:tcPr>
            <w:tcW w:w="1844" w:type="dxa"/>
            <w:tcBorders>
              <w:top w:val="single" w:sz="4" w:space="0" w:color="000000"/>
              <w:left w:val="single" w:sz="4" w:space="0" w:color="000000"/>
              <w:bottom w:val="single" w:sz="4" w:space="0" w:color="000000"/>
              <w:right w:val="single" w:sz="4" w:space="0" w:color="000000"/>
            </w:tcBorders>
          </w:tcPr>
          <w:p w14:paraId="7ABA1604" w14:textId="77777777" w:rsidR="006A2BB1" w:rsidRDefault="004A13DB" w:rsidP="00C47504">
            <w:pPr>
              <w:spacing w:after="0" w:line="259" w:lineRule="auto"/>
              <w:ind w:left="1" w:right="400" w:firstLine="0"/>
              <w:jc w:val="center"/>
            </w:pPr>
            <w:r>
              <w:rPr>
                <w:b/>
                <w:sz w:val="20"/>
              </w:rPr>
              <w:t xml:space="preserve">kod </w:t>
            </w:r>
          </w:p>
        </w:tc>
        <w:tc>
          <w:tcPr>
            <w:tcW w:w="1275" w:type="dxa"/>
            <w:tcBorders>
              <w:top w:val="single" w:sz="4" w:space="0" w:color="000000"/>
              <w:left w:val="single" w:sz="4" w:space="0" w:color="000000"/>
              <w:bottom w:val="single" w:sz="4" w:space="0" w:color="000000"/>
              <w:right w:val="single" w:sz="4" w:space="0" w:color="000000"/>
            </w:tcBorders>
          </w:tcPr>
          <w:p w14:paraId="4FEB9961" w14:textId="77777777" w:rsidR="006A2BB1" w:rsidRDefault="004A13DB" w:rsidP="00C47504">
            <w:pPr>
              <w:spacing w:after="0" w:line="259" w:lineRule="auto"/>
              <w:ind w:left="0" w:right="400" w:firstLine="0"/>
              <w:jc w:val="center"/>
            </w:pPr>
            <w:r>
              <w:rPr>
                <w:b/>
                <w:sz w:val="20"/>
              </w:rPr>
              <w:t xml:space="preserve">Ilość Mg </w:t>
            </w:r>
          </w:p>
        </w:tc>
        <w:tc>
          <w:tcPr>
            <w:tcW w:w="1985" w:type="dxa"/>
            <w:tcBorders>
              <w:top w:val="single" w:sz="4" w:space="0" w:color="000000"/>
              <w:left w:val="single" w:sz="4" w:space="0" w:color="000000"/>
              <w:bottom w:val="single" w:sz="4" w:space="0" w:color="000000"/>
              <w:right w:val="single" w:sz="4" w:space="0" w:color="000000"/>
            </w:tcBorders>
          </w:tcPr>
          <w:p w14:paraId="1C67F6E2" w14:textId="77777777" w:rsidR="006A2BB1" w:rsidRDefault="004A13DB" w:rsidP="00C47504">
            <w:pPr>
              <w:spacing w:after="0" w:line="259" w:lineRule="auto"/>
              <w:ind w:left="0" w:right="400" w:firstLine="0"/>
              <w:jc w:val="center"/>
            </w:pPr>
            <w:r>
              <w:rPr>
                <w:b/>
                <w:sz w:val="20"/>
              </w:rPr>
              <w:t xml:space="preserve">Instalacja, do której przekazano odpady </w:t>
            </w:r>
          </w:p>
        </w:tc>
        <w:tc>
          <w:tcPr>
            <w:tcW w:w="1985" w:type="dxa"/>
            <w:tcBorders>
              <w:top w:val="single" w:sz="4" w:space="0" w:color="000000"/>
              <w:left w:val="single" w:sz="4" w:space="0" w:color="000000"/>
              <w:bottom w:val="single" w:sz="4" w:space="0" w:color="000000"/>
              <w:right w:val="single" w:sz="4" w:space="0" w:color="000000"/>
            </w:tcBorders>
          </w:tcPr>
          <w:p w14:paraId="5B76EB01" w14:textId="77777777" w:rsidR="006A2BB1" w:rsidRDefault="004A13DB" w:rsidP="00C47504">
            <w:pPr>
              <w:spacing w:after="0" w:line="240" w:lineRule="auto"/>
              <w:ind w:left="0" w:right="400" w:firstLine="0"/>
              <w:jc w:val="center"/>
            </w:pPr>
            <w:r>
              <w:rPr>
                <w:b/>
                <w:sz w:val="20"/>
              </w:rPr>
              <w:t xml:space="preserve">Dokument potwierdzający </w:t>
            </w:r>
          </w:p>
          <w:p w14:paraId="7C227A53" w14:textId="77777777" w:rsidR="006A2BB1" w:rsidRDefault="004A13DB" w:rsidP="00C47504">
            <w:pPr>
              <w:spacing w:after="0" w:line="259" w:lineRule="auto"/>
              <w:ind w:left="0" w:right="400" w:firstLine="0"/>
              <w:jc w:val="center"/>
            </w:pPr>
            <w:r>
              <w:rPr>
                <w:b/>
                <w:sz w:val="20"/>
              </w:rPr>
              <w:t xml:space="preserve">zagospodarowanie </w:t>
            </w:r>
          </w:p>
          <w:p w14:paraId="51BBB0BF" w14:textId="77777777" w:rsidR="006A2BB1" w:rsidRDefault="004A13DB" w:rsidP="00C47504">
            <w:pPr>
              <w:spacing w:after="0" w:line="259" w:lineRule="auto"/>
              <w:ind w:left="1" w:right="400" w:firstLine="0"/>
              <w:jc w:val="center"/>
            </w:pPr>
            <w:r>
              <w:rPr>
                <w:b/>
                <w:sz w:val="20"/>
              </w:rPr>
              <w:t xml:space="preserve">(Numer KPO) </w:t>
            </w:r>
          </w:p>
        </w:tc>
      </w:tr>
      <w:tr w:rsidR="006A2BB1" w14:paraId="586D76F1" w14:textId="77777777">
        <w:trPr>
          <w:trHeight w:val="480"/>
        </w:trPr>
        <w:tc>
          <w:tcPr>
            <w:tcW w:w="1985" w:type="dxa"/>
            <w:tcBorders>
              <w:top w:val="single" w:sz="4" w:space="0" w:color="000000"/>
              <w:left w:val="single" w:sz="4" w:space="0" w:color="000000"/>
              <w:bottom w:val="single" w:sz="4" w:space="0" w:color="000000"/>
              <w:right w:val="single" w:sz="4" w:space="0" w:color="000000"/>
            </w:tcBorders>
            <w:vAlign w:val="center"/>
          </w:tcPr>
          <w:p w14:paraId="2EFF2105" w14:textId="77777777" w:rsidR="006A2BB1" w:rsidRDefault="004A13DB" w:rsidP="00C47504">
            <w:pPr>
              <w:spacing w:after="0" w:line="259" w:lineRule="auto"/>
              <w:ind w:left="106" w:right="400" w:firstLine="0"/>
              <w:jc w:val="left"/>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CA27FBB" w14:textId="77777777" w:rsidR="006A2BB1" w:rsidRDefault="004A13DB" w:rsidP="00C47504">
            <w:pPr>
              <w:spacing w:after="0" w:line="259" w:lineRule="auto"/>
              <w:ind w:left="108" w:right="400" w:firstLine="0"/>
              <w:jc w:val="left"/>
            </w:pPr>
            <w:r>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10AE447" w14:textId="77777777" w:rsidR="006A2BB1" w:rsidRDefault="004A13DB" w:rsidP="00C47504">
            <w:pPr>
              <w:spacing w:after="0" w:line="259" w:lineRule="auto"/>
              <w:ind w:left="106"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9E44C3D" w14:textId="77777777" w:rsidR="006A2BB1" w:rsidRDefault="004A13DB" w:rsidP="00C47504">
            <w:pPr>
              <w:spacing w:after="0" w:line="259" w:lineRule="auto"/>
              <w:ind w:left="108"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64D8ED6" w14:textId="77777777" w:rsidR="006A2BB1" w:rsidRDefault="004A13DB" w:rsidP="00C47504">
            <w:pPr>
              <w:spacing w:after="0" w:line="259" w:lineRule="auto"/>
              <w:ind w:left="108" w:right="400" w:firstLine="0"/>
              <w:jc w:val="left"/>
            </w:pPr>
            <w:r>
              <w:rPr>
                <w:sz w:val="20"/>
              </w:rPr>
              <w:t xml:space="preserve"> </w:t>
            </w:r>
          </w:p>
        </w:tc>
      </w:tr>
      <w:tr w:rsidR="006A2BB1" w14:paraId="14007A12" w14:textId="77777777">
        <w:trPr>
          <w:trHeight w:val="480"/>
        </w:trPr>
        <w:tc>
          <w:tcPr>
            <w:tcW w:w="1985" w:type="dxa"/>
            <w:tcBorders>
              <w:top w:val="single" w:sz="4" w:space="0" w:color="000000"/>
              <w:left w:val="single" w:sz="4" w:space="0" w:color="000000"/>
              <w:bottom w:val="single" w:sz="4" w:space="0" w:color="000000"/>
              <w:right w:val="single" w:sz="4" w:space="0" w:color="000000"/>
            </w:tcBorders>
            <w:vAlign w:val="center"/>
          </w:tcPr>
          <w:p w14:paraId="7A78D529" w14:textId="77777777" w:rsidR="006A2BB1" w:rsidRDefault="004A13DB" w:rsidP="00C47504">
            <w:pPr>
              <w:spacing w:after="0" w:line="259" w:lineRule="auto"/>
              <w:ind w:left="106" w:right="400" w:firstLine="0"/>
              <w:jc w:val="left"/>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8968F64" w14:textId="77777777" w:rsidR="006A2BB1" w:rsidRDefault="004A13DB" w:rsidP="00C47504">
            <w:pPr>
              <w:spacing w:after="0" w:line="259" w:lineRule="auto"/>
              <w:ind w:left="108" w:right="400" w:firstLine="0"/>
              <w:jc w:val="left"/>
            </w:pPr>
            <w:r>
              <w:rPr>
                <w:sz w:val="13"/>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307AECC" w14:textId="77777777" w:rsidR="006A2BB1" w:rsidRDefault="004A13DB" w:rsidP="00C47504">
            <w:pPr>
              <w:spacing w:after="0" w:line="259" w:lineRule="auto"/>
              <w:ind w:left="106"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8C975D1" w14:textId="77777777" w:rsidR="006A2BB1" w:rsidRDefault="004A13DB" w:rsidP="00C47504">
            <w:pPr>
              <w:spacing w:after="0" w:line="259" w:lineRule="auto"/>
              <w:ind w:left="108"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3B9A51F" w14:textId="77777777" w:rsidR="006A2BB1" w:rsidRDefault="004A13DB" w:rsidP="00C47504">
            <w:pPr>
              <w:spacing w:after="0" w:line="259" w:lineRule="auto"/>
              <w:ind w:left="108" w:right="400" w:firstLine="0"/>
              <w:jc w:val="left"/>
            </w:pPr>
            <w:r>
              <w:rPr>
                <w:sz w:val="20"/>
              </w:rPr>
              <w:t xml:space="preserve"> </w:t>
            </w:r>
          </w:p>
        </w:tc>
      </w:tr>
      <w:tr w:rsidR="006A2BB1" w14:paraId="68D58FBB" w14:textId="77777777">
        <w:trPr>
          <w:trHeight w:val="480"/>
        </w:trPr>
        <w:tc>
          <w:tcPr>
            <w:tcW w:w="1985" w:type="dxa"/>
            <w:tcBorders>
              <w:top w:val="single" w:sz="4" w:space="0" w:color="000000"/>
              <w:left w:val="single" w:sz="4" w:space="0" w:color="000000"/>
              <w:bottom w:val="single" w:sz="4" w:space="0" w:color="000000"/>
              <w:right w:val="single" w:sz="4" w:space="0" w:color="000000"/>
            </w:tcBorders>
            <w:vAlign w:val="center"/>
          </w:tcPr>
          <w:p w14:paraId="7157B5EA" w14:textId="77777777" w:rsidR="006A2BB1" w:rsidRDefault="004A13DB" w:rsidP="00C47504">
            <w:pPr>
              <w:spacing w:after="0" w:line="259" w:lineRule="auto"/>
              <w:ind w:left="48" w:right="400" w:firstLine="0"/>
              <w:jc w:val="left"/>
            </w:pPr>
            <w:r>
              <w:rPr>
                <w:color w:val="FF0000"/>
                <w:sz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4CEAC6BF" w14:textId="77777777" w:rsidR="006A2BB1" w:rsidRDefault="004A13DB" w:rsidP="00C47504">
            <w:pPr>
              <w:spacing w:after="0" w:line="259" w:lineRule="auto"/>
              <w:ind w:left="108" w:right="400" w:firstLine="0"/>
              <w:jc w:val="left"/>
            </w:pPr>
            <w:r>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5D76739" w14:textId="77777777" w:rsidR="006A2BB1" w:rsidRDefault="004A13DB" w:rsidP="00C47504">
            <w:pPr>
              <w:spacing w:after="0" w:line="259" w:lineRule="auto"/>
              <w:ind w:left="106"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39FEDBF" w14:textId="77777777" w:rsidR="006A2BB1" w:rsidRDefault="004A13DB" w:rsidP="00C47504">
            <w:pPr>
              <w:spacing w:after="0" w:line="259" w:lineRule="auto"/>
              <w:ind w:left="108"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9706B69" w14:textId="77777777" w:rsidR="006A2BB1" w:rsidRDefault="004A13DB" w:rsidP="00C47504">
            <w:pPr>
              <w:spacing w:after="0" w:line="259" w:lineRule="auto"/>
              <w:ind w:left="108" w:right="400" w:firstLine="0"/>
              <w:jc w:val="left"/>
            </w:pPr>
            <w:r>
              <w:rPr>
                <w:sz w:val="20"/>
              </w:rPr>
              <w:t xml:space="preserve"> </w:t>
            </w:r>
          </w:p>
        </w:tc>
      </w:tr>
      <w:tr w:rsidR="006A2BB1" w14:paraId="12942C00" w14:textId="77777777">
        <w:trPr>
          <w:trHeight w:val="480"/>
        </w:trPr>
        <w:tc>
          <w:tcPr>
            <w:tcW w:w="1985" w:type="dxa"/>
            <w:tcBorders>
              <w:top w:val="single" w:sz="4" w:space="0" w:color="000000"/>
              <w:left w:val="single" w:sz="4" w:space="0" w:color="000000"/>
              <w:bottom w:val="single" w:sz="4" w:space="0" w:color="000000"/>
              <w:right w:val="single" w:sz="4" w:space="0" w:color="000000"/>
            </w:tcBorders>
            <w:vAlign w:val="center"/>
          </w:tcPr>
          <w:p w14:paraId="63F7EB0C" w14:textId="77777777" w:rsidR="006A2BB1" w:rsidRDefault="004A13DB" w:rsidP="00C47504">
            <w:pPr>
              <w:spacing w:after="0" w:line="259" w:lineRule="auto"/>
              <w:ind w:left="48" w:right="400" w:firstLine="0"/>
              <w:jc w:val="left"/>
            </w:pPr>
            <w:r>
              <w:rPr>
                <w:color w:val="FF0000"/>
                <w:sz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39011DB3" w14:textId="77777777" w:rsidR="006A2BB1" w:rsidRDefault="004A13DB" w:rsidP="00C47504">
            <w:pPr>
              <w:spacing w:after="0" w:line="259" w:lineRule="auto"/>
              <w:ind w:left="108" w:right="400" w:firstLine="0"/>
              <w:jc w:val="left"/>
            </w:pPr>
            <w:r>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ADD3CE8" w14:textId="77777777" w:rsidR="006A2BB1" w:rsidRDefault="004A13DB" w:rsidP="00C47504">
            <w:pPr>
              <w:spacing w:after="0" w:line="259" w:lineRule="auto"/>
              <w:ind w:left="106"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4768B2B" w14:textId="77777777" w:rsidR="006A2BB1" w:rsidRDefault="004A13DB" w:rsidP="00C47504">
            <w:pPr>
              <w:spacing w:after="0" w:line="259" w:lineRule="auto"/>
              <w:ind w:left="108"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2C59FE7" w14:textId="77777777" w:rsidR="006A2BB1" w:rsidRDefault="004A13DB" w:rsidP="00C47504">
            <w:pPr>
              <w:spacing w:after="0" w:line="259" w:lineRule="auto"/>
              <w:ind w:left="108" w:right="400" w:firstLine="0"/>
              <w:jc w:val="left"/>
            </w:pPr>
            <w:r>
              <w:rPr>
                <w:sz w:val="20"/>
              </w:rPr>
              <w:t xml:space="preserve"> </w:t>
            </w:r>
          </w:p>
        </w:tc>
      </w:tr>
      <w:tr w:rsidR="006A2BB1" w14:paraId="53E24681" w14:textId="77777777">
        <w:trPr>
          <w:trHeight w:val="480"/>
        </w:trPr>
        <w:tc>
          <w:tcPr>
            <w:tcW w:w="1985" w:type="dxa"/>
            <w:tcBorders>
              <w:top w:val="single" w:sz="4" w:space="0" w:color="000000"/>
              <w:left w:val="single" w:sz="4" w:space="0" w:color="000000"/>
              <w:bottom w:val="single" w:sz="4" w:space="0" w:color="000000"/>
              <w:right w:val="single" w:sz="4" w:space="0" w:color="000000"/>
            </w:tcBorders>
            <w:vAlign w:val="center"/>
          </w:tcPr>
          <w:p w14:paraId="5968AFA0" w14:textId="77777777" w:rsidR="006A2BB1" w:rsidRDefault="004A13DB" w:rsidP="00C47504">
            <w:pPr>
              <w:spacing w:after="0" w:line="259" w:lineRule="auto"/>
              <w:ind w:left="48" w:right="400" w:firstLine="0"/>
              <w:jc w:val="left"/>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0266CBC" w14:textId="77777777" w:rsidR="006A2BB1" w:rsidRDefault="004A13DB" w:rsidP="00C47504">
            <w:pPr>
              <w:spacing w:after="0" w:line="259" w:lineRule="auto"/>
              <w:ind w:left="108" w:right="400" w:firstLine="0"/>
              <w:jc w:val="left"/>
            </w:pPr>
            <w:r>
              <w:rPr>
                <w:rFonts w:ascii="Calibri" w:eastAsia="Calibri" w:hAnsi="Calibri" w:cs="Calibri"/>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D263971" w14:textId="77777777" w:rsidR="006A2BB1" w:rsidRDefault="004A13DB" w:rsidP="00C47504">
            <w:pPr>
              <w:spacing w:after="0" w:line="259" w:lineRule="auto"/>
              <w:ind w:left="106"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E769964" w14:textId="77777777" w:rsidR="006A2BB1" w:rsidRDefault="004A13DB" w:rsidP="00C47504">
            <w:pPr>
              <w:spacing w:after="0" w:line="259" w:lineRule="auto"/>
              <w:ind w:left="108"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6E7562F" w14:textId="77777777" w:rsidR="006A2BB1" w:rsidRDefault="004A13DB" w:rsidP="00C47504">
            <w:pPr>
              <w:spacing w:after="0" w:line="259" w:lineRule="auto"/>
              <w:ind w:left="108" w:right="400" w:firstLine="0"/>
              <w:jc w:val="left"/>
            </w:pPr>
            <w:r>
              <w:rPr>
                <w:sz w:val="20"/>
              </w:rPr>
              <w:t xml:space="preserve"> </w:t>
            </w:r>
          </w:p>
        </w:tc>
      </w:tr>
      <w:tr w:rsidR="006A2BB1" w14:paraId="14593178" w14:textId="77777777">
        <w:trPr>
          <w:trHeight w:val="480"/>
        </w:trPr>
        <w:tc>
          <w:tcPr>
            <w:tcW w:w="1985" w:type="dxa"/>
            <w:tcBorders>
              <w:top w:val="single" w:sz="4" w:space="0" w:color="000000"/>
              <w:left w:val="single" w:sz="4" w:space="0" w:color="000000"/>
              <w:bottom w:val="single" w:sz="4" w:space="0" w:color="000000"/>
              <w:right w:val="single" w:sz="4" w:space="0" w:color="000000"/>
            </w:tcBorders>
            <w:vAlign w:val="center"/>
          </w:tcPr>
          <w:p w14:paraId="2AB79F40" w14:textId="77777777" w:rsidR="006A2BB1" w:rsidRDefault="004A13DB" w:rsidP="00C47504">
            <w:pPr>
              <w:spacing w:after="0" w:line="259" w:lineRule="auto"/>
              <w:ind w:left="48" w:right="400" w:firstLine="0"/>
              <w:jc w:val="left"/>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6532AA" w14:textId="77777777" w:rsidR="006A2BB1" w:rsidRDefault="004A13DB" w:rsidP="00C47504">
            <w:pPr>
              <w:spacing w:after="0" w:line="259" w:lineRule="auto"/>
              <w:ind w:left="108" w:right="400" w:firstLine="0"/>
              <w:jc w:val="left"/>
            </w:pPr>
            <w:r>
              <w:rPr>
                <w:rFonts w:ascii="Calibri" w:eastAsia="Calibri" w:hAnsi="Calibri" w:cs="Calibri"/>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2558A7D" w14:textId="77777777" w:rsidR="006A2BB1" w:rsidRDefault="004A13DB" w:rsidP="00C47504">
            <w:pPr>
              <w:spacing w:after="0" w:line="259" w:lineRule="auto"/>
              <w:ind w:left="106"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6AE9203" w14:textId="77777777" w:rsidR="006A2BB1" w:rsidRDefault="004A13DB" w:rsidP="00C47504">
            <w:pPr>
              <w:spacing w:after="0" w:line="259" w:lineRule="auto"/>
              <w:ind w:left="108" w:right="40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2244434" w14:textId="77777777" w:rsidR="006A2BB1" w:rsidRDefault="004A13DB" w:rsidP="00C47504">
            <w:pPr>
              <w:spacing w:after="0" w:line="259" w:lineRule="auto"/>
              <w:ind w:left="108" w:right="400" w:firstLine="0"/>
              <w:jc w:val="left"/>
            </w:pPr>
            <w:r>
              <w:rPr>
                <w:sz w:val="20"/>
              </w:rPr>
              <w:t xml:space="preserve"> </w:t>
            </w:r>
          </w:p>
        </w:tc>
      </w:tr>
      <w:tr w:rsidR="006A2BB1" w14:paraId="6F525192" w14:textId="77777777">
        <w:trPr>
          <w:trHeight w:val="518"/>
        </w:trPr>
        <w:tc>
          <w:tcPr>
            <w:tcW w:w="1985" w:type="dxa"/>
            <w:tcBorders>
              <w:top w:val="single" w:sz="4" w:space="0" w:color="000000"/>
              <w:left w:val="single" w:sz="4" w:space="0" w:color="000000"/>
              <w:bottom w:val="single" w:sz="4" w:space="0" w:color="000000"/>
              <w:right w:val="nil"/>
            </w:tcBorders>
          </w:tcPr>
          <w:p w14:paraId="3CCB935F" w14:textId="77777777" w:rsidR="006A2BB1" w:rsidRDefault="006A2BB1" w:rsidP="00C47504">
            <w:pPr>
              <w:spacing w:after="160" w:line="259" w:lineRule="auto"/>
              <w:ind w:left="0" w:right="400" w:firstLine="0"/>
              <w:jc w:val="left"/>
            </w:pPr>
          </w:p>
        </w:tc>
        <w:tc>
          <w:tcPr>
            <w:tcW w:w="1844" w:type="dxa"/>
            <w:tcBorders>
              <w:top w:val="single" w:sz="4" w:space="0" w:color="000000"/>
              <w:left w:val="nil"/>
              <w:bottom w:val="single" w:sz="4" w:space="0" w:color="000000"/>
              <w:right w:val="single" w:sz="4" w:space="0" w:color="000000"/>
            </w:tcBorders>
            <w:vAlign w:val="center"/>
          </w:tcPr>
          <w:p w14:paraId="68E187FD" w14:textId="77777777" w:rsidR="006A2BB1" w:rsidRDefault="004A13DB" w:rsidP="00C47504">
            <w:pPr>
              <w:spacing w:after="0" w:line="259" w:lineRule="auto"/>
              <w:ind w:left="0" w:right="400" w:firstLine="0"/>
              <w:jc w:val="right"/>
            </w:pPr>
            <w:r>
              <w:rPr>
                <w:sz w:val="20"/>
              </w:rPr>
              <w:t xml:space="preserve">ŁĄCZNIE: </w:t>
            </w:r>
          </w:p>
        </w:tc>
        <w:tc>
          <w:tcPr>
            <w:tcW w:w="1275" w:type="dxa"/>
            <w:tcBorders>
              <w:top w:val="single" w:sz="4" w:space="0" w:color="000000"/>
              <w:left w:val="single" w:sz="4" w:space="0" w:color="000000"/>
              <w:bottom w:val="single" w:sz="4" w:space="0" w:color="000000"/>
              <w:right w:val="single" w:sz="4" w:space="0" w:color="000000"/>
            </w:tcBorders>
            <w:vAlign w:val="center"/>
          </w:tcPr>
          <w:p w14:paraId="2F2AE501" w14:textId="77777777" w:rsidR="006A2BB1" w:rsidRDefault="004A13DB" w:rsidP="00C47504">
            <w:pPr>
              <w:spacing w:after="0" w:line="259" w:lineRule="auto"/>
              <w:ind w:left="187" w:right="400" w:firstLine="0"/>
              <w:jc w:val="left"/>
            </w:pPr>
            <w:r>
              <w:rPr>
                <w:sz w:val="20"/>
              </w:rPr>
              <w:t xml:space="preserve">………. Mg </w:t>
            </w:r>
          </w:p>
        </w:tc>
        <w:tc>
          <w:tcPr>
            <w:tcW w:w="1985" w:type="dxa"/>
            <w:tcBorders>
              <w:top w:val="single" w:sz="4" w:space="0" w:color="000000"/>
              <w:left w:val="single" w:sz="4" w:space="0" w:color="000000"/>
              <w:bottom w:val="single" w:sz="4" w:space="0" w:color="000000"/>
              <w:right w:val="nil"/>
            </w:tcBorders>
          </w:tcPr>
          <w:p w14:paraId="1BA02704" w14:textId="77777777" w:rsidR="006A2BB1" w:rsidRDefault="004A13DB" w:rsidP="00C47504">
            <w:pPr>
              <w:spacing w:after="0" w:line="259" w:lineRule="auto"/>
              <w:ind w:left="12" w:right="400" w:firstLine="0"/>
              <w:jc w:val="left"/>
            </w:pPr>
            <w:r>
              <w:rPr>
                <w:rFonts w:ascii="Calibri" w:eastAsia="Calibri" w:hAnsi="Calibri" w:cs="Calibri"/>
                <w:noProof/>
                <w:sz w:val="22"/>
              </w:rPr>
              <mc:AlternateContent>
                <mc:Choice Requires="wpg">
                  <w:drawing>
                    <wp:inline distT="0" distB="0" distL="0" distR="0" wp14:anchorId="19E139DE" wp14:editId="7075A794">
                      <wp:extent cx="2484120" cy="283845"/>
                      <wp:effectExtent l="0" t="0" r="0" b="0"/>
                      <wp:docPr id="20356" name="Group 20356"/>
                      <wp:cNvGraphicFramePr/>
                      <a:graphic xmlns:a="http://schemas.openxmlformats.org/drawingml/2006/main">
                        <a:graphicData uri="http://schemas.microsoft.com/office/word/2010/wordprocessingGroup">
                          <wpg:wgp>
                            <wpg:cNvGrpSpPr/>
                            <wpg:grpSpPr>
                              <a:xfrm>
                                <a:off x="0" y="0"/>
                                <a:ext cx="2484120" cy="283845"/>
                                <a:chOff x="0" y="0"/>
                                <a:chExt cx="2484120" cy="283845"/>
                              </a:xfrm>
                            </wpg:grpSpPr>
                            <wps:wsp>
                              <wps:cNvPr id="2283" name="Shape 2283"/>
                              <wps:cNvSpPr/>
                              <wps:spPr>
                                <a:xfrm>
                                  <a:off x="0" y="0"/>
                                  <a:ext cx="2484120" cy="283845"/>
                                </a:xfrm>
                                <a:custGeom>
                                  <a:avLst/>
                                  <a:gdLst/>
                                  <a:ahLst/>
                                  <a:cxnLst/>
                                  <a:rect l="0" t="0" r="0" b="0"/>
                                  <a:pathLst>
                                    <a:path w="2484120" h="283845">
                                      <a:moveTo>
                                        <a:pt x="0" y="0"/>
                                      </a:moveTo>
                                      <a:lnTo>
                                        <a:pt x="2484120" y="283845"/>
                                      </a:lnTo>
                                    </a:path>
                                  </a:pathLst>
                                </a:custGeom>
                                <a:ln w="9528" cap="rnd">
                                  <a:round/>
                                </a:ln>
                              </wps:spPr>
                              <wps:style>
                                <a:lnRef idx="1">
                                  <a:srgbClr val="4A7EBB"/>
                                </a:lnRef>
                                <a:fillRef idx="0">
                                  <a:srgbClr val="000000">
                                    <a:alpha val="0"/>
                                  </a:srgbClr>
                                </a:fillRef>
                                <a:effectRef idx="0">
                                  <a:scrgbClr r="0" g="0" b="0"/>
                                </a:effectRef>
                                <a:fontRef idx="none"/>
                              </wps:style>
                              <wps:bodyPr/>
                            </wps:wsp>
                            <wps:wsp>
                              <wps:cNvPr id="2284" name="Shape 2284"/>
                              <wps:cNvSpPr/>
                              <wps:spPr>
                                <a:xfrm>
                                  <a:off x="0" y="0"/>
                                  <a:ext cx="2483485" cy="283845"/>
                                </a:xfrm>
                                <a:custGeom>
                                  <a:avLst/>
                                  <a:gdLst/>
                                  <a:ahLst/>
                                  <a:cxnLst/>
                                  <a:rect l="0" t="0" r="0" b="0"/>
                                  <a:pathLst>
                                    <a:path w="2483485" h="283845">
                                      <a:moveTo>
                                        <a:pt x="0" y="283845"/>
                                      </a:moveTo>
                                      <a:lnTo>
                                        <a:pt x="2483485" y="0"/>
                                      </a:lnTo>
                                    </a:path>
                                  </a:pathLst>
                                </a:custGeom>
                                <a:ln w="9528" cap="rnd">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56" style="width:195.6pt;height:22.35pt;mso-position-horizontal-relative:char;mso-position-vertical-relative:line" coordsize="24841,2838">
                      <v:shape id="Shape 2283" style="position:absolute;width:24841;height:2838;left:0;top:0;" coordsize="2484120,283845" path="m0,0l2484120,283845">
                        <v:stroke weight="0.75024pt" endcap="round" joinstyle="round" on="true" color="#4a7ebb"/>
                        <v:fill on="false" color="#000000" opacity="0"/>
                      </v:shape>
                      <v:shape id="Shape 2284" style="position:absolute;width:24834;height:2838;left:0;top:0;" coordsize="2483485,283845" path="m0,283845l2483485,0">
                        <v:stroke weight="0.75024pt" endcap="round" joinstyle="round" on="true" color="#4a7ebb"/>
                        <v:fill on="false" color="#000000" opacity="0"/>
                      </v:shape>
                    </v:group>
                  </w:pict>
                </mc:Fallback>
              </mc:AlternateContent>
            </w:r>
          </w:p>
        </w:tc>
        <w:tc>
          <w:tcPr>
            <w:tcW w:w="1985" w:type="dxa"/>
            <w:tcBorders>
              <w:top w:val="single" w:sz="4" w:space="0" w:color="000000"/>
              <w:left w:val="nil"/>
              <w:bottom w:val="single" w:sz="4" w:space="0" w:color="000000"/>
              <w:right w:val="single" w:sz="4" w:space="0" w:color="000000"/>
            </w:tcBorders>
          </w:tcPr>
          <w:p w14:paraId="6A057B26" w14:textId="77777777" w:rsidR="006A2BB1" w:rsidRDefault="004A13DB" w:rsidP="00C47504">
            <w:pPr>
              <w:spacing w:after="0" w:line="259" w:lineRule="auto"/>
              <w:ind w:left="0" w:right="400" w:firstLine="0"/>
              <w:jc w:val="left"/>
            </w:pPr>
            <w:r>
              <w:rPr>
                <w:rFonts w:ascii="Calibri" w:eastAsia="Calibri" w:hAnsi="Calibri" w:cs="Calibri"/>
                <w:sz w:val="22"/>
              </w:rPr>
              <w:t xml:space="preserve"> </w:t>
            </w:r>
          </w:p>
        </w:tc>
      </w:tr>
    </w:tbl>
    <w:p w14:paraId="4410360A" w14:textId="77777777" w:rsidR="006A2BB1" w:rsidRDefault="004A13DB" w:rsidP="00C47504">
      <w:pPr>
        <w:spacing w:after="157" w:line="259" w:lineRule="auto"/>
        <w:ind w:left="2" w:right="400" w:firstLine="0"/>
        <w:jc w:val="left"/>
      </w:pPr>
      <w:r>
        <w:rPr>
          <w:sz w:val="20"/>
        </w:rPr>
        <w:t xml:space="preserve"> </w:t>
      </w:r>
    </w:p>
    <w:tbl>
      <w:tblPr>
        <w:tblStyle w:val="TableGrid"/>
        <w:tblW w:w="9213" w:type="dxa"/>
        <w:tblInd w:w="-106" w:type="dxa"/>
        <w:tblCellMar>
          <w:top w:w="247" w:type="dxa"/>
          <w:left w:w="108" w:type="dxa"/>
          <w:right w:w="115" w:type="dxa"/>
        </w:tblCellMar>
        <w:tblLook w:val="04A0" w:firstRow="1" w:lastRow="0" w:firstColumn="1" w:lastColumn="0" w:noHBand="0" w:noVBand="1"/>
      </w:tblPr>
      <w:tblGrid>
        <w:gridCol w:w="9213"/>
      </w:tblGrid>
      <w:tr w:rsidR="006A2BB1" w14:paraId="23700152" w14:textId="77777777">
        <w:trPr>
          <w:trHeight w:val="1214"/>
        </w:trPr>
        <w:tc>
          <w:tcPr>
            <w:tcW w:w="9213" w:type="dxa"/>
            <w:tcBorders>
              <w:top w:val="single" w:sz="4" w:space="0" w:color="000000"/>
              <w:left w:val="single" w:sz="4" w:space="0" w:color="000000"/>
              <w:bottom w:val="single" w:sz="4" w:space="0" w:color="000000"/>
              <w:right w:val="single" w:sz="4" w:space="0" w:color="000000"/>
            </w:tcBorders>
          </w:tcPr>
          <w:p w14:paraId="3CF5FBF8" w14:textId="77777777" w:rsidR="006A2BB1" w:rsidRDefault="004A13DB" w:rsidP="00C47504">
            <w:pPr>
              <w:spacing w:after="0" w:line="259" w:lineRule="auto"/>
              <w:ind w:left="0" w:right="400" w:firstLine="0"/>
              <w:jc w:val="left"/>
            </w:pPr>
            <w:r>
              <w:rPr>
                <w:sz w:val="20"/>
              </w:rPr>
              <w:t xml:space="preserve">  KWOTA DO ZAPŁATY:  ………………..      x     ………………….     =     …………………………  zł </w:t>
            </w:r>
          </w:p>
          <w:p w14:paraId="43D026DF" w14:textId="77777777" w:rsidR="006A2BB1" w:rsidRDefault="004A13DB" w:rsidP="00C47504">
            <w:pPr>
              <w:spacing w:after="0" w:line="259" w:lineRule="auto"/>
              <w:ind w:left="0" w:right="400" w:firstLine="0"/>
              <w:jc w:val="left"/>
            </w:pPr>
            <w:r>
              <w:rPr>
                <w:sz w:val="18"/>
              </w:rPr>
              <w:t xml:space="preserve">                                                         Mg łącznie</w:t>
            </w:r>
            <w:r>
              <w:rPr>
                <w:sz w:val="16"/>
              </w:rPr>
              <w:t xml:space="preserve">                     </w:t>
            </w:r>
            <w:r>
              <w:rPr>
                <w:sz w:val="18"/>
              </w:rPr>
              <w:t>stawka jednostkowa                                SUMA</w:t>
            </w:r>
            <w:r>
              <w:rPr>
                <w:rFonts w:ascii="Calibri" w:eastAsia="Calibri" w:hAnsi="Calibri" w:cs="Calibri"/>
                <w:sz w:val="22"/>
              </w:rPr>
              <w:t xml:space="preserve"> </w:t>
            </w:r>
            <w:r>
              <w:rPr>
                <w:sz w:val="18"/>
              </w:rPr>
              <w:t xml:space="preserve">                                                                                                      za 1 Mg</w:t>
            </w:r>
            <w:r>
              <w:rPr>
                <w:rFonts w:ascii="Calibri" w:eastAsia="Calibri" w:hAnsi="Calibri" w:cs="Calibri"/>
                <w:sz w:val="22"/>
              </w:rPr>
              <w:t xml:space="preserve"> </w:t>
            </w:r>
          </w:p>
        </w:tc>
      </w:tr>
    </w:tbl>
    <w:p w14:paraId="1AEF6522" w14:textId="77777777" w:rsidR="006A2BB1" w:rsidRDefault="004A13DB" w:rsidP="00C47504">
      <w:pPr>
        <w:spacing w:after="392" w:line="259" w:lineRule="auto"/>
        <w:ind w:left="2" w:right="400" w:firstLine="0"/>
        <w:jc w:val="left"/>
      </w:pPr>
      <w:r>
        <w:rPr>
          <w:sz w:val="20"/>
        </w:rPr>
        <w:t xml:space="preserve"> </w:t>
      </w:r>
    </w:p>
    <w:p w14:paraId="6D07819F" w14:textId="77777777" w:rsidR="006A2BB1" w:rsidRDefault="004A13DB" w:rsidP="00C47504">
      <w:pPr>
        <w:spacing w:after="177" w:line="265" w:lineRule="auto"/>
        <w:ind w:left="-3" w:right="400" w:hanging="10"/>
        <w:jc w:val="left"/>
      </w:pPr>
      <w:r>
        <w:rPr>
          <w:sz w:val="22"/>
        </w:rPr>
        <w:t>Ponadto w okresie rozliczeniowym dostarczono:</w:t>
      </w:r>
      <w:r>
        <w:rPr>
          <w:rFonts w:ascii="Calibri" w:eastAsia="Calibri" w:hAnsi="Calibri" w:cs="Calibri"/>
          <w:sz w:val="22"/>
        </w:rPr>
        <w:t xml:space="preserve"> </w:t>
      </w:r>
    </w:p>
    <w:p w14:paraId="61CD3BAB" w14:textId="5E3738CB" w:rsidR="006A78D9" w:rsidRDefault="006A78D9" w:rsidP="003A12B2">
      <w:pPr>
        <w:numPr>
          <w:ilvl w:val="0"/>
          <w:numId w:val="19"/>
        </w:numPr>
        <w:spacing w:after="0" w:line="276" w:lineRule="auto"/>
        <w:ind w:left="357" w:right="403" w:hanging="357"/>
        <w:jc w:val="left"/>
      </w:pPr>
      <w:r>
        <w:t>pojemniki na zmieszane odpady komunalne szt. …. poj. ….</w:t>
      </w:r>
    </w:p>
    <w:p w14:paraId="078AAAED" w14:textId="40D642A3" w:rsidR="006A78D9" w:rsidRPr="006A78D9" w:rsidRDefault="006A78D9" w:rsidP="003A12B2">
      <w:pPr>
        <w:numPr>
          <w:ilvl w:val="0"/>
          <w:numId w:val="19"/>
        </w:numPr>
        <w:spacing w:after="0" w:line="276" w:lineRule="auto"/>
        <w:ind w:left="357" w:right="403" w:hanging="357"/>
        <w:jc w:val="left"/>
      </w:pPr>
      <w:r>
        <w:t>pojemniki na szkło o poj. …… szt. ….</w:t>
      </w:r>
    </w:p>
    <w:p w14:paraId="54049A69" w14:textId="7908CDD4" w:rsidR="006A2BB1" w:rsidRDefault="004A13DB" w:rsidP="003A12B2">
      <w:pPr>
        <w:numPr>
          <w:ilvl w:val="0"/>
          <w:numId w:val="19"/>
        </w:numPr>
        <w:spacing w:after="0" w:line="276" w:lineRule="auto"/>
        <w:ind w:left="357" w:right="403" w:hanging="357"/>
        <w:jc w:val="left"/>
      </w:pPr>
      <w:r>
        <w:rPr>
          <w:sz w:val="22"/>
        </w:rPr>
        <w:t xml:space="preserve">worki na odpady -  opakowaniowe z tworzyw sztucznych, metalu i opakowania wielomateriałowe (kolor żółty) o poj. 120 l - ……. szt., </w:t>
      </w:r>
    </w:p>
    <w:p w14:paraId="4FA48C7B" w14:textId="77777777" w:rsidR="006A2BB1" w:rsidRDefault="004A13DB" w:rsidP="003A12B2">
      <w:pPr>
        <w:numPr>
          <w:ilvl w:val="0"/>
          <w:numId w:val="19"/>
        </w:numPr>
        <w:spacing w:after="0" w:line="276" w:lineRule="auto"/>
        <w:ind w:left="357" w:right="403" w:hanging="357"/>
        <w:jc w:val="left"/>
      </w:pPr>
      <w:r>
        <w:rPr>
          <w:sz w:val="22"/>
        </w:rPr>
        <w:t xml:space="preserve">worki na bioodpady stanowiące odpady komunalne (kolor brązowy) o poj. 120 l - ….... szt.,  </w:t>
      </w:r>
    </w:p>
    <w:p w14:paraId="76AE1875" w14:textId="77777777" w:rsidR="006A2BB1" w:rsidRDefault="004A13DB" w:rsidP="003A12B2">
      <w:pPr>
        <w:numPr>
          <w:ilvl w:val="0"/>
          <w:numId w:val="19"/>
        </w:numPr>
        <w:spacing w:after="0" w:line="276" w:lineRule="auto"/>
        <w:ind w:left="357" w:right="403" w:hanging="357"/>
        <w:jc w:val="left"/>
      </w:pPr>
      <w:r>
        <w:rPr>
          <w:sz w:val="22"/>
        </w:rPr>
        <w:t>worki na opakowania z papieru (kolor niebieski) o poj. 120 l - …. szt.,</w:t>
      </w:r>
      <w:r>
        <w:rPr>
          <w:rFonts w:ascii="Calibri" w:eastAsia="Calibri" w:hAnsi="Calibri" w:cs="Calibri"/>
          <w:sz w:val="22"/>
        </w:rPr>
        <w:t xml:space="preserve"> </w:t>
      </w:r>
    </w:p>
    <w:p w14:paraId="5CD0FA08" w14:textId="77777777" w:rsidR="003A12B2" w:rsidRPr="003A12B2" w:rsidRDefault="004A13DB" w:rsidP="003A12B2">
      <w:pPr>
        <w:numPr>
          <w:ilvl w:val="0"/>
          <w:numId w:val="19"/>
        </w:numPr>
        <w:spacing w:after="0" w:line="276" w:lineRule="auto"/>
        <w:ind w:left="357" w:right="403" w:hanging="357"/>
        <w:jc w:val="left"/>
      </w:pPr>
      <w:r>
        <w:rPr>
          <w:sz w:val="22"/>
        </w:rPr>
        <w:t xml:space="preserve">worki na szkło (kolor zielony) o poj. 120 l  -  ……. szt., </w:t>
      </w:r>
    </w:p>
    <w:p w14:paraId="0FED2F2D" w14:textId="0D4A5E1A" w:rsidR="006A2BB1" w:rsidRDefault="004A13DB" w:rsidP="003A12B2">
      <w:pPr>
        <w:numPr>
          <w:ilvl w:val="0"/>
          <w:numId w:val="19"/>
        </w:numPr>
        <w:spacing w:after="0" w:line="276" w:lineRule="auto"/>
        <w:ind w:left="357" w:right="403" w:hanging="357"/>
        <w:jc w:val="left"/>
      </w:pPr>
      <w:r>
        <w:rPr>
          <w:sz w:val="22"/>
        </w:rPr>
        <w:t xml:space="preserve">worki na popiół (kolor szary) o poj. 120 l  - …… szt. </w:t>
      </w:r>
    </w:p>
    <w:p w14:paraId="2A11D677" w14:textId="77777777" w:rsidR="003A12B2" w:rsidRDefault="003A12B2" w:rsidP="00C47504">
      <w:pPr>
        <w:spacing w:after="10" w:line="265" w:lineRule="auto"/>
        <w:ind w:left="-3" w:right="400" w:hanging="10"/>
        <w:jc w:val="left"/>
        <w:rPr>
          <w:sz w:val="22"/>
        </w:rPr>
      </w:pPr>
    </w:p>
    <w:p w14:paraId="19378FC4" w14:textId="0450C7E9" w:rsidR="006A2BB1" w:rsidRDefault="004A13DB" w:rsidP="00461903">
      <w:pPr>
        <w:spacing w:after="10" w:line="265" w:lineRule="auto"/>
        <w:ind w:left="-3" w:right="400" w:hanging="10"/>
      </w:pPr>
      <w:r>
        <w:rPr>
          <w:sz w:val="22"/>
        </w:rPr>
        <w:t xml:space="preserve">W w/w okresie systemem gospodarowania odpadami objęto …….. szt. nowych posesji. </w:t>
      </w:r>
    </w:p>
    <w:p w14:paraId="03931172" w14:textId="77777777" w:rsidR="006A2BB1" w:rsidRDefault="004A13DB" w:rsidP="008225B3">
      <w:pPr>
        <w:spacing w:after="0" w:line="264" w:lineRule="auto"/>
        <w:ind w:left="0" w:right="403" w:hanging="11"/>
      </w:pPr>
      <w:r>
        <w:rPr>
          <w:sz w:val="22"/>
        </w:rPr>
        <w:t xml:space="preserve">W okresie rozliczeniowym stwierdzono ……… szt. posesji, w których odpady zbierane są nieselektywnie, są to: </w:t>
      </w:r>
    </w:p>
    <w:p w14:paraId="209D393A" w14:textId="035B2B80" w:rsidR="00461903" w:rsidRDefault="004A13DB" w:rsidP="008225B3">
      <w:pPr>
        <w:spacing w:after="0" w:line="264" w:lineRule="auto"/>
        <w:ind w:left="0" w:right="403" w:hanging="11"/>
        <w:jc w:val="left"/>
        <w:rPr>
          <w:sz w:val="22"/>
        </w:rPr>
      </w:pPr>
      <w:r>
        <w:rPr>
          <w:sz w:val="22"/>
        </w:rPr>
        <w:t>……………………………………………………………………………………………………………</w:t>
      </w:r>
    </w:p>
    <w:p w14:paraId="3C110194" w14:textId="5BA0858C" w:rsidR="006A2BB1" w:rsidRDefault="00461903" w:rsidP="008225B3">
      <w:pPr>
        <w:spacing w:after="0" w:line="264" w:lineRule="auto"/>
        <w:ind w:left="0" w:right="403" w:hanging="11"/>
        <w:rPr>
          <w:sz w:val="22"/>
        </w:rPr>
      </w:pPr>
      <w:r>
        <w:rPr>
          <w:sz w:val="22"/>
        </w:rPr>
        <w:t>W okresie rozliczeniowym odebrano odpady z terenu nieruchomości zamieszkałych nie objętych prowadzonym przez gminę system</w:t>
      </w:r>
      <w:r w:rsidR="004A13DB">
        <w:rPr>
          <w:sz w:val="22"/>
        </w:rPr>
        <w:t xml:space="preserve"> </w:t>
      </w:r>
      <w:proofErr w:type="spellStart"/>
      <w:r w:rsidR="008225B3">
        <w:rPr>
          <w:sz w:val="22"/>
        </w:rPr>
        <w:t>gospodarowanai</w:t>
      </w:r>
      <w:proofErr w:type="spellEnd"/>
      <w:r w:rsidR="008225B3">
        <w:rPr>
          <w:sz w:val="22"/>
        </w:rPr>
        <w:t xml:space="preserve"> odpadami (nie podanych w wykazie przez Zamawiającego), są to:</w:t>
      </w:r>
    </w:p>
    <w:p w14:paraId="3048CE6F" w14:textId="6B88DD05" w:rsidR="008225B3" w:rsidRDefault="008225B3" w:rsidP="008225B3">
      <w:pPr>
        <w:spacing w:after="0" w:line="264" w:lineRule="auto"/>
        <w:ind w:left="0" w:right="403" w:hanging="11"/>
      </w:pPr>
      <w:r>
        <w:rPr>
          <w:sz w:val="22"/>
        </w:rPr>
        <w:t>…………………………………………………………………………………………………………</w:t>
      </w:r>
    </w:p>
    <w:p w14:paraId="73766953" w14:textId="33FB51AB" w:rsidR="006A2BB1" w:rsidRDefault="004A13DB" w:rsidP="003A12B2">
      <w:pPr>
        <w:spacing w:after="44" w:line="265" w:lineRule="auto"/>
        <w:ind w:left="-3" w:right="400" w:hanging="10"/>
      </w:pPr>
      <w:r>
        <w:rPr>
          <w:sz w:val="22"/>
        </w:rPr>
        <w:lastRenderedPageBreak/>
        <w:t xml:space="preserve">Wykaz zgłaszanych reklamacji dotyczących odbioru odpadów od mieszkańców </w:t>
      </w:r>
      <w:r w:rsidR="003A12B2">
        <w:rPr>
          <w:sz w:val="22"/>
        </w:rPr>
        <w:t xml:space="preserve">Gminy </w:t>
      </w:r>
      <w:r>
        <w:rPr>
          <w:sz w:val="22"/>
        </w:rPr>
        <w:t>Zambr</w:t>
      </w:r>
      <w:r w:rsidR="003A12B2">
        <w:rPr>
          <w:sz w:val="22"/>
        </w:rPr>
        <w:t>ów</w:t>
      </w:r>
      <w:r>
        <w:rPr>
          <w:sz w:val="22"/>
        </w:rPr>
        <w:t xml:space="preserve"> stanowi integralną część protokołu. </w:t>
      </w:r>
    </w:p>
    <w:p w14:paraId="20B377D6" w14:textId="77777777" w:rsidR="006A2BB1" w:rsidRDefault="004A13DB" w:rsidP="003A12B2">
      <w:pPr>
        <w:spacing w:after="63" w:line="265" w:lineRule="auto"/>
        <w:ind w:left="-3" w:right="400" w:hanging="10"/>
      </w:pPr>
      <w:r>
        <w:rPr>
          <w:sz w:val="22"/>
        </w:rPr>
        <w:t xml:space="preserve">Protokół został sporządzony na podstawie Kart Ewidencji Odpadów oraz innych danych źródłowych będących w posiadaniu Wnioskodawcy: </w:t>
      </w:r>
    </w:p>
    <w:p w14:paraId="200908C3" w14:textId="77777777" w:rsidR="006A2BB1" w:rsidRDefault="004A13DB" w:rsidP="00C47504">
      <w:pPr>
        <w:numPr>
          <w:ilvl w:val="0"/>
          <w:numId w:val="20"/>
        </w:numPr>
        <w:spacing w:after="190" w:line="265" w:lineRule="auto"/>
        <w:ind w:left="712" w:right="400" w:hanging="350"/>
        <w:jc w:val="left"/>
      </w:pPr>
      <w:r>
        <w:rPr>
          <w:sz w:val="22"/>
        </w:rPr>
        <w:t xml:space="preserve">ewidencji wydanych worków na odpady selektywnie zbierane, </w:t>
      </w:r>
    </w:p>
    <w:p w14:paraId="15A1E746" w14:textId="77777777" w:rsidR="006A2BB1" w:rsidRDefault="004A13DB" w:rsidP="00C47504">
      <w:pPr>
        <w:numPr>
          <w:ilvl w:val="0"/>
          <w:numId w:val="20"/>
        </w:numPr>
        <w:spacing w:after="223" w:line="265" w:lineRule="auto"/>
        <w:ind w:left="712" w:right="400" w:hanging="350"/>
        <w:jc w:val="left"/>
      </w:pPr>
      <w:r>
        <w:rPr>
          <w:sz w:val="22"/>
        </w:rPr>
        <w:t xml:space="preserve">kart przekazania odpadu, </w:t>
      </w:r>
    </w:p>
    <w:p w14:paraId="7F323860" w14:textId="5C1B3532" w:rsidR="006A2BB1" w:rsidRDefault="004A13DB" w:rsidP="00C47504">
      <w:pPr>
        <w:numPr>
          <w:ilvl w:val="0"/>
          <w:numId w:val="20"/>
        </w:numPr>
        <w:spacing w:after="374" w:line="265" w:lineRule="auto"/>
        <w:ind w:left="712" w:right="400" w:hanging="350"/>
        <w:jc w:val="left"/>
      </w:pPr>
      <w:r>
        <w:rPr>
          <w:sz w:val="22"/>
        </w:rPr>
        <w:t xml:space="preserve">aktualnego wykazu mieszkańców dostarczonego przez </w:t>
      </w:r>
      <w:r w:rsidR="003A12B2">
        <w:rPr>
          <w:sz w:val="22"/>
        </w:rPr>
        <w:t>Gminę Zambrów</w:t>
      </w:r>
      <w:r>
        <w:rPr>
          <w:sz w:val="22"/>
        </w:rPr>
        <w:t xml:space="preserve">. </w:t>
      </w:r>
    </w:p>
    <w:p w14:paraId="44A9B3CF" w14:textId="77777777" w:rsidR="006A2BB1" w:rsidRDefault="004A13DB" w:rsidP="00C47504">
      <w:pPr>
        <w:spacing w:after="249" w:line="265" w:lineRule="auto"/>
        <w:ind w:left="370" w:right="400" w:hanging="10"/>
        <w:jc w:val="left"/>
      </w:pPr>
      <w:r>
        <w:rPr>
          <w:sz w:val="22"/>
        </w:rPr>
        <w:t xml:space="preserve">Adnotacje i uwagi Zamawiającego: </w:t>
      </w:r>
    </w:p>
    <w:p w14:paraId="3D63ECA2" w14:textId="6D8AB8A8" w:rsidR="006A2BB1" w:rsidRDefault="004A13DB" w:rsidP="00C47504">
      <w:pPr>
        <w:spacing w:after="10" w:line="265" w:lineRule="auto"/>
        <w:ind w:left="370" w:right="400" w:hanging="10"/>
        <w:jc w:val="left"/>
      </w:pPr>
      <w:r>
        <w:rPr>
          <w:sz w:val="22"/>
        </w:rPr>
        <w:t>………………………………………………………………………………………………………</w:t>
      </w:r>
    </w:p>
    <w:p w14:paraId="3D79D3ED" w14:textId="7DDAF160" w:rsidR="006A2BB1" w:rsidRDefault="004A13DB" w:rsidP="00C47504">
      <w:pPr>
        <w:spacing w:after="10" w:line="265" w:lineRule="auto"/>
        <w:ind w:left="370" w:right="400" w:hanging="10"/>
        <w:jc w:val="left"/>
      </w:pPr>
      <w:r>
        <w:rPr>
          <w:sz w:val="22"/>
        </w:rPr>
        <w:t>………………………………………………………………………………………………………</w:t>
      </w:r>
    </w:p>
    <w:p w14:paraId="05C3F31C" w14:textId="536AE2E4" w:rsidR="006A2BB1" w:rsidRDefault="004A13DB" w:rsidP="00C47504">
      <w:pPr>
        <w:spacing w:after="10" w:line="265" w:lineRule="auto"/>
        <w:ind w:left="370" w:right="400" w:hanging="10"/>
        <w:jc w:val="left"/>
      </w:pPr>
      <w:r>
        <w:rPr>
          <w:sz w:val="22"/>
        </w:rPr>
        <w:t>………………………………………………………………………………………………………</w:t>
      </w:r>
    </w:p>
    <w:p w14:paraId="49521BA3" w14:textId="468F17C6" w:rsidR="006A2BB1" w:rsidRDefault="004A13DB" w:rsidP="00C47504">
      <w:pPr>
        <w:spacing w:after="10" w:line="265" w:lineRule="auto"/>
        <w:ind w:left="370" w:right="400" w:hanging="10"/>
        <w:jc w:val="left"/>
      </w:pPr>
      <w:r>
        <w:rPr>
          <w:sz w:val="22"/>
        </w:rPr>
        <w:t>………………………………………………………………………………………………………</w:t>
      </w:r>
    </w:p>
    <w:p w14:paraId="6DFB2B55" w14:textId="7D1ED231" w:rsidR="006A2BB1" w:rsidRDefault="004A13DB" w:rsidP="00C47504">
      <w:pPr>
        <w:spacing w:after="288" w:line="265" w:lineRule="auto"/>
        <w:ind w:left="370" w:right="400" w:hanging="10"/>
        <w:jc w:val="left"/>
      </w:pPr>
      <w:r>
        <w:rPr>
          <w:sz w:val="22"/>
        </w:rPr>
        <w:t xml:space="preserve">………………………………………………………………………………………………………………………………………………………………………………………………………………………………………………………………………………………………………………………… ………………………………… </w:t>
      </w:r>
    </w:p>
    <w:p w14:paraId="57BA4407" w14:textId="77777777" w:rsidR="006A2BB1" w:rsidRDefault="004A13DB" w:rsidP="00C47504">
      <w:pPr>
        <w:spacing w:after="772" w:line="265" w:lineRule="auto"/>
        <w:ind w:left="370" w:right="400" w:hanging="10"/>
        <w:jc w:val="left"/>
      </w:pPr>
      <w:r>
        <w:rPr>
          <w:sz w:val="22"/>
        </w:rPr>
        <w:t xml:space="preserve">Na tym protokół zakończono i podpisano. </w:t>
      </w:r>
    </w:p>
    <w:p w14:paraId="1FD0ACF7" w14:textId="77777777" w:rsidR="006A2BB1" w:rsidRDefault="004A13DB" w:rsidP="00C47504">
      <w:pPr>
        <w:spacing w:after="404" w:line="265" w:lineRule="auto"/>
        <w:ind w:left="370" w:right="400" w:hanging="10"/>
        <w:jc w:val="left"/>
      </w:pPr>
      <w:r>
        <w:rPr>
          <w:sz w:val="22"/>
        </w:rPr>
        <w:t xml:space="preserve">Wykonawca                                                                                   Zamawiający </w:t>
      </w:r>
    </w:p>
    <w:p w14:paraId="23885334" w14:textId="77777777" w:rsidR="006A2BB1" w:rsidRDefault="004A13DB" w:rsidP="00C47504">
      <w:pPr>
        <w:spacing w:after="369" w:line="265" w:lineRule="auto"/>
        <w:ind w:left="370" w:right="400" w:hanging="10"/>
        <w:jc w:val="left"/>
      </w:pPr>
      <w:r>
        <w:rPr>
          <w:sz w:val="22"/>
        </w:rPr>
        <w:t xml:space="preserve">………………………………..                                                     ………………………………...   </w:t>
      </w:r>
    </w:p>
    <w:p w14:paraId="3FECB2B4" w14:textId="77777777" w:rsidR="006A2BB1" w:rsidRDefault="004A13DB" w:rsidP="00C47504">
      <w:pPr>
        <w:spacing w:after="374" w:line="259" w:lineRule="auto"/>
        <w:ind w:left="2" w:right="400" w:firstLine="0"/>
        <w:jc w:val="left"/>
      </w:pPr>
      <w:r>
        <w:rPr>
          <w:sz w:val="22"/>
        </w:rPr>
        <w:t xml:space="preserve"> </w:t>
      </w:r>
    </w:p>
    <w:p w14:paraId="769081CC" w14:textId="77777777" w:rsidR="006A2BB1" w:rsidRDefault="004A13DB" w:rsidP="00C47504">
      <w:pPr>
        <w:spacing w:after="375" w:line="259" w:lineRule="auto"/>
        <w:ind w:left="2" w:right="400" w:firstLine="0"/>
        <w:jc w:val="left"/>
      </w:pPr>
      <w:r>
        <w:rPr>
          <w:sz w:val="22"/>
        </w:rPr>
        <w:t xml:space="preserve"> </w:t>
      </w:r>
    </w:p>
    <w:p w14:paraId="20D06A38" w14:textId="77777777" w:rsidR="006A2BB1" w:rsidRDefault="004A13DB" w:rsidP="00C47504">
      <w:pPr>
        <w:spacing w:after="271" w:line="259" w:lineRule="auto"/>
        <w:ind w:left="360" w:right="400" w:firstLine="0"/>
        <w:jc w:val="left"/>
      </w:pPr>
      <w:r>
        <w:rPr>
          <w:sz w:val="22"/>
        </w:rPr>
        <w:t xml:space="preserve"> </w:t>
      </w:r>
    </w:p>
    <w:p w14:paraId="7687AA9A" w14:textId="77777777" w:rsidR="006A2BB1" w:rsidRDefault="004A13DB" w:rsidP="00C47504">
      <w:pPr>
        <w:spacing w:after="0" w:line="259" w:lineRule="auto"/>
        <w:ind w:left="2" w:right="400" w:firstLine="0"/>
        <w:jc w:val="left"/>
      </w:pPr>
      <w:r>
        <w:rPr>
          <w:b/>
        </w:rPr>
        <w:t xml:space="preserve">          </w:t>
      </w:r>
      <w:r>
        <w:t xml:space="preserve">                                                                        </w:t>
      </w:r>
    </w:p>
    <w:sectPr w:rsidR="006A2BB1">
      <w:pgSz w:w="11906" w:h="16838"/>
      <w:pgMar w:top="571" w:right="1020" w:bottom="1309" w:left="14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21CC" w14:textId="77777777" w:rsidR="00F51CAC" w:rsidRDefault="00F51CAC" w:rsidP="00F51CAC">
      <w:pPr>
        <w:spacing w:after="0" w:line="240" w:lineRule="auto"/>
      </w:pPr>
      <w:r>
        <w:separator/>
      </w:r>
    </w:p>
  </w:endnote>
  <w:endnote w:type="continuationSeparator" w:id="0">
    <w:p w14:paraId="47715380" w14:textId="77777777" w:rsidR="00F51CAC" w:rsidRDefault="00F51CAC" w:rsidP="00F5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395B" w14:textId="77777777" w:rsidR="00F51CAC" w:rsidRDefault="00F51CAC" w:rsidP="00F51CAC">
      <w:pPr>
        <w:spacing w:after="0" w:line="240" w:lineRule="auto"/>
      </w:pPr>
      <w:r>
        <w:separator/>
      </w:r>
    </w:p>
  </w:footnote>
  <w:footnote w:type="continuationSeparator" w:id="0">
    <w:p w14:paraId="7E7FCCCB" w14:textId="77777777" w:rsidR="00F51CAC" w:rsidRDefault="00F51CAC" w:rsidP="00F51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eastAsia="Calibri" w:hint="default"/>
        <w:b/>
        <w:bCs/>
        <w:color w:val="000000"/>
        <w:sz w:val="22"/>
      </w:rPr>
    </w:lvl>
    <w:lvl w:ilvl="1">
      <w:start w:val="1"/>
      <w:numFmt w:val="lowerLetter"/>
      <w:lvlText w:val="%2."/>
      <w:lvlJc w:val="left"/>
      <w:pPr>
        <w:tabs>
          <w:tab w:val="num" w:pos="-360"/>
        </w:tabs>
        <w:ind w:left="1080" w:hanging="360"/>
      </w:pPr>
      <w:rPr>
        <w:rFonts w:eastAsia="Cambria"/>
      </w:r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decimal"/>
      <w:lvlText w:val="%5."/>
      <w:lvlJc w:val="left"/>
      <w:pPr>
        <w:tabs>
          <w:tab w:val="num" w:pos="-360"/>
        </w:tabs>
        <w:ind w:left="3240" w:hanging="360"/>
      </w:pPr>
      <w:rPr>
        <w:rFonts w:eastAsia="Calibri"/>
        <w:b w:val="0"/>
        <w:i w:val="0"/>
        <w:iCs/>
        <w:color w:val="000000"/>
      </w:rPr>
    </w:lvl>
    <w:lvl w:ilvl="5">
      <w:start w:val="1"/>
      <w:numFmt w:val="decimal"/>
      <w:lvlText w:val="%6."/>
      <w:lvlJc w:val="right"/>
      <w:pPr>
        <w:tabs>
          <w:tab w:val="num" w:pos="-360"/>
        </w:tabs>
        <w:ind w:left="3960" w:hanging="180"/>
      </w:pPr>
    </w:lvl>
    <w:lvl w:ilvl="6">
      <w:start w:val="1"/>
      <w:numFmt w:val="decimal"/>
      <w:lvlText w:val="%7."/>
      <w:lvlJc w:val="left"/>
      <w:pPr>
        <w:tabs>
          <w:tab w:val="num" w:pos="-360"/>
        </w:tabs>
        <w:ind w:left="4680" w:hanging="360"/>
      </w:pPr>
      <w:rPr>
        <w:rFonts w:eastAsia="Calibri"/>
        <w:color w:val="000000"/>
        <w:sz w:val="22"/>
        <w:szCs w:val="21"/>
      </w:rPr>
    </w:lvl>
    <w:lvl w:ilvl="7">
      <w:start w:val="1"/>
      <w:numFmt w:val="lowerLetter"/>
      <w:lvlText w:val="%8."/>
      <w:lvlJc w:val="left"/>
      <w:pPr>
        <w:tabs>
          <w:tab w:val="num" w:pos="-360"/>
        </w:tabs>
        <w:ind w:left="5400" w:hanging="360"/>
      </w:pPr>
    </w:lvl>
    <w:lvl w:ilvl="8">
      <w:start w:val="1"/>
      <w:numFmt w:val="lowerRoman"/>
      <w:lvlText w:val="%9."/>
      <w:lvlJc w:val="right"/>
      <w:pPr>
        <w:tabs>
          <w:tab w:val="num" w:pos="349"/>
        </w:tabs>
        <w:ind w:left="6120" w:hanging="180"/>
      </w:pPr>
    </w:lvl>
  </w:abstractNum>
  <w:abstractNum w:abstractNumId="1" w15:restartNumberingAfterBreak="0">
    <w:nsid w:val="0000000B"/>
    <w:multiLevelType w:val="singleLevel"/>
    <w:tmpl w:val="0000000B"/>
    <w:name w:val="WW8Num28"/>
    <w:lvl w:ilvl="0">
      <w:start w:val="1"/>
      <w:numFmt w:val="decimal"/>
      <w:lvlText w:val="%1."/>
      <w:lvlJc w:val="left"/>
      <w:pPr>
        <w:tabs>
          <w:tab w:val="num" w:pos="0"/>
        </w:tabs>
        <w:ind w:left="720" w:hanging="360"/>
      </w:pPr>
      <w:rPr>
        <w:rFonts w:hint="default"/>
      </w:rPr>
    </w:lvl>
  </w:abstractNum>
  <w:abstractNum w:abstractNumId="2" w15:restartNumberingAfterBreak="0">
    <w:nsid w:val="01E30656"/>
    <w:multiLevelType w:val="hybridMultilevel"/>
    <w:tmpl w:val="7FF43C36"/>
    <w:lvl w:ilvl="0" w:tplc="4E0C72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4A92C">
      <w:start w:val="1"/>
      <w:numFmt w:val="lowerLetter"/>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2A71C">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528DB0">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C1F86">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C36C8">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A9C52">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060A4">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A7C64">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AA162B"/>
    <w:multiLevelType w:val="hybridMultilevel"/>
    <w:tmpl w:val="58EA868A"/>
    <w:lvl w:ilvl="0" w:tplc="051C8640">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42CA4">
      <w:start w:val="1"/>
      <w:numFmt w:val="decimal"/>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491A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CAB1B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695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A7CE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695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0D62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E0EA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E31972"/>
    <w:multiLevelType w:val="hybridMultilevel"/>
    <w:tmpl w:val="AABC9CEE"/>
    <w:lvl w:ilvl="0" w:tplc="EC68120C">
      <w:start w:val="1"/>
      <w:numFmt w:val="lowerLetter"/>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6545A">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84420">
      <w:start w:val="1"/>
      <w:numFmt w:val="lowerRoman"/>
      <w:lvlText w:val="%3"/>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4DD6C">
      <w:start w:val="1"/>
      <w:numFmt w:val="decimal"/>
      <w:lvlText w:val="%4"/>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46076">
      <w:start w:val="1"/>
      <w:numFmt w:val="lowerLetter"/>
      <w:lvlText w:val="%5"/>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D85878">
      <w:start w:val="1"/>
      <w:numFmt w:val="lowerRoman"/>
      <w:lvlText w:val="%6"/>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0223AC">
      <w:start w:val="1"/>
      <w:numFmt w:val="decimal"/>
      <w:lvlText w:val="%7"/>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E4BF4">
      <w:start w:val="1"/>
      <w:numFmt w:val="lowerLetter"/>
      <w:lvlText w:val="%8"/>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0E85C">
      <w:start w:val="1"/>
      <w:numFmt w:val="lowerRoman"/>
      <w:lvlText w:val="%9"/>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E24169"/>
    <w:multiLevelType w:val="hybridMultilevel"/>
    <w:tmpl w:val="2D4AC75A"/>
    <w:lvl w:ilvl="0" w:tplc="4F1409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8A10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05D66">
      <w:start w:val="1"/>
      <w:numFmt w:val="lowerLetter"/>
      <w:lvlRestart w:val="0"/>
      <w:lvlText w:val="%3)"/>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EA2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A01D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E4DF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0D29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2D7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23A1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6D37CF"/>
    <w:multiLevelType w:val="hybridMultilevel"/>
    <w:tmpl w:val="9252F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70D8E"/>
    <w:multiLevelType w:val="hybridMultilevel"/>
    <w:tmpl w:val="84DA0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24524"/>
    <w:multiLevelType w:val="hybridMultilevel"/>
    <w:tmpl w:val="7BAE4BC2"/>
    <w:lvl w:ilvl="0" w:tplc="CA2E03BA">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A4E6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4B350">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04FB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4C53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897E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4D94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6D44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C76A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542EB8"/>
    <w:multiLevelType w:val="hybridMultilevel"/>
    <w:tmpl w:val="1158BF10"/>
    <w:lvl w:ilvl="0" w:tplc="0415000F">
      <w:start w:val="1"/>
      <w:numFmt w:val="decimal"/>
      <w:lvlText w:val="%1."/>
      <w:lvlJc w:val="left"/>
      <w:pPr>
        <w:ind w:left="707" w:hanging="360"/>
      </w:p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abstractNum w:abstractNumId="10" w15:restartNumberingAfterBreak="0">
    <w:nsid w:val="1F181F58"/>
    <w:multiLevelType w:val="hybridMultilevel"/>
    <w:tmpl w:val="504A8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F20A46"/>
    <w:multiLevelType w:val="hybridMultilevel"/>
    <w:tmpl w:val="7FCA070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BCF668A"/>
    <w:multiLevelType w:val="hybridMultilevel"/>
    <w:tmpl w:val="24E015DC"/>
    <w:lvl w:ilvl="0" w:tplc="02EC84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C391C">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4E77E">
      <w:start w:val="1"/>
      <w:numFmt w:val="decimal"/>
      <w:lvlRestart w:val="0"/>
      <w:lvlText w:val="%3)"/>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CD25E">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4410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E47F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8EDE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64F5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C59D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E93F31"/>
    <w:multiLevelType w:val="hybridMultilevel"/>
    <w:tmpl w:val="D876C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3B366C"/>
    <w:multiLevelType w:val="hybridMultilevel"/>
    <w:tmpl w:val="F2763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672BF4"/>
    <w:multiLevelType w:val="hybridMultilevel"/>
    <w:tmpl w:val="35BA88AC"/>
    <w:lvl w:ilvl="0" w:tplc="98D24B7A">
      <w:start w:val="1"/>
      <w:numFmt w:val="decimal"/>
      <w:lvlText w:val="%1."/>
      <w:lvlJc w:val="left"/>
      <w:pPr>
        <w:ind w:left="722" w:hanging="360"/>
      </w:pPr>
      <w:rPr>
        <w:b w:val="0"/>
        <w:bCs w:val="0"/>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6" w15:restartNumberingAfterBreak="0">
    <w:nsid w:val="33DC4F42"/>
    <w:multiLevelType w:val="hybridMultilevel"/>
    <w:tmpl w:val="A3BE3312"/>
    <w:lvl w:ilvl="0" w:tplc="AE66EE8C">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78EE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EC1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A61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2FB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257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675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A6C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E06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24101D"/>
    <w:multiLevelType w:val="hybridMultilevel"/>
    <w:tmpl w:val="AEE2AB08"/>
    <w:lvl w:ilvl="0" w:tplc="DA801E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A74E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25FD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2239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8B382">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20FEE">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0853E">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4239C">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8501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A826D6"/>
    <w:multiLevelType w:val="hybridMultilevel"/>
    <w:tmpl w:val="58204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C35C19"/>
    <w:multiLevelType w:val="hybridMultilevel"/>
    <w:tmpl w:val="EFE00E3E"/>
    <w:lvl w:ilvl="0" w:tplc="0415000F">
      <w:start w:val="1"/>
      <w:numFmt w:val="decimal"/>
      <w:lvlText w:val="%1."/>
      <w:lvlJc w:val="left"/>
      <w:pPr>
        <w:ind w:left="1082" w:hanging="360"/>
      </w:p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0" w15:restartNumberingAfterBreak="0">
    <w:nsid w:val="471A6CC5"/>
    <w:multiLevelType w:val="hybridMultilevel"/>
    <w:tmpl w:val="37AE9046"/>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1" w15:restartNumberingAfterBreak="0">
    <w:nsid w:val="47CC329D"/>
    <w:multiLevelType w:val="hybridMultilevel"/>
    <w:tmpl w:val="F0C8A7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BF7A8B"/>
    <w:multiLevelType w:val="hybridMultilevel"/>
    <w:tmpl w:val="F88CDD70"/>
    <w:lvl w:ilvl="0" w:tplc="5F5A8C3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1972C0"/>
    <w:multiLevelType w:val="hybridMultilevel"/>
    <w:tmpl w:val="05108B8C"/>
    <w:lvl w:ilvl="0" w:tplc="11B498D2">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A07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0F7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AC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0209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C73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A23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E6B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CA8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1F512A"/>
    <w:multiLevelType w:val="hybridMultilevel"/>
    <w:tmpl w:val="DF16C7FE"/>
    <w:lvl w:ilvl="0" w:tplc="E6D04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441EA">
      <w:start w:val="6"/>
      <w:numFmt w:val="decimal"/>
      <w:lvlText w:val="%2)"/>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66B0DA">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4005C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28748">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CD19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C62B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84104">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047C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DD3CFE"/>
    <w:multiLevelType w:val="hybridMultilevel"/>
    <w:tmpl w:val="866C7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DF0253"/>
    <w:multiLevelType w:val="hybridMultilevel"/>
    <w:tmpl w:val="BC2432EC"/>
    <w:lvl w:ilvl="0" w:tplc="CEECD6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02D09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AE46">
      <w:start w:val="1"/>
      <w:numFmt w:val="lowerLetter"/>
      <w:lvlRestart w:val="0"/>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6CE9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0A4D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087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864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EC7D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A9B8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DA50A9"/>
    <w:multiLevelType w:val="hybridMultilevel"/>
    <w:tmpl w:val="568CCC70"/>
    <w:lvl w:ilvl="0" w:tplc="A0185E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E882DE">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82ED8">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AE4A6">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27A16">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4234">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6B4EE">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25E68">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C06CA">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A151D2"/>
    <w:multiLevelType w:val="hybridMultilevel"/>
    <w:tmpl w:val="37DC7B5A"/>
    <w:lvl w:ilvl="0" w:tplc="B2CCB57E">
      <w:start w:val="1"/>
      <w:numFmt w:val="bullet"/>
      <w:lvlText w:val=""/>
      <w:lvlJc w:val="left"/>
      <w:pPr>
        <w:ind w:left="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0DE6D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AE33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3CDD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802E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ADF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224F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8AB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AEF2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28B2D7D"/>
    <w:multiLevelType w:val="hybridMultilevel"/>
    <w:tmpl w:val="A4A4A39A"/>
    <w:lvl w:ilvl="0" w:tplc="FE4A1098">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C8F6E">
      <w:start w:val="1"/>
      <w:numFmt w:val="decimal"/>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E5BE0">
      <w:start w:val="1"/>
      <w:numFmt w:val="lowerLetter"/>
      <w:lvlText w:val="%3)"/>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C0AF0">
      <w:start w:val="1"/>
      <w:numFmt w:val="decimal"/>
      <w:lvlText w:val="%4"/>
      <w:lvlJc w:val="left"/>
      <w:pPr>
        <w:ind w:left="2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0A59C">
      <w:start w:val="1"/>
      <w:numFmt w:val="lowerLetter"/>
      <w:lvlText w:val="%5"/>
      <w:lvlJc w:val="left"/>
      <w:pPr>
        <w:ind w:left="2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4253C">
      <w:start w:val="1"/>
      <w:numFmt w:val="lowerRoman"/>
      <w:lvlText w:val="%6"/>
      <w:lvlJc w:val="left"/>
      <w:pPr>
        <w:ind w:left="3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CF6D4">
      <w:start w:val="1"/>
      <w:numFmt w:val="decimal"/>
      <w:lvlText w:val="%7"/>
      <w:lvlJc w:val="left"/>
      <w:pPr>
        <w:ind w:left="4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9EA8BA">
      <w:start w:val="1"/>
      <w:numFmt w:val="lowerLetter"/>
      <w:lvlText w:val="%8"/>
      <w:lvlJc w:val="left"/>
      <w:pPr>
        <w:ind w:left="5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C28B8">
      <w:start w:val="1"/>
      <w:numFmt w:val="lowerRoman"/>
      <w:lvlText w:val="%9"/>
      <w:lvlJc w:val="left"/>
      <w:pPr>
        <w:ind w:left="5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2C43B36"/>
    <w:multiLevelType w:val="hybridMultilevel"/>
    <w:tmpl w:val="6C242B14"/>
    <w:lvl w:ilvl="0" w:tplc="E5C6738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28B0B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AC88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EC64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8A280C">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07AA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4C2F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483F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4E00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39D3F6B"/>
    <w:multiLevelType w:val="hybridMultilevel"/>
    <w:tmpl w:val="BDB07B9C"/>
    <w:lvl w:ilvl="0" w:tplc="43CC6F8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E422E">
      <w:start w:val="1"/>
      <w:numFmt w:val="decimal"/>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2EEFD0">
      <w:start w:val="1"/>
      <w:numFmt w:val="decimal"/>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4405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40DD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240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FA153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271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CE3B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3EE727F"/>
    <w:multiLevelType w:val="hybridMultilevel"/>
    <w:tmpl w:val="6A28EB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B174F5"/>
    <w:multiLevelType w:val="hybridMultilevel"/>
    <w:tmpl w:val="5F2C84D0"/>
    <w:lvl w:ilvl="0" w:tplc="AB427C00">
      <w:start w:val="1"/>
      <w:numFmt w:val="bullet"/>
      <w:lvlText w:val=""/>
      <w:lvlJc w:val="left"/>
      <w:pPr>
        <w:ind w:left="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9ECE748">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0C03DE">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40589C">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28C9C">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00D010">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2CD7A2">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A8AAA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90F3A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1633F53"/>
    <w:multiLevelType w:val="hybridMultilevel"/>
    <w:tmpl w:val="351E223A"/>
    <w:lvl w:ilvl="0" w:tplc="895E4B1C">
      <w:start w:val="1"/>
      <w:numFmt w:val="decimal"/>
      <w:lvlText w:val="%1."/>
      <w:lvlJc w:val="left"/>
      <w:pPr>
        <w:ind w:left="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9C40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AEA4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088A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D24A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203E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4C4F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CAA5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6034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7D2094"/>
    <w:multiLevelType w:val="hybridMultilevel"/>
    <w:tmpl w:val="06C07638"/>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6" w15:restartNumberingAfterBreak="0">
    <w:nsid w:val="71EE0CF0"/>
    <w:multiLevelType w:val="hybridMultilevel"/>
    <w:tmpl w:val="2FA8C272"/>
    <w:lvl w:ilvl="0" w:tplc="49C479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8C0B6">
      <w:start w:val="1"/>
      <w:numFmt w:val="decimal"/>
      <w:lvlText w:val="%2)"/>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CBE3C">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16685C">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E6A50">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89338">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C646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A54E0">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EB24C">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37523B3"/>
    <w:multiLevelType w:val="hybridMultilevel"/>
    <w:tmpl w:val="68F641DA"/>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8" w15:restartNumberingAfterBreak="0">
    <w:nsid w:val="73F979EA"/>
    <w:multiLevelType w:val="hybridMultilevel"/>
    <w:tmpl w:val="B0C88C66"/>
    <w:lvl w:ilvl="0" w:tplc="C852779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41D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22D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0E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C84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096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304E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C18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279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A754008"/>
    <w:multiLevelType w:val="hybridMultilevel"/>
    <w:tmpl w:val="88BE6A9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A950921"/>
    <w:multiLevelType w:val="hybridMultilevel"/>
    <w:tmpl w:val="BB88F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3"/>
  </w:num>
  <w:num w:numId="3">
    <w:abstractNumId w:val="3"/>
  </w:num>
  <w:num w:numId="4">
    <w:abstractNumId w:val="29"/>
  </w:num>
  <w:num w:numId="5">
    <w:abstractNumId w:val="26"/>
  </w:num>
  <w:num w:numId="6">
    <w:abstractNumId w:val="5"/>
  </w:num>
  <w:num w:numId="7">
    <w:abstractNumId w:val="8"/>
  </w:num>
  <w:num w:numId="8">
    <w:abstractNumId w:val="2"/>
  </w:num>
  <w:num w:numId="9">
    <w:abstractNumId w:val="16"/>
  </w:num>
  <w:num w:numId="10">
    <w:abstractNumId w:val="36"/>
  </w:num>
  <w:num w:numId="11">
    <w:abstractNumId w:val="24"/>
  </w:num>
  <w:num w:numId="12">
    <w:abstractNumId w:val="27"/>
  </w:num>
  <w:num w:numId="13">
    <w:abstractNumId w:val="38"/>
  </w:num>
  <w:num w:numId="14">
    <w:abstractNumId w:val="12"/>
  </w:num>
  <w:num w:numId="15">
    <w:abstractNumId w:val="4"/>
  </w:num>
  <w:num w:numId="16">
    <w:abstractNumId w:val="30"/>
  </w:num>
  <w:num w:numId="17">
    <w:abstractNumId w:val="17"/>
  </w:num>
  <w:num w:numId="18">
    <w:abstractNumId w:val="34"/>
  </w:num>
  <w:num w:numId="19">
    <w:abstractNumId w:val="28"/>
  </w:num>
  <w:num w:numId="20">
    <w:abstractNumId w:val="33"/>
  </w:num>
  <w:num w:numId="21">
    <w:abstractNumId w:val="1"/>
  </w:num>
  <w:num w:numId="22">
    <w:abstractNumId w:val="37"/>
  </w:num>
  <w:num w:numId="23">
    <w:abstractNumId w:val="20"/>
  </w:num>
  <w:num w:numId="24">
    <w:abstractNumId w:val="10"/>
  </w:num>
  <w:num w:numId="25">
    <w:abstractNumId w:val="19"/>
  </w:num>
  <w:num w:numId="26">
    <w:abstractNumId w:val="13"/>
  </w:num>
  <w:num w:numId="27">
    <w:abstractNumId w:val="7"/>
  </w:num>
  <w:num w:numId="28">
    <w:abstractNumId w:val="15"/>
  </w:num>
  <w:num w:numId="29">
    <w:abstractNumId w:val="0"/>
  </w:num>
  <w:num w:numId="30">
    <w:abstractNumId w:val="18"/>
  </w:num>
  <w:num w:numId="31">
    <w:abstractNumId w:val="22"/>
  </w:num>
  <w:num w:numId="32">
    <w:abstractNumId w:val="39"/>
  </w:num>
  <w:num w:numId="33">
    <w:abstractNumId w:val="21"/>
  </w:num>
  <w:num w:numId="34">
    <w:abstractNumId w:val="25"/>
  </w:num>
  <w:num w:numId="35">
    <w:abstractNumId w:val="32"/>
  </w:num>
  <w:num w:numId="36">
    <w:abstractNumId w:val="9"/>
  </w:num>
  <w:num w:numId="37">
    <w:abstractNumId w:val="35"/>
  </w:num>
  <w:num w:numId="38">
    <w:abstractNumId w:val="6"/>
  </w:num>
  <w:num w:numId="39">
    <w:abstractNumId w:val="40"/>
  </w:num>
  <w:num w:numId="40">
    <w:abstractNumId w:val="1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B1"/>
    <w:rsid w:val="00004813"/>
    <w:rsid w:val="0001299F"/>
    <w:rsid w:val="000261BF"/>
    <w:rsid w:val="00070559"/>
    <w:rsid w:val="000B0961"/>
    <w:rsid w:val="00160A76"/>
    <w:rsid w:val="001922BA"/>
    <w:rsid w:val="001A4A05"/>
    <w:rsid w:val="001E64A4"/>
    <w:rsid w:val="0023232F"/>
    <w:rsid w:val="002339FB"/>
    <w:rsid w:val="00253327"/>
    <w:rsid w:val="00280C8B"/>
    <w:rsid w:val="002868BF"/>
    <w:rsid w:val="002E2D37"/>
    <w:rsid w:val="003648D0"/>
    <w:rsid w:val="003A12B2"/>
    <w:rsid w:val="003B64C6"/>
    <w:rsid w:val="00456E94"/>
    <w:rsid w:val="00461903"/>
    <w:rsid w:val="00494D60"/>
    <w:rsid w:val="004A13DB"/>
    <w:rsid w:val="004B3ECE"/>
    <w:rsid w:val="004D34EF"/>
    <w:rsid w:val="004E719D"/>
    <w:rsid w:val="005004A1"/>
    <w:rsid w:val="0051482D"/>
    <w:rsid w:val="00535B3F"/>
    <w:rsid w:val="005B1433"/>
    <w:rsid w:val="00601C1F"/>
    <w:rsid w:val="0068720F"/>
    <w:rsid w:val="006A2BB1"/>
    <w:rsid w:val="006A51B8"/>
    <w:rsid w:val="006A78D9"/>
    <w:rsid w:val="007C6893"/>
    <w:rsid w:val="007F2313"/>
    <w:rsid w:val="00813162"/>
    <w:rsid w:val="00817486"/>
    <w:rsid w:val="008225B3"/>
    <w:rsid w:val="00833123"/>
    <w:rsid w:val="00835CD9"/>
    <w:rsid w:val="00842D59"/>
    <w:rsid w:val="00845D43"/>
    <w:rsid w:val="008744C9"/>
    <w:rsid w:val="008A6C5D"/>
    <w:rsid w:val="00930EC3"/>
    <w:rsid w:val="009B7B65"/>
    <w:rsid w:val="00A437A4"/>
    <w:rsid w:val="00B111BA"/>
    <w:rsid w:val="00B26D4B"/>
    <w:rsid w:val="00BF2D2D"/>
    <w:rsid w:val="00C47504"/>
    <w:rsid w:val="00C5239F"/>
    <w:rsid w:val="00C539CB"/>
    <w:rsid w:val="00C6714E"/>
    <w:rsid w:val="00CA6D6D"/>
    <w:rsid w:val="00D606BE"/>
    <w:rsid w:val="00D76680"/>
    <w:rsid w:val="00D934EF"/>
    <w:rsid w:val="00DB001C"/>
    <w:rsid w:val="00DF1C83"/>
    <w:rsid w:val="00E80205"/>
    <w:rsid w:val="00ED6626"/>
    <w:rsid w:val="00F51CAC"/>
    <w:rsid w:val="00FA555E"/>
    <w:rsid w:val="00FC3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F7F16"/>
  <w15:docId w15:val="{F78C7358-B994-49AA-96EF-F3FD4920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 w:line="267" w:lineRule="auto"/>
      <w:ind w:left="353" w:hanging="351"/>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right="112"/>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5"/>
      <w:ind w:left="10" w:right="114"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B1433"/>
    <w:pPr>
      <w:ind w:left="720"/>
      <w:contextualSpacing/>
    </w:pPr>
  </w:style>
  <w:style w:type="character" w:styleId="Hipercze">
    <w:name w:val="Hyperlink"/>
    <w:basedOn w:val="Domylnaczcionkaakapitu"/>
    <w:uiPriority w:val="99"/>
    <w:unhideWhenUsed/>
    <w:rsid w:val="00FC3C63"/>
    <w:rPr>
      <w:color w:val="0563C1" w:themeColor="hyperlink"/>
      <w:u w:val="single"/>
    </w:rPr>
  </w:style>
  <w:style w:type="character" w:styleId="Nierozpoznanawzmianka">
    <w:name w:val="Unresolved Mention"/>
    <w:basedOn w:val="Domylnaczcionkaakapitu"/>
    <w:uiPriority w:val="99"/>
    <w:semiHidden/>
    <w:unhideWhenUsed/>
    <w:rsid w:val="00FC3C63"/>
    <w:rPr>
      <w:color w:val="605E5C"/>
      <w:shd w:val="clear" w:color="auto" w:fill="E1DFDD"/>
    </w:rPr>
  </w:style>
  <w:style w:type="paragraph" w:styleId="Nagwek">
    <w:name w:val="header"/>
    <w:basedOn w:val="Normalny"/>
    <w:link w:val="NagwekZnak"/>
    <w:uiPriority w:val="99"/>
    <w:unhideWhenUsed/>
    <w:rsid w:val="00F51C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1CAC"/>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F51C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1CA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gzambrow.pl/" TargetMode="External"/><Relationship Id="rId3" Type="http://schemas.openxmlformats.org/officeDocument/2006/relationships/settings" Target="settings.xml"/><Relationship Id="rId7" Type="http://schemas.openxmlformats.org/officeDocument/2006/relationships/hyperlink" Target="http://www.ugzambr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5479</Words>
  <Characters>32874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dc:creator>
  <cp:keywords/>
  <cp:lastModifiedBy>Bogusław Baczewski</cp:lastModifiedBy>
  <cp:revision>8</cp:revision>
  <dcterms:created xsi:type="dcterms:W3CDTF">2021-10-28T07:27:00Z</dcterms:created>
  <dcterms:modified xsi:type="dcterms:W3CDTF">2021-11-04T09:11:00Z</dcterms:modified>
</cp:coreProperties>
</file>