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D889" w14:textId="32A6AD52" w:rsidR="00F862E1" w:rsidRPr="003D0AF1" w:rsidRDefault="00F862E1" w:rsidP="00F862E1">
      <w:pPr>
        <w:jc w:val="right"/>
        <w:rPr>
          <w:rFonts w:asciiTheme="minorHAnsi" w:hAnsiTheme="minorHAnsi" w:cstheme="minorHAnsi"/>
          <w:szCs w:val="20"/>
        </w:rPr>
      </w:pPr>
      <w:r w:rsidRPr="003D0AF1">
        <w:rPr>
          <w:rFonts w:asciiTheme="minorHAnsi" w:hAnsiTheme="minorHAnsi" w:cstheme="minorHAnsi"/>
          <w:szCs w:val="20"/>
        </w:rPr>
        <w:t xml:space="preserve">Załącznik nr </w:t>
      </w:r>
      <w:r w:rsidR="00911C4B" w:rsidRPr="003D0AF1">
        <w:rPr>
          <w:rFonts w:asciiTheme="minorHAnsi" w:hAnsiTheme="minorHAnsi" w:cstheme="minorHAnsi"/>
          <w:szCs w:val="20"/>
        </w:rPr>
        <w:t>2</w:t>
      </w:r>
      <w:r w:rsidRPr="003D0AF1">
        <w:rPr>
          <w:rFonts w:asciiTheme="minorHAnsi" w:hAnsiTheme="minorHAnsi" w:cstheme="minorHAnsi"/>
          <w:szCs w:val="20"/>
        </w:rPr>
        <w:t xml:space="preserve"> do </w:t>
      </w:r>
      <w:r w:rsidR="00911C4B" w:rsidRPr="003D0AF1">
        <w:rPr>
          <w:rFonts w:asciiTheme="minorHAnsi" w:hAnsiTheme="minorHAnsi" w:cstheme="minorHAnsi"/>
          <w:szCs w:val="20"/>
        </w:rPr>
        <w:t>FO</w:t>
      </w:r>
    </w:p>
    <w:p w14:paraId="2AA3F389" w14:textId="77777777" w:rsidR="00F862E1" w:rsidRPr="003D0AF1" w:rsidRDefault="00F862E1" w:rsidP="00F862E1">
      <w:pPr>
        <w:rPr>
          <w:rFonts w:asciiTheme="minorHAnsi" w:hAnsiTheme="minorHAnsi" w:cstheme="minorHAnsi"/>
          <w:sz w:val="20"/>
          <w:szCs w:val="20"/>
        </w:rPr>
      </w:pPr>
    </w:p>
    <w:p w14:paraId="6EC29AAB" w14:textId="77777777" w:rsidR="00F862E1" w:rsidRPr="003D0AF1" w:rsidRDefault="00F862E1" w:rsidP="00F862E1">
      <w:pPr>
        <w:rPr>
          <w:rFonts w:asciiTheme="minorHAnsi" w:hAnsiTheme="minorHAnsi" w:cstheme="minorHAnsi"/>
          <w:sz w:val="20"/>
          <w:szCs w:val="20"/>
        </w:rPr>
      </w:pPr>
    </w:p>
    <w:p w14:paraId="3AB49266" w14:textId="773705A7" w:rsidR="00F862E1" w:rsidRPr="00E17A76" w:rsidRDefault="00F862E1" w:rsidP="00E17A76">
      <w:pPr>
        <w:pStyle w:val="Tytu"/>
        <w:rPr>
          <w:i/>
        </w:rPr>
      </w:pPr>
      <w:r w:rsidRPr="00E17A76">
        <w:t xml:space="preserve">PROJEKT UMOWY NR </w:t>
      </w:r>
      <w:r w:rsidR="00097723" w:rsidRPr="00FA4D48">
        <w:rPr>
          <w:rFonts w:ascii="Calibri" w:hAnsi="Calibri" w:cs="Calibri"/>
        </w:rPr>
        <w:t>DZp.380.2.</w:t>
      </w:r>
      <w:r w:rsidR="00097723">
        <w:rPr>
          <w:rFonts w:ascii="Calibri" w:hAnsi="Calibri" w:cs="Calibri"/>
        </w:rPr>
        <w:t>1</w:t>
      </w:r>
      <w:r w:rsidR="00097723" w:rsidRPr="00FA4D48">
        <w:rPr>
          <w:rFonts w:ascii="Calibri" w:hAnsi="Calibri" w:cs="Calibri"/>
        </w:rPr>
        <w:t>4.2023.LAp.</w:t>
      </w:r>
      <w:r w:rsidR="00097723">
        <w:rPr>
          <w:rFonts w:ascii="Calibri" w:hAnsi="Calibri" w:cs="Calibri"/>
        </w:rPr>
        <w:t>22</w:t>
      </w:r>
      <w:r w:rsidR="00097723" w:rsidRPr="00FA4D48">
        <w:rPr>
          <w:rFonts w:ascii="Calibri" w:hAnsi="Calibri" w:cs="Calibri"/>
        </w:rPr>
        <w:t>0</w:t>
      </w:r>
    </w:p>
    <w:p w14:paraId="3C612BB2" w14:textId="77777777" w:rsidR="00F862E1" w:rsidRPr="003D0AF1" w:rsidRDefault="00F862E1" w:rsidP="00F862E1">
      <w:pPr>
        <w:rPr>
          <w:rFonts w:asciiTheme="minorHAnsi" w:hAnsiTheme="minorHAnsi" w:cstheme="minorHAnsi"/>
          <w:sz w:val="20"/>
        </w:rPr>
      </w:pPr>
    </w:p>
    <w:p w14:paraId="76D620EE" w14:textId="77777777" w:rsidR="00F862E1" w:rsidRPr="003D0AF1" w:rsidRDefault="00F862E1" w:rsidP="00F862E1">
      <w:pPr>
        <w:rPr>
          <w:rFonts w:asciiTheme="minorHAnsi" w:hAnsiTheme="minorHAnsi" w:cstheme="minorHAnsi"/>
          <w:sz w:val="20"/>
        </w:rPr>
      </w:pPr>
    </w:p>
    <w:p w14:paraId="0FBA3F6D"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 xml:space="preserve">zawarta w dniu </w:t>
      </w:r>
      <w:r w:rsidRPr="003D0AF1">
        <w:rPr>
          <w:rFonts w:asciiTheme="minorHAnsi" w:hAnsiTheme="minorHAnsi" w:cstheme="minorHAnsi"/>
          <w:bCs/>
        </w:rPr>
        <w:t xml:space="preserve">………………………… r. </w:t>
      </w:r>
      <w:r w:rsidRPr="003D0AF1">
        <w:rPr>
          <w:rFonts w:asciiTheme="minorHAnsi" w:hAnsiTheme="minorHAnsi" w:cstheme="minorHAnsi"/>
        </w:rPr>
        <w:t>w Rybniku pomiędzy:</w:t>
      </w:r>
    </w:p>
    <w:p w14:paraId="772000E7" w14:textId="77777777" w:rsidR="00F862E1" w:rsidRPr="003D0AF1" w:rsidRDefault="00F862E1" w:rsidP="00F862E1">
      <w:pPr>
        <w:pStyle w:val="Tekstpodstawowy"/>
        <w:spacing w:after="0"/>
        <w:jc w:val="both"/>
        <w:rPr>
          <w:rFonts w:asciiTheme="minorHAnsi" w:hAnsiTheme="minorHAnsi" w:cstheme="minorHAnsi"/>
        </w:rPr>
      </w:pPr>
      <w:r w:rsidRPr="003D0AF1">
        <w:rPr>
          <w:rFonts w:asciiTheme="minorHAnsi" w:hAnsiTheme="minorHAnsi" w:cstheme="minorHAnsi"/>
        </w:rPr>
        <w:t>Samodzielnym Publicznym Zakładem Opieki Zdrowotnej Państwowym Szpitalem dla Nerwowo</w:t>
      </w:r>
      <w:r w:rsidRPr="003D0AF1">
        <w:rPr>
          <w:rFonts w:asciiTheme="minorHAnsi" w:hAnsiTheme="minorHAnsi" w:cstheme="minorHAnsi"/>
        </w:rPr>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 000021621</w:t>
      </w:r>
    </w:p>
    <w:p w14:paraId="21CF82A0" w14:textId="77777777" w:rsidR="00F862E1" w:rsidRPr="003D0AF1" w:rsidRDefault="00F862E1" w:rsidP="00F862E1">
      <w:pPr>
        <w:rPr>
          <w:rFonts w:asciiTheme="minorHAnsi" w:hAnsiTheme="minorHAnsi" w:cstheme="minorHAnsi"/>
          <w:sz w:val="10"/>
        </w:rPr>
      </w:pPr>
    </w:p>
    <w:p w14:paraId="30D2EC66"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reprezentowanym przez:</w:t>
      </w:r>
    </w:p>
    <w:p w14:paraId="26C3C858" w14:textId="5C91728E" w:rsidR="00F862E1" w:rsidRPr="003D0AF1" w:rsidRDefault="007D760D" w:rsidP="00F862E1">
      <w:pPr>
        <w:tabs>
          <w:tab w:val="num" w:pos="360"/>
        </w:tabs>
        <w:rPr>
          <w:rFonts w:asciiTheme="minorHAnsi" w:hAnsiTheme="minorHAnsi" w:cstheme="minorHAnsi"/>
        </w:rPr>
      </w:pPr>
      <w:r>
        <w:rPr>
          <w:rFonts w:asciiTheme="minorHAnsi" w:hAnsiTheme="minorHAnsi" w:cstheme="minorHAnsi"/>
        </w:rPr>
        <w:t>Z-</w:t>
      </w:r>
      <w:proofErr w:type="spellStart"/>
      <w:r>
        <w:rPr>
          <w:rFonts w:asciiTheme="minorHAnsi" w:hAnsiTheme="minorHAnsi" w:cstheme="minorHAnsi"/>
        </w:rPr>
        <w:t>c</w:t>
      </w:r>
      <w:r w:rsidR="00635B81">
        <w:rPr>
          <w:rFonts w:asciiTheme="minorHAnsi" w:hAnsiTheme="minorHAnsi" w:cstheme="minorHAnsi"/>
        </w:rPr>
        <w:t>ę</w:t>
      </w:r>
      <w:proofErr w:type="spellEnd"/>
      <w:r>
        <w:rPr>
          <w:rFonts w:asciiTheme="minorHAnsi" w:hAnsiTheme="minorHAnsi" w:cstheme="minorHAnsi"/>
        </w:rPr>
        <w:t xml:space="preserve"> </w:t>
      </w:r>
      <w:r w:rsidR="00F862E1" w:rsidRPr="003D0AF1">
        <w:rPr>
          <w:rFonts w:asciiTheme="minorHAnsi" w:hAnsiTheme="minorHAnsi" w:cstheme="minorHAnsi"/>
        </w:rPr>
        <w:t xml:space="preserve">Dyrektora </w:t>
      </w:r>
      <w:r>
        <w:rPr>
          <w:rFonts w:asciiTheme="minorHAnsi" w:hAnsiTheme="minorHAnsi" w:cstheme="minorHAnsi"/>
        </w:rPr>
        <w:t>ds. Lecznictwa</w:t>
      </w:r>
      <w:r w:rsidR="00862ED6" w:rsidRPr="003D0AF1">
        <w:rPr>
          <w:rFonts w:asciiTheme="minorHAnsi" w:hAnsiTheme="minorHAnsi" w:cstheme="minorHAnsi"/>
        </w:rPr>
        <w:t xml:space="preserve"> </w:t>
      </w:r>
      <w:r>
        <w:rPr>
          <w:rFonts w:asciiTheme="minorHAnsi" w:hAnsiTheme="minorHAnsi" w:cstheme="minorHAnsi"/>
        </w:rPr>
        <w:t>-</w:t>
      </w:r>
      <w:r w:rsidR="00F862E1" w:rsidRPr="003D0AF1">
        <w:rPr>
          <w:rFonts w:asciiTheme="minorHAnsi" w:hAnsiTheme="minorHAnsi" w:cstheme="minorHAnsi"/>
        </w:rPr>
        <w:t xml:space="preserve"> </w:t>
      </w:r>
      <w:r>
        <w:rPr>
          <w:rFonts w:asciiTheme="minorHAnsi" w:hAnsiTheme="minorHAnsi" w:cstheme="minorHAnsi"/>
        </w:rPr>
        <w:t>Wojciech Eysymontt</w:t>
      </w:r>
    </w:p>
    <w:p w14:paraId="3FE98FCA"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zwanym w dalszej części umowy „Zamawiającym”</w:t>
      </w:r>
    </w:p>
    <w:p w14:paraId="7E3E1E95" w14:textId="77777777" w:rsidR="00F862E1" w:rsidRPr="003D0AF1" w:rsidRDefault="00F862E1" w:rsidP="00F862E1">
      <w:pPr>
        <w:rPr>
          <w:rFonts w:asciiTheme="minorHAnsi" w:hAnsiTheme="minorHAnsi" w:cstheme="minorHAnsi"/>
          <w:sz w:val="20"/>
        </w:rPr>
      </w:pPr>
    </w:p>
    <w:p w14:paraId="3028310B"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a:</w:t>
      </w:r>
    </w:p>
    <w:p w14:paraId="10EE30AA" w14:textId="77777777" w:rsidR="00F862E1" w:rsidRPr="003D0AF1" w:rsidRDefault="00F862E1" w:rsidP="00F862E1">
      <w:pPr>
        <w:tabs>
          <w:tab w:val="right" w:leader="dot" w:pos="9638"/>
        </w:tabs>
        <w:rPr>
          <w:rFonts w:asciiTheme="minorHAnsi" w:hAnsiTheme="minorHAnsi" w:cstheme="minorHAnsi"/>
          <w:bCs/>
          <w:sz w:val="20"/>
        </w:rPr>
      </w:pPr>
    </w:p>
    <w:p w14:paraId="1CCDB00B" w14:textId="5699557A" w:rsidR="00F862E1" w:rsidRPr="003D0AF1" w:rsidRDefault="00F862E1" w:rsidP="00F862E1">
      <w:pPr>
        <w:tabs>
          <w:tab w:val="right" w:leader="dot" w:pos="9638"/>
        </w:tabs>
        <w:rPr>
          <w:rFonts w:asciiTheme="minorHAnsi" w:hAnsiTheme="minorHAnsi" w:cstheme="minorHAnsi"/>
          <w:bCs/>
        </w:rPr>
      </w:pPr>
      <w:r w:rsidRPr="003D0AF1">
        <w:rPr>
          <w:rFonts w:asciiTheme="minorHAnsi" w:hAnsiTheme="minorHAnsi" w:cstheme="minorHAnsi"/>
          <w:bCs/>
        </w:rPr>
        <w:t>………………………………………………………………………………………………………………</w:t>
      </w:r>
      <w:r w:rsidR="0032397A">
        <w:rPr>
          <w:rFonts w:asciiTheme="minorHAnsi" w:hAnsiTheme="minorHAnsi" w:cstheme="minorHAnsi"/>
          <w:bCs/>
        </w:rPr>
        <w:t>………………………………………………….</w:t>
      </w:r>
    </w:p>
    <w:p w14:paraId="19E75803" w14:textId="75A39BC9" w:rsidR="00F862E1" w:rsidRPr="003D0AF1" w:rsidRDefault="00F862E1" w:rsidP="00F862E1">
      <w:pPr>
        <w:tabs>
          <w:tab w:val="right" w:leader="dot" w:pos="9638"/>
        </w:tabs>
        <w:rPr>
          <w:rFonts w:asciiTheme="minorHAnsi" w:hAnsiTheme="minorHAnsi" w:cstheme="minorHAnsi"/>
          <w:bCs/>
        </w:rPr>
      </w:pPr>
      <w:r w:rsidRPr="003D0AF1">
        <w:rPr>
          <w:rFonts w:asciiTheme="minorHAnsi" w:hAnsiTheme="minorHAnsi" w:cstheme="minorHAnsi"/>
          <w:bCs/>
        </w:rPr>
        <w:t>z siedzibą: ……………………………………………………………………………………………………</w:t>
      </w:r>
      <w:r w:rsidR="0032397A">
        <w:rPr>
          <w:rFonts w:asciiTheme="minorHAnsi" w:hAnsiTheme="minorHAnsi" w:cstheme="minorHAnsi"/>
          <w:bCs/>
        </w:rPr>
        <w:t>……………………………………………</w:t>
      </w:r>
    </w:p>
    <w:p w14:paraId="5B281F8A" w14:textId="77777777" w:rsidR="00F862E1" w:rsidRPr="003D0AF1" w:rsidRDefault="00F862E1" w:rsidP="00F862E1">
      <w:pPr>
        <w:rPr>
          <w:rFonts w:asciiTheme="minorHAnsi" w:hAnsiTheme="minorHAnsi" w:cstheme="minorHAnsi"/>
          <w:sz w:val="10"/>
        </w:rPr>
      </w:pPr>
    </w:p>
    <w:p w14:paraId="2D4ED0AB"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reprezentowanym/ą przez:</w:t>
      </w:r>
    </w:p>
    <w:p w14:paraId="43A7FA4D" w14:textId="53710D33" w:rsidR="00F862E1" w:rsidRPr="003D0AF1" w:rsidRDefault="00F862E1" w:rsidP="00F862E1">
      <w:pPr>
        <w:tabs>
          <w:tab w:val="right" w:leader="dot" w:pos="9638"/>
        </w:tabs>
        <w:rPr>
          <w:rFonts w:asciiTheme="minorHAnsi" w:hAnsiTheme="minorHAnsi" w:cstheme="minorHAnsi"/>
        </w:rPr>
      </w:pPr>
      <w:r w:rsidRPr="003D0AF1">
        <w:rPr>
          <w:rFonts w:asciiTheme="minorHAnsi" w:hAnsiTheme="minorHAnsi" w:cstheme="minorHAnsi"/>
        </w:rPr>
        <w:t>1. ……………………………………………………………………………………………………………</w:t>
      </w:r>
      <w:r w:rsidR="0032397A">
        <w:rPr>
          <w:rFonts w:asciiTheme="minorHAnsi" w:hAnsiTheme="minorHAnsi" w:cstheme="minorHAnsi"/>
        </w:rPr>
        <w:t>…………………………………………………</w:t>
      </w:r>
    </w:p>
    <w:p w14:paraId="1E3A2F12" w14:textId="33143C3D" w:rsidR="00F862E1" w:rsidRPr="003D0AF1" w:rsidRDefault="00F862E1" w:rsidP="00F862E1">
      <w:pPr>
        <w:tabs>
          <w:tab w:val="right" w:leader="dot" w:pos="9638"/>
        </w:tabs>
        <w:rPr>
          <w:rFonts w:asciiTheme="minorHAnsi" w:hAnsiTheme="minorHAnsi" w:cstheme="minorHAnsi"/>
        </w:rPr>
      </w:pPr>
      <w:r w:rsidRPr="003D0AF1">
        <w:rPr>
          <w:rFonts w:asciiTheme="minorHAnsi" w:hAnsiTheme="minorHAnsi" w:cstheme="minorHAnsi"/>
        </w:rPr>
        <w:t>2. ……………………………………………………………………………………………………………</w:t>
      </w:r>
      <w:r w:rsidR="0032397A">
        <w:rPr>
          <w:rFonts w:asciiTheme="minorHAnsi" w:hAnsiTheme="minorHAnsi" w:cstheme="minorHAnsi"/>
        </w:rPr>
        <w:t>…………………………………………………</w:t>
      </w:r>
    </w:p>
    <w:p w14:paraId="392C89E0"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zwanym/ą w dalszej części umowy „Wykonawcą”</w:t>
      </w:r>
    </w:p>
    <w:p w14:paraId="7CB22306" w14:textId="77777777" w:rsidR="00F862E1" w:rsidRPr="003D0AF1" w:rsidRDefault="00F862E1" w:rsidP="00F862E1">
      <w:pPr>
        <w:rPr>
          <w:rFonts w:asciiTheme="minorHAnsi" w:hAnsiTheme="minorHAnsi" w:cstheme="minorHAnsi"/>
          <w:sz w:val="20"/>
        </w:rPr>
      </w:pPr>
    </w:p>
    <w:p w14:paraId="58F6966A" w14:textId="77777777" w:rsidR="00F862E1" w:rsidRPr="003D0AF1" w:rsidRDefault="00F862E1" w:rsidP="00F862E1">
      <w:pPr>
        <w:rPr>
          <w:rFonts w:asciiTheme="minorHAnsi" w:hAnsiTheme="minorHAnsi" w:cstheme="minorHAnsi"/>
        </w:rPr>
      </w:pPr>
      <w:r w:rsidRPr="003D0AF1">
        <w:rPr>
          <w:rFonts w:asciiTheme="minorHAnsi" w:hAnsiTheme="minorHAnsi" w:cstheme="minorHAnsi"/>
        </w:rPr>
        <w:t>łącznie zwanymi w dalszej części umowy „Stronami”</w:t>
      </w:r>
    </w:p>
    <w:p w14:paraId="06F53674" w14:textId="77777777" w:rsidR="00F862E1" w:rsidRPr="003D0AF1" w:rsidRDefault="00F862E1" w:rsidP="00F862E1">
      <w:pPr>
        <w:rPr>
          <w:rFonts w:asciiTheme="minorHAnsi" w:hAnsiTheme="minorHAnsi" w:cstheme="minorHAnsi"/>
          <w:sz w:val="20"/>
        </w:rPr>
      </w:pPr>
    </w:p>
    <w:p w14:paraId="0836C0BC" w14:textId="77777777" w:rsidR="00F862E1" w:rsidRPr="003D0AF1" w:rsidRDefault="00F862E1" w:rsidP="00F862E1">
      <w:pPr>
        <w:rPr>
          <w:rFonts w:asciiTheme="minorHAnsi" w:hAnsiTheme="minorHAnsi" w:cstheme="minorHAnsi"/>
          <w:sz w:val="20"/>
        </w:rPr>
      </w:pPr>
    </w:p>
    <w:p w14:paraId="378C8F70"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w:t>
      </w:r>
    </w:p>
    <w:p w14:paraId="6FF7012B" w14:textId="2DE0E887" w:rsidR="00F862E1" w:rsidRPr="003D0AF1" w:rsidRDefault="00F862E1" w:rsidP="00D67A9B">
      <w:pPr>
        <w:numPr>
          <w:ilvl w:val="0"/>
          <w:numId w:val="78"/>
        </w:numPr>
        <w:jc w:val="both"/>
        <w:rPr>
          <w:rFonts w:asciiTheme="minorHAnsi" w:hAnsiTheme="minorHAnsi" w:cstheme="minorHAnsi"/>
        </w:rPr>
      </w:pPr>
      <w:r w:rsidRPr="003D0AF1">
        <w:rPr>
          <w:rFonts w:asciiTheme="minorHAnsi" w:hAnsiTheme="minorHAnsi" w:cstheme="minorHAnsi"/>
        </w:rPr>
        <w:t xml:space="preserve">Przedmiotem umowy, zawartej po przeprowadzeniu </w:t>
      </w:r>
      <w:r w:rsidR="00554652">
        <w:rPr>
          <w:rFonts w:asciiTheme="minorHAnsi" w:hAnsiTheme="minorHAnsi" w:cstheme="minorHAnsi"/>
        </w:rPr>
        <w:t>zapytania ofertowego</w:t>
      </w:r>
      <w:r w:rsidR="00EB45A4" w:rsidRPr="003D0AF1">
        <w:rPr>
          <w:rFonts w:asciiTheme="minorHAnsi" w:hAnsiTheme="minorHAnsi" w:cstheme="minorHAnsi"/>
        </w:rPr>
        <w:t>,</w:t>
      </w:r>
      <w:r w:rsidRPr="003D0AF1">
        <w:rPr>
          <w:rFonts w:asciiTheme="minorHAnsi" w:hAnsiTheme="minorHAnsi" w:cstheme="minorHAnsi"/>
        </w:rPr>
        <w:t xml:space="preserve"> są sukcesywne dostawy </w:t>
      </w:r>
      <w:r w:rsidR="00635B81">
        <w:rPr>
          <w:rFonts w:asciiTheme="minorHAnsi" w:hAnsiTheme="minorHAnsi" w:cstheme="minorHAnsi"/>
        </w:rPr>
        <w:t>preparatów</w:t>
      </w:r>
      <w:r w:rsidR="00EF6835">
        <w:rPr>
          <w:rFonts w:asciiTheme="minorHAnsi" w:hAnsiTheme="minorHAnsi" w:cstheme="minorHAnsi"/>
        </w:rPr>
        <w:t xml:space="preserve"> do</w:t>
      </w:r>
      <w:r w:rsidR="00EA797A" w:rsidRPr="003D0AF1">
        <w:rPr>
          <w:rFonts w:asciiTheme="minorHAnsi" w:hAnsiTheme="minorHAnsi" w:cstheme="minorHAnsi"/>
        </w:rPr>
        <w:t xml:space="preserve"> </w:t>
      </w:r>
      <w:r w:rsidR="00EF6835" w:rsidRPr="003D0AF1">
        <w:rPr>
          <w:rFonts w:asciiTheme="minorHAnsi" w:hAnsiTheme="minorHAnsi" w:cstheme="minorHAnsi"/>
        </w:rPr>
        <w:t>dezynfekcji</w:t>
      </w:r>
      <w:r w:rsidRPr="003D0AF1">
        <w:rPr>
          <w:rFonts w:asciiTheme="minorHAnsi" w:hAnsiTheme="minorHAnsi" w:cstheme="minorHAnsi"/>
          <w:bCs/>
        </w:rPr>
        <w:t xml:space="preserve"> </w:t>
      </w:r>
      <w:r w:rsidRPr="003D0AF1">
        <w:rPr>
          <w:rFonts w:asciiTheme="minorHAnsi" w:hAnsiTheme="minorHAnsi" w:cstheme="minorHAnsi"/>
        </w:rPr>
        <w:t>dla potrzeb SP ZOZ Państwowego Szpitala dla Nerwowo i Psychicznie Chorych w Rybniku (dotyczy Pakietu</w:t>
      </w:r>
      <w:r w:rsidR="00866178" w:rsidRPr="003D0AF1">
        <w:rPr>
          <w:rFonts w:asciiTheme="minorHAnsi" w:hAnsiTheme="minorHAnsi" w:cstheme="minorHAnsi"/>
        </w:rPr>
        <w:t>/ów:</w:t>
      </w:r>
      <w:r w:rsidR="00C137C9" w:rsidRPr="003D0AF1">
        <w:rPr>
          <w:rFonts w:asciiTheme="minorHAnsi" w:hAnsiTheme="minorHAnsi" w:cstheme="minorHAnsi"/>
        </w:rPr>
        <w:t xml:space="preserve"> </w:t>
      </w:r>
      <w:r w:rsidR="00866178" w:rsidRPr="003D0AF1">
        <w:rPr>
          <w:rFonts w:asciiTheme="minorHAnsi" w:hAnsiTheme="minorHAnsi" w:cstheme="minorHAnsi"/>
        </w:rPr>
        <w:t>…</w:t>
      </w:r>
      <w:r w:rsidRPr="003D0AF1">
        <w:rPr>
          <w:rFonts w:asciiTheme="minorHAnsi" w:hAnsiTheme="minorHAnsi" w:cstheme="minorHAnsi"/>
        </w:rPr>
        <w:t>)</w:t>
      </w:r>
      <w:r w:rsidRPr="003D0AF1">
        <w:rPr>
          <w:rFonts w:asciiTheme="minorHAnsi" w:hAnsiTheme="minorHAnsi" w:cstheme="minorHAnsi"/>
          <w:bCs/>
        </w:rPr>
        <w:t xml:space="preserve"> </w:t>
      </w:r>
      <w:r w:rsidRPr="003D0AF1">
        <w:rPr>
          <w:rFonts w:asciiTheme="minorHAnsi" w:hAnsiTheme="minorHAnsi" w:cstheme="minorHAnsi"/>
        </w:rPr>
        <w:t>szczegółowo opisanych pod względem rodzajowym</w:t>
      </w:r>
      <w:r w:rsidR="000430DA">
        <w:rPr>
          <w:rFonts w:asciiTheme="minorHAnsi" w:hAnsiTheme="minorHAnsi" w:cstheme="minorHAnsi"/>
        </w:rPr>
        <w:br/>
      </w:r>
      <w:r w:rsidRPr="003D0AF1">
        <w:rPr>
          <w:rFonts w:asciiTheme="minorHAnsi" w:hAnsiTheme="minorHAnsi" w:cstheme="minorHAnsi"/>
        </w:rPr>
        <w:t>i ilościowym w Formularzu asortymentowo - cenowym Wykonawcy</w:t>
      </w:r>
      <w:r w:rsidRPr="003D0AF1">
        <w:rPr>
          <w:rFonts w:asciiTheme="minorHAnsi" w:hAnsiTheme="minorHAnsi" w:cstheme="minorHAnsi"/>
          <w:iCs/>
        </w:rPr>
        <w:t>,</w:t>
      </w:r>
      <w:r w:rsidRPr="003D0AF1">
        <w:rPr>
          <w:rFonts w:asciiTheme="minorHAnsi" w:hAnsiTheme="minorHAnsi" w:cstheme="minorHAnsi"/>
        </w:rPr>
        <w:t xml:space="preserve"> stanowiącym </w:t>
      </w:r>
      <w:r w:rsidRPr="003D0AF1">
        <w:rPr>
          <w:rFonts w:asciiTheme="minorHAnsi" w:hAnsiTheme="minorHAnsi" w:cstheme="minorHAnsi"/>
          <w:iCs/>
        </w:rPr>
        <w:t>Załącznik nr 1 do umowy</w:t>
      </w:r>
      <w:r w:rsidRPr="003D0AF1">
        <w:rPr>
          <w:rFonts w:asciiTheme="minorHAnsi" w:hAnsiTheme="minorHAnsi" w:cstheme="minorHAnsi"/>
        </w:rPr>
        <w:t xml:space="preserve">, za </w:t>
      </w:r>
      <w:r w:rsidRPr="003D0AF1">
        <w:rPr>
          <w:rFonts w:asciiTheme="minorHAnsi" w:hAnsiTheme="minorHAnsi" w:cstheme="minorHAnsi"/>
          <w:b/>
        </w:rPr>
        <w:t>kwotę netto: ……………</w:t>
      </w:r>
      <w:r w:rsidRPr="003D0AF1">
        <w:rPr>
          <w:rFonts w:asciiTheme="minorHAnsi" w:hAnsiTheme="minorHAnsi" w:cstheme="minorHAnsi"/>
        </w:rPr>
        <w:t xml:space="preserve"> </w:t>
      </w:r>
      <w:r w:rsidRPr="00C65420">
        <w:rPr>
          <w:rFonts w:asciiTheme="minorHAnsi" w:hAnsiTheme="minorHAnsi" w:cstheme="minorHAnsi"/>
          <w:b/>
          <w:bCs/>
        </w:rPr>
        <w:t>PLN</w:t>
      </w:r>
      <w:r w:rsidRPr="003D0AF1">
        <w:rPr>
          <w:rFonts w:asciiTheme="minorHAnsi" w:hAnsiTheme="minorHAnsi" w:cstheme="minorHAnsi"/>
        </w:rPr>
        <w:t xml:space="preserve"> powiększoną o kwotę należnego podatku VAT zgodnie</w:t>
      </w:r>
      <w:r w:rsidR="000430DA">
        <w:rPr>
          <w:rFonts w:asciiTheme="minorHAnsi" w:hAnsiTheme="minorHAnsi" w:cstheme="minorHAnsi"/>
        </w:rPr>
        <w:br/>
      </w:r>
      <w:r w:rsidRPr="003D0AF1">
        <w:rPr>
          <w:rFonts w:asciiTheme="minorHAnsi" w:hAnsiTheme="minorHAnsi" w:cstheme="minorHAnsi"/>
        </w:rPr>
        <w:t xml:space="preserve">z obowiązującą stawką ...%, co daje </w:t>
      </w:r>
      <w:r w:rsidRPr="003D0AF1">
        <w:rPr>
          <w:rFonts w:asciiTheme="minorHAnsi" w:hAnsiTheme="minorHAnsi" w:cstheme="minorHAnsi"/>
          <w:b/>
        </w:rPr>
        <w:t>kwotę brutto: ……………</w:t>
      </w:r>
      <w:r w:rsidRPr="003D0AF1">
        <w:rPr>
          <w:rFonts w:asciiTheme="minorHAnsi" w:hAnsiTheme="minorHAnsi" w:cstheme="minorHAnsi"/>
        </w:rPr>
        <w:t xml:space="preserve"> </w:t>
      </w:r>
      <w:r w:rsidRPr="00C65420">
        <w:rPr>
          <w:rFonts w:asciiTheme="minorHAnsi" w:hAnsiTheme="minorHAnsi" w:cstheme="minorHAnsi"/>
          <w:b/>
          <w:bCs/>
        </w:rPr>
        <w:t>PLN</w:t>
      </w:r>
      <w:r w:rsidRPr="003D0AF1">
        <w:rPr>
          <w:rFonts w:asciiTheme="minorHAnsi" w:hAnsiTheme="minorHAnsi" w:cstheme="minorHAnsi"/>
        </w:rPr>
        <w:t xml:space="preserve"> (słownie: ………………………… złotych …/100)</w:t>
      </w:r>
      <w:r w:rsidR="00677C39" w:rsidRPr="003D0AF1">
        <w:rPr>
          <w:rFonts w:asciiTheme="minorHAnsi" w:hAnsiTheme="minorHAnsi" w:cstheme="minorHAnsi"/>
        </w:rPr>
        <w:t>.</w:t>
      </w:r>
    </w:p>
    <w:p w14:paraId="71F4BE43" w14:textId="77777777" w:rsidR="00F862E1" w:rsidRPr="003D0AF1" w:rsidRDefault="00F862E1" w:rsidP="00F862E1">
      <w:pPr>
        <w:ind w:left="360"/>
        <w:jc w:val="both"/>
        <w:rPr>
          <w:rFonts w:asciiTheme="minorHAnsi" w:hAnsiTheme="minorHAnsi" w:cstheme="minorHAnsi"/>
        </w:rPr>
      </w:pPr>
      <w:r w:rsidRPr="003D0AF1">
        <w:rPr>
          <w:rFonts w:asciiTheme="minorHAnsi" w:hAnsiTheme="minorHAnsi" w:cstheme="minorHAnsi"/>
        </w:rPr>
        <w:t>Stawki jednostkowe zostały określone w Formularzu asortymentowo - cenowym Wykonawcy (Załączniku nr 1 do umowy).</w:t>
      </w:r>
    </w:p>
    <w:p w14:paraId="5534030E" w14:textId="77777777" w:rsidR="00F862E1" w:rsidRPr="003D0AF1" w:rsidRDefault="00F862E1" w:rsidP="00D67A9B">
      <w:pPr>
        <w:numPr>
          <w:ilvl w:val="0"/>
          <w:numId w:val="78"/>
        </w:numPr>
        <w:jc w:val="both"/>
        <w:rPr>
          <w:rFonts w:asciiTheme="minorHAnsi" w:hAnsiTheme="minorHAnsi" w:cstheme="minorHAnsi"/>
        </w:rPr>
      </w:pPr>
      <w:r w:rsidRPr="003D0AF1">
        <w:rPr>
          <w:rFonts w:asciiTheme="minorHAnsi" w:hAnsiTheme="minorHAnsi" w:cstheme="minorHAnsi"/>
        </w:rPr>
        <w:t>Zamawiający pozostaje uprawniony do zakupu mniejszych ilości towaru niż podane w Formularzu asortymentowo - cenowym Wykonawcy (Załączniku nr 1 do umowy) uzależniając swoją decyzję od faktycznych potrzeb Zamawiającego (np. jednostek chorobowych) występujących podczas obowiązywania umowy. Z tego tytułu nie będą przysługiwały Wykonawcy żadne roszczenia poza roszczeniem o zapłatę za już dostarczony towar.</w:t>
      </w:r>
    </w:p>
    <w:p w14:paraId="47660D85" w14:textId="77777777" w:rsidR="00F862E1" w:rsidRPr="003D0AF1" w:rsidRDefault="00F862E1" w:rsidP="00D67A9B">
      <w:pPr>
        <w:numPr>
          <w:ilvl w:val="0"/>
          <w:numId w:val="78"/>
        </w:numPr>
        <w:jc w:val="both"/>
        <w:rPr>
          <w:rFonts w:asciiTheme="minorHAnsi" w:hAnsiTheme="minorHAnsi" w:cstheme="minorHAnsi"/>
        </w:rPr>
      </w:pPr>
      <w:r w:rsidRPr="003D0AF1">
        <w:rPr>
          <w:rFonts w:asciiTheme="minorHAnsi" w:hAnsiTheme="minorHAnsi" w:cstheme="minorHAnsi"/>
        </w:rPr>
        <w:t>Zamawiający pozostaje uprawniony do zmiany ilości zamawianego towaru w obrębie asortymentu określonego w umowie w Formularzu asortymentowo - cenowym Wykonawcy (Załączniku nr 1 do umowy), do kwoty określonej w ust. 1 powyżej, co nie będzie stanowić zmian postanowień umowy. Ust. 3 należy czytać łącznie z treścią ust. 2 powyżej.</w:t>
      </w:r>
    </w:p>
    <w:p w14:paraId="31219490" w14:textId="4A34AE50" w:rsidR="00F862E1" w:rsidRPr="00182AA0" w:rsidRDefault="00F862E1" w:rsidP="00182AA0">
      <w:pPr>
        <w:numPr>
          <w:ilvl w:val="0"/>
          <w:numId w:val="78"/>
        </w:numPr>
        <w:suppressAutoHyphens/>
        <w:jc w:val="both"/>
        <w:rPr>
          <w:rFonts w:asciiTheme="minorHAnsi" w:hAnsiTheme="minorHAnsi" w:cstheme="minorHAnsi"/>
        </w:rPr>
      </w:pPr>
      <w:r w:rsidRPr="00182AA0">
        <w:rPr>
          <w:rFonts w:asciiTheme="minorHAnsi" w:hAnsiTheme="minorHAnsi" w:cstheme="minorHAnsi"/>
        </w:rPr>
        <w:t>Jeżeli w czasie obowiązywania umowy producent oferowanego produktu zmieni wielkość opakowania, Wykonawca jest zobowiązany do dostarczania towaru w zmienionym opakowaniu, ale</w:t>
      </w:r>
      <w:r w:rsidR="00182AA0">
        <w:rPr>
          <w:rFonts w:asciiTheme="minorHAnsi" w:hAnsiTheme="minorHAnsi" w:cstheme="minorHAnsi"/>
        </w:rPr>
        <w:br/>
      </w:r>
      <w:r w:rsidRPr="00182AA0">
        <w:rPr>
          <w:rFonts w:asciiTheme="minorHAnsi" w:hAnsiTheme="minorHAnsi" w:cstheme="minorHAnsi"/>
        </w:rPr>
        <w:t>w cenie i ilości zgodnej z umową.</w:t>
      </w:r>
    </w:p>
    <w:p w14:paraId="704D2BB4" w14:textId="77777777" w:rsidR="00F862E1" w:rsidRPr="003D0AF1" w:rsidRDefault="00F862E1" w:rsidP="00D67A9B">
      <w:pPr>
        <w:numPr>
          <w:ilvl w:val="0"/>
          <w:numId w:val="78"/>
        </w:numPr>
        <w:suppressAutoHyphens/>
        <w:jc w:val="both"/>
        <w:rPr>
          <w:rFonts w:asciiTheme="minorHAnsi" w:hAnsiTheme="minorHAnsi" w:cstheme="minorHAnsi"/>
        </w:rPr>
      </w:pPr>
      <w:r w:rsidRPr="003D0AF1">
        <w:rPr>
          <w:rFonts w:asciiTheme="minorHAnsi" w:hAnsiTheme="minorHAnsi" w:cstheme="minorHAnsi"/>
        </w:rPr>
        <w:t>Jeżeli w czasie obowiązywania umowy nastąpi obniżenie ceny wynikającej z cennika Wykonawcy</w:t>
      </w:r>
      <w:r w:rsidRPr="003D0AF1">
        <w:rPr>
          <w:rFonts w:asciiTheme="minorHAnsi" w:hAnsiTheme="minorHAnsi" w:cstheme="minorHAnsi"/>
        </w:rPr>
        <w:br/>
        <w:t xml:space="preserve">(w szczególności zakupu środków dezynfekcyjnych na preferencyjnych warunkach), Wykonawca </w:t>
      </w:r>
      <w:r w:rsidRPr="003D0AF1">
        <w:rPr>
          <w:rFonts w:asciiTheme="minorHAnsi" w:hAnsiTheme="minorHAnsi" w:cstheme="minorHAnsi"/>
        </w:rPr>
        <w:lastRenderedPageBreak/>
        <w:t>zastosuje te obniżki wobec Zamawiającego na podstawie pisemnego aneksu do umowy pod rygorem nieważności.</w:t>
      </w:r>
    </w:p>
    <w:p w14:paraId="61926845" w14:textId="30B372E1" w:rsidR="002B1D63" w:rsidRPr="00EF6835" w:rsidRDefault="00F862E1" w:rsidP="00EF6835">
      <w:pPr>
        <w:numPr>
          <w:ilvl w:val="0"/>
          <w:numId w:val="78"/>
        </w:numPr>
        <w:jc w:val="both"/>
        <w:rPr>
          <w:rFonts w:asciiTheme="minorHAnsi" w:hAnsiTheme="minorHAnsi" w:cstheme="minorHAnsi"/>
        </w:rPr>
      </w:pPr>
      <w:r w:rsidRPr="003D0AF1">
        <w:rPr>
          <w:rFonts w:asciiTheme="minorHAnsi" w:hAnsiTheme="minorHAnsi" w:cstheme="minorHAnsi"/>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7DFB3C37" w14:textId="77777777" w:rsidR="00F862E1" w:rsidRPr="003D0AF1" w:rsidRDefault="00F862E1" w:rsidP="00F862E1">
      <w:pPr>
        <w:jc w:val="both"/>
        <w:rPr>
          <w:rFonts w:asciiTheme="minorHAnsi" w:hAnsiTheme="minorHAnsi" w:cstheme="minorHAnsi"/>
          <w:sz w:val="20"/>
        </w:rPr>
      </w:pPr>
    </w:p>
    <w:p w14:paraId="2A420457"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2</w:t>
      </w:r>
    </w:p>
    <w:p w14:paraId="41AD48E9" w14:textId="77777777" w:rsidR="00F862E1" w:rsidRPr="003D0AF1" w:rsidRDefault="00F862E1" w:rsidP="00D67A9B">
      <w:pPr>
        <w:pStyle w:val="Tekstpodstawowy2"/>
        <w:numPr>
          <w:ilvl w:val="0"/>
          <w:numId w:val="79"/>
        </w:numPr>
        <w:tabs>
          <w:tab w:val="clear" w:pos="720"/>
        </w:tabs>
        <w:rPr>
          <w:rFonts w:asciiTheme="minorHAnsi" w:hAnsiTheme="minorHAnsi" w:cstheme="minorHAnsi"/>
          <w:sz w:val="24"/>
          <w:szCs w:val="24"/>
        </w:rPr>
      </w:pPr>
      <w:r w:rsidRPr="003D0AF1">
        <w:rPr>
          <w:rFonts w:asciiTheme="minorHAnsi" w:hAnsiTheme="minorHAnsi" w:cstheme="minorHAnsi"/>
          <w:sz w:val="24"/>
          <w:szCs w:val="24"/>
        </w:rPr>
        <w:t>Dostawy produktów, o których mowa w § 1 ust. 1 umowy, będą realizowane każdorazowo na podstawie odrębnych zamówień składanych telefonicznie (pod numerem …………………………), wysyłanych faksem (pod numer …………………………) lub e-mailem (na adres …………………………), określających rodzaj oraz ilość zamawianego towaru.</w:t>
      </w:r>
    </w:p>
    <w:p w14:paraId="2FD2DB2D" w14:textId="176AE3F1" w:rsidR="00F862E1" w:rsidRPr="003D0AF1" w:rsidRDefault="00F862E1" w:rsidP="00D67A9B">
      <w:pPr>
        <w:pStyle w:val="Akapitzlist"/>
        <w:numPr>
          <w:ilvl w:val="0"/>
          <w:numId w:val="79"/>
        </w:numPr>
        <w:spacing w:after="0" w:line="240" w:lineRule="auto"/>
        <w:ind w:left="357" w:hanging="357"/>
        <w:jc w:val="both"/>
        <w:rPr>
          <w:rFonts w:asciiTheme="minorHAnsi" w:hAnsiTheme="minorHAnsi" w:cstheme="minorHAnsi"/>
          <w:strike/>
          <w:sz w:val="24"/>
          <w:szCs w:val="24"/>
        </w:rPr>
      </w:pPr>
      <w:r w:rsidRPr="003D0AF1">
        <w:rPr>
          <w:rFonts w:asciiTheme="minorHAnsi" w:eastAsia="Times New Roman" w:hAnsiTheme="minorHAnsi" w:cstheme="minorHAnsi"/>
          <w:bCs/>
          <w:sz w:val="24"/>
          <w:szCs w:val="24"/>
          <w:lang w:eastAsia="pl-PL"/>
        </w:rPr>
        <w:t>W przypadku odmowy realizacji dostawy, Wykonawca w ter</w:t>
      </w:r>
      <w:r w:rsidRPr="003D0AF1">
        <w:rPr>
          <w:rFonts w:asciiTheme="minorHAnsi" w:eastAsia="Times New Roman" w:hAnsiTheme="minorHAnsi" w:cstheme="minorHAnsi"/>
          <w:sz w:val="24"/>
          <w:szCs w:val="24"/>
          <w:lang w:eastAsia="pl-PL"/>
        </w:rPr>
        <w:t xml:space="preserve">minie do 4 godzin od otrzymania </w:t>
      </w:r>
      <w:r w:rsidRPr="003D0AF1">
        <w:rPr>
          <w:rFonts w:asciiTheme="minorHAnsi" w:eastAsia="Times New Roman" w:hAnsiTheme="minorHAnsi" w:cstheme="minorHAnsi"/>
          <w:bCs/>
          <w:sz w:val="24"/>
          <w:szCs w:val="24"/>
          <w:lang w:eastAsia="pl-PL"/>
        </w:rPr>
        <w:t>zamówienia, poinformuje o tym fakcie Za</w:t>
      </w:r>
      <w:r w:rsidRPr="003D0AF1">
        <w:rPr>
          <w:rFonts w:asciiTheme="minorHAnsi" w:eastAsia="Times New Roman" w:hAnsiTheme="minorHAnsi" w:cstheme="minorHAnsi"/>
          <w:sz w:val="24"/>
          <w:szCs w:val="24"/>
          <w:lang w:eastAsia="pl-PL"/>
        </w:rPr>
        <w:t>mawiającego faksem lub e-mailem.</w:t>
      </w:r>
    </w:p>
    <w:p w14:paraId="472F2098" w14:textId="6210167E" w:rsidR="00F862E1" w:rsidRPr="003D0AF1" w:rsidRDefault="00F862E1" w:rsidP="00D67A9B">
      <w:pPr>
        <w:pStyle w:val="Tekstpodstawowy"/>
        <w:widowControl/>
        <w:numPr>
          <w:ilvl w:val="0"/>
          <w:numId w:val="79"/>
        </w:numPr>
        <w:suppressAutoHyphens w:val="0"/>
        <w:spacing w:after="0"/>
        <w:ind w:left="357" w:hanging="357"/>
        <w:jc w:val="both"/>
        <w:rPr>
          <w:rFonts w:asciiTheme="minorHAnsi" w:hAnsiTheme="minorHAnsi" w:cstheme="minorHAnsi"/>
          <w:bCs/>
        </w:rPr>
      </w:pPr>
      <w:r w:rsidRPr="003D0AF1">
        <w:rPr>
          <w:rFonts w:asciiTheme="minorHAnsi" w:hAnsiTheme="minorHAnsi" w:cstheme="minorHAnsi"/>
        </w:rPr>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kary umownej, o której mowa w § 4 ust. 1 pkt 3 umowy. W przypadku zakupu zastępczego zmniejszeniu ulega odpowiednio wielkość przedmiotu umowy oraz wartość umowy o wielkość tego zakupu.</w:t>
      </w:r>
    </w:p>
    <w:p w14:paraId="7602397D" w14:textId="671F0E10" w:rsidR="00F862E1" w:rsidRPr="003D0AF1" w:rsidRDefault="00F862E1" w:rsidP="00D67A9B">
      <w:pPr>
        <w:pStyle w:val="Akapitzlist"/>
        <w:numPr>
          <w:ilvl w:val="0"/>
          <w:numId w:val="79"/>
        </w:numPr>
        <w:spacing w:after="0" w:line="240" w:lineRule="auto"/>
        <w:ind w:left="357" w:hanging="357"/>
        <w:jc w:val="both"/>
        <w:rPr>
          <w:rFonts w:asciiTheme="minorHAnsi" w:eastAsia="Times New Roman" w:hAnsiTheme="minorHAnsi" w:cstheme="minorHAnsi"/>
          <w:bCs/>
          <w:sz w:val="24"/>
          <w:szCs w:val="24"/>
        </w:rPr>
      </w:pPr>
      <w:r w:rsidRPr="003D0AF1">
        <w:rPr>
          <w:rFonts w:asciiTheme="minorHAnsi" w:hAnsiTheme="minorHAnsi" w:cstheme="minorHAnsi"/>
          <w:sz w:val="24"/>
          <w:szCs w:val="24"/>
        </w:rPr>
        <w:t>Dostawy</w:t>
      </w:r>
      <w:r w:rsidRPr="003D0AF1">
        <w:rPr>
          <w:rFonts w:asciiTheme="minorHAnsi" w:eastAsia="Times New Roman" w:hAnsiTheme="minorHAnsi" w:cstheme="minorHAnsi"/>
          <w:sz w:val="24"/>
          <w:szCs w:val="24"/>
        </w:rPr>
        <w:t xml:space="preserve"> produktów, o których mowa w § 1 ust. 1 umowy, będą odbywać się na koszt i ryzyko Wykonawcy do siedziby Zamawiającego (wraz z rozładunkiem do pomieszczeń magazynowych Apteki Szpitalnej) </w:t>
      </w:r>
      <w:r w:rsidRPr="003D0AF1">
        <w:rPr>
          <w:rFonts w:asciiTheme="minorHAnsi" w:eastAsia="Times New Roman" w:hAnsiTheme="minorHAnsi" w:cstheme="minorHAnsi"/>
          <w:bCs/>
          <w:sz w:val="24"/>
          <w:szCs w:val="24"/>
        </w:rPr>
        <w:t xml:space="preserve">na każdorazowe wezwanie Zamawiającego w terminie </w:t>
      </w:r>
      <w:r w:rsidR="00DD0DD3">
        <w:rPr>
          <w:rFonts w:asciiTheme="minorHAnsi" w:eastAsia="Times New Roman" w:hAnsiTheme="minorHAnsi" w:cstheme="minorHAnsi"/>
          <w:sz w:val="24"/>
          <w:szCs w:val="24"/>
        </w:rPr>
        <w:t>3</w:t>
      </w:r>
      <w:r w:rsidR="00DD0DD3" w:rsidRPr="003D0AF1">
        <w:rPr>
          <w:rFonts w:asciiTheme="minorHAnsi" w:eastAsia="Times New Roman" w:hAnsiTheme="minorHAnsi" w:cstheme="minorHAnsi"/>
          <w:sz w:val="24"/>
          <w:szCs w:val="24"/>
        </w:rPr>
        <w:t xml:space="preserve"> </w:t>
      </w:r>
      <w:r w:rsidRPr="003D0AF1">
        <w:rPr>
          <w:rFonts w:asciiTheme="minorHAnsi" w:eastAsia="Times New Roman" w:hAnsiTheme="minorHAnsi" w:cstheme="minorHAnsi"/>
          <w:sz w:val="24"/>
          <w:szCs w:val="24"/>
        </w:rPr>
        <w:t xml:space="preserve">dni roboczych od momentu otrzymania przez Wykonawcę zamówienia, </w:t>
      </w:r>
      <w:r w:rsidRPr="003D0AF1">
        <w:rPr>
          <w:rFonts w:asciiTheme="minorHAnsi" w:eastAsia="Times New Roman" w:hAnsiTheme="minorHAnsi" w:cstheme="minorHAnsi"/>
          <w:bCs/>
          <w:sz w:val="24"/>
          <w:szCs w:val="24"/>
        </w:rPr>
        <w:t>od poniedziałku do piątku (za wyjątkiem dni ustawowo wolnych od pracy), w godz. od 8:00 do 14:00.</w:t>
      </w:r>
    </w:p>
    <w:p w14:paraId="4E645B2F" w14:textId="77777777" w:rsidR="00F862E1" w:rsidRPr="003D0AF1" w:rsidRDefault="00F862E1" w:rsidP="00D67A9B">
      <w:pPr>
        <w:pStyle w:val="Tekstpodstawowy2"/>
        <w:numPr>
          <w:ilvl w:val="0"/>
          <w:numId w:val="79"/>
        </w:numPr>
        <w:tabs>
          <w:tab w:val="clear" w:pos="720"/>
        </w:tabs>
        <w:ind w:left="357" w:hanging="357"/>
        <w:rPr>
          <w:rFonts w:asciiTheme="minorHAnsi" w:hAnsiTheme="minorHAnsi" w:cstheme="minorHAnsi"/>
          <w:sz w:val="24"/>
          <w:szCs w:val="24"/>
        </w:rPr>
      </w:pPr>
      <w:r w:rsidRPr="003D0AF1">
        <w:rPr>
          <w:rFonts w:asciiTheme="minorHAnsi" w:hAnsiTheme="minorHAnsi" w:cstheme="minorHAnsi"/>
          <w:sz w:val="24"/>
          <w:szCs w:val="24"/>
        </w:rPr>
        <w:t>Wykonawca jest zobowiązany do realizacji całości każdorazowego zamówienia w jednorazowej dostawie. Nie zrealizowanie pojedynczej pozycji z zamówienia będzie traktowane jako zwłoka</w:t>
      </w:r>
      <w:r w:rsidRPr="003D0AF1">
        <w:rPr>
          <w:rFonts w:asciiTheme="minorHAnsi" w:hAnsiTheme="minorHAnsi" w:cstheme="minorHAnsi"/>
          <w:sz w:val="24"/>
          <w:szCs w:val="24"/>
        </w:rPr>
        <w:br/>
        <w:t>w realizacji dostawy częściowej.</w:t>
      </w:r>
    </w:p>
    <w:p w14:paraId="7B0AEDC4" w14:textId="77777777" w:rsidR="00F862E1" w:rsidRPr="003D0AF1" w:rsidRDefault="00F862E1" w:rsidP="00D67A9B">
      <w:pPr>
        <w:pStyle w:val="Tekstpodstawowy"/>
        <w:widowControl/>
        <w:numPr>
          <w:ilvl w:val="0"/>
          <w:numId w:val="79"/>
        </w:numPr>
        <w:suppressAutoHyphens w:val="0"/>
        <w:spacing w:after="0"/>
        <w:ind w:left="357" w:hanging="357"/>
        <w:jc w:val="both"/>
        <w:rPr>
          <w:rFonts w:asciiTheme="minorHAnsi" w:hAnsiTheme="minorHAnsi" w:cstheme="minorHAnsi"/>
          <w:bCs/>
        </w:rPr>
      </w:pPr>
      <w:r w:rsidRPr="003E239C">
        <w:rPr>
          <w:rFonts w:asciiTheme="minorHAnsi" w:hAnsiTheme="minorHAnsi" w:cstheme="minorHAnsi"/>
          <w:bCs/>
        </w:rPr>
        <w:t>W</w:t>
      </w:r>
      <w:r w:rsidRPr="003D0AF1">
        <w:rPr>
          <w:rFonts w:asciiTheme="minorHAnsi" w:hAnsiTheme="minorHAnsi" w:cstheme="minorHAnsi"/>
          <w:bCs/>
        </w:rPr>
        <w:t xml:space="preserve">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D507448" w14:textId="77777777" w:rsidR="00F862E1" w:rsidRPr="003D0AF1" w:rsidRDefault="00F862E1" w:rsidP="00D67A9B">
      <w:pPr>
        <w:pStyle w:val="Tekstpodstawowy"/>
        <w:widowControl/>
        <w:numPr>
          <w:ilvl w:val="0"/>
          <w:numId w:val="79"/>
        </w:numPr>
        <w:suppressAutoHyphens w:val="0"/>
        <w:spacing w:after="0"/>
        <w:ind w:left="357" w:hanging="357"/>
        <w:jc w:val="both"/>
        <w:rPr>
          <w:rFonts w:asciiTheme="minorHAnsi" w:hAnsiTheme="minorHAnsi" w:cstheme="minorHAnsi"/>
          <w:bCs/>
        </w:rPr>
      </w:pPr>
      <w:r w:rsidRPr="003D0AF1">
        <w:rPr>
          <w:rFonts w:asciiTheme="minorHAnsi" w:hAnsiTheme="minorHAnsi" w:cstheme="minorHAnsi"/>
          <w:bCs/>
        </w:rPr>
        <w:t>W przypadku, o którym mowa w ust. 6 powyżej, Zamawiający ma prawo skorzystać z uprawnienia,</w:t>
      </w:r>
      <w:r w:rsidRPr="003D0AF1">
        <w:rPr>
          <w:rFonts w:asciiTheme="minorHAnsi" w:hAnsiTheme="minorHAnsi" w:cstheme="minorHAnsi"/>
          <w:bCs/>
        </w:rPr>
        <w:br/>
        <w:t>o którym mowa w ust. 3 powyżej, z zastrzeżeniem, że poinformuje faksem lub e-mailem o tym fakcie Wykonawcę, co jest równoznaczne z rezygnacją z części dostawy, o której mowa w ust. 6 powyżej.</w:t>
      </w:r>
    </w:p>
    <w:p w14:paraId="4289E691" w14:textId="77777777" w:rsidR="00F862E1" w:rsidRPr="003D0AF1" w:rsidRDefault="00F862E1" w:rsidP="00D67A9B">
      <w:pPr>
        <w:pStyle w:val="Tekstpodstawowy2"/>
        <w:numPr>
          <w:ilvl w:val="0"/>
          <w:numId w:val="79"/>
        </w:numPr>
        <w:tabs>
          <w:tab w:val="clear" w:pos="720"/>
        </w:tabs>
        <w:ind w:left="357" w:hanging="357"/>
        <w:rPr>
          <w:rFonts w:asciiTheme="minorHAnsi" w:hAnsiTheme="minorHAnsi" w:cstheme="minorHAnsi"/>
          <w:sz w:val="24"/>
          <w:szCs w:val="24"/>
        </w:rPr>
      </w:pPr>
      <w:r w:rsidRPr="003D0AF1">
        <w:rPr>
          <w:rFonts w:asciiTheme="minorHAnsi" w:hAnsiTheme="minorHAnsi" w:cstheme="minorHAnsi"/>
          <w:sz w:val="24"/>
          <w:szCs w:val="24"/>
        </w:rPr>
        <w:t>„Rozładunek” oznacza wyładowanie towaru przez Wykonawcę z pojazdu dostawczego (w tym rozładunek towaru z palety) oraz złożenie go w pomieszczeniach magazynowych Apteki Szpitalnej</w:t>
      </w:r>
      <w:r w:rsidRPr="003D0AF1">
        <w:rPr>
          <w:rFonts w:asciiTheme="minorHAnsi" w:hAnsiTheme="minorHAnsi" w:cstheme="minorHAnsi"/>
          <w:sz w:val="24"/>
          <w:szCs w:val="24"/>
        </w:rPr>
        <w:br/>
        <w:t>w miejscu wskazanym przez Zamawiającego, z zaznaczeniem, że czynności te odbywają się staraniem i na koszt Wykonawcy.</w:t>
      </w:r>
    </w:p>
    <w:p w14:paraId="3F5F1E9E" w14:textId="77777777" w:rsidR="00F862E1" w:rsidRPr="003D0AF1" w:rsidRDefault="00F862E1" w:rsidP="00D67A9B">
      <w:pPr>
        <w:pStyle w:val="Tekstpodstawowywcity"/>
        <w:numPr>
          <w:ilvl w:val="0"/>
          <w:numId w:val="79"/>
        </w:numPr>
        <w:spacing w:after="0"/>
        <w:jc w:val="both"/>
        <w:rPr>
          <w:rFonts w:asciiTheme="minorHAnsi" w:hAnsiTheme="minorHAnsi" w:cstheme="minorHAnsi"/>
          <w:color w:val="FF0000"/>
        </w:rPr>
      </w:pPr>
      <w:r w:rsidRPr="003D0AF1">
        <w:rPr>
          <w:rFonts w:asciiTheme="minorHAnsi" w:hAnsiTheme="minorHAnsi" w:cstheme="minorHAnsi"/>
        </w:rPr>
        <w:t>Do poszczególnych dostaw Wykonawca dołączy dokumenty potwierdzające rodzaj i ilość (ewentualnie cenę) towaru będącego przedmiotem dostawy, względnie inne dokumenty wymagane przez Zamawiającego, np. karty charakterystyk, świadectwo dopuszczenia do obrotu, certyfikaty zgodności z określoną normą.</w:t>
      </w:r>
    </w:p>
    <w:p w14:paraId="3F267A5A" w14:textId="77777777" w:rsidR="00F862E1" w:rsidRPr="003D0AF1" w:rsidRDefault="00F862E1" w:rsidP="00D67A9B">
      <w:pPr>
        <w:pStyle w:val="Tekstpodstawowywcity"/>
        <w:numPr>
          <w:ilvl w:val="0"/>
          <w:numId w:val="79"/>
        </w:numPr>
        <w:spacing w:after="0"/>
        <w:jc w:val="both"/>
        <w:rPr>
          <w:rFonts w:asciiTheme="minorHAnsi" w:hAnsiTheme="minorHAnsi" w:cstheme="minorHAnsi"/>
        </w:rPr>
      </w:pPr>
      <w:r w:rsidRPr="003D0AF1">
        <w:rPr>
          <w:rFonts w:asciiTheme="minorHAnsi" w:hAnsiTheme="minorHAnsi" w:cstheme="minorHAnsi"/>
        </w:rPr>
        <w:t>Zamawiający stwierdzi każdorazowo, na piśmie, czy dana partia towaru została dostarczona w sposób zgodny z umową. Pisemne potwierdzenie dostawy danej partii towaru zgodnej z umową będzie stanowiło podstawę wystawienia faktury przez Wykonawcę.</w:t>
      </w:r>
    </w:p>
    <w:p w14:paraId="42309833" w14:textId="1EAC5AF3" w:rsidR="00F862E1" w:rsidRPr="003D0AF1" w:rsidRDefault="00F862E1" w:rsidP="00D67A9B">
      <w:pPr>
        <w:pStyle w:val="Tekstpodstawowywcity"/>
        <w:numPr>
          <w:ilvl w:val="0"/>
          <w:numId w:val="79"/>
        </w:numPr>
        <w:spacing w:after="0"/>
        <w:jc w:val="both"/>
        <w:rPr>
          <w:rFonts w:asciiTheme="minorHAnsi" w:hAnsiTheme="minorHAnsi" w:cstheme="minorHAnsi"/>
        </w:rPr>
      </w:pPr>
      <w:r w:rsidRPr="003D0AF1">
        <w:rPr>
          <w:rFonts w:asciiTheme="minorHAnsi" w:hAnsiTheme="minorHAnsi" w:cstheme="minorHAnsi"/>
        </w:rPr>
        <w:t>Fakturę Wykonawca wystawia nie częściej niż raz w miesiącu. Faktura miesięczna będzie obejmowała wszystkie dostawy (partie dostarczanego towaru), które zostały wykonane i potwierdzone w sposób,</w:t>
      </w:r>
      <w:r w:rsidRPr="003D0AF1">
        <w:rPr>
          <w:rFonts w:asciiTheme="minorHAnsi" w:hAnsiTheme="minorHAnsi" w:cstheme="minorHAnsi"/>
        </w:rPr>
        <w:br/>
      </w:r>
      <w:r w:rsidRPr="003D0AF1">
        <w:rPr>
          <w:rFonts w:asciiTheme="minorHAnsi" w:hAnsiTheme="minorHAnsi" w:cstheme="minorHAnsi"/>
        </w:rPr>
        <w:lastRenderedPageBreak/>
        <w:t xml:space="preserve">o którym mowa w ust. 10 powyżej, za okres od pierwszego do ostatniego dnia miesiąca rozliczeniowego. Fakturę Wykonawca wystawia nie później niż </w:t>
      </w:r>
      <w:r w:rsidR="00B83A72" w:rsidRPr="00250A70">
        <w:rPr>
          <w:rFonts w:asciiTheme="minorHAnsi" w:hAnsiTheme="minorHAnsi" w:cstheme="minorHAnsi"/>
        </w:rPr>
        <w:t>1</w:t>
      </w:r>
      <w:r w:rsidRPr="00250A70">
        <w:rPr>
          <w:rFonts w:asciiTheme="minorHAnsi" w:hAnsiTheme="minorHAnsi" w:cstheme="minorHAnsi"/>
        </w:rPr>
        <w:t>5 dnia</w:t>
      </w:r>
      <w:r w:rsidRPr="003D0AF1">
        <w:rPr>
          <w:rFonts w:asciiTheme="minorHAnsi" w:hAnsiTheme="minorHAnsi" w:cstheme="minorHAnsi"/>
        </w:rPr>
        <w:t xml:space="preserve"> miesiąca następującego po miesiącu, w którym dokonano dostawy towaru.</w:t>
      </w:r>
    </w:p>
    <w:p w14:paraId="5D4BBDA2" w14:textId="77777777" w:rsidR="00F862E1" w:rsidRPr="003D0AF1" w:rsidRDefault="00F862E1" w:rsidP="00D67A9B">
      <w:pPr>
        <w:pStyle w:val="Tekstpodstawowywcity"/>
        <w:numPr>
          <w:ilvl w:val="0"/>
          <w:numId w:val="79"/>
        </w:numPr>
        <w:spacing w:after="0"/>
        <w:jc w:val="both"/>
        <w:rPr>
          <w:rFonts w:asciiTheme="minorHAnsi" w:hAnsiTheme="minorHAnsi" w:cstheme="minorHAnsi"/>
        </w:rPr>
      </w:pPr>
      <w:r w:rsidRPr="003D0AF1">
        <w:rPr>
          <w:rFonts w:asciiTheme="minorHAnsi" w:hAnsiTheme="minorHAnsi" w:cstheme="minorHAnsi"/>
        </w:rPr>
        <w:t>Zamawiający dopuszcza wystawianie i przesyłanie faktur zbiorczych raz w miesiącu drogą elektroniczną na adres: kancelaria@psychiatria.com.</w:t>
      </w:r>
    </w:p>
    <w:p w14:paraId="3DB6D947" w14:textId="77777777" w:rsidR="00F862E1" w:rsidRPr="003D0AF1" w:rsidRDefault="00F862E1" w:rsidP="00D67A9B">
      <w:pPr>
        <w:pStyle w:val="Tekstpodstawowy"/>
        <w:widowControl/>
        <w:numPr>
          <w:ilvl w:val="0"/>
          <w:numId w:val="79"/>
        </w:numPr>
        <w:suppressAutoHyphens w:val="0"/>
        <w:spacing w:after="0"/>
        <w:jc w:val="both"/>
        <w:rPr>
          <w:rFonts w:asciiTheme="minorHAnsi" w:hAnsiTheme="minorHAnsi" w:cstheme="minorHAnsi"/>
          <w:bCs/>
        </w:rPr>
      </w:pPr>
      <w:r w:rsidRPr="003D0AF1">
        <w:rPr>
          <w:rFonts w:asciiTheme="minorHAnsi" w:hAnsiTheme="minorHAnsi" w:cstheme="minorHAnsi"/>
          <w:bCs/>
        </w:rPr>
        <w:t>Jeżeli termin dostawy wypada w dniu ustawowo wolnym od pracy lub poza godzinami pracy Apteki Szpitalnej dostawa nastąpi w pierwszym dniu roboczym po wyznaczonym terminie dostawy.</w:t>
      </w:r>
    </w:p>
    <w:p w14:paraId="46859F1B" w14:textId="5BFC030E" w:rsidR="00F862E1" w:rsidRPr="003D0AF1" w:rsidRDefault="00F862E1">
      <w:pPr>
        <w:pStyle w:val="Tekstpodstawowy"/>
        <w:widowControl/>
        <w:numPr>
          <w:ilvl w:val="0"/>
          <w:numId w:val="79"/>
        </w:numPr>
        <w:suppressAutoHyphens w:val="0"/>
        <w:spacing w:after="0"/>
        <w:jc w:val="both"/>
        <w:rPr>
          <w:rFonts w:asciiTheme="minorHAnsi" w:hAnsiTheme="minorHAnsi" w:cstheme="minorHAnsi"/>
          <w:bCs/>
        </w:rPr>
      </w:pPr>
      <w:r w:rsidRPr="003D0AF1">
        <w:rPr>
          <w:rFonts w:asciiTheme="minorHAnsi" w:hAnsiTheme="minorHAnsi" w:cstheme="minorHAnsi"/>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8" w:history="1">
        <w:r w:rsidRPr="003D0AF1">
          <w:rPr>
            <w:rStyle w:val="Hipercze"/>
            <w:rFonts w:asciiTheme="minorHAnsi" w:hAnsiTheme="minorHAnsi" w:cstheme="minorHAnsi"/>
            <w:color w:val="auto"/>
            <w:u w:val="none"/>
          </w:rPr>
          <w:t>zkzs@psychiatria.com</w:t>
        </w:r>
      </w:hyperlink>
      <w:r w:rsidRPr="003D0AF1">
        <w:rPr>
          <w:rFonts w:asciiTheme="minorHAnsi" w:hAnsiTheme="minorHAnsi" w:cstheme="minorHAnsi"/>
          <w:color w:val="auto"/>
        </w:rPr>
        <w:t xml:space="preserve"> i </w:t>
      </w:r>
      <w:hyperlink r:id="rId9" w:history="1">
        <w:r w:rsidRPr="003D0AF1">
          <w:rPr>
            <w:rStyle w:val="Hipercze"/>
            <w:rFonts w:asciiTheme="minorHAnsi" w:hAnsiTheme="minorHAnsi" w:cstheme="minorHAnsi"/>
            <w:color w:val="auto"/>
            <w:u w:val="none"/>
          </w:rPr>
          <w:t>bhp.ppoz@psychiatria.com</w:t>
        </w:r>
      </w:hyperlink>
      <w:r w:rsidR="00493ABF">
        <w:rPr>
          <w:rStyle w:val="Hipercze"/>
          <w:rFonts w:asciiTheme="minorHAnsi" w:hAnsiTheme="minorHAnsi" w:cstheme="minorHAnsi"/>
          <w:color w:val="auto"/>
          <w:u w:val="none"/>
        </w:rPr>
        <w:t xml:space="preserve"> </w:t>
      </w:r>
      <w:r w:rsidR="006860D4" w:rsidRPr="00F70015">
        <w:rPr>
          <w:rFonts w:asciiTheme="minorHAnsi" w:hAnsiTheme="minorHAnsi" w:cstheme="minorHAnsi"/>
        </w:rPr>
        <w:t>[dotyczy Pakietu 1 (wszystkich pozycji) i Pakietu 2 poz.: 1, 2 i 3]</w:t>
      </w:r>
      <w:r w:rsidRPr="003D0AF1">
        <w:rPr>
          <w:rFonts w:asciiTheme="minorHAnsi" w:hAnsiTheme="minorHAnsi" w:cstheme="minorHAnsi"/>
          <w:color w:val="auto"/>
          <w:lang w:eastAsia="ar-SA"/>
        </w:rPr>
        <w:t>.</w:t>
      </w:r>
    </w:p>
    <w:p w14:paraId="0F359E3C" w14:textId="77777777" w:rsidR="00F862E1" w:rsidRPr="003D0AF1" w:rsidRDefault="00F862E1" w:rsidP="00F862E1">
      <w:pPr>
        <w:pStyle w:val="Tekstpodstawowy"/>
        <w:tabs>
          <w:tab w:val="num" w:pos="360"/>
        </w:tabs>
        <w:spacing w:after="0"/>
        <w:ind w:left="360" w:hanging="360"/>
        <w:jc w:val="both"/>
        <w:rPr>
          <w:rFonts w:asciiTheme="minorHAnsi" w:hAnsiTheme="minorHAnsi" w:cstheme="minorHAnsi"/>
          <w:sz w:val="20"/>
        </w:rPr>
      </w:pPr>
    </w:p>
    <w:p w14:paraId="17042BF5"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3</w:t>
      </w:r>
    </w:p>
    <w:p w14:paraId="16170669"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Wykonawca gwarantuje stałość cen oferowanego towaru przez cały okres obowiązywania umowy.</w:t>
      </w:r>
    </w:p>
    <w:p w14:paraId="0C5DAAA9" w14:textId="7F68FBD3"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 xml:space="preserve">Strony dopuszczają możliwość zmiany ceny brutto przedmiotu umowy w przypadku zmiany ustawowej stawki podatku VAT oraz w przypadkach określonych w § 1 ust. </w:t>
      </w:r>
      <w:r w:rsidR="000C682D">
        <w:rPr>
          <w:rFonts w:asciiTheme="minorHAnsi" w:hAnsiTheme="minorHAnsi" w:cstheme="minorHAnsi"/>
        </w:rPr>
        <w:t>5</w:t>
      </w:r>
      <w:r w:rsidR="0083137A" w:rsidRPr="003D0AF1">
        <w:rPr>
          <w:rFonts w:asciiTheme="minorHAnsi" w:hAnsiTheme="minorHAnsi" w:cstheme="minorHAnsi"/>
        </w:rPr>
        <w:t xml:space="preserve"> </w:t>
      </w:r>
      <w:r w:rsidRPr="003D0AF1">
        <w:rPr>
          <w:rFonts w:asciiTheme="minorHAnsi" w:hAnsiTheme="minorHAnsi" w:cstheme="minorHAnsi"/>
        </w:rPr>
        <w:t xml:space="preserve">i </w:t>
      </w:r>
      <w:r w:rsidR="000C682D">
        <w:rPr>
          <w:rFonts w:asciiTheme="minorHAnsi" w:hAnsiTheme="minorHAnsi" w:cstheme="minorHAnsi"/>
        </w:rPr>
        <w:t>6</w:t>
      </w:r>
      <w:r w:rsidR="0083137A" w:rsidRPr="003D0AF1">
        <w:rPr>
          <w:rFonts w:asciiTheme="minorHAnsi" w:hAnsiTheme="minorHAnsi" w:cstheme="minorHAnsi"/>
        </w:rPr>
        <w:t xml:space="preserve"> </w:t>
      </w:r>
      <w:r w:rsidRPr="003D0AF1">
        <w:rPr>
          <w:rFonts w:asciiTheme="minorHAnsi" w:hAnsiTheme="minorHAnsi" w:cstheme="minorHAnsi"/>
        </w:rPr>
        <w:t>umowy, na podstawie pisemnego aneksu do umowy pod rygorem nieważności.</w:t>
      </w:r>
    </w:p>
    <w:p w14:paraId="0068D7EF"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Termin płatności Strony ustaliły na 60 (słownie: sześćdziesiąt) dni, licząc od dnia doręczenia prawidłowo wystawionej (pod względem merytorycznym i formalnym) faktury Zamawiającemu. Strony zgodnie przyjmują, że za datę wpływu prawidłowo wystawionej faktury uznaje się dzień,</w:t>
      </w:r>
      <w:r w:rsidRPr="003D0AF1">
        <w:rPr>
          <w:rFonts w:asciiTheme="minorHAnsi" w:hAnsiTheme="minorHAnsi" w:cstheme="minorHAnsi"/>
        </w:rPr>
        <w:br/>
        <w:t>w którym Zamawiający mógł zapoznać się z treścią faktury.</w:t>
      </w:r>
    </w:p>
    <w:p w14:paraId="5130AAB0" w14:textId="1C430E94"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Zamawiający będzie uprawniony do potrącenia z wynagrodzenia kar umownych naliczonych na podstawie § 4 umowy.</w:t>
      </w:r>
    </w:p>
    <w:p w14:paraId="53110AFD"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Należność będzie przekazywana na konto Wykonawcy przelewem, na wskazany w fakturze rachunek bankowy.</w:t>
      </w:r>
    </w:p>
    <w:p w14:paraId="4FDF6719"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Za datę płatności uznaje się dzień obciążenia rachunku bankowego Zamawiającego.</w:t>
      </w:r>
    </w:p>
    <w:p w14:paraId="48830618"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W przypadku opóźnienia w płatnościach, zapłata przez Zamawiającego należności za wykonane dostawy zostanie w pierwszej kolejności zaliczona przez Wykonawcę na poczet zaległego świadczenia głównego.</w:t>
      </w:r>
    </w:p>
    <w:p w14:paraId="658DA2A7" w14:textId="77777777" w:rsidR="00F862E1" w:rsidRPr="003D0AF1" w:rsidRDefault="00F862E1" w:rsidP="00D67A9B">
      <w:pPr>
        <w:numPr>
          <w:ilvl w:val="0"/>
          <w:numId w:val="80"/>
        </w:numPr>
        <w:jc w:val="both"/>
        <w:rPr>
          <w:rFonts w:asciiTheme="minorHAnsi" w:hAnsiTheme="minorHAnsi" w:cstheme="minorHAnsi"/>
        </w:rPr>
      </w:pPr>
      <w:r w:rsidRPr="003D0AF1">
        <w:rPr>
          <w:rFonts w:asciiTheme="minorHAnsi" w:hAnsiTheme="minorHAnsi" w:cstheme="minorHAnsi"/>
        </w:rPr>
        <w:t>Wynagrodzenie Wykonawcy będzie obliczane, fakturowane i płatne w złotych polskich.</w:t>
      </w:r>
    </w:p>
    <w:p w14:paraId="05A5DC01" w14:textId="77777777" w:rsidR="00F862E1" w:rsidRPr="003D0AF1" w:rsidRDefault="00F862E1" w:rsidP="00F862E1">
      <w:pPr>
        <w:rPr>
          <w:rFonts w:asciiTheme="minorHAnsi" w:hAnsiTheme="minorHAnsi" w:cstheme="minorHAnsi"/>
          <w:sz w:val="20"/>
        </w:rPr>
      </w:pPr>
    </w:p>
    <w:p w14:paraId="46F5C517" w14:textId="77777777" w:rsidR="00F862E1" w:rsidRPr="003D0AF1" w:rsidRDefault="00F862E1" w:rsidP="00F862E1">
      <w:pPr>
        <w:jc w:val="center"/>
        <w:rPr>
          <w:rFonts w:asciiTheme="minorHAnsi" w:hAnsiTheme="minorHAnsi" w:cstheme="minorHAnsi"/>
        </w:rPr>
      </w:pPr>
      <w:r w:rsidRPr="00F602C4">
        <w:rPr>
          <w:rFonts w:asciiTheme="minorHAnsi" w:hAnsiTheme="minorHAnsi" w:cstheme="minorHAnsi"/>
        </w:rPr>
        <w:t>§ 4</w:t>
      </w:r>
    </w:p>
    <w:p w14:paraId="5D96DC12" w14:textId="77777777" w:rsidR="00F862E1" w:rsidRPr="003D0AF1" w:rsidRDefault="00F862E1" w:rsidP="00D67A9B">
      <w:pPr>
        <w:numPr>
          <w:ilvl w:val="0"/>
          <w:numId w:val="81"/>
        </w:numPr>
        <w:jc w:val="both"/>
        <w:rPr>
          <w:rFonts w:asciiTheme="minorHAnsi" w:hAnsiTheme="minorHAnsi" w:cstheme="minorHAnsi"/>
        </w:rPr>
      </w:pPr>
      <w:r w:rsidRPr="003D0AF1">
        <w:rPr>
          <w:rFonts w:asciiTheme="minorHAnsi" w:hAnsiTheme="minorHAnsi" w:cstheme="minorHAnsi"/>
        </w:rPr>
        <w:t>W przypadku niewykonania lub nienależytego wykonania umowy przez Wykonawcę, Wykonawca zobowiązuje się zapłacić Zamawiającemu kary umowne w następujących wypadkach i wysokościach:</w:t>
      </w:r>
    </w:p>
    <w:p w14:paraId="7F857AC6" w14:textId="77777777" w:rsidR="00F862E1" w:rsidRPr="003D0AF1" w:rsidRDefault="00F862E1" w:rsidP="00D67A9B">
      <w:pPr>
        <w:numPr>
          <w:ilvl w:val="0"/>
          <w:numId w:val="82"/>
        </w:numPr>
        <w:jc w:val="both"/>
        <w:rPr>
          <w:rFonts w:asciiTheme="minorHAnsi" w:hAnsiTheme="minorHAnsi" w:cstheme="minorHAnsi"/>
        </w:rPr>
      </w:pPr>
      <w:r w:rsidRPr="00DE7A58">
        <w:rPr>
          <w:rFonts w:asciiTheme="minorHAnsi" w:hAnsiTheme="minorHAnsi" w:cstheme="minorHAnsi"/>
        </w:rPr>
        <w:t>10</w:t>
      </w:r>
      <w:r w:rsidRPr="003D0AF1">
        <w:rPr>
          <w:rFonts w:asciiTheme="minorHAnsi" w:hAnsiTheme="minorHAnsi" w:cstheme="minorHAnsi"/>
        </w:rPr>
        <w:t>% wartości umowy brutto, określonej w § 1 ust. 1 umowy, w razie rozwiązania lub odstąpienia od umowy przez Wykonawcę bądź przez Zamawiającego;</w:t>
      </w:r>
    </w:p>
    <w:p w14:paraId="3EC3EEC6" w14:textId="77777777" w:rsidR="00F862E1" w:rsidRPr="003D0AF1" w:rsidRDefault="00F862E1" w:rsidP="00D67A9B">
      <w:pPr>
        <w:numPr>
          <w:ilvl w:val="0"/>
          <w:numId w:val="82"/>
        </w:numPr>
        <w:tabs>
          <w:tab w:val="num" w:pos="1440"/>
        </w:tabs>
        <w:jc w:val="both"/>
        <w:rPr>
          <w:rFonts w:asciiTheme="minorHAnsi" w:hAnsiTheme="minorHAnsi" w:cstheme="minorHAnsi"/>
        </w:rPr>
      </w:pPr>
      <w:r w:rsidRPr="00DE7A58">
        <w:rPr>
          <w:rFonts w:asciiTheme="minorHAnsi" w:hAnsiTheme="minorHAnsi" w:cstheme="minorHAnsi"/>
        </w:rPr>
        <w:t>5</w:t>
      </w:r>
      <w:r w:rsidRPr="003D0AF1">
        <w:rPr>
          <w:rFonts w:asciiTheme="minorHAnsi" w:hAnsiTheme="minorHAnsi" w:cstheme="minorHAnsi"/>
        </w:rPr>
        <w:t>% wartości umowy brutto, określonej w § 1 ust. 1 umowy, za zaprzestanie wykonywania obowiązków wynikających z umowy przez Wykonawcę;</w:t>
      </w:r>
    </w:p>
    <w:p w14:paraId="7DABEAAE" w14:textId="6AE24987" w:rsidR="00F862E1" w:rsidRPr="003D0AF1" w:rsidRDefault="00F862E1" w:rsidP="00D67A9B">
      <w:pPr>
        <w:numPr>
          <w:ilvl w:val="0"/>
          <w:numId w:val="82"/>
        </w:numPr>
        <w:tabs>
          <w:tab w:val="num" w:pos="1440"/>
        </w:tabs>
        <w:jc w:val="both"/>
        <w:rPr>
          <w:rFonts w:asciiTheme="minorHAnsi" w:hAnsiTheme="minorHAnsi" w:cstheme="minorHAnsi"/>
        </w:rPr>
      </w:pPr>
      <w:r w:rsidRPr="00DE7A58">
        <w:rPr>
          <w:rFonts w:asciiTheme="minorHAnsi" w:hAnsiTheme="minorHAnsi" w:cstheme="minorHAnsi"/>
        </w:rPr>
        <w:t>0,2</w:t>
      </w:r>
      <w:r w:rsidRPr="003D0AF1">
        <w:rPr>
          <w:rFonts w:asciiTheme="minorHAnsi" w:hAnsiTheme="minorHAnsi" w:cstheme="minorHAnsi"/>
        </w:rPr>
        <w:t xml:space="preserve">% wartości brutto niedostarczonej partii dostawy w przypadku niezrealizowania w terminie określonym w § 2 ust. 4 dostawy częściowej i w przypadku </w:t>
      </w:r>
      <w:r w:rsidR="006E5729" w:rsidRPr="003D0AF1">
        <w:rPr>
          <w:rFonts w:asciiTheme="minorHAnsi" w:hAnsiTheme="minorHAnsi" w:cstheme="minorHAnsi"/>
        </w:rPr>
        <w:t xml:space="preserve">zwłoki </w:t>
      </w:r>
      <w:r w:rsidRPr="003D0AF1">
        <w:rPr>
          <w:rFonts w:asciiTheme="minorHAnsi" w:hAnsiTheme="minorHAnsi" w:cstheme="minorHAnsi"/>
        </w:rPr>
        <w:t>w wykon</w:t>
      </w:r>
      <w:r w:rsidR="000E2CF7">
        <w:rPr>
          <w:rFonts w:asciiTheme="minorHAnsi" w:hAnsiTheme="minorHAnsi" w:cstheme="minorHAnsi"/>
        </w:rPr>
        <w:t>yw</w:t>
      </w:r>
      <w:r w:rsidRPr="003D0AF1">
        <w:rPr>
          <w:rFonts w:asciiTheme="minorHAnsi" w:hAnsiTheme="minorHAnsi" w:cstheme="minorHAnsi"/>
        </w:rPr>
        <w:t xml:space="preserve">aniu obowiązków określonych w § 7 ust. 3 umowy, licząc za każdy dzień </w:t>
      </w:r>
      <w:r w:rsidR="006E5729" w:rsidRPr="003D0AF1">
        <w:rPr>
          <w:rFonts w:asciiTheme="minorHAnsi" w:hAnsiTheme="minorHAnsi" w:cstheme="minorHAnsi"/>
        </w:rPr>
        <w:t xml:space="preserve">zwłoki </w:t>
      </w:r>
      <w:r w:rsidRPr="003D0AF1">
        <w:rPr>
          <w:rFonts w:asciiTheme="minorHAnsi" w:hAnsiTheme="minorHAnsi" w:cstheme="minorHAnsi"/>
        </w:rPr>
        <w:t>do dnia zrealizowania dostawy lub odstąpienia od umowy przez Zamawiającego na podstawie § 5 umowy;</w:t>
      </w:r>
    </w:p>
    <w:p w14:paraId="475723B9" w14:textId="24C7579D" w:rsidR="00F862E1" w:rsidRPr="003D0AF1" w:rsidRDefault="00F862E1" w:rsidP="00D67A9B">
      <w:pPr>
        <w:numPr>
          <w:ilvl w:val="0"/>
          <w:numId w:val="82"/>
        </w:numPr>
        <w:tabs>
          <w:tab w:val="num" w:pos="1440"/>
        </w:tabs>
        <w:jc w:val="both"/>
        <w:rPr>
          <w:rFonts w:asciiTheme="minorHAnsi" w:hAnsiTheme="minorHAnsi" w:cstheme="minorHAnsi"/>
        </w:rPr>
      </w:pPr>
      <w:r w:rsidRPr="00DE7A58">
        <w:rPr>
          <w:rFonts w:asciiTheme="minorHAnsi" w:hAnsiTheme="minorHAnsi" w:cstheme="minorHAnsi"/>
        </w:rPr>
        <w:t>0,2</w:t>
      </w:r>
      <w:r w:rsidRPr="003D0AF1">
        <w:rPr>
          <w:rFonts w:asciiTheme="minorHAnsi" w:hAnsiTheme="minorHAnsi" w:cstheme="minorHAnsi"/>
        </w:rPr>
        <w:t xml:space="preserve">% wartości danego pakietu brutto, określonej w § 1 ust. 1 umowy, w przypadku </w:t>
      </w:r>
      <w:r w:rsidR="006E5729" w:rsidRPr="003D0AF1">
        <w:rPr>
          <w:rFonts w:asciiTheme="minorHAnsi" w:hAnsiTheme="minorHAnsi" w:cstheme="minorHAnsi"/>
        </w:rPr>
        <w:t>zwłoki</w:t>
      </w:r>
      <w:r w:rsidRPr="003D0AF1">
        <w:rPr>
          <w:rFonts w:asciiTheme="minorHAnsi" w:hAnsiTheme="minorHAnsi" w:cstheme="minorHAnsi"/>
        </w:rPr>
        <w:br/>
        <w:t xml:space="preserve">w usunięciu wad lub usterek w terminie gwarancji lub rękojmi za wady za każdy rozpoczęty dzień </w:t>
      </w:r>
      <w:r w:rsidR="006E5729" w:rsidRPr="003D0AF1">
        <w:rPr>
          <w:rFonts w:asciiTheme="minorHAnsi" w:hAnsiTheme="minorHAnsi" w:cstheme="minorHAnsi"/>
        </w:rPr>
        <w:t>zwłoki</w:t>
      </w:r>
      <w:r w:rsidRPr="003D0AF1">
        <w:rPr>
          <w:rFonts w:asciiTheme="minorHAnsi" w:hAnsiTheme="minorHAnsi" w:cstheme="minorHAnsi"/>
        </w:rPr>
        <w:t>;</w:t>
      </w:r>
    </w:p>
    <w:p w14:paraId="76A85FF5" w14:textId="58CC2923" w:rsidR="00F862E1" w:rsidRPr="003D0AF1" w:rsidRDefault="00F862E1">
      <w:pPr>
        <w:numPr>
          <w:ilvl w:val="0"/>
          <w:numId w:val="82"/>
        </w:numPr>
        <w:tabs>
          <w:tab w:val="num" w:pos="1440"/>
        </w:tabs>
        <w:jc w:val="both"/>
        <w:rPr>
          <w:rFonts w:asciiTheme="minorHAnsi" w:hAnsiTheme="minorHAnsi" w:cstheme="minorHAnsi"/>
        </w:rPr>
      </w:pPr>
      <w:r w:rsidRPr="00DE7A58">
        <w:rPr>
          <w:rFonts w:asciiTheme="minorHAnsi" w:hAnsiTheme="minorHAnsi" w:cstheme="minorHAnsi"/>
        </w:rPr>
        <w:t>0,2</w:t>
      </w:r>
      <w:r w:rsidRPr="003D0AF1">
        <w:rPr>
          <w:rFonts w:asciiTheme="minorHAnsi" w:hAnsiTheme="minorHAnsi" w:cstheme="minorHAnsi"/>
        </w:rPr>
        <w:t>% wartości danego pakietu brutto, określonej w § 1 ust. 1 umowy, w przypadku dostarczenia przez Wykonawcę towaru objętego tym pakietem niezgodnego z umową.</w:t>
      </w:r>
    </w:p>
    <w:p w14:paraId="34762155" w14:textId="77777777" w:rsidR="00F862E1" w:rsidRPr="003D0AF1" w:rsidRDefault="00F862E1" w:rsidP="00F862E1">
      <w:pPr>
        <w:tabs>
          <w:tab w:val="num" w:pos="1440"/>
        </w:tabs>
        <w:jc w:val="both"/>
        <w:rPr>
          <w:rFonts w:asciiTheme="minorHAnsi" w:hAnsiTheme="minorHAnsi" w:cstheme="minorHAnsi"/>
          <w:sz w:val="10"/>
          <w:szCs w:val="10"/>
        </w:rPr>
      </w:pPr>
    </w:p>
    <w:p w14:paraId="42DDEDA8" w14:textId="2FB10653" w:rsidR="00F862E1" w:rsidRPr="003D0AF1" w:rsidRDefault="00F862E1" w:rsidP="00D67A9B">
      <w:pPr>
        <w:numPr>
          <w:ilvl w:val="0"/>
          <w:numId w:val="81"/>
        </w:numPr>
        <w:tabs>
          <w:tab w:val="num" w:pos="360"/>
        </w:tabs>
        <w:ind w:left="360"/>
        <w:jc w:val="both"/>
        <w:rPr>
          <w:rFonts w:asciiTheme="minorHAnsi" w:hAnsiTheme="minorHAnsi" w:cstheme="minorHAnsi"/>
        </w:rPr>
      </w:pPr>
      <w:r w:rsidRPr="003D0AF1">
        <w:rPr>
          <w:rFonts w:asciiTheme="minorHAnsi" w:hAnsiTheme="minorHAnsi" w:cstheme="minorHAnsi"/>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w:t>
      </w:r>
      <w:r w:rsidR="007B2C55" w:rsidRPr="003D0AF1">
        <w:rPr>
          <w:rFonts w:asciiTheme="minorHAnsi" w:hAnsiTheme="minorHAnsi" w:cstheme="minorHAnsi"/>
        </w:rPr>
        <w:t>em zapłaty.</w:t>
      </w:r>
    </w:p>
    <w:p w14:paraId="41D4A290" w14:textId="19263174" w:rsidR="00F61CF9" w:rsidRPr="003D0AF1" w:rsidRDefault="00F61CF9" w:rsidP="00D67A9B">
      <w:pPr>
        <w:numPr>
          <w:ilvl w:val="0"/>
          <w:numId w:val="81"/>
        </w:numPr>
        <w:tabs>
          <w:tab w:val="num" w:pos="360"/>
        </w:tabs>
        <w:ind w:left="360"/>
        <w:jc w:val="both"/>
        <w:rPr>
          <w:rFonts w:asciiTheme="minorHAnsi" w:hAnsiTheme="minorHAnsi" w:cstheme="minorHAnsi"/>
        </w:rPr>
      </w:pPr>
      <w:r w:rsidRPr="00834A9C">
        <w:rPr>
          <w:rFonts w:asciiTheme="minorHAnsi" w:hAnsiTheme="minorHAnsi" w:cstheme="minorHAnsi"/>
        </w:rPr>
        <w:lastRenderedPageBreak/>
        <w:t>Łączna wysokość kar umownych nie może przekroczyć 30% wartości umowy brutto.</w:t>
      </w:r>
    </w:p>
    <w:p w14:paraId="0620A869" w14:textId="354C5B5F" w:rsidR="00B06F2B" w:rsidRDefault="00F862E1">
      <w:pPr>
        <w:numPr>
          <w:ilvl w:val="0"/>
          <w:numId w:val="81"/>
        </w:numPr>
        <w:tabs>
          <w:tab w:val="num" w:pos="360"/>
        </w:tabs>
        <w:ind w:left="360"/>
        <w:jc w:val="both"/>
        <w:rPr>
          <w:rFonts w:asciiTheme="minorHAnsi" w:hAnsiTheme="minorHAnsi" w:cstheme="minorHAnsi"/>
        </w:rPr>
      </w:pPr>
      <w:r w:rsidRPr="0012677F">
        <w:rPr>
          <w:rFonts w:asciiTheme="minorHAnsi" w:hAnsiTheme="minorHAnsi" w:cstheme="minorHAnsi"/>
        </w:rPr>
        <w:t>Jeżeli kara umowna z któregokolwiek wymienionego w umowie tytułu nie pokrywa poniesionej szkody, Zamawiający może dochodzić odszkodowania uzupełniającego przenoszącego wysokość zastrzeżonych kar na zasadach ogólnych.</w:t>
      </w:r>
    </w:p>
    <w:p w14:paraId="49A7BF49" w14:textId="46BE8D44" w:rsidR="00D2249B" w:rsidRPr="003D0AF1" w:rsidRDefault="00B06F2B" w:rsidP="00C65420">
      <w:pPr>
        <w:pStyle w:val="Akapitzlist"/>
        <w:numPr>
          <w:ilvl w:val="0"/>
          <w:numId w:val="81"/>
        </w:numPr>
        <w:spacing w:after="0" w:line="240" w:lineRule="auto"/>
      </w:pPr>
      <w:r w:rsidRPr="00C65420">
        <w:rPr>
          <w:rFonts w:asciiTheme="minorHAnsi" w:hAnsiTheme="minorHAnsi" w:cstheme="minorHAnsi"/>
          <w:sz w:val="24"/>
          <w:szCs w:val="24"/>
        </w:rPr>
        <w:t>Strony zastrzegają możliwość kumulowania kar umownych.</w:t>
      </w:r>
      <w:bookmarkStart w:id="0" w:name="highlightHit_254"/>
      <w:bookmarkStart w:id="1" w:name="highlightHit_255"/>
      <w:bookmarkEnd w:id="0"/>
      <w:bookmarkEnd w:id="1"/>
    </w:p>
    <w:p w14:paraId="7DAFD70B" w14:textId="77777777" w:rsidR="00F862E1" w:rsidRPr="003D0AF1" w:rsidRDefault="00F862E1" w:rsidP="00B06F2B">
      <w:pPr>
        <w:ind w:left="76"/>
        <w:jc w:val="both"/>
        <w:rPr>
          <w:rFonts w:asciiTheme="minorHAnsi" w:hAnsiTheme="minorHAnsi" w:cstheme="minorHAnsi"/>
          <w:sz w:val="20"/>
        </w:rPr>
      </w:pPr>
    </w:p>
    <w:p w14:paraId="5DD9CC70" w14:textId="77777777" w:rsidR="00F862E1" w:rsidRPr="003D0AF1" w:rsidRDefault="00F862E1" w:rsidP="00B06F2B">
      <w:pPr>
        <w:jc w:val="center"/>
        <w:rPr>
          <w:rFonts w:asciiTheme="minorHAnsi" w:hAnsiTheme="minorHAnsi" w:cstheme="minorHAnsi"/>
        </w:rPr>
      </w:pPr>
      <w:r w:rsidRPr="003D0AF1">
        <w:rPr>
          <w:rFonts w:asciiTheme="minorHAnsi" w:hAnsiTheme="minorHAnsi" w:cstheme="minorHAnsi"/>
        </w:rPr>
        <w:t>§ 5</w:t>
      </w:r>
    </w:p>
    <w:p w14:paraId="0784BFE1" w14:textId="77777777" w:rsidR="00F862E1" w:rsidRPr="003D0AF1" w:rsidRDefault="00F862E1" w:rsidP="00B06F2B">
      <w:pPr>
        <w:numPr>
          <w:ilvl w:val="0"/>
          <w:numId w:val="51"/>
        </w:numPr>
        <w:jc w:val="both"/>
        <w:rPr>
          <w:rFonts w:asciiTheme="minorHAnsi" w:hAnsiTheme="minorHAnsi" w:cstheme="minorHAnsi"/>
        </w:rPr>
      </w:pPr>
      <w:r w:rsidRPr="003D0AF1">
        <w:rPr>
          <w:rFonts w:asciiTheme="minorHAnsi" w:hAnsiTheme="minorHAnsi" w:cstheme="minorHAnsi"/>
        </w:rPr>
        <w:t>Zamawiający będzie uprawniony do odstąpienia od umowy w całości bądź w części w przypadku:</w:t>
      </w:r>
    </w:p>
    <w:p w14:paraId="6DA5266F" w14:textId="0BE27971" w:rsidR="00120B3C" w:rsidRPr="00C65420" w:rsidRDefault="00120B3C" w:rsidP="00C65420">
      <w:pPr>
        <w:numPr>
          <w:ilvl w:val="0"/>
          <w:numId w:val="83"/>
        </w:numPr>
        <w:tabs>
          <w:tab w:val="left" w:pos="360"/>
        </w:tabs>
        <w:jc w:val="both"/>
        <w:rPr>
          <w:rFonts w:asciiTheme="minorHAnsi" w:hAnsiTheme="minorHAnsi" w:cstheme="minorHAnsi"/>
        </w:rPr>
      </w:pPr>
      <w:r w:rsidRPr="00C65420">
        <w:rPr>
          <w:rFonts w:asciiTheme="minorHAnsi" w:hAnsiTheme="minorHAnsi" w:cstheme="minorHAnsi"/>
        </w:rPr>
        <w:t>trzykrotnego niezrealizowania lub nienależytego wykonania postanowień umowy, Zamawiający może rozwiązać umowę ze skutkiem natychmiastowym z winy Wykonawcy, obciążając go karą umowną, o której mowa w § 4 ust.1 pkt 1 umowy;</w:t>
      </w:r>
    </w:p>
    <w:p w14:paraId="73C05DCB" w14:textId="729EC3AB" w:rsidR="00120B3C" w:rsidRPr="00C65420" w:rsidRDefault="00120B3C" w:rsidP="00120B3C">
      <w:pPr>
        <w:numPr>
          <w:ilvl w:val="0"/>
          <w:numId w:val="83"/>
        </w:numPr>
        <w:jc w:val="both"/>
        <w:rPr>
          <w:rFonts w:asciiTheme="minorHAnsi" w:hAnsiTheme="minorHAnsi" w:cstheme="minorHAnsi"/>
        </w:rPr>
      </w:pPr>
      <w:r w:rsidRPr="00C65420">
        <w:rPr>
          <w:rFonts w:asciiTheme="minorHAnsi" w:hAnsiTheme="minorHAnsi" w:cstheme="minorHAnsi"/>
        </w:rPr>
        <w:t>opóźnienia w realizacji dostawy lub realizacji reklamacji z jakiejkolwiek przyczyny po bezskutecznym upływie dodatkowego terminu wyznaczonego Wykonawcy dla podjęcia wykonania obowiązków umownych</w:t>
      </w:r>
      <w:r w:rsidR="00DC1A2A">
        <w:rPr>
          <w:rFonts w:asciiTheme="minorHAnsi" w:hAnsiTheme="minorHAnsi" w:cstheme="minorHAnsi"/>
        </w:rPr>
        <w:t>;</w:t>
      </w:r>
    </w:p>
    <w:p w14:paraId="1D5EDD61" w14:textId="7C196672" w:rsidR="00120B3C" w:rsidRPr="003D0AF1" w:rsidRDefault="008609A3" w:rsidP="00120B3C">
      <w:pPr>
        <w:numPr>
          <w:ilvl w:val="0"/>
          <w:numId w:val="83"/>
        </w:numPr>
        <w:jc w:val="both"/>
        <w:rPr>
          <w:rFonts w:asciiTheme="minorHAnsi" w:hAnsiTheme="minorHAnsi" w:cstheme="minorHAnsi"/>
        </w:rPr>
      </w:pPr>
      <w:r>
        <w:rPr>
          <w:rFonts w:asciiTheme="minorHAnsi" w:hAnsiTheme="minorHAnsi" w:cstheme="minorHAnsi"/>
        </w:rPr>
        <w:t>w</w:t>
      </w:r>
      <w:r w:rsidR="00120B3C" w:rsidRPr="00C65420">
        <w:rPr>
          <w:rFonts w:asciiTheme="minorHAnsi" w:hAnsiTheme="minorHAnsi" w:cstheme="minorHAnsi"/>
        </w:rPr>
        <w:t xml:space="preserve"> razie wystąpienia istotnej zmiany okoliczności powodującej, że wykonanie umowy nie leży</w:t>
      </w:r>
      <w:r>
        <w:rPr>
          <w:rFonts w:asciiTheme="minorHAnsi" w:hAnsiTheme="minorHAnsi" w:cstheme="minorHAnsi"/>
        </w:rPr>
        <w:br/>
      </w:r>
      <w:r w:rsidR="00120B3C" w:rsidRPr="00C65420">
        <w:rPr>
          <w:rFonts w:asciiTheme="minorHAnsi" w:hAnsiTheme="minorHAnsi" w:cstheme="minorHAnsi"/>
        </w:rPr>
        <w:t>w interesie publicznym, czego nie można było przewidzieć w chwili zawarcia umowy, Zamawiający może odstąpić od umowy w terminie 30 (trzydziestu) dni od powzięcia wiadomości o powyższych okolicznościach.</w:t>
      </w:r>
    </w:p>
    <w:p w14:paraId="600B508E" w14:textId="77777777" w:rsidR="00F862E1" w:rsidRPr="003D0AF1" w:rsidRDefault="00F862E1" w:rsidP="00F862E1">
      <w:pPr>
        <w:jc w:val="both"/>
        <w:rPr>
          <w:rFonts w:asciiTheme="minorHAnsi" w:hAnsiTheme="minorHAnsi" w:cstheme="minorHAnsi"/>
          <w:sz w:val="10"/>
        </w:rPr>
      </w:pPr>
    </w:p>
    <w:p w14:paraId="2D1E304D" w14:textId="28E6356D" w:rsidR="00F862E1" w:rsidRPr="003D0AF1" w:rsidRDefault="00F862E1" w:rsidP="00F862E1">
      <w:pPr>
        <w:numPr>
          <w:ilvl w:val="0"/>
          <w:numId w:val="51"/>
        </w:numPr>
        <w:jc w:val="both"/>
        <w:rPr>
          <w:rFonts w:asciiTheme="minorHAnsi" w:hAnsiTheme="minorHAnsi" w:cstheme="minorHAnsi"/>
        </w:rPr>
      </w:pPr>
      <w:r w:rsidRPr="003D0AF1">
        <w:rPr>
          <w:rFonts w:asciiTheme="minorHAnsi" w:hAnsiTheme="minorHAnsi" w:cstheme="minorHAnsi"/>
        </w:rPr>
        <w:t>Termin do złożenia w formie pisemnej oświadczenia o odstąpieniu od umowy w przypadku wystąpienia okoliczności</w:t>
      </w:r>
      <w:r w:rsidR="008609A3">
        <w:rPr>
          <w:rFonts w:asciiTheme="minorHAnsi" w:hAnsiTheme="minorHAnsi" w:cstheme="minorHAnsi"/>
        </w:rPr>
        <w:t>, o których mowa w ust. 1 pkt.: 1 i 2 powyżej,</w:t>
      </w:r>
      <w:r w:rsidRPr="003D0AF1">
        <w:rPr>
          <w:rFonts w:asciiTheme="minorHAnsi" w:hAnsiTheme="minorHAnsi" w:cstheme="minorHAnsi"/>
        </w:rPr>
        <w:t xml:space="preserve"> wynosi 30 dni od daty, kiedy Zamawiający dowiedział się</w:t>
      </w:r>
      <w:r w:rsidR="00120B3C">
        <w:rPr>
          <w:rFonts w:asciiTheme="minorHAnsi" w:hAnsiTheme="minorHAnsi" w:cstheme="minorHAnsi"/>
        </w:rPr>
        <w:t xml:space="preserve"> </w:t>
      </w:r>
      <w:r w:rsidRPr="003D0AF1">
        <w:rPr>
          <w:rFonts w:asciiTheme="minorHAnsi" w:hAnsiTheme="minorHAnsi" w:cstheme="minorHAnsi"/>
        </w:rPr>
        <w:t>o zaistnieniu okoliczności stanowiących podstawę do odstąpienia.</w:t>
      </w:r>
    </w:p>
    <w:p w14:paraId="7A2FD635" w14:textId="77777777" w:rsidR="00F862E1" w:rsidRPr="003D0AF1" w:rsidRDefault="00F862E1" w:rsidP="00F862E1">
      <w:pPr>
        <w:numPr>
          <w:ilvl w:val="0"/>
          <w:numId w:val="51"/>
        </w:numPr>
        <w:jc w:val="both"/>
        <w:rPr>
          <w:rFonts w:asciiTheme="minorHAnsi" w:hAnsiTheme="minorHAnsi" w:cstheme="minorHAnsi"/>
        </w:rPr>
      </w:pPr>
      <w:r w:rsidRPr="003D0AF1">
        <w:rPr>
          <w:rFonts w:asciiTheme="minorHAnsi" w:hAnsiTheme="minorHAnsi" w:cstheme="minorHAnsi"/>
        </w:rPr>
        <w:t>W przypadku odstąpienia od umowy Wykonawcy będzie przysługiwało wyłącznie roszczenie o zapłatę za towary już dostarczone i przyjęte przez Zamawiającego.</w:t>
      </w:r>
    </w:p>
    <w:p w14:paraId="1839A019" w14:textId="77777777" w:rsidR="00F862E1" w:rsidRPr="003D0AF1" w:rsidRDefault="00F862E1" w:rsidP="00F862E1">
      <w:pPr>
        <w:tabs>
          <w:tab w:val="left" w:pos="8535"/>
        </w:tabs>
        <w:jc w:val="both"/>
        <w:rPr>
          <w:rFonts w:asciiTheme="minorHAnsi" w:hAnsiTheme="minorHAnsi" w:cstheme="minorHAnsi"/>
          <w:sz w:val="20"/>
        </w:rPr>
      </w:pPr>
    </w:p>
    <w:p w14:paraId="75BFA7D6" w14:textId="77777777" w:rsidR="00F862E1" w:rsidRPr="003D0AF1" w:rsidRDefault="00F862E1" w:rsidP="00F862E1">
      <w:pPr>
        <w:tabs>
          <w:tab w:val="left" w:pos="284"/>
        </w:tabs>
        <w:jc w:val="center"/>
        <w:rPr>
          <w:rFonts w:asciiTheme="minorHAnsi" w:hAnsiTheme="minorHAnsi" w:cstheme="minorHAnsi"/>
        </w:rPr>
      </w:pPr>
      <w:r w:rsidRPr="003D0AF1">
        <w:rPr>
          <w:rFonts w:asciiTheme="minorHAnsi" w:hAnsiTheme="minorHAnsi" w:cstheme="minorHAnsi"/>
        </w:rPr>
        <w:t>§ 6</w:t>
      </w:r>
    </w:p>
    <w:p w14:paraId="5496A4E4" w14:textId="7649DB66" w:rsidR="00F862E1" w:rsidRPr="003D0AF1" w:rsidRDefault="00F862E1" w:rsidP="00D67A9B">
      <w:pPr>
        <w:numPr>
          <w:ilvl w:val="0"/>
          <w:numId w:val="84"/>
        </w:numPr>
        <w:jc w:val="both"/>
        <w:rPr>
          <w:rFonts w:asciiTheme="minorHAnsi" w:hAnsiTheme="minorHAnsi" w:cstheme="minorHAnsi"/>
        </w:rPr>
      </w:pPr>
      <w:r w:rsidRPr="003D0AF1">
        <w:rPr>
          <w:rFonts w:asciiTheme="minorHAnsi" w:hAnsiTheme="minorHAnsi" w:cstheme="minorHAnsi"/>
        </w:rPr>
        <w:t>Wykonawca, w ramach wynagrodzenia umownego, udziela Zamawiającemu gwarancji na cały zakres przedmiotu umowy, w tym przedmiot dostawy, na okres 12 miesięcy, licząc od daty wystawienia przez Zamawiającego pisemnego potwierdzenia, o którym mowa w § 2 ust. 10 umowy.</w:t>
      </w:r>
    </w:p>
    <w:p w14:paraId="3240AB40" w14:textId="62FA73BE" w:rsidR="00F862E1" w:rsidRPr="003D0AF1" w:rsidRDefault="00F862E1" w:rsidP="00D67A9B">
      <w:pPr>
        <w:numPr>
          <w:ilvl w:val="0"/>
          <w:numId w:val="84"/>
        </w:numPr>
        <w:jc w:val="both"/>
        <w:rPr>
          <w:rFonts w:asciiTheme="minorHAnsi" w:hAnsiTheme="minorHAnsi" w:cstheme="minorHAnsi"/>
        </w:rPr>
      </w:pPr>
      <w:r w:rsidRPr="003D0AF1">
        <w:rPr>
          <w:rFonts w:asciiTheme="minorHAnsi" w:hAnsiTheme="minorHAnsi" w:cstheme="minorHAnsi"/>
        </w:rPr>
        <w:t>Zamawiający w okresie gwarancji będzie zgłaszać Wykonawcy ujawnione wady lub usterki faksem (pod numer …………………………) lub e-mailem (na adres: …………………………). Czas reakcji Wykonawcy na zgłoszenie Zamawiającego wynosi do 2 dni roboczych od momentu dokonania zgłoszenia przez Zamawiającego. Stwierdzenie wad oraz naprawa lub wymiana wadliwego przedmiotu dostawy będą potwierdzane protokolarnie. Termin dostarczenia wymienianego towaru lub naprawy nie może przekroczyć 5 dni roboczych od daty dokonania zgłoszenia przez Zamawiającego pod rygorem podjęcia czynności, o których mowa w § 2 ust. 3 umowy. Uprawnienie to nie wyłącza możliwości domagania się przez Zamawiającego kar</w:t>
      </w:r>
      <w:r w:rsidR="0066226F">
        <w:rPr>
          <w:rFonts w:asciiTheme="minorHAnsi" w:hAnsiTheme="minorHAnsi" w:cstheme="minorHAnsi"/>
        </w:rPr>
        <w:t>y</w:t>
      </w:r>
      <w:r w:rsidRPr="003D0AF1">
        <w:rPr>
          <w:rFonts w:asciiTheme="minorHAnsi" w:hAnsiTheme="minorHAnsi" w:cstheme="minorHAnsi"/>
        </w:rPr>
        <w:t xml:space="preserve"> </w:t>
      </w:r>
      <w:r w:rsidR="0066226F" w:rsidRPr="003D0AF1">
        <w:rPr>
          <w:rFonts w:asciiTheme="minorHAnsi" w:hAnsiTheme="minorHAnsi" w:cstheme="minorHAnsi"/>
        </w:rPr>
        <w:t>umown</w:t>
      </w:r>
      <w:r w:rsidR="0066226F">
        <w:rPr>
          <w:rFonts w:asciiTheme="minorHAnsi" w:hAnsiTheme="minorHAnsi" w:cstheme="minorHAnsi"/>
        </w:rPr>
        <w:t>ej</w:t>
      </w:r>
      <w:r w:rsidR="0066226F" w:rsidRPr="003D0AF1">
        <w:rPr>
          <w:rFonts w:asciiTheme="minorHAnsi" w:hAnsiTheme="minorHAnsi" w:cstheme="minorHAnsi"/>
        </w:rPr>
        <w:t xml:space="preserve"> określon</w:t>
      </w:r>
      <w:r w:rsidR="0066226F">
        <w:rPr>
          <w:rFonts w:asciiTheme="minorHAnsi" w:hAnsiTheme="minorHAnsi" w:cstheme="minorHAnsi"/>
        </w:rPr>
        <w:t>ej</w:t>
      </w:r>
      <w:r w:rsidR="0066226F" w:rsidRPr="003D0AF1">
        <w:rPr>
          <w:rFonts w:asciiTheme="minorHAnsi" w:hAnsiTheme="minorHAnsi" w:cstheme="minorHAnsi"/>
        </w:rPr>
        <w:t xml:space="preserve"> </w:t>
      </w:r>
      <w:r w:rsidRPr="003D0AF1">
        <w:rPr>
          <w:rFonts w:asciiTheme="minorHAnsi" w:hAnsiTheme="minorHAnsi" w:cstheme="minorHAnsi"/>
        </w:rPr>
        <w:t xml:space="preserve">w § 4 </w:t>
      </w:r>
      <w:r w:rsidR="0066226F">
        <w:rPr>
          <w:rFonts w:asciiTheme="minorHAnsi" w:hAnsiTheme="minorHAnsi" w:cstheme="minorHAnsi"/>
        </w:rPr>
        <w:t xml:space="preserve">ust. 1 pkt 4 </w:t>
      </w:r>
      <w:r w:rsidRPr="003D0AF1">
        <w:rPr>
          <w:rFonts w:asciiTheme="minorHAnsi" w:hAnsiTheme="minorHAnsi" w:cstheme="minorHAnsi"/>
        </w:rPr>
        <w:t>umowy.</w:t>
      </w:r>
    </w:p>
    <w:p w14:paraId="75F689B8" w14:textId="3D3727CD" w:rsidR="00F862E1" w:rsidRPr="003D0AF1" w:rsidRDefault="00F862E1" w:rsidP="00D67A9B">
      <w:pPr>
        <w:numPr>
          <w:ilvl w:val="0"/>
          <w:numId w:val="84"/>
        </w:numPr>
        <w:jc w:val="both"/>
        <w:rPr>
          <w:rFonts w:asciiTheme="minorHAnsi" w:hAnsiTheme="minorHAnsi" w:cstheme="minorHAnsi"/>
        </w:rPr>
      </w:pPr>
      <w:r w:rsidRPr="003D0AF1">
        <w:rPr>
          <w:rFonts w:asciiTheme="minorHAnsi" w:hAnsiTheme="minorHAnsi" w:cstheme="minorHAnsi"/>
        </w:rPr>
        <w:t>Wykonawca pokrywa wszelkie koszty transportu przedmiotu podlegającego dostarczeniu na</w:t>
      </w:r>
      <w:r w:rsidR="00E17A76">
        <w:rPr>
          <w:rFonts w:asciiTheme="minorHAnsi" w:hAnsiTheme="minorHAnsi" w:cstheme="minorHAnsi"/>
        </w:rPr>
        <w:t xml:space="preserve"> </w:t>
      </w:r>
      <w:r w:rsidRPr="003D0AF1">
        <w:rPr>
          <w:rFonts w:asciiTheme="minorHAnsi" w:hAnsiTheme="minorHAnsi" w:cstheme="minorHAnsi"/>
        </w:rPr>
        <w:t>podstawie wykonywania uprawnień Zamawiającego z tytułu gwarancji i rękojmi za wady.</w:t>
      </w:r>
    </w:p>
    <w:p w14:paraId="0E0E3F06" w14:textId="77777777" w:rsidR="00F862E1" w:rsidRPr="003D0AF1" w:rsidRDefault="00F862E1" w:rsidP="00D67A9B">
      <w:pPr>
        <w:numPr>
          <w:ilvl w:val="0"/>
          <w:numId w:val="84"/>
        </w:numPr>
        <w:jc w:val="both"/>
        <w:rPr>
          <w:rFonts w:asciiTheme="minorHAnsi" w:hAnsiTheme="minorHAnsi" w:cstheme="minorHAnsi"/>
        </w:rPr>
      </w:pPr>
      <w:r w:rsidRPr="003D0AF1">
        <w:rPr>
          <w:rFonts w:asciiTheme="minorHAnsi" w:hAnsiTheme="minorHAnsi" w:cstheme="minorHAnsi"/>
        </w:rPr>
        <w:t>Wszelkie czynności związane z ustaleniem istnienia wad będą dokonywane na koszt Wykonawcy.</w:t>
      </w:r>
    </w:p>
    <w:p w14:paraId="5394814D" w14:textId="46199598" w:rsidR="00F862E1" w:rsidRPr="003D0AF1" w:rsidRDefault="00F862E1" w:rsidP="00D67A9B">
      <w:pPr>
        <w:numPr>
          <w:ilvl w:val="0"/>
          <w:numId w:val="84"/>
        </w:numPr>
        <w:jc w:val="both"/>
        <w:rPr>
          <w:rFonts w:asciiTheme="minorHAnsi" w:hAnsiTheme="minorHAnsi" w:cstheme="minorHAnsi"/>
        </w:rPr>
      </w:pPr>
      <w:r w:rsidRPr="003D0AF1">
        <w:rPr>
          <w:rFonts w:asciiTheme="minorHAnsi" w:hAnsiTheme="minorHAnsi" w:cstheme="minorHAnsi"/>
        </w:rPr>
        <w:t>Niezależnie od zasad dotyczących gwarancji, o których mowa w niniejszym paragrafie, Wykonawca dostarczy Zamawiającemu karty gwarancyjne producentów. Gwarancja producenta jest udzielona na okresy wskazane w karcie gwarancyjnej. Zamawiający według swojego wyboru może wykonywać uprawnienia z gwarancji, określonej w ust. 1 - 4 powyżej lub gwarancji określonej w karcie gwarancyjnej, o której mowa w zdaniu poprzednim.</w:t>
      </w:r>
    </w:p>
    <w:p w14:paraId="033142B0" w14:textId="5E8CCAF9" w:rsidR="00F862E1" w:rsidRPr="003D0AF1" w:rsidRDefault="00F862E1" w:rsidP="00D67A9B">
      <w:pPr>
        <w:numPr>
          <w:ilvl w:val="0"/>
          <w:numId w:val="84"/>
        </w:numPr>
        <w:tabs>
          <w:tab w:val="left" w:pos="426"/>
        </w:tabs>
        <w:jc w:val="both"/>
        <w:rPr>
          <w:rFonts w:asciiTheme="minorHAnsi" w:hAnsiTheme="minorHAnsi" w:cstheme="minorHAnsi"/>
        </w:rPr>
      </w:pPr>
      <w:r w:rsidRPr="003D0AF1">
        <w:rPr>
          <w:rFonts w:asciiTheme="minorHAnsi" w:hAnsiTheme="minorHAnsi" w:cstheme="minorHAnsi"/>
        </w:rPr>
        <w:t>Strony nie wyłączają ani nie ograniczają odpowiedzialności Wykonawcy z tytułu rękojmi za wady, przy czym termin rękojmi za wady upływa wraz z terminem gwarancji chyba, że ustawa przewiduje termin dłuższy.</w:t>
      </w:r>
    </w:p>
    <w:p w14:paraId="13D81A01" w14:textId="77777777" w:rsidR="00F862E1" w:rsidRPr="003D0AF1" w:rsidRDefault="00F862E1" w:rsidP="00D67A9B">
      <w:pPr>
        <w:numPr>
          <w:ilvl w:val="0"/>
          <w:numId w:val="84"/>
        </w:numPr>
        <w:tabs>
          <w:tab w:val="left" w:pos="426"/>
        </w:tabs>
        <w:jc w:val="both"/>
        <w:rPr>
          <w:rFonts w:asciiTheme="minorHAnsi" w:hAnsiTheme="minorHAnsi" w:cstheme="minorHAnsi"/>
        </w:rPr>
      </w:pPr>
      <w:r w:rsidRPr="003D0AF1">
        <w:rPr>
          <w:rFonts w:asciiTheme="minorHAnsi" w:hAnsiTheme="minorHAnsi" w:cstheme="minorHAnsi"/>
        </w:rPr>
        <w:t>Wykonawca dostarczy Zamawiającemu przedmiot umowy z terminem ważności (przydatności do stosowania) nie krótszym niż 6 miesięcy, licząc od dnia dostawy do pomieszczeń magazynowych Apteki Szpitalnej.</w:t>
      </w:r>
    </w:p>
    <w:p w14:paraId="646A5774" w14:textId="77777777" w:rsidR="00F862E1" w:rsidRPr="003D0AF1" w:rsidRDefault="00F862E1" w:rsidP="00D67A9B">
      <w:pPr>
        <w:numPr>
          <w:ilvl w:val="0"/>
          <w:numId w:val="84"/>
        </w:numPr>
        <w:tabs>
          <w:tab w:val="left" w:pos="426"/>
        </w:tabs>
        <w:jc w:val="both"/>
        <w:rPr>
          <w:rFonts w:asciiTheme="minorHAnsi" w:hAnsiTheme="minorHAnsi" w:cstheme="minorHAnsi"/>
        </w:rPr>
      </w:pPr>
      <w:r w:rsidRPr="003D0AF1">
        <w:rPr>
          <w:rFonts w:asciiTheme="minorHAnsi" w:hAnsiTheme="minorHAnsi" w:cstheme="minorHAnsi"/>
        </w:rPr>
        <w:lastRenderedPageBreak/>
        <w:t>Zaniechanie Wykonawcy w wykonaniu obowiązków, o których mowa w niniejszym paragrafie, stanowi niewykonanie obowiązków, o których mowa w § 5 ust. 1 umowy.</w:t>
      </w:r>
    </w:p>
    <w:p w14:paraId="5EA9EBBC" w14:textId="77777777" w:rsidR="00F862E1" w:rsidRPr="003D0AF1" w:rsidRDefault="00F862E1" w:rsidP="00F862E1">
      <w:pPr>
        <w:rPr>
          <w:rFonts w:asciiTheme="minorHAnsi" w:hAnsiTheme="minorHAnsi" w:cstheme="minorHAnsi"/>
          <w:sz w:val="20"/>
        </w:rPr>
      </w:pPr>
    </w:p>
    <w:p w14:paraId="37C56908"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7</w:t>
      </w:r>
    </w:p>
    <w:p w14:paraId="2B5B3AAA" w14:textId="01AB6401" w:rsidR="00F862E1" w:rsidRPr="003D0AF1" w:rsidRDefault="00F862E1" w:rsidP="00D67A9B">
      <w:pPr>
        <w:numPr>
          <w:ilvl w:val="0"/>
          <w:numId w:val="85"/>
        </w:numPr>
        <w:jc w:val="both"/>
        <w:rPr>
          <w:rFonts w:asciiTheme="minorHAnsi" w:hAnsiTheme="minorHAnsi" w:cstheme="minorHAnsi"/>
        </w:rPr>
      </w:pPr>
      <w:r w:rsidRPr="003D0AF1">
        <w:rPr>
          <w:rFonts w:asciiTheme="minorHAnsi" w:hAnsiTheme="minorHAnsi" w:cstheme="minorHAnsi"/>
        </w:rPr>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Okoliczność ta stanowi niewykonanie obowiązków, o którym mowa w § 5 ust. 1 umowy</w:t>
      </w:r>
      <w:r w:rsidR="00781F72">
        <w:rPr>
          <w:rFonts w:asciiTheme="minorHAnsi" w:hAnsiTheme="minorHAnsi" w:cstheme="minorHAnsi"/>
        </w:rPr>
        <w:t>, po stronie Wykonawcy</w:t>
      </w:r>
      <w:r w:rsidRPr="003D0AF1">
        <w:rPr>
          <w:rFonts w:asciiTheme="minorHAnsi" w:hAnsiTheme="minorHAnsi" w:cstheme="minorHAnsi"/>
        </w:rPr>
        <w:t>.</w:t>
      </w:r>
    </w:p>
    <w:p w14:paraId="65E64EAB" w14:textId="77777777" w:rsidR="00F862E1" w:rsidRPr="003D0AF1" w:rsidRDefault="00F862E1" w:rsidP="00D67A9B">
      <w:pPr>
        <w:numPr>
          <w:ilvl w:val="0"/>
          <w:numId w:val="85"/>
        </w:numPr>
        <w:jc w:val="both"/>
        <w:rPr>
          <w:rFonts w:asciiTheme="minorHAnsi" w:hAnsiTheme="minorHAnsi" w:cstheme="minorHAnsi"/>
        </w:rPr>
      </w:pPr>
      <w:r w:rsidRPr="003D0AF1">
        <w:rPr>
          <w:rFonts w:asciiTheme="minorHAnsi" w:hAnsiTheme="minorHAnsi" w:cstheme="minorHAnsi"/>
        </w:rPr>
        <w:t>Reklamacje ilościowe będą zgłaszane do 5 dni roboczych od daty dostawy, a jakościowe do 10 dni roboczych od daty ujawnienia wad.</w:t>
      </w:r>
    </w:p>
    <w:p w14:paraId="4F64D7D4" w14:textId="503BF40E" w:rsidR="00F862E1" w:rsidRPr="003D0AF1" w:rsidRDefault="00F862E1" w:rsidP="00D67A9B">
      <w:pPr>
        <w:numPr>
          <w:ilvl w:val="0"/>
          <w:numId w:val="85"/>
        </w:numPr>
        <w:jc w:val="both"/>
        <w:rPr>
          <w:rFonts w:asciiTheme="minorHAnsi" w:hAnsiTheme="minorHAnsi" w:cstheme="minorHAnsi"/>
        </w:rPr>
      </w:pPr>
      <w:r w:rsidRPr="003D0AF1">
        <w:rPr>
          <w:rFonts w:asciiTheme="minorHAnsi" w:hAnsiTheme="minorHAnsi" w:cstheme="minorHAnsi"/>
        </w:rPr>
        <w:t>Wykonawca jest zobowiązany do uzupełnienia dostawy lub też dostarczenia towaru wolnego od wad, tożsamego pod względem ilościowym</w:t>
      </w:r>
      <w:r w:rsidRPr="003D0AF1" w:rsidDel="00A33509">
        <w:rPr>
          <w:rFonts w:asciiTheme="minorHAnsi" w:hAnsiTheme="minorHAnsi" w:cstheme="minorHAnsi"/>
        </w:rPr>
        <w:t xml:space="preserve"> </w:t>
      </w:r>
      <w:r w:rsidRPr="003D0AF1">
        <w:rPr>
          <w:rFonts w:asciiTheme="minorHAnsi" w:hAnsiTheme="minorHAnsi" w:cstheme="minorHAnsi"/>
        </w:rPr>
        <w:t>i jakościowym z towarem zamówionym, w terminie do 3 dni roboczych od momentu zgłoszenia braków i/lub wad przez Zamawiającego. Wykonanie tego obowiązku nie wyłącza możliwości naliczenia kar umownych, o których mowa w § 4 ust. 1 pkt</w:t>
      </w:r>
      <w:r w:rsidR="001A1C95">
        <w:rPr>
          <w:rFonts w:asciiTheme="minorHAnsi" w:hAnsiTheme="minorHAnsi" w:cstheme="minorHAnsi"/>
        </w:rPr>
        <w:t>.:</w:t>
      </w:r>
      <w:r w:rsidRPr="003D0AF1">
        <w:rPr>
          <w:rFonts w:asciiTheme="minorHAnsi" w:hAnsiTheme="minorHAnsi" w:cstheme="minorHAnsi"/>
        </w:rPr>
        <w:t xml:space="preserve"> 3 i 5 umowy.</w:t>
      </w:r>
    </w:p>
    <w:p w14:paraId="6AB8B475" w14:textId="270EAAA2" w:rsidR="00F862E1" w:rsidRPr="003D0AF1" w:rsidRDefault="00F862E1" w:rsidP="00D67A9B">
      <w:pPr>
        <w:numPr>
          <w:ilvl w:val="0"/>
          <w:numId w:val="85"/>
        </w:numPr>
        <w:jc w:val="both"/>
        <w:rPr>
          <w:rFonts w:asciiTheme="minorHAnsi" w:hAnsiTheme="minorHAnsi" w:cstheme="minorHAnsi"/>
        </w:rPr>
      </w:pPr>
      <w:r w:rsidRPr="003D0AF1">
        <w:rPr>
          <w:rFonts w:asciiTheme="minorHAnsi" w:hAnsiTheme="minorHAnsi" w:cstheme="minorHAnsi"/>
        </w:rPr>
        <w:t>Zamawiającemu przysługuje prawo odmowy przyjęcia towaru dostarczonego z</w:t>
      </w:r>
      <w:r w:rsidR="009359FE">
        <w:rPr>
          <w:rFonts w:asciiTheme="minorHAnsi" w:hAnsiTheme="minorHAnsi" w:cstheme="minorHAnsi"/>
        </w:rPr>
        <w:t>e</w:t>
      </w:r>
      <w:r w:rsidRPr="003D0AF1">
        <w:rPr>
          <w:rFonts w:asciiTheme="minorHAnsi" w:hAnsiTheme="minorHAnsi" w:cstheme="minorHAnsi"/>
        </w:rPr>
        <w:t xml:space="preserve"> </w:t>
      </w:r>
      <w:r w:rsidR="009359FE">
        <w:rPr>
          <w:rFonts w:asciiTheme="minorHAnsi" w:hAnsiTheme="minorHAnsi" w:cstheme="minorHAnsi"/>
        </w:rPr>
        <w:t>zwłoką</w:t>
      </w:r>
      <w:r w:rsidRPr="003D0AF1">
        <w:rPr>
          <w:rFonts w:asciiTheme="minorHAnsi" w:hAnsiTheme="minorHAnsi" w:cstheme="minorHAnsi"/>
        </w:rPr>
        <w:t>.</w:t>
      </w:r>
    </w:p>
    <w:p w14:paraId="4AEFE18B" w14:textId="77777777" w:rsidR="00F862E1" w:rsidRPr="003D0AF1" w:rsidRDefault="00F862E1" w:rsidP="00F862E1">
      <w:pPr>
        <w:rPr>
          <w:rFonts w:asciiTheme="minorHAnsi" w:hAnsiTheme="minorHAnsi" w:cstheme="minorHAnsi"/>
          <w:sz w:val="20"/>
        </w:rPr>
      </w:pPr>
    </w:p>
    <w:p w14:paraId="6FAC60B1"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8</w:t>
      </w:r>
    </w:p>
    <w:p w14:paraId="43066647" w14:textId="77777777" w:rsidR="00F862E1" w:rsidRPr="003D0AF1" w:rsidRDefault="00F862E1" w:rsidP="00D67A9B">
      <w:pPr>
        <w:numPr>
          <w:ilvl w:val="0"/>
          <w:numId w:val="86"/>
        </w:numPr>
        <w:jc w:val="both"/>
        <w:rPr>
          <w:rFonts w:asciiTheme="minorHAnsi" w:hAnsiTheme="minorHAnsi" w:cstheme="minorHAnsi"/>
        </w:rPr>
      </w:pPr>
      <w:r w:rsidRPr="003D0AF1">
        <w:rPr>
          <w:rFonts w:asciiTheme="minorHAnsi" w:hAnsiTheme="minorHAnsi" w:cstheme="minorHAnsi"/>
        </w:rPr>
        <w:t>Strony ustanawiają następujące osoby odpowiedzialne za prawidłową realizację umowy:</w:t>
      </w:r>
    </w:p>
    <w:p w14:paraId="32AAE507" w14:textId="608E47CC" w:rsidR="005C5233" w:rsidRPr="005C5233" w:rsidRDefault="00F862E1" w:rsidP="005C5233">
      <w:pPr>
        <w:numPr>
          <w:ilvl w:val="0"/>
          <w:numId w:val="87"/>
        </w:numPr>
        <w:tabs>
          <w:tab w:val="left" w:pos="360"/>
        </w:tabs>
        <w:jc w:val="both"/>
        <w:rPr>
          <w:rFonts w:asciiTheme="minorHAnsi" w:hAnsiTheme="minorHAnsi" w:cstheme="minorHAnsi"/>
        </w:rPr>
      </w:pPr>
      <w:r w:rsidRPr="003D0AF1">
        <w:rPr>
          <w:rFonts w:asciiTheme="minorHAnsi" w:hAnsiTheme="minorHAnsi" w:cstheme="minorHAnsi"/>
        </w:rPr>
        <w:t>ze strony Zamawiającego: Barbara Kurzeja - tel. 32/62-18-327,</w:t>
      </w:r>
      <w:r w:rsidR="005C5233">
        <w:rPr>
          <w:rFonts w:asciiTheme="minorHAnsi" w:hAnsiTheme="minorHAnsi" w:cstheme="minorHAnsi"/>
        </w:rPr>
        <w:t xml:space="preserve"> </w:t>
      </w:r>
      <w:r w:rsidR="008C4C08">
        <w:rPr>
          <w:rFonts w:ascii="Calibri" w:hAnsi="Calibri" w:cs="Calibri"/>
        </w:rPr>
        <w:t xml:space="preserve">Danuta </w:t>
      </w:r>
      <w:proofErr w:type="spellStart"/>
      <w:r w:rsidR="008C4C08">
        <w:rPr>
          <w:rFonts w:ascii="Calibri" w:hAnsi="Calibri" w:cs="Calibri"/>
        </w:rPr>
        <w:t>Kwade</w:t>
      </w:r>
      <w:proofErr w:type="spellEnd"/>
      <w:r w:rsidR="005C5233" w:rsidRPr="003D0AF1">
        <w:rPr>
          <w:rFonts w:asciiTheme="minorHAnsi" w:hAnsiTheme="minorHAnsi" w:cstheme="minorHAnsi"/>
        </w:rPr>
        <w:t xml:space="preserve"> - tel. </w:t>
      </w:r>
      <w:r w:rsidR="008C4C08" w:rsidRPr="009C0E63">
        <w:rPr>
          <w:rFonts w:ascii="Calibri" w:hAnsi="Calibri" w:cs="Calibri"/>
          <w:bCs/>
        </w:rPr>
        <w:t>32/43-28-156</w:t>
      </w:r>
      <w:r w:rsidR="005C5233">
        <w:rPr>
          <w:rFonts w:asciiTheme="minorHAnsi" w:hAnsiTheme="minorHAnsi" w:cstheme="minorHAnsi"/>
        </w:rPr>
        <w:t>;</w:t>
      </w:r>
    </w:p>
    <w:p w14:paraId="63F4077C" w14:textId="77777777" w:rsidR="00F862E1" w:rsidRPr="003D0AF1" w:rsidRDefault="00F862E1" w:rsidP="00D67A9B">
      <w:pPr>
        <w:numPr>
          <w:ilvl w:val="0"/>
          <w:numId w:val="87"/>
        </w:numPr>
        <w:jc w:val="both"/>
        <w:rPr>
          <w:rFonts w:asciiTheme="minorHAnsi" w:hAnsiTheme="minorHAnsi" w:cstheme="minorHAnsi"/>
        </w:rPr>
      </w:pPr>
      <w:r w:rsidRPr="003D0AF1">
        <w:rPr>
          <w:rFonts w:asciiTheme="minorHAnsi" w:hAnsiTheme="minorHAnsi" w:cstheme="minorHAnsi"/>
        </w:rPr>
        <w:t>ze strony Wykonawcy: ………………………… - tel. …………………………</w:t>
      </w:r>
    </w:p>
    <w:p w14:paraId="23D01383" w14:textId="77777777" w:rsidR="00F862E1" w:rsidRPr="003D0AF1" w:rsidRDefault="00F862E1" w:rsidP="00F862E1">
      <w:pPr>
        <w:jc w:val="both"/>
        <w:rPr>
          <w:rFonts w:asciiTheme="minorHAnsi" w:hAnsiTheme="minorHAnsi" w:cstheme="minorHAnsi"/>
          <w:sz w:val="10"/>
        </w:rPr>
      </w:pPr>
    </w:p>
    <w:p w14:paraId="00895EE9" w14:textId="77777777" w:rsidR="00F862E1" w:rsidRPr="003D0AF1" w:rsidRDefault="00F862E1" w:rsidP="00D67A9B">
      <w:pPr>
        <w:numPr>
          <w:ilvl w:val="0"/>
          <w:numId w:val="86"/>
        </w:numPr>
        <w:jc w:val="both"/>
        <w:rPr>
          <w:rFonts w:asciiTheme="minorHAnsi" w:hAnsiTheme="minorHAnsi" w:cstheme="minorHAnsi"/>
        </w:rPr>
      </w:pPr>
      <w:r w:rsidRPr="003D0AF1">
        <w:rPr>
          <w:rFonts w:asciiTheme="minorHAnsi" w:hAnsiTheme="minorHAnsi" w:cstheme="minorHAnsi"/>
        </w:rPr>
        <w:t>Strony zgodnie oświadczają, że umową udzielają wymienionym powyżej osobom umocowania do bieżących kontaktów w sprawie realizacji umowy, w tym do przekazywania i odbierania dokumentów.</w:t>
      </w:r>
    </w:p>
    <w:p w14:paraId="310ACDB6" w14:textId="77777777" w:rsidR="00F862E1" w:rsidRPr="003D0AF1" w:rsidRDefault="00F862E1" w:rsidP="00F862E1">
      <w:pPr>
        <w:jc w:val="both"/>
        <w:rPr>
          <w:rFonts w:asciiTheme="minorHAnsi" w:hAnsiTheme="minorHAnsi" w:cstheme="minorHAnsi"/>
          <w:sz w:val="20"/>
        </w:rPr>
      </w:pPr>
    </w:p>
    <w:p w14:paraId="06829A63"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9</w:t>
      </w:r>
    </w:p>
    <w:p w14:paraId="5B6969B8" w14:textId="77777777" w:rsidR="00F862E1" w:rsidRPr="003D0AF1" w:rsidRDefault="00F862E1" w:rsidP="00D67A9B">
      <w:pPr>
        <w:numPr>
          <w:ilvl w:val="0"/>
          <w:numId w:val="88"/>
        </w:numPr>
        <w:jc w:val="both"/>
        <w:rPr>
          <w:rFonts w:asciiTheme="minorHAnsi" w:hAnsiTheme="minorHAnsi" w:cstheme="minorHAnsi"/>
        </w:rPr>
      </w:pPr>
      <w:r w:rsidRPr="003D0AF1">
        <w:rPr>
          <w:rFonts w:asciiTheme="minorHAnsi" w:hAnsiTheme="minorHAnsi" w:cstheme="minorHAnsi"/>
        </w:rPr>
        <w:t>Wykonawca nie może przenieść na inny podmiot obowiązków wynikających z umowy.</w:t>
      </w:r>
    </w:p>
    <w:p w14:paraId="76099E4E" w14:textId="77777777" w:rsidR="00F862E1" w:rsidRPr="003D0AF1" w:rsidRDefault="00F862E1" w:rsidP="00D67A9B">
      <w:pPr>
        <w:numPr>
          <w:ilvl w:val="0"/>
          <w:numId w:val="88"/>
        </w:numPr>
        <w:jc w:val="both"/>
        <w:rPr>
          <w:rFonts w:asciiTheme="minorHAnsi" w:hAnsiTheme="minorHAnsi" w:cstheme="minorHAnsi"/>
        </w:rPr>
      </w:pPr>
      <w:r w:rsidRPr="003D0AF1">
        <w:rPr>
          <w:rFonts w:asciiTheme="minorHAnsi" w:hAnsiTheme="minorHAnsi" w:cstheme="minorHAnsi"/>
        </w:rPr>
        <w:t>Przeniesienie wierzytelności wynikających z umowy wymaga pisemnej zgody podmiotu tworzącego Zamawiającego, udzielonej w trybie art. 54 ust. 5 ustawy z dnia 15 kwietnia 2011 r. o działalności leczniczej.</w:t>
      </w:r>
    </w:p>
    <w:p w14:paraId="1A02613E" w14:textId="77777777" w:rsidR="00F862E1" w:rsidRPr="003D0AF1" w:rsidRDefault="00F862E1" w:rsidP="00F862E1">
      <w:pPr>
        <w:jc w:val="both"/>
        <w:rPr>
          <w:rFonts w:asciiTheme="minorHAnsi" w:hAnsiTheme="minorHAnsi" w:cstheme="minorHAnsi"/>
          <w:sz w:val="20"/>
        </w:rPr>
      </w:pPr>
    </w:p>
    <w:p w14:paraId="68594124"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10</w:t>
      </w:r>
    </w:p>
    <w:p w14:paraId="4324F611" w14:textId="13A5AD99" w:rsidR="00F862E1" w:rsidRPr="003D0AF1" w:rsidRDefault="0002235D" w:rsidP="00F862E1">
      <w:pPr>
        <w:tabs>
          <w:tab w:val="left" w:pos="540"/>
        </w:tabs>
        <w:jc w:val="both"/>
        <w:rPr>
          <w:rFonts w:asciiTheme="minorHAnsi" w:hAnsiTheme="minorHAnsi" w:cstheme="minorHAnsi"/>
        </w:rPr>
      </w:pPr>
      <w:r w:rsidRPr="00C65420">
        <w:rPr>
          <w:rFonts w:asciiTheme="minorHAnsi" w:hAnsiTheme="minorHAnsi" w:cstheme="minorHAnsi"/>
        </w:rPr>
        <w:t xml:space="preserve">Umowa obowiązuje od dnia zawarcia umowy przez </w:t>
      </w:r>
      <w:bookmarkStart w:id="2" w:name="OLE_LINK1"/>
      <w:r w:rsidR="00B72572" w:rsidRPr="00250A70">
        <w:rPr>
          <w:rFonts w:asciiTheme="minorHAnsi" w:hAnsiTheme="minorHAnsi" w:cstheme="minorHAnsi"/>
        </w:rPr>
        <w:t xml:space="preserve">okres </w:t>
      </w:r>
      <w:r w:rsidR="00CF1B3F">
        <w:rPr>
          <w:rFonts w:asciiTheme="minorHAnsi" w:hAnsiTheme="minorHAnsi" w:cstheme="minorHAnsi"/>
        </w:rPr>
        <w:t>9</w:t>
      </w:r>
      <w:r w:rsidR="00B72572" w:rsidRPr="00250A70">
        <w:rPr>
          <w:rFonts w:asciiTheme="minorHAnsi" w:hAnsiTheme="minorHAnsi" w:cstheme="minorHAnsi"/>
        </w:rPr>
        <w:t xml:space="preserve"> miesięcy lub do czasu wykorzystania zakładanych ilości wynikających z Formularza asortymentowo - cenowego Wykonawcy (Załącznika nr 1 do umowy)</w:t>
      </w:r>
      <w:bookmarkEnd w:id="2"/>
      <w:r w:rsidR="00B72572" w:rsidRPr="00250A70">
        <w:rPr>
          <w:rFonts w:asciiTheme="minorHAnsi" w:hAnsiTheme="minorHAnsi" w:cstheme="minorHAnsi"/>
        </w:rPr>
        <w:t>.</w:t>
      </w:r>
    </w:p>
    <w:p w14:paraId="7C00CAE8" w14:textId="77777777" w:rsidR="00F862E1" w:rsidRPr="003D0AF1" w:rsidRDefault="00F862E1" w:rsidP="00F862E1">
      <w:pPr>
        <w:tabs>
          <w:tab w:val="left" w:pos="540"/>
        </w:tabs>
        <w:jc w:val="both"/>
        <w:rPr>
          <w:rFonts w:asciiTheme="minorHAnsi" w:hAnsiTheme="minorHAnsi" w:cstheme="minorHAnsi"/>
          <w:sz w:val="20"/>
        </w:rPr>
      </w:pPr>
    </w:p>
    <w:p w14:paraId="4575133A"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11</w:t>
      </w:r>
    </w:p>
    <w:p w14:paraId="376F761B" w14:textId="77777777" w:rsidR="00F862E1" w:rsidRPr="003D0AF1" w:rsidRDefault="00F862E1" w:rsidP="00D67A9B">
      <w:pPr>
        <w:pStyle w:val="Akapitzlist"/>
        <w:numPr>
          <w:ilvl w:val="3"/>
          <w:numId w:val="80"/>
        </w:numPr>
        <w:tabs>
          <w:tab w:val="clear" w:pos="2520"/>
        </w:tabs>
        <w:spacing w:after="0" w:line="240" w:lineRule="auto"/>
        <w:ind w:left="284" w:hanging="284"/>
        <w:jc w:val="both"/>
        <w:rPr>
          <w:rFonts w:asciiTheme="minorHAnsi" w:hAnsiTheme="minorHAnsi" w:cstheme="minorHAnsi"/>
        </w:rPr>
      </w:pPr>
      <w:r w:rsidRPr="003D0AF1">
        <w:rPr>
          <w:rFonts w:asciiTheme="minorHAnsi" w:hAnsiTheme="minorHAnsi" w:cstheme="minorHAnsi"/>
          <w:color w:val="000000"/>
          <w:sz w:val="24"/>
          <w:szCs w:val="24"/>
        </w:rPr>
        <w:t>Zmiany umowy wymagają formy pisemnej pod rygorem nieważności.</w:t>
      </w:r>
    </w:p>
    <w:p w14:paraId="201C2758" w14:textId="459BDD57" w:rsidR="0085792E" w:rsidRPr="00C65420" w:rsidRDefault="0085792E" w:rsidP="00C65420">
      <w:pPr>
        <w:pStyle w:val="Akapitzlist"/>
        <w:numPr>
          <w:ilvl w:val="3"/>
          <w:numId w:val="80"/>
        </w:numPr>
        <w:tabs>
          <w:tab w:val="clear" w:pos="2520"/>
        </w:tabs>
        <w:spacing w:after="0" w:line="240" w:lineRule="auto"/>
        <w:ind w:left="284" w:hanging="284"/>
        <w:jc w:val="both"/>
        <w:rPr>
          <w:rFonts w:asciiTheme="minorHAnsi" w:hAnsiTheme="minorHAnsi" w:cstheme="minorHAnsi"/>
          <w:sz w:val="24"/>
          <w:szCs w:val="24"/>
        </w:rPr>
      </w:pPr>
      <w:r w:rsidRPr="00C65420">
        <w:rPr>
          <w:rFonts w:asciiTheme="minorHAnsi" w:hAnsiTheme="minorHAnsi" w:cstheme="minorHAnsi"/>
          <w:sz w:val="24"/>
          <w:szCs w:val="24"/>
        </w:rPr>
        <w:t xml:space="preserve">Strony dopuszczają możliwość dokonania zmian postanowień umowy w stosunku do treści oferty, na podstawie której dokonano wyboru Wykonawcy w </w:t>
      </w:r>
      <w:r w:rsidR="00607DAC">
        <w:rPr>
          <w:rFonts w:asciiTheme="minorHAnsi" w:hAnsiTheme="minorHAnsi" w:cstheme="minorHAnsi"/>
          <w:sz w:val="24"/>
          <w:szCs w:val="24"/>
        </w:rPr>
        <w:t>następujących przypadkach:</w:t>
      </w:r>
    </w:p>
    <w:p w14:paraId="4CAC2BB1" w14:textId="77777777" w:rsidR="00F862E1" w:rsidRPr="003D0AF1" w:rsidRDefault="00F862E1"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4150883" w14:textId="10E776A1" w:rsidR="00F862E1" w:rsidRPr="003D0AF1" w:rsidRDefault="00081AE2"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 xml:space="preserve">gdy w okresie obowiązywania umowy dojdzie do </w:t>
      </w:r>
      <w:r w:rsidR="00F862E1" w:rsidRPr="003D0AF1">
        <w:rPr>
          <w:rFonts w:asciiTheme="minorHAnsi" w:hAnsiTheme="minorHAnsi" w:cstheme="minorHAnsi"/>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z terminem od dnia wejścia w życie tej zmiany;</w:t>
      </w:r>
    </w:p>
    <w:p w14:paraId="35F42996" w14:textId="078733A4" w:rsidR="00F862E1" w:rsidRPr="003D0AF1" w:rsidRDefault="008124A9"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 xml:space="preserve">gdy w okresie obowiązywania umowy dojdzie do </w:t>
      </w:r>
      <w:r w:rsidR="00F862E1" w:rsidRPr="003D0AF1">
        <w:rPr>
          <w:rFonts w:asciiTheme="minorHAnsi" w:hAnsiTheme="minorHAnsi" w:cstheme="minorHAnsi"/>
          <w:sz w:val="24"/>
          <w:szCs w:val="24"/>
        </w:rPr>
        <w:t>podwyższenia jakości parametrów lub innych cech charakterystycznych dla przedmiotu dostawy,</w:t>
      </w:r>
      <w:r>
        <w:rPr>
          <w:rFonts w:asciiTheme="minorHAnsi" w:hAnsiTheme="minorHAnsi" w:cstheme="minorHAnsi"/>
          <w:sz w:val="24"/>
          <w:szCs w:val="24"/>
        </w:rPr>
        <w:t xml:space="preserve"> </w:t>
      </w:r>
      <w:r w:rsidR="00F862E1" w:rsidRPr="003D0AF1">
        <w:rPr>
          <w:rFonts w:asciiTheme="minorHAnsi" w:hAnsiTheme="minorHAnsi" w:cstheme="minorHAnsi"/>
          <w:sz w:val="24"/>
          <w:szCs w:val="24"/>
        </w:rPr>
        <w:t xml:space="preserve">w tym zmiana numeru katalogowego produktu bądź </w:t>
      </w:r>
      <w:r w:rsidR="00F862E1" w:rsidRPr="003D0AF1">
        <w:rPr>
          <w:rFonts w:asciiTheme="minorHAnsi" w:hAnsiTheme="minorHAnsi" w:cstheme="minorHAnsi"/>
          <w:sz w:val="24"/>
          <w:szCs w:val="24"/>
        </w:rPr>
        <w:lastRenderedPageBreak/>
        <w:t>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2EC2878" w14:textId="77777777" w:rsidR="00F862E1" w:rsidRPr="003D0AF1" w:rsidRDefault="00F862E1" w:rsidP="00D67A9B">
      <w:pPr>
        <w:pStyle w:val="Akapitzlist"/>
        <w:numPr>
          <w:ilvl w:val="0"/>
          <w:numId w:val="89"/>
        </w:numPr>
        <w:spacing w:after="0" w:line="240" w:lineRule="auto"/>
        <w:contextualSpacing/>
        <w:jc w:val="both"/>
        <w:rPr>
          <w:rFonts w:asciiTheme="minorHAnsi" w:hAnsiTheme="minorHAnsi" w:cstheme="minorHAnsi"/>
          <w:sz w:val="24"/>
          <w:szCs w:val="24"/>
        </w:rPr>
      </w:pPr>
      <w:r w:rsidRPr="003D0AF1">
        <w:rPr>
          <w:rFonts w:asciiTheme="minorHAnsi" w:hAnsiTheme="minorHAnsi" w:cstheme="minorHAnsi"/>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8D980A6" w14:textId="68D4D6AB" w:rsidR="00F862E1" w:rsidRPr="003D0AF1" w:rsidRDefault="008124A9"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sz w:val="24"/>
          <w:szCs w:val="24"/>
        </w:rPr>
        <w:t xml:space="preserve">gdy w okresie obowiązywania umowy dojdzie do </w:t>
      </w:r>
      <w:r w:rsidR="00F862E1" w:rsidRPr="003D0AF1">
        <w:rPr>
          <w:rFonts w:asciiTheme="minorHAnsi" w:hAnsiTheme="minorHAnsi" w:cstheme="minorHAnsi"/>
          <w:sz w:val="24"/>
          <w:szCs w:val="24"/>
        </w:rPr>
        <w:t>zmiany w oznaczeniu firmy (nazwy) Wykonawcy, na podstawie pisemnego wniosku Wykonawcy, który wymaga akceptacji Zamawiającego, z tym zastrzeżeniem, iż zmiana umowy w takim przypadku dotyczy tylko zmiany oznaczenia Wykonawcy</w:t>
      </w:r>
      <w:r w:rsidR="00623E41">
        <w:rPr>
          <w:rFonts w:asciiTheme="minorHAnsi" w:hAnsiTheme="minorHAnsi" w:cstheme="minorHAnsi"/>
          <w:sz w:val="24"/>
          <w:szCs w:val="24"/>
        </w:rPr>
        <w:br/>
      </w:r>
      <w:r w:rsidR="00F862E1" w:rsidRPr="003D0AF1">
        <w:rPr>
          <w:rFonts w:asciiTheme="minorHAnsi" w:hAnsiTheme="minorHAnsi" w:cstheme="minorHAnsi"/>
          <w:sz w:val="24"/>
          <w:szCs w:val="24"/>
        </w:rPr>
        <w:t>z zachowaniem pozostałych postanowień umowy;</w:t>
      </w:r>
    </w:p>
    <w:p w14:paraId="7B294049" w14:textId="67F8E98F" w:rsidR="00F862E1" w:rsidRPr="003D0AF1" w:rsidRDefault="00F862E1"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sz w:val="24"/>
          <w:szCs w:val="24"/>
        </w:rPr>
      </w:pPr>
      <w:r w:rsidRPr="003D0AF1">
        <w:rPr>
          <w:rFonts w:asciiTheme="minorHAnsi" w:hAnsiTheme="minorHAnsi" w:cstheme="minorHAnsi"/>
          <w:sz w:val="24"/>
          <w:szCs w:val="24"/>
        </w:rPr>
        <w:t>działania Siły Wyższej uniemożliwiającej bądź utrudniającej realizację umowy - p</w:t>
      </w:r>
      <w:r w:rsidRPr="003D0AF1">
        <w:rPr>
          <w:rFonts w:asciiTheme="minorHAnsi" w:hAnsiTheme="minorHAnsi" w:cstheme="minorHAnsi"/>
          <w:bCs/>
          <w:iCs/>
          <w:sz w:val="24"/>
          <w:szCs w:val="24"/>
        </w:rPr>
        <w:t>rzez Siłę Wyższą rozumie się zdarzenia zewnętrzne, niezależne od Stron i niemożliwe do przewidzenia, takie jak</w:t>
      </w:r>
      <w:r w:rsidR="00B51162">
        <w:rPr>
          <w:rFonts w:asciiTheme="minorHAnsi" w:hAnsiTheme="minorHAnsi" w:cstheme="minorHAnsi"/>
          <w:bCs/>
          <w:iCs/>
          <w:sz w:val="24"/>
          <w:szCs w:val="24"/>
        </w:rPr>
        <w:br/>
      </w:r>
      <w:r w:rsidRPr="003D0AF1">
        <w:rPr>
          <w:rFonts w:asciiTheme="minorHAnsi" w:hAnsiTheme="minorHAnsi" w:cstheme="minorHAnsi"/>
          <w:bCs/>
          <w:iCs/>
          <w:sz w:val="24"/>
          <w:szCs w:val="24"/>
        </w:rPr>
        <w:t>w szczególności: kataklizmy lub analogiczne zdarzenia wywołane przez siły naturalne, wojnę, strajki, ataki terrorystyczne, zdarzenia medyczne i epidemiologiczne, inne zdarzenia losowe, akty władzy państwowej, akty organów unijnych, działania producentów</w:t>
      </w:r>
      <w:r w:rsidRPr="003D0AF1">
        <w:rPr>
          <w:rFonts w:asciiTheme="minorHAnsi" w:hAnsiTheme="minorHAnsi" w:cstheme="minorHAnsi"/>
          <w:sz w:val="24"/>
          <w:szCs w:val="24"/>
        </w:rPr>
        <w:t>;</w:t>
      </w:r>
    </w:p>
    <w:p w14:paraId="78942481" w14:textId="77777777" w:rsidR="00F862E1" w:rsidRPr="003D0AF1" w:rsidRDefault="00F862E1"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innych przyczyn zewnętrznych, niezależnych wyłącznie od Zamawiającego a zarazem niezależnych od Wykonawcy, uniemożliwiających bądź utrudniających realizację umowy;</w:t>
      </w:r>
    </w:p>
    <w:p w14:paraId="66496FF5" w14:textId="77777777" w:rsidR="00F862E1" w:rsidRPr="003D0AF1" w:rsidRDefault="00F862E1"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wydłużenia okresu obowiązywania umowy w przypadku nie wykorzystania całości asortymentu ujętego w umowie;</w:t>
      </w:r>
    </w:p>
    <w:p w14:paraId="2A58F707" w14:textId="77777777" w:rsidR="00F862E1" w:rsidRPr="003D0AF1" w:rsidRDefault="00F862E1" w:rsidP="00D67A9B">
      <w:pPr>
        <w:pStyle w:val="Akapitzlist"/>
        <w:numPr>
          <w:ilvl w:val="0"/>
          <w:numId w:val="89"/>
        </w:numPr>
        <w:spacing w:after="0" w:line="240" w:lineRule="auto"/>
        <w:contextualSpacing/>
        <w:jc w:val="both"/>
        <w:rPr>
          <w:rFonts w:asciiTheme="minorHAnsi" w:hAnsiTheme="minorHAnsi" w:cstheme="minorHAnsi"/>
        </w:rPr>
      </w:pPr>
      <w:r w:rsidRPr="003D0AF1">
        <w:rPr>
          <w:rFonts w:asciiTheme="minorHAnsi" w:hAnsiTheme="minorHAnsi" w:cstheme="minorHAnsi"/>
          <w:sz w:val="24"/>
          <w:szCs w:val="24"/>
        </w:rPr>
        <w:t>wystąpienia oczywistych omyłek pisarskich i rachunkowych w treści umowy;</w:t>
      </w:r>
    </w:p>
    <w:p w14:paraId="32098609" w14:textId="2AC4DDA6" w:rsidR="00F862E1" w:rsidRPr="00C65420" w:rsidRDefault="00F862E1" w:rsidP="00D67A9B">
      <w:pPr>
        <w:pStyle w:val="Akapitzlist"/>
        <w:numPr>
          <w:ilvl w:val="0"/>
          <w:numId w:val="89"/>
        </w:numPr>
        <w:tabs>
          <w:tab w:val="left" w:pos="360"/>
        </w:tabs>
        <w:suppressAutoHyphens w:val="0"/>
        <w:spacing w:after="0" w:line="240" w:lineRule="auto"/>
        <w:contextualSpacing/>
        <w:jc w:val="both"/>
        <w:rPr>
          <w:rFonts w:asciiTheme="minorHAnsi" w:hAnsiTheme="minorHAnsi" w:cstheme="minorHAnsi"/>
        </w:rPr>
      </w:pPr>
      <w:r w:rsidRPr="003D0AF1">
        <w:rPr>
          <w:rFonts w:asciiTheme="minorHAnsi" w:hAnsiTheme="minorHAnsi" w:cstheme="minorHAnsi"/>
          <w:sz w:val="24"/>
          <w:szCs w:val="24"/>
        </w:rPr>
        <w:t>jakichkolwiek innych sytuacji, dla których w umowie wskazano na możliwości zmiany umowy.</w:t>
      </w:r>
    </w:p>
    <w:p w14:paraId="5D77E638" w14:textId="77777777" w:rsidR="00250A70" w:rsidRPr="00C65420" w:rsidRDefault="00250A70" w:rsidP="00C65420">
      <w:pPr>
        <w:tabs>
          <w:tab w:val="left" w:pos="360"/>
        </w:tabs>
        <w:contextualSpacing/>
        <w:jc w:val="both"/>
        <w:rPr>
          <w:rFonts w:asciiTheme="minorHAnsi" w:hAnsiTheme="minorHAnsi" w:cstheme="minorHAnsi"/>
          <w:sz w:val="20"/>
          <w:szCs w:val="20"/>
        </w:rPr>
      </w:pPr>
    </w:p>
    <w:p w14:paraId="5342A2BA" w14:textId="77777777" w:rsidR="00F862E1" w:rsidRPr="003D0AF1" w:rsidRDefault="00F862E1" w:rsidP="00F862E1">
      <w:pPr>
        <w:jc w:val="center"/>
        <w:rPr>
          <w:rFonts w:asciiTheme="minorHAnsi" w:hAnsiTheme="minorHAnsi" w:cstheme="minorHAnsi"/>
        </w:rPr>
      </w:pPr>
      <w:r w:rsidRPr="0090226E">
        <w:rPr>
          <w:rFonts w:asciiTheme="minorHAnsi" w:hAnsiTheme="minorHAnsi" w:cstheme="minorHAnsi"/>
        </w:rPr>
        <w:t>§ 12</w:t>
      </w:r>
    </w:p>
    <w:p w14:paraId="0D5981CF" w14:textId="77777777" w:rsidR="00F56755" w:rsidRPr="00C65420" w:rsidRDefault="00F56755" w:rsidP="00F56755">
      <w:pPr>
        <w:jc w:val="center"/>
        <w:rPr>
          <w:rFonts w:asciiTheme="minorHAnsi" w:hAnsiTheme="minorHAnsi" w:cstheme="minorHAnsi"/>
        </w:rPr>
      </w:pPr>
      <w:r w:rsidRPr="00C65420">
        <w:rPr>
          <w:rFonts w:asciiTheme="minorHAnsi" w:hAnsiTheme="minorHAnsi" w:cstheme="minorHAnsi"/>
        </w:rPr>
        <w:t>Informacja dotycząca danych osobowych:</w:t>
      </w:r>
    </w:p>
    <w:p w14:paraId="3DD5AD5A" w14:textId="77777777" w:rsidR="00F56755" w:rsidRPr="00C65420" w:rsidRDefault="00F56755" w:rsidP="00F56755">
      <w:pPr>
        <w:shd w:val="clear" w:color="auto" w:fill="FFFFFF"/>
        <w:spacing w:line="254" w:lineRule="auto"/>
        <w:jc w:val="both"/>
        <w:rPr>
          <w:rFonts w:asciiTheme="minorHAnsi" w:eastAsia="Calibri" w:hAnsiTheme="minorHAnsi" w:cstheme="minorHAnsi"/>
          <w:lang w:eastAsia="en-US"/>
        </w:rPr>
      </w:pPr>
      <w:r w:rsidRPr="00C65420">
        <w:rPr>
          <w:rFonts w:asciiTheme="minorHAnsi" w:eastAsia="Calibri" w:hAnsiTheme="minorHAnsi" w:cstheme="minorHAnsi"/>
          <w:lang w:eastAsia="en-US"/>
        </w:rPr>
        <w:t>Zgodnie z art. 13 ust. 1 i 2 Rozporządzenia Parlamentu Europejskiego i Rady (UE) 2016/679</w:t>
      </w:r>
      <w:r w:rsidRPr="00C65420">
        <w:rPr>
          <w:rFonts w:asciiTheme="minorHAnsi" w:eastAsia="Calibri" w:hAnsiTheme="minorHAnsi" w:cstheme="minorHAnsi"/>
          <w:lang w:eastAsia="en-US"/>
        </w:rPr>
        <w:br/>
        <w:t>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96836A7"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Administratorem danych osobowych Wykonawcy, zwanym dalej Administratorem, jest: Samodzielny Publiczny Zakład Opieki Zdrowotnej Państwowy Szpital dla Nerwowo i Psychicznie Chorych</w:t>
      </w:r>
      <w:r w:rsidRPr="00C65420">
        <w:rPr>
          <w:rFonts w:asciiTheme="minorHAnsi" w:hAnsiTheme="minorHAnsi" w:cstheme="minorHAnsi"/>
          <w:sz w:val="24"/>
          <w:szCs w:val="24"/>
          <w:lang w:eastAsia="en-US"/>
        </w:rPr>
        <w:br/>
        <w:t>w Rybniku - ul. Gliwicka 33, 44-201 Rybnik;</w:t>
      </w:r>
    </w:p>
    <w:p w14:paraId="3E058028"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 xml:space="preserve">Administrator wyznaczył Inspektora Ochrony Danych Pana Macieja </w:t>
      </w:r>
      <w:proofErr w:type="spellStart"/>
      <w:r w:rsidRPr="00C65420">
        <w:rPr>
          <w:rFonts w:asciiTheme="minorHAnsi" w:hAnsiTheme="minorHAnsi" w:cstheme="minorHAnsi"/>
          <w:sz w:val="24"/>
          <w:szCs w:val="24"/>
          <w:lang w:eastAsia="en-US"/>
        </w:rPr>
        <w:t>Frydeckiego</w:t>
      </w:r>
      <w:proofErr w:type="spellEnd"/>
      <w:r w:rsidRPr="00C65420">
        <w:rPr>
          <w:rFonts w:asciiTheme="minorHAnsi" w:hAnsiTheme="minorHAnsi" w:cstheme="minorHAnsi"/>
          <w:sz w:val="24"/>
          <w:szCs w:val="24"/>
          <w:lang w:eastAsia="en-US"/>
        </w:rPr>
        <w:t>, z którym Wykonawca ma prawo się kontaktować w sprawach przetwarzania jego danych osobowych za pośrednictwem poczty elektronicznej: </w:t>
      </w:r>
      <w:hyperlink r:id="rId10">
        <w:r w:rsidRPr="00C65420">
          <w:rPr>
            <w:rFonts w:asciiTheme="minorHAnsi" w:hAnsiTheme="minorHAnsi" w:cstheme="minorHAnsi"/>
            <w:sz w:val="24"/>
            <w:szCs w:val="24"/>
            <w:lang w:eastAsia="en-US"/>
          </w:rPr>
          <w:t>iodo@psychiatria.com</w:t>
        </w:r>
      </w:hyperlink>
      <w:r w:rsidRPr="00C65420">
        <w:rPr>
          <w:rFonts w:asciiTheme="minorHAnsi" w:hAnsiTheme="minorHAnsi" w:cstheme="minorHAnsi"/>
          <w:sz w:val="24"/>
          <w:szCs w:val="24"/>
          <w:lang w:eastAsia="en-US"/>
        </w:rPr>
        <w:t xml:space="preserve"> lub telefonicznie 32/43-28-171,</w:t>
      </w:r>
    </w:p>
    <w:p w14:paraId="7412500D" w14:textId="2B106266"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dane osobowe będą przetwarzane na podstawie art. 6 ust. 1 lit.</w:t>
      </w:r>
      <w:r w:rsidR="008A5921">
        <w:rPr>
          <w:rFonts w:asciiTheme="minorHAnsi" w:hAnsiTheme="minorHAnsi" w:cstheme="minorHAnsi"/>
          <w:sz w:val="24"/>
          <w:szCs w:val="24"/>
          <w:lang w:eastAsia="en-US"/>
        </w:rPr>
        <w:t>:</w:t>
      </w:r>
      <w:r w:rsidRPr="00C65420">
        <w:rPr>
          <w:rFonts w:asciiTheme="minorHAnsi" w:hAnsiTheme="minorHAnsi" w:cstheme="minorHAnsi"/>
          <w:sz w:val="24"/>
          <w:szCs w:val="24"/>
          <w:lang w:eastAsia="en-US"/>
        </w:rPr>
        <w:t xml:space="preserve"> b i c RODO w celu realizacji umowy;</w:t>
      </w:r>
    </w:p>
    <w:p w14:paraId="7D95F489"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odbiorcami danych osobowych będą podmioty: kancelaria prawna, sąd (w przypadku windykacji), zewnętrzny audytor;</w:t>
      </w:r>
    </w:p>
    <w:p w14:paraId="7CD328AC"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dane osobowe będą przechowywane na okres trwania umowy, a szczególnych przypadkach także później - na czas trwania dochodzenia ewentualnych roszczeń, jednak nie krócej niż 4 lata od momentu zakończenia postępowania;</w:t>
      </w:r>
    </w:p>
    <w:p w14:paraId="4BCC46E5"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dane osobowe zostały pobrane dobrowolnie; nie podanie danych skutkuje brakiem możliwości realizacji umowy;</w:t>
      </w:r>
    </w:p>
    <w:p w14:paraId="76C89522"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w odniesieniu do danych osobowych osoby, której dane dotyczą, decyzje nie będą podejmowane</w:t>
      </w:r>
      <w:r w:rsidRPr="00C65420">
        <w:rPr>
          <w:rFonts w:asciiTheme="minorHAnsi" w:hAnsiTheme="minorHAnsi" w:cstheme="minorHAnsi"/>
          <w:sz w:val="24"/>
          <w:szCs w:val="24"/>
          <w:lang w:eastAsia="en-US"/>
        </w:rPr>
        <w:br/>
        <w:t>w sposób zautomatyzowany, stosowanie do art. 22 RODO;</w:t>
      </w:r>
    </w:p>
    <w:p w14:paraId="080E204F"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Administrator nie będzie przekazywać danych osobowych do państwa trzeciego lub organizacji międzynarodowej;</w:t>
      </w:r>
    </w:p>
    <w:p w14:paraId="20FA19FE"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Administrator dokłada wszelkich starań, aby zapewnić wszelkie środki fizycznej, technicznej</w:t>
      </w:r>
      <w:r w:rsidRPr="00C65420">
        <w:rPr>
          <w:rFonts w:asciiTheme="minorHAnsi" w:hAnsiTheme="minorHAnsi" w:cstheme="minorHAnsi"/>
          <w:sz w:val="24"/>
          <w:szCs w:val="24"/>
          <w:lang w:eastAsia="en-US"/>
        </w:rPr>
        <w:br/>
        <w:t>i organizacyjnej ochrony danych osobowych przed ich przypadkowym czy umyślnym zniszczeniem, przypadkową utratą, zmianą, nieuprawnionym ujawnieniem, wykorzystaniem czy dostępem, zgodnie ze wszystkimi obowiązującymi przepisami;</w:t>
      </w:r>
    </w:p>
    <w:p w14:paraId="35C3EDF4" w14:textId="77777777" w:rsidR="00F56755" w:rsidRPr="00C65420" w:rsidRDefault="00F56755" w:rsidP="00F56755">
      <w:pPr>
        <w:pStyle w:val="Akapitzlist"/>
        <w:numPr>
          <w:ilvl w:val="1"/>
          <w:numId w:val="109"/>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osoba, której dane dotyczą posiada:</w:t>
      </w:r>
    </w:p>
    <w:p w14:paraId="388C8AD3" w14:textId="77777777" w:rsidR="00F56755" w:rsidRPr="00C65420" w:rsidRDefault="00F56755" w:rsidP="00F56755">
      <w:pPr>
        <w:pStyle w:val="Akapitzlist"/>
        <w:numPr>
          <w:ilvl w:val="1"/>
          <w:numId w:val="110"/>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na podstawie art. 15 RODO prawo dostępu do danych osobowych jej dotyczących;</w:t>
      </w:r>
    </w:p>
    <w:p w14:paraId="02B68AB0" w14:textId="77777777" w:rsidR="00F56755" w:rsidRPr="00C65420" w:rsidRDefault="00F56755" w:rsidP="00F56755">
      <w:pPr>
        <w:pStyle w:val="Akapitzlist"/>
        <w:numPr>
          <w:ilvl w:val="1"/>
          <w:numId w:val="110"/>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na podstawie art. 16 RODO prawo do sprostowania jej danych osobowych;</w:t>
      </w:r>
    </w:p>
    <w:p w14:paraId="2FF320BC" w14:textId="77777777" w:rsidR="00F56755" w:rsidRPr="00C65420" w:rsidRDefault="00F56755" w:rsidP="00F56755">
      <w:pPr>
        <w:pStyle w:val="Akapitzlist"/>
        <w:numPr>
          <w:ilvl w:val="1"/>
          <w:numId w:val="110"/>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3B98E1" w14:textId="77777777" w:rsidR="00F56755" w:rsidRPr="00C65420" w:rsidRDefault="00F56755" w:rsidP="00F56755">
      <w:pPr>
        <w:pStyle w:val="Akapitzlist"/>
        <w:numPr>
          <w:ilvl w:val="1"/>
          <w:numId w:val="110"/>
        </w:numPr>
        <w:shd w:val="clear" w:color="auto" w:fill="FFFFFF"/>
        <w:suppressAutoHyphens w:val="0"/>
        <w:spacing w:after="0" w:line="254"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prawo do przenoszenia danych osobowych, o którym mowa w art. 20 RODO;</w:t>
      </w:r>
    </w:p>
    <w:p w14:paraId="1264AC49" w14:textId="77777777" w:rsidR="00F56755" w:rsidRPr="00C65420" w:rsidRDefault="00F56755" w:rsidP="00C65420">
      <w:pPr>
        <w:pStyle w:val="Akapitzlist"/>
        <w:numPr>
          <w:ilvl w:val="1"/>
          <w:numId w:val="110"/>
        </w:numPr>
        <w:shd w:val="clear" w:color="auto" w:fill="FFFFFF"/>
        <w:suppressAutoHyphens w:val="0"/>
        <w:spacing w:after="0" w:line="240"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prawo do wniesienia skargi do Prezesa Urzędu Ochrony Danych Osobowych, gdy uzna Pan/i, że przetwarzanie danych osobowych Pana/i dotyczących narusza przepisy RODO;</w:t>
      </w:r>
    </w:p>
    <w:p w14:paraId="3B321701" w14:textId="77777777" w:rsidR="00F56755" w:rsidRPr="00C65420" w:rsidRDefault="00F56755" w:rsidP="00C65420">
      <w:pPr>
        <w:shd w:val="clear" w:color="auto" w:fill="FFFFFF"/>
        <w:jc w:val="both"/>
        <w:rPr>
          <w:rFonts w:asciiTheme="minorHAnsi" w:eastAsia="Calibri" w:hAnsiTheme="minorHAnsi" w:cstheme="minorHAnsi"/>
          <w:sz w:val="10"/>
          <w:szCs w:val="10"/>
          <w:lang w:eastAsia="en-US"/>
        </w:rPr>
      </w:pPr>
    </w:p>
    <w:p w14:paraId="0BA95AD5" w14:textId="77777777" w:rsidR="00F56755" w:rsidRPr="00C65420" w:rsidRDefault="00F56755" w:rsidP="00C65420">
      <w:pPr>
        <w:pStyle w:val="Akapitzlist"/>
        <w:numPr>
          <w:ilvl w:val="1"/>
          <w:numId w:val="109"/>
        </w:numPr>
        <w:shd w:val="clear" w:color="auto" w:fill="FFFFFF"/>
        <w:suppressAutoHyphens w:val="0"/>
        <w:spacing w:after="0" w:line="240"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nie przysługuje Panu/i:</w:t>
      </w:r>
    </w:p>
    <w:p w14:paraId="7B0E4C35" w14:textId="2391ABB1" w:rsidR="00F56755" w:rsidRDefault="00F56755" w:rsidP="00267BD4">
      <w:pPr>
        <w:pStyle w:val="Akapitzlist"/>
        <w:numPr>
          <w:ilvl w:val="1"/>
          <w:numId w:val="111"/>
        </w:numPr>
        <w:shd w:val="clear" w:color="auto" w:fill="FFFFFF"/>
        <w:suppressAutoHyphens w:val="0"/>
        <w:spacing w:after="0" w:line="240" w:lineRule="auto"/>
        <w:contextualSpacing/>
        <w:jc w:val="both"/>
        <w:rPr>
          <w:rFonts w:asciiTheme="minorHAnsi" w:hAnsiTheme="minorHAnsi" w:cstheme="minorHAnsi"/>
          <w:sz w:val="24"/>
          <w:szCs w:val="24"/>
          <w:lang w:eastAsia="en-US"/>
        </w:rPr>
      </w:pPr>
      <w:r w:rsidRPr="00C65420">
        <w:rPr>
          <w:rFonts w:asciiTheme="minorHAnsi" w:hAnsiTheme="minorHAnsi" w:cstheme="minorHAnsi"/>
          <w:sz w:val="24"/>
          <w:szCs w:val="24"/>
          <w:lang w:eastAsia="en-US"/>
        </w:rPr>
        <w:t>w związku z art. 17 ust. 3 lit.</w:t>
      </w:r>
      <w:r w:rsidR="00267BD4">
        <w:rPr>
          <w:rFonts w:asciiTheme="minorHAnsi" w:hAnsiTheme="minorHAnsi" w:cstheme="minorHAnsi"/>
          <w:sz w:val="24"/>
          <w:szCs w:val="24"/>
          <w:lang w:eastAsia="en-US"/>
        </w:rPr>
        <w:t>:</w:t>
      </w:r>
      <w:r w:rsidRPr="00C65420">
        <w:rPr>
          <w:rFonts w:asciiTheme="minorHAnsi" w:hAnsiTheme="minorHAnsi" w:cstheme="minorHAnsi"/>
          <w:sz w:val="24"/>
          <w:szCs w:val="24"/>
          <w:lang w:eastAsia="en-US"/>
        </w:rPr>
        <w:t xml:space="preserve"> b, d lub e RODO prawo do usunięcia danych osobowych;</w:t>
      </w:r>
    </w:p>
    <w:p w14:paraId="71CE2FBF" w14:textId="0B60C1A0" w:rsidR="00F862E1" w:rsidRPr="003D0AF1" w:rsidRDefault="00F56755" w:rsidP="00C65420">
      <w:pPr>
        <w:pStyle w:val="Akapitzlist"/>
        <w:numPr>
          <w:ilvl w:val="0"/>
          <w:numId w:val="111"/>
        </w:numPr>
        <w:spacing w:after="0" w:line="240" w:lineRule="auto"/>
        <w:ind w:left="567" w:hanging="283"/>
        <w:rPr>
          <w:kern w:val="3"/>
        </w:rPr>
      </w:pPr>
      <w:r w:rsidRPr="00C65420">
        <w:rPr>
          <w:rFonts w:asciiTheme="minorHAnsi" w:hAnsiTheme="minorHAnsi" w:cstheme="minorHAnsi"/>
          <w:lang w:eastAsia="en-US"/>
        </w:rPr>
        <w:t>na podstawie art. 21 RODO prawo sprzeciwu, wobec przetwarzania danych osobowych, gdyż podstawą prawną przetwarzania Pana/i danych osobowych jest art. 6 ust. 1 lit.</w:t>
      </w:r>
      <w:r w:rsidR="00267BD4">
        <w:rPr>
          <w:rFonts w:asciiTheme="minorHAnsi" w:hAnsiTheme="minorHAnsi" w:cstheme="minorHAnsi"/>
          <w:sz w:val="24"/>
          <w:szCs w:val="24"/>
          <w:lang w:eastAsia="en-US"/>
        </w:rPr>
        <w:t>:</w:t>
      </w:r>
      <w:r w:rsidRPr="00C65420">
        <w:rPr>
          <w:rFonts w:asciiTheme="minorHAnsi" w:hAnsiTheme="minorHAnsi" w:cstheme="minorHAnsi"/>
          <w:lang w:eastAsia="en-US"/>
        </w:rPr>
        <w:t xml:space="preserve"> b i c RODO.</w:t>
      </w:r>
    </w:p>
    <w:p w14:paraId="0E0A95D2" w14:textId="77777777" w:rsidR="00F862E1" w:rsidRPr="003D0AF1" w:rsidRDefault="00F862E1" w:rsidP="00267BD4">
      <w:pPr>
        <w:rPr>
          <w:rFonts w:asciiTheme="minorHAnsi" w:hAnsiTheme="minorHAnsi" w:cstheme="minorHAnsi"/>
          <w:sz w:val="20"/>
        </w:rPr>
      </w:pPr>
    </w:p>
    <w:p w14:paraId="47224E43" w14:textId="77777777" w:rsidR="00F862E1" w:rsidRPr="003D0AF1" w:rsidRDefault="00F862E1" w:rsidP="00267BD4">
      <w:pPr>
        <w:jc w:val="center"/>
        <w:rPr>
          <w:rFonts w:asciiTheme="minorHAnsi" w:hAnsiTheme="minorHAnsi" w:cstheme="minorHAnsi"/>
        </w:rPr>
      </w:pPr>
      <w:r w:rsidRPr="003D0AF1">
        <w:rPr>
          <w:rFonts w:asciiTheme="minorHAnsi" w:hAnsiTheme="minorHAnsi" w:cstheme="minorHAnsi"/>
        </w:rPr>
        <w:t>§ 13</w:t>
      </w:r>
    </w:p>
    <w:p w14:paraId="0A214A4B" w14:textId="77777777" w:rsidR="00F862E1" w:rsidRPr="003D0AF1" w:rsidRDefault="00F862E1" w:rsidP="00267BD4">
      <w:pPr>
        <w:pStyle w:val="Akapitzlist"/>
        <w:numPr>
          <w:ilvl w:val="0"/>
          <w:numId w:val="90"/>
        </w:numPr>
        <w:shd w:val="clear" w:color="auto" w:fill="FFFFFF"/>
        <w:spacing w:after="0" w:line="240" w:lineRule="auto"/>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3A2BCC94" w14:textId="77777777" w:rsidR="00F862E1" w:rsidRPr="003D0AF1" w:rsidRDefault="00F862E1" w:rsidP="00D67A9B">
      <w:pPr>
        <w:pStyle w:val="Akapitzlist"/>
        <w:numPr>
          <w:ilvl w:val="0"/>
          <w:numId w:val="90"/>
        </w:numPr>
        <w:shd w:val="clear" w:color="auto" w:fill="FFFFFF"/>
        <w:spacing w:after="0" w:line="240" w:lineRule="auto"/>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Do zachowania w poufności informacji stanowiących tajemnicę przedsiębiorstwa Wykonawcy oraz innych informacji stanowiących tajemnice prawnie chronione, zobowiązuje się również Zamawiający.</w:t>
      </w:r>
    </w:p>
    <w:p w14:paraId="3D541F7C" w14:textId="77777777" w:rsidR="00F862E1" w:rsidRPr="003D0AF1" w:rsidRDefault="00F862E1" w:rsidP="00D67A9B">
      <w:pPr>
        <w:pStyle w:val="Akapitzlist"/>
        <w:numPr>
          <w:ilvl w:val="0"/>
          <w:numId w:val="90"/>
        </w:numPr>
        <w:shd w:val="clear" w:color="auto" w:fill="FFFFFF"/>
        <w:spacing w:after="0" w:line="240" w:lineRule="auto"/>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Powyższe zastrzeżenie nie dotyczy informacji, do których ujawnienia wobec właściwych podmiotów Strona jest zobowiązana na podstawie przepisów prawa.</w:t>
      </w:r>
    </w:p>
    <w:p w14:paraId="5F48AA17" w14:textId="77777777" w:rsidR="00F862E1" w:rsidRPr="003D0AF1" w:rsidRDefault="00F862E1" w:rsidP="00D67A9B">
      <w:pPr>
        <w:pStyle w:val="Akapitzlist"/>
        <w:numPr>
          <w:ilvl w:val="0"/>
          <w:numId w:val="90"/>
        </w:numPr>
        <w:shd w:val="clear" w:color="auto" w:fill="FFFFFF"/>
        <w:spacing w:after="0" w:line="240" w:lineRule="auto"/>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Strony nie wyjawią informacji poufnych żadnej osobie, z wyjątkiem tych pracowników, dla których te informacje okażą się niezbędne do wykonania przedmiotu umowy.</w:t>
      </w:r>
    </w:p>
    <w:p w14:paraId="01B23097" w14:textId="77777777" w:rsidR="00F862E1" w:rsidRPr="003D0AF1" w:rsidRDefault="00F862E1" w:rsidP="00D67A9B">
      <w:pPr>
        <w:pStyle w:val="Akapitzlist"/>
        <w:numPr>
          <w:ilvl w:val="0"/>
          <w:numId w:val="90"/>
        </w:numPr>
        <w:shd w:val="clear" w:color="auto" w:fill="FFFFFF"/>
        <w:spacing w:after="0" w:line="240" w:lineRule="auto"/>
        <w:jc w:val="both"/>
        <w:rPr>
          <w:rFonts w:asciiTheme="minorHAnsi" w:hAnsiTheme="minorHAnsi" w:cstheme="minorHAnsi"/>
          <w:color w:val="000000"/>
          <w:sz w:val="24"/>
          <w:szCs w:val="24"/>
        </w:rPr>
      </w:pPr>
      <w:r w:rsidRPr="003D0AF1">
        <w:rPr>
          <w:rFonts w:asciiTheme="minorHAnsi" w:hAnsiTheme="minorHAnsi" w:cstheme="minorHAnsi"/>
          <w:color w:val="000000"/>
          <w:sz w:val="24"/>
          <w:szCs w:val="24"/>
        </w:rPr>
        <w:t>Obowiązek zachowania tajemnicy pozostaje w mocy również po ustaniu umowy.</w:t>
      </w:r>
    </w:p>
    <w:p w14:paraId="2BFECA7A" w14:textId="77777777" w:rsidR="00F862E1" w:rsidRPr="003D0AF1" w:rsidRDefault="00F862E1" w:rsidP="00F862E1">
      <w:pPr>
        <w:shd w:val="clear" w:color="auto" w:fill="FFFFFF"/>
        <w:jc w:val="both"/>
        <w:rPr>
          <w:rFonts w:asciiTheme="minorHAnsi" w:hAnsiTheme="minorHAnsi" w:cstheme="minorHAnsi"/>
          <w:color w:val="000000"/>
          <w:sz w:val="20"/>
        </w:rPr>
      </w:pPr>
    </w:p>
    <w:p w14:paraId="5C74A025"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14</w:t>
      </w:r>
    </w:p>
    <w:p w14:paraId="01308163" w14:textId="489E84D4" w:rsidR="00F862E1" w:rsidRPr="003D0AF1" w:rsidRDefault="00F862E1" w:rsidP="00F862E1">
      <w:pPr>
        <w:jc w:val="both"/>
        <w:rPr>
          <w:rFonts w:asciiTheme="minorHAnsi" w:hAnsiTheme="minorHAnsi" w:cstheme="minorHAnsi"/>
        </w:rPr>
      </w:pPr>
      <w:r w:rsidRPr="003D0AF1">
        <w:rPr>
          <w:rFonts w:asciiTheme="minorHAnsi" w:hAnsiTheme="minorHAnsi" w:cstheme="minorHAnsi"/>
        </w:rPr>
        <w:t>W sprawach nieuregulowanych umową mają zastosowanie przepisy ustawy z dnia 23 kwietnia 1964 r. Kodeks Cywilny</w:t>
      </w:r>
      <w:r w:rsidRPr="003D0AF1" w:rsidDel="003A05EE">
        <w:rPr>
          <w:rFonts w:asciiTheme="minorHAnsi" w:hAnsiTheme="minorHAnsi" w:cstheme="minorHAnsi"/>
        </w:rPr>
        <w:t xml:space="preserve"> </w:t>
      </w:r>
      <w:r w:rsidRPr="003D0AF1">
        <w:rPr>
          <w:rFonts w:asciiTheme="minorHAnsi" w:hAnsiTheme="minorHAnsi" w:cstheme="minorHAnsi"/>
        </w:rPr>
        <w:t xml:space="preserve"> oraz inne znajdujące zastosowanie do wykonania umowy przepisy prawa powszechnego.</w:t>
      </w:r>
    </w:p>
    <w:p w14:paraId="3CE0738E" w14:textId="567D1995" w:rsidR="00F862E1" w:rsidRDefault="00F862E1" w:rsidP="00F862E1">
      <w:pPr>
        <w:rPr>
          <w:rFonts w:asciiTheme="minorHAnsi" w:hAnsiTheme="minorHAnsi" w:cstheme="minorHAnsi"/>
          <w:sz w:val="20"/>
        </w:rPr>
      </w:pPr>
    </w:p>
    <w:p w14:paraId="09BDD818"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15</w:t>
      </w:r>
    </w:p>
    <w:p w14:paraId="5317D6ED" w14:textId="77777777" w:rsidR="00F862E1" w:rsidRPr="003D0AF1" w:rsidRDefault="00F862E1" w:rsidP="00D67A9B">
      <w:pPr>
        <w:pStyle w:val="Akapitzlist"/>
        <w:numPr>
          <w:ilvl w:val="6"/>
          <w:numId w:val="80"/>
        </w:numPr>
        <w:spacing w:after="0" w:line="240" w:lineRule="auto"/>
        <w:jc w:val="both"/>
        <w:rPr>
          <w:rFonts w:asciiTheme="minorHAnsi" w:hAnsiTheme="minorHAnsi" w:cstheme="minorHAnsi"/>
          <w:sz w:val="24"/>
          <w:szCs w:val="24"/>
        </w:rPr>
      </w:pPr>
      <w:r w:rsidRPr="003D0AF1">
        <w:rPr>
          <w:rFonts w:asciiTheme="minorHAnsi" w:hAnsiTheme="minorHAnsi" w:cstheme="minorHAnsi"/>
          <w:sz w:val="24"/>
          <w:szCs w:val="24"/>
        </w:rPr>
        <w:t>Wszelkie spory związane z umową będą rozstrzygane przez sąd właściwy miejscowo dla Zamawiającego.</w:t>
      </w:r>
    </w:p>
    <w:p w14:paraId="549D2381" w14:textId="77777777" w:rsidR="00F862E1" w:rsidRPr="003D0AF1" w:rsidRDefault="00F862E1" w:rsidP="00D67A9B">
      <w:pPr>
        <w:pStyle w:val="Akapitzlist"/>
        <w:numPr>
          <w:ilvl w:val="6"/>
          <w:numId w:val="80"/>
        </w:numPr>
        <w:spacing w:after="0" w:line="240" w:lineRule="auto"/>
        <w:jc w:val="both"/>
        <w:rPr>
          <w:rFonts w:asciiTheme="minorHAnsi" w:hAnsiTheme="minorHAnsi" w:cstheme="minorHAnsi"/>
          <w:sz w:val="24"/>
          <w:szCs w:val="24"/>
        </w:rPr>
      </w:pPr>
      <w:r w:rsidRPr="003D0AF1">
        <w:rPr>
          <w:rFonts w:asciiTheme="minorHAnsi" w:hAnsiTheme="minorHAnsi" w:cstheme="minorHAnsi"/>
          <w:sz w:val="24"/>
          <w:szCs w:val="24"/>
        </w:rPr>
        <w:t>Przed wdaniem się w spór sądowy Strony zobowiązują się do przeprowadzenia negocjacji w celu jego ugodowego załatwienia.</w:t>
      </w:r>
    </w:p>
    <w:p w14:paraId="2B67EACD" w14:textId="77777777" w:rsidR="00F862E1" w:rsidRPr="003D0AF1" w:rsidRDefault="00F862E1" w:rsidP="00F862E1">
      <w:pPr>
        <w:rPr>
          <w:rFonts w:asciiTheme="minorHAnsi" w:hAnsiTheme="minorHAnsi" w:cstheme="minorHAnsi"/>
          <w:sz w:val="20"/>
        </w:rPr>
      </w:pPr>
    </w:p>
    <w:p w14:paraId="4CA77345" w14:textId="77777777" w:rsidR="00F862E1" w:rsidRPr="003D0AF1" w:rsidRDefault="00F862E1" w:rsidP="00F862E1">
      <w:pPr>
        <w:jc w:val="center"/>
        <w:rPr>
          <w:rFonts w:asciiTheme="minorHAnsi" w:hAnsiTheme="minorHAnsi" w:cstheme="minorHAnsi"/>
        </w:rPr>
      </w:pPr>
      <w:r w:rsidRPr="003D0AF1">
        <w:rPr>
          <w:rFonts w:asciiTheme="minorHAnsi" w:hAnsiTheme="minorHAnsi" w:cstheme="minorHAnsi"/>
        </w:rPr>
        <w:t>§ 16</w:t>
      </w:r>
    </w:p>
    <w:p w14:paraId="4EFDEBC4" w14:textId="15974628" w:rsidR="00F862E1" w:rsidRPr="00D25E29" w:rsidRDefault="00F862E1" w:rsidP="00D67A9B">
      <w:pPr>
        <w:pStyle w:val="Akapitzlist"/>
        <w:numPr>
          <w:ilvl w:val="0"/>
          <w:numId w:val="91"/>
        </w:numPr>
        <w:spacing w:after="0" w:line="240" w:lineRule="auto"/>
        <w:contextualSpacing/>
        <w:jc w:val="both"/>
        <w:rPr>
          <w:rFonts w:asciiTheme="minorHAnsi" w:hAnsiTheme="minorHAnsi" w:cstheme="minorHAnsi"/>
          <w:color w:val="000000"/>
          <w:sz w:val="24"/>
          <w:szCs w:val="24"/>
        </w:rPr>
      </w:pPr>
      <w:r w:rsidRPr="003D0AF1">
        <w:rPr>
          <w:rFonts w:asciiTheme="minorHAnsi" w:hAnsiTheme="minorHAnsi" w:cstheme="minorHAnsi"/>
          <w:sz w:val="24"/>
          <w:szCs w:val="24"/>
        </w:rPr>
        <w:t>Umowę sporządzono w dwóch jednobrzmiących egzemplarzach, po jednym dla każdej ze Stron.</w:t>
      </w:r>
    </w:p>
    <w:p w14:paraId="676B2CD1" w14:textId="3F3122DA" w:rsidR="00D25E29" w:rsidRDefault="00D25E29" w:rsidP="00D25E29">
      <w:pPr>
        <w:contextualSpacing/>
        <w:jc w:val="both"/>
        <w:rPr>
          <w:rFonts w:asciiTheme="minorHAnsi" w:hAnsiTheme="minorHAnsi" w:cstheme="minorHAnsi"/>
          <w:color w:val="000000"/>
        </w:rPr>
      </w:pPr>
    </w:p>
    <w:p w14:paraId="5B12ED6B" w14:textId="002B151D" w:rsidR="00D25E29" w:rsidRDefault="00D25E29" w:rsidP="00D25E29">
      <w:pPr>
        <w:contextualSpacing/>
        <w:jc w:val="both"/>
        <w:rPr>
          <w:rFonts w:asciiTheme="minorHAnsi" w:hAnsiTheme="minorHAnsi" w:cstheme="minorHAnsi"/>
          <w:color w:val="000000"/>
        </w:rPr>
      </w:pPr>
    </w:p>
    <w:p w14:paraId="0FD5BAF3" w14:textId="1571C5B6" w:rsidR="00D25E29" w:rsidRDefault="00D25E29" w:rsidP="00D25E29">
      <w:pPr>
        <w:contextualSpacing/>
        <w:jc w:val="both"/>
        <w:rPr>
          <w:rFonts w:asciiTheme="minorHAnsi" w:hAnsiTheme="minorHAnsi" w:cstheme="minorHAnsi"/>
          <w:color w:val="000000"/>
        </w:rPr>
      </w:pPr>
    </w:p>
    <w:p w14:paraId="48BA9943" w14:textId="77777777" w:rsidR="00D25E29" w:rsidRPr="00D25E29" w:rsidRDefault="00D25E29" w:rsidP="00D25E29">
      <w:pPr>
        <w:contextualSpacing/>
        <w:jc w:val="both"/>
        <w:rPr>
          <w:rFonts w:asciiTheme="minorHAnsi" w:hAnsiTheme="minorHAnsi" w:cstheme="minorHAnsi"/>
          <w:color w:val="000000"/>
        </w:rPr>
      </w:pPr>
    </w:p>
    <w:p w14:paraId="7E4AA5E7" w14:textId="77777777" w:rsidR="00F862E1" w:rsidRPr="003D0AF1" w:rsidRDefault="00F862E1" w:rsidP="00D67A9B">
      <w:pPr>
        <w:pStyle w:val="Akapitzlist"/>
        <w:numPr>
          <w:ilvl w:val="0"/>
          <w:numId w:val="91"/>
        </w:numPr>
        <w:spacing w:after="0" w:line="240" w:lineRule="auto"/>
        <w:contextualSpacing/>
        <w:jc w:val="both"/>
        <w:rPr>
          <w:rFonts w:asciiTheme="minorHAnsi" w:hAnsiTheme="minorHAnsi" w:cstheme="minorHAnsi"/>
          <w:color w:val="000000"/>
        </w:rPr>
      </w:pPr>
      <w:r w:rsidRPr="003D0AF1">
        <w:rPr>
          <w:rFonts w:asciiTheme="minorHAnsi" w:hAnsiTheme="minorHAnsi" w:cstheme="minorHAnsi"/>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3D0AF1">
        <w:rPr>
          <w:rFonts w:asciiTheme="minorHAnsi" w:hAnsiTheme="minorHAnsi" w:cstheme="minorHAnsi"/>
          <w:sz w:val="24"/>
          <w:szCs w:val="24"/>
        </w:rPr>
        <w:br/>
        <w:t>z przekroczeniem jego zakresu.</w:t>
      </w:r>
    </w:p>
    <w:p w14:paraId="10CB77BF" w14:textId="77777777" w:rsidR="00F862E1" w:rsidRPr="003D0AF1" w:rsidRDefault="00F862E1" w:rsidP="00F862E1">
      <w:pPr>
        <w:tabs>
          <w:tab w:val="num" w:pos="426"/>
        </w:tabs>
        <w:jc w:val="both"/>
        <w:rPr>
          <w:rFonts w:asciiTheme="minorHAnsi" w:hAnsiTheme="minorHAnsi" w:cstheme="minorHAnsi"/>
          <w:sz w:val="20"/>
        </w:rPr>
      </w:pPr>
    </w:p>
    <w:p w14:paraId="68BD925B" w14:textId="77777777" w:rsidR="00F862E1" w:rsidRPr="003D0AF1" w:rsidRDefault="00F862E1" w:rsidP="00F862E1">
      <w:pPr>
        <w:tabs>
          <w:tab w:val="num" w:pos="426"/>
        </w:tabs>
        <w:jc w:val="both"/>
        <w:rPr>
          <w:rFonts w:asciiTheme="minorHAnsi" w:hAnsiTheme="minorHAnsi" w:cstheme="minorHAnsi"/>
          <w:sz w:val="20"/>
        </w:rPr>
      </w:pPr>
    </w:p>
    <w:p w14:paraId="4BA4A132" w14:textId="77777777" w:rsidR="00F862E1" w:rsidRPr="003D0AF1" w:rsidRDefault="00F862E1" w:rsidP="00F862E1">
      <w:pPr>
        <w:tabs>
          <w:tab w:val="num" w:pos="426"/>
        </w:tabs>
        <w:jc w:val="both"/>
        <w:rPr>
          <w:rFonts w:asciiTheme="minorHAnsi" w:hAnsiTheme="minorHAnsi" w:cstheme="minorHAnsi"/>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F862E1" w:rsidRPr="003D0AF1" w14:paraId="56FB8543" w14:textId="77777777" w:rsidTr="008229CA">
        <w:tc>
          <w:tcPr>
            <w:tcW w:w="5096" w:type="dxa"/>
          </w:tcPr>
          <w:p w14:paraId="05C8E9D6" w14:textId="77777777" w:rsidR="00F862E1" w:rsidRPr="003D0AF1" w:rsidRDefault="00F862E1" w:rsidP="008229CA">
            <w:pPr>
              <w:tabs>
                <w:tab w:val="num" w:pos="426"/>
              </w:tabs>
              <w:jc w:val="center"/>
              <w:rPr>
                <w:rFonts w:asciiTheme="minorHAnsi" w:hAnsiTheme="minorHAnsi" w:cstheme="minorHAnsi"/>
              </w:rPr>
            </w:pPr>
            <w:r w:rsidRPr="003D0AF1">
              <w:rPr>
                <w:rFonts w:asciiTheme="minorHAnsi" w:hAnsiTheme="minorHAnsi" w:cstheme="minorHAnsi"/>
              </w:rPr>
              <w:t>Zamawiający</w:t>
            </w:r>
          </w:p>
        </w:tc>
        <w:tc>
          <w:tcPr>
            <w:tcW w:w="5097" w:type="dxa"/>
          </w:tcPr>
          <w:p w14:paraId="07BF7516" w14:textId="77777777" w:rsidR="00F862E1" w:rsidRPr="003D0AF1" w:rsidRDefault="00F862E1" w:rsidP="008229CA">
            <w:pPr>
              <w:tabs>
                <w:tab w:val="num" w:pos="426"/>
              </w:tabs>
              <w:jc w:val="center"/>
              <w:rPr>
                <w:rFonts w:asciiTheme="minorHAnsi" w:hAnsiTheme="minorHAnsi" w:cstheme="minorHAnsi"/>
              </w:rPr>
            </w:pPr>
            <w:r w:rsidRPr="003D0AF1">
              <w:rPr>
                <w:rFonts w:asciiTheme="minorHAnsi" w:hAnsiTheme="minorHAnsi" w:cstheme="minorHAnsi"/>
              </w:rPr>
              <w:t>Wykonawca</w:t>
            </w:r>
            <w:r w:rsidRPr="003D0AF1" w:rsidDel="00A94A1E">
              <w:rPr>
                <w:rFonts w:asciiTheme="minorHAnsi" w:hAnsiTheme="minorHAnsi" w:cstheme="minorHAnsi"/>
              </w:rPr>
              <w:t xml:space="preserve"> </w:t>
            </w:r>
          </w:p>
        </w:tc>
      </w:tr>
    </w:tbl>
    <w:p w14:paraId="0863A31A" w14:textId="77777777" w:rsidR="00F862E1" w:rsidRPr="00DE6FC8" w:rsidRDefault="00F862E1" w:rsidP="00C65420">
      <w:pPr>
        <w:pStyle w:val="Tytu"/>
      </w:pPr>
    </w:p>
    <w:sectPr w:rsidR="00F862E1" w:rsidRPr="00DE6FC8" w:rsidSect="00D26AA3">
      <w:headerReference w:type="even" r:id="rId11"/>
      <w:footerReference w:type="even" r:id="rId12"/>
      <w:footerReference w:type="default" r:id="rId13"/>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3241" w14:textId="77777777" w:rsidR="0015412A" w:rsidRDefault="0015412A" w:rsidP="00E84CFD">
      <w:r>
        <w:separator/>
      </w:r>
    </w:p>
  </w:endnote>
  <w:endnote w:type="continuationSeparator" w:id="0">
    <w:p w14:paraId="5DE1C2CA" w14:textId="77777777" w:rsidR="0015412A" w:rsidRDefault="0015412A"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15412A" w:rsidRDefault="0015412A"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5412A" w:rsidRDefault="001541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15412A" w:rsidRPr="00C20EFC" w:rsidRDefault="0015412A" w:rsidP="00500E7D">
    <w:pPr>
      <w:pStyle w:val="Stopka"/>
      <w:framePr w:wrap="around" w:vAnchor="text" w:hAnchor="margin" w:xAlign="right" w:y="1"/>
      <w:ind w:right="360"/>
      <w:rPr>
        <w:rStyle w:val="Numerstrony"/>
        <w:sz w:val="20"/>
        <w:szCs w:val="20"/>
      </w:rPr>
    </w:pPr>
  </w:p>
  <w:p w14:paraId="2D215E5F" w14:textId="29FD6DA1" w:rsidR="0015412A" w:rsidRDefault="0015412A" w:rsidP="00D93FAB">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C87A" w14:textId="77777777" w:rsidR="0015412A" w:rsidRDefault="0015412A" w:rsidP="00E84CFD">
      <w:r>
        <w:separator/>
      </w:r>
    </w:p>
  </w:footnote>
  <w:footnote w:type="continuationSeparator" w:id="0">
    <w:p w14:paraId="055C6E3E" w14:textId="77777777" w:rsidR="0015412A" w:rsidRDefault="0015412A"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15412A" w:rsidRDefault="0015412A"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5412A" w:rsidRDefault="0015412A" w:rsidP="00F105E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3D6E3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D0B0B036"/>
    <w:lvl w:ilvl="0" w:tplc="AFF273D0">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1D0802"/>
    <w:multiLevelType w:val="hybridMultilevel"/>
    <w:tmpl w:val="6A8E23EA"/>
    <w:lvl w:ilvl="0" w:tplc="2A0C8A6A">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5DB1AFD"/>
    <w:multiLevelType w:val="hybridMultilevel"/>
    <w:tmpl w:val="22CA19BA"/>
    <w:lvl w:ilvl="0" w:tplc="3CEA55C0">
      <w:start w:val="1"/>
      <w:numFmt w:val="bullet"/>
      <w:lvlText w:val="-"/>
      <w:lvlJc w:val="left"/>
      <w:pPr>
        <w:ind w:left="1135" w:hanging="284"/>
      </w:pPr>
      <w:rPr>
        <w:rFonts w:ascii="Times New Roman" w:hAnsi="Times New Roman" w:cs="Times New Roman"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7084FD1"/>
    <w:multiLevelType w:val="hybridMultilevel"/>
    <w:tmpl w:val="5CDC0202"/>
    <w:lvl w:ilvl="0" w:tplc="0B144E3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35647CD"/>
    <w:multiLevelType w:val="hybridMultilevel"/>
    <w:tmpl w:val="9E06CBB4"/>
    <w:lvl w:ilvl="0" w:tplc="56043E8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235AEC"/>
    <w:multiLevelType w:val="hybridMultilevel"/>
    <w:tmpl w:val="F25C791A"/>
    <w:lvl w:ilvl="0" w:tplc="33C6BD8A">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D73421"/>
    <w:multiLevelType w:val="hybridMultilevel"/>
    <w:tmpl w:val="6E902842"/>
    <w:lvl w:ilvl="0" w:tplc="B48619A8">
      <w:start w:val="1"/>
      <w:numFmt w:val="decimal"/>
      <w:lvlText w:val="%1."/>
      <w:lvlJc w:val="left"/>
      <w:pPr>
        <w:tabs>
          <w:tab w:val="num" w:pos="360"/>
        </w:tabs>
        <w:ind w:left="360" w:hanging="360"/>
      </w:pPr>
      <w:rPr>
        <w:rFonts w:asciiTheme="minorHAnsi" w:hAnsiTheme="minorHAnsi" w:cstheme="minorHAnsi"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9530055"/>
    <w:multiLevelType w:val="hybridMultilevel"/>
    <w:tmpl w:val="BFA6F1E6"/>
    <w:lvl w:ilvl="0" w:tplc="04150017">
      <w:start w:val="1"/>
      <w:numFmt w:val="lowerLetter"/>
      <w:lvlText w:val="%1)"/>
      <w:lvlJc w:val="left"/>
      <w:pPr>
        <w:ind w:left="851" w:hanging="284"/>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95DEB"/>
    <w:multiLevelType w:val="hybridMultilevel"/>
    <w:tmpl w:val="7BD4E90A"/>
    <w:lvl w:ilvl="0" w:tplc="DAB27048">
      <w:start w:val="1"/>
      <w:numFmt w:val="decimal"/>
      <w:lvlText w:val="%1)"/>
      <w:lvlJc w:val="left"/>
      <w:pPr>
        <w:ind w:left="567" w:hanging="283"/>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02314A"/>
    <w:multiLevelType w:val="multilevel"/>
    <w:tmpl w:val="382661A8"/>
    <w:lvl w:ilvl="0">
      <w:start w:val="1"/>
      <w:numFmt w:val="decimal"/>
      <w:lvlText w:val="%1)"/>
      <w:lvlJc w:val="left"/>
      <w:pPr>
        <w:ind w:left="1004" w:hanging="360"/>
      </w:pPr>
    </w:lvl>
    <w:lvl w:ilvl="1">
      <w:start w:val="1"/>
      <w:numFmt w:val="decimal"/>
      <w:suff w:val="space"/>
      <w:lvlText w:val="%2)"/>
      <w:lvlJc w:val="left"/>
      <w:pPr>
        <w:ind w:left="284" w:hanging="284"/>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6"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3BBF478C"/>
    <w:multiLevelType w:val="hybridMultilevel"/>
    <w:tmpl w:val="3E2C85EE"/>
    <w:lvl w:ilvl="0" w:tplc="815E96AC">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3F62F5B2">
      <w:start w:val="1"/>
      <w:numFmt w:val="decimal"/>
      <w:lvlText w:val="%4."/>
      <w:lvlJc w:val="left"/>
      <w:pPr>
        <w:tabs>
          <w:tab w:val="num" w:pos="2520"/>
        </w:tabs>
        <w:ind w:left="2520" w:hanging="360"/>
      </w:pPr>
      <w:rPr>
        <w:rFonts w:asciiTheme="minorHAnsi" w:hAnsiTheme="minorHAnsi" w:cstheme="minorHAnsi" w:hint="default"/>
        <w:sz w:val="24"/>
        <w:szCs w:val="24"/>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7E0298D6">
      <w:start w:val="1"/>
      <w:numFmt w:val="decimal"/>
      <w:lvlText w:val="%7."/>
      <w:lvlJc w:val="left"/>
      <w:pPr>
        <w:ind w:left="284" w:hanging="284"/>
      </w:pPr>
      <w:rPr>
        <w:rFonts w:asciiTheme="minorHAnsi" w:hAnsiTheme="minorHAnsi" w:cstheme="minorHAnsi"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3CC17BE9"/>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D924417"/>
    <w:multiLevelType w:val="hybridMultilevel"/>
    <w:tmpl w:val="BAF28714"/>
    <w:lvl w:ilvl="0" w:tplc="4DB23432">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0E129A7"/>
    <w:multiLevelType w:val="hybridMultilevel"/>
    <w:tmpl w:val="41942C60"/>
    <w:lvl w:ilvl="0" w:tplc="D728A0A6">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3D39FD"/>
    <w:multiLevelType w:val="hybridMultilevel"/>
    <w:tmpl w:val="DC38E6B8"/>
    <w:lvl w:ilvl="0" w:tplc="AC04AC2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45DC4B11"/>
    <w:multiLevelType w:val="hybridMultilevel"/>
    <w:tmpl w:val="3F2AB2B2"/>
    <w:lvl w:ilvl="0" w:tplc="273A5F82">
      <w:start w:val="1"/>
      <w:numFmt w:val="bullet"/>
      <w:lvlText w:val="-"/>
      <w:lvlJc w:val="left"/>
      <w:pPr>
        <w:ind w:left="1134" w:hanging="283"/>
      </w:pPr>
      <w:rPr>
        <w:rFonts w:ascii="Times New Roman" w:hAnsi="Times New Roman" w:cs="Times New Roman"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15:restartNumberingAfterBreak="0">
    <w:nsid w:val="46057FB4"/>
    <w:multiLevelType w:val="hybridMultilevel"/>
    <w:tmpl w:val="437EA9E8"/>
    <w:lvl w:ilvl="0" w:tplc="96DAC234">
      <w:start w:val="1"/>
      <w:numFmt w:val="decimal"/>
      <w:lvlText w:val="%1."/>
      <w:lvlJc w:val="left"/>
      <w:pPr>
        <w:ind w:left="284" w:hanging="284"/>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76FFD"/>
    <w:multiLevelType w:val="hybridMultilevel"/>
    <w:tmpl w:val="1DD6197A"/>
    <w:lvl w:ilvl="0" w:tplc="04150017">
      <w:start w:val="1"/>
      <w:numFmt w:val="lowerLetter"/>
      <w:lvlText w:val="%1)"/>
      <w:lvlJc w:val="left"/>
      <w:pPr>
        <w:ind w:left="851" w:hanging="284"/>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A7B1DEE"/>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FD27FA8"/>
    <w:multiLevelType w:val="multilevel"/>
    <w:tmpl w:val="E99232F4"/>
    <w:lvl w:ilvl="0">
      <w:start w:val="1"/>
      <w:numFmt w:val="lowerLetter"/>
      <w:lvlText w:val="%1)"/>
      <w:lvlJc w:val="left"/>
      <w:pPr>
        <w:ind w:left="1004" w:hanging="360"/>
      </w:pPr>
      <w:rPr>
        <w:rFonts w:asciiTheme="minorHAnsi" w:hAnsiTheme="minorHAnsi" w:cstheme="minorHAnsi" w:hint="default"/>
      </w:r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D73840"/>
    <w:multiLevelType w:val="hybridMultilevel"/>
    <w:tmpl w:val="EF2641B8"/>
    <w:lvl w:ilvl="0" w:tplc="9826995E">
      <w:start w:val="1"/>
      <w:numFmt w:val="decimal"/>
      <w:lvlText w:val="%1)"/>
      <w:lvlJc w:val="left"/>
      <w:pPr>
        <w:ind w:left="284" w:hanging="28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D877EE"/>
    <w:multiLevelType w:val="singleLevel"/>
    <w:tmpl w:val="62AA8AC0"/>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82"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D05829"/>
    <w:multiLevelType w:val="hybridMultilevel"/>
    <w:tmpl w:val="7C205F1A"/>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E4181C1E">
      <w:start w:val="1"/>
      <w:numFmt w:val="decimal"/>
      <w:lvlText w:val="%4."/>
      <w:lvlJc w:val="left"/>
      <w:pPr>
        <w:tabs>
          <w:tab w:val="num" w:pos="2520"/>
        </w:tabs>
        <w:ind w:left="2520" w:hanging="360"/>
      </w:pPr>
      <w:rPr>
        <w:rFonts w:ascii="Times New Roman" w:hAnsi="Times New Roman" w:cs="Times New Roman"/>
        <w:sz w:val="24"/>
        <w:szCs w:val="24"/>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5D26576E"/>
    <w:multiLevelType w:val="hybridMultilevel"/>
    <w:tmpl w:val="AE9E663E"/>
    <w:lvl w:ilvl="0" w:tplc="FC1C851A">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3174F9"/>
    <w:multiLevelType w:val="hybridMultilevel"/>
    <w:tmpl w:val="086EB0B8"/>
    <w:lvl w:ilvl="0" w:tplc="5846F72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C5A27"/>
    <w:multiLevelType w:val="multilevel"/>
    <w:tmpl w:val="AD82FDF0"/>
    <w:lvl w:ilvl="0">
      <w:start w:val="1"/>
      <w:numFmt w:val="lowerLetter"/>
      <w:lvlText w:val="%1)"/>
      <w:lvlJc w:val="left"/>
      <w:pPr>
        <w:ind w:left="1004" w:hanging="360"/>
      </w:pPr>
    </w:lvl>
    <w:lvl w:ilvl="1">
      <w:start w:val="1"/>
      <w:numFmt w:val="lowerLetter"/>
      <w:lvlText w:val="%2)"/>
      <w:lvlJc w:val="left"/>
      <w:pPr>
        <w:ind w:left="567" w:hanging="283"/>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4" w15:restartNumberingAfterBreak="0">
    <w:nsid w:val="66BB624E"/>
    <w:multiLevelType w:val="hybridMultilevel"/>
    <w:tmpl w:val="5D96A624"/>
    <w:lvl w:ilvl="0" w:tplc="32820870">
      <w:start w:val="1"/>
      <w:numFmt w:val="decimal"/>
      <w:lvlText w:val="%1."/>
      <w:lvlJc w:val="left"/>
      <w:pPr>
        <w:tabs>
          <w:tab w:val="num" w:pos="360"/>
        </w:tabs>
        <w:ind w:left="360" w:hanging="360"/>
      </w:pPr>
      <w:rPr>
        <w:rFonts w:asciiTheme="minorHAnsi" w:hAnsiTheme="minorHAnsi" w:cstheme="minorHAns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7"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8"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9" w15:restartNumberingAfterBreak="0">
    <w:nsid w:val="6AE52F9F"/>
    <w:multiLevelType w:val="hybridMultilevel"/>
    <w:tmpl w:val="5EF2CC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2" w15:restartNumberingAfterBreak="0">
    <w:nsid w:val="6DB80819"/>
    <w:multiLevelType w:val="hybridMultilevel"/>
    <w:tmpl w:val="9B28D2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9"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0" w15:restartNumberingAfterBreak="0">
    <w:nsid w:val="72D074AA"/>
    <w:multiLevelType w:val="hybridMultilevel"/>
    <w:tmpl w:val="215AF6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659EE98C">
      <w:start w:val="1"/>
      <w:numFmt w:val="lowerLetter"/>
      <w:lvlText w:val="%3)"/>
      <w:lvlJc w:val="left"/>
      <w:pPr>
        <w:ind w:left="567" w:hanging="283"/>
      </w:pPr>
      <w:rPr>
        <w:rFonts w:ascii="Times New Roman" w:hAnsi="Times New Roman" w:cs="Times New Roman" w:hint="default"/>
        <w:sz w:val="24"/>
        <w:szCs w:val="24"/>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7331008E"/>
    <w:multiLevelType w:val="multilevel"/>
    <w:tmpl w:val="B1DCDB94"/>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4" w15:restartNumberingAfterBreak="0">
    <w:nsid w:val="77D61214"/>
    <w:multiLevelType w:val="multilevel"/>
    <w:tmpl w:val="CAC6C862"/>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BE25EE9"/>
    <w:multiLevelType w:val="hybridMultilevel"/>
    <w:tmpl w:val="5F62B1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40A0A4D6">
      <w:start w:val="1"/>
      <w:numFmt w:val="lowerLetter"/>
      <w:lvlText w:val="%3)"/>
      <w:lvlJc w:val="left"/>
      <w:pPr>
        <w:ind w:left="567" w:hanging="283"/>
      </w:pPr>
      <w:rPr>
        <w:rFonts w:ascii="Times New Roman" w:hAnsi="Times New Roman" w:cs="Times New Roman" w:hint="default"/>
        <w:sz w:val="24"/>
        <w:szCs w:val="24"/>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D3A5B2B"/>
    <w:multiLevelType w:val="singleLevel"/>
    <w:tmpl w:val="A92A4990"/>
    <w:lvl w:ilvl="0">
      <w:start w:val="1"/>
      <w:numFmt w:val="decimal"/>
      <w:lvlText w:val="%1."/>
      <w:lvlJc w:val="left"/>
      <w:pPr>
        <w:ind w:left="284" w:hanging="284"/>
      </w:pPr>
      <w:rPr>
        <w:rFonts w:asciiTheme="minorHAnsi" w:hAnsiTheme="minorHAnsi" w:cstheme="minorHAnsi" w:hint="default"/>
        <w:color w:val="auto"/>
      </w:rPr>
    </w:lvl>
  </w:abstractNum>
  <w:abstractNum w:abstractNumId="124" w15:restartNumberingAfterBreak="0">
    <w:nsid w:val="7E167196"/>
    <w:multiLevelType w:val="hybridMultilevel"/>
    <w:tmpl w:val="545CA980"/>
    <w:lvl w:ilvl="0" w:tplc="6D42E058">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6"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5"/>
  </w:num>
  <w:num w:numId="2">
    <w:abstractNumId w:val="87"/>
  </w:num>
  <w:num w:numId="3">
    <w:abstractNumId w:val="25"/>
  </w:num>
  <w:num w:numId="4">
    <w:abstractNumId w:val="45"/>
  </w:num>
  <w:num w:numId="5">
    <w:abstractNumId w:val="119"/>
  </w:num>
  <w:num w:numId="6">
    <w:abstractNumId w:val="67"/>
  </w:num>
  <w:num w:numId="7">
    <w:abstractNumId w:val="105"/>
  </w:num>
  <w:num w:numId="8">
    <w:abstractNumId w:val="50"/>
  </w:num>
  <w:num w:numId="9">
    <w:abstractNumId w:val="91"/>
  </w:num>
  <w:num w:numId="10">
    <w:abstractNumId w:val="83"/>
  </w:num>
  <w:num w:numId="11">
    <w:abstractNumId w:val="107"/>
  </w:num>
  <w:num w:numId="12">
    <w:abstractNumId w:val="57"/>
  </w:num>
  <w:num w:numId="13">
    <w:abstractNumId w:val="96"/>
  </w:num>
  <w:num w:numId="14">
    <w:abstractNumId w:val="20"/>
  </w:num>
  <w:num w:numId="15">
    <w:abstractNumId w:val="72"/>
  </w:num>
  <w:num w:numId="16">
    <w:abstractNumId w:val="108"/>
  </w:num>
  <w:num w:numId="17">
    <w:abstractNumId w:val="113"/>
  </w:num>
  <w:num w:numId="18">
    <w:abstractNumId w:val="98"/>
  </w:num>
  <w:num w:numId="19">
    <w:abstractNumId w:val="103"/>
  </w:num>
  <w:num w:numId="20">
    <w:abstractNumId w:val="116"/>
  </w:num>
  <w:num w:numId="21">
    <w:abstractNumId w:val="101"/>
  </w:num>
  <w:num w:numId="22">
    <w:abstractNumId w:val="122"/>
  </w:num>
  <w:num w:numId="23">
    <w:abstractNumId w:val="112"/>
  </w:num>
  <w:num w:numId="24">
    <w:abstractNumId w:val="29"/>
  </w:num>
  <w:num w:numId="25">
    <w:abstractNumId w:val="19"/>
  </w:num>
  <w:num w:numId="26">
    <w:abstractNumId w:val="39"/>
  </w:num>
  <w:num w:numId="27">
    <w:abstractNumId w:val="97"/>
  </w:num>
  <w:num w:numId="28">
    <w:abstractNumId w:val="21"/>
  </w:num>
  <w:num w:numId="29">
    <w:abstractNumId w:val="44"/>
  </w:num>
  <w:num w:numId="30">
    <w:abstractNumId w:val="22"/>
  </w:num>
  <w:num w:numId="31">
    <w:abstractNumId w:val="65"/>
  </w:num>
  <w:num w:numId="32">
    <w:abstractNumId w:val="118"/>
  </w:num>
  <w:num w:numId="33">
    <w:abstractNumId w:val="32"/>
  </w:num>
  <w:num w:numId="34">
    <w:abstractNumId w:val="90"/>
  </w:num>
  <w:num w:numId="35">
    <w:abstractNumId w:val="100"/>
  </w:num>
  <w:num w:numId="36">
    <w:abstractNumId w:val="28"/>
  </w:num>
  <w:num w:numId="37">
    <w:abstractNumId w:val="27"/>
  </w:num>
  <w:num w:numId="38">
    <w:abstractNumId w:val="48"/>
  </w:num>
  <w:num w:numId="39">
    <w:abstractNumId w:val="58"/>
  </w:num>
  <w:num w:numId="40">
    <w:abstractNumId w:val="106"/>
  </w:num>
  <w:num w:numId="41">
    <w:abstractNumId w:val="51"/>
  </w:num>
  <w:num w:numId="42">
    <w:abstractNumId w:val="53"/>
  </w:num>
  <w:num w:numId="43">
    <w:abstractNumId w:val="38"/>
  </w:num>
  <w:num w:numId="44">
    <w:abstractNumId w:val="52"/>
  </w:num>
  <w:num w:numId="45">
    <w:abstractNumId w:val="82"/>
  </w:num>
  <w:num w:numId="46">
    <w:abstractNumId w:val="79"/>
  </w:num>
  <w:num w:numId="47">
    <w:abstractNumId w:val="126"/>
  </w:num>
  <w:num w:numId="48">
    <w:abstractNumId w:val="124"/>
  </w:num>
  <w:num w:numId="49">
    <w:abstractNumId w:val="121"/>
  </w:num>
  <w:num w:numId="50">
    <w:abstractNumId w:val="31"/>
  </w:num>
  <w:num w:numId="51">
    <w:abstractNumId w:val="64"/>
  </w:num>
  <w:num w:numId="52">
    <w:abstractNumId w:val="66"/>
  </w:num>
  <w:num w:numId="53">
    <w:abstractNumId w:val="68"/>
  </w:num>
  <w:num w:numId="54">
    <w:abstractNumId w:val="84"/>
  </w:num>
  <w:num w:numId="55">
    <w:abstractNumId w:val="60"/>
  </w:num>
  <w:num w:numId="56">
    <w:abstractNumId w:val="49"/>
  </w:num>
  <w:num w:numId="57">
    <w:abstractNumId w:val="85"/>
  </w:num>
  <w:num w:numId="58">
    <w:abstractNumId w:val="47"/>
  </w:num>
  <w:num w:numId="59">
    <w:abstractNumId w:val="71"/>
  </w:num>
  <w:num w:numId="60">
    <w:abstractNumId w:val="77"/>
  </w:num>
  <w:num w:numId="61">
    <w:abstractNumId w:val="89"/>
  </w:num>
  <w:num w:numId="62">
    <w:abstractNumId w:val="115"/>
  </w:num>
  <w:num w:numId="63">
    <w:abstractNumId w:val="18"/>
  </w:num>
  <w:num w:numId="64">
    <w:abstractNumId w:val="59"/>
  </w:num>
  <w:num w:numId="65">
    <w:abstractNumId w:val="117"/>
  </w:num>
  <w:num w:numId="66">
    <w:abstractNumId w:val="95"/>
  </w:num>
  <w:num w:numId="67">
    <w:abstractNumId w:val="56"/>
  </w:num>
  <w:num w:numId="68">
    <w:abstractNumId w:val="34"/>
  </w:num>
  <w:num w:numId="69">
    <w:abstractNumId w:val="88"/>
  </w:num>
  <w:num w:numId="70">
    <w:abstractNumId w:val="86"/>
  </w:num>
  <w:num w:numId="71">
    <w:abstractNumId w:val="26"/>
  </w:num>
  <w:num w:numId="72">
    <w:abstractNumId w:val="92"/>
  </w:num>
  <w:num w:numId="73">
    <w:abstractNumId w:val="63"/>
  </w:num>
  <w:num w:numId="74">
    <w:abstractNumId w:val="75"/>
  </w:num>
  <w:num w:numId="75">
    <w:abstractNumId w:val="46"/>
  </w:num>
  <w:num w:numId="76">
    <w:abstractNumId w:val="73"/>
  </w:num>
  <w:num w:numId="77">
    <w:abstractNumId w:val="30"/>
  </w:num>
  <w:num w:numId="78">
    <w:abstractNumId w:val="111"/>
  </w:num>
  <w:num w:numId="79">
    <w:abstractNumId w:val="114"/>
  </w:num>
  <w:num w:numId="80">
    <w:abstractNumId w:val="61"/>
  </w:num>
  <w:num w:numId="81">
    <w:abstractNumId w:val="123"/>
  </w:num>
  <w:num w:numId="82">
    <w:abstractNumId w:val="41"/>
  </w:num>
  <w:num w:numId="83">
    <w:abstractNumId w:val="35"/>
  </w:num>
  <w:num w:numId="84">
    <w:abstractNumId w:val="109"/>
  </w:num>
  <w:num w:numId="85">
    <w:abstractNumId w:val="81"/>
  </w:num>
  <w:num w:numId="86">
    <w:abstractNumId w:val="43"/>
  </w:num>
  <w:num w:numId="87">
    <w:abstractNumId w:val="36"/>
  </w:num>
  <w:num w:numId="88">
    <w:abstractNumId w:val="24"/>
  </w:num>
  <w:num w:numId="89">
    <w:abstractNumId w:val="54"/>
  </w:num>
  <w:num w:numId="90">
    <w:abstractNumId w:val="74"/>
  </w:num>
  <w:num w:numId="91">
    <w:abstractNumId w:val="94"/>
  </w:num>
  <w:num w:numId="92">
    <w:abstractNumId w:val="33"/>
  </w:num>
  <w:num w:numId="93">
    <w:abstractNumId w:val="40"/>
  </w:num>
  <w:num w:numId="94">
    <w:abstractNumId w:val="69"/>
  </w:num>
  <w:num w:numId="95">
    <w:abstractNumId w:val="42"/>
  </w:num>
  <w:num w:numId="96">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7">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8">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9">
    <w:abstractNumId w:val="80"/>
  </w:num>
  <w:num w:numId="100">
    <w:abstractNumId w:val="23"/>
  </w:num>
  <w:num w:numId="101">
    <w:abstractNumId w:val="76"/>
  </w:num>
  <w:num w:numId="102">
    <w:abstractNumId w:val="104"/>
  </w:num>
  <w:num w:numId="103">
    <w:abstractNumId w:val="62"/>
  </w:num>
  <w:num w:numId="104">
    <w:abstractNumId w:val="99"/>
  </w:num>
  <w:num w:numId="105">
    <w:abstractNumId w:val="120"/>
  </w:num>
  <w:num w:numId="106">
    <w:abstractNumId w:val="102"/>
  </w:num>
  <w:num w:numId="107">
    <w:abstractNumId w:val="110"/>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93"/>
  </w:num>
  <w:num w:numId="111">
    <w:abstractNumId w:val="7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445"/>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17E1A"/>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35D"/>
    <w:rsid w:val="00022465"/>
    <w:rsid w:val="0002246E"/>
    <w:rsid w:val="000225AC"/>
    <w:rsid w:val="000228C2"/>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79"/>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5FEA"/>
    <w:rsid w:val="000360BF"/>
    <w:rsid w:val="00036158"/>
    <w:rsid w:val="000363A0"/>
    <w:rsid w:val="00036603"/>
    <w:rsid w:val="00036B55"/>
    <w:rsid w:val="00036D82"/>
    <w:rsid w:val="00036E18"/>
    <w:rsid w:val="000374C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D3E"/>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0DA"/>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EDF"/>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7"/>
    <w:rsid w:val="0006486B"/>
    <w:rsid w:val="00064AE0"/>
    <w:rsid w:val="00064C0E"/>
    <w:rsid w:val="00064C5D"/>
    <w:rsid w:val="00064CA0"/>
    <w:rsid w:val="000652E5"/>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363"/>
    <w:rsid w:val="00074400"/>
    <w:rsid w:val="00074636"/>
    <w:rsid w:val="00074818"/>
    <w:rsid w:val="0007482B"/>
    <w:rsid w:val="00074B3B"/>
    <w:rsid w:val="00074CB1"/>
    <w:rsid w:val="00074F30"/>
    <w:rsid w:val="00074F39"/>
    <w:rsid w:val="000750E6"/>
    <w:rsid w:val="0007520E"/>
    <w:rsid w:val="00075663"/>
    <w:rsid w:val="00075F17"/>
    <w:rsid w:val="00076047"/>
    <w:rsid w:val="0007617D"/>
    <w:rsid w:val="00076901"/>
    <w:rsid w:val="00076B86"/>
    <w:rsid w:val="00076C5C"/>
    <w:rsid w:val="00076D6E"/>
    <w:rsid w:val="00077344"/>
    <w:rsid w:val="0007778D"/>
    <w:rsid w:val="000779D0"/>
    <w:rsid w:val="00077BB5"/>
    <w:rsid w:val="00077E52"/>
    <w:rsid w:val="0008002B"/>
    <w:rsid w:val="000803F1"/>
    <w:rsid w:val="00080476"/>
    <w:rsid w:val="00080580"/>
    <w:rsid w:val="0008082B"/>
    <w:rsid w:val="00080872"/>
    <w:rsid w:val="0008092F"/>
    <w:rsid w:val="00080F60"/>
    <w:rsid w:val="00080F66"/>
    <w:rsid w:val="00081067"/>
    <w:rsid w:val="0008111D"/>
    <w:rsid w:val="00081246"/>
    <w:rsid w:val="00081370"/>
    <w:rsid w:val="000815E2"/>
    <w:rsid w:val="00081AE2"/>
    <w:rsid w:val="00081ECE"/>
    <w:rsid w:val="000822A8"/>
    <w:rsid w:val="00083649"/>
    <w:rsid w:val="000836D5"/>
    <w:rsid w:val="0008373E"/>
    <w:rsid w:val="000837A5"/>
    <w:rsid w:val="000838D5"/>
    <w:rsid w:val="00083944"/>
    <w:rsid w:val="00083A17"/>
    <w:rsid w:val="00083B93"/>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5C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723"/>
    <w:rsid w:val="0009777B"/>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190"/>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0ED"/>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6A4"/>
    <w:rsid w:val="000C297C"/>
    <w:rsid w:val="000C2C09"/>
    <w:rsid w:val="000C2CF9"/>
    <w:rsid w:val="000C2D3E"/>
    <w:rsid w:val="000C2D5E"/>
    <w:rsid w:val="000C2F27"/>
    <w:rsid w:val="000C3183"/>
    <w:rsid w:val="000C31E4"/>
    <w:rsid w:val="000C3262"/>
    <w:rsid w:val="000C33A9"/>
    <w:rsid w:val="000C345F"/>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2D"/>
    <w:rsid w:val="000C6899"/>
    <w:rsid w:val="000C6933"/>
    <w:rsid w:val="000C6B9A"/>
    <w:rsid w:val="000C6D94"/>
    <w:rsid w:val="000C6E8E"/>
    <w:rsid w:val="000C6EFB"/>
    <w:rsid w:val="000C7047"/>
    <w:rsid w:val="000C71D2"/>
    <w:rsid w:val="000C72C8"/>
    <w:rsid w:val="000C74DA"/>
    <w:rsid w:val="000C7E31"/>
    <w:rsid w:val="000C7EFC"/>
    <w:rsid w:val="000D01C1"/>
    <w:rsid w:val="000D0443"/>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764"/>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C58"/>
    <w:rsid w:val="000E2CF7"/>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95"/>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8F"/>
    <w:rsid w:val="001008D4"/>
    <w:rsid w:val="0010096E"/>
    <w:rsid w:val="00100A14"/>
    <w:rsid w:val="00100D19"/>
    <w:rsid w:val="00100D57"/>
    <w:rsid w:val="00100E78"/>
    <w:rsid w:val="00101139"/>
    <w:rsid w:val="001011C0"/>
    <w:rsid w:val="00101225"/>
    <w:rsid w:val="00101366"/>
    <w:rsid w:val="0010173B"/>
    <w:rsid w:val="00101833"/>
    <w:rsid w:val="00101C00"/>
    <w:rsid w:val="00101E5E"/>
    <w:rsid w:val="00101F2E"/>
    <w:rsid w:val="00101F7B"/>
    <w:rsid w:val="00102281"/>
    <w:rsid w:val="00102414"/>
    <w:rsid w:val="00102862"/>
    <w:rsid w:val="00102BCD"/>
    <w:rsid w:val="00102FC1"/>
    <w:rsid w:val="001033DA"/>
    <w:rsid w:val="0010350C"/>
    <w:rsid w:val="0010352A"/>
    <w:rsid w:val="001035C1"/>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5C"/>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66A"/>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6C2A"/>
    <w:rsid w:val="00117203"/>
    <w:rsid w:val="001172B3"/>
    <w:rsid w:val="001175B1"/>
    <w:rsid w:val="00117805"/>
    <w:rsid w:val="00117DA3"/>
    <w:rsid w:val="00117E72"/>
    <w:rsid w:val="00120111"/>
    <w:rsid w:val="001203DA"/>
    <w:rsid w:val="00120499"/>
    <w:rsid w:val="001204F0"/>
    <w:rsid w:val="0012064C"/>
    <w:rsid w:val="001206BA"/>
    <w:rsid w:val="001206F4"/>
    <w:rsid w:val="0012071B"/>
    <w:rsid w:val="00120B3C"/>
    <w:rsid w:val="00120CBA"/>
    <w:rsid w:val="00120DC1"/>
    <w:rsid w:val="001212A6"/>
    <w:rsid w:val="0012138C"/>
    <w:rsid w:val="00121952"/>
    <w:rsid w:val="00121BCF"/>
    <w:rsid w:val="00121C78"/>
    <w:rsid w:val="00121DB1"/>
    <w:rsid w:val="00121F5D"/>
    <w:rsid w:val="00121F6B"/>
    <w:rsid w:val="00121FA7"/>
    <w:rsid w:val="001222B9"/>
    <w:rsid w:val="001222FD"/>
    <w:rsid w:val="001223DC"/>
    <w:rsid w:val="00122543"/>
    <w:rsid w:val="001225E6"/>
    <w:rsid w:val="00122684"/>
    <w:rsid w:val="001226F1"/>
    <w:rsid w:val="00122972"/>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7F"/>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5ED"/>
    <w:rsid w:val="001329FC"/>
    <w:rsid w:val="00132A5F"/>
    <w:rsid w:val="00132B58"/>
    <w:rsid w:val="00132D22"/>
    <w:rsid w:val="001330B5"/>
    <w:rsid w:val="0013310F"/>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046"/>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034"/>
    <w:rsid w:val="001512F6"/>
    <w:rsid w:val="00151342"/>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2A"/>
    <w:rsid w:val="00154185"/>
    <w:rsid w:val="001542B0"/>
    <w:rsid w:val="00154453"/>
    <w:rsid w:val="00154D60"/>
    <w:rsid w:val="00154E78"/>
    <w:rsid w:val="00155056"/>
    <w:rsid w:val="0015522B"/>
    <w:rsid w:val="0015545D"/>
    <w:rsid w:val="00155675"/>
    <w:rsid w:val="00155C9B"/>
    <w:rsid w:val="00155CB0"/>
    <w:rsid w:val="001560C3"/>
    <w:rsid w:val="00156151"/>
    <w:rsid w:val="0015637D"/>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0"/>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A1"/>
    <w:rsid w:val="001822D4"/>
    <w:rsid w:val="001825CC"/>
    <w:rsid w:val="00182634"/>
    <w:rsid w:val="001828B9"/>
    <w:rsid w:val="00182AA0"/>
    <w:rsid w:val="00182B57"/>
    <w:rsid w:val="00182EA6"/>
    <w:rsid w:val="00183239"/>
    <w:rsid w:val="001832B5"/>
    <w:rsid w:val="001833F3"/>
    <w:rsid w:val="00183583"/>
    <w:rsid w:val="0018367C"/>
    <w:rsid w:val="00183788"/>
    <w:rsid w:val="00183A53"/>
    <w:rsid w:val="00183D2D"/>
    <w:rsid w:val="00183E5C"/>
    <w:rsid w:val="00183FF4"/>
    <w:rsid w:val="0018426D"/>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4B7"/>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B0F"/>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0D1D"/>
    <w:rsid w:val="001A19B5"/>
    <w:rsid w:val="001A1C9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214"/>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21D"/>
    <w:rsid w:val="001C47A3"/>
    <w:rsid w:val="001C4974"/>
    <w:rsid w:val="001C4A83"/>
    <w:rsid w:val="001C4D17"/>
    <w:rsid w:val="001C4D86"/>
    <w:rsid w:val="001C4D8E"/>
    <w:rsid w:val="001C4DA2"/>
    <w:rsid w:val="001C4E96"/>
    <w:rsid w:val="001C4ED5"/>
    <w:rsid w:val="001C543C"/>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D4"/>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2368"/>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3C2"/>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C5C"/>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C41"/>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70"/>
    <w:rsid w:val="00250A88"/>
    <w:rsid w:val="00250B6F"/>
    <w:rsid w:val="00250BB8"/>
    <w:rsid w:val="00250C70"/>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03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49D"/>
    <w:rsid w:val="0026751B"/>
    <w:rsid w:val="0026781A"/>
    <w:rsid w:val="00267978"/>
    <w:rsid w:val="00267B71"/>
    <w:rsid w:val="00267BD4"/>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574"/>
    <w:rsid w:val="00275DE5"/>
    <w:rsid w:val="00275E53"/>
    <w:rsid w:val="00275EDB"/>
    <w:rsid w:val="00275EEC"/>
    <w:rsid w:val="0027606C"/>
    <w:rsid w:val="002762FF"/>
    <w:rsid w:val="00276339"/>
    <w:rsid w:val="00276463"/>
    <w:rsid w:val="002767BA"/>
    <w:rsid w:val="00276975"/>
    <w:rsid w:val="00276AEC"/>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D09"/>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2E3"/>
    <w:rsid w:val="002963E6"/>
    <w:rsid w:val="00296DCE"/>
    <w:rsid w:val="00296EA5"/>
    <w:rsid w:val="00296FED"/>
    <w:rsid w:val="00297118"/>
    <w:rsid w:val="0029727F"/>
    <w:rsid w:val="0029728D"/>
    <w:rsid w:val="00297402"/>
    <w:rsid w:val="0029752A"/>
    <w:rsid w:val="002976A3"/>
    <w:rsid w:val="002976AE"/>
    <w:rsid w:val="00297804"/>
    <w:rsid w:val="00297DA8"/>
    <w:rsid w:val="00297DB7"/>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3FE2"/>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944"/>
    <w:rsid w:val="002A69F4"/>
    <w:rsid w:val="002A6A23"/>
    <w:rsid w:val="002A6A58"/>
    <w:rsid w:val="002A6B08"/>
    <w:rsid w:val="002A6DF6"/>
    <w:rsid w:val="002A717D"/>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3"/>
    <w:rsid w:val="002B1D64"/>
    <w:rsid w:val="002B237A"/>
    <w:rsid w:val="002B24A3"/>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6F34"/>
    <w:rsid w:val="002B703E"/>
    <w:rsid w:val="002B73A4"/>
    <w:rsid w:val="002B7547"/>
    <w:rsid w:val="002B757F"/>
    <w:rsid w:val="002B7720"/>
    <w:rsid w:val="002B776E"/>
    <w:rsid w:val="002B77D1"/>
    <w:rsid w:val="002B781E"/>
    <w:rsid w:val="002B782C"/>
    <w:rsid w:val="002B796B"/>
    <w:rsid w:val="002B7FCD"/>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6B2"/>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594"/>
    <w:rsid w:val="002D065E"/>
    <w:rsid w:val="002D07A9"/>
    <w:rsid w:val="002D1250"/>
    <w:rsid w:val="002D1525"/>
    <w:rsid w:val="002D152B"/>
    <w:rsid w:val="002D157E"/>
    <w:rsid w:val="002D15F3"/>
    <w:rsid w:val="002D190F"/>
    <w:rsid w:val="002D1B34"/>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B15"/>
    <w:rsid w:val="002E1FAD"/>
    <w:rsid w:val="002E2468"/>
    <w:rsid w:val="002E265A"/>
    <w:rsid w:val="002E2761"/>
    <w:rsid w:val="002E2A51"/>
    <w:rsid w:val="002E2AC8"/>
    <w:rsid w:val="002E327D"/>
    <w:rsid w:val="002E34F0"/>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0DFC"/>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052"/>
    <w:rsid w:val="003112B8"/>
    <w:rsid w:val="003113B2"/>
    <w:rsid w:val="003113CE"/>
    <w:rsid w:val="00311455"/>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38"/>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97A"/>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934"/>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6BC"/>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079"/>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06"/>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BEA"/>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136"/>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C5C"/>
    <w:rsid w:val="003B0D92"/>
    <w:rsid w:val="003B0DB3"/>
    <w:rsid w:val="003B0FD8"/>
    <w:rsid w:val="003B111D"/>
    <w:rsid w:val="003B1570"/>
    <w:rsid w:val="003B1676"/>
    <w:rsid w:val="003B1939"/>
    <w:rsid w:val="003B19CD"/>
    <w:rsid w:val="003B19F0"/>
    <w:rsid w:val="003B1AA4"/>
    <w:rsid w:val="003B1B68"/>
    <w:rsid w:val="003B1BEA"/>
    <w:rsid w:val="003B1ECB"/>
    <w:rsid w:val="003B25A8"/>
    <w:rsid w:val="003B26FE"/>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271"/>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6E61"/>
    <w:rsid w:val="003B7057"/>
    <w:rsid w:val="003B77CB"/>
    <w:rsid w:val="003B79A8"/>
    <w:rsid w:val="003B7D13"/>
    <w:rsid w:val="003B7D47"/>
    <w:rsid w:val="003B7E3B"/>
    <w:rsid w:val="003B7EF6"/>
    <w:rsid w:val="003C0004"/>
    <w:rsid w:val="003C04F4"/>
    <w:rsid w:val="003C0893"/>
    <w:rsid w:val="003C09CC"/>
    <w:rsid w:val="003C0DE3"/>
    <w:rsid w:val="003C0E7C"/>
    <w:rsid w:val="003C1377"/>
    <w:rsid w:val="003C1384"/>
    <w:rsid w:val="003C1881"/>
    <w:rsid w:val="003C1900"/>
    <w:rsid w:val="003C1AFD"/>
    <w:rsid w:val="003C1BE5"/>
    <w:rsid w:val="003C1D71"/>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927"/>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AF1"/>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51"/>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39C"/>
    <w:rsid w:val="003E2A2C"/>
    <w:rsid w:val="003E2DBA"/>
    <w:rsid w:val="003E3193"/>
    <w:rsid w:val="003E322C"/>
    <w:rsid w:val="003E32DF"/>
    <w:rsid w:val="003E36C5"/>
    <w:rsid w:val="003E3ABB"/>
    <w:rsid w:val="003E3B5B"/>
    <w:rsid w:val="003E3B7F"/>
    <w:rsid w:val="003E4004"/>
    <w:rsid w:val="003E4425"/>
    <w:rsid w:val="003E46AD"/>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BE6"/>
    <w:rsid w:val="003F1C95"/>
    <w:rsid w:val="003F1E13"/>
    <w:rsid w:val="003F294E"/>
    <w:rsid w:val="003F2983"/>
    <w:rsid w:val="003F2B22"/>
    <w:rsid w:val="003F2C76"/>
    <w:rsid w:val="003F2F2C"/>
    <w:rsid w:val="003F2F94"/>
    <w:rsid w:val="003F327F"/>
    <w:rsid w:val="003F38AE"/>
    <w:rsid w:val="003F398E"/>
    <w:rsid w:val="003F39A9"/>
    <w:rsid w:val="003F3A70"/>
    <w:rsid w:val="003F3D05"/>
    <w:rsid w:val="003F3EDD"/>
    <w:rsid w:val="003F3EE7"/>
    <w:rsid w:val="003F3F3F"/>
    <w:rsid w:val="003F3FDF"/>
    <w:rsid w:val="003F3FE3"/>
    <w:rsid w:val="003F4132"/>
    <w:rsid w:val="003F4580"/>
    <w:rsid w:val="003F482B"/>
    <w:rsid w:val="003F4E5F"/>
    <w:rsid w:val="003F4F8B"/>
    <w:rsid w:val="003F52EC"/>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A8B"/>
    <w:rsid w:val="00403B30"/>
    <w:rsid w:val="00403B48"/>
    <w:rsid w:val="00403BD5"/>
    <w:rsid w:val="00403EF9"/>
    <w:rsid w:val="00403F56"/>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2F9"/>
    <w:rsid w:val="0041164A"/>
    <w:rsid w:val="00411684"/>
    <w:rsid w:val="0041198E"/>
    <w:rsid w:val="004119EB"/>
    <w:rsid w:val="00411C27"/>
    <w:rsid w:val="00411DCA"/>
    <w:rsid w:val="00411F36"/>
    <w:rsid w:val="00412182"/>
    <w:rsid w:val="0041222F"/>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98B"/>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8FF"/>
    <w:rsid w:val="00435E63"/>
    <w:rsid w:val="00435F05"/>
    <w:rsid w:val="0043634B"/>
    <w:rsid w:val="00436405"/>
    <w:rsid w:val="0043660C"/>
    <w:rsid w:val="004366A6"/>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CFD"/>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2EC"/>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36D"/>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92F"/>
    <w:rsid w:val="00491BE6"/>
    <w:rsid w:val="00491CC8"/>
    <w:rsid w:val="00491EC1"/>
    <w:rsid w:val="00492220"/>
    <w:rsid w:val="0049223F"/>
    <w:rsid w:val="004923C7"/>
    <w:rsid w:val="00492619"/>
    <w:rsid w:val="004926B4"/>
    <w:rsid w:val="004928A8"/>
    <w:rsid w:val="004928FE"/>
    <w:rsid w:val="00492A20"/>
    <w:rsid w:val="00492A2F"/>
    <w:rsid w:val="0049310D"/>
    <w:rsid w:val="0049342C"/>
    <w:rsid w:val="004935EB"/>
    <w:rsid w:val="00493ABF"/>
    <w:rsid w:val="00493CB5"/>
    <w:rsid w:val="004941A1"/>
    <w:rsid w:val="004944C8"/>
    <w:rsid w:val="00494B62"/>
    <w:rsid w:val="0049501B"/>
    <w:rsid w:val="004957B7"/>
    <w:rsid w:val="00495914"/>
    <w:rsid w:val="004959BB"/>
    <w:rsid w:val="00495F80"/>
    <w:rsid w:val="004961EF"/>
    <w:rsid w:val="00496439"/>
    <w:rsid w:val="00496457"/>
    <w:rsid w:val="00496684"/>
    <w:rsid w:val="00496769"/>
    <w:rsid w:val="00496A5E"/>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8B"/>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22D"/>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4F34"/>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C7ADC"/>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DD"/>
    <w:rsid w:val="004E2AEA"/>
    <w:rsid w:val="004E2E6F"/>
    <w:rsid w:val="004E2EAF"/>
    <w:rsid w:val="004E34FF"/>
    <w:rsid w:val="004E35E7"/>
    <w:rsid w:val="004E373C"/>
    <w:rsid w:val="004E375F"/>
    <w:rsid w:val="004E37ED"/>
    <w:rsid w:val="004E3940"/>
    <w:rsid w:val="004E3BD0"/>
    <w:rsid w:val="004E3C17"/>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4A"/>
    <w:rsid w:val="004F1B74"/>
    <w:rsid w:val="004F203C"/>
    <w:rsid w:val="004F21DE"/>
    <w:rsid w:val="004F2852"/>
    <w:rsid w:val="004F3070"/>
    <w:rsid w:val="004F32CC"/>
    <w:rsid w:val="004F351B"/>
    <w:rsid w:val="004F3853"/>
    <w:rsid w:val="004F38A4"/>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AEE"/>
    <w:rsid w:val="004F7CDB"/>
    <w:rsid w:val="004F7FA5"/>
    <w:rsid w:val="0050010E"/>
    <w:rsid w:val="005002BF"/>
    <w:rsid w:val="005005F5"/>
    <w:rsid w:val="00500918"/>
    <w:rsid w:val="00500E11"/>
    <w:rsid w:val="00500E7D"/>
    <w:rsid w:val="00501307"/>
    <w:rsid w:val="00501DBD"/>
    <w:rsid w:val="00501E56"/>
    <w:rsid w:val="00501EDF"/>
    <w:rsid w:val="00502308"/>
    <w:rsid w:val="0050233A"/>
    <w:rsid w:val="005026B8"/>
    <w:rsid w:val="00502766"/>
    <w:rsid w:val="00502953"/>
    <w:rsid w:val="00502B91"/>
    <w:rsid w:val="00502D63"/>
    <w:rsid w:val="00502FBD"/>
    <w:rsid w:val="005031BF"/>
    <w:rsid w:val="005034E2"/>
    <w:rsid w:val="005036E8"/>
    <w:rsid w:val="005037CA"/>
    <w:rsid w:val="00503800"/>
    <w:rsid w:val="005038FE"/>
    <w:rsid w:val="00503A89"/>
    <w:rsid w:val="00503BEC"/>
    <w:rsid w:val="00503D42"/>
    <w:rsid w:val="00503EA0"/>
    <w:rsid w:val="00504444"/>
    <w:rsid w:val="0050460F"/>
    <w:rsid w:val="00504817"/>
    <w:rsid w:val="005048A0"/>
    <w:rsid w:val="00504AAB"/>
    <w:rsid w:val="00505034"/>
    <w:rsid w:val="00505114"/>
    <w:rsid w:val="0050519A"/>
    <w:rsid w:val="0050537E"/>
    <w:rsid w:val="00505395"/>
    <w:rsid w:val="005054D7"/>
    <w:rsid w:val="0050563D"/>
    <w:rsid w:val="005056E9"/>
    <w:rsid w:val="005058C6"/>
    <w:rsid w:val="00506061"/>
    <w:rsid w:val="00506117"/>
    <w:rsid w:val="0050614A"/>
    <w:rsid w:val="00506200"/>
    <w:rsid w:val="00506420"/>
    <w:rsid w:val="0050652A"/>
    <w:rsid w:val="0050657B"/>
    <w:rsid w:val="005067E7"/>
    <w:rsid w:val="00506CF6"/>
    <w:rsid w:val="00506DFE"/>
    <w:rsid w:val="00506FB0"/>
    <w:rsid w:val="005070C7"/>
    <w:rsid w:val="005071AB"/>
    <w:rsid w:val="00507272"/>
    <w:rsid w:val="005072A8"/>
    <w:rsid w:val="0050736E"/>
    <w:rsid w:val="005073D5"/>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1F6F"/>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7A6"/>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3F"/>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7EE"/>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0EC1"/>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31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9A"/>
    <w:rsid w:val="00543FEA"/>
    <w:rsid w:val="00544043"/>
    <w:rsid w:val="005441EC"/>
    <w:rsid w:val="00544541"/>
    <w:rsid w:val="00544993"/>
    <w:rsid w:val="00544A24"/>
    <w:rsid w:val="00544A49"/>
    <w:rsid w:val="00544EEF"/>
    <w:rsid w:val="005454A5"/>
    <w:rsid w:val="00545641"/>
    <w:rsid w:val="00545B98"/>
    <w:rsid w:val="00545E43"/>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2"/>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B17"/>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859"/>
    <w:rsid w:val="005659D6"/>
    <w:rsid w:val="00565A4D"/>
    <w:rsid w:val="00565CB3"/>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30"/>
    <w:rsid w:val="0059443E"/>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7D8"/>
    <w:rsid w:val="005A18C1"/>
    <w:rsid w:val="005A18D5"/>
    <w:rsid w:val="005A18E8"/>
    <w:rsid w:val="005A19A2"/>
    <w:rsid w:val="005A23BE"/>
    <w:rsid w:val="005A2533"/>
    <w:rsid w:val="005A27A8"/>
    <w:rsid w:val="005A29AB"/>
    <w:rsid w:val="005A2AEF"/>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DEF"/>
    <w:rsid w:val="005A7E79"/>
    <w:rsid w:val="005B028C"/>
    <w:rsid w:val="005B05C9"/>
    <w:rsid w:val="005B0A3D"/>
    <w:rsid w:val="005B0C68"/>
    <w:rsid w:val="005B1138"/>
    <w:rsid w:val="005B178A"/>
    <w:rsid w:val="005B18BC"/>
    <w:rsid w:val="005B1978"/>
    <w:rsid w:val="005B1D52"/>
    <w:rsid w:val="005B1F74"/>
    <w:rsid w:val="005B205B"/>
    <w:rsid w:val="005B2860"/>
    <w:rsid w:val="005B294C"/>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198"/>
    <w:rsid w:val="005C4271"/>
    <w:rsid w:val="005C42B9"/>
    <w:rsid w:val="005C4372"/>
    <w:rsid w:val="005C4416"/>
    <w:rsid w:val="005C443D"/>
    <w:rsid w:val="005C4676"/>
    <w:rsid w:val="005C4ADF"/>
    <w:rsid w:val="005C501E"/>
    <w:rsid w:val="005C5138"/>
    <w:rsid w:val="005C51B2"/>
    <w:rsid w:val="005C5233"/>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40"/>
    <w:rsid w:val="005D19DC"/>
    <w:rsid w:val="005D1B05"/>
    <w:rsid w:val="005D1BD7"/>
    <w:rsid w:val="005D1C3E"/>
    <w:rsid w:val="005D1CF8"/>
    <w:rsid w:val="005D21C2"/>
    <w:rsid w:val="005D2367"/>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D7FE8"/>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8F0"/>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68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EB"/>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986"/>
    <w:rsid w:val="00600CAE"/>
    <w:rsid w:val="00601459"/>
    <w:rsid w:val="0060149E"/>
    <w:rsid w:val="0060185F"/>
    <w:rsid w:val="006018BA"/>
    <w:rsid w:val="006018EF"/>
    <w:rsid w:val="00601C9D"/>
    <w:rsid w:val="00601DC4"/>
    <w:rsid w:val="00601E7C"/>
    <w:rsid w:val="0060202E"/>
    <w:rsid w:val="00602125"/>
    <w:rsid w:val="00602ABB"/>
    <w:rsid w:val="00602D58"/>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07DAC"/>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B43"/>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00"/>
    <w:rsid w:val="00622DCC"/>
    <w:rsid w:val="006232A3"/>
    <w:rsid w:val="00623303"/>
    <w:rsid w:val="00623C5C"/>
    <w:rsid w:val="00623D14"/>
    <w:rsid w:val="00623D7E"/>
    <w:rsid w:val="00623E41"/>
    <w:rsid w:val="0062447E"/>
    <w:rsid w:val="006244A8"/>
    <w:rsid w:val="0062490E"/>
    <w:rsid w:val="00624C52"/>
    <w:rsid w:val="00624DE9"/>
    <w:rsid w:val="00624DFF"/>
    <w:rsid w:val="00625005"/>
    <w:rsid w:val="0062504A"/>
    <w:rsid w:val="0062518C"/>
    <w:rsid w:val="006258AB"/>
    <w:rsid w:val="006258D5"/>
    <w:rsid w:val="00625949"/>
    <w:rsid w:val="00625A6C"/>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5B81"/>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03"/>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559"/>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26F"/>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6B28"/>
    <w:rsid w:val="00667409"/>
    <w:rsid w:val="00667493"/>
    <w:rsid w:val="00667726"/>
    <w:rsid w:val="00667837"/>
    <w:rsid w:val="00667BEB"/>
    <w:rsid w:val="00667C98"/>
    <w:rsid w:val="0067016D"/>
    <w:rsid w:val="00670B6C"/>
    <w:rsid w:val="00670BA0"/>
    <w:rsid w:val="00670EF5"/>
    <w:rsid w:val="00671045"/>
    <w:rsid w:val="0067107D"/>
    <w:rsid w:val="00671294"/>
    <w:rsid w:val="00671415"/>
    <w:rsid w:val="006716D4"/>
    <w:rsid w:val="0067181A"/>
    <w:rsid w:val="00671D7D"/>
    <w:rsid w:val="00671D84"/>
    <w:rsid w:val="00671E2F"/>
    <w:rsid w:val="00671FD1"/>
    <w:rsid w:val="00671FF2"/>
    <w:rsid w:val="00672000"/>
    <w:rsid w:val="00672037"/>
    <w:rsid w:val="00672183"/>
    <w:rsid w:val="0067221F"/>
    <w:rsid w:val="00672227"/>
    <w:rsid w:val="00672329"/>
    <w:rsid w:val="00672460"/>
    <w:rsid w:val="0067248B"/>
    <w:rsid w:val="006728C8"/>
    <w:rsid w:val="0067290D"/>
    <w:rsid w:val="00672AD3"/>
    <w:rsid w:val="00672CBD"/>
    <w:rsid w:val="00672E6E"/>
    <w:rsid w:val="00673087"/>
    <w:rsid w:val="00673210"/>
    <w:rsid w:val="00673607"/>
    <w:rsid w:val="006739B9"/>
    <w:rsid w:val="00673B59"/>
    <w:rsid w:val="00674245"/>
    <w:rsid w:val="00674283"/>
    <w:rsid w:val="00674427"/>
    <w:rsid w:val="006744B1"/>
    <w:rsid w:val="00674793"/>
    <w:rsid w:val="00674BE9"/>
    <w:rsid w:val="00674CEA"/>
    <w:rsid w:val="00674E84"/>
    <w:rsid w:val="006752F0"/>
    <w:rsid w:val="006752F1"/>
    <w:rsid w:val="0067535C"/>
    <w:rsid w:val="00675578"/>
    <w:rsid w:val="00675582"/>
    <w:rsid w:val="006755AA"/>
    <w:rsid w:val="006758BF"/>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39"/>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BF2"/>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0D4"/>
    <w:rsid w:val="006864D2"/>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558"/>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30"/>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B62"/>
    <w:rsid w:val="006D5FCF"/>
    <w:rsid w:val="006D61DB"/>
    <w:rsid w:val="006D6345"/>
    <w:rsid w:val="006D6669"/>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524"/>
    <w:rsid w:val="006E4AF6"/>
    <w:rsid w:val="006E5165"/>
    <w:rsid w:val="006E51E8"/>
    <w:rsid w:val="006E521E"/>
    <w:rsid w:val="006E534F"/>
    <w:rsid w:val="006E5729"/>
    <w:rsid w:val="006E57BF"/>
    <w:rsid w:val="006E5817"/>
    <w:rsid w:val="006E58EE"/>
    <w:rsid w:val="006E5A34"/>
    <w:rsid w:val="006E5D46"/>
    <w:rsid w:val="006E62D2"/>
    <w:rsid w:val="006E65C9"/>
    <w:rsid w:val="006E688A"/>
    <w:rsid w:val="006E6DC5"/>
    <w:rsid w:val="006E7088"/>
    <w:rsid w:val="006E7101"/>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9F"/>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A05"/>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0BB"/>
    <w:rsid w:val="00730429"/>
    <w:rsid w:val="0073050F"/>
    <w:rsid w:val="00730584"/>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DB"/>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42A"/>
    <w:rsid w:val="0074379B"/>
    <w:rsid w:val="00743878"/>
    <w:rsid w:val="007439CA"/>
    <w:rsid w:val="00743FBF"/>
    <w:rsid w:val="00744193"/>
    <w:rsid w:val="00744280"/>
    <w:rsid w:val="00744B8B"/>
    <w:rsid w:val="00744D3D"/>
    <w:rsid w:val="00744FB0"/>
    <w:rsid w:val="007455F1"/>
    <w:rsid w:val="007457CC"/>
    <w:rsid w:val="00745BD2"/>
    <w:rsid w:val="00745DD1"/>
    <w:rsid w:val="00745EF5"/>
    <w:rsid w:val="00745F4D"/>
    <w:rsid w:val="007460AB"/>
    <w:rsid w:val="00746270"/>
    <w:rsid w:val="007462B2"/>
    <w:rsid w:val="007462DA"/>
    <w:rsid w:val="00746341"/>
    <w:rsid w:val="007466CE"/>
    <w:rsid w:val="007469D4"/>
    <w:rsid w:val="00746D34"/>
    <w:rsid w:val="00747020"/>
    <w:rsid w:val="00747024"/>
    <w:rsid w:val="0074761F"/>
    <w:rsid w:val="00747830"/>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A61"/>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5B17"/>
    <w:rsid w:val="00775BC8"/>
    <w:rsid w:val="00775CBC"/>
    <w:rsid w:val="00775CFC"/>
    <w:rsid w:val="00776379"/>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1F72"/>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95B"/>
    <w:rsid w:val="00785AB6"/>
    <w:rsid w:val="00785B0A"/>
    <w:rsid w:val="00785DAA"/>
    <w:rsid w:val="00785FD5"/>
    <w:rsid w:val="0078604B"/>
    <w:rsid w:val="007860D3"/>
    <w:rsid w:val="00786368"/>
    <w:rsid w:val="00786D38"/>
    <w:rsid w:val="00786F0D"/>
    <w:rsid w:val="00786FCB"/>
    <w:rsid w:val="0078708C"/>
    <w:rsid w:val="007870D9"/>
    <w:rsid w:val="0078782E"/>
    <w:rsid w:val="007879F9"/>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1F4C"/>
    <w:rsid w:val="00792857"/>
    <w:rsid w:val="007928A2"/>
    <w:rsid w:val="0079299B"/>
    <w:rsid w:val="007929A1"/>
    <w:rsid w:val="00792E11"/>
    <w:rsid w:val="00792F34"/>
    <w:rsid w:val="00793190"/>
    <w:rsid w:val="007931D2"/>
    <w:rsid w:val="007934F0"/>
    <w:rsid w:val="00793554"/>
    <w:rsid w:val="007935FD"/>
    <w:rsid w:val="00793716"/>
    <w:rsid w:val="00793775"/>
    <w:rsid w:val="0079380F"/>
    <w:rsid w:val="00793A3F"/>
    <w:rsid w:val="00793C13"/>
    <w:rsid w:val="00793C1F"/>
    <w:rsid w:val="00793C23"/>
    <w:rsid w:val="00793EDC"/>
    <w:rsid w:val="007942FA"/>
    <w:rsid w:val="00794422"/>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2D1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CD2"/>
    <w:rsid w:val="007A6E69"/>
    <w:rsid w:val="007A6FCB"/>
    <w:rsid w:val="007A7051"/>
    <w:rsid w:val="007A7194"/>
    <w:rsid w:val="007A75E3"/>
    <w:rsid w:val="007A7648"/>
    <w:rsid w:val="007A798E"/>
    <w:rsid w:val="007A7A5F"/>
    <w:rsid w:val="007A7B90"/>
    <w:rsid w:val="007B01EF"/>
    <w:rsid w:val="007B0370"/>
    <w:rsid w:val="007B0584"/>
    <w:rsid w:val="007B078A"/>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2C55"/>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2F"/>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88"/>
    <w:rsid w:val="007D0B95"/>
    <w:rsid w:val="007D0DB2"/>
    <w:rsid w:val="007D10BE"/>
    <w:rsid w:val="007D1605"/>
    <w:rsid w:val="007D18D6"/>
    <w:rsid w:val="007D19E0"/>
    <w:rsid w:val="007D1B1B"/>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392"/>
    <w:rsid w:val="007D7467"/>
    <w:rsid w:val="007D760D"/>
    <w:rsid w:val="007D76BD"/>
    <w:rsid w:val="007D775D"/>
    <w:rsid w:val="007D7972"/>
    <w:rsid w:val="007D7A03"/>
    <w:rsid w:val="007D7C67"/>
    <w:rsid w:val="007E00AF"/>
    <w:rsid w:val="007E0581"/>
    <w:rsid w:val="007E0768"/>
    <w:rsid w:val="007E079E"/>
    <w:rsid w:val="007E07DB"/>
    <w:rsid w:val="007E07FE"/>
    <w:rsid w:val="007E0819"/>
    <w:rsid w:val="007E0BDC"/>
    <w:rsid w:val="007E0CDF"/>
    <w:rsid w:val="007E0EEF"/>
    <w:rsid w:val="007E1067"/>
    <w:rsid w:val="007E12FD"/>
    <w:rsid w:val="007E156B"/>
    <w:rsid w:val="007E1676"/>
    <w:rsid w:val="007E1806"/>
    <w:rsid w:val="007E183C"/>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D6"/>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40"/>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AFC"/>
    <w:rsid w:val="007F4E59"/>
    <w:rsid w:val="007F4E7F"/>
    <w:rsid w:val="007F4F9E"/>
    <w:rsid w:val="007F51C7"/>
    <w:rsid w:val="007F5271"/>
    <w:rsid w:val="007F5625"/>
    <w:rsid w:val="007F56EE"/>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308"/>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3EEB"/>
    <w:rsid w:val="00804198"/>
    <w:rsid w:val="00804234"/>
    <w:rsid w:val="008043FA"/>
    <w:rsid w:val="00804A6B"/>
    <w:rsid w:val="00804BD9"/>
    <w:rsid w:val="00804BF7"/>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4A9"/>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7F0"/>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9CA"/>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E96"/>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835"/>
    <w:rsid w:val="00827E0B"/>
    <w:rsid w:val="00830504"/>
    <w:rsid w:val="00830690"/>
    <w:rsid w:val="0083091E"/>
    <w:rsid w:val="008309A4"/>
    <w:rsid w:val="008309A6"/>
    <w:rsid w:val="00830B0B"/>
    <w:rsid w:val="00830B70"/>
    <w:rsid w:val="00830CCC"/>
    <w:rsid w:val="00830D6E"/>
    <w:rsid w:val="00830F65"/>
    <w:rsid w:val="00830FBC"/>
    <w:rsid w:val="0083127D"/>
    <w:rsid w:val="0083137A"/>
    <w:rsid w:val="00831391"/>
    <w:rsid w:val="0083160C"/>
    <w:rsid w:val="0083179B"/>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914"/>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A9C"/>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936"/>
    <w:rsid w:val="00842A11"/>
    <w:rsid w:val="00842E31"/>
    <w:rsid w:val="00842EB2"/>
    <w:rsid w:val="008432A0"/>
    <w:rsid w:val="00843492"/>
    <w:rsid w:val="00843BBD"/>
    <w:rsid w:val="00843BE9"/>
    <w:rsid w:val="00843EDA"/>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47FED"/>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A0E"/>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B97"/>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92E"/>
    <w:rsid w:val="00857B41"/>
    <w:rsid w:val="00857DA1"/>
    <w:rsid w:val="00857EBA"/>
    <w:rsid w:val="0086021C"/>
    <w:rsid w:val="00860241"/>
    <w:rsid w:val="00860534"/>
    <w:rsid w:val="008607AF"/>
    <w:rsid w:val="008609A3"/>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2ED6"/>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178"/>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81C"/>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EED"/>
    <w:rsid w:val="00883FF0"/>
    <w:rsid w:val="008841AC"/>
    <w:rsid w:val="00884215"/>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70"/>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97E4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28F"/>
    <w:rsid w:val="008A34B2"/>
    <w:rsid w:val="008A3663"/>
    <w:rsid w:val="008A38C3"/>
    <w:rsid w:val="008A3A9E"/>
    <w:rsid w:val="008A3CCD"/>
    <w:rsid w:val="008A3D11"/>
    <w:rsid w:val="008A3E67"/>
    <w:rsid w:val="008A4091"/>
    <w:rsid w:val="008A40D0"/>
    <w:rsid w:val="008A4142"/>
    <w:rsid w:val="008A462E"/>
    <w:rsid w:val="008A489B"/>
    <w:rsid w:val="008A4B12"/>
    <w:rsid w:val="008A4D75"/>
    <w:rsid w:val="008A4E17"/>
    <w:rsid w:val="008A4FDB"/>
    <w:rsid w:val="008A5110"/>
    <w:rsid w:val="008A5505"/>
    <w:rsid w:val="008A552A"/>
    <w:rsid w:val="008A5594"/>
    <w:rsid w:val="008A5766"/>
    <w:rsid w:val="008A5921"/>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0F7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C08"/>
    <w:rsid w:val="008C4D7F"/>
    <w:rsid w:val="008C4E04"/>
    <w:rsid w:val="008C517D"/>
    <w:rsid w:val="008C53EF"/>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4F5A"/>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78B"/>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6E"/>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4B"/>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7D4"/>
    <w:rsid w:val="00916946"/>
    <w:rsid w:val="009169AC"/>
    <w:rsid w:val="009169C4"/>
    <w:rsid w:val="009171A8"/>
    <w:rsid w:val="009171BF"/>
    <w:rsid w:val="009171F1"/>
    <w:rsid w:val="0091726E"/>
    <w:rsid w:val="0091765D"/>
    <w:rsid w:val="00917993"/>
    <w:rsid w:val="00920925"/>
    <w:rsid w:val="00920B07"/>
    <w:rsid w:val="00920F63"/>
    <w:rsid w:val="00921297"/>
    <w:rsid w:val="009214F0"/>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3FBE"/>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0E"/>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E9A"/>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59F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2DF"/>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5EF"/>
    <w:rsid w:val="009437DB"/>
    <w:rsid w:val="00943829"/>
    <w:rsid w:val="00943A8C"/>
    <w:rsid w:val="00944201"/>
    <w:rsid w:val="009443AA"/>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C2E"/>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1"/>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2DD"/>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069"/>
    <w:rsid w:val="0099020D"/>
    <w:rsid w:val="00990633"/>
    <w:rsid w:val="0099088C"/>
    <w:rsid w:val="009908E1"/>
    <w:rsid w:val="00990A7B"/>
    <w:rsid w:val="00990A8D"/>
    <w:rsid w:val="00990C7D"/>
    <w:rsid w:val="00990D2D"/>
    <w:rsid w:val="00990D82"/>
    <w:rsid w:val="00990DC7"/>
    <w:rsid w:val="0099102B"/>
    <w:rsid w:val="00991145"/>
    <w:rsid w:val="0099118F"/>
    <w:rsid w:val="009912C1"/>
    <w:rsid w:val="009913BB"/>
    <w:rsid w:val="009915DF"/>
    <w:rsid w:val="00991DE6"/>
    <w:rsid w:val="009920C5"/>
    <w:rsid w:val="00992213"/>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8A2"/>
    <w:rsid w:val="009949B1"/>
    <w:rsid w:val="00994EE5"/>
    <w:rsid w:val="00995237"/>
    <w:rsid w:val="00995399"/>
    <w:rsid w:val="009953E7"/>
    <w:rsid w:val="00995550"/>
    <w:rsid w:val="009958D1"/>
    <w:rsid w:val="00995CA9"/>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21"/>
    <w:rsid w:val="009B1544"/>
    <w:rsid w:val="009B1711"/>
    <w:rsid w:val="009B1969"/>
    <w:rsid w:val="009B1BFF"/>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124"/>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EC1"/>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3DA"/>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C12"/>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DBC"/>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B68"/>
    <w:rsid w:val="009E5FB6"/>
    <w:rsid w:val="009E60C3"/>
    <w:rsid w:val="009E6259"/>
    <w:rsid w:val="009E6510"/>
    <w:rsid w:val="009E6555"/>
    <w:rsid w:val="009E668A"/>
    <w:rsid w:val="009E6710"/>
    <w:rsid w:val="009E6A09"/>
    <w:rsid w:val="009E6A40"/>
    <w:rsid w:val="009E6C63"/>
    <w:rsid w:val="009E6DD0"/>
    <w:rsid w:val="009E6F23"/>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C3D"/>
    <w:rsid w:val="009F2FE8"/>
    <w:rsid w:val="009F32D2"/>
    <w:rsid w:val="009F3874"/>
    <w:rsid w:val="009F39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BB3"/>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876"/>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53"/>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CE0"/>
    <w:rsid w:val="00A27D83"/>
    <w:rsid w:val="00A27FE5"/>
    <w:rsid w:val="00A304F0"/>
    <w:rsid w:val="00A30561"/>
    <w:rsid w:val="00A3079A"/>
    <w:rsid w:val="00A30F87"/>
    <w:rsid w:val="00A31019"/>
    <w:rsid w:val="00A311FA"/>
    <w:rsid w:val="00A312DF"/>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34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639"/>
    <w:rsid w:val="00A369C8"/>
    <w:rsid w:val="00A36AC9"/>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85"/>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706"/>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2D"/>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3F5"/>
    <w:rsid w:val="00A65402"/>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046"/>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6CE"/>
    <w:rsid w:val="00A87844"/>
    <w:rsid w:val="00A878C1"/>
    <w:rsid w:val="00A87AA4"/>
    <w:rsid w:val="00A9047A"/>
    <w:rsid w:val="00A90876"/>
    <w:rsid w:val="00A90944"/>
    <w:rsid w:val="00A90C0A"/>
    <w:rsid w:val="00A90CB3"/>
    <w:rsid w:val="00A90D06"/>
    <w:rsid w:val="00A90E19"/>
    <w:rsid w:val="00A90EDE"/>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82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3CF"/>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341"/>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860"/>
    <w:rsid w:val="00AD3A05"/>
    <w:rsid w:val="00AD3BB4"/>
    <w:rsid w:val="00AD3D8B"/>
    <w:rsid w:val="00AD3FC3"/>
    <w:rsid w:val="00AD3FEB"/>
    <w:rsid w:val="00AD41D7"/>
    <w:rsid w:val="00AD4343"/>
    <w:rsid w:val="00AD4406"/>
    <w:rsid w:val="00AD4699"/>
    <w:rsid w:val="00AD4773"/>
    <w:rsid w:val="00AD484F"/>
    <w:rsid w:val="00AD486B"/>
    <w:rsid w:val="00AD48E5"/>
    <w:rsid w:val="00AD49C0"/>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4D79"/>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B6"/>
    <w:rsid w:val="00AF54CB"/>
    <w:rsid w:val="00AF5533"/>
    <w:rsid w:val="00AF554F"/>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92C"/>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6F2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B53"/>
    <w:rsid w:val="00B11DAC"/>
    <w:rsid w:val="00B11EF0"/>
    <w:rsid w:val="00B1212F"/>
    <w:rsid w:val="00B122E6"/>
    <w:rsid w:val="00B12341"/>
    <w:rsid w:val="00B126B8"/>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5EE"/>
    <w:rsid w:val="00B15690"/>
    <w:rsid w:val="00B156A0"/>
    <w:rsid w:val="00B159AE"/>
    <w:rsid w:val="00B159BD"/>
    <w:rsid w:val="00B15B4C"/>
    <w:rsid w:val="00B15B4E"/>
    <w:rsid w:val="00B15C32"/>
    <w:rsid w:val="00B16079"/>
    <w:rsid w:val="00B160C7"/>
    <w:rsid w:val="00B16116"/>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4CA6"/>
    <w:rsid w:val="00B25182"/>
    <w:rsid w:val="00B25199"/>
    <w:rsid w:val="00B25231"/>
    <w:rsid w:val="00B2577A"/>
    <w:rsid w:val="00B258E5"/>
    <w:rsid w:val="00B259CF"/>
    <w:rsid w:val="00B25C73"/>
    <w:rsid w:val="00B260A7"/>
    <w:rsid w:val="00B262C9"/>
    <w:rsid w:val="00B26341"/>
    <w:rsid w:val="00B263E7"/>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B4A"/>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1E59"/>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3BD"/>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162"/>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BE6"/>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32E"/>
    <w:rsid w:val="00B667FC"/>
    <w:rsid w:val="00B66A96"/>
    <w:rsid w:val="00B670AD"/>
    <w:rsid w:val="00B6730B"/>
    <w:rsid w:val="00B67716"/>
    <w:rsid w:val="00B67CFA"/>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572"/>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478"/>
    <w:rsid w:val="00B76729"/>
    <w:rsid w:val="00B76775"/>
    <w:rsid w:val="00B76A9F"/>
    <w:rsid w:val="00B76C7D"/>
    <w:rsid w:val="00B76F53"/>
    <w:rsid w:val="00B77099"/>
    <w:rsid w:val="00B7728F"/>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1EA2"/>
    <w:rsid w:val="00B820A1"/>
    <w:rsid w:val="00B822B0"/>
    <w:rsid w:val="00B823D9"/>
    <w:rsid w:val="00B8266D"/>
    <w:rsid w:val="00B8273B"/>
    <w:rsid w:val="00B827E5"/>
    <w:rsid w:val="00B82C1B"/>
    <w:rsid w:val="00B82C4B"/>
    <w:rsid w:val="00B82E7D"/>
    <w:rsid w:val="00B831ED"/>
    <w:rsid w:val="00B83659"/>
    <w:rsid w:val="00B8376A"/>
    <w:rsid w:val="00B8392A"/>
    <w:rsid w:val="00B83A72"/>
    <w:rsid w:val="00B83E60"/>
    <w:rsid w:val="00B83EB7"/>
    <w:rsid w:val="00B83FD6"/>
    <w:rsid w:val="00B83FFD"/>
    <w:rsid w:val="00B8471A"/>
    <w:rsid w:val="00B847D6"/>
    <w:rsid w:val="00B84B7D"/>
    <w:rsid w:val="00B84BA7"/>
    <w:rsid w:val="00B84CB7"/>
    <w:rsid w:val="00B84D1F"/>
    <w:rsid w:val="00B84FB3"/>
    <w:rsid w:val="00B8520F"/>
    <w:rsid w:val="00B8537F"/>
    <w:rsid w:val="00B85885"/>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125"/>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1FE"/>
    <w:rsid w:val="00BC14A7"/>
    <w:rsid w:val="00BC1EF5"/>
    <w:rsid w:val="00BC2080"/>
    <w:rsid w:val="00BC2100"/>
    <w:rsid w:val="00BC210F"/>
    <w:rsid w:val="00BC2470"/>
    <w:rsid w:val="00BC24C6"/>
    <w:rsid w:val="00BC2892"/>
    <w:rsid w:val="00BC2A39"/>
    <w:rsid w:val="00BC2D45"/>
    <w:rsid w:val="00BC32D4"/>
    <w:rsid w:val="00BC3303"/>
    <w:rsid w:val="00BC3349"/>
    <w:rsid w:val="00BC3373"/>
    <w:rsid w:val="00BC33A8"/>
    <w:rsid w:val="00BC3514"/>
    <w:rsid w:val="00BC3580"/>
    <w:rsid w:val="00BC368E"/>
    <w:rsid w:val="00BC388E"/>
    <w:rsid w:val="00BC3907"/>
    <w:rsid w:val="00BC3B0E"/>
    <w:rsid w:val="00BC3E5A"/>
    <w:rsid w:val="00BC3E60"/>
    <w:rsid w:val="00BC41B1"/>
    <w:rsid w:val="00BC420B"/>
    <w:rsid w:val="00BC42BD"/>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1E0"/>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A1"/>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3F03"/>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2FD3"/>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63"/>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780"/>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7C9"/>
    <w:rsid w:val="00C139AD"/>
    <w:rsid w:val="00C139EA"/>
    <w:rsid w:val="00C13A4A"/>
    <w:rsid w:val="00C13B4B"/>
    <w:rsid w:val="00C13CD7"/>
    <w:rsid w:val="00C13F08"/>
    <w:rsid w:val="00C1403A"/>
    <w:rsid w:val="00C14171"/>
    <w:rsid w:val="00C141F0"/>
    <w:rsid w:val="00C147FF"/>
    <w:rsid w:val="00C1494B"/>
    <w:rsid w:val="00C14AC7"/>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B81"/>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9C1"/>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DEE"/>
    <w:rsid w:val="00C46F86"/>
    <w:rsid w:val="00C474CF"/>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4B22"/>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420"/>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860"/>
    <w:rsid w:val="00C67912"/>
    <w:rsid w:val="00C67ADB"/>
    <w:rsid w:val="00C70449"/>
    <w:rsid w:val="00C70618"/>
    <w:rsid w:val="00C7061B"/>
    <w:rsid w:val="00C706DF"/>
    <w:rsid w:val="00C70C95"/>
    <w:rsid w:val="00C70D1A"/>
    <w:rsid w:val="00C7102F"/>
    <w:rsid w:val="00C71167"/>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BA4"/>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DCF"/>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17"/>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0FD"/>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C0D"/>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4F6"/>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05E"/>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1DA1"/>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20"/>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64A"/>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46B"/>
    <w:rsid w:val="00CE1741"/>
    <w:rsid w:val="00CE18DC"/>
    <w:rsid w:val="00CE1918"/>
    <w:rsid w:val="00CE1A5D"/>
    <w:rsid w:val="00CE1ACE"/>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3F"/>
    <w:rsid w:val="00CF1BB1"/>
    <w:rsid w:val="00CF1C6F"/>
    <w:rsid w:val="00CF1D27"/>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BBD"/>
    <w:rsid w:val="00CF3F0E"/>
    <w:rsid w:val="00CF401E"/>
    <w:rsid w:val="00CF41C3"/>
    <w:rsid w:val="00CF45BE"/>
    <w:rsid w:val="00CF472C"/>
    <w:rsid w:val="00CF514A"/>
    <w:rsid w:val="00CF5612"/>
    <w:rsid w:val="00CF585E"/>
    <w:rsid w:val="00CF58B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4A"/>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E0C"/>
    <w:rsid w:val="00D17F87"/>
    <w:rsid w:val="00D2014E"/>
    <w:rsid w:val="00D20230"/>
    <w:rsid w:val="00D20377"/>
    <w:rsid w:val="00D203E0"/>
    <w:rsid w:val="00D207CA"/>
    <w:rsid w:val="00D207DA"/>
    <w:rsid w:val="00D208B9"/>
    <w:rsid w:val="00D20C51"/>
    <w:rsid w:val="00D20DC9"/>
    <w:rsid w:val="00D2132A"/>
    <w:rsid w:val="00D21382"/>
    <w:rsid w:val="00D214A9"/>
    <w:rsid w:val="00D2157E"/>
    <w:rsid w:val="00D2175D"/>
    <w:rsid w:val="00D21FE2"/>
    <w:rsid w:val="00D2249B"/>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5E29"/>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66A"/>
    <w:rsid w:val="00D43734"/>
    <w:rsid w:val="00D438D0"/>
    <w:rsid w:val="00D43F44"/>
    <w:rsid w:val="00D44361"/>
    <w:rsid w:val="00D444A9"/>
    <w:rsid w:val="00D44949"/>
    <w:rsid w:val="00D44A19"/>
    <w:rsid w:val="00D44AA7"/>
    <w:rsid w:val="00D44AD7"/>
    <w:rsid w:val="00D44D7B"/>
    <w:rsid w:val="00D4515E"/>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72"/>
    <w:rsid w:val="00D4748A"/>
    <w:rsid w:val="00D47A4C"/>
    <w:rsid w:val="00D47F4E"/>
    <w:rsid w:val="00D47FE1"/>
    <w:rsid w:val="00D50045"/>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04A"/>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4F5"/>
    <w:rsid w:val="00D57662"/>
    <w:rsid w:val="00D57678"/>
    <w:rsid w:val="00D576CA"/>
    <w:rsid w:val="00D57A99"/>
    <w:rsid w:val="00D60919"/>
    <w:rsid w:val="00D6093E"/>
    <w:rsid w:val="00D60AA4"/>
    <w:rsid w:val="00D60C66"/>
    <w:rsid w:val="00D60F2D"/>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A42"/>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6F5F"/>
    <w:rsid w:val="00D67279"/>
    <w:rsid w:val="00D672C5"/>
    <w:rsid w:val="00D674D3"/>
    <w:rsid w:val="00D67589"/>
    <w:rsid w:val="00D678DD"/>
    <w:rsid w:val="00D67A66"/>
    <w:rsid w:val="00D67A9B"/>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0A6"/>
    <w:rsid w:val="00D821DC"/>
    <w:rsid w:val="00D82215"/>
    <w:rsid w:val="00D82237"/>
    <w:rsid w:val="00D825E7"/>
    <w:rsid w:val="00D8266F"/>
    <w:rsid w:val="00D82712"/>
    <w:rsid w:val="00D82899"/>
    <w:rsid w:val="00D82915"/>
    <w:rsid w:val="00D82CCA"/>
    <w:rsid w:val="00D82CD1"/>
    <w:rsid w:val="00D83975"/>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2D27"/>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407"/>
    <w:rsid w:val="00DA1C8C"/>
    <w:rsid w:val="00DA1D8D"/>
    <w:rsid w:val="00DA1F6E"/>
    <w:rsid w:val="00DA200A"/>
    <w:rsid w:val="00DA2133"/>
    <w:rsid w:val="00DA2163"/>
    <w:rsid w:val="00DA21B9"/>
    <w:rsid w:val="00DA2231"/>
    <w:rsid w:val="00DA22A5"/>
    <w:rsid w:val="00DA241B"/>
    <w:rsid w:val="00DA28BB"/>
    <w:rsid w:val="00DA294A"/>
    <w:rsid w:val="00DA2EE1"/>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BE"/>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B46"/>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066"/>
    <w:rsid w:val="00DB6161"/>
    <w:rsid w:val="00DB618E"/>
    <w:rsid w:val="00DB6362"/>
    <w:rsid w:val="00DB647F"/>
    <w:rsid w:val="00DB658B"/>
    <w:rsid w:val="00DB69A2"/>
    <w:rsid w:val="00DB6A48"/>
    <w:rsid w:val="00DB6CCC"/>
    <w:rsid w:val="00DB70C2"/>
    <w:rsid w:val="00DB717B"/>
    <w:rsid w:val="00DB717F"/>
    <w:rsid w:val="00DB72E3"/>
    <w:rsid w:val="00DB74C5"/>
    <w:rsid w:val="00DB76AA"/>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A2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25"/>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DD3"/>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9F4"/>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ADB"/>
    <w:rsid w:val="00DE6CD7"/>
    <w:rsid w:val="00DE6D98"/>
    <w:rsid w:val="00DE6F06"/>
    <w:rsid w:val="00DE6FC8"/>
    <w:rsid w:val="00DE70E8"/>
    <w:rsid w:val="00DE7149"/>
    <w:rsid w:val="00DE74A4"/>
    <w:rsid w:val="00DE74D8"/>
    <w:rsid w:val="00DE7659"/>
    <w:rsid w:val="00DE77BA"/>
    <w:rsid w:val="00DE77C4"/>
    <w:rsid w:val="00DE7834"/>
    <w:rsid w:val="00DE7932"/>
    <w:rsid w:val="00DE7A58"/>
    <w:rsid w:val="00DE7A7E"/>
    <w:rsid w:val="00DE7C96"/>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D05"/>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854"/>
    <w:rsid w:val="00E0191C"/>
    <w:rsid w:val="00E0195D"/>
    <w:rsid w:val="00E01ABD"/>
    <w:rsid w:val="00E01AE4"/>
    <w:rsid w:val="00E01F5F"/>
    <w:rsid w:val="00E01FDD"/>
    <w:rsid w:val="00E02143"/>
    <w:rsid w:val="00E021DB"/>
    <w:rsid w:val="00E0223C"/>
    <w:rsid w:val="00E02458"/>
    <w:rsid w:val="00E026A3"/>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B09"/>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354"/>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A76"/>
    <w:rsid w:val="00E17BA9"/>
    <w:rsid w:val="00E17CDF"/>
    <w:rsid w:val="00E17D29"/>
    <w:rsid w:val="00E17F1C"/>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7EB"/>
    <w:rsid w:val="00E248B9"/>
    <w:rsid w:val="00E24C96"/>
    <w:rsid w:val="00E24D97"/>
    <w:rsid w:val="00E24DD2"/>
    <w:rsid w:val="00E24E3E"/>
    <w:rsid w:val="00E24EA6"/>
    <w:rsid w:val="00E24EF4"/>
    <w:rsid w:val="00E250CD"/>
    <w:rsid w:val="00E251AF"/>
    <w:rsid w:val="00E25A0C"/>
    <w:rsid w:val="00E25B27"/>
    <w:rsid w:val="00E25B44"/>
    <w:rsid w:val="00E25D54"/>
    <w:rsid w:val="00E26009"/>
    <w:rsid w:val="00E26099"/>
    <w:rsid w:val="00E26286"/>
    <w:rsid w:val="00E2630E"/>
    <w:rsid w:val="00E266C8"/>
    <w:rsid w:val="00E26CED"/>
    <w:rsid w:val="00E27010"/>
    <w:rsid w:val="00E27153"/>
    <w:rsid w:val="00E272CD"/>
    <w:rsid w:val="00E2732F"/>
    <w:rsid w:val="00E2733E"/>
    <w:rsid w:val="00E274CD"/>
    <w:rsid w:val="00E277EC"/>
    <w:rsid w:val="00E27871"/>
    <w:rsid w:val="00E27F01"/>
    <w:rsid w:val="00E300CD"/>
    <w:rsid w:val="00E30771"/>
    <w:rsid w:val="00E30CA0"/>
    <w:rsid w:val="00E30E50"/>
    <w:rsid w:val="00E30F68"/>
    <w:rsid w:val="00E30FC6"/>
    <w:rsid w:val="00E31135"/>
    <w:rsid w:val="00E31233"/>
    <w:rsid w:val="00E3128B"/>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C76"/>
    <w:rsid w:val="00E34E46"/>
    <w:rsid w:val="00E35029"/>
    <w:rsid w:val="00E35126"/>
    <w:rsid w:val="00E35548"/>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2FF"/>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9C1"/>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716"/>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025"/>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4C5"/>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6EC"/>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239"/>
    <w:rsid w:val="00E87596"/>
    <w:rsid w:val="00E875FE"/>
    <w:rsid w:val="00E876A7"/>
    <w:rsid w:val="00E87773"/>
    <w:rsid w:val="00E87967"/>
    <w:rsid w:val="00E87BF1"/>
    <w:rsid w:val="00E87DCB"/>
    <w:rsid w:val="00E87DFF"/>
    <w:rsid w:val="00E87F1A"/>
    <w:rsid w:val="00E9021C"/>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5EFD"/>
    <w:rsid w:val="00E964B7"/>
    <w:rsid w:val="00E969AB"/>
    <w:rsid w:val="00E96ACC"/>
    <w:rsid w:val="00E96AED"/>
    <w:rsid w:val="00E96AFB"/>
    <w:rsid w:val="00E96CFF"/>
    <w:rsid w:val="00E974A0"/>
    <w:rsid w:val="00E9765D"/>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77B"/>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565"/>
    <w:rsid w:val="00EA7735"/>
    <w:rsid w:val="00EA797A"/>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5A4"/>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07"/>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903"/>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72F"/>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963"/>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835"/>
    <w:rsid w:val="00EF6AD6"/>
    <w:rsid w:val="00EF6C20"/>
    <w:rsid w:val="00EF718C"/>
    <w:rsid w:val="00EF71C1"/>
    <w:rsid w:val="00EF7332"/>
    <w:rsid w:val="00EF7355"/>
    <w:rsid w:val="00EF73D1"/>
    <w:rsid w:val="00EF755C"/>
    <w:rsid w:val="00EF766D"/>
    <w:rsid w:val="00EF76AF"/>
    <w:rsid w:val="00EF77EB"/>
    <w:rsid w:val="00EF799A"/>
    <w:rsid w:val="00EF7A97"/>
    <w:rsid w:val="00EF7ADE"/>
    <w:rsid w:val="00EF7B76"/>
    <w:rsid w:val="00EF7BD7"/>
    <w:rsid w:val="00EF7C48"/>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6E2"/>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6D1"/>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3D"/>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8E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479"/>
    <w:rsid w:val="00F23BA3"/>
    <w:rsid w:val="00F23E2C"/>
    <w:rsid w:val="00F23FBF"/>
    <w:rsid w:val="00F2420E"/>
    <w:rsid w:val="00F242A1"/>
    <w:rsid w:val="00F24628"/>
    <w:rsid w:val="00F247FC"/>
    <w:rsid w:val="00F2488A"/>
    <w:rsid w:val="00F24981"/>
    <w:rsid w:val="00F24E02"/>
    <w:rsid w:val="00F24F77"/>
    <w:rsid w:val="00F24FBE"/>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D71"/>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2D"/>
    <w:rsid w:val="00F3356C"/>
    <w:rsid w:val="00F337CD"/>
    <w:rsid w:val="00F33865"/>
    <w:rsid w:val="00F33874"/>
    <w:rsid w:val="00F338B5"/>
    <w:rsid w:val="00F33BA1"/>
    <w:rsid w:val="00F33F8E"/>
    <w:rsid w:val="00F33FFD"/>
    <w:rsid w:val="00F34000"/>
    <w:rsid w:val="00F340F3"/>
    <w:rsid w:val="00F3416B"/>
    <w:rsid w:val="00F341C5"/>
    <w:rsid w:val="00F34443"/>
    <w:rsid w:val="00F3452F"/>
    <w:rsid w:val="00F3456A"/>
    <w:rsid w:val="00F3456B"/>
    <w:rsid w:val="00F34694"/>
    <w:rsid w:val="00F349D6"/>
    <w:rsid w:val="00F34B69"/>
    <w:rsid w:val="00F34C62"/>
    <w:rsid w:val="00F34CE0"/>
    <w:rsid w:val="00F34FE2"/>
    <w:rsid w:val="00F35286"/>
    <w:rsid w:val="00F353E6"/>
    <w:rsid w:val="00F35746"/>
    <w:rsid w:val="00F357B0"/>
    <w:rsid w:val="00F35917"/>
    <w:rsid w:val="00F359AE"/>
    <w:rsid w:val="00F35B32"/>
    <w:rsid w:val="00F35CAC"/>
    <w:rsid w:val="00F35CF5"/>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613"/>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2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4D09"/>
    <w:rsid w:val="00F55017"/>
    <w:rsid w:val="00F551DB"/>
    <w:rsid w:val="00F55608"/>
    <w:rsid w:val="00F5578A"/>
    <w:rsid w:val="00F55869"/>
    <w:rsid w:val="00F5586A"/>
    <w:rsid w:val="00F55D65"/>
    <w:rsid w:val="00F55E6F"/>
    <w:rsid w:val="00F5629F"/>
    <w:rsid w:val="00F56755"/>
    <w:rsid w:val="00F56A72"/>
    <w:rsid w:val="00F56D72"/>
    <w:rsid w:val="00F56E29"/>
    <w:rsid w:val="00F56E6E"/>
    <w:rsid w:val="00F57139"/>
    <w:rsid w:val="00F57193"/>
    <w:rsid w:val="00F574FC"/>
    <w:rsid w:val="00F5786A"/>
    <w:rsid w:val="00F57974"/>
    <w:rsid w:val="00F57A41"/>
    <w:rsid w:val="00F57A61"/>
    <w:rsid w:val="00F57E56"/>
    <w:rsid w:val="00F57EE1"/>
    <w:rsid w:val="00F602C4"/>
    <w:rsid w:val="00F602C9"/>
    <w:rsid w:val="00F60506"/>
    <w:rsid w:val="00F606EE"/>
    <w:rsid w:val="00F60775"/>
    <w:rsid w:val="00F60948"/>
    <w:rsid w:val="00F60C37"/>
    <w:rsid w:val="00F60C4F"/>
    <w:rsid w:val="00F60CE3"/>
    <w:rsid w:val="00F60D07"/>
    <w:rsid w:val="00F60DA6"/>
    <w:rsid w:val="00F617F9"/>
    <w:rsid w:val="00F6185F"/>
    <w:rsid w:val="00F61A90"/>
    <w:rsid w:val="00F61BAB"/>
    <w:rsid w:val="00F61CF9"/>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3D2"/>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3F"/>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1D"/>
    <w:rsid w:val="00F84A65"/>
    <w:rsid w:val="00F84B5D"/>
    <w:rsid w:val="00F84C0E"/>
    <w:rsid w:val="00F84C3B"/>
    <w:rsid w:val="00F84CA9"/>
    <w:rsid w:val="00F84EE0"/>
    <w:rsid w:val="00F8538D"/>
    <w:rsid w:val="00F853E6"/>
    <w:rsid w:val="00F856AF"/>
    <w:rsid w:val="00F85A71"/>
    <w:rsid w:val="00F85DA8"/>
    <w:rsid w:val="00F861C6"/>
    <w:rsid w:val="00F862E1"/>
    <w:rsid w:val="00F86409"/>
    <w:rsid w:val="00F86766"/>
    <w:rsid w:val="00F867C0"/>
    <w:rsid w:val="00F8684F"/>
    <w:rsid w:val="00F86934"/>
    <w:rsid w:val="00F86A7F"/>
    <w:rsid w:val="00F86B0D"/>
    <w:rsid w:val="00F86BBB"/>
    <w:rsid w:val="00F86D06"/>
    <w:rsid w:val="00F86EF1"/>
    <w:rsid w:val="00F86F22"/>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C48"/>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CD1"/>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702"/>
    <w:rsid w:val="00FA68A2"/>
    <w:rsid w:val="00FA68B6"/>
    <w:rsid w:val="00FA68DE"/>
    <w:rsid w:val="00FA6B50"/>
    <w:rsid w:val="00FA6D12"/>
    <w:rsid w:val="00FA6DDC"/>
    <w:rsid w:val="00FA6EA6"/>
    <w:rsid w:val="00FA7212"/>
    <w:rsid w:val="00FA73CA"/>
    <w:rsid w:val="00FA7499"/>
    <w:rsid w:val="00FA7756"/>
    <w:rsid w:val="00FA78E3"/>
    <w:rsid w:val="00FA790E"/>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C8F"/>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09"/>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330"/>
    <w:rsid w:val="00FD448F"/>
    <w:rsid w:val="00FD44C9"/>
    <w:rsid w:val="00FD4DE8"/>
    <w:rsid w:val="00FD4DF2"/>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078"/>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03"/>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E17A76"/>
    <w:pPr>
      <w:jc w:val="center"/>
      <w:outlineLvl w:val="0"/>
    </w:pPr>
    <w:rPr>
      <w:rFonts w:asciiTheme="minorHAnsi" w:hAnsiTheme="minorHAnsi" w:cstheme="minorHAnsi"/>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normalny tekst,Akapit z listą3,Obiekt,BulletC,Akapit z listą31,NOWY,Akapit z listą32,List Paragraph,Akapit z listą2,Numerowanie,Akapit z listą BS,sw tekst,Kolorowa lista — akcent 11,List Paragraph1,L1,Akapit z listą5"/>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E17A76"/>
    <w:rPr>
      <w:rFonts w:asciiTheme="minorHAnsi" w:hAnsiTheme="minorHAnsi" w:cstheme="minorHAnsi"/>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normalny tekst Znak,Akapit z listą3 Znak,Obiekt Znak,BulletC Znak,Akapit z listą31 Znak,NOWY Znak,Akapit z listą32 Znak,List Paragraph Znak,Akapit z listą2 Znak,Numerowanie Znak,Akapit z listą BS Znak,sw tekst Znak"/>
    <w:link w:val="Akapitzlist"/>
    <w:uiPriority w:val="34"/>
    <w:qFormat/>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highlight-disabled">
    <w:name w:val="highlight-disabled"/>
    <w:basedOn w:val="Domylnaczcionkaakapitu"/>
    <w:rsid w:val="007B2C55"/>
  </w:style>
  <w:style w:type="paragraph" w:styleId="Poprawka">
    <w:name w:val="Revision"/>
    <w:hidden/>
    <w:uiPriority w:val="99"/>
    <w:semiHidden/>
    <w:rsid w:val="00182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03768756">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9324663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zs@psychiatr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mailto:bhp.ppoz@psychiatr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E7AF-660B-48FF-8348-84E58BF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3317</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24023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17</cp:revision>
  <cp:lastPrinted>2023-01-30T12:26:00Z</cp:lastPrinted>
  <dcterms:created xsi:type="dcterms:W3CDTF">2023-02-02T10:43:00Z</dcterms:created>
  <dcterms:modified xsi:type="dcterms:W3CDTF">2023-06-16T10:52:00Z</dcterms:modified>
</cp:coreProperties>
</file>