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3E" w:rsidRDefault="004E73EB" w:rsidP="001E01DB">
      <w:pPr>
        <w:pStyle w:val="Tekstpodstawowy"/>
        <w:spacing w:before="71"/>
        <w:ind w:right="222"/>
        <w:jc w:val="right"/>
        <w:rPr>
          <w:sz w:val="24"/>
          <w:szCs w:val="24"/>
        </w:rPr>
      </w:pPr>
      <w:r w:rsidRPr="001822CC">
        <w:rPr>
          <w:sz w:val="24"/>
          <w:szCs w:val="24"/>
        </w:rPr>
        <w:t xml:space="preserve">          </w:t>
      </w:r>
      <w:r w:rsidR="009A353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822CC">
        <w:rPr>
          <w:sz w:val="24"/>
          <w:szCs w:val="24"/>
        </w:rPr>
        <w:t xml:space="preserve"> </w:t>
      </w:r>
      <w:r w:rsidRPr="001822CC">
        <w:rPr>
          <w:b/>
          <w:sz w:val="24"/>
          <w:szCs w:val="24"/>
        </w:rPr>
        <w:t xml:space="preserve">Załącznik nr 2 </w:t>
      </w:r>
      <w:r w:rsidR="00B7645A">
        <w:rPr>
          <w:b/>
          <w:sz w:val="24"/>
          <w:szCs w:val="24"/>
        </w:rPr>
        <w:t xml:space="preserve"> </w:t>
      </w:r>
      <w:r w:rsidR="00654F8B" w:rsidRPr="00654F8B">
        <w:rPr>
          <w:b/>
          <w:sz w:val="24"/>
          <w:szCs w:val="24"/>
        </w:rPr>
        <w:t>d</w:t>
      </w:r>
      <w:r w:rsidRPr="00654F8B">
        <w:rPr>
          <w:b/>
          <w:sz w:val="24"/>
          <w:szCs w:val="24"/>
        </w:rPr>
        <w:t>o OPZ</w:t>
      </w:r>
      <w:r w:rsidRPr="001822CC">
        <w:rPr>
          <w:sz w:val="24"/>
          <w:szCs w:val="24"/>
        </w:rPr>
        <w:t xml:space="preserve"> </w:t>
      </w:r>
      <w:r w:rsidR="00282A94" w:rsidRPr="001822CC">
        <w:rPr>
          <w:sz w:val="24"/>
          <w:szCs w:val="24"/>
        </w:rPr>
        <w:t xml:space="preserve"> </w:t>
      </w:r>
      <w:bookmarkStart w:id="0" w:name="_GoBack"/>
      <w:bookmarkEnd w:id="0"/>
    </w:p>
    <w:p w:rsidR="001E01DB" w:rsidRPr="00654F8B" w:rsidRDefault="001E01DB" w:rsidP="00654F8B">
      <w:pPr>
        <w:pStyle w:val="Tekstpodstawowy"/>
        <w:spacing w:before="71"/>
        <w:ind w:right="222"/>
        <w:jc w:val="center"/>
        <w:rPr>
          <w:b/>
          <w:sz w:val="24"/>
          <w:szCs w:val="24"/>
        </w:rPr>
      </w:pPr>
    </w:p>
    <w:p w:rsidR="00C9643E" w:rsidRDefault="001E01DB" w:rsidP="001E01DB">
      <w:pPr>
        <w:pStyle w:val="Tekstpodstawowy"/>
        <w:jc w:val="both"/>
        <w:rPr>
          <w:sz w:val="24"/>
          <w:szCs w:val="24"/>
        </w:rPr>
      </w:pPr>
      <w:r w:rsidRPr="001E01DB">
        <w:rPr>
          <w:sz w:val="24"/>
          <w:szCs w:val="24"/>
        </w:rPr>
        <w:t>Przegląd i konserwacja podręcznego sprzętu gaśniczego, hydrantów wewnętrznych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E01DB">
        <w:rPr>
          <w:sz w:val="24"/>
          <w:szCs w:val="24"/>
        </w:rPr>
        <w:t>i zewnętrznych w kompleksach Akademii Wojsk Lądowych</w:t>
      </w:r>
    </w:p>
    <w:p w:rsidR="001E01DB" w:rsidRPr="001E01DB" w:rsidRDefault="001E01DB" w:rsidP="001E01DB">
      <w:pPr>
        <w:pStyle w:val="Tekstpodstawowy"/>
        <w:jc w:val="both"/>
        <w:rPr>
          <w:sz w:val="24"/>
          <w:szCs w:val="24"/>
        </w:rPr>
      </w:pPr>
    </w:p>
    <w:p w:rsidR="00654F8B" w:rsidRDefault="004E73EB" w:rsidP="00654F8B">
      <w:pPr>
        <w:pStyle w:val="Nagwek1"/>
        <w:tabs>
          <w:tab w:val="left" w:pos="1198"/>
        </w:tabs>
        <w:spacing w:after="9"/>
        <w:ind w:left="0" w:firstLine="0"/>
        <w:jc w:val="center"/>
        <w:rPr>
          <w:sz w:val="24"/>
          <w:szCs w:val="24"/>
          <w:u w:val="single"/>
        </w:rPr>
      </w:pPr>
      <w:r w:rsidRPr="00282A94">
        <w:rPr>
          <w:sz w:val="24"/>
          <w:szCs w:val="24"/>
          <w:u w:val="single"/>
        </w:rPr>
        <w:t>Zestawienie ilościowe do przeglądów tec</w:t>
      </w:r>
      <w:r w:rsidR="001822CC">
        <w:rPr>
          <w:sz w:val="24"/>
          <w:szCs w:val="24"/>
          <w:u w:val="single"/>
        </w:rPr>
        <w:t xml:space="preserve">hnicznych </w:t>
      </w:r>
    </w:p>
    <w:p w:rsidR="00C9643E" w:rsidRPr="00282A94" w:rsidRDefault="001822CC" w:rsidP="00654F8B">
      <w:pPr>
        <w:pStyle w:val="Nagwek1"/>
        <w:tabs>
          <w:tab w:val="left" w:pos="1198"/>
        </w:tabs>
        <w:spacing w:after="9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hydrantów zewnętrznych</w:t>
      </w:r>
      <w:r w:rsidR="00856438" w:rsidRPr="00282A94">
        <w:rPr>
          <w:spacing w:val="-2"/>
          <w:sz w:val="24"/>
          <w:szCs w:val="24"/>
          <w:u w:val="single"/>
        </w:rPr>
        <w:t>:</w:t>
      </w:r>
    </w:p>
    <w:p w:rsidR="004E73EB" w:rsidRPr="00282A94" w:rsidRDefault="004E73EB" w:rsidP="004E73EB">
      <w:pPr>
        <w:pStyle w:val="Nagwek1"/>
        <w:tabs>
          <w:tab w:val="left" w:pos="1198"/>
        </w:tabs>
        <w:spacing w:after="9"/>
        <w:ind w:firstLine="0"/>
        <w:rPr>
          <w:sz w:val="24"/>
          <w:szCs w:val="24"/>
        </w:rPr>
      </w:pPr>
    </w:p>
    <w:tbl>
      <w:tblPr>
        <w:tblStyle w:val="TableNormal"/>
        <w:tblpPr w:leftFromText="141" w:rightFromText="141" w:vertAnchor="text" w:tblpX="1129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1557"/>
        <w:gridCol w:w="3119"/>
      </w:tblGrid>
      <w:tr w:rsidR="009A3531" w:rsidTr="009A3531">
        <w:trPr>
          <w:trHeight w:val="559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3531" w:rsidRPr="009A3531" w:rsidRDefault="009A3531" w:rsidP="009A3531">
            <w:pPr>
              <w:pStyle w:val="TableParagraph"/>
              <w:spacing w:line="138" w:lineRule="exact"/>
              <w:ind w:left="32" w:right="4"/>
              <w:rPr>
                <w:b/>
                <w:spacing w:val="-10"/>
                <w:sz w:val="18"/>
                <w:szCs w:val="18"/>
              </w:rPr>
            </w:pPr>
            <w:proofErr w:type="spellStart"/>
            <w:r w:rsidRPr="009A3531">
              <w:rPr>
                <w:b/>
                <w:spacing w:val="-1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1" w:rsidRPr="009A3531" w:rsidRDefault="009A3531" w:rsidP="009A3531">
            <w:pPr>
              <w:pStyle w:val="TableParagraph"/>
              <w:spacing w:line="138" w:lineRule="exact"/>
              <w:ind w:left="19" w:right="11"/>
              <w:jc w:val="left"/>
              <w:rPr>
                <w:b/>
                <w:spacing w:val="-10"/>
                <w:sz w:val="18"/>
                <w:szCs w:val="18"/>
              </w:rPr>
            </w:pPr>
            <w:r w:rsidRPr="009A3531">
              <w:rPr>
                <w:b/>
                <w:spacing w:val="-10"/>
                <w:sz w:val="18"/>
                <w:szCs w:val="18"/>
              </w:rPr>
              <w:t>Nazwa urządzenia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1" w:rsidRPr="009A3531" w:rsidRDefault="009A3531" w:rsidP="009A3531">
            <w:pPr>
              <w:pStyle w:val="TableParagraph"/>
              <w:spacing w:line="138" w:lineRule="exact"/>
              <w:ind w:left="9"/>
              <w:rPr>
                <w:b/>
                <w:spacing w:val="-10"/>
                <w:sz w:val="18"/>
                <w:szCs w:val="18"/>
              </w:rPr>
            </w:pPr>
            <w:r w:rsidRPr="009A3531">
              <w:rPr>
                <w:b/>
                <w:spacing w:val="-10"/>
                <w:sz w:val="18"/>
                <w:szCs w:val="18"/>
              </w:rPr>
              <w:t>Rodzaj hydrantu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1" w:rsidRPr="009A3531" w:rsidRDefault="009A3531" w:rsidP="009A3531">
            <w:pPr>
              <w:pStyle w:val="TableParagraph"/>
              <w:spacing w:line="138" w:lineRule="exact"/>
              <w:ind w:left="33" w:right="20"/>
              <w:rPr>
                <w:b/>
                <w:spacing w:val="-10"/>
                <w:sz w:val="18"/>
                <w:szCs w:val="18"/>
              </w:rPr>
            </w:pPr>
            <w:r w:rsidRPr="009A3531">
              <w:rPr>
                <w:b/>
                <w:spacing w:val="-10"/>
                <w:sz w:val="18"/>
                <w:szCs w:val="18"/>
              </w:rPr>
              <w:t>Lokalizacja</w:t>
            </w:r>
          </w:p>
        </w:tc>
      </w:tr>
      <w:tr w:rsidR="00B91E66" w:rsidTr="00BE0956">
        <w:trPr>
          <w:trHeight w:val="267"/>
        </w:trPr>
        <w:tc>
          <w:tcPr>
            <w:tcW w:w="709" w:type="dxa"/>
            <w:tcBorders>
              <w:right w:val="single" w:sz="4" w:space="0" w:color="auto"/>
            </w:tcBorders>
          </w:tcPr>
          <w:p w:rsidR="00B91E66" w:rsidRDefault="00B91E66" w:rsidP="00B91E66">
            <w:pPr>
              <w:pStyle w:val="TableParagraph"/>
              <w:spacing w:line="138" w:lineRule="exact"/>
              <w:ind w:left="32" w:right="4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6" w:rsidRDefault="00B91E66" w:rsidP="00B91E66">
            <w:pPr>
              <w:pStyle w:val="TableParagraph"/>
              <w:spacing w:line="138" w:lineRule="exact"/>
              <w:ind w:left="19" w:right="11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6" w:rsidRDefault="00B91E66" w:rsidP="00B91E66">
            <w:pPr>
              <w:pStyle w:val="TableParagraph"/>
              <w:spacing w:line="138" w:lineRule="exact"/>
              <w:ind w:left="9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6" w:rsidRDefault="00B91E66" w:rsidP="00B91E66">
            <w:pPr>
              <w:pStyle w:val="TableParagraph"/>
              <w:spacing w:line="138" w:lineRule="exact"/>
              <w:ind w:left="33" w:right="20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</w:tr>
      <w:tr w:rsidR="00B91E66" w:rsidTr="00BE0956">
        <w:trPr>
          <w:trHeight w:val="458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91E66" w:rsidRDefault="00B91E66" w:rsidP="008546CC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105</w:t>
            </w:r>
          </w:p>
        </w:tc>
      </w:tr>
      <w:tr w:rsidR="00B91E66" w:rsidTr="00DA26BF">
        <w:trPr>
          <w:trHeight w:val="408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4"/>
              <w:rPr>
                <w:sz w:val="16"/>
              </w:rPr>
            </w:pPr>
            <w:r>
              <w:rPr>
                <w:sz w:val="16"/>
              </w:rPr>
              <w:t>Przy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n128</w:t>
            </w:r>
          </w:p>
        </w:tc>
      </w:tr>
      <w:tr w:rsidR="00B91E66" w:rsidTr="00DA26BF">
        <w:trPr>
          <w:trHeight w:val="428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 w:rsidRPr="002650B7">
              <w:rPr>
                <w:color w:val="FF0000"/>
                <w:spacing w:val="-2"/>
                <w:sz w:val="16"/>
              </w:rPr>
              <w:t>Hn100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113</w:t>
            </w:r>
          </w:p>
        </w:tc>
      </w:tr>
      <w:tr w:rsidR="00B91E66" w:rsidTr="00DA26BF">
        <w:trPr>
          <w:trHeight w:val="407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 w:rsidRPr="002650B7">
              <w:rPr>
                <w:color w:val="FF0000"/>
                <w:spacing w:val="-2"/>
                <w:sz w:val="16"/>
              </w:rPr>
              <w:t>Hn100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113</w:t>
            </w:r>
          </w:p>
        </w:tc>
      </w:tr>
      <w:tr w:rsidR="00B91E66" w:rsidTr="00DA26BF">
        <w:trPr>
          <w:trHeight w:val="427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</w:tr>
      <w:tr w:rsidR="00B91E66" w:rsidTr="00DA26BF">
        <w:trPr>
          <w:trHeight w:val="432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106</w:t>
            </w:r>
          </w:p>
        </w:tc>
      </w:tr>
      <w:tr w:rsidR="00B91E66" w:rsidTr="00DA26BF">
        <w:trPr>
          <w:trHeight w:val="411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</w:t>
            </w:r>
          </w:p>
        </w:tc>
      </w:tr>
      <w:tr w:rsidR="00B91E66" w:rsidTr="00DA26BF">
        <w:trPr>
          <w:trHeight w:val="417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</w:tr>
      <w:tr w:rsidR="00B91E66" w:rsidTr="00DA26BF">
        <w:trPr>
          <w:trHeight w:val="423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B91E66" w:rsidTr="00DA26BF">
        <w:trPr>
          <w:trHeight w:val="414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10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13</w:t>
            </w:r>
          </w:p>
        </w:tc>
      </w:tr>
      <w:tr w:rsidR="00B91E66" w:rsidTr="00DA26BF">
        <w:trPr>
          <w:trHeight w:val="421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11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 w:rsidRPr="008F332F">
              <w:rPr>
                <w:color w:val="FF0000"/>
                <w:spacing w:val="-2"/>
                <w:sz w:val="16"/>
              </w:rPr>
              <w:t>Hn100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113</w:t>
            </w:r>
          </w:p>
        </w:tc>
      </w:tr>
      <w:tr w:rsidR="00B91E66" w:rsidTr="00DA26BF">
        <w:trPr>
          <w:trHeight w:val="427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12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5"/>
              <w:rPr>
                <w:sz w:val="16"/>
              </w:rPr>
            </w:pPr>
            <w:r>
              <w:rPr>
                <w:sz w:val="16"/>
              </w:rPr>
              <w:t>Obok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20</w:t>
            </w:r>
          </w:p>
        </w:tc>
      </w:tr>
      <w:tr w:rsidR="00B91E66" w:rsidTr="00DA26BF">
        <w:trPr>
          <w:trHeight w:val="419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13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4"/>
              <w:rPr>
                <w:sz w:val="16"/>
              </w:rPr>
            </w:pPr>
            <w:r>
              <w:rPr>
                <w:sz w:val="16"/>
              </w:rPr>
              <w:t>Przy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</w:tr>
      <w:tr w:rsidR="00B91E66" w:rsidTr="00DA26BF">
        <w:trPr>
          <w:trHeight w:val="413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14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1"/>
              <w:rPr>
                <w:sz w:val="16"/>
              </w:rPr>
            </w:pPr>
            <w:r>
              <w:rPr>
                <w:sz w:val="16"/>
              </w:rPr>
              <w:t>Między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104 i </w:t>
            </w:r>
            <w:r>
              <w:rPr>
                <w:spacing w:val="-5"/>
                <w:sz w:val="16"/>
              </w:rPr>
              <w:t>113</w:t>
            </w:r>
          </w:p>
        </w:tc>
      </w:tr>
      <w:tr w:rsidR="00B91E66" w:rsidTr="00DA26BF">
        <w:trPr>
          <w:trHeight w:val="432"/>
        </w:trPr>
        <w:tc>
          <w:tcPr>
            <w:tcW w:w="709" w:type="dxa"/>
            <w:vAlign w:val="center"/>
          </w:tcPr>
          <w:p w:rsidR="00B91E66" w:rsidRDefault="00B91E66" w:rsidP="00B91E66">
            <w:pPr>
              <w:pStyle w:val="TableParagraph"/>
              <w:spacing w:line="183" w:lineRule="exact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1842" w:type="dxa"/>
            <w:vAlign w:val="center"/>
          </w:tcPr>
          <w:p w:rsidR="00B91E66" w:rsidRDefault="00B91E66" w:rsidP="00B91E66">
            <w:pPr>
              <w:pStyle w:val="TableParagraph"/>
              <w:spacing w:line="183" w:lineRule="exact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15</w:t>
            </w:r>
          </w:p>
        </w:tc>
        <w:tc>
          <w:tcPr>
            <w:tcW w:w="1557" w:type="dxa"/>
            <w:vAlign w:val="center"/>
          </w:tcPr>
          <w:p w:rsidR="00B91E66" w:rsidRDefault="00B91E66" w:rsidP="00B91E66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spacing w:line="183" w:lineRule="exact"/>
              <w:ind w:left="33" w:right="1"/>
              <w:rPr>
                <w:sz w:val="16"/>
              </w:rPr>
            </w:pPr>
            <w:r>
              <w:rPr>
                <w:sz w:val="16"/>
              </w:rPr>
              <w:t>Między bud.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3 i </w:t>
            </w:r>
            <w:r>
              <w:rPr>
                <w:spacing w:val="-5"/>
                <w:sz w:val="16"/>
              </w:rPr>
              <w:t>113</w:t>
            </w:r>
          </w:p>
        </w:tc>
      </w:tr>
      <w:tr w:rsidR="00B91E66" w:rsidTr="00DA26BF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vAlign w:val="center"/>
          </w:tcPr>
          <w:p w:rsidR="00B91E66" w:rsidRDefault="00B91E66" w:rsidP="008546CC">
            <w:pPr>
              <w:pStyle w:val="TableParagraph"/>
              <w:ind w:left="33" w:right="2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kotłownią</w:t>
            </w:r>
          </w:p>
        </w:tc>
      </w:tr>
      <w:tr w:rsidR="00B91E66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36" w:right="4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8" w:right="19"/>
              <w:rPr>
                <w:sz w:val="16"/>
              </w:rPr>
            </w:pPr>
            <w:r>
              <w:rPr>
                <w:spacing w:val="-2"/>
                <w:sz w:val="16"/>
              </w:rPr>
              <w:t>H-</w:t>
            </w:r>
            <w:r>
              <w:rPr>
                <w:spacing w:val="-7"/>
                <w:sz w:val="16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66" w:rsidRDefault="00B91E66" w:rsidP="00B91E66">
            <w:pPr>
              <w:pStyle w:val="TableParagraph"/>
              <w:ind w:left="32"/>
              <w:rPr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91E66" w:rsidRDefault="00B91E66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Przy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29 </w:t>
            </w:r>
            <w:r>
              <w:rPr>
                <w:spacing w:val="-2"/>
                <w:sz w:val="16"/>
              </w:rPr>
              <w:t>(drony)</w:t>
            </w:r>
          </w:p>
        </w:tc>
      </w:tr>
      <w:tr w:rsidR="001822CC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H-18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822CC" w:rsidRDefault="001822CC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Przy bud. Nr 2</w:t>
            </w:r>
          </w:p>
        </w:tc>
      </w:tr>
      <w:tr w:rsidR="001822CC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H-19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CC" w:rsidRDefault="001822CC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822CC" w:rsidRDefault="001822CC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 xml:space="preserve">Przy kontenerach sanitarnych / mieszkalnych </w:t>
            </w:r>
            <w:r w:rsidR="00DA26BF">
              <w:rPr>
                <w:sz w:val="16"/>
              </w:rPr>
              <w:t>. Kompleks nr 3856</w:t>
            </w:r>
          </w:p>
        </w:tc>
      </w:tr>
      <w:tr w:rsidR="002112A9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12A9" w:rsidRDefault="002112A9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Raków Wielki</w:t>
            </w:r>
          </w:p>
        </w:tc>
      </w:tr>
      <w:tr w:rsidR="002112A9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A9" w:rsidRDefault="002112A9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12A9" w:rsidRDefault="002112A9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Raków Wielki</w:t>
            </w:r>
          </w:p>
        </w:tc>
      </w:tr>
      <w:tr w:rsidR="002650B7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B7" w:rsidRDefault="002650B7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B7" w:rsidRDefault="002650B7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B7" w:rsidRDefault="002650B7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650B7" w:rsidRDefault="002650B7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Na górce przy bramie</w:t>
            </w:r>
          </w:p>
        </w:tc>
      </w:tr>
      <w:tr w:rsidR="002650B7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650B7" w:rsidRDefault="009A3531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Na prawo przed wejściem do budynku</w:t>
            </w:r>
          </w:p>
        </w:tc>
      </w:tr>
      <w:tr w:rsidR="009A3531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H-3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3531" w:rsidRDefault="009A3531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Szczyt budynku od str. apartamentowca</w:t>
            </w:r>
          </w:p>
        </w:tc>
      </w:tr>
      <w:tr w:rsidR="002650B7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650B7" w:rsidRDefault="009A3531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Drugie skrzydło przy oczku wodnym</w:t>
            </w:r>
          </w:p>
        </w:tc>
      </w:tr>
      <w:tr w:rsidR="002650B7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B7" w:rsidRDefault="009A3531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650B7" w:rsidRDefault="009A3531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Przy tarasie</w:t>
            </w:r>
          </w:p>
        </w:tc>
      </w:tr>
      <w:tr w:rsidR="009A3531" w:rsidTr="00DA26B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36" w:right="4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8" w:righ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H-6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1" w:rsidRDefault="009A3531" w:rsidP="00B91E66">
            <w:pPr>
              <w:pStyle w:val="TableParagraph"/>
              <w:ind w:left="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Hn80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3531" w:rsidRDefault="009A3531" w:rsidP="008546CC">
            <w:pPr>
              <w:pStyle w:val="TableParagraph"/>
              <w:ind w:left="33" w:right="8"/>
              <w:rPr>
                <w:sz w:val="16"/>
              </w:rPr>
            </w:pPr>
            <w:r>
              <w:rPr>
                <w:sz w:val="16"/>
              </w:rPr>
              <w:t>Szklarska Poręba / Krótkie skrzydło przy schodach</w:t>
            </w:r>
          </w:p>
        </w:tc>
      </w:tr>
      <w:tr w:rsidR="00B91E66" w:rsidTr="00B91E66">
        <w:trPr>
          <w:gridAfter w:val="1"/>
          <w:wAfter w:w="3119" w:type="dxa"/>
          <w:trHeight w:val="423"/>
        </w:trPr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6" w:rsidRDefault="00B91E66" w:rsidP="005C35A8">
            <w:pPr>
              <w:rPr>
                <w:sz w:val="2"/>
                <w:szCs w:val="2"/>
              </w:rPr>
            </w:pPr>
          </w:p>
        </w:tc>
      </w:tr>
    </w:tbl>
    <w:p w:rsidR="00C9643E" w:rsidRDefault="00C9643E" w:rsidP="00654F8B">
      <w:pPr>
        <w:pStyle w:val="Tekstpodstawowy"/>
        <w:rPr>
          <w:sz w:val="18"/>
        </w:rPr>
      </w:pPr>
    </w:p>
    <w:sectPr w:rsidR="00C9643E" w:rsidSect="00654F8B">
      <w:pgSz w:w="11910" w:h="16840"/>
      <w:pgMar w:top="426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4DA"/>
    <w:multiLevelType w:val="hybridMultilevel"/>
    <w:tmpl w:val="721864AC"/>
    <w:lvl w:ilvl="0" w:tplc="82B4976A">
      <w:start w:val="1"/>
      <w:numFmt w:val="decimal"/>
      <w:lvlText w:val="%1."/>
      <w:lvlJc w:val="left"/>
      <w:pPr>
        <w:ind w:left="1629" w:hanging="3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3"/>
        <w:sz w:val="20"/>
        <w:szCs w:val="20"/>
        <w:lang w:val="pl-PL" w:eastAsia="en-US" w:bidi="ar-SA"/>
      </w:rPr>
    </w:lvl>
    <w:lvl w:ilvl="1" w:tplc="6C080EC0">
      <w:start w:val="1"/>
      <w:numFmt w:val="lowerLetter"/>
      <w:lvlText w:val="%2)"/>
      <w:lvlJc w:val="left"/>
      <w:pPr>
        <w:ind w:left="156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4ACCD90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19EE3B54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4" w:tplc="96E8E564">
      <w:numFmt w:val="bullet"/>
      <w:lvlText w:val="•"/>
      <w:lvlJc w:val="left"/>
      <w:pPr>
        <w:ind w:left="3957" w:hanging="360"/>
      </w:pPr>
      <w:rPr>
        <w:rFonts w:hint="default"/>
        <w:lang w:val="pl-PL" w:eastAsia="en-US" w:bidi="ar-SA"/>
      </w:rPr>
    </w:lvl>
    <w:lvl w:ilvl="5" w:tplc="D8D4B8DE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96CED7AC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5E44F3AE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  <w:lvl w:ilvl="8" w:tplc="DAAA445A">
      <w:numFmt w:val="bullet"/>
      <w:lvlText w:val="•"/>
      <w:lvlJc w:val="left"/>
      <w:pPr>
        <w:ind w:left="875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E"/>
    <w:rsid w:val="001822CC"/>
    <w:rsid w:val="001E01DB"/>
    <w:rsid w:val="002112A9"/>
    <w:rsid w:val="002650B7"/>
    <w:rsid w:val="00282A94"/>
    <w:rsid w:val="00411AB7"/>
    <w:rsid w:val="004B58E2"/>
    <w:rsid w:val="004E73EB"/>
    <w:rsid w:val="00654F8B"/>
    <w:rsid w:val="008546CC"/>
    <w:rsid w:val="0085620E"/>
    <w:rsid w:val="00856438"/>
    <w:rsid w:val="00874DCD"/>
    <w:rsid w:val="008F332F"/>
    <w:rsid w:val="009A3531"/>
    <w:rsid w:val="00B7645A"/>
    <w:rsid w:val="00B91E66"/>
    <w:rsid w:val="00BE0956"/>
    <w:rsid w:val="00C9643E"/>
    <w:rsid w:val="00DA26BF"/>
    <w:rsid w:val="00E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8FE"/>
  <w15:docId w15:val="{14A873FE-7AE2-4445-865E-24ACE8F9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98" w:hanging="35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629" w:right="1078" w:hanging="122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98" w:hanging="350"/>
    </w:pPr>
  </w:style>
  <w:style w:type="paragraph" w:customStyle="1" w:styleId="TableParagraph">
    <w:name w:val="Table Paragraph"/>
    <w:basedOn w:val="Normalny"/>
    <w:uiPriority w:val="1"/>
    <w:qFormat/>
    <w:pPr>
      <w:spacing w:line="18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BO287</dc:creator>
  <cp:lastModifiedBy>Esz Ireneusz</cp:lastModifiedBy>
  <cp:revision>27</cp:revision>
  <dcterms:created xsi:type="dcterms:W3CDTF">2024-02-23T12:06:00Z</dcterms:created>
  <dcterms:modified xsi:type="dcterms:W3CDTF">2024-05-02T09:14:00Z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