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161E" w14:textId="2D44E0C6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819AB">
        <w:rPr>
          <w:rFonts w:asciiTheme="minorHAnsi" w:hAnsiTheme="minorHAnsi" w:cstheme="minorHAnsi"/>
          <w:b/>
          <w:bCs/>
          <w:sz w:val="22"/>
          <w:szCs w:val="22"/>
        </w:rPr>
        <w:t>Załącznik nr 3.4 do SWZ</w:t>
      </w:r>
    </w:p>
    <w:p w14:paraId="021BC1E2" w14:textId="77777777" w:rsidR="003819AB" w:rsidRDefault="003819AB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F65AC28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>Dostawa z wniesieniem i instalacją</w:t>
      </w:r>
      <w:r w:rsidR="00B441F4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41F4">
        <w:rPr>
          <w:rFonts w:asciiTheme="minorHAnsi" w:hAnsiTheme="minorHAnsi" w:cstheme="minorHAnsi"/>
          <w:b/>
          <w:bCs/>
          <w:sz w:val="22"/>
          <w:szCs w:val="22"/>
        </w:rPr>
        <w:t>aparatury specjalnej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 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BA04" w14:textId="523FF156" w:rsidR="002B00D4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596AF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A4F59">
        <w:rPr>
          <w:rFonts w:asciiTheme="minorHAnsi" w:hAnsiTheme="minorHAnsi" w:cstheme="minorHAnsi"/>
          <w:b/>
          <w:bCs/>
          <w:sz w:val="22"/>
          <w:szCs w:val="22"/>
        </w:rPr>
        <w:t>Mikroskopy</w:t>
      </w:r>
      <w:r w:rsidR="00B441F4" w:rsidRPr="00B441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3A4F5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3A4F59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63D5478C" w14:textId="77777777" w:rsidR="002B00D4" w:rsidRPr="00CB152B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82D296D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A4F59" w:rsidRPr="00CB152B" w14:paraId="6F3A1A5F" w14:textId="77777777" w:rsidTr="003A4F59">
        <w:trPr>
          <w:trHeight w:val="29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38E" w14:textId="3102602C" w:rsidR="003A4F59" w:rsidRPr="003A4F59" w:rsidRDefault="003A4F59" w:rsidP="003A4F59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4BF" w14:textId="46A898BF" w:rsidR="003A4F59" w:rsidRPr="00CB152B" w:rsidRDefault="003A4F59" w:rsidP="003A4F59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4F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E63" w14:textId="77777777" w:rsidR="003A4F59" w:rsidRPr="00B74D35" w:rsidRDefault="003A4F59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E21" w14:textId="77777777" w:rsidR="003A4F59" w:rsidRPr="00B74D35" w:rsidRDefault="003A4F59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55B5" w:rsidRPr="00EF5DF8" w14:paraId="0D2C71AB" w14:textId="77777777" w:rsidTr="004D55C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3007D3CA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4B871E0B" w:rsidR="003855B5" w:rsidRPr="00EF5DF8" w:rsidRDefault="003855B5" w:rsidP="003855B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3855B5" w:rsidRPr="00EF5DF8" w:rsidRDefault="003855B5" w:rsidP="003855B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55B5" w:rsidRPr="00CB152B" w14:paraId="10E0DEA6" w14:textId="77777777" w:rsidTr="004D55C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6404FAE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054B62A5" w:rsidR="003855B5" w:rsidRPr="00CB152B" w:rsidRDefault="003855B5" w:rsidP="003855B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3855B5" w:rsidRPr="00CB152B" w:rsidRDefault="003855B5" w:rsidP="003855B5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A4F59" w:rsidRPr="00CB152B" w14:paraId="427CB5AD" w14:textId="77777777" w:rsidTr="004D55C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630" w14:textId="245E084C" w:rsidR="003A4F59" w:rsidRPr="003A4F59" w:rsidRDefault="003A4F59" w:rsidP="003A4F59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678" w14:textId="2ECF55F9" w:rsidR="003A4F59" w:rsidRPr="003A4F59" w:rsidRDefault="003A4F59" w:rsidP="003855B5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Mikroskop </w:t>
            </w:r>
            <w:proofErr w:type="spellStart"/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rezydencki</w:t>
            </w:r>
            <w:proofErr w:type="spellEnd"/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- </w:t>
            </w:r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2</w:t>
            </w: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sztuk</w:t>
            </w:r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3B5" w14:textId="77777777" w:rsidR="003A4F59" w:rsidRPr="000743F5" w:rsidRDefault="003A4F59" w:rsidP="003855B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D61" w14:textId="77777777" w:rsidR="003A4F59" w:rsidRPr="00CB152B" w:rsidRDefault="003A4F59" w:rsidP="003855B5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D0C5E" w:rsidRPr="00CB152B" w14:paraId="5F667C5C" w14:textId="77777777" w:rsidTr="00C505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33B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mikroskopu z trzystopniowym układem ogniskowania, z gałkami umieszczonymi po obu stronach statywu mikroskopowego, z możliwością regulacji wysokości ich położenia.</w:t>
            </w:r>
          </w:p>
          <w:p w14:paraId="5AEB5BC5" w14:textId="0F613F36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Możliwość rozbudowy o pracę w ciemnym polu, kontraście fazowym, polaryzacji, kontraście interferencyjnym DIC i fluorescencji LED lub z użyciem  lampy rtęciowej HBO.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724DF279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472BDA2A" w14:textId="77777777" w:rsidTr="00C505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79" w14:textId="77777777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087" w14:textId="6683ED10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powinien posiadać możliwość rozbudowy o podgląd asystencki oraz przystawkę rysunkową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8A0" w14:textId="13CB8389" w:rsidR="008D0C5E" w:rsidRDefault="008D0C5E" w:rsidP="008D0C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616" w14:textId="77777777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3F6468D7" w14:textId="77777777" w:rsidTr="00C505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32" w14:textId="77777777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2BE" w14:textId="3A4684CC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Oświetlenie </w:t>
            </w:r>
            <w:r w:rsidR="00206260">
              <w:rPr>
                <w:rFonts w:asciiTheme="minorHAnsi" w:hAnsiTheme="minorHAnsi" w:cstheme="minorHAnsi"/>
                <w:sz w:val="20"/>
                <w:szCs w:val="20"/>
              </w:rPr>
              <w:t>LED</w:t>
            </w:r>
            <w:bookmarkStart w:id="0" w:name="_GoBack"/>
            <w:bookmarkEnd w:id="0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12V 30W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2C1" w14:textId="2A671FE2" w:rsidR="008D0C5E" w:rsidRDefault="008D0C5E" w:rsidP="008D0C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4A4" w14:textId="77777777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5D0BF19B" w14:textId="77777777" w:rsidTr="00C5057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D23" w14:textId="77777777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AF5" w14:textId="5EA0E43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Rewolwer obiektywowy min. 6-pozycyjny.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A3" w14:textId="2AE31233" w:rsidR="008D0C5E" w:rsidRDefault="008D0C5E" w:rsidP="008D0C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4FD" w14:textId="77777777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0BEBD601" w14:textId="77777777" w:rsidTr="00C5057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1E5" w14:textId="3A80B53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Kondensor achromatyczno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aplanatyczny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aperturze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. 0,9, z możliwością ustawienia mikroskopu wg zasad Kohlera (możliwość centrowania i zmiany położenia wysokości kondensora), z uchylną soczewką czołową, z irysową przysłoną aperturową umożliwiająca pracę w zakresie </w:t>
            </w:r>
            <w:r w:rsidRPr="008D0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powiększeń 2,5x -100x. Kondensor wyposażony w szczelinę dla suwaka przysłon do kontrastu fazowego.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4DD4B34B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70E586E3" w14:textId="77777777" w:rsidTr="00C5057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598" w14:textId="06DCACFD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Zdejmowalne pokrętła mikro/makro z możliwością zamiany pozycji dla operatorów prawo- lub leworęcznych. Pokrętła mocowane na zatrzaski magnetyczne, wykonane z materiału gumowanego.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73EF1CA9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338B1BB8" w14:textId="77777777" w:rsidTr="00C5057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A8F" w14:textId="24BD9D9A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Stolik mechaniczny z utwardzaną powłoką ceramiczną, z uchwytem na jedno szkiełko mikroskopowe, ze współosiowym pokrętłem układu zmiany położenia preparatu w osiach x-y, mocowanym z prawej lub lewej strony stolika za pomocą jednej śruby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imbusowej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( możliwość zmiany położenia pokrętła w zależności od indywidualnych preferencji użytkownika). Zakres ruchu stolika 76x25mm.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1E2D3CCC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392A2DD7" w14:textId="77777777" w:rsidTr="00C5057C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570" w14:textId="40A04333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Wbudowana w statyw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irisowa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przysłona polowa.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2CECDD5E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1F107810" w14:textId="77777777" w:rsidTr="00C5057C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95D" w14:textId="0641E33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Tubus binokularny o polu widzenia min. 22 mm i regulowanym kącie pochylenia 7,5</w:t>
            </w:r>
            <w:r w:rsidRPr="008D0C5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-32</w:t>
            </w:r>
            <w:r w:rsidRPr="008D0C5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 Zakres rozstawu źrenic 55-75.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372B661F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297A39DC" w14:textId="77777777" w:rsidTr="00C5057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AF3" w14:textId="6CC2ED12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Okulary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szerokopolowe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polu widzenia min. 22mm. Oba okulary z korekcją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dioptryjną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154F5DAF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3C0E0E2A" w14:textId="77777777" w:rsidTr="00C5057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430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Obiektywy klasy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achroplanatycznej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następujących parametrach:</w:t>
            </w:r>
          </w:p>
          <w:p w14:paraId="68B84DB1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- 5x/0,12 W.D. 14,0mm</w:t>
            </w:r>
          </w:p>
          <w:p w14:paraId="018975FE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- 10x/0,25 W.D. 12,0mm</w:t>
            </w:r>
          </w:p>
          <w:p w14:paraId="118039F6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- 20x/0,40 W.D. 0,92mm</w:t>
            </w:r>
          </w:p>
          <w:p w14:paraId="7F3C5E0B" w14:textId="77777777" w:rsidR="008D0C5E" w:rsidRPr="004A5EF0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5E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- 40x/0,65 W.D. 0,35mm</w:t>
            </w:r>
          </w:p>
          <w:p w14:paraId="71468B33" w14:textId="49F0C2DF" w:rsidR="008D0C5E" w:rsidRPr="004A5EF0" w:rsidRDefault="008D0C5E" w:rsidP="008D0C5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A5E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- 63x/0,80 W.D. 0,26mm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3EDDF811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CB152B" w14:paraId="07C6FB6B" w14:textId="77777777" w:rsidTr="00C5057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DAE" w14:textId="6279585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Pokrowiec, zestaw narzędzi.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4DE357A0" w:rsidR="008D0C5E" w:rsidRPr="00CB152B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8D0C5E" w:rsidRPr="00CB152B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77A5E042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8D0C5E" w:rsidRPr="00EF5DF8" w:rsidRDefault="008D0C5E" w:rsidP="008D0C5E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53AD4433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Zasilanie 230 V / 50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56DB28AF" w:rsidR="008D0C5E" w:rsidRPr="00D5198C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3D79D773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5BD8E1F8" w:rsidR="008E5A15" w:rsidRPr="008D0C5E" w:rsidRDefault="008E5A15" w:rsidP="008D0C5E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54A65FE4" w:rsidR="008E5A15" w:rsidRPr="008E5A15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Mikroskop lekarski typ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B z podglądem asystenckim</w:t>
            </w: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1</w:t>
            </w: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6AA171B1" w:rsidR="008E5A15" w:rsidRPr="000743F5" w:rsidRDefault="008E5A15" w:rsidP="008D0C5E">
            <w:pP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3EF9C4E7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EEA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mikroskopu z trzystopniowym układem ogniskowania, z gałkami umieszczonymi po obu stronach statywu mikroskopowego, z możliwością regulacji wysokości ich położenia.</w:t>
            </w:r>
          </w:p>
          <w:p w14:paraId="24055286" w14:textId="4AB1785A" w:rsidR="008D0C5E" w:rsidRPr="008D0C5E" w:rsidRDefault="008D0C5E" w:rsidP="008D0C5E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Możliwość rozbudowy o pracę w ciemnym polu, kontraście fazowym, polaryzacji, kontraście interferencyjnym DIC i fluorescencji LED lub z użyciem  lampy rtęciowej HBO.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03692320" w:rsidR="008D0C5E" w:rsidRPr="000743F5" w:rsidRDefault="008D0C5E" w:rsidP="008D0C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3C87CBDC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0E6BBAB2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powinien posiadać możliwość rozbudowy o podgląd asystencki oraz przystawkę rysunkową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75249889" w:rsidR="008D0C5E" w:rsidRDefault="008D0C5E" w:rsidP="008D0C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0084C3D7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85B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B63" w14:textId="7372AAA2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wyposażony w system zapamiętywania parametrów natężenia światła niezależnie dla każdego obiektywu. System ma zapamiętywać ostatnie nastawy samoistnie, bez konieczności akceptowania nastaw przez operatora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4DF" w14:textId="520DB6DD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C08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60E24D09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126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3CF" w14:textId="207CA8FB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Podstawa ergonomiczna pod mikroskop z elementami umożliwiającymi oparcie przedramion podczas mikroskopowania. Możliwość regulacji wysokości położenia podstawy w zakresie 40-80mm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058" w14:textId="26209F7E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922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18EDE66F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855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516" w14:textId="696B562F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Oświetlenie LED 6W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F87" w14:textId="4C937A91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C0C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5D39DB9F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EDB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72D" w14:textId="55D6415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 wyposażony w sześć przycisków funkcyjnych umożliwiających zmianę powiększeń oraz przyciski sterujące umożliwiające zmianę powiększeń +/- jedna pozycja, umiejscowione w bezpośredniej bliskości pokręteł mikro/makro.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4FE" w14:textId="50D1E5B1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E3B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3F46793B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9B4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F48" w14:textId="1795482D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Statyw wyposażony w system zapamiętywania pozycji dwóch dowolnie wybranych obiektywów zmienianych przyciskami sterującymi.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2C2C" w14:textId="1F65890D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49C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177D9FE1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398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1E1" w14:textId="54FEA835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Zautomatyzowany, kodowany rewolwer obiektywowy min. 6-pozycyjny.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F68" w14:textId="5F1DE248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404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126432E5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19A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AA13" w14:textId="4887EC7E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Zautomatyzowany kondensor achromatyczno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aplanatyczny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aperturze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 0,9, z możliwością ustawienia mikroskopu wg zasad Kohlera (możliwość centrowania i zmiany położenia wysokości kondensora), z uchylną soczewką czołową, z irysową przysłoną aperturową umożliwiająca pracę w zakresie powiększeń 2,5x -100x. Kondensor wyposażony w szczelinę dla suwaka przysłon do kontrastu fazowego.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84F" w14:textId="70E269F2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B62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6D45762F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7A4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5A5" w14:textId="2188858D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Zdejmowalne pokrętła mikro/makro z możliwością zamiany pozycji dla operatorów prawo- lub leworęcznych. Pokrętła mocowane na zatrzaski magnetyczne, wykonane z materiału gumowanego.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754" w14:textId="39075B68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9EE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0AB4CC15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78B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E5B1" w14:textId="0D783BA8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Stolik mechaniczny z utwardzaną powłoką ceramiczną, z uchwytem na dwa szkiełka mikroskopowe, ze współosiowym pokrętłem układu zmiany położenia preparatu w osiach x-y, mocowanym z prawej lub lewej strony stolika za pomocą jednej śruby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imbusowej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8D0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zmiany położenia pokrętła w zależności od indywidualnych preferencji użytkownika). Zakres ruchu stolika 76x25mm.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9D6E" w14:textId="6A4A6D3C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E9D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3BB7C351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F00C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8E8" w14:textId="58954FCE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Wbudowana w statyw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irisowa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przysłona polowa.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6C5" w14:textId="444D8970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6AB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5B700B7E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F21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40FF" w14:textId="73237F61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Fototubus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binokularny o regulowanym kącie pochylenia 0-30</w:t>
            </w:r>
            <w:r w:rsidRPr="008D0C5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 Zakres rozstawu źrenic 55-75. Podział światła 50/50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8F0" w14:textId="6D9E6414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643B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2DC59403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C788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44A" w14:textId="33DA9B82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Okulary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szerokopolowe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polu widzenia min. 25mm. Oba okulary z korekcją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dioptryjną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CB4" w14:textId="70723DA9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5592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5E204ACC" w14:textId="77777777" w:rsidTr="008D0C5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F8E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9A06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Obiektywy klasy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semiplanapochromatycznej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następujących parametrach:</w:t>
            </w:r>
          </w:p>
          <w:p w14:paraId="22357DE0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- 2,5x/0,07 W.D. 9,2mm</w:t>
            </w:r>
          </w:p>
          <w:p w14:paraId="792ABCC2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- 5x/0,15 W.D. 13,7mm</w:t>
            </w:r>
          </w:p>
          <w:p w14:paraId="779867A1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- 10x/0,30 W.D. 11,0mm</w:t>
            </w:r>
          </w:p>
          <w:p w14:paraId="2CCC8B8B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- 20x/0,55 W.D. 1,2mm</w:t>
            </w:r>
          </w:p>
          <w:p w14:paraId="3E12174F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- 40x/0,80 W.D. 0,4mm</w:t>
            </w:r>
          </w:p>
          <w:p w14:paraId="59DF078B" w14:textId="77777777" w:rsidR="008D0C5E" w:rsidRPr="008D0C5E" w:rsidRDefault="008D0C5E" w:rsidP="008D0C5E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Obiektyw klasy </w:t>
            </w:r>
            <w:proofErr w:type="spellStart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planachromatycznej</w:t>
            </w:r>
            <w:proofErr w:type="spellEnd"/>
            <w:r w:rsidRPr="008D0C5E">
              <w:rPr>
                <w:rFonts w:asciiTheme="minorHAnsi" w:hAnsiTheme="minorHAnsi" w:cstheme="minorHAnsi"/>
                <w:sz w:val="20"/>
                <w:szCs w:val="20"/>
              </w:rPr>
              <w:t xml:space="preserve"> o następujących parametrach:</w:t>
            </w:r>
          </w:p>
          <w:p w14:paraId="5C5A0585" w14:textId="6671956C" w:rsidR="008D0C5E" w:rsidRPr="008D0C5E" w:rsidRDefault="008D0C5E" w:rsidP="008D0C5E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  <w:szCs w:val="20"/>
              </w:rPr>
              <w:t>- 63x/0,80 W.D. 0,26mm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C3B" w14:textId="69B479E6" w:rsidR="008D0C5E" w:rsidRDefault="008D0C5E" w:rsidP="008D0C5E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FE8" w14:textId="77777777" w:rsidR="008D0C5E" w:rsidRPr="00D5198C" w:rsidRDefault="008D0C5E" w:rsidP="008D0C5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5A56D6DE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F00" w14:textId="77777777" w:rsidR="008D0C5E" w:rsidRPr="00EF5DF8" w:rsidRDefault="008D0C5E" w:rsidP="008D0C5E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1F7" w14:textId="05A75AC1" w:rsidR="008D0C5E" w:rsidRPr="008E5A15" w:rsidRDefault="008D0C5E" w:rsidP="008E5A15">
            <w:pPr>
              <w:rPr>
                <w:rFonts w:asciiTheme="minorHAnsi" w:hAnsiTheme="minorHAnsi" w:cstheme="minorHAnsi"/>
                <w:sz w:val="20"/>
              </w:rPr>
            </w:pPr>
            <w:r w:rsidRPr="008D0C5E">
              <w:rPr>
                <w:rFonts w:asciiTheme="minorHAnsi" w:hAnsiTheme="minorHAnsi" w:cstheme="minorHAnsi"/>
                <w:sz w:val="20"/>
              </w:rPr>
              <w:t>Podgląd dla dodatkowego obserwatora. Tubus binokularny o regulowanym kącie pochylenia 0-30o. Zakres rozstawu źrenic 55-75.Okulary min. 10x/22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A162" w14:textId="40B091A9" w:rsidR="008D0C5E" w:rsidRDefault="008D0C5E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1B9" w14:textId="77777777" w:rsidR="008D0C5E" w:rsidRPr="00D5198C" w:rsidRDefault="008D0C5E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D0C5E" w:rsidRPr="00D5198C" w14:paraId="3D801BA0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E933" w14:textId="24DEF0BF" w:rsidR="008D0C5E" w:rsidRPr="0099045B" w:rsidRDefault="008D0C5E" w:rsidP="0099045B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2311" w14:textId="563C6C7D" w:rsidR="008D0C5E" w:rsidRPr="008E5A15" w:rsidRDefault="0099045B" w:rsidP="008E5A15">
            <w:pPr>
              <w:rPr>
                <w:rFonts w:asciiTheme="minorHAnsi" w:hAnsiTheme="minorHAnsi" w:cstheme="minorHAnsi"/>
                <w:sz w:val="20"/>
              </w:rPr>
            </w:pP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Mikroskop </w:t>
            </w:r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lekarski typ B</w:t>
            </w: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- </w:t>
            </w:r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1</w:t>
            </w:r>
            <w:r w:rsidRPr="003A4F59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 xml:space="preserve"> sztuk</w:t>
            </w:r>
            <w:r w:rsidR="004A5EF0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F57" w14:textId="77777777" w:rsidR="008D0C5E" w:rsidRDefault="008D0C5E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01D" w14:textId="77777777" w:rsidR="008D0C5E" w:rsidRPr="00D5198C" w:rsidRDefault="008D0C5E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1BF52B8F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D9C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A12" w14:textId="77777777" w:rsidR="00874338" w:rsidRPr="00874338" w:rsidRDefault="00874338" w:rsidP="00874338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Statyw mikroskopu z trzystopniowym układem ogniskowania, z gałkami umieszczonymi po obu stronach statywu mikroskopowego, z możliwością regulacji wysokości ich położenia.</w:t>
            </w:r>
          </w:p>
          <w:p w14:paraId="3C412850" w14:textId="261EFC34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Możliwość rozbudowy o pracę w ciemnym polu, kontraście fazowym, polaryzacji, kontraście interferencyjnym DIC i fluorescencji LED lub z użyciem  lampy rtęciowej HBO.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935" w14:textId="0ECAA935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1F6B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480C887E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40C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184" w14:textId="0DBE0D71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Statyw powinien posiadać możliwość rozbudowy o podgląd asystencki oraz przystawkę rysunkową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E6D" w14:textId="0FCA1EA3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4A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3C58231D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91C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0F52" w14:textId="4F166484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Statyw wyposażony w system zapamiętywania parametrów natężenia światła niezależnie dla każdego obiektywu. System ma zapamiętywać ostatnie nastawy samoistnie, bez konieczności akceptowania nastaw przez operatora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935" w14:textId="58061886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02B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6B8FAF89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778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FDE" w14:textId="291B0C33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Podstawa ergonomiczna pod mikroskop z elementami umożliwiającymi oparcie przedramion podczas </w:t>
            </w:r>
            <w:r w:rsidRPr="008743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mikroskopowania. Możliwość regulacji wysokości położenia podstawy w zakresie 40-80mm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95B" w14:textId="7CE7A731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C81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48BBFE4C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682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559" w14:textId="0DAFB7C1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Oświetlenie LED 6W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55E" w14:textId="5E05ECD3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F6B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2019DFA8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0E3D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5C3" w14:textId="29291592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Statyw  wyposażony w sześć przycisków funkcyjnych umożliwiających zmianę powiększeń oraz przyciski sterujące umożliwiające zmianę powiększeń +/- jedna pozycja, umiejscowione w bezpośredniej bliskości pokręteł mikro/makro.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706" w14:textId="245B3564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48F6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1C7B506C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8A2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E775" w14:textId="282D4D32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Statyw wyposażony w system zapamiętywania pozycji dwóch dowolnie wybranych obiektywów zmienianych przyciskami sterującymi.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DB8" w14:textId="5A1C15E4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59FE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3A3E3BDF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61D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5B3" w14:textId="6CF731C1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Zautomatyzowany, kodowany rewolwer obiektywowy min. 6-pozycyjny.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0B5D" w14:textId="0280C07F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67C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00FE50D8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F46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BF5" w14:textId="623CBAF6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Zautomatyzowany kondensor achromatyczno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aplanatyczny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 o aperturze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. 0,9, z możliwością ustawienia mikroskopu wg zasad Kohlera (możliwość centrowania i zmiany położenia wysokości kondensora), z uchylną soczewką czołową, z irysową przysłoną aperturową umożliwiająca pracę w zakresie powiększeń 2,5x -100x. Kondensor wyposażony w szczelinę dla suwaka przysłon do kontrastu fazowego.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C4A" w14:textId="2065747F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2C1F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75358209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C4D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A30" w14:textId="4EDD6754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Zdejmowalne pokrętła mikro/makro z możliwością zamiany pozycji dla operatorów prawo- lub leworęcznych. Pokrętła mocowane na zatrzaski magnetyczne, wykonane z materiału gumowanego.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2B6" w14:textId="6F32F3FE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10B3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08466C70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2C3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B6A" w14:textId="1ED1D3F0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Stolik mechaniczny z utwardzaną powłoką ceramiczną, z uchwytem na jedno szkiełko mikroskopowe, ze współosiowym pokrętłem układu zmiany położenia preparatu w osiach x-y, mocowanym z prawej lub lewej strony stolika za pomocą jednej śruby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imbusowej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 ( możliwość zmiany położenia pokrętła w zależności od indywidualnych preferencji użytkownika). Zakres ruchu stolika 76x25mm.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8A4E" w14:textId="10C74F89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00A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5C1F8C99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744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618" w14:textId="72BC7088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Wbudowana w statyw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irisowa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 przysłona polowa.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370" w14:textId="494302C6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F09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319BDAE6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D82A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946" w14:textId="42360326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Tubus binokularny o regulowanym kącie pochylenia 0-30</w:t>
            </w:r>
            <w:r w:rsidRPr="0087433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. Zakres rozstawu źrenic 55-75. Podział światła 50/50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0059" w14:textId="2ACE5520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42C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215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74338" w:rsidRPr="00D5198C" w14:paraId="601A9375" w14:textId="77777777" w:rsidTr="0087433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E15" w14:textId="77777777" w:rsidR="00874338" w:rsidRPr="00EF5DF8" w:rsidRDefault="00874338" w:rsidP="0087433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085B" w14:textId="2D239874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Okulary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szerokopolowe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 xml:space="preserve"> o polu widzenia min. 25mm. Oba okulary z korekcją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dioptryjną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4E6" w14:textId="48A47561" w:rsidR="00874338" w:rsidRDefault="00874338" w:rsidP="008743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D3A" w14:textId="77777777" w:rsidR="00874338" w:rsidRPr="00D5198C" w:rsidRDefault="00874338" w:rsidP="0087433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5EF0" w:rsidRPr="00D5198C" w14:paraId="47134828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A9" w14:textId="77777777" w:rsidR="004A5EF0" w:rsidRPr="00EF5DF8" w:rsidRDefault="004A5EF0" w:rsidP="004A5EF0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0357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 xml:space="preserve">Obiektywy klasy </w:t>
            </w:r>
            <w:proofErr w:type="spellStart"/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planachromatycznej</w:t>
            </w:r>
            <w:proofErr w:type="spellEnd"/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 xml:space="preserve"> o następujących parametrach:</w:t>
            </w:r>
          </w:p>
          <w:p w14:paraId="1BDEC046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- 2,5x/0,07 W.D. 11,2mm</w:t>
            </w:r>
          </w:p>
          <w:p w14:paraId="4B830596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- 5x/0,12 W.D. 14,0mm</w:t>
            </w:r>
          </w:p>
          <w:p w14:paraId="7C7A2241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- 10x/0,25 W.D. 12,0mm</w:t>
            </w:r>
          </w:p>
          <w:p w14:paraId="748124DA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- 20x/0,40 W.D. 0,92mm</w:t>
            </w:r>
          </w:p>
          <w:p w14:paraId="196FA82C" w14:textId="77777777" w:rsidR="00874338" w:rsidRPr="00874338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- 40x/0,65 W.D. 0,35mm</w:t>
            </w:r>
          </w:p>
          <w:p w14:paraId="5EF6A16E" w14:textId="6B9365E4" w:rsidR="004A5EF0" w:rsidRPr="008E5A15" w:rsidRDefault="00874338" w:rsidP="00874338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4338">
              <w:rPr>
                <w:rFonts w:asciiTheme="minorHAnsi" w:hAnsiTheme="minorHAnsi" w:cstheme="minorHAnsi"/>
                <w:sz w:val="20"/>
                <w:lang w:eastAsia="zh-CN"/>
              </w:rPr>
              <w:t>- 63x/0,80 W.D. 0,26mm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EAD" w14:textId="68832C3B" w:rsidR="004A5EF0" w:rsidRDefault="00874338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40A" w14:textId="77777777" w:rsidR="004A5EF0" w:rsidRPr="00D5198C" w:rsidRDefault="004A5EF0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42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F2E66"/>
    <w:multiLevelType w:val="hybridMultilevel"/>
    <w:tmpl w:val="785A9B5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8C65B5"/>
    <w:multiLevelType w:val="hybridMultilevel"/>
    <w:tmpl w:val="3B5CA1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4469D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C1E0E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C5F"/>
    <w:rsid w:val="00055C6A"/>
    <w:rsid w:val="00090AE5"/>
    <w:rsid w:val="00092120"/>
    <w:rsid w:val="000B5168"/>
    <w:rsid w:val="000D49FE"/>
    <w:rsid w:val="000D742B"/>
    <w:rsid w:val="0012085B"/>
    <w:rsid w:val="00154807"/>
    <w:rsid w:val="00163B84"/>
    <w:rsid w:val="001B761A"/>
    <w:rsid w:val="001B79A0"/>
    <w:rsid w:val="00206260"/>
    <w:rsid w:val="0022367C"/>
    <w:rsid w:val="0026750A"/>
    <w:rsid w:val="0028306A"/>
    <w:rsid w:val="00292FF0"/>
    <w:rsid w:val="002B00D4"/>
    <w:rsid w:val="002B2A36"/>
    <w:rsid w:val="00360AA9"/>
    <w:rsid w:val="00364BA0"/>
    <w:rsid w:val="00364D9D"/>
    <w:rsid w:val="0037323D"/>
    <w:rsid w:val="003819AB"/>
    <w:rsid w:val="003855B5"/>
    <w:rsid w:val="00386713"/>
    <w:rsid w:val="00397B7A"/>
    <w:rsid w:val="003A4F59"/>
    <w:rsid w:val="003D5FFF"/>
    <w:rsid w:val="003F622F"/>
    <w:rsid w:val="004273BD"/>
    <w:rsid w:val="00450F5E"/>
    <w:rsid w:val="004923A3"/>
    <w:rsid w:val="004939A1"/>
    <w:rsid w:val="004A5EF0"/>
    <w:rsid w:val="004C68A5"/>
    <w:rsid w:val="004D55CC"/>
    <w:rsid w:val="00545473"/>
    <w:rsid w:val="00554E4F"/>
    <w:rsid w:val="005571E4"/>
    <w:rsid w:val="00580971"/>
    <w:rsid w:val="00580A9E"/>
    <w:rsid w:val="00584500"/>
    <w:rsid w:val="00596AF4"/>
    <w:rsid w:val="00596BFD"/>
    <w:rsid w:val="005E7A21"/>
    <w:rsid w:val="00603A72"/>
    <w:rsid w:val="00607312"/>
    <w:rsid w:val="00624E63"/>
    <w:rsid w:val="00660753"/>
    <w:rsid w:val="00687BC3"/>
    <w:rsid w:val="006B250F"/>
    <w:rsid w:val="00745852"/>
    <w:rsid w:val="00754687"/>
    <w:rsid w:val="00754E74"/>
    <w:rsid w:val="007631AA"/>
    <w:rsid w:val="007716E2"/>
    <w:rsid w:val="007732A2"/>
    <w:rsid w:val="00786339"/>
    <w:rsid w:val="00786504"/>
    <w:rsid w:val="00787B4C"/>
    <w:rsid w:val="007A233E"/>
    <w:rsid w:val="007A659B"/>
    <w:rsid w:val="007B7481"/>
    <w:rsid w:val="007E47B6"/>
    <w:rsid w:val="00806170"/>
    <w:rsid w:val="00852571"/>
    <w:rsid w:val="00874338"/>
    <w:rsid w:val="008817CE"/>
    <w:rsid w:val="008D0C5E"/>
    <w:rsid w:val="008D3402"/>
    <w:rsid w:val="008E5A15"/>
    <w:rsid w:val="008F7993"/>
    <w:rsid w:val="00925137"/>
    <w:rsid w:val="0094591B"/>
    <w:rsid w:val="00963686"/>
    <w:rsid w:val="00983971"/>
    <w:rsid w:val="0099045B"/>
    <w:rsid w:val="00993092"/>
    <w:rsid w:val="009B17AD"/>
    <w:rsid w:val="00A530BD"/>
    <w:rsid w:val="00AB2A0C"/>
    <w:rsid w:val="00AB46C8"/>
    <w:rsid w:val="00AB497A"/>
    <w:rsid w:val="00B054C5"/>
    <w:rsid w:val="00B16BD4"/>
    <w:rsid w:val="00B329EB"/>
    <w:rsid w:val="00B43ED4"/>
    <w:rsid w:val="00B441F4"/>
    <w:rsid w:val="00B54F87"/>
    <w:rsid w:val="00BA0A3B"/>
    <w:rsid w:val="00BB0763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CD70F1"/>
    <w:rsid w:val="00D14C18"/>
    <w:rsid w:val="00D1643D"/>
    <w:rsid w:val="00D25389"/>
    <w:rsid w:val="00D5198C"/>
    <w:rsid w:val="00D771EF"/>
    <w:rsid w:val="00D8424F"/>
    <w:rsid w:val="00D92742"/>
    <w:rsid w:val="00D943F7"/>
    <w:rsid w:val="00DA4F81"/>
    <w:rsid w:val="00DB1883"/>
    <w:rsid w:val="00DB586C"/>
    <w:rsid w:val="00DD4F40"/>
    <w:rsid w:val="00DE0362"/>
    <w:rsid w:val="00DF1622"/>
    <w:rsid w:val="00E07704"/>
    <w:rsid w:val="00E41A2F"/>
    <w:rsid w:val="00EA2CB6"/>
    <w:rsid w:val="00EB4831"/>
    <w:rsid w:val="00EE7DD8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purl.org/dc/elements/1.1/"/>
    <ds:schemaRef ds:uri="ac2bcd6b-1cfb-4024-b694-1e96efe8257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d7f34ec-9741-4b79-a27d-5e7851a777a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C3031-0098-4982-834E-3198121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63</cp:revision>
  <cp:lastPrinted>2023-09-15T12:38:00Z</cp:lastPrinted>
  <dcterms:created xsi:type="dcterms:W3CDTF">2021-04-01T07:42:00Z</dcterms:created>
  <dcterms:modified xsi:type="dcterms:W3CDTF">2023-11-27T10:07:00Z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