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odtytu"/>
        <w:tabs>
          <w:tab w:val="clear" w:pos="709"/>
          <w:tab w:val="left" w:pos="7938" w:leader="none"/>
        </w:tabs>
        <w:spacing w:lineRule="auto" w:line="240" w:before="0" w:after="0"/>
        <w:jc w:val="right"/>
        <w:rPr>
          <w:rFonts w:ascii="Calibri" w:hAnsi="Calibri"/>
          <w:sz w:val="22"/>
          <w:szCs w:val="22"/>
        </w:rPr>
      </w:pPr>
      <w:r>
        <w:rPr>
          <w:rFonts w:cs="Calibri" w:cstheme="minorHAnsi"/>
          <w:color w:val="auto"/>
          <w:spacing w:val="0"/>
          <w:sz w:val="22"/>
          <w:szCs w:val="22"/>
        </w:rPr>
        <w:t>Załącznik nr 8 do SWZ</w:t>
      </w:r>
    </w:p>
    <w:p>
      <w:pPr>
        <w:pStyle w:val="Normal"/>
        <w:spacing w:lineRule="auto" w:line="240" w:before="0" w:after="0"/>
        <w:rPr>
          <w:rFonts w:ascii="Calibri" w:hAnsi="Calibri" w:cs="Calibri" w:cstheme="minorHAnsi"/>
          <w:b/>
          <w:bCs/>
          <w:sz w:val="22"/>
          <w:szCs w:val="22"/>
        </w:rPr>
      </w:pPr>
      <w:r>
        <w:rPr>
          <w:rFonts w:cs="Calibri" w:cstheme="minorHAnsi"/>
          <w:b/>
          <w:bCs/>
          <w:sz w:val="22"/>
          <w:szCs w:val="22"/>
        </w:rPr>
      </w:r>
    </w:p>
    <w:p>
      <w:pPr>
        <w:pStyle w:val="Normal"/>
        <w:tabs>
          <w:tab w:val="clear" w:pos="709"/>
          <w:tab w:val="left" w:pos="3516" w:leader="none"/>
        </w:tabs>
        <w:spacing w:lineRule="auto" w:line="240"/>
        <w:jc w:val="center"/>
        <w:rPr>
          <w:rFonts w:ascii="Calibri" w:hAnsi="Calibri"/>
          <w:sz w:val="22"/>
          <w:szCs w:val="22"/>
        </w:rPr>
      </w:pPr>
      <w:r>
        <w:rPr>
          <w:rFonts w:cs="Calibri" w:cstheme="minorHAnsi"/>
          <w:sz w:val="22"/>
          <w:szCs w:val="22"/>
        </w:rPr>
        <w:t>UMOWA NR SOG.Um.__.2024</w:t>
      </w:r>
    </w:p>
    <w:p>
      <w:pPr>
        <w:pStyle w:val="Normal"/>
        <w:tabs>
          <w:tab w:val="clear" w:pos="709"/>
          <w:tab w:val="left" w:pos="3516" w:leader="none"/>
        </w:tabs>
        <w:spacing w:lineRule="auto" w:line="240"/>
        <w:rPr>
          <w:rFonts w:ascii="Calibri" w:hAnsi="Calibri" w:cs="Calibri" w:cstheme="minorHAnsi"/>
          <w:sz w:val="22"/>
          <w:szCs w:val="22"/>
        </w:rPr>
      </w:pPr>
      <w:r>
        <w:rPr>
          <w:rFonts w:cs="Calibri" w:cstheme="minorHAnsi"/>
          <w:sz w:val="22"/>
          <w:szCs w:val="22"/>
        </w:rPr>
      </w:r>
    </w:p>
    <w:p>
      <w:pPr>
        <w:pStyle w:val="Normal"/>
        <w:spacing w:lineRule="auto" w:line="240"/>
        <w:jc w:val="both"/>
        <w:rPr>
          <w:rFonts w:ascii="Calibri" w:hAnsi="Calibri"/>
          <w:sz w:val="22"/>
          <w:szCs w:val="22"/>
        </w:rPr>
      </w:pPr>
      <w:r>
        <w:rPr>
          <w:rFonts w:cs="Calibri" w:cstheme="minorHAnsi"/>
          <w:sz w:val="22"/>
          <w:szCs w:val="22"/>
        </w:rPr>
        <w:t>zawarta w dniu …………………………… 2024r. w Warcie Bolesławieckiej pomiędzy:</w:t>
      </w:r>
    </w:p>
    <w:p>
      <w:pPr>
        <w:pStyle w:val="Normal"/>
        <w:spacing w:lineRule="auto" w:line="240"/>
        <w:jc w:val="both"/>
        <w:rPr>
          <w:rFonts w:ascii="Calibri" w:hAnsi="Calibri" w:cs="Calibri" w:cstheme="minorHAnsi"/>
          <w:sz w:val="22"/>
          <w:szCs w:val="22"/>
        </w:rPr>
      </w:pPr>
      <w:r>
        <w:rPr>
          <w:rFonts w:cs="Calibri" w:cstheme="minorHAnsi"/>
          <w:sz w:val="22"/>
          <w:szCs w:val="22"/>
        </w:rPr>
      </w:r>
    </w:p>
    <w:p>
      <w:pPr>
        <w:pStyle w:val="Normal"/>
        <w:spacing w:lineRule="auto" w:line="240"/>
        <w:jc w:val="both"/>
        <w:rPr>
          <w:rFonts w:ascii="Calibri" w:hAnsi="Calibri"/>
          <w:sz w:val="22"/>
          <w:szCs w:val="22"/>
        </w:rPr>
      </w:pPr>
      <w:r>
        <w:rPr>
          <w:rFonts w:cs="Calibri" w:cstheme="minorHAnsi"/>
          <w:b/>
          <w:bCs/>
          <w:sz w:val="22"/>
          <w:szCs w:val="22"/>
        </w:rPr>
        <w:t>Gminą Warta Bolesławiecka</w:t>
      </w:r>
      <w:r>
        <w:rPr>
          <w:rFonts w:cs="Calibri" w:cstheme="minorHAnsi"/>
          <w:sz w:val="22"/>
          <w:szCs w:val="22"/>
        </w:rPr>
        <w:t xml:space="preserve">, z siedzibą: Warta Bolesławiecka 40c, 59-720 Warta Bolesławiecka, NIP 6121636289, REGON 390648115, reprezentowaną przez Mirosława Haniszewskiego – Wójta Gminy, </w:t>
      </w:r>
      <w:r>
        <w:rPr>
          <w:rFonts w:eastAsia="Times New Roman" w:cs="Calibri" w:cstheme="minorHAnsi"/>
          <w:sz w:val="22"/>
          <w:szCs w:val="22"/>
        </w:rPr>
        <w:t>przy kontrasygnacie Skarbnika Gminy – Ewy Tambur</w:t>
      </w:r>
      <w:r>
        <w:rPr>
          <w:rFonts w:cs="Calibri" w:cstheme="minorHAnsi"/>
          <w:sz w:val="22"/>
          <w:szCs w:val="22"/>
        </w:rPr>
        <w:t xml:space="preserve"> zwaną dalej </w:t>
      </w:r>
      <w:r>
        <w:rPr>
          <w:rFonts w:cs="Calibri" w:cstheme="minorHAnsi"/>
          <w:b/>
          <w:bCs/>
          <w:sz w:val="22"/>
          <w:szCs w:val="22"/>
        </w:rPr>
        <w:t xml:space="preserve">Zamawiającym </w:t>
      </w:r>
    </w:p>
    <w:p>
      <w:pPr>
        <w:pStyle w:val="Normal"/>
        <w:spacing w:lineRule="auto" w:line="240"/>
        <w:jc w:val="both"/>
        <w:rPr>
          <w:rFonts w:ascii="Calibri" w:hAnsi="Calibri" w:cs="Calibri" w:cstheme="minorHAnsi"/>
          <w:bCs/>
          <w:sz w:val="22"/>
          <w:szCs w:val="22"/>
        </w:rPr>
      </w:pPr>
      <w:r>
        <w:rPr>
          <w:rFonts w:cs="Calibri" w:cstheme="minorHAnsi"/>
          <w:bCs/>
          <w:sz w:val="22"/>
          <w:szCs w:val="22"/>
        </w:rPr>
      </w:r>
    </w:p>
    <w:p>
      <w:pPr>
        <w:pStyle w:val="Normal"/>
        <w:spacing w:lineRule="auto" w:line="240"/>
        <w:jc w:val="both"/>
        <w:rPr>
          <w:rFonts w:ascii="Calibri" w:hAnsi="Calibri"/>
          <w:sz w:val="22"/>
          <w:szCs w:val="22"/>
        </w:rPr>
      </w:pPr>
      <w:r>
        <w:rPr>
          <w:rFonts w:cs="Calibri" w:cstheme="minorHAnsi"/>
          <w:bCs/>
          <w:sz w:val="22"/>
          <w:szCs w:val="22"/>
        </w:rPr>
        <w:t>a</w:t>
      </w:r>
    </w:p>
    <w:p>
      <w:pPr>
        <w:pStyle w:val="Normal"/>
        <w:spacing w:lineRule="auto" w:line="240"/>
        <w:jc w:val="both"/>
        <w:rPr>
          <w:rFonts w:ascii="Calibri" w:hAnsi="Calibri" w:cs="Calibri" w:cstheme="minorHAnsi"/>
          <w:bCs/>
          <w:sz w:val="22"/>
          <w:szCs w:val="22"/>
        </w:rPr>
      </w:pPr>
      <w:r>
        <w:rPr>
          <w:rFonts w:cs="Calibri" w:cstheme="minorHAnsi"/>
          <w:bCs/>
          <w:sz w:val="22"/>
          <w:szCs w:val="22"/>
        </w:rPr>
      </w:r>
    </w:p>
    <w:p>
      <w:pPr>
        <w:pStyle w:val="Normal"/>
        <w:spacing w:lineRule="auto" w:line="240"/>
        <w:jc w:val="both"/>
        <w:rPr>
          <w:rFonts w:ascii="Calibri" w:hAnsi="Calibri"/>
          <w:sz w:val="22"/>
          <w:szCs w:val="22"/>
        </w:rPr>
      </w:pPr>
      <w:r>
        <w:rPr>
          <w:rFonts w:cs="Calibri" w:cstheme="minorHAnsi"/>
          <w:b/>
          <w:sz w:val="22"/>
          <w:szCs w:val="22"/>
        </w:rPr>
        <w:t>………………………………………</w:t>
      </w:r>
      <w:r>
        <w:rPr>
          <w:rFonts w:cs="Calibri" w:cstheme="minorHAnsi"/>
          <w:b/>
          <w:sz w:val="22"/>
          <w:szCs w:val="22"/>
        </w:rPr>
        <w:t>.……..………………….,</w:t>
      </w:r>
      <w:r>
        <w:rPr>
          <w:rFonts w:cs="Calibri" w:cstheme="minorHAnsi"/>
          <w:sz w:val="22"/>
          <w:szCs w:val="22"/>
        </w:rPr>
        <w:t xml:space="preserve"> z siedzibą………………….…………………………………… </w:t>
      </w:r>
      <w:r>
        <w:rPr>
          <w:rFonts w:cs="Calibri" w:cstheme="minorHAnsi"/>
          <w:bCs/>
          <w:sz w:val="22"/>
          <w:szCs w:val="22"/>
        </w:rPr>
        <w:t xml:space="preserve">NIP …………………, REGON …………………. , </w:t>
      </w:r>
      <w:r>
        <w:rPr>
          <w:rFonts w:cs="Calibri" w:cstheme="minorHAnsi"/>
          <w:sz w:val="22"/>
          <w:szCs w:val="22"/>
        </w:rPr>
        <w:t xml:space="preserve">reprezentowaną przez: ……………………………………..……, zwaną dalej </w:t>
      </w:r>
      <w:r>
        <w:rPr>
          <w:rFonts w:cs="Calibri" w:cstheme="minorHAnsi"/>
          <w:b/>
          <w:bCs/>
          <w:sz w:val="22"/>
          <w:szCs w:val="22"/>
        </w:rPr>
        <w:t>Wykonawcą.</w:t>
      </w:r>
      <w:r>
        <w:rPr>
          <w:rFonts w:cs="Calibri" w:cstheme="minorHAnsi"/>
          <w:sz w:val="22"/>
          <w:szCs w:val="22"/>
        </w:rPr>
        <w:t xml:space="preserve"> </w:t>
      </w:r>
    </w:p>
    <w:p>
      <w:pPr>
        <w:pStyle w:val="Normal"/>
        <w:spacing w:lineRule="auto" w:line="240"/>
        <w:jc w:val="both"/>
        <w:rPr>
          <w:rFonts w:ascii="Calibri" w:hAnsi="Calibri" w:cs="Calibri" w:cstheme="minorHAnsi"/>
          <w:sz w:val="22"/>
          <w:szCs w:val="22"/>
        </w:rPr>
      </w:pPr>
      <w:r>
        <w:rPr>
          <w:rFonts w:cs="Calibri" w:cstheme="minorHAnsi"/>
          <w:sz w:val="22"/>
          <w:szCs w:val="22"/>
        </w:rPr>
      </w:r>
    </w:p>
    <w:p>
      <w:pPr>
        <w:pStyle w:val="Normal"/>
        <w:spacing w:lineRule="auto" w:line="240"/>
        <w:jc w:val="both"/>
        <w:rPr>
          <w:rFonts w:ascii="Calibri" w:hAnsi="Calibri" w:cs="Calibri" w:cstheme="minorHAnsi"/>
          <w:sz w:val="22"/>
          <w:szCs w:val="22"/>
        </w:rPr>
      </w:pPr>
      <w:r>
        <w:rPr>
          <w:rFonts w:cs="Calibri" w:cstheme="minorHAnsi"/>
          <w:sz w:val="22"/>
          <w:szCs w:val="22"/>
        </w:rPr>
      </w:r>
    </w:p>
    <w:p>
      <w:pPr>
        <w:pStyle w:val="Normal"/>
        <w:spacing w:lineRule="auto" w:line="240"/>
        <w:jc w:val="both"/>
        <w:rPr>
          <w:rFonts w:ascii="Calibri" w:hAnsi="Calibri"/>
          <w:b w:val="false"/>
          <w:bCs w:val="false"/>
          <w:sz w:val="22"/>
          <w:szCs w:val="22"/>
        </w:rPr>
      </w:pPr>
      <w:r>
        <w:rPr>
          <w:rFonts w:cs="Calibri" w:cstheme="minorHAnsi"/>
          <w:b w:val="false"/>
          <w:bCs w:val="false"/>
          <w:sz w:val="22"/>
          <w:szCs w:val="22"/>
        </w:rPr>
        <w:t xml:space="preserve">W związku z przeprowadzonym przez Zamawiającego postępowaniem o udzielenie zamówienia publicznego pn.: „Montaż i budowa instalacji fotowoltaicznych w obiektach infrastruktury </w:t>
        <w:br/>
        <w:t xml:space="preserve">wodociągowo kanalizacyjnej w Gminie Warta Bolesławiecka” prowadzonym w trybie nieograniczonym, o wartości przekraczającej progi unijne, zgodnie z przepisami ustawy z dnia 11 września 2019 r. - Prawo zamówień publicznych (Dz.U.2023.1605 ze zm.) (dalej PZP), została zawarta umowa o następującej treści:     </w:t>
      </w:r>
    </w:p>
    <w:p>
      <w:pPr>
        <w:pStyle w:val="Normal"/>
        <w:spacing w:lineRule="auto" w:line="240" w:before="0" w:after="0"/>
        <w:jc w:val="both"/>
        <w:rPr>
          <w:rFonts w:ascii="Calibri" w:hAnsi="Calibri" w:cs="Calibri" w:cstheme="minorHAnsi"/>
          <w:sz w:val="22"/>
          <w:szCs w:val="22"/>
        </w:rPr>
      </w:pPr>
      <w:r>
        <w:rPr>
          <w:rFonts w:cs="Calibri" w:cstheme="minorHAnsi"/>
          <w:sz w:val="22"/>
          <w:szCs w:val="22"/>
        </w:rPr>
      </w:r>
    </w:p>
    <w:p>
      <w:pPr>
        <w:pStyle w:val="Normal"/>
        <w:spacing w:lineRule="auto" w:line="240" w:before="0" w:after="0"/>
        <w:jc w:val="center"/>
        <w:rPr>
          <w:rFonts w:ascii="Calibri" w:hAnsi="Calibri"/>
          <w:sz w:val="22"/>
          <w:szCs w:val="22"/>
        </w:rPr>
      </w:pPr>
      <w:r>
        <w:rPr>
          <w:rFonts w:cs="Calibri" w:cstheme="minorHAnsi"/>
          <w:b/>
          <w:bCs/>
          <w:sz w:val="22"/>
          <w:szCs w:val="22"/>
        </w:rPr>
        <w:t>§ 1. Przedmiot umowy</w:t>
      </w:r>
    </w:p>
    <w:p>
      <w:pPr>
        <w:pStyle w:val="Normal"/>
        <w:numPr>
          <w:ilvl w:val="0"/>
          <w:numId w:val="1"/>
        </w:numPr>
        <w:spacing w:lineRule="auto" w:line="240"/>
        <w:ind w:left="426" w:hanging="360"/>
        <w:jc w:val="both"/>
        <w:rPr>
          <w:rFonts w:ascii="Calibri" w:hAnsi="Calibri" w:cs="Calibri"/>
          <w:color w:val="000000"/>
          <w:sz w:val="22"/>
          <w:szCs w:val="22"/>
        </w:rPr>
      </w:pPr>
      <w:r>
        <w:rPr>
          <w:rFonts w:cs="Calibri"/>
          <w:color w:val="000000"/>
          <w:sz w:val="22"/>
          <w:szCs w:val="22"/>
        </w:rPr>
        <w:t>Przedmiotem zamówienia jest kompleksowe zaprojektowanie, dostawa i montaż instalacji fotowoltaicznych na terenie Zakładu Gospodarki Komunalnej w Lubkowie, na obiektach:</w:t>
      </w:r>
    </w:p>
    <w:p>
      <w:pPr>
        <w:pStyle w:val="Normal"/>
        <w:numPr>
          <w:ilvl w:val="0"/>
          <w:numId w:val="0"/>
        </w:numPr>
        <w:spacing w:lineRule="auto" w:line="240"/>
        <w:ind w:left="426" w:hanging="0"/>
        <w:jc w:val="both"/>
        <w:rPr>
          <w:rFonts w:ascii="Calibri" w:hAnsi="Calibri" w:cs="Calibri"/>
          <w:color w:val="000000"/>
          <w:sz w:val="22"/>
          <w:szCs w:val="22"/>
        </w:rPr>
      </w:pPr>
      <w:r>
        <w:rPr>
          <w:rFonts w:cs="Calibri"/>
          <w:color w:val="000000"/>
          <w:sz w:val="22"/>
          <w:szCs w:val="22"/>
        </w:rPr>
        <w:t>1) Oczyszczalni Ścieków w Tomaszowie Bolesławieckim</w:t>
      </w:r>
    </w:p>
    <w:p>
      <w:pPr>
        <w:pStyle w:val="Normal"/>
        <w:numPr>
          <w:ilvl w:val="0"/>
          <w:numId w:val="0"/>
        </w:numPr>
        <w:spacing w:lineRule="auto" w:line="240"/>
        <w:ind w:left="426" w:hanging="0"/>
        <w:jc w:val="both"/>
        <w:rPr>
          <w:rFonts w:ascii="Calibri" w:hAnsi="Calibri" w:cs="Calibri"/>
          <w:color w:val="000000"/>
          <w:sz w:val="22"/>
          <w:szCs w:val="22"/>
        </w:rPr>
      </w:pPr>
      <w:r>
        <w:rPr>
          <w:rFonts w:cs="Calibri"/>
          <w:color w:val="000000"/>
          <w:sz w:val="22"/>
          <w:szCs w:val="22"/>
        </w:rPr>
        <w:t>2) Oczyszczalni Ścieków w Raciborowicach Dolnych</w:t>
      </w:r>
    </w:p>
    <w:p>
      <w:pPr>
        <w:pStyle w:val="Normal"/>
        <w:numPr>
          <w:ilvl w:val="0"/>
          <w:numId w:val="0"/>
        </w:numPr>
        <w:spacing w:lineRule="auto" w:line="240"/>
        <w:ind w:left="426" w:hanging="0"/>
        <w:jc w:val="both"/>
        <w:rPr>
          <w:rFonts w:ascii="Calibri" w:hAnsi="Calibri" w:cs="Calibri"/>
          <w:color w:val="000000"/>
          <w:sz w:val="22"/>
          <w:szCs w:val="22"/>
        </w:rPr>
      </w:pPr>
      <w:r>
        <w:rPr>
          <w:rFonts w:cs="Calibri"/>
          <w:color w:val="000000"/>
          <w:sz w:val="22"/>
          <w:szCs w:val="22"/>
        </w:rPr>
        <w:t>3) Stacji Uzdatniania Wody w Raciborowicach Górnych</w:t>
      </w:r>
    </w:p>
    <w:p>
      <w:pPr>
        <w:pStyle w:val="Normal"/>
        <w:numPr>
          <w:ilvl w:val="0"/>
          <w:numId w:val="0"/>
        </w:numPr>
        <w:spacing w:lineRule="auto" w:line="240"/>
        <w:ind w:left="426" w:hanging="0"/>
        <w:jc w:val="both"/>
        <w:rPr>
          <w:rFonts w:ascii="Calibri" w:hAnsi="Calibri" w:cs="Calibri"/>
          <w:color w:val="000000"/>
          <w:sz w:val="22"/>
          <w:szCs w:val="22"/>
        </w:rPr>
      </w:pPr>
      <w:r>
        <w:rPr>
          <w:rFonts w:cs="Calibri"/>
          <w:color w:val="000000"/>
          <w:sz w:val="22"/>
          <w:szCs w:val="22"/>
        </w:rPr>
        <w:t>4) Stacji Uzdatniania Wody w Tomaszowie Bolesławieckim</w:t>
      </w:r>
    </w:p>
    <w:p>
      <w:pPr>
        <w:pStyle w:val="Normal"/>
        <w:numPr>
          <w:ilvl w:val="0"/>
          <w:numId w:val="1"/>
        </w:numPr>
        <w:spacing w:lineRule="auto" w:line="240"/>
        <w:ind w:left="426" w:hanging="360"/>
        <w:jc w:val="both"/>
        <w:rPr>
          <w:rFonts w:ascii="Calibri" w:hAnsi="Calibri"/>
          <w:sz w:val="22"/>
          <w:szCs w:val="22"/>
        </w:rPr>
      </w:pPr>
      <w:r>
        <w:rPr>
          <w:rFonts w:cs="Calibri"/>
          <w:bCs/>
          <w:color w:val="000000"/>
          <w:sz w:val="22"/>
          <w:szCs w:val="22"/>
        </w:rPr>
        <w:t>Szczegółowy zakres przedmiotu zamówienia opisany został w PFU stanowiącym załącznik nr 1 do umowy</w:t>
      </w:r>
    </w:p>
    <w:p>
      <w:pPr>
        <w:pStyle w:val="Normal"/>
        <w:numPr>
          <w:ilvl w:val="0"/>
          <w:numId w:val="1"/>
        </w:numPr>
        <w:spacing w:lineRule="auto" w:line="240"/>
        <w:ind w:left="426" w:hanging="360"/>
        <w:jc w:val="both"/>
        <w:rPr>
          <w:rFonts w:ascii="Calibri" w:hAnsi="Calibri"/>
          <w:sz w:val="22"/>
          <w:szCs w:val="22"/>
        </w:rPr>
      </w:pPr>
      <w:r>
        <w:rPr>
          <w:rFonts w:cs="Calibri"/>
          <w:color w:val="000000"/>
          <w:sz w:val="22"/>
          <w:szCs w:val="22"/>
        </w:rPr>
        <w:t>Wykonawca zobowiązuje się do wykonania przedmiotu umowy zgodnie ze złożoną ofertą oraz SWZ i dokumentacją projektową, o której mowa w ust. 2, którą Wykonawca uznaje za kompletną z punktu widzenia celu, jakiemu ma  służyć.</w:t>
      </w:r>
    </w:p>
    <w:p>
      <w:pPr>
        <w:pStyle w:val="Normal"/>
        <w:numPr>
          <w:ilvl w:val="0"/>
          <w:numId w:val="1"/>
        </w:numPr>
        <w:spacing w:lineRule="auto" w:line="240"/>
        <w:ind w:left="426" w:hanging="360"/>
        <w:jc w:val="both"/>
        <w:rPr>
          <w:rFonts w:ascii="Calibri" w:hAnsi="Calibri"/>
          <w:sz w:val="22"/>
          <w:szCs w:val="22"/>
        </w:rPr>
      </w:pPr>
      <w:r>
        <w:rPr>
          <w:rFonts w:cs="Calibri"/>
          <w:color w:val="000000"/>
          <w:sz w:val="22"/>
          <w:szCs w:val="22"/>
        </w:rPr>
        <w:t>Wykonawca zobowiązuje się do wykonania przedmiotu umowy zgodnie z zasadami wiedzy technicznej i sztuki budowlanej, obowiązującymi przepisami i polskimi normami oraz zobowiązuje się do oddania przedmiotu niniejszej umowy Zamawiającemu w terminie w niej uzgodnionym.</w:t>
      </w:r>
    </w:p>
    <w:p>
      <w:pPr>
        <w:pStyle w:val="Normal"/>
        <w:numPr>
          <w:ilvl w:val="0"/>
          <w:numId w:val="1"/>
        </w:numPr>
        <w:spacing w:lineRule="auto" w:line="240"/>
        <w:ind w:left="426" w:hanging="360"/>
        <w:jc w:val="both"/>
        <w:rPr>
          <w:rFonts w:ascii="Calibri" w:hAnsi="Calibri"/>
          <w:sz w:val="22"/>
          <w:szCs w:val="22"/>
        </w:rPr>
      </w:pPr>
      <w:r>
        <w:rPr>
          <w:rFonts w:cs="Calibri"/>
          <w:color w:val="000000"/>
          <w:sz w:val="22"/>
          <w:szCs w:val="22"/>
        </w:rPr>
        <w:t>Urządzenia wchodzące w skład instalacji muszą być fabrycznie nowe, mieć datę produkcji nie starszą niż 1 rok od daty dostawy, posiadać instrukcję i niezbędne dokumenty w języku polskim, oraz muszą mieć potwierdzenie dopuszczania do stosowania w Polsce.</w:t>
      </w:r>
    </w:p>
    <w:p>
      <w:pPr>
        <w:pStyle w:val="Normal"/>
        <w:numPr>
          <w:ilvl w:val="0"/>
          <w:numId w:val="1"/>
        </w:numPr>
        <w:spacing w:lineRule="auto" w:line="240"/>
        <w:ind w:left="426" w:hanging="360"/>
        <w:jc w:val="both"/>
        <w:rPr>
          <w:rFonts w:ascii="Calibri" w:hAnsi="Calibri"/>
          <w:sz w:val="22"/>
          <w:szCs w:val="22"/>
        </w:rPr>
      </w:pPr>
      <w:r>
        <w:rPr>
          <w:rFonts w:cs="Calibri"/>
          <w:color w:val="000000"/>
          <w:sz w:val="22"/>
          <w:szCs w:val="22"/>
        </w:rPr>
        <w:t>Wykonawca zobowiązany jest do współpracy z użytkownikiem w zakresie realizacji przedmiotu zamówienia.</w:t>
      </w:r>
    </w:p>
    <w:p>
      <w:pPr>
        <w:pStyle w:val="ListParagraph"/>
        <w:spacing w:lineRule="auto" w:line="240"/>
        <w:ind w:left="284" w:hanging="0"/>
        <w:jc w:val="both"/>
        <w:rPr>
          <w:rFonts w:ascii="Calibri" w:hAnsi="Calibri" w:eastAsia="Calibri" w:cs="Calibri" w:cstheme="minorHAnsi"/>
          <w:color w:val="000000" w:themeColor="text1"/>
          <w:sz w:val="22"/>
          <w:szCs w:val="22"/>
        </w:rPr>
      </w:pPr>
      <w:r>
        <w:rPr>
          <w:rFonts w:eastAsia="Calibri" w:cs="Calibri" w:cstheme="minorHAnsi"/>
          <w:color w:val="000000" w:themeColor="text1"/>
          <w:sz w:val="22"/>
          <w:szCs w:val="22"/>
        </w:rPr>
      </w:r>
    </w:p>
    <w:p>
      <w:pPr>
        <w:pStyle w:val="Normal"/>
        <w:spacing w:lineRule="auto" w:line="240" w:before="0" w:after="0"/>
        <w:jc w:val="center"/>
        <w:rPr>
          <w:rFonts w:ascii="Calibri" w:hAnsi="Calibri"/>
          <w:sz w:val="22"/>
          <w:szCs w:val="22"/>
        </w:rPr>
      </w:pPr>
      <w:r>
        <w:rPr>
          <w:rFonts w:cs="Calibri" w:cstheme="minorHAnsi"/>
          <w:b/>
          <w:bCs/>
          <w:sz w:val="22"/>
          <w:szCs w:val="22"/>
        </w:rPr>
        <w:t>§ 2. Wykonanie umowy</w:t>
      </w:r>
    </w:p>
    <w:p>
      <w:pPr>
        <w:pStyle w:val="ListParagraph"/>
        <w:numPr>
          <w:ilvl w:val="0"/>
          <w:numId w:val="7"/>
        </w:numPr>
        <w:tabs>
          <w:tab w:val="clear" w:pos="709"/>
          <w:tab w:val="left" w:pos="284" w:leader="none"/>
        </w:tabs>
        <w:spacing w:lineRule="auto" w:line="240" w:before="0" w:after="0"/>
        <w:ind w:left="284" w:hanging="284"/>
        <w:contextualSpacing/>
        <w:jc w:val="both"/>
        <w:rPr>
          <w:rFonts w:ascii="Calibri" w:hAnsi="Calibri"/>
          <w:sz w:val="22"/>
          <w:szCs w:val="22"/>
        </w:rPr>
      </w:pPr>
      <w:r>
        <w:rPr>
          <w:rFonts w:cs="Calibri" w:cstheme="minorHAnsi"/>
          <w:sz w:val="22"/>
          <w:szCs w:val="22"/>
        </w:rPr>
        <w:t>Wykonawca wykona roboty z materiałów własnych i własnym staraniem</w:t>
      </w:r>
      <w:r>
        <w:rPr>
          <w:rFonts w:cs="Calibri" w:cstheme="minorHAnsi"/>
          <w:i/>
          <w:iCs/>
          <w:sz w:val="22"/>
          <w:szCs w:val="22"/>
        </w:rPr>
        <w:t>.</w:t>
      </w:r>
    </w:p>
    <w:p>
      <w:pPr>
        <w:pStyle w:val="ListParagraph"/>
        <w:numPr>
          <w:ilvl w:val="0"/>
          <w:numId w:val="7"/>
        </w:numPr>
        <w:tabs>
          <w:tab w:val="clear" w:pos="709"/>
          <w:tab w:val="left" w:pos="284" w:leader="none"/>
        </w:tabs>
        <w:spacing w:lineRule="auto" w:line="240" w:before="0" w:after="0"/>
        <w:ind w:left="284" w:hanging="284"/>
        <w:contextualSpacing/>
        <w:jc w:val="both"/>
        <w:rPr>
          <w:rFonts w:ascii="Calibri" w:hAnsi="Calibri"/>
          <w:i w:val="false"/>
          <w:i w:val="false"/>
          <w:iCs w:val="false"/>
          <w:sz w:val="22"/>
          <w:szCs w:val="22"/>
        </w:rPr>
      </w:pPr>
      <w:r>
        <w:rPr>
          <w:rFonts w:cs="Calibri" w:cstheme="minorHAnsi"/>
          <w:i w:val="false"/>
          <w:iCs w:val="false"/>
          <w:sz w:val="22"/>
          <w:szCs w:val="22"/>
        </w:rPr>
        <w:t>W zakresie opracowania dokumentacji projektowej dla każdego obiektu Wykonawca:</w:t>
      </w:r>
    </w:p>
    <w:p>
      <w:pPr>
        <w:pStyle w:val="ListParagraph"/>
        <w:numPr>
          <w:ilvl w:val="0"/>
          <w:numId w:val="0"/>
        </w:numPr>
        <w:tabs>
          <w:tab w:val="clear" w:pos="709"/>
          <w:tab w:val="left" w:pos="284" w:leader="none"/>
        </w:tabs>
        <w:spacing w:lineRule="auto" w:line="240" w:before="0" w:after="0"/>
        <w:ind w:left="284" w:hanging="0"/>
        <w:contextualSpacing/>
        <w:jc w:val="both"/>
        <w:rPr>
          <w:rFonts w:ascii="Calibri" w:hAnsi="Calibri"/>
          <w:i w:val="false"/>
          <w:i w:val="false"/>
          <w:iCs w:val="false"/>
          <w:sz w:val="22"/>
          <w:szCs w:val="22"/>
        </w:rPr>
      </w:pPr>
      <w:r>
        <w:rPr>
          <w:rFonts w:cs="Calibri" w:cstheme="minorHAnsi"/>
          <w:i w:val="false"/>
          <w:iCs w:val="false"/>
          <w:sz w:val="22"/>
          <w:szCs w:val="22"/>
        </w:rPr>
        <w:t>1) opracuje i przedłoży do oceny koncepcję projektową przedstawiającą proponowane rozwiązania. Zamawiający zgłosi swoje uwagi do proponowanych rozwiązań i wyda zalecenia do uwzględnienia w dokumentacji projektowej</w:t>
      </w:r>
    </w:p>
    <w:p>
      <w:pPr>
        <w:pStyle w:val="ListParagraph"/>
        <w:numPr>
          <w:ilvl w:val="0"/>
          <w:numId w:val="0"/>
        </w:numPr>
        <w:tabs>
          <w:tab w:val="clear" w:pos="709"/>
          <w:tab w:val="left" w:pos="284" w:leader="none"/>
        </w:tabs>
        <w:spacing w:lineRule="auto" w:line="240" w:before="0" w:after="0"/>
        <w:ind w:left="284" w:hanging="0"/>
        <w:contextualSpacing/>
        <w:jc w:val="both"/>
        <w:rPr>
          <w:rFonts w:ascii="Calibri" w:hAnsi="Calibri"/>
          <w:i w:val="false"/>
          <w:i w:val="false"/>
          <w:iCs w:val="false"/>
          <w:sz w:val="22"/>
          <w:szCs w:val="22"/>
        </w:rPr>
      </w:pPr>
      <w:r>
        <w:rPr>
          <w:rFonts w:cs="Calibri" w:cstheme="minorHAnsi"/>
          <w:i w:val="false"/>
          <w:iCs w:val="false"/>
          <w:sz w:val="22"/>
          <w:szCs w:val="22"/>
        </w:rPr>
        <w:t>2) opracuje projekty wskazane w PFU (w formie utrwalonej na piśmie oraz w formie elektronicznej)</w:t>
      </w:r>
    </w:p>
    <w:p>
      <w:pPr>
        <w:pStyle w:val="ListParagraph"/>
        <w:numPr>
          <w:ilvl w:val="0"/>
          <w:numId w:val="0"/>
        </w:numPr>
        <w:tabs>
          <w:tab w:val="clear" w:pos="709"/>
          <w:tab w:val="left" w:pos="284" w:leader="none"/>
        </w:tabs>
        <w:spacing w:lineRule="auto" w:line="240" w:before="0" w:after="0"/>
        <w:ind w:left="284" w:hanging="0"/>
        <w:contextualSpacing/>
        <w:jc w:val="both"/>
        <w:rPr>
          <w:rFonts w:ascii="Calibri" w:hAnsi="Calibri"/>
          <w:i w:val="false"/>
          <w:i w:val="false"/>
          <w:iCs w:val="false"/>
          <w:sz w:val="22"/>
          <w:szCs w:val="22"/>
        </w:rPr>
      </w:pPr>
      <w:r>
        <w:rPr>
          <w:rFonts w:cs="Calibri" w:cstheme="minorHAnsi"/>
          <w:i w:val="false"/>
          <w:iCs w:val="false"/>
          <w:sz w:val="22"/>
          <w:szCs w:val="22"/>
        </w:rPr>
        <w:t>3) uzyska wszystkie wymagane prawem uzgodnienia i sprawdzenia rozwiązań projektowych z odpowiednimi instytucjami, w tym wymaganych operatów, ekspertyz, dokumentacji hydrogeologicznej, dokumentację geotechniczną, itp., uzyskanie decyzji pozwolenia na budowę lub dokonanie zgłoszenia wykonania robót budowlanych, (jeśli będą wymagane prawem).</w:t>
      </w:r>
    </w:p>
    <w:p>
      <w:pPr>
        <w:pStyle w:val="ListParagraph"/>
        <w:numPr>
          <w:ilvl w:val="0"/>
          <w:numId w:val="7"/>
        </w:numPr>
        <w:tabs>
          <w:tab w:val="clear" w:pos="709"/>
          <w:tab w:val="left" w:pos="284" w:leader="none"/>
        </w:tabs>
        <w:spacing w:lineRule="auto" w:line="240" w:before="0" w:after="0"/>
        <w:ind w:left="284" w:hanging="284"/>
        <w:contextualSpacing/>
        <w:jc w:val="both"/>
        <w:rPr>
          <w:rFonts w:ascii="Calibri" w:hAnsi="Calibri"/>
          <w:i w:val="false"/>
          <w:i w:val="false"/>
          <w:iCs w:val="false"/>
          <w:sz w:val="22"/>
          <w:szCs w:val="22"/>
        </w:rPr>
      </w:pPr>
      <w:r>
        <w:rPr>
          <w:rFonts w:cs="Calibri" w:cstheme="minorHAnsi"/>
          <w:i w:val="false"/>
          <w:iCs w:val="false"/>
          <w:sz w:val="22"/>
          <w:szCs w:val="22"/>
        </w:rPr>
        <w:t>Zamawiający wymaga, aby na etapie uszczegóławiania projektu dobór materiałów i urządzeń był każdorazowo uzgodniony z Zamawiającym, tj. przedstawienie dokumentacji technicznej (w tym gwarancję producenta) umożliwiających sprawdzenie i akceptację zgodności z PFU.</w:t>
      </w:r>
    </w:p>
    <w:p>
      <w:pPr>
        <w:pStyle w:val="ListParagraph"/>
        <w:numPr>
          <w:ilvl w:val="0"/>
          <w:numId w:val="7"/>
        </w:numPr>
        <w:tabs>
          <w:tab w:val="clear" w:pos="709"/>
          <w:tab w:val="left" w:pos="284" w:leader="none"/>
        </w:tabs>
        <w:spacing w:lineRule="auto" w:line="240" w:before="0" w:after="0"/>
        <w:ind w:left="284" w:hanging="284"/>
        <w:contextualSpacing/>
        <w:jc w:val="both"/>
        <w:rPr>
          <w:rFonts w:ascii="Calibri" w:hAnsi="Calibri"/>
          <w:i w:val="false"/>
          <w:i w:val="false"/>
          <w:iCs w:val="false"/>
          <w:sz w:val="22"/>
          <w:szCs w:val="22"/>
        </w:rPr>
      </w:pPr>
      <w:r>
        <w:rPr>
          <w:rFonts w:cs="Calibri" w:cstheme="minorHAnsi"/>
          <w:i w:val="false"/>
          <w:iCs w:val="false"/>
          <w:sz w:val="22"/>
          <w:szCs w:val="22"/>
        </w:rPr>
        <w:t>Uwzględnienie w projekcie urządzenia bez wymaganej akceptacji Zamawiającego będzie traktowane, jako istotne naruszenie umowy z winy Wykonawcy.</w:t>
      </w:r>
    </w:p>
    <w:p>
      <w:pPr>
        <w:pStyle w:val="ListParagraph"/>
        <w:numPr>
          <w:ilvl w:val="0"/>
          <w:numId w:val="7"/>
        </w:numPr>
        <w:tabs>
          <w:tab w:val="clear" w:pos="709"/>
          <w:tab w:val="left" w:pos="284" w:leader="none"/>
        </w:tabs>
        <w:spacing w:lineRule="auto" w:line="240" w:before="0" w:after="0"/>
        <w:ind w:left="284" w:hanging="284"/>
        <w:contextualSpacing/>
        <w:jc w:val="both"/>
        <w:rPr>
          <w:rFonts w:ascii="Calibri" w:hAnsi="Calibri"/>
          <w:sz w:val="22"/>
          <w:szCs w:val="22"/>
        </w:rPr>
      </w:pPr>
      <w:r>
        <w:rPr>
          <w:rFonts w:cs="Calibri" w:cstheme="minorHAnsi"/>
          <w:sz w:val="22"/>
          <w:szCs w:val="22"/>
        </w:rPr>
        <w:t xml:space="preserve">Przy wykonywaniu przedmiotu umowy Wykonawca zobowiązany jest stosować wyroby budowlane dopuszczone do obrotu i powszechnego lub jednostkowego stosowania </w:t>
        <w:br/>
        <w:t xml:space="preserve">w budownictwie zgodnie z art. 10 ustawy z 7 lipca 1994 roku – Prawo budowlane </w:t>
        <w:br/>
        <w:t>(Dz.U.2023.682 ze zm.) zgodne z parametrami określonymi w SWZ i załącznikach do SWZ.</w:t>
      </w:r>
    </w:p>
    <w:p>
      <w:pPr>
        <w:pStyle w:val="ListParagraph"/>
        <w:numPr>
          <w:ilvl w:val="0"/>
          <w:numId w:val="7"/>
        </w:numPr>
        <w:tabs>
          <w:tab w:val="clear" w:pos="709"/>
          <w:tab w:val="left" w:pos="284" w:leader="none"/>
        </w:tabs>
        <w:spacing w:lineRule="auto" w:line="240" w:before="0" w:after="0"/>
        <w:ind w:left="284" w:hanging="284"/>
        <w:contextualSpacing/>
        <w:jc w:val="both"/>
        <w:rPr>
          <w:rFonts w:ascii="Calibri" w:hAnsi="Calibri"/>
          <w:sz w:val="22"/>
          <w:szCs w:val="22"/>
        </w:rPr>
      </w:pPr>
      <w:r>
        <w:rPr>
          <w:rFonts w:cs="Calibri" w:cstheme="minorHAnsi"/>
          <w:sz w:val="22"/>
          <w:szCs w:val="22"/>
        </w:rPr>
        <w:t xml:space="preserve">Wykonawca, w przypadku zastosowania produktów równoważnych do podanych w Specyfikacji Warunków Zamówienia, PFU przed wbudowaniem produktu musi przedłożyć odpowiednie dokumenty, opisujące parametry techniczno - jakościowe, wymagane prawem certyfikaty i inne dokumenty, dopuszczające dane produkty do użytkowania oraz pozwalające jednoznacznie stwierdzić, że są one równoważne do rozwiązań określonych w SWZ i uzyskać akceptację Zamawiającego na zastosowanie zaproponowanych produktów, która jednocześnie stanowić będzie potwierdzenie równoważności przyjętych rozwiązań (pod rygorem odstąpienia od umowy z winy Wykonawcy). </w:t>
      </w:r>
    </w:p>
    <w:p>
      <w:pPr>
        <w:pStyle w:val="ListParagraph"/>
        <w:numPr>
          <w:ilvl w:val="0"/>
          <w:numId w:val="7"/>
        </w:numPr>
        <w:tabs>
          <w:tab w:val="clear" w:pos="709"/>
          <w:tab w:val="left" w:pos="284" w:leader="none"/>
        </w:tabs>
        <w:spacing w:lineRule="auto" w:line="240" w:before="0" w:after="0"/>
        <w:ind w:left="284" w:hanging="284"/>
        <w:contextualSpacing/>
        <w:jc w:val="both"/>
        <w:rPr>
          <w:rFonts w:ascii="Calibri" w:hAnsi="Calibri"/>
          <w:sz w:val="22"/>
          <w:szCs w:val="22"/>
        </w:rPr>
      </w:pPr>
      <w:r>
        <w:rPr>
          <w:rFonts w:cs="Calibri" w:cstheme="minorHAnsi"/>
          <w:sz w:val="22"/>
          <w:szCs w:val="22"/>
        </w:rPr>
        <w:t>W przypadku, gdy w trakcie realizacji robót Wykonawca będzie zamierzał dokonać zmiany uprzednio zaakceptowanych produktów Wykonawca, jeszcze przed ich zastosowaniem, zobowiązany będzie każdorazowo do przedstawienia dokumentów, o których mowa w ust. 4 i udowodnienia ich równoważności, pod rygorem nałożenia kary umownej.</w:t>
      </w:r>
    </w:p>
    <w:p>
      <w:pPr>
        <w:pStyle w:val="ListParagraph"/>
        <w:numPr>
          <w:ilvl w:val="0"/>
          <w:numId w:val="7"/>
        </w:numPr>
        <w:tabs>
          <w:tab w:val="clear" w:pos="709"/>
          <w:tab w:val="left" w:pos="284" w:leader="none"/>
        </w:tabs>
        <w:spacing w:lineRule="auto" w:line="240" w:before="0" w:after="0"/>
        <w:ind w:left="284" w:hanging="284"/>
        <w:contextualSpacing/>
        <w:jc w:val="both"/>
        <w:rPr>
          <w:rFonts w:ascii="Calibri" w:hAnsi="Calibri"/>
          <w:sz w:val="22"/>
          <w:szCs w:val="22"/>
        </w:rPr>
      </w:pPr>
      <w:r>
        <w:rPr>
          <w:rFonts w:cs="Calibri" w:cstheme="minorHAnsi"/>
          <w:sz w:val="22"/>
          <w:szCs w:val="22"/>
        </w:rPr>
        <w:t xml:space="preserve">Wszelkie polecenia wydawane Wykonawcy przez Zamawiającego, jak również zapytania </w:t>
        <w:br/>
      </w:r>
      <w:r>
        <w:rPr>
          <w:rFonts w:cs="Calibri" w:cstheme="minorHAnsi"/>
          <w:color w:val="000000" w:themeColor="text1"/>
          <w:sz w:val="22"/>
          <w:szCs w:val="22"/>
        </w:rPr>
        <w:t>i odpowiedzi Wykonawcy dotyczące realizacji niniejszej umowy wymagają formy pisemnej.</w:t>
      </w:r>
    </w:p>
    <w:p>
      <w:pPr>
        <w:pStyle w:val="ListParagraph"/>
        <w:numPr>
          <w:ilvl w:val="0"/>
          <w:numId w:val="7"/>
        </w:numPr>
        <w:tabs>
          <w:tab w:val="clear" w:pos="709"/>
          <w:tab w:val="left" w:pos="284" w:leader="none"/>
        </w:tabs>
        <w:spacing w:lineRule="auto" w:line="240" w:before="0" w:after="0"/>
        <w:ind w:left="284" w:hanging="284"/>
        <w:contextualSpacing/>
        <w:jc w:val="both"/>
        <w:rPr>
          <w:rFonts w:ascii="Calibri" w:hAnsi="Calibri"/>
          <w:sz w:val="22"/>
          <w:szCs w:val="22"/>
        </w:rPr>
      </w:pPr>
      <w:r>
        <w:rPr>
          <w:rFonts w:cs="Calibri" w:cstheme="minorHAnsi"/>
          <w:color w:val="000000" w:themeColor="text1"/>
          <w:sz w:val="22"/>
          <w:szCs w:val="22"/>
        </w:rPr>
        <w:t xml:space="preserve">W przypadku wygaśnięcia terminu ważności dokumentu potwierdzającego, że Wykonawca jest ubezpieczony od odpowiedzialności cywilnej w zakresie prowadzonej działalności, Wykonawca zobowiązany jest do samodzielnego przedstawienia (bez konieczności skierowania wezwania przez Zamawiającego) aktualnego dokumentu potwierdzającego, że Wykonawca jest ubezpieczony od odpowiedzialności cywilnej na okres trwania pozostałej części zamówienia, pod rygorem wstrzymania robót przez Zamawiającego oraz nałożenia kary umownej w wysokości 200,00 zł za każdy dzień zwłoki w przekazaniu dokumentu, liczony od daty upływu ważności dokumentu złożonego w ofercie do momentu dostarczenia aktualnego dokumentu Zamawiającemu. </w:t>
      </w:r>
    </w:p>
    <w:p>
      <w:pPr>
        <w:pStyle w:val="Normal"/>
        <w:tabs>
          <w:tab w:val="clear" w:pos="709"/>
          <w:tab w:val="left" w:pos="284" w:leader="none"/>
        </w:tabs>
        <w:spacing w:lineRule="auto" w:line="240" w:before="0" w:after="0"/>
        <w:ind w:right="-92" w:hanging="0"/>
        <w:jc w:val="both"/>
        <w:rPr>
          <w:rFonts w:ascii="Calibri" w:hAnsi="Calibri"/>
          <w:sz w:val="22"/>
          <w:szCs w:val="22"/>
        </w:rPr>
      </w:pPr>
      <w:r>
        <w:rPr>
          <w:sz w:val="22"/>
          <w:szCs w:val="22"/>
        </w:rPr>
      </w:r>
    </w:p>
    <w:p>
      <w:pPr>
        <w:pStyle w:val="Normal"/>
        <w:spacing w:lineRule="auto" w:line="240" w:before="0" w:after="0"/>
        <w:jc w:val="both"/>
        <w:rPr>
          <w:rFonts w:ascii="Calibri" w:hAnsi="Calibri" w:cs="Calibri" w:cstheme="minorHAnsi"/>
          <w:sz w:val="22"/>
          <w:szCs w:val="22"/>
        </w:rPr>
      </w:pPr>
      <w:r>
        <w:rPr>
          <w:rFonts w:cs="Calibri" w:cstheme="minorHAnsi"/>
          <w:sz w:val="22"/>
          <w:szCs w:val="22"/>
        </w:rPr>
      </w:r>
    </w:p>
    <w:p>
      <w:pPr>
        <w:pStyle w:val="Normal"/>
        <w:spacing w:lineRule="auto" w:line="240" w:before="0" w:after="0"/>
        <w:jc w:val="center"/>
        <w:rPr>
          <w:rFonts w:ascii="Calibri" w:hAnsi="Calibri"/>
          <w:sz w:val="22"/>
          <w:szCs w:val="22"/>
        </w:rPr>
      </w:pPr>
      <w:r>
        <w:rPr>
          <w:rFonts w:cs="Calibri" w:cstheme="minorHAnsi"/>
          <w:b/>
          <w:bCs/>
          <w:sz w:val="22"/>
          <w:szCs w:val="22"/>
        </w:rPr>
        <w:t>§ 3. Wymóg zatrudnienia na umowę o pracę</w:t>
        <w:br/>
      </w:r>
    </w:p>
    <w:p>
      <w:pPr>
        <w:pStyle w:val="ListParagraph"/>
        <w:widowControl w:val="false"/>
        <w:numPr>
          <w:ilvl w:val="0"/>
          <w:numId w:val="9"/>
        </w:numPr>
        <w:tabs>
          <w:tab w:val="clear" w:pos="709"/>
          <w:tab w:val="left" w:pos="284" w:leader="none"/>
        </w:tabs>
        <w:spacing w:lineRule="auto" w:line="240" w:before="0" w:after="0"/>
        <w:ind w:left="284" w:hanging="284"/>
        <w:contextualSpacing w:val="false"/>
        <w:jc w:val="both"/>
        <w:rPr>
          <w:rFonts w:ascii="Calibri" w:hAnsi="Calibri"/>
          <w:sz w:val="22"/>
          <w:szCs w:val="22"/>
        </w:rPr>
      </w:pPr>
      <w:r>
        <w:rPr>
          <w:rFonts w:cs="Calibri" w:cstheme="minorHAnsi"/>
          <w:sz w:val="22"/>
          <w:szCs w:val="22"/>
        </w:rPr>
        <w:t>Stosownie</w:t>
      </w:r>
      <w:r>
        <w:rPr>
          <w:rFonts w:cs="Calibri" w:cstheme="minorHAnsi"/>
          <w:spacing w:val="-12"/>
          <w:sz w:val="22"/>
          <w:szCs w:val="22"/>
        </w:rPr>
        <w:t xml:space="preserve"> </w:t>
      </w:r>
      <w:r>
        <w:rPr>
          <w:rFonts w:cs="Calibri" w:cstheme="minorHAnsi"/>
          <w:sz w:val="22"/>
          <w:szCs w:val="22"/>
        </w:rPr>
        <w:t>do</w:t>
      </w:r>
      <w:r>
        <w:rPr>
          <w:rFonts w:cs="Calibri" w:cstheme="minorHAnsi"/>
          <w:spacing w:val="-11"/>
          <w:sz w:val="22"/>
          <w:szCs w:val="22"/>
        </w:rPr>
        <w:t xml:space="preserve"> </w:t>
      </w:r>
      <w:r>
        <w:rPr>
          <w:rFonts w:cs="Calibri" w:cstheme="minorHAnsi"/>
          <w:sz w:val="22"/>
          <w:szCs w:val="22"/>
        </w:rPr>
        <w:t>art.</w:t>
      </w:r>
      <w:r>
        <w:rPr>
          <w:rFonts w:cs="Calibri" w:cstheme="minorHAnsi"/>
          <w:spacing w:val="-11"/>
          <w:sz w:val="22"/>
          <w:szCs w:val="22"/>
        </w:rPr>
        <w:t xml:space="preserve"> </w:t>
      </w:r>
      <w:r>
        <w:rPr>
          <w:rFonts w:cs="Calibri" w:cstheme="minorHAnsi"/>
          <w:sz w:val="22"/>
          <w:szCs w:val="22"/>
        </w:rPr>
        <w:t>95</w:t>
      </w:r>
      <w:r>
        <w:rPr>
          <w:rFonts w:cs="Calibri" w:cstheme="minorHAnsi"/>
          <w:spacing w:val="-10"/>
          <w:sz w:val="22"/>
          <w:szCs w:val="22"/>
        </w:rPr>
        <w:t xml:space="preserve"> </w:t>
      </w:r>
      <w:r>
        <w:rPr>
          <w:rFonts w:cs="Calibri" w:cstheme="minorHAnsi"/>
          <w:sz w:val="22"/>
          <w:szCs w:val="22"/>
        </w:rPr>
        <w:t>ust.</w:t>
      </w:r>
      <w:r>
        <w:rPr>
          <w:rFonts w:cs="Calibri" w:cstheme="minorHAnsi"/>
          <w:spacing w:val="-13"/>
          <w:sz w:val="22"/>
          <w:szCs w:val="22"/>
        </w:rPr>
        <w:t xml:space="preserve"> </w:t>
      </w:r>
      <w:r>
        <w:rPr>
          <w:rFonts w:cs="Calibri" w:cstheme="minorHAnsi"/>
          <w:sz w:val="22"/>
          <w:szCs w:val="22"/>
        </w:rPr>
        <w:t>1</w:t>
      </w:r>
      <w:r>
        <w:rPr>
          <w:rFonts w:cs="Calibri" w:cstheme="minorHAnsi"/>
          <w:spacing w:val="-11"/>
          <w:sz w:val="22"/>
          <w:szCs w:val="22"/>
        </w:rPr>
        <w:t xml:space="preserve"> </w:t>
      </w:r>
      <w:r>
        <w:rPr>
          <w:rFonts w:cs="Calibri" w:cstheme="minorHAnsi"/>
          <w:sz w:val="22"/>
          <w:szCs w:val="22"/>
        </w:rPr>
        <w:t>Pzp</w:t>
      </w:r>
      <w:r>
        <w:rPr>
          <w:rFonts w:cs="Calibri" w:cstheme="minorHAnsi"/>
          <w:spacing w:val="-10"/>
          <w:sz w:val="22"/>
          <w:szCs w:val="22"/>
        </w:rPr>
        <w:t xml:space="preserve"> </w:t>
      </w:r>
      <w:r>
        <w:rPr>
          <w:rFonts w:cs="Calibri" w:cstheme="minorHAnsi"/>
          <w:sz w:val="22"/>
          <w:szCs w:val="22"/>
        </w:rPr>
        <w:t>Zamawiający</w:t>
      </w:r>
      <w:r>
        <w:rPr>
          <w:rFonts w:cs="Calibri" w:cstheme="minorHAnsi"/>
          <w:spacing w:val="-11"/>
          <w:sz w:val="22"/>
          <w:szCs w:val="22"/>
        </w:rPr>
        <w:t xml:space="preserve"> </w:t>
      </w:r>
      <w:r>
        <w:rPr>
          <w:rFonts w:cs="Calibri" w:cstheme="minorHAnsi"/>
          <w:sz w:val="22"/>
          <w:szCs w:val="22"/>
        </w:rPr>
        <w:t>wymaga</w:t>
      </w:r>
      <w:r>
        <w:rPr>
          <w:rFonts w:cs="Calibri" w:cstheme="minorHAnsi"/>
          <w:spacing w:val="-12"/>
          <w:sz w:val="22"/>
          <w:szCs w:val="22"/>
        </w:rPr>
        <w:t xml:space="preserve"> </w:t>
      </w:r>
      <w:r>
        <w:rPr>
          <w:rFonts w:cs="Calibri" w:cstheme="minorHAnsi"/>
          <w:sz w:val="22"/>
          <w:szCs w:val="22"/>
        </w:rPr>
        <w:t>zatrudnienia</w:t>
      </w:r>
      <w:r>
        <w:rPr>
          <w:rFonts w:cs="Calibri" w:cstheme="minorHAnsi"/>
          <w:spacing w:val="-11"/>
          <w:sz w:val="22"/>
          <w:szCs w:val="22"/>
        </w:rPr>
        <w:t xml:space="preserve"> </w:t>
      </w:r>
      <w:r>
        <w:rPr>
          <w:rFonts w:cs="Calibri" w:cstheme="minorHAnsi"/>
          <w:sz w:val="22"/>
          <w:szCs w:val="22"/>
        </w:rPr>
        <w:t>na</w:t>
      </w:r>
      <w:r>
        <w:rPr>
          <w:rFonts w:cs="Calibri" w:cstheme="minorHAnsi"/>
          <w:spacing w:val="-12"/>
          <w:sz w:val="22"/>
          <w:szCs w:val="22"/>
        </w:rPr>
        <w:t xml:space="preserve"> </w:t>
      </w:r>
      <w:r>
        <w:rPr>
          <w:rFonts w:cs="Calibri" w:cstheme="minorHAnsi"/>
          <w:sz w:val="22"/>
          <w:szCs w:val="22"/>
        </w:rPr>
        <w:t>podstawie</w:t>
      </w:r>
      <w:r>
        <w:rPr>
          <w:rFonts w:cs="Calibri" w:cstheme="minorHAnsi"/>
          <w:spacing w:val="-11"/>
          <w:sz w:val="22"/>
          <w:szCs w:val="22"/>
        </w:rPr>
        <w:t xml:space="preserve"> </w:t>
      </w:r>
      <w:r>
        <w:rPr>
          <w:rFonts w:cs="Calibri" w:cstheme="minorHAnsi"/>
          <w:sz w:val="22"/>
          <w:szCs w:val="22"/>
        </w:rPr>
        <w:t>umowy</w:t>
      </w:r>
      <w:r>
        <w:rPr>
          <w:rFonts w:cs="Calibri" w:cstheme="minorHAnsi"/>
          <w:spacing w:val="-10"/>
          <w:sz w:val="22"/>
          <w:szCs w:val="22"/>
        </w:rPr>
        <w:t xml:space="preserve"> </w:t>
        <w:br/>
      </w:r>
      <w:r>
        <w:rPr>
          <w:rFonts w:cs="Calibri" w:cstheme="minorHAnsi"/>
          <w:sz w:val="22"/>
          <w:szCs w:val="22"/>
        </w:rPr>
        <w:t>o</w:t>
      </w:r>
      <w:r>
        <w:rPr>
          <w:rFonts w:cs="Calibri" w:cstheme="minorHAnsi"/>
          <w:spacing w:val="-11"/>
          <w:sz w:val="22"/>
          <w:szCs w:val="22"/>
        </w:rPr>
        <w:t xml:space="preserve"> </w:t>
      </w:r>
      <w:r>
        <w:rPr>
          <w:rFonts w:cs="Calibri" w:cstheme="minorHAnsi"/>
          <w:sz w:val="22"/>
          <w:szCs w:val="22"/>
        </w:rPr>
        <w:t xml:space="preserve">pracę w całym okresie realizacji przedmiotu umowy przez Wykonawcę, Podwykonawcę lub dalszego Podwykonawcę </w:t>
      </w:r>
      <w:r>
        <w:rPr>
          <w:rFonts w:eastAsia="Times New Roman" w:cs="Calibri" w:cstheme="minorHAnsi"/>
          <w:bCs/>
          <w:color w:val="000000" w:themeColor="text1"/>
          <w:sz w:val="22"/>
          <w:szCs w:val="22"/>
          <w:lang w:eastAsia="pl-PL"/>
        </w:rPr>
        <w:t>pracowników fizycznych, którzy będą realizować przedmiot zamówienia, jeżeli wykonanie tych czynności polega na wykonywaniu pracy w sposób określony w art. 22 § 1 ustawy z dnia 26.06.1974 r. - Kodeks pracy (Dz.U.2023.1465 ze zm.). Wymóg nie dotyczy projektantów, kierujących budową, wykonujących obsługę geodezyjną, dostawców materiałów budowlanych lub innych osób biorących udział w realizacji przedmiotu zamówienia.</w:t>
      </w:r>
    </w:p>
    <w:p>
      <w:pPr>
        <w:pStyle w:val="ListParagraph"/>
        <w:numPr>
          <w:ilvl w:val="0"/>
          <w:numId w:val="9"/>
        </w:numPr>
        <w:spacing w:lineRule="auto" w:line="240" w:before="0" w:afterAutospacing="1"/>
        <w:contextualSpacing/>
        <w:jc w:val="both"/>
        <w:rPr>
          <w:rFonts w:ascii="Calibri" w:hAnsi="Calibri"/>
          <w:sz w:val="22"/>
          <w:szCs w:val="22"/>
        </w:rPr>
      </w:pPr>
      <w:r>
        <w:rPr>
          <w:rFonts w:cs="Calibri" w:cstheme="minorHAnsi"/>
          <w:sz w:val="22"/>
          <w:szCs w:val="22"/>
        </w:rPr>
        <w:t>W trakcie realizacji przedmiotu umowy Zamawiający uprawniony jest do wykonywania czynności kontrolnych wobec Wykonawcy, odnośnie spełniania przez Wykonawcę lub Podwykonawcę wymogu zatrudnienia na podstawie umowy o pracę osób wykonujących wskazane w ust. 1 czynności. Zamawiający uprawniony jest</w:t>
      </w:r>
      <w:r>
        <w:rPr>
          <w:rFonts w:cs="Calibri" w:cstheme="minorHAnsi"/>
          <w:spacing w:val="-5"/>
          <w:sz w:val="22"/>
          <w:szCs w:val="22"/>
        </w:rPr>
        <w:t xml:space="preserve"> </w:t>
      </w:r>
      <w:r>
        <w:rPr>
          <w:rFonts w:cs="Calibri" w:cstheme="minorHAnsi"/>
          <w:color w:val="000000" w:themeColor="text1"/>
          <w:spacing w:val="-5"/>
          <w:sz w:val="22"/>
          <w:szCs w:val="22"/>
        </w:rPr>
        <w:t xml:space="preserve">w szczególności </w:t>
      </w:r>
      <w:r>
        <w:rPr>
          <w:rFonts w:cs="Calibri" w:cstheme="minorHAnsi"/>
          <w:color w:val="000000" w:themeColor="text1"/>
          <w:sz w:val="22"/>
          <w:szCs w:val="22"/>
        </w:rPr>
        <w:t>do:</w:t>
      </w:r>
    </w:p>
    <w:p>
      <w:pPr>
        <w:pStyle w:val="ListParagraph"/>
        <w:numPr>
          <w:ilvl w:val="0"/>
          <w:numId w:val="10"/>
        </w:numPr>
        <w:spacing w:lineRule="auto" w:line="240" w:before="0" w:after="0"/>
        <w:ind w:left="567" w:hanging="283"/>
        <w:contextualSpacing/>
        <w:jc w:val="both"/>
        <w:rPr>
          <w:rFonts w:ascii="Calibri" w:hAnsi="Calibri"/>
          <w:sz w:val="22"/>
          <w:szCs w:val="22"/>
        </w:rPr>
      </w:pPr>
      <w:r>
        <w:rPr>
          <w:rFonts w:cs="Calibri" w:cstheme="minorHAnsi"/>
          <w:sz w:val="22"/>
          <w:szCs w:val="22"/>
        </w:rPr>
        <w:t>żądania</w:t>
      </w:r>
      <w:r>
        <w:rPr>
          <w:rFonts w:cs="Calibri" w:cstheme="minorHAnsi"/>
          <w:spacing w:val="-9"/>
          <w:sz w:val="22"/>
          <w:szCs w:val="22"/>
        </w:rPr>
        <w:t xml:space="preserve"> </w:t>
      </w:r>
      <w:r>
        <w:rPr>
          <w:rFonts w:cs="Calibri" w:cstheme="minorHAnsi"/>
          <w:sz w:val="22"/>
          <w:szCs w:val="22"/>
        </w:rPr>
        <w:t>oświadczeń</w:t>
      </w:r>
      <w:r>
        <w:rPr>
          <w:rFonts w:cs="Calibri" w:cstheme="minorHAnsi"/>
          <w:spacing w:val="-8"/>
          <w:sz w:val="22"/>
          <w:szCs w:val="22"/>
        </w:rPr>
        <w:t xml:space="preserve"> </w:t>
      </w:r>
      <w:r>
        <w:rPr>
          <w:rFonts w:cs="Calibri" w:cstheme="minorHAnsi"/>
          <w:sz w:val="22"/>
          <w:szCs w:val="22"/>
        </w:rPr>
        <w:t>i</w:t>
      </w:r>
      <w:r>
        <w:rPr>
          <w:rFonts w:cs="Calibri" w:cstheme="minorHAnsi"/>
          <w:spacing w:val="-8"/>
          <w:sz w:val="22"/>
          <w:szCs w:val="22"/>
        </w:rPr>
        <w:t xml:space="preserve"> </w:t>
      </w:r>
      <w:r>
        <w:rPr>
          <w:rFonts w:cs="Calibri" w:cstheme="minorHAnsi"/>
          <w:sz w:val="22"/>
          <w:szCs w:val="22"/>
        </w:rPr>
        <w:t>dokumentów</w:t>
      </w:r>
      <w:r>
        <w:rPr>
          <w:rFonts w:cs="Calibri" w:cstheme="minorHAnsi"/>
          <w:spacing w:val="-9"/>
          <w:sz w:val="22"/>
          <w:szCs w:val="22"/>
        </w:rPr>
        <w:t xml:space="preserve"> </w:t>
      </w:r>
      <w:r>
        <w:rPr>
          <w:rFonts w:cs="Calibri" w:cstheme="minorHAnsi"/>
          <w:sz w:val="22"/>
          <w:szCs w:val="22"/>
        </w:rPr>
        <w:t>w</w:t>
      </w:r>
      <w:r>
        <w:rPr>
          <w:rFonts w:cs="Calibri" w:cstheme="minorHAnsi"/>
          <w:spacing w:val="-8"/>
          <w:sz w:val="22"/>
          <w:szCs w:val="22"/>
        </w:rPr>
        <w:t xml:space="preserve"> </w:t>
      </w:r>
      <w:r>
        <w:rPr>
          <w:rFonts w:cs="Calibri" w:cstheme="minorHAnsi"/>
          <w:sz w:val="22"/>
          <w:szCs w:val="22"/>
        </w:rPr>
        <w:t>zakresie</w:t>
      </w:r>
      <w:r>
        <w:rPr>
          <w:rFonts w:cs="Calibri" w:cstheme="minorHAnsi"/>
          <w:spacing w:val="-9"/>
          <w:sz w:val="22"/>
          <w:szCs w:val="22"/>
        </w:rPr>
        <w:t xml:space="preserve"> </w:t>
      </w:r>
      <w:r>
        <w:rPr>
          <w:rFonts w:cs="Calibri" w:cstheme="minorHAnsi"/>
          <w:sz w:val="22"/>
          <w:szCs w:val="22"/>
        </w:rPr>
        <w:t>potwierdzenia</w:t>
      </w:r>
      <w:r>
        <w:rPr>
          <w:rFonts w:cs="Calibri" w:cstheme="minorHAnsi"/>
          <w:spacing w:val="-9"/>
          <w:sz w:val="22"/>
          <w:szCs w:val="22"/>
        </w:rPr>
        <w:t xml:space="preserve"> </w:t>
      </w:r>
      <w:r>
        <w:rPr>
          <w:rFonts w:cs="Calibri" w:cstheme="minorHAnsi"/>
          <w:sz w:val="22"/>
          <w:szCs w:val="22"/>
        </w:rPr>
        <w:t>spełniania</w:t>
      </w:r>
      <w:r>
        <w:rPr>
          <w:rFonts w:cs="Calibri" w:cstheme="minorHAnsi"/>
          <w:spacing w:val="-8"/>
          <w:sz w:val="22"/>
          <w:szCs w:val="22"/>
        </w:rPr>
        <w:t xml:space="preserve"> </w:t>
      </w:r>
      <w:r>
        <w:rPr>
          <w:rFonts w:cs="Calibri" w:cstheme="minorHAnsi"/>
          <w:sz w:val="22"/>
          <w:szCs w:val="22"/>
        </w:rPr>
        <w:t>ww.</w:t>
      </w:r>
      <w:r>
        <w:rPr>
          <w:rFonts w:cs="Calibri" w:cstheme="minorHAnsi"/>
          <w:spacing w:val="-8"/>
          <w:sz w:val="22"/>
          <w:szCs w:val="22"/>
        </w:rPr>
        <w:t xml:space="preserve"> </w:t>
      </w:r>
      <w:r>
        <w:rPr>
          <w:rFonts w:cs="Calibri" w:cstheme="minorHAnsi"/>
          <w:sz w:val="22"/>
          <w:szCs w:val="22"/>
        </w:rPr>
        <w:t xml:space="preserve">wymogów </w:t>
        <w:br/>
        <w:t>i dokonywania ich oceny;</w:t>
      </w:r>
    </w:p>
    <w:p>
      <w:pPr>
        <w:pStyle w:val="ListParagraph"/>
        <w:numPr>
          <w:ilvl w:val="0"/>
          <w:numId w:val="10"/>
        </w:numPr>
        <w:spacing w:lineRule="auto" w:line="240" w:before="0" w:after="0"/>
        <w:ind w:left="567" w:hanging="283"/>
        <w:contextualSpacing/>
        <w:jc w:val="both"/>
        <w:rPr>
          <w:rFonts w:ascii="Calibri" w:hAnsi="Calibri"/>
          <w:sz w:val="22"/>
          <w:szCs w:val="22"/>
        </w:rPr>
      </w:pPr>
      <w:r>
        <w:rPr>
          <w:rFonts w:cs="Calibri" w:cstheme="minorHAnsi"/>
          <w:sz w:val="22"/>
          <w:szCs w:val="22"/>
        </w:rPr>
        <w:t>żądania wyjaśnień w przypadku wątpliwości w zakresie potwierdzenia spełniania w/w. wymogów;</w:t>
      </w:r>
    </w:p>
    <w:p>
      <w:pPr>
        <w:pStyle w:val="ListParagraph"/>
        <w:numPr>
          <w:ilvl w:val="0"/>
          <w:numId w:val="10"/>
        </w:numPr>
        <w:spacing w:lineRule="auto" w:line="240" w:before="0" w:after="0"/>
        <w:ind w:left="567" w:hanging="283"/>
        <w:contextualSpacing/>
        <w:jc w:val="both"/>
        <w:rPr>
          <w:rFonts w:ascii="Calibri" w:hAnsi="Calibri"/>
          <w:sz w:val="22"/>
          <w:szCs w:val="22"/>
        </w:rPr>
      </w:pPr>
      <w:r>
        <w:rPr>
          <w:rFonts w:cs="Calibri" w:cstheme="minorHAnsi"/>
          <w:sz w:val="22"/>
          <w:szCs w:val="22"/>
        </w:rPr>
        <w:t>przeprowadzania kontroli na miejscu wykonywania</w:t>
      </w:r>
      <w:r>
        <w:rPr>
          <w:rFonts w:cs="Calibri" w:cstheme="minorHAnsi"/>
          <w:spacing w:val="-2"/>
          <w:sz w:val="22"/>
          <w:szCs w:val="22"/>
        </w:rPr>
        <w:t xml:space="preserve"> </w:t>
      </w:r>
      <w:r>
        <w:rPr>
          <w:rFonts w:cs="Calibri" w:cstheme="minorHAnsi"/>
          <w:sz w:val="22"/>
          <w:szCs w:val="22"/>
        </w:rPr>
        <w:t>świadczenia.</w:t>
      </w:r>
    </w:p>
    <w:p>
      <w:pPr>
        <w:pStyle w:val="ListParagraph"/>
        <w:numPr>
          <w:ilvl w:val="0"/>
          <w:numId w:val="9"/>
        </w:numPr>
        <w:spacing w:lineRule="auto" w:line="240" w:before="0" w:after="0"/>
        <w:contextualSpacing/>
        <w:jc w:val="both"/>
        <w:rPr>
          <w:rFonts w:ascii="Calibri" w:hAnsi="Calibri"/>
          <w:sz w:val="22"/>
          <w:szCs w:val="22"/>
        </w:rPr>
      </w:pPr>
      <w:r>
        <w:rPr>
          <w:rFonts w:cs="Calibri" w:cstheme="minorHAnsi"/>
          <w:sz w:val="22"/>
          <w:szCs w:val="22"/>
        </w:rPr>
        <w:t>W trakcie realizacji przedmiotu zamówienia Wykonawca przedstawi</w:t>
      </w:r>
      <w:r>
        <w:rPr>
          <w:rFonts w:cs="Calibri" w:cstheme="minorHAnsi"/>
          <w:spacing w:val="-7"/>
          <w:sz w:val="22"/>
          <w:szCs w:val="22"/>
        </w:rPr>
        <w:t xml:space="preserve"> </w:t>
      </w:r>
      <w:r>
        <w:rPr>
          <w:rFonts w:cs="Calibri" w:cstheme="minorHAnsi"/>
          <w:sz w:val="22"/>
          <w:szCs w:val="22"/>
        </w:rPr>
        <w:t>Zamawiającemu:</w:t>
      </w:r>
    </w:p>
    <w:p>
      <w:pPr>
        <w:pStyle w:val="ListParagraph"/>
        <w:numPr>
          <w:ilvl w:val="0"/>
          <w:numId w:val="11"/>
        </w:numPr>
        <w:spacing w:lineRule="auto" w:line="240" w:before="0" w:after="0"/>
        <w:ind w:left="567" w:hanging="283"/>
        <w:contextualSpacing/>
        <w:jc w:val="both"/>
        <w:rPr>
          <w:rFonts w:ascii="Calibri" w:hAnsi="Calibri"/>
          <w:sz w:val="22"/>
          <w:szCs w:val="22"/>
        </w:rPr>
      </w:pPr>
      <w:r>
        <w:rPr>
          <w:rFonts w:cs="Calibri" w:cstheme="minorHAnsi"/>
          <w:sz w:val="22"/>
          <w:szCs w:val="22"/>
        </w:rPr>
        <w:t>w</w:t>
      </w:r>
      <w:r>
        <w:rPr>
          <w:rFonts w:cs="Calibri" w:cstheme="minorHAnsi"/>
          <w:spacing w:val="-12"/>
          <w:sz w:val="22"/>
          <w:szCs w:val="22"/>
        </w:rPr>
        <w:t xml:space="preserve"> </w:t>
      </w:r>
      <w:r>
        <w:rPr>
          <w:rFonts w:cs="Calibri" w:cstheme="minorHAnsi"/>
          <w:sz w:val="22"/>
          <w:szCs w:val="22"/>
        </w:rPr>
        <w:t>terminie</w:t>
      </w:r>
      <w:r>
        <w:rPr>
          <w:rFonts w:cs="Calibri" w:cstheme="minorHAnsi"/>
          <w:spacing w:val="-12"/>
          <w:sz w:val="22"/>
          <w:szCs w:val="22"/>
        </w:rPr>
        <w:t xml:space="preserve"> </w:t>
      </w:r>
      <w:r>
        <w:rPr>
          <w:rFonts w:cs="Calibri" w:cstheme="minorHAnsi"/>
          <w:sz w:val="22"/>
          <w:szCs w:val="22"/>
        </w:rPr>
        <w:t>7</w:t>
      </w:r>
      <w:r>
        <w:rPr>
          <w:rFonts w:cs="Calibri" w:cstheme="minorHAnsi"/>
          <w:spacing w:val="-9"/>
          <w:sz w:val="22"/>
          <w:szCs w:val="22"/>
        </w:rPr>
        <w:t xml:space="preserve"> </w:t>
      </w:r>
      <w:r>
        <w:rPr>
          <w:rFonts w:cs="Calibri" w:cstheme="minorHAnsi"/>
          <w:sz w:val="22"/>
          <w:szCs w:val="22"/>
        </w:rPr>
        <w:t>dni</w:t>
      </w:r>
      <w:r>
        <w:rPr>
          <w:rFonts w:cs="Calibri" w:cstheme="minorHAnsi"/>
          <w:spacing w:val="-11"/>
          <w:sz w:val="22"/>
          <w:szCs w:val="22"/>
        </w:rPr>
        <w:t xml:space="preserve"> </w:t>
      </w:r>
      <w:r>
        <w:rPr>
          <w:rFonts w:cs="Calibri" w:cstheme="minorHAnsi"/>
          <w:sz w:val="22"/>
          <w:szCs w:val="22"/>
        </w:rPr>
        <w:t>od</w:t>
      </w:r>
      <w:r>
        <w:rPr>
          <w:rFonts w:cs="Calibri" w:cstheme="minorHAnsi"/>
          <w:spacing w:val="-11"/>
          <w:sz w:val="22"/>
          <w:szCs w:val="22"/>
        </w:rPr>
        <w:t xml:space="preserve"> </w:t>
      </w:r>
      <w:r>
        <w:rPr>
          <w:rFonts w:cs="Calibri" w:cstheme="minorHAnsi"/>
          <w:sz w:val="22"/>
          <w:szCs w:val="22"/>
        </w:rPr>
        <w:t>dnia</w:t>
      </w:r>
      <w:r>
        <w:rPr>
          <w:rFonts w:cs="Calibri" w:cstheme="minorHAnsi"/>
          <w:spacing w:val="-10"/>
          <w:sz w:val="22"/>
          <w:szCs w:val="22"/>
        </w:rPr>
        <w:t xml:space="preserve"> </w:t>
      </w:r>
      <w:r>
        <w:rPr>
          <w:rFonts w:cs="Calibri" w:cstheme="minorHAnsi"/>
          <w:sz w:val="22"/>
          <w:szCs w:val="22"/>
        </w:rPr>
        <w:t>zawarcia</w:t>
      </w:r>
      <w:r>
        <w:rPr>
          <w:rFonts w:cs="Calibri" w:cstheme="minorHAnsi"/>
          <w:spacing w:val="-9"/>
          <w:sz w:val="22"/>
          <w:szCs w:val="22"/>
        </w:rPr>
        <w:t xml:space="preserve"> </w:t>
      </w:r>
      <w:r>
        <w:rPr>
          <w:rFonts w:cs="Calibri" w:cstheme="minorHAnsi"/>
          <w:sz w:val="22"/>
          <w:szCs w:val="22"/>
        </w:rPr>
        <w:t>umowy</w:t>
      </w:r>
      <w:r>
        <w:rPr>
          <w:rFonts w:cs="Calibri" w:cstheme="minorHAnsi"/>
          <w:spacing w:val="-8"/>
          <w:sz w:val="22"/>
          <w:szCs w:val="22"/>
        </w:rPr>
        <w:t xml:space="preserve"> </w:t>
      </w:r>
      <w:r>
        <w:rPr>
          <w:rFonts w:cs="Calibri" w:cstheme="minorHAnsi"/>
          <w:sz w:val="22"/>
          <w:szCs w:val="22"/>
        </w:rPr>
        <w:t>-</w:t>
      </w:r>
      <w:r>
        <w:rPr>
          <w:rFonts w:cs="Calibri" w:cstheme="minorHAnsi"/>
          <w:spacing w:val="-9"/>
          <w:sz w:val="22"/>
          <w:szCs w:val="22"/>
        </w:rPr>
        <w:t xml:space="preserve"> </w:t>
      </w:r>
      <w:r>
        <w:rPr>
          <w:rFonts w:cs="Calibri" w:cstheme="minorHAnsi"/>
          <w:sz w:val="22"/>
          <w:szCs w:val="22"/>
        </w:rPr>
        <w:t>oświadczenie</w:t>
      </w:r>
      <w:r>
        <w:rPr>
          <w:rFonts w:cs="Calibri" w:cstheme="minorHAnsi"/>
          <w:spacing w:val="-8"/>
          <w:sz w:val="22"/>
          <w:szCs w:val="22"/>
        </w:rPr>
        <w:t xml:space="preserve"> </w:t>
      </w:r>
      <w:r>
        <w:rPr>
          <w:rFonts w:cs="Calibri" w:cstheme="minorHAnsi"/>
          <w:sz w:val="22"/>
          <w:szCs w:val="22"/>
        </w:rPr>
        <w:t>Wykonawcy,</w:t>
      </w:r>
      <w:r>
        <w:rPr>
          <w:rFonts w:cs="Calibri" w:cstheme="minorHAnsi"/>
          <w:spacing w:val="-9"/>
          <w:sz w:val="22"/>
          <w:szCs w:val="22"/>
        </w:rPr>
        <w:t xml:space="preserve"> </w:t>
      </w:r>
      <w:r>
        <w:rPr>
          <w:rFonts w:cs="Calibri" w:cstheme="minorHAnsi"/>
          <w:sz w:val="22"/>
          <w:szCs w:val="22"/>
        </w:rPr>
        <w:t>Podwykonawcy lub dalszego Podwykonawcy o zatrudnieniu na podstawie umowy o pracę osób wykonujących czynności, o których mowa w ust.1, a których dotyczy obowiązek zatrudnienia</w:t>
      </w:r>
      <w:r>
        <w:rPr>
          <w:rFonts w:cs="Calibri" w:cstheme="minorHAnsi"/>
          <w:spacing w:val="-8"/>
          <w:sz w:val="22"/>
          <w:szCs w:val="22"/>
        </w:rPr>
        <w:t xml:space="preserve"> </w:t>
      </w:r>
      <w:r>
        <w:rPr>
          <w:rFonts w:cs="Calibri" w:cstheme="minorHAnsi"/>
          <w:sz w:val="22"/>
          <w:szCs w:val="22"/>
        </w:rPr>
        <w:t>na</w:t>
      </w:r>
      <w:r>
        <w:rPr>
          <w:rFonts w:cs="Calibri" w:cstheme="minorHAnsi"/>
          <w:spacing w:val="-7"/>
          <w:sz w:val="22"/>
          <w:szCs w:val="22"/>
        </w:rPr>
        <w:t xml:space="preserve"> </w:t>
      </w:r>
      <w:r>
        <w:rPr>
          <w:rFonts w:cs="Calibri" w:cstheme="minorHAnsi"/>
          <w:sz w:val="22"/>
          <w:szCs w:val="22"/>
        </w:rPr>
        <w:t>umowę</w:t>
      </w:r>
      <w:r>
        <w:rPr>
          <w:rFonts w:cs="Calibri" w:cstheme="minorHAnsi"/>
          <w:spacing w:val="-7"/>
          <w:sz w:val="22"/>
          <w:szCs w:val="22"/>
        </w:rPr>
        <w:t xml:space="preserve"> </w:t>
      </w:r>
      <w:r>
        <w:rPr>
          <w:rFonts w:cs="Calibri" w:cstheme="minorHAnsi"/>
          <w:sz w:val="22"/>
          <w:szCs w:val="22"/>
        </w:rPr>
        <w:t>o</w:t>
      </w:r>
      <w:r>
        <w:rPr>
          <w:rFonts w:cs="Calibri" w:cstheme="minorHAnsi"/>
          <w:spacing w:val="-4"/>
          <w:sz w:val="22"/>
          <w:szCs w:val="22"/>
        </w:rPr>
        <w:t xml:space="preserve"> </w:t>
      </w:r>
      <w:r>
        <w:rPr>
          <w:rFonts w:cs="Calibri" w:cstheme="minorHAnsi"/>
          <w:sz w:val="22"/>
          <w:szCs w:val="22"/>
        </w:rPr>
        <w:t>pracę</w:t>
      </w:r>
      <w:r>
        <w:rPr>
          <w:rFonts w:cs="Calibri" w:cstheme="minorHAnsi"/>
          <w:spacing w:val="-8"/>
          <w:sz w:val="22"/>
          <w:szCs w:val="22"/>
        </w:rPr>
        <w:t xml:space="preserve"> </w:t>
      </w:r>
      <w:r>
        <w:rPr>
          <w:rFonts w:cs="Calibri" w:cstheme="minorHAnsi"/>
          <w:sz w:val="22"/>
          <w:szCs w:val="22"/>
        </w:rPr>
        <w:t>zgodnie</w:t>
      </w:r>
      <w:r>
        <w:rPr>
          <w:rFonts w:cs="Calibri" w:cstheme="minorHAnsi"/>
          <w:spacing w:val="-4"/>
          <w:sz w:val="22"/>
          <w:szCs w:val="22"/>
        </w:rPr>
        <w:t xml:space="preserve"> </w:t>
      </w:r>
      <w:r>
        <w:rPr>
          <w:rFonts w:cs="Calibri" w:cstheme="minorHAnsi"/>
          <w:sz w:val="22"/>
          <w:szCs w:val="22"/>
        </w:rPr>
        <w:t>z</w:t>
      </w:r>
      <w:r>
        <w:rPr>
          <w:rFonts w:cs="Calibri" w:cstheme="minorHAnsi"/>
          <w:spacing w:val="-7"/>
          <w:sz w:val="22"/>
          <w:szCs w:val="22"/>
        </w:rPr>
        <w:t xml:space="preserve"> </w:t>
      </w:r>
      <w:r>
        <w:rPr>
          <w:rFonts w:cs="Calibri" w:cstheme="minorHAnsi"/>
          <w:sz w:val="22"/>
          <w:szCs w:val="22"/>
        </w:rPr>
        <w:t>wymogami</w:t>
      </w:r>
      <w:r>
        <w:rPr>
          <w:rFonts w:cs="Calibri" w:cstheme="minorHAnsi"/>
          <w:spacing w:val="-6"/>
          <w:sz w:val="22"/>
          <w:szCs w:val="22"/>
        </w:rPr>
        <w:t xml:space="preserve"> </w:t>
      </w:r>
      <w:r>
        <w:rPr>
          <w:rFonts w:cs="Calibri" w:cstheme="minorHAnsi"/>
          <w:sz w:val="22"/>
          <w:szCs w:val="22"/>
        </w:rPr>
        <w:t>Zamawiającego.</w:t>
      </w:r>
      <w:r>
        <w:rPr>
          <w:rFonts w:cs="Calibri" w:cstheme="minorHAnsi"/>
          <w:spacing w:val="-7"/>
          <w:sz w:val="22"/>
          <w:szCs w:val="22"/>
        </w:rPr>
        <w:t xml:space="preserve"> </w:t>
      </w:r>
      <w:r>
        <w:rPr>
          <w:rFonts w:cs="Calibri" w:cstheme="minorHAnsi"/>
          <w:sz w:val="22"/>
          <w:szCs w:val="22"/>
        </w:rPr>
        <w:t>Oświadczenie</w:t>
      </w:r>
      <w:r>
        <w:rPr>
          <w:rFonts w:cs="Calibri" w:cstheme="minorHAnsi"/>
          <w:spacing w:val="-7"/>
          <w:sz w:val="22"/>
          <w:szCs w:val="22"/>
        </w:rPr>
        <w:t xml:space="preserve"> </w:t>
      </w:r>
      <w:r>
        <w:rPr>
          <w:rFonts w:cs="Calibri" w:cstheme="minorHAnsi"/>
          <w:sz w:val="22"/>
          <w:szCs w:val="22"/>
        </w:rPr>
        <w:t>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Podwykonawcy lub dalszego</w:t>
      </w:r>
      <w:r>
        <w:rPr>
          <w:rFonts w:cs="Calibri" w:cstheme="minorHAnsi"/>
          <w:spacing w:val="-1"/>
          <w:sz w:val="22"/>
          <w:szCs w:val="22"/>
        </w:rPr>
        <w:t xml:space="preserve"> </w:t>
      </w:r>
      <w:r>
        <w:rPr>
          <w:rFonts w:cs="Calibri" w:cstheme="minorHAnsi"/>
          <w:sz w:val="22"/>
          <w:szCs w:val="22"/>
        </w:rPr>
        <w:t>Podwykonawcy;</w:t>
      </w:r>
    </w:p>
    <w:p>
      <w:pPr>
        <w:pStyle w:val="ListParagraph"/>
        <w:numPr>
          <w:ilvl w:val="0"/>
          <w:numId w:val="11"/>
        </w:numPr>
        <w:spacing w:lineRule="auto" w:line="240" w:before="0" w:after="0"/>
        <w:ind w:left="567" w:hanging="283"/>
        <w:contextualSpacing/>
        <w:jc w:val="both"/>
        <w:rPr>
          <w:rFonts w:ascii="Calibri" w:hAnsi="Calibri"/>
          <w:sz w:val="22"/>
          <w:szCs w:val="22"/>
        </w:rPr>
      </w:pPr>
      <w:r>
        <w:rPr>
          <w:rFonts w:cs="Calibri" w:cstheme="minorHAnsi"/>
          <w:sz w:val="22"/>
          <w:szCs w:val="22"/>
        </w:rPr>
        <w:t xml:space="preserve">na każde wezwanie Zamawiającego w wyznaczonym w tym wezwaniu terminie Wykonawca przedłoży Zamawiającemu wybrane przez Zamawiającego z poniżej wskazanych </w:t>
      </w:r>
      <w:r>
        <w:rPr>
          <w:rFonts w:cs="Calibri" w:cstheme="minorHAnsi"/>
          <w:color w:val="000000" w:themeColor="text1"/>
          <w:sz w:val="22"/>
          <w:szCs w:val="22"/>
        </w:rPr>
        <w:t xml:space="preserve">dowodów/dokumentów w celu </w:t>
      </w:r>
      <w:r>
        <w:rPr>
          <w:rFonts w:cs="Calibri" w:cstheme="minorHAnsi"/>
          <w:sz w:val="22"/>
          <w:szCs w:val="22"/>
        </w:rPr>
        <w:t>potwierdzenia spełnienia wymogu zatrudnienia na podstawie umowy o pracę przez Wykonawcę lub Podwykonawcę osób wykonujących wskazane w ust. 1. czynności w trakcie realizacji</w:t>
      </w:r>
      <w:r>
        <w:rPr>
          <w:rFonts w:cs="Calibri" w:cstheme="minorHAnsi"/>
          <w:spacing w:val="-5"/>
          <w:sz w:val="22"/>
          <w:szCs w:val="22"/>
        </w:rPr>
        <w:t xml:space="preserve"> </w:t>
      </w:r>
      <w:r>
        <w:rPr>
          <w:rFonts w:cs="Calibri" w:cstheme="minorHAnsi"/>
          <w:sz w:val="22"/>
          <w:szCs w:val="22"/>
        </w:rPr>
        <w:t>zamówienia:</w:t>
      </w:r>
    </w:p>
    <w:p>
      <w:pPr>
        <w:pStyle w:val="ListParagraph"/>
        <w:widowControl w:val="false"/>
        <w:numPr>
          <w:ilvl w:val="2"/>
          <w:numId w:val="9"/>
        </w:numPr>
        <w:tabs>
          <w:tab w:val="clear" w:pos="709"/>
          <w:tab w:val="left" w:pos="1962" w:leader="none"/>
        </w:tabs>
        <w:spacing w:lineRule="auto" w:line="240" w:before="0" w:after="0"/>
        <w:ind w:left="851" w:hanging="284"/>
        <w:contextualSpacing w:val="false"/>
        <w:jc w:val="both"/>
        <w:rPr>
          <w:rFonts w:ascii="Calibri" w:hAnsi="Calibri"/>
          <w:sz w:val="22"/>
          <w:szCs w:val="22"/>
        </w:rPr>
      </w:pPr>
      <w:r>
        <w:rPr>
          <w:rFonts w:cs="Calibri" w:cstheme="minorHAnsi"/>
          <w:color w:val="000000" w:themeColor="text1"/>
          <w:sz w:val="22"/>
          <w:szCs w:val="22"/>
        </w:rPr>
        <w:t>poświadczoną za zgodność z oryginałem odpowiednio przez Wykonawcę, Podwykonawcę</w:t>
      </w:r>
      <w:r>
        <w:rPr>
          <w:rFonts w:cs="Calibri" w:cstheme="minorHAnsi"/>
          <w:color w:val="000000" w:themeColor="text1"/>
          <w:spacing w:val="-8"/>
          <w:sz w:val="22"/>
          <w:szCs w:val="22"/>
        </w:rPr>
        <w:t xml:space="preserve"> </w:t>
      </w:r>
      <w:r>
        <w:rPr>
          <w:rFonts w:cs="Calibri" w:cstheme="minorHAnsi"/>
          <w:color w:val="000000" w:themeColor="text1"/>
          <w:sz w:val="22"/>
          <w:szCs w:val="22"/>
        </w:rPr>
        <w:t>lub</w:t>
      </w:r>
      <w:r>
        <w:rPr>
          <w:rFonts w:cs="Calibri" w:cstheme="minorHAnsi"/>
          <w:color w:val="000000" w:themeColor="text1"/>
          <w:spacing w:val="-8"/>
          <w:sz w:val="22"/>
          <w:szCs w:val="22"/>
        </w:rPr>
        <w:t xml:space="preserve"> </w:t>
      </w:r>
      <w:r>
        <w:rPr>
          <w:rFonts w:cs="Calibri" w:cstheme="minorHAnsi"/>
          <w:color w:val="000000" w:themeColor="text1"/>
          <w:sz w:val="22"/>
          <w:szCs w:val="22"/>
        </w:rPr>
        <w:t>dalszego</w:t>
      </w:r>
      <w:r>
        <w:rPr>
          <w:rFonts w:cs="Calibri" w:cstheme="minorHAnsi"/>
          <w:color w:val="000000" w:themeColor="text1"/>
          <w:spacing w:val="-9"/>
          <w:sz w:val="22"/>
          <w:szCs w:val="22"/>
        </w:rPr>
        <w:t xml:space="preserve"> </w:t>
      </w:r>
      <w:r>
        <w:rPr>
          <w:rFonts w:cs="Calibri" w:cstheme="minorHAnsi"/>
          <w:color w:val="000000" w:themeColor="text1"/>
          <w:sz w:val="22"/>
          <w:szCs w:val="22"/>
        </w:rPr>
        <w:t>Podwykonawcę</w:t>
      </w:r>
      <w:r>
        <w:rPr>
          <w:rFonts w:cs="Calibri" w:cstheme="minorHAnsi"/>
          <w:color w:val="000000" w:themeColor="text1"/>
          <w:spacing w:val="-8"/>
          <w:sz w:val="22"/>
          <w:szCs w:val="22"/>
        </w:rPr>
        <w:t xml:space="preserve"> </w:t>
      </w:r>
      <w:r>
        <w:rPr>
          <w:rFonts w:cs="Calibri" w:cstheme="minorHAnsi"/>
          <w:color w:val="000000" w:themeColor="text1"/>
          <w:sz w:val="22"/>
          <w:szCs w:val="22"/>
        </w:rPr>
        <w:t>kopię</w:t>
      </w:r>
      <w:r>
        <w:rPr>
          <w:rFonts w:cs="Calibri" w:cstheme="minorHAnsi"/>
          <w:color w:val="000000" w:themeColor="text1"/>
          <w:spacing w:val="-9"/>
          <w:sz w:val="22"/>
          <w:szCs w:val="22"/>
        </w:rPr>
        <w:t xml:space="preserve"> </w:t>
      </w:r>
      <w:r>
        <w:rPr>
          <w:rFonts w:cs="Calibri" w:cstheme="minorHAnsi"/>
          <w:color w:val="000000" w:themeColor="text1"/>
          <w:sz w:val="22"/>
          <w:szCs w:val="22"/>
        </w:rPr>
        <w:t>umowy/umów</w:t>
      </w:r>
      <w:r>
        <w:rPr>
          <w:rFonts w:cs="Calibri" w:cstheme="minorHAnsi"/>
          <w:color w:val="000000" w:themeColor="text1"/>
          <w:spacing w:val="-9"/>
          <w:sz w:val="22"/>
          <w:szCs w:val="22"/>
        </w:rPr>
        <w:t xml:space="preserve"> </w:t>
      </w:r>
      <w:r>
        <w:rPr>
          <w:rFonts w:cs="Calibri" w:cstheme="minorHAnsi"/>
          <w:color w:val="000000" w:themeColor="text1"/>
          <w:sz w:val="22"/>
          <w:szCs w:val="22"/>
        </w:rPr>
        <w:t>o</w:t>
      </w:r>
      <w:r>
        <w:rPr>
          <w:rFonts w:cs="Calibri" w:cstheme="minorHAnsi"/>
          <w:color w:val="000000" w:themeColor="text1"/>
          <w:spacing w:val="-9"/>
          <w:sz w:val="22"/>
          <w:szCs w:val="22"/>
        </w:rPr>
        <w:t xml:space="preserve"> </w:t>
      </w:r>
      <w:r>
        <w:rPr>
          <w:rFonts w:cs="Calibri" w:cstheme="minorHAnsi"/>
          <w:color w:val="000000" w:themeColor="text1"/>
          <w:sz w:val="22"/>
          <w:szCs w:val="22"/>
        </w:rPr>
        <w:t>pracę</w:t>
      </w:r>
      <w:r>
        <w:rPr>
          <w:rFonts w:cs="Calibri" w:cstheme="minorHAnsi"/>
          <w:color w:val="000000" w:themeColor="text1"/>
          <w:spacing w:val="-7"/>
          <w:sz w:val="22"/>
          <w:szCs w:val="22"/>
        </w:rPr>
        <w:t xml:space="preserve"> </w:t>
      </w:r>
      <w:r>
        <w:rPr>
          <w:rFonts w:cs="Calibri" w:cstheme="minorHAnsi"/>
          <w:color w:val="000000" w:themeColor="text1"/>
          <w:sz w:val="22"/>
          <w:szCs w:val="22"/>
        </w:rPr>
        <w:t>osób wykonujących w trakcie realizacji zamówienia czynności, o których mowa w ust. 1, a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w:t>
      </w:r>
      <w:bookmarkStart w:id="0" w:name="_Hlk95913141"/>
      <w:r>
        <w:rPr>
          <w:rFonts w:cs="Calibri" w:cstheme="minorHAnsi"/>
          <w:color w:val="000000" w:themeColor="text1"/>
          <w:sz w:val="22"/>
          <w:szCs w:val="22"/>
        </w:rPr>
        <w:t xml:space="preserve"> oraz zgodnie z przepisami rozporządzenia</w:t>
      </w:r>
      <w:r>
        <w:rPr>
          <w:rFonts w:cs="Calibri" w:cstheme="minorHAnsi"/>
          <w:color w:val="FF0000"/>
          <w:sz w:val="22"/>
          <w:szCs w:val="22"/>
        </w:rPr>
        <w:t xml:space="preserve"> </w:t>
      </w:r>
      <w:r>
        <w:rPr>
          <w:rFonts w:cs="Calibri" w:cstheme="minorHAnsi"/>
          <w:color w:val="000000" w:themeColor="text1"/>
          <w:sz w:val="22"/>
          <w:szCs w:val="22"/>
        </w:rPr>
        <w:t>Parlamentu Europejskiego i Rady (UE) 2016/679 z 27 kwietnia 2016 r. w sprawę ochrony osób fizycznych w związku z przetwarzaniem danych osobowych i w sprawie swobodnego przepływu takich danych oraz uchylenia dyrektywy 95/46/WE ( ogólne rozporządzenie o ochronie danych Dz.Urz.UE L Nr 119 ze zm),</w:t>
      </w:r>
      <w:bookmarkEnd w:id="0"/>
      <w:r>
        <w:rPr>
          <w:rFonts w:cs="Calibri" w:cstheme="minorHAnsi"/>
          <w:color w:val="000000" w:themeColor="text1"/>
          <w:sz w:val="22"/>
          <w:szCs w:val="22"/>
        </w:rPr>
        <w:t>. tj. w szczególności bez adresów, nr PESEL pracowników). Imię i nazwisko pracownika nie podlega anonimizacji. Informacje takie jak: data zawarcia umowy, rodzaj umowy o prac</w:t>
      </w:r>
      <w:r>
        <w:rPr>
          <w:rFonts w:cs="Calibri" w:cstheme="minorHAnsi"/>
          <w:sz w:val="22"/>
          <w:szCs w:val="22"/>
        </w:rPr>
        <w:t>ę, wymiar etatu i zakres obowiązków pracownika powinny być możliwe</w:t>
      </w:r>
      <w:r>
        <w:rPr>
          <w:rFonts w:cs="Calibri" w:cstheme="minorHAnsi"/>
          <w:spacing w:val="-13"/>
          <w:sz w:val="22"/>
          <w:szCs w:val="22"/>
        </w:rPr>
        <w:t xml:space="preserve"> </w:t>
      </w:r>
      <w:r>
        <w:rPr>
          <w:rFonts w:cs="Calibri" w:cstheme="minorHAnsi"/>
          <w:sz w:val="22"/>
          <w:szCs w:val="22"/>
        </w:rPr>
        <w:t>do zidentyfikowania;</w:t>
      </w:r>
    </w:p>
    <w:p>
      <w:pPr>
        <w:pStyle w:val="ListParagraph"/>
        <w:widowControl w:val="false"/>
        <w:numPr>
          <w:ilvl w:val="2"/>
          <w:numId w:val="9"/>
        </w:numPr>
        <w:tabs>
          <w:tab w:val="clear" w:pos="709"/>
          <w:tab w:val="left" w:pos="1962" w:leader="none"/>
        </w:tabs>
        <w:spacing w:lineRule="auto" w:line="240" w:before="0" w:after="0"/>
        <w:ind w:left="851" w:hanging="284"/>
        <w:contextualSpacing w:val="false"/>
        <w:jc w:val="both"/>
        <w:rPr>
          <w:rFonts w:ascii="Calibri" w:hAnsi="Calibri"/>
          <w:sz w:val="22"/>
          <w:szCs w:val="22"/>
        </w:rPr>
      </w:pPr>
      <w:r>
        <w:rPr>
          <w:rFonts w:cs="Calibri" w:cstheme="minorHAnsi"/>
          <w:sz w:val="22"/>
          <w:szCs w:val="22"/>
        </w:rPr>
        <w:t>zaświadczenie właściwego oddziału ZUS, potwierdzające opłacanie przez Wykonawcę lub Podwykonawcę składek na ubezpieczenia społeczne i zdrowotne z tytułu zatrudnienia na podstawie umów o pracę za ostatni okres rozliczeniowy;</w:t>
      </w:r>
    </w:p>
    <w:p>
      <w:pPr>
        <w:pStyle w:val="ListParagraph"/>
        <w:widowControl w:val="false"/>
        <w:numPr>
          <w:ilvl w:val="2"/>
          <w:numId w:val="9"/>
        </w:numPr>
        <w:tabs>
          <w:tab w:val="clear" w:pos="709"/>
          <w:tab w:val="left" w:pos="1962" w:leader="none"/>
        </w:tabs>
        <w:spacing w:lineRule="auto" w:line="240" w:before="0" w:after="0"/>
        <w:ind w:left="851" w:hanging="284"/>
        <w:contextualSpacing w:val="false"/>
        <w:jc w:val="both"/>
        <w:rPr>
          <w:rFonts w:ascii="Calibri" w:hAnsi="Calibri"/>
          <w:sz w:val="22"/>
          <w:szCs w:val="22"/>
        </w:rPr>
      </w:pPr>
      <w:r>
        <w:rPr>
          <w:rFonts w:cs="Calibri" w:cstheme="minorHAnsi"/>
          <w:sz w:val="22"/>
          <w:szCs w:val="22"/>
        </w:rPr>
        <w:t>poświadczoną za zgodność z oryginałem odpowiednio przez Wykonawcę lub Podwykonawcę lub dalszego Podwykonawcę kopię dowodu potwierdzającego zgłoszenie pracownika przez pracodawcę do ubezpieczeń społecznych, zanonimizowaną w sposób zapewniający ochronę danych osobowych pracowników, wymiaru etatu i kod ubezpieczenia, zgodnie z przepisami</w:t>
      </w:r>
      <w:r>
        <w:rPr>
          <w:rFonts w:cs="Calibri" w:cstheme="minorHAnsi"/>
          <w:spacing w:val="-30"/>
          <w:sz w:val="22"/>
          <w:szCs w:val="22"/>
        </w:rPr>
        <w:t xml:space="preserve"> </w:t>
      </w:r>
      <w:r>
        <w:rPr>
          <w:rFonts w:cs="Calibri" w:cstheme="minorHAnsi"/>
          <w:sz w:val="22"/>
          <w:szCs w:val="22"/>
        </w:rPr>
        <w:t>ustawy z dnia 10 maja 2018 r. o ochronie danych osobowych (Dz. U. z 2019 r. poz. 1781)</w:t>
      </w:r>
      <w:r>
        <w:rPr>
          <w:rFonts w:cs="Calibri" w:cstheme="minorHAnsi"/>
          <w:color w:val="FF0000"/>
          <w:sz w:val="22"/>
          <w:szCs w:val="22"/>
        </w:rPr>
        <w:t xml:space="preserve"> </w:t>
      </w:r>
      <w:r>
        <w:rPr>
          <w:rFonts w:cs="Calibri" w:cstheme="minorHAnsi"/>
          <w:color w:val="000000" w:themeColor="text1"/>
          <w:sz w:val="22"/>
          <w:szCs w:val="22"/>
        </w:rPr>
        <w:t>oraz zgodnie z przepisami rozporządzenia Parlamentu Europejskiego i Rady (UE) 2016/679 z 27 kwietnia 2016 r. w sprawę ochrony osób fizycznych w związku z przetwarzaniem danych osobowych i w sprawie swobodnego przepływu takich danych oraz uchylenia dyrektywy 95/46/WE ( ogólne rozporządzenie o ochronie danych Dz.Urz.UE L Nr 119 ze zm),. Imię, nazwisko, wymiar etatu i kod ubezpieczenia pracownika nie podlega</w:t>
      </w:r>
      <w:r>
        <w:rPr>
          <w:rFonts w:cs="Calibri" w:cstheme="minorHAnsi"/>
          <w:color w:val="000000" w:themeColor="text1"/>
          <w:spacing w:val="-3"/>
          <w:sz w:val="22"/>
          <w:szCs w:val="22"/>
        </w:rPr>
        <w:t xml:space="preserve"> </w:t>
      </w:r>
      <w:r>
        <w:rPr>
          <w:rFonts w:cs="Calibri" w:cstheme="minorHAnsi"/>
          <w:color w:val="000000" w:themeColor="text1"/>
          <w:sz w:val="22"/>
          <w:szCs w:val="22"/>
        </w:rPr>
        <w:t>anonimizacji;</w:t>
      </w:r>
    </w:p>
    <w:p>
      <w:pPr>
        <w:pStyle w:val="ListParagraph"/>
        <w:widowControl w:val="false"/>
        <w:numPr>
          <w:ilvl w:val="2"/>
          <w:numId w:val="9"/>
        </w:numPr>
        <w:tabs>
          <w:tab w:val="clear" w:pos="709"/>
          <w:tab w:val="left" w:pos="1962" w:leader="none"/>
        </w:tabs>
        <w:spacing w:lineRule="auto" w:line="240" w:before="0" w:after="0"/>
        <w:ind w:left="851" w:hanging="284"/>
        <w:contextualSpacing w:val="false"/>
        <w:jc w:val="both"/>
        <w:rPr>
          <w:rFonts w:ascii="Calibri" w:hAnsi="Calibri"/>
          <w:sz w:val="22"/>
          <w:szCs w:val="22"/>
        </w:rPr>
      </w:pPr>
      <w:r>
        <w:rPr>
          <w:rFonts w:cs="Calibri" w:cstheme="minorHAnsi"/>
          <w:color w:val="000000" w:themeColor="text1"/>
          <w:sz w:val="22"/>
          <w:szCs w:val="22"/>
        </w:rPr>
        <w:t>oświadczenia zatrudnionego pracownika, zawierające informacje, w tym dane osobowe, niezbędne do weryfikacji zatrudnienia na podstawie umowy o pracę, w szczególności imię i nazwisko zatrudnionego pracownika, datę zawarcia umowy o pracę, rodzaj umowy o pracę i zakres obowiązków</w:t>
      </w:r>
      <w:r>
        <w:rPr>
          <w:rFonts w:cs="Calibri" w:cstheme="minorHAnsi"/>
          <w:color w:val="000000" w:themeColor="text1"/>
          <w:spacing w:val="-3"/>
          <w:sz w:val="22"/>
          <w:szCs w:val="22"/>
        </w:rPr>
        <w:t xml:space="preserve"> </w:t>
      </w:r>
      <w:r>
        <w:rPr>
          <w:rFonts w:cs="Calibri" w:cstheme="minorHAnsi"/>
          <w:color w:val="000000" w:themeColor="text1"/>
          <w:sz w:val="22"/>
          <w:szCs w:val="22"/>
        </w:rPr>
        <w:t>pracownika;</w:t>
      </w:r>
    </w:p>
    <w:p>
      <w:pPr>
        <w:pStyle w:val="ListParagraph"/>
        <w:widowControl w:val="false"/>
        <w:numPr>
          <w:ilvl w:val="2"/>
          <w:numId w:val="9"/>
        </w:numPr>
        <w:tabs>
          <w:tab w:val="clear" w:pos="709"/>
          <w:tab w:val="left" w:pos="1962" w:leader="none"/>
        </w:tabs>
        <w:spacing w:lineRule="auto" w:line="240" w:before="0" w:after="0"/>
        <w:ind w:left="851" w:hanging="284"/>
        <w:contextualSpacing w:val="false"/>
        <w:jc w:val="both"/>
        <w:rPr>
          <w:rFonts w:ascii="Calibri" w:hAnsi="Calibri"/>
          <w:sz w:val="22"/>
          <w:szCs w:val="22"/>
        </w:rPr>
      </w:pPr>
      <w:r>
        <w:rPr>
          <w:rFonts w:cs="Calibri" w:cstheme="minorHAnsi"/>
          <w:color w:val="000000" w:themeColor="text1"/>
          <w:sz w:val="22"/>
          <w:szCs w:val="22"/>
        </w:rPr>
        <w:t>innych</w:t>
      </w:r>
      <w:r>
        <w:rPr>
          <w:rFonts w:cs="Calibri" w:cstheme="minorHAnsi"/>
          <w:color w:val="000000" w:themeColor="text1"/>
          <w:spacing w:val="-14"/>
          <w:sz w:val="22"/>
          <w:szCs w:val="22"/>
        </w:rPr>
        <w:t xml:space="preserve"> </w:t>
      </w:r>
      <w:r>
        <w:rPr>
          <w:rFonts w:cs="Calibri" w:cstheme="minorHAnsi"/>
          <w:color w:val="000000" w:themeColor="text1"/>
          <w:sz w:val="22"/>
          <w:szCs w:val="22"/>
        </w:rPr>
        <w:t>dokumentów</w:t>
      </w:r>
      <w:r>
        <w:rPr>
          <w:rFonts w:cs="Calibri" w:cstheme="minorHAnsi"/>
          <w:color w:val="000000" w:themeColor="text1"/>
          <w:spacing w:val="-14"/>
          <w:sz w:val="22"/>
          <w:szCs w:val="22"/>
        </w:rPr>
        <w:t xml:space="preserve"> </w:t>
      </w:r>
      <w:r>
        <w:rPr>
          <w:rFonts w:cs="Calibri" w:cstheme="minorHAnsi"/>
          <w:color w:val="000000" w:themeColor="text1"/>
          <w:sz w:val="22"/>
          <w:szCs w:val="22"/>
        </w:rPr>
        <w:t>zawierających</w:t>
      </w:r>
      <w:r>
        <w:rPr>
          <w:rFonts w:cs="Calibri" w:cstheme="minorHAnsi"/>
          <w:color w:val="000000" w:themeColor="text1"/>
          <w:spacing w:val="-13"/>
          <w:sz w:val="22"/>
          <w:szCs w:val="22"/>
        </w:rPr>
        <w:t xml:space="preserve"> </w:t>
      </w:r>
      <w:r>
        <w:rPr>
          <w:rFonts w:cs="Calibri" w:cstheme="minorHAnsi"/>
          <w:color w:val="000000" w:themeColor="text1"/>
          <w:sz w:val="22"/>
          <w:szCs w:val="22"/>
        </w:rPr>
        <w:t>informacje,</w:t>
      </w:r>
      <w:r>
        <w:rPr>
          <w:rFonts w:cs="Calibri" w:cstheme="minorHAnsi"/>
          <w:color w:val="000000" w:themeColor="text1"/>
          <w:spacing w:val="-11"/>
          <w:sz w:val="22"/>
          <w:szCs w:val="22"/>
        </w:rPr>
        <w:t xml:space="preserve"> </w:t>
      </w:r>
      <w:r>
        <w:rPr>
          <w:rFonts w:cs="Calibri" w:cstheme="minorHAnsi"/>
          <w:color w:val="000000" w:themeColor="text1"/>
          <w:sz w:val="22"/>
          <w:szCs w:val="22"/>
        </w:rPr>
        <w:t>w</w:t>
      </w:r>
      <w:r>
        <w:rPr>
          <w:rFonts w:cs="Calibri" w:cstheme="minorHAnsi"/>
          <w:color w:val="000000" w:themeColor="text1"/>
          <w:spacing w:val="-14"/>
          <w:sz w:val="22"/>
          <w:szCs w:val="22"/>
        </w:rPr>
        <w:t xml:space="preserve"> </w:t>
      </w:r>
      <w:r>
        <w:rPr>
          <w:rFonts w:cs="Calibri" w:cstheme="minorHAnsi"/>
          <w:color w:val="000000" w:themeColor="text1"/>
          <w:sz w:val="22"/>
          <w:szCs w:val="22"/>
        </w:rPr>
        <w:t>tym</w:t>
      </w:r>
      <w:r>
        <w:rPr>
          <w:rFonts w:cs="Calibri" w:cstheme="minorHAnsi"/>
          <w:color w:val="000000" w:themeColor="text1"/>
          <w:spacing w:val="-13"/>
          <w:sz w:val="22"/>
          <w:szCs w:val="22"/>
        </w:rPr>
        <w:t xml:space="preserve"> </w:t>
      </w:r>
      <w:r>
        <w:rPr>
          <w:rFonts w:cs="Calibri" w:cstheme="minorHAnsi"/>
          <w:color w:val="000000" w:themeColor="text1"/>
          <w:sz w:val="22"/>
          <w:szCs w:val="22"/>
        </w:rPr>
        <w:t>dane</w:t>
      </w:r>
      <w:r>
        <w:rPr>
          <w:rFonts w:cs="Calibri" w:cstheme="minorHAnsi"/>
          <w:color w:val="000000" w:themeColor="text1"/>
          <w:spacing w:val="-14"/>
          <w:sz w:val="22"/>
          <w:szCs w:val="22"/>
        </w:rPr>
        <w:t xml:space="preserve"> </w:t>
      </w:r>
      <w:r>
        <w:rPr>
          <w:rFonts w:cs="Calibri" w:cstheme="minorHAnsi"/>
          <w:color w:val="000000" w:themeColor="text1"/>
          <w:sz w:val="22"/>
          <w:szCs w:val="22"/>
        </w:rPr>
        <w:t>osobowe,</w:t>
      </w:r>
      <w:r>
        <w:rPr>
          <w:rFonts w:cs="Calibri" w:cstheme="minorHAnsi"/>
          <w:color w:val="000000" w:themeColor="text1"/>
          <w:spacing w:val="-13"/>
          <w:sz w:val="22"/>
          <w:szCs w:val="22"/>
        </w:rPr>
        <w:t xml:space="preserve"> </w:t>
      </w:r>
      <w:r>
        <w:rPr>
          <w:rFonts w:cs="Calibri" w:cstheme="minorHAnsi"/>
          <w:color w:val="000000" w:themeColor="text1"/>
          <w:sz w:val="22"/>
          <w:szCs w:val="22"/>
        </w:rPr>
        <w:t>niezbędne do weryfikacji zatrudnienia na podstawie umowy o pracę, w szczególności</w:t>
      </w:r>
      <w:r>
        <w:rPr>
          <w:rFonts w:cs="Calibri" w:cstheme="minorHAnsi"/>
          <w:color w:val="000000" w:themeColor="text1"/>
          <w:spacing w:val="-34"/>
          <w:sz w:val="22"/>
          <w:szCs w:val="22"/>
        </w:rPr>
        <w:t xml:space="preserve"> </w:t>
      </w:r>
      <w:r>
        <w:rPr>
          <w:rFonts w:cs="Calibri" w:cstheme="minorHAnsi"/>
          <w:color w:val="000000" w:themeColor="text1"/>
          <w:sz w:val="22"/>
          <w:szCs w:val="22"/>
        </w:rPr>
        <w:t>imię i nazwisko zatrudnionego pracownika, datę zawarcia umowy o pracę, rodza</w:t>
      </w:r>
      <w:r>
        <w:rPr>
          <w:rFonts w:cs="Calibri" w:cstheme="minorHAnsi"/>
          <w:sz w:val="22"/>
          <w:szCs w:val="22"/>
        </w:rPr>
        <w:t>j umowy o pracę i zakres obowiązków pracownika.</w:t>
      </w:r>
    </w:p>
    <w:p>
      <w:pPr>
        <w:pStyle w:val="ListParagraph"/>
        <w:widowControl w:val="false"/>
        <w:numPr>
          <w:ilvl w:val="0"/>
          <w:numId w:val="9"/>
        </w:numPr>
        <w:tabs>
          <w:tab w:val="clear" w:pos="709"/>
          <w:tab w:val="left" w:pos="1962" w:leader="none"/>
        </w:tabs>
        <w:spacing w:lineRule="auto" w:line="240" w:before="0" w:after="0"/>
        <w:contextualSpacing/>
        <w:jc w:val="both"/>
        <w:rPr>
          <w:rFonts w:ascii="Calibri" w:hAnsi="Calibri"/>
          <w:sz w:val="22"/>
          <w:szCs w:val="22"/>
        </w:rPr>
      </w:pPr>
      <w:r>
        <w:rPr>
          <w:rFonts w:cs="Calibri" w:cstheme="minorHAnsi"/>
          <w:sz w:val="22"/>
          <w:szCs w:val="22"/>
        </w:rPr>
        <w:t>Niezłożenie przez Wykonawcę w wyznaczonych przez Zamawiającego terminie żądanych dowodów w celu potwierdzenia spełniania przez Wykonawcę lub Podwykonawcę wymogu zatrudnienia na podstawie umowy o prace będzie traktowane jako niespełnienie przez Wykonawcę, Podwykonawcę lub dalszego Podwykonawcę wymogu zatrudnienia na podstawie umowy o pracę osób wykonujących czynności wskazane w ust.</w:t>
      </w:r>
      <w:r>
        <w:rPr>
          <w:rFonts w:cs="Calibri" w:cstheme="minorHAnsi"/>
          <w:spacing w:val="-4"/>
          <w:sz w:val="22"/>
          <w:szCs w:val="22"/>
        </w:rPr>
        <w:t xml:space="preserve"> </w:t>
      </w:r>
      <w:r>
        <w:rPr>
          <w:rFonts w:cs="Calibri" w:cstheme="minorHAnsi"/>
          <w:sz w:val="22"/>
          <w:szCs w:val="22"/>
        </w:rPr>
        <w:t>1.</w:t>
      </w:r>
    </w:p>
    <w:p>
      <w:pPr>
        <w:pStyle w:val="ListParagraph"/>
        <w:widowControl w:val="false"/>
        <w:numPr>
          <w:ilvl w:val="0"/>
          <w:numId w:val="9"/>
        </w:numPr>
        <w:tabs>
          <w:tab w:val="clear" w:pos="709"/>
          <w:tab w:val="left" w:pos="1962" w:leader="none"/>
        </w:tabs>
        <w:spacing w:lineRule="auto" w:line="240" w:before="0" w:after="0"/>
        <w:contextualSpacing/>
        <w:jc w:val="both"/>
        <w:rPr>
          <w:rFonts w:ascii="Calibri" w:hAnsi="Calibri"/>
          <w:sz w:val="22"/>
          <w:szCs w:val="22"/>
        </w:rPr>
      </w:pPr>
      <w:r>
        <w:rPr>
          <w:rFonts w:cs="Calibri" w:cstheme="minorHAnsi"/>
          <w:sz w:val="22"/>
          <w:szCs w:val="22"/>
        </w:rPr>
        <w:t>W przypadku uzasadnionych wątpliwości co do przestrzegania prawa pracy, przez Wykonawcę lub Podwykonawcę, Zamawiający może zwrócić się o przeprowadzenie kontroli przez Państwową Inspekcję</w:t>
      </w:r>
      <w:r>
        <w:rPr>
          <w:rFonts w:cs="Calibri" w:cstheme="minorHAnsi"/>
          <w:spacing w:val="-1"/>
          <w:sz w:val="22"/>
          <w:szCs w:val="22"/>
        </w:rPr>
        <w:t xml:space="preserve"> </w:t>
      </w:r>
      <w:r>
        <w:rPr>
          <w:rFonts w:cs="Calibri" w:cstheme="minorHAnsi"/>
          <w:sz w:val="22"/>
          <w:szCs w:val="22"/>
        </w:rPr>
        <w:t>Pracy.</w:t>
      </w:r>
    </w:p>
    <w:p>
      <w:pPr>
        <w:pStyle w:val="Normal"/>
        <w:spacing w:lineRule="auto" w:line="240" w:before="0" w:after="0"/>
        <w:jc w:val="center"/>
        <w:rPr>
          <w:rFonts w:ascii="Calibri" w:hAnsi="Calibri" w:cs="Calibri" w:cstheme="minorHAnsi"/>
          <w:b/>
          <w:bCs/>
          <w:sz w:val="22"/>
          <w:szCs w:val="22"/>
        </w:rPr>
      </w:pPr>
      <w:r>
        <w:rPr>
          <w:rFonts w:cs="Calibri" w:cstheme="minorHAnsi"/>
          <w:b/>
          <w:bCs/>
          <w:sz w:val="22"/>
          <w:szCs w:val="22"/>
        </w:rPr>
      </w:r>
    </w:p>
    <w:p>
      <w:pPr>
        <w:pStyle w:val="Normal"/>
        <w:spacing w:lineRule="auto" w:line="240" w:before="0" w:after="0"/>
        <w:jc w:val="center"/>
        <w:rPr>
          <w:rFonts w:ascii="Calibri" w:hAnsi="Calibri"/>
          <w:sz w:val="22"/>
          <w:szCs w:val="22"/>
        </w:rPr>
      </w:pPr>
      <w:r>
        <w:rPr>
          <w:rFonts w:cs="Calibri" w:cstheme="minorHAnsi"/>
          <w:b/>
          <w:bCs/>
          <w:sz w:val="22"/>
          <w:szCs w:val="22"/>
        </w:rPr>
        <w:t>§ 4. Podwykonawcy</w:t>
      </w:r>
    </w:p>
    <w:p>
      <w:pPr>
        <w:pStyle w:val="Normal"/>
        <w:numPr>
          <w:ilvl w:val="0"/>
          <w:numId w:val="117"/>
        </w:numPr>
        <w:tabs>
          <w:tab w:val="clear" w:pos="709"/>
          <w:tab w:val="left" w:pos="284" w:leader="none"/>
        </w:tabs>
        <w:spacing w:lineRule="auto" w:line="240" w:before="0" w:after="0"/>
        <w:ind w:left="284" w:hanging="284"/>
        <w:jc w:val="both"/>
        <w:rPr>
          <w:rFonts w:ascii="Calibri" w:hAnsi="Calibri"/>
          <w:sz w:val="22"/>
          <w:szCs w:val="22"/>
        </w:rPr>
      </w:pPr>
      <w:r>
        <w:rPr>
          <w:rFonts w:cs="Calibri" w:cstheme="minorHAnsi"/>
          <w:sz w:val="22"/>
          <w:szCs w:val="22"/>
        </w:rPr>
        <w:t xml:space="preserve">Strony umowy ustalają, że roboty zostaną wykonane przez Wykonawcę osobiście bądź </w:t>
        <w:br/>
        <w:t>z udziałem podwykonawców.</w:t>
      </w:r>
    </w:p>
    <w:p>
      <w:pPr>
        <w:pStyle w:val="Normal"/>
        <w:numPr>
          <w:ilvl w:val="0"/>
          <w:numId w:val="118"/>
        </w:numPr>
        <w:tabs>
          <w:tab w:val="clear" w:pos="709"/>
          <w:tab w:val="left" w:pos="284" w:leader="none"/>
        </w:tabs>
        <w:spacing w:lineRule="auto" w:line="240" w:before="0" w:after="0"/>
        <w:ind w:left="284" w:hanging="284"/>
        <w:jc w:val="both"/>
        <w:rPr>
          <w:rFonts w:ascii="Calibri" w:hAnsi="Calibri"/>
          <w:sz w:val="22"/>
          <w:szCs w:val="22"/>
        </w:rPr>
      </w:pPr>
      <w:r>
        <w:rPr>
          <w:rFonts w:cs="Calibri" w:cstheme="minorHAnsi"/>
          <w:sz w:val="22"/>
          <w:szCs w:val="22"/>
        </w:rPr>
        <w:t xml:space="preserve">Powierzenie wykonania części zamówienia podwykonawcom nie zwalnia Wykonawcy </w:t>
        <w:br/>
        <w:t>z odpowiedzialności za należyte wykonanie tego zamówienia.</w:t>
      </w:r>
    </w:p>
    <w:p>
      <w:pPr>
        <w:pStyle w:val="Normal"/>
        <w:numPr>
          <w:ilvl w:val="0"/>
          <w:numId w:val="119"/>
        </w:numPr>
        <w:tabs>
          <w:tab w:val="clear" w:pos="709"/>
          <w:tab w:val="left" w:pos="284" w:leader="none"/>
        </w:tabs>
        <w:spacing w:lineRule="auto" w:line="240" w:before="0" w:after="0"/>
        <w:ind w:left="284" w:hanging="284"/>
        <w:jc w:val="both"/>
        <w:rPr>
          <w:rFonts w:ascii="Calibri" w:hAnsi="Calibri"/>
          <w:sz w:val="22"/>
          <w:szCs w:val="22"/>
        </w:rPr>
      </w:pPr>
      <w:r>
        <w:rPr>
          <w:rFonts w:cs="Calibri" w:cstheme="minorHAnsi"/>
          <w:sz w:val="22"/>
          <w:szCs w:val="22"/>
        </w:rPr>
        <w:t>Wykonawca oświadcza, że zamierza powierzyć realizację następującej części zamówienia następującym podwykonawcom:</w:t>
      </w:r>
    </w:p>
    <w:p>
      <w:pPr>
        <w:pStyle w:val="Normal"/>
        <w:numPr>
          <w:ilvl w:val="0"/>
          <w:numId w:val="120"/>
        </w:numPr>
        <w:spacing w:lineRule="auto" w:line="240" w:before="0" w:after="0"/>
        <w:ind w:left="709" w:hanging="425"/>
        <w:jc w:val="both"/>
        <w:rPr>
          <w:rFonts w:ascii="Calibri" w:hAnsi="Calibri" w:cs="Calibri" w:cstheme="minorHAnsi"/>
          <w:sz w:val="22"/>
          <w:szCs w:val="22"/>
        </w:rPr>
      </w:pPr>
      <w:r>
        <w:rPr>
          <w:rFonts w:cs="Calibri" w:cstheme="minorHAnsi"/>
          <w:sz w:val="22"/>
          <w:szCs w:val="22"/>
        </w:rPr>
      </w:r>
    </w:p>
    <w:p>
      <w:pPr>
        <w:pStyle w:val="Normal"/>
        <w:spacing w:lineRule="auto" w:line="240"/>
        <w:ind w:left="709" w:hanging="0"/>
        <w:jc w:val="both"/>
        <w:rPr>
          <w:rFonts w:ascii="Calibri" w:hAnsi="Calibri"/>
          <w:sz w:val="22"/>
          <w:szCs w:val="22"/>
        </w:rPr>
      </w:pPr>
      <w:r>
        <w:rPr>
          <w:rFonts w:cs="Calibri" w:cstheme="minorHAnsi"/>
          <w:sz w:val="22"/>
          <w:szCs w:val="22"/>
        </w:rPr>
        <w:t xml:space="preserve">Nazwa podwykonawcy: …………………………………………………………………………..……………….... </w:t>
      </w:r>
    </w:p>
    <w:p>
      <w:pPr>
        <w:pStyle w:val="Normal"/>
        <w:spacing w:lineRule="auto" w:line="240"/>
        <w:ind w:left="709" w:hanging="0"/>
        <w:jc w:val="both"/>
        <w:rPr>
          <w:rFonts w:ascii="Calibri" w:hAnsi="Calibri"/>
          <w:sz w:val="22"/>
          <w:szCs w:val="22"/>
        </w:rPr>
      </w:pPr>
      <w:r>
        <w:rPr>
          <w:rFonts w:cs="Calibri" w:cstheme="minorHAnsi"/>
          <w:sz w:val="22"/>
          <w:szCs w:val="22"/>
        </w:rPr>
        <w:t xml:space="preserve">Opis powierzonej części zamówienia: …………………………………………………..……..…………….. </w:t>
      </w:r>
    </w:p>
    <w:p>
      <w:pPr>
        <w:pStyle w:val="Normal"/>
        <w:spacing w:lineRule="auto" w:line="240"/>
        <w:ind w:left="709" w:hanging="0"/>
        <w:jc w:val="both"/>
        <w:rPr>
          <w:rFonts w:ascii="Calibri" w:hAnsi="Calibri"/>
          <w:sz w:val="22"/>
          <w:szCs w:val="22"/>
        </w:rPr>
      </w:pPr>
      <w:r>
        <w:rPr>
          <w:rFonts w:cs="Calibri" w:cstheme="minorHAnsi"/>
          <w:sz w:val="22"/>
          <w:szCs w:val="22"/>
          <w:lang w:eastAsia="pl-PL"/>
        </w:rPr>
        <w:t>Wartość lub procentowa część  powierzonego zamówienia:……………………………………..</w:t>
      </w:r>
    </w:p>
    <w:p>
      <w:pPr>
        <w:pStyle w:val="Normal"/>
        <w:spacing w:lineRule="auto" w:line="240"/>
        <w:ind w:left="709" w:hanging="0"/>
        <w:jc w:val="both"/>
        <w:rPr>
          <w:rFonts w:ascii="Calibri" w:hAnsi="Calibri"/>
          <w:sz w:val="22"/>
          <w:szCs w:val="22"/>
        </w:rPr>
      </w:pPr>
      <w:r>
        <w:rPr>
          <w:rFonts w:cs="Calibri" w:cstheme="minorHAnsi"/>
          <w:sz w:val="22"/>
          <w:szCs w:val="22"/>
        </w:rPr>
        <w:t xml:space="preserve">Czy Podwykonawca jest podmiotem, na którego zasoby Wykonawca powołuje się na zasadach określonych w art. 118 PZP: …………………………(tak/nie). </w:t>
      </w:r>
    </w:p>
    <w:p>
      <w:pPr>
        <w:pStyle w:val="Normal"/>
        <w:spacing w:lineRule="auto" w:line="240" w:before="0" w:after="0"/>
        <w:ind w:left="284" w:hanging="0"/>
        <w:jc w:val="both"/>
        <w:rPr>
          <w:rFonts w:ascii="Calibri" w:hAnsi="Calibri"/>
          <w:sz w:val="22"/>
          <w:szCs w:val="22"/>
        </w:rPr>
      </w:pPr>
      <w:r>
        <w:rPr>
          <w:rFonts w:cs="Calibri" w:cstheme="minorHAnsi"/>
          <w:sz w:val="22"/>
          <w:szCs w:val="22"/>
        </w:rPr>
        <w:t>Wykonawca zawiadamia Zamawiającego o wszelkich zmianach w odniesieniu do powyższych informacji, w trakcie realizacji zamówienia, a także przekazuje wymagane informacje na temat nowych podwykonawców, którym w późniejszym okresie zamierza powierzyć realizację robót budowlanych lub usług.</w:t>
      </w:r>
    </w:p>
    <w:p>
      <w:pPr>
        <w:pStyle w:val="Normal"/>
        <w:numPr>
          <w:ilvl w:val="0"/>
          <w:numId w:val="121"/>
        </w:numPr>
        <w:tabs>
          <w:tab w:val="clear" w:pos="709"/>
          <w:tab w:val="left" w:pos="284" w:leader="none"/>
        </w:tabs>
        <w:spacing w:lineRule="auto" w:line="240" w:before="0" w:after="0"/>
        <w:ind w:left="284" w:hanging="284"/>
        <w:jc w:val="both"/>
        <w:rPr>
          <w:rFonts w:ascii="Calibri" w:hAnsi="Calibri"/>
          <w:sz w:val="22"/>
          <w:szCs w:val="22"/>
        </w:rPr>
      </w:pPr>
      <w:r>
        <w:rPr>
          <w:rFonts w:cs="Calibri" w:cstheme="minorHAnsi"/>
          <w:sz w:val="22"/>
          <w:szCs w:val="22"/>
        </w:rPr>
        <w:t>Wykonawca, podwykonawca lub dalszy podwykonawca zamówienia zamierzający zawrzeć umowę o podwykonawstwo, której przedmiotem są roboty budowlane, jest obowiązany, w trakcie realizacji niniejszego zamówienia, do przedłożenia Zamawiającemu projektu tej umowy oraz projektów jej zmian, przy czym podwykonawca lub dalszy podwykonawca jest zobowiązany dołączyć zgodę Wykonawcy na zawarcie umowy o podwykonawstwo o treści zgodnej z projektem umowy.</w:t>
      </w:r>
    </w:p>
    <w:p>
      <w:pPr>
        <w:pStyle w:val="Normal"/>
        <w:numPr>
          <w:ilvl w:val="0"/>
          <w:numId w:val="122"/>
        </w:numPr>
        <w:tabs>
          <w:tab w:val="clear" w:pos="709"/>
          <w:tab w:val="left" w:pos="284" w:leader="none"/>
        </w:tabs>
        <w:spacing w:lineRule="auto" w:line="240" w:before="0" w:after="0"/>
        <w:ind w:left="284" w:hanging="284"/>
        <w:jc w:val="both"/>
        <w:rPr>
          <w:rFonts w:ascii="Calibri" w:hAnsi="Calibri"/>
          <w:sz w:val="22"/>
          <w:szCs w:val="22"/>
        </w:rPr>
      </w:pPr>
      <w:r>
        <w:rPr>
          <w:rFonts w:cs="Calibri" w:cstheme="minorHAnsi"/>
          <w:sz w:val="22"/>
          <w:szCs w:val="22"/>
        </w:rPr>
        <w:t xml:space="preserve">Strony umowy ustalają, iż projekt umowy, a następnie również umowa zawarta pomiędzy Wykonawcą a podwykonawcą, będzie odpowiadała ściśle warunkom niniejszej umowy, </w:t>
        <w:br/>
        <w:t xml:space="preserve">a w szczególności będzie zawierała: </w:t>
      </w:r>
    </w:p>
    <w:p>
      <w:pPr>
        <w:pStyle w:val="Normal"/>
        <w:numPr>
          <w:ilvl w:val="0"/>
          <w:numId w:val="123"/>
        </w:numPr>
        <w:spacing w:lineRule="auto" w:line="240" w:before="0" w:after="0"/>
        <w:ind w:left="567" w:hanging="283"/>
        <w:jc w:val="both"/>
        <w:rPr>
          <w:rFonts w:ascii="Calibri" w:hAnsi="Calibri"/>
          <w:sz w:val="22"/>
          <w:szCs w:val="22"/>
        </w:rPr>
      </w:pPr>
      <w:r>
        <w:rPr>
          <w:rFonts w:cs="Calibri" w:cstheme="minorHAnsi"/>
          <w:sz w:val="22"/>
          <w:szCs w:val="22"/>
        </w:rPr>
        <w:t xml:space="preserve">zapisy nakładające na podwykonawcę obowiązek przedkładania Zamawiającemu: </w:t>
      </w:r>
    </w:p>
    <w:p>
      <w:pPr>
        <w:pStyle w:val="Normal"/>
        <w:numPr>
          <w:ilvl w:val="0"/>
          <w:numId w:val="124"/>
        </w:numPr>
        <w:tabs>
          <w:tab w:val="clear" w:pos="709"/>
          <w:tab w:val="left" w:pos="851" w:leader="none"/>
        </w:tabs>
        <w:spacing w:lineRule="auto" w:line="240" w:before="0" w:after="0"/>
        <w:ind w:left="851" w:hanging="284"/>
        <w:jc w:val="both"/>
        <w:rPr>
          <w:rFonts w:ascii="Calibri" w:hAnsi="Calibri"/>
          <w:sz w:val="22"/>
          <w:szCs w:val="22"/>
        </w:rPr>
      </w:pPr>
      <w:r>
        <w:rPr>
          <w:rFonts w:cs="Calibri" w:cstheme="minorHAnsi"/>
          <w:sz w:val="22"/>
          <w:szCs w:val="22"/>
        </w:rPr>
        <w:t>poświadczonej za zgodność z oryginałem kopii faktury lub rachunku wystawionych stronie, z którą zawarł umowę o podwykonawstwo w terminie 7 dni od ich wystawienia</w:t>
      </w:r>
      <w:r>
        <w:rPr>
          <w:rFonts w:cs="Calibri" w:cstheme="minorHAnsi"/>
          <w:color w:val="2E74B5"/>
          <w:sz w:val="22"/>
          <w:szCs w:val="22"/>
        </w:rPr>
        <w:t xml:space="preserve">, </w:t>
      </w:r>
    </w:p>
    <w:p>
      <w:pPr>
        <w:pStyle w:val="Normal"/>
        <w:numPr>
          <w:ilvl w:val="0"/>
          <w:numId w:val="125"/>
        </w:numPr>
        <w:tabs>
          <w:tab w:val="clear" w:pos="709"/>
          <w:tab w:val="left" w:pos="851" w:leader="none"/>
        </w:tabs>
        <w:spacing w:lineRule="auto" w:line="240" w:before="0" w:after="0"/>
        <w:ind w:left="851" w:hanging="284"/>
        <w:jc w:val="both"/>
        <w:rPr>
          <w:rFonts w:ascii="Calibri" w:hAnsi="Calibri"/>
          <w:sz w:val="22"/>
          <w:szCs w:val="22"/>
        </w:rPr>
      </w:pPr>
      <w:r>
        <w:rPr>
          <w:rFonts w:cs="Calibri" w:cstheme="minorHAnsi"/>
          <w:sz w:val="22"/>
          <w:szCs w:val="22"/>
        </w:rPr>
        <w:t xml:space="preserve">własnego oświadczenia o otrzymaniu należnego wynagrodzenia wynikającego z zawartych umów o podwykonawstwo w terminie 7 dni od otrzymania zapłaty, </w:t>
      </w:r>
    </w:p>
    <w:p>
      <w:pPr>
        <w:pStyle w:val="Normal"/>
        <w:numPr>
          <w:ilvl w:val="0"/>
          <w:numId w:val="126"/>
        </w:numPr>
        <w:tabs>
          <w:tab w:val="clear" w:pos="709"/>
          <w:tab w:val="left" w:pos="851" w:leader="none"/>
        </w:tabs>
        <w:spacing w:lineRule="auto" w:line="240" w:before="0" w:after="0"/>
        <w:ind w:left="851" w:hanging="284"/>
        <w:jc w:val="both"/>
        <w:rPr>
          <w:rFonts w:ascii="Calibri" w:hAnsi="Calibri"/>
          <w:sz w:val="22"/>
          <w:szCs w:val="22"/>
        </w:rPr>
      </w:pPr>
      <w:r>
        <w:rPr>
          <w:rFonts w:cs="Calibri" w:cstheme="minorHAnsi"/>
          <w:sz w:val="22"/>
          <w:szCs w:val="22"/>
        </w:rPr>
        <w:t>protokół odbioru robot, podpisany bez zastrzeżeń przez Wykonawcę i podwykonawcę,</w:t>
      </w:r>
    </w:p>
    <w:p>
      <w:pPr>
        <w:pStyle w:val="Normal"/>
        <w:numPr>
          <w:ilvl w:val="0"/>
          <w:numId w:val="127"/>
        </w:numPr>
        <w:spacing w:lineRule="auto" w:line="240" w:before="0" w:after="0"/>
        <w:ind w:left="567" w:hanging="283"/>
        <w:jc w:val="both"/>
        <w:rPr>
          <w:rFonts w:ascii="Calibri" w:hAnsi="Calibri"/>
          <w:sz w:val="22"/>
          <w:szCs w:val="22"/>
        </w:rPr>
      </w:pPr>
      <w:r>
        <w:rPr>
          <w:rFonts w:cs="Calibri" w:cstheme="minorHAnsi"/>
          <w:sz w:val="22"/>
          <w:szCs w:val="22"/>
        </w:rPr>
        <w:t xml:space="preserve"> </w:t>
      </w:r>
      <w:r>
        <w:rPr>
          <w:rFonts w:cs="Calibri" w:cstheme="minorHAnsi"/>
          <w:sz w:val="22"/>
          <w:szCs w:val="22"/>
        </w:rPr>
        <w:t xml:space="preserve">określenie kary umownej za nieprzedłożenie Zamawiającemu projektu lub oryginału umowy, </w:t>
      </w:r>
    </w:p>
    <w:p>
      <w:pPr>
        <w:pStyle w:val="Normal"/>
        <w:numPr>
          <w:ilvl w:val="0"/>
          <w:numId w:val="128"/>
        </w:numPr>
        <w:spacing w:lineRule="auto" w:line="240" w:before="0" w:after="0"/>
        <w:ind w:left="567" w:hanging="283"/>
        <w:jc w:val="both"/>
        <w:rPr>
          <w:rFonts w:ascii="Calibri" w:hAnsi="Calibri"/>
          <w:sz w:val="22"/>
          <w:szCs w:val="22"/>
        </w:rPr>
      </w:pPr>
      <w:r>
        <w:rPr>
          <w:rFonts w:cs="Calibri" w:cstheme="minorHAnsi"/>
          <w:sz w:val="22"/>
          <w:szCs w:val="22"/>
        </w:rPr>
        <w:t xml:space="preserve">określenie terminu wykonania robót przez podwykonawcę, który winien być nie późniejszy od terminu wykonania przedmiotu zamówienia, wskazanego w treści § 7 ust. 1 niniejszej umowy, </w:t>
      </w:r>
    </w:p>
    <w:p>
      <w:pPr>
        <w:pStyle w:val="Normal"/>
        <w:numPr>
          <w:ilvl w:val="0"/>
          <w:numId w:val="129"/>
        </w:numPr>
        <w:spacing w:lineRule="auto" w:line="240" w:before="0" w:after="0"/>
        <w:ind w:left="567" w:hanging="283"/>
        <w:jc w:val="both"/>
        <w:rPr>
          <w:rFonts w:ascii="Calibri" w:hAnsi="Calibri"/>
          <w:sz w:val="22"/>
          <w:szCs w:val="22"/>
        </w:rPr>
      </w:pPr>
      <w:r>
        <w:rPr>
          <w:rFonts w:cs="Calibri" w:cstheme="minorHAnsi"/>
          <w:sz w:val="22"/>
          <w:szCs w:val="22"/>
        </w:rPr>
        <w:t xml:space="preserve">postanowienia o karach umownych należnych za zwłokę w wykonaniu przedmiotu umowy oraz za odstąpienie od umowy z podwykonawcą, </w:t>
      </w:r>
    </w:p>
    <w:p>
      <w:pPr>
        <w:pStyle w:val="Normal"/>
        <w:numPr>
          <w:ilvl w:val="0"/>
          <w:numId w:val="130"/>
        </w:numPr>
        <w:spacing w:lineRule="auto" w:line="240" w:before="0" w:after="0"/>
        <w:ind w:left="567" w:hanging="283"/>
        <w:jc w:val="both"/>
        <w:rPr>
          <w:rFonts w:ascii="Calibri" w:hAnsi="Calibri"/>
          <w:sz w:val="22"/>
          <w:szCs w:val="22"/>
        </w:rPr>
      </w:pPr>
      <w:r>
        <w:rPr>
          <w:rFonts w:cs="Calibri" w:cstheme="minorHAnsi"/>
          <w:sz w:val="22"/>
          <w:szCs w:val="22"/>
        </w:rPr>
        <w:t>określenie okresu gwarancji, który nie powinien być krótszy niż okres gwarancji udzielonej Zamawiającemu przez Wykonawcę. Okres gwarancji liczy się od daty odbioru końcowego przedmiotu Umowy rozumianego jako data podpisania protokołu odbioru końcowego,</w:t>
      </w:r>
    </w:p>
    <w:p>
      <w:pPr>
        <w:pStyle w:val="Normal"/>
        <w:numPr>
          <w:ilvl w:val="0"/>
          <w:numId w:val="131"/>
        </w:numPr>
        <w:spacing w:lineRule="auto" w:line="240" w:before="0" w:after="0"/>
        <w:ind w:left="567" w:hanging="283"/>
        <w:jc w:val="both"/>
        <w:rPr>
          <w:rFonts w:ascii="Calibri" w:hAnsi="Calibri"/>
          <w:sz w:val="22"/>
          <w:szCs w:val="22"/>
        </w:rPr>
      </w:pPr>
      <w:r>
        <w:rPr>
          <w:rFonts w:cs="Calibri" w:cstheme="minorHAnsi"/>
          <w:sz w:val="22"/>
          <w:szCs w:val="22"/>
        </w:rPr>
        <w:t>określenie wynagrodzenia należnego podwykonawcy z tytułu wykonywania powierzonej przez Wykonawcę części przedmiotu zamówienia, które nie może przewyższać wynagrodzenia za tę część w Umowie lub jej załącznikach, należnego Wykonawcy od Zamawiającego,</w:t>
      </w:r>
    </w:p>
    <w:p>
      <w:pPr>
        <w:pStyle w:val="Normal"/>
        <w:numPr>
          <w:ilvl w:val="0"/>
          <w:numId w:val="132"/>
        </w:numPr>
        <w:spacing w:lineRule="auto" w:line="240" w:before="0" w:after="0"/>
        <w:ind w:left="567" w:hanging="283"/>
        <w:jc w:val="both"/>
        <w:rPr>
          <w:rFonts w:ascii="Calibri" w:hAnsi="Calibri"/>
          <w:sz w:val="22"/>
          <w:szCs w:val="22"/>
        </w:rPr>
      </w:pPr>
      <w:r>
        <w:rPr>
          <w:rFonts w:cs="Calibri" w:cstheme="minorHAnsi"/>
          <w:sz w:val="22"/>
          <w:szCs w:val="22"/>
        </w:rPr>
        <w:t xml:space="preserve">postanowienia nakładające obowiązek dokonania najpierw przez Wykonawcę odbiorów robót wykonywanych przez podwykonawców, a następnie dokonania przez Zamawiającego odbiorów robót, realizowanych przez Wykonawcę. Strony uzgadniają, iż Wykonawca będzie zgłaszał Zamawiającemu do odbioru wyłącznie te roboty, które zostały przez niego odebrane od podwykonawcy bezwarunkowo i bez zastrzeżeń, </w:t>
      </w:r>
    </w:p>
    <w:p>
      <w:pPr>
        <w:pStyle w:val="Normal"/>
        <w:numPr>
          <w:ilvl w:val="0"/>
          <w:numId w:val="133"/>
        </w:numPr>
        <w:spacing w:lineRule="auto" w:line="240" w:before="0" w:after="0"/>
        <w:ind w:left="567" w:hanging="283"/>
        <w:jc w:val="both"/>
        <w:rPr>
          <w:rFonts w:ascii="Calibri" w:hAnsi="Calibri"/>
          <w:sz w:val="22"/>
          <w:szCs w:val="22"/>
        </w:rPr>
      </w:pPr>
      <w:r>
        <w:rPr>
          <w:rFonts w:cs="Calibri" w:cstheme="minorHAnsi"/>
          <w:sz w:val="22"/>
          <w:szCs w:val="22"/>
        </w:rPr>
        <w:t xml:space="preserve">uregulowania dotyczące zawierania umów na roboty budowlane, dostawy lub usługi </w:t>
        <w:br/>
        <w:t>z dalszymi podwykonawcami, w szczególności zapisów warunkujących podpisanie tych umów od ich akceptacji i zgody Wykonawcy,</w:t>
      </w:r>
    </w:p>
    <w:p>
      <w:pPr>
        <w:pStyle w:val="Normal"/>
        <w:numPr>
          <w:ilvl w:val="0"/>
          <w:numId w:val="134"/>
        </w:numPr>
        <w:spacing w:lineRule="auto" w:line="240" w:before="0" w:after="0"/>
        <w:ind w:left="567" w:hanging="283"/>
        <w:jc w:val="both"/>
        <w:rPr>
          <w:rFonts w:ascii="Calibri" w:hAnsi="Calibri"/>
          <w:sz w:val="22"/>
          <w:szCs w:val="22"/>
        </w:rPr>
      </w:pPr>
      <w:r>
        <w:rPr>
          <w:rFonts w:cs="Calibri" w:cstheme="minorHAnsi"/>
          <w:sz w:val="22"/>
          <w:szCs w:val="22"/>
        </w:rPr>
        <w:t xml:space="preserve">w przypadku występowania Wykonawcy jako Konsorcjum z treści umowy musi wynikać, że umowa o podwykonawstwo jest zawarta z wszystkimi członkami Konsorcjum, a nie tylko z jednym lub niektórymi z nich, </w:t>
      </w:r>
    </w:p>
    <w:p>
      <w:pPr>
        <w:pStyle w:val="Normal"/>
        <w:numPr>
          <w:ilvl w:val="0"/>
          <w:numId w:val="135"/>
        </w:numPr>
        <w:spacing w:lineRule="auto" w:line="240" w:before="0" w:after="0"/>
        <w:ind w:left="567" w:hanging="283"/>
        <w:jc w:val="both"/>
        <w:rPr>
          <w:rFonts w:ascii="Calibri" w:hAnsi="Calibri"/>
          <w:sz w:val="22"/>
          <w:szCs w:val="22"/>
        </w:rPr>
      </w:pPr>
      <w:r>
        <w:rPr>
          <w:rFonts w:cs="Calibri" w:cstheme="minorHAnsi"/>
          <w:sz w:val="22"/>
          <w:szCs w:val="22"/>
        </w:rPr>
        <w:t>termin zapłaty wynagrodzenia podwykonawcy nie może być dłuższy niż 30 dni od dnia doręczenia Wykonawcy faktury lub rachunku, potwierdzających wykonanie zleconej podwykonawcy roboty budowlanej. Wynagrodzenie dotyczy wyłączenie należności powstałych po uprzednim zaakceptowaniu przez Zamawiającego umowy o podwykonawstwo, której przedmiotem są roboty budowlane oraz przedłożeniu Zamawiającemu poświadczonej za zgodność z oryginałem kopii umowy o podwykonawstwo, której przedmiotem są dostawy lub usługi.</w:t>
      </w:r>
    </w:p>
    <w:p>
      <w:pPr>
        <w:pStyle w:val="Normal"/>
        <w:numPr>
          <w:ilvl w:val="0"/>
          <w:numId w:val="136"/>
        </w:numPr>
        <w:tabs>
          <w:tab w:val="clear" w:pos="709"/>
          <w:tab w:val="left" w:pos="284" w:leader="none"/>
        </w:tabs>
        <w:spacing w:lineRule="auto" w:line="240" w:before="0" w:after="0"/>
        <w:ind w:left="284" w:hanging="284"/>
        <w:jc w:val="both"/>
        <w:rPr>
          <w:rFonts w:ascii="Calibri" w:hAnsi="Calibri"/>
          <w:sz w:val="22"/>
          <w:szCs w:val="22"/>
        </w:rPr>
      </w:pPr>
      <w:r>
        <w:rPr>
          <w:rFonts w:cs="Calibri" w:cstheme="minorHAnsi"/>
          <w:sz w:val="22"/>
          <w:szCs w:val="22"/>
        </w:rPr>
        <w:t>Zamawiającemu przysługuje prawo do zgłoszenia, w terminie 7 dni od otrzymania projektu umowy o którym mowa w ust. 4, pisemnego zastrzeżenia do zapisów tego projektu w przypadku zaistnienia chociażby jednego z opisanych poniżej przypadków:</w:t>
      </w:r>
    </w:p>
    <w:p>
      <w:pPr>
        <w:pStyle w:val="Normal"/>
        <w:numPr>
          <w:ilvl w:val="0"/>
          <w:numId w:val="137"/>
        </w:numPr>
        <w:spacing w:lineRule="auto" w:line="240" w:before="0" w:after="0"/>
        <w:ind w:left="709" w:hanging="425"/>
        <w:jc w:val="both"/>
        <w:rPr>
          <w:rFonts w:ascii="Calibri" w:hAnsi="Calibri"/>
          <w:sz w:val="22"/>
          <w:szCs w:val="22"/>
        </w:rPr>
      </w:pPr>
      <w:r>
        <w:rPr>
          <w:rFonts w:cs="Calibri" w:cstheme="minorHAnsi"/>
          <w:sz w:val="22"/>
          <w:szCs w:val="22"/>
        </w:rPr>
        <w:t xml:space="preserve">umowa o podwykonawstwo nie zawiera zapisów, o których mowa w ust. 5 lub zawiera postanowienia niezgodne z tymi zapisami, </w:t>
      </w:r>
    </w:p>
    <w:p>
      <w:pPr>
        <w:pStyle w:val="Normal"/>
        <w:numPr>
          <w:ilvl w:val="0"/>
          <w:numId w:val="138"/>
        </w:numPr>
        <w:spacing w:lineRule="auto" w:line="240" w:before="0" w:after="0"/>
        <w:ind w:left="709" w:hanging="425"/>
        <w:jc w:val="both"/>
        <w:rPr>
          <w:rFonts w:ascii="Calibri" w:hAnsi="Calibri"/>
          <w:sz w:val="22"/>
          <w:szCs w:val="22"/>
        </w:rPr>
      </w:pPr>
      <w:r>
        <w:rPr>
          <w:rFonts w:cs="Calibri" w:cstheme="minorHAnsi"/>
          <w:sz w:val="22"/>
          <w:szCs w:val="22"/>
        </w:rPr>
        <w:t>umowa o podwykonawstwo nie spełnia wymagań określonych w dokumentach zamówienia,</w:t>
      </w:r>
    </w:p>
    <w:p>
      <w:pPr>
        <w:pStyle w:val="Normal"/>
        <w:numPr>
          <w:ilvl w:val="0"/>
          <w:numId w:val="139"/>
        </w:numPr>
        <w:spacing w:lineRule="auto" w:line="240" w:before="0" w:after="0"/>
        <w:ind w:left="709" w:hanging="425"/>
        <w:jc w:val="both"/>
        <w:rPr>
          <w:rFonts w:ascii="Calibri" w:hAnsi="Calibri"/>
          <w:sz w:val="22"/>
          <w:szCs w:val="22"/>
        </w:rPr>
      </w:pPr>
      <w:r>
        <w:rPr>
          <w:rFonts w:cs="Calibri" w:cstheme="minorHAnsi"/>
          <w:sz w:val="22"/>
          <w:szCs w:val="22"/>
        </w:rPr>
        <w:t>umowa o podwykonawstwo zawiera zapisy, które będą przewidywały do realizacji zakres robót niezgodny z postanowieniami niniejszej umowy,</w:t>
      </w:r>
    </w:p>
    <w:p>
      <w:pPr>
        <w:pStyle w:val="Normal"/>
        <w:numPr>
          <w:ilvl w:val="0"/>
          <w:numId w:val="140"/>
        </w:numPr>
        <w:spacing w:lineRule="auto" w:line="240" w:before="0" w:after="0"/>
        <w:ind w:left="709" w:hanging="425"/>
        <w:jc w:val="both"/>
        <w:rPr>
          <w:rFonts w:ascii="Calibri" w:hAnsi="Calibri"/>
          <w:sz w:val="22"/>
          <w:szCs w:val="22"/>
        </w:rPr>
      </w:pPr>
      <w:r>
        <w:rPr>
          <w:rFonts w:cs="Calibri" w:cstheme="minorHAnsi"/>
          <w:sz w:val="22"/>
          <w:szCs w:val="22"/>
        </w:rPr>
        <w:t>umowa o podwykonawstwo zawiera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pPr>
        <w:pStyle w:val="Normal"/>
        <w:numPr>
          <w:ilvl w:val="0"/>
          <w:numId w:val="141"/>
        </w:numPr>
        <w:spacing w:lineRule="auto" w:line="240" w:before="0" w:after="0"/>
        <w:ind w:left="709" w:hanging="425"/>
        <w:jc w:val="both"/>
        <w:rPr>
          <w:rFonts w:ascii="Calibri" w:hAnsi="Calibri"/>
          <w:sz w:val="22"/>
          <w:szCs w:val="22"/>
        </w:rPr>
      </w:pPr>
      <w:bookmarkStart w:id="1" w:name="_Hlk62731749"/>
      <w:r>
        <w:rPr>
          <w:rFonts w:cs="Calibri" w:cstheme="minorHAnsi"/>
          <w:sz w:val="22"/>
          <w:szCs w:val="22"/>
        </w:rPr>
        <w:t xml:space="preserve">umowa o podwykonawstwo zawiera zapisy uzależniające </w:t>
      </w:r>
      <w:bookmarkEnd w:id="1"/>
      <w:r>
        <w:rPr>
          <w:rFonts w:cs="Calibri" w:cstheme="minorHAnsi"/>
          <w:sz w:val="22"/>
          <w:szCs w:val="22"/>
        </w:rPr>
        <w:t>dokonanie zapłaty na rzecz podwykonawcy od odbioru robót przez Zamawiającego lub od zapłaty należności Wykonawcy przez Zamawiającego,</w:t>
      </w:r>
    </w:p>
    <w:p>
      <w:pPr>
        <w:pStyle w:val="Normal"/>
        <w:numPr>
          <w:ilvl w:val="0"/>
          <w:numId w:val="142"/>
        </w:numPr>
        <w:spacing w:lineRule="auto" w:line="240" w:before="0" w:after="0"/>
        <w:ind w:left="709" w:hanging="425"/>
        <w:jc w:val="both"/>
        <w:rPr>
          <w:rFonts w:ascii="Calibri" w:hAnsi="Calibri"/>
          <w:sz w:val="22"/>
          <w:szCs w:val="22"/>
        </w:rPr>
      </w:pPr>
      <w:r>
        <w:rPr>
          <w:rFonts w:cs="Calibri" w:cstheme="minorHAnsi"/>
          <w:sz w:val="22"/>
          <w:szCs w:val="22"/>
        </w:rPr>
        <w:t>umowa o podwykonawstwo zawiera zapisy utrudniające lub uniemożliwiające prawidłową i terminową realizację niniejszej umowy zgodnie z jej treścią, w szczególności poprzez przyznanie możliwości braku realizacji robót lub ich zawieszenie przez podwykonawcę,</w:t>
      </w:r>
    </w:p>
    <w:p>
      <w:pPr>
        <w:pStyle w:val="Normal"/>
        <w:numPr>
          <w:ilvl w:val="0"/>
          <w:numId w:val="143"/>
        </w:numPr>
        <w:tabs>
          <w:tab w:val="clear" w:pos="709"/>
          <w:tab w:val="left" w:pos="284" w:leader="none"/>
        </w:tabs>
        <w:spacing w:lineRule="auto" w:line="240" w:before="0" w:after="0"/>
        <w:ind w:left="284" w:hanging="284"/>
        <w:jc w:val="both"/>
        <w:rPr>
          <w:rFonts w:ascii="Calibri" w:hAnsi="Calibri"/>
          <w:sz w:val="22"/>
          <w:szCs w:val="22"/>
        </w:rPr>
      </w:pPr>
      <w:r>
        <w:rPr>
          <w:rFonts w:cs="Calibri" w:cstheme="minorHAnsi"/>
          <w:sz w:val="22"/>
          <w:szCs w:val="22"/>
        </w:rPr>
        <w:t xml:space="preserve">Niezgłoszenie pisemnych zastrzeżeń do przedłożonego projektu umowy </w:t>
        <w:br/>
        <w:t>o podwykonawstwo, w terminie wskazanym w ust. 6 uważa się za akceptację projektu umowy przez Zamawiającego.</w:t>
      </w:r>
    </w:p>
    <w:p>
      <w:pPr>
        <w:pStyle w:val="Normal"/>
        <w:numPr>
          <w:ilvl w:val="0"/>
          <w:numId w:val="144"/>
        </w:numPr>
        <w:tabs>
          <w:tab w:val="clear" w:pos="709"/>
          <w:tab w:val="left" w:pos="284" w:leader="none"/>
        </w:tabs>
        <w:spacing w:lineRule="auto" w:line="240" w:before="0" w:after="0"/>
        <w:ind w:left="284" w:hanging="284"/>
        <w:jc w:val="both"/>
        <w:rPr>
          <w:rFonts w:ascii="Calibri" w:hAnsi="Calibri"/>
          <w:sz w:val="22"/>
          <w:szCs w:val="22"/>
        </w:rPr>
      </w:pPr>
      <w:r>
        <w:rPr>
          <w:rFonts w:cs="Calibri" w:cstheme="minorHAnsi"/>
          <w:sz w:val="22"/>
          <w:szCs w:val="22"/>
        </w:rPr>
        <w:t>W przypadku zgłoszenia przez Zamawiającego zastrzeżeń do projektu umowy o podwykonawstwo w terminie określonym w ust. 6 Wykonawca może przedłożyć zmieniony projekt umowy o podwykonawstwo, uwzględniający w całości zastrzeżenia Zamawiającego.</w:t>
      </w:r>
    </w:p>
    <w:p>
      <w:pPr>
        <w:pStyle w:val="Normal"/>
        <w:numPr>
          <w:ilvl w:val="0"/>
          <w:numId w:val="145"/>
        </w:numPr>
        <w:tabs>
          <w:tab w:val="clear" w:pos="709"/>
          <w:tab w:val="left" w:pos="284" w:leader="none"/>
        </w:tabs>
        <w:spacing w:lineRule="auto" w:line="240" w:before="0" w:after="0"/>
        <w:ind w:left="284" w:hanging="284"/>
        <w:jc w:val="both"/>
        <w:rPr>
          <w:rFonts w:ascii="Calibri" w:hAnsi="Calibri"/>
          <w:sz w:val="22"/>
          <w:szCs w:val="22"/>
        </w:rPr>
      </w:pPr>
      <w:r>
        <w:rPr>
          <w:rFonts w:cs="Calibri" w:cstheme="minorHAnsi"/>
          <w:sz w:val="22"/>
          <w:szCs w:val="22"/>
        </w:rPr>
        <w:t>Wykonawca, podwykonawca lub dalszy podwykonawca zamówienia przedkłada Zamawiającemu poświadczoną (przez siebie) za zgodność z oryginałem kopię zawartej umowy o podwykonawstwo, której przedmiotem są roboty budowlane, w terminie 7 dni od dnia jej zawarcia. Przedłożona kopia umowy o podwykonawstwo nie może różnić się od zaakceptowanego projektu.</w:t>
      </w:r>
    </w:p>
    <w:p>
      <w:pPr>
        <w:pStyle w:val="Normal"/>
        <w:numPr>
          <w:ilvl w:val="0"/>
          <w:numId w:val="146"/>
        </w:numPr>
        <w:tabs>
          <w:tab w:val="clear" w:pos="709"/>
          <w:tab w:val="left" w:pos="284" w:leader="none"/>
          <w:tab w:val="left" w:pos="426" w:leader="none"/>
        </w:tabs>
        <w:spacing w:lineRule="auto" w:line="240" w:before="0" w:after="0"/>
        <w:ind w:left="284" w:hanging="284"/>
        <w:jc w:val="both"/>
        <w:rPr>
          <w:rFonts w:ascii="Calibri" w:hAnsi="Calibri"/>
          <w:sz w:val="22"/>
          <w:szCs w:val="22"/>
        </w:rPr>
      </w:pPr>
      <w:r>
        <w:rPr>
          <w:rFonts w:cs="Calibri" w:cstheme="minorHAnsi"/>
          <w:sz w:val="22"/>
          <w:szCs w:val="22"/>
        </w:rPr>
        <w:t>Zamawiającemu przysługuje prawo do zgłoszenia, w terminie 7 dni, pisemnego sprzeciwu do przedłożonej umowy o podwykonawstwo, której przedmiotem są roboty budowlane, w przypadkach, o których mowa w ust. 6.</w:t>
      </w:r>
    </w:p>
    <w:p>
      <w:pPr>
        <w:pStyle w:val="Normal"/>
        <w:numPr>
          <w:ilvl w:val="0"/>
          <w:numId w:val="147"/>
        </w:numPr>
        <w:tabs>
          <w:tab w:val="clear" w:pos="709"/>
          <w:tab w:val="left" w:pos="284" w:leader="none"/>
          <w:tab w:val="left" w:pos="426" w:leader="none"/>
        </w:tabs>
        <w:spacing w:lineRule="auto" w:line="240" w:before="0" w:after="0"/>
        <w:ind w:left="284" w:hanging="284"/>
        <w:jc w:val="both"/>
        <w:rPr>
          <w:rFonts w:ascii="Calibri" w:hAnsi="Calibri"/>
          <w:sz w:val="22"/>
          <w:szCs w:val="22"/>
        </w:rPr>
      </w:pPr>
      <w:r>
        <w:rPr>
          <w:rFonts w:cs="Calibri" w:cstheme="minorHAnsi"/>
          <w:sz w:val="22"/>
          <w:szCs w:val="22"/>
        </w:rPr>
        <w:t>Niezgłoszenie pisemnego sprzeciwu do przedłożonej umowy o podwykonawstwo, której przedmiotem są roboty budowlane, w terminie określonym w ust. 10, uważa się za akceptację umowy przez Zamawiającego.</w:t>
      </w:r>
    </w:p>
    <w:p>
      <w:pPr>
        <w:pStyle w:val="Normal"/>
        <w:numPr>
          <w:ilvl w:val="0"/>
          <w:numId w:val="148"/>
        </w:numPr>
        <w:tabs>
          <w:tab w:val="clear" w:pos="709"/>
          <w:tab w:val="left" w:pos="284" w:leader="none"/>
          <w:tab w:val="left" w:pos="426" w:leader="none"/>
        </w:tabs>
        <w:spacing w:lineRule="auto" w:line="240" w:before="0" w:after="0"/>
        <w:ind w:left="284" w:hanging="284"/>
        <w:jc w:val="both"/>
        <w:rPr>
          <w:rFonts w:ascii="Calibri" w:hAnsi="Calibri"/>
          <w:sz w:val="22"/>
          <w:szCs w:val="22"/>
        </w:rPr>
      </w:pPr>
      <w:r>
        <w:rPr>
          <w:rFonts w:cs="Calibri" w:cstheme="minorHAnsi"/>
          <w:sz w:val="22"/>
          <w:szCs w:val="22"/>
        </w:rPr>
        <w:t>Wykonawca</w:t>
      </w:r>
      <w:r>
        <w:rPr>
          <w:rFonts w:cs="Calibri" w:cstheme="minorHAnsi"/>
          <w:color w:val="000000"/>
          <w:sz w:val="22"/>
          <w:szCs w:val="22"/>
        </w:rPr>
        <w:t>, podwykonawca lub dalszy podwykonawca zamówienia na roboty budowlane przedkłada Zamawiającemu poświadczoną za zgodność z oryginałem kopię zawartej umowy o podwykonawstwo, której przedmiotem są dostawy lub usługi, w terminie 7 dni od dnia jej zawarcia. Przedłożona kopia umowy o podwykonawstwo nie może różnić się od zaakceptowanego projektu.</w:t>
      </w:r>
    </w:p>
    <w:p>
      <w:pPr>
        <w:pStyle w:val="Normal"/>
        <w:numPr>
          <w:ilvl w:val="0"/>
          <w:numId w:val="149"/>
        </w:numPr>
        <w:tabs>
          <w:tab w:val="clear" w:pos="709"/>
          <w:tab w:val="left" w:pos="284" w:leader="none"/>
          <w:tab w:val="left" w:pos="426" w:leader="none"/>
        </w:tabs>
        <w:spacing w:lineRule="auto" w:line="240" w:before="0" w:after="0"/>
        <w:ind w:left="284" w:hanging="284"/>
        <w:jc w:val="both"/>
        <w:rPr>
          <w:rFonts w:ascii="Calibri" w:hAnsi="Calibri"/>
          <w:sz w:val="22"/>
          <w:szCs w:val="22"/>
        </w:rPr>
      </w:pPr>
      <w:r>
        <w:rPr>
          <w:rFonts w:cs="Calibri" w:cstheme="minorHAnsi"/>
          <w:color w:val="000000"/>
          <w:sz w:val="22"/>
          <w:szCs w:val="22"/>
        </w:rPr>
        <w:t xml:space="preserve">Obowiązek przedłożenia Zamawiającemu poświadczonej za zgodność z oryginałem kopii zawartej umowy o podwykonawstwo, o której mowa w ust. 12, nie dotyczy umów o podwykonawstwo o wartości </w:t>
      </w:r>
      <w:r>
        <w:rPr>
          <w:rFonts w:cs="Calibri" w:cstheme="minorHAnsi"/>
          <w:sz w:val="22"/>
          <w:szCs w:val="22"/>
        </w:rPr>
        <w:t>mniejszej niż 0,5 % wartości brutto, wskazanej w treści § 5 ust. 1</w:t>
      </w:r>
      <w:r>
        <w:rPr>
          <w:rFonts w:cs="Calibri" w:cstheme="minorHAnsi"/>
          <w:color w:val="FF0000"/>
          <w:sz w:val="22"/>
          <w:szCs w:val="22"/>
        </w:rPr>
        <w:t xml:space="preserve"> </w:t>
      </w:r>
      <w:r>
        <w:rPr>
          <w:rFonts w:cs="Calibri" w:cstheme="minorHAnsi"/>
          <w:color w:val="000000"/>
          <w:sz w:val="22"/>
          <w:szCs w:val="22"/>
        </w:rPr>
        <w:t>niniejszej umowy oraz umów o podwykonawstwo, których przedmiot został wskazany w dokumentach zamówienia.</w:t>
      </w:r>
      <w:r>
        <w:rPr>
          <w:rFonts w:cs="Calibri" w:cstheme="minorHAnsi"/>
          <w:color w:val="000000"/>
          <w:sz w:val="22"/>
          <w:szCs w:val="22"/>
          <w:lang w:eastAsia="pl-PL"/>
        </w:rPr>
        <w:t xml:space="preserve"> </w:t>
      </w:r>
      <w:bookmarkStart w:id="2" w:name="_Hlk62802636"/>
      <w:r>
        <w:rPr>
          <w:rFonts w:cs="Calibri" w:cstheme="minorHAnsi"/>
          <w:color w:val="000000"/>
          <w:sz w:val="22"/>
          <w:szCs w:val="22"/>
        </w:rPr>
        <w:t xml:space="preserve">Wyłączenia, o których mowa </w:t>
      </w:r>
      <w:r>
        <w:rPr>
          <w:rFonts w:cs="Calibri" w:cstheme="minorHAnsi"/>
          <w:sz w:val="22"/>
          <w:szCs w:val="22"/>
        </w:rPr>
        <w:t>w zdaniu pierwszym, nie</w:t>
      </w:r>
      <w:r>
        <w:rPr>
          <w:rFonts w:cs="Calibri" w:cstheme="minorHAnsi"/>
          <w:color w:val="000000"/>
          <w:sz w:val="22"/>
          <w:szCs w:val="22"/>
        </w:rPr>
        <w:t xml:space="preserve"> dotyc</w:t>
      </w:r>
      <w:bookmarkEnd w:id="2"/>
      <w:r>
        <w:rPr>
          <w:rFonts w:cs="Calibri" w:cstheme="minorHAnsi"/>
          <w:color w:val="000000"/>
          <w:sz w:val="22"/>
          <w:szCs w:val="22"/>
        </w:rPr>
        <w:t xml:space="preserve">zy umów o podwykonawstwo o wartości większej niż 50 000,00 złotych brutto. </w:t>
      </w:r>
    </w:p>
    <w:p>
      <w:pPr>
        <w:pStyle w:val="Normal"/>
        <w:numPr>
          <w:ilvl w:val="0"/>
          <w:numId w:val="150"/>
        </w:numPr>
        <w:tabs>
          <w:tab w:val="clear" w:pos="709"/>
          <w:tab w:val="left" w:pos="284" w:leader="none"/>
          <w:tab w:val="left" w:pos="426" w:leader="none"/>
        </w:tabs>
        <w:spacing w:lineRule="auto" w:line="240" w:before="0" w:after="0"/>
        <w:ind w:left="284" w:hanging="284"/>
        <w:jc w:val="both"/>
        <w:rPr>
          <w:rFonts w:ascii="Calibri" w:hAnsi="Calibri"/>
          <w:sz w:val="22"/>
          <w:szCs w:val="22"/>
        </w:rPr>
      </w:pPr>
      <w:r>
        <w:rPr>
          <w:rFonts w:cs="Calibri" w:cstheme="minorHAnsi"/>
          <w:color w:val="000000"/>
          <w:sz w:val="22"/>
          <w:szCs w:val="22"/>
        </w:rPr>
        <w:t>W przypadku, gdy</w:t>
      </w:r>
      <w:r>
        <w:rPr>
          <w:rFonts w:cs="Calibri" w:cstheme="minorHAnsi"/>
          <w:sz w:val="22"/>
          <w:szCs w:val="22"/>
        </w:rPr>
        <w:t xml:space="preserve"> termin zapłaty wynagrodzenia podwykonawcy, określony w umowie, o której mowa w ust. 7 jest dłuższy niż określony w ust. 5 pkt 10, Zamawiający</w:t>
      </w:r>
      <w:r>
        <w:rPr>
          <w:rFonts w:cs="Calibri" w:cstheme="minorHAnsi"/>
          <w:color w:val="000000"/>
          <w:sz w:val="22"/>
          <w:szCs w:val="22"/>
        </w:rPr>
        <w:t xml:space="preserve"> poinformuje o tym Wykonawcę i wezwie go do doprowadzenia do zmiany tej umowy w terminie nie dłuższym niż 7 dni od dnia otrzymania informacji, pod rygorem wystąpienia o zapłatę kary umownej.</w:t>
      </w:r>
    </w:p>
    <w:p>
      <w:pPr>
        <w:pStyle w:val="Normal"/>
        <w:numPr>
          <w:ilvl w:val="0"/>
          <w:numId w:val="151"/>
        </w:numPr>
        <w:tabs>
          <w:tab w:val="clear" w:pos="709"/>
          <w:tab w:val="left" w:pos="284" w:leader="none"/>
          <w:tab w:val="left" w:pos="426" w:leader="none"/>
        </w:tabs>
        <w:spacing w:lineRule="auto" w:line="240" w:before="0" w:after="0"/>
        <w:ind w:left="284" w:hanging="284"/>
        <w:jc w:val="both"/>
        <w:rPr>
          <w:rFonts w:ascii="Calibri" w:hAnsi="Calibri"/>
          <w:sz w:val="22"/>
          <w:szCs w:val="22"/>
        </w:rPr>
      </w:pPr>
      <w:r>
        <w:rPr>
          <w:rFonts w:cs="Calibri" w:cstheme="minorHAnsi"/>
          <w:color w:val="000000"/>
          <w:sz w:val="22"/>
          <w:szCs w:val="22"/>
          <w:lang w:eastAsia="pl-PL"/>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pPr>
        <w:pStyle w:val="Normal"/>
        <w:numPr>
          <w:ilvl w:val="0"/>
          <w:numId w:val="152"/>
        </w:numPr>
        <w:tabs>
          <w:tab w:val="clear" w:pos="709"/>
          <w:tab w:val="left" w:pos="284" w:leader="none"/>
          <w:tab w:val="left" w:pos="426" w:leader="none"/>
        </w:tabs>
        <w:spacing w:lineRule="auto" w:line="240" w:before="0" w:after="0"/>
        <w:ind w:left="284" w:hanging="284"/>
        <w:jc w:val="both"/>
        <w:rPr>
          <w:rFonts w:ascii="Calibri" w:hAnsi="Calibri"/>
          <w:sz w:val="22"/>
          <w:szCs w:val="22"/>
        </w:rPr>
      </w:pPr>
      <w:r>
        <w:rPr>
          <w:rFonts w:cs="Calibri" w:cstheme="minorHAnsi"/>
          <w:color w:val="000000"/>
          <w:sz w:val="22"/>
          <w:szCs w:val="22"/>
        </w:rPr>
        <w:t>Wszystkie umowy o podwykonawstwo wymagają formy pisemnej.</w:t>
      </w:r>
    </w:p>
    <w:p>
      <w:pPr>
        <w:pStyle w:val="Normal"/>
        <w:numPr>
          <w:ilvl w:val="0"/>
          <w:numId w:val="153"/>
        </w:numPr>
        <w:tabs>
          <w:tab w:val="clear" w:pos="709"/>
          <w:tab w:val="left" w:pos="284" w:leader="none"/>
          <w:tab w:val="left" w:pos="426" w:leader="none"/>
        </w:tabs>
        <w:spacing w:lineRule="auto" w:line="240" w:before="0" w:after="0"/>
        <w:ind w:left="284" w:hanging="284"/>
        <w:jc w:val="both"/>
        <w:rPr>
          <w:rFonts w:ascii="Calibri" w:hAnsi="Calibri"/>
          <w:sz w:val="22"/>
          <w:szCs w:val="22"/>
        </w:rPr>
      </w:pPr>
      <w:r>
        <w:rPr>
          <w:rFonts w:cs="Calibri" w:cstheme="minorHAnsi"/>
          <w:color w:val="000000"/>
          <w:sz w:val="22"/>
          <w:szCs w:val="22"/>
        </w:rPr>
        <w:t xml:space="preserve">Postanowienia, zawarte w ust. 4 – 16, stosuje się odpowiednio do zawierania umów </w:t>
        <w:br/>
        <w:t>o podwykonawstwo z dalszymi podwykonawcami.</w:t>
      </w:r>
    </w:p>
    <w:p>
      <w:pPr>
        <w:pStyle w:val="Normal"/>
        <w:numPr>
          <w:ilvl w:val="0"/>
          <w:numId w:val="154"/>
        </w:numPr>
        <w:tabs>
          <w:tab w:val="clear" w:pos="709"/>
          <w:tab w:val="left" w:pos="284" w:leader="none"/>
          <w:tab w:val="left" w:pos="426" w:leader="none"/>
        </w:tabs>
        <w:spacing w:lineRule="auto" w:line="240" w:before="0" w:after="0"/>
        <w:ind w:left="284" w:hanging="284"/>
        <w:jc w:val="both"/>
        <w:rPr>
          <w:rFonts w:ascii="Calibri" w:hAnsi="Calibri"/>
          <w:sz w:val="22"/>
          <w:szCs w:val="22"/>
        </w:rPr>
      </w:pPr>
      <w:r>
        <w:rPr>
          <w:rFonts w:cs="Calibri" w:cstheme="minorHAnsi"/>
          <w:color w:val="000000"/>
          <w:sz w:val="22"/>
          <w:szCs w:val="22"/>
        </w:rPr>
        <w:t xml:space="preserve">Postanowienia, zawarte w ust. 4 – 16, stosuje się odpowiednio do zmian umów </w:t>
        <w:br/>
        <w:t>o podwykonawstwo.</w:t>
      </w:r>
    </w:p>
    <w:p>
      <w:pPr>
        <w:pStyle w:val="Normal"/>
        <w:numPr>
          <w:ilvl w:val="0"/>
          <w:numId w:val="155"/>
        </w:numPr>
        <w:tabs>
          <w:tab w:val="clear" w:pos="709"/>
          <w:tab w:val="left" w:pos="284" w:leader="none"/>
          <w:tab w:val="left" w:pos="426" w:leader="none"/>
        </w:tabs>
        <w:spacing w:lineRule="auto" w:line="240" w:before="0" w:after="0"/>
        <w:ind w:left="284" w:hanging="284"/>
        <w:jc w:val="both"/>
        <w:rPr>
          <w:rFonts w:ascii="Calibri" w:hAnsi="Calibri"/>
          <w:sz w:val="22"/>
          <w:szCs w:val="22"/>
        </w:rPr>
      </w:pPr>
      <w:r>
        <w:rPr>
          <w:rFonts w:cs="Calibri" w:cstheme="minorHAnsi"/>
          <w:sz w:val="22"/>
          <w:szCs w:val="22"/>
          <w:lang w:eastAsia="pl-PL"/>
        </w:rPr>
        <w:t xml:space="preserve">Wykonawca ma obowiązek załączenia do każdej faktury oświadczeń, że dokonał stosownej zapłaty na rzecz podwykonawców za roboty wykazane w protokole odbioru robót oraz oświadczeń podwykonawców, że otrzymali należne im kwoty wynagrodzenia i nie zgłaszają roszczeń finansowych do Wykonawcy i Zamawiającego za wykonane roboty. Ponadto Wykonawca zobowiązany jest załączyć protokół odbioru robót, podpisany bez zastrzeżeń przez Wykonawcę </w:t>
        <w:br/>
        <w:t xml:space="preserve">i podwykonawcę. </w:t>
      </w:r>
    </w:p>
    <w:p>
      <w:pPr>
        <w:pStyle w:val="Normal"/>
        <w:numPr>
          <w:ilvl w:val="0"/>
          <w:numId w:val="156"/>
        </w:numPr>
        <w:tabs>
          <w:tab w:val="clear" w:pos="709"/>
          <w:tab w:val="left" w:pos="284" w:leader="none"/>
          <w:tab w:val="left" w:pos="426" w:leader="none"/>
        </w:tabs>
        <w:spacing w:lineRule="auto" w:line="240" w:before="0" w:after="0"/>
        <w:ind w:left="284" w:hanging="284"/>
        <w:jc w:val="both"/>
        <w:rPr>
          <w:rFonts w:ascii="Calibri" w:hAnsi="Calibri"/>
          <w:sz w:val="22"/>
          <w:szCs w:val="22"/>
        </w:rPr>
      </w:pPr>
      <w:r>
        <w:rPr>
          <w:rFonts w:cs="Calibri" w:cstheme="minorHAnsi"/>
          <w:color w:val="000000"/>
          <w:sz w:val="22"/>
          <w:szCs w:val="22"/>
          <w:lang w:eastAsia="pl-PL"/>
        </w:rPr>
        <w:t xml:space="preserve">Zamawiający dokonana bezpośredniej zapłaty wymagalnego wynagrodzenia przysługującego podwykonawcy lub dalszemu podwykonawcy, który zawarł zaakceptowaną przez Zamawiającego umowę o podwykonawstwo, jedynie w przypadku uchylania się od obowiązku zapłaty odpowiednio przez Wykonawcę, podwykonawcę lub dalszego podwykonawcę zamówienia na roboty budowlane. </w:t>
      </w:r>
    </w:p>
    <w:p>
      <w:pPr>
        <w:pStyle w:val="Normal"/>
        <w:numPr>
          <w:ilvl w:val="0"/>
          <w:numId w:val="157"/>
        </w:numPr>
        <w:tabs>
          <w:tab w:val="clear" w:pos="709"/>
          <w:tab w:val="left" w:pos="284" w:leader="none"/>
          <w:tab w:val="left" w:pos="426" w:leader="none"/>
        </w:tabs>
        <w:spacing w:lineRule="auto" w:line="240" w:before="0" w:after="0"/>
        <w:ind w:left="284" w:hanging="284"/>
        <w:jc w:val="both"/>
        <w:rPr>
          <w:rFonts w:ascii="Calibri" w:hAnsi="Calibri"/>
          <w:sz w:val="22"/>
          <w:szCs w:val="22"/>
        </w:rPr>
      </w:pPr>
      <w:r>
        <w:rPr>
          <w:rFonts w:cs="Calibri" w:cstheme="minorHAnsi"/>
          <w:color w:val="000000"/>
          <w:sz w:val="22"/>
          <w:szCs w:val="22"/>
          <w:lang w:eastAsia="pl-PL"/>
        </w:rPr>
        <w:t>Bezpośrednia zapłata obejmuje wyłącznie należne wynagrodzenie, bez odsetek, należnych podwykonawcy.</w:t>
      </w:r>
    </w:p>
    <w:p>
      <w:pPr>
        <w:pStyle w:val="Normal"/>
        <w:numPr>
          <w:ilvl w:val="0"/>
          <w:numId w:val="158"/>
        </w:numPr>
        <w:tabs>
          <w:tab w:val="clear" w:pos="709"/>
          <w:tab w:val="left" w:pos="284" w:leader="none"/>
          <w:tab w:val="left" w:pos="426" w:leader="none"/>
        </w:tabs>
        <w:spacing w:lineRule="auto" w:line="240" w:before="0" w:after="0"/>
        <w:ind w:left="284" w:hanging="284"/>
        <w:jc w:val="both"/>
        <w:rPr>
          <w:rFonts w:ascii="Calibri" w:hAnsi="Calibri"/>
          <w:sz w:val="22"/>
          <w:szCs w:val="22"/>
        </w:rPr>
      </w:pPr>
      <w:r>
        <w:rPr>
          <w:rFonts w:cs="Calibri" w:cstheme="minorHAnsi"/>
          <w:color w:val="000000"/>
          <w:sz w:val="22"/>
          <w:szCs w:val="22"/>
          <w:lang w:eastAsia="pl-PL"/>
        </w:rPr>
        <w:t xml:space="preserve">Przed dokonaniem bezpośredniej zapłaty Zamawiający umożliwia Wykonawcy, w terminie nie krótszym niż 7 dni od dnia doręczenia zawiadomienia o zamiarze bezpośredniej zapłaty, zgłoszenie pisemnych uwag dotyczących zasadności bezpośredniej zapłaty wynagrodzenia Podwykonawcy. </w:t>
      </w:r>
    </w:p>
    <w:p>
      <w:pPr>
        <w:pStyle w:val="Normal"/>
        <w:numPr>
          <w:ilvl w:val="0"/>
          <w:numId w:val="159"/>
        </w:numPr>
        <w:tabs>
          <w:tab w:val="clear" w:pos="709"/>
          <w:tab w:val="left" w:pos="284" w:leader="none"/>
          <w:tab w:val="left" w:pos="426" w:leader="none"/>
        </w:tabs>
        <w:spacing w:lineRule="auto" w:line="240" w:before="0" w:after="0"/>
        <w:ind w:left="284" w:hanging="284"/>
        <w:jc w:val="both"/>
        <w:rPr>
          <w:rFonts w:ascii="Calibri" w:hAnsi="Calibri"/>
          <w:sz w:val="22"/>
          <w:szCs w:val="22"/>
        </w:rPr>
      </w:pPr>
      <w:r>
        <w:rPr>
          <w:rFonts w:cs="Calibri" w:cstheme="minorHAnsi"/>
          <w:color w:val="000000"/>
          <w:sz w:val="22"/>
          <w:szCs w:val="22"/>
          <w:lang w:eastAsia="pl-PL"/>
        </w:rPr>
        <w:t xml:space="preserve">W przypadku zgłoszenia uwag, o których mowa w ust. 22, w terminie wskazanym przez Zamawiającego, Zamawiający może: </w:t>
      </w:r>
    </w:p>
    <w:p>
      <w:pPr>
        <w:pStyle w:val="Normal"/>
        <w:numPr>
          <w:ilvl w:val="0"/>
          <w:numId w:val="160"/>
        </w:numPr>
        <w:spacing w:lineRule="auto" w:line="240" w:before="0" w:after="0"/>
        <w:ind w:left="567" w:hanging="283"/>
        <w:jc w:val="both"/>
        <w:rPr>
          <w:rFonts w:ascii="Calibri" w:hAnsi="Calibri"/>
          <w:sz w:val="22"/>
          <w:szCs w:val="22"/>
        </w:rPr>
      </w:pPr>
      <w:r>
        <w:rPr>
          <w:rFonts w:cs="Calibri" w:cstheme="minorHAnsi"/>
          <w:color w:val="000000"/>
          <w:sz w:val="22"/>
          <w:szCs w:val="22"/>
          <w:lang w:eastAsia="pl-PL"/>
        </w:rPr>
        <w:t>nie dokonać bezpośredniej zapłaty wynagrodzenia podwykonawcy lub dalszemu podwykonawcy, jeżeli Wykonawca, wykaże niezasadność takiej zapłaty, albo</w:t>
      </w:r>
    </w:p>
    <w:p>
      <w:pPr>
        <w:pStyle w:val="Normal"/>
        <w:numPr>
          <w:ilvl w:val="0"/>
          <w:numId w:val="161"/>
        </w:numPr>
        <w:spacing w:lineRule="auto" w:line="240" w:before="0" w:after="0"/>
        <w:ind w:left="567" w:hanging="283"/>
        <w:jc w:val="both"/>
        <w:rPr>
          <w:rFonts w:ascii="Calibri" w:hAnsi="Calibri"/>
          <w:sz w:val="22"/>
          <w:szCs w:val="22"/>
        </w:rPr>
      </w:pPr>
      <w:r>
        <w:rPr>
          <w:rFonts w:cs="Calibri" w:cstheme="minorHAnsi"/>
          <w:color w:val="000000"/>
          <w:sz w:val="22"/>
          <w:szCs w:val="22"/>
          <w:lang w:eastAsia="pl-PL"/>
        </w:rPr>
        <w:t xml:space="preserve">złożyć do depozytu sądowego kwotę potrzebną na pokrycie wynagrodzenia podwykonawcy w przypadku istnienia zasadniczej wątpliwości Zamawiającego co do wysokości należnej zapłaty lub podmiotu, któremu płatność się należy, albo </w:t>
      </w:r>
    </w:p>
    <w:p>
      <w:pPr>
        <w:pStyle w:val="Normal"/>
        <w:numPr>
          <w:ilvl w:val="0"/>
          <w:numId w:val="162"/>
        </w:numPr>
        <w:spacing w:lineRule="auto" w:line="240" w:before="0" w:after="0"/>
        <w:ind w:left="567" w:hanging="283"/>
        <w:jc w:val="both"/>
        <w:rPr>
          <w:rFonts w:ascii="Calibri" w:hAnsi="Calibri"/>
          <w:sz w:val="22"/>
          <w:szCs w:val="22"/>
        </w:rPr>
      </w:pPr>
      <w:r>
        <w:rPr>
          <w:rFonts w:cs="Calibri" w:cstheme="minorHAnsi"/>
          <w:color w:val="000000"/>
          <w:sz w:val="22"/>
          <w:szCs w:val="22"/>
          <w:lang w:eastAsia="pl-PL"/>
        </w:rPr>
        <w:t xml:space="preserve">dokonać bezpośredniej zapłaty wynagrodzenia podwykonawcy, jeżeli podwykonawca wykaże zasadność takiej zapłaty. </w:t>
      </w:r>
    </w:p>
    <w:p>
      <w:pPr>
        <w:pStyle w:val="Normal"/>
        <w:numPr>
          <w:ilvl w:val="0"/>
          <w:numId w:val="163"/>
        </w:numPr>
        <w:tabs>
          <w:tab w:val="clear" w:pos="709"/>
          <w:tab w:val="left" w:pos="284" w:leader="none"/>
          <w:tab w:val="left" w:pos="426" w:leader="none"/>
        </w:tabs>
        <w:spacing w:lineRule="auto" w:line="240" w:before="0" w:after="0"/>
        <w:ind w:left="284" w:hanging="284"/>
        <w:jc w:val="both"/>
        <w:rPr>
          <w:rFonts w:ascii="Calibri" w:hAnsi="Calibri"/>
          <w:sz w:val="22"/>
          <w:szCs w:val="22"/>
        </w:rPr>
      </w:pPr>
      <w:r>
        <w:rPr>
          <w:rFonts w:cs="Calibri" w:cstheme="minorHAnsi"/>
          <w:color w:val="000000"/>
          <w:sz w:val="22"/>
          <w:szCs w:val="22"/>
          <w:lang w:eastAsia="pl-PL"/>
        </w:rPr>
        <w:t>W przypadku dokonania bezpośredniej zapłaty podwykonawcy, Zamawiający potrąca kwotę wypłacanego wynagrodzenia z wynagrodzenia należnego Wykonawcy.</w:t>
      </w:r>
    </w:p>
    <w:p>
      <w:pPr>
        <w:pStyle w:val="Normal"/>
        <w:numPr>
          <w:ilvl w:val="0"/>
          <w:numId w:val="164"/>
        </w:numPr>
        <w:tabs>
          <w:tab w:val="clear" w:pos="709"/>
          <w:tab w:val="left" w:pos="284" w:leader="none"/>
          <w:tab w:val="left" w:pos="426" w:leader="none"/>
        </w:tabs>
        <w:spacing w:lineRule="auto" w:line="240" w:before="0" w:after="0"/>
        <w:ind w:left="284" w:hanging="284"/>
        <w:jc w:val="both"/>
        <w:rPr>
          <w:rFonts w:ascii="Calibri" w:hAnsi="Calibri"/>
          <w:sz w:val="22"/>
          <w:szCs w:val="22"/>
        </w:rPr>
      </w:pPr>
      <w:r>
        <w:rPr>
          <w:rFonts w:cs="Calibri" w:cstheme="minorHAnsi"/>
          <w:color w:val="000000"/>
          <w:sz w:val="22"/>
          <w:szCs w:val="22"/>
          <w:lang w:eastAsia="pl-PL"/>
        </w:rPr>
        <w:t>Konieczność wielokrotnego dokonywania bezpośredniej zapłaty podwykonawcy lub dalszemu podwykonawcy lub konieczność dokonania bezpośrednich zapłat na sumę większą niż 5% wartości umowy,</w:t>
      </w:r>
      <w:r>
        <w:rPr>
          <w:rFonts w:cs="Calibri" w:cstheme="minorHAnsi"/>
          <w:color w:val="000000"/>
          <w:sz w:val="22"/>
          <w:szCs w:val="22"/>
        </w:rPr>
        <w:t xml:space="preserve"> wskazanej w treści </w:t>
      </w:r>
      <w:r>
        <w:rPr>
          <w:rFonts w:cs="Calibri" w:cstheme="minorHAnsi"/>
          <w:sz w:val="22"/>
          <w:szCs w:val="22"/>
        </w:rPr>
        <w:t>§ 7 ust. 1,</w:t>
      </w:r>
      <w:r>
        <w:rPr>
          <w:rFonts w:cs="Calibri" w:cstheme="minorHAnsi"/>
          <w:color w:val="FF0000"/>
          <w:sz w:val="22"/>
          <w:szCs w:val="22"/>
        </w:rPr>
        <w:t xml:space="preserve"> </w:t>
      </w:r>
      <w:r>
        <w:rPr>
          <w:rFonts w:cs="Calibri" w:cstheme="minorHAnsi"/>
          <w:color w:val="000000"/>
          <w:sz w:val="22"/>
          <w:szCs w:val="22"/>
          <w:lang w:eastAsia="pl-PL"/>
        </w:rPr>
        <w:t xml:space="preserve">stanowi podstawę do odstąpienia od niniejszej umowy. </w:t>
      </w:r>
    </w:p>
    <w:p>
      <w:pPr>
        <w:pStyle w:val="Normal"/>
        <w:numPr>
          <w:ilvl w:val="0"/>
          <w:numId w:val="165"/>
        </w:numPr>
        <w:tabs>
          <w:tab w:val="clear" w:pos="709"/>
          <w:tab w:val="left" w:pos="284" w:leader="none"/>
          <w:tab w:val="left" w:pos="426" w:leader="none"/>
        </w:tabs>
        <w:spacing w:lineRule="auto" w:line="240" w:before="0" w:after="0"/>
        <w:ind w:left="284" w:hanging="284"/>
        <w:jc w:val="both"/>
        <w:rPr>
          <w:rFonts w:ascii="Calibri" w:hAnsi="Calibri"/>
          <w:sz w:val="22"/>
          <w:szCs w:val="22"/>
        </w:rPr>
      </w:pPr>
      <w:r>
        <w:rPr>
          <w:rFonts w:cs="Calibri" w:cstheme="minorHAnsi"/>
          <w:color w:val="000000"/>
          <w:sz w:val="22"/>
          <w:szCs w:val="22"/>
          <w:lang w:eastAsia="pl-PL"/>
        </w:rPr>
        <w:t>Postanowienia powyższe nie naruszają praw i obowiązków Zamawiającego, Wykonawcy, podwykonawcy, wynikających z przepisów art. 647(1) ustawy z dnia 23 kwietnia 1964 r. Kodeks cywilny (Dz.U.2023.1610 z późn. zm.).</w:t>
      </w:r>
    </w:p>
    <w:p>
      <w:pPr>
        <w:pStyle w:val="Normal"/>
        <w:numPr>
          <w:ilvl w:val="0"/>
          <w:numId w:val="166"/>
        </w:numPr>
        <w:tabs>
          <w:tab w:val="clear" w:pos="709"/>
          <w:tab w:val="left" w:pos="284" w:leader="none"/>
          <w:tab w:val="left" w:pos="426" w:leader="none"/>
        </w:tabs>
        <w:spacing w:lineRule="auto" w:line="240" w:before="0" w:after="0"/>
        <w:ind w:left="284" w:hanging="284"/>
        <w:jc w:val="both"/>
        <w:rPr>
          <w:rFonts w:ascii="Calibri" w:hAnsi="Calibri"/>
          <w:sz w:val="22"/>
          <w:szCs w:val="22"/>
        </w:rPr>
      </w:pPr>
      <w:r>
        <w:rPr>
          <w:rFonts w:cs="Calibri" w:cstheme="minorHAnsi"/>
          <w:color w:val="000000"/>
          <w:sz w:val="22"/>
          <w:szCs w:val="22"/>
        </w:rPr>
        <w:t>Wykonawca ponosi wobec Zamawiającego pełną odpowiedzialność za roboty budowlane oraz ich konsekwencje, które wykonuje przy pomocy podwykonawców, w szczególności zgodnie z przepisami Prawa budowlanego oraz z art. 415, 429, 430 i 474 ustawy z dnia 23 kwietnia 1964 r. Kodeks cywilny (Dz.U.2023.1610 z późn. zm.) oraz na zasadach określonych w PZP.</w:t>
      </w:r>
    </w:p>
    <w:p>
      <w:pPr>
        <w:pStyle w:val="Normal"/>
        <w:numPr>
          <w:ilvl w:val="0"/>
          <w:numId w:val="167"/>
        </w:numPr>
        <w:tabs>
          <w:tab w:val="clear" w:pos="709"/>
          <w:tab w:val="left" w:pos="284" w:leader="none"/>
          <w:tab w:val="left" w:pos="426" w:leader="none"/>
        </w:tabs>
        <w:spacing w:lineRule="auto" w:line="240" w:before="0" w:after="0"/>
        <w:ind w:left="284" w:hanging="284"/>
        <w:jc w:val="both"/>
        <w:rPr>
          <w:rFonts w:ascii="Calibri" w:hAnsi="Calibri"/>
          <w:sz w:val="22"/>
          <w:szCs w:val="22"/>
        </w:rPr>
      </w:pPr>
      <w:r>
        <w:rPr>
          <w:rFonts w:cs="Calibri" w:cstheme="minorHAnsi"/>
          <w:color w:val="000000"/>
          <w:sz w:val="22"/>
          <w:szCs w:val="22"/>
        </w:rPr>
        <w:t>Wykonawca przyjmuje na siebie pełnienie funkcji koordynatora w stosunku do robót budowlanych, realizowanych przez podwykonawców.</w:t>
      </w:r>
    </w:p>
    <w:p>
      <w:pPr>
        <w:pStyle w:val="Normal"/>
        <w:numPr>
          <w:ilvl w:val="0"/>
          <w:numId w:val="168"/>
        </w:numPr>
        <w:tabs>
          <w:tab w:val="clear" w:pos="709"/>
          <w:tab w:val="left" w:pos="284" w:leader="none"/>
          <w:tab w:val="left" w:pos="426" w:leader="none"/>
        </w:tabs>
        <w:spacing w:lineRule="auto" w:line="240" w:before="0" w:after="0"/>
        <w:ind w:left="284" w:hanging="284"/>
        <w:jc w:val="both"/>
        <w:rPr>
          <w:rFonts w:ascii="Calibri" w:hAnsi="Calibri"/>
          <w:sz w:val="22"/>
          <w:szCs w:val="22"/>
        </w:rPr>
      </w:pPr>
      <w:r>
        <w:rPr>
          <w:rFonts w:cs="Calibri" w:cstheme="minorHAnsi"/>
          <w:color w:val="000000"/>
          <w:sz w:val="22"/>
          <w:szCs w:val="22"/>
        </w:rPr>
        <w:t>Powierzenie wykonania części robót budowlanych podwykonawcy nie zmienia zobowiązań Wykonawcy wobec Zamawiającego za wykonanie tej części zamówienia.</w:t>
      </w:r>
    </w:p>
    <w:p>
      <w:pPr>
        <w:pStyle w:val="Normal"/>
        <w:numPr>
          <w:ilvl w:val="0"/>
          <w:numId w:val="169"/>
        </w:numPr>
        <w:tabs>
          <w:tab w:val="clear" w:pos="709"/>
          <w:tab w:val="left" w:pos="284" w:leader="none"/>
          <w:tab w:val="left" w:pos="426" w:leader="none"/>
        </w:tabs>
        <w:spacing w:lineRule="auto" w:line="240" w:before="0" w:after="0"/>
        <w:ind w:left="284" w:hanging="284"/>
        <w:jc w:val="both"/>
        <w:rPr>
          <w:rFonts w:ascii="Calibri" w:hAnsi="Calibri"/>
          <w:sz w:val="22"/>
          <w:szCs w:val="22"/>
        </w:rPr>
      </w:pPr>
      <w:r>
        <w:rPr>
          <w:rFonts w:cs="Calibri" w:cstheme="minorHAnsi"/>
          <w:color w:val="000000"/>
          <w:sz w:val="22"/>
          <w:szCs w:val="22"/>
        </w:rPr>
        <w:t>Wykonawca jest odpowiedzialny za działanie, zaniechanie, uchybienia i zaniedbania podwykonawcy, dalszego podwykonawcy i jego pracowników w takim samym stopniu, jakby to były działania, uchybienia lub zaniedbania własne lub jego własnych pracowników.</w:t>
      </w:r>
    </w:p>
    <w:p>
      <w:pPr>
        <w:pStyle w:val="Normal"/>
        <w:numPr>
          <w:ilvl w:val="0"/>
          <w:numId w:val="170"/>
        </w:numPr>
        <w:tabs>
          <w:tab w:val="clear" w:pos="709"/>
          <w:tab w:val="left" w:pos="284" w:leader="none"/>
          <w:tab w:val="left" w:pos="426" w:leader="none"/>
        </w:tabs>
        <w:spacing w:lineRule="auto" w:line="240" w:before="0" w:after="0"/>
        <w:ind w:left="284" w:hanging="284"/>
        <w:jc w:val="both"/>
        <w:rPr>
          <w:rFonts w:ascii="Calibri" w:hAnsi="Calibri"/>
          <w:sz w:val="22"/>
          <w:szCs w:val="22"/>
        </w:rPr>
      </w:pPr>
      <w:r>
        <w:rPr>
          <w:rFonts w:cs="Calibri" w:cstheme="minorHAnsi"/>
          <w:color w:val="000000"/>
          <w:sz w:val="22"/>
          <w:szCs w:val="22"/>
        </w:rPr>
        <w:t>Jakakolwiek przerwa w realizacji robót budowlanych, wynikająca z braku podwykonawcy, będzie traktowana jako przerwa wynikła z przyczyn zależnych od Wykonawcy i będzie stanowić podstawę do naliczenia Wykonawcy kar umownych.</w:t>
      </w:r>
    </w:p>
    <w:p>
      <w:pPr>
        <w:pStyle w:val="Normal"/>
        <w:numPr>
          <w:ilvl w:val="0"/>
          <w:numId w:val="171"/>
        </w:numPr>
        <w:tabs>
          <w:tab w:val="clear" w:pos="709"/>
          <w:tab w:val="left" w:pos="284" w:leader="none"/>
          <w:tab w:val="left" w:pos="426" w:leader="none"/>
        </w:tabs>
        <w:spacing w:lineRule="auto" w:line="240" w:before="0" w:after="0"/>
        <w:ind w:left="284" w:hanging="284"/>
        <w:jc w:val="both"/>
        <w:rPr>
          <w:rFonts w:ascii="Calibri" w:hAnsi="Calibri"/>
          <w:sz w:val="22"/>
          <w:szCs w:val="22"/>
        </w:rPr>
      </w:pPr>
      <w:r>
        <w:rPr>
          <w:rFonts w:cs="Calibri" w:cstheme="minorHAnsi"/>
          <w:color w:val="000000"/>
          <w:sz w:val="22"/>
          <w:szCs w:val="22"/>
          <w:lang w:eastAsia="pl-PL"/>
        </w:rPr>
        <w:t>Do nieuregulowanych niniejszą umową kwestii dotyczących podwykonawstwa zastosowanie mają zapisy art. 462-465 PZP.</w:t>
      </w:r>
    </w:p>
    <w:p>
      <w:pPr>
        <w:pStyle w:val="Normal"/>
        <w:spacing w:lineRule="auto" w:line="240" w:before="0" w:after="0"/>
        <w:rPr>
          <w:rFonts w:ascii="Calibri" w:hAnsi="Calibri" w:eastAsia="Times New Roman" w:cs="Calibri" w:cstheme="minorHAnsi"/>
          <w:b/>
          <w:bCs/>
          <w:sz w:val="22"/>
          <w:szCs w:val="22"/>
          <w:lang w:eastAsia="pl-PL"/>
        </w:rPr>
      </w:pPr>
      <w:r>
        <w:rPr>
          <w:rFonts w:eastAsia="Times New Roman" w:cs="Calibri" w:cstheme="minorHAnsi"/>
          <w:b/>
          <w:bCs/>
          <w:sz w:val="22"/>
          <w:szCs w:val="22"/>
          <w:lang w:eastAsia="pl-PL"/>
        </w:rPr>
      </w:r>
    </w:p>
    <w:p>
      <w:pPr>
        <w:pStyle w:val="Normal"/>
        <w:spacing w:lineRule="auto" w:line="240" w:before="0" w:after="0"/>
        <w:jc w:val="center"/>
        <w:rPr>
          <w:rFonts w:ascii="Calibri" w:hAnsi="Calibri" w:eastAsia="Times New Roman" w:cs="Calibri" w:cstheme="minorHAnsi"/>
          <w:b/>
          <w:bCs/>
          <w:sz w:val="22"/>
          <w:szCs w:val="22"/>
          <w:lang w:eastAsia="pl-PL"/>
        </w:rPr>
      </w:pPr>
      <w:r>
        <w:rPr>
          <w:rFonts w:eastAsia="Times New Roman" w:cs="Calibri" w:cstheme="minorHAnsi"/>
          <w:b/>
          <w:bCs/>
          <w:sz w:val="22"/>
          <w:szCs w:val="22"/>
          <w:lang w:eastAsia="pl-PL"/>
        </w:rPr>
      </w:r>
    </w:p>
    <w:p>
      <w:pPr>
        <w:pStyle w:val="Normal"/>
        <w:spacing w:lineRule="auto" w:line="240" w:before="0" w:after="0"/>
        <w:jc w:val="center"/>
        <w:rPr>
          <w:rFonts w:ascii="Calibri" w:hAnsi="Calibri"/>
          <w:sz w:val="22"/>
          <w:szCs w:val="22"/>
        </w:rPr>
      </w:pPr>
      <w:r>
        <w:rPr>
          <w:rFonts w:eastAsia="Times New Roman" w:cs="Calibri" w:cstheme="minorHAnsi"/>
          <w:b/>
          <w:bCs/>
          <w:sz w:val="22"/>
          <w:szCs w:val="22"/>
          <w:lang w:eastAsia="pl-PL"/>
        </w:rPr>
        <w:t>§ 5. Wynagrodzenie</w:t>
      </w:r>
    </w:p>
    <w:p>
      <w:pPr>
        <w:pStyle w:val="Normal"/>
        <w:numPr>
          <w:ilvl w:val="0"/>
          <w:numId w:val="30"/>
        </w:numPr>
        <w:tabs>
          <w:tab w:val="clear" w:pos="709"/>
        </w:tabs>
        <w:spacing w:lineRule="auto" w:line="240" w:before="0" w:after="0"/>
        <w:jc w:val="both"/>
        <w:rPr>
          <w:rFonts w:ascii="Calibri" w:hAnsi="Calibri"/>
          <w:sz w:val="22"/>
          <w:szCs w:val="22"/>
        </w:rPr>
      </w:pPr>
      <w:r>
        <w:rPr>
          <w:rFonts w:cs="Calibri" w:cstheme="minorHAnsi"/>
          <w:sz w:val="22"/>
          <w:szCs w:val="22"/>
        </w:rPr>
        <w:t xml:space="preserve">Za wykonanie przedmiotu Umowy, określonego w §1 niniejszej Umowy, Strony ustalają wynagrodzenie ryczałtowe netto w wysokości ……..............................................……złotych (słownie:……......................................................................................….złotych …./100 groszy). Podatek VAT, w kwocie ……………………………………...................……………… złotych. Łączna należność brutto wynosi ……………………………………..…....……..………złotych. </w:t>
      </w:r>
    </w:p>
    <w:p>
      <w:pPr>
        <w:pStyle w:val="Normal"/>
        <w:numPr>
          <w:ilvl w:val="0"/>
          <w:numId w:val="30"/>
        </w:numPr>
        <w:spacing w:lineRule="auto" w:line="240" w:before="0" w:after="0"/>
        <w:ind w:left="425" w:hanging="425"/>
        <w:jc w:val="both"/>
        <w:rPr>
          <w:rFonts w:ascii="Calibri" w:hAnsi="Calibri"/>
          <w:sz w:val="22"/>
          <w:szCs w:val="22"/>
        </w:rPr>
      </w:pPr>
      <w:r>
        <w:rPr>
          <w:rFonts w:cs="Calibri" w:cstheme="minorHAnsi"/>
          <w:sz w:val="22"/>
          <w:szCs w:val="22"/>
        </w:rPr>
        <w:t xml:space="preserve">Wynagrodzenie ryczałtowe, o którym mowa w ust 1. obejmuje wszystkie koszty związane z realizacją zadania w tym ryzyko Wykonawcy z tytułu oszacowania wszelkich kosztów związanych z realizacją przedmiotu umowy, a także oddziaływania innych czynników mających lub mogących mieć wpływ na koszty. </w:t>
      </w:r>
    </w:p>
    <w:p>
      <w:pPr>
        <w:pStyle w:val="Normal"/>
        <w:numPr>
          <w:ilvl w:val="0"/>
          <w:numId w:val="30"/>
        </w:numPr>
        <w:spacing w:lineRule="auto" w:line="240" w:before="0" w:after="0"/>
        <w:ind w:left="425" w:hanging="425"/>
        <w:jc w:val="both"/>
        <w:rPr>
          <w:rFonts w:ascii="Calibri" w:hAnsi="Calibri"/>
          <w:sz w:val="22"/>
          <w:szCs w:val="22"/>
        </w:rPr>
      </w:pPr>
      <w:r>
        <w:rPr>
          <w:rFonts w:cs="Calibri" w:cstheme="minorHAnsi"/>
          <w:sz w:val="22"/>
          <w:szCs w:val="22"/>
        </w:rPr>
        <w:t xml:space="preserve">Niedoszacowanie, pominięcie oraz brak rozpoznania zakresu przedmiotu umowy nie może być podstawą do żądania zmiany wynagrodzenia ryczałtowego określonego w ust. 1. </w:t>
      </w:r>
    </w:p>
    <w:p>
      <w:pPr>
        <w:pStyle w:val="Normal"/>
        <w:numPr>
          <w:ilvl w:val="0"/>
          <w:numId w:val="30"/>
        </w:numPr>
        <w:spacing w:lineRule="auto" w:line="240" w:before="0" w:after="0"/>
        <w:ind w:left="425" w:hanging="425"/>
        <w:jc w:val="both"/>
        <w:rPr>
          <w:rFonts w:ascii="Calibri" w:hAnsi="Calibri"/>
          <w:sz w:val="22"/>
          <w:szCs w:val="22"/>
        </w:rPr>
      </w:pPr>
      <w:r>
        <w:rPr>
          <w:rFonts w:cs="Calibri" w:cstheme="minorHAnsi"/>
          <w:sz w:val="22"/>
          <w:szCs w:val="22"/>
        </w:rPr>
        <w:t>Wynagrodzenie ryczałtowe nie ulega zmianie w przypadku przedłużenia terminu realizacji umowy.</w:t>
      </w:r>
    </w:p>
    <w:p>
      <w:pPr>
        <w:pStyle w:val="Normal"/>
        <w:numPr>
          <w:ilvl w:val="0"/>
          <w:numId w:val="30"/>
        </w:numPr>
        <w:spacing w:lineRule="auto" w:line="240" w:before="0" w:after="0"/>
        <w:jc w:val="both"/>
        <w:rPr>
          <w:rFonts w:ascii="Calibri" w:hAnsi="Calibri"/>
          <w:sz w:val="22"/>
          <w:szCs w:val="22"/>
        </w:rPr>
      </w:pPr>
      <w:r>
        <w:rPr>
          <w:rFonts w:cs="Calibri" w:cstheme="minorHAnsi"/>
          <w:color w:val="000000"/>
          <w:sz w:val="22"/>
          <w:szCs w:val="22"/>
        </w:rPr>
        <w:t>Wykonawca oświadcza, że jest podatnikiem podatku VAT, uprawnionym do wystawienia faktur VAT. Numer NIP Wykonawcy ..................................</w:t>
      </w:r>
    </w:p>
    <w:p>
      <w:pPr>
        <w:pStyle w:val="ListParagraph"/>
        <w:widowControl w:val="false"/>
        <w:tabs>
          <w:tab w:val="clear" w:pos="709"/>
          <w:tab w:val="left" w:pos="426" w:leader="none"/>
        </w:tabs>
        <w:spacing w:lineRule="auto" w:line="240" w:before="0" w:after="0"/>
        <w:ind w:left="502" w:hanging="0"/>
        <w:contextualSpacing/>
        <w:jc w:val="both"/>
        <w:rPr>
          <w:rFonts w:ascii="Calibri" w:hAnsi="Calibri" w:cs="Calibri" w:cstheme="minorHAnsi"/>
          <w:sz w:val="22"/>
          <w:szCs w:val="22"/>
        </w:rPr>
      </w:pPr>
      <w:r>
        <w:rPr>
          <w:rFonts w:cs="Calibri" w:cstheme="minorHAnsi"/>
          <w:sz w:val="22"/>
          <w:szCs w:val="22"/>
        </w:rPr>
      </w:r>
    </w:p>
    <w:p>
      <w:pPr>
        <w:pStyle w:val="Normal"/>
        <w:spacing w:lineRule="auto" w:line="240" w:before="0" w:after="0"/>
        <w:jc w:val="center"/>
        <w:rPr>
          <w:rFonts w:ascii="Calibri" w:hAnsi="Calibri"/>
          <w:sz w:val="22"/>
          <w:szCs w:val="22"/>
        </w:rPr>
      </w:pPr>
      <w:r>
        <w:rPr>
          <w:rFonts w:cs="Calibri" w:cstheme="minorHAnsi"/>
          <w:b/>
          <w:bCs/>
          <w:sz w:val="22"/>
          <w:szCs w:val="22"/>
        </w:rPr>
        <w:t>§ 6. Rozliczenie przedmiotu umowy</w:t>
      </w:r>
    </w:p>
    <w:p>
      <w:pPr>
        <w:pStyle w:val="Normal"/>
        <w:numPr>
          <w:ilvl w:val="0"/>
          <w:numId w:val="32"/>
        </w:numPr>
        <w:spacing w:lineRule="auto" w:line="240" w:before="0" w:after="0"/>
        <w:jc w:val="both"/>
        <w:rPr>
          <w:rFonts w:ascii="Calibri" w:hAnsi="Calibri"/>
          <w:sz w:val="22"/>
          <w:szCs w:val="22"/>
        </w:rPr>
      </w:pPr>
      <w:r>
        <w:rPr>
          <w:rFonts w:cs="Calibri" w:cstheme="minorHAnsi"/>
          <w:color w:val="000000"/>
          <w:sz w:val="22"/>
          <w:szCs w:val="22"/>
        </w:rPr>
        <w:t>Strony ustalają iż rozliczenie nastąpi na podstawie:</w:t>
      </w:r>
    </w:p>
    <w:p>
      <w:pPr>
        <w:pStyle w:val="Normal"/>
        <w:numPr>
          <w:ilvl w:val="0"/>
          <w:numId w:val="33"/>
        </w:numPr>
        <w:spacing w:lineRule="auto" w:line="240" w:before="0" w:after="0"/>
        <w:jc w:val="both"/>
        <w:rPr>
          <w:rFonts w:ascii="Calibri" w:hAnsi="Calibri"/>
          <w:sz w:val="22"/>
          <w:szCs w:val="22"/>
        </w:rPr>
      </w:pPr>
      <w:r>
        <w:rPr>
          <w:rFonts w:cs="Calibri" w:cstheme="minorHAnsi"/>
          <w:color w:val="000000"/>
          <w:sz w:val="22"/>
          <w:szCs w:val="22"/>
        </w:rPr>
        <w:t xml:space="preserve">faktury przejściowej po przedłożeniu i akceptacji przez Zamawiającego dokumentacji projektowej wraz pozwoleniem na budowę lub potwierdzeniem zgłoszenia wykonania robót budowlanych, (jeśli będą wymagane prawem), przy czym wynagrodzenie nie może przekroczyć wynagrodzenia Wykonawcy w części pokrytej udziałem własnym Zamawiającego, tj. kwoty ………… zł brutto faktury </w:t>
      </w:r>
    </w:p>
    <w:p>
      <w:pPr>
        <w:pStyle w:val="Normal"/>
        <w:numPr>
          <w:ilvl w:val="0"/>
          <w:numId w:val="33"/>
        </w:numPr>
        <w:spacing w:lineRule="auto" w:line="240" w:before="0" w:after="0"/>
        <w:jc w:val="both"/>
        <w:rPr>
          <w:rFonts w:ascii="Calibri" w:hAnsi="Calibri"/>
          <w:sz w:val="22"/>
          <w:szCs w:val="22"/>
        </w:rPr>
      </w:pPr>
      <w:r>
        <w:rPr>
          <w:rFonts w:cs="Calibri" w:cstheme="minorHAnsi"/>
          <w:color w:val="000000"/>
          <w:sz w:val="22"/>
          <w:szCs w:val="22"/>
        </w:rPr>
        <w:t>faktury końcowej w wysokości pozostałej do zapłaty kwoty bez waloryzacji obejmującej dofinansowanie zadania z rządowego funduszu Polski Ład: Program Inwestycji Strategicznych po zakończeniu realizacji zamówienia,</w:t>
      </w:r>
    </w:p>
    <w:p>
      <w:pPr>
        <w:pStyle w:val="Normal"/>
        <w:numPr>
          <w:ilvl w:val="0"/>
          <w:numId w:val="33"/>
        </w:numPr>
        <w:spacing w:lineRule="auto" w:line="240" w:before="0" w:after="0"/>
        <w:jc w:val="both"/>
        <w:rPr>
          <w:rFonts w:ascii="Calibri" w:hAnsi="Calibri"/>
          <w:sz w:val="22"/>
          <w:szCs w:val="22"/>
        </w:rPr>
      </w:pPr>
      <w:r>
        <w:rPr>
          <w:rFonts w:cs="Calibri" w:cstheme="minorHAnsi"/>
          <w:color w:val="000000"/>
          <w:sz w:val="22"/>
          <w:szCs w:val="22"/>
        </w:rPr>
        <w:t>na podstawie odrębnej faktury wystawionej po wykonaniu przedmiotu umowy obejmującej ewentualną waloryzację.</w:t>
      </w:r>
    </w:p>
    <w:p>
      <w:pPr>
        <w:pStyle w:val="ListParagraph"/>
        <w:spacing w:lineRule="auto" w:line="240" w:before="0" w:after="0"/>
        <w:ind w:left="720" w:hanging="0"/>
        <w:contextualSpacing/>
        <w:jc w:val="both"/>
        <w:rPr>
          <w:rFonts w:ascii="Calibri" w:hAnsi="Calibri"/>
          <w:sz w:val="22"/>
          <w:szCs w:val="22"/>
        </w:rPr>
      </w:pPr>
      <w:r>
        <w:rPr>
          <w:sz w:val="22"/>
          <w:szCs w:val="22"/>
        </w:rPr>
      </w:r>
    </w:p>
    <w:p>
      <w:pPr>
        <w:pStyle w:val="Normal"/>
        <w:numPr>
          <w:ilvl w:val="0"/>
          <w:numId w:val="32"/>
        </w:numPr>
        <w:spacing w:lineRule="auto" w:line="240" w:before="0" w:after="0"/>
        <w:jc w:val="both"/>
        <w:rPr>
          <w:rFonts w:ascii="Calibri" w:hAnsi="Calibri"/>
          <w:sz w:val="22"/>
          <w:szCs w:val="22"/>
        </w:rPr>
      </w:pPr>
      <w:r>
        <w:rPr>
          <w:rFonts w:cs="Calibri" w:cstheme="minorHAnsi"/>
          <w:color w:val="000000"/>
          <w:sz w:val="22"/>
          <w:szCs w:val="22"/>
        </w:rPr>
        <w:t>Podstawą wystawienia faktur o których mowa w ust. 1 będzie protokół odbioru częściowego i protokół końcowy wykonanych elementów/etapów robót, sprawdzonych i zatwierdzonych przez Zamawiającego oraz wolnych od wad i usterek.</w:t>
      </w:r>
    </w:p>
    <w:p>
      <w:pPr>
        <w:pStyle w:val="Normal"/>
        <w:numPr>
          <w:ilvl w:val="0"/>
          <w:numId w:val="32"/>
        </w:numPr>
        <w:spacing w:lineRule="auto" w:line="240" w:before="0" w:after="0"/>
        <w:jc w:val="both"/>
        <w:rPr>
          <w:rFonts w:ascii="Calibri" w:hAnsi="Calibri"/>
          <w:sz w:val="22"/>
          <w:szCs w:val="22"/>
        </w:rPr>
      </w:pPr>
      <w:r>
        <w:rPr>
          <w:rFonts w:cs="Calibri" w:cstheme="minorHAnsi"/>
          <w:color w:val="000000"/>
          <w:sz w:val="22"/>
          <w:szCs w:val="22"/>
        </w:rPr>
        <w:t>Zamawiający zastrzega, że zasady wypłaty wynagrodzenia Wykonawcy przyjęte w niniejszej umowie są zgodne z zasadami wypłaty dofinansowania wskazanymi we wstępnej promesie w ramach Programu Polski Ład: Program Inwestycji Strategicznych i tym samym Wykonawca zobowiązuje się do finansowania inwestycji w części niepokrytej udziałem własnym Zamawiającego, na czas poprzedzający wypłatę z promesy (dokumentu zawierającego zobowiązanie do przekazania beneficjentowi środków pieniężnych udzielanego przez Bank Gospodarstwa Krajowego) z jednoczesnym zastrzeżeniem, że zapłata wynagrodzenia Wykonawcy inwestycji nastąpi w terminie  nie dłuższym niż 35 dni od dnia odbioru zamówienia.</w:t>
      </w:r>
    </w:p>
    <w:p>
      <w:pPr>
        <w:pStyle w:val="Normal"/>
        <w:numPr>
          <w:ilvl w:val="0"/>
          <w:numId w:val="32"/>
        </w:numPr>
        <w:spacing w:lineRule="auto" w:line="240" w:before="0" w:after="0"/>
        <w:jc w:val="both"/>
        <w:rPr>
          <w:rFonts w:ascii="Calibri" w:hAnsi="Calibri"/>
          <w:sz w:val="22"/>
          <w:szCs w:val="22"/>
        </w:rPr>
      </w:pPr>
      <w:r>
        <w:rPr>
          <w:rFonts w:cs="Calibri" w:cstheme="minorHAnsi"/>
          <w:sz w:val="22"/>
          <w:szCs w:val="22"/>
        </w:rPr>
        <w:t xml:space="preserve">Wykonawca, powierzając realizację robót podwykonawcy, jest zobowiązany do dokonania we własnym zakresie zapłaty wymagalnego wynagrodzenia należnego podwykonawcy z zachowaniem terminów płatności określonych w umowie z podwykonawcą. </w:t>
      </w:r>
    </w:p>
    <w:p>
      <w:pPr>
        <w:pStyle w:val="Normal"/>
        <w:numPr>
          <w:ilvl w:val="0"/>
          <w:numId w:val="32"/>
        </w:numPr>
        <w:spacing w:lineRule="auto" w:line="240" w:before="0" w:after="0"/>
        <w:jc w:val="both"/>
        <w:rPr>
          <w:rFonts w:ascii="Calibri" w:hAnsi="Calibri"/>
          <w:sz w:val="22"/>
          <w:szCs w:val="22"/>
        </w:rPr>
      </w:pPr>
      <w:r>
        <w:rPr>
          <w:rFonts w:cs="Calibri" w:cstheme="minorHAnsi"/>
          <w:sz w:val="22"/>
          <w:szCs w:val="22"/>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o której mowa w §5 ust. 20-25 niniejszej umowy.</w:t>
      </w:r>
    </w:p>
    <w:p>
      <w:pPr>
        <w:pStyle w:val="Normal"/>
        <w:numPr>
          <w:ilvl w:val="0"/>
          <w:numId w:val="32"/>
        </w:numPr>
        <w:spacing w:lineRule="auto" w:line="240" w:before="0" w:after="0"/>
        <w:jc w:val="both"/>
        <w:rPr>
          <w:rFonts w:ascii="Calibri" w:hAnsi="Calibri"/>
          <w:sz w:val="22"/>
          <w:szCs w:val="22"/>
        </w:rPr>
      </w:pPr>
      <w:r>
        <w:rPr>
          <w:rFonts w:cs="Calibri" w:cstheme="minorHAnsi"/>
          <w:sz w:val="22"/>
          <w:szCs w:val="22"/>
        </w:rPr>
        <w:t xml:space="preserve">W przypadku realizacji przedmiotu umowy przy udziale podwykonawców Wykonawca w protokole odbioru, o którym mowa w ust. 2 określi kwotowy udział robót wykonanych przez podwykonawcę/ów w odbieranym zakresie prac. </w:t>
      </w:r>
    </w:p>
    <w:p>
      <w:pPr>
        <w:pStyle w:val="Normal"/>
        <w:numPr>
          <w:ilvl w:val="0"/>
          <w:numId w:val="32"/>
        </w:numPr>
        <w:spacing w:lineRule="auto" w:line="240" w:before="0" w:after="0"/>
        <w:jc w:val="both"/>
        <w:rPr>
          <w:rFonts w:ascii="Calibri" w:hAnsi="Calibri"/>
          <w:sz w:val="22"/>
          <w:szCs w:val="22"/>
        </w:rPr>
      </w:pPr>
      <w:r>
        <w:rPr>
          <w:rFonts w:cs="Calibri" w:cstheme="minorHAnsi"/>
          <w:sz w:val="22"/>
          <w:szCs w:val="22"/>
        </w:rPr>
        <w:t xml:space="preserve">Należności za realizacje przedmiotu umowy regulowane będą pod warunkiem dołączenia do faktur dokumentów, o których mowa w §5 ust. 19 niniejszej umowy złożonych w dniu wystawiania faktury przez Wykonawcę oraz zestawienia należności dla wszystkich podwykonawców lub dalszych podwykonawców, bądź oświadczenie Wykonawcy o braku podwykonawców i odpowiednio dalszych podwykonawców. </w:t>
      </w:r>
    </w:p>
    <w:p>
      <w:pPr>
        <w:pStyle w:val="Normal"/>
        <w:numPr>
          <w:ilvl w:val="0"/>
          <w:numId w:val="32"/>
        </w:numPr>
        <w:spacing w:lineRule="auto" w:line="240" w:before="0" w:after="0"/>
        <w:jc w:val="both"/>
        <w:rPr>
          <w:rFonts w:ascii="Calibri" w:hAnsi="Calibri"/>
          <w:sz w:val="22"/>
          <w:szCs w:val="22"/>
        </w:rPr>
      </w:pPr>
      <w:r>
        <w:rPr>
          <w:rFonts w:cs="Calibri" w:cstheme="minorHAnsi"/>
          <w:sz w:val="22"/>
          <w:szCs w:val="22"/>
        </w:rPr>
        <w:t xml:space="preserve">Brak zgodnych z prawdą oświadczeń o których mowa w §5 ust. 19 niniejszej umowy, </w:t>
        <w:br/>
        <w:t xml:space="preserve">a także niewywiązanie się przez Wykonawcę z nałożonych obowiązków określonych </w:t>
        <w:br/>
        <w:t xml:space="preserve">w umowie, stanowi podstawę do wstrzymania płatności na rzecz Wykonawcy. Wstrzymanie płatności nie powoduje powstania opóźnienia po stronie Zamawiającego w zapłacie wynagrodzenia, a termin na zapłatę biegnie od dnia otrzymania oświadczeń, jeżeli brak oświadczeń z kompletem dokumentów był jedyną podstawą wstrzymania płatności. </w:t>
      </w:r>
    </w:p>
    <w:p>
      <w:pPr>
        <w:pStyle w:val="Normal"/>
        <w:numPr>
          <w:ilvl w:val="0"/>
          <w:numId w:val="32"/>
        </w:numPr>
        <w:spacing w:lineRule="auto" w:line="240" w:before="0" w:after="0"/>
        <w:jc w:val="both"/>
        <w:rPr>
          <w:rFonts w:ascii="Calibri" w:hAnsi="Calibri"/>
          <w:sz w:val="22"/>
          <w:szCs w:val="22"/>
        </w:rPr>
      </w:pPr>
      <w:r>
        <w:rPr>
          <w:rFonts w:cs="Calibri" w:cstheme="minorHAnsi"/>
          <w:sz w:val="22"/>
          <w:szCs w:val="22"/>
        </w:rPr>
        <w:t>Wykonawca przedłoży Zamawiającemu fakturę VAT terminie 14 dni po dokonanych odbiorach robót wraz z kompletem dokumentów wymaganych niniejszą umową.</w:t>
      </w:r>
    </w:p>
    <w:p>
      <w:pPr>
        <w:pStyle w:val="Normal"/>
        <w:numPr>
          <w:ilvl w:val="0"/>
          <w:numId w:val="32"/>
        </w:numPr>
        <w:spacing w:lineRule="auto" w:line="240" w:before="0" w:after="0"/>
        <w:jc w:val="both"/>
        <w:rPr>
          <w:rFonts w:ascii="Calibri" w:hAnsi="Calibri"/>
          <w:sz w:val="22"/>
          <w:szCs w:val="22"/>
        </w:rPr>
      </w:pPr>
      <w:r>
        <w:rPr>
          <w:rFonts w:cs="Calibri" w:cstheme="minorHAnsi"/>
          <w:sz w:val="22"/>
          <w:szCs w:val="22"/>
        </w:rPr>
        <w:t xml:space="preserve">Zamawiający zobowiązuje się do zapłaty faktury VAT, w terminie 30 dni od dnia </w:t>
        <w:br/>
        <w:t>jej doręczenia Zamawiającemu, przelewem na rachunek bankowy Wykonawcy o nr: …………………..………………………………..………………. Termin zapłaty liczony będzie od dnia wpływu prawidłowo wystawniej faktury do Zamawiającego, dostarczonej Zamawiającemu wraz z wymaganymi  dokumentami.</w:t>
      </w:r>
    </w:p>
    <w:p>
      <w:pPr>
        <w:pStyle w:val="Normal"/>
        <w:numPr>
          <w:ilvl w:val="0"/>
          <w:numId w:val="32"/>
        </w:numPr>
        <w:spacing w:lineRule="auto" w:line="240" w:before="0" w:after="0"/>
        <w:jc w:val="both"/>
        <w:rPr>
          <w:rFonts w:ascii="Calibri" w:hAnsi="Calibri"/>
          <w:sz w:val="22"/>
          <w:szCs w:val="22"/>
        </w:rPr>
      </w:pPr>
      <w:r>
        <w:rPr>
          <w:rFonts w:cs="Calibri" w:cstheme="minorHAnsi"/>
          <w:sz w:val="22"/>
          <w:szCs w:val="22"/>
        </w:rPr>
        <w:t xml:space="preserve">Za dzień zapłaty uważa się dzień wydania przez Zamawiającego polecenia przelewu wynagrodzenia na rachunek bankowy Wykonawcy. </w:t>
      </w:r>
    </w:p>
    <w:p>
      <w:pPr>
        <w:pStyle w:val="Normal"/>
        <w:numPr>
          <w:ilvl w:val="0"/>
          <w:numId w:val="32"/>
        </w:numPr>
        <w:spacing w:lineRule="auto" w:line="240" w:before="0" w:after="0"/>
        <w:jc w:val="both"/>
        <w:rPr>
          <w:rFonts w:ascii="Calibri" w:hAnsi="Calibri"/>
          <w:sz w:val="22"/>
          <w:szCs w:val="22"/>
        </w:rPr>
      </w:pPr>
      <w:r>
        <w:rPr>
          <w:rFonts w:cs="Calibri" w:cstheme="minorHAnsi"/>
          <w:color w:val="000000"/>
          <w:sz w:val="22"/>
          <w:szCs w:val="22"/>
        </w:rPr>
        <w:t>Za nieterminową płatność faktury, Wykonawca ma prawo naliczyć odsetki ustawowe.</w:t>
      </w:r>
    </w:p>
    <w:p>
      <w:pPr>
        <w:pStyle w:val="Normal"/>
        <w:numPr>
          <w:ilvl w:val="0"/>
          <w:numId w:val="32"/>
        </w:numPr>
        <w:spacing w:lineRule="auto" w:line="240" w:before="0" w:after="0"/>
        <w:jc w:val="both"/>
        <w:rPr>
          <w:rFonts w:ascii="Calibri" w:hAnsi="Calibri"/>
          <w:sz w:val="22"/>
          <w:szCs w:val="22"/>
        </w:rPr>
      </w:pPr>
      <w:r>
        <w:rPr>
          <w:rFonts w:cs="Calibri" w:cstheme="minorHAnsi"/>
          <w:sz w:val="22"/>
          <w:szCs w:val="22"/>
        </w:rPr>
        <w:t>Zamawiający nie przewiduje możliwości prowadzenia rozliczeń w walutach obcych.</w:t>
      </w:r>
    </w:p>
    <w:p>
      <w:pPr>
        <w:pStyle w:val="Normal"/>
        <w:numPr>
          <w:ilvl w:val="0"/>
          <w:numId w:val="32"/>
        </w:numPr>
        <w:spacing w:lineRule="auto" w:line="240" w:before="0" w:after="0"/>
        <w:jc w:val="both"/>
        <w:rPr>
          <w:rFonts w:ascii="Calibri" w:hAnsi="Calibri"/>
          <w:sz w:val="22"/>
          <w:szCs w:val="22"/>
        </w:rPr>
      </w:pPr>
      <w:r>
        <w:rPr>
          <w:rFonts w:cs="Calibri" w:cstheme="minorHAnsi"/>
          <w:sz w:val="22"/>
          <w:szCs w:val="22"/>
        </w:rPr>
        <w:t>Wykonawca oświadcza, że jest zarejestrowanym czynnym podatnikiem VAT.</w:t>
      </w:r>
    </w:p>
    <w:p>
      <w:pPr>
        <w:pStyle w:val="Normal"/>
        <w:numPr>
          <w:ilvl w:val="0"/>
          <w:numId w:val="32"/>
        </w:numPr>
        <w:spacing w:lineRule="auto" w:line="240" w:before="0" w:after="0"/>
        <w:jc w:val="both"/>
        <w:rPr>
          <w:rFonts w:ascii="Calibri" w:hAnsi="Calibri"/>
          <w:sz w:val="22"/>
          <w:szCs w:val="22"/>
        </w:rPr>
      </w:pPr>
      <w:r>
        <w:rPr>
          <w:rFonts w:cs="Calibri" w:cstheme="minorHAnsi"/>
          <w:sz w:val="22"/>
          <w:szCs w:val="22"/>
        </w:rPr>
        <w:t>Strony akceptują wystawianie i dostarczanie w formie elektronicznej w formacie PDF faktur, faktur korygujących oraz duplikatów faktur zgodnie z art.106n ustawy z dnia 11 marca 2004 r. o podatku od towarów i usług (Dz.U.2023.1570 z późn. zm.) (dalej ustawy VAT).</w:t>
      </w:r>
    </w:p>
    <w:p>
      <w:pPr>
        <w:pStyle w:val="Normal"/>
        <w:numPr>
          <w:ilvl w:val="0"/>
          <w:numId w:val="32"/>
        </w:numPr>
        <w:spacing w:lineRule="auto" w:line="240" w:before="0" w:after="0"/>
        <w:jc w:val="both"/>
        <w:rPr/>
      </w:pPr>
      <w:r>
        <w:rPr>
          <w:rFonts w:cs="Calibri" w:cstheme="minorHAnsi"/>
          <w:sz w:val="22"/>
          <w:szCs w:val="22"/>
        </w:rPr>
        <w:t xml:space="preserve">Zamawiający posiada konto na Platformie Elektronicznego Fakturowania (PEF) na stronie </w:t>
      </w:r>
      <w:hyperlink r:id="rId2">
        <w:r>
          <w:rPr>
            <w:rStyle w:val="Czeinternetowe"/>
            <w:rFonts w:cs="Calibri" w:cstheme="minorHAnsi"/>
            <w:sz w:val="22"/>
            <w:szCs w:val="22"/>
          </w:rPr>
          <w:t>www.efaktura.gov.pl</w:t>
        </w:r>
      </w:hyperlink>
      <w:r>
        <w:rPr>
          <w:rFonts w:cs="Calibri" w:cstheme="minorHAnsi"/>
          <w:sz w:val="22"/>
          <w:szCs w:val="22"/>
        </w:rPr>
        <w:t xml:space="preserve"> , Broker PEFexpert, adres PEF Zamawiającego – 612 16 36 289. Za pośrednictwem ww Platformy Wykonawca ma możliwość przesyłania ustrukturyzowanych faktur elektronicznych.</w:t>
      </w:r>
    </w:p>
    <w:p>
      <w:pPr>
        <w:pStyle w:val="Normal"/>
        <w:numPr>
          <w:ilvl w:val="0"/>
          <w:numId w:val="32"/>
        </w:numPr>
        <w:spacing w:lineRule="auto" w:line="240" w:before="0" w:after="0"/>
        <w:jc w:val="both"/>
        <w:rPr>
          <w:rFonts w:ascii="Calibri" w:hAnsi="Calibri"/>
          <w:sz w:val="22"/>
          <w:szCs w:val="22"/>
        </w:rPr>
      </w:pPr>
      <w:r>
        <w:rPr>
          <w:rFonts w:cs="Calibri" w:cstheme="minorHAnsi"/>
          <w:sz w:val="22"/>
          <w:szCs w:val="22"/>
        </w:rPr>
        <w:t xml:space="preserve">Wykonawca </w:t>
      </w:r>
      <w:r>
        <w:rPr>
          <w:rFonts w:cs="Calibri" w:cstheme="minorHAnsi"/>
          <w:bCs/>
          <w:sz w:val="22"/>
          <w:szCs w:val="22"/>
        </w:rPr>
        <w:t>oraz podwykonawca/y nie mogą</w:t>
      </w:r>
      <w:r>
        <w:rPr>
          <w:rFonts w:cs="Calibri" w:cstheme="minorHAnsi"/>
          <w:b/>
          <w:sz w:val="22"/>
          <w:szCs w:val="22"/>
        </w:rPr>
        <w:t xml:space="preserve"> </w:t>
      </w:r>
      <w:r>
        <w:rPr>
          <w:rFonts w:cs="Calibri" w:cstheme="minorHAnsi"/>
          <w:sz w:val="22"/>
          <w:szCs w:val="22"/>
        </w:rPr>
        <w:t>dokonać przelewu całości lub części swojej wierzytelności z tytułu należnego wynagrodzenia na osobę trzecią bez zgody Zamawiającego wyrażonej w formie pisemnej pod rygorem nieważności.</w:t>
      </w:r>
    </w:p>
    <w:p>
      <w:pPr>
        <w:pStyle w:val="Normal"/>
        <w:numPr>
          <w:ilvl w:val="0"/>
          <w:numId w:val="32"/>
        </w:numPr>
        <w:spacing w:lineRule="auto" w:line="240" w:before="0" w:after="0"/>
        <w:jc w:val="both"/>
        <w:rPr>
          <w:rFonts w:ascii="Calibri" w:hAnsi="Calibri"/>
          <w:sz w:val="22"/>
          <w:szCs w:val="22"/>
        </w:rPr>
      </w:pPr>
      <w:r>
        <w:rPr>
          <w:rFonts w:cs="Calibri" w:cstheme="minorHAnsi"/>
          <w:sz w:val="22"/>
          <w:szCs w:val="22"/>
        </w:rPr>
        <w:t xml:space="preserve">Zamawiający informuje, że płatności wynikające z umowy będą regulowane </w:t>
        <w:br/>
        <w:t xml:space="preserve">za pośrednictwem metody podzielonej płatności (split payment), o której mowa  </w:t>
        <w:br/>
        <w:t>w ustawie VAT.</w:t>
      </w:r>
      <w:r>
        <w:rPr>
          <w:rFonts w:cs="Calibri" w:cstheme="minorHAnsi"/>
          <w:color w:val="FF0000"/>
          <w:sz w:val="22"/>
          <w:szCs w:val="22"/>
        </w:rPr>
        <w:t xml:space="preserve"> </w:t>
      </w:r>
      <w:r>
        <w:rPr>
          <w:rFonts w:cs="Calibri" w:cstheme="minorHAnsi"/>
          <w:sz w:val="22"/>
          <w:szCs w:val="22"/>
        </w:rPr>
        <w:t>Wykonawca musi być w wykazie podatników VAT (Biała Lista) prowadzonym przez Krajową Administrację Skarbową udostępnioną na stronie internetowej Ministerstwa Finansów oraz w Centralnej Ewidencji i Informacji o Działalności Gospodarczej CEiDG .</w:t>
      </w:r>
    </w:p>
    <w:p>
      <w:pPr>
        <w:pStyle w:val="Normal"/>
        <w:numPr>
          <w:ilvl w:val="0"/>
          <w:numId w:val="32"/>
        </w:numPr>
        <w:spacing w:lineRule="auto" w:line="240" w:before="0" w:after="0"/>
        <w:jc w:val="both"/>
        <w:rPr>
          <w:rFonts w:ascii="Calibri" w:hAnsi="Calibri"/>
          <w:sz w:val="22"/>
          <w:szCs w:val="22"/>
        </w:rPr>
      </w:pPr>
      <w:r>
        <w:rPr>
          <w:rFonts w:cs="Calibri" w:cstheme="minorHAnsi"/>
          <w:sz w:val="22"/>
          <w:szCs w:val="22"/>
        </w:rPr>
        <w:t>Wykonawca oświadcza, że jest właścicielem wskazanego do płatności rachunku bankowego i że został do niego utworzony wydzielony rachunek VAT na cele prowadzonej działalności gospodarczej.</w:t>
      </w:r>
    </w:p>
    <w:p>
      <w:pPr>
        <w:pStyle w:val="Normal"/>
        <w:numPr>
          <w:ilvl w:val="0"/>
          <w:numId w:val="32"/>
        </w:numPr>
        <w:spacing w:lineRule="auto" w:line="240" w:before="0" w:after="0"/>
        <w:jc w:val="both"/>
        <w:rPr>
          <w:rFonts w:ascii="Calibri" w:hAnsi="Calibri"/>
          <w:sz w:val="22"/>
          <w:szCs w:val="22"/>
        </w:rPr>
      </w:pPr>
      <w:r>
        <w:rPr>
          <w:rFonts w:cs="Calibri" w:cstheme="minorHAnsi"/>
          <w:sz w:val="22"/>
          <w:szCs w:val="22"/>
        </w:rPr>
        <w:t xml:space="preserve">Zapłata zostanie dokonana na konto z faktury, ogłoszone w wykazie podmiotów, </w:t>
        <w:br/>
        <w:t>o którym mowa w art. 96b ust. 1 ustawy VAT, zwanym dalej białą listą podatników, pod rygorem odmowy zapłaty. W przypadku braku na białej liście podatników rachunku bankowego wskazanego do zapłaty, zapłata zostanie przelana na pierwszy rachunek bankowy znajdujący się na białej liście podatników. W przypadku niezarejestrowania żadnego rachunku bankowego na białej liście podatników, zapłata będzie wstrzymana do czasu zamieszczenia numeru konta w wykazie podmiotów, o którym mowa w art. 96b ust. 1 ustawy VAT, przy czym Zamawiający nie ponosi w takim razie odpowiedzialności za opóźnienie w zapłacie.</w:t>
      </w:r>
    </w:p>
    <w:p>
      <w:pPr>
        <w:pStyle w:val="Normal"/>
        <w:numPr>
          <w:ilvl w:val="0"/>
          <w:numId w:val="32"/>
        </w:numPr>
        <w:spacing w:lineRule="auto" w:line="240" w:before="0" w:after="0"/>
        <w:jc w:val="both"/>
        <w:rPr>
          <w:rFonts w:ascii="Calibri" w:hAnsi="Calibri"/>
          <w:sz w:val="22"/>
          <w:szCs w:val="22"/>
        </w:rPr>
      </w:pPr>
      <w:r>
        <w:rPr>
          <w:rFonts w:cs="Calibri" w:cstheme="minorHAnsi"/>
          <w:sz w:val="22"/>
          <w:szCs w:val="22"/>
        </w:rPr>
        <w:t>Zamawiający zastrzega sobie prawo zakwestionowania dowolnej części zafakturowanej kwoty w przypadku stwierdzenia, że jest ona niewłaściwa lub wymaga dodatkowego sprawdzenia.</w:t>
      </w:r>
    </w:p>
    <w:p>
      <w:pPr>
        <w:pStyle w:val="Normal"/>
        <w:numPr>
          <w:ilvl w:val="0"/>
          <w:numId w:val="32"/>
        </w:numPr>
        <w:spacing w:lineRule="auto" w:line="240" w:before="0" w:after="0"/>
        <w:jc w:val="both"/>
        <w:rPr>
          <w:rFonts w:ascii="Calibri" w:hAnsi="Calibri"/>
          <w:sz w:val="22"/>
          <w:szCs w:val="22"/>
        </w:rPr>
      </w:pPr>
      <w:r>
        <w:rPr>
          <w:rFonts w:cs="Calibri" w:cstheme="minorHAnsi"/>
          <w:sz w:val="22"/>
          <w:szCs w:val="22"/>
        </w:rPr>
        <w:t xml:space="preserve">Wykonawca upoważnia zamawiającego do potrącenia ze swojego wynagrodzenia: </w:t>
      </w:r>
    </w:p>
    <w:p>
      <w:pPr>
        <w:pStyle w:val="Normal"/>
        <w:numPr>
          <w:ilvl w:val="0"/>
          <w:numId w:val="31"/>
        </w:numPr>
        <w:spacing w:lineRule="auto" w:line="240" w:before="0" w:after="0"/>
        <w:jc w:val="both"/>
        <w:rPr>
          <w:rFonts w:ascii="Calibri" w:hAnsi="Calibri"/>
          <w:sz w:val="22"/>
          <w:szCs w:val="22"/>
        </w:rPr>
      </w:pPr>
      <w:r>
        <w:rPr>
          <w:rFonts w:cs="Calibri" w:cstheme="minorHAnsi"/>
          <w:sz w:val="22"/>
          <w:szCs w:val="22"/>
        </w:rPr>
        <w:t xml:space="preserve">kar umownych określonych w </w:t>
      </w:r>
      <w:r>
        <w:rPr>
          <w:rFonts w:cs="Calibri" w:cstheme="minorHAnsi"/>
          <w:color w:val="FF0000"/>
          <w:sz w:val="22"/>
          <w:szCs w:val="22"/>
        </w:rPr>
        <w:t xml:space="preserve"> </w:t>
      </w:r>
      <w:r>
        <w:rPr>
          <w:rFonts w:cs="Calibri" w:cstheme="minorHAnsi"/>
          <w:sz w:val="22"/>
          <w:szCs w:val="22"/>
        </w:rPr>
        <w:t>§ 13 niniejszej umowy,</w:t>
      </w:r>
    </w:p>
    <w:p>
      <w:pPr>
        <w:pStyle w:val="Normal"/>
        <w:numPr>
          <w:ilvl w:val="0"/>
          <w:numId w:val="31"/>
        </w:numPr>
        <w:spacing w:lineRule="auto" w:line="240" w:before="0" w:after="0"/>
        <w:jc w:val="both"/>
        <w:rPr>
          <w:rFonts w:ascii="Calibri" w:hAnsi="Calibri"/>
          <w:sz w:val="22"/>
          <w:szCs w:val="22"/>
        </w:rPr>
      </w:pPr>
      <w:r>
        <w:rPr>
          <w:rFonts w:cs="Calibri" w:cstheme="minorHAnsi"/>
          <w:sz w:val="22"/>
          <w:szCs w:val="22"/>
        </w:rPr>
        <w:t>płatności na rzecz podwykonawców oraz dalszych podwykonawców,</w:t>
      </w:r>
    </w:p>
    <w:p>
      <w:pPr>
        <w:pStyle w:val="Normal"/>
        <w:numPr>
          <w:ilvl w:val="0"/>
          <w:numId w:val="31"/>
        </w:numPr>
        <w:spacing w:lineRule="auto" w:line="240" w:before="0" w:after="0"/>
        <w:jc w:val="both"/>
        <w:rPr>
          <w:rFonts w:ascii="Calibri" w:hAnsi="Calibri"/>
          <w:sz w:val="22"/>
          <w:szCs w:val="22"/>
        </w:rPr>
      </w:pPr>
      <w:r>
        <w:rPr>
          <w:rFonts w:cs="Calibri" w:cstheme="minorHAnsi"/>
          <w:sz w:val="22"/>
          <w:szCs w:val="22"/>
        </w:rPr>
        <w:t>wszelkich płatności wskazanych w umowie, których Zamawiający może dokonać z wynagrodzenia Wykonawcy, w tym kosztów wynikających z opłacenia za Wykonawcę składki za polisę ubezpieczeniową, oraz kosztów za wykonawstwo zastępcze z wynagrodzenia wynikającego z bieżących faktur, z faktury końcowej oraz z zabezpieczenia należytego wykonania umowy, o którym mowa w § 12 niniejszej umowy.</w:t>
      </w:r>
    </w:p>
    <w:p>
      <w:pPr>
        <w:pStyle w:val="Normal"/>
        <w:numPr>
          <w:ilvl w:val="0"/>
          <w:numId w:val="32"/>
        </w:numPr>
        <w:spacing w:lineRule="auto" w:line="240" w:before="0" w:after="0"/>
        <w:jc w:val="both"/>
        <w:rPr>
          <w:rFonts w:ascii="Calibri" w:hAnsi="Calibri"/>
          <w:sz w:val="22"/>
          <w:szCs w:val="22"/>
        </w:rPr>
      </w:pPr>
      <w:r>
        <w:rPr>
          <w:rFonts w:cs="Calibri" w:cstheme="minorHAnsi"/>
          <w:sz w:val="22"/>
          <w:szCs w:val="22"/>
        </w:rPr>
        <w:t xml:space="preserve">Zamawiający zastrzega sobie prawo do zaniechania określonych robót, a nadto </w:t>
        <w:br/>
        <w:t>do wprowadzenia robót (materiałów) zamiennych do końca realizacji umowy. W przypadku zaniechania robót lub wprowadzenia robót zamiennych, Zamawiający poinformuje o tym pisemnie Wykonawcę, niezwłocznie po powzięciu decyzji o zaniechaniu robót, bądź konieczności wprowadzenia robót zamiennych.</w:t>
      </w:r>
    </w:p>
    <w:p>
      <w:pPr>
        <w:pStyle w:val="Normal"/>
        <w:numPr>
          <w:ilvl w:val="0"/>
          <w:numId w:val="32"/>
        </w:numPr>
        <w:spacing w:lineRule="auto" w:line="240" w:before="0" w:after="0"/>
        <w:jc w:val="both"/>
        <w:rPr>
          <w:rFonts w:ascii="Calibri" w:hAnsi="Calibri"/>
          <w:sz w:val="22"/>
          <w:szCs w:val="22"/>
        </w:rPr>
      </w:pPr>
      <w:r>
        <w:rPr>
          <w:rFonts w:cs="Calibri" w:cstheme="minorHAnsi"/>
          <w:sz w:val="22"/>
          <w:szCs w:val="22"/>
        </w:rPr>
        <w:t>W przypadku, jeżeli wprowadzenie robót zamiennych następuje z inicjatywy Wykonawcy, jest on zobowiązany do pisemnego powiadomienia Zamawiającego o wystąpieniu robót zamiennych w terminie maksymalnie 3 dni roboczych od daty stwierdzenia konieczności ich wykonania. Wprowadzenie robót zamiennych wymaga pisemnej zgody Zamawiającego.</w:t>
      </w:r>
    </w:p>
    <w:p>
      <w:pPr>
        <w:pStyle w:val="Normal"/>
        <w:numPr>
          <w:ilvl w:val="0"/>
          <w:numId w:val="32"/>
        </w:numPr>
        <w:spacing w:lineRule="auto" w:line="240" w:before="0" w:after="0"/>
        <w:jc w:val="both"/>
        <w:rPr>
          <w:rFonts w:ascii="Calibri" w:hAnsi="Calibri"/>
          <w:sz w:val="22"/>
          <w:szCs w:val="22"/>
        </w:rPr>
      </w:pPr>
      <w:r>
        <w:rPr>
          <w:rFonts w:cs="Calibri" w:cstheme="minorHAnsi"/>
          <w:sz w:val="22"/>
          <w:szCs w:val="22"/>
        </w:rPr>
        <w:t>W przypadku wprowadzenia robót zamiennych, ich rozliczenie nastąpi poprzez zastosowanie wskaźników cenotwórczych (stawka robocizny, narzut z tytułu kosztów pośrednich, kosztów zakupu, zysku, ceny materiałów i sprzętu) ustalonych wg średnich stawek lub stawek najczęściej występujących wyd. SEKOCENBUD z okresu wykonania robót, przy czym w pierwszym rzędzie będą stosowane stawki dla woj. dolnośląskiego, rejon jeleniogórski, a w ich braku dla kraju, zaś w przypadku braku cen SEKOCENBUD – wg ofert/cenników dostawców/sprzedawców, po wcześniejszym uzgodnieniu tych cen z Zamawiającym. W przypadku, gdy wartość robót zamiennych zostanie ustalona w oparciu o oferty/cenniki dostawców/sprzedawców, Zamawiający będzie uprawniony do weryfikacji wartości robót w oparciu o faktury zakupu lub najmu sprzętu, zaś w przypadku gdy tak zweryfikowana wartość okaże się niższa od wartości pierwotnej, wynagrodzenie należne Wykonawcy to wynagrodzenie wynikające z faktycznie poniesionych kosztów wynikających z faktur zakupu lub najmu sprzętu. W przypadku wystąpienia robót zamiennych, podstawą do określenia ilości robót zamiennych, będzie dokumentacja techniczna, a podstawą do określenia ich wartości będzie cena jednostkowa dla tej roboty określona w kosztorysie sporządzonym metodą szczegółową. Określenie ilości robót, które będą robotą zamienną, nastąpi na podstawie rysunków/opracowań zamiennych.</w:t>
      </w:r>
    </w:p>
    <w:p>
      <w:pPr>
        <w:pStyle w:val="Normal"/>
        <w:numPr>
          <w:ilvl w:val="0"/>
          <w:numId w:val="32"/>
        </w:numPr>
        <w:spacing w:lineRule="auto" w:line="240" w:before="0" w:after="0"/>
        <w:jc w:val="both"/>
        <w:rPr>
          <w:rFonts w:ascii="Calibri" w:hAnsi="Calibri"/>
          <w:sz w:val="22"/>
          <w:szCs w:val="22"/>
        </w:rPr>
      </w:pPr>
      <w:r>
        <w:rPr>
          <w:rFonts w:cs="Calibri" w:cstheme="minorHAnsi"/>
          <w:sz w:val="22"/>
          <w:szCs w:val="22"/>
        </w:rPr>
        <w:t>W przypadku zaniechania przez Zamawiającego wykonania określonych robót wynagrodzenie ryczałtowe, o którym mowa w §5 ust. 1, zostanie pomniejszone o wartość ryczałtową przedmiotu odbioru lub elementu rozliczeniowego w skład którego wchodzą roboty zaniechane, według cen jednostkowych określonych w kosztorysie.</w:t>
      </w:r>
    </w:p>
    <w:p>
      <w:pPr>
        <w:pStyle w:val="Normal"/>
        <w:numPr>
          <w:ilvl w:val="0"/>
          <w:numId w:val="32"/>
        </w:numPr>
        <w:spacing w:lineRule="auto" w:line="240" w:before="0" w:after="0"/>
        <w:jc w:val="both"/>
        <w:rPr>
          <w:rFonts w:ascii="Calibri" w:hAnsi="Calibri"/>
          <w:sz w:val="22"/>
          <w:szCs w:val="22"/>
        </w:rPr>
      </w:pPr>
      <w:r>
        <w:rPr>
          <w:rFonts w:cs="Calibri" w:cstheme="minorHAnsi"/>
          <w:sz w:val="22"/>
          <w:szCs w:val="22"/>
        </w:rPr>
        <w:t>W przypadku konieczności wykonania robót nieobjętych zamówieniem podstawowym, Wykonawca będzie przyjmował je do realizacji po sporządzeniu protokołu konieczności wykonania tych robót. Wykonawca zobowiązany jest do pisemnego powiadomienia Zamawiającego o konieczności wykonania robót dodatkowych w terminie maksymalnie 3 dni roboczych od daty stwierdzenia konieczności ich wykonania. W powyższym przypadku podstawą do ustalenia wynagrodzenia Wykonawcy jest kosztorys sporządzony przy zastosowaniu cen jednostkowych wg kosztorysu, o którym mowa w rozdziale IV Opis Przedmiotu zamówienia ust. 4 SWZ, a w przypadku ich braku, przy zastosowaniu wskaźników cenotwórczych (stawka robocizny, narzut z tytułu kosztów pośrednich, kosztów zakupu, zysku, ceny materiałów i sprzętu) ustalonych wg średnich stawek/stawek najczęściej występujących wyd. SEKOCENBUD z okresu wykonania robót, przy czym w pierwszym rzędzie będą stosowane stawki dla woj. dolnośląskiego, rejon jeleniogórski, a w ich braku dla kraju, zaś w przypadku braku cen SEKOCENBUD – wg po wcześniejszym uzgodnieniu tych cen z Zamawiającym. W przypadku, gdy wartość robót dodatkowych zostanie ustalona w oparciu o oferty/cenniki dostawców/sprzedawców, Zamawiający będzie uprawniony do weryfikacji wartości robót w oparciu o faktury zakupu lub najmu sprzętu, zaś w przypadku gdy tak zweryfikowana wartość okaże się niższa od wartości pierwotnej, wynagrodzenie należne Wykonawcy to wynagrodzenie wynikające z faktycznie poniesionych kosztów wynikających z faktur zakupu lub najmu sprzętu.</w:t>
      </w:r>
    </w:p>
    <w:p>
      <w:pPr>
        <w:pStyle w:val="Normal"/>
        <w:spacing w:lineRule="auto" w:line="240" w:before="0" w:after="0"/>
        <w:jc w:val="center"/>
        <w:rPr>
          <w:rFonts w:ascii="Calibri" w:hAnsi="Calibri" w:cs="Calibri" w:cstheme="minorHAnsi"/>
          <w:b/>
          <w:bCs/>
          <w:sz w:val="22"/>
          <w:szCs w:val="22"/>
        </w:rPr>
      </w:pPr>
      <w:r>
        <w:rPr>
          <w:rFonts w:cs="Calibri" w:cstheme="minorHAnsi"/>
          <w:b/>
          <w:bCs/>
          <w:sz w:val="22"/>
          <w:szCs w:val="22"/>
        </w:rPr>
      </w:r>
    </w:p>
    <w:p>
      <w:pPr>
        <w:pStyle w:val="ListParagraph"/>
        <w:widowControl w:val="false"/>
        <w:tabs>
          <w:tab w:val="clear" w:pos="709"/>
          <w:tab w:val="left" w:pos="426" w:leader="none"/>
        </w:tabs>
        <w:spacing w:lineRule="auto" w:line="240" w:before="0" w:after="0"/>
        <w:ind w:left="502" w:hanging="0"/>
        <w:contextualSpacing/>
        <w:jc w:val="both"/>
        <w:rPr>
          <w:rFonts w:ascii="Calibri" w:hAnsi="Calibri" w:cs="Calibri" w:cstheme="minorHAnsi"/>
          <w:sz w:val="22"/>
          <w:szCs w:val="22"/>
        </w:rPr>
      </w:pPr>
      <w:r>
        <w:rPr>
          <w:rFonts w:cs="Calibri" w:cstheme="minorHAnsi"/>
          <w:sz w:val="22"/>
          <w:szCs w:val="22"/>
        </w:rPr>
      </w:r>
    </w:p>
    <w:p>
      <w:pPr>
        <w:pStyle w:val="Normal"/>
        <w:spacing w:lineRule="auto" w:line="240" w:before="0" w:after="0"/>
        <w:jc w:val="center"/>
        <w:rPr>
          <w:rFonts w:ascii="Calibri" w:hAnsi="Calibri"/>
          <w:sz w:val="22"/>
          <w:szCs w:val="22"/>
        </w:rPr>
      </w:pPr>
      <w:r>
        <w:rPr>
          <w:rFonts w:cs="Calibri" w:cstheme="minorHAnsi"/>
          <w:b/>
          <w:bCs/>
          <w:sz w:val="22"/>
          <w:szCs w:val="22"/>
        </w:rPr>
        <w:t>§ 7. Termin realizacji umowy</w:t>
      </w:r>
    </w:p>
    <w:p>
      <w:pPr>
        <w:pStyle w:val="Normal"/>
        <w:spacing w:lineRule="auto" w:line="240" w:before="0" w:after="0"/>
        <w:jc w:val="center"/>
        <w:rPr>
          <w:rFonts w:ascii="Calibri" w:hAnsi="Calibri" w:cs="Calibri" w:cstheme="minorHAnsi"/>
          <w:b/>
          <w:bCs/>
          <w:sz w:val="22"/>
          <w:szCs w:val="22"/>
        </w:rPr>
      </w:pPr>
      <w:r>
        <w:rPr>
          <w:rFonts w:cs="Calibri" w:cstheme="minorHAnsi"/>
          <w:b/>
          <w:bCs/>
          <w:sz w:val="22"/>
          <w:szCs w:val="22"/>
        </w:rPr>
      </w:r>
    </w:p>
    <w:p>
      <w:pPr>
        <w:pStyle w:val="ListParagraph"/>
        <w:numPr>
          <w:ilvl w:val="0"/>
          <w:numId w:val="2"/>
        </w:numPr>
        <w:tabs>
          <w:tab w:val="clear" w:pos="709"/>
          <w:tab w:val="left" w:pos="284" w:leader="none"/>
        </w:tabs>
        <w:spacing w:lineRule="auto" w:line="240" w:before="0" w:after="0"/>
        <w:ind w:left="284" w:hanging="284"/>
        <w:contextualSpacing/>
        <w:jc w:val="both"/>
        <w:rPr>
          <w:rFonts w:ascii="Calibri" w:hAnsi="Calibri"/>
          <w:sz w:val="22"/>
          <w:szCs w:val="22"/>
        </w:rPr>
      </w:pPr>
      <w:r>
        <w:rPr>
          <w:rFonts w:cs="Calibri" w:cstheme="minorHAnsi"/>
          <w:sz w:val="22"/>
          <w:szCs w:val="22"/>
        </w:rPr>
        <w:t xml:space="preserve">Termin realizacji umowy: </w:t>
      </w:r>
      <w:r>
        <w:rPr>
          <w:rFonts w:cs="Calibri" w:cstheme="minorHAnsi"/>
          <w:color w:val="000000" w:themeColor="text1"/>
          <w:sz w:val="22"/>
          <w:szCs w:val="22"/>
        </w:rPr>
        <w:t>11 miesięcy od dnia zwarcia umowy.</w:t>
      </w:r>
    </w:p>
    <w:p>
      <w:pPr>
        <w:pStyle w:val="ListParagraph"/>
        <w:numPr>
          <w:ilvl w:val="0"/>
          <w:numId w:val="2"/>
        </w:numPr>
        <w:tabs>
          <w:tab w:val="clear" w:pos="709"/>
          <w:tab w:val="left" w:pos="284" w:leader="none"/>
        </w:tabs>
        <w:spacing w:lineRule="auto" w:line="240" w:before="0" w:after="0"/>
        <w:ind w:left="284" w:hanging="284"/>
        <w:contextualSpacing/>
        <w:jc w:val="both"/>
        <w:rPr>
          <w:rFonts w:ascii="Calibri" w:hAnsi="Calibri"/>
          <w:sz w:val="22"/>
          <w:szCs w:val="22"/>
        </w:rPr>
      </w:pPr>
      <w:r>
        <w:rPr>
          <w:rFonts w:cs="Calibri" w:cstheme="minorHAnsi"/>
          <w:color w:val="000000" w:themeColor="text1"/>
          <w:sz w:val="22"/>
          <w:szCs w:val="22"/>
        </w:rPr>
        <w:t xml:space="preserve">Teren budowy oczyszczalni ścieków w Tomaszowie Bolesławieckim zostanie udostępniony Wykonawcy w lutym 2025r. Termin ten może ulec skróceniu lub przedłużeniu maksymalnie do maja 2025r. </w:t>
      </w:r>
    </w:p>
    <w:p>
      <w:pPr>
        <w:pStyle w:val="ListParagraph"/>
        <w:numPr>
          <w:ilvl w:val="0"/>
          <w:numId w:val="2"/>
        </w:numPr>
        <w:tabs>
          <w:tab w:val="clear" w:pos="709"/>
          <w:tab w:val="left" w:pos="284" w:leader="none"/>
        </w:tabs>
        <w:spacing w:lineRule="auto" w:line="240" w:before="0" w:after="0"/>
        <w:ind w:left="284" w:hanging="284"/>
        <w:contextualSpacing/>
        <w:jc w:val="both"/>
        <w:rPr>
          <w:rFonts w:ascii="Calibri" w:hAnsi="Calibri"/>
          <w:sz w:val="22"/>
          <w:szCs w:val="22"/>
        </w:rPr>
      </w:pPr>
      <w:r>
        <w:rPr>
          <w:rFonts w:cs="Calibri" w:cstheme="minorHAnsi"/>
          <w:sz w:val="22"/>
          <w:szCs w:val="22"/>
        </w:rPr>
        <w:t>Po przekroczeniu terminu realizacji umowy, o którym mowa w ust. 1</w:t>
      </w:r>
      <w:r>
        <w:rPr>
          <w:rFonts w:cs="Calibri" w:cstheme="minorHAnsi"/>
          <w:b/>
          <w:bCs/>
          <w:sz w:val="22"/>
          <w:szCs w:val="22"/>
        </w:rPr>
        <w:t xml:space="preserve">, </w:t>
      </w:r>
      <w:r>
        <w:rPr>
          <w:rFonts w:cs="Calibri" w:cstheme="minorHAnsi"/>
          <w:sz w:val="22"/>
          <w:szCs w:val="22"/>
        </w:rPr>
        <w:t>Wykonawcy nie przysługuje prawo do odstąpienia od umowy.</w:t>
      </w:r>
    </w:p>
    <w:p>
      <w:pPr>
        <w:pStyle w:val="ListParagraph"/>
        <w:numPr>
          <w:ilvl w:val="0"/>
          <w:numId w:val="2"/>
        </w:numPr>
        <w:tabs>
          <w:tab w:val="clear" w:pos="709"/>
          <w:tab w:val="left" w:pos="284" w:leader="none"/>
        </w:tabs>
        <w:spacing w:lineRule="auto" w:line="240" w:before="0" w:after="0"/>
        <w:ind w:left="284" w:hanging="284"/>
        <w:contextualSpacing/>
        <w:jc w:val="both"/>
        <w:rPr>
          <w:rFonts w:ascii="Calibri" w:hAnsi="Calibri"/>
          <w:sz w:val="22"/>
          <w:szCs w:val="22"/>
        </w:rPr>
      </w:pPr>
      <w:r>
        <w:rPr>
          <w:rFonts w:cs="Calibri" w:cstheme="minorHAnsi"/>
          <w:sz w:val="22"/>
          <w:szCs w:val="22"/>
        </w:rPr>
        <w:t>Za datę zakończenia robót (realizacji umowy) przyjmuje się dzień zgłoszenia zakończenia robót wraz z wnioskiem o dokonanie odbioru końcowego, pod warunkiem wykonania całości robót stanowiących przedmiot umowy oraz dołączenia do wniosku kompletu dokumentów wymaganych przez Zamawiającego, wymienionych w § 10 ust. 5.</w:t>
      </w:r>
    </w:p>
    <w:p>
      <w:pPr>
        <w:pStyle w:val="ListParagraph"/>
        <w:numPr>
          <w:ilvl w:val="0"/>
          <w:numId w:val="2"/>
        </w:numPr>
        <w:tabs>
          <w:tab w:val="clear" w:pos="709"/>
          <w:tab w:val="left" w:pos="284" w:leader="none"/>
        </w:tabs>
        <w:spacing w:lineRule="auto" w:line="240" w:before="0" w:after="0"/>
        <w:ind w:left="284" w:hanging="284"/>
        <w:contextualSpacing/>
        <w:jc w:val="both"/>
        <w:rPr>
          <w:rFonts w:ascii="Calibri" w:hAnsi="Calibri"/>
          <w:sz w:val="22"/>
          <w:szCs w:val="22"/>
        </w:rPr>
      </w:pPr>
      <w:r>
        <w:rPr>
          <w:rFonts w:cs="Calibri" w:cstheme="minorHAnsi"/>
          <w:sz w:val="22"/>
          <w:szCs w:val="22"/>
        </w:rPr>
        <w:t xml:space="preserve">W przypadku, gdy do zawiadomienia o zakończeniu robót nie zostały dołączone wszystkie dokumenty wymagane przez Zamawiającego zgodnie z SWZ oraz niniejszą umową lub </w:t>
        <w:br/>
        <w:t>w przypadku stwierdzenia wad w wykonanym zamówieniu, w trakcie prowadzonego odbioru robót, za datę zakończenia robót przyjmuje się dzień podpisania protokołu końcowego odbioru robót.</w:t>
      </w:r>
    </w:p>
    <w:p>
      <w:pPr>
        <w:pStyle w:val="ListParagraph"/>
        <w:spacing w:lineRule="auto" w:line="240" w:before="0" w:after="0"/>
        <w:ind w:left="360" w:hanging="0"/>
        <w:contextualSpacing/>
        <w:jc w:val="both"/>
        <w:rPr>
          <w:rFonts w:ascii="Calibri" w:hAnsi="Calibri" w:cs="Calibri" w:cstheme="minorHAnsi"/>
          <w:sz w:val="22"/>
          <w:szCs w:val="22"/>
        </w:rPr>
      </w:pPr>
      <w:r>
        <w:rPr>
          <w:rFonts w:cs="Calibri" w:cstheme="minorHAnsi"/>
          <w:sz w:val="22"/>
          <w:szCs w:val="22"/>
        </w:rPr>
      </w:r>
    </w:p>
    <w:p>
      <w:pPr>
        <w:pStyle w:val="ListParagraph"/>
        <w:spacing w:lineRule="auto" w:line="240" w:before="0" w:after="0"/>
        <w:ind w:left="360" w:hanging="0"/>
        <w:contextualSpacing/>
        <w:jc w:val="both"/>
        <w:rPr>
          <w:rFonts w:ascii="Calibri" w:hAnsi="Calibri" w:cs="Calibri" w:cstheme="minorHAnsi"/>
          <w:sz w:val="22"/>
          <w:szCs w:val="22"/>
        </w:rPr>
      </w:pPr>
      <w:r>
        <w:rPr>
          <w:rFonts w:cs="Calibri" w:cstheme="minorHAnsi"/>
          <w:sz w:val="22"/>
          <w:szCs w:val="22"/>
        </w:rPr>
      </w:r>
    </w:p>
    <w:p>
      <w:pPr>
        <w:pStyle w:val="Normal"/>
        <w:spacing w:lineRule="auto" w:line="240" w:before="0" w:after="0"/>
        <w:jc w:val="center"/>
        <w:rPr>
          <w:rFonts w:ascii="Calibri" w:hAnsi="Calibri"/>
          <w:sz w:val="22"/>
          <w:szCs w:val="22"/>
        </w:rPr>
      </w:pPr>
      <w:r>
        <w:rPr>
          <w:rFonts w:cs="Calibri" w:cstheme="minorHAnsi"/>
          <w:b/>
          <w:bCs/>
          <w:sz w:val="22"/>
          <w:szCs w:val="22"/>
        </w:rPr>
        <w:t>§ 8. Obowiązki stron umowy</w:t>
      </w:r>
    </w:p>
    <w:p>
      <w:pPr>
        <w:pStyle w:val="ListParagraph"/>
        <w:numPr>
          <w:ilvl w:val="0"/>
          <w:numId w:val="3"/>
        </w:numPr>
        <w:spacing w:lineRule="auto" w:line="240" w:before="0" w:after="0"/>
        <w:contextualSpacing/>
        <w:jc w:val="both"/>
        <w:rPr>
          <w:rFonts w:ascii="Calibri" w:hAnsi="Calibri"/>
          <w:sz w:val="22"/>
          <w:szCs w:val="22"/>
        </w:rPr>
      </w:pPr>
      <w:r>
        <w:rPr>
          <w:rFonts w:cs="Calibri" w:cstheme="minorHAnsi"/>
          <w:sz w:val="22"/>
          <w:szCs w:val="22"/>
        </w:rPr>
        <w:t>Zamawiający zobowiązuje się do:</w:t>
      </w:r>
    </w:p>
    <w:p>
      <w:pPr>
        <w:pStyle w:val="ListParagraph"/>
        <w:widowControl w:val="false"/>
        <w:numPr>
          <w:ilvl w:val="0"/>
          <w:numId w:val="12"/>
        </w:numPr>
        <w:tabs>
          <w:tab w:val="left" w:pos="709" w:leader="none"/>
          <w:tab w:val="left" w:pos="6237" w:leader="none"/>
        </w:tabs>
        <w:spacing w:lineRule="auto" w:line="240" w:before="0" w:after="0"/>
        <w:ind w:left="567" w:hanging="356"/>
        <w:contextualSpacing w:val="false"/>
        <w:jc w:val="both"/>
        <w:rPr>
          <w:rFonts w:ascii="Calibri" w:hAnsi="Calibri"/>
          <w:sz w:val="22"/>
          <w:szCs w:val="22"/>
        </w:rPr>
      </w:pPr>
      <w:r>
        <w:rPr>
          <w:rFonts w:cs="Calibri" w:cstheme="minorHAnsi"/>
          <w:sz w:val="22"/>
          <w:szCs w:val="22"/>
        </w:rPr>
        <w:t>zaakceptowania materiałów/urządzeń i rozwiązań projektowych,</w:t>
      </w:r>
    </w:p>
    <w:p>
      <w:pPr>
        <w:pStyle w:val="ListParagraph"/>
        <w:widowControl w:val="false"/>
        <w:numPr>
          <w:ilvl w:val="0"/>
          <w:numId w:val="12"/>
        </w:numPr>
        <w:tabs>
          <w:tab w:val="left" w:pos="709" w:leader="none"/>
          <w:tab w:val="left" w:pos="6237" w:leader="none"/>
        </w:tabs>
        <w:spacing w:lineRule="auto" w:line="240" w:before="0" w:after="0"/>
        <w:ind w:left="567" w:hanging="356"/>
        <w:contextualSpacing w:val="false"/>
        <w:jc w:val="both"/>
        <w:rPr>
          <w:rFonts w:ascii="Calibri" w:hAnsi="Calibri"/>
          <w:sz w:val="22"/>
          <w:szCs w:val="22"/>
        </w:rPr>
      </w:pPr>
      <w:r>
        <w:rPr>
          <w:rFonts w:cs="Calibri" w:cstheme="minorHAnsi"/>
          <w:sz w:val="22"/>
          <w:szCs w:val="22"/>
        </w:rPr>
        <w:t>przekazania terenu budowy,</w:t>
      </w:r>
    </w:p>
    <w:p>
      <w:pPr>
        <w:pStyle w:val="ListParagraph"/>
        <w:widowControl w:val="false"/>
        <w:numPr>
          <w:ilvl w:val="0"/>
          <w:numId w:val="12"/>
        </w:numPr>
        <w:tabs>
          <w:tab w:val="left" w:pos="709" w:leader="none"/>
          <w:tab w:val="left" w:pos="6237" w:leader="none"/>
        </w:tabs>
        <w:spacing w:lineRule="auto" w:line="240" w:before="0" w:after="0"/>
        <w:ind w:left="567" w:hanging="356"/>
        <w:contextualSpacing w:val="false"/>
        <w:jc w:val="both"/>
        <w:rPr>
          <w:rFonts w:ascii="Calibri" w:hAnsi="Calibri"/>
          <w:sz w:val="22"/>
          <w:szCs w:val="22"/>
        </w:rPr>
      </w:pPr>
      <w:r>
        <w:rPr>
          <w:rFonts w:cs="Calibri" w:cstheme="minorHAnsi"/>
          <w:sz w:val="22"/>
          <w:szCs w:val="22"/>
        </w:rPr>
        <w:t>zapewnienia nadzoru inwestorskiego,</w:t>
      </w:r>
    </w:p>
    <w:p>
      <w:pPr>
        <w:pStyle w:val="ListParagraph"/>
        <w:widowControl w:val="false"/>
        <w:numPr>
          <w:ilvl w:val="0"/>
          <w:numId w:val="12"/>
        </w:numPr>
        <w:tabs>
          <w:tab w:val="left" w:pos="709" w:leader="none"/>
          <w:tab w:val="left" w:pos="6237" w:leader="none"/>
        </w:tabs>
        <w:spacing w:lineRule="auto" w:line="240" w:before="0" w:after="0"/>
        <w:ind w:left="567" w:hanging="356"/>
        <w:contextualSpacing w:val="false"/>
        <w:jc w:val="both"/>
        <w:rPr>
          <w:rFonts w:ascii="Calibri" w:hAnsi="Calibri"/>
          <w:sz w:val="22"/>
          <w:szCs w:val="22"/>
        </w:rPr>
      </w:pPr>
      <w:r>
        <w:rPr>
          <w:rFonts w:cs="Calibri" w:cstheme="minorHAnsi"/>
          <w:sz w:val="22"/>
          <w:szCs w:val="22"/>
        </w:rPr>
        <w:t xml:space="preserve">dokonania odbioru końcowego robót w przypadku bezusterkowego ich wykonania, </w:t>
        <w:br/>
        <w:t>w terminie 14 dni od dnia zgłoszenia zakończenia robót i złożenia wniosku o dokonanie odbioru końcowego.</w:t>
      </w:r>
    </w:p>
    <w:p>
      <w:pPr>
        <w:pStyle w:val="ListParagraph"/>
        <w:numPr>
          <w:ilvl w:val="0"/>
          <w:numId w:val="3"/>
        </w:numPr>
        <w:spacing w:lineRule="auto" w:line="240" w:before="0" w:after="0"/>
        <w:contextualSpacing/>
        <w:jc w:val="both"/>
        <w:rPr>
          <w:rFonts w:ascii="Calibri" w:hAnsi="Calibri"/>
          <w:sz w:val="22"/>
          <w:szCs w:val="22"/>
        </w:rPr>
      </w:pPr>
      <w:r>
        <w:rPr>
          <w:rFonts w:cs="Calibri" w:cstheme="minorHAnsi"/>
          <w:sz w:val="22"/>
          <w:szCs w:val="22"/>
        </w:rPr>
        <w:t>Wykonawca zobowiązuje się do:</w:t>
      </w:r>
    </w:p>
    <w:p>
      <w:pPr>
        <w:pStyle w:val="ListParagraph"/>
        <w:widowControl w:val="false"/>
        <w:numPr>
          <w:ilvl w:val="0"/>
          <w:numId w:val="13"/>
        </w:numPr>
        <w:tabs>
          <w:tab w:val="left" w:pos="709" w:leader="none"/>
          <w:tab w:val="left" w:pos="6237" w:leader="none"/>
        </w:tabs>
        <w:spacing w:lineRule="auto" w:line="240" w:before="0" w:after="0"/>
        <w:ind w:left="567" w:hanging="356"/>
        <w:contextualSpacing w:val="false"/>
        <w:jc w:val="both"/>
        <w:rPr>
          <w:color w:val="000000"/>
        </w:rPr>
      </w:pPr>
      <w:r>
        <w:rPr>
          <w:rFonts w:cs="Calibri" w:cstheme="minorHAnsi"/>
          <w:color w:val="000000"/>
          <w:sz w:val="22"/>
          <w:szCs w:val="22"/>
        </w:rPr>
        <w:t>Wykonania przedmiotu umowy z należytą starannością zgodnie z dostarczoną dokumentacją techniczną, zasadami wiedzy technicznej i przepisami prawa</w:t>
      </w:r>
    </w:p>
    <w:p>
      <w:pPr>
        <w:pStyle w:val="ListParagraph"/>
        <w:widowControl w:val="false"/>
        <w:numPr>
          <w:ilvl w:val="0"/>
          <w:numId w:val="13"/>
        </w:numPr>
        <w:tabs>
          <w:tab w:val="left" w:pos="709" w:leader="none"/>
          <w:tab w:val="left" w:pos="6237" w:leader="none"/>
        </w:tabs>
        <w:spacing w:lineRule="auto" w:line="240" w:before="0" w:after="0"/>
        <w:ind w:left="567" w:hanging="356"/>
        <w:contextualSpacing w:val="false"/>
        <w:jc w:val="both"/>
        <w:rPr>
          <w:color w:val="000000"/>
        </w:rPr>
      </w:pPr>
      <w:r>
        <w:rPr>
          <w:rFonts w:cs="Calibri" w:cstheme="minorHAnsi"/>
          <w:color w:val="000000"/>
          <w:sz w:val="22"/>
          <w:szCs w:val="22"/>
        </w:rPr>
        <w:t xml:space="preserve">Protokolarnego przejęcia terenu budowy </w:t>
      </w:r>
    </w:p>
    <w:p>
      <w:pPr>
        <w:pStyle w:val="ListParagraph"/>
        <w:widowControl w:val="false"/>
        <w:numPr>
          <w:ilvl w:val="0"/>
          <w:numId w:val="13"/>
        </w:numPr>
        <w:tabs>
          <w:tab w:val="left" w:pos="709" w:leader="none"/>
          <w:tab w:val="left" w:pos="6237" w:leader="none"/>
        </w:tabs>
        <w:spacing w:lineRule="auto" w:line="240" w:before="0" w:after="0"/>
        <w:ind w:left="567" w:hanging="356"/>
        <w:contextualSpacing w:val="false"/>
        <w:jc w:val="both"/>
        <w:rPr>
          <w:color w:val="000000"/>
        </w:rPr>
      </w:pPr>
      <w:r>
        <w:rPr>
          <w:rFonts w:cs="Calibri" w:cstheme="minorHAnsi"/>
          <w:color w:val="000000"/>
          <w:sz w:val="22"/>
          <w:szCs w:val="22"/>
        </w:rPr>
        <w:t>Realizacji robót zgodnie z przekazaną dokumentacją.</w:t>
      </w:r>
    </w:p>
    <w:p>
      <w:pPr>
        <w:pStyle w:val="ListParagraph"/>
        <w:widowControl w:val="false"/>
        <w:numPr>
          <w:ilvl w:val="0"/>
          <w:numId w:val="13"/>
        </w:numPr>
        <w:tabs>
          <w:tab w:val="left" w:pos="709" w:leader="none"/>
          <w:tab w:val="left" w:pos="6237" w:leader="none"/>
        </w:tabs>
        <w:spacing w:lineRule="auto" w:line="240" w:before="0" w:after="0"/>
        <w:ind w:left="567" w:hanging="356"/>
        <w:contextualSpacing w:val="false"/>
        <w:jc w:val="both"/>
        <w:rPr>
          <w:color w:val="000000"/>
        </w:rPr>
      </w:pPr>
      <w:r>
        <w:rPr>
          <w:rFonts w:cs="Calibri" w:cstheme="minorHAnsi"/>
          <w:color w:val="000000"/>
          <w:sz w:val="22"/>
          <w:szCs w:val="22"/>
        </w:rPr>
        <w:t>Zabezpieczenia terenu budowy z zachowaniem najwyższej staranności.</w:t>
      </w:r>
    </w:p>
    <w:p>
      <w:pPr>
        <w:pStyle w:val="ListParagraph"/>
        <w:widowControl w:val="false"/>
        <w:numPr>
          <w:ilvl w:val="0"/>
          <w:numId w:val="13"/>
        </w:numPr>
        <w:tabs>
          <w:tab w:val="left" w:pos="709" w:leader="none"/>
          <w:tab w:val="left" w:pos="6237" w:leader="none"/>
        </w:tabs>
        <w:spacing w:lineRule="auto" w:line="240" w:before="0" w:after="0"/>
        <w:ind w:left="567" w:hanging="356"/>
        <w:contextualSpacing w:val="false"/>
        <w:jc w:val="both"/>
        <w:rPr>
          <w:color w:val="000000"/>
        </w:rPr>
      </w:pPr>
      <w:r>
        <w:rPr>
          <w:rFonts w:cs="Calibri" w:cstheme="minorHAnsi"/>
          <w:color w:val="000000"/>
          <w:sz w:val="22"/>
          <w:szCs w:val="22"/>
        </w:rPr>
        <w:t>Zorganizowania i utrzymania na swój koszt zaplecza budowy.</w:t>
      </w:r>
    </w:p>
    <w:p>
      <w:pPr>
        <w:pStyle w:val="ListParagraph"/>
        <w:widowControl w:val="false"/>
        <w:numPr>
          <w:ilvl w:val="0"/>
          <w:numId w:val="13"/>
        </w:numPr>
        <w:tabs>
          <w:tab w:val="left" w:pos="709" w:leader="none"/>
          <w:tab w:val="left" w:pos="6237" w:leader="none"/>
        </w:tabs>
        <w:spacing w:lineRule="auto" w:line="240" w:before="0" w:after="0"/>
        <w:ind w:left="567" w:hanging="356"/>
        <w:contextualSpacing w:val="false"/>
        <w:jc w:val="both"/>
        <w:rPr>
          <w:color w:val="000000"/>
        </w:rPr>
      </w:pPr>
      <w:r>
        <w:rPr>
          <w:rFonts w:cs="Calibri" w:cstheme="minorHAnsi"/>
          <w:color w:val="000000"/>
          <w:sz w:val="22"/>
          <w:szCs w:val="22"/>
        </w:rPr>
        <w:t>Dbania o należyty porządek na terenie budowy.</w:t>
      </w:r>
    </w:p>
    <w:p>
      <w:pPr>
        <w:pStyle w:val="ListParagraph"/>
        <w:widowControl w:val="false"/>
        <w:numPr>
          <w:ilvl w:val="0"/>
          <w:numId w:val="13"/>
        </w:numPr>
        <w:tabs>
          <w:tab w:val="left" w:pos="709" w:leader="none"/>
          <w:tab w:val="left" w:pos="6237" w:leader="none"/>
        </w:tabs>
        <w:spacing w:lineRule="auto" w:line="240" w:before="0" w:after="0"/>
        <w:ind w:left="567" w:hanging="356"/>
        <w:contextualSpacing w:val="false"/>
        <w:jc w:val="both"/>
        <w:rPr>
          <w:color w:val="000000"/>
        </w:rPr>
      </w:pPr>
      <w:r>
        <w:rPr>
          <w:rFonts w:cs="Calibri" w:cstheme="minorHAnsi"/>
          <w:color w:val="000000"/>
          <w:sz w:val="22"/>
          <w:szCs w:val="22"/>
        </w:rPr>
        <w:t>Zawiadomienia Zamawiającego o zamiarze wykonania robót zanikowych lub ulegających zakryciu.</w:t>
      </w:r>
    </w:p>
    <w:p>
      <w:pPr>
        <w:pStyle w:val="ListParagraph"/>
        <w:widowControl w:val="false"/>
        <w:numPr>
          <w:ilvl w:val="0"/>
          <w:numId w:val="13"/>
        </w:numPr>
        <w:tabs>
          <w:tab w:val="left" w:pos="709" w:leader="none"/>
          <w:tab w:val="left" w:pos="6237" w:leader="none"/>
        </w:tabs>
        <w:spacing w:lineRule="auto" w:line="240" w:before="0" w:after="0"/>
        <w:ind w:left="567" w:hanging="356"/>
        <w:contextualSpacing w:val="false"/>
        <w:jc w:val="both"/>
        <w:rPr>
          <w:color w:val="000000"/>
        </w:rPr>
      </w:pPr>
      <w:r>
        <w:rPr>
          <w:rFonts w:cs="Calibri" w:cstheme="minorHAnsi"/>
          <w:color w:val="000000"/>
          <w:sz w:val="22"/>
          <w:szCs w:val="22"/>
        </w:rPr>
        <w:t xml:space="preserve">Uprzątnięcia terenu robót i wywozu odpadów powstałych w wyniku prowadzonych robót na składowisko odpadów wraz z uiszczeniem opłaty za składowanie odpadów. </w:t>
      </w:r>
    </w:p>
    <w:p>
      <w:pPr>
        <w:pStyle w:val="ListParagraph"/>
        <w:widowControl w:val="false"/>
        <w:numPr>
          <w:ilvl w:val="0"/>
          <w:numId w:val="13"/>
        </w:numPr>
        <w:tabs>
          <w:tab w:val="left" w:pos="709" w:leader="none"/>
          <w:tab w:val="left" w:pos="6237" w:leader="none"/>
        </w:tabs>
        <w:spacing w:lineRule="auto" w:line="240" w:before="0" w:after="0"/>
        <w:ind w:left="567" w:hanging="356"/>
        <w:contextualSpacing w:val="false"/>
        <w:jc w:val="both"/>
        <w:rPr>
          <w:color w:val="000000"/>
        </w:rPr>
      </w:pPr>
      <w:r>
        <w:rPr>
          <w:rFonts w:cs="Calibri" w:cstheme="minorHAnsi"/>
          <w:color w:val="000000"/>
          <w:sz w:val="22"/>
          <w:szCs w:val="22"/>
        </w:rPr>
        <w:t xml:space="preserve">Przekazania Zamawiającemu, wraz z wnioskiem o dokonanie odbioru wykonanych robót, kompletnej dokumentacji pozwalającej na ocenę prawidłowego wykonania robót zgłaszanych do odbioru, w szczególności atestów i certyfikatów na zamontowane materiały i urządzenia - operatu kolaudacyjnego w tym dokumentacji powykonawczej </w:t>
      </w:r>
      <w:bookmarkStart w:id="3" w:name="_Hlk513454196"/>
      <w:r>
        <w:rPr>
          <w:rFonts w:cs="Calibri" w:cstheme="minorHAnsi"/>
          <w:color w:val="000000"/>
          <w:sz w:val="22"/>
          <w:szCs w:val="22"/>
        </w:rPr>
        <w:t>z ewentualnymi naniesionymi zmianami nieistotnymi (w dwóch egzemplarzach dla Zamawiającego)</w:t>
      </w:r>
      <w:bookmarkEnd w:id="3"/>
      <w:r>
        <w:rPr>
          <w:rFonts w:cs="Calibri" w:cstheme="minorHAnsi"/>
          <w:color w:val="000000"/>
          <w:sz w:val="22"/>
          <w:szCs w:val="22"/>
        </w:rPr>
        <w:t>.</w:t>
      </w:r>
    </w:p>
    <w:p>
      <w:pPr>
        <w:pStyle w:val="ListParagraph"/>
        <w:widowControl w:val="false"/>
        <w:numPr>
          <w:ilvl w:val="0"/>
          <w:numId w:val="13"/>
        </w:numPr>
        <w:tabs>
          <w:tab w:val="left" w:pos="709" w:leader="none"/>
          <w:tab w:val="left" w:pos="6237" w:leader="none"/>
        </w:tabs>
        <w:spacing w:lineRule="auto" w:line="240" w:before="0" w:after="0"/>
        <w:ind w:left="567" w:hanging="356"/>
        <w:contextualSpacing w:val="false"/>
        <w:jc w:val="both"/>
        <w:rPr>
          <w:color w:val="000000"/>
        </w:rPr>
      </w:pPr>
      <w:r>
        <w:rPr>
          <w:rFonts w:cs="Calibri" w:cstheme="minorHAnsi"/>
          <w:color w:val="000000"/>
          <w:sz w:val="22"/>
          <w:szCs w:val="22"/>
        </w:rPr>
        <w:t>Zgłoszenia zakończenia robót wraz z wnioskiem o dokonanie odbioru końcowego wykonanych robót stanowiących przedmiot umowy, uczestniczenia w czynnościach odbioru i zapewnienia usunięcia stwierdzonych wad w terminie wskazanym przez Zamawiającego.</w:t>
      </w:r>
    </w:p>
    <w:p>
      <w:pPr>
        <w:pStyle w:val="ListParagraph"/>
        <w:widowControl w:val="false"/>
        <w:numPr>
          <w:ilvl w:val="0"/>
          <w:numId w:val="13"/>
        </w:numPr>
        <w:tabs>
          <w:tab w:val="left" w:pos="709" w:leader="none"/>
          <w:tab w:val="left" w:pos="6237" w:leader="none"/>
        </w:tabs>
        <w:spacing w:lineRule="auto" w:line="240" w:before="0" w:after="0"/>
        <w:ind w:left="567" w:hanging="356"/>
        <w:contextualSpacing w:val="false"/>
        <w:jc w:val="both"/>
        <w:rPr>
          <w:color w:val="000000"/>
        </w:rPr>
      </w:pPr>
      <w:r>
        <w:rPr>
          <w:rFonts w:cs="Calibri" w:cstheme="minorHAnsi"/>
          <w:color w:val="000000"/>
          <w:sz w:val="22"/>
          <w:szCs w:val="22"/>
        </w:rPr>
        <w:t>Powiadomienia Zamawiającego o wykrytych wadach w dokumentacji technicznej, natychmiast po ich wykryciu.</w:t>
      </w:r>
    </w:p>
    <w:p>
      <w:pPr>
        <w:pStyle w:val="ListParagraph"/>
        <w:widowControl w:val="false"/>
        <w:numPr>
          <w:ilvl w:val="0"/>
          <w:numId w:val="13"/>
        </w:numPr>
        <w:tabs>
          <w:tab w:val="left" w:pos="709" w:leader="none"/>
          <w:tab w:val="left" w:pos="6237" w:leader="none"/>
        </w:tabs>
        <w:spacing w:lineRule="auto" w:line="240" w:before="0" w:after="0"/>
        <w:ind w:left="567" w:hanging="356"/>
        <w:contextualSpacing w:val="false"/>
        <w:jc w:val="both"/>
        <w:rPr>
          <w:color w:val="000000"/>
        </w:rPr>
      </w:pPr>
      <w:r>
        <w:rPr>
          <w:rFonts w:cs="Calibri" w:cstheme="minorHAnsi"/>
          <w:color w:val="000000"/>
          <w:sz w:val="22"/>
          <w:szCs w:val="22"/>
        </w:rPr>
        <w:t>Zgłaszania Zamawiającemu konieczności wykonania robót dodatkowych lub innych robót niezbędnych z uwagi na bezpieczeństwo budowy, urządzeń i materiałów tam użytych, w terminie do 3 dni od dnia stwierdzenia konieczności ich wykonania. Roboty dodatkowe wykonane zostaną po spisaniu protokołu konieczności potwierdzającego konieczność ich wykonania i sporządzeniu aneksu do umowy.</w:t>
      </w:r>
    </w:p>
    <w:p>
      <w:pPr>
        <w:pStyle w:val="ListParagraph"/>
        <w:widowControl w:val="false"/>
        <w:numPr>
          <w:ilvl w:val="0"/>
          <w:numId w:val="13"/>
        </w:numPr>
        <w:tabs>
          <w:tab w:val="left" w:pos="709" w:leader="none"/>
          <w:tab w:val="left" w:pos="6237" w:leader="none"/>
        </w:tabs>
        <w:spacing w:lineRule="auto" w:line="240" w:before="0" w:after="0"/>
        <w:ind w:left="567" w:hanging="356"/>
        <w:contextualSpacing w:val="false"/>
        <w:jc w:val="both"/>
        <w:rPr>
          <w:color w:val="000000"/>
        </w:rPr>
      </w:pPr>
      <w:r>
        <w:rPr>
          <w:rFonts w:cs="Calibri" w:cstheme="minorHAnsi"/>
          <w:color w:val="000000"/>
          <w:sz w:val="22"/>
          <w:szCs w:val="22"/>
        </w:rPr>
        <w:t xml:space="preserve">Wykonawca ponosi wszelkie koszty i opłaty związane ze zorganizowaniem </w:t>
        <w:br/>
        <w:t>i eksploatacją zaplecza robót oraz koszty badań i atestów wymaganych do udokumentowania prawidłowego wykonania przedmiotu</w:t>
      </w:r>
      <w:r>
        <w:rPr>
          <w:rFonts w:cs="Calibri" w:cstheme="minorHAnsi"/>
          <w:color w:val="000000"/>
          <w:spacing w:val="1"/>
          <w:sz w:val="22"/>
          <w:szCs w:val="22"/>
        </w:rPr>
        <w:t xml:space="preserve"> </w:t>
      </w:r>
      <w:r>
        <w:rPr>
          <w:rFonts w:cs="Calibri" w:cstheme="minorHAnsi"/>
          <w:color w:val="000000"/>
          <w:sz w:val="22"/>
          <w:szCs w:val="22"/>
        </w:rPr>
        <w:t>umowy.</w:t>
      </w:r>
    </w:p>
    <w:p>
      <w:pPr>
        <w:pStyle w:val="ListParagraph"/>
        <w:widowControl w:val="false"/>
        <w:numPr>
          <w:ilvl w:val="0"/>
          <w:numId w:val="13"/>
        </w:numPr>
        <w:tabs>
          <w:tab w:val="left" w:pos="709" w:leader="none"/>
          <w:tab w:val="left" w:pos="6237" w:leader="none"/>
        </w:tabs>
        <w:spacing w:lineRule="auto" w:line="240" w:before="0" w:after="0"/>
        <w:ind w:left="567" w:hanging="356"/>
        <w:contextualSpacing w:val="false"/>
        <w:jc w:val="both"/>
        <w:rPr>
          <w:color w:val="000000"/>
        </w:rPr>
      </w:pPr>
      <w:r>
        <w:rPr>
          <w:rFonts w:cs="Calibri" w:cstheme="minorHAnsi"/>
          <w:color w:val="000000"/>
          <w:sz w:val="22"/>
          <w:szCs w:val="22"/>
        </w:rPr>
        <w:t>Wykonawca jest zobowiązany zabezpieczyć i oznakować prowadzone roboty oraz dbać o stan techniczny i prawidłowość oznakowania przez cały czas trwania realizacji</w:t>
      </w:r>
      <w:r>
        <w:rPr>
          <w:rFonts w:cs="Calibri" w:cstheme="minorHAnsi"/>
          <w:color w:val="000000"/>
          <w:spacing w:val="-11"/>
          <w:sz w:val="22"/>
          <w:szCs w:val="22"/>
        </w:rPr>
        <w:t xml:space="preserve"> </w:t>
      </w:r>
      <w:r>
        <w:rPr>
          <w:rFonts w:cs="Calibri" w:cstheme="minorHAnsi"/>
          <w:color w:val="000000"/>
          <w:sz w:val="22"/>
          <w:szCs w:val="22"/>
        </w:rPr>
        <w:t>zadania.</w:t>
      </w:r>
    </w:p>
    <w:p>
      <w:pPr>
        <w:pStyle w:val="ListParagraph"/>
        <w:widowControl w:val="false"/>
        <w:numPr>
          <w:ilvl w:val="0"/>
          <w:numId w:val="13"/>
        </w:numPr>
        <w:tabs>
          <w:tab w:val="left" w:pos="709" w:leader="none"/>
          <w:tab w:val="left" w:pos="6237" w:leader="none"/>
        </w:tabs>
        <w:spacing w:lineRule="auto" w:line="240" w:before="0" w:after="0"/>
        <w:ind w:left="567" w:hanging="356"/>
        <w:contextualSpacing w:val="false"/>
        <w:jc w:val="both"/>
        <w:rPr>
          <w:color w:val="000000"/>
        </w:rPr>
      </w:pPr>
      <w:r>
        <w:rPr>
          <w:rFonts w:cs="Calibri" w:cstheme="minorHAnsi"/>
          <w:color w:val="000000"/>
          <w:sz w:val="22"/>
          <w:szCs w:val="22"/>
        </w:rPr>
        <w:t>Wykonawca jest zobowiązany niezwłocznie zawiadomić Zamawiającego o uszkodzeniu urządzeń naziemnych i</w:t>
      </w:r>
      <w:r>
        <w:rPr>
          <w:rFonts w:cs="Calibri" w:cstheme="minorHAnsi"/>
          <w:color w:val="000000"/>
          <w:spacing w:val="-1"/>
          <w:sz w:val="22"/>
          <w:szCs w:val="22"/>
        </w:rPr>
        <w:t xml:space="preserve"> </w:t>
      </w:r>
      <w:r>
        <w:rPr>
          <w:rFonts w:cs="Calibri" w:cstheme="minorHAnsi"/>
          <w:color w:val="000000"/>
          <w:sz w:val="22"/>
          <w:szCs w:val="22"/>
        </w:rPr>
        <w:t>podziemnych.</w:t>
      </w:r>
    </w:p>
    <w:p>
      <w:pPr>
        <w:pStyle w:val="ListParagraph"/>
        <w:widowControl w:val="false"/>
        <w:numPr>
          <w:ilvl w:val="0"/>
          <w:numId w:val="13"/>
        </w:numPr>
        <w:tabs>
          <w:tab w:val="left" w:pos="709" w:leader="none"/>
          <w:tab w:val="left" w:pos="6237" w:leader="none"/>
        </w:tabs>
        <w:spacing w:lineRule="auto" w:line="240" w:before="0" w:after="0"/>
        <w:ind w:left="567" w:hanging="356"/>
        <w:contextualSpacing w:val="false"/>
        <w:jc w:val="both"/>
        <w:rPr>
          <w:color w:val="000000"/>
        </w:rPr>
      </w:pPr>
      <w:r>
        <w:rPr>
          <w:rFonts w:cs="Calibri" w:cstheme="minorHAnsi"/>
          <w:color w:val="000000"/>
          <w:sz w:val="22"/>
          <w:szCs w:val="22"/>
        </w:rPr>
        <w:t>Wykonawca ponosi koszty ubezpieczenia terenu budowy na czas realizacji robót. Kopię dokumentu potwierdzającego ubezpieczenie Wykonawca przedstawi Zamawiającemu najpóźniej w dniu wprowadzenia na</w:t>
      </w:r>
      <w:r>
        <w:rPr>
          <w:rFonts w:cs="Calibri" w:cstheme="minorHAnsi"/>
          <w:color w:val="000000"/>
          <w:spacing w:val="-3"/>
          <w:sz w:val="22"/>
          <w:szCs w:val="22"/>
        </w:rPr>
        <w:t xml:space="preserve"> </w:t>
      </w:r>
      <w:r>
        <w:rPr>
          <w:rFonts w:cs="Calibri" w:cstheme="minorHAnsi"/>
          <w:color w:val="000000"/>
          <w:sz w:val="22"/>
          <w:szCs w:val="22"/>
        </w:rPr>
        <w:t>budowę.</w:t>
      </w:r>
    </w:p>
    <w:p>
      <w:pPr>
        <w:pStyle w:val="ListParagraph"/>
        <w:widowControl w:val="false"/>
        <w:numPr>
          <w:ilvl w:val="0"/>
          <w:numId w:val="13"/>
        </w:numPr>
        <w:tabs>
          <w:tab w:val="left" w:pos="709" w:leader="none"/>
          <w:tab w:val="left" w:pos="6237" w:leader="none"/>
        </w:tabs>
        <w:spacing w:lineRule="auto" w:line="240" w:before="0" w:after="0"/>
        <w:ind w:left="567" w:hanging="356"/>
        <w:contextualSpacing w:val="false"/>
        <w:jc w:val="both"/>
        <w:rPr>
          <w:color w:val="000000"/>
        </w:rPr>
      </w:pPr>
      <w:r>
        <w:rPr>
          <w:rFonts w:cs="Calibri" w:cstheme="minorHAnsi"/>
          <w:color w:val="000000"/>
          <w:sz w:val="22"/>
          <w:szCs w:val="22"/>
        </w:rPr>
        <w:t>Wykonawca zobowiązany jest do wypełniania obowiązków informacyjnych przewidzianych w art. 13 i 14 Rozporządzenia Parlamentu Europejskiego i Rady UE 2016/679 z dnia 27 kwietnia 2016 r. w sprawie ochrony osób fizycznych w związku z przetwarzaniem danych osobowych i w sprawie swobodnego przepływu takich danych</w:t>
      </w:r>
      <w:r>
        <w:rPr>
          <w:rFonts w:cs="Calibri" w:cstheme="minorHAnsi"/>
          <w:color w:val="000000"/>
          <w:spacing w:val="-27"/>
          <w:sz w:val="22"/>
          <w:szCs w:val="22"/>
        </w:rPr>
        <w:t xml:space="preserve"> </w:t>
      </w:r>
      <w:r>
        <w:rPr>
          <w:rFonts w:cs="Calibri" w:cstheme="minorHAnsi"/>
          <w:color w:val="000000"/>
          <w:sz w:val="22"/>
          <w:szCs w:val="22"/>
        </w:rPr>
        <w:t>oraz uchylenia dyrektywy 95/46/WE dalej RODO, wobec osób fizycznych, do których dane osobowe bezpośrednio lub pośrednio pozyskał na potrzeby realizacji niniejszej</w:t>
      </w:r>
      <w:r>
        <w:rPr>
          <w:rFonts w:cs="Calibri" w:cstheme="minorHAnsi"/>
          <w:color w:val="000000"/>
          <w:spacing w:val="-7"/>
          <w:sz w:val="22"/>
          <w:szCs w:val="22"/>
        </w:rPr>
        <w:t xml:space="preserve"> </w:t>
      </w:r>
      <w:r>
        <w:rPr>
          <w:rFonts w:cs="Calibri" w:cstheme="minorHAnsi"/>
          <w:color w:val="000000"/>
          <w:sz w:val="22"/>
          <w:szCs w:val="22"/>
        </w:rPr>
        <w:t>umowy.</w:t>
      </w:r>
    </w:p>
    <w:p>
      <w:pPr>
        <w:pStyle w:val="ListParagraph"/>
        <w:widowControl w:val="false"/>
        <w:numPr>
          <w:ilvl w:val="0"/>
          <w:numId w:val="13"/>
        </w:numPr>
        <w:tabs>
          <w:tab w:val="left" w:pos="709" w:leader="none"/>
          <w:tab w:val="left" w:pos="6237" w:leader="none"/>
        </w:tabs>
        <w:spacing w:lineRule="auto" w:line="240" w:before="0" w:after="0"/>
        <w:ind w:left="567" w:hanging="356"/>
        <w:contextualSpacing w:val="false"/>
        <w:jc w:val="both"/>
        <w:rPr>
          <w:color w:val="000000"/>
        </w:rPr>
      </w:pPr>
      <w:r>
        <w:rPr>
          <w:rFonts w:cs="Calibri" w:cstheme="minorHAnsi"/>
          <w:color w:val="000000"/>
          <w:sz w:val="22"/>
          <w:szCs w:val="22"/>
        </w:rPr>
        <w:t>Wykonawca oświadcza, że podjął niezbędne działania i wdrożył procedury pozwalające realizować niniejszą umowę zgodnie z wymogami</w:t>
      </w:r>
      <w:r>
        <w:rPr>
          <w:rFonts w:cs="Calibri" w:cstheme="minorHAnsi"/>
          <w:color w:val="000000"/>
          <w:spacing w:val="-4"/>
          <w:sz w:val="22"/>
          <w:szCs w:val="22"/>
        </w:rPr>
        <w:t xml:space="preserve"> </w:t>
      </w:r>
      <w:r>
        <w:rPr>
          <w:rFonts w:cs="Calibri" w:cstheme="minorHAnsi"/>
          <w:color w:val="000000"/>
          <w:sz w:val="22"/>
          <w:szCs w:val="22"/>
        </w:rPr>
        <w:t>RODO.</w:t>
      </w:r>
    </w:p>
    <w:p>
      <w:pPr>
        <w:pStyle w:val="ListParagraph"/>
        <w:widowControl w:val="false"/>
        <w:numPr>
          <w:ilvl w:val="0"/>
          <w:numId w:val="13"/>
        </w:numPr>
        <w:tabs>
          <w:tab w:val="left" w:pos="709" w:leader="none"/>
          <w:tab w:val="left" w:pos="6237" w:leader="none"/>
        </w:tabs>
        <w:spacing w:lineRule="auto" w:line="240" w:before="0" w:after="0"/>
        <w:ind w:left="567" w:hanging="356"/>
        <w:contextualSpacing w:val="false"/>
        <w:jc w:val="both"/>
        <w:rPr>
          <w:color w:val="000000"/>
        </w:rPr>
      </w:pPr>
      <w:r>
        <w:rPr>
          <w:rFonts w:cs="Calibri" w:cstheme="minorHAnsi"/>
          <w:color w:val="000000"/>
          <w:sz w:val="22"/>
          <w:szCs w:val="22"/>
        </w:rPr>
        <w:t>Wykonawca ponosi</w:t>
      </w:r>
      <w:r>
        <w:rPr>
          <w:rFonts w:cs="Calibri" w:cstheme="minorHAnsi"/>
          <w:color w:val="000000"/>
          <w:spacing w:val="-2"/>
          <w:sz w:val="22"/>
          <w:szCs w:val="22"/>
        </w:rPr>
        <w:t xml:space="preserve"> </w:t>
      </w:r>
      <w:r>
        <w:rPr>
          <w:rFonts w:cs="Calibri" w:cstheme="minorHAnsi"/>
          <w:color w:val="000000"/>
          <w:sz w:val="22"/>
          <w:szCs w:val="22"/>
        </w:rPr>
        <w:t>odpowiedzialność:</w:t>
      </w:r>
    </w:p>
    <w:p>
      <w:pPr>
        <w:pStyle w:val="ListParagraph"/>
        <w:widowControl w:val="false"/>
        <w:numPr>
          <w:ilvl w:val="0"/>
          <w:numId w:val="172"/>
        </w:numPr>
        <w:tabs>
          <w:tab w:val="clear" w:pos="709"/>
          <w:tab w:val="left" w:pos="851" w:leader="none"/>
        </w:tabs>
        <w:spacing w:lineRule="auto" w:line="240" w:before="0" w:after="0"/>
        <w:ind w:left="851" w:hanging="284"/>
        <w:contextualSpacing/>
        <w:jc w:val="both"/>
        <w:rPr>
          <w:color w:val="000000"/>
        </w:rPr>
      </w:pPr>
      <w:r>
        <w:rPr>
          <w:rFonts w:cs="Calibri" w:cstheme="minorHAnsi"/>
          <w:color w:val="000000"/>
          <w:sz w:val="22"/>
          <w:szCs w:val="22"/>
        </w:rPr>
        <w:t>za zniszczenia i szkody i następstwa nieszczęśliwych wypadków powstałe wskutek wykonywania robót niezgodnie z technologią przewidzianą w przedmiarze robót oraz projekcie budowlanym lub niewłaściwego oznakowani i zabezpieczenia miejsca wykonywania prac;</w:t>
      </w:r>
    </w:p>
    <w:p>
      <w:pPr>
        <w:pStyle w:val="ListParagraph"/>
        <w:widowControl w:val="false"/>
        <w:numPr>
          <w:ilvl w:val="0"/>
          <w:numId w:val="173"/>
        </w:numPr>
        <w:tabs>
          <w:tab w:val="clear" w:pos="709"/>
          <w:tab w:val="left" w:pos="851" w:leader="none"/>
        </w:tabs>
        <w:spacing w:lineRule="auto" w:line="240" w:before="0" w:after="0"/>
        <w:ind w:left="851" w:hanging="284"/>
        <w:contextualSpacing/>
        <w:jc w:val="both"/>
        <w:rPr>
          <w:color w:val="000000"/>
        </w:rPr>
      </w:pPr>
      <w:r>
        <w:rPr>
          <w:rFonts w:cs="Calibri" w:cstheme="minorHAnsi"/>
          <w:color w:val="000000"/>
          <w:sz w:val="22"/>
          <w:szCs w:val="22"/>
        </w:rPr>
        <w:t>za uszkodzenia urządzeń widocznych zewnętrznie i znajdujących się na terenie robót. W przypadku stwierdzenia uszkodzeń tych urządzeń przed przystąpieniem do robót Wykonawca niezwłocznie powiadamia o tym fakcie</w:t>
      </w:r>
      <w:r>
        <w:rPr>
          <w:rFonts w:cs="Calibri" w:cstheme="minorHAnsi"/>
          <w:color w:val="000000"/>
          <w:spacing w:val="-5"/>
          <w:sz w:val="22"/>
          <w:szCs w:val="22"/>
        </w:rPr>
        <w:t xml:space="preserve"> </w:t>
      </w:r>
      <w:r>
        <w:rPr>
          <w:rFonts w:cs="Calibri" w:cstheme="minorHAnsi"/>
          <w:color w:val="000000"/>
          <w:sz w:val="22"/>
          <w:szCs w:val="22"/>
        </w:rPr>
        <w:t>Zamawiającego;</w:t>
      </w:r>
    </w:p>
    <w:p>
      <w:pPr>
        <w:pStyle w:val="ListParagraph"/>
        <w:widowControl w:val="false"/>
        <w:numPr>
          <w:ilvl w:val="0"/>
          <w:numId w:val="174"/>
        </w:numPr>
        <w:tabs>
          <w:tab w:val="clear" w:pos="709"/>
          <w:tab w:val="left" w:pos="851" w:leader="none"/>
        </w:tabs>
        <w:spacing w:lineRule="auto" w:line="240" w:before="0" w:after="0"/>
        <w:ind w:left="851" w:hanging="284"/>
        <w:contextualSpacing/>
        <w:jc w:val="both"/>
        <w:rPr>
          <w:color w:val="000000"/>
        </w:rPr>
      </w:pPr>
      <w:r>
        <w:rPr>
          <w:rFonts w:cs="Calibri" w:cstheme="minorHAnsi"/>
          <w:color w:val="000000"/>
          <w:sz w:val="22"/>
          <w:szCs w:val="22"/>
        </w:rPr>
        <w:t>za przestrzeganie przepisów</w:t>
      </w:r>
      <w:r>
        <w:rPr>
          <w:rFonts w:cs="Calibri" w:cstheme="minorHAnsi"/>
          <w:color w:val="000000"/>
          <w:spacing w:val="-8"/>
          <w:sz w:val="22"/>
          <w:szCs w:val="22"/>
        </w:rPr>
        <w:t xml:space="preserve"> </w:t>
      </w:r>
      <w:r>
        <w:rPr>
          <w:rFonts w:cs="Calibri" w:cstheme="minorHAnsi"/>
          <w:color w:val="000000"/>
          <w:sz w:val="22"/>
          <w:szCs w:val="22"/>
        </w:rPr>
        <w:t>BHP.</w:t>
      </w:r>
    </w:p>
    <w:p>
      <w:pPr>
        <w:pStyle w:val="ListParagraph"/>
        <w:numPr>
          <w:ilvl w:val="0"/>
          <w:numId w:val="3"/>
        </w:numPr>
        <w:spacing w:lineRule="auto" w:line="240" w:beforeAutospacing="1" w:after="120"/>
        <w:ind w:left="360" w:right="23" w:hanging="360"/>
        <w:contextualSpacing/>
        <w:jc w:val="both"/>
        <w:rPr>
          <w:rFonts w:ascii="Calibri" w:hAnsi="Calibri"/>
          <w:sz w:val="22"/>
          <w:szCs w:val="22"/>
        </w:rPr>
      </w:pPr>
      <w:r>
        <w:rPr>
          <w:rFonts w:eastAsia="Times New Roman" w:cs="Calibri" w:cstheme="minorHAnsi"/>
          <w:color w:val="000000"/>
          <w:sz w:val="22"/>
          <w:szCs w:val="22"/>
          <w:lang w:val="x-none" w:eastAsia="pl-PL"/>
        </w:rPr>
        <w:t>W trakcie robót budowlanych istniejące obiekty są w ruchu.</w:t>
      </w:r>
    </w:p>
    <w:p>
      <w:pPr>
        <w:pStyle w:val="Normal"/>
        <w:spacing w:lineRule="auto" w:line="240" w:before="0" w:after="0"/>
        <w:rPr>
          <w:rFonts w:ascii="Calibri" w:hAnsi="Calibri" w:cs="Calibri" w:cstheme="minorHAnsi"/>
          <w:b/>
          <w:bCs/>
          <w:sz w:val="22"/>
          <w:szCs w:val="22"/>
        </w:rPr>
      </w:pPr>
      <w:r>
        <w:rPr>
          <w:rFonts w:cs="Calibri" w:cstheme="minorHAnsi"/>
          <w:b/>
          <w:bCs/>
          <w:sz w:val="22"/>
          <w:szCs w:val="22"/>
        </w:rPr>
      </w:r>
    </w:p>
    <w:p>
      <w:pPr>
        <w:pStyle w:val="Normal"/>
        <w:spacing w:lineRule="auto" w:line="240" w:before="0" w:after="0"/>
        <w:rPr>
          <w:rFonts w:ascii="Calibri" w:hAnsi="Calibri" w:cs="Calibri" w:cstheme="minorHAnsi"/>
          <w:b/>
          <w:bCs/>
          <w:sz w:val="22"/>
          <w:szCs w:val="22"/>
        </w:rPr>
      </w:pPr>
      <w:r>
        <w:rPr>
          <w:rFonts w:cs="Calibri" w:cstheme="minorHAnsi"/>
          <w:b/>
          <w:bCs/>
          <w:sz w:val="22"/>
          <w:szCs w:val="22"/>
        </w:rPr>
      </w:r>
    </w:p>
    <w:p>
      <w:pPr>
        <w:pStyle w:val="Normal"/>
        <w:spacing w:lineRule="auto" w:line="240" w:before="0" w:after="0"/>
        <w:jc w:val="center"/>
        <w:rPr>
          <w:rFonts w:ascii="Calibri" w:hAnsi="Calibri" w:cs="Calibri" w:cstheme="minorHAnsi"/>
          <w:b/>
          <w:bCs/>
          <w:sz w:val="22"/>
          <w:szCs w:val="22"/>
        </w:rPr>
      </w:pPr>
      <w:r>
        <w:rPr>
          <w:rFonts w:cs="Calibri" w:cstheme="minorHAnsi"/>
          <w:b/>
          <w:bCs/>
          <w:sz w:val="22"/>
          <w:szCs w:val="22"/>
        </w:rPr>
      </w:r>
    </w:p>
    <w:p>
      <w:pPr>
        <w:pStyle w:val="Normal"/>
        <w:spacing w:lineRule="auto" w:line="240" w:before="0" w:after="0"/>
        <w:jc w:val="center"/>
        <w:rPr>
          <w:rFonts w:ascii="Calibri" w:hAnsi="Calibri"/>
          <w:sz w:val="22"/>
          <w:szCs w:val="22"/>
        </w:rPr>
      </w:pPr>
      <w:r>
        <w:rPr>
          <w:rFonts w:cs="Calibri" w:cstheme="minorHAnsi"/>
          <w:b/>
          <w:bCs/>
          <w:sz w:val="22"/>
          <w:szCs w:val="22"/>
        </w:rPr>
        <w:t>§ 9. Osoby reprezentujące Strony</w:t>
      </w:r>
    </w:p>
    <w:p>
      <w:pPr>
        <w:pStyle w:val="ListParagraph"/>
        <w:numPr>
          <w:ilvl w:val="0"/>
          <w:numId w:val="4"/>
        </w:numPr>
        <w:spacing w:lineRule="auto" w:line="240" w:before="0" w:after="0"/>
        <w:ind w:left="284" w:hanging="284"/>
        <w:contextualSpacing/>
        <w:jc w:val="both"/>
        <w:rPr>
          <w:rFonts w:ascii="Calibri" w:hAnsi="Calibri"/>
          <w:sz w:val="22"/>
          <w:szCs w:val="22"/>
        </w:rPr>
      </w:pPr>
      <w:r>
        <w:rPr>
          <w:rFonts w:cs="Calibri" w:cstheme="minorHAnsi"/>
          <w:sz w:val="22"/>
          <w:szCs w:val="22"/>
        </w:rPr>
        <w:t>Zamawiający w trakcie realizacji przedmiotu umowy będzie reprezentowany przez inspektora nadzoru wskazanego w protokole przekazania placu budowy.</w:t>
      </w:r>
    </w:p>
    <w:p>
      <w:pPr>
        <w:pStyle w:val="ListParagraph"/>
        <w:numPr>
          <w:ilvl w:val="0"/>
          <w:numId w:val="4"/>
        </w:numPr>
        <w:spacing w:lineRule="auto" w:line="240" w:before="0" w:after="0"/>
        <w:ind w:left="284" w:hanging="284"/>
        <w:contextualSpacing/>
        <w:jc w:val="both"/>
        <w:rPr>
          <w:rFonts w:ascii="Calibri" w:hAnsi="Calibri"/>
          <w:sz w:val="22"/>
          <w:szCs w:val="22"/>
        </w:rPr>
      </w:pPr>
      <w:r>
        <w:rPr>
          <w:rFonts w:cs="Calibri" w:cstheme="minorHAnsi"/>
          <w:sz w:val="22"/>
          <w:szCs w:val="22"/>
        </w:rPr>
        <w:t xml:space="preserve">Zmiana inspektora nadzoru następuje w formie pisemnego zawiadomienia Wykonawcy przez Zamawiającego i nie stanowi zmiany umowy w rozumieniu </w:t>
      </w:r>
      <w:r>
        <w:rPr>
          <w:rFonts w:cs="Calibri" w:cstheme="minorHAnsi"/>
          <w:bCs/>
          <w:sz w:val="22"/>
          <w:szCs w:val="22"/>
        </w:rPr>
        <w:t>§15.</w:t>
      </w:r>
    </w:p>
    <w:p>
      <w:pPr>
        <w:pStyle w:val="ListParagraph"/>
        <w:numPr>
          <w:ilvl w:val="0"/>
          <w:numId w:val="4"/>
        </w:numPr>
        <w:spacing w:lineRule="auto" w:line="240" w:before="0" w:after="0"/>
        <w:ind w:left="284" w:hanging="284"/>
        <w:contextualSpacing/>
        <w:rPr>
          <w:rFonts w:ascii="Calibri" w:hAnsi="Calibri"/>
          <w:sz w:val="22"/>
          <w:szCs w:val="22"/>
        </w:rPr>
      </w:pPr>
      <w:r>
        <w:rPr>
          <w:rFonts w:cs="Calibri" w:cstheme="minorHAnsi"/>
          <w:sz w:val="22"/>
          <w:szCs w:val="22"/>
        </w:rPr>
        <w:t>Kierownikiem budowy ze strony Wykonawcy będzie:</w:t>
      </w:r>
    </w:p>
    <w:p>
      <w:pPr>
        <w:pStyle w:val="ListParagraph"/>
        <w:spacing w:lineRule="auto" w:line="240" w:before="0" w:after="0"/>
        <w:ind w:left="284" w:hanging="0"/>
        <w:contextualSpacing/>
        <w:rPr>
          <w:rFonts w:ascii="Calibri" w:hAnsi="Calibri"/>
          <w:sz w:val="22"/>
          <w:szCs w:val="22"/>
        </w:rPr>
      </w:pPr>
      <w:r>
        <w:rPr>
          <w:rFonts w:cs="Calibri" w:cstheme="minorHAnsi"/>
          <w:sz w:val="22"/>
          <w:szCs w:val="22"/>
        </w:rPr>
        <w:t>.....................................................................; posiadający uprawnienia bud. nr.......................</w:t>
      </w:r>
    </w:p>
    <w:p>
      <w:pPr>
        <w:pStyle w:val="Normal"/>
        <w:spacing w:lineRule="auto" w:line="240" w:before="0" w:after="0"/>
        <w:jc w:val="center"/>
        <w:rPr>
          <w:rFonts w:ascii="Calibri" w:hAnsi="Calibri" w:cs="Calibri" w:cstheme="minorHAnsi"/>
          <w:b/>
          <w:bCs/>
          <w:sz w:val="22"/>
          <w:szCs w:val="22"/>
        </w:rPr>
      </w:pPr>
      <w:r>
        <w:rPr>
          <w:rFonts w:cs="Calibri" w:cstheme="minorHAnsi"/>
          <w:b/>
          <w:bCs/>
          <w:sz w:val="22"/>
          <w:szCs w:val="22"/>
        </w:rPr>
      </w:r>
    </w:p>
    <w:p>
      <w:pPr>
        <w:pStyle w:val="Normal"/>
        <w:spacing w:lineRule="auto" w:line="240" w:before="0" w:after="0"/>
        <w:jc w:val="center"/>
        <w:rPr>
          <w:rFonts w:ascii="Calibri" w:hAnsi="Calibri"/>
          <w:sz w:val="22"/>
          <w:szCs w:val="22"/>
        </w:rPr>
      </w:pPr>
      <w:r>
        <w:rPr>
          <w:rFonts w:cs="Calibri" w:cstheme="minorHAnsi"/>
          <w:b/>
          <w:bCs/>
          <w:sz w:val="22"/>
          <w:szCs w:val="22"/>
        </w:rPr>
        <w:t>§ 10. Odbiór przedmiotu umowy</w:t>
      </w:r>
    </w:p>
    <w:p>
      <w:pPr>
        <w:pStyle w:val="ListParagraph"/>
        <w:widowControl w:val="false"/>
        <w:numPr>
          <w:ilvl w:val="0"/>
          <w:numId w:val="5"/>
        </w:numPr>
        <w:tabs>
          <w:tab w:val="clear" w:pos="709"/>
          <w:tab w:val="left" w:pos="284" w:leader="none"/>
        </w:tabs>
        <w:spacing w:lineRule="auto" w:line="240" w:before="0" w:after="0"/>
        <w:ind w:left="284" w:hanging="284"/>
        <w:contextualSpacing w:val="false"/>
        <w:jc w:val="both"/>
        <w:rPr>
          <w:rFonts w:ascii="Calibri" w:hAnsi="Calibri"/>
          <w:sz w:val="22"/>
          <w:szCs w:val="22"/>
        </w:rPr>
      </w:pPr>
      <w:r>
        <w:rPr>
          <w:rFonts w:cs="Calibri" w:cstheme="minorHAnsi"/>
          <w:sz w:val="22"/>
          <w:szCs w:val="22"/>
        </w:rPr>
        <w:t xml:space="preserve">Odbiór robót polega na finalnej ocenie rzeczywistego wykonania robót, na podstawie przedłożonych dokumentów, wyników badań i pomiarów, oceny wizualnej </w:t>
        <w:br/>
        <w:t xml:space="preserve">w odniesieniu do ich ilości, jakości oraz zgodności z przepisami, Polskimi Normami, standardami, z dokumentacją budowy – umową, kosztorysem, dokumentacją projektową. </w:t>
      </w:r>
    </w:p>
    <w:p>
      <w:pPr>
        <w:pStyle w:val="ListParagraph"/>
        <w:widowControl w:val="false"/>
        <w:numPr>
          <w:ilvl w:val="0"/>
          <w:numId w:val="5"/>
        </w:numPr>
        <w:tabs>
          <w:tab w:val="clear" w:pos="709"/>
          <w:tab w:val="left" w:pos="284" w:leader="none"/>
        </w:tabs>
        <w:spacing w:lineRule="auto" w:line="240" w:before="0" w:after="0"/>
        <w:ind w:left="284" w:hanging="284"/>
        <w:contextualSpacing w:val="false"/>
        <w:jc w:val="both"/>
        <w:rPr>
          <w:rFonts w:ascii="Calibri" w:hAnsi="Calibri"/>
          <w:sz w:val="22"/>
          <w:szCs w:val="22"/>
        </w:rPr>
      </w:pPr>
      <w:r>
        <w:rPr>
          <w:rFonts w:cs="Calibri" w:cstheme="minorHAnsi"/>
          <w:sz w:val="22"/>
          <w:szCs w:val="22"/>
        </w:rPr>
        <w:t>W odbiorach uczestniczą: przedstawiciele Zamawiającego, w tym inspektor nadzoru inwestorskiego oraz przedstawiciele Wykonawcy.</w:t>
      </w:r>
    </w:p>
    <w:p>
      <w:pPr>
        <w:pStyle w:val="ListParagraph"/>
        <w:widowControl w:val="false"/>
        <w:numPr>
          <w:ilvl w:val="0"/>
          <w:numId w:val="5"/>
        </w:numPr>
        <w:tabs>
          <w:tab w:val="clear" w:pos="709"/>
          <w:tab w:val="left" w:pos="284" w:leader="none"/>
        </w:tabs>
        <w:spacing w:lineRule="auto" w:line="240" w:before="0" w:after="0"/>
        <w:ind w:left="284" w:hanging="284"/>
        <w:contextualSpacing w:val="false"/>
        <w:jc w:val="both"/>
        <w:rPr>
          <w:rFonts w:ascii="Calibri" w:hAnsi="Calibri"/>
          <w:sz w:val="22"/>
          <w:szCs w:val="22"/>
        </w:rPr>
      </w:pPr>
      <w:r>
        <w:rPr>
          <w:rFonts w:cs="Calibri" w:cstheme="minorHAnsi"/>
          <w:sz w:val="22"/>
          <w:szCs w:val="22"/>
        </w:rPr>
        <w:t>Wykonawca zobowiązany jest zgłosić Zamawiającemu na piśmie gotowość do odbiorów, o których mowa w ust.8.</w:t>
      </w:r>
    </w:p>
    <w:p>
      <w:pPr>
        <w:pStyle w:val="ListParagraph"/>
        <w:widowControl w:val="false"/>
        <w:numPr>
          <w:ilvl w:val="0"/>
          <w:numId w:val="5"/>
        </w:numPr>
        <w:tabs>
          <w:tab w:val="clear" w:pos="709"/>
          <w:tab w:val="left" w:pos="284" w:leader="none"/>
        </w:tabs>
        <w:spacing w:lineRule="auto" w:line="240" w:before="0" w:after="0"/>
        <w:ind w:left="284" w:hanging="284"/>
        <w:contextualSpacing w:val="false"/>
        <w:jc w:val="both"/>
        <w:rPr>
          <w:rFonts w:ascii="Calibri" w:hAnsi="Calibri"/>
          <w:sz w:val="22"/>
          <w:szCs w:val="22"/>
        </w:rPr>
      </w:pPr>
      <w:r>
        <w:rPr>
          <w:rFonts w:cs="Calibri" w:cstheme="minorHAnsi"/>
          <w:sz w:val="22"/>
          <w:szCs w:val="22"/>
        </w:rPr>
        <w:t>Zamawiający wyznacza termin rozpoczęcia czynności odbiorowych nie dłuższy niż 7 dni roboczych od dnia zgłoszenia gotowości do odbioru, o którym mowa w ust. 3.</w:t>
      </w:r>
    </w:p>
    <w:p>
      <w:pPr>
        <w:pStyle w:val="ListParagraph"/>
        <w:widowControl w:val="false"/>
        <w:numPr>
          <w:ilvl w:val="0"/>
          <w:numId w:val="5"/>
        </w:numPr>
        <w:tabs>
          <w:tab w:val="clear" w:pos="709"/>
          <w:tab w:val="left" w:pos="284" w:leader="none"/>
        </w:tabs>
        <w:spacing w:lineRule="auto" w:line="240" w:before="0" w:after="0"/>
        <w:ind w:left="284" w:hanging="284"/>
        <w:contextualSpacing w:val="false"/>
        <w:jc w:val="both"/>
        <w:rPr>
          <w:rFonts w:ascii="Calibri" w:hAnsi="Calibri"/>
          <w:sz w:val="22"/>
          <w:szCs w:val="22"/>
        </w:rPr>
      </w:pPr>
      <w:r>
        <w:rPr>
          <w:rFonts w:cs="Calibri" w:cstheme="minorHAnsi"/>
          <w:sz w:val="22"/>
          <w:szCs w:val="22"/>
        </w:rPr>
        <w:t xml:space="preserve">Za dzień faktycznego odbioru robót uznaje się dzień podpisania przez upoważnionych przedstawicieli stron umowy bezusterkowego protokołu odbioru robót, który powinien zawierać ustalenia poczynione w toku odbioru. </w:t>
      </w:r>
    </w:p>
    <w:p>
      <w:pPr>
        <w:pStyle w:val="ListParagraph"/>
        <w:widowControl w:val="false"/>
        <w:numPr>
          <w:ilvl w:val="0"/>
          <w:numId w:val="5"/>
        </w:numPr>
        <w:tabs>
          <w:tab w:val="clear" w:pos="709"/>
          <w:tab w:val="left" w:pos="284" w:leader="none"/>
        </w:tabs>
        <w:spacing w:lineRule="auto" w:line="240" w:before="0" w:after="0"/>
        <w:ind w:left="284" w:hanging="284"/>
        <w:contextualSpacing w:val="false"/>
        <w:jc w:val="both"/>
        <w:rPr>
          <w:rFonts w:ascii="Calibri" w:hAnsi="Calibri"/>
          <w:sz w:val="22"/>
          <w:szCs w:val="22"/>
        </w:rPr>
      </w:pPr>
      <w:r>
        <w:rPr>
          <w:rFonts w:cs="Calibri" w:cstheme="minorHAnsi"/>
          <w:sz w:val="22"/>
          <w:szCs w:val="22"/>
        </w:rPr>
        <w:t>Do obowiązków Wykonawcy należy skompletowanie i przedstawienie Zamawiającemu dokumentów pozwalających na ocenę prawidłowego wykonania przedmiotu odbioru.</w:t>
      </w:r>
    </w:p>
    <w:p>
      <w:pPr>
        <w:pStyle w:val="ListParagraph"/>
        <w:widowControl w:val="false"/>
        <w:numPr>
          <w:ilvl w:val="0"/>
          <w:numId w:val="5"/>
        </w:numPr>
        <w:tabs>
          <w:tab w:val="clear" w:pos="709"/>
          <w:tab w:val="left" w:pos="284" w:leader="none"/>
        </w:tabs>
        <w:spacing w:lineRule="auto" w:line="240" w:before="0" w:after="0"/>
        <w:ind w:left="284" w:hanging="284"/>
        <w:contextualSpacing w:val="false"/>
        <w:jc w:val="both"/>
        <w:rPr>
          <w:rFonts w:ascii="Calibri" w:hAnsi="Calibri"/>
          <w:sz w:val="22"/>
          <w:szCs w:val="22"/>
        </w:rPr>
      </w:pPr>
      <w:r>
        <w:rPr>
          <w:rFonts w:cs="Calibri" w:cstheme="minorHAnsi"/>
          <w:sz w:val="22"/>
          <w:szCs w:val="22"/>
        </w:rPr>
        <w:t xml:space="preserve">Strony postanawiają, że przedmiotem odbiorów robót będzie bezusterkowe wykonanie wszystkich robót budowlanych objętych zamówieniem. </w:t>
      </w:r>
    </w:p>
    <w:p>
      <w:pPr>
        <w:pStyle w:val="ListParagraph"/>
        <w:widowControl w:val="false"/>
        <w:numPr>
          <w:ilvl w:val="0"/>
          <w:numId w:val="5"/>
        </w:numPr>
        <w:tabs>
          <w:tab w:val="clear" w:pos="709"/>
          <w:tab w:val="left" w:pos="284" w:leader="none"/>
        </w:tabs>
        <w:spacing w:lineRule="auto" w:line="240" w:before="0" w:after="0"/>
        <w:ind w:left="284" w:hanging="284"/>
        <w:contextualSpacing w:val="false"/>
        <w:jc w:val="both"/>
        <w:rPr>
          <w:rFonts w:ascii="Calibri" w:hAnsi="Calibri"/>
          <w:sz w:val="22"/>
          <w:szCs w:val="22"/>
        </w:rPr>
      </w:pPr>
      <w:r>
        <w:rPr>
          <w:rFonts w:cs="Calibri" w:cstheme="minorHAnsi"/>
          <w:sz w:val="22"/>
          <w:szCs w:val="22"/>
        </w:rPr>
        <w:t xml:space="preserve">Wykonane roboty podlegają: </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rFonts w:ascii="Calibri" w:hAnsi="Calibri"/>
          <w:sz w:val="22"/>
          <w:szCs w:val="22"/>
        </w:rPr>
      </w:pPr>
      <w:r>
        <w:rPr>
          <w:rFonts w:cs="Calibri" w:cstheme="minorHAnsi"/>
          <w:sz w:val="22"/>
          <w:szCs w:val="22"/>
        </w:rPr>
        <w:t>1) Odbiorom robót zanikających</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rFonts w:ascii="Calibri" w:hAnsi="Calibri"/>
          <w:sz w:val="22"/>
          <w:szCs w:val="22"/>
        </w:rPr>
      </w:pPr>
      <w:r>
        <w:rPr>
          <w:rFonts w:cs="Calibri" w:cstheme="minorHAnsi"/>
          <w:sz w:val="22"/>
          <w:szCs w:val="22"/>
        </w:rPr>
        <w:t xml:space="preserve">a) Wykonawca nie jest uprawniony do zakrycia wykonanej roboty budowlanej </w:t>
        <w:br/>
        <w:t>bez uprzedniej zgody inspektora nadzoru inwestorskiego. Wykonawca ma obowiązek zgłoszenia gotowości do odbioru robót zanikających i ulegających zakryciu inspektorowi nadzoru inwestorskiego oraz umożliwienia mu sprawdzenia każdej roboty budowlanej zanikającej lub która ulega zakryciu.</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rFonts w:ascii="Calibri" w:hAnsi="Calibri"/>
          <w:sz w:val="22"/>
          <w:szCs w:val="22"/>
        </w:rPr>
      </w:pPr>
      <w:r>
        <w:rPr>
          <w:rFonts w:cs="Calibri" w:cstheme="minorHAnsi"/>
          <w:sz w:val="22"/>
          <w:szCs w:val="22"/>
        </w:rPr>
        <w:t>b) 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rFonts w:ascii="Calibri" w:hAnsi="Calibri"/>
          <w:sz w:val="22"/>
          <w:szCs w:val="22"/>
        </w:rPr>
      </w:pPr>
      <w:r>
        <w:rPr>
          <w:rFonts w:cs="Calibri" w:cstheme="minorHAnsi"/>
          <w:sz w:val="22"/>
          <w:szCs w:val="22"/>
        </w:rPr>
        <w:t>c) Inspektor nadzoru inwestorskiego dokonuje odbioru zgłoszonych przez Wykonawcę robót zanikających i ulegających zakryciu niezwłocznie, nie później jednak niż 3 dni od daty zgłoszenia gotowości do odbioru i potwierdza odbiór robót protokołem odbioru robót zanikających i ulegających zakryciu.</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rFonts w:ascii="Calibri" w:hAnsi="Calibri"/>
          <w:sz w:val="22"/>
          <w:szCs w:val="22"/>
        </w:rPr>
      </w:pPr>
      <w:r>
        <w:rPr>
          <w:rFonts w:cs="Calibri" w:cstheme="minorHAnsi"/>
          <w:sz w:val="22"/>
          <w:szCs w:val="22"/>
        </w:rPr>
        <w:t xml:space="preserve">d) Jeżeli inspektor nadzoru inwestorskiego uzna odbiór robót zanikających lub ulegających zakryciu za zbędny, jest zobowiązany powiadomić o tym Wykonawcę niezwłocznie, nie później niż w terminie określonym w lit. c. </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rFonts w:ascii="Calibri" w:hAnsi="Calibri"/>
          <w:sz w:val="22"/>
          <w:szCs w:val="22"/>
        </w:rPr>
      </w:pPr>
      <w:r>
        <w:rPr>
          <w:rFonts w:cs="Calibri" w:cstheme="minorHAnsi"/>
          <w:sz w:val="22"/>
          <w:szCs w:val="22"/>
        </w:rPr>
        <w:t>2) Odbiorowi końcowemu</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rFonts w:ascii="Calibri" w:hAnsi="Calibri"/>
          <w:sz w:val="22"/>
          <w:szCs w:val="22"/>
        </w:rPr>
      </w:pPr>
      <w:r>
        <w:rPr>
          <w:rFonts w:cs="Calibri" w:cstheme="minorHAnsi"/>
          <w:sz w:val="22"/>
          <w:szCs w:val="22"/>
        </w:rPr>
        <w:t>a) Odbiór końcowy jest dokonywany po zakończeniu przez Wykonawcę całości robót budowlanych składających się na przedmiot Umowy, na podstawie oświadczenia kierownika budowy i potwierdzenia tego faktu przez inspektora nadzoru inwestorskiego. Wykonawca na piśmie zgłasza Zamawiającemu o zakończeniu robót i gotowości do ich odbioru końcowego. Zakończenie robót oraz gotowość do ostatecznego odbioru robót Wykonawca zgłosi Zamawiającemu na piśmie. Osiągnięcie gotowości do odbioru potwierdza inspektor nadzoru inwestorskiego.</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rFonts w:ascii="Calibri" w:hAnsi="Calibri"/>
          <w:sz w:val="22"/>
          <w:szCs w:val="22"/>
        </w:rPr>
      </w:pPr>
      <w:r>
        <w:rPr>
          <w:rFonts w:cs="Calibri" w:cstheme="minorHAnsi"/>
          <w:sz w:val="22"/>
          <w:szCs w:val="22"/>
        </w:rPr>
        <w:t>b) Przed zgłoszeniem gotowości do odbioru końcowego Wykonawca przeprowadza wszystkie wymagane prawem próby i sprawdzenia, zawiadamiając o nich uprzednio Zamawiającego w terminie umożliwiającym udział przedstawicieli Zamawiającego w próbach i sprawdzeniach.</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rFonts w:ascii="Calibri" w:hAnsi="Calibri"/>
          <w:sz w:val="22"/>
          <w:szCs w:val="22"/>
        </w:rPr>
      </w:pPr>
      <w:r>
        <w:rPr>
          <w:rFonts w:cs="Calibri" w:cstheme="minorHAnsi"/>
          <w:sz w:val="22"/>
          <w:szCs w:val="22"/>
        </w:rPr>
        <w:t xml:space="preserve">c) W celu dokonania odbioru końcowego Wykonawca przedstawia Zamawiającemu komplet dokumentów wymaganych przepisami ustawy z dnia 7 lipca 1994 r. Prawo budowlane, pozwalających na ocenę prawidłowego wykonania przedmiotu odbioru, a w szczególności: </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rFonts w:ascii="Calibri" w:hAnsi="Calibri"/>
          <w:sz w:val="22"/>
          <w:szCs w:val="22"/>
        </w:rPr>
      </w:pPr>
      <w:r>
        <w:rPr>
          <w:rFonts w:cs="Calibri" w:cstheme="minorHAnsi"/>
          <w:sz w:val="22"/>
          <w:szCs w:val="22"/>
        </w:rPr>
        <w:t xml:space="preserve">• </w:t>
      </w:r>
      <w:r>
        <w:rPr>
          <w:rFonts w:cs="Calibri" w:cstheme="minorHAnsi"/>
          <w:color w:val="000000"/>
          <w:sz w:val="22"/>
          <w:szCs w:val="22"/>
        </w:rPr>
        <w:t>dokumentację powykonawczą, opisaną i skompletowaną w dwóch egzemplarzach, w tym kosztorys powykonawczy, dokumenty gwarancyjne, dokumentację projektową podstawową  z naniesionymi zmianami oraz dodatkową, jeśli została sporządzona w trakcie realizacji umowy,</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color w:val="000000"/>
        </w:rPr>
      </w:pPr>
      <w:r>
        <w:rPr>
          <w:rFonts w:cs="Calibri" w:cstheme="minorHAnsi"/>
          <w:color w:val="000000"/>
          <w:sz w:val="22"/>
          <w:szCs w:val="22"/>
        </w:rPr>
        <w:t xml:space="preserve">• </w:t>
      </w:r>
      <w:r>
        <w:rPr>
          <w:rFonts w:cs="Calibri" w:cstheme="minorHAnsi"/>
          <w:color w:val="000000"/>
          <w:sz w:val="22"/>
          <w:szCs w:val="22"/>
        </w:rPr>
        <w:t>specyfikacje techniczne uzupełniające lub zamienne ( w przypadku sporządzania ich w trakcie realizacji przedmiotu zamówienia),</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color w:val="000000"/>
        </w:rPr>
      </w:pPr>
      <w:r>
        <w:rPr>
          <w:rFonts w:cs="Calibri" w:cstheme="minorHAnsi"/>
          <w:color w:val="000000"/>
          <w:sz w:val="22"/>
          <w:szCs w:val="22"/>
        </w:rPr>
        <w:t xml:space="preserve">• </w:t>
      </w:r>
      <w:r>
        <w:rPr>
          <w:rFonts w:cs="Calibri" w:cstheme="minorHAnsi"/>
          <w:color w:val="000000"/>
          <w:sz w:val="22"/>
          <w:szCs w:val="22"/>
        </w:rPr>
        <w:t>dokumenty zainstalowanego wyposażenia,</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color w:val="000000"/>
        </w:rPr>
      </w:pPr>
      <w:r>
        <w:rPr>
          <w:rFonts w:cs="Calibri" w:cstheme="minorHAnsi"/>
          <w:color w:val="000000"/>
          <w:sz w:val="22"/>
          <w:szCs w:val="22"/>
        </w:rPr>
        <w:t xml:space="preserve">• </w:t>
      </w:r>
      <w:r>
        <w:rPr>
          <w:rFonts w:cs="Calibri" w:cstheme="minorHAnsi"/>
          <w:color w:val="000000"/>
          <w:sz w:val="22"/>
          <w:szCs w:val="22"/>
        </w:rPr>
        <w:t>wyniki ewentualnych pomiarów kontrolnych oraz badań i oznaczeń laboratoryjnych, zgodnie z Specyfikacją Techniczną, opinię technologiczną sporządzoną na podstawie wszystkich wyników badań i pomiarów,</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color w:val="000000"/>
        </w:rPr>
      </w:pPr>
      <w:r>
        <w:rPr>
          <w:rFonts w:cs="Calibri" w:cstheme="minorHAnsi"/>
          <w:color w:val="000000"/>
          <w:sz w:val="22"/>
          <w:szCs w:val="22"/>
        </w:rPr>
        <w:t xml:space="preserve">• </w:t>
      </w:r>
      <w:r>
        <w:rPr>
          <w:rFonts w:cs="Calibri" w:cstheme="minorHAnsi"/>
          <w:color w:val="000000"/>
          <w:sz w:val="22"/>
          <w:szCs w:val="22"/>
        </w:rPr>
        <w:t>wymagane dokumenty, protokoły i zaświadczenia z przeprowadzonych prób i sprawdzeń, instrukcje użytkowania i inne dokumenty wymagane Specyfikacją Techniczną i stosownymi przepisami,</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color w:val="000000"/>
        </w:rPr>
      </w:pPr>
      <w:r>
        <w:rPr>
          <w:rFonts w:cs="Calibri" w:cstheme="minorHAnsi"/>
          <w:color w:val="000000"/>
          <w:sz w:val="22"/>
          <w:szCs w:val="22"/>
        </w:rPr>
        <w:t xml:space="preserve">• </w:t>
      </w:r>
      <w:r>
        <w:rPr>
          <w:rFonts w:cs="Calibri" w:cstheme="minorHAnsi"/>
          <w:color w:val="000000"/>
          <w:sz w:val="22"/>
          <w:szCs w:val="22"/>
        </w:rPr>
        <w:t>kosztorys powykonawczy,</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color w:val="000000"/>
        </w:rPr>
      </w:pPr>
      <w:r>
        <w:rPr>
          <w:rFonts w:cs="Calibri" w:cstheme="minorHAnsi"/>
          <w:color w:val="000000"/>
          <w:sz w:val="22"/>
          <w:szCs w:val="22"/>
        </w:rPr>
        <w:t xml:space="preserve">• </w:t>
      </w:r>
      <w:r>
        <w:rPr>
          <w:rFonts w:cs="Calibri" w:cstheme="minorHAnsi"/>
          <w:color w:val="000000"/>
          <w:sz w:val="22"/>
          <w:szCs w:val="22"/>
        </w:rPr>
        <w:t>oświadczenie Kierownika budowy (robót) o zgodności wykonania obiektu budowlanego z projektem budowlanym lub warunkami pozwolenia na budowę/ zgłoszeniem robót oraz przepisami oraz oświadczenie Kierownika robót o doprowadzeniu do należytego stanu i porządku terenu budowy, a także, w razie korzystania - drogi, sąsiedniej nieruchomości, budynku lub lokalu,</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color w:val="000000"/>
        </w:rPr>
      </w:pPr>
      <w:r>
        <w:rPr>
          <w:rFonts w:cs="Calibri" w:cstheme="minorHAnsi"/>
          <w:color w:val="000000"/>
          <w:sz w:val="22"/>
          <w:szCs w:val="22"/>
        </w:rPr>
        <w:t xml:space="preserve">• </w:t>
      </w:r>
      <w:r>
        <w:rPr>
          <w:rFonts w:cs="Calibri" w:cstheme="minorHAnsi"/>
          <w:color w:val="000000"/>
          <w:sz w:val="22"/>
          <w:szCs w:val="22"/>
        </w:rPr>
        <w:t>oświadczenie o udzieleniu gwarancji na wykonane roboty budowlane,</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color w:val="000000"/>
        </w:rPr>
      </w:pPr>
      <w:r>
        <w:rPr>
          <w:rFonts w:cs="Calibri" w:cstheme="minorHAnsi"/>
          <w:color w:val="000000"/>
          <w:sz w:val="22"/>
          <w:szCs w:val="22"/>
        </w:rPr>
        <w:t xml:space="preserve">• </w:t>
      </w:r>
      <w:r>
        <w:rPr>
          <w:rFonts w:cs="Calibri" w:cstheme="minorHAnsi"/>
          <w:color w:val="000000"/>
          <w:sz w:val="22"/>
          <w:szCs w:val="22"/>
        </w:rPr>
        <w:t>dokumenty (atesty, certyfikaty) deklaracje zgodności potwierdzające, że wbudowane wyroby budowlane są zgodne z art. 10 ustawy Prawo budowlane (opisane i ostemplowane przez Kierownika robót),</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color w:val="000000"/>
        </w:rPr>
      </w:pPr>
      <w:r>
        <w:rPr>
          <w:rFonts w:cs="Calibri" w:cstheme="minorHAnsi"/>
          <w:color w:val="000000"/>
          <w:sz w:val="22"/>
          <w:szCs w:val="22"/>
        </w:rPr>
        <w:t xml:space="preserve">• </w:t>
      </w:r>
      <w:r>
        <w:rPr>
          <w:rFonts w:cs="Calibri" w:cstheme="minorHAnsi"/>
          <w:color w:val="000000"/>
          <w:sz w:val="22"/>
          <w:szCs w:val="22"/>
        </w:rPr>
        <w:t>rysunki ( dokumentacje ) na wykonanie robót towarzyszących (np. na przełożenie linii telefonicznej, energetycznej, oświetlenia itp.) oraz protokoły odbioru i przekazania tych robót właścicielom urządzeń,</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color w:val="000000"/>
        </w:rPr>
      </w:pPr>
      <w:r>
        <w:rPr>
          <w:rFonts w:cs="Calibri" w:cstheme="minorHAnsi"/>
          <w:color w:val="000000"/>
          <w:sz w:val="22"/>
          <w:szCs w:val="22"/>
        </w:rPr>
        <w:t xml:space="preserve">• </w:t>
      </w:r>
      <w:r>
        <w:rPr>
          <w:rFonts w:cs="Calibri" w:cstheme="minorHAnsi"/>
          <w:color w:val="000000"/>
          <w:sz w:val="22"/>
          <w:szCs w:val="22"/>
        </w:rPr>
        <w:t>dokumentację geodezyjną, obejmującą wyniki geodezyjnej inwentaryzacji powykonawczej w formie pisemnej i na nośniku elektronicznym (płyta CD lub DVD) oraz informację o zgodności usytuowania obiektu budowlanego z zagospodarowaniem terenu lub odstępstwach od tego projektu sporządzoną przez osobę wykonująca samodzielne funkcje w dziedzinie geodezji i kartografii oraz posiadającą odpowiednie uprawnienia zawodowe,</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rFonts w:ascii="Calibri" w:hAnsi="Calibri"/>
          <w:sz w:val="22"/>
          <w:szCs w:val="22"/>
        </w:rPr>
      </w:pPr>
      <w:r>
        <w:rPr>
          <w:rFonts w:cs="Calibri" w:cstheme="minorHAnsi"/>
          <w:sz w:val="22"/>
          <w:szCs w:val="22"/>
        </w:rPr>
        <w:t>d)  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rFonts w:ascii="Calibri" w:hAnsi="Calibri"/>
          <w:sz w:val="22"/>
          <w:szCs w:val="22"/>
        </w:rPr>
      </w:pPr>
      <w:r>
        <w:rPr>
          <w:rFonts w:cs="Calibri" w:cstheme="minorHAnsi"/>
          <w:sz w:val="22"/>
          <w:szCs w:val="22"/>
        </w:rPr>
        <w:t>e) Wykonawca zobowiązany jest do czasu odbioru końcowego chronić przed uszkodzeniem i kradzieżą wykonane roboty na koszt własny.</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rFonts w:ascii="Calibri" w:hAnsi="Calibri"/>
          <w:sz w:val="22"/>
          <w:szCs w:val="22"/>
        </w:rPr>
      </w:pPr>
      <w:r>
        <w:rPr>
          <w:rFonts w:cs="Calibri" w:cstheme="minorHAnsi"/>
          <w:sz w:val="22"/>
          <w:szCs w:val="22"/>
        </w:rPr>
        <w:t xml:space="preserve">3) Odbiorowi ostatecznemu, </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rFonts w:ascii="Calibri" w:hAnsi="Calibri"/>
          <w:sz w:val="22"/>
          <w:szCs w:val="22"/>
        </w:rPr>
      </w:pPr>
      <w:r>
        <w:rPr>
          <w:rFonts w:cs="Calibri" w:cstheme="minorHAnsi"/>
          <w:sz w:val="22"/>
          <w:szCs w:val="22"/>
        </w:rPr>
        <w:t xml:space="preserve">a) Odbiór ostateczny służy potwierdzeniu usunięcia wszystkich wad ujawnionych </w:t>
        <w:br/>
        <w:t xml:space="preserve">w okresie rękojmi lub gwarancji jakości w celu potwierdzenia usunięcia tych wad </w:t>
        <w:br/>
        <w:t>i potwierdzenia wypełnienia przez Wykonawcę wszystkich obowiązków wynikających z umowy, na warunkach określonych w § 12 niniejszej umowy.</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rFonts w:ascii="Calibri" w:hAnsi="Calibri"/>
          <w:sz w:val="22"/>
          <w:szCs w:val="22"/>
        </w:rPr>
      </w:pPr>
      <w:r>
        <w:rPr>
          <w:rFonts w:cs="Calibri" w:cstheme="minorHAnsi"/>
          <w:sz w:val="22"/>
          <w:szCs w:val="22"/>
        </w:rPr>
        <w:t>b) W związku z oceną robót związanych z usunięciem wad ujawnionych w okresie rękojmi lub gwarancji jakości, o których mowa w lit. a  strony umowy przeprowadzają przeglądy gwarancyjne.</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rFonts w:ascii="Calibri" w:hAnsi="Calibri"/>
          <w:sz w:val="22"/>
          <w:szCs w:val="22"/>
        </w:rPr>
      </w:pPr>
      <w:r>
        <w:rPr>
          <w:rFonts w:cs="Calibri" w:cstheme="minorHAnsi"/>
          <w:sz w:val="22"/>
          <w:szCs w:val="22"/>
        </w:rPr>
        <w:t xml:space="preserve">c) Przeglądy gwarancyjne, o których mowa w lit. b  przeprowadzane są: </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rFonts w:ascii="Calibri" w:hAnsi="Calibri"/>
          <w:sz w:val="22"/>
          <w:szCs w:val="22"/>
        </w:rPr>
      </w:pPr>
      <w:r>
        <w:rPr>
          <w:rFonts w:cs="Calibri" w:cstheme="minorHAnsi"/>
          <w:sz w:val="22"/>
          <w:szCs w:val="22"/>
        </w:rPr>
        <w:t xml:space="preserve">• </w:t>
      </w:r>
      <w:r>
        <w:rPr>
          <w:rFonts w:cs="Calibri" w:cstheme="minorHAnsi"/>
          <w:sz w:val="22"/>
          <w:szCs w:val="22"/>
        </w:rPr>
        <w:t xml:space="preserve">na 7 dni roboczych przed upływem okresu rękojmi </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rFonts w:ascii="Calibri" w:hAnsi="Calibri"/>
          <w:sz w:val="22"/>
          <w:szCs w:val="22"/>
        </w:rPr>
      </w:pPr>
      <w:r>
        <w:rPr>
          <w:rFonts w:cs="Calibri" w:cstheme="minorHAnsi"/>
          <w:sz w:val="22"/>
          <w:szCs w:val="22"/>
        </w:rPr>
        <w:t xml:space="preserve">• </w:t>
      </w:r>
      <w:r>
        <w:rPr>
          <w:rFonts w:cs="Calibri" w:cstheme="minorHAnsi"/>
          <w:sz w:val="22"/>
          <w:szCs w:val="22"/>
        </w:rPr>
        <w:t>na 7 dni roboczych przed upływem okresu gwarancji jakości.</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rFonts w:ascii="Calibri" w:hAnsi="Calibri"/>
          <w:sz w:val="22"/>
          <w:szCs w:val="22"/>
        </w:rPr>
      </w:pPr>
      <w:r>
        <w:rPr>
          <w:rFonts w:cs="Calibri" w:cstheme="minorHAnsi"/>
          <w:sz w:val="22"/>
          <w:szCs w:val="22"/>
        </w:rPr>
        <w:t>d) 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rFonts w:ascii="Calibri" w:hAnsi="Calibri"/>
          <w:sz w:val="22"/>
          <w:szCs w:val="22"/>
        </w:rPr>
      </w:pPr>
      <w:r>
        <w:rPr>
          <w:rFonts w:cs="Calibri" w:cstheme="minorHAnsi"/>
          <w:sz w:val="22"/>
          <w:szCs w:val="22"/>
        </w:rPr>
        <w:t xml:space="preserve">e) Jeżeli podczas odbioru ostatecznego okaże się, że nie zostały usunięte wszystkie stwierdzone wady, skutkujące niemożliwością użytkowania obiektu, którego dotyczą roboty budowlane stanowiące przedmiot Umowy, Zamawiający przerywa odbiór ostateczny zaś Wykonawca jest zobowiązany przedłużyć odpowiednio okres gwarancji (i ewentualnie zabezpieczenie należytego wykonania umowy o okres przedłużenia gwarancji). </w:t>
      </w:r>
    </w:p>
    <w:p>
      <w:pPr>
        <w:pStyle w:val="ListParagraph"/>
        <w:widowControl w:val="false"/>
        <w:numPr>
          <w:ilvl w:val="0"/>
          <w:numId w:val="5"/>
        </w:numPr>
        <w:tabs>
          <w:tab w:val="clear" w:pos="709"/>
          <w:tab w:val="left" w:pos="284" w:leader="none"/>
        </w:tabs>
        <w:spacing w:lineRule="auto" w:line="240" w:before="0" w:after="0"/>
        <w:ind w:left="284" w:hanging="284"/>
        <w:contextualSpacing w:val="false"/>
        <w:jc w:val="both"/>
        <w:rPr>
          <w:rFonts w:ascii="Calibri" w:hAnsi="Calibri"/>
          <w:sz w:val="22"/>
          <w:szCs w:val="22"/>
        </w:rPr>
      </w:pPr>
      <w:r>
        <w:rPr>
          <w:rFonts w:cs="Calibri" w:cstheme="minorHAnsi"/>
          <w:sz w:val="22"/>
          <w:szCs w:val="22"/>
        </w:rPr>
        <w:t xml:space="preserve">Jeżeli w trakcie odbiorów zostaną stwierdzone wady, to Zamawiającemu przysługują następujące uprawnienia: </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rFonts w:ascii="Calibri" w:hAnsi="Calibri"/>
          <w:sz w:val="22"/>
          <w:szCs w:val="22"/>
        </w:rPr>
      </w:pPr>
      <w:r>
        <w:rPr>
          <w:rFonts w:cs="Calibri" w:cstheme="minorHAnsi"/>
          <w:sz w:val="22"/>
          <w:szCs w:val="22"/>
        </w:rPr>
        <w:t xml:space="preserve">1) jeżeli wady nadają się do usunięcia, Zamawiający ma prawo odmowy dokonania odbioru do czasu ich usunięcia, wyznaczając równocześnie termin usunięcia wad, </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rFonts w:ascii="Calibri" w:hAnsi="Calibri"/>
          <w:sz w:val="22"/>
          <w:szCs w:val="22"/>
        </w:rPr>
      </w:pPr>
      <w:r>
        <w:rPr>
          <w:rFonts w:cs="Calibri" w:cstheme="minorHAnsi"/>
          <w:sz w:val="22"/>
          <w:szCs w:val="22"/>
        </w:rPr>
        <w:t xml:space="preserve">2) jeżeli wady są istotne tzn. uniemożliwiające czynienie właściwego użytku z przedmiotu robót, wyłączające jego normalne wykorzystanie zgodnie z celem umowy albo odbierające mu cechy właściwe lub wyraźnie zastrzeżone w umowie, istotnie zmniejszając jego wartość i nie dadzą się usunąć lub z okoliczności wynika, że Wykonawca nie usunie ich w terminie 14 dni, Zamawiający może od umowy odstąpić, </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rFonts w:ascii="Calibri" w:hAnsi="Calibri"/>
          <w:sz w:val="22"/>
          <w:szCs w:val="22"/>
        </w:rPr>
      </w:pPr>
      <w:r>
        <w:rPr>
          <w:rFonts w:cs="Calibri" w:cstheme="minorHAnsi"/>
          <w:sz w:val="22"/>
          <w:szCs w:val="22"/>
        </w:rPr>
        <w:t>3) jeżeli wady nie nadają się do usunięcia lub usunięcie ich trwałoby lub trwa dłużej niż 14 dni lub ich usunięcie wymagałoby nadmiernych kosztów, Zamawiający może:</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rFonts w:ascii="Calibri" w:hAnsi="Calibri"/>
          <w:sz w:val="22"/>
          <w:szCs w:val="22"/>
        </w:rPr>
      </w:pPr>
      <w:r>
        <w:rPr>
          <w:rFonts w:cs="Calibri" w:cstheme="minorHAnsi"/>
          <w:sz w:val="22"/>
          <w:szCs w:val="22"/>
        </w:rPr>
        <w:t xml:space="preserve">a) obniżyć odpowiednio wynagrodzenie, jeżeli wady są nieistotne tzn. nie czynią przedmiotu robót niezdatnym do umówionego użytku lub nie sprzeciwiają się lub nie naruszają wymagań zawartych w szczegółowym zakresie przedmiotu zamówienia oraz warunkach jego realizacji ustalonych w niniejszej umowie, ofercie Wykonawcy i SWZ, </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rFonts w:ascii="Calibri" w:hAnsi="Calibri"/>
          <w:sz w:val="22"/>
          <w:szCs w:val="22"/>
        </w:rPr>
      </w:pPr>
      <w:r>
        <w:rPr>
          <w:rFonts w:cs="Calibri" w:cstheme="minorHAnsi"/>
          <w:sz w:val="22"/>
          <w:szCs w:val="22"/>
        </w:rPr>
        <w:t>b) według swego wyboru, albo odstąpić od umowy, albo odmówić dokonania odbioru i żądać wykonania całości lub części przedmiotu umowy po raz drugi.</w:t>
      </w:r>
    </w:p>
    <w:p>
      <w:pPr>
        <w:pStyle w:val="ListParagraph"/>
        <w:widowControl w:val="false"/>
        <w:numPr>
          <w:ilvl w:val="0"/>
          <w:numId w:val="5"/>
        </w:numPr>
        <w:tabs>
          <w:tab w:val="clear" w:pos="709"/>
          <w:tab w:val="left" w:pos="284" w:leader="none"/>
        </w:tabs>
        <w:spacing w:lineRule="auto" w:line="240" w:before="0" w:after="0"/>
        <w:ind w:left="284" w:hanging="284"/>
        <w:contextualSpacing w:val="false"/>
        <w:jc w:val="both"/>
        <w:rPr>
          <w:rFonts w:ascii="Calibri" w:hAnsi="Calibri"/>
          <w:sz w:val="22"/>
          <w:szCs w:val="22"/>
        </w:rPr>
      </w:pPr>
      <w:r>
        <w:rPr>
          <w:rFonts w:cs="Calibri" w:cstheme="minorHAnsi"/>
          <w:sz w:val="22"/>
          <w:szCs w:val="22"/>
        </w:rPr>
        <w:t xml:space="preserve"> </w:t>
      </w:r>
      <w:r>
        <w:rPr>
          <w:rFonts w:cs="Calibri" w:cstheme="minorHAnsi"/>
          <w:sz w:val="22"/>
          <w:szCs w:val="22"/>
        </w:rPr>
        <w:t>Zamawiający zastrzega wyznaczenie dłuższego, technicznie uzasadnionego terminu na usunięcie wad przedmiotu umowy. Wówczas do postanowień umowy z tym związanych będzie miał zastosowanie nowy termin wyznaczony przez Zamawiającego w drodze jednostronnego oświadczenia. Wyznaczenie ponownego terminu do odbioru nie stanowi zmiany terminu wykonania umowy ustalonego w § 2 ust. 2 niniejszej umowy.</w:t>
      </w:r>
    </w:p>
    <w:p>
      <w:pPr>
        <w:pStyle w:val="ListParagraph"/>
        <w:widowControl w:val="false"/>
        <w:numPr>
          <w:ilvl w:val="0"/>
          <w:numId w:val="5"/>
        </w:numPr>
        <w:tabs>
          <w:tab w:val="clear" w:pos="709"/>
          <w:tab w:val="left" w:pos="284" w:leader="none"/>
        </w:tabs>
        <w:spacing w:lineRule="auto" w:line="240" w:before="0" w:after="0"/>
        <w:ind w:left="284" w:hanging="284"/>
        <w:contextualSpacing w:val="false"/>
        <w:jc w:val="both"/>
        <w:rPr>
          <w:rFonts w:ascii="Calibri" w:hAnsi="Calibri"/>
          <w:sz w:val="22"/>
          <w:szCs w:val="22"/>
        </w:rPr>
      </w:pPr>
      <w:r>
        <w:rPr>
          <w:rFonts w:cs="Calibri" w:cstheme="minorHAnsi"/>
          <w:sz w:val="22"/>
          <w:szCs w:val="22"/>
        </w:rPr>
        <w:t xml:space="preserve"> </w:t>
      </w:r>
      <w:r>
        <w:rPr>
          <w:rFonts w:cs="Calibri" w:cstheme="minorHAnsi"/>
          <w:sz w:val="22"/>
          <w:szCs w:val="22"/>
        </w:rPr>
        <w:t xml:space="preserve">Wykonawca zobowiązany jest do zawiadomienia Zamawiającego o usunięciu wad, żądając jednocześnie wyznaczenia terminu odbioru zakwestionowanych poprzednio wadliwych robót. </w:t>
      </w:r>
    </w:p>
    <w:p>
      <w:pPr>
        <w:pStyle w:val="ListParagraph"/>
        <w:widowControl w:val="false"/>
        <w:numPr>
          <w:ilvl w:val="0"/>
          <w:numId w:val="5"/>
        </w:numPr>
        <w:tabs>
          <w:tab w:val="clear" w:pos="709"/>
          <w:tab w:val="left" w:pos="284" w:leader="none"/>
        </w:tabs>
        <w:spacing w:lineRule="auto" w:line="240" w:before="0" w:after="0"/>
        <w:ind w:left="284" w:hanging="284"/>
        <w:contextualSpacing w:val="false"/>
        <w:jc w:val="both"/>
        <w:rPr>
          <w:rFonts w:ascii="Calibri" w:hAnsi="Calibri"/>
          <w:sz w:val="22"/>
          <w:szCs w:val="22"/>
        </w:rPr>
      </w:pPr>
      <w:r>
        <w:rPr>
          <w:rFonts w:cs="Calibri" w:cstheme="minorHAnsi"/>
          <w:sz w:val="22"/>
          <w:szCs w:val="22"/>
        </w:rPr>
        <w:t xml:space="preserve">Za protokół bezusterkowy uznaje się: </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rFonts w:ascii="Calibri" w:hAnsi="Calibri"/>
          <w:sz w:val="22"/>
          <w:szCs w:val="22"/>
        </w:rPr>
      </w:pPr>
      <w:r>
        <w:rPr>
          <w:rFonts w:cs="Calibri" w:cstheme="minorHAnsi"/>
          <w:sz w:val="22"/>
          <w:szCs w:val="22"/>
        </w:rPr>
        <w:t xml:space="preserve">1) protokół nie zawierający wyspecyfikowanych wad, lub </w:t>
      </w:r>
    </w:p>
    <w:p>
      <w:pPr>
        <w:pStyle w:val="ListParagraph"/>
        <w:widowControl w:val="false"/>
        <w:numPr>
          <w:ilvl w:val="0"/>
          <w:numId w:val="0"/>
        </w:numPr>
        <w:tabs>
          <w:tab w:val="clear" w:pos="709"/>
          <w:tab w:val="left" w:pos="284" w:leader="none"/>
        </w:tabs>
        <w:spacing w:lineRule="auto" w:line="240" w:before="0" w:after="0"/>
        <w:ind w:left="284" w:hanging="0"/>
        <w:contextualSpacing w:val="false"/>
        <w:jc w:val="both"/>
        <w:rPr>
          <w:rFonts w:ascii="Calibri" w:hAnsi="Calibri"/>
          <w:sz w:val="22"/>
          <w:szCs w:val="22"/>
        </w:rPr>
      </w:pPr>
      <w:r>
        <w:rPr>
          <w:rFonts w:cs="Calibri" w:cstheme="minorHAnsi"/>
          <w:sz w:val="22"/>
          <w:szCs w:val="22"/>
        </w:rPr>
        <w:t>2) protokół, w którym potwierdzono usunięcie wszystkich wyspecyfikowanych wad.</w:t>
      </w:r>
    </w:p>
    <w:p>
      <w:pPr>
        <w:pStyle w:val="Normal"/>
        <w:spacing w:lineRule="auto" w:line="240" w:before="0" w:after="0"/>
        <w:jc w:val="both"/>
        <w:rPr>
          <w:rFonts w:ascii="Calibri" w:hAnsi="Calibri" w:cs="Calibri" w:cstheme="minorHAnsi"/>
          <w:sz w:val="22"/>
          <w:szCs w:val="22"/>
        </w:rPr>
      </w:pPr>
      <w:r>
        <w:rPr>
          <w:rFonts w:cs="Calibri" w:cstheme="minorHAnsi"/>
          <w:sz w:val="22"/>
          <w:szCs w:val="22"/>
        </w:rPr>
      </w:r>
    </w:p>
    <w:p>
      <w:pPr>
        <w:pStyle w:val="Normal"/>
        <w:spacing w:lineRule="auto" w:line="240" w:before="0" w:after="0"/>
        <w:jc w:val="center"/>
        <w:rPr>
          <w:rFonts w:ascii="Calibri" w:hAnsi="Calibri"/>
          <w:sz w:val="22"/>
          <w:szCs w:val="22"/>
        </w:rPr>
      </w:pPr>
      <w:r>
        <w:rPr>
          <w:rFonts w:cs="Calibri" w:cstheme="minorHAnsi"/>
          <w:b/>
          <w:bCs/>
          <w:sz w:val="22"/>
          <w:szCs w:val="22"/>
        </w:rPr>
        <w:t>§ 11. Gwarancja i rękojmia za wady</w:t>
      </w:r>
    </w:p>
    <w:p>
      <w:pPr>
        <w:pStyle w:val="ListParagraph"/>
        <w:numPr>
          <w:ilvl w:val="0"/>
          <w:numId w:val="6"/>
        </w:numPr>
        <w:spacing w:lineRule="auto" w:line="240" w:before="0" w:after="0"/>
        <w:ind w:left="284" w:hanging="284"/>
        <w:contextualSpacing/>
        <w:jc w:val="both"/>
        <w:rPr>
          <w:rFonts w:ascii="Calibri" w:hAnsi="Calibri"/>
          <w:sz w:val="22"/>
          <w:szCs w:val="22"/>
        </w:rPr>
      </w:pPr>
      <w:r>
        <w:rPr>
          <w:rFonts w:cs="Calibri" w:cstheme="minorHAnsi"/>
          <w:sz w:val="22"/>
          <w:szCs w:val="22"/>
        </w:rPr>
        <w:t>Wykonawca udziela pisemnej gwarancji na wykonane roboty budowlano-montażowe oraz prace projektowe na okres …… miesięcy od dnia odebrania przez Zamawiającego robót budowlanych i podpisania (bez uwag) protokołu końcowego.</w:t>
      </w:r>
    </w:p>
    <w:p>
      <w:pPr>
        <w:pStyle w:val="ListParagraph"/>
        <w:numPr>
          <w:ilvl w:val="0"/>
          <w:numId w:val="6"/>
        </w:numPr>
        <w:spacing w:lineRule="auto" w:line="240" w:before="0" w:after="0"/>
        <w:ind w:left="284" w:hanging="284"/>
        <w:contextualSpacing/>
        <w:jc w:val="both"/>
        <w:rPr>
          <w:rFonts w:ascii="Calibri" w:hAnsi="Calibri"/>
          <w:sz w:val="22"/>
          <w:szCs w:val="22"/>
        </w:rPr>
      </w:pPr>
      <w:r>
        <w:rPr>
          <w:rFonts w:cs="Calibri" w:cstheme="minorHAnsi"/>
          <w:color w:val="000000" w:themeColor="text1"/>
          <w:sz w:val="22"/>
          <w:szCs w:val="22"/>
        </w:rPr>
        <w:t xml:space="preserve">Strony ustalają, że okres rękojmi jest tożsamy z okresem gwarancji określonym w </w:t>
      </w:r>
      <w:r>
        <w:rPr>
          <w:rFonts w:cs="Calibri" w:cstheme="minorHAnsi"/>
          <w:sz w:val="22"/>
          <w:szCs w:val="22"/>
        </w:rPr>
        <w:t>ofercie.</w:t>
      </w:r>
    </w:p>
    <w:p>
      <w:pPr>
        <w:pStyle w:val="ListParagraph"/>
        <w:numPr>
          <w:ilvl w:val="0"/>
          <w:numId w:val="6"/>
        </w:numPr>
        <w:spacing w:lineRule="auto" w:line="240" w:before="0" w:after="0"/>
        <w:ind w:left="284" w:hanging="284"/>
        <w:contextualSpacing/>
        <w:jc w:val="both"/>
        <w:rPr>
          <w:rFonts w:ascii="Calibri" w:hAnsi="Calibri"/>
          <w:sz w:val="22"/>
          <w:szCs w:val="22"/>
        </w:rPr>
      </w:pPr>
      <w:r>
        <w:rPr>
          <w:rFonts w:cs="Calibri" w:cstheme="minorHAnsi"/>
          <w:sz w:val="22"/>
          <w:szCs w:val="22"/>
        </w:rPr>
        <w:t>W okresie gwarancji Wykonawca zobowiązuje się do bezpłatnego usunięcia wad i usterek w terminie 14 dni licząc od daty pisemnego (osobistego, przez operatora pocztowego lub faksem) powiadomienia przez Zamawiającego. Okres gwarancji i rękojmi zostanie przedłużony o czas naprawy.</w:t>
      </w:r>
    </w:p>
    <w:p>
      <w:pPr>
        <w:pStyle w:val="ListParagraph"/>
        <w:numPr>
          <w:ilvl w:val="0"/>
          <w:numId w:val="6"/>
        </w:numPr>
        <w:spacing w:lineRule="auto" w:line="240" w:before="0" w:after="0"/>
        <w:ind w:left="284" w:hanging="284"/>
        <w:contextualSpacing/>
        <w:jc w:val="both"/>
        <w:rPr>
          <w:rFonts w:ascii="Calibri" w:hAnsi="Calibri"/>
          <w:sz w:val="22"/>
          <w:szCs w:val="22"/>
        </w:rPr>
      </w:pPr>
      <w:r>
        <w:rPr>
          <w:rFonts w:cs="Calibri" w:cstheme="minorHAnsi"/>
          <w:sz w:val="22"/>
          <w:szCs w:val="22"/>
        </w:rPr>
        <w:t>Stosownie do dyspozycji art. 579 Kodeksu cywilnego Zamawiający zastrzega sobie prawo korzystania z uprawnień z tytułu rękojmi za wady niezależnie od uprawnień wynikających z gwarancji jakości. Strony zgodnie ustalają, że okres rękojmi na wykonany przedmiot umowy jest równy okresowi gwarancji.</w:t>
      </w:r>
    </w:p>
    <w:p>
      <w:pPr>
        <w:pStyle w:val="ListParagraph"/>
        <w:numPr>
          <w:ilvl w:val="0"/>
          <w:numId w:val="6"/>
        </w:numPr>
        <w:spacing w:lineRule="auto" w:line="240" w:before="0" w:after="0"/>
        <w:ind w:left="284" w:hanging="284"/>
        <w:contextualSpacing/>
        <w:jc w:val="both"/>
        <w:rPr>
          <w:rFonts w:ascii="Calibri" w:hAnsi="Calibri"/>
          <w:sz w:val="22"/>
          <w:szCs w:val="22"/>
        </w:rPr>
      </w:pPr>
      <w:r>
        <w:rPr>
          <w:rFonts w:cs="Calibri" w:cstheme="minorHAnsi"/>
          <w:sz w:val="22"/>
          <w:szCs w:val="22"/>
        </w:rPr>
        <w:t>Wykonawca odpowiada za wady w wykonaniu przedmiotu umowy również po okresie rękojmi, jeżeli Zamawiający zawiadomi Wykonawcę o wadzie przed upływem okresu rękojmi.</w:t>
      </w:r>
    </w:p>
    <w:p>
      <w:pPr>
        <w:pStyle w:val="ListParagraph"/>
        <w:numPr>
          <w:ilvl w:val="0"/>
          <w:numId w:val="6"/>
        </w:numPr>
        <w:spacing w:lineRule="auto" w:line="240" w:before="0" w:after="0"/>
        <w:ind w:left="284" w:hanging="284"/>
        <w:contextualSpacing/>
        <w:jc w:val="both"/>
        <w:rPr>
          <w:rFonts w:ascii="Calibri" w:hAnsi="Calibri"/>
          <w:sz w:val="22"/>
          <w:szCs w:val="22"/>
        </w:rPr>
      </w:pPr>
      <w:r>
        <w:rPr>
          <w:rFonts w:cs="Calibri" w:cstheme="minorHAnsi"/>
          <w:sz w:val="22"/>
          <w:szCs w:val="22"/>
        </w:rPr>
        <w:t>Jeżeli Wykonawca nie usunie wad w terminie 14 dni od daty wyznaczonej przez Zamawiającego na ich usunięcie, wady usunie Zamawiający, obciążając pełnymi kosztami ich usunięcia Wykonawcę, na co Wykonawca wyraża zgodę. W tym przypadku koszty usuwania wad będą pokrywane w pierwszej kolejności z zatrzymanej kwoty będącej zabezpieczeniem należytego wykonania umowy.</w:t>
      </w:r>
    </w:p>
    <w:p>
      <w:pPr>
        <w:pStyle w:val="ListParagraph"/>
        <w:numPr>
          <w:ilvl w:val="0"/>
          <w:numId w:val="6"/>
        </w:numPr>
        <w:spacing w:lineRule="auto" w:line="240" w:before="0" w:after="0"/>
        <w:ind w:left="284" w:hanging="284"/>
        <w:contextualSpacing/>
        <w:jc w:val="both"/>
        <w:rPr>
          <w:rFonts w:ascii="Calibri" w:hAnsi="Calibri"/>
          <w:sz w:val="22"/>
          <w:szCs w:val="22"/>
        </w:rPr>
      </w:pPr>
      <w:r>
        <w:rPr>
          <w:rFonts w:cs="Calibri" w:cstheme="minorHAnsi"/>
          <w:sz w:val="22"/>
          <w:szCs w:val="22"/>
        </w:rPr>
        <w:t>Okres gwarancji ulega wydłużeniu o czas potrzebny na usunięcie wad.</w:t>
      </w:r>
    </w:p>
    <w:p>
      <w:pPr>
        <w:pStyle w:val="ListParagraph"/>
        <w:numPr>
          <w:ilvl w:val="0"/>
          <w:numId w:val="6"/>
        </w:numPr>
        <w:spacing w:lineRule="auto" w:line="240" w:before="0" w:after="0"/>
        <w:ind w:left="284" w:hanging="284"/>
        <w:contextualSpacing/>
        <w:jc w:val="both"/>
        <w:rPr>
          <w:rFonts w:ascii="Calibri" w:hAnsi="Calibri"/>
          <w:sz w:val="22"/>
          <w:szCs w:val="22"/>
        </w:rPr>
      </w:pPr>
      <w:r>
        <w:rPr>
          <w:rFonts w:cs="Calibri" w:cstheme="minorHAnsi"/>
          <w:sz w:val="22"/>
          <w:szCs w:val="22"/>
        </w:rPr>
        <w:t>Zasady serwisowania:</w:t>
      </w:r>
    </w:p>
    <w:p>
      <w:pPr>
        <w:pStyle w:val="ListParagraph"/>
        <w:numPr>
          <w:ilvl w:val="0"/>
          <w:numId w:val="0"/>
        </w:numPr>
        <w:spacing w:lineRule="auto" w:line="240" w:before="0" w:after="0"/>
        <w:ind w:left="284" w:hanging="0"/>
        <w:contextualSpacing/>
        <w:jc w:val="both"/>
        <w:rPr>
          <w:rFonts w:ascii="Calibri" w:hAnsi="Calibri"/>
          <w:sz w:val="22"/>
          <w:szCs w:val="22"/>
        </w:rPr>
      </w:pPr>
      <w:r>
        <w:rPr>
          <w:rFonts w:cs="Calibri" w:cstheme="minorHAnsi"/>
          <w:sz w:val="22"/>
          <w:szCs w:val="22"/>
        </w:rPr>
        <w:t>1) wykonawca wskaże wyspecjalizowany serwis, który dokonywać będzie napraw awarii, usterek oraz przeglądów serwisowych lub sam będzie posiadał serwis urządzeń,</w:t>
      </w:r>
    </w:p>
    <w:p>
      <w:pPr>
        <w:pStyle w:val="ListParagraph"/>
        <w:numPr>
          <w:ilvl w:val="0"/>
          <w:numId w:val="0"/>
        </w:numPr>
        <w:spacing w:lineRule="auto" w:line="240" w:before="0" w:after="0"/>
        <w:ind w:left="284" w:hanging="0"/>
        <w:contextualSpacing/>
        <w:jc w:val="both"/>
        <w:rPr>
          <w:rFonts w:ascii="Calibri" w:hAnsi="Calibri"/>
          <w:sz w:val="22"/>
          <w:szCs w:val="22"/>
        </w:rPr>
      </w:pPr>
      <w:r>
        <w:rPr>
          <w:rFonts w:cs="Calibri" w:cstheme="minorHAnsi"/>
          <w:sz w:val="22"/>
          <w:szCs w:val="22"/>
        </w:rPr>
        <w:t>2) bezpłatne przeglądy serwisowe w okresie rękojmi na roboty budowlano-montażowe ,</w:t>
      </w:r>
    </w:p>
    <w:p>
      <w:pPr>
        <w:pStyle w:val="ListParagraph"/>
        <w:widowControl/>
        <w:numPr>
          <w:ilvl w:val="0"/>
          <w:numId w:val="0"/>
        </w:numPr>
        <w:bidi w:val="0"/>
        <w:spacing w:lineRule="auto" w:line="240" w:before="0" w:after="0"/>
        <w:ind w:left="283" w:right="0" w:hanging="0"/>
        <w:contextualSpacing/>
        <w:jc w:val="both"/>
        <w:rPr>
          <w:rFonts w:ascii="Calibri" w:hAnsi="Calibri"/>
          <w:sz w:val="22"/>
          <w:szCs w:val="22"/>
        </w:rPr>
      </w:pPr>
      <w:r>
        <w:rPr>
          <w:rFonts w:cs="Calibri" w:cstheme="minorHAnsi"/>
          <w:sz w:val="22"/>
          <w:szCs w:val="22"/>
        </w:rPr>
        <w:t>3) czas dojazdu serwisanta będzie nie dłuższy niż 72 godz. od powiadomienia serwisu od momentu zgłoszenia awarii w okresie gwarancji i po upływie okresu gwarancji,</w:t>
      </w:r>
    </w:p>
    <w:p>
      <w:pPr>
        <w:pStyle w:val="ListParagraph"/>
        <w:numPr>
          <w:ilvl w:val="0"/>
          <w:numId w:val="0"/>
        </w:numPr>
        <w:spacing w:lineRule="auto" w:line="240" w:before="0" w:after="0"/>
        <w:ind w:left="284" w:hanging="0"/>
        <w:contextualSpacing/>
        <w:jc w:val="both"/>
        <w:rPr>
          <w:rFonts w:ascii="Calibri" w:hAnsi="Calibri"/>
          <w:sz w:val="22"/>
          <w:szCs w:val="22"/>
        </w:rPr>
      </w:pPr>
      <w:r>
        <w:rPr>
          <w:rFonts w:cs="Calibri" w:cstheme="minorHAnsi"/>
          <w:sz w:val="22"/>
          <w:szCs w:val="22"/>
        </w:rPr>
        <w:t>4) do napraw gwarancyjnych Wykonawca jest zobowiązany użyć fabrycznie nowych elementów o parametrach nie gorszych niż elementy uszkodzone sprzed usterki – wszelkie koszty napraw i kosztów eksploatacyjnych w okresie rękojmi na roboty budowlano-montażowe są po stronie Wykonawcy.</w:t>
      </w:r>
    </w:p>
    <w:p>
      <w:pPr>
        <w:pStyle w:val="Normal"/>
        <w:spacing w:lineRule="auto" w:line="240" w:before="0" w:after="0"/>
        <w:jc w:val="center"/>
        <w:rPr>
          <w:rFonts w:ascii="Calibri" w:hAnsi="Calibri" w:cs="Calibri" w:cstheme="minorHAnsi"/>
          <w:b/>
          <w:bCs/>
          <w:sz w:val="22"/>
          <w:szCs w:val="22"/>
        </w:rPr>
      </w:pPr>
      <w:r>
        <w:rPr>
          <w:rFonts w:cs="Calibri" w:cstheme="minorHAnsi"/>
          <w:b/>
          <w:bCs/>
          <w:sz w:val="22"/>
          <w:szCs w:val="22"/>
        </w:rPr>
      </w:r>
    </w:p>
    <w:p>
      <w:pPr>
        <w:pStyle w:val="Normal"/>
        <w:spacing w:lineRule="auto" w:line="240" w:before="0" w:after="0"/>
        <w:jc w:val="center"/>
        <w:rPr>
          <w:rFonts w:ascii="Calibri" w:hAnsi="Calibri"/>
          <w:sz w:val="22"/>
          <w:szCs w:val="22"/>
        </w:rPr>
      </w:pPr>
      <w:r>
        <w:rPr>
          <w:rFonts w:cs="Calibri" w:cstheme="minorHAnsi"/>
          <w:b/>
          <w:bCs/>
          <w:sz w:val="22"/>
          <w:szCs w:val="22"/>
        </w:rPr>
        <w:t>§ 12. Zabezpieczenie należytego wykonania umowy</w:t>
      </w:r>
    </w:p>
    <w:p>
      <w:pPr>
        <w:pStyle w:val="ListParagraph"/>
        <w:numPr>
          <w:ilvl w:val="0"/>
          <w:numId w:val="14"/>
        </w:numPr>
        <w:spacing w:lineRule="auto" w:line="240" w:before="0" w:after="0"/>
        <w:ind w:left="284" w:hanging="284"/>
        <w:contextualSpacing/>
        <w:jc w:val="both"/>
        <w:rPr>
          <w:rFonts w:ascii="Calibri" w:hAnsi="Calibri"/>
          <w:sz w:val="22"/>
          <w:szCs w:val="22"/>
        </w:rPr>
      </w:pPr>
      <w:r>
        <w:rPr>
          <w:rFonts w:cs="Calibri" w:cstheme="minorHAnsi"/>
          <w:sz w:val="22"/>
          <w:szCs w:val="22"/>
        </w:rPr>
        <w:t xml:space="preserve">Wykonawca wniósł zabezpieczenie należytego wykonania umowy </w:t>
        <w:br/>
        <w:t xml:space="preserve">w formie………………..……………………… w wysokości </w:t>
      </w:r>
      <w:r>
        <w:rPr>
          <w:rFonts w:cs="Calibri" w:cstheme="minorHAnsi"/>
          <w:b/>
          <w:sz w:val="22"/>
          <w:szCs w:val="22"/>
        </w:rPr>
        <w:t xml:space="preserve">5% </w:t>
      </w:r>
      <w:r>
        <w:rPr>
          <w:rFonts w:cs="Calibri" w:cstheme="minorHAnsi"/>
          <w:sz w:val="22"/>
          <w:szCs w:val="22"/>
        </w:rPr>
        <w:t>wynagrodzenia, o którym mowa w § 5 ust. 1 co stanowi kwotę………………………</w:t>
      </w:r>
      <w:r>
        <w:rPr>
          <w:rFonts w:cs="Calibri" w:cstheme="minorHAnsi"/>
          <w:spacing w:val="-6"/>
          <w:sz w:val="22"/>
          <w:szCs w:val="22"/>
        </w:rPr>
        <w:t xml:space="preserve"> </w:t>
      </w:r>
      <w:r>
        <w:rPr>
          <w:rFonts w:cs="Calibri" w:cstheme="minorHAnsi"/>
          <w:sz w:val="22"/>
          <w:szCs w:val="22"/>
        </w:rPr>
        <w:t>(słownie………………………………………………………………………………  …..)</w:t>
      </w:r>
    </w:p>
    <w:p>
      <w:pPr>
        <w:pStyle w:val="ListParagraph"/>
        <w:numPr>
          <w:ilvl w:val="0"/>
          <w:numId w:val="14"/>
        </w:numPr>
        <w:spacing w:lineRule="auto" w:line="240" w:before="0" w:after="0"/>
        <w:ind w:left="284" w:hanging="284"/>
        <w:contextualSpacing/>
        <w:jc w:val="both"/>
        <w:rPr>
          <w:rFonts w:ascii="Calibri" w:hAnsi="Calibri"/>
          <w:sz w:val="22"/>
          <w:szCs w:val="22"/>
        </w:rPr>
      </w:pPr>
      <w:r>
        <w:rPr>
          <w:rFonts w:cs="Calibri" w:cstheme="minorHAnsi"/>
          <w:sz w:val="22"/>
          <w:szCs w:val="22"/>
        </w:rPr>
        <w:t>Kwota pozostawiona na zabezpieczenie roszczeń z tytułu rękojmi za wady i gwarancji przedmiotu umowy będzie wynosiła 30% wysokości</w:t>
      </w:r>
      <w:r>
        <w:rPr>
          <w:rFonts w:cs="Calibri" w:cstheme="minorHAnsi"/>
          <w:spacing w:val="-6"/>
          <w:sz w:val="22"/>
          <w:szCs w:val="22"/>
        </w:rPr>
        <w:t xml:space="preserve"> </w:t>
      </w:r>
      <w:r>
        <w:rPr>
          <w:rFonts w:cs="Calibri" w:cstheme="minorHAnsi"/>
          <w:sz w:val="22"/>
          <w:szCs w:val="22"/>
        </w:rPr>
        <w:t>zabezpieczenia.</w:t>
      </w:r>
    </w:p>
    <w:p>
      <w:pPr>
        <w:pStyle w:val="ListParagraph"/>
        <w:numPr>
          <w:ilvl w:val="0"/>
          <w:numId w:val="14"/>
        </w:numPr>
        <w:spacing w:lineRule="auto" w:line="240" w:before="0" w:after="0"/>
        <w:ind w:left="284" w:hanging="284"/>
        <w:contextualSpacing/>
        <w:jc w:val="both"/>
        <w:rPr>
          <w:rFonts w:ascii="Calibri" w:hAnsi="Calibri"/>
          <w:sz w:val="22"/>
          <w:szCs w:val="22"/>
        </w:rPr>
      </w:pPr>
      <w:r>
        <w:rPr>
          <w:rFonts w:cs="Calibri" w:cstheme="minorHAnsi"/>
          <w:sz w:val="22"/>
          <w:szCs w:val="22"/>
        </w:rPr>
        <w:t>Cała kwota zabezpieczenia obejmuje okres od dnia podpisania umowy do dnia zakończenia realizacji przedmiotu umowy – zaś 30 % wniesionego zabezpieczenia należytego wykonania umowy</w:t>
      </w:r>
      <w:r>
        <w:rPr>
          <w:rFonts w:cs="Calibri" w:cstheme="minorHAnsi"/>
          <w:spacing w:val="-10"/>
          <w:sz w:val="22"/>
          <w:szCs w:val="22"/>
        </w:rPr>
        <w:t xml:space="preserve"> </w:t>
      </w:r>
      <w:r>
        <w:rPr>
          <w:rFonts w:cs="Calibri" w:cstheme="minorHAnsi"/>
          <w:sz w:val="22"/>
          <w:szCs w:val="22"/>
        </w:rPr>
        <w:t>obejmuje</w:t>
      </w:r>
      <w:r>
        <w:rPr>
          <w:rFonts w:cs="Calibri" w:cstheme="minorHAnsi"/>
          <w:spacing w:val="-9"/>
          <w:sz w:val="22"/>
          <w:szCs w:val="22"/>
        </w:rPr>
        <w:t xml:space="preserve"> </w:t>
      </w:r>
      <w:r>
        <w:rPr>
          <w:rFonts w:cs="Calibri" w:cstheme="minorHAnsi"/>
          <w:sz w:val="22"/>
          <w:szCs w:val="22"/>
        </w:rPr>
        <w:t>okres</w:t>
      </w:r>
      <w:r>
        <w:rPr>
          <w:rFonts w:cs="Calibri" w:cstheme="minorHAnsi"/>
          <w:spacing w:val="-9"/>
          <w:sz w:val="22"/>
          <w:szCs w:val="22"/>
        </w:rPr>
        <w:t xml:space="preserve"> </w:t>
      </w:r>
      <w:r>
        <w:rPr>
          <w:rFonts w:cs="Calibri" w:cstheme="minorHAnsi"/>
          <w:sz w:val="22"/>
          <w:szCs w:val="22"/>
        </w:rPr>
        <w:t>od</w:t>
      </w:r>
      <w:r>
        <w:rPr>
          <w:rFonts w:cs="Calibri" w:cstheme="minorHAnsi"/>
          <w:spacing w:val="-9"/>
          <w:sz w:val="22"/>
          <w:szCs w:val="22"/>
        </w:rPr>
        <w:t xml:space="preserve"> </w:t>
      </w:r>
      <w:r>
        <w:rPr>
          <w:rFonts w:cs="Calibri" w:cstheme="minorHAnsi"/>
          <w:sz w:val="22"/>
          <w:szCs w:val="22"/>
        </w:rPr>
        <w:t>dnia</w:t>
      </w:r>
      <w:r>
        <w:rPr>
          <w:rFonts w:cs="Calibri" w:cstheme="minorHAnsi"/>
          <w:spacing w:val="-9"/>
          <w:sz w:val="22"/>
          <w:szCs w:val="22"/>
        </w:rPr>
        <w:t xml:space="preserve"> </w:t>
      </w:r>
      <w:r>
        <w:rPr>
          <w:rFonts w:cs="Calibri" w:cstheme="minorHAnsi"/>
          <w:sz w:val="22"/>
          <w:szCs w:val="22"/>
        </w:rPr>
        <w:t>protokolarnego</w:t>
      </w:r>
      <w:r>
        <w:rPr>
          <w:rFonts w:cs="Calibri" w:cstheme="minorHAnsi"/>
          <w:spacing w:val="-9"/>
          <w:sz w:val="22"/>
          <w:szCs w:val="22"/>
        </w:rPr>
        <w:t xml:space="preserve"> </w:t>
      </w:r>
      <w:r>
        <w:rPr>
          <w:rFonts w:cs="Calibri" w:cstheme="minorHAnsi"/>
          <w:sz w:val="22"/>
          <w:szCs w:val="22"/>
        </w:rPr>
        <w:t>odbioru</w:t>
      </w:r>
      <w:r>
        <w:rPr>
          <w:rFonts w:cs="Calibri" w:cstheme="minorHAnsi"/>
          <w:spacing w:val="-9"/>
          <w:sz w:val="22"/>
          <w:szCs w:val="22"/>
        </w:rPr>
        <w:t xml:space="preserve"> </w:t>
      </w:r>
      <w:r>
        <w:rPr>
          <w:rFonts w:cs="Calibri" w:cstheme="minorHAnsi"/>
          <w:sz w:val="22"/>
          <w:szCs w:val="22"/>
        </w:rPr>
        <w:t>przedmiotu</w:t>
      </w:r>
      <w:r>
        <w:rPr>
          <w:rFonts w:cs="Calibri" w:cstheme="minorHAnsi"/>
          <w:spacing w:val="-9"/>
          <w:sz w:val="22"/>
          <w:szCs w:val="22"/>
        </w:rPr>
        <w:t xml:space="preserve"> </w:t>
      </w:r>
      <w:r>
        <w:rPr>
          <w:rFonts w:cs="Calibri" w:cstheme="minorHAnsi"/>
          <w:sz w:val="22"/>
          <w:szCs w:val="22"/>
        </w:rPr>
        <w:t>umowy</w:t>
      </w:r>
      <w:r>
        <w:rPr>
          <w:rFonts w:cs="Calibri" w:cstheme="minorHAnsi"/>
          <w:spacing w:val="-9"/>
          <w:sz w:val="22"/>
          <w:szCs w:val="22"/>
        </w:rPr>
        <w:t xml:space="preserve"> </w:t>
      </w:r>
      <w:r>
        <w:rPr>
          <w:rFonts w:cs="Calibri" w:cstheme="minorHAnsi"/>
          <w:sz w:val="22"/>
          <w:szCs w:val="22"/>
        </w:rPr>
        <w:t>do</w:t>
      </w:r>
      <w:r>
        <w:rPr>
          <w:rFonts w:cs="Calibri" w:cstheme="minorHAnsi"/>
          <w:spacing w:val="-9"/>
          <w:sz w:val="22"/>
          <w:szCs w:val="22"/>
        </w:rPr>
        <w:t xml:space="preserve"> </w:t>
      </w:r>
      <w:r>
        <w:rPr>
          <w:rFonts w:cs="Calibri" w:cstheme="minorHAnsi"/>
          <w:sz w:val="22"/>
          <w:szCs w:val="22"/>
        </w:rPr>
        <w:t>upływu</w:t>
      </w:r>
      <w:r>
        <w:rPr>
          <w:rFonts w:cs="Calibri" w:cstheme="minorHAnsi"/>
          <w:spacing w:val="-9"/>
          <w:sz w:val="22"/>
          <w:szCs w:val="22"/>
        </w:rPr>
        <w:t xml:space="preserve"> </w:t>
      </w:r>
      <w:r>
        <w:rPr>
          <w:rFonts w:cs="Calibri" w:cstheme="minorHAnsi"/>
          <w:sz w:val="22"/>
          <w:szCs w:val="22"/>
        </w:rPr>
        <w:t>okresu rękojmi za wady i gwarancji, z zastrzeżeniem zapisu ust.</w:t>
      </w:r>
      <w:r>
        <w:rPr>
          <w:rFonts w:cs="Calibri" w:cstheme="minorHAnsi"/>
          <w:spacing w:val="-3"/>
          <w:sz w:val="22"/>
          <w:szCs w:val="22"/>
        </w:rPr>
        <w:t xml:space="preserve"> </w:t>
      </w:r>
      <w:r>
        <w:rPr>
          <w:rFonts w:cs="Calibri" w:cstheme="minorHAnsi"/>
          <w:sz w:val="22"/>
          <w:szCs w:val="22"/>
        </w:rPr>
        <w:t>4.</w:t>
      </w:r>
    </w:p>
    <w:p>
      <w:pPr>
        <w:pStyle w:val="ListParagraph"/>
        <w:numPr>
          <w:ilvl w:val="0"/>
          <w:numId w:val="14"/>
        </w:numPr>
        <w:spacing w:lineRule="auto" w:line="240" w:before="0" w:after="0"/>
        <w:ind w:left="284" w:hanging="284"/>
        <w:contextualSpacing/>
        <w:jc w:val="both"/>
        <w:rPr>
          <w:rFonts w:ascii="Calibri" w:hAnsi="Calibri"/>
          <w:sz w:val="22"/>
          <w:szCs w:val="22"/>
        </w:rPr>
      </w:pPr>
      <w:r>
        <w:rPr>
          <w:rFonts w:cs="Calibri" w:cstheme="minorHAnsi"/>
          <w:sz w:val="22"/>
          <w:szCs w:val="22"/>
        </w:rPr>
        <w:t>W przypadku przesunięcia terminu zakończenia realizacji przedmiotu umowy, jeśli Wykonawca,</w:t>
      </w:r>
      <w:r>
        <w:rPr>
          <w:rFonts w:cs="Calibri" w:cstheme="minorHAnsi"/>
          <w:spacing w:val="44"/>
          <w:sz w:val="22"/>
          <w:szCs w:val="22"/>
        </w:rPr>
        <w:t xml:space="preserve"> </w:t>
      </w:r>
      <w:r>
        <w:rPr>
          <w:rFonts w:cs="Calibri" w:cstheme="minorHAnsi"/>
          <w:sz w:val="22"/>
          <w:szCs w:val="22"/>
        </w:rPr>
        <w:t>wniósł</w:t>
      </w:r>
      <w:r>
        <w:rPr>
          <w:rFonts w:cs="Calibri" w:cstheme="minorHAnsi"/>
          <w:spacing w:val="45"/>
          <w:sz w:val="22"/>
          <w:szCs w:val="22"/>
        </w:rPr>
        <w:t xml:space="preserve"> </w:t>
      </w:r>
      <w:r>
        <w:rPr>
          <w:rFonts w:cs="Calibri" w:cstheme="minorHAnsi"/>
          <w:sz w:val="22"/>
          <w:szCs w:val="22"/>
        </w:rPr>
        <w:t>zabezpieczenie</w:t>
      </w:r>
      <w:r>
        <w:rPr>
          <w:rFonts w:cs="Calibri" w:cstheme="minorHAnsi"/>
          <w:spacing w:val="44"/>
          <w:sz w:val="22"/>
          <w:szCs w:val="22"/>
        </w:rPr>
        <w:t xml:space="preserve"> </w:t>
      </w:r>
      <w:r>
        <w:rPr>
          <w:rFonts w:cs="Calibri" w:cstheme="minorHAnsi"/>
          <w:sz w:val="22"/>
          <w:szCs w:val="22"/>
        </w:rPr>
        <w:t>w</w:t>
      </w:r>
      <w:r>
        <w:rPr>
          <w:rFonts w:cs="Calibri" w:cstheme="minorHAnsi"/>
          <w:spacing w:val="44"/>
          <w:sz w:val="22"/>
          <w:szCs w:val="22"/>
        </w:rPr>
        <w:t xml:space="preserve"> </w:t>
      </w:r>
      <w:r>
        <w:rPr>
          <w:rFonts w:cs="Calibri" w:cstheme="minorHAnsi"/>
          <w:sz w:val="22"/>
          <w:szCs w:val="22"/>
        </w:rPr>
        <w:t>formie</w:t>
      </w:r>
      <w:r>
        <w:rPr>
          <w:rFonts w:cs="Calibri" w:cstheme="minorHAnsi"/>
          <w:spacing w:val="44"/>
          <w:sz w:val="22"/>
          <w:szCs w:val="22"/>
        </w:rPr>
        <w:t xml:space="preserve"> </w:t>
      </w:r>
      <w:r>
        <w:rPr>
          <w:rFonts w:cs="Calibri" w:cstheme="minorHAnsi"/>
          <w:sz w:val="22"/>
          <w:szCs w:val="22"/>
        </w:rPr>
        <w:t>gwarancji</w:t>
      </w:r>
      <w:r>
        <w:rPr>
          <w:rFonts w:cs="Calibri" w:cstheme="minorHAnsi"/>
          <w:spacing w:val="45"/>
          <w:sz w:val="22"/>
          <w:szCs w:val="22"/>
        </w:rPr>
        <w:t xml:space="preserve"> </w:t>
      </w:r>
      <w:r>
        <w:rPr>
          <w:rFonts w:cs="Calibri" w:cstheme="minorHAnsi"/>
          <w:sz w:val="22"/>
          <w:szCs w:val="22"/>
        </w:rPr>
        <w:t>bankowej</w:t>
      </w:r>
      <w:r>
        <w:rPr>
          <w:rFonts w:cs="Calibri" w:cstheme="minorHAnsi"/>
          <w:spacing w:val="45"/>
          <w:sz w:val="22"/>
          <w:szCs w:val="22"/>
        </w:rPr>
        <w:t xml:space="preserve"> </w:t>
      </w:r>
      <w:r>
        <w:rPr>
          <w:rFonts w:cs="Calibri" w:cstheme="minorHAnsi"/>
          <w:sz w:val="22"/>
          <w:szCs w:val="22"/>
        </w:rPr>
        <w:t>lub</w:t>
      </w:r>
      <w:r>
        <w:rPr>
          <w:rFonts w:cs="Calibri" w:cstheme="minorHAnsi"/>
          <w:spacing w:val="45"/>
          <w:sz w:val="22"/>
          <w:szCs w:val="22"/>
        </w:rPr>
        <w:t xml:space="preserve"> </w:t>
      </w:r>
      <w:r>
        <w:rPr>
          <w:rFonts w:cs="Calibri" w:cstheme="minorHAnsi"/>
          <w:sz w:val="22"/>
          <w:szCs w:val="22"/>
        </w:rPr>
        <w:t>ubezpieczeniowej, zobowiązany</w:t>
      </w:r>
      <w:r>
        <w:rPr>
          <w:rFonts w:cs="Calibri" w:cstheme="minorHAnsi"/>
          <w:spacing w:val="-7"/>
          <w:sz w:val="22"/>
          <w:szCs w:val="22"/>
        </w:rPr>
        <w:t xml:space="preserve"> </w:t>
      </w:r>
      <w:r>
        <w:rPr>
          <w:rFonts w:cs="Calibri" w:cstheme="minorHAnsi"/>
          <w:sz w:val="22"/>
          <w:szCs w:val="22"/>
        </w:rPr>
        <w:t>jest</w:t>
      </w:r>
      <w:r>
        <w:rPr>
          <w:rFonts w:cs="Calibri" w:cstheme="minorHAnsi"/>
          <w:spacing w:val="-7"/>
          <w:sz w:val="22"/>
          <w:szCs w:val="22"/>
        </w:rPr>
        <w:t xml:space="preserve"> </w:t>
      </w:r>
      <w:r>
        <w:rPr>
          <w:rFonts w:cs="Calibri" w:cstheme="minorHAnsi"/>
          <w:sz w:val="22"/>
          <w:szCs w:val="22"/>
        </w:rPr>
        <w:t>do</w:t>
      </w:r>
      <w:r>
        <w:rPr>
          <w:rFonts w:cs="Calibri" w:cstheme="minorHAnsi"/>
          <w:spacing w:val="-7"/>
          <w:sz w:val="22"/>
          <w:szCs w:val="22"/>
        </w:rPr>
        <w:t xml:space="preserve"> </w:t>
      </w:r>
      <w:r>
        <w:rPr>
          <w:rFonts w:cs="Calibri" w:cstheme="minorHAnsi"/>
          <w:sz w:val="22"/>
          <w:szCs w:val="22"/>
        </w:rPr>
        <w:t>wniesienia</w:t>
      </w:r>
      <w:r>
        <w:rPr>
          <w:rFonts w:cs="Calibri" w:cstheme="minorHAnsi"/>
          <w:spacing w:val="-8"/>
          <w:sz w:val="22"/>
          <w:szCs w:val="22"/>
        </w:rPr>
        <w:t xml:space="preserve"> </w:t>
      </w:r>
      <w:r>
        <w:rPr>
          <w:rFonts w:cs="Calibri" w:cstheme="minorHAnsi"/>
          <w:sz w:val="22"/>
          <w:szCs w:val="22"/>
        </w:rPr>
        <w:t>zabezpieczenia</w:t>
      </w:r>
      <w:r>
        <w:rPr>
          <w:rFonts w:cs="Calibri" w:cstheme="minorHAnsi"/>
          <w:spacing w:val="-8"/>
          <w:sz w:val="22"/>
          <w:szCs w:val="22"/>
        </w:rPr>
        <w:t xml:space="preserve"> </w:t>
      </w:r>
      <w:r>
        <w:rPr>
          <w:rFonts w:cs="Calibri" w:cstheme="minorHAnsi"/>
          <w:sz w:val="22"/>
          <w:szCs w:val="22"/>
        </w:rPr>
        <w:t>na</w:t>
      </w:r>
      <w:r>
        <w:rPr>
          <w:rFonts w:cs="Calibri" w:cstheme="minorHAnsi"/>
          <w:spacing w:val="-6"/>
          <w:sz w:val="22"/>
          <w:szCs w:val="22"/>
        </w:rPr>
        <w:t xml:space="preserve"> </w:t>
      </w:r>
      <w:r>
        <w:rPr>
          <w:rFonts w:cs="Calibri" w:cstheme="minorHAnsi"/>
          <w:sz w:val="22"/>
          <w:szCs w:val="22"/>
        </w:rPr>
        <w:t>przedłużony</w:t>
      </w:r>
      <w:r>
        <w:rPr>
          <w:rFonts w:cs="Calibri" w:cstheme="minorHAnsi"/>
          <w:spacing w:val="-8"/>
          <w:sz w:val="22"/>
          <w:szCs w:val="22"/>
        </w:rPr>
        <w:t xml:space="preserve"> </w:t>
      </w:r>
      <w:r>
        <w:rPr>
          <w:rFonts w:cs="Calibri" w:cstheme="minorHAnsi"/>
          <w:sz w:val="22"/>
          <w:szCs w:val="22"/>
        </w:rPr>
        <w:t>okres</w:t>
      </w:r>
      <w:r>
        <w:rPr>
          <w:rFonts w:cs="Calibri" w:cstheme="minorHAnsi"/>
          <w:spacing w:val="-7"/>
          <w:sz w:val="22"/>
          <w:szCs w:val="22"/>
        </w:rPr>
        <w:t xml:space="preserve"> </w:t>
      </w:r>
      <w:r>
        <w:rPr>
          <w:rFonts w:cs="Calibri" w:cstheme="minorHAnsi"/>
          <w:sz w:val="22"/>
          <w:szCs w:val="22"/>
        </w:rPr>
        <w:t>wykonania</w:t>
      </w:r>
      <w:r>
        <w:rPr>
          <w:rFonts w:cs="Calibri" w:cstheme="minorHAnsi"/>
          <w:spacing w:val="-8"/>
          <w:sz w:val="22"/>
          <w:szCs w:val="22"/>
        </w:rPr>
        <w:t xml:space="preserve"> </w:t>
      </w:r>
      <w:r>
        <w:rPr>
          <w:rFonts w:cs="Calibri" w:cstheme="minorHAnsi"/>
          <w:sz w:val="22"/>
          <w:szCs w:val="22"/>
        </w:rPr>
        <w:t>umowy</w:t>
      </w:r>
      <w:r>
        <w:rPr>
          <w:rFonts w:cs="Calibri" w:cstheme="minorHAnsi"/>
          <w:spacing w:val="-6"/>
          <w:sz w:val="22"/>
          <w:szCs w:val="22"/>
        </w:rPr>
        <w:t xml:space="preserve"> </w:t>
      </w:r>
      <w:r>
        <w:rPr>
          <w:rFonts w:cs="Calibri" w:cstheme="minorHAnsi"/>
          <w:sz w:val="22"/>
          <w:szCs w:val="22"/>
        </w:rPr>
        <w:t>oraz 30% zabezpieczenia na okres rękojmi i gwarancji za wady najpóźniej w dniu podpisania aneksu przedłużającego termin realizacji</w:t>
      </w:r>
      <w:r>
        <w:rPr>
          <w:rFonts w:cs="Calibri" w:cstheme="minorHAnsi"/>
          <w:spacing w:val="-1"/>
          <w:sz w:val="22"/>
          <w:szCs w:val="22"/>
        </w:rPr>
        <w:t xml:space="preserve"> </w:t>
      </w:r>
      <w:r>
        <w:rPr>
          <w:rFonts w:cs="Calibri" w:cstheme="minorHAnsi"/>
          <w:sz w:val="22"/>
          <w:szCs w:val="22"/>
        </w:rPr>
        <w:t>umowy.</w:t>
      </w:r>
    </w:p>
    <w:p>
      <w:pPr>
        <w:pStyle w:val="ListParagraph"/>
        <w:numPr>
          <w:ilvl w:val="0"/>
          <w:numId w:val="14"/>
        </w:numPr>
        <w:spacing w:lineRule="auto" w:line="240" w:before="0" w:after="0"/>
        <w:ind w:left="284" w:hanging="284"/>
        <w:contextualSpacing/>
        <w:jc w:val="both"/>
        <w:rPr>
          <w:rFonts w:ascii="Calibri" w:hAnsi="Calibri"/>
          <w:sz w:val="22"/>
          <w:szCs w:val="22"/>
        </w:rPr>
      </w:pPr>
      <w:r>
        <w:rPr>
          <w:rFonts w:cs="Calibri" w:cstheme="minorHAnsi"/>
          <w:sz w:val="22"/>
          <w:szCs w:val="22"/>
        </w:rPr>
        <w:t>W przypadku nienależytego wykonania przedmiotu umowy lub nieusunięcia wad, zabezpieczenie wraz z powstałymi odsetkami staje się własnością Zamawiającego i będzie wykorzystane do zgodnego z umową wykonania robót i do pokrycia roszczeń z tytułu rękojmi lub gwarancji za wady oraz zastrzeżonych w umowie kar</w:t>
      </w:r>
      <w:r>
        <w:rPr>
          <w:rFonts w:cs="Calibri" w:cstheme="minorHAnsi"/>
          <w:spacing w:val="-8"/>
          <w:sz w:val="22"/>
          <w:szCs w:val="22"/>
        </w:rPr>
        <w:t xml:space="preserve"> </w:t>
      </w:r>
      <w:r>
        <w:rPr>
          <w:rFonts w:cs="Calibri" w:cstheme="minorHAnsi"/>
          <w:sz w:val="22"/>
          <w:szCs w:val="22"/>
        </w:rPr>
        <w:t>umownych.</w:t>
      </w:r>
    </w:p>
    <w:p>
      <w:pPr>
        <w:pStyle w:val="ListParagraph"/>
        <w:numPr>
          <w:ilvl w:val="0"/>
          <w:numId w:val="14"/>
        </w:numPr>
        <w:spacing w:lineRule="auto" w:line="240" w:before="0" w:after="0"/>
        <w:ind w:left="284" w:hanging="284"/>
        <w:contextualSpacing/>
        <w:jc w:val="both"/>
        <w:rPr>
          <w:rFonts w:ascii="Calibri" w:hAnsi="Calibri"/>
          <w:sz w:val="22"/>
          <w:szCs w:val="22"/>
        </w:rPr>
      </w:pPr>
      <w:r>
        <w:rPr>
          <w:rFonts w:cs="Calibri" w:cstheme="minorHAnsi"/>
          <w:sz w:val="22"/>
          <w:szCs w:val="22"/>
        </w:rPr>
        <w:t>Zabezpieczenie należytego wykonania umowy, o którym mowa w ust. 1 zostanie zwrócone na wniosek Wykonawcy w następujący sposób:</w:t>
      </w:r>
    </w:p>
    <w:p>
      <w:pPr>
        <w:pStyle w:val="ListParagraph"/>
        <w:widowControl w:val="false"/>
        <w:numPr>
          <w:ilvl w:val="0"/>
          <w:numId w:val="15"/>
        </w:numPr>
        <w:tabs>
          <w:tab w:val="left" w:pos="709" w:leader="none"/>
          <w:tab w:val="left" w:pos="6237" w:leader="none"/>
        </w:tabs>
        <w:spacing w:lineRule="auto" w:line="240" w:before="0" w:after="0"/>
        <w:ind w:left="567" w:hanging="283"/>
        <w:contextualSpacing w:val="false"/>
        <w:jc w:val="both"/>
        <w:rPr>
          <w:rFonts w:ascii="Calibri" w:hAnsi="Calibri"/>
          <w:sz w:val="22"/>
          <w:szCs w:val="22"/>
        </w:rPr>
      </w:pPr>
      <w:r>
        <w:rPr>
          <w:rFonts w:cs="Calibri" w:cstheme="minorHAnsi"/>
          <w:sz w:val="22"/>
          <w:szCs w:val="22"/>
        </w:rPr>
        <w:t xml:space="preserve">część zabezpieczenia gwarantująca zgodne z  umową wykonanie zadania w terminie </w:t>
        <w:br/>
        <w:t>30 dni od daty zakończenia robót i ich odbiorze,</w:t>
      </w:r>
    </w:p>
    <w:p>
      <w:pPr>
        <w:pStyle w:val="ListParagraph"/>
        <w:widowControl w:val="false"/>
        <w:numPr>
          <w:ilvl w:val="0"/>
          <w:numId w:val="15"/>
        </w:numPr>
        <w:tabs>
          <w:tab w:val="left" w:pos="709" w:leader="none"/>
          <w:tab w:val="left" w:pos="6237" w:leader="none"/>
        </w:tabs>
        <w:spacing w:lineRule="auto" w:line="240" w:before="0" w:after="0"/>
        <w:ind w:left="567" w:hanging="283"/>
        <w:contextualSpacing w:val="false"/>
        <w:jc w:val="both"/>
        <w:rPr>
          <w:rFonts w:ascii="Calibri" w:hAnsi="Calibri"/>
          <w:sz w:val="22"/>
          <w:szCs w:val="22"/>
        </w:rPr>
      </w:pPr>
      <w:r>
        <w:rPr>
          <w:rFonts w:cs="Calibri" w:cstheme="minorHAnsi"/>
          <w:sz w:val="22"/>
          <w:szCs w:val="22"/>
        </w:rPr>
        <w:t>część zabezpieczenia przeznaczona na roszczenia z tytułu gwarancji w terminie 15 dni po upływie okresu gwarancji.</w:t>
      </w:r>
    </w:p>
    <w:p>
      <w:pPr>
        <w:pStyle w:val="ListParagraph"/>
        <w:widowControl w:val="false"/>
        <w:tabs>
          <w:tab w:val="clear" w:pos="709"/>
          <w:tab w:val="left" w:pos="284" w:leader="none"/>
        </w:tabs>
        <w:spacing w:lineRule="auto" w:line="240" w:before="0" w:after="0"/>
        <w:ind w:left="284" w:hanging="0"/>
        <w:contextualSpacing w:val="false"/>
        <w:jc w:val="both"/>
        <w:rPr>
          <w:rFonts w:ascii="Calibri" w:hAnsi="Calibri"/>
          <w:sz w:val="22"/>
          <w:szCs w:val="22"/>
        </w:rPr>
      </w:pPr>
      <w:r>
        <w:rPr>
          <w:rFonts w:cs="Calibri" w:cstheme="minorHAnsi"/>
          <w:sz w:val="22"/>
          <w:szCs w:val="22"/>
        </w:rPr>
        <w:t xml:space="preserve"> </w:t>
      </w:r>
    </w:p>
    <w:p>
      <w:pPr>
        <w:pStyle w:val="Normal"/>
        <w:spacing w:lineRule="auto" w:line="240" w:before="0" w:after="0"/>
        <w:jc w:val="center"/>
        <w:rPr>
          <w:rFonts w:ascii="Calibri" w:hAnsi="Calibri" w:cs="Calibri" w:cstheme="minorHAnsi"/>
          <w:b/>
          <w:bCs/>
          <w:sz w:val="22"/>
          <w:szCs w:val="22"/>
        </w:rPr>
      </w:pPr>
      <w:r>
        <w:rPr>
          <w:rFonts w:cs="Calibri" w:cstheme="minorHAnsi"/>
          <w:b/>
          <w:bCs/>
          <w:sz w:val="22"/>
          <w:szCs w:val="22"/>
        </w:rPr>
      </w:r>
    </w:p>
    <w:p>
      <w:pPr>
        <w:pStyle w:val="Normal"/>
        <w:spacing w:lineRule="auto" w:line="240" w:before="0" w:after="0"/>
        <w:jc w:val="center"/>
        <w:rPr>
          <w:rFonts w:ascii="Calibri" w:hAnsi="Calibri"/>
          <w:sz w:val="22"/>
          <w:szCs w:val="22"/>
        </w:rPr>
      </w:pPr>
      <w:r>
        <w:rPr>
          <w:rFonts w:cs="Calibri" w:cstheme="minorHAnsi"/>
          <w:b/>
          <w:bCs/>
          <w:sz w:val="22"/>
          <w:szCs w:val="22"/>
        </w:rPr>
        <w:t>§ 13. Kary umowne</w:t>
      </w:r>
    </w:p>
    <w:p>
      <w:pPr>
        <w:pStyle w:val="PlainText"/>
        <w:numPr>
          <w:ilvl w:val="0"/>
          <w:numId w:val="175"/>
        </w:numPr>
        <w:spacing w:lineRule="auto" w:line="240"/>
        <w:ind w:left="284" w:hanging="284"/>
        <w:jc w:val="both"/>
        <w:rPr>
          <w:rFonts w:ascii="Calibri" w:hAnsi="Calibri"/>
          <w:sz w:val="22"/>
          <w:szCs w:val="22"/>
        </w:rPr>
      </w:pPr>
      <w:r>
        <w:rPr>
          <w:rFonts w:cs="Calibri" w:ascii="Calibri" w:hAnsi="Calibri" w:asciiTheme="minorHAnsi" w:cstheme="minorHAnsi" w:hAnsiTheme="minorHAnsi"/>
          <w:sz w:val="22"/>
          <w:szCs w:val="22"/>
        </w:rPr>
        <w:t xml:space="preserve">Zamawiający zapłaci kary umowne w przypadku zwłoki w odbiorze przedmiotu umowy </w:t>
        <w:br/>
        <w:t>w przypadku bezusterkowego wykonania w wysokości 0,2% wynagrodzenia umownego brutto za każdy dzień zwłoki.</w:t>
      </w:r>
    </w:p>
    <w:p>
      <w:pPr>
        <w:pStyle w:val="PlainText"/>
        <w:numPr>
          <w:ilvl w:val="0"/>
          <w:numId w:val="176"/>
        </w:numPr>
        <w:spacing w:lineRule="auto" w:line="240"/>
        <w:ind w:left="284" w:hanging="284"/>
        <w:jc w:val="both"/>
        <w:rPr>
          <w:rFonts w:ascii="Calibri" w:hAnsi="Calibri"/>
          <w:sz w:val="22"/>
          <w:szCs w:val="22"/>
        </w:rPr>
      </w:pPr>
      <w:r>
        <w:rPr>
          <w:rFonts w:cs="Calibri" w:ascii="Calibri" w:hAnsi="Calibri" w:asciiTheme="minorHAnsi" w:cstheme="minorHAnsi" w:hAnsiTheme="minorHAnsi"/>
          <w:sz w:val="22"/>
          <w:szCs w:val="22"/>
        </w:rPr>
        <w:t>Wykonawca zapłaci kary umowne w przypadku:</w:t>
      </w:r>
    </w:p>
    <w:p>
      <w:pPr>
        <w:pStyle w:val="ListParagraph"/>
        <w:widowControl w:val="false"/>
        <w:numPr>
          <w:ilvl w:val="0"/>
          <w:numId w:val="177"/>
        </w:numPr>
        <w:tabs>
          <w:tab w:val="clear" w:pos="709"/>
          <w:tab w:val="left" w:pos="567" w:leader="none"/>
          <w:tab w:val="left" w:pos="6237" w:leader="none"/>
        </w:tabs>
        <w:spacing w:lineRule="auto" w:line="240" w:before="0" w:after="0"/>
        <w:ind w:left="567" w:hanging="283"/>
        <w:contextualSpacing/>
        <w:jc w:val="both"/>
        <w:rPr>
          <w:rFonts w:ascii="Calibri" w:hAnsi="Calibri"/>
          <w:sz w:val="22"/>
          <w:szCs w:val="22"/>
        </w:rPr>
      </w:pPr>
      <w:r>
        <w:rPr>
          <w:rFonts w:cs="Calibri" w:cstheme="minorHAnsi"/>
          <w:sz w:val="22"/>
          <w:szCs w:val="22"/>
        </w:rPr>
        <w:t xml:space="preserve">odstąpienia od umowy z przyczyn zależnych od Wykonawcy w wysokości 10% </w:t>
      </w:r>
      <w:r>
        <w:rPr>
          <w:rFonts w:cs="Calibri" w:cstheme="minorHAnsi"/>
          <w:color w:val="000000" w:themeColor="text1"/>
          <w:sz w:val="22"/>
          <w:szCs w:val="22"/>
        </w:rPr>
        <w:t>wynagrodzenia umownego brutto,</w:t>
      </w:r>
    </w:p>
    <w:p>
      <w:pPr>
        <w:pStyle w:val="ListParagraph"/>
        <w:widowControl w:val="false"/>
        <w:numPr>
          <w:ilvl w:val="0"/>
          <w:numId w:val="178"/>
        </w:numPr>
        <w:tabs>
          <w:tab w:val="clear" w:pos="709"/>
          <w:tab w:val="left" w:pos="567" w:leader="none"/>
          <w:tab w:val="left" w:pos="6237" w:leader="none"/>
        </w:tabs>
        <w:spacing w:lineRule="auto" w:line="240" w:before="0" w:after="0"/>
        <w:ind w:left="567" w:hanging="283"/>
        <w:contextualSpacing/>
        <w:jc w:val="both"/>
        <w:rPr>
          <w:rFonts w:ascii="Calibri" w:hAnsi="Calibri"/>
          <w:sz w:val="22"/>
          <w:szCs w:val="22"/>
        </w:rPr>
      </w:pPr>
      <w:r>
        <w:rPr>
          <w:rFonts w:cs="Calibri" w:cstheme="minorHAnsi"/>
          <w:color w:val="000000" w:themeColor="text1"/>
          <w:sz w:val="22"/>
          <w:szCs w:val="22"/>
        </w:rPr>
        <w:t xml:space="preserve">zwłoki w wykonaniu przedmiotu umowy w wysokości 0,2% wartości wynagrodzenia umownego brutto za każdy dzień zwłoki, po terminie końcowym określonym w umowie w § 7 ust. 1, </w:t>
      </w:r>
    </w:p>
    <w:p>
      <w:pPr>
        <w:pStyle w:val="ListParagraph"/>
        <w:widowControl w:val="false"/>
        <w:numPr>
          <w:ilvl w:val="0"/>
          <w:numId w:val="179"/>
        </w:numPr>
        <w:tabs>
          <w:tab w:val="clear" w:pos="709"/>
          <w:tab w:val="left" w:pos="567" w:leader="none"/>
          <w:tab w:val="left" w:pos="6237" w:leader="none"/>
        </w:tabs>
        <w:spacing w:lineRule="auto" w:line="240" w:before="0" w:after="0"/>
        <w:ind w:left="567" w:hanging="283"/>
        <w:contextualSpacing/>
        <w:jc w:val="both"/>
        <w:rPr>
          <w:rFonts w:ascii="Calibri" w:hAnsi="Calibri"/>
          <w:sz w:val="22"/>
          <w:szCs w:val="22"/>
        </w:rPr>
      </w:pPr>
      <w:r>
        <w:rPr>
          <w:rFonts w:cs="Calibri" w:cstheme="minorHAnsi"/>
          <w:color w:val="000000" w:themeColor="text1"/>
          <w:sz w:val="22"/>
          <w:szCs w:val="22"/>
        </w:rPr>
        <w:t>zwłoki w usunięciu wad stwierdzonych przy odbiorze lub w okresie gwarancji/rękojmi za wady w wysokości 0,2% wynagrodzenia umownego brutto za każdy rozpoczęty dzień zwłoki po upływie terminu do ich usunięcia,</w:t>
      </w:r>
    </w:p>
    <w:p>
      <w:pPr>
        <w:pStyle w:val="ListParagraph"/>
        <w:widowControl w:val="false"/>
        <w:numPr>
          <w:ilvl w:val="0"/>
          <w:numId w:val="180"/>
        </w:numPr>
        <w:tabs>
          <w:tab w:val="clear" w:pos="709"/>
          <w:tab w:val="left" w:pos="567" w:leader="none"/>
          <w:tab w:val="left" w:pos="6237" w:leader="none"/>
        </w:tabs>
        <w:spacing w:lineRule="auto" w:line="240" w:before="0" w:after="0"/>
        <w:ind w:left="567" w:hanging="283"/>
        <w:contextualSpacing/>
        <w:jc w:val="both"/>
        <w:rPr>
          <w:rFonts w:ascii="Calibri" w:hAnsi="Calibri"/>
          <w:sz w:val="22"/>
          <w:szCs w:val="22"/>
        </w:rPr>
      </w:pPr>
      <w:r>
        <w:rPr>
          <w:rFonts w:cs="Calibri" w:cstheme="minorHAnsi"/>
          <w:color w:val="000000" w:themeColor="text1"/>
          <w:sz w:val="22"/>
          <w:szCs w:val="22"/>
        </w:rPr>
        <w:t>za każdorazowy brak zapłaty wynagrodzenia należnego Podwykonawcom lub dalszym Podwykonawcom w wysokości 0,5% wynagrodzenia umownego brutto o którym mowa w §5 ust.1.</w:t>
      </w:r>
    </w:p>
    <w:p>
      <w:pPr>
        <w:pStyle w:val="ListParagraph"/>
        <w:widowControl w:val="false"/>
        <w:numPr>
          <w:ilvl w:val="0"/>
          <w:numId w:val="181"/>
        </w:numPr>
        <w:tabs>
          <w:tab w:val="clear" w:pos="709"/>
          <w:tab w:val="left" w:pos="567" w:leader="none"/>
          <w:tab w:val="left" w:pos="6237" w:leader="none"/>
        </w:tabs>
        <w:spacing w:lineRule="auto" w:line="240" w:before="0" w:after="0"/>
        <w:ind w:left="567" w:hanging="283"/>
        <w:contextualSpacing/>
        <w:jc w:val="both"/>
        <w:rPr>
          <w:rFonts w:ascii="Calibri" w:hAnsi="Calibri"/>
          <w:sz w:val="22"/>
          <w:szCs w:val="22"/>
        </w:rPr>
      </w:pPr>
      <w:r>
        <w:rPr>
          <w:rFonts w:cs="Calibri" w:cstheme="minorHAnsi"/>
          <w:color w:val="000000" w:themeColor="text1"/>
          <w:sz w:val="22"/>
          <w:szCs w:val="22"/>
        </w:rPr>
        <w:t>za nieterminową zapłatę wynagrodzenia należnego Podwykonawcom lub dalszym Podwykonawcom w wysokości 0,2% wynagrodzenia umownego brutto o którym mowa w §5 ust.1.</w:t>
      </w:r>
    </w:p>
    <w:p>
      <w:pPr>
        <w:pStyle w:val="ListParagraph"/>
        <w:widowControl w:val="false"/>
        <w:numPr>
          <w:ilvl w:val="0"/>
          <w:numId w:val="182"/>
        </w:numPr>
        <w:tabs>
          <w:tab w:val="clear" w:pos="709"/>
          <w:tab w:val="left" w:pos="567" w:leader="none"/>
          <w:tab w:val="left" w:pos="6237" w:leader="none"/>
        </w:tabs>
        <w:spacing w:lineRule="auto" w:line="240" w:before="0" w:after="0"/>
        <w:ind w:left="567" w:hanging="283"/>
        <w:contextualSpacing/>
        <w:jc w:val="both"/>
        <w:rPr>
          <w:rFonts w:ascii="Calibri" w:hAnsi="Calibri"/>
          <w:sz w:val="22"/>
          <w:szCs w:val="22"/>
        </w:rPr>
      </w:pPr>
      <w:r>
        <w:rPr>
          <w:rFonts w:cs="Calibri" w:cstheme="minorHAnsi"/>
          <w:sz w:val="22"/>
          <w:szCs w:val="22"/>
        </w:rPr>
        <w:t xml:space="preserve">zwłoki w wykonaniu obowiązku ustalonego </w:t>
      </w:r>
      <w:r>
        <w:rPr>
          <w:rFonts w:cs="Calibri" w:cstheme="minorHAnsi"/>
          <w:color w:val="000000" w:themeColor="text1"/>
          <w:sz w:val="22"/>
          <w:szCs w:val="22"/>
        </w:rPr>
        <w:t xml:space="preserve">w §3 ust. 3 i 4 w wysokości </w:t>
      </w:r>
      <w:r>
        <w:rPr>
          <w:rFonts w:cs="Calibri" w:cstheme="minorHAnsi"/>
          <w:sz w:val="22"/>
          <w:szCs w:val="22"/>
        </w:rPr>
        <w:t>0,02% wynagrodzenia umownego brutto za każdy dzień zwłoki,</w:t>
      </w:r>
    </w:p>
    <w:p>
      <w:pPr>
        <w:pStyle w:val="ListParagraph"/>
        <w:widowControl w:val="false"/>
        <w:numPr>
          <w:ilvl w:val="0"/>
          <w:numId w:val="183"/>
        </w:numPr>
        <w:tabs>
          <w:tab w:val="clear" w:pos="709"/>
          <w:tab w:val="left" w:pos="567" w:leader="none"/>
          <w:tab w:val="left" w:pos="6237" w:leader="none"/>
        </w:tabs>
        <w:spacing w:lineRule="auto" w:line="240" w:before="0" w:after="0"/>
        <w:ind w:left="567" w:hanging="283"/>
        <w:contextualSpacing/>
        <w:jc w:val="both"/>
        <w:rPr>
          <w:rFonts w:ascii="Calibri" w:hAnsi="Calibri"/>
          <w:sz w:val="22"/>
          <w:szCs w:val="22"/>
        </w:rPr>
      </w:pPr>
      <w:r>
        <w:rPr>
          <w:rFonts w:cs="Calibri" w:cstheme="minorHAnsi"/>
          <w:sz w:val="22"/>
          <w:szCs w:val="22"/>
        </w:rPr>
        <w:t>braku zmiany umowy o podwykonawstwo w zakresie terminu zapłaty zgodnie z art. 464 ust. 10 ustawy Pzp w terminie zakreślonym przez Zamawiającego, w wysokości 0,02% wynagrodzenia umownego brutto za każdy dzień zwłoki w wykonaniu zobowiązania do zmiany umowy,</w:t>
      </w:r>
    </w:p>
    <w:p>
      <w:pPr>
        <w:pStyle w:val="ListParagraph"/>
        <w:widowControl w:val="false"/>
        <w:numPr>
          <w:ilvl w:val="0"/>
          <w:numId w:val="184"/>
        </w:numPr>
        <w:tabs>
          <w:tab w:val="clear" w:pos="709"/>
          <w:tab w:val="left" w:pos="567" w:leader="none"/>
          <w:tab w:val="left" w:pos="6237" w:leader="none"/>
        </w:tabs>
        <w:spacing w:lineRule="auto" w:line="240" w:before="0" w:after="0"/>
        <w:ind w:left="567" w:hanging="283"/>
        <w:contextualSpacing/>
        <w:jc w:val="both"/>
        <w:rPr>
          <w:rFonts w:ascii="Calibri" w:hAnsi="Calibri"/>
          <w:sz w:val="22"/>
          <w:szCs w:val="22"/>
        </w:rPr>
      </w:pPr>
      <w:r>
        <w:rPr>
          <w:rFonts w:cs="Calibri" w:cstheme="minorHAnsi"/>
          <w:sz w:val="22"/>
          <w:szCs w:val="22"/>
        </w:rPr>
        <w:t>za niewykonanie obowiązku ustalonego w § 2 ust. 5 w kwocie 500,00zł za każdorazowy przypadek,</w:t>
      </w:r>
    </w:p>
    <w:p>
      <w:pPr>
        <w:pStyle w:val="ListParagraph"/>
        <w:widowControl w:val="false"/>
        <w:numPr>
          <w:ilvl w:val="0"/>
          <w:numId w:val="185"/>
        </w:numPr>
        <w:tabs>
          <w:tab w:val="clear" w:pos="709"/>
          <w:tab w:val="left" w:pos="567" w:leader="none"/>
          <w:tab w:val="left" w:pos="6237" w:leader="none"/>
        </w:tabs>
        <w:spacing w:lineRule="auto" w:line="240" w:before="0" w:after="0"/>
        <w:ind w:left="567" w:hanging="283"/>
        <w:contextualSpacing/>
        <w:jc w:val="both"/>
        <w:rPr>
          <w:rFonts w:ascii="Calibri" w:hAnsi="Calibri"/>
          <w:sz w:val="22"/>
          <w:szCs w:val="22"/>
        </w:rPr>
      </w:pPr>
      <w:r>
        <w:rPr>
          <w:rFonts w:cs="Calibri" w:cstheme="minorHAnsi"/>
          <w:sz w:val="22"/>
          <w:szCs w:val="22"/>
        </w:rPr>
        <w:t>za każdy przypadek niezatrudnienia przez Wykonawcę lub Podwykonawcę na podstawie umowy o pracę osób wykonujących czynności wskazane w § 3 ust. 1 w wysokości 1000,00 zł za każdą niezatrudnioną na podstawie umowy o pracę</w:t>
      </w:r>
      <w:r>
        <w:rPr>
          <w:rFonts w:cs="Calibri" w:cstheme="minorHAnsi"/>
          <w:spacing w:val="-7"/>
          <w:sz w:val="22"/>
          <w:szCs w:val="22"/>
        </w:rPr>
        <w:t xml:space="preserve"> </w:t>
      </w:r>
      <w:r>
        <w:rPr>
          <w:rFonts w:cs="Calibri" w:cstheme="minorHAnsi"/>
          <w:sz w:val="22"/>
          <w:szCs w:val="22"/>
        </w:rPr>
        <w:t>osobę</w:t>
      </w:r>
    </w:p>
    <w:p>
      <w:pPr>
        <w:pStyle w:val="ListParagraph"/>
        <w:widowControl w:val="false"/>
        <w:numPr>
          <w:ilvl w:val="0"/>
          <w:numId w:val="186"/>
        </w:numPr>
        <w:tabs>
          <w:tab w:val="clear" w:pos="709"/>
          <w:tab w:val="left" w:pos="567" w:leader="none"/>
          <w:tab w:val="left" w:pos="6237" w:leader="none"/>
        </w:tabs>
        <w:spacing w:lineRule="auto" w:line="240" w:before="0" w:after="0"/>
        <w:ind w:left="567" w:hanging="283"/>
        <w:contextualSpacing/>
        <w:jc w:val="both"/>
        <w:rPr>
          <w:rFonts w:ascii="Calibri" w:hAnsi="Calibri"/>
          <w:sz w:val="22"/>
          <w:szCs w:val="22"/>
        </w:rPr>
      </w:pPr>
      <w:r>
        <w:rPr>
          <w:rFonts w:cs="Calibri" w:cstheme="minorHAnsi"/>
          <w:sz w:val="22"/>
          <w:szCs w:val="22"/>
        </w:rPr>
        <w:t>za niewykonanie obowiązku ustalonego w § 2 ust. 7 w kwocie 200,00 zł za każdy dzień zwłoki w przekazaniu dokumentacji.</w:t>
      </w:r>
    </w:p>
    <w:p>
      <w:pPr>
        <w:pStyle w:val="PlainText"/>
        <w:numPr>
          <w:ilvl w:val="0"/>
          <w:numId w:val="187"/>
        </w:numPr>
        <w:spacing w:lineRule="auto" w:line="240"/>
        <w:ind w:left="284" w:hanging="284"/>
        <w:jc w:val="both"/>
        <w:rPr>
          <w:rFonts w:ascii="Calibri" w:hAnsi="Calibri"/>
          <w:sz w:val="22"/>
          <w:szCs w:val="22"/>
        </w:rPr>
      </w:pPr>
      <w:r>
        <w:rPr>
          <w:rFonts w:cs="Calibri" w:ascii="Calibri" w:hAnsi="Calibri" w:asciiTheme="minorHAnsi" w:cstheme="minorHAnsi" w:hAnsiTheme="minorHAnsi"/>
          <w:sz w:val="22"/>
          <w:szCs w:val="22"/>
        </w:rPr>
        <w:t>Strony mogą naliczać kary umowne w wysokości nie przekraczającej łącznie 20% wielkości umówionego wynagrodzenia.</w:t>
      </w:r>
    </w:p>
    <w:p>
      <w:pPr>
        <w:pStyle w:val="PlainText"/>
        <w:numPr>
          <w:ilvl w:val="0"/>
          <w:numId w:val="188"/>
        </w:numPr>
        <w:spacing w:lineRule="auto" w:line="240"/>
        <w:ind w:left="284" w:hanging="284"/>
        <w:jc w:val="both"/>
        <w:rPr>
          <w:rFonts w:ascii="Calibri" w:hAnsi="Calibri"/>
          <w:sz w:val="22"/>
          <w:szCs w:val="22"/>
        </w:rPr>
      </w:pPr>
      <w:r>
        <w:rPr>
          <w:rFonts w:cs="Calibri" w:ascii="Calibri" w:hAnsi="Calibri" w:asciiTheme="minorHAnsi" w:cstheme="minorHAnsi" w:hAnsiTheme="minorHAnsi"/>
          <w:sz w:val="22"/>
          <w:szCs w:val="22"/>
        </w:rPr>
        <w:t>Kary umowne przysługujące Zamawiającemu mogą zostać potrącone z wynagrodzenia przysługującego Wykonawcy, bez konieczności uzyskania zgody lub informowania o tym fakcie Wykonawcy.</w:t>
      </w:r>
    </w:p>
    <w:p>
      <w:pPr>
        <w:pStyle w:val="PlainText"/>
        <w:numPr>
          <w:ilvl w:val="0"/>
          <w:numId w:val="189"/>
        </w:numPr>
        <w:spacing w:lineRule="auto" w:line="240"/>
        <w:ind w:left="284" w:hanging="284"/>
        <w:jc w:val="both"/>
        <w:rPr>
          <w:rFonts w:ascii="Calibri" w:hAnsi="Calibri"/>
          <w:sz w:val="22"/>
          <w:szCs w:val="22"/>
        </w:rPr>
      </w:pPr>
      <w:r>
        <w:rPr>
          <w:rFonts w:cs="Calibri" w:ascii="Calibri" w:hAnsi="Calibri" w:asciiTheme="minorHAnsi" w:cstheme="minorHAnsi" w:hAnsiTheme="minorHAnsi"/>
          <w:color w:val="000000" w:themeColor="text1"/>
          <w:sz w:val="22"/>
          <w:szCs w:val="22"/>
        </w:rPr>
        <w:t>Wykonawca oświadcza, że wyraża zgodę na potrącenie, w rozumieniu art. 498 i 499 ustawy z dnia 23 kwietnia 1964 r. Kodeks cywilny (Dz.U.2022.1360), powstałych należności z tytułu kar umownych przewidzianych w umowie, z przysługującego mu wynagrodzenia.</w:t>
      </w:r>
    </w:p>
    <w:p>
      <w:pPr>
        <w:pStyle w:val="PlainText"/>
        <w:numPr>
          <w:ilvl w:val="0"/>
          <w:numId w:val="190"/>
        </w:numPr>
        <w:spacing w:lineRule="auto" w:line="240"/>
        <w:ind w:left="284" w:hanging="284"/>
        <w:jc w:val="both"/>
        <w:rPr>
          <w:rFonts w:ascii="Calibri" w:hAnsi="Calibri"/>
          <w:sz w:val="22"/>
          <w:szCs w:val="22"/>
        </w:rPr>
      </w:pPr>
      <w:r>
        <w:rPr>
          <w:rFonts w:cs="Calibri" w:ascii="Calibri" w:hAnsi="Calibri" w:asciiTheme="minorHAnsi" w:cstheme="minorHAnsi" w:hAnsiTheme="minorHAnsi"/>
          <w:sz w:val="22"/>
          <w:szCs w:val="22"/>
        </w:rPr>
        <w:t>W przypadku, kiedy kara umowna nie pokryje szkody Zamawiającego może on dochodzić odszkodowania na zasadach ogólnych.</w:t>
      </w:r>
    </w:p>
    <w:p>
      <w:pPr>
        <w:pStyle w:val="PlainText"/>
        <w:numPr>
          <w:ilvl w:val="0"/>
          <w:numId w:val="191"/>
        </w:numPr>
        <w:spacing w:lineRule="auto" w:line="240"/>
        <w:ind w:left="284" w:hanging="284"/>
        <w:jc w:val="both"/>
        <w:rPr>
          <w:rFonts w:ascii="Calibri" w:hAnsi="Calibri"/>
          <w:sz w:val="22"/>
          <w:szCs w:val="22"/>
        </w:rPr>
      </w:pPr>
      <w:r>
        <w:rPr>
          <w:rFonts w:cs="Calibri" w:ascii="Calibri" w:hAnsi="Calibri" w:asciiTheme="minorHAnsi" w:cstheme="minorHAnsi" w:hAnsiTheme="minorHAnsi"/>
          <w:sz w:val="22"/>
          <w:szCs w:val="22"/>
        </w:rPr>
        <w:t>Zamawiający zapłaci Wykonawcy karę za odstąpienia od umowy z przyczyn zależnych od Zamawiającego w wysokości 10% wynagrodzenia umownego brutto.</w:t>
      </w:r>
    </w:p>
    <w:p>
      <w:pPr>
        <w:pStyle w:val="Normal"/>
        <w:spacing w:lineRule="auto" w:line="240" w:before="0" w:after="0"/>
        <w:jc w:val="center"/>
        <w:rPr>
          <w:rFonts w:ascii="Calibri" w:hAnsi="Calibri" w:cs="Calibri" w:cstheme="minorHAnsi"/>
          <w:b/>
          <w:bCs/>
          <w:sz w:val="22"/>
          <w:szCs w:val="22"/>
        </w:rPr>
      </w:pPr>
      <w:r>
        <w:rPr>
          <w:rFonts w:cs="Calibri" w:cstheme="minorHAnsi"/>
          <w:b/>
          <w:bCs/>
          <w:sz w:val="22"/>
          <w:szCs w:val="22"/>
        </w:rPr>
      </w:r>
    </w:p>
    <w:p>
      <w:pPr>
        <w:pStyle w:val="Normal"/>
        <w:spacing w:lineRule="auto" w:line="240" w:before="0" w:after="0"/>
        <w:jc w:val="center"/>
        <w:rPr>
          <w:rFonts w:ascii="Calibri" w:hAnsi="Calibri"/>
          <w:sz w:val="22"/>
          <w:szCs w:val="22"/>
        </w:rPr>
      </w:pPr>
      <w:r>
        <w:rPr>
          <w:rFonts w:cs="Calibri" w:cstheme="minorHAnsi"/>
          <w:b/>
          <w:bCs/>
          <w:sz w:val="22"/>
          <w:szCs w:val="22"/>
        </w:rPr>
        <w:t>§ 14. Odstąpienie od umowy</w:t>
      </w:r>
    </w:p>
    <w:p>
      <w:pPr>
        <w:pStyle w:val="PlainText"/>
        <w:numPr>
          <w:ilvl w:val="0"/>
          <w:numId w:val="16"/>
        </w:numPr>
        <w:spacing w:lineRule="auto" w:line="240"/>
        <w:ind w:left="284" w:hanging="284"/>
        <w:jc w:val="both"/>
        <w:rPr>
          <w:rFonts w:ascii="Calibri" w:hAnsi="Calibri"/>
          <w:sz w:val="22"/>
          <w:szCs w:val="22"/>
        </w:rPr>
      </w:pPr>
      <w:r>
        <w:rPr>
          <w:rFonts w:cs="Calibri" w:ascii="Calibri" w:hAnsi="Calibri" w:asciiTheme="minorHAnsi" w:cstheme="minorHAnsi" w:hAnsiTheme="minorHAnsi"/>
          <w:sz w:val="22"/>
          <w:szCs w:val="22"/>
        </w:rPr>
        <w:t>W razie wystąpienia istotnej zmiany okoliczności powodujące,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w:t>
      </w:r>
      <w:r>
        <w:rPr>
          <w:rFonts w:cs="Calibri" w:ascii="Calibri" w:hAnsi="Calibri" w:asciiTheme="minorHAnsi" w:cstheme="minorHAnsi" w:hAnsiTheme="minorHAnsi"/>
          <w:spacing w:val="-1"/>
          <w:sz w:val="22"/>
          <w:szCs w:val="22"/>
        </w:rPr>
        <w:t xml:space="preserve"> </w:t>
      </w:r>
      <w:r>
        <w:rPr>
          <w:rFonts w:cs="Calibri" w:ascii="Calibri" w:hAnsi="Calibri" w:asciiTheme="minorHAnsi" w:cstheme="minorHAnsi" w:hAnsiTheme="minorHAnsi"/>
          <w:sz w:val="22"/>
          <w:szCs w:val="22"/>
        </w:rPr>
        <w:t>okolicznościach.</w:t>
      </w:r>
    </w:p>
    <w:p>
      <w:pPr>
        <w:pStyle w:val="PlainText"/>
        <w:numPr>
          <w:ilvl w:val="0"/>
          <w:numId w:val="16"/>
        </w:numPr>
        <w:spacing w:lineRule="auto" w:line="240"/>
        <w:ind w:left="284" w:hanging="284"/>
        <w:jc w:val="both"/>
        <w:rPr>
          <w:rFonts w:ascii="Calibri" w:hAnsi="Calibri"/>
          <w:sz w:val="22"/>
          <w:szCs w:val="22"/>
        </w:rPr>
      </w:pPr>
      <w:r>
        <w:rPr>
          <w:rFonts w:cs="Calibri" w:ascii="Calibri" w:hAnsi="Calibri" w:asciiTheme="minorHAnsi" w:cstheme="minorHAnsi" w:hAnsiTheme="minorHAnsi"/>
          <w:sz w:val="22"/>
          <w:szCs w:val="22"/>
        </w:rPr>
        <w:t>Wykonawcy przysługuje prawo do odstąpienia od umowy z przyczyn, za które Zamawiający ponosi odpowiedzialność, ze skutkiem natychmiastowym,</w:t>
      </w:r>
      <w:r>
        <w:rPr>
          <w:rFonts w:cs="Calibri" w:ascii="Calibri" w:hAnsi="Calibri" w:asciiTheme="minorHAnsi" w:cstheme="minorHAnsi" w:hAnsiTheme="minorHAnsi"/>
          <w:spacing w:val="-2"/>
          <w:sz w:val="22"/>
          <w:szCs w:val="22"/>
        </w:rPr>
        <w:t xml:space="preserve"> </w:t>
      </w:r>
      <w:r>
        <w:rPr>
          <w:rFonts w:cs="Calibri" w:ascii="Calibri" w:hAnsi="Calibri" w:asciiTheme="minorHAnsi" w:cstheme="minorHAnsi" w:hAnsiTheme="minorHAnsi"/>
          <w:sz w:val="22"/>
          <w:szCs w:val="22"/>
        </w:rPr>
        <w:t xml:space="preserve">jeżeli Zamawiający zawiadomi </w:t>
      </w:r>
      <w:r>
        <w:rPr>
          <w:rFonts w:cs="Calibri" w:ascii="Calibri" w:hAnsi="Calibri" w:asciiTheme="minorHAnsi" w:cstheme="minorHAnsi" w:hAnsiTheme="minorHAnsi"/>
          <w:spacing w:val="-3"/>
          <w:sz w:val="22"/>
          <w:szCs w:val="22"/>
        </w:rPr>
        <w:t xml:space="preserve">Wykonawcę, </w:t>
      </w:r>
      <w:r>
        <w:rPr>
          <w:rFonts w:cs="Calibri" w:ascii="Calibri" w:hAnsi="Calibri" w:asciiTheme="minorHAnsi" w:cstheme="minorHAnsi" w:hAnsiTheme="minorHAnsi"/>
          <w:sz w:val="22"/>
          <w:szCs w:val="22"/>
        </w:rPr>
        <w:t>że nie będzie w stanie realizować swoich obowiązków</w:t>
      </w:r>
      <w:r>
        <w:rPr>
          <w:rFonts w:cs="Calibri" w:ascii="Calibri" w:hAnsi="Calibri" w:asciiTheme="minorHAnsi" w:cstheme="minorHAnsi" w:hAnsiTheme="minorHAnsi"/>
          <w:spacing w:val="-8"/>
          <w:sz w:val="22"/>
          <w:szCs w:val="22"/>
        </w:rPr>
        <w:t xml:space="preserve"> </w:t>
      </w:r>
      <w:r>
        <w:rPr>
          <w:rFonts w:cs="Calibri" w:ascii="Calibri" w:hAnsi="Calibri" w:asciiTheme="minorHAnsi" w:cstheme="minorHAnsi" w:hAnsiTheme="minorHAnsi"/>
          <w:sz w:val="22"/>
          <w:szCs w:val="22"/>
        </w:rPr>
        <w:t>wynikających</w:t>
      </w:r>
      <w:r>
        <w:rPr>
          <w:rFonts w:cs="Calibri" w:ascii="Calibri" w:hAnsi="Calibri" w:asciiTheme="minorHAnsi" w:cstheme="minorHAnsi" w:hAnsiTheme="minorHAnsi"/>
          <w:spacing w:val="-6"/>
          <w:sz w:val="22"/>
          <w:szCs w:val="22"/>
        </w:rPr>
        <w:t xml:space="preserve"> </w:t>
      </w:r>
      <w:r>
        <w:rPr>
          <w:rFonts w:cs="Calibri" w:ascii="Calibri" w:hAnsi="Calibri" w:asciiTheme="minorHAnsi" w:cstheme="minorHAnsi" w:hAnsiTheme="minorHAnsi"/>
          <w:sz w:val="22"/>
          <w:szCs w:val="22"/>
        </w:rPr>
        <w:t>z</w:t>
      </w:r>
      <w:r>
        <w:rPr>
          <w:rFonts w:cs="Calibri" w:ascii="Calibri" w:hAnsi="Calibri" w:asciiTheme="minorHAnsi" w:cstheme="minorHAnsi" w:hAnsiTheme="minorHAnsi"/>
          <w:spacing w:val="-8"/>
          <w:sz w:val="22"/>
          <w:szCs w:val="22"/>
        </w:rPr>
        <w:t xml:space="preserve"> </w:t>
      </w:r>
      <w:r>
        <w:rPr>
          <w:rFonts w:cs="Calibri" w:ascii="Calibri" w:hAnsi="Calibri" w:asciiTheme="minorHAnsi" w:cstheme="minorHAnsi" w:hAnsiTheme="minorHAnsi"/>
          <w:sz w:val="22"/>
          <w:szCs w:val="22"/>
        </w:rPr>
        <w:t>umowy</w:t>
      </w:r>
      <w:r>
        <w:rPr>
          <w:rFonts w:cs="Calibri" w:ascii="Calibri" w:hAnsi="Calibri" w:asciiTheme="minorHAnsi" w:cstheme="minorHAnsi" w:hAnsiTheme="minorHAnsi"/>
          <w:spacing w:val="-6"/>
          <w:sz w:val="22"/>
          <w:szCs w:val="22"/>
        </w:rPr>
        <w:t xml:space="preserve"> </w:t>
      </w:r>
      <w:r>
        <w:rPr>
          <w:rFonts w:cs="Calibri" w:ascii="Calibri" w:hAnsi="Calibri" w:asciiTheme="minorHAnsi" w:cstheme="minorHAnsi" w:hAnsiTheme="minorHAnsi"/>
          <w:sz w:val="22"/>
          <w:szCs w:val="22"/>
        </w:rPr>
        <w:t>(np.:</w:t>
      </w:r>
      <w:r>
        <w:rPr>
          <w:rFonts w:cs="Calibri" w:ascii="Calibri" w:hAnsi="Calibri" w:asciiTheme="minorHAnsi" w:cstheme="minorHAnsi" w:hAnsiTheme="minorHAnsi"/>
          <w:spacing w:val="-7"/>
          <w:sz w:val="22"/>
          <w:szCs w:val="22"/>
        </w:rPr>
        <w:t xml:space="preserve"> </w:t>
      </w:r>
      <w:r>
        <w:rPr>
          <w:rFonts w:cs="Calibri" w:ascii="Calibri" w:hAnsi="Calibri" w:asciiTheme="minorHAnsi" w:cstheme="minorHAnsi" w:hAnsiTheme="minorHAnsi"/>
          <w:sz w:val="22"/>
          <w:szCs w:val="22"/>
        </w:rPr>
        <w:t>dotyczących</w:t>
      </w:r>
      <w:r>
        <w:rPr>
          <w:rFonts w:cs="Calibri" w:ascii="Calibri" w:hAnsi="Calibri" w:asciiTheme="minorHAnsi" w:cstheme="minorHAnsi" w:hAnsiTheme="minorHAnsi"/>
          <w:spacing w:val="-7"/>
          <w:sz w:val="22"/>
          <w:szCs w:val="22"/>
        </w:rPr>
        <w:t xml:space="preserve"> </w:t>
      </w:r>
      <w:r>
        <w:rPr>
          <w:rFonts w:cs="Calibri" w:ascii="Calibri" w:hAnsi="Calibri" w:asciiTheme="minorHAnsi" w:cstheme="minorHAnsi" w:hAnsiTheme="minorHAnsi"/>
          <w:sz w:val="22"/>
          <w:szCs w:val="22"/>
        </w:rPr>
        <w:t>płatności,</w:t>
      </w:r>
      <w:r>
        <w:rPr>
          <w:rFonts w:cs="Calibri" w:ascii="Calibri" w:hAnsi="Calibri" w:asciiTheme="minorHAnsi" w:cstheme="minorHAnsi" w:hAnsiTheme="minorHAnsi"/>
          <w:spacing w:val="-6"/>
          <w:sz w:val="22"/>
          <w:szCs w:val="22"/>
        </w:rPr>
        <w:t xml:space="preserve"> </w:t>
      </w:r>
      <w:r>
        <w:rPr>
          <w:rFonts w:cs="Calibri" w:ascii="Calibri" w:hAnsi="Calibri" w:asciiTheme="minorHAnsi" w:cstheme="minorHAnsi" w:hAnsiTheme="minorHAnsi"/>
          <w:sz w:val="22"/>
          <w:szCs w:val="22"/>
        </w:rPr>
        <w:t>przekazania</w:t>
      </w:r>
      <w:r>
        <w:rPr>
          <w:rFonts w:cs="Calibri" w:ascii="Calibri" w:hAnsi="Calibri" w:asciiTheme="minorHAnsi" w:cstheme="minorHAnsi" w:hAnsiTheme="minorHAnsi"/>
          <w:spacing w:val="-8"/>
          <w:sz w:val="22"/>
          <w:szCs w:val="22"/>
        </w:rPr>
        <w:t xml:space="preserve"> </w:t>
      </w:r>
      <w:r>
        <w:rPr>
          <w:rFonts w:cs="Calibri" w:ascii="Calibri" w:hAnsi="Calibri" w:asciiTheme="minorHAnsi" w:cstheme="minorHAnsi" w:hAnsiTheme="minorHAnsi"/>
          <w:sz w:val="22"/>
          <w:szCs w:val="22"/>
        </w:rPr>
        <w:t>terenu</w:t>
      </w:r>
      <w:r>
        <w:rPr>
          <w:rFonts w:cs="Calibri" w:ascii="Calibri" w:hAnsi="Calibri" w:asciiTheme="minorHAnsi" w:cstheme="minorHAnsi" w:hAnsiTheme="minorHAnsi"/>
          <w:spacing w:val="-6"/>
          <w:sz w:val="22"/>
          <w:szCs w:val="22"/>
        </w:rPr>
        <w:t xml:space="preserve"> </w:t>
      </w:r>
      <w:r>
        <w:rPr>
          <w:rFonts w:cs="Calibri" w:ascii="Calibri" w:hAnsi="Calibri" w:asciiTheme="minorHAnsi" w:cstheme="minorHAnsi" w:hAnsiTheme="minorHAnsi"/>
          <w:sz w:val="22"/>
          <w:szCs w:val="22"/>
        </w:rPr>
        <w:t>robót). Prawo odstąpienia od umowy Wykonawca może zrealizować w terminie 7 dni od daty wystąpienia powyższych okoliczności.</w:t>
      </w:r>
    </w:p>
    <w:p>
      <w:pPr>
        <w:pStyle w:val="PlainText"/>
        <w:numPr>
          <w:ilvl w:val="0"/>
          <w:numId w:val="16"/>
        </w:numPr>
        <w:spacing w:lineRule="auto" w:line="240"/>
        <w:ind w:left="284" w:hanging="284"/>
        <w:jc w:val="both"/>
        <w:rPr>
          <w:rFonts w:ascii="Calibri" w:hAnsi="Calibri"/>
          <w:sz w:val="22"/>
          <w:szCs w:val="22"/>
        </w:rPr>
      </w:pPr>
      <w:r>
        <w:rPr>
          <w:rFonts w:cs="Calibri" w:ascii="Calibri" w:hAnsi="Calibri" w:asciiTheme="minorHAnsi" w:cstheme="minorHAnsi" w:hAnsiTheme="minorHAnsi"/>
          <w:sz w:val="22"/>
          <w:szCs w:val="22"/>
        </w:rPr>
        <w:t>Zamawiającemu</w:t>
      </w:r>
      <w:r>
        <w:rPr>
          <w:rFonts w:cs="Calibri" w:ascii="Calibri" w:hAnsi="Calibri" w:asciiTheme="minorHAnsi" w:cstheme="minorHAnsi" w:hAnsiTheme="minorHAnsi"/>
          <w:spacing w:val="-8"/>
          <w:sz w:val="22"/>
          <w:szCs w:val="22"/>
        </w:rPr>
        <w:t xml:space="preserve"> </w:t>
      </w:r>
      <w:r>
        <w:rPr>
          <w:rFonts w:cs="Calibri" w:ascii="Calibri" w:hAnsi="Calibri" w:asciiTheme="minorHAnsi" w:cstheme="minorHAnsi" w:hAnsiTheme="minorHAnsi"/>
          <w:sz w:val="22"/>
          <w:szCs w:val="22"/>
        </w:rPr>
        <w:t>przysługuje</w:t>
      </w:r>
      <w:r>
        <w:rPr>
          <w:rFonts w:cs="Calibri" w:ascii="Calibri" w:hAnsi="Calibri" w:asciiTheme="minorHAnsi" w:cstheme="minorHAnsi" w:hAnsiTheme="minorHAnsi"/>
          <w:spacing w:val="-9"/>
          <w:sz w:val="22"/>
          <w:szCs w:val="22"/>
        </w:rPr>
        <w:t xml:space="preserve"> </w:t>
      </w:r>
      <w:r>
        <w:rPr>
          <w:rFonts w:cs="Calibri" w:ascii="Calibri" w:hAnsi="Calibri" w:asciiTheme="minorHAnsi" w:cstheme="minorHAnsi" w:hAnsiTheme="minorHAnsi"/>
          <w:sz w:val="22"/>
          <w:szCs w:val="22"/>
        </w:rPr>
        <w:t>prawo</w:t>
      </w:r>
      <w:r>
        <w:rPr>
          <w:rFonts w:cs="Calibri" w:ascii="Calibri" w:hAnsi="Calibri" w:asciiTheme="minorHAnsi" w:cstheme="minorHAnsi" w:hAnsiTheme="minorHAnsi"/>
          <w:spacing w:val="-8"/>
          <w:sz w:val="22"/>
          <w:szCs w:val="22"/>
        </w:rPr>
        <w:t xml:space="preserve"> </w:t>
      </w:r>
      <w:r>
        <w:rPr>
          <w:rFonts w:cs="Calibri" w:ascii="Calibri" w:hAnsi="Calibri" w:asciiTheme="minorHAnsi" w:cstheme="minorHAnsi" w:hAnsiTheme="minorHAnsi"/>
          <w:sz w:val="22"/>
          <w:szCs w:val="22"/>
        </w:rPr>
        <w:t>do</w:t>
      </w:r>
      <w:r>
        <w:rPr>
          <w:rFonts w:cs="Calibri" w:ascii="Calibri" w:hAnsi="Calibri" w:asciiTheme="minorHAnsi" w:cstheme="minorHAnsi" w:hAnsiTheme="minorHAnsi"/>
          <w:spacing w:val="-8"/>
          <w:sz w:val="22"/>
          <w:szCs w:val="22"/>
        </w:rPr>
        <w:t xml:space="preserve"> </w:t>
      </w:r>
      <w:r>
        <w:rPr>
          <w:rFonts w:cs="Calibri" w:ascii="Calibri" w:hAnsi="Calibri" w:asciiTheme="minorHAnsi" w:cstheme="minorHAnsi" w:hAnsiTheme="minorHAnsi"/>
          <w:sz w:val="22"/>
          <w:szCs w:val="22"/>
        </w:rPr>
        <w:t>odstąpienia</w:t>
      </w:r>
      <w:r>
        <w:rPr>
          <w:rFonts w:cs="Calibri" w:ascii="Calibri" w:hAnsi="Calibri" w:asciiTheme="minorHAnsi" w:cstheme="minorHAnsi" w:hAnsiTheme="minorHAnsi"/>
          <w:spacing w:val="-8"/>
          <w:sz w:val="22"/>
          <w:szCs w:val="22"/>
        </w:rPr>
        <w:t xml:space="preserve"> </w:t>
      </w:r>
      <w:r>
        <w:rPr>
          <w:rFonts w:cs="Calibri" w:ascii="Calibri" w:hAnsi="Calibri" w:asciiTheme="minorHAnsi" w:cstheme="minorHAnsi" w:hAnsiTheme="minorHAnsi"/>
          <w:sz w:val="22"/>
          <w:szCs w:val="22"/>
        </w:rPr>
        <w:t>od</w:t>
      </w:r>
      <w:r>
        <w:rPr>
          <w:rFonts w:cs="Calibri" w:ascii="Calibri" w:hAnsi="Calibri" w:asciiTheme="minorHAnsi" w:cstheme="minorHAnsi" w:hAnsiTheme="minorHAnsi"/>
          <w:spacing w:val="-8"/>
          <w:sz w:val="22"/>
          <w:szCs w:val="22"/>
        </w:rPr>
        <w:t xml:space="preserve"> </w:t>
      </w:r>
      <w:r>
        <w:rPr>
          <w:rFonts w:cs="Calibri" w:ascii="Calibri" w:hAnsi="Calibri" w:asciiTheme="minorHAnsi" w:cstheme="minorHAnsi" w:hAnsiTheme="minorHAnsi"/>
          <w:sz w:val="22"/>
          <w:szCs w:val="22"/>
        </w:rPr>
        <w:t>umowy</w:t>
      </w:r>
      <w:r>
        <w:rPr>
          <w:rFonts w:cs="Calibri" w:ascii="Calibri" w:hAnsi="Calibri" w:asciiTheme="minorHAnsi" w:cstheme="minorHAnsi" w:hAnsiTheme="minorHAnsi"/>
          <w:spacing w:val="-8"/>
          <w:sz w:val="22"/>
          <w:szCs w:val="22"/>
        </w:rPr>
        <w:t xml:space="preserve"> </w:t>
      </w:r>
      <w:r>
        <w:rPr>
          <w:rFonts w:cs="Calibri" w:ascii="Calibri" w:hAnsi="Calibri" w:asciiTheme="minorHAnsi" w:cstheme="minorHAnsi" w:hAnsiTheme="minorHAnsi"/>
          <w:sz w:val="22"/>
          <w:szCs w:val="22"/>
        </w:rPr>
        <w:t>z</w:t>
      </w:r>
      <w:r>
        <w:rPr>
          <w:rFonts w:cs="Calibri" w:ascii="Calibri" w:hAnsi="Calibri" w:asciiTheme="minorHAnsi" w:cstheme="minorHAnsi" w:hAnsiTheme="minorHAnsi"/>
          <w:spacing w:val="-8"/>
          <w:sz w:val="22"/>
          <w:szCs w:val="22"/>
        </w:rPr>
        <w:t xml:space="preserve"> </w:t>
      </w:r>
      <w:r>
        <w:rPr>
          <w:rFonts w:cs="Calibri" w:ascii="Calibri" w:hAnsi="Calibri" w:asciiTheme="minorHAnsi" w:cstheme="minorHAnsi" w:hAnsiTheme="minorHAnsi"/>
          <w:sz w:val="22"/>
          <w:szCs w:val="22"/>
        </w:rPr>
        <w:t>przyczyn,</w:t>
      </w:r>
      <w:r>
        <w:rPr>
          <w:rFonts w:cs="Calibri" w:ascii="Calibri" w:hAnsi="Calibri" w:asciiTheme="minorHAnsi" w:cstheme="minorHAnsi" w:hAnsiTheme="minorHAnsi"/>
          <w:spacing w:val="-8"/>
          <w:sz w:val="22"/>
          <w:szCs w:val="22"/>
        </w:rPr>
        <w:t xml:space="preserve"> </w:t>
      </w:r>
      <w:r>
        <w:rPr>
          <w:rFonts w:cs="Calibri" w:ascii="Calibri" w:hAnsi="Calibri" w:asciiTheme="minorHAnsi" w:cstheme="minorHAnsi" w:hAnsiTheme="minorHAnsi"/>
          <w:sz w:val="22"/>
          <w:szCs w:val="22"/>
        </w:rPr>
        <w:t>za</w:t>
      </w:r>
      <w:r>
        <w:rPr>
          <w:rFonts w:cs="Calibri" w:ascii="Calibri" w:hAnsi="Calibri" w:asciiTheme="minorHAnsi" w:cstheme="minorHAnsi" w:hAnsiTheme="minorHAnsi"/>
          <w:spacing w:val="-8"/>
          <w:sz w:val="22"/>
          <w:szCs w:val="22"/>
        </w:rPr>
        <w:t xml:space="preserve"> </w:t>
      </w:r>
      <w:r>
        <w:rPr>
          <w:rFonts w:cs="Calibri" w:ascii="Calibri" w:hAnsi="Calibri" w:asciiTheme="minorHAnsi" w:cstheme="minorHAnsi" w:hAnsiTheme="minorHAnsi"/>
          <w:sz w:val="22"/>
          <w:szCs w:val="22"/>
        </w:rPr>
        <w:t>które</w:t>
      </w:r>
      <w:r>
        <w:rPr>
          <w:rFonts w:cs="Calibri" w:ascii="Calibri" w:hAnsi="Calibri" w:asciiTheme="minorHAnsi" w:cstheme="minorHAnsi" w:hAnsiTheme="minorHAnsi"/>
          <w:spacing w:val="-14"/>
          <w:sz w:val="22"/>
          <w:szCs w:val="22"/>
        </w:rPr>
        <w:t xml:space="preserve"> </w:t>
      </w:r>
      <w:r>
        <w:rPr>
          <w:rFonts w:cs="Calibri" w:ascii="Calibri" w:hAnsi="Calibri" w:asciiTheme="minorHAnsi" w:cstheme="minorHAnsi" w:hAnsiTheme="minorHAnsi"/>
          <w:sz w:val="22"/>
          <w:szCs w:val="22"/>
        </w:rPr>
        <w:t>Wykonawca ponosi odpowiedzialność, ze skutkiem natychmiastowym,</w:t>
      </w:r>
      <w:r>
        <w:rPr>
          <w:rFonts w:cs="Calibri" w:ascii="Calibri" w:hAnsi="Calibri" w:asciiTheme="minorHAnsi" w:cstheme="minorHAnsi" w:hAnsiTheme="minorHAnsi"/>
          <w:spacing w:val="-2"/>
          <w:sz w:val="22"/>
          <w:szCs w:val="22"/>
        </w:rPr>
        <w:t xml:space="preserve"> </w:t>
      </w:r>
      <w:r>
        <w:rPr>
          <w:rFonts w:cs="Calibri" w:ascii="Calibri" w:hAnsi="Calibri" w:asciiTheme="minorHAnsi" w:cstheme="minorHAnsi" w:hAnsiTheme="minorHAnsi"/>
          <w:sz w:val="22"/>
          <w:szCs w:val="22"/>
        </w:rPr>
        <w:t>jeżeli:</w:t>
      </w:r>
    </w:p>
    <w:p>
      <w:pPr>
        <w:pStyle w:val="ListParagraph"/>
        <w:widowControl w:val="false"/>
        <w:numPr>
          <w:ilvl w:val="0"/>
          <w:numId w:val="17"/>
        </w:numPr>
        <w:tabs>
          <w:tab w:val="left" w:pos="709" w:leader="none"/>
          <w:tab w:val="left" w:pos="6237" w:leader="none"/>
        </w:tabs>
        <w:spacing w:lineRule="auto" w:line="240" w:before="0" w:after="0"/>
        <w:ind w:left="567" w:hanging="283"/>
        <w:contextualSpacing w:val="false"/>
        <w:jc w:val="both"/>
        <w:rPr>
          <w:rFonts w:ascii="Calibri" w:hAnsi="Calibri"/>
          <w:sz w:val="22"/>
          <w:szCs w:val="22"/>
        </w:rPr>
      </w:pPr>
      <w:r>
        <w:rPr>
          <w:rFonts w:cs="Calibri" w:cstheme="minorHAnsi"/>
          <w:sz w:val="22"/>
          <w:szCs w:val="22"/>
        </w:rPr>
        <w:t>zostanie zgłoszony wniosek o ogłoszenie upadłości lub rozwiązanie firmy</w:t>
      </w:r>
      <w:r>
        <w:rPr>
          <w:rFonts w:cs="Calibri" w:cstheme="minorHAnsi"/>
          <w:spacing w:val="-15"/>
          <w:sz w:val="22"/>
          <w:szCs w:val="22"/>
        </w:rPr>
        <w:t xml:space="preserve"> </w:t>
      </w:r>
      <w:r>
        <w:rPr>
          <w:rFonts w:cs="Calibri" w:cstheme="minorHAnsi"/>
          <w:sz w:val="22"/>
          <w:szCs w:val="22"/>
        </w:rPr>
        <w:t>Wykonawcy;</w:t>
      </w:r>
    </w:p>
    <w:p>
      <w:pPr>
        <w:pStyle w:val="ListParagraph"/>
        <w:widowControl w:val="false"/>
        <w:numPr>
          <w:ilvl w:val="0"/>
          <w:numId w:val="17"/>
        </w:numPr>
        <w:tabs>
          <w:tab w:val="left" w:pos="709" w:leader="none"/>
          <w:tab w:val="left" w:pos="6237" w:leader="none"/>
        </w:tabs>
        <w:spacing w:lineRule="auto" w:line="240" w:before="0" w:after="0"/>
        <w:ind w:left="567" w:hanging="283"/>
        <w:contextualSpacing w:val="false"/>
        <w:jc w:val="both"/>
        <w:rPr>
          <w:rFonts w:ascii="Calibri" w:hAnsi="Calibri"/>
          <w:sz w:val="22"/>
          <w:szCs w:val="22"/>
        </w:rPr>
      </w:pPr>
      <w:r>
        <w:rPr>
          <w:rFonts w:cs="Calibri" w:cstheme="minorHAnsi"/>
          <w:sz w:val="22"/>
          <w:szCs w:val="22"/>
        </w:rPr>
        <w:t>Wykonawca bez uzasadnionych przyczyn, nie rozpoczął robót w terminie 14 dni od daty protokolarnego przekazania terenu</w:t>
      </w:r>
      <w:r>
        <w:rPr>
          <w:rFonts w:cs="Calibri" w:cstheme="minorHAnsi"/>
          <w:spacing w:val="-1"/>
          <w:sz w:val="22"/>
          <w:szCs w:val="22"/>
        </w:rPr>
        <w:t xml:space="preserve"> </w:t>
      </w:r>
      <w:r>
        <w:rPr>
          <w:rFonts w:cs="Calibri" w:cstheme="minorHAnsi"/>
          <w:sz w:val="22"/>
          <w:szCs w:val="22"/>
        </w:rPr>
        <w:t>robót;</w:t>
      </w:r>
    </w:p>
    <w:p>
      <w:pPr>
        <w:pStyle w:val="ListParagraph"/>
        <w:widowControl w:val="false"/>
        <w:numPr>
          <w:ilvl w:val="0"/>
          <w:numId w:val="17"/>
        </w:numPr>
        <w:tabs>
          <w:tab w:val="left" w:pos="709" w:leader="none"/>
          <w:tab w:val="left" w:pos="6237" w:leader="none"/>
        </w:tabs>
        <w:spacing w:lineRule="auto" w:line="240" w:before="0" w:after="0"/>
        <w:ind w:left="567" w:hanging="283"/>
        <w:contextualSpacing w:val="false"/>
        <w:jc w:val="both"/>
        <w:rPr>
          <w:rFonts w:ascii="Calibri" w:hAnsi="Calibri"/>
          <w:sz w:val="22"/>
          <w:szCs w:val="22"/>
        </w:rPr>
      </w:pPr>
      <w:r>
        <w:rPr>
          <w:rFonts w:cs="Calibri" w:cstheme="minorHAnsi"/>
          <w:sz w:val="22"/>
          <w:szCs w:val="22"/>
        </w:rPr>
        <w:t>Wykonawca przerwał realizację robót i przerwa ta trwa dłużej niż 5 dni od dnia otrzymania przez Wykonawcę wezwania Zamawiającego na</w:t>
      </w:r>
      <w:r>
        <w:rPr>
          <w:rFonts w:cs="Calibri" w:cstheme="minorHAnsi"/>
          <w:spacing w:val="-4"/>
          <w:sz w:val="22"/>
          <w:szCs w:val="22"/>
        </w:rPr>
        <w:t xml:space="preserve"> </w:t>
      </w:r>
      <w:r>
        <w:rPr>
          <w:rFonts w:cs="Calibri" w:cstheme="minorHAnsi"/>
          <w:sz w:val="22"/>
          <w:szCs w:val="22"/>
        </w:rPr>
        <w:t>piśmie;</w:t>
      </w:r>
    </w:p>
    <w:p>
      <w:pPr>
        <w:pStyle w:val="ListParagraph"/>
        <w:widowControl w:val="false"/>
        <w:numPr>
          <w:ilvl w:val="0"/>
          <w:numId w:val="17"/>
        </w:numPr>
        <w:tabs>
          <w:tab w:val="left" w:pos="709" w:leader="none"/>
          <w:tab w:val="left" w:pos="6237" w:leader="none"/>
        </w:tabs>
        <w:spacing w:lineRule="auto" w:line="240" w:before="0" w:after="0"/>
        <w:ind w:left="567" w:hanging="283"/>
        <w:contextualSpacing w:val="false"/>
        <w:jc w:val="both"/>
        <w:rPr>
          <w:rFonts w:ascii="Calibri" w:hAnsi="Calibri"/>
          <w:sz w:val="22"/>
          <w:szCs w:val="22"/>
        </w:rPr>
      </w:pPr>
      <w:r>
        <w:rPr>
          <w:rFonts w:cs="Calibri" w:cstheme="minorHAnsi"/>
          <w:sz w:val="22"/>
          <w:szCs w:val="22"/>
        </w:rPr>
        <w:t>zostanie stwierdzone, że Wykonawca nie wykonuje robót zgodnie z warunkami umownymi lub w rażący sposób zaniedbuje zobowiązania</w:t>
      </w:r>
      <w:r>
        <w:rPr>
          <w:rFonts w:cs="Calibri" w:cstheme="minorHAnsi"/>
          <w:spacing w:val="-4"/>
          <w:sz w:val="22"/>
          <w:szCs w:val="22"/>
        </w:rPr>
        <w:t xml:space="preserve"> </w:t>
      </w:r>
      <w:r>
        <w:rPr>
          <w:rFonts w:cs="Calibri" w:cstheme="minorHAnsi"/>
          <w:sz w:val="22"/>
          <w:szCs w:val="22"/>
        </w:rPr>
        <w:t>umowne;</w:t>
      </w:r>
    </w:p>
    <w:p>
      <w:pPr>
        <w:pStyle w:val="ListParagraph"/>
        <w:widowControl w:val="false"/>
        <w:numPr>
          <w:ilvl w:val="0"/>
          <w:numId w:val="17"/>
        </w:numPr>
        <w:tabs>
          <w:tab w:val="left" w:pos="709" w:leader="none"/>
          <w:tab w:val="left" w:pos="6237" w:leader="none"/>
        </w:tabs>
        <w:spacing w:lineRule="auto" w:line="240" w:before="0" w:after="0"/>
        <w:ind w:left="567" w:hanging="283"/>
        <w:contextualSpacing w:val="false"/>
        <w:jc w:val="both"/>
        <w:rPr>
          <w:rFonts w:ascii="Calibri" w:hAnsi="Calibri"/>
          <w:sz w:val="22"/>
          <w:szCs w:val="22"/>
        </w:rPr>
      </w:pPr>
      <w:r>
        <w:rPr>
          <w:rFonts w:cs="Calibri" w:cstheme="minorHAnsi"/>
          <w:sz w:val="22"/>
          <w:szCs w:val="22"/>
        </w:rPr>
        <w:t>Wykonawca nie przedłuża ważności wymaganego zabezpieczenia należytego wykonania umowy w okolicznościach, o których mowa w § 12 ust.</w:t>
      </w:r>
      <w:r>
        <w:rPr>
          <w:rFonts w:cs="Calibri" w:cstheme="minorHAnsi"/>
          <w:spacing w:val="-4"/>
          <w:sz w:val="22"/>
          <w:szCs w:val="22"/>
        </w:rPr>
        <w:t xml:space="preserve"> </w:t>
      </w:r>
      <w:r>
        <w:rPr>
          <w:rFonts w:cs="Calibri" w:cstheme="minorHAnsi"/>
          <w:sz w:val="22"/>
          <w:szCs w:val="22"/>
        </w:rPr>
        <w:t>4.</w:t>
      </w:r>
    </w:p>
    <w:p>
      <w:pPr>
        <w:pStyle w:val="PlainText"/>
        <w:numPr>
          <w:ilvl w:val="0"/>
          <w:numId w:val="16"/>
        </w:numPr>
        <w:spacing w:lineRule="auto" w:line="240"/>
        <w:ind w:left="284" w:hanging="284"/>
        <w:jc w:val="both"/>
        <w:rPr>
          <w:rFonts w:ascii="Calibri" w:hAnsi="Calibri"/>
          <w:sz w:val="22"/>
          <w:szCs w:val="22"/>
        </w:rPr>
      </w:pPr>
      <w:r>
        <w:rPr>
          <w:rFonts w:cs="Calibri" w:ascii="Calibri" w:hAnsi="Calibri" w:asciiTheme="minorHAnsi" w:cstheme="minorHAnsi" w:hAnsiTheme="minorHAnsi"/>
          <w:sz w:val="22"/>
          <w:szCs w:val="22"/>
        </w:rPr>
        <w:t>Prawo</w:t>
      </w:r>
      <w:r>
        <w:rPr>
          <w:rFonts w:cs="Calibri" w:ascii="Calibri" w:hAnsi="Calibri" w:asciiTheme="minorHAnsi" w:cstheme="minorHAnsi" w:hAnsiTheme="minorHAnsi"/>
          <w:spacing w:val="-7"/>
          <w:sz w:val="22"/>
          <w:szCs w:val="22"/>
        </w:rPr>
        <w:t xml:space="preserve"> </w:t>
      </w:r>
      <w:r>
        <w:rPr>
          <w:rFonts w:cs="Calibri" w:ascii="Calibri" w:hAnsi="Calibri" w:asciiTheme="minorHAnsi" w:cstheme="minorHAnsi" w:hAnsiTheme="minorHAnsi"/>
          <w:sz w:val="22"/>
          <w:szCs w:val="22"/>
        </w:rPr>
        <w:t>odstąpienia</w:t>
      </w:r>
      <w:r>
        <w:rPr>
          <w:rFonts w:cs="Calibri" w:ascii="Calibri" w:hAnsi="Calibri" w:asciiTheme="minorHAnsi" w:cstheme="minorHAnsi" w:hAnsiTheme="minorHAnsi"/>
          <w:spacing w:val="-6"/>
          <w:sz w:val="22"/>
          <w:szCs w:val="22"/>
        </w:rPr>
        <w:t xml:space="preserve"> </w:t>
      </w:r>
      <w:r>
        <w:rPr>
          <w:rFonts w:cs="Calibri" w:ascii="Calibri" w:hAnsi="Calibri" w:asciiTheme="minorHAnsi" w:cstheme="minorHAnsi" w:hAnsiTheme="minorHAnsi"/>
          <w:sz w:val="22"/>
          <w:szCs w:val="22"/>
        </w:rPr>
        <w:t>od</w:t>
      </w:r>
      <w:r>
        <w:rPr>
          <w:rFonts w:cs="Calibri" w:ascii="Calibri" w:hAnsi="Calibri" w:asciiTheme="minorHAnsi" w:cstheme="minorHAnsi" w:hAnsiTheme="minorHAnsi"/>
          <w:spacing w:val="-6"/>
          <w:sz w:val="22"/>
          <w:szCs w:val="22"/>
        </w:rPr>
        <w:t xml:space="preserve"> </w:t>
      </w:r>
      <w:r>
        <w:rPr>
          <w:rFonts w:cs="Calibri" w:ascii="Calibri" w:hAnsi="Calibri" w:asciiTheme="minorHAnsi" w:cstheme="minorHAnsi" w:hAnsiTheme="minorHAnsi"/>
          <w:sz w:val="22"/>
          <w:szCs w:val="22"/>
        </w:rPr>
        <w:t>umowy</w:t>
      </w:r>
      <w:r>
        <w:rPr>
          <w:rFonts w:cs="Calibri" w:ascii="Calibri" w:hAnsi="Calibri" w:asciiTheme="minorHAnsi" w:cstheme="minorHAnsi" w:hAnsiTheme="minorHAnsi"/>
          <w:spacing w:val="-5"/>
          <w:sz w:val="22"/>
          <w:szCs w:val="22"/>
        </w:rPr>
        <w:t xml:space="preserve"> </w:t>
      </w:r>
      <w:r>
        <w:rPr>
          <w:rFonts w:cs="Calibri" w:ascii="Calibri" w:hAnsi="Calibri" w:asciiTheme="minorHAnsi" w:cstheme="minorHAnsi" w:hAnsiTheme="minorHAnsi"/>
          <w:sz w:val="22"/>
          <w:szCs w:val="22"/>
        </w:rPr>
        <w:t>w</w:t>
      </w:r>
      <w:r>
        <w:rPr>
          <w:rFonts w:cs="Calibri" w:ascii="Calibri" w:hAnsi="Calibri" w:asciiTheme="minorHAnsi" w:cstheme="minorHAnsi" w:hAnsiTheme="minorHAnsi"/>
          <w:spacing w:val="-7"/>
          <w:sz w:val="22"/>
          <w:szCs w:val="22"/>
        </w:rPr>
        <w:t xml:space="preserve"> </w:t>
      </w:r>
      <w:r>
        <w:rPr>
          <w:rFonts w:cs="Calibri" w:ascii="Calibri" w:hAnsi="Calibri" w:asciiTheme="minorHAnsi" w:cstheme="minorHAnsi" w:hAnsiTheme="minorHAnsi"/>
          <w:sz w:val="22"/>
          <w:szCs w:val="22"/>
        </w:rPr>
        <w:t>przypadku,</w:t>
      </w:r>
      <w:r>
        <w:rPr>
          <w:rFonts w:cs="Calibri" w:ascii="Calibri" w:hAnsi="Calibri" w:asciiTheme="minorHAnsi" w:cstheme="minorHAnsi" w:hAnsiTheme="minorHAnsi"/>
          <w:spacing w:val="-5"/>
          <w:sz w:val="22"/>
          <w:szCs w:val="22"/>
        </w:rPr>
        <w:t xml:space="preserve"> </w:t>
      </w:r>
      <w:r>
        <w:rPr>
          <w:rFonts w:cs="Calibri" w:ascii="Calibri" w:hAnsi="Calibri" w:asciiTheme="minorHAnsi" w:cstheme="minorHAnsi" w:hAnsiTheme="minorHAnsi"/>
          <w:sz w:val="22"/>
          <w:szCs w:val="22"/>
        </w:rPr>
        <w:t>o</w:t>
      </w:r>
      <w:r>
        <w:rPr>
          <w:rFonts w:cs="Calibri" w:ascii="Calibri" w:hAnsi="Calibri" w:asciiTheme="minorHAnsi" w:cstheme="minorHAnsi" w:hAnsiTheme="minorHAnsi"/>
          <w:spacing w:val="-6"/>
          <w:sz w:val="22"/>
          <w:szCs w:val="22"/>
        </w:rPr>
        <w:t xml:space="preserve"> </w:t>
      </w:r>
      <w:r>
        <w:rPr>
          <w:rFonts w:cs="Calibri" w:ascii="Calibri" w:hAnsi="Calibri" w:asciiTheme="minorHAnsi" w:cstheme="minorHAnsi" w:hAnsiTheme="minorHAnsi"/>
          <w:sz w:val="22"/>
          <w:szCs w:val="22"/>
        </w:rPr>
        <w:t>którym</w:t>
      </w:r>
      <w:r>
        <w:rPr>
          <w:rFonts w:cs="Calibri" w:ascii="Calibri" w:hAnsi="Calibri" w:asciiTheme="minorHAnsi" w:cstheme="minorHAnsi" w:hAnsiTheme="minorHAnsi"/>
          <w:spacing w:val="-5"/>
          <w:sz w:val="22"/>
          <w:szCs w:val="22"/>
        </w:rPr>
        <w:t xml:space="preserve"> </w:t>
      </w:r>
      <w:r>
        <w:rPr>
          <w:rFonts w:cs="Calibri" w:ascii="Calibri" w:hAnsi="Calibri" w:asciiTheme="minorHAnsi" w:cstheme="minorHAnsi" w:hAnsiTheme="minorHAnsi"/>
          <w:sz w:val="22"/>
          <w:szCs w:val="22"/>
        </w:rPr>
        <w:t>mowa</w:t>
      </w:r>
      <w:r>
        <w:rPr>
          <w:rFonts w:cs="Calibri" w:ascii="Calibri" w:hAnsi="Calibri" w:asciiTheme="minorHAnsi" w:cstheme="minorHAnsi" w:hAnsiTheme="minorHAnsi"/>
          <w:spacing w:val="-7"/>
          <w:sz w:val="22"/>
          <w:szCs w:val="22"/>
        </w:rPr>
        <w:t xml:space="preserve"> </w:t>
      </w:r>
      <w:r>
        <w:rPr>
          <w:rFonts w:cs="Calibri" w:ascii="Calibri" w:hAnsi="Calibri" w:asciiTheme="minorHAnsi" w:cstheme="minorHAnsi" w:hAnsiTheme="minorHAnsi"/>
          <w:sz w:val="22"/>
          <w:szCs w:val="22"/>
        </w:rPr>
        <w:t>w</w:t>
      </w:r>
      <w:r>
        <w:rPr>
          <w:rFonts w:cs="Calibri" w:ascii="Calibri" w:hAnsi="Calibri" w:asciiTheme="minorHAnsi" w:cstheme="minorHAnsi" w:hAnsiTheme="minorHAnsi"/>
          <w:spacing w:val="-6"/>
          <w:sz w:val="22"/>
          <w:szCs w:val="22"/>
        </w:rPr>
        <w:t xml:space="preserve"> </w:t>
      </w:r>
      <w:r>
        <w:rPr>
          <w:rFonts w:cs="Calibri" w:ascii="Calibri" w:hAnsi="Calibri" w:asciiTheme="minorHAnsi" w:cstheme="minorHAnsi" w:hAnsiTheme="minorHAnsi"/>
          <w:sz w:val="22"/>
          <w:szCs w:val="22"/>
        </w:rPr>
        <w:t>ust.</w:t>
      </w:r>
      <w:r>
        <w:rPr>
          <w:rFonts w:cs="Calibri" w:ascii="Calibri" w:hAnsi="Calibri" w:asciiTheme="minorHAnsi" w:cstheme="minorHAnsi" w:hAnsiTheme="minorHAnsi"/>
          <w:spacing w:val="-6"/>
          <w:sz w:val="22"/>
          <w:szCs w:val="22"/>
        </w:rPr>
        <w:t xml:space="preserve"> </w:t>
      </w:r>
      <w:r>
        <w:rPr>
          <w:rFonts w:cs="Calibri" w:ascii="Calibri" w:hAnsi="Calibri" w:asciiTheme="minorHAnsi" w:cstheme="minorHAnsi" w:hAnsiTheme="minorHAnsi"/>
          <w:sz w:val="22"/>
          <w:szCs w:val="22"/>
        </w:rPr>
        <w:t>3</w:t>
      </w:r>
      <w:r>
        <w:rPr>
          <w:rFonts w:cs="Calibri" w:ascii="Calibri" w:hAnsi="Calibri" w:asciiTheme="minorHAnsi" w:cstheme="minorHAnsi" w:hAnsiTheme="minorHAnsi"/>
          <w:spacing w:val="-5"/>
          <w:sz w:val="22"/>
          <w:szCs w:val="22"/>
        </w:rPr>
        <w:t xml:space="preserve"> </w:t>
      </w:r>
      <w:r>
        <w:rPr>
          <w:rFonts w:cs="Calibri" w:ascii="Calibri" w:hAnsi="Calibri" w:asciiTheme="minorHAnsi" w:cstheme="minorHAnsi" w:hAnsiTheme="minorHAnsi"/>
          <w:sz w:val="22"/>
          <w:szCs w:val="22"/>
        </w:rPr>
        <w:t>pkt.</w:t>
      </w:r>
      <w:r>
        <w:rPr>
          <w:rFonts w:cs="Calibri" w:ascii="Calibri" w:hAnsi="Calibri" w:asciiTheme="minorHAnsi" w:cstheme="minorHAnsi" w:hAnsiTheme="minorHAnsi"/>
          <w:spacing w:val="-5"/>
          <w:sz w:val="22"/>
          <w:szCs w:val="22"/>
        </w:rPr>
        <w:t xml:space="preserve"> </w:t>
      </w:r>
      <w:r>
        <w:rPr>
          <w:rFonts w:cs="Calibri" w:ascii="Calibri" w:hAnsi="Calibri" w:asciiTheme="minorHAnsi" w:cstheme="minorHAnsi" w:hAnsiTheme="minorHAnsi"/>
          <w:sz w:val="22"/>
          <w:szCs w:val="22"/>
        </w:rPr>
        <w:t>1),</w:t>
      </w:r>
      <w:r>
        <w:rPr>
          <w:rFonts w:cs="Calibri" w:ascii="Calibri" w:hAnsi="Calibri" w:asciiTheme="minorHAnsi" w:cstheme="minorHAnsi" w:hAnsiTheme="minorHAnsi"/>
          <w:spacing w:val="-9"/>
          <w:sz w:val="22"/>
          <w:szCs w:val="22"/>
        </w:rPr>
        <w:t xml:space="preserve"> </w:t>
      </w:r>
      <w:r>
        <w:rPr>
          <w:rFonts w:cs="Calibri" w:ascii="Calibri" w:hAnsi="Calibri" w:asciiTheme="minorHAnsi" w:cstheme="minorHAnsi" w:hAnsiTheme="minorHAnsi"/>
          <w:sz w:val="22"/>
          <w:szCs w:val="22"/>
        </w:rPr>
        <w:t>Zamawiający</w:t>
      </w:r>
      <w:r>
        <w:rPr>
          <w:rFonts w:cs="Calibri" w:ascii="Calibri" w:hAnsi="Calibri" w:asciiTheme="minorHAnsi" w:cstheme="minorHAnsi" w:hAnsiTheme="minorHAnsi"/>
          <w:spacing w:val="-5"/>
          <w:sz w:val="22"/>
          <w:szCs w:val="22"/>
        </w:rPr>
        <w:t xml:space="preserve"> </w:t>
      </w:r>
      <w:r>
        <w:rPr>
          <w:rFonts w:cs="Calibri" w:ascii="Calibri" w:hAnsi="Calibri" w:asciiTheme="minorHAnsi" w:cstheme="minorHAnsi" w:hAnsiTheme="minorHAnsi"/>
          <w:sz w:val="22"/>
          <w:szCs w:val="22"/>
        </w:rPr>
        <w:t xml:space="preserve">może zrealizować w terminie 14 dni od daty powzięcia wiadomości o zgłoszeniu wniosku </w:t>
        <w:br/>
        <w:t>o ogłoszeniu upadłości lub rozwiązaniu firmy</w:t>
      </w:r>
      <w:r>
        <w:rPr>
          <w:rFonts w:cs="Calibri" w:ascii="Calibri" w:hAnsi="Calibri" w:asciiTheme="minorHAnsi" w:cstheme="minorHAnsi" w:hAnsiTheme="minorHAnsi"/>
          <w:spacing w:val="-1"/>
          <w:sz w:val="22"/>
          <w:szCs w:val="22"/>
        </w:rPr>
        <w:t xml:space="preserve"> </w:t>
      </w:r>
      <w:r>
        <w:rPr>
          <w:rFonts w:cs="Calibri" w:ascii="Calibri" w:hAnsi="Calibri" w:asciiTheme="minorHAnsi" w:cstheme="minorHAnsi" w:hAnsiTheme="minorHAnsi"/>
          <w:sz w:val="22"/>
          <w:szCs w:val="22"/>
        </w:rPr>
        <w:t>Wykonawcy.</w:t>
      </w:r>
    </w:p>
    <w:p>
      <w:pPr>
        <w:pStyle w:val="PlainText"/>
        <w:numPr>
          <w:ilvl w:val="0"/>
          <w:numId w:val="16"/>
        </w:numPr>
        <w:spacing w:lineRule="auto" w:line="240"/>
        <w:ind w:left="284" w:hanging="284"/>
        <w:jc w:val="both"/>
        <w:rPr>
          <w:rFonts w:ascii="Calibri" w:hAnsi="Calibri"/>
          <w:sz w:val="22"/>
          <w:szCs w:val="22"/>
        </w:rPr>
      </w:pPr>
      <w:r>
        <w:rPr>
          <w:rFonts w:cs="Calibri" w:ascii="Calibri" w:hAnsi="Calibri" w:asciiTheme="minorHAnsi" w:cstheme="minorHAnsi" w:hAnsiTheme="minorHAnsi"/>
          <w:sz w:val="22"/>
          <w:szCs w:val="22"/>
        </w:rPr>
        <w:t>Warunkiem odstąpienia od umowy w przypadku określonym w ust. 3 pkt 4) jest wezwanie Wykonawcy do zmiany sposobu wykonania umowy lub do wykonywania obowiązków umownych i wyznaczenie mu w tym celu 7 dniowego</w:t>
      </w:r>
      <w:r>
        <w:rPr>
          <w:rFonts w:cs="Calibri" w:ascii="Calibri" w:hAnsi="Calibri" w:asciiTheme="minorHAnsi" w:cstheme="minorHAnsi" w:hAnsiTheme="minorHAnsi"/>
          <w:spacing w:val="-2"/>
          <w:sz w:val="22"/>
          <w:szCs w:val="22"/>
        </w:rPr>
        <w:t xml:space="preserve"> </w:t>
      </w:r>
      <w:r>
        <w:rPr>
          <w:rFonts w:cs="Calibri" w:ascii="Calibri" w:hAnsi="Calibri" w:asciiTheme="minorHAnsi" w:cstheme="minorHAnsi" w:hAnsiTheme="minorHAnsi"/>
          <w:sz w:val="22"/>
          <w:szCs w:val="22"/>
        </w:rPr>
        <w:t>terminu.</w:t>
      </w:r>
    </w:p>
    <w:p>
      <w:pPr>
        <w:pStyle w:val="PlainText"/>
        <w:numPr>
          <w:ilvl w:val="0"/>
          <w:numId w:val="16"/>
        </w:numPr>
        <w:spacing w:lineRule="auto" w:line="240"/>
        <w:ind w:left="284" w:hanging="284"/>
        <w:jc w:val="both"/>
        <w:rPr>
          <w:rFonts w:ascii="Calibri" w:hAnsi="Calibri"/>
          <w:sz w:val="22"/>
          <w:szCs w:val="22"/>
        </w:rPr>
      </w:pPr>
      <w:r>
        <w:rPr>
          <w:rFonts w:cs="Calibri" w:ascii="Calibri" w:hAnsi="Calibri" w:asciiTheme="minorHAnsi" w:cstheme="minorHAnsi" w:hAnsiTheme="minorHAnsi"/>
          <w:sz w:val="22"/>
          <w:szCs w:val="22"/>
        </w:rPr>
        <w:t xml:space="preserve">Prawo odstąpienia od umowy w przypadku, o którym mowa w ust. 3 pkt 3) i 4) Zamawiający może zrealizować w terminie 30 dni od daty powzięcia informacji o zdarzeniu uprawniającym go do skorzystania z tego prawa. </w:t>
      </w:r>
    </w:p>
    <w:p>
      <w:pPr>
        <w:pStyle w:val="PlainText"/>
        <w:numPr>
          <w:ilvl w:val="0"/>
          <w:numId w:val="16"/>
        </w:numPr>
        <w:spacing w:lineRule="auto" w:line="240"/>
        <w:ind w:left="284" w:hanging="284"/>
        <w:jc w:val="both"/>
        <w:rPr>
          <w:rFonts w:ascii="Calibri" w:hAnsi="Calibri"/>
          <w:sz w:val="22"/>
          <w:szCs w:val="22"/>
        </w:rPr>
      </w:pPr>
      <w:r>
        <w:rPr>
          <w:rFonts w:cs="Calibri" w:ascii="Calibri" w:hAnsi="Calibri" w:asciiTheme="minorHAnsi" w:cstheme="minorHAnsi" w:hAnsiTheme="minorHAnsi"/>
          <w:sz w:val="22"/>
          <w:szCs w:val="22"/>
        </w:rPr>
        <w:t>Prawo</w:t>
      </w:r>
      <w:r>
        <w:rPr>
          <w:rFonts w:cs="Calibri" w:ascii="Calibri" w:hAnsi="Calibri" w:asciiTheme="minorHAnsi" w:cstheme="minorHAnsi" w:hAnsiTheme="minorHAnsi"/>
          <w:spacing w:val="-7"/>
          <w:sz w:val="22"/>
          <w:szCs w:val="22"/>
        </w:rPr>
        <w:t xml:space="preserve"> </w:t>
      </w:r>
      <w:r>
        <w:rPr>
          <w:rFonts w:cs="Calibri" w:ascii="Calibri" w:hAnsi="Calibri" w:asciiTheme="minorHAnsi" w:cstheme="minorHAnsi" w:hAnsiTheme="minorHAnsi"/>
          <w:sz w:val="22"/>
          <w:szCs w:val="22"/>
        </w:rPr>
        <w:t>odstąpienia</w:t>
      </w:r>
      <w:r>
        <w:rPr>
          <w:rFonts w:cs="Calibri" w:ascii="Calibri" w:hAnsi="Calibri" w:asciiTheme="minorHAnsi" w:cstheme="minorHAnsi" w:hAnsiTheme="minorHAnsi"/>
          <w:spacing w:val="-6"/>
          <w:sz w:val="22"/>
          <w:szCs w:val="22"/>
        </w:rPr>
        <w:t xml:space="preserve"> </w:t>
      </w:r>
      <w:r>
        <w:rPr>
          <w:rFonts w:cs="Calibri" w:ascii="Calibri" w:hAnsi="Calibri" w:asciiTheme="minorHAnsi" w:cstheme="minorHAnsi" w:hAnsiTheme="minorHAnsi"/>
          <w:sz w:val="22"/>
          <w:szCs w:val="22"/>
        </w:rPr>
        <w:t>od</w:t>
      </w:r>
      <w:r>
        <w:rPr>
          <w:rFonts w:cs="Calibri" w:ascii="Calibri" w:hAnsi="Calibri" w:asciiTheme="minorHAnsi" w:cstheme="minorHAnsi" w:hAnsiTheme="minorHAnsi"/>
          <w:spacing w:val="-5"/>
          <w:sz w:val="22"/>
          <w:szCs w:val="22"/>
        </w:rPr>
        <w:t xml:space="preserve"> </w:t>
      </w:r>
      <w:r>
        <w:rPr>
          <w:rFonts w:cs="Calibri" w:ascii="Calibri" w:hAnsi="Calibri" w:asciiTheme="minorHAnsi" w:cstheme="minorHAnsi" w:hAnsiTheme="minorHAnsi"/>
          <w:sz w:val="22"/>
          <w:szCs w:val="22"/>
        </w:rPr>
        <w:t>umowy</w:t>
      </w:r>
      <w:r>
        <w:rPr>
          <w:rFonts w:cs="Calibri" w:ascii="Calibri" w:hAnsi="Calibri" w:asciiTheme="minorHAnsi" w:cstheme="minorHAnsi" w:hAnsiTheme="minorHAnsi"/>
          <w:spacing w:val="-6"/>
          <w:sz w:val="22"/>
          <w:szCs w:val="22"/>
        </w:rPr>
        <w:t xml:space="preserve"> </w:t>
      </w:r>
      <w:r>
        <w:rPr>
          <w:rFonts w:cs="Calibri" w:ascii="Calibri" w:hAnsi="Calibri" w:asciiTheme="minorHAnsi" w:cstheme="minorHAnsi" w:hAnsiTheme="minorHAnsi"/>
          <w:sz w:val="22"/>
          <w:szCs w:val="22"/>
        </w:rPr>
        <w:t>w</w:t>
      </w:r>
      <w:r>
        <w:rPr>
          <w:rFonts w:cs="Calibri" w:ascii="Calibri" w:hAnsi="Calibri" w:asciiTheme="minorHAnsi" w:cstheme="minorHAnsi" w:hAnsiTheme="minorHAnsi"/>
          <w:spacing w:val="-6"/>
          <w:sz w:val="22"/>
          <w:szCs w:val="22"/>
        </w:rPr>
        <w:t xml:space="preserve"> </w:t>
      </w:r>
      <w:r>
        <w:rPr>
          <w:rFonts w:cs="Calibri" w:ascii="Calibri" w:hAnsi="Calibri" w:asciiTheme="minorHAnsi" w:cstheme="minorHAnsi" w:hAnsiTheme="minorHAnsi"/>
          <w:sz w:val="22"/>
          <w:szCs w:val="22"/>
        </w:rPr>
        <w:t>przypadku,</w:t>
      </w:r>
      <w:r>
        <w:rPr>
          <w:rFonts w:cs="Calibri" w:ascii="Calibri" w:hAnsi="Calibri" w:asciiTheme="minorHAnsi" w:cstheme="minorHAnsi" w:hAnsiTheme="minorHAnsi"/>
          <w:spacing w:val="-5"/>
          <w:sz w:val="22"/>
          <w:szCs w:val="22"/>
        </w:rPr>
        <w:t xml:space="preserve"> </w:t>
      </w:r>
      <w:r>
        <w:rPr>
          <w:rFonts w:cs="Calibri" w:ascii="Calibri" w:hAnsi="Calibri" w:asciiTheme="minorHAnsi" w:cstheme="minorHAnsi" w:hAnsiTheme="minorHAnsi"/>
          <w:sz w:val="22"/>
          <w:szCs w:val="22"/>
        </w:rPr>
        <w:t>o</w:t>
      </w:r>
      <w:r>
        <w:rPr>
          <w:rFonts w:cs="Calibri" w:ascii="Calibri" w:hAnsi="Calibri" w:asciiTheme="minorHAnsi" w:cstheme="minorHAnsi" w:hAnsiTheme="minorHAnsi"/>
          <w:spacing w:val="-6"/>
          <w:sz w:val="22"/>
          <w:szCs w:val="22"/>
        </w:rPr>
        <w:t xml:space="preserve"> </w:t>
      </w:r>
      <w:r>
        <w:rPr>
          <w:rFonts w:cs="Calibri" w:ascii="Calibri" w:hAnsi="Calibri" w:asciiTheme="minorHAnsi" w:cstheme="minorHAnsi" w:hAnsiTheme="minorHAnsi"/>
          <w:sz w:val="22"/>
          <w:szCs w:val="22"/>
        </w:rPr>
        <w:t>którym</w:t>
      </w:r>
      <w:r>
        <w:rPr>
          <w:rFonts w:cs="Calibri" w:ascii="Calibri" w:hAnsi="Calibri" w:asciiTheme="minorHAnsi" w:cstheme="minorHAnsi" w:hAnsiTheme="minorHAnsi"/>
          <w:spacing w:val="-5"/>
          <w:sz w:val="22"/>
          <w:szCs w:val="22"/>
        </w:rPr>
        <w:t xml:space="preserve"> </w:t>
      </w:r>
      <w:r>
        <w:rPr>
          <w:rFonts w:cs="Calibri" w:ascii="Calibri" w:hAnsi="Calibri" w:asciiTheme="minorHAnsi" w:cstheme="minorHAnsi" w:hAnsiTheme="minorHAnsi"/>
          <w:sz w:val="22"/>
          <w:szCs w:val="22"/>
        </w:rPr>
        <w:t>mowa</w:t>
      </w:r>
      <w:r>
        <w:rPr>
          <w:rFonts w:cs="Calibri" w:ascii="Calibri" w:hAnsi="Calibri" w:asciiTheme="minorHAnsi" w:cstheme="minorHAnsi" w:hAnsiTheme="minorHAnsi"/>
          <w:spacing w:val="-6"/>
          <w:sz w:val="22"/>
          <w:szCs w:val="22"/>
        </w:rPr>
        <w:t xml:space="preserve"> </w:t>
      </w:r>
      <w:r>
        <w:rPr>
          <w:rFonts w:cs="Calibri" w:ascii="Calibri" w:hAnsi="Calibri" w:asciiTheme="minorHAnsi" w:cstheme="minorHAnsi" w:hAnsiTheme="minorHAnsi"/>
          <w:sz w:val="22"/>
          <w:szCs w:val="22"/>
        </w:rPr>
        <w:t>w</w:t>
      </w:r>
      <w:r>
        <w:rPr>
          <w:rFonts w:cs="Calibri" w:ascii="Calibri" w:hAnsi="Calibri" w:asciiTheme="minorHAnsi" w:cstheme="minorHAnsi" w:hAnsiTheme="minorHAnsi"/>
          <w:spacing w:val="-7"/>
          <w:sz w:val="22"/>
          <w:szCs w:val="22"/>
        </w:rPr>
        <w:t xml:space="preserve"> </w:t>
      </w:r>
      <w:r>
        <w:rPr>
          <w:rFonts w:cs="Calibri" w:ascii="Calibri" w:hAnsi="Calibri" w:asciiTheme="minorHAnsi" w:cstheme="minorHAnsi" w:hAnsiTheme="minorHAnsi"/>
          <w:sz w:val="22"/>
          <w:szCs w:val="22"/>
        </w:rPr>
        <w:t>ust.</w:t>
      </w:r>
      <w:r>
        <w:rPr>
          <w:rFonts w:cs="Calibri" w:ascii="Calibri" w:hAnsi="Calibri" w:asciiTheme="minorHAnsi" w:cstheme="minorHAnsi" w:hAnsiTheme="minorHAnsi"/>
          <w:spacing w:val="-5"/>
          <w:sz w:val="22"/>
          <w:szCs w:val="22"/>
        </w:rPr>
        <w:t xml:space="preserve"> </w:t>
      </w:r>
      <w:r>
        <w:rPr>
          <w:rFonts w:cs="Calibri" w:ascii="Calibri" w:hAnsi="Calibri" w:asciiTheme="minorHAnsi" w:cstheme="minorHAnsi" w:hAnsiTheme="minorHAnsi"/>
          <w:sz w:val="22"/>
          <w:szCs w:val="22"/>
        </w:rPr>
        <w:t>3</w:t>
      </w:r>
      <w:r>
        <w:rPr>
          <w:rFonts w:cs="Calibri" w:ascii="Calibri" w:hAnsi="Calibri" w:asciiTheme="minorHAnsi" w:cstheme="minorHAnsi" w:hAnsiTheme="minorHAnsi"/>
          <w:spacing w:val="-5"/>
          <w:sz w:val="22"/>
          <w:szCs w:val="22"/>
        </w:rPr>
        <w:t xml:space="preserve"> </w:t>
      </w:r>
      <w:r>
        <w:rPr>
          <w:rFonts w:cs="Calibri" w:ascii="Calibri" w:hAnsi="Calibri" w:asciiTheme="minorHAnsi" w:cstheme="minorHAnsi" w:hAnsiTheme="minorHAnsi"/>
          <w:sz w:val="22"/>
          <w:szCs w:val="22"/>
        </w:rPr>
        <w:t>pkt.</w:t>
      </w:r>
      <w:r>
        <w:rPr>
          <w:rFonts w:cs="Calibri" w:ascii="Calibri" w:hAnsi="Calibri" w:asciiTheme="minorHAnsi" w:cstheme="minorHAnsi" w:hAnsiTheme="minorHAnsi"/>
          <w:spacing w:val="-6"/>
          <w:sz w:val="22"/>
          <w:szCs w:val="22"/>
        </w:rPr>
        <w:t xml:space="preserve"> </w:t>
      </w:r>
      <w:r>
        <w:rPr>
          <w:rFonts w:cs="Calibri" w:ascii="Calibri" w:hAnsi="Calibri" w:asciiTheme="minorHAnsi" w:cstheme="minorHAnsi" w:hAnsiTheme="minorHAnsi"/>
          <w:sz w:val="22"/>
          <w:szCs w:val="22"/>
        </w:rPr>
        <w:t>5),</w:t>
      </w:r>
      <w:r>
        <w:rPr>
          <w:rFonts w:cs="Calibri" w:ascii="Calibri" w:hAnsi="Calibri" w:asciiTheme="minorHAnsi" w:cstheme="minorHAnsi" w:hAnsiTheme="minorHAnsi"/>
          <w:spacing w:val="-8"/>
          <w:sz w:val="22"/>
          <w:szCs w:val="22"/>
        </w:rPr>
        <w:t xml:space="preserve"> </w:t>
      </w:r>
      <w:r>
        <w:rPr>
          <w:rFonts w:cs="Calibri" w:ascii="Calibri" w:hAnsi="Calibri" w:asciiTheme="minorHAnsi" w:cstheme="minorHAnsi" w:hAnsiTheme="minorHAnsi"/>
          <w:sz w:val="22"/>
          <w:szCs w:val="22"/>
        </w:rPr>
        <w:t>Zamawiający</w:t>
      </w:r>
      <w:r>
        <w:rPr>
          <w:rFonts w:cs="Calibri" w:ascii="Calibri" w:hAnsi="Calibri" w:asciiTheme="minorHAnsi" w:cstheme="minorHAnsi" w:hAnsiTheme="minorHAnsi"/>
          <w:spacing w:val="-5"/>
          <w:sz w:val="22"/>
          <w:szCs w:val="22"/>
        </w:rPr>
        <w:t xml:space="preserve"> </w:t>
      </w:r>
      <w:r>
        <w:rPr>
          <w:rFonts w:cs="Calibri" w:ascii="Calibri" w:hAnsi="Calibri" w:asciiTheme="minorHAnsi" w:cstheme="minorHAnsi" w:hAnsiTheme="minorHAnsi"/>
          <w:sz w:val="22"/>
          <w:szCs w:val="22"/>
        </w:rPr>
        <w:t>może zrealizować w terminie 7 dni, od daty podpisania aneksu przedłużającego termin realizacji umowy.</w:t>
      </w:r>
    </w:p>
    <w:p>
      <w:pPr>
        <w:pStyle w:val="PlainText"/>
        <w:numPr>
          <w:ilvl w:val="0"/>
          <w:numId w:val="16"/>
        </w:numPr>
        <w:spacing w:lineRule="auto" w:line="240"/>
        <w:ind w:left="284" w:hanging="284"/>
        <w:jc w:val="both"/>
        <w:rPr>
          <w:rFonts w:ascii="Calibri" w:hAnsi="Calibri"/>
          <w:sz w:val="22"/>
          <w:szCs w:val="22"/>
        </w:rPr>
      </w:pPr>
      <w:r>
        <w:rPr>
          <w:rFonts w:cs="Calibri" w:ascii="Calibri" w:hAnsi="Calibri" w:asciiTheme="minorHAnsi" w:cstheme="minorHAnsi" w:hAnsiTheme="minorHAnsi"/>
          <w:sz w:val="22"/>
          <w:szCs w:val="22"/>
        </w:rPr>
        <w:t>Odstąpienie od umowy wymaga formy pisemnej pod rygorem nieważności. Strona mająca zamiar odstąpić od umowy, powinna podać pisemne uzasadnienie odstąpienia pod rygorem nieważności.</w:t>
      </w:r>
    </w:p>
    <w:p>
      <w:pPr>
        <w:pStyle w:val="PlainText"/>
        <w:numPr>
          <w:ilvl w:val="0"/>
          <w:numId w:val="16"/>
        </w:numPr>
        <w:spacing w:lineRule="auto" w:line="240"/>
        <w:ind w:left="284" w:hanging="284"/>
        <w:jc w:val="both"/>
        <w:rPr>
          <w:rFonts w:ascii="Calibri" w:hAnsi="Calibri"/>
          <w:sz w:val="22"/>
          <w:szCs w:val="22"/>
        </w:rPr>
      </w:pPr>
      <w:r>
        <w:rPr>
          <w:rFonts w:cs="Calibri" w:ascii="Calibri" w:hAnsi="Calibri" w:asciiTheme="minorHAnsi" w:cstheme="minorHAnsi" w:hAnsiTheme="minorHAnsi"/>
          <w:sz w:val="22"/>
          <w:szCs w:val="22"/>
        </w:rPr>
        <w:t>W przypadku odstąpienia od umowy, Wykonawcę oraz Zamawiającego obciążają następujące obowiązki</w:t>
      </w:r>
      <w:r>
        <w:rPr>
          <w:rFonts w:cs="Calibri" w:ascii="Calibri" w:hAnsi="Calibri" w:asciiTheme="minorHAnsi" w:cstheme="minorHAnsi" w:hAnsiTheme="minorHAnsi"/>
          <w:spacing w:val="-1"/>
          <w:sz w:val="22"/>
          <w:szCs w:val="22"/>
        </w:rPr>
        <w:t xml:space="preserve"> </w:t>
      </w:r>
      <w:r>
        <w:rPr>
          <w:rFonts w:cs="Calibri" w:ascii="Calibri" w:hAnsi="Calibri" w:asciiTheme="minorHAnsi" w:cstheme="minorHAnsi" w:hAnsiTheme="minorHAnsi"/>
          <w:sz w:val="22"/>
          <w:szCs w:val="22"/>
        </w:rPr>
        <w:t xml:space="preserve">szczegółowe: </w:t>
      </w:r>
    </w:p>
    <w:p>
      <w:pPr>
        <w:pStyle w:val="ListParagraph"/>
        <w:widowControl w:val="false"/>
        <w:numPr>
          <w:ilvl w:val="0"/>
          <w:numId w:val="18"/>
        </w:numPr>
        <w:tabs>
          <w:tab w:val="clear" w:pos="709"/>
          <w:tab w:val="left" w:pos="567" w:leader="none"/>
          <w:tab w:val="left" w:pos="6237" w:leader="none"/>
        </w:tabs>
        <w:spacing w:lineRule="auto" w:line="240" w:before="0" w:after="0"/>
        <w:ind w:left="567" w:hanging="283"/>
        <w:contextualSpacing w:val="false"/>
        <w:jc w:val="both"/>
        <w:rPr>
          <w:rFonts w:ascii="Calibri" w:hAnsi="Calibri"/>
          <w:sz w:val="22"/>
          <w:szCs w:val="22"/>
        </w:rPr>
      </w:pPr>
      <w:r>
        <w:rPr>
          <w:rFonts w:cs="Calibri" w:cstheme="minorHAnsi"/>
          <w:sz w:val="22"/>
          <w:szCs w:val="22"/>
        </w:rPr>
        <w:t>w terminie 14 dni od daty odstąpienia od umowy, Wykonawca przy udziale Zamawiającego sporządzi szczegółowy protokół inwentaryzacji robót w toku, według stanu na dzień odstąpienia;</w:t>
      </w:r>
    </w:p>
    <w:p>
      <w:pPr>
        <w:pStyle w:val="ListParagraph"/>
        <w:widowControl w:val="false"/>
        <w:numPr>
          <w:ilvl w:val="0"/>
          <w:numId w:val="18"/>
        </w:numPr>
        <w:tabs>
          <w:tab w:val="clear" w:pos="709"/>
          <w:tab w:val="left" w:pos="567" w:leader="none"/>
          <w:tab w:val="left" w:pos="6237" w:leader="none"/>
        </w:tabs>
        <w:spacing w:lineRule="auto" w:line="240" w:before="0" w:after="0"/>
        <w:ind w:left="567" w:hanging="283"/>
        <w:contextualSpacing w:val="false"/>
        <w:jc w:val="both"/>
        <w:rPr>
          <w:rFonts w:ascii="Calibri" w:hAnsi="Calibri"/>
          <w:sz w:val="22"/>
          <w:szCs w:val="22"/>
        </w:rPr>
      </w:pPr>
      <w:r>
        <w:rPr>
          <w:rFonts w:cs="Calibri" w:cstheme="minorHAnsi"/>
          <w:sz w:val="22"/>
          <w:szCs w:val="22"/>
        </w:rPr>
        <w:t>Wykonawca zabezpieczy przerwane roboty w zakresie obustronnie uzgodnionym na koszt tej strony, z winy której nastąpiło odstąpienie od</w:t>
      </w:r>
      <w:r>
        <w:rPr>
          <w:rFonts w:cs="Calibri" w:cstheme="minorHAnsi"/>
          <w:spacing w:val="-3"/>
          <w:sz w:val="22"/>
          <w:szCs w:val="22"/>
        </w:rPr>
        <w:t xml:space="preserve"> </w:t>
      </w:r>
      <w:r>
        <w:rPr>
          <w:rFonts w:cs="Calibri" w:cstheme="minorHAnsi"/>
          <w:sz w:val="22"/>
          <w:szCs w:val="22"/>
        </w:rPr>
        <w:t>umowy;</w:t>
      </w:r>
    </w:p>
    <w:p>
      <w:pPr>
        <w:pStyle w:val="ListParagraph"/>
        <w:widowControl w:val="false"/>
        <w:numPr>
          <w:ilvl w:val="0"/>
          <w:numId w:val="18"/>
        </w:numPr>
        <w:tabs>
          <w:tab w:val="clear" w:pos="709"/>
          <w:tab w:val="left" w:pos="567" w:leader="none"/>
          <w:tab w:val="left" w:pos="6237" w:leader="none"/>
        </w:tabs>
        <w:spacing w:lineRule="auto" w:line="240" w:before="0" w:after="0"/>
        <w:ind w:left="567" w:hanging="283"/>
        <w:contextualSpacing w:val="false"/>
        <w:jc w:val="both"/>
        <w:rPr>
          <w:rFonts w:ascii="Calibri" w:hAnsi="Calibri"/>
          <w:sz w:val="22"/>
          <w:szCs w:val="22"/>
        </w:rPr>
      </w:pPr>
      <w:r>
        <w:rPr>
          <w:rFonts w:cs="Calibri" w:cstheme="minorHAnsi"/>
          <w:sz w:val="22"/>
          <w:szCs w:val="22"/>
        </w:rPr>
        <w:t>Wykonawca zgłosi do dokonania przez Zamawiającego odbioru robót przerwanych oraz robót zabezpieczających, jeżeli odstąpienie od umowy nastąpiło z przyczyn, za które Wykonawca nie ponosi</w:t>
      </w:r>
      <w:r>
        <w:rPr>
          <w:rFonts w:cs="Calibri" w:cstheme="minorHAnsi"/>
          <w:spacing w:val="-2"/>
          <w:sz w:val="22"/>
          <w:szCs w:val="22"/>
        </w:rPr>
        <w:t xml:space="preserve"> </w:t>
      </w:r>
      <w:r>
        <w:rPr>
          <w:rFonts w:cs="Calibri" w:cstheme="minorHAnsi"/>
          <w:sz w:val="22"/>
          <w:szCs w:val="22"/>
        </w:rPr>
        <w:t>odpowiedzialności;</w:t>
      </w:r>
    </w:p>
    <w:p>
      <w:pPr>
        <w:pStyle w:val="ListParagraph"/>
        <w:widowControl w:val="false"/>
        <w:numPr>
          <w:ilvl w:val="0"/>
          <w:numId w:val="18"/>
        </w:numPr>
        <w:tabs>
          <w:tab w:val="clear" w:pos="709"/>
          <w:tab w:val="left" w:pos="567" w:leader="none"/>
          <w:tab w:val="left" w:pos="6237" w:leader="none"/>
        </w:tabs>
        <w:spacing w:lineRule="auto" w:line="240" w:before="0" w:after="0"/>
        <w:ind w:left="567" w:hanging="283"/>
        <w:contextualSpacing w:val="false"/>
        <w:jc w:val="both"/>
        <w:rPr>
          <w:rFonts w:ascii="Calibri" w:hAnsi="Calibri"/>
          <w:sz w:val="22"/>
          <w:szCs w:val="22"/>
        </w:rPr>
      </w:pPr>
      <w:r>
        <w:rPr>
          <w:rFonts w:cs="Calibri" w:cstheme="minorHAnsi"/>
          <w:sz w:val="22"/>
          <w:szCs w:val="22"/>
        </w:rPr>
        <w:t>Wykonawca</w:t>
      </w:r>
      <w:r>
        <w:rPr>
          <w:rFonts w:cs="Calibri" w:cstheme="minorHAnsi"/>
          <w:spacing w:val="-8"/>
          <w:sz w:val="22"/>
          <w:szCs w:val="22"/>
        </w:rPr>
        <w:t xml:space="preserve"> </w:t>
      </w:r>
      <w:r>
        <w:rPr>
          <w:rFonts w:cs="Calibri" w:cstheme="minorHAnsi"/>
          <w:sz w:val="22"/>
          <w:szCs w:val="22"/>
        </w:rPr>
        <w:t>niezwłocznie,</w:t>
      </w:r>
      <w:r>
        <w:rPr>
          <w:rFonts w:cs="Calibri" w:cstheme="minorHAnsi"/>
          <w:spacing w:val="-8"/>
          <w:sz w:val="22"/>
          <w:szCs w:val="22"/>
        </w:rPr>
        <w:t xml:space="preserve"> </w:t>
      </w:r>
      <w:r>
        <w:rPr>
          <w:rFonts w:cs="Calibri" w:cstheme="minorHAnsi"/>
          <w:sz w:val="22"/>
          <w:szCs w:val="22"/>
        </w:rPr>
        <w:t>najpóźniej</w:t>
      </w:r>
      <w:r>
        <w:rPr>
          <w:rFonts w:cs="Calibri" w:cstheme="minorHAnsi"/>
          <w:spacing w:val="-6"/>
          <w:sz w:val="22"/>
          <w:szCs w:val="22"/>
        </w:rPr>
        <w:t xml:space="preserve"> </w:t>
      </w:r>
      <w:r>
        <w:rPr>
          <w:rFonts w:cs="Calibri" w:cstheme="minorHAnsi"/>
          <w:sz w:val="22"/>
          <w:szCs w:val="22"/>
        </w:rPr>
        <w:t>w</w:t>
      </w:r>
      <w:r>
        <w:rPr>
          <w:rFonts w:cs="Calibri" w:cstheme="minorHAnsi"/>
          <w:spacing w:val="-8"/>
          <w:sz w:val="22"/>
          <w:szCs w:val="22"/>
        </w:rPr>
        <w:t xml:space="preserve"> </w:t>
      </w:r>
      <w:r>
        <w:rPr>
          <w:rFonts w:cs="Calibri" w:cstheme="minorHAnsi"/>
          <w:sz w:val="22"/>
          <w:szCs w:val="22"/>
        </w:rPr>
        <w:t>terminie</w:t>
      </w:r>
      <w:r>
        <w:rPr>
          <w:rFonts w:cs="Calibri" w:cstheme="minorHAnsi"/>
          <w:spacing w:val="-7"/>
          <w:sz w:val="22"/>
          <w:szCs w:val="22"/>
        </w:rPr>
        <w:t xml:space="preserve"> </w:t>
      </w:r>
      <w:r>
        <w:rPr>
          <w:rFonts w:cs="Calibri" w:cstheme="minorHAnsi"/>
          <w:sz w:val="22"/>
          <w:szCs w:val="22"/>
        </w:rPr>
        <w:t>14</w:t>
      </w:r>
      <w:r>
        <w:rPr>
          <w:rFonts w:cs="Calibri" w:cstheme="minorHAnsi"/>
          <w:spacing w:val="-7"/>
          <w:sz w:val="22"/>
          <w:szCs w:val="22"/>
        </w:rPr>
        <w:t xml:space="preserve"> </w:t>
      </w:r>
      <w:r>
        <w:rPr>
          <w:rFonts w:cs="Calibri" w:cstheme="minorHAnsi"/>
          <w:sz w:val="22"/>
          <w:szCs w:val="22"/>
        </w:rPr>
        <w:t>dni,</w:t>
      </w:r>
      <w:r>
        <w:rPr>
          <w:rFonts w:cs="Calibri" w:cstheme="minorHAnsi"/>
          <w:spacing w:val="-7"/>
          <w:sz w:val="22"/>
          <w:szCs w:val="22"/>
        </w:rPr>
        <w:t xml:space="preserve"> </w:t>
      </w:r>
      <w:r>
        <w:rPr>
          <w:rFonts w:cs="Calibri" w:cstheme="minorHAnsi"/>
          <w:sz w:val="22"/>
          <w:szCs w:val="22"/>
        </w:rPr>
        <w:t>usunie</w:t>
      </w:r>
      <w:r>
        <w:rPr>
          <w:rFonts w:cs="Calibri" w:cstheme="minorHAnsi"/>
          <w:spacing w:val="-7"/>
          <w:sz w:val="22"/>
          <w:szCs w:val="22"/>
        </w:rPr>
        <w:t xml:space="preserve"> </w:t>
      </w:r>
      <w:r>
        <w:rPr>
          <w:rFonts w:cs="Calibri" w:cstheme="minorHAnsi"/>
          <w:sz w:val="22"/>
          <w:szCs w:val="22"/>
        </w:rPr>
        <w:t>z</w:t>
      </w:r>
      <w:r>
        <w:rPr>
          <w:rFonts w:cs="Calibri" w:cstheme="minorHAnsi"/>
          <w:spacing w:val="-11"/>
          <w:sz w:val="22"/>
          <w:szCs w:val="22"/>
        </w:rPr>
        <w:t xml:space="preserve"> </w:t>
      </w:r>
      <w:r>
        <w:rPr>
          <w:rFonts w:cs="Calibri" w:cstheme="minorHAnsi"/>
          <w:sz w:val="22"/>
          <w:szCs w:val="22"/>
        </w:rPr>
        <w:t>terenu</w:t>
      </w:r>
      <w:r>
        <w:rPr>
          <w:rFonts w:cs="Calibri" w:cstheme="minorHAnsi"/>
          <w:spacing w:val="-6"/>
          <w:sz w:val="22"/>
          <w:szCs w:val="22"/>
        </w:rPr>
        <w:t xml:space="preserve"> </w:t>
      </w:r>
      <w:r>
        <w:rPr>
          <w:rFonts w:cs="Calibri" w:cstheme="minorHAnsi"/>
          <w:sz w:val="22"/>
          <w:szCs w:val="22"/>
        </w:rPr>
        <w:t>budowy</w:t>
      </w:r>
      <w:r>
        <w:rPr>
          <w:rFonts w:cs="Calibri" w:cstheme="minorHAnsi"/>
          <w:spacing w:val="-8"/>
          <w:sz w:val="22"/>
          <w:szCs w:val="22"/>
        </w:rPr>
        <w:t xml:space="preserve"> </w:t>
      </w:r>
      <w:r>
        <w:rPr>
          <w:rFonts w:cs="Calibri" w:cstheme="minorHAnsi"/>
          <w:sz w:val="22"/>
          <w:szCs w:val="22"/>
        </w:rPr>
        <w:t>urządzenia przez niego dostarczone lub</w:t>
      </w:r>
      <w:r>
        <w:rPr>
          <w:rFonts w:cs="Calibri" w:cstheme="minorHAnsi"/>
          <w:spacing w:val="-3"/>
          <w:sz w:val="22"/>
          <w:szCs w:val="22"/>
        </w:rPr>
        <w:t xml:space="preserve"> </w:t>
      </w:r>
      <w:r>
        <w:rPr>
          <w:rFonts w:cs="Calibri" w:cstheme="minorHAnsi"/>
          <w:sz w:val="22"/>
          <w:szCs w:val="22"/>
        </w:rPr>
        <w:t>wzniesione.</w:t>
      </w:r>
    </w:p>
    <w:p>
      <w:pPr>
        <w:pStyle w:val="PlainText"/>
        <w:numPr>
          <w:ilvl w:val="0"/>
          <w:numId w:val="16"/>
        </w:numPr>
        <w:spacing w:lineRule="auto" w:line="240"/>
        <w:ind w:left="426" w:hanging="426"/>
        <w:jc w:val="both"/>
        <w:rPr>
          <w:rFonts w:ascii="Calibri" w:hAnsi="Calibri"/>
          <w:sz w:val="22"/>
          <w:szCs w:val="22"/>
        </w:rPr>
      </w:pPr>
      <w:r>
        <w:rPr>
          <w:rFonts w:cs="Calibri" w:ascii="Calibri" w:hAnsi="Calibri" w:asciiTheme="minorHAnsi" w:cstheme="minorHAnsi" w:hAnsiTheme="minorHAnsi"/>
          <w:sz w:val="22"/>
          <w:szCs w:val="22"/>
        </w:rPr>
        <w:t>Zamawiający zobowiązany jest od dnia odstąpienia od umowy</w:t>
      </w:r>
      <w:r>
        <w:rPr>
          <w:rFonts w:cs="Calibri" w:ascii="Calibri" w:hAnsi="Calibri" w:asciiTheme="minorHAnsi" w:cstheme="minorHAnsi" w:hAnsiTheme="minorHAnsi"/>
          <w:spacing w:val="-3"/>
          <w:sz w:val="22"/>
          <w:szCs w:val="22"/>
        </w:rPr>
        <w:t xml:space="preserve"> </w:t>
      </w:r>
      <w:r>
        <w:rPr>
          <w:rFonts w:cs="Calibri" w:ascii="Calibri" w:hAnsi="Calibri" w:asciiTheme="minorHAnsi" w:cstheme="minorHAnsi" w:hAnsiTheme="minorHAnsi"/>
          <w:sz w:val="22"/>
          <w:szCs w:val="22"/>
        </w:rPr>
        <w:t>do:</w:t>
      </w:r>
    </w:p>
    <w:p>
      <w:pPr>
        <w:pStyle w:val="ListParagraph"/>
        <w:widowControl w:val="false"/>
        <w:numPr>
          <w:ilvl w:val="0"/>
          <w:numId w:val="19"/>
        </w:numPr>
        <w:tabs>
          <w:tab w:val="left" w:pos="709" w:leader="none"/>
          <w:tab w:val="left" w:pos="6237" w:leader="none"/>
        </w:tabs>
        <w:spacing w:lineRule="auto" w:line="240" w:before="0" w:after="0"/>
        <w:ind w:left="709" w:hanging="283"/>
        <w:contextualSpacing w:val="false"/>
        <w:jc w:val="both"/>
        <w:rPr>
          <w:rFonts w:ascii="Calibri" w:hAnsi="Calibri"/>
          <w:sz w:val="22"/>
          <w:szCs w:val="22"/>
        </w:rPr>
      </w:pPr>
      <w:r>
        <w:rPr>
          <w:rFonts w:cs="Calibri" w:cstheme="minorHAnsi"/>
          <w:sz w:val="22"/>
          <w:szCs w:val="22"/>
        </w:rPr>
        <w:t>dokonania odbioru robót przerwanych i podpisania protokołu ich odbioru jeśli zostały wykonane</w:t>
      </w:r>
      <w:r>
        <w:rPr>
          <w:rFonts w:cs="Calibri" w:cstheme="minorHAnsi"/>
          <w:spacing w:val="-2"/>
          <w:sz w:val="22"/>
          <w:szCs w:val="22"/>
        </w:rPr>
        <w:t xml:space="preserve"> </w:t>
      </w:r>
      <w:r>
        <w:rPr>
          <w:rFonts w:cs="Calibri" w:cstheme="minorHAnsi"/>
          <w:sz w:val="22"/>
          <w:szCs w:val="22"/>
        </w:rPr>
        <w:t>prawidłowo;</w:t>
      </w:r>
    </w:p>
    <w:p>
      <w:pPr>
        <w:pStyle w:val="ListParagraph"/>
        <w:widowControl w:val="false"/>
        <w:numPr>
          <w:ilvl w:val="0"/>
          <w:numId w:val="19"/>
        </w:numPr>
        <w:tabs>
          <w:tab w:val="left" w:pos="709" w:leader="none"/>
          <w:tab w:val="left" w:pos="6237" w:leader="none"/>
        </w:tabs>
        <w:spacing w:lineRule="auto" w:line="240" w:before="0" w:after="0"/>
        <w:ind w:left="709" w:hanging="283"/>
        <w:contextualSpacing w:val="false"/>
        <w:jc w:val="both"/>
        <w:rPr>
          <w:rFonts w:ascii="Calibri" w:hAnsi="Calibri"/>
          <w:sz w:val="22"/>
          <w:szCs w:val="22"/>
        </w:rPr>
      </w:pPr>
      <w:r>
        <w:rPr>
          <w:rFonts w:cs="Calibri" w:cstheme="minorHAnsi"/>
          <w:sz w:val="22"/>
          <w:szCs w:val="22"/>
        </w:rPr>
        <w:t>zapłaty wynagrodzenia za roboty, które zostały wykonane do dnia odstąpienia od umowy w terminie 30 dni od dnia wpływu faktury do Zamawiającego po wykonaniu czynności, o których mowa w pkt</w:t>
      </w:r>
      <w:r>
        <w:rPr>
          <w:rFonts w:cs="Calibri" w:cstheme="minorHAnsi"/>
          <w:spacing w:val="-3"/>
          <w:sz w:val="22"/>
          <w:szCs w:val="22"/>
        </w:rPr>
        <w:t xml:space="preserve"> </w:t>
      </w:r>
      <w:r>
        <w:rPr>
          <w:rFonts w:cs="Calibri" w:cstheme="minorHAnsi"/>
          <w:sz w:val="22"/>
          <w:szCs w:val="22"/>
        </w:rPr>
        <w:t>1);</w:t>
      </w:r>
    </w:p>
    <w:p>
      <w:pPr>
        <w:pStyle w:val="ListParagraph"/>
        <w:widowControl w:val="false"/>
        <w:numPr>
          <w:ilvl w:val="0"/>
          <w:numId w:val="19"/>
        </w:numPr>
        <w:tabs>
          <w:tab w:val="left" w:pos="709" w:leader="none"/>
          <w:tab w:val="left" w:pos="6237" w:leader="none"/>
        </w:tabs>
        <w:spacing w:lineRule="auto" w:line="240" w:before="0" w:after="0"/>
        <w:ind w:left="709" w:hanging="283"/>
        <w:contextualSpacing w:val="false"/>
        <w:jc w:val="both"/>
        <w:rPr>
          <w:rFonts w:ascii="Calibri" w:hAnsi="Calibri"/>
          <w:sz w:val="22"/>
          <w:szCs w:val="22"/>
        </w:rPr>
      </w:pPr>
      <w:r>
        <w:rPr>
          <w:rFonts w:cs="Calibri" w:cstheme="minorHAnsi"/>
          <w:sz w:val="22"/>
          <w:szCs w:val="22"/>
        </w:rPr>
        <w:t>przejęcia od Wykonawcy pod swój dozór terenu</w:t>
      </w:r>
      <w:r>
        <w:rPr>
          <w:rFonts w:cs="Calibri" w:cstheme="minorHAnsi"/>
          <w:spacing w:val="-1"/>
          <w:sz w:val="22"/>
          <w:szCs w:val="22"/>
        </w:rPr>
        <w:t xml:space="preserve"> </w:t>
      </w:r>
      <w:r>
        <w:rPr>
          <w:rFonts w:cs="Calibri" w:cstheme="minorHAnsi"/>
          <w:sz w:val="22"/>
          <w:szCs w:val="22"/>
        </w:rPr>
        <w:t>robót.</w:t>
      </w:r>
    </w:p>
    <w:p>
      <w:pPr>
        <w:pStyle w:val="Normal"/>
        <w:spacing w:lineRule="auto" w:line="240" w:before="0" w:after="0"/>
        <w:jc w:val="center"/>
        <w:rPr>
          <w:rFonts w:ascii="Calibri" w:hAnsi="Calibri" w:cs="Calibri" w:cstheme="minorHAnsi"/>
          <w:b/>
          <w:bCs/>
          <w:sz w:val="22"/>
          <w:szCs w:val="22"/>
        </w:rPr>
      </w:pPr>
      <w:r>
        <w:rPr>
          <w:rFonts w:cs="Calibri" w:cstheme="minorHAnsi"/>
          <w:b/>
          <w:bCs/>
          <w:sz w:val="22"/>
          <w:szCs w:val="22"/>
        </w:rPr>
      </w:r>
    </w:p>
    <w:p>
      <w:pPr>
        <w:pStyle w:val="Normal"/>
        <w:spacing w:lineRule="auto" w:line="240" w:before="0" w:after="0"/>
        <w:jc w:val="center"/>
        <w:rPr>
          <w:rFonts w:ascii="Calibri" w:hAnsi="Calibri"/>
          <w:sz w:val="22"/>
          <w:szCs w:val="22"/>
        </w:rPr>
      </w:pPr>
      <w:r>
        <w:rPr>
          <w:rFonts w:cs="Calibri" w:cstheme="minorHAnsi"/>
          <w:b/>
          <w:bCs/>
          <w:sz w:val="22"/>
          <w:szCs w:val="22"/>
        </w:rPr>
        <w:t>§ 15. Zmiana postanowień umowy</w:t>
        <w:br/>
      </w:r>
    </w:p>
    <w:p>
      <w:pPr>
        <w:pStyle w:val="ListParagraph"/>
        <w:widowControl w:val="false"/>
        <w:numPr>
          <w:ilvl w:val="0"/>
          <w:numId w:val="8"/>
        </w:numPr>
        <w:tabs>
          <w:tab w:val="clear" w:pos="709"/>
          <w:tab w:val="left" w:pos="284" w:leader="none"/>
        </w:tabs>
        <w:spacing w:lineRule="auto" w:line="240" w:before="0" w:after="0"/>
        <w:ind w:left="284" w:hanging="284"/>
        <w:contextualSpacing w:val="false"/>
        <w:jc w:val="both"/>
        <w:rPr>
          <w:rFonts w:ascii="Calibri" w:hAnsi="Calibri"/>
          <w:sz w:val="22"/>
          <w:szCs w:val="22"/>
        </w:rPr>
      </w:pPr>
      <w:r>
        <w:rPr>
          <w:rFonts w:cs="Calibri" w:cstheme="minorHAnsi"/>
          <w:sz w:val="22"/>
          <w:szCs w:val="22"/>
        </w:rPr>
        <w:t>Zmiany postanowień niniejszej umowy za zgodą każdej ze Stron, w formie pisemnej pod rygorem nieważności, w postaci aneksu, mogą być dokonywane w przypadku wystąpienia okoliczności przewidzianych niniejszą umową oraz art. 455 ustawy</w:t>
      </w:r>
      <w:r>
        <w:rPr>
          <w:rFonts w:cs="Calibri" w:cstheme="minorHAnsi"/>
          <w:spacing w:val="-4"/>
          <w:sz w:val="22"/>
          <w:szCs w:val="22"/>
        </w:rPr>
        <w:t xml:space="preserve"> </w:t>
      </w:r>
      <w:r>
        <w:rPr>
          <w:rFonts w:cs="Calibri" w:cstheme="minorHAnsi"/>
          <w:sz w:val="22"/>
          <w:szCs w:val="22"/>
        </w:rPr>
        <w:t>Pzp. O fakcie wystąpienia takich okoliczności Strona wnioskująca jest zobowiązana powiadomić pisemnie drugą Stronę w ciągu 7 dni od daty ich wystąpienia, pod rygorem utraty prawa do powołania się na te okoliczności.</w:t>
      </w:r>
    </w:p>
    <w:p>
      <w:pPr>
        <w:pStyle w:val="ListParagraph"/>
        <w:widowControl w:val="false"/>
        <w:numPr>
          <w:ilvl w:val="0"/>
          <w:numId w:val="8"/>
        </w:numPr>
        <w:tabs>
          <w:tab w:val="clear" w:pos="709"/>
          <w:tab w:val="left" w:pos="284" w:leader="none"/>
        </w:tabs>
        <w:spacing w:lineRule="auto" w:line="240" w:before="0" w:after="0"/>
        <w:ind w:left="284" w:hanging="284"/>
        <w:contextualSpacing w:val="false"/>
        <w:jc w:val="both"/>
        <w:rPr>
          <w:rFonts w:ascii="Calibri" w:hAnsi="Calibri"/>
          <w:sz w:val="22"/>
          <w:szCs w:val="22"/>
        </w:rPr>
      </w:pPr>
      <w:r>
        <w:rPr>
          <w:rFonts w:cs="Calibri" w:cstheme="minorHAnsi"/>
          <w:sz w:val="22"/>
          <w:szCs w:val="22"/>
        </w:rPr>
        <w:t xml:space="preserve">Strony dopuszczają możliwość zmiany kwoty wynagrodzenia, gdy ze względu na zmianę przepisów prawa (uchylenia, zmiany lub nowelizacji przepisów) </w:t>
      </w:r>
      <w:r>
        <w:rPr>
          <w:rFonts w:cs="Calibri" w:cstheme="minorHAnsi"/>
          <w:color w:val="000000" w:themeColor="text1"/>
          <w:sz w:val="22"/>
          <w:szCs w:val="22"/>
        </w:rPr>
        <w:t>lub z innych przyczyn o charakterze obiektywnym nie będzie możliwe spełnienie przez Wykonawcę wymogów lub konieczne będzie spełnienie wymogów</w:t>
      </w:r>
      <w:r>
        <w:rPr>
          <w:rFonts w:cs="Calibri" w:cstheme="minorHAnsi"/>
          <w:color w:val="000000" w:themeColor="text1"/>
          <w:spacing w:val="-2"/>
          <w:sz w:val="22"/>
          <w:szCs w:val="22"/>
        </w:rPr>
        <w:t xml:space="preserve"> </w:t>
      </w:r>
      <w:r>
        <w:rPr>
          <w:rFonts w:cs="Calibri" w:cstheme="minorHAnsi"/>
          <w:color w:val="000000" w:themeColor="text1"/>
          <w:sz w:val="22"/>
          <w:szCs w:val="22"/>
        </w:rPr>
        <w:t>dodatkowych.</w:t>
      </w:r>
    </w:p>
    <w:p>
      <w:pPr>
        <w:pStyle w:val="ListParagraph"/>
        <w:widowControl w:val="false"/>
        <w:numPr>
          <w:ilvl w:val="0"/>
          <w:numId w:val="8"/>
        </w:numPr>
        <w:tabs>
          <w:tab w:val="clear" w:pos="709"/>
          <w:tab w:val="left" w:pos="284" w:leader="none"/>
        </w:tabs>
        <w:spacing w:lineRule="auto" w:line="240" w:before="0" w:after="0"/>
        <w:ind w:left="284" w:hanging="284"/>
        <w:contextualSpacing w:val="false"/>
        <w:jc w:val="both"/>
        <w:rPr>
          <w:rFonts w:ascii="Calibri" w:hAnsi="Calibri"/>
          <w:sz w:val="22"/>
          <w:szCs w:val="22"/>
        </w:rPr>
      </w:pPr>
      <w:r>
        <w:rPr>
          <w:rFonts w:cs="Calibri" w:cstheme="minorHAnsi"/>
          <w:sz w:val="22"/>
          <w:szCs w:val="22"/>
        </w:rPr>
        <w:t xml:space="preserve">Zamawiający działając w oparciu o art. 455 ustawy Pzp określa następujące okoliczności, które mogą powodować konieczność wprowadzenia zmian w treści zawartej umowy </w:t>
        <w:br/>
        <w:t>w stosunku do treści złożonej</w:t>
      </w:r>
      <w:r>
        <w:rPr>
          <w:rFonts w:cs="Calibri" w:cstheme="minorHAnsi"/>
          <w:spacing w:val="-1"/>
          <w:sz w:val="22"/>
          <w:szCs w:val="22"/>
        </w:rPr>
        <w:t xml:space="preserve"> </w:t>
      </w:r>
      <w:r>
        <w:rPr>
          <w:rFonts w:cs="Calibri" w:cstheme="minorHAnsi"/>
          <w:sz w:val="22"/>
          <w:szCs w:val="22"/>
        </w:rPr>
        <w:t>oferty:</w:t>
      </w:r>
    </w:p>
    <w:p>
      <w:pPr>
        <w:pStyle w:val="ListParagraph"/>
        <w:widowControl w:val="false"/>
        <w:numPr>
          <w:ilvl w:val="0"/>
          <w:numId w:val="20"/>
        </w:numPr>
        <w:tabs>
          <w:tab w:val="clear" w:pos="709"/>
          <w:tab w:val="left" w:pos="567" w:leader="none"/>
          <w:tab w:val="left" w:pos="6237" w:leader="none"/>
        </w:tabs>
        <w:spacing w:lineRule="auto" w:line="240" w:before="0" w:after="0"/>
        <w:ind w:left="567" w:hanging="283"/>
        <w:contextualSpacing w:val="false"/>
        <w:jc w:val="both"/>
        <w:rPr>
          <w:rFonts w:ascii="Calibri" w:hAnsi="Calibri"/>
          <w:sz w:val="22"/>
          <w:szCs w:val="22"/>
        </w:rPr>
      </w:pPr>
      <w:r>
        <w:rPr>
          <w:rFonts w:cs="Calibri" w:cstheme="minorHAnsi"/>
          <w:sz w:val="22"/>
          <w:szCs w:val="22"/>
        </w:rPr>
        <w:t>zmiana terminu realizacji zamówienia może nastąpić w</w:t>
      </w:r>
      <w:r>
        <w:rPr>
          <w:rFonts w:cs="Calibri" w:cstheme="minorHAnsi"/>
          <w:spacing w:val="-6"/>
          <w:sz w:val="22"/>
          <w:szCs w:val="22"/>
        </w:rPr>
        <w:t xml:space="preserve"> </w:t>
      </w:r>
      <w:r>
        <w:rPr>
          <w:rFonts w:cs="Calibri" w:cstheme="minorHAnsi"/>
          <w:sz w:val="22"/>
          <w:szCs w:val="22"/>
        </w:rPr>
        <w:t>przypadku:</w:t>
      </w:r>
    </w:p>
    <w:p>
      <w:pPr>
        <w:pStyle w:val="ListParagraph"/>
        <w:widowControl w:val="false"/>
        <w:numPr>
          <w:ilvl w:val="0"/>
          <w:numId w:val="21"/>
        </w:numPr>
        <w:tabs>
          <w:tab w:val="clear" w:pos="709"/>
          <w:tab w:val="left" w:pos="851" w:leader="none"/>
        </w:tabs>
        <w:spacing w:lineRule="auto" w:line="240" w:before="0" w:after="0"/>
        <w:ind w:left="851" w:hanging="284"/>
        <w:contextualSpacing/>
        <w:jc w:val="both"/>
        <w:rPr>
          <w:rFonts w:ascii="Calibri" w:hAnsi="Calibri"/>
          <w:sz w:val="22"/>
          <w:szCs w:val="22"/>
        </w:rPr>
      </w:pPr>
      <w:r>
        <w:rPr>
          <w:rFonts w:cs="Calibri" w:cstheme="minorHAnsi"/>
          <w:sz w:val="22"/>
          <w:szCs w:val="22"/>
        </w:rPr>
        <w:t>znalezienia na terenie budowy przedmiotu (obiektu) co, do którego istnieje przypuszczenie, że jest on zabytkiem archeologicznym, co powoduje konieczność wstrzymania robót do czasu przeprowadzenia niezbędnych</w:t>
      </w:r>
      <w:r>
        <w:rPr>
          <w:rFonts w:cs="Calibri" w:cstheme="minorHAnsi"/>
          <w:spacing w:val="-5"/>
          <w:sz w:val="22"/>
          <w:szCs w:val="22"/>
        </w:rPr>
        <w:t xml:space="preserve"> </w:t>
      </w:r>
      <w:r>
        <w:rPr>
          <w:rFonts w:cs="Calibri" w:cstheme="minorHAnsi"/>
          <w:sz w:val="22"/>
          <w:szCs w:val="22"/>
        </w:rPr>
        <w:t>badań,</w:t>
      </w:r>
    </w:p>
    <w:p>
      <w:pPr>
        <w:pStyle w:val="ListParagraph"/>
        <w:widowControl w:val="false"/>
        <w:numPr>
          <w:ilvl w:val="0"/>
          <w:numId w:val="21"/>
        </w:numPr>
        <w:tabs>
          <w:tab w:val="clear" w:pos="709"/>
          <w:tab w:val="left" w:pos="851" w:leader="none"/>
        </w:tabs>
        <w:spacing w:lineRule="auto" w:line="240" w:before="0" w:after="0"/>
        <w:ind w:left="851" w:hanging="284"/>
        <w:contextualSpacing/>
        <w:jc w:val="both"/>
        <w:rPr>
          <w:rFonts w:ascii="Calibri" w:hAnsi="Calibri"/>
          <w:sz w:val="22"/>
          <w:szCs w:val="22"/>
        </w:rPr>
      </w:pPr>
      <w:r>
        <w:rPr>
          <w:rFonts w:cs="Calibri" w:cstheme="minorHAnsi"/>
          <w:sz w:val="22"/>
          <w:szCs w:val="22"/>
        </w:rPr>
        <w:t>wystąpienia robót dodatkowych lub zamiennych, których realizacja będzie miała wpływ na termin wykonania robót objętych niniejszą</w:t>
      </w:r>
      <w:r>
        <w:rPr>
          <w:rFonts w:cs="Calibri" w:cstheme="minorHAnsi"/>
          <w:spacing w:val="-7"/>
          <w:sz w:val="22"/>
          <w:szCs w:val="22"/>
        </w:rPr>
        <w:t xml:space="preserve"> </w:t>
      </w:r>
      <w:r>
        <w:rPr>
          <w:rFonts w:cs="Calibri" w:cstheme="minorHAnsi"/>
          <w:sz w:val="22"/>
          <w:szCs w:val="22"/>
        </w:rPr>
        <w:t>umową;</w:t>
      </w:r>
    </w:p>
    <w:p>
      <w:pPr>
        <w:pStyle w:val="ListParagraph"/>
        <w:widowControl w:val="false"/>
        <w:numPr>
          <w:ilvl w:val="0"/>
          <w:numId w:val="21"/>
        </w:numPr>
        <w:tabs>
          <w:tab w:val="clear" w:pos="709"/>
          <w:tab w:val="left" w:pos="851" w:leader="none"/>
        </w:tabs>
        <w:spacing w:lineRule="auto" w:line="240" w:before="0" w:after="0"/>
        <w:ind w:left="851" w:hanging="284"/>
        <w:contextualSpacing/>
        <w:jc w:val="both"/>
        <w:rPr>
          <w:rFonts w:ascii="Calibri" w:hAnsi="Calibri"/>
          <w:sz w:val="22"/>
          <w:szCs w:val="22"/>
        </w:rPr>
      </w:pPr>
      <w:r>
        <w:rPr>
          <w:rFonts w:cs="Calibri" w:cstheme="minorHAnsi"/>
          <w:sz w:val="22"/>
          <w:szCs w:val="22"/>
        </w:rPr>
        <w:t xml:space="preserve">wystąpienia przyczyn zewnętrznych, których nie można było przewidzieć w chwili zawarcia </w:t>
      </w:r>
      <w:r>
        <w:rPr>
          <w:rFonts w:cs="Calibri" w:cstheme="minorHAnsi"/>
          <w:spacing w:val="-3"/>
          <w:sz w:val="22"/>
          <w:szCs w:val="22"/>
        </w:rPr>
        <w:t xml:space="preserve">umowy, </w:t>
      </w:r>
      <w:r>
        <w:rPr>
          <w:rFonts w:cs="Calibri" w:cstheme="minorHAnsi"/>
          <w:sz w:val="22"/>
          <w:szCs w:val="22"/>
        </w:rPr>
        <w:t xml:space="preserve">a które skutkują niemożliwością terminowego wykonania przedmiotu </w:t>
      </w:r>
      <w:r>
        <w:rPr>
          <w:rFonts w:cs="Calibri" w:cstheme="minorHAnsi"/>
          <w:spacing w:val="-3"/>
          <w:sz w:val="22"/>
          <w:szCs w:val="22"/>
        </w:rPr>
        <w:t xml:space="preserve">umowy, </w:t>
      </w:r>
      <w:r>
        <w:rPr>
          <w:rFonts w:cs="Calibri" w:cstheme="minorHAnsi"/>
          <w:sz w:val="22"/>
          <w:szCs w:val="22"/>
        </w:rPr>
        <w:t>pomimo zachowania należytej staranności o czas niezbędny do usunięcia lub ustania przyczyny</w:t>
      </w:r>
      <w:r>
        <w:rPr>
          <w:rFonts w:cs="Calibri" w:cstheme="minorHAnsi"/>
          <w:spacing w:val="-1"/>
          <w:sz w:val="22"/>
          <w:szCs w:val="22"/>
        </w:rPr>
        <w:t xml:space="preserve"> </w:t>
      </w:r>
      <w:r>
        <w:rPr>
          <w:rFonts w:cs="Calibri" w:cstheme="minorHAnsi"/>
          <w:sz w:val="22"/>
          <w:szCs w:val="22"/>
        </w:rPr>
        <w:t>zewnętrznej;</w:t>
      </w:r>
    </w:p>
    <w:p>
      <w:pPr>
        <w:pStyle w:val="ListParagraph"/>
        <w:widowControl w:val="false"/>
        <w:numPr>
          <w:ilvl w:val="0"/>
          <w:numId w:val="21"/>
        </w:numPr>
        <w:tabs>
          <w:tab w:val="clear" w:pos="709"/>
          <w:tab w:val="left" w:pos="851" w:leader="none"/>
        </w:tabs>
        <w:spacing w:lineRule="auto" w:line="240" w:before="0" w:after="0"/>
        <w:ind w:left="851" w:hanging="284"/>
        <w:contextualSpacing/>
        <w:jc w:val="both"/>
        <w:rPr>
          <w:rFonts w:ascii="Calibri" w:hAnsi="Calibri"/>
          <w:sz w:val="22"/>
          <w:szCs w:val="22"/>
        </w:rPr>
      </w:pPr>
      <w:r>
        <w:rPr>
          <w:rFonts w:cs="Calibri" w:cstheme="minorHAnsi"/>
          <w:sz w:val="22"/>
          <w:szCs w:val="22"/>
        </w:rPr>
        <w:t xml:space="preserve">nieprzekazania Wykonawcy przez Zamawiającego dokumentów </w:t>
      </w:r>
      <w:r>
        <w:rPr>
          <w:rFonts w:cs="Calibri" w:cstheme="minorHAnsi"/>
          <w:spacing w:val="-3"/>
          <w:sz w:val="22"/>
          <w:szCs w:val="22"/>
        </w:rPr>
        <w:t xml:space="preserve">budowy, </w:t>
      </w:r>
      <w:r>
        <w:rPr>
          <w:rFonts w:cs="Calibri" w:cstheme="minorHAnsi"/>
          <w:sz w:val="22"/>
          <w:szCs w:val="22"/>
        </w:rPr>
        <w:t>do których przekazania Zamawiający był zobowiązany;</w:t>
      </w:r>
    </w:p>
    <w:p>
      <w:pPr>
        <w:pStyle w:val="ListParagraph"/>
        <w:widowControl w:val="false"/>
        <w:numPr>
          <w:ilvl w:val="0"/>
          <w:numId w:val="21"/>
        </w:numPr>
        <w:tabs>
          <w:tab w:val="clear" w:pos="709"/>
          <w:tab w:val="left" w:pos="851" w:leader="none"/>
        </w:tabs>
        <w:spacing w:lineRule="auto" w:line="240" w:before="0" w:after="0"/>
        <w:ind w:left="851" w:hanging="284"/>
        <w:contextualSpacing/>
        <w:jc w:val="both"/>
        <w:rPr>
          <w:rFonts w:ascii="Calibri" w:hAnsi="Calibri"/>
          <w:sz w:val="22"/>
          <w:szCs w:val="22"/>
        </w:rPr>
      </w:pPr>
      <w:r>
        <w:rPr>
          <w:rFonts w:cs="Calibri" w:cstheme="minorHAnsi"/>
          <w:sz w:val="22"/>
          <w:szCs w:val="22"/>
        </w:rPr>
        <w:t>wstrzymania przez Zamawiającego wykonania robót nie wynikających z okoliczności leżących po stronie Wykonawcy (nie dotyczy okoliczności wstrzymania robót przez inspektorów nadzoru Zamawiającego w przypadku stwierdzenia nieprawidłowości zawinionych przez</w:t>
      </w:r>
      <w:r>
        <w:rPr>
          <w:rFonts w:cs="Calibri" w:cstheme="minorHAnsi"/>
          <w:spacing w:val="-6"/>
          <w:sz w:val="22"/>
          <w:szCs w:val="22"/>
        </w:rPr>
        <w:t xml:space="preserve"> </w:t>
      </w:r>
      <w:r>
        <w:rPr>
          <w:rFonts w:cs="Calibri" w:cstheme="minorHAnsi"/>
          <w:sz w:val="22"/>
          <w:szCs w:val="22"/>
        </w:rPr>
        <w:t>Wykonawcę);</w:t>
      </w:r>
    </w:p>
    <w:p>
      <w:pPr>
        <w:pStyle w:val="ListParagraph"/>
        <w:widowControl w:val="false"/>
        <w:numPr>
          <w:ilvl w:val="0"/>
          <w:numId w:val="21"/>
        </w:numPr>
        <w:tabs>
          <w:tab w:val="clear" w:pos="709"/>
          <w:tab w:val="left" w:pos="851" w:leader="none"/>
        </w:tabs>
        <w:spacing w:lineRule="auto" w:line="240" w:before="0" w:after="0"/>
        <w:ind w:left="851" w:hanging="284"/>
        <w:contextualSpacing/>
        <w:jc w:val="both"/>
        <w:rPr>
          <w:rFonts w:ascii="Calibri" w:hAnsi="Calibri"/>
          <w:sz w:val="22"/>
          <w:szCs w:val="22"/>
        </w:rPr>
      </w:pPr>
      <w:r>
        <w:rPr>
          <w:rFonts w:cs="Calibri" w:cstheme="minorHAnsi"/>
          <w:sz w:val="22"/>
          <w:szCs w:val="22"/>
        </w:rPr>
        <w:t>istotnych braków lub błędów w PFU również tych polegających na niezgodności PFU z przepisami prawa oraz konieczności usunięcia w/w błędów lub braków o czas niezbędny na opracowanie zamiennej dokumentacji postępowania (licząc od dnia zgłoszenia wady w formie pisemnej przez Wykonawcę do dnia przekazania dokumentacji</w:t>
      </w:r>
      <w:r>
        <w:rPr>
          <w:rFonts w:cs="Calibri" w:cstheme="minorHAnsi"/>
          <w:spacing w:val="-13"/>
          <w:sz w:val="22"/>
          <w:szCs w:val="22"/>
        </w:rPr>
        <w:t xml:space="preserve"> </w:t>
      </w:r>
      <w:r>
        <w:rPr>
          <w:rFonts w:cs="Calibri" w:cstheme="minorHAnsi"/>
          <w:sz w:val="22"/>
          <w:szCs w:val="22"/>
        </w:rPr>
        <w:t>zamiennej);</w:t>
      </w:r>
    </w:p>
    <w:p>
      <w:pPr>
        <w:pStyle w:val="ListParagraph"/>
        <w:widowControl w:val="false"/>
        <w:numPr>
          <w:ilvl w:val="0"/>
          <w:numId w:val="21"/>
        </w:numPr>
        <w:tabs>
          <w:tab w:val="clear" w:pos="709"/>
          <w:tab w:val="left" w:pos="851" w:leader="none"/>
        </w:tabs>
        <w:spacing w:lineRule="auto" w:line="240" w:before="0" w:after="0"/>
        <w:ind w:left="851" w:hanging="284"/>
        <w:contextualSpacing/>
        <w:jc w:val="both"/>
        <w:rPr>
          <w:rFonts w:ascii="Calibri" w:hAnsi="Calibri"/>
          <w:sz w:val="22"/>
          <w:szCs w:val="22"/>
        </w:rPr>
      </w:pPr>
      <w:r>
        <w:rPr>
          <w:rFonts w:cs="Calibri" w:cstheme="minorHAnsi"/>
          <w:sz w:val="22"/>
          <w:szCs w:val="22"/>
        </w:rPr>
        <w:t>wystąpienia innych okoliczności, np.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 niewybuchy, wykopaliska, konieczność przeprowadzenia dodatkowych badań lub ekspertyz warunkujących prawidłowe wykonanie robót) oraz działań osób trzecich uniemożliwiających wykonanie prac, które to działania nie są konsekwencją winy którejkolwiek ze stron</w:t>
      </w:r>
      <w:r>
        <w:rPr>
          <w:rFonts w:cs="Calibri" w:cstheme="minorHAnsi"/>
          <w:spacing w:val="-3"/>
          <w:sz w:val="22"/>
          <w:szCs w:val="22"/>
        </w:rPr>
        <w:t xml:space="preserve"> umowy;</w:t>
      </w:r>
    </w:p>
    <w:p>
      <w:pPr>
        <w:pStyle w:val="ListParagraph"/>
        <w:widowControl w:val="false"/>
        <w:numPr>
          <w:ilvl w:val="0"/>
          <w:numId w:val="21"/>
        </w:numPr>
        <w:tabs>
          <w:tab w:val="clear" w:pos="709"/>
          <w:tab w:val="left" w:pos="851" w:leader="none"/>
        </w:tabs>
        <w:spacing w:lineRule="auto" w:line="240" w:before="0" w:after="0"/>
        <w:ind w:left="851" w:hanging="284"/>
        <w:contextualSpacing/>
        <w:jc w:val="both"/>
        <w:rPr>
          <w:rFonts w:ascii="Calibri" w:hAnsi="Calibri"/>
          <w:sz w:val="22"/>
          <w:szCs w:val="22"/>
        </w:rPr>
      </w:pPr>
      <w:r>
        <w:rPr>
          <w:rFonts w:cs="Calibri" w:cstheme="minorHAnsi"/>
          <w:sz w:val="22"/>
          <w:szCs w:val="22"/>
        </w:rPr>
        <w:t>wystąpienia klęsk</w:t>
      </w:r>
      <w:r>
        <w:rPr>
          <w:rFonts w:cs="Calibri" w:cstheme="minorHAnsi"/>
          <w:spacing w:val="-2"/>
          <w:sz w:val="22"/>
          <w:szCs w:val="22"/>
        </w:rPr>
        <w:t xml:space="preserve"> </w:t>
      </w:r>
      <w:r>
        <w:rPr>
          <w:rFonts w:cs="Calibri" w:cstheme="minorHAnsi"/>
          <w:sz w:val="22"/>
          <w:szCs w:val="22"/>
        </w:rPr>
        <w:t>żywiołowych;</w:t>
      </w:r>
    </w:p>
    <w:p>
      <w:pPr>
        <w:pStyle w:val="ListParagraph"/>
        <w:widowControl w:val="false"/>
        <w:numPr>
          <w:ilvl w:val="0"/>
          <w:numId w:val="21"/>
        </w:numPr>
        <w:tabs>
          <w:tab w:val="clear" w:pos="709"/>
          <w:tab w:val="left" w:pos="851" w:leader="none"/>
        </w:tabs>
        <w:spacing w:lineRule="auto" w:line="240" w:before="0" w:after="0"/>
        <w:ind w:left="851" w:hanging="284"/>
        <w:contextualSpacing/>
        <w:jc w:val="both"/>
        <w:rPr>
          <w:rFonts w:ascii="Calibri" w:hAnsi="Calibri"/>
          <w:sz w:val="22"/>
          <w:szCs w:val="22"/>
        </w:rPr>
      </w:pPr>
      <w:r>
        <w:rPr>
          <w:rFonts w:cs="Calibri" w:cstheme="minorHAnsi"/>
          <w:sz w:val="22"/>
          <w:szCs w:val="22"/>
        </w:rPr>
        <w:t xml:space="preserve">zaistnienia zdarzeń niezależnych od stron, po dacie zawarcia </w:t>
      </w:r>
      <w:r>
        <w:rPr>
          <w:rFonts w:cs="Calibri" w:cstheme="minorHAnsi"/>
          <w:spacing w:val="-3"/>
          <w:sz w:val="22"/>
          <w:szCs w:val="22"/>
        </w:rPr>
        <w:t xml:space="preserve">umowy, </w:t>
        <w:br/>
      </w:r>
      <w:r>
        <w:rPr>
          <w:rFonts w:cs="Calibri" w:cstheme="minorHAnsi"/>
          <w:sz w:val="22"/>
          <w:szCs w:val="22"/>
        </w:rPr>
        <w:t xml:space="preserve">o charakterze działania siły wyższej, które uniemożliwiłyby wykonanie zobowiązań na warunkach i z zachowaniem terminów określonych w umowie. Mogą być one </w:t>
        <w:br/>
        <w:t>w szczególności spowodowane wystąpieniem zdarzenia losowego lub być wywołane przez warunki atmosferyczne</w:t>
      </w:r>
      <w:r>
        <w:rPr>
          <w:rFonts w:cs="Calibri" w:cstheme="minorHAnsi"/>
          <w:spacing w:val="-15"/>
          <w:sz w:val="22"/>
          <w:szCs w:val="22"/>
        </w:rPr>
        <w:t xml:space="preserve"> </w:t>
      </w:r>
      <w:r>
        <w:rPr>
          <w:rFonts w:cs="Calibri" w:cstheme="minorHAnsi"/>
          <w:sz w:val="22"/>
          <w:szCs w:val="22"/>
        </w:rPr>
        <w:t>bądź</w:t>
      </w:r>
      <w:r>
        <w:rPr>
          <w:rFonts w:cs="Calibri" w:cstheme="minorHAnsi"/>
          <w:spacing w:val="-12"/>
          <w:sz w:val="22"/>
          <w:szCs w:val="22"/>
        </w:rPr>
        <w:t xml:space="preserve"> </w:t>
      </w:r>
      <w:r>
        <w:rPr>
          <w:rFonts w:cs="Calibri" w:cstheme="minorHAnsi"/>
          <w:sz w:val="22"/>
          <w:szCs w:val="22"/>
        </w:rPr>
        <w:t>inne</w:t>
      </w:r>
      <w:r>
        <w:rPr>
          <w:rFonts w:cs="Calibri" w:cstheme="minorHAnsi"/>
          <w:spacing w:val="-11"/>
          <w:sz w:val="22"/>
          <w:szCs w:val="22"/>
        </w:rPr>
        <w:t xml:space="preserve"> </w:t>
      </w:r>
      <w:r>
        <w:rPr>
          <w:rFonts w:cs="Calibri" w:cstheme="minorHAnsi"/>
          <w:sz w:val="22"/>
          <w:szCs w:val="22"/>
        </w:rPr>
        <w:t>czynniki</w:t>
      </w:r>
      <w:r>
        <w:rPr>
          <w:rFonts w:cs="Calibri" w:cstheme="minorHAnsi"/>
          <w:spacing w:val="-13"/>
          <w:sz w:val="22"/>
          <w:szCs w:val="22"/>
        </w:rPr>
        <w:t xml:space="preserve"> </w:t>
      </w:r>
      <w:r>
        <w:rPr>
          <w:rFonts w:cs="Calibri" w:cstheme="minorHAnsi"/>
          <w:sz w:val="22"/>
          <w:szCs w:val="22"/>
        </w:rPr>
        <w:t>zewnętrzne,</w:t>
      </w:r>
      <w:r>
        <w:rPr>
          <w:rFonts w:cs="Calibri" w:cstheme="minorHAnsi"/>
          <w:spacing w:val="-14"/>
          <w:sz w:val="22"/>
          <w:szCs w:val="22"/>
        </w:rPr>
        <w:t xml:space="preserve"> </w:t>
      </w:r>
      <w:r>
        <w:rPr>
          <w:rFonts w:cs="Calibri" w:cstheme="minorHAnsi"/>
          <w:sz w:val="22"/>
          <w:szCs w:val="22"/>
        </w:rPr>
        <w:t>których</w:t>
      </w:r>
      <w:r>
        <w:rPr>
          <w:rFonts w:cs="Calibri" w:cstheme="minorHAnsi"/>
          <w:spacing w:val="-13"/>
          <w:sz w:val="22"/>
          <w:szCs w:val="22"/>
        </w:rPr>
        <w:t xml:space="preserve"> </w:t>
      </w:r>
      <w:r>
        <w:rPr>
          <w:rFonts w:cs="Calibri" w:cstheme="minorHAnsi"/>
          <w:sz w:val="22"/>
          <w:szCs w:val="22"/>
        </w:rPr>
        <w:t>nie</w:t>
      </w:r>
      <w:r>
        <w:rPr>
          <w:rFonts w:cs="Calibri" w:cstheme="minorHAnsi"/>
          <w:spacing w:val="-12"/>
          <w:sz w:val="22"/>
          <w:szCs w:val="22"/>
        </w:rPr>
        <w:t xml:space="preserve"> </w:t>
      </w:r>
      <w:r>
        <w:rPr>
          <w:rFonts w:cs="Calibri" w:cstheme="minorHAnsi"/>
          <w:sz w:val="22"/>
          <w:szCs w:val="22"/>
        </w:rPr>
        <w:t>można</w:t>
      </w:r>
      <w:r>
        <w:rPr>
          <w:rFonts w:cs="Calibri" w:cstheme="minorHAnsi"/>
          <w:spacing w:val="-13"/>
          <w:sz w:val="22"/>
          <w:szCs w:val="22"/>
        </w:rPr>
        <w:t xml:space="preserve"> </w:t>
      </w:r>
      <w:r>
        <w:rPr>
          <w:rFonts w:cs="Calibri" w:cstheme="minorHAnsi"/>
          <w:sz w:val="22"/>
          <w:szCs w:val="22"/>
        </w:rPr>
        <w:t>było</w:t>
      </w:r>
      <w:r>
        <w:rPr>
          <w:rFonts w:cs="Calibri" w:cstheme="minorHAnsi"/>
          <w:spacing w:val="-14"/>
          <w:sz w:val="22"/>
          <w:szCs w:val="22"/>
        </w:rPr>
        <w:t xml:space="preserve"> </w:t>
      </w:r>
      <w:r>
        <w:rPr>
          <w:rFonts w:cs="Calibri" w:cstheme="minorHAnsi"/>
          <w:sz w:val="22"/>
          <w:szCs w:val="22"/>
        </w:rPr>
        <w:t>przewidzieć</w:t>
      </w:r>
      <w:r>
        <w:rPr>
          <w:rFonts w:cs="Calibri" w:cstheme="minorHAnsi"/>
          <w:spacing w:val="-12"/>
          <w:sz w:val="22"/>
          <w:szCs w:val="22"/>
        </w:rPr>
        <w:t xml:space="preserve"> </w:t>
      </w:r>
      <w:r>
        <w:rPr>
          <w:rFonts w:cs="Calibri" w:cstheme="minorHAnsi"/>
          <w:sz w:val="22"/>
          <w:szCs w:val="22"/>
        </w:rPr>
        <w:t>ani im zapobiec lub przezwyciężyć poprzez działanie z zachowaniem należytej staranności. W takim przypadku strony zobowiązują się do wspólnego</w:t>
      </w:r>
      <w:r>
        <w:rPr>
          <w:rFonts w:cs="Calibri" w:cstheme="minorHAnsi"/>
          <w:spacing w:val="15"/>
          <w:sz w:val="22"/>
          <w:szCs w:val="22"/>
        </w:rPr>
        <w:t xml:space="preserve"> </w:t>
      </w:r>
      <w:r>
        <w:rPr>
          <w:rFonts w:cs="Calibri" w:cstheme="minorHAnsi"/>
          <w:sz w:val="22"/>
          <w:szCs w:val="22"/>
        </w:rPr>
        <w:t>określenia nowych warunków oraz nowego terminu realizacji umowy poprzez zmianę terminu określonego w § 6 ust.1</w:t>
      </w:r>
    </w:p>
    <w:p>
      <w:pPr>
        <w:pStyle w:val="ListParagraph"/>
        <w:widowControl w:val="false"/>
        <w:numPr>
          <w:ilvl w:val="0"/>
          <w:numId w:val="21"/>
        </w:numPr>
        <w:tabs>
          <w:tab w:val="clear" w:pos="709"/>
          <w:tab w:val="left" w:pos="851" w:leader="none"/>
        </w:tabs>
        <w:spacing w:lineRule="auto" w:line="240" w:before="0" w:after="0"/>
        <w:ind w:left="851" w:hanging="284"/>
        <w:contextualSpacing/>
        <w:jc w:val="both"/>
        <w:rPr>
          <w:rFonts w:ascii="Calibri" w:hAnsi="Calibri"/>
          <w:sz w:val="22"/>
          <w:szCs w:val="22"/>
        </w:rPr>
      </w:pPr>
      <w:r>
        <w:rPr>
          <w:rFonts w:cs="Calibri" w:cstheme="minorHAnsi"/>
          <w:sz w:val="22"/>
          <w:szCs w:val="22"/>
        </w:rPr>
        <w:t>wystąpienia odmiennych od przyjętych w PFU warunków terenowych, w tym również istnienie niezinwentaryzowanych lub błędnie zinwentaryzowanych obiektów budowlanych, urządzeń, instalacji, konstrukcji, których</w:t>
      </w:r>
      <w:r>
        <w:rPr>
          <w:rFonts w:cs="Calibri" w:cstheme="minorHAnsi"/>
          <w:spacing w:val="-14"/>
          <w:sz w:val="22"/>
          <w:szCs w:val="22"/>
        </w:rPr>
        <w:t xml:space="preserve"> </w:t>
      </w:r>
      <w:r>
        <w:rPr>
          <w:rFonts w:cs="Calibri" w:cstheme="minorHAnsi"/>
          <w:sz w:val="22"/>
          <w:szCs w:val="22"/>
        </w:rPr>
        <w:t>istnienie</w:t>
      </w:r>
      <w:r>
        <w:rPr>
          <w:rFonts w:cs="Calibri" w:cstheme="minorHAnsi"/>
          <w:spacing w:val="-14"/>
          <w:sz w:val="22"/>
          <w:szCs w:val="22"/>
        </w:rPr>
        <w:t xml:space="preserve"> </w:t>
      </w:r>
      <w:r>
        <w:rPr>
          <w:rFonts w:cs="Calibri" w:cstheme="minorHAnsi"/>
          <w:sz w:val="22"/>
          <w:szCs w:val="22"/>
        </w:rPr>
        <w:t>lub</w:t>
      </w:r>
      <w:r>
        <w:rPr>
          <w:rFonts w:cs="Calibri" w:cstheme="minorHAnsi"/>
          <w:spacing w:val="-14"/>
          <w:sz w:val="22"/>
          <w:szCs w:val="22"/>
        </w:rPr>
        <w:t xml:space="preserve"> </w:t>
      </w:r>
      <w:r>
        <w:rPr>
          <w:rFonts w:cs="Calibri" w:cstheme="minorHAnsi"/>
          <w:sz w:val="22"/>
          <w:szCs w:val="22"/>
        </w:rPr>
        <w:t>lokalizacja</w:t>
      </w:r>
      <w:r>
        <w:rPr>
          <w:rFonts w:cs="Calibri" w:cstheme="minorHAnsi"/>
          <w:spacing w:val="-14"/>
          <w:sz w:val="22"/>
          <w:szCs w:val="22"/>
        </w:rPr>
        <w:t xml:space="preserve"> </w:t>
      </w:r>
      <w:r>
        <w:rPr>
          <w:rFonts w:cs="Calibri" w:cstheme="minorHAnsi"/>
          <w:sz w:val="22"/>
          <w:szCs w:val="22"/>
        </w:rPr>
        <w:t>były</w:t>
      </w:r>
      <w:r>
        <w:rPr>
          <w:rFonts w:cs="Calibri" w:cstheme="minorHAnsi"/>
          <w:spacing w:val="-14"/>
          <w:sz w:val="22"/>
          <w:szCs w:val="22"/>
        </w:rPr>
        <w:t xml:space="preserve"> </w:t>
      </w:r>
      <w:r>
        <w:rPr>
          <w:rFonts w:cs="Calibri" w:cstheme="minorHAnsi"/>
          <w:sz w:val="22"/>
          <w:szCs w:val="22"/>
        </w:rPr>
        <w:t>nieujawnione</w:t>
      </w:r>
      <w:r>
        <w:rPr>
          <w:rFonts w:cs="Calibri" w:cstheme="minorHAnsi"/>
          <w:spacing w:val="-12"/>
          <w:sz w:val="22"/>
          <w:szCs w:val="22"/>
        </w:rPr>
        <w:t xml:space="preserve"> </w:t>
      </w:r>
      <w:r>
        <w:rPr>
          <w:rFonts w:cs="Calibri" w:cstheme="minorHAnsi"/>
          <w:sz w:val="22"/>
          <w:szCs w:val="22"/>
        </w:rPr>
        <w:t>przy</w:t>
      </w:r>
      <w:r>
        <w:rPr>
          <w:rFonts w:cs="Calibri" w:cstheme="minorHAnsi"/>
          <w:spacing w:val="-13"/>
          <w:sz w:val="22"/>
          <w:szCs w:val="22"/>
        </w:rPr>
        <w:t xml:space="preserve"> </w:t>
      </w:r>
      <w:r>
        <w:rPr>
          <w:rFonts w:cs="Calibri" w:cstheme="minorHAnsi"/>
          <w:sz w:val="22"/>
          <w:szCs w:val="22"/>
        </w:rPr>
        <w:t>opracowywaniu</w:t>
      </w:r>
      <w:r>
        <w:rPr>
          <w:rFonts w:cs="Calibri" w:cstheme="minorHAnsi"/>
          <w:spacing w:val="-14"/>
          <w:sz w:val="22"/>
          <w:szCs w:val="22"/>
        </w:rPr>
        <w:t xml:space="preserve"> </w:t>
      </w:r>
      <w:r>
        <w:rPr>
          <w:rFonts w:cs="Calibri" w:cstheme="minorHAnsi"/>
          <w:sz w:val="22"/>
          <w:szCs w:val="22"/>
        </w:rPr>
        <w:t>postępowania o czas niezbędny na ewentualną zmianę PFU oraz usunięcia kolizji;</w:t>
      </w:r>
    </w:p>
    <w:p>
      <w:pPr>
        <w:pStyle w:val="ListParagraph"/>
        <w:widowControl w:val="false"/>
        <w:numPr>
          <w:ilvl w:val="0"/>
          <w:numId w:val="21"/>
        </w:numPr>
        <w:tabs>
          <w:tab w:val="clear" w:pos="709"/>
          <w:tab w:val="left" w:pos="851" w:leader="none"/>
        </w:tabs>
        <w:spacing w:lineRule="auto" w:line="240" w:before="0" w:after="0"/>
        <w:ind w:left="851" w:hanging="284"/>
        <w:contextualSpacing/>
        <w:jc w:val="both"/>
        <w:rPr>
          <w:rFonts w:ascii="Calibri" w:hAnsi="Calibri"/>
          <w:sz w:val="22"/>
          <w:szCs w:val="22"/>
        </w:rPr>
      </w:pPr>
      <w:r>
        <w:rPr>
          <w:rFonts w:cs="Calibri" w:cstheme="minorHAnsi"/>
          <w:sz w:val="22"/>
          <w:szCs w:val="22"/>
        </w:rPr>
        <w:t xml:space="preserve">wystąpienia innych przyczyny zewnętrznych niezależnych od Zamawiającego oraz </w:t>
      </w:r>
      <w:r>
        <w:rPr>
          <w:rFonts w:cs="Calibri" w:cstheme="minorHAnsi"/>
          <w:spacing w:val="-4"/>
          <w:sz w:val="22"/>
          <w:szCs w:val="22"/>
        </w:rPr>
        <w:t xml:space="preserve">Wykonawcy, </w:t>
      </w:r>
      <w:r>
        <w:rPr>
          <w:rFonts w:cs="Calibri" w:cstheme="minorHAnsi"/>
          <w:sz w:val="22"/>
          <w:szCs w:val="22"/>
        </w:rPr>
        <w:t>skutkujące niemożliwością prowadzenia działań w celu wykonania</w:t>
      </w:r>
      <w:r>
        <w:rPr>
          <w:rFonts w:cs="Calibri" w:cstheme="minorHAnsi"/>
          <w:spacing w:val="-6"/>
          <w:sz w:val="22"/>
          <w:szCs w:val="22"/>
        </w:rPr>
        <w:t xml:space="preserve"> </w:t>
      </w:r>
      <w:r>
        <w:rPr>
          <w:rFonts w:cs="Calibri" w:cstheme="minorHAnsi"/>
          <w:spacing w:val="-3"/>
          <w:sz w:val="22"/>
          <w:szCs w:val="22"/>
        </w:rPr>
        <w:t>umowy.</w:t>
      </w:r>
    </w:p>
    <w:p>
      <w:pPr>
        <w:pStyle w:val="Tretekstu"/>
        <w:spacing w:lineRule="auto" w:line="240"/>
        <w:ind w:left="816" w:hanging="0"/>
        <w:rPr>
          <w:rFonts w:ascii="Calibri" w:hAnsi="Calibri"/>
          <w:sz w:val="22"/>
          <w:szCs w:val="22"/>
        </w:rPr>
      </w:pPr>
      <w:r>
        <w:rPr>
          <w:rFonts w:cs="Calibri" w:ascii="Calibri" w:hAnsi="Calibri" w:asciiTheme="minorHAnsi" w:cstheme="minorHAnsi" w:hAnsiTheme="minorHAnsi"/>
          <w:sz w:val="22"/>
          <w:szCs w:val="22"/>
        </w:rPr>
        <w:t xml:space="preserve">W przypadkach zmiany terminu realizacji przedmiotu umowy </w:t>
      </w:r>
      <w:r>
        <w:rPr>
          <w:rFonts w:cs="Calibri" w:ascii="Calibri" w:hAnsi="Calibri" w:asciiTheme="minorHAnsi" w:cstheme="minorHAnsi" w:hAnsiTheme="minorHAnsi"/>
          <w:spacing w:val="-3"/>
          <w:sz w:val="22"/>
          <w:szCs w:val="22"/>
        </w:rPr>
        <w:t xml:space="preserve">j.w., </w:t>
      </w:r>
      <w:r>
        <w:rPr>
          <w:rFonts w:cs="Calibri" w:ascii="Calibri" w:hAnsi="Calibri" w:asciiTheme="minorHAnsi" w:cstheme="minorHAnsi" w:hAnsiTheme="minorHAnsi"/>
          <w:sz w:val="22"/>
          <w:szCs w:val="22"/>
        </w:rPr>
        <w:t>termin ten może ulec przedłużeniu</w:t>
      </w:r>
      <w:r>
        <w:rPr>
          <w:rFonts w:cs="Calibri" w:ascii="Calibri" w:hAnsi="Calibri" w:asciiTheme="minorHAnsi" w:cstheme="minorHAnsi" w:hAnsiTheme="minorHAnsi"/>
          <w:spacing w:val="-6"/>
          <w:sz w:val="22"/>
          <w:szCs w:val="22"/>
        </w:rPr>
        <w:t xml:space="preserve"> </w:t>
      </w:r>
      <w:r>
        <w:rPr>
          <w:rFonts w:cs="Calibri" w:ascii="Calibri" w:hAnsi="Calibri" w:asciiTheme="minorHAnsi" w:cstheme="minorHAnsi" w:hAnsiTheme="minorHAnsi"/>
          <w:sz w:val="22"/>
          <w:szCs w:val="22"/>
        </w:rPr>
        <w:t>nie</w:t>
      </w:r>
      <w:r>
        <w:rPr>
          <w:rFonts w:cs="Calibri" w:ascii="Calibri" w:hAnsi="Calibri" w:asciiTheme="minorHAnsi" w:cstheme="minorHAnsi" w:hAnsiTheme="minorHAnsi"/>
          <w:spacing w:val="-7"/>
          <w:sz w:val="22"/>
          <w:szCs w:val="22"/>
        </w:rPr>
        <w:t xml:space="preserve"> </w:t>
      </w:r>
      <w:r>
        <w:rPr>
          <w:rFonts w:cs="Calibri" w:ascii="Calibri" w:hAnsi="Calibri" w:asciiTheme="minorHAnsi" w:cstheme="minorHAnsi" w:hAnsiTheme="minorHAnsi"/>
          <w:sz w:val="22"/>
          <w:szCs w:val="22"/>
        </w:rPr>
        <w:t>dłużej</w:t>
      </w:r>
      <w:r>
        <w:rPr>
          <w:rFonts w:cs="Calibri" w:ascii="Calibri" w:hAnsi="Calibri" w:asciiTheme="minorHAnsi" w:cstheme="minorHAnsi" w:hAnsiTheme="minorHAnsi"/>
          <w:spacing w:val="-5"/>
          <w:sz w:val="22"/>
          <w:szCs w:val="22"/>
        </w:rPr>
        <w:t xml:space="preserve"> </w:t>
      </w:r>
      <w:r>
        <w:rPr>
          <w:rFonts w:cs="Calibri" w:ascii="Calibri" w:hAnsi="Calibri" w:asciiTheme="minorHAnsi" w:cstheme="minorHAnsi" w:hAnsiTheme="minorHAnsi"/>
          <w:sz w:val="22"/>
          <w:szCs w:val="22"/>
        </w:rPr>
        <w:t>jednak</w:t>
      </w:r>
      <w:r>
        <w:rPr>
          <w:rFonts w:cs="Calibri" w:ascii="Calibri" w:hAnsi="Calibri" w:asciiTheme="minorHAnsi" w:cstheme="minorHAnsi" w:hAnsiTheme="minorHAnsi"/>
          <w:spacing w:val="-6"/>
          <w:sz w:val="22"/>
          <w:szCs w:val="22"/>
        </w:rPr>
        <w:t xml:space="preserve"> </w:t>
      </w:r>
      <w:r>
        <w:rPr>
          <w:rFonts w:cs="Calibri" w:ascii="Calibri" w:hAnsi="Calibri" w:asciiTheme="minorHAnsi" w:cstheme="minorHAnsi" w:hAnsiTheme="minorHAnsi"/>
          <w:sz w:val="22"/>
          <w:szCs w:val="22"/>
        </w:rPr>
        <w:t>niż</w:t>
      </w:r>
      <w:r>
        <w:rPr>
          <w:rFonts w:cs="Calibri" w:ascii="Calibri" w:hAnsi="Calibri" w:asciiTheme="minorHAnsi" w:cstheme="minorHAnsi" w:hAnsiTheme="minorHAnsi"/>
          <w:spacing w:val="-6"/>
          <w:sz w:val="22"/>
          <w:szCs w:val="22"/>
        </w:rPr>
        <w:t xml:space="preserve"> </w:t>
      </w:r>
      <w:r>
        <w:rPr>
          <w:rFonts w:cs="Calibri" w:ascii="Calibri" w:hAnsi="Calibri" w:asciiTheme="minorHAnsi" w:cstheme="minorHAnsi" w:hAnsiTheme="minorHAnsi"/>
          <w:sz w:val="22"/>
          <w:szCs w:val="22"/>
        </w:rPr>
        <w:t>o</w:t>
      </w:r>
      <w:r>
        <w:rPr>
          <w:rFonts w:cs="Calibri" w:ascii="Calibri" w:hAnsi="Calibri" w:asciiTheme="minorHAnsi" w:cstheme="minorHAnsi" w:hAnsiTheme="minorHAnsi"/>
          <w:spacing w:val="-4"/>
          <w:sz w:val="22"/>
          <w:szCs w:val="22"/>
        </w:rPr>
        <w:t xml:space="preserve"> </w:t>
      </w:r>
      <w:r>
        <w:rPr>
          <w:rFonts w:cs="Calibri" w:ascii="Calibri" w:hAnsi="Calibri" w:asciiTheme="minorHAnsi" w:cstheme="minorHAnsi" w:hAnsiTheme="minorHAnsi"/>
          <w:sz w:val="22"/>
          <w:szCs w:val="22"/>
        </w:rPr>
        <w:t>czas</w:t>
      </w:r>
      <w:r>
        <w:rPr>
          <w:rFonts w:cs="Calibri" w:ascii="Calibri" w:hAnsi="Calibri" w:asciiTheme="minorHAnsi" w:cstheme="minorHAnsi" w:hAnsiTheme="minorHAnsi"/>
          <w:spacing w:val="-5"/>
          <w:sz w:val="22"/>
          <w:szCs w:val="22"/>
        </w:rPr>
        <w:t xml:space="preserve"> </w:t>
      </w:r>
      <w:r>
        <w:rPr>
          <w:rFonts w:cs="Calibri" w:ascii="Calibri" w:hAnsi="Calibri" w:asciiTheme="minorHAnsi" w:cstheme="minorHAnsi" w:hAnsiTheme="minorHAnsi"/>
          <w:sz w:val="22"/>
          <w:szCs w:val="22"/>
        </w:rPr>
        <w:t>trwania</w:t>
      </w:r>
      <w:r>
        <w:rPr>
          <w:rFonts w:cs="Calibri" w:ascii="Calibri" w:hAnsi="Calibri" w:asciiTheme="minorHAnsi" w:cstheme="minorHAnsi" w:hAnsiTheme="minorHAnsi"/>
          <w:spacing w:val="-5"/>
          <w:sz w:val="22"/>
          <w:szCs w:val="22"/>
        </w:rPr>
        <w:t xml:space="preserve"> </w:t>
      </w:r>
      <w:r>
        <w:rPr>
          <w:rFonts w:cs="Calibri" w:ascii="Calibri" w:hAnsi="Calibri" w:asciiTheme="minorHAnsi" w:cstheme="minorHAnsi" w:hAnsiTheme="minorHAnsi"/>
          <w:sz w:val="22"/>
          <w:szCs w:val="22"/>
        </w:rPr>
        <w:t>tych</w:t>
      </w:r>
      <w:r>
        <w:rPr>
          <w:rFonts w:cs="Calibri" w:ascii="Calibri" w:hAnsi="Calibri" w:asciiTheme="minorHAnsi" w:cstheme="minorHAnsi" w:hAnsiTheme="minorHAnsi"/>
          <w:spacing w:val="-6"/>
          <w:sz w:val="22"/>
          <w:szCs w:val="22"/>
        </w:rPr>
        <w:t xml:space="preserve"> </w:t>
      </w:r>
      <w:r>
        <w:rPr>
          <w:rFonts w:cs="Calibri" w:ascii="Calibri" w:hAnsi="Calibri" w:asciiTheme="minorHAnsi" w:cstheme="minorHAnsi" w:hAnsiTheme="minorHAnsi"/>
          <w:sz w:val="22"/>
          <w:szCs w:val="22"/>
        </w:rPr>
        <w:t>okoliczności.</w:t>
      </w:r>
      <w:r>
        <w:rPr>
          <w:rFonts w:cs="Calibri" w:ascii="Calibri" w:hAnsi="Calibri" w:asciiTheme="minorHAnsi" w:cstheme="minorHAnsi" w:hAnsiTheme="minorHAnsi"/>
          <w:spacing w:val="-6"/>
          <w:sz w:val="22"/>
          <w:szCs w:val="22"/>
        </w:rPr>
        <w:t xml:space="preserve"> </w:t>
      </w:r>
      <w:r>
        <w:rPr>
          <w:rFonts w:cs="Calibri" w:ascii="Calibri" w:hAnsi="Calibri" w:asciiTheme="minorHAnsi" w:cstheme="minorHAnsi" w:hAnsiTheme="minorHAnsi"/>
          <w:sz w:val="22"/>
          <w:szCs w:val="22"/>
        </w:rPr>
        <w:t>Zaistnienie</w:t>
      </w:r>
      <w:r>
        <w:rPr>
          <w:rFonts w:cs="Calibri" w:ascii="Calibri" w:hAnsi="Calibri" w:asciiTheme="minorHAnsi" w:cstheme="minorHAnsi" w:hAnsiTheme="minorHAnsi"/>
          <w:spacing w:val="-6"/>
          <w:sz w:val="22"/>
          <w:szCs w:val="22"/>
        </w:rPr>
        <w:t xml:space="preserve"> </w:t>
      </w:r>
      <w:r>
        <w:rPr>
          <w:rFonts w:cs="Calibri" w:ascii="Calibri" w:hAnsi="Calibri" w:asciiTheme="minorHAnsi" w:cstheme="minorHAnsi" w:hAnsiTheme="minorHAnsi"/>
          <w:sz w:val="22"/>
          <w:szCs w:val="22"/>
        </w:rPr>
        <w:t xml:space="preserve">przeszkód w wykonywaniu robót powinno być potwierdzone wpisem do dziennika budowy. Zmiana musi być uzasadniona przez Wykonawcę na piśmie i zaakceptowana na piśmie przez Inspektora nadzoru i Zamawiającego. </w:t>
      </w:r>
    </w:p>
    <w:p>
      <w:pPr>
        <w:pStyle w:val="Tretekstu"/>
        <w:spacing w:lineRule="auto" w:line="240"/>
        <w:ind w:left="816" w:hanging="0"/>
        <w:rPr>
          <w:rFonts w:ascii="Calibri" w:hAnsi="Calibri"/>
          <w:sz w:val="22"/>
          <w:szCs w:val="22"/>
        </w:rPr>
      </w:pPr>
      <w:r>
        <w:rPr>
          <w:rFonts w:cs="Calibri" w:ascii="Calibri" w:hAnsi="Calibri" w:asciiTheme="minorHAnsi" w:cstheme="minorHAnsi" w:hAnsiTheme="minorHAnsi"/>
          <w:sz w:val="22"/>
          <w:szCs w:val="22"/>
        </w:rPr>
        <w:t>W sytuacji zmiany terminu wykonania zamówienia na Wykonawcy spoczywa obowiązek przedłużenia okresu obowiązywania zabezpieczenia należytego wykonania przedmiotu</w:t>
      </w:r>
      <w:r>
        <w:rPr>
          <w:rFonts w:cs="Calibri" w:ascii="Calibri" w:hAnsi="Calibri" w:asciiTheme="minorHAnsi" w:cstheme="minorHAnsi" w:hAnsiTheme="minorHAnsi"/>
          <w:spacing w:val="-1"/>
          <w:sz w:val="22"/>
          <w:szCs w:val="22"/>
        </w:rPr>
        <w:t xml:space="preserve"> </w:t>
      </w:r>
      <w:r>
        <w:rPr>
          <w:rFonts w:cs="Calibri" w:ascii="Calibri" w:hAnsi="Calibri" w:asciiTheme="minorHAnsi" w:cstheme="minorHAnsi" w:hAnsiTheme="minorHAnsi"/>
          <w:spacing w:val="-3"/>
          <w:sz w:val="22"/>
          <w:szCs w:val="22"/>
        </w:rPr>
        <w:t>umowy,</w:t>
      </w:r>
    </w:p>
    <w:p>
      <w:pPr>
        <w:pStyle w:val="ListParagraph"/>
        <w:widowControl w:val="false"/>
        <w:numPr>
          <w:ilvl w:val="0"/>
          <w:numId w:val="20"/>
        </w:numPr>
        <w:tabs>
          <w:tab w:val="clear" w:pos="709"/>
          <w:tab w:val="left" w:pos="567" w:leader="none"/>
          <w:tab w:val="left" w:pos="6237" w:leader="none"/>
        </w:tabs>
        <w:spacing w:lineRule="auto" w:line="240" w:before="0" w:after="0"/>
        <w:ind w:left="567" w:hanging="283"/>
        <w:contextualSpacing w:val="false"/>
        <w:jc w:val="both"/>
        <w:rPr>
          <w:rFonts w:ascii="Calibri" w:hAnsi="Calibri"/>
          <w:sz w:val="22"/>
          <w:szCs w:val="22"/>
        </w:rPr>
      </w:pPr>
      <w:r>
        <w:rPr>
          <w:rFonts w:cs="Calibri" w:cstheme="minorHAnsi"/>
          <w:sz w:val="22"/>
          <w:szCs w:val="22"/>
        </w:rPr>
        <w:t xml:space="preserve">z powodu nadzwyczajnej zmiany stosunków spełnienie świadczenia byłoby połączone </w:t>
        <w:br/>
        <w:t>z nadmiernymi trudnościami albo groziłoby jednej ze stron rażącą</w:t>
      </w:r>
      <w:r>
        <w:rPr>
          <w:rFonts w:cs="Calibri" w:cstheme="minorHAnsi"/>
          <w:spacing w:val="-8"/>
          <w:sz w:val="22"/>
          <w:szCs w:val="22"/>
        </w:rPr>
        <w:t xml:space="preserve"> </w:t>
      </w:r>
      <w:r>
        <w:rPr>
          <w:rFonts w:cs="Calibri" w:cstheme="minorHAnsi"/>
          <w:sz w:val="22"/>
          <w:szCs w:val="22"/>
        </w:rPr>
        <w:t>stratą,</w:t>
      </w:r>
    </w:p>
    <w:p>
      <w:pPr>
        <w:pStyle w:val="ListParagraph"/>
        <w:widowControl w:val="false"/>
        <w:numPr>
          <w:ilvl w:val="0"/>
          <w:numId w:val="20"/>
        </w:numPr>
        <w:tabs>
          <w:tab w:val="clear" w:pos="709"/>
          <w:tab w:val="left" w:pos="567" w:leader="none"/>
          <w:tab w:val="left" w:pos="6237" w:leader="none"/>
        </w:tabs>
        <w:spacing w:lineRule="auto" w:line="240" w:before="0" w:after="0"/>
        <w:ind w:left="567" w:hanging="283"/>
        <w:contextualSpacing w:val="false"/>
        <w:jc w:val="both"/>
        <w:rPr>
          <w:rFonts w:ascii="Calibri" w:hAnsi="Calibri"/>
          <w:sz w:val="22"/>
          <w:szCs w:val="22"/>
        </w:rPr>
      </w:pPr>
      <w:r>
        <w:rPr>
          <w:rFonts w:cs="Calibri" w:cstheme="minorHAnsi"/>
          <w:sz w:val="22"/>
          <w:szCs w:val="22"/>
        </w:rPr>
        <w:t>nastąpi wywierająca bezpośredni wpływ na dalsze wykonywanie umowy zmiana obowiązującego</w:t>
      </w:r>
      <w:r>
        <w:rPr>
          <w:rFonts w:cs="Calibri" w:cstheme="minorHAnsi"/>
          <w:spacing w:val="-1"/>
          <w:sz w:val="22"/>
          <w:szCs w:val="22"/>
        </w:rPr>
        <w:t xml:space="preserve"> </w:t>
      </w:r>
      <w:r>
        <w:rPr>
          <w:rFonts w:cs="Calibri" w:cstheme="minorHAnsi"/>
          <w:sz w:val="22"/>
          <w:szCs w:val="22"/>
        </w:rPr>
        <w:t>prawa,</w:t>
      </w:r>
    </w:p>
    <w:p>
      <w:pPr>
        <w:pStyle w:val="ListParagraph"/>
        <w:widowControl w:val="false"/>
        <w:numPr>
          <w:ilvl w:val="0"/>
          <w:numId w:val="20"/>
        </w:numPr>
        <w:tabs>
          <w:tab w:val="clear" w:pos="709"/>
          <w:tab w:val="left" w:pos="567" w:leader="none"/>
          <w:tab w:val="left" w:pos="6237" w:leader="none"/>
        </w:tabs>
        <w:spacing w:lineRule="auto" w:line="240" w:before="0" w:after="0"/>
        <w:ind w:left="567" w:hanging="283"/>
        <w:contextualSpacing w:val="false"/>
        <w:jc w:val="both"/>
        <w:rPr>
          <w:rFonts w:ascii="Calibri" w:hAnsi="Calibri"/>
          <w:sz w:val="22"/>
          <w:szCs w:val="22"/>
        </w:rPr>
      </w:pPr>
      <w:r>
        <w:rPr>
          <w:rFonts w:cs="Calibri" w:cstheme="minorHAnsi"/>
          <w:sz w:val="22"/>
          <w:szCs w:val="22"/>
        </w:rPr>
        <w:t>zmiana danych Wykonawcy bez zmian samego Wykonawcy (np. zmiana siedziby, adresu, nazwy),</w:t>
      </w:r>
    </w:p>
    <w:p>
      <w:pPr>
        <w:pStyle w:val="ListParagraph"/>
        <w:widowControl w:val="false"/>
        <w:numPr>
          <w:ilvl w:val="0"/>
          <w:numId w:val="20"/>
        </w:numPr>
        <w:tabs>
          <w:tab w:val="clear" w:pos="709"/>
          <w:tab w:val="left" w:pos="567" w:leader="none"/>
          <w:tab w:val="left" w:pos="6237" w:leader="none"/>
        </w:tabs>
        <w:spacing w:lineRule="auto" w:line="240" w:before="0" w:after="0"/>
        <w:ind w:left="567" w:hanging="283"/>
        <w:contextualSpacing w:val="false"/>
        <w:jc w:val="both"/>
        <w:rPr>
          <w:rFonts w:ascii="Calibri" w:hAnsi="Calibri"/>
          <w:sz w:val="22"/>
          <w:szCs w:val="22"/>
        </w:rPr>
      </w:pPr>
      <w:r>
        <w:rPr>
          <w:rFonts w:cs="Calibri" w:cstheme="minorHAnsi"/>
          <w:sz w:val="22"/>
          <w:szCs w:val="22"/>
        </w:rPr>
        <w:t xml:space="preserve">zmiana Wykonawcy w wyniku sukcesji, wstępując w prawa i obowiązki Wykonawcy, </w:t>
        <w:br/>
        <w:t>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w:t>
      </w:r>
      <w:r>
        <w:rPr>
          <w:rFonts w:cs="Calibri" w:cstheme="minorHAnsi"/>
          <w:spacing w:val="-2"/>
          <w:sz w:val="22"/>
          <w:szCs w:val="22"/>
        </w:rPr>
        <w:t xml:space="preserve"> </w:t>
      </w:r>
      <w:r>
        <w:rPr>
          <w:rFonts w:cs="Calibri" w:cstheme="minorHAnsi"/>
          <w:sz w:val="22"/>
          <w:szCs w:val="22"/>
        </w:rPr>
        <w:t>przepisów,</w:t>
      </w:r>
    </w:p>
    <w:p>
      <w:pPr>
        <w:pStyle w:val="ListParagraph"/>
        <w:widowControl w:val="false"/>
        <w:numPr>
          <w:ilvl w:val="0"/>
          <w:numId w:val="20"/>
        </w:numPr>
        <w:tabs>
          <w:tab w:val="clear" w:pos="709"/>
          <w:tab w:val="left" w:pos="567" w:leader="none"/>
          <w:tab w:val="left" w:pos="6237" w:leader="none"/>
        </w:tabs>
        <w:spacing w:lineRule="auto" w:line="240" w:before="0" w:after="0"/>
        <w:ind w:left="567" w:hanging="283"/>
        <w:contextualSpacing w:val="false"/>
        <w:jc w:val="both"/>
        <w:rPr>
          <w:rFonts w:ascii="Calibri" w:hAnsi="Calibri"/>
          <w:sz w:val="22"/>
          <w:szCs w:val="22"/>
        </w:rPr>
      </w:pPr>
      <w:r>
        <w:rPr>
          <w:rFonts w:cs="Calibri" w:cstheme="minorHAnsi"/>
          <w:sz w:val="22"/>
          <w:szCs w:val="22"/>
        </w:rPr>
        <w:t xml:space="preserve">wystąpienie konieczności: zmiany Podwykonawcy, powierzenia wykonania części zakresu umowy Podwykonawcy lub zmiany zakresu wykonania części zamówienia przez Podwykonawcę. Zamawiający zaakceptuje taką zmianę wtedy, gdy Podwykonawca nie będzie podlegał wykluczeniu. Zmiana musi być zgłoszona przez Wykonawcę na piśmie </w:t>
        <w:br/>
        <w:t>i zaakceptowana na piśmie przez</w:t>
      </w:r>
      <w:r>
        <w:rPr>
          <w:rFonts w:cs="Calibri" w:cstheme="minorHAnsi"/>
          <w:spacing w:val="-1"/>
          <w:sz w:val="22"/>
          <w:szCs w:val="22"/>
        </w:rPr>
        <w:t xml:space="preserve"> </w:t>
      </w:r>
      <w:r>
        <w:rPr>
          <w:rFonts w:cs="Calibri" w:cstheme="minorHAnsi"/>
          <w:sz w:val="22"/>
          <w:szCs w:val="22"/>
        </w:rPr>
        <w:t>Zamawiającego,</w:t>
      </w:r>
    </w:p>
    <w:p>
      <w:pPr>
        <w:pStyle w:val="ListParagraph"/>
        <w:widowControl w:val="false"/>
        <w:numPr>
          <w:ilvl w:val="0"/>
          <w:numId w:val="20"/>
        </w:numPr>
        <w:tabs>
          <w:tab w:val="clear" w:pos="709"/>
          <w:tab w:val="left" w:pos="567" w:leader="none"/>
          <w:tab w:val="left" w:pos="6237" w:leader="none"/>
        </w:tabs>
        <w:spacing w:lineRule="auto" w:line="240" w:before="0" w:after="0"/>
        <w:ind w:left="567" w:hanging="283"/>
        <w:contextualSpacing w:val="false"/>
        <w:jc w:val="both"/>
        <w:rPr>
          <w:rFonts w:ascii="Calibri" w:hAnsi="Calibri"/>
          <w:sz w:val="22"/>
          <w:szCs w:val="22"/>
        </w:rPr>
      </w:pPr>
      <w:r>
        <w:rPr>
          <w:rFonts w:cs="Calibri" w:cstheme="minorHAnsi"/>
          <w:sz w:val="22"/>
          <w:szCs w:val="22"/>
        </w:rPr>
        <w:t>zmiana osób odpowiedzialnych za realizację przedmiotu umowy. Zmiana musi być uzasadniona przez Wykonawcę na piśmie i zaakceptowana na piśmie przez Zamawiającego. Zamawiający zaakceptuje taką zmianę wtedy, gdy doświadczenia proponowanych osób będą takie same lub wyższe od doświadczeń wymaganych przez Zamawiającego,</w:t>
      </w:r>
    </w:p>
    <w:p>
      <w:pPr>
        <w:pStyle w:val="ListParagraph"/>
        <w:widowControl w:val="false"/>
        <w:numPr>
          <w:ilvl w:val="0"/>
          <w:numId w:val="20"/>
        </w:numPr>
        <w:tabs>
          <w:tab w:val="clear" w:pos="709"/>
          <w:tab w:val="left" w:pos="567" w:leader="none"/>
          <w:tab w:val="left" w:pos="6237" w:leader="none"/>
        </w:tabs>
        <w:spacing w:lineRule="auto" w:line="240" w:before="0" w:after="0"/>
        <w:ind w:left="567" w:hanging="283"/>
        <w:contextualSpacing w:val="false"/>
        <w:jc w:val="both"/>
        <w:rPr>
          <w:rFonts w:ascii="Calibri" w:hAnsi="Calibri"/>
          <w:sz w:val="22"/>
          <w:szCs w:val="22"/>
        </w:rPr>
      </w:pPr>
      <w:r>
        <w:rPr>
          <w:rFonts w:cs="Calibri" w:cstheme="minorHAnsi"/>
          <w:sz w:val="22"/>
          <w:szCs w:val="22"/>
        </w:rPr>
        <w:t>zmiana sposobu rozliczenia umowy lub dokonywania płatności na rzecz</w:t>
      </w:r>
      <w:r>
        <w:rPr>
          <w:rFonts w:cs="Calibri" w:cstheme="minorHAnsi"/>
          <w:spacing w:val="-9"/>
          <w:sz w:val="22"/>
          <w:szCs w:val="22"/>
        </w:rPr>
        <w:t xml:space="preserve"> </w:t>
      </w:r>
      <w:r>
        <w:rPr>
          <w:rFonts w:cs="Calibri" w:cstheme="minorHAnsi"/>
          <w:sz w:val="22"/>
          <w:szCs w:val="22"/>
        </w:rPr>
        <w:t>Podwykonawcy.</w:t>
      </w:r>
    </w:p>
    <w:p>
      <w:pPr>
        <w:pStyle w:val="ListBullet3"/>
        <w:numPr>
          <w:ilvl w:val="0"/>
          <w:numId w:val="8"/>
        </w:numPr>
        <w:spacing w:lineRule="auto" w:line="240"/>
        <w:ind w:left="284" w:hanging="284"/>
        <w:jc w:val="both"/>
        <w:rPr>
          <w:rFonts w:ascii="Calibri" w:hAnsi="Calibri"/>
          <w:sz w:val="22"/>
          <w:szCs w:val="22"/>
        </w:rPr>
      </w:pPr>
      <w:r>
        <w:rPr>
          <w:rFonts w:cs="Calibri" w:ascii="Calibri" w:hAnsi="Calibri" w:asciiTheme="minorHAnsi" w:cstheme="minorHAnsi" w:hAnsiTheme="minorHAnsi"/>
          <w:sz w:val="22"/>
          <w:szCs w:val="22"/>
        </w:rPr>
        <w:t xml:space="preserve">Strony postanawiają, iż dokonają zmiany wynagrodzenia Wykonawcy, w wypadku wystąpienia zmiany:  </w:t>
      </w:r>
    </w:p>
    <w:p>
      <w:pPr>
        <w:pStyle w:val="ListParagraph"/>
        <w:widowControl w:val="false"/>
        <w:numPr>
          <w:ilvl w:val="0"/>
          <w:numId w:val="22"/>
        </w:numPr>
        <w:tabs>
          <w:tab w:val="clear" w:pos="709"/>
          <w:tab w:val="left" w:pos="567" w:leader="none"/>
          <w:tab w:val="left" w:pos="6237" w:leader="none"/>
        </w:tabs>
        <w:spacing w:lineRule="auto" w:line="240" w:before="0" w:after="0"/>
        <w:ind w:left="567" w:hanging="283"/>
        <w:contextualSpacing w:val="false"/>
        <w:jc w:val="both"/>
        <w:rPr>
          <w:rFonts w:ascii="Calibri" w:hAnsi="Calibri"/>
          <w:sz w:val="22"/>
          <w:szCs w:val="22"/>
        </w:rPr>
      </w:pPr>
      <w:r>
        <w:rPr>
          <w:rFonts w:cs="Calibri" w:cstheme="minorHAnsi"/>
          <w:sz w:val="22"/>
          <w:szCs w:val="22"/>
        </w:rPr>
        <w:t>stawki podatku od towarów i usług oraz podatku akcyzowego, w przypadku, gdy zmiana ta będzie miała wpływ na koszty wykonania umowy po stronie Wykonawcy,</w:t>
      </w:r>
    </w:p>
    <w:p>
      <w:pPr>
        <w:pStyle w:val="ListParagraph"/>
        <w:widowControl w:val="false"/>
        <w:numPr>
          <w:ilvl w:val="0"/>
          <w:numId w:val="22"/>
        </w:numPr>
        <w:tabs>
          <w:tab w:val="clear" w:pos="709"/>
          <w:tab w:val="left" w:pos="567" w:leader="none"/>
          <w:tab w:val="left" w:pos="6237" w:leader="none"/>
        </w:tabs>
        <w:spacing w:lineRule="auto" w:line="240" w:before="0" w:after="0"/>
        <w:ind w:left="567" w:hanging="283"/>
        <w:contextualSpacing w:val="false"/>
        <w:jc w:val="both"/>
        <w:rPr>
          <w:rFonts w:ascii="Calibri" w:hAnsi="Calibri"/>
          <w:sz w:val="22"/>
          <w:szCs w:val="22"/>
        </w:rPr>
      </w:pPr>
      <w:r>
        <w:rPr>
          <w:rFonts w:cs="Calibri" w:cstheme="minorHAnsi"/>
          <w:sz w:val="22"/>
          <w:szCs w:val="22"/>
        </w:rPr>
        <w:t xml:space="preserve">wysokości minimalnego wynagrodzenia za pracę albo wysokości minimalnej stawki godzinowej, ustalonych na podstawie ustawy z dnia 10 października 2002 r. </w:t>
        <w:br/>
        <w:t>o minimalnym wynagrodzeniu za pracę,</w:t>
      </w:r>
    </w:p>
    <w:p>
      <w:pPr>
        <w:pStyle w:val="ListParagraph"/>
        <w:widowControl w:val="false"/>
        <w:numPr>
          <w:ilvl w:val="0"/>
          <w:numId w:val="22"/>
        </w:numPr>
        <w:tabs>
          <w:tab w:val="clear" w:pos="709"/>
          <w:tab w:val="left" w:pos="567" w:leader="none"/>
          <w:tab w:val="left" w:pos="6237" w:leader="none"/>
        </w:tabs>
        <w:spacing w:lineRule="auto" w:line="240" w:before="0" w:after="0"/>
        <w:ind w:left="567" w:hanging="283"/>
        <w:contextualSpacing w:val="false"/>
        <w:jc w:val="both"/>
        <w:rPr>
          <w:rFonts w:ascii="Calibri" w:hAnsi="Calibri"/>
          <w:sz w:val="22"/>
          <w:szCs w:val="22"/>
        </w:rPr>
      </w:pPr>
      <w:r>
        <w:rPr>
          <w:rFonts w:cs="Calibri" w:cstheme="minorHAnsi"/>
          <w:sz w:val="22"/>
          <w:szCs w:val="22"/>
        </w:rPr>
        <w:t>zasad podlegania ubezpieczeniom społecznym lub ubezpieczeniu zdrowotnemu lub wysokości stawki składki na ubezpieczenia społeczne lub zdrowotne,</w:t>
      </w:r>
    </w:p>
    <w:p>
      <w:pPr>
        <w:pStyle w:val="ListParagraph"/>
        <w:widowControl w:val="false"/>
        <w:numPr>
          <w:ilvl w:val="0"/>
          <w:numId w:val="22"/>
        </w:numPr>
        <w:tabs>
          <w:tab w:val="clear" w:pos="709"/>
          <w:tab w:val="left" w:pos="567" w:leader="none"/>
          <w:tab w:val="left" w:pos="6237" w:leader="none"/>
        </w:tabs>
        <w:spacing w:lineRule="auto" w:line="240" w:before="0" w:after="0"/>
        <w:ind w:left="567" w:hanging="283"/>
        <w:contextualSpacing w:val="false"/>
        <w:jc w:val="both"/>
        <w:rPr>
          <w:rFonts w:ascii="Calibri" w:hAnsi="Calibri"/>
          <w:sz w:val="22"/>
          <w:szCs w:val="22"/>
        </w:rPr>
      </w:pPr>
      <w:r>
        <w:rPr>
          <w:rFonts w:cs="Calibri" w:cstheme="minorHAnsi"/>
          <w:sz w:val="22"/>
          <w:szCs w:val="22"/>
        </w:rPr>
        <w:t>zasad gromadzenia i wysokości wpłat do pracowniczych planów kapitałowych, o których mowa w ustawie z dnia 4 października 2018 r. o pracowniczych planach kapitałowych</w:t>
      </w:r>
    </w:p>
    <w:p>
      <w:pPr>
        <w:pStyle w:val="ListBullet3"/>
        <w:spacing w:lineRule="auto" w:line="240"/>
        <w:ind w:left="567" w:hanging="0"/>
        <w:jc w:val="both"/>
        <w:rPr>
          <w:rFonts w:ascii="Calibri" w:hAnsi="Calibri"/>
          <w:sz w:val="22"/>
          <w:szCs w:val="22"/>
        </w:rPr>
      </w:pPr>
      <w:r>
        <w:rPr>
          <w:rFonts w:cs="Calibri" w:ascii="Calibri" w:hAnsi="Calibri" w:asciiTheme="minorHAnsi" w:cstheme="minorHAnsi" w:hAnsiTheme="minorHAnsi"/>
          <w:sz w:val="22"/>
          <w:szCs w:val="22"/>
        </w:rPr>
        <w:t>- jeśli zmiany te będą miały wpływ na koszty wykonania przedmiotu umowy przez Wykonawcę;</w:t>
      </w:r>
    </w:p>
    <w:p>
      <w:pPr>
        <w:pStyle w:val="ListBullet3"/>
        <w:numPr>
          <w:ilvl w:val="0"/>
          <w:numId w:val="8"/>
        </w:numPr>
        <w:spacing w:lineRule="auto" w:line="240"/>
        <w:ind w:left="284" w:hanging="284"/>
        <w:jc w:val="both"/>
        <w:rPr>
          <w:rFonts w:ascii="Calibri" w:hAnsi="Calibri"/>
          <w:sz w:val="22"/>
          <w:szCs w:val="22"/>
        </w:rPr>
      </w:pPr>
      <w:r>
        <w:rPr>
          <w:rFonts w:cs="Calibri" w:ascii="Calibri" w:hAnsi="Calibri" w:asciiTheme="minorHAnsi" w:cstheme="minorHAnsi" w:hAnsiTheme="minorHAnsi"/>
          <w:sz w:val="22"/>
          <w:szCs w:val="22"/>
        </w:rPr>
        <w:t>Zmiana wysokości wynagrodzenia obowiązywać będzie od miesiąca następnego, po miesiącu, w którym nastąpiła zmiana.</w:t>
      </w:r>
    </w:p>
    <w:p>
      <w:pPr>
        <w:pStyle w:val="ListBullet3"/>
        <w:numPr>
          <w:ilvl w:val="0"/>
          <w:numId w:val="8"/>
        </w:numPr>
        <w:spacing w:lineRule="auto" w:line="240"/>
        <w:ind w:left="284" w:hanging="284"/>
        <w:jc w:val="both"/>
        <w:rPr>
          <w:rFonts w:ascii="Calibri" w:hAnsi="Calibri"/>
          <w:sz w:val="22"/>
          <w:szCs w:val="22"/>
        </w:rPr>
      </w:pPr>
      <w:r>
        <w:rPr>
          <w:rFonts w:cs="Calibri" w:ascii="Calibri" w:hAnsi="Calibri" w:asciiTheme="minorHAnsi" w:cstheme="minorHAnsi" w:hAnsiTheme="minorHAnsi"/>
          <w:sz w:val="22"/>
          <w:szCs w:val="22"/>
        </w:rPr>
        <w:t>W wypadku zmiany, o której mowa w ust.4 pkt 1), wartości brutto należnego wynagrodzenia ulegną zmianie w części niezrealizowanej, poprzez doliczenie do kwot netto podatku VAT oraz podatku akcyzowego, obliczonego według nowo obowiązujących przepisów.</w:t>
      </w:r>
    </w:p>
    <w:p>
      <w:pPr>
        <w:pStyle w:val="ListBullet3"/>
        <w:numPr>
          <w:ilvl w:val="0"/>
          <w:numId w:val="8"/>
        </w:numPr>
        <w:spacing w:lineRule="auto" w:line="240"/>
        <w:ind w:left="284" w:hanging="284"/>
        <w:jc w:val="both"/>
        <w:rPr>
          <w:rFonts w:ascii="Calibri" w:hAnsi="Calibri"/>
          <w:sz w:val="22"/>
          <w:szCs w:val="22"/>
        </w:rPr>
      </w:pPr>
      <w:r>
        <w:rPr>
          <w:rFonts w:cs="Calibri" w:ascii="Calibri" w:hAnsi="Calibri" w:asciiTheme="minorHAnsi" w:cstheme="minorHAnsi" w:hAnsiTheme="minorHAnsi"/>
          <w:sz w:val="22"/>
          <w:szCs w:val="22"/>
        </w:rPr>
        <w:t xml:space="preserve">W przypadku zmiany, o której mowa w ust. 4 pkt 2), wynagrodzenie Wykonawcy ulegnie zmianie o wartość wzrostu całkowitego kosztu Wykonawcy wynikającą ze zwiększenia wynagrodzeń osób bezpośrednio wykonujących przedmiot umowy do wysokości aktualnie obowiązującego minimalnego wynagrodzenia albo stawki godzinowej, z uwzględnieniem wszystkich obciążeń publicznoprawnych od kwoty wzrostu minimalnego wynagrodzenia albo stawki godzinowej. </w:t>
      </w:r>
    </w:p>
    <w:p>
      <w:pPr>
        <w:pStyle w:val="ListBullet3"/>
        <w:numPr>
          <w:ilvl w:val="0"/>
          <w:numId w:val="8"/>
        </w:numPr>
        <w:spacing w:lineRule="auto" w:line="240"/>
        <w:ind w:left="284" w:hanging="284"/>
        <w:jc w:val="both"/>
        <w:rPr>
          <w:rFonts w:ascii="Calibri" w:hAnsi="Calibri"/>
          <w:sz w:val="22"/>
          <w:szCs w:val="22"/>
        </w:rPr>
      </w:pPr>
      <w:r>
        <w:rPr>
          <w:rFonts w:cs="Calibri" w:ascii="Calibri" w:hAnsi="Calibri" w:asciiTheme="minorHAnsi" w:cstheme="minorHAnsi" w:hAnsiTheme="minorHAnsi"/>
          <w:sz w:val="22"/>
          <w:szCs w:val="22"/>
        </w:rPr>
        <w:t xml:space="preserve">W przypadku zmiany, o której mowa w ust. 4 pkt 3), wynagrodzenie Wykonawcy ulegnie zmianie o wartość wzrostu całkowitego kosztu Wykonawcy, jaką będzie on zobowiązany dodatkowo ponieść w celu uwzględnienia tej zmiany, przy zachowaniu dotychczasowej kwoty netto wynagrodzenia osób bezpośrednio wykonujących przedmiot umowy. </w:t>
      </w:r>
    </w:p>
    <w:p>
      <w:pPr>
        <w:pStyle w:val="ListBullet3"/>
        <w:numPr>
          <w:ilvl w:val="0"/>
          <w:numId w:val="8"/>
        </w:numPr>
        <w:spacing w:lineRule="auto" w:line="240"/>
        <w:ind w:left="284" w:hanging="284"/>
        <w:jc w:val="both"/>
        <w:rPr>
          <w:rFonts w:ascii="Calibri" w:hAnsi="Calibri"/>
          <w:sz w:val="22"/>
          <w:szCs w:val="22"/>
        </w:rPr>
      </w:pPr>
      <w:r>
        <w:rPr>
          <w:rFonts w:cs="Calibri" w:ascii="Calibri" w:hAnsi="Calibri" w:asciiTheme="minorHAnsi" w:cstheme="minorHAnsi" w:hAnsiTheme="minorHAnsi"/>
          <w:sz w:val="22"/>
          <w:szCs w:val="22"/>
        </w:rPr>
        <w:t xml:space="preserve">Zmiana wysokości wynagrodzenia w przypadku zaistnienia przesłanki, o której mowa </w:t>
        <w:br/>
        <w:t xml:space="preserve">w ust. 4 pkt 4), będzie obejmować wyłącznie część wynagrodzenia należnego Wykonawcy, w odniesieniu do której nastąpiła zmiana wysokości kosztów wykonania umowy przez Wykonawcę w związku z zawarciem umowy o prowadzenie pracowniczych planów kapitałowych, o której mowa w art. 14 ust. 1 ustawy z dnia 4 października 2018 r. o pracowniczych planach kapitałowych.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pPr>
        <w:pStyle w:val="ListBullet3"/>
        <w:numPr>
          <w:ilvl w:val="0"/>
          <w:numId w:val="8"/>
        </w:numPr>
        <w:spacing w:lineRule="auto" w:line="240"/>
        <w:ind w:left="428" w:hanging="391"/>
        <w:jc w:val="both"/>
        <w:rPr>
          <w:rFonts w:ascii="Calibri" w:hAnsi="Calibri"/>
          <w:sz w:val="22"/>
          <w:szCs w:val="22"/>
        </w:rPr>
      </w:pPr>
      <w:r>
        <w:rPr>
          <w:rFonts w:cs="Calibri" w:ascii="Calibri" w:hAnsi="Calibri" w:asciiTheme="minorHAnsi" w:cstheme="minorHAnsi" w:hAnsiTheme="minorHAnsi"/>
          <w:sz w:val="22"/>
          <w:szCs w:val="22"/>
        </w:rPr>
        <w:t xml:space="preserve">Za wyjątkiem sytuacji, o której mowa w ust. 4 pkt 1), wprowadzenie zmian wysokości wynagrodzenia wymaga uprzedniego złożenia przez Wykonawcę Zamawiającemu do zatwierdzenia: </w:t>
      </w:r>
    </w:p>
    <w:p>
      <w:pPr>
        <w:pStyle w:val="ListParagraph"/>
        <w:widowControl w:val="false"/>
        <w:numPr>
          <w:ilvl w:val="0"/>
          <w:numId w:val="23"/>
        </w:numPr>
        <w:tabs>
          <w:tab w:val="left" w:pos="709" w:leader="none"/>
          <w:tab w:val="left" w:pos="6237" w:leader="none"/>
        </w:tabs>
        <w:spacing w:lineRule="auto" w:line="240" w:before="0" w:after="0"/>
        <w:ind w:left="709" w:hanging="283"/>
        <w:contextualSpacing w:val="false"/>
        <w:jc w:val="both"/>
        <w:rPr>
          <w:rFonts w:ascii="Calibri" w:hAnsi="Calibri"/>
          <w:sz w:val="22"/>
          <w:szCs w:val="22"/>
        </w:rPr>
      </w:pPr>
      <w:r>
        <w:rPr>
          <w:rFonts w:cs="Calibri" w:cstheme="minorHAnsi"/>
          <w:sz w:val="22"/>
          <w:szCs w:val="22"/>
        </w:rPr>
        <w:t xml:space="preserve">pisemnego zgłoszenia żądania zmiany tej wysokości w terminie 30 dni od dnia wystąpienia zdarzenia uzasadniającego takie żądanie; </w:t>
      </w:r>
    </w:p>
    <w:p>
      <w:pPr>
        <w:pStyle w:val="ListParagraph"/>
        <w:widowControl w:val="false"/>
        <w:numPr>
          <w:ilvl w:val="0"/>
          <w:numId w:val="23"/>
        </w:numPr>
        <w:tabs>
          <w:tab w:val="left" w:pos="709" w:leader="none"/>
          <w:tab w:val="left" w:pos="6237" w:leader="none"/>
        </w:tabs>
        <w:spacing w:lineRule="auto" w:line="240" w:before="0" w:after="0"/>
        <w:ind w:left="709" w:hanging="283"/>
        <w:contextualSpacing w:val="false"/>
        <w:jc w:val="both"/>
        <w:rPr>
          <w:rFonts w:ascii="Calibri" w:hAnsi="Calibri"/>
          <w:sz w:val="22"/>
          <w:szCs w:val="22"/>
        </w:rPr>
      </w:pPr>
      <w:r>
        <w:rPr>
          <w:rFonts w:cs="Calibri" w:cstheme="minorHAnsi"/>
          <w:sz w:val="22"/>
          <w:szCs w:val="22"/>
        </w:rPr>
        <w:t>szczegółowego opisu i wyliczenia wpływu zmian na koszt wykonania zamówienia;</w:t>
      </w:r>
    </w:p>
    <w:p>
      <w:pPr>
        <w:pStyle w:val="ListParagraph"/>
        <w:widowControl w:val="false"/>
        <w:numPr>
          <w:ilvl w:val="0"/>
          <w:numId w:val="23"/>
        </w:numPr>
        <w:tabs>
          <w:tab w:val="left" w:pos="709" w:leader="none"/>
          <w:tab w:val="left" w:pos="6237" w:leader="none"/>
        </w:tabs>
        <w:spacing w:lineRule="auto" w:line="240" w:before="0" w:after="0"/>
        <w:ind w:left="709" w:hanging="283"/>
        <w:contextualSpacing w:val="false"/>
        <w:jc w:val="both"/>
        <w:rPr>
          <w:rFonts w:ascii="Calibri" w:hAnsi="Calibri"/>
          <w:sz w:val="22"/>
          <w:szCs w:val="22"/>
        </w:rPr>
      </w:pPr>
      <w:r>
        <w:rPr>
          <w:rFonts w:cs="Calibri" w:cstheme="minorHAnsi"/>
          <w:sz w:val="22"/>
          <w:szCs w:val="22"/>
        </w:rPr>
        <w:t>Wykonawca jest zobowiązany do prowadzenia bieżącej dokumentacji, koniecznej dla uzasadnienia żądanej zmiany;</w:t>
      </w:r>
    </w:p>
    <w:p>
      <w:pPr>
        <w:pStyle w:val="ListParagraph"/>
        <w:widowControl w:val="false"/>
        <w:numPr>
          <w:ilvl w:val="0"/>
          <w:numId w:val="23"/>
        </w:numPr>
        <w:tabs>
          <w:tab w:val="left" w:pos="709" w:leader="none"/>
          <w:tab w:val="left" w:pos="6237" w:leader="none"/>
        </w:tabs>
        <w:spacing w:lineRule="auto" w:line="240" w:before="0" w:after="0"/>
        <w:ind w:left="709" w:hanging="283"/>
        <w:contextualSpacing w:val="false"/>
        <w:jc w:val="both"/>
        <w:rPr>
          <w:rFonts w:ascii="Calibri" w:hAnsi="Calibri"/>
          <w:sz w:val="22"/>
          <w:szCs w:val="22"/>
        </w:rPr>
      </w:pPr>
      <w:r>
        <w:rPr>
          <w:rFonts w:cs="Calibri" w:cstheme="minorHAnsi"/>
          <w:sz w:val="22"/>
          <w:szCs w:val="22"/>
        </w:rPr>
        <w:t>Zmiana wysokości wynagrodzenia na podstawie zapisów ust. 4 pkt 1), 2), 3) i 4) dopuszczalna będzie, po uprzednim zabezpieczeniu środków na ten cel w budżecie Zamawiającego.</w:t>
      </w:r>
      <w:r>
        <w:rPr>
          <w:rFonts w:cs="Calibri" w:cstheme="minorHAnsi"/>
          <w:strike/>
          <w:sz w:val="22"/>
          <w:szCs w:val="22"/>
        </w:rPr>
        <w:t xml:space="preserve">  </w:t>
      </w:r>
    </w:p>
    <w:p>
      <w:pPr>
        <w:pStyle w:val="ListBullet3"/>
        <w:numPr>
          <w:ilvl w:val="0"/>
          <w:numId w:val="8"/>
        </w:numPr>
        <w:spacing w:lineRule="auto" w:line="240"/>
        <w:ind w:left="428" w:hanging="391"/>
        <w:jc w:val="both"/>
        <w:rPr>
          <w:rFonts w:ascii="Calibri" w:hAnsi="Calibri"/>
          <w:sz w:val="22"/>
          <w:szCs w:val="22"/>
        </w:rPr>
      </w:pPr>
      <w:r>
        <w:rPr>
          <w:rFonts w:cs="Calibri" w:ascii="Calibri" w:hAnsi="Calibri" w:asciiTheme="minorHAnsi" w:cstheme="minorHAnsi" w:hAnsiTheme="minorHAnsi"/>
          <w:sz w:val="22"/>
          <w:szCs w:val="22"/>
        </w:rPr>
        <w:t xml:space="preserve">Zgodnie z art. 439 ust. 1 ustawy Pzp, Strony wprowadzają zasady zmian wysokości wynagrodzenia należnego Wykonawcy, w przypadku zmiany ceny materiałów lub kosztów związanych z realizacją zamówienia. </w:t>
      </w:r>
    </w:p>
    <w:p>
      <w:pPr>
        <w:pStyle w:val="ListBullet3"/>
        <w:numPr>
          <w:ilvl w:val="0"/>
          <w:numId w:val="8"/>
        </w:numPr>
        <w:spacing w:lineRule="auto" w:line="240"/>
        <w:ind w:left="428" w:hanging="391"/>
        <w:jc w:val="both"/>
        <w:rPr>
          <w:rFonts w:ascii="Calibri" w:hAnsi="Calibri"/>
          <w:sz w:val="22"/>
          <w:szCs w:val="22"/>
        </w:rPr>
      </w:pPr>
      <w:r>
        <w:rPr>
          <w:rFonts w:cs="Calibri" w:ascii="Calibri" w:hAnsi="Calibri" w:asciiTheme="minorHAnsi" w:cstheme="minorHAnsi" w:hAnsiTheme="minorHAnsi"/>
          <w:bCs/>
          <w:sz w:val="22"/>
          <w:szCs w:val="22"/>
        </w:rPr>
        <w:t>Zmiana wysokości wynagrodzenia w przypadku, o którym mowa w ust.11 będzie obejmować wyłącznie część wynagrodzenia należnego Wykonawcy, w odniesieniu do której nastąpiła zmiana wysokości kosztów wykonania umowy przez Wykonawcę w związku ze zmianą ceny materiałów i kosztów związanych z realizacją umowy.</w:t>
      </w:r>
    </w:p>
    <w:p>
      <w:pPr>
        <w:pStyle w:val="ListParagraph"/>
        <w:numPr>
          <w:ilvl w:val="0"/>
          <w:numId w:val="8"/>
        </w:numPr>
        <w:spacing w:lineRule="auto" w:line="240" w:before="0" w:after="0"/>
        <w:ind w:left="428" w:hanging="391"/>
        <w:contextualSpacing/>
        <w:jc w:val="both"/>
        <w:rPr>
          <w:rFonts w:ascii="Calibri" w:hAnsi="Calibri"/>
          <w:sz w:val="22"/>
          <w:szCs w:val="22"/>
        </w:rPr>
      </w:pPr>
      <w:r>
        <w:rPr>
          <w:rFonts w:cs="Calibri" w:cstheme="minorHAnsi"/>
          <w:sz w:val="22"/>
          <w:szCs w:val="22"/>
        </w:rPr>
        <w:t>Przez zmianę ceny materiałów lub kosztów rozumie się wzrost odpowiednio cen lub kosztów, jak i ich obniżenie, względem cen przyjętych w kosztorysach, stanowiących załącznik do oferty.</w:t>
      </w:r>
    </w:p>
    <w:p>
      <w:pPr>
        <w:pStyle w:val="ListParagraph"/>
        <w:numPr>
          <w:ilvl w:val="0"/>
          <w:numId w:val="8"/>
        </w:numPr>
        <w:spacing w:lineRule="auto" w:line="240" w:before="0" w:after="0"/>
        <w:ind w:left="428" w:hanging="391"/>
        <w:contextualSpacing/>
        <w:jc w:val="both"/>
        <w:rPr>
          <w:rFonts w:ascii="Calibri" w:hAnsi="Calibri"/>
          <w:sz w:val="22"/>
          <w:szCs w:val="22"/>
        </w:rPr>
      </w:pPr>
      <w:r>
        <w:rPr>
          <w:rFonts w:cs="Calibri" w:cstheme="minorHAnsi"/>
          <w:sz w:val="22"/>
          <w:szCs w:val="22"/>
        </w:rPr>
        <w:t>Strony umowy w sprawie zamówienia publicznego, niezwłocznie, wzajemnie informują się o wpływie okoliczności związanych z wystąpieniem COVID-19 na</w:t>
      </w:r>
      <w:r>
        <w:rPr>
          <w:rFonts w:cs="Calibri" w:cstheme="minorHAnsi"/>
          <w:spacing w:val="38"/>
          <w:sz w:val="22"/>
          <w:szCs w:val="22"/>
        </w:rPr>
        <w:t xml:space="preserve"> </w:t>
      </w:r>
      <w:r>
        <w:rPr>
          <w:rFonts w:cs="Calibri" w:cstheme="minorHAnsi"/>
          <w:sz w:val="22"/>
          <w:szCs w:val="22"/>
        </w:rPr>
        <w:t>należyte wykonanie tej umowy, o ile taki wpływ wystąpił lub może wystąpić. Strony umowy potwierdzają ten wpływ dołączając do informacji, o której mowa w zdaniu pierwszym, oświadczenia lub dokumenty, które mogą dotyczyć w szczególności:</w:t>
      </w:r>
    </w:p>
    <w:p>
      <w:pPr>
        <w:pStyle w:val="ListParagraph"/>
        <w:widowControl w:val="false"/>
        <w:numPr>
          <w:ilvl w:val="1"/>
          <w:numId w:val="8"/>
        </w:numPr>
        <w:tabs>
          <w:tab w:val="left" w:pos="709" w:leader="none"/>
        </w:tabs>
        <w:spacing w:lineRule="auto" w:line="240" w:before="0" w:after="0"/>
        <w:ind w:left="709" w:hanging="283"/>
        <w:contextualSpacing w:val="false"/>
        <w:jc w:val="both"/>
        <w:rPr>
          <w:rFonts w:ascii="Calibri" w:hAnsi="Calibri"/>
          <w:sz w:val="22"/>
          <w:szCs w:val="22"/>
        </w:rPr>
      </w:pPr>
      <w:r>
        <w:rPr>
          <w:rFonts w:cs="Calibri" w:cstheme="minorHAnsi"/>
          <w:sz w:val="22"/>
          <w:szCs w:val="22"/>
        </w:rPr>
        <w:t>nieobecności pracowników lub osób świadczących pracę za wynagrodzeniem na innej podstawie niż stosunek pracy, które uczestniczą lub mogłyby uczestniczyć w realizacji zamówienia;</w:t>
      </w:r>
    </w:p>
    <w:p>
      <w:pPr>
        <w:pStyle w:val="ListParagraph"/>
        <w:widowControl w:val="false"/>
        <w:numPr>
          <w:ilvl w:val="1"/>
          <w:numId w:val="8"/>
        </w:numPr>
        <w:tabs>
          <w:tab w:val="left" w:pos="709" w:leader="none"/>
        </w:tabs>
        <w:spacing w:lineRule="auto" w:line="240" w:before="0" w:after="0"/>
        <w:ind w:left="709" w:hanging="283"/>
        <w:contextualSpacing w:val="false"/>
        <w:jc w:val="both"/>
        <w:rPr>
          <w:rFonts w:ascii="Calibri" w:hAnsi="Calibri"/>
          <w:sz w:val="22"/>
          <w:szCs w:val="22"/>
        </w:rPr>
      </w:pPr>
      <w:r>
        <w:rPr>
          <w:rFonts w:cs="Calibri" w:cstheme="minorHAnsi"/>
          <w:sz w:val="22"/>
          <w:szCs w:val="22"/>
        </w:rPr>
        <w:t xml:space="preserve">decyzji wydanych przez Głównego Inspektora Sanitarnego lub działającego z jego upoważnienia państwowego wojewódzkiego inspektora sanitarnego, w związku </w:t>
        <w:br/>
        <w:t>z przeciwdziałaniem COVID-19, nakładających na Wykonawcę obowiązek podjęcia określonych czynności zapobiegawczych lub</w:t>
      </w:r>
      <w:r>
        <w:rPr>
          <w:rFonts w:cs="Calibri" w:cstheme="minorHAnsi"/>
          <w:spacing w:val="-1"/>
          <w:sz w:val="22"/>
          <w:szCs w:val="22"/>
        </w:rPr>
        <w:t xml:space="preserve"> </w:t>
      </w:r>
      <w:r>
        <w:rPr>
          <w:rFonts w:cs="Calibri" w:cstheme="minorHAnsi"/>
          <w:sz w:val="22"/>
          <w:szCs w:val="22"/>
        </w:rPr>
        <w:t>kontrolnych;</w:t>
      </w:r>
    </w:p>
    <w:p>
      <w:pPr>
        <w:pStyle w:val="ListParagraph"/>
        <w:widowControl w:val="false"/>
        <w:numPr>
          <w:ilvl w:val="1"/>
          <w:numId w:val="8"/>
        </w:numPr>
        <w:tabs>
          <w:tab w:val="left" w:pos="709" w:leader="none"/>
        </w:tabs>
        <w:spacing w:lineRule="auto" w:line="240" w:before="0" w:after="0"/>
        <w:ind w:left="709" w:hanging="283"/>
        <w:contextualSpacing w:val="false"/>
        <w:jc w:val="both"/>
        <w:rPr>
          <w:rFonts w:ascii="Calibri" w:hAnsi="Calibri"/>
          <w:sz w:val="22"/>
          <w:szCs w:val="22"/>
        </w:rPr>
      </w:pPr>
      <w:r>
        <w:rPr>
          <w:rFonts w:cs="Calibri" w:cstheme="minorHAnsi"/>
          <w:sz w:val="22"/>
          <w:szCs w:val="22"/>
        </w:rPr>
        <w:t>poleceń wydanych przez wojewodów lub decyzji wydanych przez Prezesa Rady Ministrów</w:t>
      </w:r>
      <w:r>
        <w:rPr>
          <w:rFonts w:cs="Calibri" w:cstheme="minorHAnsi"/>
          <w:spacing w:val="-5"/>
          <w:sz w:val="22"/>
          <w:szCs w:val="22"/>
        </w:rPr>
        <w:t xml:space="preserve"> </w:t>
      </w:r>
      <w:r>
        <w:rPr>
          <w:rFonts w:cs="Calibri" w:cstheme="minorHAnsi"/>
          <w:sz w:val="22"/>
          <w:szCs w:val="22"/>
        </w:rPr>
        <w:t>związanych</w:t>
      </w:r>
      <w:r>
        <w:rPr>
          <w:rFonts w:cs="Calibri" w:cstheme="minorHAnsi"/>
          <w:spacing w:val="-5"/>
          <w:sz w:val="22"/>
          <w:szCs w:val="22"/>
        </w:rPr>
        <w:t xml:space="preserve"> </w:t>
      </w:r>
      <w:r>
        <w:rPr>
          <w:rFonts w:cs="Calibri" w:cstheme="minorHAnsi"/>
          <w:sz w:val="22"/>
          <w:szCs w:val="22"/>
        </w:rPr>
        <w:t>z</w:t>
      </w:r>
      <w:r>
        <w:rPr>
          <w:rFonts w:cs="Calibri" w:cstheme="minorHAnsi"/>
          <w:spacing w:val="-2"/>
          <w:sz w:val="22"/>
          <w:szCs w:val="22"/>
        </w:rPr>
        <w:t xml:space="preserve"> </w:t>
      </w:r>
      <w:r>
        <w:rPr>
          <w:rFonts w:cs="Calibri" w:cstheme="minorHAnsi"/>
          <w:sz w:val="22"/>
          <w:szCs w:val="22"/>
        </w:rPr>
        <w:t>przeciwdziałaniem</w:t>
      </w:r>
      <w:r>
        <w:rPr>
          <w:rFonts w:cs="Calibri" w:cstheme="minorHAnsi"/>
          <w:spacing w:val="-5"/>
          <w:sz w:val="22"/>
          <w:szCs w:val="22"/>
        </w:rPr>
        <w:t xml:space="preserve"> </w:t>
      </w:r>
      <w:r>
        <w:rPr>
          <w:rFonts w:cs="Calibri" w:cstheme="minorHAnsi"/>
          <w:sz w:val="22"/>
          <w:szCs w:val="22"/>
        </w:rPr>
        <w:t>COVID-19,</w:t>
      </w:r>
      <w:r>
        <w:rPr>
          <w:rFonts w:cs="Calibri" w:cstheme="minorHAnsi"/>
          <w:spacing w:val="-4"/>
          <w:sz w:val="22"/>
          <w:szCs w:val="22"/>
        </w:rPr>
        <w:t xml:space="preserve"> </w:t>
      </w:r>
      <w:r>
        <w:rPr>
          <w:rFonts w:cs="Calibri" w:cstheme="minorHAnsi"/>
          <w:sz w:val="22"/>
          <w:szCs w:val="22"/>
        </w:rPr>
        <w:t>o</w:t>
      </w:r>
      <w:r>
        <w:rPr>
          <w:rFonts w:cs="Calibri" w:cstheme="minorHAnsi"/>
          <w:spacing w:val="-5"/>
          <w:sz w:val="22"/>
          <w:szCs w:val="22"/>
        </w:rPr>
        <w:t xml:space="preserve"> </w:t>
      </w:r>
      <w:r>
        <w:rPr>
          <w:rFonts w:cs="Calibri" w:cstheme="minorHAnsi"/>
          <w:sz w:val="22"/>
          <w:szCs w:val="22"/>
        </w:rPr>
        <w:t>których</w:t>
      </w:r>
      <w:r>
        <w:rPr>
          <w:rFonts w:cs="Calibri" w:cstheme="minorHAnsi"/>
          <w:spacing w:val="-2"/>
          <w:sz w:val="22"/>
          <w:szCs w:val="22"/>
        </w:rPr>
        <w:t xml:space="preserve"> </w:t>
      </w:r>
      <w:r>
        <w:rPr>
          <w:rFonts w:cs="Calibri" w:cstheme="minorHAnsi"/>
          <w:sz w:val="22"/>
          <w:szCs w:val="22"/>
        </w:rPr>
        <w:t>mowa</w:t>
      </w:r>
      <w:r>
        <w:rPr>
          <w:rFonts w:cs="Calibri" w:cstheme="minorHAnsi"/>
          <w:spacing w:val="-3"/>
          <w:sz w:val="22"/>
          <w:szCs w:val="22"/>
        </w:rPr>
        <w:t xml:space="preserve"> </w:t>
      </w:r>
      <w:r>
        <w:rPr>
          <w:rFonts w:cs="Calibri" w:cstheme="minorHAnsi"/>
          <w:sz w:val="22"/>
          <w:szCs w:val="22"/>
        </w:rPr>
        <w:t>w</w:t>
      </w:r>
      <w:r>
        <w:rPr>
          <w:rFonts w:cs="Calibri" w:cstheme="minorHAnsi"/>
          <w:spacing w:val="-4"/>
          <w:sz w:val="22"/>
          <w:szCs w:val="22"/>
        </w:rPr>
        <w:t xml:space="preserve"> </w:t>
      </w:r>
      <w:r>
        <w:rPr>
          <w:rFonts w:cs="Calibri" w:cstheme="minorHAnsi"/>
          <w:sz w:val="22"/>
          <w:szCs w:val="22"/>
        </w:rPr>
        <w:t>art.</w:t>
      </w:r>
      <w:r>
        <w:rPr>
          <w:rFonts w:cs="Calibri" w:cstheme="minorHAnsi"/>
          <w:spacing w:val="-5"/>
          <w:sz w:val="22"/>
          <w:szCs w:val="22"/>
        </w:rPr>
        <w:t xml:space="preserve"> </w:t>
      </w:r>
      <w:r>
        <w:rPr>
          <w:rFonts w:cs="Calibri" w:cstheme="minorHAnsi"/>
          <w:sz w:val="22"/>
          <w:szCs w:val="22"/>
        </w:rPr>
        <w:t>11</w:t>
      </w:r>
      <w:r>
        <w:rPr>
          <w:rFonts w:cs="Calibri" w:cstheme="minorHAnsi"/>
          <w:spacing w:val="-4"/>
          <w:sz w:val="22"/>
          <w:szCs w:val="22"/>
        </w:rPr>
        <w:t xml:space="preserve"> </w:t>
      </w:r>
      <w:r>
        <w:rPr>
          <w:rFonts w:cs="Calibri" w:cstheme="minorHAnsi"/>
          <w:sz w:val="22"/>
          <w:szCs w:val="22"/>
        </w:rPr>
        <w:t>ust.</w:t>
      </w:r>
      <w:r>
        <w:rPr>
          <w:rFonts w:cs="Calibri" w:cstheme="minorHAnsi"/>
          <w:spacing w:val="-4"/>
          <w:sz w:val="22"/>
          <w:szCs w:val="22"/>
        </w:rPr>
        <w:t xml:space="preserve"> </w:t>
      </w:r>
      <w:r>
        <w:rPr>
          <w:rFonts w:cs="Calibri" w:cstheme="minorHAnsi"/>
          <w:sz w:val="22"/>
          <w:szCs w:val="22"/>
        </w:rPr>
        <w:t>1 i 2 ustawy z dnia 2 marca 2020 r. o szczególnych rozwiązaniach związanych z zapobieganiem, przeciwdziałaniem i zwalczaniem COVID-19, innych chorób zakaźnych oraz wywołanych nimi sytuacji kryzysowych (Dz. U. 2020, poz. 1842 z późn.</w:t>
      </w:r>
      <w:r>
        <w:rPr>
          <w:rFonts w:cs="Calibri" w:cstheme="minorHAnsi"/>
          <w:spacing w:val="-2"/>
          <w:sz w:val="22"/>
          <w:szCs w:val="22"/>
        </w:rPr>
        <w:t xml:space="preserve"> </w:t>
      </w:r>
      <w:r>
        <w:rPr>
          <w:rFonts w:cs="Calibri" w:cstheme="minorHAnsi"/>
          <w:sz w:val="22"/>
          <w:szCs w:val="22"/>
        </w:rPr>
        <w:t>zm.);</w:t>
      </w:r>
    </w:p>
    <w:p>
      <w:pPr>
        <w:pStyle w:val="ListParagraph"/>
        <w:widowControl w:val="false"/>
        <w:numPr>
          <w:ilvl w:val="1"/>
          <w:numId w:val="8"/>
        </w:numPr>
        <w:tabs>
          <w:tab w:val="left" w:pos="709" w:leader="none"/>
        </w:tabs>
        <w:spacing w:lineRule="auto" w:line="240" w:before="0" w:after="0"/>
        <w:ind w:left="709" w:hanging="283"/>
        <w:contextualSpacing w:val="false"/>
        <w:jc w:val="both"/>
        <w:rPr>
          <w:rFonts w:ascii="Calibri" w:hAnsi="Calibri"/>
          <w:sz w:val="22"/>
          <w:szCs w:val="22"/>
        </w:rPr>
      </w:pPr>
      <w:r>
        <w:rPr>
          <w:rFonts w:cs="Calibri" w:cstheme="minorHAnsi"/>
          <w:sz w:val="22"/>
          <w:szCs w:val="22"/>
        </w:rPr>
        <w:t>wstrzymania dostaw produktów, komponentów produktu lub materiałów, trudności dostępie do sprzętu lub trudności w realizacji usług</w:t>
      </w:r>
      <w:r>
        <w:rPr>
          <w:rFonts w:cs="Calibri" w:cstheme="minorHAnsi"/>
          <w:spacing w:val="-7"/>
          <w:sz w:val="22"/>
          <w:szCs w:val="22"/>
        </w:rPr>
        <w:t xml:space="preserve"> </w:t>
      </w:r>
      <w:r>
        <w:rPr>
          <w:rFonts w:cs="Calibri" w:cstheme="minorHAnsi"/>
          <w:sz w:val="22"/>
          <w:szCs w:val="22"/>
        </w:rPr>
        <w:t>transportowych;</w:t>
      </w:r>
    </w:p>
    <w:p>
      <w:pPr>
        <w:pStyle w:val="ListParagraph"/>
        <w:widowControl w:val="false"/>
        <w:numPr>
          <w:ilvl w:val="1"/>
          <w:numId w:val="8"/>
        </w:numPr>
        <w:tabs>
          <w:tab w:val="left" w:pos="709" w:leader="none"/>
        </w:tabs>
        <w:spacing w:lineRule="auto" w:line="240" w:before="0" w:after="0"/>
        <w:ind w:left="709" w:hanging="283"/>
        <w:contextualSpacing w:val="false"/>
        <w:jc w:val="both"/>
        <w:rPr>
          <w:rFonts w:ascii="Calibri" w:hAnsi="Calibri"/>
          <w:sz w:val="22"/>
          <w:szCs w:val="22"/>
        </w:rPr>
      </w:pPr>
      <w:r>
        <w:rPr>
          <w:rFonts w:cs="Calibri" w:cstheme="minorHAnsi"/>
          <w:sz w:val="22"/>
          <w:szCs w:val="22"/>
        </w:rPr>
        <w:t>okoliczności, o których mowa w pkt 1) – 4), w zakresie w jakim dotyczą one Podwykonawcy lub dalszego</w:t>
      </w:r>
      <w:r>
        <w:rPr>
          <w:rFonts w:cs="Calibri" w:cstheme="minorHAnsi"/>
          <w:spacing w:val="-1"/>
          <w:sz w:val="22"/>
          <w:szCs w:val="22"/>
        </w:rPr>
        <w:t xml:space="preserve"> </w:t>
      </w:r>
      <w:r>
        <w:rPr>
          <w:rFonts w:cs="Calibri" w:cstheme="minorHAnsi"/>
          <w:sz w:val="22"/>
          <w:szCs w:val="22"/>
        </w:rPr>
        <w:t>Podwykonawcy.</w:t>
      </w:r>
    </w:p>
    <w:p>
      <w:pPr>
        <w:pStyle w:val="ListParagraph"/>
        <w:numPr>
          <w:ilvl w:val="0"/>
          <w:numId w:val="8"/>
        </w:numPr>
        <w:spacing w:lineRule="auto" w:line="240" w:before="0" w:after="0"/>
        <w:ind w:left="428" w:hanging="391"/>
        <w:contextualSpacing/>
        <w:jc w:val="both"/>
        <w:rPr>
          <w:rFonts w:ascii="Calibri" w:hAnsi="Calibri"/>
          <w:sz w:val="22"/>
          <w:szCs w:val="22"/>
        </w:rPr>
      </w:pPr>
      <w:r>
        <w:rPr>
          <w:rFonts w:cs="Calibri" w:cstheme="minorHAnsi"/>
          <w:sz w:val="22"/>
          <w:szCs w:val="22"/>
        </w:rPr>
        <w:t>Każda ze Stron umowy, może żądać przedstawienia dodatkowych oświadczeń lub dokumentów potwierdzających wpływ okoliczności związanych z wystąpieniem COVID-19 na należyte wykonanie tej</w:t>
      </w:r>
      <w:r>
        <w:rPr>
          <w:rFonts w:cs="Calibri" w:cstheme="minorHAnsi"/>
          <w:spacing w:val="-1"/>
          <w:sz w:val="22"/>
          <w:szCs w:val="22"/>
        </w:rPr>
        <w:t xml:space="preserve"> </w:t>
      </w:r>
      <w:r>
        <w:rPr>
          <w:rFonts w:cs="Calibri" w:cstheme="minorHAnsi"/>
          <w:sz w:val="22"/>
          <w:szCs w:val="22"/>
        </w:rPr>
        <w:t>umowy.</w:t>
      </w:r>
    </w:p>
    <w:p>
      <w:pPr>
        <w:pStyle w:val="ListParagraph"/>
        <w:numPr>
          <w:ilvl w:val="0"/>
          <w:numId w:val="8"/>
        </w:numPr>
        <w:spacing w:lineRule="auto" w:line="240" w:before="0" w:after="0"/>
        <w:ind w:left="428" w:hanging="391"/>
        <w:contextualSpacing/>
        <w:jc w:val="both"/>
        <w:rPr>
          <w:rFonts w:ascii="Calibri" w:hAnsi="Calibri"/>
          <w:sz w:val="22"/>
          <w:szCs w:val="22"/>
        </w:rPr>
      </w:pPr>
      <w:r>
        <w:rPr>
          <w:rFonts w:cs="Calibri" w:cstheme="minorHAnsi"/>
          <w:color w:val="000000" w:themeColor="text1"/>
          <w:sz w:val="22"/>
          <w:szCs w:val="22"/>
        </w:rPr>
        <w:t>Strona</w:t>
      </w:r>
      <w:r>
        <w:rPr>
          <w:rFonts w:cs="Calibri" w:cstheme="minorHAnsi"/>
          <w:color w:val="000000" w:themeColor="text1"/>
          <w:spacing w:val="-7"/>
          <w:sz w:val="22"/>
          <w:szCs w:val="22"/>
        </w:rPr>
        <w:t xml:space="preserve"> </w:t>
      </w:r>
      <w:r>
        <w:rPr>
          <w:rFonts w:cs="Calibri" w:cstheme="minorHAnsi"/>
          <w:color w:val="000000" w:themeColor="text1"/>
          <w:sz w:val="22"/>
          <w:szCs w:val="22"/>
        </w:rPr>
        <w:t>umowy,</w:t>
      </w:r>
      <w:r>
        <w:rPr>
          <w:rFonts w:cs="Calibri" w:cstheme="minorHAnsi"/>
          <w:color w:val="000000" w:themeColor="text1"/>
          <w:spacing w:val="-5"/>
          <w:sz w:val="22"/>
          <w:szCs w:val="22"/>
        </w:rPr>
        <w:t xml:space="preserve"> </w:t>
      </w:r>
      <w:r>
        <w:rPr>
          <w:rFonts w:cs="Calibri" w:cstheme="minorHAnsi"/>
          <w:color w:val="000000" w:themeColor="text1"/>
          <w:sz w:val="22"/>
          <w:szCs w:val="22"/>
        </w:rPr>
        <w:t>na</w:t>
      </w:r>
      <w:r>
        <w:rPr>
          <w:rFonts w:cs="Calibri" w:cstheme="minorHAnsi"/>
          <w:color w:val="000000" w:themeColor="text1"/>
          <w:spacing w:val="-6"/>
          <w:sz w:val="22"/>
          <w:szCs w:val="22"/>
        </w:rPr>
        <w:t xml:space="preserve"> </w:t>
      </w:r>
      <w:r>
        <w:rPr>
          <w:rFonts w:cs="Calibri" w:cstheme="minorHAnsi"/>
          <w:color w:val="000000" w:themeColor="text1"/>
          <w:sz w:val="22"/>
          <w:szCs w:val="22"/>
        </w:rPr>
        <w:t>podstawie</w:t>
      </w:r>
      <w:r>
        <w:rPr>
          <w:rFonts w:cs="Calibri" w:cstheme="minorHAnsi"/>
          <w:color w:val="000000" w:themeColor="text1"/>
          <w:spacing w:val="-7"/>
          <w:sz w:val="22"/>
          <w:szCs w:val="22"/>
        </w:rPr>
        <w:t xml:space="preserve"> </w:t>
      </w:r>
      <w:r>
        <w:rPr>
          <w:rFonts w:cs="Calibri" w:cstheme="minorHAnsi"/>
          <w:color w:val="000000" w:themeColor="text1"/>
          <w:sz w:val="22"/>
          <w:szCs w:val="22"/>
        </w:rPr>
        <w:t>otrzymanych</w:t>
      </w:r>
      <w:r>
        <w:rPr>
          <w:rFonts w:cs="Calibri" w:cstheme="minorHAnsi"/>
          <w:color w:val="000000" w:themeColor="text1"/>
          <w:spacing w:val="-5"/>
          <w:sz w:val="22"/>
          <w:szCs w:val="22"/>
        </w:rPr>
        <w:t xml:space="preserve"> </w:t>
      </w:r>
      <w:r>
        <w:rPr>
          <w:rFonts w:cs="Calibri" w:cstheme="minorHAnsi"/>
          <w:color w:val="000000" w:themeColor="text1"/>
          <w:sz w:val="22"/>
          <w:szCs w:val="22"/>
        </w:rPr>
        <w:t>oświadczeń</w:t>
      </w:r>
      <w:r>
        <w:rPr>
          <w:rFonts w:cs="Calibri" w:cstheme="minorHAnsi"/>
          <w:color w:val="000000" w:themeColor="text1"/>
          <w:spacing w:val="-5"/>
          <w:sz w:val="22"/>
          <w:szCs w:val="22"/>
        </w:rPr>
        <w:t xml:space="preserve"> </w:t>
      </w:r>
      <w:r>
        <w:rPr>
          <w:rFonts w:cs="Calibri" w:cstheme="minorHAnsi"/>
          <w:color w:val="000000" w:themeColor="text1"/>
          <w:sz w:val="22"/>
          <w:szCs w:val="22"/>
        </w:rPr>
        <w:t>lub</w:t>
      </w:r>
      <w:r>
        <w:rPr>
          <w:rFonts w:cs="Calibri" w:cstheme="minorHAnsi"/>
          <w:color w:val="000000" w:themeColor="text1"/>
          <w:spacing w:val="-6"/>
          <w:sz w:val="22"/>
          <w:szCs w:val="22"/>
        </w:rPr>
        <w:t xml:space="preserve"> </w:t>
      </w:r>
      <w:r>
        <w:rPr>
          <w:rFonts w:cs="Calibri" w:cstheme="minorHAnsi"/>
          <w:color w:val="000000" w:themeColor="text1"/>
          <w:sz w:val="22"/>
          <w:szCs w:val="22"/>
        </w:rPr>
        <w:t>dokumentów,</w:t>
      </w:r>
      <w:r>
        <w:rPr>
          <w:rFonts w:cs="Calibri" w:cstheme="minorHAnsi"/>
          <w:color w:val="000000" w:themeColor="text1"/>
          <w:spacing w:val="-5"/>
          <w:sz w:val="22"/>
          <w:szCs w:val="22"/>
        </w:rPr>
        <w:t xml:space="preserve"> </w:t>
      </w:r>
      <w:r>
        <w:rPr>
          <w:rFonts w:cs="Calibri" w:cstheme="minorHAnsi"/>
          <w:color w:val="000000" w:themeColor="text1"/>
          <w:sz w:val="22"/>
          <w:szCs w:val="22"/>
        </w:rPr>
        <w:t>o</w:t>
      </w:r>
      <w:r>
        <w:rPr>
          <w:rFonts w:cs="Calibri" w:cstheme="minorHAnsi"/>
          <w:color w:val="000000" w:themeColor="text1"/>
          <w:spacing w:val="-3"/>
          <w:sz w:val="22"/>
          <w:szCs w:val="22"/>
        </w:rPr>
        <w:t xml:space="preserve"> </w:t>
      </w:r>
      <w:r>
        <w:rPr>
          <w:rFonts w:cs="Calibri" w:cstheme="minorHAnsi"/>
          <w:color w:val="000000" w:themeColor="text1"/>
          <w:sz w:val="22"/>
          <w:szCs w:val="22"/>
        </w:rPr>
        <w:t>których</w:t>
      </w:r>
      <w:r>
        <w:rPr>
          <w:rFonts w:cs="Calibri" w:cstheme="minorHAnsi"/>
          <w:color w:val="000000" w:themeColor="text1"/>
          <w:spacing w:val="-6"/>
          <w:sz w:val="22"/>
          <w:szCs w:val="22"/>
        </w:rPr>
        <w:t xml:space="preserve"> </w:t>
      </w:r>
      <w:r>
        <w:rPr>
          <w:rFonts w:cs="Calibri" w:cstheme="minorHAnsi"/>
          <w:color w:val="000000" w:themeColor="text1"/>
          <w:sz w:val="22"/>
          <w:szCs w:val="22"/>
        </w:rPr>
        <w:t>mowa</w:t>
      </w:r>
      <w:r>
        <w:rPr>
          <w:rFonts w:cs="Calibri" w:cstheme="minorHAnsi"/>
          <w:color w:val="000000" w:themeColor="text1"/>
          <w:spacing w:val="-4"/>
          <w:sz w:val="22"/>
          <w:szCs w:val="22"/>
        </w:rPr>
        <w:t xml:space="preserve"> </w:t>
      </w:r>
      <w:r>
        <w:rPr>
          <w:rFonts w:cs="Calibri" w:cstheme="minorHAnsi"/>
          <w:color w:val="000000" w:themeColor="text1"/>
          <w:sz w:val="22"/>
          <w:szCs w:val="22"/>
        </w:rPr>
        <w:t>w</w:t>
      </w:r>
      <w:r>
        <w:rPr>
          <w:rFonts w:cs="Calibri" w:cstheme="minorHAnsi"/>
          <w:color w:val="000000" w:themeColor="text1"/>
          <w:spacing w:val="-6"/>
          <w:sz w:val="22"/>
          <w:szCs w:val="22"/>
        </w:rPr>
        <w:t xml:space="preserve"> </w:t>
      </w:r>
      <w:r>
        <w:rPr>
          <w:rFonts w:cs="Calibri" w:cstheme="minorHAnsi"/>
          <w:color w:val="000000" w:themeColor="text1"/>
          <w:sz w:val="22"/>
          <w:szCs w:val="22"/>
        </w:rPr>
        <w:t>ust. 15, w terminie 14 dni od dnia ich otrzymania, przekazuje drugiej stronie swoje stanowisko, wraz z uzasadnieniem, odnośnie wpływu okoliczności, o których mowa w ust. 15  na należyte jej wykonanie. Jeżeli Strona umowy otrzymała kolejne oświadczenia lub dokumenty, termin liczony jest od dnia ich</w:t>
      </w:r>
      <w:r>
        <w:rPr>
          <w:rFonts w:cs="Calibri" w:cstheme="minorHAnsi"/>
          <w:color w:val="000000" w:themeColor="text1"/>
          <w:spacing w:val="-2"/>
          <w:sz w:val="22"/>
          <w:szCs w:val="22"/>
        </w:rPr>
        <w:t xml:space="preserve"> </w:t>
      </w:r>
      <w:r>
        <w:rPr>
          <w:rFonts w:cs="Calibri" w:cstheme="minorHAnsi"/>
          <w:color w:val="000000" w:themeColor="text1"/>
          <w:sz w:val="22"/>
          <w:szCs w:val="22"/>
        </w:rPr>
        <w:t>otrzymania.</w:t>
      </w:r>
    </w:p>
    <w:p>
      <w:pPr>
        <w:pStyle w:val="ListParagraph"/>
        <w:numPr>
          <w:ilvl w:val="0"/>
          <w:numId w:val="8"/>
        </w:numPr>
        <w:spacing w:lineRule="auto" w:line="240" w:before="0" w:after="0"/>
        <w:ind w:left="428" w:hanging="391"/>
        <w:contextualSpacing/>
        <w:jc w:val="both"/>
        <w:rPr>
          <w:rFonts w:ascii="Calibri" w:hAnsi="Calibri"/>
          <w:sz w:val="22"/>
          <w:szCs w:val="22"/>
        </w:rPr>
      </w:pPr>
      <w:r>
        <w:rPr>
          <w:rFonts w:cs="Calibri" w:cstheme="minorHAnsi"/>
          <w:color w:val="000000" w:themeColor="text1"/>
          <w:sz w:val="22"/>
          <w:szCs w:val="22"/>
        </w:rPr>
        <w:t xml:space="preserve">Zamawiający, po stwierdzeniu, że okoliczności związane z wystąpieniem COVID-19, </w:t>
        <w:br/>
        <w:t>o</w:t>
      </w:r>
      <w:r>
        <w:rPr>
          <w:rFonts w:cs="Calibri" w:cstheme="minorHAnsi"/>
          <w:color w:val="000000" w:themeColor="text1"/>
          <w:spacing w:val="-30"/>
          <w:sz w:val="22"/>
          <w:szCs w:val="22"/>
        </w:rPr>
        <w:t xml:space="preserve"> </w:t>
      </w:r>
      <w:r>
        <w:rPr>
          <w:rFonts w:cs="Calibri" w:cstheme="minorHAnsi"/>
          <w:color w:val="000000" w:themeColor="text1"/>
          <w:sz w:val="22"/>
          <w:szCs w:val="22"/>
        </w:rPr>
        <w:t xml:space="preserve">których mowa w ust. 15 mogą wpłynąć </w:t>
      </w:r>
      <w:r>
        <w:rPr>
          <w:rFonts w:cs="Calibri" w:cstheme="minorHAnsi"/>
          <w:sz w:val="22"/>
          <w:szCs w:val="22"/>
        </w:rPr>
        <w:t>lub wpływają na należyte wykonanie umowy, może w uzgodnieniu z Wykonawcą dokonać zmiany umowy, w szczególności</w:t>
      </w:r>
      <w:r>
        <w:rPr>
          <w:rFonts w:cs="Calibri" w:cstheme="minorHAnsi"/>
          <w:spacing w:val="-8"/>
          <w:sz w:val="22"/>
          <w:szCs w:val="22"/>
        </w:rPr>
        <w:t xml:space="preserve"> </w:t>
      </w:r>
      <w:r>
        <w:rPr>
          <w:rFonts w:cs="Calibri" w:cstheme="minorHAnsi"/>
          <w:sz w:val="22"/>
          <w:szCs w:val="22"/>
        </w:rPr>
        <w:t>przez:</w:t>
      </w:r>
    </w:p>
    <w:p>
      <w:pPr>
        <w:pStyle w:val="ListParagraph"/>
        <w:widowControl w:val="false"/>
        <w:numPr>
          <w:ilvl w:val="1"/>
          <w:numId w:val="8"/>
        </w:numPr>
        <w:tabs>
          <w:tab w:val="left" w:pos="709" w:leader="none"/>
        </w:tabs>
        <w:spacing w:lineRule="auto" w:line="240" w:before="0" w:after="0"/>
        <w:ind w:left="709" w:hanging="283"/>
        <w:contextualSpacing w:val="false"/>
        <w:jc w:val="both"/>
        <w:rPr>
          <w:rFonts w:ascii="Calibri" w:hAnsi="Calibri"/>
          <w:sz w:val="22"/>
          <w:szCs w:val="22"/>
        </w:rPr>
      </w:pPr>
      <w:r>
        <w:rPr>
          <w:rFonts w:cs="Calibri" w:cstheme="minorHAnsi"/>
          <w:sz w:val="22"/>
          <w:szCs w:val="22"/>
        </w:rPr>
        <w:t>zmianę</w:t>
      </w:r>
      <w:r>
        <w:rPr>
          <w:rFonts w:cs="Calibri" w:cstheme="minorHAnsi"/>
          <w:spacing w:val="-16"/>
          <w:sz w:val="22"/>
          <w:szCs w:val="22"/>
        </w:rPr>
        <w:t xml:space="preserve"> </w:t>
      </w:r>
      <w:r>
        <w:rPr>
          <w:rFonts w:cs="Calibri" w:cstheme="minorHAnsi"/>
          <w:sz w:val="22"/>
          <w:szCs w:val="22"/>
        </w:rPr>
        <w:t>terminu</w:t>
      </w:r>
      <w:r>
        <w:rPr>
          <w:rFonts w:cs="Calibri" w:cstheme="minorHAnsi"/>
          <w:spacing w:val="-16"/>
          <w:sz w:val="22"/>
          <w:szCs w:val="22"/>
        </w:rPr>
        <w:t xml:space="preserve"> </w:t>
      </w:r>
      <w:r>
        <w:rPr>
          <w:rFonts w:cs="Calibri" w:cstheme="minorHAnsi"/>
          <w:sz w:val="22"/>
          <w:szCs w:val="22"/>
        </w:rPr>
        <w:t>wykonania</w:t>
      </w:r>
      <w:r>
        <w:rPr>
          <w:rFonts w:cs="Calibri" w:cstheme="minorHAnsi"/>
          <w:spacing w:val="-15"/>
          <w:sz w:val="22"/>
          <w:szCs w:val="22"/>
        </w:rPr>
        <w:t xml:space="preserve"> </w:t>
      </w:r>
      <w:r>
        <w:rPr>
          <w:rFonts w:cs="Calibri" w:cstheme="minorHAnsi"/>
          <w:sz w:val="22"/>
          <w:szCs w:val="22"/>
        </w:rPr>
        <w:t>umowy</w:t>
      </w:r>
      <w:r>
        <w:rPr>
          <w:rFonts w:cs="Calibri" w:cstheme="minorHAnsi"/>
          <w:spacing w:val="-16"/>
          <w:sz w:val="22"/>
          <w:szCs w:val="22"/>
        </w:rPr>
        <w:t xml:space="preserve"> </w:t>
      </w:r>
      <w:r>
        <w:rPr>
          <w:rFonts w:cs="Calibri" w:cstheme="minorHAnsi"/>
          <w:sz w:val="22"/>
          <w:szCs w:val="22"/>
        </w:rPr>
        <w:t>lub</w:t>
      </w:r>
      <w:r>
        <w:rPr>
          <w:rFonts w:cs="Calibri" w:cstheme="minorHAnsi"/>
          <w:spacing w:val="-16"/>
          <w:sz w:val="22"/>
          <w:szCs w:val="22"/>
        </w:rPr>
        <w:t xml:space="preserve"> </w:t>
      </w:r>
      <w:r>
        <w:rPr>
          <w:rFonts w:cs="Calibri" w:cstheme="minorHAnsi"/>
          <w:sz w:val="22"/>
          <w:szCs w:val="22"/>
        </w:rPr>
        <w:t>jej</w:t>
      </w:r>
      <w:r>
        <w:rPr>
          <w:rFonts w:cs="Calibri" w:cstheme="minorHAnsi"/>
          <w:spacing w:val="-16"/>
          <w:sz w:val="22"/>
          <w:szCs w:val="22"/>
        </w:rPr>
        <w:t xml:space="preserve"> </w:t>
      </w:r>
      <w:r>
        <w:rPr>
          <w:rFonts w:cs="Calibri" w:cstheme="minorHAnsi"/>
          <w:sz w:val="22"/>
          <w:szCs w:val="22"/>
        </w:rPr>
        <w:t>części,</w:t>
      </w:r>
      <w:r>
        <w:rPr>
          <w:rFonts w:cs="Calibri" w:cstheme="minorHAnsi"/>
          <w:spacing w:val="-15"/>
          <w:sz w:val="22"/>
          <w:szCs w:val="22"/>
        </w:rPr>
        <w:t xml:space="preserve"> </w:t>
      </w:r>
      <w:r>
        <w:rPr>
          <w:rFonts w:cs="Calibri" w:cstheme="minorHAnsi"/>
          <w:sz w:val="22"/>
          <w:szCs w:val="22"/>
        </w:rPr>
        <w:t>lub</w:t>
      </w:r>
      <w:r>
        <w:rPr>
          <w:rFonts w:cs="Calibri" w:cstheme="minorHAnsi"/>
          <w:spacing w:val="-15"/>
          <w:sz w:val="22"/>
          <w:szCs w:val="22"/>
        </w:rPr>
        <w:t xml:space="preserve"> </w:t>
      </w:r>
      <w:r>
        <w:rPr>
          <w:rFonts w:cs="Calibri" w:cstheme="minorHAnsi"/>
          <w:sz w:val="22"/>
          <w:szCs w:val="22"/>
        </w:rPr>
        <w:t>czasowe</w:t>
      </w:r>
      <w:r>
        <w:rPr>
          <w:rFonts w:cs="Calibri" w:cstheme="minorHAnsi"/>
          <w:spacing w:val="-17"/>
          <w:sz w:val="22"/>
          <w:szCs w:val="22"/>
        </w:rPr>
        <w:t xml:space="preserve"> </w:t>
      </w:r>
      <w:r>
        <w:rPr>
          <w:rFonts w:cs="Calibri" w:cstheme="minorHAnsi"/>
          <w:sz w:val="22"/>
          <w:szCs w:val="22"/>
        </w:rPr>
        <w:t>zawieszenie</w:t>
      </w:r>
      <w:r>
        <w:rPr>
          <w:rFonts w:cs="Calibri" w:cstheme="minorHAnsi"/>
          <w:spacing w:val="-15"/>
          <w:sz w:val="22"/>
          <w:szCs w:val="22"/>
        </w:rPr>
        <w:t xml:space="preserve"> </w:t>
      </w:r>
      <w:r>
        <w:rPr>
          <w:rFonts w:cs="Calibri" w:cstheme="minorHAnsi"/>
          <w:sz w:val="22"/>
          <w:szCs w:val="22"/>
        </w:rPr>
        <w:t>wykonywania umowy lub jej</w:t>
      </w:r>
      <w:r>
        <w:rPr>
          <w:rFonts w:cs="Calibri" w:cstheme="minorHAnsi"/>
          <w:spacing w:val="-1"/>
          <w:sz w:val="22"/>
          <w:szCs w:val="22"/>
        </w:rPr>
        <w:t xml:space="preserve"> </w:t>
      </w:r>
      <w:r>
        <w:rPr>
          <w:rFonts w:cs="Calibri" w:cstheme="minorHAnsi"/>
          <w:sz w:val="22"/>
          <w:szCs w:val="22"/>
        </w:rPr>
        <w:t>części,</w:t>
      </w:r>
    </w:p>
    <w:p>
      <w:pPr>
        <w:pStyle w:val="ListParagraph"/>
        <w:widowControl w:val="false"/>
        <w:numPr>
          <w:ilvl w:val="1"/>
          <w:numId w:val="8"/>
        </w:numPr>
        <w:tabs>
          <w:tab w:val="left" w:pos="709" w:leader="none"/>
        </w:tabs>
        <w:spacing w:lineRule="auto" w:line="240" w:before="0" w:after="0"/>
        <w:ind w:left="709" w:hanging="283"/>
        <w:contextualSpacing w:val="false"/>
        <w:jc w:val="both"/>
        <w:rPr>
          <w:rFonts w:ascii="Calibri" w:hAnsi="Calibri"/>
          <w:sz w:val="22"/>
          <w:szCs w:val="22"/>
        </w:rPr>
      </w:pPr>
      <w:r>
        <w:rPr>
          <w:rFonts w:cs="Calibri" w:cstheme="minorHAnsi"/>
          <w:sz w:val="22"/>
          <w:szCs w:val="22"/>
        </w:rPr>
        <w:t>zmianę sposobu wykonywania dostaw, usług lub robót</w:t>
      </w:r>
      <w:r>
        <w:rPr>
          <w:rFonts w:cs="Calibri" w:cstheme="minorHAnsi"/>
          <w:spacing w:val="-5"/>
          <w:sz w:val="22"/>
          <w:szCs w:val="22"/>
        </w:rPr>
        <w:t xml:space="preserve"> </w:t>
      </w:r>
      <w:r>
        <w:rPr>
          <w:rFonts w:cs="Calibri" w:cstheme="minorHAnsi"/>
          <w:sz w:val="22"/>
          <w:szCs w:val="22"/>
        </w:rPr>
        <w:t>budowlanych,</w:t>
      </w:r>
    </w:p>
    <w:p>
      <w:pPr>
        <w:pStyle w:val="ListParagraph"/>
        <w:widowControl w:val="false"/>
        <w:numPr>
          <w:ilvl w:val="1"/>
          <w:numId w:val="8"/>
        </w:numPr>
        <w:tabs>
          <w:tab w:val="left" w:pos="709" w:leader="none"/>
        </w:tabs>
        <w:spacing w:lineRule="auto" w:line="240" w:before="0" w:after="0"/>
        <w:ind w:left="709" w:hanging="283"/>
        <w:contextualSpacing w:val="false"/>
        <w:jc w:val="both"/>
        <w:rPr>
          <w:rFonts w:ascii="Calibri" w:hAnsi="Calibri"/>
          <w:sz w:val="22"/>
          <w:szCs w:val="22"/>
        </w:rPr>
      </w:pPr>
      <w:r>
        <w:rPr>
          <w:rFonts w:cs="Calibri" w:cstheme="minorHAnsi"/>
          <w:sz w:val="22"/>
          <w:szCs w:val="22"/>
        </w:rPr>
        <w:t>zmianę zakresu świadczenia Wykonawcy i odpowiadającą jej zmianę wynagrodzenia Wykonawcy, o ile wzrost wynagrodzenia spowodowany każdą kolejną zmianą nie przekroczy 5% wartości pierwotnej umowy.</w:t>
      </w:r>
    </w:p>
    <w:p>
      <w:pPr>
        <w:pStyle w:val="ListParagraph"/>
        <w:numPr>
          <w:ilvl w:val="0"/>
          <w:numId w:val="8"/>
        </w:numPr>
        <w:spacing w:lineRule="auto" w:line="240" w:before="0" w:after="0"/>
        <w:ind w:left="428" w:hanging="391"/>
        <w:contextualSpacing/>
        <w:jc w:val="both"/>
        <w:rPr>
          <w:rFonts w:ascii="Calibri" w:hAnsi="Calibri"/>
          <w:sz w:val="22"/>
          <w:szCs w:val="22"/>
        </w:rPr>
      </w:pPr>
      <w:r>
        <w:rPr>
          <w:rFonts w:cs="Calibri" w:cstheme="minorHAnsi"/>
          <w:sz w:val="22"/>
          <w:szCs w:val="22"/>
        </w:rPr>
        <w:t xml:space="preserve">Wykonawca i Podwykonawca, po stwierdzeniu, że okoliczności związane </w:t>
        <w:br/>
        <w:t xml:space="preserve">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w:t>
      </w:r>
      <w:r>
        <w:rPr>
          <w:rFonts w:cs="Calibri" w:cstheme="minorHAnsi"/>
          <w:color w:val="000000" w:themeColor="text1"/>
          <w:sz w:val="22"/>
          <w:szCs w:val="22"/>
        </w:rPr>
        <w:t>zmienić sposób wykonywania umowy lub zmienić zakres wzajemnych</w:t>
      </w:r>
      <w:r>
        <w:rPr>
          <w:rFonts w:cs="Calibri" w:cstheme="minorHAnsi"/>
          <w:color w:val="000000" w:themeColor="text1"/>
          <w:spacing w:val="-3"/>
          <w:sz w:val="22"/>
          <w:szCs w:val="22"/>
        </w:rPr>
        <w:t xml:space="preserve"> </w:t>
      </w:r>
      <w:r>
        <w:rPr>
          <w:rFonts w:cs="Calibri" w:cstheme="minorHAnsi"/>
          <w:color w:val="000000" w:themeColor="text1"/>
          <w:sz w:val="22"/>
          <w:szCs w:val="22"/>
        </w:rPr>
        <w:t>świadczeń.</w:t>
      </w:r>
    </w:p>
    <w:p>
      <w:pPr>
        <w:pStyle w:val="ListParagraph"/>
        <w:numPr>
          <w:ilvl w:val="0"/>
          <w:numId w:val="8"/>
        </w:numPr>
        <w:tabs>
          <w:tab w:val="clear" w:pos="709"/>
          <w:tab w:val="left" w:pos="6946" w:leader="none"/>
        </w:tabs>
        <w:suppressAutoHyphens w:val="true"/>
        <w:spacing w:lineRule="auto" w:line="240" w:before="0" w:after="0"/>
        <w:ind w:left="391" w:hanging="391"/>
        <w:contextualSpacing/>
        <w:jc w:val="both"/>
        <w:rPr>
          <w:rFonts w:ascii="Calibri" w:hAnsi="Calibri"/>
          <w:sz w:val="22"/>
          <w:szCs w:val="22"/>
        </w:rPr>
      </w:pPr>
      <w:r>
        <w:rPr>
          <w:rFonts w:cs="Calibri" w:cstheme="minorHAnsi"/>
          <w:color w:val="000000" w:themeColor="text1"/>
          <w:sz w:val="22"/>
          <w:szCs w:val="22"/>
        </w:rPr>
        <w:t>W</w:t>
      </w:r>
      <w:r>
        <w:rPr>
          <w:rFonts w:cs="Calibri" w:cstheme="minorHAnsi"/>
          <w:color w:val="000000" w:themeColor="text1"/>
          <w:spacing w:val="-12"/>
          <w:sz w:val="22"/>
          <w:szCs w:val="22"/>
        </w:rPr>
        <w:t xml:space="preserve"> </w:t>
      </w:r>
      <w:r>
        <w:rPr>
          <w:rFonts w:cs="Calibri" w:cstheme="minorHAnsi"/>
          <w:color w:val="000000" w:themeColor="text1"/>
          <w:sz w:val="22"/>
          <w:szCs w:val="22"/>
        </w:rPr>
        <w:t>przypadku</w:t>
      </w:r>
      <w:r>
        <w:rPr>
          <w:rFonts w:cs="Calibri" w:cstheme="minorHAnsi"/>
          <w:color w:val="000000" w:themeColor="text1"/>
          <w:spacing w:val="-11"/>
          <w:sz w:val="22"/>
          <w:szCs w:val="22"/>
        </w:rPr>
        <w:t xml:space="preserve"> </w:t>
      </w:r>
      <w:r>
        <w:rPr>
          <w:rFonts w:cs="Calibri" w:cstheme="minorHAnsi"/>
          <w:color w:val="000000" w:themeColor="text1"/>
          <w:sz w:val="22"/>
          <w:szCs w:val="22"/>
        </w:rPr>
        <w:t>dokonania</w:t>
      </w:r>
      <w:r>
        <w:rPr>
          <w:rFonts w:cs="Calibri" w:cstheme="minorHAnsi"/>
          <w:color w:val="000000" w:themeColor="text1"/>
          <w:spacing w:val="-6"/>
          <w:sz w:val="22"/>
          <w:szCs w:val="22"/>
        </w:rPr>
        <w:t xml:space="preserve"> </w:t>
      </w:r>
      <w:r>
        <w:rPr>
          <w:rFonts w:cs="Calibri" w:cstheme="minorHAnsi"/>
          <w:color w:val="000000" w:themeColor="text1"/>
          <w:sz w:val="22"/>
          <w:szCs w:val="22"/>
        </w:rPr>
        <w:t>zmiany</w:t>
      </w:r>
      <w:r>
        <w:rPr>
          <w:rFonts w:cs="Calibri" w:cstheme="minorHAnsi"/>
          <w:color w:val="000000" w:themeColor="text1"/>
          <w:spacing w:val="-11"/>
          <w:sz w:val="22"/>
          <w:szCs w:val="22"/>
        </w:rPr>
        <w:t xml:space="preserve"> </w:t>
      </w:r>
      <w:r>
        <w:rPr>
          <w:rFonts w:cs="Calibri" w:cstheme="minorHAnsi"/>
          <w:color w:val="000000" w:themeColor="text1"/>
          <w:sz w:val="22"/>
          <w:szCs w:val="22"/>
        </w:rPr>
        <w:t>umowy,</w:t>
      </w:r>
      <w:r>
        <w:rPr>
          <w:rFonts w:cs="Calibri" w:cstheme="minorHAnsi"/>
          <w:color w:val="000000" w:themeColor="text1"/>
          <w:spacing w:val="-10"/>
          <w:sz w:val="22"/>
          <w:szCs w:val="22"/>
        </w:rPr>
        <w:t xml:space="preserve"> </w:t>
      </w:r>
      <w:r>
        <w:rPr>
          <w:rFonts w:cs="Calibri" w:cstheme="minorHAnsi"/>
          <w:color w:val="000000" w:themeColor="text1"/>
          <w:sz w:val="22"/>
          <w:szCs w:val="22"/>
        </w:rPr>
        <w:t>o</w:t>
      </w:r>
      <w:r>
        <w:rPr>
          <w:rFonts w:cs="Calibri" w:cstheme="minorHAnsi"/>
          <w:color w:val="000000" w:themeColor="text1"/>
          <w:spacing w:val="-11"/>
          <w:sz w:val="22"/>
          <w:szCs w:val="22"/>
        </w:rPr>
        <w:t xml:space="preserve"> </w:t>
      </w:r>
      <w:r>
        <w:rPr>
          <w:rFonts w:cs="Calibri" w:cstheme="minorHAnsi"/>
          <w:color w:val="000000" w:themeColor="text1"/>
          <w:sz w:val="22"/>
          <w:szCs w:val="22"/>
        </w:rPr>
        <w:t>której</w:t>
      </w:r>
      <w:r>
        <w:rPr>
          <w:rFonts w:cs="Calibri" w:cstheme="minorHAnsi"/>
          <w:color w:val="000000" w:themeColor="text1"/>
          <w:spacing w:val="-7"/>
          <w:sz w:val="22"/>
          <w:szCs w:val="22"/>
        </w:rPr>
        <w:t xml:space="preserve"> </w:t>
      </w:r>
      <w:r>
        <w:rPr>
          <w:rFonts w:cs="Calibri" w:cstheme="minorHAnsi"/>
          <w:color w:val="000000" w:themeColor="text1"/>
          <w:sz w:val="22"/>
          <w:szCs w:val="22"/>
        </w:rPr>
        <w:t>mowa</w:t>
      </w:r>
      <w:r>
        <w:rPr>
          <w:rFonts w:cs="Calibri" w:cstheme="minorHAnsi"/>
          <w:color w:val="000000" w:themeColor="text1"/>
          <w:spacing w:val="-12"/>
          <w:sz w:val="22"/>
          <w:szCs w:val="22"/>
        </w:rPr>
        <w:t xml:space="preserve"> </w:t>
      </w:r>
      <w:r>
        <w:rPr>
          <w:rFonts w:cs="Calibri" w:cstheme="minorHAnsi"/>
          <w:color w:val="000000" w:themeColor="text1"/>
          <w:sz w:val="22"/>
          <w:szCs w:val="22"/>
        </w:rPr>
        <w:t>w</w:t>
      </w:r>
      <w:r>
        <w:rPr>
          <w:rFonts w:cs="Calibri" w:cstheme="minorHAnsi"/>
          <w:color w:val="000000" w:themeColor="text1"/>
          <w:spacing w:val="-10"/>
          <w:sz w:val="22"/>
          <w:szCs w:val="22"/>
        </w:rPr>
        <w:t xml:space="preserve"> </w:t>
      </w:r>
      <w:r>
        <w:rPr>
          <w:rFonts w:cs="Calibri" w:cstheme="minorHAnsi"/>
          <w:color w:val="000000" w:themeColor="text1"/>
          <w:sz w:val="22"/>
          <w:szCs w:val="22"/>
        </w:rPr>
        <w:t>ust.</w:t>
      </w:r>
      <w:r>
        <w:rPr>
          <w:rFonts w:cs="Calibri" w:cstheme="minorHAnsi"/>
          <w:color w:val="000000" w:themeColor="text1"/>
          <w:spacing w:val="-9"/>
          <w:sz w:val="22"/>
          <w:szCs w:val="22"/>
        </w:rPr>
        <w:t xml:space="preserve"> </w:t>
      </w:r>
      <w:r>
        <w:rPr>
          <w:rFonts w:cs="Calibri" w:cstheme="minorHAnsi"/>
          <w:color w:val="000000" w:themeColor="text1"/>
          <w:sz w:val="22"/>
          <w:szCs w:val="22"/>
        </w:rPr>
        <w:t xml:space="preserve">19 </w:t>
      </w:r>
      <w:r>
        <w:rPr>
          <w:rFonts w:cs="Calibri" w:cstheme="minorHAnsi"/>
          <w:color w:val="000000" w:themeColor="text1"/>
          <w:spacing w:val="-11"/>
          <w:sz w:val="22"/>
          <w:szCs w:val="22"/>
        </w:rPr>
        <w:t>jeżeli</w:t>
      </w:r>
      <w:r>
        <w:rPr>
          <w:rFonts w:cs="Calibri" w:cstheme="minorHAnsi"/>
          <w:color w:val="000000" w:themeColor="text1"/>
          <w:spacing w:val="-9"/>
          <w:sz w:val="22"/>
          <w:szCs w:val="22"/>
        </w:rPr>
        <w:t xml:space="preserve"> </w:t>
      </w:r>
      <w:r>
        <w:rPr>
          <w:rFonts w:cs="Calibri" w:cstheme="minorHAnsi"/>
          <w:color w:val="000000" w:themeColor="text1"/>
          <w:sz w:val="22"/>
          <w:szCs w:val="22"/>
        </w:rPr>
        <w:t>zmiana</w:t>
      </w:r>
      <w:r>
        <w:rPr>
          <w:rFonts w:cs="Calibri" w:cstheme="minorHAnsi"/>
          <w:color w:val="000000" w:themeColor="text1"/>
          <w:spacing w:val="-12"/>
          <w:sz w:val="22"/>
          <w:szCs w:val="22"/>
        </w:rPr>
        <w:t xml:space="preserve"> </w:t>
      </w:r>
      <w:r>
        <w:rPr>
          <w:rFonts w:cs="Calibri" w:cstheme="minorHAnsi"/>
          <w:color w:val="000000" w:themeColor="text1"/>
          <w:sz w:val="22"/>
          <w:szCs w:val="22"/>
        </w:rPr>
        <w:t>ta</w:t>
      </w:r>
      <w:r>
        <w:rPr>
          <w:rFonts w:cs="Calibri" w:cstheme="minorHAnsi"/>
          <w:color w:val="000000" w:themeColor="text1"/>
          <w:spacing w:val="-10"/>
          <w:sz w:val="22"/>
          <w:szCs w:val="22"/>
        </w:rPr>
        <w:t xml:space="preserve"> </w:t>
      </w:r>
      <w:r>
        <w:rPr>
          <w:rFonts w:cs="Calibri" w:cstheme="minorHAnsi"/>
          <w:color w:val="000000" w:themeColor="text1"/>
          <w:sz w:val="22"/>
          <w:szCs w:val="22"/>
        </w:rPr>
        <w:t xml:space="preserve">obejmuje część zamówienia powierzoną do wykonania Podwykonawcy, Wykonawca </w:t>
        <w:br/>
        <w:t>i Podwykonawca uzgadniają odpowiednią zmianę łączącej ich umowy, w sposób zapewniający, że warunki wykonania tej umowy przez Podwykonawcę nie będą mniej korzystne niż warunki wykonania umowy, o której mowa w ust. 18.</w:t>
      </w:r>
    </w:p>
    <w:p>
      <w:pPr>
        <w:pStyle w:val="Nagwek1"/>
        <w:spacing w:lineRule="auto" w:line="240"/>
        <w:ind w:left="0" w:right="0" w:hanging="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agwek1"/>
        <w:spacing w:lineRule="auto" w:line="240"/>
        <w:ind w:left="0" w:right="0" w:hanging="0"/>
        <w:rPr>
          <w:rFonts w:ascii="Calibri" w:hAnsi="Calibri"/>
          <w:sz w:val="22"/>
          <w:szCs w:val="22"/>
        </w:rPr>
      </w:pPr>
      <w:r>
        <w:rPr>
          <w:rFonts w:cs="Calibri" w:ascii="Calibri" w:hAnsi="Calibri" w:asciiTheme="minorHAnsi" w:cstheme="minorHAnsi" w:hAnsiTheme="minorHAnsi"/>
          <w:sz w:val="22"/>
          <w:szCs w:val="22"/>
        </w:rPr>
        <w:t>§ 16 Nadzór</w:t>
      </w:r>
    </w:p>
    <w:p>
      <w:pPr>
        <w:pStyle w:val="ListParagraph"/>
        <w:widowControl w:val="false"/>
        <w:numPr>
          <w:ilvl w:val="0"/>
          <w:numId w:val="24"/>
        </w:numPr>
        <w:tabs>
          <w:tab w:val="clear" w:pos="709"/>
          <w:tab w:val="left" w:pos="284" w:leader="none"/>
        </w:tabs>
        <w:spacing w:lineRule="auto" w:line="240" w:before="0" w:after="0"/>
        <w:ind w:left="284" w:hanging="284"/>
        <w:contextualSpacing w:val="false"/>
        <w:jc w:val="both"/>
        <w:rPr>
          <w:rFonts w:ascii="Calibri" w:hAnsi="Calibri"/>
          <w:sz w:val="22"/>
          <w:szCs w:val="22"/>
        </w:rPr>
      </w:pPr>
      <w:r>
        <w:rPr>
          <w:rFonts w:cs="Calibri" w:cstheme="minorHAnsi"/>
          <w:sz w:val="22"/>
          <w:szCs w:val="22"/>
        </w:rPr>
        <w:t>Do koordynowania robót oraz do kontaktowania się z Zamawiającym, Wykonawca wyznacza: …………………………………………...tel.</w:t>
      </w:r>
      <w:r>
        <w:rPr>
          <w:rFonts w:cs="Calibri" w:cstheme="minorHAnsi"/>
          <w:spacing w:val="-1"/>
          <w:sz w:val="22"/>
          <w:szCs w:val="22"/>
        </w:rPr>
        <w:t xml:space="preserve"> </w:t>
      </w:r>
      <w:r>
        <w:rPr>
          <w:rFonts w:cs="Calibri" w:cstheme="minorHAnsi"/>
          <w:sz w:val="22"/>
          <w:szCs w:val="22"/>
        </w:rPr>
        <w:t>…………………………</w:t>
      </w:r>
    </w:p>
    <w:p>
      <w:pPr>
        <w:pStyle w:val="ListParagraph"/>
        <w:widowControl w:val="false"/>
        <w:numPr>
          <w:ilvl w:val="0"/>
          <w:numId w:val="24"/>
        </w:numPr>
        <w:tabs>
          <w:tab w:val="clear" w:pos="709"/>
          <w:tab w:val="left" w:pos="284" w:leader="none"/>
        </w:tabs>
        <w:spacing w:lineRule="auto" w:line="240" w:before="0" w:after="0"/>
        <w:ind w:left="284" w:hanging="284"/>
        <w:contextualSpacing w:val="false"/>
        <w:jc w:val="both"/>
        <w:rPr>
          <w:rFonts w:ascii="Calibri" w:hAnsi="Calibri"/>
          <w:sz w:val="22"/>
          <w:szCs w:val="22"/>
        </w:rPr>
      </w:pPr>
      <w:r>
        <w:rPr>
          <w:rFonts w:cs="Calibri" w:cstheme="minorHAnsi"/>
          <w:sz w:val="22"/>
          <w:szCs w:val="22"/>
        </w:rPr>
        <w:t>Do koordynowania i rozliczania wykonanych robót Zamawiający wyznacza:……………………………………… tel. ……………………….</w:t>
      </w:r>
    </w:p>
    <w:p>
      <w:pPr>
        <w:pStyle w:val="Normal"/>
        <w:tabs>
          <w:tab w:val="clear" w:pos="709"/>
          <w:tab w:val="left" w:pos="6946" w:leader="none"/>
        </w:tabs>
        <w:suppressAutoHyphens w:val="true"/>
        <w:spacing w:lineRule="auto" w:line="240" w:before="0" w:after="0"/>
        <w:jc w:val="both"/>
        <w:rPr>
          <w:rFonts w:ascii="Calibri" w:hAnsi="Calibri" w:cs="Calibri" w:cstheme="minorHAnsi"/>
          <w:sz w:val="22"/>
          <w:szCs w:val="22"/>
        </w:rPr>
      </w:pPr>
      <w:r>
        <w:rPr>
          <w:rFonts w:cs="Calibri" w:cstheme="minorHAnsi"/>
          <w:sz w:val="22"/>
          <w:szCs w:val="22"/>
        </w:rPr>
      </w:r>
    </w:p>
    <w:p>
      <w:pPr>
        <w:pStyle w:val="Nagwek1"/>
        <w:spacing w:lineRule="auto" w:line="240"/>
        <w:ind w:left="0" w:right="0" w:hanging="0"/>
        <w:rPr>
          <w:rFonts w:ascii="Calibri" w:hAnsi="Calibri"/>
          <w:sz w:val="22"/>
          <w:szCs w:val="22"/>
        </w:rPr>
      </w:pPr>
      <w:r>
        <w:rPr>
          <w:rFonts w:cs="Calibri" w:ascii="Calibri" w:hAnsi="Calibri" w:asciiTheme="minorHAnsi" w:cstheme="minorHAnsi" w:hAnsiTheme="minorHAnsi"/>
          <w:sz w:val="22"/>
          <w:szCs w:val="22"/>
        </w:rPr>
        <w:t>§ 17 Ochrona środowiska i odpady</w:t>
      </w:r>
    </w:p>
    <w:p>
      <w:pPr>
        <w:pStyle w:val="ListParagraph"/>
        <w:widowControl w:val="false"/>
        <w:numPr>
          <w:ilvl w:val="0"/>
          <w:numId w:val="25"/>
        </w:numPr>
        <w:tabs>
          <w:tab w:val="clear" w:pos="709"/>
          <w:tab w:val="left" w:pos="284" w:leader="none"/>
        </w:tabs>
        <w:spacing w:lineRule="auto" w:line="240" w:before="0" w:after="0"/>
        <w:ind w:left="284" w:hanging="284"/>
        <w:contextualSpacing w:val="false"/>
        <w:jc w:val="both"/>
        <w:rPr>
          <w:rFonts w:ascii="Calibri" w:hAnsi="Calibri"/>
          <w:sz w:val="22"/>
          <w:szCs w:val="22"/>
        </w:rPr>
      </w:pPr>
      <w:r>
        <w:rPr>
          <w:rFonts w:cs="Calibri" w:cstheme="minorHAnsi"/>
          <w:sz w:val="22"/>
          <w:szCs w:val="22"/>
        </w:rPr>
        <w:t>Przy</w:t>
      </w:r>
      <w:r>
        <w:rPr>
          <w:rFonts w:cs="Calibri" w:cstheme="minorHAnsi"/>
          <w:spacing w:val="-4"/>
          <w:sz w:val="22"/>
          <w:szCs w:val="22"/>
        </w:rPr>
        <w:t xml:space="preserve"> </w:t>
      </w:r>
      <w:r>
        <w:rPr>
          <w:rFonts w:cs="Calibri" w:cstheme="minorHAnsi"/>
          <w:sz w:val="22"/>
          <w:szCs w:val="22"/>
        </w:rPr>
        <w:t>realizacji</w:t>
      </w:r>
      <w:r>
        <w:rPr>
          <w:rFonts w:cs="Calibri" w:cstheme="minorHAnsi"/>
          <w:spacing w:val="-3"/>
          <w:sz w:val="22"/>
          <w:szCs w:val="22"/>
        </w:rPr>
        <w:t xml:space="preserve"> </w:t>
      </w:r>
      <w:r>
        <w:rPr>
          <w:rFonts w:cs="Calibri" w:cstheme="minorHAnsi"/>
          <w:sz w:val="22"/>
          <w:szCs w:val="22"/>
        </w:rPr>
        <w:t>robót</w:t>
      </w:r>
      <w:r>
        <w:rPr>
          <w:rFonts w:cs="Calibri" w:cstheme="minorHAnsi"/>
          <w:spacing w:val="-4"/>
          <w:sz w:val="22"/>
          <w:szCs w:val="22"/>
        </w:rPr>
        <w:t xml:space="preserve"> </w:t>
      </w:r>
      <w:r>
        <w:rPr>
          <w:rFonts w:cs="Calibri" w:cstheme="minorHAnsi"/>
          <w:sz w:val="22"/>
          <w:szCs w:val="22"/>
        </w:rPr>
        <w:t>budowlanych</w:t>
      </w:r>
      <w:r>
        <w:rPr>
          <w:rFonts w:cs="Calibri" w:cstheme="minorHAnsi"/>
          <w:spacing w:val="-4"/>
          <w:sz w:val="22"/>
          <w:szCs w:val="22"/>
        </w:rPr>
        <w:t xml:space="preserve"> </w:t>
      </w:r>
      <w:r>
        <w:rPr>
          <w:rFonts w:cs="Calibri" w:cstheme="minorHAnsi"/>
          <w:sz w:val="22"/>
          <w:szCs w:val="22"/>
        </w:rPr>
        <w:t>Wykonawca</w:t>
      </w:r>
      <w:r>
        <w:rPr>
          <w:rFonts w:cs="Calibri" w:cstheme="minorHAnsi"/>
          <w:spacing w:val="-5"/>
          <w:sz w:val="22"/>
          <w:szCs w:val="22"/>
        </w:rPr>
        <w:t xml:space="preserve"> </w:t>
      </w:r>
      <w:r>
        <w:rPr>
          <w:rFonts w:cs="Calibri" w:cstheme="minorHAnsi"/>
          <w:sz w:val="22"/>
          <w:szCs w:val="22"/>
        </w:rPr>
        <w:t>ma</w:t>
      </w:r>
      <w:r>
        <w:rPr>
          <w:rFonts w:cs="Calibri" w:cstheme="minorHAnsi"/>
          <w:spacing w:val="-4"/>
          <w:sz w:val="22"/>
          <w:szCs w:val="22"/>
        </w:rPr>
        <w:t xml:space="preserve"> </w:t>
      </w:r>
      <w:r>
        <w:rPr>
          <w:rFonts w:cs="Calibri" w:cstheme="minorHAnsi"/>
          <w:sz w:val="22"/>
          <w:szCs w:val="22"/>
        </w:rPr>
        <w:t>obowiązek</w:t>
      </w:r>
      <w:r>
        <w:rPr>
          <w:rFonts w:cs="Calibri" w:cstheme="minorHAnsi"/>
          <w:spacing w:val="-4"/>
          <w:sz w:val="22"/>
          <w:szCs w:val="22"/>
        </w:rPr>
        <w:t xml:space="preserve"> </w:t>
      </w:r>
      <w:r>
        <w:rPr>
          <w:rFonts w:cs="Calibri" w:cstheme="minorHAnsi"/>
          <w:sz w:val="22"/>
          <w:szCs w:val="22"/>
        </w:rPr>
        <w:t>znać</w:t>
      </w:r>
      <w:r>
        <w:rPr>
          <w:rFonts w:cs="Calibri" w:cstheme="minorHAnsi"/>
          <w:spacing w:val="-5"/>
          <w:sz w:val="22"/>
          <w:szCs w:val="22"/>
        </w:rPr>
        <w:t xml:space="preserve"> </w:t>
      </w:r>
      <w:r>
        <w:rPr>
          <w:rFonts w:cs="Calibri" w:cstheme="minorHAnsi"/>
          <w:sz w:val="22"/>
          <w:szCs w:val="22"/>
        </w:rPr>
        <w:t>oraz</w:t>
      </w:r>
      <w:r>
        <w:rPr>
          <w:rFonts w:cs="Calibri" w:cstheme="minorHAnsi"/>
          <w:spacing w:val="-5"/>
          <w:sz w:val="22"/>
          <w:szCs w:val="22"/>
        </w:rPr>
        <w:t xml:space="preserve"> </w:t>
      </w:r>
      <w:r>
        <w:rPr>
          <w:rFonts w:cs="Calibri" w:cstheme="minorHAnsi"/>
          <w:sz w:val="22"/>
          <w:szCs w:val="22"/>
        </w:rPr>
        <w:t>stosować</w:t>
      </w:r>
      <w:r>
        <w:rPr>
          <w:rFonts w:cs="Calibri" w:cstheme="minorHAnsi"/>
          <w:spacing w:val="-5"/>
          <w:sz w:val="22"/>
          <w:szCs w:val="22"/>
        </w:rPr>
        <w:t xml:space="preserve"> </w:t>
      </w:r>
      <w:r>
        <w:rPr>
          <w:rFonts w:cs="Calibri" w:cstheme="minorHAnsi"/>
          <w:sz w:val="22"/>
          <w:szCs w:val="22"/>
        </w:rPr>
        <w:t>się</w:t>
      </w:r>
      <w:r>
        <w:rPr>
          <w:rFonts w:cs="Calibri" w:cstheme="minorHAnsi"/>
          <w:spacing w:val="-3"/>
          <w:sz w:val="22"/>
          <w:szCs w:val="22"/>
        </w:rPr>
        <w:t xml:space="preserve"> </w:t>
      </w:r>
      <w:r>
        <w:rPr>
          <w:rFonts w:cs="Calibri" w:cstheme="minorHAnsi"/>
          <w:sz w:val="22"/>
          <w:szCs w:val="22"/>
        </w:rPr>
        <w:t>do</w:t>
      </w:r>
      <w:r>
        <w:rPr>
          <w:rFonts w:cs="Calibri" w:cstheme="minorHAnsi"/>
          <w:spacing w:val="-2"/>
          <w:sz w:val="22"/>
          <w:szCs w:val="22"/>
        </w:rPr>
        <w:t xml:space="preserve"> </w:t>
      </w:r>
      <w:r>
        <w:rPr>
          <w:rFonts w:cs="Calibri" w:cstheme="minorHAnsi"/>
          <w:sz w:val="22"/>
          <w:szCs w:val="22"/>
        </w:rPr>
        <w:t>norm</w:t>
      </w:r>
      <w:r>
        <w:rPr>
          <w:rFonts w:cs="Calibri" w:cstheme="minorHAnsi"/>
          <w:spacing w:val="-1"/>
          <w:sz w:val="22"/>
          <w:szCs w:val="22"/>
        </w:rPr>
        <w:t xml:space="preserve"> </w:t>
      </w:r>
      <w:r>
        <w:rPr>
          <w:rFonts w:cs="Calibri" w:cstheme="minorHAnsi"/>
          <w:sz w:val="22"/>
          <w:szCs w:val="22"/>
        </w:rPr>
        <w:t>i przepisów dotyczących ochrony środowiska naturalnego, w szczególności do przepisów ustawy z</w:t>
      </w:r>
      <w:r>
        <w:rPr>
          <w:rFonts w:cs="Calibri" w:cstheme="minorHAnsi"/>
          <w:spacing w:val="-6"/>
          <w:sz w:val="22"/>
          <w:szCs w:val="22"/>
        </w:rPr>
        <w:t xml:space="preserve"> </w:t>
      </w:r>
      <w:r>
        <w:rPr>
          <w:rFonts w:cs="Calibri" w:cstheme="minorHAnsi"/>
          <w:sz w:val="22"/>
          <w:szCs w:val="22"/>
        </w:rPr>
        <w:t>dnia</w:t>
      </w:r>
      <w:r>
        <w:rPr>
          <w:rFonts w:cs="Calibri" w:cstheme="minorHAnsi"/>
          <w:spacing w:val="-4"/>
          <w:sz w:val="22"/>
          <w:szCs w:val="22"/>
        </w:rPr>
        <w:t xml:space="preserve"> </w:t>
      </w:r>
      <w:r>
        <w:rPr>
          <w:rFonts w:cs="Calibri" w:cstheme="minorHAnsi"/>
          <w:sz w:val="22"/>
          <w:szCs w:val="22"/>
        </w:rPr>
        <w:t>27</w:t>
      </w:r>
      <w:r>
        <w:rPr>
          <w:rFonts w:cs="Calibri" w:cstheme="minorHAnsi"/>
          <w:spacing w:val="-4"/>
          <w:sz w:val="22"/>
          <w:szCs w:val="22"/>
        </w:rPr>
        <w:t xml:space="preserve"> </w:t>
      </w:r>
      <w:r>
        <w:rPr>
          <w:rFonts w:cs="Calibri" w:cstheme="minorHAnsi"/>
          <w:sz w:val="22"/>
          <w:szCs w:val="22"/>
        </w:rPr>
        <w:t>kwietnia</w:t>
      </w:r>
      <w:r>
        <w:rPr>
          <w:rFonts w:cs="Calibri" w:cstheme="minorHAnsi"/>
          <w:spacing w:val="-5"/>
          <w:sz w:val="22"/>
          <w:szCs w:val="22"/>
        </w:rPr>
        <w:t xml:space="preserve"> </w:t>
      </w:r>
      <w:r>
        <w:rPr>
          <w:rFonts w:cs="Calibri" w:cstheme="minorHAnsi"/>
          <w:sz w:val="22"/>
          <w:szCs w:val="22"/>
        </w:rPr>
        <w:t>2001</w:t>
      </w:r>
      <w:r>
        <w:rPr>
          <w:rFonts w:cs="Calibri" w:cstheme="minorHAnsi"/>
          <w:spacing w:val="-4"/>
          <w:sz w:val="22"/>
          <w:szCs w:val="22"/>
        </w:rPr>
        <w:t xml:space="preserve"> </w:t>
      </w:r>
      <w:r>
        <w:rPr>
          <w:rFonts w:cs="Calibri" w:cstheme="minorHAnsi"/>
          <w:sz w:val="22"/>
          <w:szCs w:val="22"/>
        </w:rPr>
        <w:t>roku</w:t>
      </w:r>
      <w:r>
        <w:rPr>
          <w:rFonts w:cs="Calibri" w:cstheme="minorHAnsi"/>
          <w:spacing w:val="-5"/>
          <w:sz w:val="22"/>
          <w:szCs w:val="22"/>
        </w:rPr>
        <w:t xml:space="preserve"> </w:t>
      </w:r>
      <w:r>
        <w:rPr>
          <w:rFonts w:cs="Calibri" w:cstheme="minorHAnsi"/>
          <w:sz w:val="22"/>
          <w:szCs w:val="22"/>
        </w:rPr>
        <w:t>Prawo</w:t>
      </w:r>
      <w:r>
        <w:rPr>
          <w:rFonts w:cs="Calibri" w:cstheme="minorHAnsi"/>
          <w:spacing w:val="-4"/>
          <w:sz w:val="22"/>
          <w:szCs w:val="22"/>
        </w:rPr>
        <w:t xml:space="preserve"> </w:t>
      </w:r>
      <w:r>
        <w:rPr>
          <w:rFonts w:cs="Calibri" w:cstheme="minorHAnsi"/>
          <w:sz w:val="22"/>
          <w:szCs w:val="22"/>
        </w:rPr>
        <w:t>ochrony</w:t>
      </w:r>
      <w:r>
        <w:rPr>
          <w:rFonts w:cs="Calibri" w:cstheme="minorHAnsi"/>
          <w:spacing w:val="-5"/>
          <w:sz w:val="22"/>
          <w:szCs w:val="22"/>
        </w:rPr>
        <w:t xml:space="preserve"> </w:t>
      </w:r>
      <w:r>
        <w:rPr>
          <w:rFonts w:cs="Calibri" w:cstheme="minorHAnsi"/>
          <w:sz w:val="22"/>
          <w:szCs w:val="22"/>
        </w:rPr>
        <w:t>środowiska</w:t>
      </w:r>
      <w:r>
        <w:rPr>
          <w:rFonts w:cs="Calibri" w:cstheme="minorHAnsi"/>
          <w:spacing w:val="-4"/>
          <w:sz w:val="22"/>
          <w:szCs w:val="22"/>
        </w:rPr>
        <w:t xml:space="preserve"> </w:t>
      </w:r>
      <w:r>
        <w:rPr>
          <w:rFonts w:cs="Calibri" w:cstheme="minorHAnsi"/>
          <w:sz w:val="22"/>
          <w:szCs w:val="22"/>
        </w:rPr>
        <w:t>(Dz.U.2022.2556 ze zm.) oraz podjęcia wszelkich kroków, aby w trakcie realizacji robót budowlanych uniknąć występowania uciążliwości lub niedogodności dla innych osób, będących efektem prowadzonych prac (np. skażenia, hałas lub inne przyczyny), zarówno na terenie budowy jaki wokół</w:t>
      </w:r>
      <w:r>
        <w:rPr>
          <w:rFonts w:cs="Calibri" w:cstheme="minorHAnsi"/>
          <w:spacing w:val="-2"/>
          <w:sz w:val="22"/>
          <w:szCs w:val="22"/>
        </w:rPr>
        <w:t xml:space="preserve"> </w:t>
      </w:r>
      <w:r>
        <w:rPr>
          <w:rFonts w:cs="Calibri" w:cstheme="minorHAnsi"/>
          <w:sz w:val="22"/>
          <w:szCs w:val="22"/>
        </w:rPr>
        <w:t>niego.</w:t>
      </w:r>
    </w:p>
    <w:p>
      <w:pPr>
        <w:pStyle w:val="ListParagraph"/>
        <w:widowControl w:val="false"/>
        <w:numPr>
          <w:ilvl w:val="0"/>
          <w:numId w:val="25"/>
        </w:numPr>
        <w:tabs>
          <w:tab w:val="clear" w:pos="709"/>
          <w:tab w:val="left" w:pos="284" w:leader="none"/>
        </w:tabs>
        <w:spacing w:lineRule="auto" w:line="240" w:before="0" w:after="0"/>
        <w:ind w:left="284" w:hanging="284"/>
        <w:contextualSpacing w:val="false"/>
        <w:jc w:val="both"/>
        <w:rPr>
          <w:rFonts w:ascii="Calibri" w:hAnsi="Calibri"/>
          <w:sz w:val="22"/>
          <w:szCs w:val="22"/>
        </w:rPr>
      </w:pPr>
      <w:r>
        <w:rPr>
          <w:rFonts w:cs="Calibri" w:cstheme="minorHAnsi"/>
          <w:sz w:val="22"/>
          <w:szCs w:val="22"/>
        </w:rPr>
        <w:t>Wykonawca jako wytwórca odpadów zobowiązany jest do przestrzegania przepisów ustawy z dnia 14 grudnia 2012 r. o odpadach (Dz.U.2023.1587 ze zm.).</w:t>
      </w:r>
    </w:p>
    <w:p>
      <w:pPr>
        <w:pStyle w:val="Nagwek3"/>
        <w:spacing w:lineRule="auto" w:line="240" w:before="0" w:after="0"/>
        <w:jc w:val="center"/>
        <w:rPr>
          <w:rFonts w:ascii="Calibri" w:hAnsi="Calibri" w:cs="Calibri" w:asciiTheme="minorHAnsi" w:cstheme="minorHAnsi" w:hAnsiTheme="minorHAnsi"/>
          <w:b/>
          <w:bCs/>
          <w:color w:val="000000"/>
          <w:sz w:val="22"/>
          <w:szCs w:val="22"/>
        </w:rPr>
      </w:pPr>
      <w:r>
        <w:rPr>
          <w:rFonts w:cs="Calibri" w:cstheme="minorHAnsi" w:ascii="Calibri" w:hAnsi="Calibri"/>
          <w:b/>
          <w:bCs/>
          <w:color w:val="000000"/>
          <w:sz w:val="22"/>
          <w:szCs w:val="22"/>
        </w:rPr>
      </w:r>
    </w:p>
    <w:p>
      <w:pPr>
        <w:pStyle w:val="Nagwek3"/>
        <w:spacing w:lineRule="auto" w:line="240" w:before="0" w:after="0"/>
        <w:jc w:val="center"/>
        <w:rPr>
          <w:rFonts w:ascii="Calibri" w:hAnsi="Calibri"/>
          <w:sz w:val="22"/>
          <w:szCs w:val="22"/>
        </w:rPr>
      </w:pPr>
      <w:r>
        <w:rPr>
          <w:rFonts w:cs="Calibri" w:ascii="Calibri" w:hAnsi="Calibri" w:asciiTheme="minorHAnsi" w:cstheme="minorHAnsi" w:hAnsiTheme="minorHAnsi"/>
          <w:b/>
          <w:bCs/>
          <w:color w:val="000000"/>
          <w:sz w:val="22"/>
          <w:szCs w:val="22"/>
        </w:rPr>
        <w:t>§ 18.Prawa autorskie</w:t>
      </w:r>
    </w:p>
    <w:p>
      <w:pPr>
        <w:pStyle w:val="Wcicietrecitekstu"/>
        <w:numPr>
          <w:ilvl w:val="0"/>
          <w:numId w:val="26"/>
        </w:numPr>
        <w:spacing w:lineRule="auto" w:line="240" w:before="0" w:after="0"/>
        <w:ind w:left="284" w:hanging="284"/>
        <w:jc w:val="both"/>
        <w:rPr>
          <w:rFonts w:ascii="Calibri" w:hAnsi="Calibri"/>
          <w:sz w:val="22"/>
          <w:szCs w:val="22"/>
        </w:rPr>
      </w:pPr>
      <w:r>
        <w:rPr>
          <w:rFonts w:cs="Calibri" w:ascii="Calibri" w:hAnsi="Calibri" w:asciiTheme="minorHAnsi" w:cstheme="minorHAnsi" w:hAnsiTheme="minorHAnsi"/>
          <w:b w:val="false"/>
          <w:color w:val="000000"/>
          <w:sz w:val="22"/>
          <w:szCs w:val="22"/>
        </w:rPr>
        <w:t xml:space="preserve">Wynagrodzenie Wykonawcy obejmuje wynagrodzenie za nabycie przez Zamawiającego majątkowych autorskich praw do </w:t>
      </w:r>
      <w:r>
        <w:rPr>
          <w:rFonts w:eastAsia="Cambria" w:cs="Calibri" w:ascii="Calibri" w:hAnsi="Calibri" w:asciiTheme="minorHAnsi" w:cstheme="minorHAnsi" w:hAnsiTheme="minorHAnsi"/>
          <w:b w:val="false"/>
          <w:color w:val="000000"/>
          <w:sz w:val="22"/>
          <w:szCs w:val="22"/>
        </w:rPr>
        <w:t>projektu wykonawczego</w:t>
      </w:r>
      <w:r>
        <w:rPr>
          <w:rFonts w:cs="Calibri" w:ascii="Calibri" w:hAnsi="Calibri" w:asciiTheme="minorHAnsi" w:cstheme="minorHAnsi" w:hAnsiTheme="minorHAnsi"/>
          <w:b w:val="false"/>
          <w:color w:val="000000"/>
          <w:sz w:val="22"/>
          <w:szCs w:val="22"/>
        </w:rPr>
        <w:t xml:space="preserve">, stanowiącego Przedmiot umowy (Utwór, </w:t>
      </w:r>
      <w:r>
        <w:rPr>
          <w:rFonts w:eastAsia="Cambria" w:cs="Calibri" w:ascii="Calibri" w:hAnsi="Calibri" w:asciiTheme="minorHAnsi" w:cstheme="minorHAnsi" w:hAnsiTheme="minorHAnsi"/>
          <w:b w:val="false"/>
          <w:color w:val="000000"/>
          <w:sz w:val="22"/>
          <w:szCs w:val="22"/>
        </w:rPr>
        <w:t>Uproszczona dokumentacja projektowa</w:t>
      </w:r>
      <w:r>
        <w:rPr>
          <w:rFonts w:cs="Calibri" w:ascii="Calibri" w:hAnsi="Calibri" w:asciiTheme="minorHAnsi" w:cstheme="minorHAnsi" w:hAnsiTheme="minorHAnsi"/>
          <w:b w:val="false"/>
          <w:color w:val="000000"/>
          <w:sz w:val="22"/>
          <w:szCs w:val="22"/>
        </w:rPr>
        <w:t xml:space="preserve">) oraz wynagrodzenie za nabycie przez Zamawiającego własności egzemplarzy, na których utrwalono Utwór, co do którego następuje nabycie tych praw oraz prawo do zezwalania na wykonywanie zależnych praw autorskich do Utworu. Z dniem zapłaty przez Zamawiającego wynagrodzenia należnego Wykonawcy za dany etap Wykonawca przenosi na Zamawiającego bez konieczności składania w tym zakresie dodatkowego oświadczenia woli, majątkowe prawa autorskie dla zadania inwestycyjnego objętego Umową do Utworu (lub przejmowanej części) na polach eksploatacji wymienionych ust. 2 wraz z prawem do zezwalania na wykonywanie zależnych praw autorskich do Utworu. Z chwilą nabycia praw majątkowych autorskich Zamawiający nabywa własność egzemplarzy na których utrwalono Utwór, co do którego następuje nabycie tych praw oraz prawo do zezwalania na wykonywanie zależnych praw autorskich do Utworu. </w:t>
      </w:r>
    </w:p>
    <w:p>
      <w:pPr>
        <w:pStyle w:val="Wcicietrecitekstu"/>
        <w:numPr>
          <w:ilvl w:val="0"/>
          <w:numId w:val="26"/>
        </w:numPr>
        <w:spacing w:lineRule="auto" w:line="240" w:before="0" w:after="0"/>
        <w:ind w:left="284" w:hanging="284"/>
        <w:jc w:val="both"/>
        <w:rPr/>
      </w:pPr>
      <w:r>
        <w:rPr>
          <w:rFonts w:cs="Calibri" w:ascii="Calibri" w:hAnsi="Calibri" w:asciiTheme="minorHAnsi" w:cstheme="minorHAnsi" w:hAnsiTheme="minorHAnsi"/>
          <w:b w:val="false"/>
          <w:color w:val="000000"/>
          <w:sz w:val="22"/>
          <w:szCs w:val="22"/>
        </w:rPr>
        <w:t xml:space="preserve">Przeniesienie praw autorskich do </w:t>
      </w:r>
      <w:r>
        <w:rPr>
          <w:rFonts w:eastAsia="Cambria" w:cs="Calibri" w:ascii="Calibri" w:hAnsi="Calibri" w:asciiTheme="minorHAnsi" w:cstheme="minorHAnsi" w:hAnsiTheme="minorHAnsi"/>
          <w:b w:val="false"/>
          <w:color w:val="000000"/>
          <w:sz w:val="22"/>
          <w:szCs w:val="22"/>
        </w:rPr>
        <w:t>projektu wykonawczego</w:t>
      </w:r>
      <w:r>
        <w:rPr>
          <w:rFonts w:cs="Calibri" w:ascii="Calibri" w:hAnsi="Calibri" w:asciiTheme="minorHAnsi" w:cstheme="minorHAnsi" w:hAnsiTheme="minorHAnsi"/>
          <w:b w:val="false"/>
          <w:color w:val="000000"/>
          <w:sz w:val="22"/>
          <w:szCs w:val="22"/>
        </w:rPr>
        <w:t xml:space="preserve"> wraz z przeniesieniem praw zależnych obejmuje wszelkie pola eksploatacji wskazane w art. 50 ustawy </w:t>
      </w:r>
      <w:r>
        <w:rPr>
          <w:rFonts w:eastAsia="Times New Roman" w:cs="Calibri" w:ascii="Calibri" w:hAnsi="Calibri" w:asciiTheme="minorHAnsi" w:cstheme="minorHAnsi" w:hAnsiTheme="minorHAnsi"/>
          <w:b w:val="false"/>
          <w:color w:val="000000"/>
          <w:sz w:val="22"/>
          <w:szCs w:val="22"/>
          <w:lang w:eastAsia="pl-PL"/>
        </w:rPr>
        <w:t>z dnia 4 lutego 1994 r. o prawie autorskim i prawach pokrewnych (</w:t>
      </w:r>
      <w:r>
        <w:rPr>
          <w:rStyle w:val="Ng-binding"/>
          <w:rFonts w:cs="Calibri" w:ascii="Calibri" w:hAnsi="Calibri" w:asciiTheme="minorHAnsi" w:cstheme="minorHAnsi" w:hAnsiTheme="minorHAnsi"/>
          <w:b w:val="false"/>
          <w:color w:val="000000"/>
          <w:sz w:val="22"/>
          <w:szCs w:val="22"/>
        </w:rPr>
        <w:t xml:space="preserve">Dz.U.2022.2509 ze zm.), w szczególności: </w:t>
      </w:r>
      <w:r>
        <w:rPr>
          <w:rFonts w:cs="Calibri" w:ascii="Calibri" w:hAnsi="Calibri" w:asciiTheme="minorHAnsi" w:cstheme="minorHAnsi" w:hAnsiTheme="minorHAnsi"/>
          <w:b w:val="false"/>
          <w:color w:val="000000"/>
          <w:sz w:val="22"/>
          <w:szCs w:val="22"/>
        </w:rPr>
        <w:t> </w:t>
      </w:r>
    </w:p>
    <w:p>
      <w:pPr>
        <w:pStyle w:val="Wcicietrecitekstu"/>
        <w:numPr>
          <w:ilvl w:val="0"/>
          <w:numId w:val="27"/>
        </w:numPr>
        <w:spacing w:lineRule="auto" w:line="240" w:before="0" w:after="0"/>
        <w:ind w:left="568" w:hanging="284"/>
        <w:jc w:val="both"/>
        <w:rPr>
          <w:rFonts w:ascii="Calibri" w:hAnsi="Calibri"/>
          <w:sz w:val="22"/>
          <w:szCs w:val="22"/>
        </w:rPr>
      </w:pPr>
      <w:r>
        <w:rPr>
          <w:rFonts w:cs="Calibri" w:ascii="Calibri" w:hAnsi="Calibri" w:asciiTheme="minorHAnsi" w:cstheme="minorHAnsi" w:hAnsiTheme="minorHAnsi"/>
          <w:b w:val="false"/>
          <w:color w:val="000000"/>
          <w:sz w:val="22"/>
          <w:szCs w:val="22"/>
        </w:rPr>
        <w:t>wykorzystywanie w jakichkolwiek celach Zamawiającego związanych z realizacją zadania;</w:t>
      </w:r>
    </w:p>
    <w:p>
      <w:pPr>
        <w:pStyle w:val="Wcicietrecitekstu"/>
        <w:numPr>
          <w:ilvl w:val="0"/>
          <w:numId w:val="27"/>
        </w:numPr>
        <w:spacing w:lineRule="auto" w:line="240" w:before="0" w:after="0"/>
        <w:ind w:left="568" w:hanging="284"/>
        <w:jc w:val="both"/>
        <w:rPr>
          <w:rFonts w:ascii="Calibri" w:hAnsi="Calibri"/>
          <w:sz w:val="22"/>
          <w:szCs w:val="22"/>
        </w:rPr>
      </w:pPr>
      <w:r>
        <w:rPr>
          <w:rFonts w:cs="Calibri" w:ascii="Calibri" w:hAnsi="Calibri" w:asciiTheme="minorHAnsi" w:cstheme="minorHAnsi" w:hAnsiTheme="minorHAnsi"/>
          <w:b w:val="false"/>
          <w:color w:val="000000"/>
          <w:sz w:val="22"/>
          <w:szCs w:val="22"/>
        </w:rPr>
        <w:t xml:space="preserve">utrwalanie i zwielokrotnianie dowolną techniką na jakimkolwiek nośniku, w dowolnej skali, na </w:t>
      </w:r>
      <w:r>
        <w:rPr>
          <w:rFonts w:cs="Calibri" w:ascii="Calibri" w:hAnsi="Calibri" w:asciiTheme="minorHAnsi" w:cstheme="minorHAnsi" w:hAnsiTheme="minorHAnsi"/>
          <w:b w:val="false"/>
          <w:bCs w:val="false"/>
          <w:color w:val="000000"/>
          <w:sz w:val="22"/>
          <w:szCs w:val="22"/>
        </w:rPr>
        <w:t xml:space="preserve">potrzeby jakichkolwiek mediów, a w szczególności w postaci publikacji drukowanych, plansz, taśmy światłoczułej, magnetycznej, dyskach komputerowych oraz wszystkich typach nośników przeznaczonych do zapisu cyfrowego; </w:t>
      </w:r>
    </w:p>
    <w:p>
      <w:pPr>
        <w:pStyle w:val="Wcicietrecitekstu"/>
        <w:numPr>
          <w:ilvl w:val="0"/>
          <w:numId w:val="27"/>
        </w:numPr>
        <w:spacing w:lineRule="auto" w:line="240" w:before="0" w:after="0"/>
        <w:ind w:left="568" w:hanging="284"/>
        <w:jc w:val="both"/>
        <w:rPr>
          <w:rFonts w:ascii="Calibri" w:hAnsi="Calibri"/>
          <w:b w:val="false"/>
          <w:bCs w:val="false"/>
          <w:sz w:val="22"/>
          <w:szCs w:val="22"/>
        </w:rPr>
      </w:pPr>
      <w:r>
        <w:rPr>
          <w:rFonts w:cs="Calibri" w:ascii="Calibri" w:hAnsi="Calibri" w:asciiTheme="minorHAnsi" w:cstheme="minorHAnsi" w:hAnsiTheme="minorHAnsi"/>
          <w:b w:val="false"/>
          <w:bCs w:val="false"/>
          <w:color w:val="000000"/>
          <w:sz w:val="22"/>
          <w:szCs w:val="22"/>
        </w:rPr>
        <w:t xml:space="preserve">umieszczenie i wykorzystywanie we wszelkich materiałach publikowanych dla celów promocyjnych Zamawiającego lub podmiotu wskazanego przez Zamawiającego; </w:t>
      </w:r>
    </w:p>
    <w:p>
      <w:pPr>
        <w:pStyle w:val="Wcicietrecitekstu"/>
        <w:numPr>
          <w:ilvl w:val="0"/>
          <w:numId w:val="27"/>
        </w:numPr>
        <w:spacing w:lineRule="auto" w:line="240" w:before="0" w:after="0"/>
        <w:ind w:left="568" w:hanging="284"/>
        <w:jc w:val="both"/>
        <w:rPr>
          <w:rFonts w:ascii="Calibri" w:hAnsi="Calibri"/>
          <w:b w:val="false"/>
          <w:bCs w:val="false"/>
          <w:sz w:val="22"/>
          <w:szCs w:val="22"/>
        </w:rPr>
      </w:pPr>
      <w:r>
        <w:rPr>
          <w:rFonts w:cs="Calibri" w:ascii="Calibri" w:hAnsi="Calibri" w:asciiTheme="minorHAnsi" w:cstheme="minorHAnsi" w:hAnsiTheme="minorHAnsi"/>
          <w:b w:val="false"/>
          <w:bCs w:val="false"/>
          <w:color w:val="000000"/>
          <w:sz w:val="22"/>
          <w:szCs w:val="22"/>
        </w:rPr>
        <w:t xml:space="preserve">wprowadzanie do Internetu i pamięci komputera, umieszczanie i wykorzystywanie </w:t>
        <w:br/>
        <w:t xml:space="preserve">w ramach publikacji on-line; </w:t>
      </w:r>
    </w:p>
    <w:p>
      <w:pPr>
        <w:pStyle w:val="Wcicietrecitekstu"/>
        <w:numPr>
          <w:ilvl w:val="0"/>
          <w:numId w:val="27"/>
        </w:numPr>
        <w:spacing w:lineRule="auto" w:line="240" w:before="0" w:after="0"/>
        <w:ind w:left="568" w:hanging="284"/>
        <w:jc w:val="both"/>
        <w:rPr>
          <w:rFonts w:ascii="Calibri" w:hAnsi="Calibri"/>
          <w:b w:val="false"/>
          <w:bCs w:val="false"/>
          <w:sz w:val="22"/>
          <w:szCs w:val="22"/>
        </w:rPr>
      </w:pPr>
      <w:r>
        <w:rPr>
          <w:rFonts w:cs="Calibri" w:ascii="Calibri" w:hAnsi="Calibri" w:asciiTheme="minorHAnsi" w:cstheme="minorHAnsi" w:hAnsiTheme="minorHAnsi"/>
          <w:b w:val="false"/>
          <w:bCs w:val="false"/>
          <w:color w:val="000000"/>
          <w:sz w:val="22"/>
          <w:szCs w:val="22"/>
        </w:rPr>
        <w:t xml:space="preserve">sporządzenie wersji obcojęzycznych; </w:t>
      </w:r>
    </w:p>
    <w:p>
      <w:pPr>
        <w:pStyle w:val="Wcicietrecitekstu"/>
        <w:numPr>
          <w:ilvl w:val="0"/>
          <w:numId w:val="27"/>
        </w:numPr>
        <w:spacing w:lineRule="auto" w:line="240" w:before="0" w:after="0"/>
        <w:ind w:left="568" w:hanging="284"/>
        <w:jc w:val="both"/>
        <w:rPr>
          <w:rFonts w:ascii="Calibri" w:hAnsi="Calibri"/>
          <w:b w:val="false"/>
          <w:bCs w:val="false"/>
          <w:sz w:val="22"/>
          <w:szCs w:val="22"/>
        </w:rPr>
      </w:pPr>
      <w:r>
        <w:rPr>
          <w:rFonts w:cs="Calibri" w:ascii="Calibri" w:hAnsi="Calibri" w:asciiTheme="minorHAnsi" w:cstheme="minorHAnsi" w:hAnsiTheme="minorHAnsi"/>
          <w:b w:val="false"/>
          <w:bCs w:val="false"/>
          <w:color w:val="000000"/>
          <w:sz w:val="22"/>
          <w:szCs w:val="22"/>
        </w:rPr>
        <w:t xml:space="preserve">wykorzystanie w utworach multimedialnych; </w:t>
      </w:r>
    </w:p>
    <w:p>
      <w:pPr>
        <w:pStyle w:val="Wcicietrecitekstu"/>
        <w:numPr>
          <w:ilvl w:val="0"/>
          <w:numId w:val="27"/>
        </w:numPr>
        <w:spacing w:lineRule="auto" w:line="240" w:before="0" w:after="0"/>
        <w:ind w:left="568" w:hanging="284"/>
        <w:jc w:val="both"/>
        <w:rPr>
          <w:rFonts w:ascii="Calibri" w:hAnsi="Calibri"/>
          <w:b w:val="false"/>
          <w:bCs w:val="false"/>
          <w:sz w:val="22"/>
          <w:szCs w:val="22"/>
        </w:rPr>
      </w:pPr>
      <w:r>
        <w:rPr>
          <w:rFonts w:cs="Calibri" w:ascii="Calibri" w:hAnsi="Calibri" w:asciiTheme="minorHAnsi" w:cstheme="minorHAnsi" w:hAnsiTheme="minorHAnsi"/>
          <w:b w:val="false"/>
          <w:bCs w:val="false"/>
          <w:color w:val="000000"/>
          <w:sz w:val="22"/>
          <w:szCs w:val="22"/>
        </w:rPr>
        <w:t xml:space="preserve">wystawianie, wyświetlanie, reprodukcja publiczna, marketing przez Internet lub inne techniki przesyłu danych stosowane w telekomunikacji, IT oraz bezprzewodowe sieci komunikacji; </w:t>
      </w:r>
    </w:p>
    <w:p>
      <w:pPr>
        <w:pStyle w:val="Wcicietrecitekstu"/>
        <w:numPr>
          <w:ilvl w:val="0"/>
          <w:numId w:val="27"/>
        </w:numPr>
        <w:spacing w:lineRule="auto" w:line="240" w:before="0" w:after="0"/>
        <w:ind w:left="568" w:hanging="284"/>
        <w:jc w:val="both"/>
        <w:rPr>
          <w:rFonts w:ascii="Calibri" w:hAnsi="Calibri"/>
          <w:b w:val="false"/>
          <w:bCs w:val="false"/>
          <w:sz w:val="22"/>
          <w:szCs w:val="22"/>
        </w:rPr>
      </w:pPr>
      <w:r>
        <w:rPr>
          <w:rFonts w:cs="Calibri" w:ascii="Calibri" w:hAnsi="Calibri" w:asciiTheme="minorHAnsi" w:cstheme="minorHAnsi" w:hAnsiTheme="minorHAnsi"/>
          <w:b w:val="false"/>
          <w:bCs w:val="false"/>
          <w:color w:val="000000"/>
          <w:sz w:val="22"/>
          <w:szCs w:val="22"/>
        </w:rPr>
        <w:t xml:space="preserve">dokonywanie opracowań, nieistotnych zmian, adaptacji, przeróbek w Utworze powstałych </w:t>
        <w:br/>
        <w:t xml:space="preserve">w ramach realizacji Umowy oraz korzystanie i rozporządzanie tak zmienionym Utworem </w:t>
        <w:br/>
        <w:t xml:space="preserve">z zastrzeżeniem zdania drugiego; dokonywanie istotnych zmian, adaptacji, przeróbek </w:t>
        <w:br/>
        <w:t xml:space="preserve">w Utworze za zgodą Wykonawcy, zaś w przypadku jej braku – bez zgody Wykonawcy </w:t>
        <w:br/>
        <w:t xml:space="preserve">w sytuacji, gdy zmiany są niezbędne i uzasadnione względami prawnymi, bezpieczeństwa lub ważnego interesu społecznego, zaś Wykonawca nie wyraża zgody bez istnienia ważnej przyczyny; </w:t>
      </w:r>
    </w:p>
    <w:p>
      <w:pPr>
        <w:pStyle w:val="Wcicietrecitekstu"/>
        <w:numPr>
          <w:ilvl w:val="0"/>
          <w:numId w:val="27"/>
        </w:numPr>
        <w:spacing w:lineRule="auto" w:line="240" w:before="0" w:after="0"/>
        <w:ind w:left="568" w:hanging="284"/>
        <w:jc w:val="both"/>
        <w:rPr>
          <w:rFonts w:ascii="Calibri" w:hAnsi="Calibri"/>
          <w:b w:val="false"/>
          <w:bCs w:val="false"/>
          <w:sz w:val="22"/>
          <w:szCs w:val="22"/>
        </w:rPr>
      </w:pPr>
      <w:r>
        <w:rPr>
          <w:rFonts w:cs="Calibri" w:ascii="Calibri" w:hAnsi="Calibri" w:asciiTheme="minorHAnsi" w:cstheme="minorHAnsi" w:hAnsiTheme="minorHAnsi"/>
          <w:b w:val="false"/>
          <w:bCs w:val="false"/>
          <w:color w:val="000000"/>
          <w:sz w:val="22"/>
          <w:szCs w:val="22"/>
        </w:rPr>
        <w:t>wprowadzenie do obrotu;</w:t>
      </w:r>
    </w:p>
    <w:p>
      <w:pPr>
        <w:pStyle w:val="Wcicietrecitekstu"/>
        <w:numPr>
          <w:ilvl w:val="0"/>
          <w:numId w:val="27"/>
        </w:numPr>
        <w:spacing w:lineRule="auto" w:line="240" w:before="0" w:after="0"/>
        <w:ind w:left="568" w:hanging="284"/>
        <w:jc w:val="both"/>
        <w:rPr>
          <w:rFonts w:ascii="Calibri" w:hAnsi="Calibri"/>
          <w:b w:val="false"/>
          <w:bCs w:val="false"/>
          <w:sz w:val="22"/>
          <w:szCs w:val="22"/>
        </w:rPr>
      </w:pPr>
      <w:r>
        <w:rPr>
          <w:rFonts w:cs="Calibri" w:ascii="Calibri" w:hAnsi="Calibri" w:asciiTheme="minorHAnsi" w:cstheme="minorHAnsi" w:hAnsiTheme="minorHAnsi"/>
          <w:b w:val="false"/>
          <w:bCs w:val="false"/>
          <w:color w:val="000000"/>
          <w:sz w:val="22"/>
          <w:szCs w:val="22"/>
        </w:rPr>
        <w:t xml:space="preserve">użyczenie; </w:t>
      </w:r>
    </w:p>
    <w:p>
      <w:pPr>
        <w:pStyle w:val="Wcicietrecitekstu"/>
        <w:numPr>
          <w:ilvl w:val="0"/>
          <w:numId w:val="27"/>
        </w:numPr>
        <w:spacing w:lineRule="auto" w:line="240" w:before="0" w:after="0"/>
        <w:ind w:left="568" w:hanging="284"/>
        <w:jc w:val="both"/>
        <w:rPr>
          <w:rFonts w:ascii="Calibri" w:hAnsi="Calibri"/>
          <w:b w:val="false"/>
          <w:bCs w:val="false"/>
          <w:sz w:val="22"/>
          <w:szCs w:val="22"/>
        </w:rPr>
      </w:pPr>
      <w:r>
        <w:rPr>
          <w:rFonts w:cs="Calibri" w:ascii="Calibri" w:hAnsi="Calibri" w:asciiTheme="minorHAnsi" w:cstheme="minorHAnsi" w:hAnsiTheme="minorHAnsi"/>
          <w:b w:val="false"/>
          <w:bCs w:val="false"/>
          <w:color w:val="000000"/>
          <w:sz w:val="22"/>
          <w:szCs w:val="22"/>
        </w:rPr>
        <w:t xml:space="preserve">udzielenie licencji na wykorzystanie; </w:t>
      </w:r>
    </w:p>
    <w:p>
      <w:pPr>
        <w:pStyle w:val="Wcicietrecitekstu"/>
        <w:numPr>
          <w:ilvl w:val="0"/>
          <w:numId w:val="27"/>
        </w:numPr>
        <w:spacing w:lineRule="auto" w:line="240" w:before="0" w:after="0"/>
        <w:ind w:left="568" w:hanging="284"/>
        <w:jc w:val="both"/>
        <w:rPr>
          <w:rFonts w:ascii="Calibri" w:hAnsi="Calibri"/>
          <w:b w:val="false"/>
          <w:bCs w:val="false"/>
          <w:sz w:val="22"/>
          <w:szCs w:val="22"/>
        </w:rPr>
      </w:pPr>
      <w:r>
        <w:rPr>
          <w:rFonts w:cs="Calibri" w:ascii="Calibri" w:hAnsi="Calibri" w:asciiTheme="minorHAnsi" w:cstheme="minorHAnsi" w:hAnsiTheme="minorHAnsi"/>
          <w:b w:val="false"/>
          <w:bCs w:val="false"/>
          <w:color w:val="000000"/>
          <w:sz w:val="22"/>
          <w:szCs w:val="22"/>
        </w:rPr>
        <w:t xml:space="preserve">ekspozycja, dla inwestycji objętej Umową; </w:t>
      </w:r>
    </w:p>
    <w:p>
      <w:pPr>
        <w:pStyle w:val="Wcicietrecitekstu"/>
        <w:numPr>
          <w:ilvl w:val="0"/>
          <w:numId w:val="27"/>
        </w:numPr>
        <w:spacing w:lineRule="auto" w:line="240" w:before="0" w:after="0"/>
        <w:ind w:left="568" w:hanging="284"/>
        <w:jc w:val="both"/>
        <w:rPr>
          <w:rFonts w:ascii="Calibri" w:hAnsi="Calibri"/>
          <w:b w:val="false"/>
          <w:bCs w:val="false"/>
          <w:sz w:val="22"/>
          <w:szCs w:val="22"/>
        </w:rPr>
      </w:pPr>
      <w:r>
        <w:rPr>
          <w:rFonts w:cs="Calibri" w:ascii="Calibri" w:hAnsi="Calibri" w:asciiTheme="minorHAnsi" w:cstheme="minorHAnsi" w:hAnsiTheme="minorHAnsi"/>
          <w:b w:val="false"/>
          <w:bCs w:val="false"/>
          <w:color w:val="000000"/>
          <w:sz w:val="22"/>
          <w:szCs w:val="22"/>
        </w:rPr>
        <w:t>udostępnianie podmiotom trzecim;</w:t>
      </w:r>
    </w:p>
    <w:p>
      <w:pPr>
        <w:pStyle w:val="Wcicietrecitekstu"/>
        <w:numPr>
          <w:ilvl w:val="0"/>
          <w:numId w:val="27"/>
        </w:numPr>
        <w:spacing w:lineRule="auto" w:line="240" w:before="0" w:after="0"/>
        <w:ind w:left="568" w:hanging="284"/>
        <w:jc w:val="both"/>
        <w:rPr>
          <w:rFonts w:ascii="Calibri" w:hAnsi="Calibri"/>
          <w:b w:val="false"/>
          <w:bCs w:val="false"/>
          <w:sz w:val="22"/>
          <w:szCs w:val="22"/>
        </w:rPr>
      </w:pPr>
      <w:r>
        <w:rPr>
          <w:rFonts w:cs="Calibri" w:ascii="Calibri" w:hAnsi="Calibri" w:asciiTheme="minorHAnsi" w:cstheme="minorHAnsi" w:hAnsiTheme="minorHAnsi"/>
          <w:b w:val="false"/>
          <w:bCs w:val="false"/>
          <w:color w:val="000000"/>
          <w:sz w:val="22"/>
          <w:szCs w:val="22"/>
        </w:rPr>
        <w:t xml:space="preserve">przetwarzanie. </w:t>
      </w:r>
    </w:p>
    <w:p>
      <w:pPr>
        <w:pStyle w:val="Wcicietrecitekstu"/>
        <w:numPr>
          <w:ilvl w:val="0"/>
          <w:numId w:val="28"/>
        </w:numPr>
        <w:spacing w:lineRule="auto" w:line="240" w:before="0" w:after="0"/>
        <w:ind w:left="284" w:hanging="284"/>
        <w:jc w:val="both"/>
        <w:rPr>
          <w:rFonts w:ascii="Calibri" w:hAnsi="Calibri"/>
          <w:b w:val="false"/>
          <w:bCs w:val="false"/>
          <w:sz w:val="22"/>
          <w:szCs w:val="22"/>
        </w:rPr>
      </w:pPr>
      <w:r>
        <w:rPr>
          <w:rFonts w:cs="Calibri" w:ascii="Calibri" w:hAnsi="Calibri" w:asciiTheme="minorHAnsi" w:cstheme="minorHAnsi" w:hAnsiTheme="minorHAnsi"/>
          <w:b w:val="false"/>
          <w:bCs w:val="false"/>
          <w:color w:val="000000"/>
          <w:sz w:val="22"/>
          <w:szCs w:val="22"/>
        </w:rPr>
        <w:t xml:space="preserve">W przypadku, gdyby w przyszłości powstały nowe pola eksploatacji, które Zamawiający będzie chciał wykorzystać, Wykonawca zobowiązuje się, w terminie do 30 dni od dnia otrzymania żądania od Zamawiającego, do wyrażenia pisemnej zgody na przeniesienie autorskich praw majątkowych do korzystania i rozporządzania Utworem na tych polach, na pełen czas trwania takich praw i bez jakichkolwiek ograniczeń. </w:t>
      </w:r>
    </w:p>
    <w:p>
      <w:pPr>
        <w:pStyle w:val="Wcicietrecitekstu"/>
        <w:numPr>
          <w:ilvl w:val="0"/>
          <w:numId w:val="28"/>
        </w:numPr>
        <w:spacing w:lineRule="auto" w:line="240" w:before="0" w:after="0"/>
        <w:ind w:left="284" w:hanging="284"/>
        <w:jc w:val="both"/>
        <w:rPr>
          <w:rFonts w:ascii="Calibri" w:hAnsi="Calibri"/>
          <w:b w:val="false"/>
          <w:bCs w:val="false"/>
          <w:sz w:val="22"/>
          <w:szCs w:val="22"/>
        </w:rPr>
      </w:pPr>
      <w:r>
        <w:rPr>
          <w:rFonts w:cs="Calibri" w:ascii="Calibri" w:hAnsi="Calibri" w:asciiTheme="minorHAnsi" w:cstheme="minorHAnsi" w:hAnsiTheme="minorHAnsi"/>
          <w:b w:val="false"/>
          <w:bCs w:val="false"/>
          <w:color w:val="000000"/>
          <w:sz w:val="22"/>
          <w:szCs w:val="22"/>
        </w:rPr>
        <w:t xml:space="preserve">Strony oświadczają, że w przypadku </w:t>
      </w:r>
      <w:r>
        <w:rPr>
          <w:rFonts w:cs="Calibri" w:ascii="Calibri" w:hAnsi="Calibri" w:asciiTheme="minorHAnsi" w:cstheme="minorHAnsi" w:hAnsiTheme="minorHAnsi"/>
          <w:b w:val="false"/>
          <w:bCs w:val="false"/>
          <w:iCs/>
          <w:color w:val="000000"/>
          <w:sz w:val="22"/>
          <w:szCs w:val="22"/>
        </w:rPr>
        <w:t>określonym w ust. 3, wynagrodzenie</w:t>
      </w:r>
      <w:r>
        <w:rPr>
          <w:rFonts w:cs="Calibri" w:ascii="Calibri" w:hAnsi="Calibri" w:asciiTheme="minorHAnsi" w:cstheme="minorHAnsi" w:hAnsiTheme="minorHAnsi"/>
          <w:b w:val="false"/>
          <w:bCs w:val="false"/>
          <w:color w:val="000000"/>
          <w:sz w:val="22"/>
          <w:szCs w:val="22"/>
        </w:rPr>
        <w:t xml:space="preserve"> Wykonawcy objęte Umową w całości zaspokaja wszelkie roszczenia Wykonawcy także co do przyszłych pól eksploatacji. </w:t>
      </w:r>
    </w:p>
    <w:p>
      <w:pPr>
        <w:pStyle w:val="Wcicietrecitekstu"/>
        <w:numPr>
          <w:ilvl w:val="0"/>
          <w:numId w:val="28"/>
        </w:numPr>
        <w:spacing w:lineRule="auto" w:line="240" w:before="0" w:after="0"/>
        <w:ind w:left="284" w:hanging="284"/>
        <w:jc w:val="both"/>
        <w:rPr>
          <w:rFonts w:ascii="Calibri" w:hAnsi="Calibri"/>
          <w:b w:val="false"/>
          <w:bCs w:val="false"/>
          <w:sz w:val="22"/>
          <w:szCs w:val="22"/>
        </w:rPr>
      </w:pPr>
      <w:r>
        <w:rPr>
          <w:rFonts w:cs="Calibri" w:ascii="Calibri" w:hAnsi="Calibri" w:asciiTheme="minorHAnsi" w:cstheme="minorHAnsi" w:hAnsiTheme="minorHAnsi"/>
          <w:b w:val="false"/>
          <w:bCs w:val="false"/>
          <w:color w:val="000000"/>
          <w:sz w:val="22"/>
          <w:szCs w:val="22"/>
        </w:rPr>
        <w:t xml:space="preserve">Wykonawca zobowiązany jest uzyskać oświadczenia osób, które są autorami/współautorami dokumentacji objętej Umową, z których będzie wynikał zakres wykonanych przez nich prac oraz oświadczenie o przeniesieniu na Wykonawcę autorskich praw majątkowych w zakresie (na polach eksploatacji) określonym w niniejszym paragrafie, w tym uprawnienia do wykonywania zależnych praw autorskich, z uprawnieniem do przenoszenia tych praw na inne podmioty. Powyższe dotyczy każdej zmodyfikowanej wersji dokumentacji stanowiącej przedmiot Umowy. Wykonawca jest zobowiązany przekazać te oświadczenia Zamawiającemu najpóźniej w dniu przekazania Zamawiającemu dokumentacji stanowiącej przedmiot Umowy. </w:t>
      </w:r>
    </w:p>
    <w:p>
      <w:pPr>
        <w:pStyle w:val="Wcicietrecitekstu"/>
        <w:numPr>
          <w:ilvl w:val="0"/>
          <w:numId w:val="28"/>
        </w:numPr>
        <w:spacing w:lineRule="auto" w:line="240" w:before="0" w:after="0"/>
        <w:ind w:left="284" w:hanging="284"/>
        <w:jc w:val="both"/>
        <w:rPr>
          <w:rFonts w:ascii="Calibri" w:hAnsi="Calibri"/>
          <w:b w:val="false"/>
          <w:bCs w:val="false"/>
          <w:sz w:val="22"/>
          <w:szCs w:val="22"/>
        </w:rPr>
      </w:pPr>
      <w:r>
        <w:rPr>
          <w:rFonts w:cs="Calibri" w:ascii="Calibri" w:hAnsi="Calibri" w:asciiTheme="minorHAnsi" w:cstheme="minorHAnsi" w:hAnsiTheme="minorHAnsi"/>
          <w:b w:val="false"/>
          <w:bCs w:val="false"/>
          <w:color w:val="000000"/>
          <w:sz w:val="22"/>
          <w:szCs w:val="22"/>
        </w:rPr>
        <w:t xml:space="preserve">Zamawiający ma prawo udzielać licencji do korzystania z Utworu przez osoby trzecie na warunkach przez niego określonych lub przenieść autorskie prawa majątkowe do Utworu na osoby trzecie. </w:t>
      </w:r>
    </w:p>
    <w:p>
      <w:pPr>
        <w:pStyle w:val="Wcicietrecitekstu"/>
        <w:numPr>
          <w:ilvl w:val="0"/>
          <w:numId w:val="28"/>
        </w:numPr>
        <w:spacing w:lineRule="auto" w:line="240" w:before="0" w:after="0"/>
        <w:ind w:left="284" w:hanging="284"/>
        <w:jc w:val="both"/>
        <w:rPr>
          <w:rFonts w:ascii="Calibri" w:hAnsi="Calibri"/>
          <w:b w:val="false"/>
          <w:bCs w:val="false"/>
          <w:sz w:val="22"/>
          <w:szCs w:val="22"/>
        </w:rPr>
      </w:pPr>
      <w:r>
        <w:rPr>
          <w:rFonts w:cs="Calibri" w:ascii="Calibri" w:hAnsi="Calibri" w:asciiTheme="minorHAnsi" w:cstheme="minorHAnsi" w:hAnsiTheme="minorHAnsi"/>
          <w:b w:val="false"/>
          <w:bCs w:val="false"/>
          <w:color w:val="000000"/>
          <w:sz w:val="22"/>
          <w:szCs w:val="22"/>
        </w:rPr>
        <w:t xml:space="preserve">Wykonawca oświadcza i gwarantuje, że korzystanie przez Zamawiającego z Utworu nie naruszy jakichkolwiek praw osób trzecich, w tym majątkowych i osobistych praw autorskich osób trzecich. W przypadku zgłoszenia Zamawiającemu przez osoby trzecie roszczeń z tytułu naruszenia ich jakichkolwiek praw do Utworu, w szczególności praw autorskich i pokrewnych, Wykonawca: </w:t>
      </w:r>
    </w:p>
    <w:p>
      <w:pPr>
        <w:pStyle w:val="Wcicietrecitekstu"/>
        <w:numPr>
          <w:ilvl w:val="0"/>
          <w:numId w:val="29"/>
        </w:numPr>
        <w:spacing w:lineRule="auto" w:line="240" w:before="0" w:after="0"/>
        <w:ind w:left="567" w:hanging="283"/>
        <w:jc w:val="both"/>
        <w:rPr>
          <w:rFonts w:ascii="Calibri" w:hAnsi="Calibri"/>
          <w:b w:val="false"/>
          <w:bCs w:val="false"/>
          <w:sz w:val="22"/>
          <w:szCs w:val="22"/>
        </w:rPr>
      </w:pPr>
      <w:r>
        <w:rPr>
          <w:rFonts w:cs="Calibri" w:ascii="Calibri" w:hAnsi="Calibri" w:asciiTheme="minorHAnsi" w:cstheme="minorHAnsi" w:hAnsiTheme="minorHAnsi"/>
          <w:b w:val="false"/>
          <w:bCs w:val="false"/>
          <w:color w:val="000000"/>
          <w:sz w:val="22"/>
          <w:szCs w:val="22"/>
        </w:rPr>
        <w:t xml:space="preserve">przejmie i zaspokoi wynikające z tego tytułu roszczenia względem Zamawiającego; </w:t>
      </w:r>
    </w:p>
    <w:p>
      <w:pPr>
        <w:pStyle w:val="Wcicietrecitekstu"/>
        <w:numPr>
          <w:ilvl w:val="0"/>
          <w:numId w:val="29"/>
        </w:numPr>
        <w:spacing w:lineRule="auto" w:line="240" w:before="0" w:after="0"/>
        <w:ind w:left="568" w:hanging="284"/>
        <w:jc w:val="both"/>
        <w:rPr>
          <w:rFonts w:ascii="Calibri" w:hAnsi="Calibri"/>
          <w:b w:val="false"/>
          <w:bCs w:val="false"/>
          <w:sz w:val="22"/>
          <w:szCs w:val="22"/>
        </w:rPr>
      </w:pPr>
      <w:r>
        <w:rPr>
          <w:rFonts w:cs="Calibri" w:ascii="Calibri" w:hAnsi="Calibri" w:asciiTheme="minorHAnsi" w:cstheme="minorHAnsi" w:hAnsiTheme="minorHAnsi"/>
          <w:b w:val="false"/>
          <w:bCs w:val="false"/>
          <w:color w:val="000000"/>
          <w:sz w:val="22"/>
          <w:szCs w:val="22"/>
        </w:rPr>
        <w:t xml:space="preserve">zwolni Zamawiającego od odpowiedzialności z tytułu jakichkolwiek roszczeń, postępowań, szkód, strat, kar lub wszelkich innych wydatków powstałych w związku z korzystaniem z Utworu. </w:t>
      </w:r>
    </w:p>
    <w:p>
      <w:pPr>
        <w:pStyle w:val="Wcicietrecitekstu"/>
        <w:numPr>
          <w:ilvl w:val="0"/>
          <w:numId w:val="28"/>
        </w:numPr>
        <w:spacing w:lineRule="auto" w:line="240" w:before="0" w:after="0"/>
        <w:ind w:left="284" w:hanging="284"/>
        <w:jc w:val="both"/>
        <w:rPr>
          <w:rFonts w:ascii="Calibri" w:hAnsi="Calibri"/>
          <w:b w:val="false"/>
          <w:bCs w:val="false"/>
          <w:sz w:val="22"/>
          <w:szCs w:val="22"/>
        </w:rPr>
      </w:pPr>
      <w:r>
        <w:rPr>
          <w:rFonts w:cs="Calibri" w:ascii="Calibri" w:hAnsi="Calibri" w:asciiTheme="minorHAnsi" w:cstheme="minorHAnsi" w:hAnsiTheme="minorHAnsi"/>
          <w:b w:val="false"/>
          <w:bCs w:val="false"/>
          <w:color w:val="000000"/>
          <w:sz w:val="22"/>
          <w:szCs w:val="22"/>
        </w:rPr>
        <w:t>W przypadku odstąpienia od Umowy w części, Zamawiający nabywa wszelkie prawa wynikające z odebranych etapów Przedmiotu Umowy, w tym majątkowe prawa autorskie w zakresie wynikającym z Umowy.</w:t>
      </w:r>
    </w:p>
    <w:p>
      <w:pPr>
        <w:pStyle w:val="Normal"/>
        <w:tabs>
          <w:tab w:val="clear" w:pos="709"/>
          <w:tab w:val="center" w:pos="4536" w:leader="none"/>
          <w:tab w:val="left" w:pos="6456" w:leader="none"/>
        </w:tabs>
        <w:spacing w:lineRule="auto" w:line="240" w:before="0" w:after="0"/>
        <w:rPr>
          <w:rFonts w:ascii="Calibri" w:hAnsi="Calibri" w:cs="Calibri" w:cstheme="minorHAnsi"/>
          <w:b/>
          <w:bCs/>
          <w:sz w:val="22"/>
          <w:szCs w:val="22"/>
        </w:rPr>
      </w:pPr>
      <w:r>
        <w:rPr>
          <w:rFonts w:cs="Calibri" w:cstheme="minorHAnsi"/>
          <w:b/>
          <w:bCs/>
          <w:sz w:val="22"/>
          <w:szCs w:val="22"/>
        </w:rPr>
      </w:r>
    </w:p>
    <w:p>
      <w:pPr>
        <w:pStyle w:val="Normal"/>
        <w:tabs>
          <w:tab w:val="clear" w:pos="709"/>
          <w:tab w:val="center" w:pos="4536" w:leader="none"/>
          <w:tab w:val="left" w:pos="6456" w:leader="none"/>
        </w:tabs>
        <w:spacing w:lineRule="auto" w:line="240" w:before="0" w:after="0"/>
        <w:jc w:val="center"/>
        <w:rPr>
          <w:rFonts w:ascii="Calibri" w:hAnsi="Calibri"/>
          <w:sz w:val="22"/>
          <w:szCs w:val="22"/>
        </w:rPr>
      </w:pPr>
      <w:r>
        <w:rPr>
          <w:rFonts w:cs="Calibri" w:cstheme="minorHAnsi"/>
          <w:b/>
          <w:bCs/>
          <w:color w:val="000000" w:themeColor="text1"/>
          <w:sz w:val="22"/>
          <w:szCs w:val="22"/>
        </w:rPr>
        <w:t>§ 19.  Waloryzacja</w:t>
      </w:r>
    </w:p>
    <w:p>
      <w:pPr>
        <w:pStyle w:val="Normal"/>
        <w:tabs>
          <w:tab w:val="clear" w:pos="709"/>
          <w:tab w:val="center" w:pos="4536" w:leader="none"/>
          <w:tab w:val="left" w:pos="6456" w:leader="none"/>
        </w:tabs>
        <w:spacing w:lineRule="auto" w:line="240" w:before="0" w:after="0"/>
        <w:rPr>
          <w:rFonts w:ascii="Calibri" w:hAnsi="Calibri" w:cs="Calibri" w:cstheme="minorHAnsi"/>
          <w:b/>
          <w:bCs/>
          <w:sz w:val="22"/>
          <w:szCs w:val="22"/>
        </w:rPr>
      </w:pPr>
      <w:r>
        <w:rPr>
          <w:rFonts w:cs="Calibri" w:cstheme="minorHAnsi"/>
          <w:b/>
          <w:bCs/>
          <w:sz w:val="22"/>
          <w:szCs w:val="22"/>
        </w:rPr>
      </w:r>
    </w:p>
    <w:p>
      <w:pPr>
        <w:pStyle w:val="Normal"/>
        <w:spacing w:lineRule="auto" w:line="240" w:before="0" w:after="0"/>
        <w:ind w:left="284" w:hanging="284"/>
        <w:jc w:val="both"/>
        <w:rPr>
          <w:rFonts w:ascii="Calibri" w:hAnsi="Calibri"/>
          <w:sz w:val="22"/>
          <w:szCs w:val="22"/>
        </w:rPr>
      </w:pPr>
      <w:r>
        <w:rPr>
          <w:rFonts w:eastAsia="Times New Roman" w:cs="Calibri" w:cstheme="minorHAnsi"/>
          <w:color w:val="000000"/>
          <w:sz w:val="22"/>
          <w:szCs w:val="22"/>
          <w:lang w:eastAsia="pl-PL"/>
        </w:rPr>
        <w:t>1.  Strony niniejszej umowy ustalają zasady wprowadzenia zmian w wysokości wynagrodzenia należnego Wykonawcy w przypadku zmiany cen materiałów lub kosztów związanych z realizacją zamówienia. </w:t>
      </w:r>
    </w:p>
    <w:p>
      <w:pPr>
        <w:pStyle w:val="Normal"/>
        <w:spacing w:lineRule="auto" w:line="240" w:before="0" w:after="0"/>
        <w:ind w:left="284" w:hanging="284"/>
        <w:jc w:val="both"/>
        <w:rPr>
          <w:rFonts w:ascii="Calibri" w:hAnsi="Calibri"/>
          <w:sz w:val="22"/>
          <w:szCs w:val="22"/>
        </w:rPr>
      </w:pPr>
      <w:r>
        <w:rPr>
          <w:rFonts w:eastAsia="Times New Roman" w:cs="Calibri" w:cstheme="minorHAnsi"/>
          <w:color w:val="000000"/>
          <w:sz w:val="22"/>
          <w:szCs w:val="22"/>
          <w:lang w:eastAsia="pl-PL"/>
        </w:rPr>
        <w:t>2.  Zmiany wysokości wynagrodzenia, o których mowa w ust. 1 dopuszcza się po upływie 6 miesięcy liczonych od miesiąca, w którym zawarto umowę. Zmianie wynagrodzenia mogą podlegać jedynie kwoty dotyczące robót wykonanych w terminie umownym po upływie 6 miesięcy trwania umowy.</w:t>
      </w:r>
    </w:p>
    <w:p>
      <w:pPr>
        <w:pStyle w:val="Normal"/>
        <w:spacing w:lineRule="auto" w:line="240" w:before="0" w:after="0"/>
        <w:ind w:left="284" w:hanging="284"/>
        <w:jc w:val="both"/>
        <w:rPr>
          <w:rFonts w:ascii="Calibri" w:hAnsi="Calibri"/>
          <w:sz w:val="22"/>
          <w:szCs w:val="22"/>
        </w:rPr>
      </w:pPr>
      <w:r>
        <w:rPr>
          <w:rFonts w:eastAsia="Times New Roman" w:cs="Calibri" w:cstheme="minorHAnsi"/>
          <w:color w:val="000000"/>
          <w:sz w:val="22"/>
          <w:szCs w:val="22"/>
          <w:lang w:eastAsia="pl-PL"/>
        </w:rPr>
        <w:t>3.  Strony ustalają, iż podstawą uprawniającą do żądania zmiany wysokości wynagrodzenia jest przeciętne miesięczne wynagrodzenie brutto w sektorze przedsiębiorstw publikowane przez Główny Urząd Statystyczny, które na dzień zawarcia umowy wynosiło …….. zł brutto. </w:t>
      </w:r>
    </w:p>
    <w:p>
      <w:pPr>
        <w:pStyle w:val="Normal"/>
        <w:spacing w:lineRule="auto" w:line="240" w:before="0" w:after="0"/>
        <w:ind w:left="284" w:hanging="284"/>
        <w:jc w:val="both"/>
        <w:rPr>
          <w:rFonts w:ascii="Calibri" w:hAnsi="Calibri"/>
          <w:sz w:val="22"/>
          <w:szCs w:val="22"/>
        </w:rPr>
      </w:pPr>
      <w:r>
        <w:rPr>
          <w:rFonts w:eastAsia="Times New Roman" w:cs="Calibri" w:cstheme="minorHAnsi"/>
          <w:color w:val="000000"/>
          <w:sz w:val="22"/>
          <w:szCs w:val="22"/>
          <w:lang w:eastAsia="pl-PL"/>
        </w:rPr>
        <w:t>4.  Jeżeli na koniec 6 miesięcznego okresu trwania umowy podstawa, o której mowa w ust. 3 wzrośnie co najmniej o 15 % w porównaniu do jej wysokości obowiązującej w dniu zawarcia umowy uznaje się, że spełniona zostaje przesłanka uprawniająca Wykonawcę  do żądania ewentualnej zmiany wynagrodzenia. </w:t>
      </w:r>
    </w:p>
    <w:p>
      <w:pPr>
        <w:pStyle w:val="Normal"/>
        <w:spacing w:lineRule="auto" w:line="240" w:before="0" w:after="0"/>
        <w:ind w:left="284" w:hanging="284"/>
        <w:jc w:val="both"/>
        <w:rPr>
          <w:rFonts w:ascii="Calibri" w:hAnsi="Calibri"/>
          <w:sz w:val="22"/>
          <w:szCs w:val="22"/>
        </w:rPr>
      </w:pPr>
      <w:r>
        <w:rPr>
          <w:rFonts w:eastAsia="Times New Roman" w:cs="Calibri" w:cstheme="minorHAnsi"/>
          <w:color w:val="000000"/>
          <w:sz w:val="22"/>
          <w:szCs w:val="22"/>
          <w:lang w:eastAsia="pl-PL"/>
        </w:rPr>
        <w:t>5.  Zmiana wysokości wynagrodzenia wymaga uprzedniego przedstawienia przez Wykonawcę uzasadnienia, obrazującego czy i w jakim stopniu zmiana przyjętej podstawy wpłynęła na koszt realizacji umowy, w tym wzrostu cen i materiałów lub kosztów przyjętych w celu ustalenia wynagrodzenia Wykonawcy, zawartego w ofercie.</w:t>
      </w:r>
    </w:p>
    <w:p>
      <w:pPr>
        <w:pStyle w:val="Normal"/>
        <w:spacing w:lineRule="auto" w:line="240" w:before="0" w:after="0"/>
        <w:ind w:left="284" w:hanging="284"/>
        <w:jc w:val="both"/>
        <w:rPr>
          <w:rFonts w:ascii="Calibri" w:hAnsi="Calibri"/>
          <w:sz w:val="22"/>
          <w:szCs w:val="22"/>
        </w:rPr>
      </w:pPr>
      <w:r>
        <w:rPr>
          <w:rFonts w:eastAsia="Times New Roman" w:cs="Calibri" w:cstheme="minorHAnsi"/>
          <w:color w:val="000000"/>
          <w:sz w:val="22"/>
          <w:szCs w:val="22"/>
          <w:lang w:eastAsia="pl-PL"/>
        </w:rPr>
        <w:t>6.  Zamawiający oceni przedstawione uzasadnienie i podejmie decyzje o ewentualnej zmianie wysokości wynagrodzenia lub odmówi zmiany wynagrodzenia przedstawiając swoje stanowisko.</w:t>
      </w:r>
    </w:p>
    <w:p>
      <w:pPr>
        <w:pStyle w:val="Normal"/>
        <w:spacing w:lineRule="auto" w:line="240" w:before="0" w:after="0"/>
        <w:ind w:left="284" w:hanging="284"/>
        <w:jc w:val="both"/>
        <w:rPr>
          <w:rFonts w:ascii="Calibri" w:hAnsi="Calibri"/>
          <w:sz w:val="22"/>
          <w:szCs w:val="22"/>
        </w:rPr>
      </w:pPr>
      <w:r>
        <w:rPr>
          <w:rFonts w:eastAsia="Times New Roman" w:cs="Calibri" w:cstheme="minorHAnsi"/>
          <w:color w:val="000000"/>
          <w:sz w:val="22"/>
          <w:szCs w:val="22"/>
          <w:lang w:eastAsia="pl-PL"/>
        </w:rPr>
        <w:t>7.  Zmiana wynagrodzenia w niniejszym trybie nie może prowadzić do wzrostu zysku Wykonawcy, a jedynie rekompensować wzrost kosztów, jakie będzie ponosił w związku z realizacją umowy.</w:t>
      </w:r>
    </w:p>
    <w:p>
      <w:pPr>
        <w:pStyle w:val="Normal"/>
        <w:spacing w:lineRule="auto" w:line="240" w:before="0" w:after="0"/>
        <w:ind w:left="284" w:hanging="284"/>
        <w:jc w:val="both"/>
        <w:rPr>
          <w:rFonts w:ascii="Calibri" w:hAnsi="Calibri"/>
          <w:sz w:val="22"/>
          <w:szCs w:val="22"/>
        </w:rPr>
      </w:pPr>
      <w:r>
        <w:rPr>
          <w:rFonts w:eastAsia="Times New Roman" w:cs="Calibri" w:cstheme="minorHAnsi"/>
          <w:color w:val="000000"/>
          <w:sz w:val="22"/>
          <w:szCs w:val="22"/>
          <w:lang w:eastAsia="pl-PL"/>
        </w:rPr>
        <w:t>8.  Zapisy zawarte w § 15 ust. 10 stosuje się odpowiednio.</w:t>
      </w:r>
    </w:p>
    <w:p>
      <w:pPr>
        <w:pStyle w:val="Normal"/>
        <w:spacing w:lineRule="auto" w:line="240" w:before="0" w:after="0"/>
        <w:ind w:left="284" w:hanging="284"/>
        <w:jc w:val="both"/>
        <w:rPr>
          <w:rFonts w:ascii="Calibri" w:hAnsi="Calibri"/>
          <w:sz w:val="22"/>
          <w:szCs w:val="22"/>
        </w:rPr>
      </w:pPr>
      <w:r>
        <w:rPr>
          <w:rFonts w:eastAsia="Times New Roman" w:cs="Calibri" w:cstheme="minorHAnsi"/>
          <w:color w:val="000000"/>
          <w:sz w:val="22"/>
          <w:szCs w:val="22"/>
          <w:lang w:eastAsia="pl-PL"/>
        </w:rPr>
        <w:t>9.  Łączna maksymalna wartość zmiany wynagrodzenia w trakcie obowiązywania umowy nie może przekroczyć 4% wynagrodzenia określonego w § 5 ust. 1. </w:t>
      </w:r>
    </w:p>
    <w:p>
      <w:pPr>
        <w:pStyle w:val="Normal"/>
        <w:tabs>
          <w:tab w:val="clear" w:pos="709"/>
          <w:tab w:val="center" w:pos="4536" w:leader="none"/>
          <w:tab w:val="left" w:pos="6456" w:leader="none"/>
        </w:tabs>
        <w:spacing w:lineRule="auto" w:line="240" w:before="0" w:after="0"/>
        <w:jc w:val="both"/>
        <w:rPr>
          <w:rFonts w:ascii="Calibri" w:hAnsi="Calibri" w:cs="Calibri" w:cstheme="minorHAnsi"/>
          <w:b/>
          <w:bCs/>
          <w:sz w:val="22"/>
          <w:szCs w:val="22"/>
        </w:rPr>
      </w:pPr>
      <w:r>
        <w:rPr>
          <w:rFonts w:cs="Calibri" w:cstheme="minorHAnsi"/>
          <w:b/>
          <w:bCs/>
          <w:sz w:val="22"/>
          <w:szCs w:val="22"/>
        </w:rPr>
      </w:r>
    </w:p>
    <w:p>
      <w:pPr>
        <w:pStyle w:val="Normal"/>
        <w:tabs>
          <w:tab w:val="clear" w:pos="709"/>
          <w:tab w:val="center" w:pos="4536" w:leader="none"/>
          <w:tab w:val="left" w:pos="6456" w:leader="none"/>
        </w:tabs>
        <w:spacing w:lineRule="auto" w:line="240" w:before="0" w:after="0"/>
        <w:rPr>
          <w:rFonts w:ascii="Calibri" w:hAnsi="Calibri" w:cs="Calibri" w:cstheme="minorHAnsi"/>
          <w:b/>
          <w:bCs/>
          <w:sz w:val="22"/>
          <w:szCs w:val="22"/>
        </w:rPr>
      </w:pPr>
      <w:r>
        <w:rPr>
          <w:rFonts w:cs="Calibri" w:cstheme="minorHAnsi"/>
          <w:b/>
          <w:bCs/>
          <w:sz w:val="22"/>
          <w:szCs w:val="22"/>
        </w:rPr>
      </w:r>
    </w:p>
    <w:p>
      <w:pPr>
        <w:pStyle w:val="Normal"/>
        <w:tabs>
          <w:tab w:val="clear" w:pos="709"/>
          <w:tab w:val="center" w:pos="4536" w:leader="none"/>
          <w:tab w:val="left" w:pos="6456" w:leader="none"/>
        </w:tabs>
        <w:spacing w:lineRule="auto" w:line="240" w:before="0" w:after="0"/>
        <w:rPr>
          <w:rFonts w:ascii="Calibri" w:hAnsi="Calibri"/>
          <w:sz w:val="22"/>
          <w:szCs w:val="22"/>
        </w:rPr>
      </w:pPr>
      <w:r>
        <w:rPr>
          <w:rFonts w:cs="Calibri" w:cstheme="minorHAnsi"/>
          <w:b/>
          <w:bCs/>
          <w:sz w:val="22"/>
          <w:szCs w:val="22"/>
        </w:rPr>
        <w:tab/>
        <w:t>§ 20.  Ubezpieczenie</w:t>
      </w:r>
    </w:p>
    <w:p>
      <w:pPr>
        <w:pStyle w:val="Normal"/>
        <w:widowControl/>
        <w:numPr>
          <w:ilvl w:val="0"/>
          <w:numId w:val="40"/>
        </w:numPr>
        <w:tabs>
          <w:tab w:val="clear" w:pos="709"/>
          <w:tab w:val="center" w:pos="4536" w:leader="none"/>
          <w:tab w:val="left" w:pos="6456" w:leader="none"/>
        </w:tabs>
        <w:suppressAutoHyphens w:val="true"/>
        <w:bidi w:val="0"/>
        <w:spacing w:lineRule="auto" w:line="240" w:before="0" w:after="0"/>
        <w:ind w:left="283" w:right="0" w:hanging="340"/>
        <w:jc w:val="both"/>
        <w:rPr/>
      </w:pPr>
      <w:r>
        <w:rPr/>
        <w:t>Wykonawca jest zobowiązany nie później niż od daty podpisania umowy, posiadać umowę ubezpieczenia, ustanawiającą ochronę od odpowiedzialności cywilnej w zakresie prowadzonej przez siebie działalności gospodarczej w okresie realizacji zamówienia.</w:t>
      </w:r>
    </w:p>
    <w:p>
      <w:pPr>
        <w:pStyle w:val="Normal"/>
        <w:widowControl/>
        <w:numPr>
          <w:ilvl w:val="0"/>
          <w:numId w:val="40"/>
        </w:numPr>
        <w:tabs>
          <w:tab w:val="clear" w:pos="709"/>
          <w:tab w:val="center" w:pos="4536" w:leader="none"/>
          <w:tab w:val="left" w:pos="6456" w:leader="none"/>
        </w:tabs>
        <w:suppressAutoHyphens w:val="true"/>
        <w:bidi w:val="0"/>
        <w:spacing w:lineRule="auto" w:line="240" w:before="0" w:after="0"/>
        <w:ind w:left="283" w:right="0" w:hanging="340"/>
        <w:jc w:val="both"/>
        <w:rPr/>
      </w:pPr>
      <w:r>
        <w:rPr/>
        <w:t>Nie później niż w dniu podpisania umowy, Wykonawca jest zobowiązany okazać Zamawiającemu oryginał polisy potwierdzający zawarcie umowy lub umów ubezpieczenia w wymaganym zakresie.</w:t>
      </w:r>
    </w:p>
    <w:p>
      <w:pPr>
        <w:pStyle w:val="Normal"/>
        <w:widowControl/>
        <w:numPr>
          <w:ilvl w:val="0"/>
          <w:numId w:val="40"/>
        </w:numPr>
        <w:tabs>
          <w:tab w:val="clear" w:pos="709"/>
          <w:tab w:val="center" w:pos="4536" w:leader="none"/>
          <w:tab w:val="left" w:pos="6456" w:leader="none"/>
        </w:tabs>
        <w:suppressAutoHyphens w:val="true"/>
        <w:bidi w:val="0"/>
        <w:spacing w:lineRule="auto" w:line="240" w:before="0" w:after="0"/>
        <w:ind w:left="283" w:right="0" w:hanging="340"/>
        <w:jc w:val="both"/>
        <w:rPr/>
      </w:pPr>
      <w:r>
        <w:rPr/>
        <w:t>Wykonawca jest zobowiązany terminowo i w pełnej wysokości opłacać na swój koszt składki ubezpieczeniowe z tytułu umów lub umowy ubezpieczenia.</w:t>
      </w:r>
    </w:p>
    <w:p>
      <w:pPr>
        <w:pStyle w:val="Normal"/>
        <w:widowControl/>
        <w:numPr>
          <w:ilvl w:val="0"/>
          <w:numId w:val="40"/>
        </w:numPr>
        <w:tabs>
          <w:tab w:val="clear" w:pos="709"/>
          <w:tab w:val="center" w:pos="4536" w:leader="none"/>
          <w:tab w:val="left" w:pos="6456" w:leader="none"/>
        </w:tabs>
        <w:suppressAutoHyphens w:val="true"/>
        <w:bidi w:val="0"/>
        <w:spacing w:lineRule="auto" w:line="240" w:before="0" w:after="0"/>
        <w:ind w:left="283" w:right="0" w:hanging="340"/>
        <w:jc w:val="both"/>
        <w:rPr/>
      </w:pPr>
      <w:r>
        <w:rPr/>
        <w:t>W przypadku gdy Wykonawca nie zawarł umowy ubezpieczenia w terminie określonym w  ust. 1, Zamawiający zastrzega sobie prawo do zawarcia umowy ubezpieczenia na koszt Wykonawcy, na co Wykonawca wyraża zgodę.</w:t>
      </w:r>
    </w:p>
    <w:p>
      <w:pPr>
        <w:pStyle w:val="Normal"/>
        <w:tabs>
          <w:tab w:val="clear" w:pos="709"/>
          <w:tab w:val="center" w:pos="4536" w:leader="none"/>
          <w:tab w:val="left" w:pos="6456" w:leader="none"/>
        </w:tabs>
        <w:spacing w:lineRule="auto" w:line="240" w:before="0" w:after="0"/>
        <w:rPr>
          <w:rFonts w:ascii="Calibri" w:hAnsi="Calibri"/>
          <w:sz w:val="22"/>
          <w:szCs w:val="22"/>
        </w:rPr>
      </w:pPr>
      <w:r>
        <w:rPr>
          <w:sz w:val="22"/>
          <w:szCs w:val="22"/>
        </w:rPr>
      </w:r>
    </w:p>
    <w:p>
      <w:pPr>
        <w:pStyle w:val="Normal"/>
        <w:tabs>
          <w:tab w:val="clear" w:pos="709"/>
          <w:tab w:val="center" w:pos="4536" w:leader="none"/>
          <w:tab w:val="left" w:pos="6456" w:leader="none"/>
        </w:tabs>
        <w:spacing w:lineRule="auto" w:line="240" w:before="0" w:after="0"/>
        <w:jc w:val="center"/>
        <w:rPr>
          <w:rFonts w:ascii="Calibri" w:hAnsi="Calibri"/>
          <w:sz w:val="22"/>
          <w:szCs w:val="22"/>
        </w:rPr>
      </w:pPr>
      <w:r>
        <w:rPr>
          <w:rFonts w:cs="Calibri" w:cstheme="minorHAnsi"/>
          <w:b/>
          <w:bCs/>
          <w:sz w:val="22"/>
          <w:szCs w:val="22"/>
        </w:rPr>
        <w:t>§ 21.  Przetwarzanie danych</w:t>
      </w:r>
    </w:p>
    <w:p>
      <w:pPr>
        <w:pStyle w:val="Normal"/>
        <w:numPr>
          <w:ilvl w:val="0"/>
          <w:numId w:val="35"/>
        </w:numPr>
        <w:tabs>
          <w:tab w:val="clear" w:pos="709"/>
        </w:tabs>
        <w:spacing w:lineRule="auto" w:line="240" w:before="0" w:after="0"/>
        <w:ind w:left="426" w:hanging="426"/>
        <w:jc w:val="both"/>
        <w:rPr>
          <w:rFonts w:ascii="Calibri" w:hAnsi="Calibri"/>
          <w:sz w:val="22"/>
          <w:szCs w:val="22"/>
        </w:rPr>
      </w:pPr>
      <w:r>
        <w:rPr>
          <w:rFonts w:cs="Calibri"/>
          <w:sz w:val="22"/>
          <w:szCs w:val="22"/>
        </w:rPr>
        <w:t>Przetwarzanie danych osobowych z tytułu realizacji niniejszej umowy odbywać się będzie zgodnie z powszechnie obowiązującymi przepisami, w tym</w:t>
      </w:r>
      <w:r>
        <w:rPr>
          <w:rFonts w:cs="Calibri"/>
          <w:color w:val="FF0000"/>
          <w:sz w:val="22"/>
          <w:szCs w:val="22"/>
        </w:rPr>
        <w:t xml:space="preserve"> </w:t>
      </w:r>
      <w:r>
        <w:rPr>
          <w:rFonts w:cs="Calibri"/>
          <w:sz w:val="22"/>
          <w:szCs w:val="22"/>
        </w:rPr>
        <w:t>na podstawie art. 6 ust. 1 lit. b i c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(Dz. Urz. UE l 119 z 04.05.2016, str. 1, ze sprostowaniem Dz.U.L. 127 23.05.2018, str.2), zwane dalej „rozporządzeniem ogólnym 2016/679.</w:t>
      </w:r>
    </w:p>
    <w:p>
      <w:pPr>
        <w:pStyle w:val="Normal"/>
        <w:numPr>
          <w:ilvl w:val="0"/>
          <w:numId w:val="35"/>
        </w:numPr>
        <w:tabs>
          <w:tab w:val="clear" w:pos="709"/>
        </w:tabs>
        <w:spacing w:lineRule="auto" w:line="240" w:before="0" w:after="0"/>
        <w:ind w:left="426" w:hanging="426"/>
        <w:jc w:val="both"/>
        <w:rPr>
          <w:rFonts w:ascii="Calibri" w:hAnsi="Calibri"/>
          <w:sz w:val="22"/>
          <w:szCs w:val="22"/>
        </w:rPr>
      </w:pPr>
      <w:r>
        <w:rPr>
          <w:rFonts w:cs="Calibri"/>
          <w:sz w:val="22"/>
          <w:szCs w:val="22"/>
          <w:lang w:eastAsia="pl-PL"/>
        </w:rPr>
        <w:t xml:space="preserve">Zgodnie z art. 13 ust. 1 i 2 rozporządzenia ogólnego 2016/679, zamawiający informuje, że: </w:t>
      </w:r>
    </w:p>
    <w:p>
      <w:pPr>
        <w:pStyle w:val="Normal"/>
        <w:numPr>
          <w:ilvl w:val="0"/>
          <w:numId w:val="36"/>
        </w:numPr>
        <w:spacing w:lineRule="auto" w:line="240" w:before="0" w:after="0"/>
        <w:ind w:left="568" w:hanging="284"/>
        <w:jc w:val="both"/>
        <w:rPr>
          <w:rFonts w:ascii="Calibri" w:hAnsi="Calibri"/>
          <w:sz w:val="22"/>
          <w:szCs w:val="22"/>
        </w:rPr>
      </w:pPr>
      <w:r>
        <w:rPr>
          <w:rFonts w:cs="Calibri"/>
          <w:sz w:val="22"/>
          <w:szCs w:val="22"/>
          <w:lang w:eastAsia="pl-PL"/>
        </w:rPr>
        <w:t>administratorem danych osobowych osób fizycznych</w:t>
      </w:r>
      <w:r>
        <w:rPr>
          <w:rFonts w:eastAsia="Arial" w:cs="Calibri"/>
          <w:sz w:val="22"/>
          <w:szCs w:val="22"/>
          <w:lang w:eastAsia="pl-PL"/>
        </w:rPr>
        <w:t xml:space="preserve"> </w:t>
      </w:r>
      <w:r>
        <w:rPr>
          <w:rFonts w:cs="Calibri"/>
          <w:sz w:val="22"/>
          <w:szCs w:val="22"/>
          <w:lang w:eastAsia="pl-PL"/>
        </w:rPr>
        <w:t xml:space="preserve">jest  </w:t>
      </w:r>
      <w:r>
        <w:rPr>
          <w:rFonts w:cs="Calibri"/>
          <w:b/>
          <w:bCs/>
          <w:sz w:val="22"/>
          <w:szCs w:val="22"/>
          <w:lang w:eastAsia="pl-PL"/>
        </w:rPr>
        <w:t>Wójt Gminy Warta Bolesławiecka</w:t>
      </w:r>
      <w:r>
        <w:rPr>
          <w:rFonts w:cs="Calibri"/>
          <w:sz w:val="22"/>
          <w:szCs w:val="22"/>
          <w:lang w:eastAsia="pl-PL"/>
        </w:rPr>
        <w:t xml:space="preserve"> z siedzibą w Urzędzie Gminy, 59-720 Warta Bolesławiecka 40C;  tel. (+48) 75 7389 592.</w:t>
      </w:r>
    </w:p>
    <w:p>
      <w:pPr>
        <w:pStyle w:val="Normal"/>
        <w:numPr>
          <w:ilvl w:val="0"/>
          <w:numId w:val="36"/>
        </w:numPr>
        <w:spacing w:lineRule="auto" w:line="240" w:before="0" w:after="0"/>
        <w:ind w:left="568" w:hanging="284"/>
        <w:jc w:val="both"/>
        <w:rPr>
          <w:rFonts w:ascii="Calibri" w:hAnsi="Calibri"/>
          <w:sz w:val="22"/>
          <w:szCs w:val="22"/>
        </w:rPr>
      </w:pPr>
      <w:r>
        <w:rPr>
          <w:rFonts w:cs="Calibri"/>
          <w:sz w:val="22"/>
          <w:szCs w:val="22"/>
          <w:lang w:eastAsia="pl-PL"/>
        </w:rPr>
        <w:t xml:space="preserve">Administrator – Wójt Gminy Warta Bolesławiecka wyznaczył inspektora ochrony danych, z którym można się   skontaktować poprzez adres email: </w:t>
      </w:r>
      <w:r>
        <w:rPr>
          <w:rFonts w:cs="Calibri"/>
          <w:sz w:val="22"/>
          <w:szCs w:val="22"/>
          <w:lang w:val="de-AT" w:eastAsia="pl-PL"/>
        </w:rPr>
        <w:t>iodo@amt24.biz,  tel.(+48)76 3000140</w:t>
      </w:r>
      <w:r>
        <w:rPr>
          <w:rFonts w:cs="Calibri"/>
          <w:sz w:val="22"/>
          <w:szCs w:val="22"/>
          <w:lang w:eastAsia="pl-PL"/>
        </w:rPr>
        <w:t>. Z inspektorem ochrony danych można się kontaktować we wszystkich sprawach dotyczących przetwarzania danych osobowych oraz korzystania z praw związanych z przetwarzaniem danych.</w:t>
      </w:r>
    </w:p>
    <w:p>
      <w:pPr>
        <w:pStyle w:val="Normal"/>
        <w:numPr>
          <w:ilvl w:val="0"/>
          <w:numId w:val="36"/>
        </w:numPr>
        <w:spacing w:lineRule="auto" w:line="240" w:before="0" w:after="0"/>
        <w:ind w:left="568" w:hanging="284"/>
        <w:jc w:val="both"/>
        <w:rPr>
          <w:rFonts w:ascii="Calibri" w:hAnsi="Calibri"/>
          <w:sz w:val="22"/>
          <w:szCs w:val="22"/>
        </w:rPr>
      </w:pPr>
      <w:r>
        <w:rPr>
          <w:rFonts w:cs="Calibri"/>
          <w:sz w:val="22"/>
          <w:szCs w:val="22"/>
          <w:lang w:eastAsia="pl-PL"/>
        </w:rPr>
        <w:t>Dane będą przetwarzane głównie na podstawie art. 6 ust. 1 lit. b i c rozporządzenia ogólnego 2016/679 w celu/celach związanym/związanych z:</w:t>
      </w:r>
    </w:p>
    <w:p>
      <w:pPr>
        <w:pStyle w:val="Normal"/>
        <w:numPr>
          <w:ilvl w:val="0"/>
          <w:numId w:val="37"/>
        </w:numPr>
        <w:spacing w:lineRule="auto" w:line="240" w:before="0" w:after="0"/>
        <w:ind w:left="862" w:hanging="295"/>
        <w:jc w:val="both"/>
        <w:rPr>
          <w:rFonts w:ascii="Calibri" w:hAnsi="Calibri"/>
          <w:sz w:val="22"/>
          <w:szCs w:val="22"/>
        </w:rPr>
      </w:pPr>
      <w:r>
        <w:rPr>
          <w:rFonts w:cs="Calibri"/>
          <w:sz w:val="22"/>
          <w:szCs w:val="22"/>
          <w:lang w:eastAsia="pl-PL"/>
        </w:rPr>
        <w:t>wypełnieniem obowiązków prawnych ciążących na Urzędzie Gminy Warta Bolesławiecka,</w:t>
      </w:r>
    </w:p>
    <w:p>
      <w:pPr>
        <w:pStyle w:val="Normal"/>
        <w:numPr>
          <w:ilvl w:val="0"/>
          <w:numId w:val="37"/>
        </w:numPr>
        <w:spacing w:lineRule="auto" w:line="240" w:before="0" w:after="0"/>
        <w:ind w:left="862" w:hanging="295"/>
        <w:jc w:val="both"/>
        <w:rPr>
          <w:rFonts w:ascii="Calibri" w:hAnsi="Calibri"/>
          <w:sz w:val="22"/>
          <w:szCs w:val="22"/>
        </w:rPr>
      </w:pPr>
      <w:r>
        <w:rPr>
          <w:rFonts w:cs="Calibri"/>
          <w:sz w:val="22"/>
          <w:szCs w:val="22"/>
          <w:lang w:eastAsia="pl-PL"/>
        </w:rPr>
        <w:t>realizacji umów z kontrahentami gminy Warta Bolesławiecka.</w:t>
      </w:r>
    </w:p>
    <w:p>
      <w:pPr>
        <w:pStyle w:val="Normal"/>
        <w:numPr>
          <w:ilvl w:val="0"/>
          <w:numId w:val="36"/>
        </w:numPr>
        <w:spacing w:lineRule="auto" w:line="240" w:before="0" w:after="0"/>
        <w:ind w:left="568" w:hanging="284"/>
        <w:jc w:val="both"/>
        <w:rPr>
          <w:rFonts w:ascii="Calibri" w:hAnsi="Calibri"/>
          <w:sz w:val="22"/>
          <w:szCs w:val="22"/>
        </w:rPr>
      </w:pPr>
      <w:r>
        <w:rPr>
          <w:rFonts w:cs="Calibri"/>
          <w:sz w:val="22"/>
          <w:szCs w:val="22"/>
          <w:lang w:eastAsia="pl-PL"/>
        </w:rPr>
        <w:t xml:space="preserve">Dane osobowe mogą być udostępniane podmiotom uprawnionym, w szczególności  podmiotom wykonującym zadania publiczne lub działającym na zlecenie organów władzy publicznej w zakresie i celach określonych w przepisach powszechnie obowiązującego prawa. </w:t>
      </w:r>
    </w:p>
    <w:p>
      <w:pPr>
        <w:pStyle w:val="Normal"/>
        <w:numPr>
          <w:ilvl w:val="0"/>
          <w:numId w:val="36"/>
        </w:numPr>
        <w:spacing w:lineRule="auto" w:line="240" w:before="0" w:after="0"/>
        <w:ind w:left="568" w:hanging="284"/>
        <w:jc w:val="both"/>
        <w:rPr>
          <w:rFonts w:ascii="Calibri" w:hAnsi="Calibri"/>
          <w:sz w:val="22"/>
          <w:szCs w:val="22"/>
        </w:rPr>
      </w:pPr>
      <w:r>
        <w:rPr>
          <w:rFonts w:cs="Calibri"/>
          <w:sz w:val="22"/>
          <w:szCs w:val="22"/>
          <w:lang w:eastAsia="pl-PL"/>
        </w:rPr>
        <w:t>Dane  są wprowadzane  na podstawie podanych danych  (gromadzenie pierwotne  lub na podstawie danych gromadzonych w rejestrach centralnych (gromadzenie wtórne)  oraz rejestrach/zbiorach danych Wójta Gminy Warta Bolesławiecka.</w:t>
      </w:r>
    </w:p>
    <w:p>
      <w:pPr>
        <w:pStyle w:val="Normal"/>
        <w:numPr>
          <w:ilvl w:val="0"/>
          <w:numId w:val="36"/>
        </w:numPr>
        <w:spacing w:lineRule="auto" w:line="240" w:before="0" w:after="0"/>
        <w:ind w:left="568" w:hanging="284"/>
        <w:jc w:val="both"/>
        <w:rPr>
          <w:rFonts w:ascii="Calibri" w:hAnsi="Calibri"/>
          <w:sz w:val="22"/>
          <w:szCs w:val="22"/>
        </w:rPr>
      </w:pPr>
      <w:r>
        <w:rPr>
          <w:rFonts w:cs="Calibri"/>
          <w:sz w:val="22"/>
          <w:szCs w:val="22"/>
          <w:lang w:eastAsia="pl-PL"/>
        </w:rPr>
        <w:t>W związku z przetwarzaniem danych osobowych właściciel danych posiada prawo do:</w:t>
      </w:r>
    </w:p>
    <w:p>
      <w:pPr>
        <w:pStyle w:val="Normal"/>
        <w:numPr>
          <w:ilvl w:val="0"/>
          <w:numId w:val="38"/>
        </w:numPr>
        <w:spacing w:lineRule="auto" w:line="240" w:before="0" w:after="0"/>
        <w:ind w:left="862" w:hanging="295"/>
        <w:jc w:val="both"/>
        <w:rPr>
          <w:rFonts w:ascii="Calibri" w:hAnsi="Calibri"/>
          <w:sz w:val="22"/>
          <w:szCs w:val="22"/>
        </w:rPr>
      </w:pPr>
      <w:r>
        <w:rPr>
          <w:rFonts w:cs="Calibri"/>
          <w:sz w:val="22"/>
          <w:szCs w:val="22"/>
          <w:lang w:eastAsia="pl-PL"/>
        </w:rPr>
        <w:t xml:space="preserve">dostępu do danych (do informacji o przetwarzanych przez Urząd danych oraz </w:t>
        <w:br/>
        <w:t>do uzyskania kopii tych danych), na zasadach określonych w art. 15 rozporządzenia ogólnego 2016/679</w:t>
      </w:r>
      <w:r>
        <w:rPr>
          <w:rFonts w:cs="Calibri"/>
          <w:i/>
          <w:iCs/>
          <w:sz w:val="22"/>
          <w:szCs w:val="22"/>
          <w:lang w:eastAsia="pl-PL"/>
        </w:rPr>
        <w:t>,</w:t>
      </w:r>
    </w:p>
    <w:p>
      <w:pPr>
        <w:pStyle w:val="Normal"/>
        <w:numPr>
          <w:ilvl w:val="0"/>
          <w:numId w:val="38"/>
        </w:numPr>
        <w:spacing w:lineRule="auto" w:line="240" w:before="0" w:after="0"/>
        <w:ind w:left="862" w:hanging="295"/>
        <w:jc w:val="both"/>
        <w:rPr>
          <w:rFonts w:ascii="Calibri" w:hAnsi="Calibri"/>
          <w:sz w:val="22"/>
          <w:szCs w:val="22"/>
        </w:rPr>
      </w:pPr>
      <w:r>
        <w:rPr>
          <w:rFonts w:cs="Calibri"/>
          <w:sz w:val="22"/>
          <w:szCs w:val="22"/>
          <w:lang w:eastAsia="pl-PL"/>
        </w:rPr>
        <w:t>sprostowania (poprawienia) danych osobowych, w przypadku gdy są niekompletne lub nieprawidłowe (art. 16 rozporządzenia 2016/679),</w:t>
      </w:r>
    </w:p>
    <w:p>
      <w:pPr>
        <w:pStyle w:val="Normal"/>
        <w:numPr>
          <w:ilvl w:val="0"/>
          <w:numId w:val="38"/>
        </w:numPr>
        <w:spacing w:lineRule="auto" w:line="240" w:before="0" w:after="0"/>
        <w:ind w:left="862" w:hanging="295"/>
        <w:jc w:val="both"/>
        <w:rPr>
          <w:rFonts w:ascii="Calibri" w:hAnsi="Calibri"/>
          <w:sz w:val="22"/>
          <w:szCs w:val="22"/>
        </w:rPr>
      </w:pPr>
      <w:r>
        <w:rPr>
          <w:rFonts w:cs="Calibri"/>
          <w:sz w:val="22"/>
          <w:szCs w:val="22"/>
          <w:lang w:eastAsia="pl-PL"/>
        </w:rPr>
        <w:t>żądania ograniczenia przetwarzania danych  w przypadkach określonych w art. 18 rozporządzenia 2016/679,</w:t>
      </w:r>
    </w:p>
    <w:p>
      <w:pPr>
        <w:pStyle w:val="Normal"/>
        <w:numPr>
          <w:ilvl w:val="0"/>
          <w:numId w:val="36"/>
        </w:numPr>
        <w:spacing w:lineRule="auto" w:line="240" w:before="0" w:after="0"/>
        <w:ind w:left="568" w:hanging="284"/>
        <w:jc w:val="both"/>
        <w:rPr>
          <w:rFonts w:ascii="Calibri" w:hAnsi="Calibri"/>
          <w:sz w:val="22"/>
          <w:szCs w:val="22"/>
        </w:rPr>
      </w:pPr>
      <w:r>
        <w:rPr>
          <w:rFonts w:cs="Calibri"/>
          <w:sz w:val="22"/>
          <w:szCs w:val="22"/>
          <w:lang w:eastAsia="pl-PL"/>
        </w:rPr>
        <w:t>W związku z przetwarzaniem danych osobowych, na podstawie art.6 ust. 1 lit. c rozporządzenia ogólnego 2016/679</w:t>
      </w:r>
      <w:r>
        <w:rPr>
          <w:rFonts w:cs="Calibri"/>
          <w:i/>
          <w:iCs/>
          <w:sz w:val="22"/>
          <w:szCs w:val="22"/>
          <w:lang w:eastAsia="pl-PL"/>
        </w:rPr>
        <w:t xml:space="preserve">, </w:t>
      </w:r>
      <w:r>
        <w:rPr>
          <w:rFonts w:cs="Calibri"/>
          <w:sz w:val="22"/>
          <w:szCs w:val="22"/>
          <w:lang w:eastAsia="pl-PL"/>
        </w:rPr>
        <w:t>nie przysługuje Pani/Panu prawo do:</w:t>
      </w:r>
    </w:p>
    <w:p>
      <w:pPr>
        <w:pStyle w:val="Normal"/>
        <w:numPr>
          <w:ilvl w:val="0"/>
          <w:numId w:val="39"/>
        </w:numPr>
        <w:spacing w:lineRule="auto" w:line="240" w:before="0" w:after="0"/>
        <w:ind w:left="862" w:hanging="295"/>
        <w:jc w:val="both"/>
        <w:rPr>
          <w:rFonts w:ascii="Calibri" w:hAnsi="Calibri"/>
          <w:sz w:val="22"/>
          <w:szCs w:val="22"/>
        </w:rPr>
      </w:pPr>
      <w:r>
        <w:rPr>
          <w:rFonts w:cs="Calibri"/>
          <w:sz w:val="22"/>
          <w:szCs w:val="22"/>
          <w:lang w:eastAsia="pl-PL"/>
        </w:rPr>
        <w:t>wniesienia sprzeciwu wobec przetwarzania danych osobowych, na zasadach określonych w art. 21 rozporządzenia ogólnego 2016/679,</w:t>
      </w:r>
    </w:p>
    <w:p>
      <w:pPr>
        <w:pStyle w:val="Normal"/>
        <w:numPr>
          <w:ilvl w:val="0"/>
          <w:numId w:val="39"/>
        </w:numPr>
        <w:spacing w:lineRule="auto" w:line="240" w:before="0" w:after="0"/>
        <w:ind w:left="862" w:hanging="295"/>
        <w:jc w:val="both"/>
        <w:rPr>
          <w:rFonts w:ascii="Calibri" w:hAnsi="Calibri"/>
          <w:sz w:val="22"/>
          <w:szCs w:val="22"/>
        </w:rPr>
      </w:pPr>
      <w:r>
        <w:rPr>
          <w:rFonts w:cs="Calibri"/>
          <w:sz w:val="22"/>
          <w:szCs w:val="22"/>
          <w:lang w:eastAsia="pl-PL"/>
        </w:rPr>
        <w:t>usunięcia danych,</w:t>
      </w:r>
    </w:p>
    <w:p>
      <w:pPr>
        <w:pStyle w:val="Normal"/>
        <w:numPr>
          <w:ilvl w:val="0"/>
          <w:numId w:val="39"/>
        </w:numPr>
        <w:spacing w:lineRule="auto" w:line="240" w:before="0" w:after="0"/>
        <w:ind w:left="862" w:hanging="295"/>
        <w:jc w:val="both"/>
        <w:rPr>
          <w:rFonts w:ascii="Calibri" w:hAnsi="Calibri"/>
          <w:sz w:val="22"/>
          <w:szCs w:val="22"/>
        </w:rPr>
      </w:pPr>
      <w:r>
        <w:rPr>
          <w:rFonts w:cs="Calibri"/>
          <w:sz w:val="22"/>
          <w:szCs w:val="22"/>
          <w:lang w:eastAsia="pl-PL"/>
        </w:rPr>
        <w:t>przenoszenia danych osobowych, o którym mowa w art. 20 rozporządzenia ogólnego 2016/679.</w:t>
      </w:r>
    </w:p>
    <w:p>
      <w:pPr>
        <w:pStyle w:val="Normal"/>
        <w:numPr>
          <w:ilvl w:val="0"/>
          <w:numId w:val="36"/>
        </w:numPr>
        <w:spacing w:lineRule="auto" w:line="240" w:before="0" w:after="0"/>
        <w:ind w:left="568" w:hanging="284"/>
        <w:jc w:val="both"/>
        <w:rPr>
          <w:rFonts w:ascii="Calibri" w:hAnsi="Calibri"/>
          <w:sz w:val="22"/>
          <w:szCs w:val="22"/>
        </w:rPr>
      </w:pPr>
      <w:r>
        <w:rPr>
          <w:rFonts w:cs="Calibri"/>
          <w:sz w:val="22"/>
          <w:szCs w:val="22"/>
          <w:lang w:eastAsia="pl-PL"/>
        </w:rPr>
        <w:t>W przypadku powzięcia informacji o niezgodnym z prawem przetwarzaniu danych, przysługuje Pani/Panu prawo wniesienia skargi do organu nadzorczego  tj.</w:t>
      </w:r>
      <w:r>
        <w:rPr>
          <w:rFonts w:cs="Calibri"/>
          <w:i/>
          <w:iCs/>
          <w:sz w:val="22"/>
          <w:szCs w:val="22"/>
          <w:lang w:eastAsia="pl-PL"/>
        </w:rPr>
        <w:t xml:space="preserve"> </w:t>
      </w:r>
      <w:r>
        <w:rPr>
          <w:rFonts w:cs="Calibri"/>
          <w:sz w:val="22"/>
          <w:szCs w:val="22"/>
          <w:lang w:eastAsia="pl-PL"/>
        </w:rPr>
        <w:t>Prezesa Urzędu Ochrony Danych Osobowych, ul. Stawki 2, 00-193 WARSZAWA Tel. (+48) 228607086.</w:t>
      </w:r>
    </w:p>
    <w:p>
      <w:pPr>
        <w:pStyle w:val="Normal"/>
        <w:numPr>
          <w:ilvl w:val="0"/>
          <w:numId w:val="36"/>
        </w:numPr>
        <w:spacing w:lineRule="auto" w:line="240" w:before="0" w:after="0"/>
        <w:ind w:left="568" w:hanging="284"/>
        <w:jc w:val="both"/>
        <w:rPr>
          <w:rFonts w:ascii="Calibri" w:hAnsi="Calibri"/>
          <w:sz w:val="22"/>
          <w:szCs w:val="22"/>
        </w:rPr>
      </w:pPr>
      <w:r>
        <w:rPr>
          <w:rFonts w:cs="Calibri"/>
          <w:sz w:val="22"/>
          <w:szCs w:val="22"/>
          <w:lang w:eastAsia="pl-PL"/>
        </w:rPr>
        <w:t xml:space="preserve">Administrator informuje, że dane nie będą przetwarzane w sposób zautomatyzowany </w:t>
        <w:br/>
        <w:t>i nie będą poddawane profilowaniu.</w:t>
      </w:r>
    </w:p>
    <w:p>
      <w:pPr>
        <w:pStyle w:val="Normal"/>
        <w:numPr>
          <w:ilvl w:val="0"/>
          <w:numId w:val="36"/>
        </w:numPr>
        <w:spacing w:lineRule="auto" w:line="240" w:before="0" w:after="0"/>
        <w:ind w:left="568" w:hanging="284"/>
        <w:jc w:val="both"/>
        <w:rPr>
          <w:rFonts w:ascii="Calibri" w:hAnsi="Calibri"/>
          <w:sz w:val="22"/>
          <w:szCs w:val="22"/>
        </w:rPr>
      </w:pPr>
      <w:r>
        <w:rPr>
          <w:rFonts w:cs="Calibri"/>
          <w:sz w:val="22"/>
          <w:szCs w:val="22"/>
          <w:lang w:eastAsia="pl-PL"/>
        </w:rPr>
        <w:t>Podanie danych osobowych jest obowiązkowe, gdy przesłankę przetwarzania danych stanowi przepis prawa lub zawarta między stronami umowa. W takiej też sytuacji stronie nie przysługuje prawo do wniesienia sprzeciwu oraz usunięcia danych.</w:t>
      </w:r>
    </w:p>
    <w:p>
      <w:pPr>
        <w:pStyle w:val="Normal"/>
        <w:numPr>
          <w:ilvl w:val="0"/>
          <w:numId w:val="35"/>
        </w:numPr>
        <w:tabs>
          <w:tab w:val="clear" w:pos="709"/>
        </w:tabs>
        <w:spacing w:lineRule="auto" w:line="240" w:before="0" w:after="0"/>
        <w:ind w:left="426" w:hanging="426"/>
        <w:jc w:val="both"/>
        <w:rPr>
          <w:rFonts w:ascii="Calibri" w:hAnsi="Calibri"/>
          <w:sz w:val="22"/>
          <w:szCs w:val="22"/>
        </w:rPr>
      </w:pPr>
      <w:r>
        <w:rPr>
          <w:rFonts w:cs="Calibri"/>
          <w:sz w:val="22"/>
          <w:szCs w:val="22"/>
          <w:lang w:eastAsia="pl-PL"/>
        </w:rPr>
        <w:t xml:space="preserve">Dane zgromadzone w formie pisemnej są przetwarzane zgodnie z klasyfikacją i okresami przechowywania ustalonymi w jednolitym rzeczowym wykazie akt określonym </w:t>
        <w:br/>
        <w:t xml:space="preserve">w </w:t>
      </w:r>
      <w:r>
        <w:rPr>
          <w:rFonts w:cs="Calibri"/>
          <w:i/>
          <w:iCs/>
          <w:sz w:val="22"/>
          <w:szCs w:val="22"/>
          <w:lang w:eastAsia="pl-PL"/>
        </w:rPr>
        <w:t xml:space="preserve"> </w:t>
      </w:r>
      <w:r>
        <w:rPr>
          <w:rFonts w:cs="Calibri"/>
          <w:sz w:val="22"/>
          <w:szCs w:val="22"/>
          <w:lang w:eastAsia="pl-PL"/>
        </w:rPr>
        <w:t>rozporządzeniu Prezesa Rady Ministrów z dnia 18 stycznia 2011 r. w sprawie instrukcji kancelaryjnej, jednolitych rzeczowych wykazów akt oraz instrukcji w sprawie organizacji i zakresu działania archiwów zakładowych (Dz. U. Nr 14, poz. 67 z późn. zm.) tj. 5 i 10 lat od dnia zakończenia postepowania.</w:t>
      </w:r>
    </w:p>
    <w:p>
      <w:pPr>
        <w:pStyle w:val="Normal"/>
        <w:spacing w:lineRule="auto" w:line="240" w:before="0" w:after="0"/>
        <w:jc w:val="both"/>
        <w:rPr>
          <w:rFonts w:ascii="Calibri" w:hAnsi="Calibri" w:cs="Calibri" w:cstheme="minorHAnsi"/>
          <w:sz w:val="22"/>
          <w:szCs w:val="22"/>
        </w:rPr>
      </w:pPr>
      <w:r>
        <w:rPr>
          <w:rFonts w:cs="Calibri" w:cstheme="minorHAnsi"/>
          <w:sz w:val="22"/>
          <w:szCs w:val="22"/>
        </w:rPr>
      </w:r>
    </w:p>
    <w:p>
      <w:pPr>
        <w:pStyle w:val="Normal"/>
        <w:spacing w:lineRule="auto" w:line="240" w:before="0" w:after="0"/>
        <w:jc w:val="center"/>
        <w:rPr>
          <w:rFonts w:ascii="Calibri" w:hAnsi="Calibri"/>
          <w:sz w:val="22"/>
          <w:szCs w:val="22"/>
        </w:rPr>
      </w:pPr>
      <w:r>
        <w:rPr>
          <w:rFonts w:cs="Calibri" w:cstheme="minorHAnsi"/>
          <w:b/>
          <w:bCs/>
          <w:sz w:val="22"/>
          <w:szCs w:val="22"/>
        </w:rPr>
        <w:t>§ 22. Postanowienia końcowe</w:t>
      </w:r>
    </w:p>
    <w:p>
      <w:pPr>
        <w:pStyle w:val="Normal"/>
        <w:numPr>
          <w:ilvl w:val="0"/>
          <w:numId w:val="34"/>
        </w:numPr>
        <w:tabs>
          <w:tab w:val="clear" w:pos="709"/>
        </w:tabs>
        <w:spacing w:lineRule="auto" w:line="240" w:before="0" w:after="0"/>
        <w:ind w:left="284" w:hanging="284"/>
        <w:jc w:val="both"/>
        <w:rPr>
          <w:rFonts w:ascii="Calibri" w:hAnsi="Calibri"/>
          <w:sz w:val="22"/>
          <w:szCs w:val="22"/>
        </w:rPr>
      </w:pPr>
      <w:r>
        <w:rPr>
          <w:rFonts w:cs="Calibri"/>
          <w:sz w:val="22"/>
          <w:szCs w:val="22"/>
        </w:rPr>
        <w:t xml:space="preserve">W sprawach nieuregulowanych umową mają zastosowanie przepisy ustawy PZP oraz Kodeksu cywilnego. </w:t>
      </w:r>
    </w:p>
    <w:p>
      <w:pPr>
        <w:pStyle w:val="Normal"/>
        <w:numPr>
          <w:ilvl w:val="0"/>
          <w:numId w:val="34"/>
        </w:numPr>
        <w:tabs>
          <w:tab w:val="clear" w:pos="709"/>
        </w:tabs>
        <w:spacing w:lineRule="auto" w:line="240" w:before="0" w:after="0"/>
        <w:ind w:left="284" w:hanging="284"/>
        <w:jc w:val="both"/>
        <w:rPr>
          <w:rFonts w:ascii="Calibri" w:hAnsi="Calibri"/>
          <w:sz w:val="22"/>
          <w:szCs w:val="22"/>
        </w:rPr>
      </w:pPr>
      <w:r>
        <w:rPr>
          <w:rFonts w:cs="Calibri"/>
          <w:sz w:val="22"/>
          <w:szCs w:val="22"/>
        </w:rPr>
        <w:t xml:space="preserve">Z zastrzeżeniem wyraźnych postanowień niniejszej umowy, adresy stron umowy podane </w:t>
        <w:br/>
        <w:t xml:space="preserve">w komparycji niniejszej umowy, są adresami dla doręczeń korespondencji w formie pisemnej. Oświadczenie pisemne uważa się za złożone stronie, jeżeli zostanie przekazane na jej adres, choćby adresat nie był obecny lub z innych powodów nie odebrał korespondencji lub odmówił jej odbioru. </w:t>
      </w:r>
    </w:p>
    <w:p>
      <w:pPr>
        <w:pStyle w:val="Normal"/>
        <w:numPr>
          <w:ilvl w:val="0"/>
          <w:numId w:val="34"/>
        </w:numPr>
        <w:tabs>
          <w:tab w:val="clear" w:pos="709"/>
        </w:tabs>
        <w:spacing w:lineRule="auto" w:line="240" w:before="0" w:after="0"/>
        <w:ind w:left="284" w:hanging="284"/>
        <w:jc w:val="both"/>
        <w:rPr>
          <w:rFonts w:ascii="Calibri" w:hAnsi="Calibri"/>
          <w:sz w:val="22"/>
          <w:szCs w:val="22"/>
        </w:rPr>
      </w:pPr>
      <w:r>
        <w:rPr>
          <w:rFonts w:cs="Calibri"/>
          <w:sz w:val="22"/>
          <w:szCs w:val="22"/>
        </w:rPr>
        <w:t>Strony umowy mogą także doręczać oświadczenia, uzgodnienia, powiadomienia, żądania stron na adres: e-mail Zamawiającego  urzad@wartabol.pl  lub fax Zamawiającego 75 738 95 23 , adres e-mail Wykonawcy ……………………….. ze skutkiem na dzień wysłania poczty e-mail lub faxu przez Strony pod warunkiem, że zostanie ona wysłana do godziny 15.30 czasu polskiego w dniu roboczym (we wtorki do godziny 16.00, w piątki do godziny 15.00) i potwierdzona listem poleconym nadanym najpóźniej następnego dnia roboczego.</w:t>
      </w:r>
    </w:p>
    <w:p>
      <w:pPr>
        <w:pStyle w:val="Normal"/>
        <w:numPr>
          <w:ilvl w:val="0"/>
          <w:numId w:val="34"/>
        </w:numPr>
        <w:tabs>
          <w:tab w:val="clear" w:pos="709"/>
        </w:tabs>
        <w:spacing w:lineRule="auto" w:line="240" w:before="0" w:after="0"/>
        <w:ind w:left="284" w:hanging="284"/>
        <w:jc w:val="both"/>
        <w:rPr>
          <w:rFonts w:ascii="Calibri" w:hAnsi="Calibri"/>
          <w:sz w:val="22"/>
          <w:szCs w:val="22"/>
        </w:rPr>
      </w:pPr>
      <w:r>
        <w:rPr>
          <w:rFonts w:cs="Calibri"/>
          <w:sz w:val="22"/>
          <w:szCs w:val="22"/>
        </w:rPr>
        <w:t xml:space="preserve">W razie zmiany adresu do korespondencji każda ze stron zobowiązuje się zawiadomić drugą stronę pismem o nowym adresie pod rygorem przyjęcia, że korespondencja kierowana na adres dotychczasowy została skutecznie doręczona. </w:t>
      </w:r>
    </w:p>
    <w:p>
      <w:pPr>
        <w:pStyle w:val="Normal"/>
        <w:numPr>
          <w:ilvl w:val="0"/>
          <w:numId w:val="34"/>
        </w:numPr>
        <w:tabs>
          <w:tab w:val="clear" w:pos="709"/>
        </w:tabs>
        <w:spacing w:lineRule="auto" w:line="240" w:before="0" w:after="0"/>
        <w:ind w:left="284" w:hanging="284"/>
        <w:jc w:val="both"/>
        <w:rPr>
          <w:rFonts w:ascii="Calibri" w:hAnsi="Calibri"/>
          <w:sz w:val="22"/>
          <w:szCs w:val="22"/>
        </w:rPr>
      </w:pPr>
      <w:r>
        <w:rPr>
          <w:rFonts w:cs="Calibri"/>
          <w:sz w:val="22"/>
          <w:szCs w:val="22"/>
        </w:rPr>
        <w:t>Niniejsza umowa jest jawna i podlega udostępnieniu na zasadach określonych w przepisach o dostępie do informacji publicznej.</w:t>
      </w:r>
    </w:p>
    <w:p>
      <w:pPr>
        <w:pStyle w:val="Normal"/>
        <w:numPr>
          <w:ilvl w:val="0"/>
          <w:numId w:val="34"/>
        </w:numPr>
        <w:tabs>
          <w:tab w:val="clear" w:pos="709"/>
        </w:tabs>
        <w:spacing w:lineRule="auto" w:line="240" w:before="0" w:after="0"/>
        <w:ind w:left="284" w:hanging="284"/>
        <w:jc w:val="both"/>
        <w:rPr>
          <w:rFonts w:ascii="Calibri" w:hAnsi="Calibri"/>
          <w:sz w:val="22"/>
          <w:szCs w:val="22"/>
        </w:rPr>
      </w:pPr>
      <w:r>
        <w:rPr>
          <w:rFonts w:cs="Calibri"/>
          <w:sz w:val="22"/>
          <w:szCs w:val="22"/>
        </w:rPr>
        <w:t>Ewentualne spory w relacjach z Wykonawcą o roszczenia cywilnoprawne w sprawach, w których zawarcie ugody jest dopuszczalne zostaną poddane mediacjom lub innemu polubownemu rozwiązaniu sporu, przed Sądem Polubownym przy Prokuratorii Generalnej Rzeczypospolitej Polskiej, wybranym mediatorem albo osobą prowadzącą inne polubowne rozwiązanie sporu.</w:t>
      </w:r>
    </w:p>
    <w:p>
      <w:pPr>
        <w:pStyle w:val="Normal"/>
        <w:numPr>
          <w:ilvl w:val="0"/>
          <w:numId w:val="34"/>
        </w:numPr>
        <w:tabs>
          <w:tab w:val="clear" w:pos="709"/>
        </w:tabs>
        <w:spacing w:lineRule="auto" w:line="240" w:before="0" w:after="0"/>
        <w:ind w:left="284" w:hanging="284"/>
        <w:jc w:val="both"/>
        <w:rPr>
          <w:rFonts w:ascii="Calibri" w:hAnsi="Calibri"/>
          <w:sz w:val="22"/>
          <w:szCs w:val="22"/>
        </w:rPr>
      </w:pPr>
      <w:r>
        <w:rPr>
          <w:rFonts w:cs="Calibri"/>
          <w:sz w:val="22"/>
          <w:szCs w:val="22"/>
        </w:rPr>
        <w:t>Umowę sporządzono w trzech jednobrzmiących egzemplarzach z tego 1 egz. otrzymuje  Wykonawca a 2 egzemplarze  Zamawiający.</w:t>
      </w:r>
    </w:p>
    <w:p>
      <w:pPr>
        <w:pStyle w:val="Normal"/>
        <w:tabs>
          <w:tab w:val="clear" w:pos="709"/>
          <w:tab w:val="left" w:pos="284" w:leader="none"/>
        </w:tabs>
        <w:spacing w:lineRule="auto" w:line="240" w:before="0" w:after="0"/>
        <w:ind w:left="284" w:hanging="284"/>
        <w:jc w:val="both"/>
        <w:rPr>
          <w:rFonts w:ascii="Calibri" w:hAnsi="Calibri" w:cs="Calibri" w:cstheme="minorHAnsi"/>
          <w:sz w:val="22"/>
          <w:szCs w:val="22"/>
        </w:rPr>
      </w:pPr>
      <w:r>
        <w:rPr>
          <w:rFonts w:cs="Calibri" w:cstheme="minorHAnsi"/>
          <w:sz w:val="22"/>
          <w:szCs w:val="22"/>
        </w:rPr>
      </w:r>
    </w:p>
    <w:p>
      <w:pPr>
        <w:pStyle w:val="Normal"/>
        <w:spacing w:lineRule="auto" w:line="240" w:before="0" w:after="0"/>
        <w:jc w:val="both"/>
        <w:rPr>
          <w:rFonts w:ascii="Calibri" w:hAnsi="Calibri"/>
          <w:sz w:val="22"/>
          <w:szCs w:val="22"/>
        </w:rPr>
      </w:pPr>
      <w:r>
        <w:rPr>
          <w:rFonts w:cs="Calibri" w:cstheme="minorHAnsi"/>
          <w:sz w:val="22"/>
          <w:szCs w:val="22"/>
        </w:rPr>
        <w:t xml:space="preserve">Złącznik 1.1. – PFU </w:t>
      </w:r>
    </w:p>
    <w:p>
      <w:pPr>
        <w:pStyle w:val="Normal"/>
        <w:spacing w:lineRule="auto" w:line="240" w:before="0" w:after="0"/>
        <w:jc w:val="both"/>
        <w:rPr>
          <w:rFonts w:ascii="Calibri" w:hAnsi="Calibri"/>
          <w:sz w:val="22"/>
          <w:szCs w:val="22"/>
        </w:rPr>
      </w:pPr>
      <w:r>
        <w:rPr>
          <w:rFonts w:cs="Calibri" w:cstheme="minorHAnsi"/>
          <w:sz w:val="22"/>
          <w:szCs w:val="22"/>
        </w:rPr>
        <w:t xml:space="preserve">Złącznik nr 2 – harmonogram rzeczowo-finansowy </w:t>
      </w:r>
    </w:p>
    <w:p>
      <w:pPr>
        <w:pStyle w:val="Normal"/>
        <w:spacing w:lineRule="auto" w:line="240" w:before="0" w:after="0"/>
        <w:jc w:val="both"/>
        <w:rPr>
          <w:rFonts w:ascii="Calibri" w:hAnsi="Calibri" w:cs="Calibri" w:cstheme="minorHAnsi"/>
          <w:sz w:val="22"/>
          <w:szCs w:val="22"/>
        </w:rPr>
      </w:pPr>
      <w:r>
        <w:rPr>
          <w:rFonts w:cs="Calibri" w:cstheme="minorHAnsi"/>
          <w:sz w:val="22"/>
          <w:szCs w:val="22"/>
        </w:rPr>
      </w:r>
    </w:p>
    <w:p>
      <w:pPr>
        <w:pStyle w:val="Normal"/>
        <w:spacing w:lineRule="auto" w:line="240" w:before="0" w:after="0"/>
        <w:jc w:val="both"/>
        <w:rPr>
          <w:rFonts w:ascii="Calibri" w:hAnsi="Calibri" w:cs="Calibri" w:cstheme="minorHAnsi"/>
          <w:sz w:val="22"/>
          <w:szCs w:val="22"/>
        </w:rPr>
      </w:pPr>
      <w:r>
        <w:rPr>
          <w:rFonts w:cs="Calibri" w:cstheme="minorHAnsi"/>
          <w:sz w:val="22"/>
          <w:szCs w:val="22"/>
        </w:rPr>
      </w:r>
    </w:p>
    <w:p>
      <w:pPr>
        <w:pStyle w:val="Normal"/>
        <w:spacing w:lineRule="auto" w:line="240" w:before="0" w:after="0"/>
        <w:jc w:val="both"/>
        <w:rPr>
          <w:rFonts w:ascii="Calibri" w:hAnsi="Calibri" w:cs="Calibri" w:cstheme="minorHAnsi"/>
          <w:sz w:val="22"/>
          <w:szCs w:val="22"/>
        </w:rPr>
      </w:pPr>
      <w:r>
        <w:rPr>
          <w:rFonts w:cs="Calibri" w:cstheme="minorHAnsi"/>
          <w:sz w:val="22"/>
          <w:szCs w:val="22"/>
        </w:rPr>
      </w:r>
    </w:p>
    <w:p>
      <w:pPr>
        <w:pStyle w:val="Normal"/>
        <w:spacing w:lineRule="auto" w:line="240" w:before="0" w:after="0"/>
        <w:jc w:val="both"/>
        <w:rPr>
          <w:rFonts w:ascii="Calibri" w:hAnsi="Calibri" w:cs="Calibri" w:cstheme="minorHAnsi"/>
          <w:sz w:val="22"/>
          <w:szCs w:val="22"/>
        </w:rPr>
      </w:pPr>
      <w:r>
        <w:rPr>
          <w:rFonts w:cs="Calibri" w:cstheme="minorHAnsi"/>
          <w:sz w:val="22"/>
          <w:szCs w:val="22"/>
        </w:rPr>
      </w:r>
    </w:p>
    <w:p>
      <w:pPr>
        <w:pStyle w:val="Normal"/>
        <w:spacing w:lineRule="auto" w:line="240" w:before="0" w:after="0"/>
        <w:jc w:val="center"/>
        <w:rPr>
          <w:rFonts w:ascii="Calibri" w:hAnsi="Calibri" w:cs="Calibri" w:cstheme="minorHAnsi"/>
          <w:b/>
          <w:sz w:val="22"/>
          <w:szCs w:val="22"/>
        </w:rPr>
      </w:pPr>
      <w:r>
        <w:rPr>
          <w:rFonts w:cs="Calibri" w:cstheme="minorHAnsi"/>
          <w:b/>
          <w:sz w:val="22"/>
          <w:szCs w:val="22"/>
        </w:rPr>
      </w:r>
    </w:p>
    <w:p>
      <w:pPr>
        <w:pStyle w:val="Normal"/>
        <w:spacing w:lineRule="auto" w:line="240" w:before="0" w:after="0"/>
        <w:jc w:val="center"/>
        <w:rPr>
          <w:rFonts w:ascii="Calibri" w:hAnsi="Calibri"/>
          <w:sz w:val="22"/>
          <w:szCs w:val="22"/>
        </w:rPr>
      </w:pPr>
      <w:r>
        <w:rPr>
          <w:rFonts w:cs="Calibri" w:cstheme="minorHAnsi"/>
          <w:b/>
          <w:sz w:val="22"/>
          <w:szCs w:val="22"/>
        </w:rPr>
        <w:t>WYKONAWCA:                                                                                     ZAMAWIAJĄCY:</w:t>
      </w:r>
    </w:p>
    <w:p>
      <w:pPr>
        <w:pStyle w:val="Normal"/>
        <w:spacing w:lineRule="auto" w:line="240" w:before="0" w:after="0"/>
        <w:jc w:val="both"/>
        <w:rPr>
          <w:rFonts w:ascii="Calibri" w:hAnsi="Calibri" w:cs="Calibri" w:cstheme="minorHAnsi"/>
          <w:sz w:val="22"/>
          <w:szCs w:val="22"/>
        </w:rPr>
      </w:pPr>
      <w:r>
        <w:rPr>
          <w:rFonts w:cs="Calibri" w:cstheme="minorHAnsi"/>
          <w:sz w:val="22"/>
          <w:szCs w:val="22"/>
        </w:rPr>
      </w:r>
    </w:p>
    <w:p>
      <w:pPr>
        <w:pStyle w:val="Normal"/>
        <w:spacing w:lineRule="auto" w:line="240" w:before="0" w:after="0"/>
        <w:rPr>
          <w:rFonts w:ascii="Calibri" w:hAnsi="Calibri" w:cs="Calibri" w:cstheme="minorHAnsi"/>
          <w:b/>
          <w:sz w:val="22"/>
          <w:szCs w:val="22"/>
        </w:rPr>
      </w:pPr>
      <w:r>
        <w:rPr>
          <w:rFonts w:cs="Calibri" w:cstheme="minorHAnsi"/>
          <w:b/>
          <w:sz w:val="22"/>
          <w:szCs w:val="22"/>
        </w:rPr>
      </w:r>
    </w:p>
    <w:p>
      <w:pPr>
        <w:pStyle w:val="Normal"/>
        <w:spacing w:lineRule="auto" w:line="240" w:before="0" w:after="0"/>
        <w:jc w:val="both"/>
        <w:rPr>
          <w:rFonts w:ascii="Calibri" w:hAnsi="Calibri"/>
          <w:sz w:val="22"/>
          <w:szCs w:val="22"/>
        </w:rPr>
      </w:pPr>
      <w:r>
        <w:rPr/>
      </w:r>
    </w:p>
    <w:sectPr>
      <w:headerReference w:type="default" r:id="rId3"/>
      <w:footerReference w:type="default" r:id="rId4"/>
      <w:type w:val="nextPage"/>
      <w:pgSz w:w="11906" w:h="16838"/>
      <w:pgMar w:left="1417" w:right="1417" w:gutter="0" w:header="709" w:top="1417" w:footer="709"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Verdana">
    <w:charset w:val="ee"/>
    <w:family w:val="roman"/>
    <w:pitch w:val="variable"/>
  </w:font>
  <w:font w:name="Segoe UI">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60019550"/>
    </w:sdtPr>
    <w:sdtContent>
      <w:p>
        <w:pPr>
          <w:pStyle w:val="Stopka"/>
          <w:jc w:val="right"/>
          <w:rPr/>
        </w:pPr>
        <w:r>
          <w:rPr/>
          <w:fldChar w:fldCharType="begin"/>
        </w:r>
        <w:r>
          <w:rPr/>
          <w:instrText xml:space="preserve"> PAGE </w:instrText>
        </w:r>
        <w:r>
          <w:rPr/>
          <w:fldChar w:fldCharType="separate"/>
        </w:r>
        <w:r>
          <w:rPr/>
          <w:t>2</w:t>
        </w:r>
        <w:r>
          <w:rPr/>
          <w:fldChar w:fldCharType="end"/>
        </w:r>
      </w:p>
    </w:sdtContent>
  </w:sdt>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sz w:val="18"/>
        <w:szCs w:val="18"/>
      </w:rPr>
    </w:pPr>
    <w:r>
      <mc:AlternateContent>
        <mc:Choice Requires="wps">
          <w:drawing>
            <wp:anchor behindDoc="1" distT="3810" distB="3175" distL="0" distR="635" simplePos="0" locked="0" layoutInCell="0" allowOverlap="1" relativeHeight="27" wp14:anchorId="66AACD0D">
              <wp:simplePos x="0" y="0"/>
              <wp:positionH relativeFrom="column">
                <wp:posOffset>-109220</wp:posOffset>
              </wp:positionH>
              <wp:positionV relativeFrom="paragraph">
                <wp:posOffset>426720</wp:posOffset>
              </wp:positionV>
              <wp:extent cx="5762625" cy="635"/>
              <wp:effectExtent l="0" t="3810" r="635" b="3175"/>
              <wp:wrapNone/>
              <wp:docPr id="1" name="Łącznik prosty 2"/>
              <a:graphic xmlns:a="http://schemas.openxmlformats.org/drawingml/2006/main">
                <a:graphicData uri="http://schemas.microsoft.com/office/word/2010/wordprocessingShape">
                  <wps:wsp>
                    <wps:cNvSpPr/>
                    <wps:spPr>
                      <a:xfrm>
                        <a:off x="0" y="0"/>
                        <a:ext cx="5762520" cy="72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8.6pt,33.6pt" to="445.1pt,33.6pt" ID="Łącznik prosty 2" stroked="t" o:allowincell="f" style="position:absolute" wp14:anchorId="66AACD0D">
              <v:stroke color="black" weight="6480" joinstyle="miter" endcap="flat"/>
              <v:fill o:detectmouseclick="t" on="false"/>
              <w10:wrap type="none"/>
            </v:line>
          </w:pict>
        </mc:Fallback>
      </mc:AlternateContent>
      <w:drawing>
        <wp:anchor behindDoc="1" distT="0" distB="0" distL="114300" distR="114300" simplePos="0" locked="0" layoutInCell="0" allowOverlap="1" relativeHeight="53">
          <wp:simplePos x="0" y="0"/>
          <wp:positionH relativeFrom="column">
            <wp:posOffset>4643755</wp:posOffset>
          </wp:positionH>
          <wp:positionV relativeFrom="paragraph">
            <wp:posOffset>-40005</wp:posOffset>
          </wp:positionV>
          <wp:extent cx="1181100" cy="390525"/>
          <wp:effectExtent l="0" t="0" r="0" b="0"/>
          <wp:wrapSquare wrapText="bothSides"/>
          <wp:docPr id="2" name="Obraz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4" descr=""/>
                  <pic:cNvPicPr>
                    <a:picLocks noChangeAspect="1" noChangeArrowheads="1"/>
                  </pic:cNvPicPr>
                </pic:nvPicPr>
                <pic:blipFill>
                  <a:blip r:embed="rId1"/>
                  <a:stretch>
                    <a:fillRect/>
                  </a:stretch>
                </pic:blipFill>
                <pic:spPr bwMode="auto">
                  <a:xfrm>
                    <a:off x="0" y="0"/>
                    <a:ext cx="1181100" cy="390525"/>
                  </a:xfrm>
                  <a:prstGeom prst="rect">
                    <a:avLst/>
                  </a:prstGeom>
                </pic:spPr>
              </pic:pic>
            </a:graphicData>
          </a:graphic>
        </wp:anchor>
      </w:drawing>
    </w:r>
    <w:r>
      <w:rPr>
        <w:sz w:val="18"/>
        <w:szCs w:val="18"/>
      </w:rPr>
      <w:t xml:space="preserve"> </w:t>
    </w:r>
    <w:r>
      <w:rPr>
        <w:sz w:val="18"/>
        <w:szCs w:val="18"/>
      </w:rPr>
      <w:t xml:space="preserve">Montaż i budowa instalacji fotowoltaicznych w obiektach infrastruktury </w:t>
      <w:br/>
      <w:t>wodociągowo kanalizacyjnej w Gminie Warta Bolesławiecka</w:t>
    </w:r>
  </w:p>
  <w:p>
    <w:pPr>
      <w:pStyle w:val="Gwka"/>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i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decimal"/>
      <w:lvlText w:val="%1."/>
      <w:lvlJc w:val="left"/>
      <w:pPr>
        <w:tabs>
          <w:tab w:val="num" w:pos="0"/>
        </w:tabs>
        <w:ind w:left="360" w:hanging="360"/>
      </w:pPr>
      <w:rPr>
        <w:i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decimal"/>
      <w:lvlText w:val="%1."/>
      <w:lvlJc w:val="left"/>
      <w:pPr>
        <w:tabs>
          <w:tab w:val="num" w:pos="0"/>
        </w:tabs>
        <w:ind w:left="360" w:hanging="360"/>
      </w:pPr>
      <w:rPr>
        <w:i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decimal"/>
      <w:lvlText w:val="%1."/>
      <w:lvlJc w:val="left"/>
      <w:pPr>
        <w:tabs>
          <w:tab w:val="num" w:pos="0"/>
        </w:tabs>
        <w:ind w:left="360" w:hanging="360"/>
      </w:pPr>
      <w:rPr>
        <w:i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decimal"/>
      <w:lvlText w:val="%1."/>
      <w:lvlJc w:val="left"/>
      <w:pPr>
        <w:tabs>
          <w:tab w:val="num" w:pos="0"/>
        </w:tabs>
        <w:ind w:left="360" w:hanging="360"/>
      </w:pPr>
      <w:rPr>
        <w:i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
    <w:lvl w:ilvl="0">
      <w:start w:val="1"/>
      <w:numFmt w:val="decimal"/>
      <w:lvlText w:val="%1."/>
      <w:lvlJc w:val="left"/>
      <w:pPr>
        <w:tabs>
          <w:tab w:val="num" w:pos="0"/>
        </w:tabs>
        <w:ind w:left="360" w:hanging="360"/>
      </w:pPr>
      <w:rPr>
        <w:i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7">
    <w:lvl w:ilvl="0">
      <w:start w:val="1"/>
      <w:numFmt w:val="decimal"/>
      <w:lvlText w:val="%1."/>
      <w:lvlJc w:val="left"/>
      <w:pPr>
        <w:tabs>
          <w:tab w:val="num" w:pos="0"/>
        </w:tabs>
        <w:ind w:left="360" w:hanging="360"/>
      </w:pPr>
      <w:rPr>
        <w:i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8">
    <w:lvl w:ilvl="0">
      <w:start w:val="1"/>
      <w:numFmt w:val="decimal"/>
      <w:lvlText w:val="%1."/>
      <w:lvlJc w:val="left"/>
      <w:pPr>
        <w:tabs>
          <w:tab w:val="num" w:pos="0"/>
        </w:tabs>
        <w:ind w:left="428" w:hanging="286"/>
      </w:pPr>
      <w:rPr>
        <w:dstrike w:val="false"/>
        <w:strike w:val="false"/>
        <w:sz w:val="22"/>
        <w:spacing w:val="-16"/>
        <w:szCs w:val="22"/>
        <w:w w:val="99"/>
        <w:rFonts w:ascii="Calibri" w:hAnsi="Calibri" w:eastAsia="Times New Roman" w:cs="Times New Roman"/>
        <w:color w:val="000000" w:themeColor="text1"/>
        <w:lang w:val="pl-PL" w:eastAsia="en-US" w:bidi="ar-SA"/>
      </w:rPr>
    </w:lvl>
    <w:lvl w:ilvl="1">
      <w:start w:val="1"/>
      <w:numFmt w:val="decimal"/>
      <w:lvlText w:val="%2)"/>
      <w:lvlJc w:val="left"/>
      <w:pPr>
        <w:tabs>
          <w:tab w:val="num" w:pos="0"/>
        </w:tabs>
        <w:ind w:left="816" w:hanging="281"/>
      </w:pPr>
      <w:rPr>
        <w:sz w:val="22"/>
        <w:szCs w:val="22"/>
        <w:w w:val="99"/>
        <w:rFonts w:ascii="Calibri" w:hAnsi="Calibri" w:eastAsia="Times New Roman" w:cs="Times New Roman"/>
        <w:lang w:val="pl-PL" w:eastAsia="en-US" w:bidi="ar-SA"/>
      </w:rPr>
    </w:lvl>
    <w:lvl w:ilvl="2">
      <w:start w:val="1"/>
      <w:numFmt w:val="lowerLetter"/>
      <w:lvlText w:val="%3)"/>
      <w:lvlJc w:val="left"/>
      <w:pPr>
        <w:tabs>
          <w:tab w:val="num" w:pos="0"/>
        </w:tabs>
        <w:ind w:left="1241" w:hanging="334"/>
      </w:pPr>
      <w:rPr>
        <w:sz w:val="26"/>
        <w:spacing w:val="-30"/>
        <w:szCs w:val="26"/>
        <w:w w:val="99"/>
        <w:rFonts w:ascii="Times New Roman" w:hAnsi="Times New Roman" w:cs="Times New Roman"/>
        <w:lang w:val="pl-PL" w:eastAsia="en-US" w:bidi="ar-SA"/>
      </w:rPr>
    </w:lvl>
    <w:lvl w:ilvl="3">
      <w:start w:val="0"/>
      <w:numFmt w:val="bullet"/>
      <w:lvlText w:val=""/>
      <w:lvlJc w:val="left"/>
      <w:pPr>
        <w:tabs>
          <w:tab w:val="num" w:pos="0"/>
        </w:tabs>
        <w:ind w:left="1120" w:hanging="334"/>
      </w:pPr>
      <w:rPr>
        <w:rFonts w:ascii="Symbol" w:hAnsi="Symbol" w:cs="Symbol" w:hint="default"/>
        <w:lang w:val="pl-PL" w:eastAsia="en-US" w:bidi="ar-SA"/>
      </w:rPr>
    </w:lvl>
    <w:lvl w:ilvl="4">
      <w:start w:val="0"/>
      <w:numFmt w:val="bullet"/>
      <w:lvlText w:val=""/>
      <w:lvlJc w:val="left"/>
      <w:pPr>
        <w:tabs>
          <w:tab w:val="num" w:pos="0"/>
        </w:tabs>
        <w:ind w:left="1240" w:hanging="334"/>
      </w:pPr>
      <w:rPr>
        <w:rFonts w:ascii="Symbol" w:hAnsi="Symbol" w:cs="Symbol" w:hint="default"/>
        <w:lang w:val="pl-PL" w:eastAsia="en-US" w:bidi="ar-SA"/>
      </w:rPr>
    </w:lvl>
    <w:lvl w:ilvl="5">
      <w:start w:val="0"/>
      <w:numFmt w:val="bullet"/>
      <w:lvlText w:val=""/>
      <w:lvlJc w:val="left"/>
      <w:pPr>
        <w:tabs>
          <w:tab w:val="num" w:pos="0"/>
        </w:tabs>
        <w:ind w:left="2661" w:hanging="334"/>
      </w:pPr>
      <w:rPr>
        <w:rFonts w:ascii="Symbol" w:hAnsi="Symbol" w:cs="Symbol" w:hint="default"/>
        <w:lang w:val="pl-PL" w:eastAsia="en-US" w:bidi="ar-SA"/>
      </w:rPr>
    </w:lvl>
    <w:lvl w:ilvl="6">
      <w:start w:val="0"/>
      <w:numFmt w:val="bullet"/>
      <w:lvlText w:val=""/>
      <w:lvlJc w:val="left"/>
      <w:pPr>
        <w:tabs>
          <w:tab w:val="num" w:pos="0"/>
        </w:tabs>
        <w:ind w:left="4082" w:hanging="334"/>
      </w:pPr>
      <w:rPr>
        <w:rFonts w:ascii="Symbol" w:hAnsi="Symbol" w:cs="Symbol" w:hint="default"/>
        <w:lang w:val="pl-PL" w:eastAsia="en-US" w:bidi="ar-SA"/>
      </w:rPr>
    </w:lvl>
    <w:lvl w:ilvl="7">
      <w:start w:val="0"/>
      <w:numFmt w:val="bullet"/>
      <w:lvlText w:val=""/>
      <w:lvlJc w:val="left"/>
      <w:pPr>
        <w:tabs>
          <w:tab w:val="num" w:pos="0"/>
        </w:tabs>
        <w:ind w:left="5503" w:hanging="334"/>
      </w:pPr>
      <w:rPr>
        <w:rFonts w:ascii="Symbol" w:hAnsi="Symbol" w:cs="Symbol" w:hint="default"/>
        <w:lang w:val="pl-PL" w:eastAsia="en-US" w:bidi="ar-SA"/>
      </w:rPr>
    </w:lvl>
    <w:lvl w:ilvl="8">
      <w:start w:val="0"/>
      <w:numFmt w:val="bullet"/>
      <w:lvlText w:val=""/>
      <w:lvlJc w:val="left"/>
      <w:pPr>
        <w:tabs>
          <w:tab w:val="num" w:pos="0"/>
        </w:tabs>
        <w:ind w:left="6924" w:hanging="334"/>
      </w:pPr>
      <w:rPr>
        <w:rFonts w:ascii="Symbol" w:hAnsi="Symbol" w:cs="Symbol" w:hint="default"/>
        <w:lang w:val="pl-PL" w:eastAsia="en-US" w:bidi="ar-SA"/>
      </w:rPr>
    </w:lvl>
  </w:abstractNum>
  <w:abstractNum w:abstractNumId="9">
    <w:lvl w:ilvl="0">
      <w:start w:val="1"/>
      <w:numFmt w:val="decimal"/>
      <w:lvlText w:val="%1."/>
      <w:lvlJc w:val="left"/>
      <w:pPr>
        <w:tabs>
          <w:tab w:val="num" w:pos="0"/>
        </w:tabs>
        <w:ind w:left="391" w:hanging="284"/>
      </w:pPr>
      <w:rPr>
        <w:sz w:val="22"/>
        <w:spacing w:val="-17"/>
        <w:szCs w:val="22"/>
        <w:w w:val="99"/>
        <w:rFonts w:ascii="Calibri" w:hAnsi="Calibri" w:eastAsia="Times New Roman" w:cs="Times New Roman"/>
        <w:lang w:val="pl-PL" w:eastAsia="en-US" w:bidi="ar-SA"/>
      </w:rPr>
    </w:lvl>
    <w:lvl w:ilvl="1">
      <w:start w:val="1"/>
      <w:numFmt w:val="decimal"/>
      <w:lvlText w:val="%2)"/>
      <w:lvlJc w:val="left"/>
      <w:pPr>
        <w:tabs>
          <w:tab w:val="num" w:pos="0"/>
        </w:tabs>
        <w:ind w:left="927" w:hanging="360"/>
      </w:pPr>
      <w:rPr>
        <w:sz w:val="26"/>
        <w:spacing w:val="-20"/>
        <w:szCs w:val="26"/>
        <w:w w:val="99"/>
        <w:rFonts w:ascii="Times New Roman" w:hAnsi="Times New Roman" w:eastAsia="Times New Roman" w:cs="Times New Roman"/>
        <w:lang w:val="pl-PL" w:eastAsia="en-US" w:bidi="ar-SA"/>
      </w:rPr>
    </w:lvl>
    <w:lvl w:ilvl="2">
      <w:start w:val="1"/>
      <w:numFmt w:val="lowerLetter"/>
      <w:lvlText w:val="%3)"/>
      <w:lvlJc w:val="left"/>
      <w:pPr>
        <w:tabs>
          <w:tab w:val="num" w:pos="0"/>
        </w:tabs>
        <w:ind w:left="1352" w:hanging="360"/>
      </w:pPr>
      <w:rPr>
        <w:sz w:val="22"/>
        <w:spacing w:val="-28"/>
        <w:szCs w:val="22"/>
        <w:w w:val="99"/>
        <w:rFonts w:ascii="Calibri" w:hAnsi="Calibri" w:eastAsia="Times New Roman" w:cs="Times New Roman"/>
        <w:lang w:val="pl-PL" w:eastAsia="en-US" w:bidi="ar-SA"/>
      </w:rPr>
    </w:lvl>
    <w:lvl w:ilvl="3">
      <w:start w:val="0"/>
      <w:numFmt w:val="bullet"/>
      <w:lvlText w:val=""/>
      <w:lvlJc w:val="left"/>
      <w:pPr>
        <w:tabs>
          <w:tab w:val="num" w:pos="0"/>
        </w:tabs>
        <w:ind w:left="1960" w:hanging="360"/>
      </w:pPr>
      <w:rPr>
        <w:rFonts w:ascii="Symbol" w:hAnsi="Symbol" w:cs="Symbol" w:hint="default"/>
        <w:lang w:val="pl-PL" w:eastAsia="en-US" w:bidi="ar-SA"/>
      </w:rPr>
    </w:lvl>
    <w:lvl w:ilvl="4">
      <w:start w:val="0"/>
      <w:numFmt w:val="bullet"/>
      <w:lvlText w:val=""/>
      <w:lvlJc w:val="left"/>
      <w:pPr>
        <w:tabs>
          <w:tab w:val="num" w:pos="0"/>
        </w:tabs>
        <w:ind w:left="3075" w:hanging="360"/>
      </w:pPr>
      <w:rPr>
        <w:rFonts w:ascii="Symbol" w:hAnsi="Symbol" w:cs="Symbol" w:hint="default"/>
        <w:lang w:val="pl-PL" w:eastAsia="en-US" w:bidi="ar-SA"/>
      </w:rPr>
    </w:lvl>
    <w:lvl w:ilvl="5">
      <w:start w:val="0"/>
      <w:numFmt w:val="bullet"/>
      <w:lvlText w:val=""/>
      <w:lvlJc w:val="left"/>
      <w:pPr>
        <w:tabs>
          <w:tab w:val="num" w:pos="0"/>
        </w:tabs>
        <w:ind w:left="4190" w:hanging="360"/>
      </w:pPr>
      <w:rPr>
        <w:rFonts w:ascii="Symbol" w:hAnsi="Symbol" w:cs="Symbol" w:hint="default"/>
        <w:lang w:val="pl-PL" w:eastAsia="en-US" w:bidi="ar-SA"/>
      </w:rPr>
    </w:lvl>
    <w:lvl w:ilvl="6">
      <w:start w:val="0"/>
      <w:numFmt w:val="bullet"/>
      <w:lvlText w:val=""/>
      <w:lvlJc w:val="left"/>
      <w:pPr>
        <w:tabs>
          <w:tab w:val="num" w:pos="0"/>
        </w:tabs>
        <w:ind w:left="5305" w:hanging="360"/>
      </w:pPr>
      <w:rPr>
        <w:rFonts w:ascii="Symbol" w:hAnsi="Symbol" w:cs="Symbol" w:hint="default"/>
        <w:lang w:val="pl-PL" w:eastAsia="en-US" w:bidi="ar-SA"/>
      </w:rPr>
    </w:lvl>
    <w:lvl w:ilvl="7">
      <w:start w:val="0"/>
      <w:numFmt w:val="bullet"/>
      <w:lvlText w:val=""/>
      <w:lvlJc w:val="left"/>
      <w:pPr>
        <w:tabs>
          <w:tab w:val="num" w:pos="0"/>
        </w:tabs>
        <w:ind w:left="6420" w:hanging="360"/>
      </w:pPr>
      <w:rPr>
        <w:rFonts w:ascii="Symbol" w:hAnsi="Symbol" w:cs="Symbol" w:hint="default"/>
        <w:lang w:val="pl-PL" w:eastAsia="en-US" w:bidi="ar-SA"/>
      </w:rPr>
    </w:lvl>
    <w:lvl w:ilvl="8">
      <w:start w:val="0"/>
      <w:numFmt w:val="bullet"/>
      <w:lvlText w:val=""/>
      <w:lvlJc w:val="left"/>
      <w:pPr>
        <w:tabs>
          <w:tab w:val="num" w:pos="0"/>
        </w:tabs>
        <w:ind w:left="7536" w:hanging="360"/>
      </w:pPr>
      <w:rPr>
        <w:rFonts w:ascii="Symbol" w:hAnsi="Symbol" w:cs="Symbol" w:hint="default"/>
        <w:lang w:val="pl-PL" w:eastAsia="en-US" w:bidi="ar-SA"/>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1241" w:hanging="356"/>
      </w:pPr>
      <w:rPr>
        <w:sz w:val="22"/>
        <w:spacing w:val="-30"/>
        <w:szCs w:val="22"/>
        <w:w w:val="99"/>
        <w:rFonts w:ascii="Calibri" w:hAnsi="Calibri" w:eastAsia="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1241" w:hanging="356"/>
      </w:pPr>
      <w:rPr>
        <w:sz w:val="22"/>
        <w:spacing w:val="0"/>
        <w:szCs w:val="22"/>
        <w:w w:val="99"/>
        <w:rFonts w:ascii="Calibri" w:hAnsi="Calibri" w:eastAsia="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360" w:hanging="360"/>
      </w:pPr>
      <w:rPr>
        <w:i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5">
    <w:lvl w:ilvl="0">
      <w:start w:val="1"/>
      <w:numFmt w:val="decimal"/>
      <w:lvlText w:val="%1)"/>
      <w:lvlJc w:val="left"/>
      <w:pPr>
        <w:tabs>
          <w:tab w:val="num" w:pos="0"/>
        </w:tabs>
        <w:ind w:left="1241" w:hanging="356"/>
      </w:pPr>
      <w:rPr>
        <w:sz w:val="22"/>
        <w:spacing w:val="0"/>
        <w:szCs w:val="22"/>
        <w:w w:val="99"/>
        <w:rFonts w:ascii="Calibri" w:hAnsi="Calibri" w:eastAsia="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360" w:hanging="360"/>
      </w:pPr>
      <w:rPr>
        <w:i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7">
    <w:lvl w:ilvl="0">
      <w:start w:val="1"/>
      <w:numFmt w:val="decimal"/>
      <w:lvlText w:val="%1)"/>
      <w:lvlJc w:val="left"/>
      <w:pPr>
        <w:tabs>
          <w:tab w:val="num" w:pos="0"/>
        </w:tabs>
        <w:ind w:left="1241" w:hanging="356"/>
      </w:pPr>
      <w:rPr>
        <w:sz w:val="22"/>
        <w:spacing w:val="0"/>
        <w:szCs w:val="22"/>
        <w:w w:val="99"/>
        <w:rFonts w:ascii="Calibri" w:hAnsi="Calibri" w:eastAsia="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0"/>
        </w:tabs>
        <w:ind w:left="498" w:hanging="356"/>
      </w:pPr>
      <w:rPr>
        <w:sz w:val="24"/>
        <w:spacing w:val="0"/>
        <w:szCs w:val="24"/>
        <w:w w:val="99"/>
        <w:rFonts w:ascii="Times New Roman" w:hAnsi="Times New Roman" w:eastAsia="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decimal"/>
      <w:lvlText w:val="%1)"/>
      <w:lvlJc w:val="left"/>
      <w:pPr>
        <w:tabs>
          <w:tab w:val="num" w:pos="0"/>
        </w:tabs>
        <w:ind w:left="498" w:hanging="356"/>
      </w:pPr>
      <w:rPr>
        <w:sz w:val="24"/>
        <w:spacing w:val="0"/>
        <w:szCs w:val="24"/>
        <w:w w:val="99"/>
        <w:rFonts w:ascii="Times New Roman" w:hAnsi="Times New Roman" w:eastAsia="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498" w:hanging="356"/>
      </w:pPr>
      <w:rPr>
        <w:sz w:val="22"/>
        <w:spacing w:val="0"/>
        <w:szCs w:val="22"/>
        <w:w w:val="99"/>
        <w:rFonts w:ascii="Calibri" w:hAnsi="Calibri" w:eastAsia="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decimal"/>
      <w:lvlText w:val="%1)"/>
      <w:lvlJc w:val="left"/>
      <w:pPr>
        <w:tabs>
          <w:tab w:val="num" w:pos="0"/>
        </w:tabs>
        <w:ind w:left="498" w:hanging="356"/>
      </w:pPr>
      <w:rPr>
        <w:sz w:val="24"/>
        <w:spacing w:val="0"/>
        <w:szCs w:val="24"/>
        <w:w w:val="99"/>
        <w:rFonts w:ascii="Times New Roman" w:hAnsi="Times New Roman" w:eastAsia="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0"/>
        </w:tabs>
        <w:ind w:left="498" w:hanging="356"/>
      </w:pPr>
      <w:rPr>
        <w:sz w:val="24"/>
        <w:spacing w:val="-30"/>
        <w:szCs w:val="24"/>
        <w:w w:val="99"/>
        <w:rFonts w:ascii="Times New Roman" w:hAnsi="Times New Roman" w:eastAsia="Times New Roman" w:cs="Times New Roman"/>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decimal"/>
      <w:lvlText w:val="%1."/>
      <w:lvlJc w:val="left"/>
      <w:pPr>
        <w:tabs>
          <w:tab w:val="num" w:pos="0"/>
        </w:tabs>
        <w:ind w:left="428" w:hanging="286"/>
      </w:pPr>
      <w:rPr>
        <w:sz w:val="24"/>
        <w:spacing w:val="-16"/>
        <w:szCs w:val="24"/>
        <w:w w:val="99"/>
        <w:rFonts w:ascii="Times New Roman" w:hAnsi="Times New Roman" w:eastAsia="Times New Roman" w:cs="Times New Roman"/>
        <w:lang w:val="pl-PL" w:eastAsia="en-US" w:bidi="ar-SA"/>
      </w:rPr>
    </w:lvl>
    <w:lvl w:ilvl="1">
      <w:start w:val="1"/>
      <w:numFmt w:val="decimal"/>
      <w:lvlText w:val="%2)"/>
      <w:lvlJc w:val="left"/>
      <w:pPr>
        <w:tabs>
          <w:tab w:val="num" w:pos="0"/>
        </w:tabs>
        <w:ind w:left="816" w:hanging="281"/>
      </w:pPr>
      <w:rPr>
        <w:sz w:val="24"/>
        <w:szCs w:val="24"/>
        <w:w w:val="99"/>
        <w:rFonts w:ascii="Times New Roman" w:hAnsi="Times New Roman" w:eastAsia="Times New Roman" w:cs="Times New Roman"/>
        <w:lang w:val="pl-PL" w:eastAsia="en-US" w:bidi="ar-SA"/>
      </w:rPr>
    </w:lvl>
    <w:lvl w:ilvl="2">
      <w:start w:val="1"/>
      <w:numFmt w:val="lowerLetter"/>
      <w:lvlText w:val="%3)"/>
      <w:lvlJc w:val="left"/>
      <w:pPr>
        <w:tabs>
          <w:tab w:val="num" w:pos="0"/>
        </w:tabs>
        <w:ind w:left="1241" w:hanging="334"/>
      </w:pPr>
      <w:rPr>
        <w:sz w:val="26"/>
        <w:spacing w:val="-30"/>
        <w:szCs w:val="26"/>
        <w:w w:val="99"/>
        <w:rFonts w:ascii="Times New Roman" w:hAnsi="Times New Roman" w:cs="Times New Roman"/>
        <w:lang w:val="pl-PL" w:eastAsia="en-US" w:bidi="ar-SA"/>
      </w:rPr>
    </w:lvl>
    <w:lvl w:ilvl="3">
      <w:start w:val="0"/>
      <w:numFmt w:val="bullet"/>
      <w:lvlText w:val=""/>
      <w:lvlJc w:val="left"/>
      <w:pPr>
        <w:tabs>
          <w:tab w:val="num" w:pos="0"/>
        </w:tabs>
        <w:ind w:left="1120" w:hanging="334"/>
      </w:pPr>
      <w:rPr>
        <w:rFonts w:ascii="Symbol" w:hAnsi="Symbol" w:cs="Symbol" w:hint="default"/>
        <w:lang w:val="pl-PL" w:eastAsia="en-US" w:bidi="ar-SA"/>
      </w:rPr>
    </w:lvl>
    <w:lvl w:ilvl="4">
      <w:start w:val="0"/>
      <w:numFmt w:val="bullet"/>
      <w:lvlText w:val=""/>
      <w:lvlJc w:val="left"/>
      <w:pPr>
        <w:tabs>
          <w:tab w:val="num" w:pos="0"/>
        </w:tabs>
        <w:ind w:left="1240" w:hanging="334"/>
      </w:pPr>
      <w:rPr>
        <w:rFonts w:ascii="Symbol" w:hAnsi="Symbol" w:cs="Symbol" w:hint="default"/>
        <w:lang w:val="pl-PL" w:eastAsia="en-US" w:bidi="ar-SA"/>
      </w:rPr>
    </w:lvl>
    <w:lvl w:ilvl="5">
      <w:start w:val="0"/>
      <w:numFmt w:val="bullet"/>
      <w:lvlText w:val=""/>
      <w:lvlJc w:val="left"/>
      <w:pPr>
        <w:tabs>
          <w:tab w:val="num" w:pos="0"/>
        </w:tabs>
        <w:ind w:left="2661" w:hanging="334"/>
      </w:pPr>
      <w:rPr>
        <w:rFonts w:ascii="Symbol" w:hAnsi="Symbol" w:cs="Symbol" w:hint="default"/>
        <w:lang w:val="pl-PL" w:eastAsia="en-US" w:bidi="ar-SA"/>
      </w:rPr>
    </w:lvl>
    <w:lvl w:ilvl="6">
      <w:start w:val="0"/>
      <w:numFmt w:val="bullet"/>
      <w:lvlText w:val=""/>
      <w:lvlJc w:val="left"/>
      <w:pPr>
        <w:tabs>
          <w:tab w:val="num" w:pos="0"/>
        </w:tabs>
        <w:ind w:left="4082" w:hanging="334"/>
      </w:pPr>
      <w:rPr>
        <w:rFonts w:ascii="Symbol" w:hAnsi="Symbol" w:cs="Symbol" w:hint="default"/>
        <w:lang w:val="pl-PL" w:eastAsia="en-US" w:bidi="ar-SA"/>
      </w:rPr>
    </w:lvl>
    <w:lvl w:ilvl="7">
      <w:start w:val="0"/>
      <w:numFmt w:val="bullet"/>
      <w:lvlText w:val=""/>
      <w:lvlJc w:val="left"/>
      <w:pPr>
        <w:tabs>
          <w:tab w:val="num" w:pos="0"/>
        </w:tabs>
        <w:ind w:left="5503" w:hanging="334"/>
      </w:pPr>
      <w:rPr>
        <w:rFonts w:ascii="Symbol" w:hAnsi="Symbol" w:cs="Symbol" w:hint="default"/>
        <w:lang w:val="pl-PL" w:eastAsia="en-US" w:bidi="ar-SA"/>
      </w:rPr>
    </w:lvl>
    <w:lvl w:ilvl="8">
      <w:start w:val="0"/>
      <w:numFmt w:val="bullet"/>
      <w:lvlText w:val=""/>
      <w:lvlJc w:val="left"/>
      <w:pPr>
        <w:tabs>
          <w:tab w:val="num" w:pos="0"/>
        </w:tabs>
        <w:ind w:left="6924" w:hanging="334"/>
      </w:pPr>
      <w:rPr>
        <w:rFonts w:ascii="Symbol" w:hAnsi="Symbol" w:cs="Symbol" w:hint="default"/>
        <w:lang w:val="pl-PL" w:eastAsia="en-US" w:bidi="ar-SA"/>
      </w:rPr>
    </w:lvl>
  </w:abstractNum>
  <w:abstractNum w:abstractNumId="25">
    <w:lvl w:ilvl="0">
      <w:start w:val="1"/>
      <w:numFmt w:val="decimal"/>
      <w:lvlText w:val="%1."/>
      <w:lvlJc w:val="left"/>
      <w:pPr>
        <w:tabs>
          <w:tab w:val="num" w:pos="0"/>
        </w:tabs>
        <w:ind w:left="428" w:hanging="286"/>
      </w:pPr>
      <w:rPr>
        <w:sz w:val="22"/>
        <w:spacing w:val="-16"/>
        <w:szCs w:val="22"/>
        <w:w w:val="99"/>
        <w:rFonts w:ascii="Calibri" w:hAnsi="Calibri" w:eastAsia="Times New Roman" w:cs="Times New Roman"/>
        <w:lang w:val="pl-PL" w:eastAsia="en-US" w:bidi="ar-SA"/>
      </w:rPr>
    </w:lvl>
    <w:lvl w:ilvl="1">
      <w:start w:val="1"/>
      <w:numFmt w:val="decimal"/>
      <w:lvlText w:val="%2)"/>
      <w:lvlJc w:val="left"/>
      <w:pPr>
        <w:tabs>
          <w:tab w:val="num" w:pos="0"/>
        </w:tabs>
        <w:ind w:left="816" w:hanging="281"/>
      </w:pPr>
      <w:rPr>
        <w:sz w:val="24"/>
        <w:szCs w:val="24"/>
        <w:w w:val="99"/>
        <w:rFonts w:ascii="Times New Roman" w:hAnsi="Times New Roman" w:eastAsia="Times New Roman" w:cs="Times New Roman"/>
        <w:lang w:val="pl-PL" w:eastAsia="en-US" w:bidi="ar-SA"/>
      </w:rPr>
    </w:lvl>
    <w:lvl w:ilvl="2">
      <w:start w:val="1"/>
      <w:numFmt w:val="lowerLetter"/>
      <w:lvlText w:val="%3)"/>
      <w:lvlJc w:val="left"/>
      <w:pPr>
        <w:tabs>
          <w:tab w:val="num" w:pos="0"/>
        </w:tabs>
        <w:ind w:left="1241" w:hanging="334"/>
      </w:pPr>
      <w:rPr>
        <w:sz w:val="26"/>
        <w:spacing w:val="-30"/>
        <w:szCs w:val="26"/>
        <w:w w:val="99"/>
        <w:rFonts w:ascii="Times New Roman" w:hAnsi="Times New Roman" w:cs="Times New Roman"/>
        <w:lang w:val="pl-PL" w:eastAsia="en-US" w:bidi="ar-SA"/>
      </w:rPr>
    </w:lvl>
    <w:lvl w:ilvl="3">
      <w:start w:val="0"/>
      <w:numFmt w:val="bullet"/>
      <w:lvlText w:val=""/>
      <w:lvlJc w:val="left"/>
      <w:pPr>
        <w:tabs>
          <w:tab w:val="num" w:pos="0"/>
        </w:tabs>
        <w:ind w:left="1120" w:hanging="334"/>
      </w:pPr>
      <w:rPr>
        <w:rFonts w:ascii="Symbol" w:hAnsi="Symbol" w:cs="Symbol" w:hint="default"/>
        <w:lang w:val="pl-PL" w:eastAsia="en-US" w:bidi="ar-SA"/>
      </w:rPr>
    </w:lvl>
    <w:lvl w:ilvl="4">
      <w:start w:val="0"/>
      <w:numFmt w:val="bullet"/>
      <w:lvlText w:val=""/>
      <w:lvlJc w:val="left"/>
      <w:pPr>
        <w:tabs>
          <w:tab w:val="num" w:pos="0"/>
        </w:tabs>
        <w:ind w:left="1240" w:hanging="334"/>
      </w:pPr>
      <w:rPr>
        <w:rFonts w:ascii="Symbol" w:hAnsi="Symbol" w:cs="Symbol" w:hint="default"/>
        <w:lang w:val="pl-PL" w:eastAsia="en-US" w:bidi="ar-SA"/>
      </w:rPr>
    </w:lvl>
    <w:lvl w:ilvl="5">
      <w:start w:val="0"/>
      <w:numFmt w:val="bullet"/>
      <w:lvlText w:val=""/>
      <w:lvlJc w:val="left"/>
      <w:pPr>
        <w:tabs>
          <w:tab w:val="num" w:pos="0"/>
        </w:tabs>
        <w:ind w:left="2661" w:hanging="334"/>
      </w:pPr>
      <w:rPr>
        <w:rFonts w:ascii="Symbol" w:hAnsi="Symbol" w:cs="Symbol" w:hint="default"/>
        <w:lang w:val="pl-PL" w:eastAsia="en-US" w:bidi="ar-SA"/>
      </w:rPr>
    </w:lvl>
    <w:lvl w:ilvl="6">
      <w:start w:val="0"/>
      <w:numFmt w:val="bullet"/>
      <w:lvlText w:val=""/>
      <w:lvlJc w:val="left"/>
      <w:pPr>
        <w:tabs>
          <w:tab w:val="num" w:pos="0"/>
        </w:tabs>
        <w:ind w:left="4082" w:hanging="334"/>
      </w:pPr>
      <w:rPr>
        <w:rFonts w:ascii="Symbol" w:hAnsi="Symbol" w:cs="Symbol" w:hint="default"/>
        <w:lang w:val="pl-PL" w:eastAsia="en-US" w:bidi="ar-SA"/>
      </w:rPr>
    </w:lvl>
    <w:lvl w:ilvl="7">
      <w:start w:val="0"/>
      <w:numFmt w:val="bullet"/>
      <w:lvlText w:val=""/>
      <w:lvlJc w:val="left"/>
      <w:pPr>
        <w:tabs>
          <w:tab w:val="num" w:pos="0"/>
        </w:tabs>
        <w:ind w:left="5503" w:hanging="334"/>
      </w:pPr>
      <w:rPr>
        <w:rFonts w:ascii="Symbol" w:hAnsi="Symbol" w:cs="Symbol" w:hint="default"/>
        <w:lang w:val="pl-PL" w:eastAsia="en-US" w:bidi="ar-SA"/>
      </w:rPr>
    </w:lvl>
    <w:lvl w:ilvl="8">
      <w:start w:val="0"/>
      <w:numFmt w:val="bullet"/>
      <w:lvlText w:val=""/>
      <w:lvlJc w:val="left"/>
      <w:pPr>
        <w:tabs>
          <w:tab w:val="num" w:pos="0"/>
        </w:tabs>
        <w:ind w:left="6924" w:hanging="334"/>
      </w:pPr>
      <w:rPr>
        <w:rFonts w:ascii="Symbol" w:hAnsi="Symbol" w:cs="Symbol" w:hint="default"/>
        <w:lang w:val="pl-PL" w:eastAsia="en-US" w:bidi="ar-SA"/>
      </w:rPr>
    </w:lvl>
  </w:abstractNum>
  <w:abstractNum w:abstractNumId="26">
    <w:lvl w:ilvl="0">
      <w:start w:val="1"/>
      <w:numFmt w:val="decimal"/>
      <w:lvlText w:val="%1."/>
      <w:lvlJc w:val="left"/>
      <w:pPr>
        <w:tabs>
          <w:tab w:val="num" w:pos="0"/>
        </w:tabs>
        <w:ind w:left="709" w:hanging="360"/>
      </w:pPr>
      <w:rPr>
        <w:sz w:val="22"/>
        <w:b w:val="false"/>
        <w:szCs w:val="22"/>
        <w:bCs w:val="false"/>
        <w:rFonts w:ascii="Calibri" w:hAnsi="Calibr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lowerLetter"/>
      <w:lvlText w:val="%1)"/>
      <w:lvlJc w:val="left"/>
      <w:pPr>
        <w:tabs>
          <w:tab w:val="num" w:pos="0"/>
        </w:tabs>
        <w:ind w:left="1724" w:hanging="360"/>
      </w:pPr>
      <w:rPr>
        <w:b w:val="false"/>
        <w:bCs w:val="false"/>
        <w:rFonts w:ascii="Calibri" w:hAnsi="Calibri"/>
      </w:rPr>
    </w:lvl>
    <w:lvl w:ilvl="1">
      <w:start w:val="1"/>
      <w:numFmt w:val="lowerLetter"/>
      <w:lvlText w:val="%2."/>
      <w:lvlJc w:val="left"/>
      <w:pPr>
        <w:tabs>
          <w:tab w:val="num" w:pos="0"/>
        </w:tabs>
        <w:ind w:left="2444" w:hanging="360"/>
      </w:pPr>
      <w:rPr/>
    </w:lvl>
    <w:lvl w:ilvl="2">
      <w:start w:val="1"/>
      <w:numFmt w:val="lowerRoman"/>
      <w:lvlText w:val="%3."/>
      <w:lvlJc w:val="right"/>
      <w:pPr>
        <w:tabs>
          <w:tab w:val="num" w:pos="0"/>
        </w:tabs>
        <w:ind w:left="3164" w:hanging="180"/>
      </w:pPr>
      <w:rPr/>
    </w:lvl>
    <w:lvl w:ilvl="3">
      <w:start w:val="1"/>
      <w:numFmt w:val="decimal"/>
      <w:lvlText w:val="%4."/>
      <w:lvlJc w:val="left"/>
      <w:pPr>
        <w:tabs>
          <w:tab w:val="num" w:pos="0"/>
        </w:tabs>
        <w:ind w:left="3884" w:hanging="360"/>
      </w:pPr>
      <w:rPr/>
    </w:lvl>
    <w:lvl w:ilvl="4">
      <w:start w:val="1"/>
      <w:numFmt w:val="lowerLetter"/>
      <w:lvlText w:val="%5."/>
      <w:lvlJc w:val="left"/>
      <w:pPr>
        <w:tabs>
          <w:tab w:val="num" w:pos="0"/>
        </w:tabs>
        <w:ind w:left="4604" w:hanging="360"/>
      </w:pPr>
      <w:rPr/>
    </w:lvl>
    <w:lvl w:ilvl="5">
      <w:start w:val="1"/>
      <w:numFmt w:val="lowerRoman"/>
      <w:lvlText w:val="%6."/>
      <w:lvlJc w:val="right"/>
      <w:pPr>
        <w:tabs>
          <w:tab w:val="num" w:pos="0"/>
        </w:tabs>
        <w:ind w:left="5324" w:hanging="180"/>
      </w:pPr>
      <w:rPr/>
    </w:lvl>
    <w:lvl w:ilvl="6">
      <w:start w:val="1"/>
      <w:numFmt w:val="decimal"/>
      <w:lvlText w:val="%7."/>
      <w:lvlJc w:val="left"/>
      <w:pPr>
        <w:tabs>
          <w:tab w:val="num" w:pos="0"/>
        </w:tabs>
        <w:ind w:left="6044" w:hanging="360"/>
      </w:pPr>
      <w:rPr/>
    </w:lvl>
    <w:lvl w:ilvl="7">
      <w:start w:val="1"/>
      <w:numFmt w:val="lowerLetter"/>
      <w:lvlText w:val="%8."/>
      <w:lvlJc w:val="left"/>
      <w:pPr>
        <w:tabs>
          <w:tab w:val="num" w:pos="0"/>
        </w:tabs>
        <w:ind w:left="6764" w:hanging="360"/>
      </w:pPr>
      <w:rPr/>
    </w:lvl>
    <w:lvl w:ilvl="8">
      <w:start w:val="1"/>
      <w:numFmt w:val="lowerRoman"/>
      <w:lvlText w:val="%9."/>
      <w:lvlJc w:val="right"/>
      <w:pPr>
        <w:tabs>
          <w:tab w:val="num" w:pos="0"/>
        </w:tabs>
        <w:ind w:left="7484" w:hanging="180"/>
      </w:pPr>
      <w:rPr/>
    </w:lvl>
  </w:abstractNum>
  <w:abstractNum w:abstractNumId="28">
    <w:lvl w:ilvl="0">
      <w:start w:val="3"/>
      <w:numFmt w:val="decimal"/>
      <w:lvlText w:val="%1."/>
      <w:lvlJc w:val="left"/>
      <w:pPr>
        <w:tabs>
          <w:tab w:val="num" w:pos="0"/>
        </w:tabs>
        <w:ind w:left="709"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lowerLetter"/>
      <w:lvlText w:val="%1)"/>
      <w:lvlJc w:val="left"/>
      <w:pPr>
        <w:tabs>
          <w:tab w:val="num" w:pos="0"/>
        </w:tabs>
        <w:ind w:left="1724" w:hanging="360"/>
      </w:pPr>
      <w:rPr/>
    </w:lvl>
    <w:lvl w:ilvl="1">
      <w:start w:val="1"/>
      <w:numFmt w:val="lowerLetter"/>
      <w:lvlText w:val="%2."/>
      <w:lvlJc w:val="left"/>
      <w:pPr>
        <w:tabs>
          <w:tab w:val="num" w:pos="0"/>
        </w:tabs>
        <w:ind w:left="2444" w:hanging="360"/>
      </w:pPr>
      <w:rPr/>
    </w:lvl>
    <w:lvl w:ilvl="2">
      <w:start w:val="1"/>
      <w:numFmt w:val="lowerRoman"/>
      <w:lvlText w:val="%3."/>
      <w:lvlJc w:val="right"/>
      <w:pPr>
        <w:tabs>
          <w:tab w:val="num" w:pos="0"/>
        </w:tabs>
        <w:ind w:left="3164" w:hanging="180"/>
      </w:pPr>
      <w:rPr/>
    </w:lvl>
    <w:lvl w:ilvl="3">
      <w:start w:val="1"/>
      <w:numFmt w:val="decimal"/>
      <w:lvlText w:val="%4."/>
      <w:lvlJc w:val="left"/>
      <w:pPr>
        <w:tabs>
          <w:tab w:val="num" w:pos="0"/>
        </w:tabs>
        <w:ind w:left="3884" w:hanging="360"/>
      </w:pPr>
      <w:rPr/>
    </w:lvl>
    <w:lvl w:ilvl="4">
      <w:start w:val="1"/>
      <w:numFmt w:val="lowerLetter"/>
      <w:lvlText w:val="%5."/>
      <w:lvlJc w:val="left"/>
      <w:pPr>
        <w:tabs>
          <w:tab w:val="num" w:pos="0"/>
        </w:tabs>
        <w:ind w:left="4604" w:hanging="360"/>
      </w:pPr>
      <w:rPr/>
    </w:lvl>
    <w:lvl w:ilvl="5">
      <w:start w:val="1"/>
      <w:numFmt w:val="lowerRoman"/>
      <w:lvlText w:val="%6."/>
      <w:lvlJc w:val="right"/>
      <w:pPr>
        <w:tabs>
          <w:tab w:val="num" w:pos="0"/>
        </w:tabs>
        <w:ind w:left="5324" w:hanging="180"/>
      </w:pPr>
      <w:rPr/>
    </w:lvl>
    <w:lvl w:ilvl="6">
      <w:start w:val="1"/>
      <w:numFmt w:val="decimal"/>
      <w:lvlText w:val="%7."/>
      <w:lvlJc w:val="left"/>
      <w:pPr>
        <w:tabs>
          <w:tab w:val="num" w:pos="0"/>
        </w:tabs>
        <w:ind w:left="6044" w:hanging="360"/>
      </w:pPr>
      <w:rPr/>
    </w:lvl>
    <w:lvl w:ilvl="7">
      <w:start w:val="1"/>
      <w:numFmt w:val="lowerLetter"/>
      <w:lvlText w:val="%8."/>
      <w:lvlJc w:val="left"/>
      <w:pPr>
        <w:tabs>
          <w:tab w:val="num" w:pos="0"/>
        </w:tabs>
        <w:ind w:left="6764" w:hanging="360"/>
      </w:pPr>
      <w:rPr/>
    </w:lvl>
    <w:lvl w:ilvl="8">
      <w:start w:val="1"/>
      <w:numFmt w:val="lowerRoman"/>
      <w:lvlText w:val="%9."/>
      <w:lvlJc w:val="right"/>
      <w:pPr>
        <w:tabs>
          <w:tab w:val="num" w:pos="0"/>
        </w:tabs>
        <w:ind w:left="7484" w:hanging="180"/>
      </w:pPr>
      <w:rPr/>
    </w:lvl>
  </w:abstractNum>
  <w:abstractNum w:abstractNumId="30">
    <w:lvl w:ilvl="0">
      <w:start w:val="1"/>
      <w:numFmt w:val="decimal"/>
      <w:lvlText w:val="%1."/>
      <w:lvlJc w:val="left"/>
      <w:pPr>
        <w:tabs>
          <w:tab w:val="num" w:pos="360"/>
        </w:tabs>
        <w:ind w:left="360" w:hanging="360"/>
      </w:pPr>
      <w:rPr>
        <w:b w:val="false"/>
        <w:rFonts w:cs="Times New Roman"/>
      </w:rPr>
    </w:lvl>
    <w:lvl w:ilvl="1">
      <w:start w:val="1"/>
      <w:numFmt w:val="decimal"/>
      <w:lvlText w:val="%2)"/>
      <w:lvlJc w:val="left"/>
      <w:pPr>
        <w:tabs>
          <w:tab w:val="num" w:pos="794"/>
        </w:tabs>
        <w:ind w:left="794" w:hanging="397"/>
      </w:pPr>
      <w:rPr>
        <w:rFonts w:ascii="Times New Roman" w:hAnsi="Times New Roman" w:eastAsia="Times New Roman" w:cs="Times New Roman"/>
      </w:rPr>
    </w:lvl>
    <w:lvl w:ilvl="2">
      <w:start w:val="2"/>
      <w:numFmt w:val="decimal"/>
      <w:lvlText w:val="%3."/>
      <w:lvlJc w:val="left"/>
      <w:pPr>
        <w:tabs>
          <w:tab w:val="num" w:pos="397"/>
        </w:tabs>
        <w:ind w:left="397" w:hanging="397"/>
      </w:pPr>
      <w:rPr>
        <w:b w:val="false"/>
        <w:rFonts w:cs="Times New Roman"/>
      </w:rPr>
    </w:lvl>
    <w:lvl w:ilvl="3">
      <w:start w:val="1"/>
      <w:numFmt w:val="decimal"/>
      <w:lvlText w:val="%4."/>
      <w:lvlJc w:val="left"/>
      <w:pPr>
        <w:tabs>
          <w:tab w:val="num" w:pos="397"/>
        </w:tabs>
        <w:ind w:left="397" w:hanging="397"/>
      </w:pPr>
      <w:rPr>
        <w:i w:val="false"/>
        <w:b w:val="false"/>
        <w:iCs w:val="false"/>
        <w:bCs w:val="false"/>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decimal"/>
      <w:lvlText w:val="%1."/>
      <w:lvlJc w:val="left"/>
      <w:pPr>
        <w:tabs>
          <w:tab w:val="num" w:pos="397"/>
        </w:tabs>
        <w:ind w:left="397" w:hanging="397"/>
      </w:pPr>
      <w:rPr>
        <w:i w:val="false"/>
        <w:b w:val="false"/>
        <w:iCs w:val="false"/>
        <w:bCs w:val="false"/>
        <w:rFonts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decimal"/>
      <w:lvlText w:val="%1)"/>
      <w:lvlJc w:val="left"/>
      <w:pPr>
        <w:tabs>
          <w:tab w:val="num" w:pos="0"/>
        </w:tabs>
        <w:ind w:left="1117" w:hanging="360"/>
      </w:pPr>
      <w:rPr/>
    </w:lvl>
    <w:lvl w:ilvl="1">
      <w:start w:val="1"/>
      <w:numFmt w:val="lowerLetter"/>
      <w:lvlText w:val="%2."/>
      <w:lvlJc w:val="left"/>
      <w:pPr>
        <w:tabs>
          <w:tab w:val="num" w:pos="0"/>
        </w:tabs>
        <w:ind w:left="1837" w:hanging="360"/>
      </w:pPr>
      <w:rPr/>
    </w:lvl>
    <w:lvl w:ilvl="2">
      <w:start w:val="1"/>
      <w:numFmt w:val="lowerRoman"/>
      <w:lvlText w:val="%3."/>
      <w:lvlJc w:val="right"/>
      <w:pPr>
        <w:tabs>
          <w:tab w:val="num" w:pos="0"/>
        </w:tabs>
        <w:ind w:left="2557" w:hanging="180"/>
      </w:pPr>
      <w:rPr/>
    </w:lvl>
    <w:lvl w:ilvl="3">
      <w:start w:val="1"/>
      <w:numFmt w:val="decimal"/>
      <w:lvlText w:val="%4."/>
      <w:lvlJc w:val="left"/>
      <w:pPr>
        <w:tabs>
          <w:tab w:val="num" w:pos="0"/>
        </w:tabs>
        <w:ind w:left="3277" w:hanging="360"/>
      </w:pPr>
      <w:rPr/>
    </w:lvl>
    <w:lvl w:ilvl="4">
      <w:start w:val="1"/>
      <w:numFmt w:val="lowerLetter"/>
      <w:lvlText w:val="%5."/>
      <w:lvlJc w:val="left"/>
      <w:pPr>
        <w:tabs>
          <w:tab w:val="num" w:pos="0"/>
        </w:tabs>
        <w:ind w:left="3997" w:hanging="360"/>
      </w:pPr>
      <w:rPr/>
    </w:lvl>
    <w:lvl w:ilvl="5">
      <w:start w:val="1"/>
      <w:numFmt w:val="lowerRoman"/>
      <w:lvlText w:val="%6."/>
      <w:lvlJc w:val="right"/>
      <w:pPr>
        <w:tabs>
          <w:tab w:val="num" w:pos="0"/>
        </w:tabs>
        <w:ind w:left="4717" w:hanging="180"/>
      </w:pPr>
      <w:rPr/>
    </w:lvl>
    <w:lvl w:ilvl="6">
      <w:start w:val="1"/>
      <w:numFmt w:val="decimal"/>
      <w:lvlText w:val="%7."/>
      <w:lvlJc w:val="left"/>
      <w:pPr>
        <w:tabs>
          <w:tab w:val="num" w:pos="0"/>
        </w:tabs>
        <w:ind w:left="5437" w:hanging="360"/>
      </w:pPr>
      <w:rPr/>
    </w:lvl>
    <w:lvl w:ilvl="7">
      <w:start w:val="1"/>
      <w:numFmt w:val="lowerLetter"/>
      <w:lvlText w:val="%8."/>
      <w:lvlJc w:val="left"/>
      <w:pPr>
        <w:tabs>
          <w:tab w:val="num" w:pos="0"/>
        </w:tabs>
        <w:ind w:left="6157" w:hanging="360"/>
      </w:pPr>
      <w:rPr/>
    </w:lvl>
    <w:lvl w:ilvl="8">
      <w:start w:val="1"/>
      <w:numFmt w:val="lowerRoman"/>
      <w:lvlText w:val="%9."/>
      <w:lvlJc w:val="right"/>
      <w:pPr>
        <w:tabs>
          <w:tab w:val="num" w:pos="0"/>
        </w:tabs>
        <w:ind w:left="6877" w:hanging="180"/>
      </w:pPr>
      <w:rPr/>
    </w:lvl>
  </w:abstractNum>
  <w:abstractNum w:abstractNumId="34">
    <w:lvl w:ilvl="0">
      <w:start w:val="1"/>
      <w:numFmt w:val="decimal"/>
      <w:lvlText w:val="%1."/>
      <w:lvlJc w:val="left"/>
      <w:pPr>
        <w:tabs>
          <w:tab w:val="num" w:pos="7732"/>
        </w:tabs>
        <w:ind w:left="7732" w:hanging="360"/>
      </w:pPr>
      <w:rPr>
        <w:rFonts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decimal"/>
      <w:lvlText w:val="%1."/>
      <w:lvlJc w:val="left"/>
      <w:pPr>
        <w:tabs>
          <w:tab w:val="num" w:pos="7732"/>
        </w:tabs>
        <w:ind w:left="7732" w:hanging="360"/>
      </w:pPr>
      <w:rPr>
        <w:rFonts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decimal"/>
      <w:lvlText w:val="%1)"/>
      <w:lvlJc w:val="left"/>
      <w:pPr>
        <w:tabs>
          <w:tab w:val="num" w:pos="0"/>
        </w:tabs>
        <w:ind w:left="720" w:hanging="360"/>
      </w:pPr>
      <w:rPr>
        <w:sz w:val="24"/>
        <w:spacing w:val="0"/>
        <w:i w:val="false"/>
        <w:b w:val="false"/>
        <w:kern w:val="2"/>
        <w:szCs w:val="24"/>
        <w:iCs w:val="false"/>
        <w:bCs w:val="false"/>
        <w:w w:val="100"/>
        <w:rFonts w:ascii="Calibri" w:hAnsi="Calibri" w:cs="Calibri"/>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lowerLetter"/>
      <w:lvlText w:val="%1)"/>
      <w:lvlJc w:val="left"/>
      <w:pPr>
        <w:tabs>
          <w:tab w:val="num" w:pos="0"/>
        </w:tabs>
        <w:ind w:left="862" w:hanging="360"/>
      </w:pPr>
      <w:rPr/>
    </w:lvl>
    <w:lvl w:ilvl="1">
      <w:start w:val="1"/>
      <w:numFmt w:val="lowerLetter"/>
      <w:lvlText w:val="%2."/>
      <w:lvlJc w:val="left"/>
      <w:pPr>
        <w:tabs>
          <w:tab w:val="num" w:pos="0"/>
        </w:tabs>
        <w:ind w:left="1582" w:hanging="360"/>
      </w:pPr>
      <w:rPr/>
    </w:lvl>
    <w:lvl w:ilvl="2">
      <w:start w:val="1"/>
      <w:numFmt w:val="lowerRoman"/>
      <w:lvlText w:val="%3."/>
      <w:lvlJc w:val="right"/>
      <w:pPr>
        <w:tabs>
          <w:tab w:val="num" w:pos="0"/>
        </w:tabs>
        <w:ind w:left="2302" w:hanging="180"/>
      </w:pPr>
      <w:rPr/>
    </w:lvl>
    <w:lvl w:ilvl="3">
      <w:start w:val="1"/>
      <w:numFmt w:val="decimal"/>
      <w:lvlText w:val="%4."/>
      <w:lvlJc w:val="left"/>
      <w:pPr>
        <w:tabs>
          <w:tab w:val="num" w:pos="0"/>
        </w:tabs>
        <w:ind w:left="3022" w:hanging="360"/>
      </w:pPr>
      <w:rPr/>
    </w:lvl>
    <w:lvl w:ilvl="4">
      <w:start w:val="1"/>
      <w:numFmt w:val="lowerLetter"/>
      <w:lvlText w:val="%5."/>
      <w:lvlJc w:val="left"/>
      <w:pPr>
        <w:tabs>
          <w:tab w:val="num" w:pos="0"/>
        </w:tabs>
        <w:ind w:left="3742" w:hanging="360"/>
      </w:pPr>
      <w:rPr/>
    </w:lvl>
    <w:lvl w:ilvl="5">
      <w:start w:val="1"/>
      <w:numFmt w:val="lowerRoman"/>
      <w:lvlText w:val="%6."/>
      <w:lvlJc w:val="right"/>
      <w:pPr>
        <w:tabs>
          <w:tab w:val="num" w:pos="0"/>
        </w:tabs>
        <w:ind w:left="4462" w:hanging="180"/>
      </w:pPr>
      <w:rPr/>
    </w:lvl>
    <w:lvl w:ilvl="6">
      <w:start w:val="1"/>
      <w:numFmt w:val="decimal"/>
      <w:lvlText w:val="%7."/>
      <w:lvlJc w:val="left"/>
      <w:pPr>
        <w:tabs>
          <w:tab w:val="num" w:pos="0"/>
        </w:tabs>
        <w:ind w:left="5182" w:hanging="360"/>
      </w:pPr>
      <w:rPr/>
    </w:lvl>
    <w:lvl w:ilvl="7">
      <w:start w:val="1"/>
      <w:numFmt w:val="lowerLetter"/>
      <w:lvlText w:val="%8."/>
      <w:lvlJc w:val="left"/>
      <w:pPr>
        <w:tabs>
          <w:tab w:val="num" w:pos="0"/>
        </w:tabs>
        <w:ind w:left="5902" w:hanging="360"/>
      </w:pPr>
      <w:rPr/>
    </w:lvl>
    <w:lvl w:ilvl="8">
      <w:start w:val="1"/>
      <w:numFmt w:val="lowerRoman"/>
      <w:lvlText w:val="%9."/>
      <w:lvlJc w:val="right"/>
      <w:pPr>
        <w:tabs>
          <w:tab w:val="num" w:pos="0"/>
        </w:tabs>
        <w:ind w:left="6622" w:hanging="180"/>
      </w:pPr>
      <w:rPr/>
    </w:lvl>
  </w:abstractNum>
  <w:abstractNum w:abstractNumId="38">
    <w:lvl w:ilvl="0">
      <w:start w:val="1"/>
      <w:numFmt w:val="lowerLetter"/>
      <w:lvlText w:val="%1)"/>
      <w:lvlJc w:val="left"/>
      <w:pPr>
        <w:tabs>
          <w:tab w:val="num" w:pos="0"/>
        </w:tabs>
        <w:ind w:left="862" w:hanging="360"/>
      </w:pPr>
      <w:rPr/>
    </w:lvl>
    <w:lvl w:ilvl="1">
      <w:start w:val="1"/>
      <w:numFmt w:val="lowerLetter"/>
      <w:lvlText w:val="%2."/>
      <w:lvlJc w:val="left"/>
      <w:pPr>
        <w:tabs>
          <w:tab w:val="num" w:pos="0"/>
        </w:tabs>
        <w:ind w:left="1582" w:hanging="360"/>
      </w:pPr>
      <w:rPr/>
    </w:lvl>
    <w:lvl w:ilvl="2">
      <w:start w:val="1"/>
      <w:numFmt w:val="lowerRoman"/>
      <w:lvlText w:val="%3."/>
      <w:lvlJc w:val="right"/>
      <w:pPr>
        <w:tabs>
          <w:tab w:val="num" w:pos="0"/>
        </w:tabs>
        <w:ind w:left="2302" w:hanging="180"/>
      </w:pPr>
      <w:rPr/>
    </w:lvl>
    <w:lvl w:ilvl="3">
      <w:start w:val="1"/>
      <w:numFmt w:val="decimal"/>
      <w:lvlText w:val="%4."/>
      <w:lvlJc w:val="left"/>
      <w:pPr>
        <w:tabs>
          <w:tab w:val="num" w:pos="0"/>
        </w:tabs>
        <w:ind w:left="3022" w:hanging="360"/>
      </w:pPr>
      <w:rPr/>
    </w:lvl>
    <w:lvl w:ilvl="4">
      <w:start w:val="1"/>
      <w:numFmt w:val="lowerLetter"/>
      <w:lvlText w:val="%5."/>
      <w:lvlJc w:val="left"/>
      <w:pPr>
        <w:tabs>
          <w:tab w:val="num" w:pos="0"/>
        </w:tabs>
        <w:ind w:left="3742" w:hanging="360"/>
      </w:pPr>
      <w:rPr/>
    </w:lvl>
    <w:lvl w:ilvl="5">
      <w:start w:val="1"/>
      <w:numFmt w:val="lowerRoman"/>
      <w:lvlText w:val="%6."/>
      <w:lvlJc w:val="right"/>
      <w:pPr>
        <w:tabs>
          <w:tab w:val="num" w:pos="0"/>
        </w:tabs>
        <w:ind w:left="4462" w:hanging="180"/>
      </w:pPr>
      <w:rPr/>
    </w:lvl>
    <w:lvl w:ilvl="6">
      <w:start w:val="1"/>
      <w:numFmt w:val="decimal"/>
      <w:lvlText w:val="%7."/>
      <w:lvlJc w:val="left"/>
      <w:pPr>
        <w:tabs>
          <w:tab w:val="num" w:pos="0"/>
        </w:tabs>
        <w:ind w:left="5182" w:hanging="360"/>
      </w:pPr>
      <w:rPr/>
    </w:lvl>
    <w:lvl w:ilvl="7">
      <w:start w:val="1"/>
      <w:numFmt w:val="lowerLetter"/>
      <w:lvlText w:val="%8."/>
      <w:lvlJc w:val="left"/>
      <w:pPr>
        <w:tabs>
          <w:tab w:val="num" w:pos="0"/>
        </w:tabs>
        <w:ind w:left="5902" w:hanging="360"/>
      </w:pPr>
      <w:rPr/>
    </w:lvl>
    <w:lvl w:ilvl="8">
      <w:start w:val="1"/>
      <w:numFmt w:val="lowerRoman"/>
      <w:lvlText w:val="%9."/>
      <w:lvlJc w:val="right"/>
      <w:pPr>
        <w:tabs>
          <w:tab w:val="num" w:pos="0"/>
        </w:tabs>
        <w:ind w:left="6622" w:hanging="180"/>
      </w:pPr>
      <w:rPr/>
    </w:lvl>
  </w:abstractNum>
  <w:abstractNum w:abstractNumId="39">
    <w:lvl w:ilvl="0">
      <w:start w:val="1"/>
      <w:numFmt w:val="lowerLetter"/>
      <w:lvlText w:val="%1)"/>
      <w:lvlJc w:val="left"/>
      <w:pPr>
        <w:tabs>
          <w:tab w:val="num" w:pos="0"/>
        </w:tabs>
        <w:ind w:left="862" w:hanging="360"/>
      </w:pPr>
      <w:rPr/>
    </w:lvl>
    <w:lvl w:ilvl="1">
      <w:start w:val="1"/>
      <w:numFmt w:val="lowerLetter"/>
      <w:lvlText w:val="%2."/>
      <w:lvlJc w:val="left"/>
      <w:pPr>
        <w:tabs>
          <w:tab w:val="num" w:pos="0"/>
        </w:tabs>
        <w:ind w:left="1582" w:hanging="360"/>
      </w:pPr>
      <w:rPr/>
    </w:lvl>
    <w:lvl w:ilvl="2">
      <w:start w:val="1"/>
      <w:numFmt w:val="lowerRoman"/>
      <w:lvlText w:val="%3."/>
      <w:lvlJc w:val="right"/>
      <w:pPr>
        <w:tabs>
          <w:tab w:val="num" w:pos="0"/>
        </w:tabs>
        <w:ind w:left="2302" w:hanging="180"/>
      </w:pPr>
      <w:rPr/>
    </w:lvl>
    <w:lvl w:ilvl="3">
      <w:start w:val="1"/>
      <w:numFmt w:val="decimal"/>
      <w:lvlText w:val="%4."/>
      <w:lvlJc w:val="left"/>
      <w:pPr>
        <w:tabs>
          <w:tab w:val="num" w:pos="0"/>
        </w:tabs>
        <w:ind w:left="3022" w:hanging="360"/>
      </w:pPr>
      <w:rPr/>
    </w:lvl>
    <w:lvl w:ilvl="4">
      <w:start w:val="1"/>
      <w:numFmt w:val="lowerLetter"/>
      <w:lvlText w:val="%5."/>
      <w:lvlJc w:val="left"/>
      <w:pPr>
        <w:tabs>
          <w:tab w:val="num" w:pos="0"/>
        </w:tabs>
        <w:ind w:left="3742" w:hanging="360"/>
      </w:pPr>
      <w:rPr/>
    </w:lvl>
    <w:lvl w:ilvl="5">
      <w:start w:val="1"/>
      <w:numFmt w:val="lowerRoman"/>
      <w:lvlText w:val="%6."/>
      <w:lvlJc w:val="right"/>
      <w:pPr>
        <w:tabs>
          <w:tab w:val="num" w:pos="0"/>
        </w:tabs>
        <w:ind w:left="4462" w:hanging="180"/>
      </w:pPr>
      <w:rPr/>
    </w:lvl>
    <w:lvl w:ilvl="6">
      <w:start w:val="1"/>
      <w:numFmt w:val="decimal"/>
      <w:lvlText w:val="%7."/>
      <w:lvlJc w:val="left"/>
      <w:pPr>
        <w:tabs>
          <w:tab w:val="num" w:pos="0"/>
        </w:tabs>
        <w:ind w:left="5182" w:hanging="360"/>
      </w:pPr>
      <w:rPr/>
    </w:lvl>
    <w:lvl w:ilvl="7">
      <w:start w:val="1"/>
      <w:numFmt w:val="lowerLetter"/>
      <w:lvlText w:val="%8."/>
      <w:lvlJc w:val="left"/>
      <w:pPr>
        <w:tabs>
          <w:tab w:val="num" w:pos="0"/>
        </w:tabs>
        <w:ind w:left="5902" w:hanging="360"/>
      </w:pPr>
      <w:rPr/>
    </w:lvl>
    <w:lvl w:ilvl="8">
      <w:start w:val="1"/>
      <w:numFmt w:val="lowerRoman"/>
      <w:lvlText w:val="%9."/>
      <w:lvlJc w:val="right"/>
      <w:pPr>
        <w:tabs>
          <w:tab w:val="num" w:pos="0"/>
        </w:tabs>
        <w:ind w:left="6622" w:hanging="180"/>
      </w:pPr>
      <w:rPr/>
    </w:lvl>
  </w:abstractNum>
  <w:abstractNum w:abstractNumId="4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737"/>
        </w:tabs>
        <w:ind w:left="737" w:hanging="283"/>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737"/>
        </w:tabs>
        <w:ind w:left="737" w:hanging="283"/>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3">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737"/>
        </w:tabs>
        <w:ind w:left="737" w:hanging="283"/>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4">
    <w:lvl w:ilvl="0">
      <w:start w:val="1"/>
      <w:numFmt w:val="decimal"/>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45">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737"/>
        </w:tabs>
        <w:ind w:left="737" w:hanging="283"/>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6">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737"/>
        </w:tabs>
        <w:ind w:left="737" w:hanging="283"/>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7">
    <w:lvl w:ilvl="0">
      <w:start w:val="1"/>
      <w:numFmt w:val="decimal"/>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48">
    <w:lvl w:ilvl="0">
      <w:start w:val="1"/>
      <w:numFmt w:val="lowerLetter"/>
      <w:lvlText w:val="%1)"/>
      <w:lvlJc w:val="left"/>
      <w:pPr>
        <w:tabs>
          <w:tab w:val="num" w:pos="0"/>
        </w:tabs>
        <w:ind w:left="1485" w:hanging="360"/>
      </w:pPr>
      <w:rPr>
        <w:color w:val="auto"/>
      </w:rPr>
    </w:lvl>
    <w:lvl w:ilvl="1">
      <w:start w:val="1"/>
      <w:numFmt w:val="lowerLetter"/>
      <w:lvlText w:val="%2."/>
      <w:lvlJc w:val="left"/>
      <w:pPr>
        <w:tabs>
          <w:tab w:val="num" w:pos="0"/>
        </w:tabs>
        <w:ind w:left="2205" w:hanging="360"/>
      </w:pPr>
      <w:rPr/>
    </w:lvl>
    <w:lvl w:ilvl="2">
      <w:start w:val="1"/>
      <w:numFmt w:val="lowerRoman"/>
      <w:lvlText w:val="%3."/>
      <w:lvlJc w:val="right"/>
      <w:pPr>
        <w:tabs>
          <w:tab w:val="num" w:pos="0"/>
        </w:tabs>
        <w:ind w:left="2925" w:hanging="180"/>
      </w:pPr>
      <w:rPr/>
    </w:lvl>
    <w:lvl w:ilvl="3">
      <w:start w:val="1"/>
      <w:numFmt w:val="decimal"/>
      <w:lvlText w:val="%4."/>
      <w:lvlJc w:val="left"/>
      <w:pPr>
        <w:tabs>
          <w:tab w:val="num" w:pos="0"/>
        </w:tabs>
        <w:ind w:left="3645" w:hanging="360"/>
      </w:pPr>
      <w:rPr/>
    </w:lvl>
    <w:lvl w:ilvl="4">
      <w:start w:val="1"/>
      <w:numFmt w:val="lowerLetter"/>
      <w:lvlText w:val="%5."/>
      <w:lvlJc w:val="left"/>
      <w:pPr>
        <w:tabs>
          <w:tab w:val="num" w:pos="0"/>
        </w:tabs>
        <w:ind w:left="4365" w:hanging="360"/>
      </w:pPr>
      <w:rPr/>
    </w:lvl>
    <w:lvl w:ilvl="5">
      <w:start w:val="1"/>
      <w:numFmt w:val="lowerRoman"/>
      <w:lvlText w:val="%6."/>
      <w:lvlJc w:val="right"/>
      <w:pPr>
        <w:tabs>
          <w:tab w:val="num" w:pos="0"/>
        </w:tabs>
        <w:ind w:left="5085" w:hanging="180"/>
      </w:pPr>
      <w:rPr/>
    </w:lvl>
    <w:lvl w:ilvl="6">
      <w:start w:val="1"/>
      <w:numFmt w:val="decimal"/>
      <w:lvlText w:val="%7."/>
      <w:lvlJc w:val="left"/>
      <w:pPr>
        <w:tabs>
          <w:tab w:val="num" w:pos="0"/>
        </w:tabs>
        <w:ind w:left="5805" w:hanging="360"/>
      </w:pPr>
      <w:rPr/>
    </w:lvl>
    <w:lvl w:ilvl="7">
      <w:start w:val="1"/>
      <w:numFmt w:val="lowerLetter"/>
      <w:lvlText w:val="%8."/>
      <w:lvlJc w:val="left"/>
      <w:pPr>
        <w:tabs>
          <w:tab w:val="num" w:pos="0"/>
        </w:tabs>
        <w:ind w:left="6525" w:hanging="360"/>
      </w:pPr>
      <w:rPr/>
    </w:lvl>
    <w:lvl w:ilvl="8">
      <w:start w:val="1"/>
      <w:numFmt w:val="lowerRoman"/>
      <w:lvlText w:val="%9."/>
      <w:lvlJc w:val="right"/>
      <w:pPr>
        <w:tabs>
          <w:tab w:val="num" w:pos="0"/>
        </w:tabs>
        <w:ind w:left="7245" w:hanging="180"/>
      </w:pPr>
      <w:rPr/>
    </w:lvl>
  </w:abstractNum>
  <w:abstractNum w:abstractNumId="49">
    <w:lvl w:ilvl="0">
      <w:start w:val="1"/>
      <w:numFmt w:val="lowerLetter"/>
      <w:lvlText w:val="%1)"/>
      <w:lvlJc w:val="left"/>
      <w:pPr>
        <w:tabs>
          <w:tab w:val="num" w:pos="0"/>
        </w:tabs>
        <w:ind w:left="1485" w:hanging="360"/>
      </w:pPr>
      <w:rPr>
        <w:color w:val="auto"/>
      </w:rPr>
    </w:lvl>
    <w:lvl w:ilvl="1">
      <w:start w:val="1"/>
      <w:numFmt w:val="lowerLetter"/>
      <w:lvlText w:val="%2."/>
      <w:lvlJc w:val="left"/>
      <w:pPr>
        <w:tabs>
          <w:tab w:val="num" w:pos="0"/>
        </w:tabs>
        <w:ind w:left="2205" w:hanging="360"/>
      </w:pPr>
      <w:rPr/>
    </w:lvl>
    <w:lvl w:ilvl="2">
      <w:start w:val="1"/>
      <w:numFmt w:val="lowerRoman"/>
      <w:lvlText w:val="%3."/>
      <w:lvlJc w:val="right"/>
      <w:pPr>
        <w:tabs>
          <w:tab w:val="num" w:pos="0"/>
        </w:tabs>
        <w:ind w:left="2925" w:hanging="180"/>
      </w:pPr>
      <w:rPr/>
    </w:lvl>
    <w:lvl w:ilvl="3">
      <w:start w:val="1"/>
      <w:numFmt w:val="decimal"/>
      <w:lvlText w:val="%4."/>
      <w:lvlJc w:val="left"/>
      <w:pPr>
        <w:tabs>
          <w:tab w:val="num" w:pos="0"/>
        </w:tabs>
        <w:ind w:left="3645" w:hanging="360"/>
      </w:pPr>
      <w:rPr/>
    </w:lvl>
    <w:lvl w:ilvl="4">
      <w:start w:val="1"/>
      <w:numFmt w:val="lowerLetter"/>
      <w:lvlText w:val="%5."/>
      <w:lvlJc w:val="left"/>
      <w:pPr>
        <w:tabs>
          <w:tab w:val="num" w:pos="0"/>
        </w:tabs>
        <w:ind w:left="4365" w:hanging="360"/>
      </w:pPr>
      <w:rPr/>
    </w:lvl>
    <w:lvl w:ilvl="5">
      <w:start w:val="1"/>
      <w:numFmt w:val="lowerRoman"/>
      <w:lvlText w:val="%6."/>
      <w:lvlJc w:val="right"/>
      <w:pPr>
        <w:tabs>
          <w:tab w:val="num" w:pos="0"/>
        </w:tabs>
        <w:ind w:left="5085" w:hanging="180"/>
      </w:pPr>
      <w:rPr/>
    </w:lvl>
    <w:lvl w:ilvl="6">
      <w:start w:val="1"/>
      <w:numFmt w:val="decimal"/>
      <w:lvlText w:val="%7."/>
      <w:lvlJc w:val="left"/>
      <w:pPr>
        <w:tabs>
          <w:tab w:val="num" w:pos="0"/>
        </w:tabs>
        <w:ind w:left="5805" w:hanging="360"/>
      </w:pPr>
      <w:rPr/>
    </w:lvl>
    <w:lvl w:ilvl="7">
      <w:start w:val="1"/>
      <w:numFmt w:val="lowerLetter"/>
      <w:lvlText w:val="%8."/>
      <w:lvlJc w:val="left"/>
      <w:pPr>
        <w:tabs>
          <w:tab w:val="num" w:pos="0"/>
        </w:tabs>
        <w:ind w:left="6525" w:hanging="360"/>
      </w:pPr>
      <w:rPr/>
    </w:lvl>
    <w:lvl w:ilvl="8">
      <w:start w:val="1"/>
      <w:numFmt w:val="lowerRoman"/>
      <w:lvlText w:val="%9."/>
      <w:lvlJc w:val="right"/>
      <w:pPr>
        <w:tabs>
          <w:tab w:val="num" w:pos="0"/>
        </w:tabs>
        <w:ind w:left="7245" w:hanging="180"/>
      </w:pPr>
      <w:rPr/>
    </w:lvl>
  </w:abstractNum>
  <w:abstractNum w:abstractNumId="50">
    <w:lvl w:ilvl="0">
      <w:start w:val="1"/>
      <w:numFmt w:val="lowerLetter"/>
      <w:lvlText w:val="%1)"/>
      <w:lvlJc w:val="left"/>
      <w:pPr>
        <w:tabs>
          <w:tab w:val="num" w:pos="0"/>
        </w:tabs>
        <w:ind w:left="1485" w:hanging="360"/>
      </w:pPr>
      <w:rPr>
        <w:color w:val="auto"/>
      </w:rPr>
    </w:lvl>
    <w:lvl w:ilvl="1">
      <w:start w:val="1"/>
      <w:numFmt w:val="lowerLetter"/>
      <w:lvlText w:val="%2."/>
      <w:lvlJc w:val="left"/>
      <w:pPr>
        <w:tabs>
          <w:tab w:val="num" w:pos="0"/>
        </w:tabs>
        <w:ind w:left="2205" w:hanging="360"/>
      </w:pPr>
      <w:rPr/>
    </w:lvl>
    <w:lvl w:ilvl="2">
      <w:start w:val="1"/>
      <w:numFmt w:val="lowerRoman"/>
      <w:lvlText w:val="%3."/>
      <w:lvlJc w:val="right"/>
      <w:pPr>
        <w:tabs>
          <w:tab w:val="num" w:pos="0"/>
        </w:tabs>
        <w:ind w:left="2925" w:hanging="180"/>
      </w:pPr>
      <w:rPr/>
    </w:lvl>
    <w:lvl w:ilvl="3">
      <w:start w:val="1"/>
      <w:numFmt w:val="decimal"/>
      <w:lvlText w:val="%4."/>
      <w:lvlJc w:val="left"/>
      <w:pPr>
        <w:tabs>
          <w:tab w:val="num" w:pos="0"/>
        </w:tabs>
        <w:ind w:left="3645" w:hanging="360"/>
      </w:pPr>
      <w:rPr/>
    </w:lvl>
    <w:lvl w:ilvl="4">
      <w:start w:val="1"/>
      <w:numFmt w:val="lowerLetter"/>
      <w:lvlText w:val="%5."/>
      <w:lvlJc w:val="left"/>
      <w:pPr>
        <w:tabs>
          <w:tab w:val="num" w:pos="0"/>
        </w:tabs>
        <w:ind w:left="4365" w:hanging="360"/>
      </w:pPr>
      <w:rPr/>
    </w:lvl>
    <w:lvl w:ilvl="5">
      <w:start w:val="1"/>
      <w:numFmt w:val="lowerRoman"/>
      <w:lvlText w:val="%6."/>
      <w:lvlJc w:val="right"/>
      <w:pPr>
        <w:tabs>
          <w:tab w:val="num" w:pos="0"/>
        </w:tabs>
        <w:ind w:left="5085" w:hanging="180"/>
      </w:pPr>
      <w:rPr/>
    </w:lvl>
    <w:lvl w:ilvl="6">
      <w:start w:val="1"/>
      <w:numFmt w:val="decimal"/>
      <w:lvlText w:val="%7."/>
      <w:lvlJc w:val="left"/>
      <w:pPr>
        <w:tabs>
          <w:tab w:val="num" w:pos="0"/>
        </w:tabs>
        <w:ind w:left="5805" w:hanging="360"/>
      </w:pPr>
      <w:rPr/>
    </w:lvl>
    <w:lvl w:ilvl="7">
      <w:start w:val="1"/>
      <w:numFmt w:val="lowerLetter"/>
      <w:lvlText w:val="%8."/>
      <w:lvlJc w:val="left"/>
      <w:pPr>
        <w:tabs>
          <w:tab w:val="num" w:pos="0"/>
        </w:tabs>
        <w:ind w:left="6525" w:hanging="360"/>
      </w:pPr>
      <w:rPr/>
    </w:lvl>
    <w:lvl w:ilvl="8">
      <w:start w:val="1"/>
      <w:numFmt w:val="lowerRoman"/>
      <w:lvlText w:val="%9."/>
      <w:lvlJc w:val="right"/>
      <w:pPr>
        <w:tabs>
          <w:tab w:val="num" w:pos="0"/>
        </w:tabs>
        <w:ind w:left="7245" w:hanging="180"/>
      </w:pPr>
      <w:rPr/>
    </w:lvl>
  </w:abstractNum>
  <w:abstractNum w:abstractNumId="51">
    <w:lvl w:ilvl="0">
      <w:start w:val="1"/>
      <w:numFmt w:val="decimal"/>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52">
    <w:lvl w:ilvl="0">
      <w:start w:val="1"/>
      <w:numFmt w:val="decimal"/>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53">
    <w:lvl w:ilvl="0">
      <w:start w:val="1"/>
      <w:numFmt w:val="decimal"/>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54">
    <w:lvl w:ilvl="0">
      <w:start w:val="1"/>
      <w:numFmt w:val="decimal"/>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55">
    <w:lvl w:ilvl="0">
      <w:start w:val="1"/>
      <w:numFmt w:val="decimal"/>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56">
    <w:lvl w:ilvl="0">
      <w:start w:val="1"/>
      <w:numFmt w:val="decimal"/>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57">
    <w:lvl w:ilvl="0">
      <w:start w:val="1"/>
      <w:numFmt w:val="decimal"/>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58">
    <w:lvl w:ilvl="0">
      <w:start w:val="1"/>
      <w:numFmt w:val="decimal"/>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59">
    <w:lvl w:ilvl="0">
      <w:start w:val="1"/>
      <w:numFmt w:val="decimal"/>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60">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737"/>
        </w:tabs>
        <w:ind w:left="737" w:hanging="283"/>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1">
    <w:lvl w:ilvl="0">
      <w:start w:val="1"/>
      <w:numFmt w:val="decimal"/>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62">
    <w:lvl w:ilvl="0">
      <w:start w:val="1"/>
      <w:numFmt w:val="decimal"/>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63">
    <w:lvl w:ilvl="0">
      <w:start w:val="1"/>
      <w:numFmt w:val="decimal"/>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64">
    <w:lvl w:ilvl="0">
      <w:start w:val="1"/>
      <w:numFmt w:val="decimal"/>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65">
    <w:lvl w:ilvl="0">
      <w:start w:val="1"/>
      <w:numFmt w:val="decimal"/>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66">
    <w:lvl w:ilvl="0">
      <w:start w:val="1"/>
      <w:numFmt w:val="decimal"/>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67">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737"/>
        </w:tabs>
        <w:ind w:left="737" w:hanging="283"/>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8">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737"/>
        </w:tabs>
        <w:ind w:left="737" w:hanging="283"/>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9">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737"/>
        </w:tabs>
        <w:ind w:left="737" w:hanging="283"/>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0">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737"/>
        </w:tabs>
        <w:ind w:left="737" w:hanging="283"/>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737"/>
        </w:tabs>
        <w:ind w:left="737" w:hanging="283"/>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737"/>
        </w:tabs>
        <w:ind w:left="737" w:hanging="283"/>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3">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737"/>
        </w:tabs>
        <w:ind w:left="737" w:hanging="283"/>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4">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737"/>
        </w:tabs>
        <w:ind w:left="737" w:hanging="283"/>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5">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737"/>
        </w:tabs>
        <w:ind w:left="737" w:hanging="283"/>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6">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737"/>
        </w:tabs>
        <w:ind w:left="737" w:hanging="283"/>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7">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737"/>
        </w:tabs>
        <w:ind w:left="737" w:hanging="283"/>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8">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737"/>
        </w:tabs>
        <w:ind w:left="737" w:hanging="283"/>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9">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737"/>
        </w:tabs>
        <w:ind w:left="737" w:hanging="283"/>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80">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737"/>
        </w:tabs>
        <w:ind w:left="737" w:hanging="283"/>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8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737"/>
        </w:tabs>
        <w:ind w:left="737" w:hanging="283"/>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8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737"/>
        </w:tabs>
        <w:ind w:left="737" w:hanging="283"/>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83">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737"/>
        </w:tabs>
        <w:ind w:left="737" w:hanging="283"/>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84">
    <w:lvl w:ilvl="0">
      <w:start w:val="1"/>
      <w:numFmt w:val="decimal"/>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85">
    <w:lvl w:ilvl="0">
      <w:start w:val="1"/>
      <w:numFmt w:val="decimal"/>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86">
    <w:lvl w:ilvl="0">
      <w:start w:val="1"/>
      <w:numFmt w:val="decimal"/>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87">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737"/>
        </w:tabs>
        <w:ind w:left="737" w:hanging="283"/>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88">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737"/>
        </w:tabs>
        <w:ind w:left="737" w:hanging="283"/>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89">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737"/>
        </w:tabs>
        <w:ind w:left="737" w:hanging="283"/>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90">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737"/>
        </w:tabs>
        <w:ind w:left="737" w:hanging="283"/>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9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737"/>
        </w:tabs>
        <w:ind w:left="737" w:hanging="283"/>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9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737"/>
        </w:tabs>
        <w:ind w:left="737" w:hanging="283"/>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93">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737"/>
        </w:tabs>
        <w:ind w:left="737" w:hanging="283"/>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94">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737"/>
        </w:tabs>
        <w:ind w:left="737" w:hanging="283"/>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95">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737"/>
        </w:tabs>
        <w:ind w:left="737" w:hanging="283"/>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9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360" w:hanging="360"/>
      </w:pPr>
      <w:rPr>
        <w:i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00">
    <w:lvl w:ilvl="0">
      <w:start w:val="1"/>
      <w:numFmt w:val="decimal"/>
      <w:lvlText w:val="%1."/>
      <w:lvlJc w:val="left"/>
      <w:pPr>
        <w:tabs>
          <w:tab w:val="num" w:pos="0"/>
        </w:tabs>
        <w:ind w:left="360" w:hanging="360"/>
      </w:pPr>
      <w:rPr>
        <w:i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01">
    <w:lvl w:ilvl="0">
      <w:start w:val="1"/>
      <w:numFmt w:val="decimal"/>
      <w:lvlText w:val="%1)"/>
      <w:lvlJc w:val="left"/>
      <w:pPr>
        <w:tabs>
          <w:tab w:val="num" w:pos="0"/>
        </w:tabs>
        <w:ind w:left="356" w:hanging="356"/>
      </w:pPr>
      <w:rPr>
        <w:sz w:val="22"/>
        <w:spacing w:val="-30"/>
        <w:szCs w:val="22"/>
        <w:w w:val="99"/>
        <w:rFonts w:ascii="Calibri" w:hAnsi="Calibri" w:eastAsia="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2">
    <w:lvl w:ilvl="0">
      <w:start w:val="1"/>
      <w:numFmt w:val="decimal"/>
      <w:lvlText w:val="%1)"/>
      <w:lvlJc w:val="left"/>
      <w:pPr>
        <w:tabs>
          <w:tab w:val="num" w:pos="0"/>
        </w:tabs>
        <w:ind w:left="356" w:hanging="356"/>
      </w:pPr>
      <w:rPr>
        <w:sz w:val="22"/>
        <w:spacing w:val="-30"/>
        <w:szCs w:val="22"/>
        <w:w w:val="99"/>
        <w:rFonts w:ascii="Calibri" w:hAnsi="Calibri" w:eastAsia="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3">
    <w:lvl w:ilvl="0">
      <w:start w:val="1"/>
      <w:numFmt w:val="decimal"/>
      <w:lvlText w:val="%1)"/>
      <w:lvlJc w:val="left"/>
      <w:pPr>
        <w:tabs>
          <w:tab w:val="num" w:pos="0"/>
        </w:tabs>
        <w:ind w:left="356" w:hanging="356"/>
      </w:pPr>
      <w:rPr>
        <w:sz w:val="22"/>
        <w:spacing w:val="-30"/>
        <w:szCs w:val="22"/>
        <w:w w:val="99"/>
        <w:rFonts w:ascii="Calibri" w:hAnsi="Calibri" w:eastAsia="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4">
    <w:lvl w:ilvl="0">
      <w:start w:val="1"/>
      <w:numFmt w:val="decimal"/>
      <w:lvlText w:val="%1)"/>
      <w:lvlJc w:val="left"/>
      <w:pPr>
        <w:tabs>
          <w:tab w:val="num" w:pos="0"/>
        </w:tabs>
        <w:ind w:left="356" w:hanging="356"/>
      </w:pPr>
      <w:rPr>
        <w:sz w:val="22"/>
        <w:spacing w:val="-30"/>
        <w:szCs w:val="22"/>
        <w:w w:val="99"/>
        <w:rFonts w:ascii="Calibri" w:hAnsi="Calibri" w:eastAsia="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decimal"/>
      <w:lvlText w:val="%1)"/>
      <w:lvlJc w:val="left"/>
      <w:pPr>
        <w:tabs>
          <w:tab w:val="num" w:pos="0"/>
        </w:tabs>
        <w:ind w:left="356" w:hanging="356"/>
      </w:pPr>
      <w:rPr>
        <w:sz w:val="22"/>
        <w:spacing w:val="-30"/>
        <w:szCs w:val="22"/>
        <w:w w:val="99"/>
        <w:rFonts w:ascii="Calibri" w:hAnsi="Calibri" w:eastAsia="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1"/>
      <w:numFmt w:val="decimal"/>
      <w:lvlText w:val="%1)"/>
      <w:lvlJc w:val="left"/>
      <w:pPr>
        <w:tabs>
          <w:tab w:val="num" w:pos="0"/>
        </w:tabs>
        <w:ind w:left="356" w:hanging="356"/>
      </w:pPr>
      <w:rPr>
        <w:sz w:val="22"/>
        <w:spacing w:val="-30"/>
        <w:szCs w:val="22"/>
        <w:w w:val="99"/>
        <w:rFonts w:ascii="Calibri" w:hAnsi="Calibri" w:eastAsia="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decimal"/>
      <w:lvlText w:val="%1)"/>
      <w:lvlJc w:val="left"/>
      <w:pPr>
        <w:tabs>
          <w:tab w:val="num" w:pos="0"/>
        </w:tabs>
        <w:ind w:left="356" w:hanging="356"/>
      </w:pPr>
      <w:rPr>
        <w:sz w:val="22"/>
        <w:spacing w:val="-30"/>
        <w:szCs w:val="22"/>
        <w:w w:val="99"/>
        <w:rFonts w:ascii="Calibri" w:hAnsi="Calibri" w:eastAsia="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decimal"/>
      <w:lvlText w:val="%1)"/>
      <w:lvlJc w:val="left"/>
      <w:pPr>
        <w:tabs>
          <w:tab w:val="num" w:pos="0"/>
        </w:tabs>
        <w:ind w:left="356" w:hanging="356"/>
      </w:pPr>
      <w:rPr>
        <w:sz w:val="22"/>
        <w:spacing w:val="-30"/>
        <w:szCs w:val="22"/>
        <w:w w:val="99"/>
        <w:rFonts w:ascii="Calibri" w:hAnsi="Calibri" w:eastAsia="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decimal"/>
      <w:lvlText w:val="%1)"/>
      <w:lvlJc w:val="left"/>
      <w:pPr>
        <w:tabs>
          <w:tab w:val="num" w:pos="0"/>
        </w:tabs>
        <w:ind w:left="356" w:hanging="356"/>
      </w:pPr>
      <w:rPr>
        <w:sz w:val="22"/>
        <w:spacing w:val="-30"/>
        <w:szCs w:val="22"/>
        <w:w w:val="99"/>
        <w:rFonts w:ascii="Calibri" w:hAnsi="Calibri" w:eastAsia="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0">
    <w:lvl w:ilvl="0">
      <w:start w:val="1"/>
      <w:numFmt w:val="decimal"/>
      <w:lvlText w:val="%1)"/>
      <w:lvlJc w:val="left"/>
      <w:pPr>
        <w:tabs>
          <w:tab w:val="num" w:pos="0"/>
        </w:tabs>
        <w:ind w:left="356" w:hanging="356"/>
      </w:pPr>
      <w:rPr>
        <w:sz w:val="22"/>
        <w:spacing w:val="-30"/>
        <w:szCs w:val="22"/>
        <w:w w:val="99"/>
        <w:rFonts w:ascii="Calibri" w:hAnsi="Calibri" w:eastAsia="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1">
    <w:lvl w:ilvl="0">
      <w:start w:val="1"/>
      <w:numFmt w:val="decimal"/>
      <w:lvlText w:val="%1."/>
      <w:lvlJc w:val="left"/>
      <w:pPr>
        <w:tabs>
          <w:tab w:val="num" w:pos="0"/>
        </w:tabs>
        <w:ind w:left="360" w:hanging="360"/>
      </w:pPr>
      <w:rPr>
        <w:i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12">
    <w:lvl w:ilvl="0">
      <w:start w:val="1"/>
      <w:numFmt w:val="decimal"/>
      <w:lvlText w:val="%1."/>
      <w:lvlJc w:val="left"/>
      <w:pPr>
        <w:tabs>
          <w:tab w:val="num" w:pos="0"/>
        </w:tabs>
        <w:ind w:left="360" w:hanging="360"/>
      </w:pPr>
      <w:rPr>
        <w:i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13">
    <w:lvl w:ilvl="0">
      <w:start w:val="1"/>
      <w:numFmt w:val="decimal"/>
      <w:lvlText w:val="%1."/>
      <w:lvlJc w:val="left"/>
      <w:pPr>
        <w:tabs>
          <w:tab w:val="num" w:pos="0"/>
        </w:tabs>
        <w:ind w:left="360" w:hanging="360"/>
      </w:pPr>
      <w:rPr>
        <w:i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14">
    <w:lvl w:ilvl="0">
      <w:start w:val="1"/>
      <w:numFmt w:val="decimal"/>
      <w:lvlText w:val="%1."/>
      <w:lvlJc w:val="left"/>
      <w:pPr>
        <w:tabs>
          <w:tab w:val="num" w:pos="0"/>
        </w:tabs>
        <w:ind w:left="360" w:hanging="360"/>
      </w:pPr>
      <w:rPr>
        <w:i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15">
    <w:lvl w:ilvl="0">
      <w:start w:val="1"/>
      <w:numFmt w:val="decimal"/>
      <w:lvlText w:val="%1."/>
      <w:lvlJc w:val="left"/>
      <w:pPr>
        <w:tabs>
          <w:tab w:val="num" w:pos="0"/>
        </w:tabs>
        <w:ind w:left="360" w:hanging="360"/>
      </w:pPr>
      <w:rPr>
        <w:i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41"/>
    <w:lvlOverride w:ilvl="0">
      <w:startOverride w:val="1"/>
    </w:lvlOverride>
  </w:num>
  <w:num w:numId="118">
    <w:abstractNumId w:val="41"/>
  </w:num>
  <w:num w:numId="119">
    <w:abstractNumId w:val="41"/>
  </w:num>
  <w:num w:numId="120">
    <w:abstractNumId w:val="44"/>
    <w:lvlOverride w:ilvl="0">
      <w:startOverride w:val="1"/>
    </w:lvlOverride>
  </w:num>
  <w:num w:numId="121">
    <w:abstractNumId w:val="41"/>
  </w:num>
  <w:num w:numId="122">
    <w:abstractNumId w:val="41"/>
  </w:num>
  <w:num w:numId="123">
    <w:abstractNumId w:val="47"/>
    <w:lvlOverride w:ilvl="0">
      <w:startOverride w:val="1"/>
    </w:lvlOverride>
  </w:num>
  <w:num w:numId="124">
    <w:abstractNumId w:val="48"/>
    <w:lvlOverride w:ilvl="0">
      <w:startOverride w:val="1"/>
    </w:lvlOverride>
  </w:num>
  <w:num w:numId="125">
    <w:abstractNumId w:val="48"/>
  </w:num>
  <w:num w:numId="126">
    <w:abstractNumId w:val="48"/>
  </w:num>
  <w:num w:numId="127">
    <w:abstractNumId w:val="47"/>
  </w:num>
  <w:num w:numId="128">
    <w:abstractNumId w:val="47"/>
  </w:num>
  <w:num w:numId="129">
    <w:abstractNumId w:val="47"/>
  </w:num>
  <w:num w:numId="130">
    <w:abstractNumId w:val="47"/>
  </w:num>
  <w:num w:numId="131">
    <w:abstractNumId w:val="47"/>
  </w:num>
  <w:num w:numId="132">
    <w:abstractNumId w:val="47"/>
  </w:num>
  <w:num w:numId="133">
    <w:abstractNumId w:val="47"/>
  </w:num>
  <w:num w:numId="134">
    <w:abstractNumId w:val="47"/>
  </w:num>
  <w:num w:numId="135">
    <w:abstractNumId w:val="47"/>
  </w:num>
  <w:num w:numId="136">
    <w:abstractNumId w:val="41"/>
  </w:num>
  <w:num w:numId="137">
    <w:abstractNumId w:val="61"/>
    <w:lvlOverride w:ilvl="0">
      <w:startOverride w:val="1"/>
    </w:lvlOverride>
  </w:num>
  <w:num w:numId="138">
    <w:abstractNumId w:val="61"/>
  </w:num>
  <w:num w:numId="139">
    <w:abstractNumId w:val="61"/>
  </w:num>
  <w:num w:numId="140">
    <w:abstractNumId w:val="61"/>
  </w:num>
  <w:num w:numId="141">
    <w:abstractNumId w:val="61"/>
  </w:num>
  <w:num w:numId="142">
    <w:abstractNumId w:val="61"/>
  </w:num>
  <w:num w:numId="143">
    <w:abstractNumId w:val="41"/>
  </w:num>
  <w:num w:numId="144">
    <w:abstractNumId w:val="41"/>
  </w:num>
  <w:num w:numId="145">
    <w:abstractNumId w:val="41"/>
  </w:num>
  <w:num w:numId="146">
    <w:abstractNumId w:val="41"/>
  </w:num>
  <w:num w:numId="147">
    <w:abstractNumId w:val="41"/>
  </w:num>
  <w:num w:numId="148">
    <w:abstractNumId w:val="41"/>
  </w:num>
  <w:num w:numId="149">
    <w:abstractNumId w:val="41"/>
  </w:num>
  <w:num w:numId="150">
    <w:abstractNumId w:val="41"/>
  </w:num>
  <w:num w:numId="151">
    <w:abstractNumId w:val="41"/>
  </w:num>
  <w:num w:numId="152">
    <w:abstractNumId w:val="41"/>
  </w:num>
  <w:num w:numId="153">
    <w:abstractNumId w:val="41"/>
  </w:num>
  <w:num w:numId="154">
    <w:abstractNumId w:val="41"/>
  </w:num>
  <w:num w:numId="155">
    <w:abstractNumId w:val="41"/>
  </w:num>
  <w:num w:numId="156">
    <w:abstractNumId w:val="41"/>
  </w:num>
  <w:num w:numId="157">
    <w:abstractNumId w:val="41"/>
  </w:num>
  <w:num w:numId="158">
    <w:abstractNumId w:val="41"/>
  </w:num>
  <w:num w:numId="159">
    <w:abstractNumId w:val="41"/>
  </w:num>
  <w:num w:numId="160">
    <w:abstractNumId w:val="84"/>
    <w:lvlOverride w:ilvl="0">
      <w:startOverride w:val="1"/>
    </w:lvlOverride>
  </w:num>
  <w:num w:numId="161">
    <w:abstractNumId w:val="84"/>
  </w:num>
  <w:num w:numId="162">
    <w:abstractNumId w:val="84"/>
  </w:num>
  <w:num w:numId="163">
    <w:abstractNumId w:val="41"/>
  </w:num>
  <w:num w:numId="164">
    <w:abstractNumId w:val="41"/>
  </w:num>
  <w:num w:numId="165">
    <w:abstractNumId w:val="41"/>
  </w:num>
  <w:num w:numId="166">
    <w:abstractNumId w:val="41"/>
  </w:num>
  <w:num w:numId="167">
    <w:abstractNumId w:val="41"/>
  </w:num>
  <w:num w:numId="168">
    <w:abstractNumId w:val="41"/>
  </w:num>
  <w:num w:numId="169">
    <w:abstractNumId w:val="41"/>
  </w:num>
  <w:num w:numId="170">
    <w:abstractNumId w:val="41"/>
  </w:num>
  <w:num w:numId="171">
    <w:abstractNumId w:val="41"/>
  </w:num>
  <w:num w:numId="172">
    <w:abstractNumId w:val="96"/>
    <w:lvlOverride w:ilvl="0">
      <w:startOverride w:val="1"/>
    </w:lvlOverride>
  </w:num>
  <w:num w:numId="173">
    <w:abstractNumId w:val="96"/>
  </w:num>
  <w:num w:numId="174">
    <w:abstractNumId w:val="96"/>
  </w:num>
  <w:num w:numId="175">
    <w:abstractNumId w:val="99"/>
    <w:lvlOverride w:ilvl="0">
      <w:startOverride w:val="1"/>
    </w:lvlOverride>
  </w:num>
  <w:num w:numId="176">
    <w:abstractNumId w:val="99"/>
  </w:num>
  <w:num w:numId="177">
    <w:abstractNumId w:val="101"/>
    <w:lvlOverride w:ilvl="0">
      <w:startOverride w:val="1"/>
    </w:lvlOverride>
  </w:num>
  <w:num w:numId="178">
    <w:abstractNumId w:val="101"/>
  </w:num>
  <w:num w:numId="179">
    <w:abstractNumId w:val="101"/>
  </w:num>
  <w:num w:numId="180">
    <w:abstractNumId w:val="101"/>
  </w:num>
  <w:num w:numId="181">
    <w:abstractNumId w:val="101"/>
  </w:num>
  <w:num w:numId="182">
    <w:abstractNumId w:val="101"/>
  </w:num>
  <w:num w:numId="183">
    <w:abstractNumId w:val="101"/>
  </w:num>
  <w:num w:numId="184">
    <w:abstractNumId w:val="101"/>
  </w:num>
  <w:num w:numId="185">
    <w:abstractNumId w:val="101"/>
  </w:num>
  <w:num w:numId="186">
    <w:abstractNumId w:val="101"/>
  </w:num>
  <w:num w:numId="187">
    <w:abstractNumId w:val="99"/>
  </w:num>
  <w:num w:numId="188">
    <w:abstractNumId w:val="99"/>
  </w:num>
  <w:num w:numId="189">
    <w:abstractNumId w:val="99"/>
  </w:num>
  <w:num w:numId="190">
    <w:abstractNumId w:val="99"/>
  </w:num>
  <w:num w:numId="191">
    <w:abstractNumId w:val="99"/>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pl-PL"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39c6"/>
    <w:pPr>
      <w:widowControl/>
      <w:suppressAutoHyphens w:val="true"/>
      <w:bidi w:val="0"/>
      <w:spacing w:lineRule="auto" w:line="276" w:before="0" w:after="200"/>
      <w:jc w:val="left"/>
    </w:pPr>
    <w:rPr>
      <w:rFonts w:ascii="Calibri" w:hAnsi="Calibri" w:eastAsia="Calibri" w:cs="Arial" w:asciiTheme="minorHAnsi" w:cstheme="minorBidi" w:eastAsiaTheme="minorHAnsi" w:hAnsiTheme="minorHAnsi"/>
      <w:color w:val="auto"/>
      <w:kern w:val="0"/>
      <w:sz w:val="22"/>
      <w:szCs w:val="22"/>
      <w:lang w:val="pl-PL" w:eastAsia="en-US" w:bidi="ar-SA"/>
    </w:rPr>
  </w:style>
  <w:style w:type="paragraph" w:styleId="Nagwek1">
    <w:name w:val="Heading 1"/>
    <w:basedOn w:val="Normal"/>
    <w:link w:val="Nagwek1Znak"/>
    <w:uiPriority w:val="9"/>
    <w:qFormat/>
    <w:rsid w:val="00f17add"/>
    <w:pPr>
      <w:widowControl w:val="false"/>
      <w:spacing w:lineRule="auto" w:line="240" w:before="0" w:after="0"/>
      <w:ind w:left="2451" w:right="2587" w:hanging="0"/>
      <w:jc w:val="center"/>
      <w:outlineLvl w:val="0"/>
    </w:pPr>
    <w:rPr>
      <w:rFonts w:ascii="Times New Roman" w:hAnsi="Times New Roman" w:eastAsia="Times New Roman" w:cs="Times New Roman"/>
      <w:b/>
      <w:bCs/>
      <w:sz w:val="24"/>
      <w:szCs w:val="24"/>
    </w:rPr>
  </w:style>
  <w:style w:type="paragraph" w:styleId="Nagwek3">
    <w:name w:val="Heading 3"/>
    <w:basedOn w:val="Normal"/>
    <w:next w:val="Normal"/>
    <w:link w:val="Nagwek3Znak"/>
    <w:uiPriority w:val="9"/>
    <w:semiHidden/>
    <w:unhideWhenUsed/>
    <w:qFormat/>
    <w:rsid w:val="001e2d5d"/>
    <w:pPr>
      <w:keepNext w:val="true"/>
      <w:keepLines/>
      <w:spacing w:before="40" w:after="0"/>
      <w:outlineLvl w:val="2"/>
    </w:pPr>
    <w:rPr>
      <w:rFonts w:ascii="Calibri Light" w:hAnsi="Calibri Light" w:eastAsia="" w:cs="Times New Roman" w:asciiTheme="majorHAnsi" w:cstheme="majorBidi" w:eastAsiaTheme="majorEastAsia" w:hAnsiTheme="majorHAnsi"/>
      <w:color w:val="1F3763" w:themeColor="accent1" w:themeShade="7f"/>
      <w:sz w:val="24"/>
      <w:szCs w:val="24"/>
    </w:rPr>
  </w:style>
  <w:style w:type="character" w:styleId="DefaultParagraphFont" w:default="1">
    <w:name w:val="Default Paragraph Font"/>
    <w:uiPriority w:val="1"/>
    <w:semiHidden/>
    <w:unhideWhenUsed/>
    <w:qFormat/>
    <w:rPr/>
  </w:style>
  <w:style w:type="character" w:styleId="ZwykytekstZnak" w:customStyle="1">
    <w:name w:val="Zwykły tekst Znak"/>
    <w:basedOn w:val="DefaultParagraphFont"/>
    <w:link w:val="PlainText"/>
    <w:uiPriority w:val="99"/>
    <w:qFormat/>
    <w:rsid w:val="004939c6"/>
    <w:rPr>
      <w:rFonts w:ascii="Courier New" w:hAnsi="Courier New" w:eastAsia="Calibri" w:cs="Courier New"/>
      <w:sz w:val="20"/>
      <w:szCs w:val="20"/>
      <w:lang w:eastAsia="pl-PL"/>
    </w:rPr>
  </w:style>
  <w:style w:type="character" w:styleId="NagwekZnak" w:customStyle="1">
    <w:name w:val="Nagłówek Znak"/>
    <w:basedOn w:val="DefaultParagraphFont"/>
    <w:uiPriority w:val="99"/>
    <w:qFormat/>
    <w:rsid w:val="004939c6"/>
    <w:rPr/>
  </w:style>
  <w:style w:type="character" w:styleId="StopkaZnak" w:customStyle="1">
    <w:name w:val="Stopka Znak"/>
    <w:basedOn w:val="DefaultParagraphFont"/>
    <w:uiPriority w:val="99"/>
    <w:qFormat/>
    <w:rsid w:val="004939c6"/>
    <w:rPr/>
  </w:style>
  <w:style w:type="character" w:styleId="TekstdymkaZnak" w:customStyle="1">
    <w:name w:val="Tekst dymka Znak"/>
    <w:basedOn w:val="DefaultParagraphFont"/>
    <w:link w:val="BalloonText"/>
    <w:uiPriority w:val="99"/>
    <w:semiHidden/>
    <w:qFormat/>
    <w:rsid w:val="004939c6"/>
    <w:rPr>
      <w:rFonts w:ascii="Tahoma" w:hAnsi="Tahoma" w:cs="Tahoma"/>
      <w:sz w:val="16"/>
      <w:szCs w:val="16"/>
    </w:rPr>
  </w:style>
  <w:style w:type="character" w:styleId="PodtytuZnak" w:customStyle="1">
    <w:name w:val="Podtytuł Znak"/>
    <w:basedOn w:val="DefaultParagraphFont"/>
    <w:uiPriority w:val="11"/>
    <w:qFormat/>
    <w:rsid w:val="00423dfd"/>
    <w:rPr>
      <w:rFonts w:eastAsia="" w:eastAsiaTheme="minorEastAsia"/>
      <w:color w:val="5A5A5A" w:themeColor="text1" w:themeTint="a5"/>
      <w:spacing w:val="15"/>
    </w:rPr>
  </w:style>
  <w:style w:type="character" w:styleId="Annotationreference">
    <w:name w:val="annotation reference"/>
    <w:basedOn w:val="DefaultParagraphFont"/>
    <w:uiPriority w:val="99"/>
    <w:semiHidden/>
    <w:unhideWhenUsed/>
    <w:qFormat/>
    <w:rsid w:val="004c654d"/>
    <w:rPr>
      <w:sz w:val="16"/>
      <w:szCs w:val="16"/>
    </w:rPr>
  </w:style>
  <w:style w:type="character" w:styleId="TekstkomentarzaZnak" w:customStyle="1">
    <w:name w:val="Tekst komentarza Znak"/>
    <w:basedOn w:val="DefaultParagraphFont"/>
    <w:link w:val="Annotationtext"/>
    <w:uiPriority w:val="99"/>
    <w:qFormat/>
    <w:rsid w:val="004c654d"/>
    <w:rPr>
      <w:sz w:val="20"/>
      <w:szCs w:val="20"/>
    </w:rPr>
  </w:style>
  <w:style w:type="character" w:styleId="TematkomentarzaZnak" w:customStyle="1">
    <w:name w:val="Temat komentarza Znak"/>
    <w:basedOn w:val="TekstkomentarzaZnak"/>
    <w:link w:val="Annotationsubject"/>
    <w:uiPriority w:val="99"/>
    <w:semiHidden/>
    <w:qFormat/>
    <w:rsid w:val="004c654d"/>
    <w:rPr>
      <w:b/>
      <w:bCs/>
      <w:sz w:val="20"/>
      <w:szCs w:val="20"/>
    </w:rPr>
  </w:style>
  <w:style w:type="character" w:styleId="AkapitzlistZnak" w:customStyle="1">
    <w:name w:val="Akapit z listą Znak"/>
    <w:link w:val="ListParagraph"/>
    <w:uiPriority w:val="34"/>
    <w:qFormat/>
    <w:locked/>
    <w:rsid w:val="00505297"/>
    <w:rPr/>
  </w:style>
  <w:style w:type="character" w:styleId="TekstpodstawowyZnak" w:customStyle="1">
    <w:name w:val="Tekst podstawowy Znak"/>
    <w:basedOn w:val="DefaultParagraphFont"/>
    <w:uiPriority w:val="1"/>
    <w:qFormat/>
    <w:rsid w:val="00505297"/>
    <w:rPr>
      <w:rFonts w:ascii="Times New Roman" w:hAnsi="Times New Roman" w:eastAsia="Times New Roman" w:cs="Times New Roman"/>
      <w:sz w:val="24"/>
      <w:szCs w:val="24"/>
    </w:rPr>
  </w:style>
  <w:style w:type="character" w:styleId="Nagwek1Znak" w:customStyle="1">
    <w:name w:val="Nagłówek 1 Znak"/>
    <w:basedOn w:val="DefaultParagraphFont"/>
    <w:uiPriority w:val="9"/>
    <w:qFormat/>
    <w:rsid w:val="00f17add"/>
    <w:rPr>
      <w:rFonts w:ascii="Times New Roman" w:hAnsi="Times New Roman" w:eastAsia="Times New Roman" w:cs="Times New Roman"/>
      <w:b/>
      <w:bCs/>
      <w:sz w:val="24"/>
      <w:szCs w:val="24"/>
    </w:rPr>
  </w:style>
  <w:style w:type="character" w:styleId="FontStyle70" w:customStyle="1">
    <w:name w:val="Font Style70"/>
    <w:uiPriority w:val="99"/>
    <w:qFormat/>
    <w:rsid w:val="00e173d2"/>
    <w:rPr>
      <w:rFonts w:ascii="Arial" w:hAnsi="Arial" w:cs="Arial"/>
      <w:b/>
      <w:bCs/>
      <w:color w:val="000000"/>
      <w:sz w:val="18"/>
      <w:szCs w:val="18"/>
    </w:rPr>
  </w:style>
  <w:style w:type="character" w:styleId="Nagwek3Znak" w:customStyle="1">
    <w:name w:val="Nagłówek 3 Znak"/>
    <w:basedOn w:val="DefaultParagraphFont"/>
    <w:uiPriority w:val="9"/>
    <w:semiHidden/>
    <w:qFormat/>
    <w:rsid w:val="001e2d5d"/>
    <w:rPr>
      <w:rFonts w:ascii="Calibri Light" w:hAnsi="Calibri Light" w:eastAsia="" w:cs="Times New Roman" w:asciiTheme="majorHAnsi" w:cstheme="majorBidi" w:eastAsiaTheme="majorEastAsia" w:hAnsiTheme="majorHAnsi"/>
      <w:color w:val="1F3763" w:themeColor="accent1" w:themeShade="7f"/>
      <w:sz w:val="24"/>
      <w:szCs w:val="24"/>
    </w:rPr>
  </w:style>
  <w:style w:type="character" w:styleId="TekstpodstawowywcityZnak" w:customStyle="1">
    <w:name w:val="Tekst podstawowy wcięty Znak"/>
    <w:basedOn w:val="DefaultParagraphFont"/>
    <w:uiPriority w:val="99"/>
    <w:semiHidden/>
    <w:qFormat/>
    <w:rsid w:val="001e2d5d"/>
    <w:rPr>
      <w:rFonts w:ascii="Verdana" w:hAnsi="Verdana" w:eastAsia="Calibri" w:cs="Times New Roman"/>
      <w:b/>
      <w:sz w:val="24"/>
      <w:szCs w:val="24"/>
    </w:rPr>
  </w:style>
  <w:style w:type="character" w:styleId="Ng-binding" w:customStyle="1">
    <w:name w:val="ng-binding"/>
    <w:qFormat/>
    <w:rsid w:val="001e2d5d"/>
    <w:rPr/>
  </w:style>
  <w:style w:type="character" w:styleId="TekstprzypisudolnegoZnak" w:customStyle="1">
    <w:name w:val="Tekst przypisu dolnego Znak"/>
    <w:basedOn w:val="DefaultParagraphFont"/>
    <w:uiPriority w:val="99"/>
    <w:semiHidden/>
    <w:qFormat/>
    <w:rsid w:val="005f7909"/>
    <w:rPr>
      <w:sz w:val="20"/>
      <w:szCs w:val="20"/>
    </w:rPr>
  </w:style>
  <w:style w:type="character" w:styleId="Znakiprzypiswdolnych">
    <w:name w:val="Znaki przypisów dolnych"/>
    <w:uiPriority w:val="99"/>
    <w:semiHidden/>
    <w:unhideWhenUsed/>
    <w:qFormat/>
    <w:rsid w:val="005f7909"/>
    <w:rPr>
      <w:vertAlign w:val="superscript"/>
    </w:rPr>
  </w:style>
  <w:style w:type="character" w:styleId="Zakotwiczenieprzypisudolnego">
    <w:name w:val="Footnote Reference"/>
    <w:rPr>
      <w:vertAlign w:val="superscript"/>
    </w:rPr>
  </w:style>
  <w:style w:type="character" w:styleId="Cf01" w:customStyle="1">
    <w:name w:val="cf01"/>
    <w:basedOn w:val="DefaultParagraphFont"/>
    <w:qFormat/>
    <w:rsid w:val="005f7909"/>
    <w:rPr>
      <w:rFonts w:ascii="Segoe UI" w:hAnsi="Segoe UI" w:cs="Segoe UI"/>
      <w:sz w:val="18"/>
      <w:szCs w:val="18"/>
    </w:rPr>
  </w:style>
  <w:style w:type="character" w:styleId="Apple-converted-space" w:customStyle="1">
    <w:name w:val="apple-converted-space"/>
    <w:basedOn w:val="DefaultParagraphFont"/>
    <w:qFormat/>
    <w:rsid w:val="00ce286c"/>
    <w:rPr/>
  </w:style>
  <w:style w:type="character" w:styleId="Czeinternetowe">
    <w:name w:val="Hyperlink"/>
    <w:uiPriority w:val="99"/>
    <w:unhideWhenUsed/>
    <w:rsid w:val="000855c0"/>
    <w:rPr>
      <w:color w:val="0000FF"/>
      <w:u w:val="single"/>
    </w:rPr>
  </w:style>
  <w:style w:type="character" w:styleId="Znakinumeracji">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uiPriority w:val="1"/>
    <w:qFormat/>
    <w:rsid w:val="00505297"/>
    <w:pPr>
      <w:widowControl w:val="false"/>
      <w:spacing w:lineRule="auto" w:line="240" w:before="0" w:after="0"/>
      <w:ind w:left="535" w:hanging="284"/>
      <w:jc w:val="both"/>
    </w:pPr>
    <w:rPr>
      <w:rFonts w:ascii="Times New Roman" w:hAnsi="Times New Roman" w:eastAsia="Times New Roman" w:cs="Times New Roman"/>
      <w:sz w:val="24"/>
      <w:szCs w:val="24"/>
    </w:rPr>
  </w:style>
  <w:style w:type="paragraph" w:styleId="Lista">
    <w:name w:val="List"/>
    <w:basedOn w:val="Normal"/>
    <w:uiPriority w:val="99"/>
    <w:semiHidden/>
    <w:unhideWhenUsed/>
    <w:rsid w:val="00dc5597"/>
    <w:pPr>
      <w:spacing w:before="0" w:after="200"/>
      <w:ind w:left="283" w:hanging="283"/>
      <w:contextualSpacing/>
    </w:pPr>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link w:val="AkapitzlistZnak"/>
    <w:uiPriority w:val="34"/>
    <w:qFormat/>
    <w:rsid w:val="004939c6"/>
    <w:pPr>
      <w:spacing w:before="0" w:after="200"/>
      <w:ind w:left="720" w:hanging="0"/>
      <w:contextualSpacing/>
    </w:pPr>
    <w:rPr/>
  </w:style>
  <w:style w:type="paragraph" w:styleId="Standard" w:customStyle="1">
    <w:name w:val="Standard"/>
    <w:qFormat/>
    <w:rsid w:val="004939c6"/>
    <w:pPr>
      <w:widowControl/>
      <w:suppressAutoHyphens w:val="true"/>
      <w:bidi w:val="0"/>
      <w:spacing w:lineRule="auto" w:line="240" w:before="0" w:after="0"/>
      <w:jc w:val="left"/>
    </w:pPr>
    <w:rPr>
      <w:rFonts w:ascii="Times New Roman" w:hAnsi="Times New Roman" w:eastAsia="Times New Roman" w:cs="Times New Roman"/>
      <w:color w:val="auto"/>
      <w:kern w:val="2"/>
      <w:sz w:val="24"/>
      <w:szCs w:val="24"/>
      <w:lang w:val="pl-PL" w:eastAsia="zh-CN" w:bidi="ar-SA"/>
    </w:rPr>
  </w:style>
  <w:style w:type="paragraph" w:styleId="PlainText">
    <w:name w:val="Plain Text"/>
    <w:basedOn w:val="Normal"/>
    <w:link w:val="ZwykytekstZnak"/>
    <w:uiPriority w:val="99"/>
    <w:qFormat/>
    <w:rsid w:val="004939c6"/>
    <w:pPr>
      <w:spacing w:lineRule="auto" w:line="240" w:before="0" w:after="0"/>
    </w:pPr>
    <w:rPr>
      <w:rFonts w:ascii="Courier New" w:hAnsi="Courier New" w:eastAsia="Calibri" w:cs="Courier New"/>
      <w:sz w:val="20"/>
      <w:szCs w:val="20"/>
      <w:lang w:eastAsia="pl-PL"/>
    </w:rPr>
  </w:style>
  <w:style w:type="paragraph" w:styleId="Gwkaistopka">
    <w:name w:val="Główka i stopka"/>
    <w:basedOn w:val="Normal"/>
    <w:qFormat/>
    <w:pPr/>
    <w:rPr/>
  </w:style>
  <w:style w:type="paragraph" w:styleId="Gwka">
    <w:name w:val="Header"/>
    <w:basedOn w:val="Normal"/>
    <w:link w:val="NagwekZnak"/>
    <w:uiPriority w:val="99"/>
    <w:unhideWhenUsed/>
    <w:rsid w:val="004939c6"/>
    <w:pPr>
      <w:tabs>
        <w:tab w:val="clear" w:pos="709"/>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4939c6"/>
    <w:pPr>
      <w:tabs>
        <w:tab w:val="clear" w:pos="709"/>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4939c6"/>
    <w:pPr>
      <w:spacing w:lineRule="auto" w:line="240" w:before="0" w:after="0"/>
    </w:pPr>
    <w:rPr>
      <w:rFonts w:ascii="Tahoma" w:hAnsi="Tahoma" w:cs="Tahoma"/>
      <w:sz w:val="16"/>
      <w:szCs w:val="16"/>
    </w:rPr>
  </w:style>
  <w:style w:type="paragraph" w:styleId="NormalnyWeb1" w:customStyle="1">
    <w:name w:val="Normalny (Web)1"/>
    <w:qFormat/>
    <w:rsid w:val="00d5155f"/>
    <w:pPr>
      <w:widowControl w:val="false"/>
      <w:suppressAutoHyphens w:val="true"/>
      <w:bidi w:val="0"/>
      <w:spacing w:lineRule="auto" w:line="240" w:before="100" w:after="119"/>
      <w:jc w:val="left"/>
    </w:pPr>
    <w:rPr>
      <w:rFonts w:ascii="Times New Roman" w:hAnsi="Times New Roman" w:eastAsia="Times New Roman" w:cs="Times New Roman"/>
      <w:color w:val="auto"/>
      <w:kern w:val="2"/>
      <w:sz w:val="24"/>
      <w:szCs w:val="24"/>
      <w:lang w:val="pl-PL" w:eastAsia="pl-PL" w:bidi="ar-SA"/>
    </w:rPr>
  </w:style>
  <w:style w:type="paragraph" w:styleId="Podtytu">
    <w:name w:val="Subtitle"/>
    <w:basedOn w:val="Normal"/>
    <w:next w:val="Normal"/>
    <w:link w:val="PodtytuZnak"/>
    <w:uiPriority w:val="11"/>
    <w:qFormat/>
    <w:rsid w:val="00423dfd"/>
    <w:pPr>
      <w:spacing w:before="0" w:after="160"/>
    </w:pPr>
    <w:rPr>
      <w:rFonts w:eastAsia="" w:eastAsiaTheme="minorEastAsia"/>
      <w:color w:val="5A5A5A" w:themeColor="text1" w:themeTint="a5"/>
      <w:spacing w:val="15"/>
    </w:rPr>
  </w:style>
  <w:style w:type="paragraph" w:styleId="Annotationtext">
    <w:name w:val="annotation text"/>
    <w:basedOn w:val="Normal"/>
    <w:link w:val="TekstkomentarzaZnak"/>
    <w:uiPriority w:val="99"/>
    <w:unhideWhenUsed/>
    <w:qFormat/>
    <w:rsid w:val="004c654d"/>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4c654d"/>
    <w:pPr/>
    <w:rPr>
      <w:b/>
      <w:bCs/>
    </w:rPr>
  </w:style>
  <w:style w:type="paragraph" w:styleId="Revision">
    <w:name w:val="Revision"/>
    <w:uiPriority w:val="99"/>
    <w:semiHidden/>
    <w:qFormat/>
    <w:rsid w:val="003b59cf"/>
    <w:pPr>
      <w:widowControl/>
      <w:suppressAutoHyphens w:val="true"/>
      <w:bidi w:val="0"/>
      <w:spacing w:lineRule="auto" w:line="240" w:before="0" w:after="0"/>
      <w:jc w:val="left"/>
    </w:pPr>
    <w:rPr>
      <w:rFonts w:ascii="Calibri" w:hAnsi="Calibri" w:eastAsia="Calibri" w:cs="Arial" w:asciiTheme="minorHAnsi" w:cstheme="minorBidi" w:eastAsiaTheme="minorHAnsi" w:hAnsiTheme="minorHAnsi"/>
      <w:color w:val="auto"/>
      <w:kern w:val="0"/>
      <w:sz w:val="22"/>
      <w:szCs w:val="22"/>
      <w:lang w:val="pl-PL" w:eastAsia="en-US" w:bidi="ar-SA"/>
    </w:rPr>
  </w:style>
  <w:style w:type="paragraph" w:styleId="NoSpacing">
    <w:name w:val="No Spacing"/>
    <w:uiPriority w:val="1"/>
    <w:qFormat/>
    <w:rsid w:val="003062da"/>
    <w:pPr>
      <w:widowControl w:val="false"/>
      <w:suppressAutoHyphens w:val="true"/>
      <w:bidi w:val="0"/>
      <w:spacing w:lineRule="auto" w:line="240" w:before="0" w:after="0"/>
      <w:jc w:val="left"/>
    </w:pPr>
    <w:rPr>
      <w:rFonts w:ascii="Times New Roman" w:hAnsi="Times New Roman" w:eastAsia="Times New Roman" w:cs="Times New Roman"/>
      <w:color w:val="auto"/>
      <w:kern w:val="0"/>
      <w:sz w:val="22"/>
      <w:szCs w:val="22"/>
      <w:lang w:val="pl-PL" w:eastAsia="en-US" w:bidi="ar-SA"/>
    </w:rPr>
  </w:style>
  <w:style w:type="paragraph" w:styleId="ListBullet3">
    <w:name w:val="List Bullet 3"/>
    <w:basedOn w:val="Normal"/>
    <w:uiPriority w:val="99"/>
    <w:unhideWhenUsed/>
    <w:qFormat/>
    <w:rsid w:val="000e257b"/>
    <w:pPr>
      <w:widowControl w:val="false"/>
      <w:suppressAutoHyphens w:val="true"/>
      <w:spacing w:lineRule="atLeast" w:line="100" w:before="0" w:after="0"/>
      <w:ind w:left="566" w:hanging="283"/>
      <w:contextualSpacing/>
    </w:pPr>
    <w:rPr>
      <w:rFonts w:ascii="Times New Roman" w:hAnsi="Times New Roman" w:eastAsia="Times New Roman" w:cs="Times New Roman"/>
      <w:sz w:val="24"/>
      <w:szCs w:val="24"/>
      <w:lang w:eastAsia="ar-SA"/>
    </w:rPr>
  </w:style>
  <w:style w:type="paragraph" w:styleId="Default" w:customStyle="1">
    <w:name w:val="Default"/>
    <w:qFormat/>
    <w:rsid w:val="00bf5eca"/>
    <w:pPr>
      <w:widowControl/>
      <w:suppressAutoHyphens w:val="true"/>
      <w:bidi w:val="0"/>
      <w:spacing w:lineRule="auto" w:line="240" w:before="0" w:after="0"/>
      <w:jc w:val="left"/>
    </w:pPr>
    <w:rPr>
      <w:rFonts w:ascii="Calibri" w:hAnsi="Calibri" w:eastAsia="Calibri" w:cs="Calibri"/>
      <w:color w:val="000000"/>
      <w:kern w:val="0"/>
      <w:sz w:val="24"/>
      <w:szCs w:val="24"/>
      <w:lang w:val="pl-PL" w:eastAsia="en-US" w:bidi="ar-SA"/>
    </w:rPr>
  </w:style>
  <w:style w:type="paragraph" w:styleId="Wcicietrecitekstu">
    <w:name w:val="Body Text Indent"/>
    <w:basedOn w:val="Normal"/>
    <w:link w:val="TekstpodstawowywcityZnak"/>
    <w:uiPriority w:val="99"/>
    <w:semiHidden/>
    <w:unhideWhenUsed/>
    <w:rsid w:val="001e2d5d"/>
    <w:pPr>
      <w:spacing w:lineRule="auto" w:line="240" w:before="0" w:after="120"/>
      <w:ind w:left="283" w:hanging="0"/>
    </w:pPr>
    <w:rPr>
      <w:rFonts w:ascii="Verdana" w:hAnsi="Verdana" w:eastAsia="Calibri" w:cs="Times New Roman"/>
      <w:b/>
      <w:sz w:val="24"/>
      <w:szCs w:val="24"/>
    </w:rPr>
  </w:style>
  <w:style w:type="paragraph" w:styleId="Przypisdolny">
    <w:name w:val="Footnote Text"/>
    <w:basedOn w:val="Normal"/>
    <w:link w:val="TekstprzypisudolnegoZnak"/>
    <w:uiPriority w:val="99"/>
    <w:semiHidden/>
    <w:unhideWhenUsed/>
    <w:rsid w:val="005f7909"/>
    <w:pPr>
      <w:spacing w:lineRule="auto" w:line="240" w:before="0" w:after="0"/>
    </w:pPr>
    <w:rPr>
      <w:sz w:val="20"/>
      <w:szCs w:val="20"/>
    </w:rPr>
  </w:style>
  <w:style w:type="paragraph" w:styleId="NormalWeb">
    <w:name w:val="Normal (Web)"/>
    <w:basedOn w:val="Normal"/>
    <w:uiPriority w:val="99"/>
    <w:semiHidden/>
    <w:unhideWhenUsed/>
    <w:qFormat/>
    <w:rsid w:val="005669c6"/>
    <w:pPr>
      <w:spacing w:lineRule="auto" w:line="240" w:beforeAutospacing="1" w:afterAutospacing="1"/>
    </w:pPr>
    <w:rPr>
      <w:rFonts w:ascii="Times New Roman" w:hAnsi="Times New Roman" w:eastAsia="Times New Roman" w:cs="Times New Roman"/>
      <w:sz w:val="24"/>
      <w:szCs w:val="24"/>
      <w:lang w:eastAsia="pl-PL"/>
    </w:rPr>
  </w:style>
  <w:style w:type="numbering" w:styleId="NoList" w:default="1">
    <w:name w:val="No List"/>
    <w:uiPriority w:val="99"/>
    <w:semiHidden/>
    <w:unhideWhenUsed/>
    <w:qFormat/>
  </w:style>
  <w:style w:type="numbering" w:styleId="WW8Num40">
    <w:name w:val="WW8Num40"/>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faktura.gov.pl/"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08850-263F-43F7-B4DA-1D85E6AC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Application>LibreOffice/7.5.2.2$Windows_X86_64 LibreOffice_project/53bb9681a964705cf672590721dbc85eb4d0c3a2</Application>
  <AppVersion>15.0000</AppVersion>
  <Pages>26</Pages>
  <Words>12026</Words>
  <Characters>79267</Characters>
  <CharactersWithSpaces>90825</CharactersWithSpaces>
  <Paragraphs>442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2023-07-06T11:02:00Z</dcterms:created>
  <dc:creator>Urząd Miejski</dc:creator>
  <dc:description/>
  <dc:language>pl-PL</dc:language>
  <cp:lastModifiedBy/>
  <cp:lastPrinted>2023-06-28T08:09:00Z</cp:lastPrinted>
  <dcterms:modified xsi:type="dcterms:W3CDTF">2024-07-08T09:38:43Z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