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4300" w14:textId="3033AE1D" w:rsidR="009D03FE" w:rsidRDefault="003A1E69" w:rsidP="003A1E69">
      <w:pPr>
        <w:jc w:val="right"/>
      </w:pPr>
      <w:r>
        <w:t xml:space="preserve">28.06.2024 r. </w:t>
      </w:r>
    </w:p>
    <w:p w14:paraId="4F82600A" w14:textId="77777777" w:rsidR="003A1E69" w:rsidRDefault="003A1E69" w:rsidP="003A1E69">
      <w:pPr>
        <w:jc w:val="right"/>
      </w:pPr>
    </w:p>
    <w:p w14:paraId="5E24D000" w14:textId="1BEA09AB" w:rsidR="003A1E69" w:rsidRDefault="003A1E69" w:rsidP="003A1E69">
      <w:pPr>
        <w:jc w:val="center"/>
      </w:pPr>
      <w:r>
        <w:t>Zestawienie ofert</w:t>
      </w:r>
    </w:p>
    <w:p w14:paraId="5D674D6F" w14:textId="77777777" w:rsidR="003A1E69" w:rsidRDefault="003A1E69" w:rsidP="003A1E69">
      <w:pPr>
        <w:pStyle w:val="Default"/>
      </w:pPr>
    </w:p>
    <w:p w14:paraId="5F1270F7" w14:textId="50E62A4F" w:rsidR="003A1E69" w:rsidRDefault="003A1E69" w:rsidP="003A1E69">
      <w:pPr>
        <w:pStyle w:val="Default"/>
        <w:rPr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>D</w:t>
      </w:r>
      <w:r>
        <w:rPr>
          <w:b/>
          <w:bCs/>
          <w:color w:val="6273B9"/>
          <w:sz w:val="20"/>
          <w:szCs w:val="20"/>
        </w:rPr>
        <w:t>ostaw</w:t>
      </w:r>
      <w:r>
        <w:rPr>
          <w:b/>
          <w:bCs/>
          <w:color w:val="6273B9"/>
          <w:sz w:val="20"/>
          <w:szCs w:val="20"/>
        </w:rPr>
        <w:t>a</w:t>
      </w:r>
      <w:r>
        <w:rPr>
          <w:b/>
          <w:bCs/>
          <w:color w:val="6273B9"/>
          <w:sz w:val="20"/>
          <w:szCs w:val="20"/>
        </w:rPr>
        <w:t xml:space="preserve"> sukcesywn</w:t>
      </w:r>
      <w:r>
        <w:rPr>
          <w:b/>
          <w:bCs/>
          <w:color w:val="6273B9"/>
          <w:sz w:val="20"/>
          <w:szCs w:val="20"/>
        </w:rPr>
        <w:t>a</w:t>
      </w:r>
      <w:r>
        <w:rPr>
          <w:b/>
          <w:bCs/>
          <w:color w:val="6273B9"/>
          <w:sz w:val="20"/>
          <w:szCs w:val="20"/>
        </w:rPr>
        <w:t xml:space="preserve"> odzieży dla Lotniskowej Straży Ratowniczo Gaśniczej </w:t>
      </w:r>
    </w:p>
    <w:p w14:paraId="6184A52C" w14:textId="77777777" w:rsidR="003A1E69" w:rsidRDefault="003A1E69" w:rsidP="003A1E69">
      <w:pPr>
        <w:pStyle w:val="Default"/>
        <w:rPr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 xml:space="preserve">do Portu Lotniczego Poznań-Ławica Sp. z o.o. </w:t>
      </w:r>
    </w:p>
    <w:p w14:paraId="38C162F9" w14:textId="77777777" w:rsidR="003A1E69" w:rsidRDefault="003A1E69" w:rsidP="003A1E69">
      <w:pPr>
        <w:pStyle w:val="Default"/>
        <w:rPr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 xml:space="preserve">z podziałem na cztery części zamówienia: </w:t>
      </w:r>
    </w:p>
    <w:p w14:paraId="6DFECA10" w14:textId="77777777" w:rsidR="003A1E69" w:rsidRDefault="003A1E69" w:rsidP="003A1E69">
      <w:pPr>
        <w:pStyle w:val="Default"/>
        <w:rPr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 xml:space="preserve">I część zamówienia- obuwie i odzież koszarowa </w:t>
      </w:r>
    </w:p>
    <w:p w14:paraId="629ABF52" w14:textId="77777777" w:rsidR="003A1E69" w:rsidRDefault="003A1E69" w:rsidP="003A1E69">
      <w:pPr>
        <w:pStyle w:val="Default"/>
        <w:rPr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 xml:space="preserve">II część zamówienia- odzież sportowa i robocza </w:t>
      </w:r>
    </w:p>
    <w:p w14:paraId="65AAA233" w14:textId="77777777" w:rsidR="003A1E69" w:rsidRDefault="003A1E69" w:rsidP="003A1E69">
      <w:pPr>
        <w:pStyle w:val="Default"/>
        <w:rPr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 xml:space="preserve">III część zamówienia- hełmy i buty specjalne </w:t>
      </w:r>
    </w:p>
    <w:p w14:paraId="6A958B34" w14:textId="5E1D7091" w:rsidR="003A1E69" w:rsidRDefault="003A1E69" w:rsidP="003A1E69">
      <w:pPr>
        <w:rPr>
          <w:b/>
          <w:bCs/>
          <w:color w:val="6273B9"/>
          <w:sz w:val="20"/>
          <w:szCs w:val="20"/>
        </w:rPr>
      </w:pPr>
      <w:r>
        <w:rPr>
          <w:b/>
          <w:bCs/>
          <w:color w:val="6273B9"/>
          <w:sz w:val="20"/>
          <w:szCs w:val="20"/>
        </w:rPr>
        <w:t>IV część zamówienia- odzież specjalna</w:t>
      </w:r>
    </w:p>
    <w:p w14:paraId="68ACBEDE" w14:textId="77777777" w:rsidR="003A1E69" w:rsidRDefault="003A1E69" w:rsidP="003A1E69">
      <w:pPr>
        <w:rPr>
          <w:b/>
          <w:bCs/>
          <w:color w:val="6273B9"/>
          <w:sz w:val="20"/>
          <w:szCs w:val="20"/>
        </w:rPr>
      </w:pPr>
    </w:p>
    <w:p w14:paraId="4F18CB9D" w14:textId="77777777" w:rsidR="003A1E69" w:rsidRDefault="003A1E69" w:rsidP="003A1E69">
      <w:pPr>
        <w:rPr>
          <w:b/>
          <w:bCs/>
          <w:color w:val="6273B9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249"/>
        <w:gridCol w:w="2303"/>
      </w:tblGrid>
      <w:tr w:rsidR="003A1E69" w14:paraId="72FE3247" w14:textId="77777777" w:rsidTr="003A1E69">
        <w:tc>
          <w:tcPr>
            <w:tcW w:w="675" w:type="dxa"/>
          </w:tcPr>
          <w:p w14:paraId="7AC659CB" w14:textId="69B925C2" w:rsidR="003A1E69" w:rsidRDefault="003A1E69" w:rsidP="003A1E69">
            <w:r>
              <w:t>L.P.</w:t>
            </w:r>
          </w:p>
        </w:tc>
        <w:tc>
          <w:tcPr>
            <w:tcW w:w="1985" w:type="dxa"/>
          </w:tcPr>
          <w:p w14:paraId="266FC49F" w14:textId="1FA3FCE8" w:rsidR="003A1E69" w:rsidRDefault="003A1E69" w:rsidP="003A1E69">
            <w:r>
              <w:t xml:space="preserve">Nr części </w:t>
            </w:r>
            <w:r w:rsidR="00EB2601">
              <w:t xml:space="preserve">zamówienia </w:t>
            </w:r>
          </w:p>
        </w:tc>
        <w:tc>
          <w:tcPr>
            <w:tcW w:w="4249" w:type="dxa"/>
          </w:tcPr>
          <w:p w14:paraId="28D6D59D" w14:textId="7D1E1644" w:rsidR="003A1E69" w:rsidRDefault="003A1E69" w:rsidP="003A1E69">
            <w:r>
              <w:t xml:space="preserve">Nazwa i adres Wykonawcy </w:t>
            </w:r>
          </w:p>
        </w:tc>
        <w:tc>
          <w:tcPr>
            <w:tcW w:w="2303" w:type="dxa"/>
          </w:tcPr>
          <w:p w14:paraId="54CDB74F" w14:textId="5B30B2AD" w:rsidR="003A1E69" w:rsidRDefault="003A1E69" w:rsidP="003A1E69">
            <w:r>
              <w:t>Cena netto</w:t>
            </w:r>
          </w:p>
        </w:tc>
      </w:tr>
      <w:tr w:rsidR="003A1E69" w14:paraId="10632158" w14:textId="77777777" w:rsidTr="003A1E69">
        <w:tc>
          <w:tcPr>
            <w:tcW w:w="675" w:type="dxa"/>
          </w:tcPr>
          <w:p w14:paraId="1CDBD32B" w14:textId="34576E4E" w:rsidR="003A1E69" w:rsidRDefault="006162ED" w:rsidP="003A1E69">
            <w:r>
              <w:t>1</w:t>
            </w:r>
          </w:p>
        </w:tc>
        <w:tc>
          <w:tcPr>
            <w:tcW w:w="1985" w:type="dxa"/>
          </w:tcPr>
          <w:p w14:paraId="3840D863" w14:textId="2B359BCE" w:rsidR="003A1E69" w:rsidRDefault="003A1E69" w:rsidP="003A1E69">
            <w:r>
              <w:t xml:space="preserve">I </w:t>
            </w:r>
          </w:p>
        </w:tc>
        <w:tc>
          <w:tcPr>
            <w:tcW w:w="4249" w:type="dxa"/>
          </w:tcPr>
          <w:p w14:paraId="2ABA178C" w14:textId="6072EF69" w:rsidR="003A1E69" w:rsidRPr="00EB2601" w:rsidRDefault="006162ED" w:rsidP="003A1E69">
            <w:pPr>
              <w:rPr>
                <w:b/>
                <w:bCs/>
              </w:rPr>
            </w:pPr>
            <w:r w:rsidRPr="00EB2601">
              <w:rPr>
                <w:b/>
                <w:bCs/>
              </w:rPr>
              <w:t xml:space="preserve">Brak ofert </w:t>
            </w:r>
          </w:p>
        </w:tc>
        <w:tc>
          <w:tcPr>
            <w:tcW w:w="2303" w:type="dxa"/>
          </w:tcPr>
          <w:p w14:paraId="40261792" w14:textId="657815AE" w:rsidR="003A1E69" w:rsidRDefault="0054738F" w:rsidP="003A1E69">
            <w:r>
              <w:t xml:space="preserve">X </w:t>
            </w:r>
          </w:p>
        </w:tc>
      </w:tr>
      <w:tr w:rsidR="003A1E69" w14:paraId="12374EDD" w14:textId="77777777" w:rsidTr="003A1E69">
        <w:tc>
          <w:tcPr>
            <w:tcW w:w="675" w:type="dxa"/>
          </w:tcPr>
          <w:p w14:paraId="4602F6A0" w14:textId="192F740A" w:rsidR="003A1E69" w:rsidRDefault="006162ED" w:rsidP="003A1E69">
            <w:r>
              <w:t>2</w:t>
            </w:r>
          </w:p>
        </w:tc>
        <w:tc>
          <w:tcPr>
            <w:tcW w:w="1985" w:type="dxa"/>
          </w:tcPr>
          <w:p w14:paraId="7ABC20CD" w14:textId="19B68DDD" w:rsidR="003A1E69" w:rsidRDefault="003A1E69" w:rsidP="003A1E69">
            <w:r>
              <w:t>II</w:t>
            </w:r>
          </w:p>
        </w:tc>
        <w:tc>
          <w:tcPr>
            <w:tcW w:w="4249" w:type="dxa"/>
          </w:tcPr>
          <w:p w14:paraId="7C5D0E77" w14:textId="3D4F8611" w:rsidR="003A1E69" w:rsidRPr="00EB2601" w:rsidRDefault="006162ED" w:rsidP="003A1E69">
            <w:pPr>
              <w:rPr>
                <w:b/>
                <w:bCs/>
              </w:rPr>
            </w:pPr>
            <w:r w:rsidRPr="00EB2601">
              <w:rPr>
                <w:b/>
                <w:bCs/>
              </w:rPr>
              <w:t xml:space="preserve">KPS </w:t>
            </w:r>
            <w:r w:rsidR="00EB2601" w:rsidRPr="00EB2601">
              <w:rPr>
                <w:b/>
                <w:bCs/>
              </w:rPr>
              <w:t xml:space="preserve">Sp. z o.o. </w:t>
            </w:r>
          </w:p>
          <w:p w14:paraId="0AFF9C73" w14:textId="77777777" w:rsidR="00EB2601" w:rsidRPr="00EB2601" w:rsidRDefault="00EB2601" w:rsidP="003A1E69">
            <w:pPr>
              <w:rPr>
                <w:b/>
                <w:bCs/>
              </w:rPr>
            </w:pPr>
            <w:r w:rsidRPr="00EB2601">
              <w:rPr>
                <w:b/>
                <w:bCs/>
              </w:rPr>
              <w:t xml:space="preserve">Ul. Koronkarska 19 </w:t>
            </w:r>
          </w:p>
          <w:p w14:paraId="1E436005" w14:textId="7CB2D840" w:rsidR="00EB2601" w:rsidRPr="00EB2601" w:rsidRDefault="00EB2601" w:rsidP="003A1E69">
            <w:pPr>
              <w:rPr>
                <w:b/>
                <w:bCs/>
              </w:rPr>
            </w:pPr>
            <w:r w:rsidRPr="00EB2601">
              <w:rPr>
                <w:b/>
                <w:bCs/>
              </w:rPr>
              <w:t xml:space="preserve">61-005 Poznań </w:t>
            </w:r>
          </w:p>
        </w:tc>
        <w:tc>
          <w:tcPr>
            <w:tcW w:w="2303" w:type="dxa"/>
          </w:tcPr>
          <w:p w14:paraId="19C769EC" w14:textId="15930774" w:rsidR="003A1E69" w:rsidRDefault="006162ED" w:rsidP="003A1E69">
            <w:r>
              <w:t xml:space="preserve">21.675 zł </w:t>
            </w:r>
          </w:p>
        </w:tc>
      </w:tr>
      <w:tr w:rsidR="003A1E69" w14:paraId="3CF59CFF" w14:textId="77777777" w:rsidTr="003A1E69">
        <w:tc>
          <w:tcPr>
            <w:tcW w:w="675" w:type="dxa"/>
          </w:tcPr>
          <w:p w14:paraId="6ED93CBD" w14:textId="4C8364F8" w:rsidR="003A1E69" w:rsidRDefault="006162ED" w:rsidP="003A1E69">
            <w:r>
              <w:t>3</w:t>
            </w:r>
          </w:p>
        </w:tc>
        <w:tc>
          <w:tcPr>
            <w:tcW w:w="1985" w:type="dxa"/>
          </w:tcPr>
          <w:p w14:paraId="1EFC114E" w14:textId="7C5BC73F" w:rsidR="003A1E69" w:rsidRDefault="003A1E69" w:rsidP="003A1E69">
            <w:r>
              <w:t>III</w:t>
            </w:r>
          </w:p>
        </w:tc>
        <w:tc>
          <w:tcPr>
            <w:tcW w:w="4249" w:type="dxa"/>
          </w:tcPr>
          <w:p w14:paraId="0C703A07" w14:textId="77777777" w:rsidR="003A1E69" w:rsidRDefault="003A1E69" w:rsidP="003A1E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P.P.U.H. Supron1 Spółka Jawna Zenon</w:t>
            </w:r>
          </w:p>
          <w:p w14:paraId="486ECE6C" w14:textId="77777777" w:rsidR="003A1E69" w:rsidRDefault="003A1E69" w:rsidP="003A1E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Piasny, Zygmunt Czarnota</w:t>
            </w:r>
          </w:p>
          <w:p w14:paraId="47308D84" w14:textId="5DF1E1B2" w:rsidR="003A1E69" w:rsidRDefault="003A1E69" w:rsidP="003A1E69"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ul. Kluczewska 3 32-300 Olkusz</w:t>
            </w:r>
          </w:p>
        </w:tc>
        <w:tc>
          <w:tcPr>
            <w:tcW w:w="2303" w:type="dxa"/>
          </w:tcPr>
          <w:p w14:paraId="2CB1D2ED" w14:textId="26F1AF25" w:rsidR="003A1E69" w:rsidRDefault="003A1E69" w:rsidP="003A1E69">
            <w:r>
              <w:t xml:space="preserve">69.537,50 zł </w:t>
            </w:r>
          </w:p>
        </w:tc>
      </w:tr>
      <w:tr w:rsidR="003A1E69" w14:paraId="59CFD64C" w14:textId="77777777" w:rsidTr="003A1E69">
        <w:tc>
          <w:tcPr>
            <w:tcW w:w="675" w:type="dxa"/>
          </w:tcPr>
          <w:p w14:paraId="4DB7986A" w14:textId="67C566EB" w:rsidR="003A1E69" w:rsidRDefault="006162ED" w:rsidP="003A1E69">
            <w:r>
              <w:t>4</w:t>
            </w:r>
          </w:p>
        </w:tc>
        <w:tc>
          <w:tcPr>
            <w:tcW w:w="1985" w:type="dxa"/>
          </w:tcPr>
          <w:p w14:paraId="175EF33A" w14:textId="237F2C8E" w:rsidR="003A1E69" w:rsidRDefault="003A1E69" w:rsidP="003A1E69">
            <w:r>
              <w:t>IV</w:t>
            </w:r>
          </w:p>
        </w:tc>
        <w:tc>
          <w:tcPr>
            <w:tcW w:w="4249" w:type="dxa"/>
          </w:tcPr>
          <w:p w14:paraId="1671DE67" w14:textId="77777777" w:rsidR="003A1E69" w:rsidRDefault="003A1E69" w:rsidP="003A1E6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MILENA BIS SP. Z O.O. </w:t>
            </w:r>
          </w:p>
          <w:p w14:paraId="296DDF39" w14:textId="77777777" w:rsidR="003A1E69" w:rsidRDefault="003A1E69" w:rsidP="003A1E6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Cmentarna 6, </w:t>
            </w:r>
          </w:p>
          <w:p w14:paraId="30A5ADF2" w14:textId="44919A9F" w:rsidR="003A1E69" w:rsidRDefault="003A1E69" w:rsidP="00EB2601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62-025 Kostrzyn</w:t>
            </w:r>
          </w:p>
        </w:tc>
        <w:tc>
          <w:tcPr>
            <w:tcW w:w="2303" w:type="dxa"/>
          </w:tcPr>
          <w:p w14:paraId="5F0EE764" w14:textId="32721099" w:rsidR="003A1E69" w:rsidRDefault="003A1E69" w:rsidP="003A1E69">
            <w:r>
              <w:t xml:space="preserve">80.000 zł </w:t>
            </w:r>
          </w:p>
        </w:tc>
      </w:tr>
      <w:tr w:rsidR="003A1E69" w14:paraId="78295883" w14:textId="77777777" w:rsidTr="003A1E69">
        <w:tc>
          <w:tcPr>
            <w:tcW w:w="675" w:type="dxa"/>
          </w:tcPr>
          <w:p w14:paraId="0F32B4D8" w14:textId="1B0A23A2" w:rsidR="003A1E69" w:rsidRDefault="006162ED" w:rsidP="003A1E69">
            <w:r>
              <w:t>5</w:t>
            </w:r>
          </w:p>
        </w:tc>
        <w:tc>
          <w:tcPr>
            <w:tcW w:w="1985" w:type="dxa"/>
          </w:tcPr>
          <w:p w14:paraId="275075A6" w14:textId="2C8BB11D" w:rsidR="003A1E69" w:rsidRDefault="003A1E69" w:rsidP="003A1E69">
            <w:r>
              <w:t>IV</w:t>
            </w:r>
          </w:p>
        </w:tc>
        <w:tc>
          <w:tcPr>
            <w:tcW w:w="4249" w:type="dxa"/>
          </w:tcPr>
          <w:p w14:paraId="48A76407" w14:textId="77777777" w:rsidR="003A1E69" w:rsidRDefault="003A1E69" w:rsidP="003A1E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Związek ochotniczych Straży Pożarnych </w:t>
            </w:r>
          </w:p>
          <w:p w14:paraId="05FD4DB3" w14:textId="77777777" w:rsidR="003A1E69" w:rsidRDefault="003A1E69" w:rsidP="003A1E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Rzeczpospolitej Polskiej </w:t>
            </w:r>
          </w:p>
          <w:p w14:paraId="54BE171A" w14:textId="416BE14D" w:rsidR="003A1E69" w:rsidRDefault="003A1E69" w:rsidP="003A1E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Wytwórnia Umundurowania Strażackiego </w:t>
            </w:r>
          </w:p>
        </w:tc>
        <w:tc>
          <w:tcPr>
            <w:tcW w:w="2303" w:type="dxa"/>
          </w:tcPr>
          <w:p w14:paraId="1B892A52" w14:textId="57AAD12A" w:rsidR="003A1E69" w:rsidRDefault="003A1E69" w:rsidP="003A1E69">
            <w:r>
              <w:t xml:space="preserve">57.500 zł </w:t>
            </w:r>
          </w:p>
        </w:tc>
      </w:tr>
      <w:tr w:rsidR="006162ED" w14:paraId="329E9D66" w14:textId="77777777" w:rsidTr="003A1E69">
        <w:tc>
          <w:tcPr>
            <w:tcW w:w="675" w:type="dxa"/>
          </w:tcPr>
          <w:p w14:paraId="211C7A01" w14:textId="6F05C4A8" w:rsidR="006162ED" w:rsidRDefault="006162ED" w:rsidP="003A1E69">
            <w:r>
              <w:t>6</w:t>
            </w:r>
          </w:p>
        </w:tc>
        <w:tc>
          <w:tcPr>
            <w:tcW w:w="1985" w:type="dxa"/>
          </w:tcPr>
          <w:p w14:paraId="5C81313C" w14:textId="1D084050" w:rsidR="006162ED" w:rsidRDefault="006162ED" w:rsidP="003A1E69">
            <w:r>
              <w:t>IV</w:t>
            </w:r>
          </w:p>
        </w:tc>
        <w:tc>
          <w:tcPr>
            <w:tcW w:w="4249" w:type="dxa"/>
          </w:tcPr>
          <w:p w14:paraId="74A773DB" w14:textId="6E11C217" w:rsidR="006162ED" w:rsidRPr="00EB2601" w:rsidRDefault="006162ED" w:rsidP="003A1E69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B2601">
              <w:rPr>
                <w:b/>
                <w:bCs/>
                <w:sz w:val="20"/>
                <w:szCs w:val="20"/>
                <w:lang w:val="en-GB"/>
              </w:rPr>
              <w:t>Subor</w:t>
            </w:r>
            <w:proofErr w:type="spellEnd"/>
            <w:r w:rsidRPr="00EB2601">
              <w:rPr>
                <w:b/>
                <w:bCs/>
                <w:sz w:val="20"/>
                <w:szCs w:val="20"/>
                <w:lang w:val="en-GB"/>
              </w:rPr>
              <w:t xml:space="preserve"> Sp. z</w:t>
            </w:r>
            <w:r w:rsidR="00EB2601" w:rsidRPr="00EB260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2601">
              <w:rPr>
                <w:b/>
                <w:bCs/>
                <w:sz w:val="20"/>
                <w:szCs w:val="20"/>
                <w:lang w:val="en-GB"/>
              </w:rPr>
              <w:t>o.o.</w:t>
            </w:r>
            <w:proofErr w:type="spellEnd"/>
            <w:r w:rsidRPr="00EB260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28F9B86" w14:textId="77777777" w:rsidR="006162ED" w:rsidRDefault="006162ED" w:rsidP="003A1E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Towarowa 40 </w:t>
            </w:r>
          </w:p>
          <w:p w14:paraId="634A9F77" w14:textId="48D43B45" w:rsidR="006162ED" w:rsidRDefault="006162ED" w:rsidP="003A1E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28-200 Staszów </w:t>
            </w:r>
          </w:p>
        </w:tc>
        <w:tc>
          <w:tcPr>
            <w:tcW w:w="2303" w:type="dxa"/>
          </w:tcPr>
          <w:p w14:paraId="40D47BCF" w14:textId="5AFD4A13" w:rsidR="006162ED" w:rsidRDefault="006162ED" w:rsidP="003A1E69">
            <w:r>
              <w:t xml:space="preserve">102.500 zł </w:t>
            </w:r>
          </w:p>
        </w:tc>
      </w:tr>
    </w:tbl>
    <w:p w14:paraId="3BE19BB4" w14:textId="77777777" w:rsidR="003A1E69" w:rsidRDefault="003A1E69" w:rsidP="003A1E69"/>
    <w:sectPr w:rsidR="003A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778D"/>
    <w:rsid w:val="003A1E69"/>
    <w:rsid w:val="0054738F"/>
    <w:rsid w:val="005A778D"/>
    <w:rsid w:val="006162ED"/>
    <w:rsid w:val="009D03FE"/>
    <w:rsid w:val="00EB2601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734"/>
  <w15:chartTrackingRefBased/>
  <w15:docId w15:val="{27901754-7BEE-4655-B957-2B1E129D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A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3</cp:revision>
  <dcterms:created xsi:type="dcterms:W3CDTF">2024-06-28T07:33:00Z</dcterms:created>
  <dcterms:modified xsi:type="dcterms:W3CDTF">2024-06-28T07:55:00Z</dcterms:modified>
</cp:coreProperties>
</file>