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7C3F" w14:textId="5B94FBBC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06FB6F1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E24336" w14:textId="5CE3B4CF" w:rsidR="00455B6A" w:rsidRPr="00DD1F7B" w:rsidRDefault="00455B6A" w:rsidP="00440061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/>
        </w:rPr>
      </w:pPr>
      <w:r w:rsidRPr="00DD1F7B">
        <w:rPr>
          <w:rFonts w:ascii="Verdana" w:hAnsi="Verdana"/>
        </w:rPr>
        <w:t>Opis przedmiotu zamówienia stanowią załączniki jako oddzielne opracowanie:</w:t>
      </w:r>
    </w:p>
    <w:p w14:paraId="613957BD" w14:textId="77777777" w:rsidR="00455B6A" w:rsidRPr="001A526F" w:rsidRDefault="00455B6A" w:rsidP="00DD1F7B">
      <w:pPr>
        <w:spacing w:line="288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Załącznik nr 1 : Dokumentacja projektowa</w:t>
      </w:r>
    </w:p>
    <w:p w14:paraId="2EB7134E" w14:textId="417E4B7E" w:rsidR="00455B6A" w:rsidRPr="001A526F" w:rsidRDefault="00455B6A" w:rsidP="00DD1F7B">
      <w:pPr>
        <w:spacing w:line="288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Załącznik nr 2: Specyfikacje techniczne</w:t>
      </w:r>
    </w:p>
    <w:p w14:paraId="18DD3870" w14:textId="247E7587" w:rsidR="00455B6A" w:rsidRPr="00E027D3" w:rsidRDefault="00455B6A" w:rsidP="00DD1F7B">
      <w:pPr>
        <w:spacing w:line="288" w:lineRule="auto"/>
        <w:ind w:firstLine="360"/>
        <w:jc w:val="both"/>
        <w:rPr>
          <w:rFonts w:ascii="Verdana" w:hAnsi="Verdana"/>
          <w:bCs/>
          <w:sz w:val="20"/>
          <w:szCs w:val="20"/>
        </w:rPr>
      </w:pPr>
      <w:r w:rsidRPr="00DD1F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CPV (Wspólny Słownik Zamówień): </w:t>
      </w:r>
      <w:r w:rsidR="001A526F" w:rsidRPr="00E027D3">
        <w:rPr>
          <w:rFonts w:ascii="Verdana" w:hAnsi="Verdana"/>
          <w:bCs/>
          <w:sz w:val="20"/>
          <w:szCs w:val="20"/>
        </w:rPr>
        <w:t>45200000-9</w:t>
      </w:r>
    </w:p>
    <w:p w14:paraId="79CAF162" w14:textId="77777777" w:rsidR="00455B6A" w:rsidRPr="00E027D3" w:rsidRDefault="00455B6A" w:rsidP="00440061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eastAsiaTheme="minorHAnsi" w:hAnsi="Verdana"/>
        </w:rPr>
      </w:pPr>
      <w:r w:rsidRPr="00E027D3">
        <w:rPr>
          <w:rFonts w:ascii="Verdana" w:hAnsi="Verdana"/>
        </w:rPr>
        <w:t>Przedmiotem niniejszego zamówienia jest:</w:t>
      </w:r>
    </w:p>
    <w:p w14:paraId="799B2E7D" w14:textId="77777777" w:rsidR="00455B6A" w:rsidRPr="00E027D3" w:rsidRDefault="00455B6A" w:rsidP="00455B6A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E027D3">
        <w:rPr>
          <w:rFonts w:ascii="Verdana" w:hAnsi="Verdana"/>
          <w:sz w:val="20"/>
          <w:szCs w:val="20"/>
        </w:rPr>
        <w:t>Remont przepustu drogowego nad rzeką Świętą Strugą w ciągu drogi powiatowej nr 2621G (Osieczna- Skrzynia) w miejscowości Kasparus</w:t>
      </w:r>
    </w:p>
    <w:p w14:paraId="306E73DD" w14:textId="7A51183D" w:rsidR="00DD1F7B" w:rsidRDefault="00455B6A" w:rsidP="00DD1F7B">
      <w:pPr>
        <w:shd w:val="clear" w:color="auto" w:fill="FFFFFF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zgodnie z dokumentacją projektową, specyfikacjami technicznymi wykonania i odbioru robót budowlanych (</w:t>
      </w:r>
      <w:proofErr w:type="spellStart"/>
      <w:r w:rsidRPr="001A526F">
        <w:rPr>
          <w:rFonts w:ascii="Verdana" w:hAnsi="Verdana"/>
          <w:sz w:val="20"/>
          <w:szCs w:val="20"/>
        </w:rPr>
        <w:t>STWiORB</w:t>
      </w:r>
      <w:proofErr w:type="spellEnd"/>
      <w:r w:rsidRPr="001A526F">
        <w:rPr>
          <w:rFonts w:ascii="Verdana" w:hAnsi="Verdana"/>
          <w:sz w:val="20"/>
          <w:szCs w:val="20"/>
        </w:rPr>
        <w:t>) i niniejszym opisem przedmiotu zamówienia.</w:t>
      </w:r>
    </w:p>
    <w:p w14:paraId="09C45F94" w14:textId="77777777" w:rsidR="00455B6A" w:rsidRPr="00DD1F7B" w:rsidRDefault="00455B6A" w:rsidP="00440061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 w:cs="Courier New"/>
          <w:bCs/>
        </w:rPr>
      </w:pPr>
      <w:r w:rsidRPr="00DD1F7B">
        <w:rPr>
          <w:rFonts w:ascii="Verdana" w:hAnsi="Verdana" w:cs="Courier New"/>
          <w:bCs/>
        </w:rPr>
        <w:t xml:space="preserve">Wykonawca opracuje na własny koszt </w:t>
      </w:r>
      <w:r w:rsidRPr="00DD1F7B">
        <w:rPr>
          <w:rFonts w:ascii="Verdana" w:hAnsi="Verdana" w:cs="Courier New"/>
          <w:b/>
          <w:bCs/>
        </w:rPr>
        <w:t>PROJEKT CZASOWEJ ORGANIZACJI RUCHU,</w:t>
      </w:r>
      <w:r w:rsidRPr="00DD1F7B">
        <w:rPr>
          <w:rFonts w:ascii="Verdana" w:hAnsi="Verdana" w:cs="Courier New"/>
          <w:bCs/>
        </w:rPr>
        <w:t xml:space="preserve"> zgodnie z obowiązującymi przepisami i najpóźniej w dniu przekazania placu budowy przedłoży Zamawiającemu.</w:t>
      </w:r>
    </w:p>
    <w:p w14:paraId="4D9364C4" w14:textId="77777777" w:rsidR="00455B6A" w:rsidRPr="001A526F" w:rsidRDefault="00455B6A" w:rsidP="00455B6A">
      <w:pPr>
        <w:autoSpaceDE w:val="0"/>
        <w:autoSpaceDN w:val="0"/>
        <w:adjustRightInd w:val="0"/>
        <w:spacing w:line="288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na własny koszt oznakuje</w:t>
      </w:r>
      <w:r w:rsidRPr="001A526F">
        <w:rPr>
          <w:rFonts w:ascii="Verdana" w:eastAsia="TimesNewRoman" w:hAnsi="Verdana" w:cs="TimesNew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miejsca prowadzenia robót zgodnie                                      z zatwierdzonym przez Starostę Starogardzkiego projektem  organizacji ruchu na czas prowadzenia robót. </w:t>
      </w:r>
    </w:p>
    <w:p w14:paraId="38E270D2" w14:textId="620F09FE" w:rsidR="00DD1F7B" w:rsidRPr="001A526F" w:rsidRDefault="00455B6A" w:rsidP="00DD1F7B">
      <w:pPr>
        <w:autoSpaceDE w:val="0"/>
        <w:autoSpaceDN w:val="0"/>
        <w:adjustRightInd w:val="0"/>
        <w:spacing w:line="288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na własny koszt: wybuduje, będzie utrzymywał oraz rozbierze tymczasową organizacji ruchu.</w:t>
      </w:r>
    </w:p>
    <w:p w14:paraId="13BEECCB" w14:textId="77777777" w:rsidR="00455B6A" w:rsidRPr="001A526F" w:rsidRDefault="00455B6A" w:rsidP="004400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jc w:val="both"/>
        <w:rPr>
          <w:rFonts w:ascii="Verdana" w:eastAsia="Calibri" w:hAnsi="Verdana"/>
        </w:rPr>
      </w:pPr>
      <w:r w:rsidRPr="001A526F">
        <w:rPr>
          <w:rFonts w:ascii="Verdana" w:eastAsia="Calibri" w:hAnsi="Verdana"/>
        </w:rPr>
        <w:t>Wykonawca ponosi odpowiedzialność za szkody powstałe w związku z realizacją zamówienia oraz wskutek innych działań osób zatrudnionych przez Wykonawcę.</w:t>
      </w:r>
    </w:p>
    <w:p w14:paraId="1E8ED23C" w14:textId="77777777" w:rsidR="00455B6A" w:rsidRPr="001A526F" w:rsidRDefault="00455B6A" w:rsidP="00440061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 w:cs="Courier New"/>
          <w:bCs/>
        </w:rPr>
      </w:pPr>
      <w:r w:rsidRPr="001A526F">
        <w:rPr>
          <w:rFonts w:ascii="Verdana" w:eastAsia="Calibri" w:hAnsi="Verdana"/>
          <w:lang w:eastAsia="en-US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14:paraId="6823FAE5" w14:textId="4D3C5D4A" w:rsidR="00455B6A" w:rsidRPr="001A526F" w:rsidRDefault="00455B6A" w:rsidP="00440061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 w:cs="Courier New"/>
          <w:bCs/>
        </w:rPr>
      </w:pPr>
      <w:r w:rsidRPr="001A526F">
        <w:rPr>
          <w:rFonts w:ascii="Verdana" w:hAnsi="Verdana" w:cs="Courier New"/>
          <w:bCs/>
        </w:rPr>
        <w:t xml:space="preserve">Wykonawca zobowiązuje się do zawarcia w ramach wynagrodzenia umownego odpowiednich umów ubezpieczenia z tytułu szkód, które mogą zaistnieć w związku                           </w:t>
      </w:r>
      <w:r w:rsidR="00DD1F7B">
        <w:rPr>
          <w:rFonts w:ascii="Verdana" w:hAnsi="Verdana" w:cs="Courier New"/>
          <w:bCs/>
        </w:rPr>
        <w:t xml:space="preserve">                            </w:t>
      </w:r>
      <w:r w:rsidRPr="001A526F">
        <w:rPr>
          <w:rFonts w:ascii="Verdana" w:hAnsi="Verdana" w:cs="Courier New"/>
          <w:bCs/>
        </w:rPr>
        <w:t xml:space="preserve"> z</w:t>
      </w:r>
      <w:r w:rsidR="00DD1F7B">
        <w:rPr>
          <w:rFonts w:ascii="Verdana" w:hAnsi="Verdana" w:cs="Courier New"/>
          <w:bCs/>
        </w:rPr>
        <w:t xml:space="preserve"> </w:t>
      </w:r>
      <w:r w:rsidRPr="001A526F">
        <w:rPr>
          <w:rFonts w:ascii="Verdana" w:hAnsi="Verdana" w:cs="Courier New"/>
          <w:bCs/>
        </w:rPr>
        <w:t>określonymi zdarzeniami losowymi, oraz od odpowiedzialności cywilnej na czas realizacji robót objętych umową, tj. do dnia odbioru tych robót. Ubezpieczeniu podlegają w szczególności: Odpowiedzialność cywilna za szkody oraz następstwa nieszczęśliwych wypadków dotyczące pracowników i osób trzecich, a powstałe w związku z prowadzonymi robotami, w tym także ruchem pojazdów mechanicznych.</w:t>
      </w:r>
    </w:p>
    <w:p w14:paraId="475D1EBF" w14:textId="6FBC7E9C" w:rsidR="00455B6A" w:rsidRPr="001A526F" w:rsidRDefault="00455B6A" w:rsidP="00440061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/>
        </w:rPr>
      </w:pPr>
      <w:r w:rsidRPr="00E027D3">
        <w:rPr>
          <w:rFonts w:ascii="Verdana" w:hAnsi="Verdana" w:cs="Courier New"/>
          <w:b/>
        </w:rPr>
        <w:t>Okres gwarancji</w:t>
      </w:r>
      <w:r w:rsidRPr="001A526F">
        <w:rPr>
          <w:rFonts w:ascii="Verdana" w:hAnsi="Verdana" w:cs="Courier New"/>
          <w:bCs/>
        </w:rPr>
        <w:t xml:space="preserve"> przedmiotu umowy wynosi minimum 36 miesięcy licząc od daty odbioru końcowego. </w:t>
      </w:r>
      <w:r w:rsidRPr="001A526F">
        <w:rPr>
          <w:rFonts w:ascii="Verdana" w:hAnsi="Verdana"/>
        </w:rPr>
        <w:t>Maksymalny okres gwarancji wynosi 60 miesięcy</w:t>
      </w:r>
      <w:r w:rsidR="00DD1F7B">
        <w:rPr>
          <w:rFonts w:ascii="Verdana" w:hAnsi="Verdana"/>
        </w:rPr>
        <w:t>, zgodnie z przyjętym kryterium oceny ofert „Okres gwarancji”</w:t>
      </w:r>
    </w:p>
    <w:p w14:paraId="5A717361" w14:textId="77777777" w:rsidR="00455B6A" w:rsidRPr="001A526F" w:rsidRDefault="00455B6A" w:rsidP="00440061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/>
        </w:rPr>
      </w:pPr>
      <w:r w:rsidRPr="001A526F">
        <w:rPr>
          <w:rFonts w:ascii="Verdana" w:hAnsi="Verdana" w:cs="Courier New"/>
          <w:b/>
          <w:bCs/>
        </w:rPr>
        <w:t>Termin wykonania robót:</w:t>
      </w:r>
      <w:r w:rsidRPr="001A526F">
        <w:rPr>
          <w:rFonts w:ascii="Verdana" w:hAnsi="Verdana" w:cs="Courier New"/>
          <w:bCs/>
        </w:rPr>
        <w:t xml:space="preserve"> </w:t>
      </w:r>
      <w:r w:rsidRPr="001A526F">
        <w:rPr>
          <w:rFonts w:ascii="Verdana" w:hAnsi="Verdana"/>
        </w:rPr>
        <w:t xml:space="preserve">Zamawiający wymaga, aby przedmiot zamówienia został zrealizowany w terminie </w:t>
      </w:r>
      <w:r w:rsidRPr="001A526F">
        <w:rPr>
          <w:rFonts w:ascii="Verdana" w:hAnsi="Verdana"/>
          <w:b/>
        </w:rPr>
        <w:t>nie dłuższym niż 12 tygodni</w:t>
      </w:r>
      <w:r w:rsidRPr="001A526F">
        <w:rPr>
          <w:rFonts w:ascii="Verdana" w:hAnsi="Verdana"/>
        </w:rPr>
        <w:t xml:space="preserve"> od dnia przekazania placu budowy. </w:t>
      </w:r>
      <w:r w:rsidRPr="001A526F">
        <w:rPr>
          <w:rFonts w:ascii="Verdana" w:hAnsi="Verdana"/>
          <w:b/>
        </w:rPr>
        <w:t>Minimalny termin realizacji wynosi 8 tygodni</w:t>
      </w:r>
      <w:r w:rsidRPr="001A526F">
        <w:rPr>
          <w:rFonts w:ascii="Verdana" w:hAnsi="Verdana"/>
        </w:rPr>
        <w:t xml:space="preserve"> od daty dnia przekazania placu budowy, zgodnie z przyjętym kryterium oceny ofert „Termin realizacji”.</w:t>
      </w:r>
    </w:p>
    <w:p w14:paraId="4D6442F4" w14:textId="77777777" w:rsidR="00455B6A" w:rsidRPr="001A526F" w:rsidRDefault="00455B6A" w:rsidP="004400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jc w:val="both"/>
        <w:rPr>
          <w:rFonts w:ascii="Verdana" w:eastAsia="Calibri" w:hAnsi="Verdana"/>
        </w:rPr>
      </w:pPr>
      <w:r w:rsidRPr="001A526F">
        <w:rPr>
          <w:rFonts w:ascii="Verdana" w:eastAsia="Calibri" w:hAnsi="Verdana"/>
        </w:rPr>
        <w:t>Koszty uzyskania wszystkich niezbędnych zezwoleń, zaświadczeń, innych niezbędnych opracowań pozostają po stronie Wykonawcy.</w:t>
      </w:r>
    </w:p>
    <w:p w14:paraId="1A696801" w14:textId="77777777" w:rsidR="00455B6A" w:rsidRPr="001A526F" w:rsidRDefault="00455B6A" w:rsidP="004400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</w:rPr>
        <w:t xml:space="preserve"> Zamawiający wymaga, aby osoby wykonujące czynności polegające na wykonaniu  robót związanych z realizacją przedmiotu zamówienia </w:t>
      </w:r>
      <w:r w:rsidRPr="001A526F">
        <w:rPr>
          <w:rFonts w:ascii="Verdana" w:hAnsi="Verdana"/>
          <w:color w:val="000000"/>
        </w:rPr>
        <w:t>były zatrudnione przez Wykonawcę lub Podwykonawcę na podstawie umowy o pracę w rozumieniu przepisów ustawy z dnia 26 czerwca 1974 r. – Kodeks pracy.</w:t>
      </w:r>
    </w:p>
    <w:p w14:paraId="58C7AE47" w14:textId="15C125D6" w:rsidR="00455B6A" w:rsidRPr="00E027D3" w:rsidRDefault="00455B6A" w:rsidP="00E027D3">
      <w:pPr>
        <w:autoSpaceDE w:val="0"/>
        <w:autoSpaceDN w:val="0"/>
        <w:adjustRightInd w:val="0"/>
        <w:spacing w:before="120" w:after="120" w:line="288" w:lineRule="auto"/>
        <w:ind w:left="357"/>
        <w:jc w:val="both"/>
        <w:rPr>
          <w:rFonts w:ascii="Verdana" w:hAnsi="Verdana"/>
          <w:color w:val="000000"/>
          <w:sz w:val="20"/>
          <w:szCs w:val="20"/>
          <w:lang w:val="pl"/>
        </w:rPr>
      </w:pPr>
      <w:bookmarkStart w:id="0" w:name="_Hlk64537708"/>
      <w:r w:rsidRPr="00E027D3">
        <w:rPr>
          <w:rFonts w:ascii="Verdana" w:hAnsi="Verdana"/>
          <w:color w:val="000000"/>
          <w:sz w:val="20"/>
          <w:szCs w:val="20"/>
        </w:rPr>
        <w:lastRenderedPageBreak/>
        <w:t xml:space="preserve">Zamawiający wymaga, aby osoby wykonujące czynności polegające na wykonaniu robót związanych z realizacją: </w:t>
      </w:r>
      <w:r w:rsidR="001A526F" w:rsidRPr="00E027D3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 przygotowawczych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robót ziemnych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>,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 xml:space="preserve"> podbudowy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nawierzchni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robót wykończeniowych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elementów ulic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korpusów podpór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ustrojów nośnych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hydroizolacji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wyposażenia pomostu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robót przyobiektowych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="001A526F" w:rsidRPr="00E027D3">
        <w:rPr>
          <w:rFonts w:ascii="Verdana" w:hAnsi="Verdana"/>
          <w:color w:val="000000"/>
          <w:sz w:val="20"/>
          <w:szCs w:val="20"/>
          <w:lang w:val="pl"/>
        </w:rPr>
        <w:t>robót nawierzchniowych i zabezpieczających</w:t>
      </w:r>
      <w:r w:rsidR="00DD1F7B" w:rsidRPr="00E027D3">
        <w:rPr>
          <w:rFonts w:ascii="Verdana" w:hAnsi="Verdana"/>
          <w:color w:val="000000"/>
          <w:sz w:val="20"/>
          <w:szCs w:val="20"/>
          <w:lang w:val="pl"/>
        </w:rPr>
        <w:t xml:space="preserve">, </w:t>
      </w:r>
      <w:r w:rsidRPr="00E027D3">
        <w:rPr>
          <w:rFonts w:ascii="Verdana" w:hAnsi="Verdana"/>
          <w:color w:val="000000"/>
          <w:sz w:val="20"/>
          <w:szCs w:val="20"/>
        </w:rPr>
        <w:t>były zatrudnione przez Wykonawcę lub Podwykonawcę na podstawie umowy o pracę w rozumieniu przepisów ustawy z dnia 26 czerwca 1974 r. – Kodeks pracy (przynajmniej na okres realizacji zamówienia)</w:t>
      </w:r>
      <w:r w:rsidR="006772D8" w:rsidRPr="00E027D3">
        <w:rPr>
          <w:rFonts w:ascii="Verdana" w:hAnsi="Verdana"/>
          <w:color w:val="000000"/>
          <w:sz w:val="20"/>
          <w:szCs w:val="20"/>
        </w:rPr>
        <w:t>.</w:t>
      </w:r>
    </w:p>
    <w:bookmarkEnd w:id="0"/>
    <w:p w14:paraId="7F75B14E" w14:textId="098A5419" w:rsidR="00455B6A" w:rsidRDefault="00455B6A" w:rsidP="00455B6A">
      <w:pPr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A526F">
        <w:rPr>
          <w:rFonts w:ascii="Verdana" w:hAnsi="Verdana" w:cs="Times New Roman"/>
          <w:color w:val="000000"/>
          <w:sz w:val="20"/>
          <w:szCs w:val="20"/>
        </w:rPr>
        <w:t xml:space="preserve">     Powyższy wymóg nie jest skuteczny w przypadku, gdy w/w czynności (przez cały okres realizacji zamówienia) będą powierzone osobom fizycznym prowadzącym działalność gospodarczą, które w/w czynności będą wykonywać osobiście na podstawie łączącego je   z Wykonawcą lub Podwykonawcą stosunku cywilnoprawnego. </w:t>
      </w:r>
    </w:p>
    <w:p w14:paraId="61200388" w14:textId="6C1C650E" w:rsidR="00455B6A" w:rsidRPr="00E027D3" w:rsidRDefault="00E027D3" w:rsidP="00E027D3">
      <w:pPr>
        <w:pStyle w:val="Akapitzlist"/>
        <w:spacing w:before="120" w:after="120" w:line="276" w:lineRule="auto"/>
        <w:ind w:left="357"/>
        <w:jc w:val="both"/>
        <w:rPr>
          <w:rFonts w:ascii="Verdana" w:hAnsi="Verdana"/>
          <w:color w:val="FF0000"/>
        </w:rPr>
      </w:pPr>
      <w:r w:rsidRPr="001A526F">
        <w:rPr>
          <w:rFonts w:ascii="Verdana" w:eastAsiaTheme="minorHAnsi" w:hAnsi="Verdana"/>
          <w:color w:val="000000"/>
          <w:lang w:eastAsia="en-US"/>
        </w:rPr>
        <w:t xml:space="preserve">Zamawiający nie określa żadnych wymagań dotyczących zatrudnienia przez Wykonawcę lub Podwykonawcę na podstawie umowy o pracę osób wykonujących czynności </w:t>
      </w:r>
      <w:r w:rsidRPr="001A526F">
        <w:rPr>
          <w:rFonts w:ascii="Verdana" w:hAnsi="Verdana"/>
        </w:rPr>
        <w:t>kierownika budowy/robót. Zgodnie z art. 12 ustawy Prawo budowlane działalność obejmującą kierowanie robotami budowlanymi może wykonywać osoba pełniąca samodzielną funkcję techniczną w budownictwie. Samodzielną funkcję techniczną 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24345E89" w14:textId="77777777" w:rsidR="00455B6A" w:rsidRPr="00E027D3" w:rsidRDefault="00455B6A" w:rsidP="004400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rPr>
          <w:rFonts w:ascii="Verdana" w:hAnsi="Verdana"/>
          <w:b/>
          <w:color w:val="000000"/>
          <w:u w:val="single"/>
        </w:rPr>
      </w:pPr>
      <w:r w:rsidRPr="00E027D3">
        <w:rPr>
          <w:rFonts w:ascii="Verdana" w:hAnsi="Verdana"/>
          <w:b/>
          <w:color w:val="000000"/>
          <w:u w:val="single"/>
        </w:rPr>
        <w:t>Do Wykonawcy należy również wybudowanie kładki przez rzekę na okres remontu do przeprowadzenia bezpiecznego ruchu pieszego.</w:t>
      </w:r>
    </w:p>
    <w:p w14:paraId="20BE7969" w14:textId="78C595ED" w:rsidR="00455B6A" w:rsidRPr="00E027D3" w:rsidRDefault="00455B6A" w:rsidP="00E027D3">
      <w:pPr>
        <w:autoSpaceDE w:val="0"/>
        <w:autoSpaceDN w:val="0"/>
        <w:adjustRightInd w:val="0"/>
        <w:spacing w:before="120" w:after="120" w:line="288" w:lineRule="auto"/>
        <w:ind w:left="357"/>
        <w:rPr>
          <w:rFonts w:ascii="Verdana" w:hAnsi="Verdana" w:cs="Times New Roman"/>
          <w:b/>
          <w:color w:val="000000"/>
          <w:sz w:val="20"/>
          <w:szCs w:val="20"/>
          <w:u w:val="single"/>
        </w:rPr>
      </w:pPr>
      <w:r w:rsidRPr="00E027D3">
        <w:rPr>
          <w:rFonts w:ascii="Verdana" w:hAnsi="Verdana" w:cs="Times New Roman"/>
          <w:b/>
          <w:color w:val="000000"/>
          <w:sz w:val="20"/>
          <w:szCs w:val="20"/>
          <w:u w:val="single"/>
        </w:rPr>
        <w:t>Zabezpieczenie materiałów z rozbiórki i ich utylizacja leży po stronie Wykonawcy.</w:t>
      </w:r>
    </w:p>
    <w:p w14:paraId="1AC76B9E" w14:textId="1D2F629C" w:rsidR="00E027D3" w:rsidRPr="00E027D3" w:rsidRDefault="00455B6A" w:rsidP="00440061">
      <w:pPr>
        <w:pStyle w:val="Akapitzlist"/>
        <w:numPr>
          <w:ilvl w:val="0"/>
          <w:numId w:val="40"/>
        </w:numPr>
        <w:spacing w:before="120" w:after="120" w:line="276" w:lineRule="auto"/>
        <w:jc w:val="both"/>
        <w:rPr>
          <w:rFonts w:ascii="Verdana" w:eastAsiaTheme="minorHAnsi" w:hAnsi="Verdana"/>
          <w:color w:val="000000"/>
          <w:lang w:eastAsia="en-US"/>
        </w:rPr>
      </w:pPr>
      <w:r w:rsidRPr="001A526F">
        <w:rPr>
          <w:rFonts w:ascii="Verdana" w:eastAsiaTheme="minorHAnsi" w:hAnsi="Verdana"/>
          <w:color w:val="000000"/>
          <w:lang w:eastAsia="en-US"/>
        </w:rPr>
        <w:t xml:space="preserve">Zamawiający udostępnia na stronie internetowej przedmiar robót. </w:t>
      </w:r>
      <w:r w:rsidRPr="001A526F">
        <w:rPr>
          <w:rFonts w:ascii="Verdana" w:eastAsiaTheme="minorHAnsi" w:hAnsi="Verdana"/>
          <w:b/>
          <w:bCs/>
          <w:color w:val="000000"/>
          <w:lang w:eastAsia="en-US"/>
        </w:rPr>
        <w:t>Przedmiar stanowi jedynie materiał pomocniczy do kalkulacji ceny ofertowej.</w:t>
      </w:r>
      <w:r w:rsidRPr="001A526F">
        <w:rPr>
          <w:rFonts w:ascii="Verdana" w:eastAsiaTheme="minorHAnsi" w:hAnsi="Verdana"/>
          <w:color w:val="000000"/>
          <w:lang w:eastAsia="en-US"/>
        </w:rPr>
        <w:t xml:space="preserve"> Przedmiar robót został opracowany celem ustalenia wstępnego zakresu prac do wykonania. Przedmiar niniejszy sporządzono dla określenia szacunkowej ilości robót budowlanych. Zawarte    w niniejszym opracowaniu pozycje przedmiarowe należy traktować jako przykładowe. Oferowana cena ofertowa powinna uwzględniać wszystkie czynności, wymagania i badania składające się na poprawne wykonanie przedsięwzięcia. </w:t>
      </w:r>
      <w:r w:rsidR="00E027D3" w:rsidRPr="00E027D3">
        <w:rPr>
          <w:rFonts w:ascii="Verdana" w:eastAsiaTheme="minorHAnsi" w:hAnsi="Verdana"/>
          <w:color w:val="000000"/>
        </w:rPr>
        <w:t>Wykonawcy nie przysługują żadne roszczenia w przypadku niezgodności przedmiaru robót z dokumentacją projektową i stanem rzeczywistym.</w:t>
      </w:r>
    </w:p>
    <w:p w14:paraId="7FC859BA" w14:textId="1815EE35" w:rsidR="00455B6A" w:rsidRPr="00E027D3" w:rsidRDefault="00455B6A" w:rsidP="00440061">
      <w:pPr>
        <w:pStyle w:val="Akapitzlist"/>
        <w:numPr>
          <w:ilvl w:val="0"/>
          <w:numId w:val="40"/>
        </w:numPr>
        <w:spacing w:line="276" w:lineRule="auto"/>
        <w:rPr>
          <w:rFonts w:ascii="Verdana" w:eastAsiaTheme="minorHAnsi" w:hAnsi="Verdana"/>
          <w:color w:val="000000"/>
          <w:lang w:eastAsia="en-US"/>
        </w:rPr>
      </w:pPr>
      <w:r w:rsidRPr="001A526F">
        <w:rPr>
          <w:rFonts w:ascii="Verdana" w:eastAsiaTheme="minorHAnsi" w:hAnsi="Verdana"/>
          <w:color w:val="000000"/>
          <w:lang w:eastAsia="en-US"/>
        </w:rPr>
        <w:t>Cenę oferty Wykonawca zobowiązany jest obliczyć w oparciu o dokumentację projektową wykonawczą, specyfikacje techniczną wykonania i odbioru robót budowlanych, niniejszym opisem przedmiotu zamówienia oraz po zapoznaniu się  z terenem budowy. Cena oferty stanowić będzie ryczałtowe i ostateczne wynagrodzenie Wykonawcy za wykonanie przedmiotu zamówienia, niezależnie od rozmiaru robót budowlanych i innych świadczeń oraz ponoszonych przez Wykonawcę kosztów ich realizacji.</w:t>
      </w:r>
    </w:p>
    <w:p w14:paraId="442724F6" w14:textId="00E49409" w:rsidR="00455B6A" w:rsidRPr="001A526F" w:rsidRDefault="00455B6A" w:rsidP="00440061">
      <w:pPr>
        <w:pStyle w:val="Akapitzlist"/>
        <w:numPr>
          <w:ilvl w:val="0"/>
          <w:numId w:val="40"/>
        </w:numPr>
        <w:spacing w:before="120" w:line="276" w:lineRule="auto"/>
        <w:rPr>
          <w:rFonts w:ascii="Verdana" w:hAnsi="Verdana"/>
          <w:b/>
          <w:bCs/>
          <w:color w:val="000000"/>
        </w:rPr>
      </w:pPr>
      <w:r w:rsidRPr="001A526F">
        <w:rPr>
          <w:rFonts w:ascii="Verdana" w:hAnsi="Verdana"/>
          <w:b/>
          <w:bCs/>
          <w:color w:val="000000"/>
        </w:rPr>
        <w:t xml:space="preserve"> Przed podpisaniem umowy, Wykonawca zobowiązany jest do dostarczenia </w:t>
      </w:r>
      <w:r w:rsidR="00E027D3">
        <w:rPr>
          <w:rFonts w:ascii="Verdana" w:hAnsi="Verdana"/>
          <w:b/>
          <w:bCs/>
          <w:color w:val="000000"/>
        </w:rPr>
        <w:t xml:space="preserve"> </w:t>
      </w:r>
      <w:r w:rsidRPr="001A526F">
        <w:rPr>
          <w:rFonts w:ascii="Verdana" w:hAnsi="Verdana"/>
          <w:b/>
          <w:bCs/>
          <w:color w:val="000000"/>
        </w:rPr>
        <w:t>kosztorysu ofertowego.</w:t>
      </w:r>
    </w:p>
    <w:p w14:paraId="2CC1DCE4" w14:textId="4F159B1C" w:rsidR="00455B6A" w:rsidRDefault="00455B6A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0AEC5E50" w14:textId="28EACE13" w:rsidR="00E027D3" w:rsidRDefault="00E027D3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52F06C6B" w14:textId="6C7C2394" w:rsidR="00E027D3" w:rsidRDefault="00E027D3" w:rsidP="00455B6A">
      <w:pPr>
        <w:spacing w:before="120" w:line="276" w:lineRule="auto"/>
        <w:ind w:left="142"/>
        <w:rPr>
          <w:rFonts w:ascii="Verdana" w:hAnsi="Verdana"/>
          <w:bCs/>
          <w:color w:val="000000"/>
          <w:sz w:val="20"/>
          <w:szCs w:val="20"/>
        </w:rPr>
      </w:pPr>
    </w:p>
    <w:p w14:paraId="1AFD4248" w14:textId="77777777" w:rsidR="00E027D3" w:rsidRPr="001A526F" w:rsidRDefault="00E027D3" w:rsidP="00E027D3">
      <w:pPr>
        <w:spacing w:before="120" w:line="276" w:lineRule="auto"/>
        <w:rPr>
          <w:rFonts w:ascii="Verdana" w:hAnsi="Verdana"/>
          <w:bCs/>
          <w:color w:val="000000"/>
          <w:sz w:val="20"/>
          <w:szCs w:val="20"/>
        </w:rPr>
      </w:pPr>
    </w:p>
    <w:p w14:paraId="131FDA40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0011D22" w14:textId="77777777" w:rsidR="00455B6A" w:rsidRPr="00E027D3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E027D3">
        <w:rPr>
          <w:rFonts w:ascii="Verdana" w:hAnsi="Verdana"/>
          <w:b/>
          <w:bCs/>
          <w:sz w:val="20"/>
          <w:szCs w:val="20"/>
        </w:rPr>
        <w:t>Załącznik nr 2</w:t>
      </w:r>
    </w:p>
    <w:p w14:paraId="15C768E9" w14:textId="036EE6D0" w:rsidR="00455B6A" w:rsidRPr="001A526F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Umowa Nr …………… - WZÓR</w:t>
      </w:r>
    </w:p>
    <w:p w14:paraId="509970C9" w14:textId="6FB6CDE4" w:rsidR="00211F7E" w:rsidRPr="001A526F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1A526F">
        <w:rPr>
          <w:rFonts w:ascii="Verdana" w:hAnsi="Verdana"/>
          <w:b/>
        </w:rPr>
        <w:t>Nr przetargu……………..</w:t>
      </w:r>
    </w:p>
    <w:p w14:paraId="1E107808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zawarta w dniu </w:t>
      </w:r>
      <w:r w:rsidRPr="001A526F">
        <w:rPr>
          <w:rFonts w:ascii="Verdana" w:hAnsi="Verdana" w:cs="Times New Roman"/>
          <w:b/>
          <w:sz w:val="20"/>
          <w:szCs w:val="20"/>
        </w:rPr>
        <w:t>………………… roku</w:t>
      </w:r>
      <w:r w:rsidRPr="001A526F">
        <w:rPr>
          <w:rFonts w:ascii="Verdana" w:hAnsi="Verdana" w:cs="Times New Roman"/>
          <w:sz w:val="20"/>
          <w:szCs w:val="20"/>
        </w:rPr>
        <w:t xml:space="preserve"> w Starogardzie Gda</w:t>
      </w:r>
      <w:r w:rsidRPr="001A526F">
        <w:rPr>
          <w:rFonts w:ascii="Verdana" w:eastAsia="TimesNewRoman" w:hAnsi="Verdana" w:cs="Times New Roman"/>
          <w:sz w:val="20"/>
          <w:szCs w:val="20"/>
        </w:rPr>
        <w:t>ń</w:t>
      </w:r>
      <w:r w:rsidRPr="001A526F">
        <w:rPr>
          <w:rFonts w:ascii="Verdana" w:hAnsi="Verdana" w:cs="Times New Roman"/>
          <w:sz w:val="20"/>
          <w:szCs w:val="20"/>
        </w:rPr>
        <w:t>skim pomi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1A526F">
        <w:rPr>
          <w:rFonts w:ascii="Verdana" w:hAnsi="Verdana" w:cs="Times New Roman"/>
          <w:sz w:val="20"/>
          <w:szCs w:val="20"/>
        </w:rPr>
        <w:t xml:space="preserve">zwanym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A526F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zwany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1A526F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1CD2E2E" w14:textId="77777777" w:rsidR="00455B6A" w:rsidRPr="001A526F" w:rsidRDefault="00455B6A" w:rsidP="003D1558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hAnsi="Verdana" w:cs="Arial"/>
          <w:b/>
          <w:bCs/>
        </w:rPr>
      </w:pPr>
      <w:r w:rsidRPr="001A526F">
        <w:rPr>
          <w:rFonts w:ascii="Verdana" w:hAnsi="Verdana"/>
        </w:rPr>
        <w:t>Wykonawca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zuje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zrealizowa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na rzecz 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cego roboty budowlane polegaj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 na:</w:t>
      </w:r>
    </w:p>
    <w:p w14:paraId="377138D5" w14:textId="77777777" w:rsidR="00455B6A" w:rsidRPr="001A526F" w:rsidRDefault="00455B6A" w:rsidP="00455B6A">
      <w:pPr>
        <w:pStyle w:val="Akapitzlist"/>
        <w:ind w:left="360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Remont przepustu drogowego nad rzeką Świętą Strugą w ciągu drogi powiatowej nr 2621G (Osieczna- Skrzynia) w miejscowości Kasparus</w:t>
      </w:r>
    </w:p>
    <w:p w14:paraId="0D9E1DF9" w14:textId="77777777" w:rsidR="00455B6A" w:rsidRPr="001A526F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przetargu nieograniczonego.</w:t>
      </w:r>
    </w:p>
    <w:p w14:paraId="05F094BB" w14:textId="77777777" w:rsidR="00455B6A" w:rsidRPr="001A526F" w:rsidRDefault="00455B6A" w:rsidP="00455B6A">
      <w:pPr>
        <w:pStyle w:val="Akapitzlist"/>
        <w:shd w:val="clear" w:color="auto" w:fill="FFFFFF"/>
        <w:ind w:left="360"/>
        <w:rPr>
          <w:rFonts w:ascii="Verdana" w:hAnsi="Verdana"/>
          <w:b/>
          <w:lang w:val="pl"/>
        </w:rPr>
      </w:pPr>
      <w:r w:rsidRPr="001A526F">
        <w:rPr>
          <w:rFonts w:ascii="Verdana" w:hAnsi="Verdana"/>
          <w:b/>
        </w:rPr>
        <w:t>Kod CPV:</w:t>
      </w:r>
      <w:r w:rsidRPr="001A526F">
        <w:rPr>
          <w:rFonts w:ascii="Verdana" w:eastAsia="Arial" w:hAnsi="Verdana" w:cs="Arial"/>
          <w:lang w:val="pl"/>
        </w:rPr>
        <w:t xml:space="preserve"> </w:t>
      </w:r>
      <w:r w:rsidRPr="001A526F">
        <w:rPr>
          <w:rFonts w:ascii="Verdana" w:hAnsi="Verdana"/>
          <w:b/>
          <w:lang w:val="pl"/>
        </w:rPr>
        <w:t>45200000-9</w:t>
      </w:r>
    </w:p>
    <w:p w14:paraId="7986710B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Przedmiot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jest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zany, za wynagrodzeniem ryczałtowym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w </w:t>
      </w:r>
      <w:r w:rsidRPr="001A526F">
        <w:rPr>
          <w:rFonts w:ascii="Verdana" w:hAnsi="Verdana"/>
          <w:b/>
          <w:bCs/>
        </w:rPr>
        <w:t>§ 7</w:t>
      </w:r>
      <w:r w:rsidRPr="001A526F">
        <w:rPr>
          <w:rFonts w:ascii="Verdana" w:hAnsi="Verdana"/>
        </w:rPr>
        <w:t>, do wykonania z nale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yt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staranno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wszelkich robót i czynno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 niezb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 xml:space="preserve">dnych dla zrealizowania przedmiotu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  <w:bCs/>
        </w:rPr>
        <w:t>.</w:t>
      </w:r>
    </w:p>
    <w:p w14:paraId="15F8496F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7125E510" w14:textId="77777777" w:rsidR="00455B6A" w:rsidRPr="001A526F" w:rsidRDefault="00455B6A" w:rsidP="003D155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55D18A6D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1A526F">
        <w:rPr>
          <w:rFonts w:ascii="Verdana" w:hAnsi="Verdana"/>
          <w:b/>
          <w:color w:val="000000"/>
          <w:vertAlign w:val="superscript"/>
        </w:rPr>
        <w:t>*</w:t>
      </w:r>
    </w:p>
    <w:p w14:paraId="62B85BED" w14:textId="77777777" w:rsidR="00455B6A" w:rsidRPr="001A526F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_________________________________</w:t>
      </w:r>
    </w:p>
    <w:p w14:paraId="55AB7541" w14:textId="77777777" w:rsidR="00455B6A" w:rsidRPr="001A526F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* w przypadku braku podmiotu trzeciego zapis zostanie usunięty z umowy</w:t>
      </w:r>
    </w:p>
    <w:p w14:paraId="2DBE168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robót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766DBB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0789F0" w14:textId="77777777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Zamawiający ustanawia Inspektora Nadzoru robót budowlanych w osobie …………………… posiadającego uprawnienia budowlane do kierowania robotami budowlanymi bez ograniczeń w specjalności ……………………………, powierza mu czynności określone na mocy przepisów art. 25 i 26 ustawy – Prawo budowlane.</w:t>
      </w:r>
    </w:p>
    <w:p w14:paraId="6C43BE8F" w14:textId="77777777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                      w specjalności ……………………… </w:t>
      </w:r>
    </w:p>
    <w:p w14:paraId="7DF2763F" w14:textId="77777777" w:rsidR="00455B6A" w:rsidRPr="001A526F" w:rsidRDefault="00455B6A" w:rsidP="003D155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59AF4A4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BC9A10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dziennik budowy.</w:t>
      </w:r>
    </w:p>
    <w:p w14:paraId="286F2EA8" w14:textId="4C9941C4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4C5DAA83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4063485E" w14:textId="3187BD63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procesie budowy z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3BDC23C0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koszt wykonania tych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utrzymanie oznakowania terenu budowy, w tym oznakowania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oraz ponosi za nie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65E2554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67D18EDD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SIWZ. Osoby te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</w:p>
    <w:p w14:paraId="26F45498" w14:textId="54B14E52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1A526F">
        <w:rPr>
          <w:rFonts w:ascii="Verdana" w:hAnsi="Verdana"/>
          <w:sz w:val="20"/>
          <w:szCs w:val="20"/>
        </w:rPr>
        <w:t xml:space="preserve"> </w:t>
      </w:r>
      <w:r w:rsidRPr="001A526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 przygotowawczych, robót ziemnych, podbudowy, nawierzchni, robót wykończeniowych</w:t>
      </w:r>
      <w:r w:rsidR="00E027D3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, elementów ulic, korpusów podpór, ustrojów nośnych, hydroizolacji, wyposażenia pomostu</w:t>
      </w:r>
      <w:r w:rsidR="00E027D3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     </w:t>
      </w:r>
      <w:r w:rsidRPr="001A526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, robót przyobiektowych, robót nawierzchniowych i zabezpieczających</w:t>
      </w: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SIWZ, będą w okresie realizacji Umowy zatrudnieni na podstawie umowy o pracę w rozumieniu przepisów ustawy z dnia 26 czerwca 1974 r. - Kodeks pracy, zgodnie z oświadczeniem załączonym do oferty. </w:t>
      </w:r>
    </w:p>
    <w:p w14:paraId="065E02F8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SIWZ. </w:t>
      </w:r>
    </w:p>
    <w:p w14:paraId="5FA49CF6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1A526F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1A526F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2 Dotyczy sytuacji, gdy zatrudnieni b</w:t>
      </w:r>
      <w:r w:rsidRPr="001A526F">
        <w:rPr>
          <w:rFonts w:ascii="Verdana" w:eastAsia="TimesNewRoman" w:hAnsi="Verdana"/>
          <w:sz w:val="20"/>
          <w:szCs w:val="20"/>
        </w:rPr>
        <w:t>ę</w:t>
      </w:r>
      <w:r w:rsidRPr="001A526F">
        <w:rPr>
          <w:rFonts w:ascii="Verdana" w:hAnsi="Verdana"/>
          <w:sz w:val="20"/>
          <w:szCs w:val="20"/>
        </w:rPr>
        <w:t>d</w:t>
      </w:r>
      <w:r w:rsidRPr="001A526F">
        <w:rPr>
          <w:rFonts w:ascii="Verdana" w:eastAsia="TimesNewRoman" w:hAnsi="Verdana"/>
          <w:sz w:val="20"/>
          <w:szCs w:val="20"/>
        </w:rPr>
        <w:t xml:space="preserve">ą </w:t>
      </w:r>
      <w:r w:rsidRPr="001A526F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6EA1E393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6E41AA8F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dowody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wiadczenia, podpisane przez osoby upowa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nione do reprezentowania składaj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cych je Podwykonawców lub dowody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brak zaległo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cych z Umów </w:t>
      </w:r>
      <w:r w:rsidR="00E027D3">
        <w:rPr>
          <w:rFonts w:ascii="Verdana" w:hAnsi="Verdana" w:cs="Times New Roman"/>
          <w:sz w:val="20"/>
          <w:szCs w:val="20"/>
        </w:rPr>
        <w:t xml:space="preserve">           </w:t>
      </w:r>
      <w:r w:rsidRPr="001A526F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Dowodem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1A526F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1A526F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7F6AA2BF" w14:textId="5CACD264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38F2773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D36BBE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lastRenderedPageBreak/>
        <w:t>Za wykonanie przedmiotu umowy ustala si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oraz ponoszonych przez Wykonawcę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1A526F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1A526F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1A526F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Wykonawca nie mo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</w:rPr>
        <w:t>żą</w:t>
      </w:r>
      <w:r w:rsidRPr="001A526F">
        <w:rPr>
          <w:rFonts w:ascii="Verdana" w:hAnsi="Verdana" w:cs="Times New Roman"/>
          <w:sz w:val="20"/>
          <w:szCs w:val="20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podwy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szenia wynagrodzenia, chocia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1A526F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3848380A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3F9DB4B" w14:textId="151F740E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35EB79E" w14:textId="455B2FAB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cy, z zastrze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eniem ust. 2 pkt a i b</w:t>
      </w:r>
      <w:r w:rsidRPr="001A526F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1A526F">
        <w:rPr>
          <w:rFonts w:ascii="Verdana" w:hAnsi="Verdana" w:cs="Times New Roman"/>
          <w:sz w:val="20"/>
          <w:szCs w:val="20"/>
        </w:rPr>
        <w:t xml:space="preserve"> ma obowi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>
        <w:rPr>
          <w:rFonts w:ascii="Verdana" w:hAnsi="Verdana" w:cs="Times New Roman"/>
          <w:sz w:val="20"/>
          <w:szCs w:val="20"/>
        </w:rPr>
        <w:t xml:space="preserve">                   </w:t>
      </w:r>
      <w:r w:rsidRPr="001A526F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1A526F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57DED35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3B01DED9" w14:textId="5D0B63BA" w:rsidR="00455B6A" w:rsidRPr="001A526F" w:rsidRDefault="00455B6A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Nabywcą jest Powiat Starogardzki ul. Kościuszki 17, 83-200 Starogard Gdański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Odbiorcą/Płatnikiem jest Powiatowy Zarząd Dróg w Starogardzie Gdańskim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wpisem w dzienniku budowy. Inspektor Nadzoru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35F773C6" w14:textId="631D88D5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cego. Wykonawca zgłosi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Nadzoru.</w:t>
      </w:r>
    </w:p>
    <w:p w14:paraId="243202C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2DA0A1D2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066CCADC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571FF704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Strony postanawiaj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 xml:space="preserve">, 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odpowiedzialno</w:t>
      </w:r>
      <w:r w:rsidRPr="001A526F">
        <w:rPr>
          <w:rFonts w:ascii="Verdana" w:eastAsia="TimesNewRoman" w:hAnsi="Verdana"/>
        </w:rPr>
        <w:t xml:space="preserve">ść </w:t>
      </w:r>
      <w:r w:rsidRPr="001A526F">
        <w:rPr>
          <w:rFonts w:ascii="Verdana" w:hAnsi="Verdana"/>
        </w:rPr>
        <w:t xml:space="preserve">Wykonawcy z tytułu gwarancji za wady przedmiotu umowy wynosi </w:t>
      </w:r>
      <w:r w:rsidRPr="001A526F">
        <w:rPr>
          <w:rFonts w:ascii="Verdana" w:hAnsi="Verdana"/>
          <w:b/>
          <w:bCs/>
        </w:rPr>
        <w:t xml:space="preserve">…………… miesięcy </w:t>
      </w:r>
      <w:r w:rsidRPr="001A526F">
        <w:rPr>
          <w:rFonts w:ascii="Verdana" w:hAnsi="Verdana"/>
        </w:rPr>
        <w:t>od daty zako</w:t>
      </w:r>
      <w:r w:rsidRPr="001A526F">
        <w:rPr>
          <w:rFonts w:ascii="Verdana" w:eastAsia="TimesNewRoman" w:hAnsi="Verdana"/>
        </w:rPr>
        <w:t>ń</w:t>
      </w:r>
      <w:r w:rsidRPr="001A526F">
        <w:rPr>
          <w:rFonts w:ascii="Verdana" w:hAnsi="Verdana"/>
        </w:rPr>
        <w:t>czenia odbioru robót przedmiotu umowy.</w:t>
      </w:r>
    </w:p>
    <w:p w14:paraId="7A1F9939" w14:textId="51F5EBBA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cy mo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dochodzi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roszcze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z tytułu gwarancji tak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po terminie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</w:t>
      </w:r>
      <w:r w:rsidR="00E027D3">
        <w:rPr>
          <w:rFonts w:ascii="Verdana" w:hAnsi="Verdana"/>
        </w:rPr>
        <w:t xml:space="preserve">                 </w:t>
      </w:r>
      <w:r w:rsidRPr="001A526F">
        <w:rPr>
          <w:rFonts w:ascii="Verdana" w:hAnsi="Verdana"/>
        </w:rPr>
        <w:t xml:space="preserve">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je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eli reklamował wad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przed upływem tego terminu.</w:t>
      </w:r>
    </w:p>
    <w:p w14:paraId="294619FE" w14:textId="429C4A34" w:rsidR="00455B6A" w:rsidRPr="001A526F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 niedotrzymanie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71441616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1A526F">
        <w:rPr>
          <w:rFonts w:ascii="Verdana" w:hAnsi="Verdana" w:cs="Times New Roman"/>
          <w:sz w:val="20"/>
          <w:szCs w:val="20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wyst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powania nieprawidłowo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1A526F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 tytułu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1A526F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440F40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1A526F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page76"/>
      <w:bookmarkEnd w:id="1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6922C3B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75BB879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364CAD14" w14:textId="78CC73CA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5029B81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2" w:name="page77"/>
      <w:bookmarkEnd w:id="2"/>
    </w:p>
    <w:p w14:paraId="6B88425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1A526F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A526F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A526F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1A526F">
          <w:rPr>
            <w:rStyle w:val="Hipercze"/>
            <w:rFonts w:ascii="Verdana" w:hAnsi="Verdana"/>
          </w:rPr>
          <w:t>pzdstg@pzdstg.pl</w:t>
        </w:r>
      </w:hyperlink>
      <w:r w:rsidRPr="001A526F">
        <w:rPr>
          <w:rFonts w:ascii="Verdana" w:hAnsi="Verdana"/>
          <w:bCs/>
        </w:rPr>
        <w:t xml:space="preserve">. </w:t>
      </w:r>
    </w:p>
    <w:p w14:paraId="7250DE1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Kontakt do Inspektora ochrony danych: </w:t>
      </w:r>
      <w:hyperlink r:id="rId9" w:history="1">
        <w:r w:rsidRPr="001A526F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lastRenderedPageBreak/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Decyzje dotyczące Państwa danych osobowych nie będą podejmowane w sposób zautomatyzowany.</w:t>
      </w:r>
    </w:p>
    <w:p w14:paraId="01000B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FBA283B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1A526F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1A526F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1A526F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42CB77B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6B1D032D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530FB914" w14:textId="77777777" w:rsidR="00455B6A" w:rsidRPr="001A526F" w:rsidRDefault="00455B6A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6398C46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A57AEA5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BBF437D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74FB53B" w14:textId="77777777" w:rsidR="00455B6A" w:rsidRPr="001A526F" w:rsidRDefault="00455B6A" w:rsidP="002269AD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40B2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FA54BA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1A526F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1A526F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772D8" w:rsidRDefault="006772D8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772D8" w:rsidRDefault="006772D8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772D8" w:rsidRDefault="006772D8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772D8" w:rsidRDefault="006772D8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772D8" w:rsidRDefault="006772D8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772D8" w:rsidRDefault="006772D8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772D8" w:rsidRDefault="006772D8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772D8" w:rsidRDefault="006772D8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772D8" w:rsidRDefault="006772D8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772D8" w:rsidRDefault="006772D8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772D8" w:rsidRDefault="006772D8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772D8" w:rsidRDefault="006772D8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296D814" w14:textId="4F4C3FD7" w:rsidR="008B5CA7" w:rsidRPr="001A526F" w:rsidRDefault="008B5CA7" w:rsidP="008B5CA7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lang w:eastAsia="ar-SA"/>
        </w:rPr>
      </w:pP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3" w:name="_Hlk64541633"/>
      <w:bookmarkStart w:id="4" w:name="_Hlk66358989"/>
      <w:r w:rsidR="00D73322"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pl" w:eastAsia="x-none"/>
        </w:rPr>
        <w:t>Remont przepustu drogowego nad rzeką Świętą Strugą w ciągu drogi powiatowej nr 2621G (Osieczna- Skrzynia) w miejscowości Kasparus</w:t>
      </w:r>
      <w:bookmarkEnd w:id="3"/>
    </w:p>
    <w:bookmarkEnd w:id="4"/>
    <w:p w14:paraId="0FF644E5" w14:textId="1462DA53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75BDCB3F" w14:textId="11C603E9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EF9232E" w14:textId="1D499A47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1A526F">
        <w:rPr>
          <w:rFonts w:ascii="Verdana" w:hAnsi="Verdana"/>
          <w:lang w:eastAsia="x-none"/>
        </w:rPr>
        <w:t>:</w:t>
      </w:r>
      <w:r w:rsidRPr="001A526F">
        <w:rPr>
          <w:rFonts w:ascii="Verdana" w:hAnsi="Verdana"/>
        </w:rPr>
        <w:t xml:space="preserve"> </w:t>
      </w:r>
      <w:r w:rsidR="00D73322" w:rsidRPr="001A526F">
        <w:rPr>
          <w:rFonts w:ascii="Verdana" w:hAnsi="Verdana"/>
          <w:b/>
          <w:bCs/>
          <w:i/>
          <w:color w:val="000000"/>
          <w:lang w:val="pl"/>
        </w:rPr>
        <w:t>Remont przepustu drogowego nad rzeką Świętą Strugą w ciągu drogi powiatowej nr 2621G (Osieczna- Skrzynia) w miejscowości Kasparus</w:t>
      </w:r>
    </w:p>
    <w:p w14:paraId="06C74E24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70D77EC" w14:textId="02A7111C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1A526F">
        <w:rPr>
          <w:rFonts w:ascii="Verdana" w:hAnsi="Verdana"/>
          <w:lang w:eastAsia="x-none"/>
        </w:rPr>
        <w:t xml:space="preserve"> </w:t>
      </w:r>
      <w:r w:rsidRPr="001A526F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 w:cs="Verdana,Bold"/>
        </w:rPr>
        <w:t xml:space="preserve">OFERUJEMY </w:t>
      </w:r>
      <w:r w:rsidRPr="001A526F">
        <w:rPr>
          <w:rFonts w:ascii="Verdana" w:hAnsi="Verdana" w:cs="Verdana"/>
        </w:rPr>
        <w:t>wykonanie przedmiotu zamówienia za cenę ustaloną zgodnie z dyspozycjami</w:t>
      </w:r>
      <w:r w:rsidR="00814058" w:rsidRPr="001A526F">
        <w:rPr>
          <w:rFonts w:ascii="Verdana" w:hAnsi="Verdana" w:cs="Verdana"/>
        </w:rPr>
        <w:t xml:space="preserve"> </w:t>
      </w:r>
      <w:r w:rsidRPr="001A526F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5ECF8097" w14:textId="7841F676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60CB4B38" w14:textId="159905BB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04540B0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736A5D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7ADB15B6" w14:textId="2D227098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41DCECF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</w:p>
    <w:p w14:paraId="33D72EDD" w14:textId="42E388C2" w:rsidR="00D73322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___________________ zł. netto*</w:t>
      </w:r>
      <w:r w:rsidR="00814058"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4AA501AA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lastRenderedPageBreak/>
        <w:t xml:space="preserve">ZOBOWIĄZUJEMY SIĘ </w:t>
      </w:r>
      <w:r w:rsidRPr="001A526F">
        <w:rPr>
          <w:rFonts w:ascii="Verdana" w:hAnsi="Verdana" w:cs="Verdana"/>
        </w:rPr>
        <w:t xml:space="preserve">do wykonania zamówienia w terminie: </w:t>
      </w:r>
      <w:r w:rsidRPr="001A526F">
        <w:rPr>
          <w:rFonts w:ascii="Verdana" w:hAnsi="Verdana" w:cs="Verdana,Bold"/>
          <w:b/>
          <w:bCs/>
        </w:rPr>
        <w:t>…………. (należy podać liczbę tygodni</w:t>
      </w:r>
      <w:r w:rsidR="002269AD" w:rsidRPr="001A526F">
        <w:rPr>
          <w:rFonts w:ascii="Verdana" w:hAnsi="Verdana" w:cs="Verdana,Bold"/>
          <w:b/>
          <w:bCs/>
        </w:rPr>
        <w:t xml:space="preserve"> w zakresie 8-12</w:t>
      </w:r>
      <w:r w:rsidRPr="001A526F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1A526F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1A526F" w:rsidRDefault="00D73322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</w:rPr>
        <w:t>AKCEPTUJEMY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,Bold"/>
        </w:rPr>
        <w:t>UWAŻAMY SIĘ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1A526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1A526F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1A526F" w:rsidRDefault="00814058" w:rsidP="00440061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="008B5CA7" w:rsidRPr="001A526F">
        <w:rPr>
          <w:rFonts w:ascii="Verdana" w:hAnsi="Verdana" w:cs="Verdana,Bold"/>
          <w:b/>
          <w:bCs/>
        </w:rPr>
        <w:t>OŚWIADCZAMY</w:t>
      </w:r>
      <w:r w:rsidR="008B5CA7" w:rsidRPr="001A526F">
        <w:rPr>
          <w:rFonts w:ascii="Verdana" w:hAnsi="Verdana" w:cs="Verdana"/>
        </w:rPr>
        <w:t xml:space="preserve">, że </w:t>
      </w:r>
      <w:r w:rsidR="008B5CA7" w:rsidRPr="001A526F">
        <w:rPr>
          <w:rFonts w:ascii="Verdana" w:hAnsi="Verdana" w:cs="Verdana,Bold"/>
        </w:rPr>
        <w:t>jesteśmy</w:t>
      </w:r>
      <w:r w:rsidR="008B5CA7" w:rsidRPr="001A526F">
        <w:rPr>
          <w:rFonts w:ascii="Verdana" w:hAnsi="Verdana" w:cs="Verdana,Bold"/>
          <w:b/>
          <w:bCs/>
        </w:rPr>
        <w:t xml:space="preserve"> </w:t>
      </w:r>
      <w:r w:rsidR="0020775D" w:rsidRPr="001A526F">
        <w:rPr>
          <w:rFonts w:ascii="Verdana" w:hAnsi="Verdana" w:cs="Verdana,Bold"/>
          <w:b/>
          <w:bCs/>
        </w:rPr>
        <w:t>………………</w:t>
      </w:r>
      <w:r w:rsidR="008B5CA7" w:rsidRPr="001A526F">
        <w:rPr>
          <w:rFonts w:ascii="Verdana" w:hAnsi="Verdana" w:cs="Verdana"/>
        </w:rPr>
        <w:t xml:space="preserve"> przedsiębiorstwem</w:t>
      </w:r>
      <w:r w:rsidR="0020775D" w:rsidRPr="001A526F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1A526F" w:rsidRDefault="008B5CA7" w:rsidP="00440061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1A526F">
        <w:rPr>
          <w:rFonts w:ascii="Verdana" w:hAnsi="Verdana" w:cs="Verdana,Bold"/>
          <w:b/>
          <w:bCs/>
        </w:rPr>
        <w:t>OŚWIADCZAMY</w:t>
      </w:r>
      <w:r w:rsidRPr="001A526F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12.OŚWIADCZAMY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1A526F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1A526F" w:rsidRDefault="00D74FD9" w:rsidP="0044006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1A526F">
        <w:rPr>
          <w:rFonts w:ascii="Verdana" w:hAnsi="Verdana"/>
          <w:b/>
          <w:bCs/>
          <w:iCs/>
          <w:lang w:val="x-none" w:eastAsia="x-none"/>
        </w:rPr>
        <w:t>DEKLARUJEMY</w:t>
      </w:r>
      <w:r w:rsidRPr="001A526F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1A526F">
        <w:rPr>
          <w:rFonts w:ascii="Verdana" w:hAnsi="Verdana"/>
          <w:iCs/>
          <w:lang w:eastAsia="x-none"/>
        </w:rPr>
        <w:t>:</w:t>
      </w:r>
      <w:r w:rsidRPr="001A526F">
        <w:rPr>
          <w:rFonts w:ascii="Verdana" w:hAnsi="Verdana"/>
          <w:b/>
          <w:iCs/>
          <w:lang w:eastAsia="x-none"/>
        </w:rPr>
        <w:t>5%</w:t>
      </w:r>
      <w:r w:rsidRPr="001A526F">
        <w:rPr>
          <w:rFonts w:ascii="Verdana" w:hAnsi="Verdana"/>
          <w:iCs/>
          <w:lang w:eastAsia="x-none"/>
        </w:rPr>
        <w:t xml:space="preserve"> ceny brutto</w:t>
      </w:r>
      <w:r w:rsidRPr="001A526F">
        <w:rPr>
          <w:rFonts w:ascii="Verdana" w:hAnsi="Verdana"/>
          <w:iCs/>
          <w:lang w:val="x-none" w:eastAsia="x-none"/>
        </w:rPr>
        <w:t xml:space="preserve"> określonej w pkt</w:t>
      </w:r>
      <w:r w:rsidRPr="001A526F">
        <w:rPr>
          <w:rFonts w:ascii="Verdana" w:hAnsi="Verdana"/>
          <w:iCs/>
          <w:lang w:eastAsia="x-none"/>
        </w:rPr>
        <w:t>.</w:t>
      </w:r>
      <w:r w:rsidRPr="001A526F">
        <w:rPr>
          <w:rFonts w:ascii="Verdana" w:hAnsi="Verdana"/>
          <w:iCs/>
          <w:lang w:val="x-none" w:eastAsia="x-none"/>
        </w:rPr>
        <w:t xml:space="preserve"> 3</w:t>
      </w:r>
      <w:r w:rsidRPr="001A526F">
        <w:rPr>
          <w:rFonts w:ascii="Verdana" w:hAnsi="Verdana"/>
          <w:iCs/>
          <w:lang w:eastAsia="x-none"/>
        </w:rPr>
        <w:t xml:space="preserve"> </w:t>
      </w:r>
      <w:r w:rsidRPr="001A526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1BEDAE48" w14:textId="77777777" w:rsidR="00D74FD9" w:rsidRPr="001A526F" w:rsidRDefault="00D74FD9" w:rsidP="00D74FD9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</w:t>
      </w:r>
    </w:p>
    <w:p w14:paraId="0843CDA3" w14:textId="77777777" w:rsidR="00D74FD9" w:rsidRPr="001A526F" w:rsidRDefault="00D74FD9" w:rsidP="00D74FD9">
      <w:pPr>
        <w:spacing w:line="276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88B2E98" w14:textId="2C3492A6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34CCA3E0" w:rsidR="008B5CA7" w:rsidRPr="001A526F" w:rsidRDefault="00814058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D74FD9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14. 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ZAŁĄCZNIKAMI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do niniejszego formularza oferty są:</w:t>
      </w:r>
    </w:p>
    <w:p w14:paraId="4A60C41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1 Rozporządzenie Parlamentu Europejskiego i Rady (UE) 2016/679 z dnia 27 kwietnia 2016</w:t>
      </w:r>
    </w:p>
    <w:p w14:paraId="0F9CFE6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r. w sprawie ochrony osób fizycznych w związku z przetwarzaniem danych osobowych</w:t>
      </w:r>
    </w:p>
    <w:p w14:paraId="14D8F829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i w sprawie swobodnego przepływu takich danych oraz uchylenia dyrektywy 95/46/WE</w:t>
      </w:r>
    </w:p>
    <w:p w14:paraId="231033C4" w14:textId="02E47831" w:rsidR="008B5CA7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(ogólne rozporządzenie o ochronie danych) (Dz. Urz. UE L 119 z 04.05.2016, str. 1).</w:t>
      </w:r>
    </w:p>
    <w:p w14:paraId="11E3A3E1" w14:textId="6512AB6E" w:rsid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1A526F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77BAADBB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1A526F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8EE68BA" w14:textId="77777777" w:rsidR="002B7111" w:rsidRPr="001A526F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75FE1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044CC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710EA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78AD1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234C59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EAF2F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DC2E2E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D6C347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0EB5DC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E6FF4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4FE03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5FDA5C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4C391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26FA6A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3205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BB9FD7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6DE62E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B14C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5FA112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274F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F43EAE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2ECE8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DA523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7E48A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9B5E40C" w14:textId="77777777" w:rsidR="00104D84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0C88DDE9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68529BE2" w:rsidR="003C3830" w:rsidRPr="001A526F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pl" w:eastAsia="x-none"/>
        </w:rPr>
        <w:t>Remont przepustu drogowego nad rzeką Świętą Strugą w ciągu drogi powiatowej nr 2621G (Osieczna- Skrzynia) w miejscowości Kasparus</w:t>
      </w:r>
    </w:p>
    <w:bookmarkEnd w:id="5"/>
    <w:p w14:paraId="7FEF9672" w14:textId="77777777" w:rsidR="003C3830" w:rsidRPr="001A526F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256B80F6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6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6"/>
    <w:p w14:paraId="2CABDF9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1A526F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1A526F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1A526F" w:rsidRDefault="003C3830" w:rsidP="003C3830">
      <w:pPr>
        <w:rPr>
          <w:rFonts w:ascii="Verdana" w:hAnsi="Verdana"/>
          <w:sz w:val="20"/>
          <w:szCs w:val="20"/>
        </w:rPr>
      </w:pPr>
    </w:p>
    <w:p w14:paraId="67607062" w14:textId="77777777" w:rsidR="00D04878" w:rsidRPr="001A526F" w:rsidRDefault="00D04878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D3FB4E0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CEF7DCB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0AB9BCE6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1A526F">
        <w:rPr>
          <w:rFonts w:ascii="Verdana" w:hAnsi="Verdana"/>
          <w:b/>
          <w:bCs/>
          <w:sz w:val="20"/>
          <w:szCs w:val="20"/>
        </w:rPr>
        <w:t>5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C3FFC48" w14:textId="6E21177C" w:rsidR="006F0FCD" w:rsidRPr="001A526F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7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pl" w:eastAsia="x-none"/>
        </w:rPr>
        <w:t>Remont przepustu drogowego nad rzeką Świętą Strugą w ciągu drogi powiatowej nr 2621G (Osieczna- Skrzynia) w miejscowości Kasparus.</w:t>
      </w:r>
    </w:p>
    <w:bookmarkEnd w:id="7"/>
    <w:p w14:paraId="5A5CDE52" w14:textId="77777777" w:rsidR="003C3830" w:rsidRPr="001A526F" w:rsidRDefault="003C3830" w:rsidP="006F0FCD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418D3FE" w14:textId="77777777" w:rsidR="003C3830" w:rsidRPr="001A526F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1A526F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8" w:name="_Hlk66343981"/>
    </w:p>
    <w:bookmarkEnd w:id="8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420C2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A0BB4A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04878" w:rsidRPr="001A526F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388C12BE" w14:textId="77777777" w:rsidR="008A6EB7" w:rsidRPr="001A526F" w:rsidRDefault="00231DC7" w:rsidP="008A6EB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9" w:name="_Hlk66359989"/>
      <w:r w:rsidR="008A6EB7"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pl" w:eastAsia="x-none"/>
        </w:rPr>
        <w:t>Remont przepustu drogowego nad rzeką Świętą Strugą w ciągu drogi powiatowej nr 2621G (Osieczna- Skrzynia) w miejscowości Kasparus.</w:t>
      </w:r>
    </w:p>
    <w:bookmarkEnd w:id="9"/>
    <w:p w14:paraId="1278FBC5" w14:textId="2C8A8885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465F633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10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10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1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09E9026D" w:rsidR="008A6EB7" w:rsidRPr="001A526F" w:rsidRDefault="007B13CE" w:rsidP="008A6EB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8A6EB7"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pl" w:eastAsia="x-none"/>
        </w:rPr>
        <w:t>Remont przepustu drogowego nad rzeką Świętą Strugą w ciągu drogi powiatowej nr 2621G (Osieczna- Skrzynia) w miejscowości Kasparus.</w:t>
      </w:r>
    </w:p>
    <w:bookmarkEnd w:id="11"/>
    <w:p w14:paraId="40ABED6B" w14:textId="5D1EA516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2" w:name="_Hlk66429730"/>
      <w:bookmarkStart w:id="13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2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3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4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4"/>
    </w:p>
    <w:p w14:paraId="04B67635" w14:textId="6477FE69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8008129" w14:textId="77777777" w:rsidR="00E20CE2" w:rsidRPr="001A526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pl" w:eastAsia="x-none"/>
        </w:rPr>
        <w:t>Remont przepustu drogowego nad rzeką Świętą Strugą w ciągu drogi powiatowej nr 2621G (Osieczna- Skrzynia) w miejscowości Kasparus.</w:t>
      </w:r>
    </w:p>
    <w:p w14:paraId="45F8EF20" w14:textId="77777777" w:rsidR="00E20CE2" w:rsidRPr="001A526F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7777777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1A526F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1CA5E5F9" w14:textId="77777777" w:rsidR="00104D84" w:rsidRDefault="00104D84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B210257" w14:textId="49174459" w:rsidR="00E20CE2" w:rsidRPr="001A526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pl" w:eastAsia="x-none"/>
        </w:rPr>
        <w:t>Remont przepustu drogowego nad rzeką Świętą Strugą w ciągu drogi powiatowej nr 2621G (Osieczna- Skrzynia) w miejscowości Kasparus.</w:t>
      </w:r>
    </w:p>
    <w:p w14:paraId="72DA68D8" w14:textId="77777777" w:rsidR="00E20CE2" w:rsidRPr="001A526F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4F6C71" w14:textId="77777777" w:rsidR="00E20CE2" w:rsidRPr="001A526F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1A526F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7484" w14:textId="77777777" w:rsidR="00440061" w:rsidRDefault="00440061" w:rsidP="007B13CE">
      <w:pPr>
        <w:spacing w:line="240" w:lineRule="auto"/>
      </w:pPr>
      <w:r>
        <w:separator/>
      </w:r>
    </w:p>
  </w:endnote>
  <w:endnote w:type="continuationSeparator" w:id="0">
    <w:p w14:paraId="15C16D21" w14:textId="77777777" w:rsidR="00440061" w:rsidRDefault="00440061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FC5C" w14:textId="77777777" w:rsidR="006772D8" w:rsidRDefault="006772D8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772D8" w:rsidRDefault="006772D8">
    <w:pPr>
      <w:pStyle w:val="Stopka"/>
      <w:ind w:right="360"/>
    </w:pPr>
  </w:p>
  <w:p w14:paraId="2A3E00D8" w14:textId="77777777" w:rsidR="006772D8" w:rsidRDefault="00677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87DD" w14:textId="77777777" w:rsidR="00440061" w:rsidRDefault="00440061" w:rsidP="007B13CE">
      <w:pPr>
        <w:spacing w:line="240" w:lineRule="auto"/>
      </w:pPr>
      <w:r>
        <w:separator/>
      </w:r>
    </w:p>
  </w:footnote>
  <w:footnote w:type="continuationSeparator" w:id="0">
    <w:p w14:paraId="5C4C56CD" w14:textId="77777777" w:rsidR="00440061" w:rsidRDefault="00440061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C2AC" w14:textId="4DA9471B" w:rsidR="006772D8" w:rsidRDefault="006772D8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17"/>
  </w:num>
  <w:num w:numId="6">
    <w:abstractNumId w:val="3"/>
  </w:num>
  <w:num w:numId="7">
    <w:abstractNumId w:val="26"/>
  </w:num>
  <w:num w:numId="8">
    <w:abstractNumId w:val="27"/>
  </w:num>
  <w:num w:numId="9">
    <w:abstractNumId w:val="37"/>
  </w:num>
  <w:num w:numId="10">
    <w:abstractNumId w:val="30"/>
  </w:num>
  <w:num w:numId="11">
    <w:abstractNumId w:val="24"/>
  </w:num>
  <w:num w:numId="12">
    <w:abstractNumId w:val="15"/>
  </w:num>
  <w:num w:numId="13">
    <w:abstractNumId w:val="28"/>
  </w:num>
  <w:num w:numId="14">
    <w:abstractNumId w:val="31"/>
  </w:num>
  <w:num w:numId="15">
    <w:abstractNumId w:val="1"/>
  </w:num>
  <w:num w:numId="16">
    <w:abstractNumId w:val="20"/>
  </w:num>
  <w:num w:numId="17">
    <w:abstractNumId w:val="6"/>
  </w:num>
  <w:num w:numId="18">
    <w:abstractNumId w:val="22"/>
  </w:num>
  <w:num w:numId="19">
    <w:abstractNumId w:val="39"/>
  </w:num>
  <w:num w:numId="20">
    <w:abstractNumId w:val="36"/>
  </w:num>
  <w:num w:numId="21">
    <w:abstractNumId w:val="40"/>
  </w:num>
  <w:num w:numId="22">
    <w:abstractNumId w:val="12"/>
  </w:num>
  <w:num w:numId="23">
    <w:abstractNumId w:val="38"/>
  </w:num>
  <w:num w:numId="24">
    <w:abstractNumId w:val="23"/>
  </w:num>
  <w:num w:numId="25">
    <w:abstractNumId w:val="33"/>
  </w:num>
  <w:num w:numId="26">
    <w:abstractNumId w:val="2"/>
  </w:num>
  <w:num w:numId="27">
    <w:abstractNumId w:val="10"/>
  </w:num>
  <w:num w:numId="28">
    <w:abstractNumId w:val="32"/>
  </w:num>
  <w:num w:numId="29">
    <w:abstractNumId w:val="19"/>
  </w:num>
  <w:num w:numId="30">
    <w:abstractNumId w:val="5"/>
  </w:num>
  <w:num w:numId="31">
    <w:abstractNumId w:val="8"/>
  </w:num>
  <w:num w:numId="32">
    <w:abstractNumId w:val="21"/>
  </w:num>
  <w:num w:numId="33">
    <w:abstractNumId w:val="35"/>
  </w:num>
  <w:num w:numId="34">
    <w:abstractNumId w:val="29"/>
  </w:num>
  <w:num w:numId="35">
    <w:abstractNumId w:val="16"/>
  </w:num>
  <w:num w:numId="36">
    <w:abstractNumId w:val="4"/>
  </w:num>
  <w:num w:numId="37">
    <w:abstractNumId w:val="7"/>
  </w:num>
  <w:num w:numId="38">
    <w:abstractNumId w:val="34"/>
  </w:num>
  <w:num w:numId="39">
    <w:abstractNumId w:val="14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104D84"/>
    <w:rsid w:val="00190B1D"/>
    <w:rsid w:val="001A3DFF"/>
    <w:rsid w:val="001A526F"/>
    <w:rsid w:val="0020775D"/>
    <w:rsid w:val="00211F7E"/>
    <w:rsid w:val="002269AD"/>
    <w:rsid w:val="00231DC7"/>
    <w:rsid w:val="0026645F"/>
    <w:rsid w:val="002B7111"/>
    <w:rsid w:val="00311022"/>
    <w:rsid w:val="00320545"/>
    <w:rsid w:val="003A361E"/>
    <w:rsid w:val="003C3830"/>
    <w:rsid w:val="003D1558"/>
    <w:rsid w:val="004162AE"/>
    <w:rsid w:val="00440061"/>
    <w:rsid w:val="00455B6A"/>
    <w:rsid w:val="00512D9C"/>
    <w:rsid w:val="00596107"/>
    <w:rsid w:val="006772D8"/>
    <w:rsid w:val="00680784"/>
    <w:rsid w:val="006F0FCD"/>
    <w:rsid w:val="00764E67"/>
    <w:rsid w:val="007713DF"/>
    <w:rsid w:val="007B13CE"/>
    <w:rsid w:val="00814058"/>
    <w:rsid w:val="00865DD6"/>
    <w:rsid w:val="0088467F"/>
    <w:rsid w:val="008A6EB7"/>
    <w:rsid w:val="008B5CA7"/>
    <w:rsid w:val="008C3A85"/>
    <w:rsid w:val="00910C9F"/>
    <w:rsid w:val="00A3272D"/>
    <w:rsid w:val="00A56744"/>
    <w:rsid w:val="00AC11A5"/>
    <w:rsid w:val="00C41096"/>
    <w:rsid w:val="00C9101F"/>
    <w:rsid w:val="00D04878"/>
    <w:rsid w:val="00D73322"/>
    <w:rsid w:val="00D74FD9"/>
    <w:rsid w:val="00DD1F7B"/>
    <w:rsid w:val="00E027D3"/>
    <w:rsid w:val="00E20CE2"/>
    <w:rsid w:val="00E6352B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23</Pages>
  <Words>9276</Words>
  <Characters>55656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11</cp:revision>
  <cp:lastPrinted>2021-03-11T10:44:00Z</cp:lastPrinted>
  <dcterms:created xsi:type="dcterms:W3CDTF">2021-03-11T07:05:00Z</dcterms:created>
  <dcterms:modified xsi:type="dcterms:W3CDTF">2021-03-12T09:29:00Z</dcterms:modified>
</cp:coreProperties>
</file>