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0682D" w:rsidRPr="00D9586F" w:rsidRDefault="0050682D" w:rsidP="0050682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50682D" w:rsidRPr="00D9586F" w:rsidRDefault="0050682D" w:rsidP="00D563D5">
      <w:pPr>
        <w:spacing w:after="120" w:line="276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A22DCF" w:rsidRDefault="0050682D" w:rsidP="0050682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CF5237" w:rsidRPr="00F206E4" w:rsidRDefault="003D434F" w:rsidP="00CF5237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CF5237" w:rsidRPr="00E90498">
        <w:rPr>
          <w:rFonts w:ascii="Cambria" w:eastAsiaTheme="majorEastAsia" w:hAnsi="Cambria" w:cstheme="majorBidi"/>
          <w:b/>
          <w:sz w:val="24"/>
          <w:szCs w:val="24"/>
          <w:lang w:eastAsia="en-US"/>
        </w:rPr>
        <w:t>Rozbudowa sieci kanalizacyjnej i sieci wodociągowej na terenie gminy Dobromierz oraz budowa drogi w Jaskulinie</w:t>
      </w:r>
      <w:r w:rsidR="00CF5237" w:rsidRPr="00E90498">
        <w:rPr>
          <w:rFonts w:ascii="Cambria" w:hAnsi="Cambria"/>
          <w:b/>
          <w:bCs/>
          <w:sz w:val="24"/>
          <w:szCs w:val="24"/>
        </w:rPr>
        <w:t>,</w:t>
      </w:r>
      <w:r w:rsidR="00CF5237" w:rsidRPr="00F206E4">
        <w:rPr>
          <w:rFonts w:ascii="Cambria" w:hAnsi="Cambria"/>
          <w:bCs/>
          <w:sz w:val="24"/>
          <w:szCs w:val="24"/>
        </w:rPr>
        <w:t xml:space="preserve">  </w:t>
      </w:r>
      <w:r w:rsidR="00CF5237" w:rsidRPr="00F206E4">
        <w:rPr>
          <w:rFonts w:ascii="Cambria" w:hAnsi="Cambria"/>
          <w:sz w:val="24"/>
          <w:szCs w:val="24"/>
        </w:rPr>
        <w:t>numer postępowania</w:t>
      </w:r>
      <w:r w:rsidR="00CF5237" w:rsidRPr="00F206E4">
        <w:rPr>
          <w:rFonts w:ascii="Cambria" w:hAnsi="Cambria"/>
          <w:bCs/>
          <w:sz w:val="24"/>
          <w:szCs w:val="24"/>
        </w:rPr>
        <w:t xml:space="preserve">: </w:t>
      </w:r>
      <w:r w:rsidR="00CF5237" w:rsidRPr="00F206E4">
        <w:rPr>
          <w:rFonts w:ascii="Cambria" w:hAnsi="Cambria"/>
          <w:b/>
          <w:bCs/>
          <w:sz w:val="24"/>
          <w:szCs w:val="24"/>
        </w:rPr>
        <w:t>ZP.271.</w:t>
      </w:r>
      <w:r w:rsidR="00CF5237">
        <w:rPr>
          <w:rFonts w:ascii="Cambria" w:hAnsi="Cambria"/>
          <w:b/>
          <w:bCs/>
          <w:sz w:val="24"/>
          <w:szCs w:val="24"/>
        </w:rPr>
        <w:t>17.2022</w:t>
      </w:r>
      <w:r w:rsidR="00CF5237" w:rsidRPr="00F206E4">
        <w:rPr>
          <w:rFonts w:ascii="Cambria" w:hAnsi="Cambria"/>
          <w:b/>
          <w:bCs/>
          <w:sz w:val="24"/>
          <w:szCs w:val="24"/>
        </w:rPr>
        <w:t>.</w:t>
      </w:r>
    </w:p>
    <w:p w:rsidR="003D434F" w:rsidRPr="00F206E4" w:rsidRDefault="003D434F" w:rsidP="009C3EC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0682D" w:rsidRPr="0050682D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0682D" w:rsidRPr="0050682D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50682D" w:rsidRPr="0050682D" w:rsidRDefault="0050682D" w:rsidP="00D563D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50682D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50682D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>.</w:t>
      </w:r>
    </w:p>
    <w:p w:rsidR="0050682D" w:rsidRPr="0050682D" w:rsidRDefault="0050682D" w:rsidP="00D563D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50682D">
        <w:rPr>
          <w:rFonts w:ascii="Cambria" w:hAnsi="Cambria" w:cs="Arial"/>
          <w:color w:val="0070C0"/>
          <w:sz w:val="16"/>
          <w:szCs w:val="16"/>
        </w:rPr>
        <w:t xml:space="preserve"> [UWAGA: zastosować, gdy zachodzą przesłanki wykluczenia z art. 108 ust. 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1, 2 i 5 lub art.109 ust.1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>]</w:t>
      </w:r>
      <w:r w:rsidRPr="0050682D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1, 2 i 5 lub art. 109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>).</w:t>
      </w:r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50682D" w:rsidRDefault="0050682D" w:rsidP="00D563D5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50682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50682D">
        <w:rPr>
          <w:rFonts w:ascii="Cambria" w:eastAsia="Times New Roman" w:hAnsi="Cambria" w:cs="Arial"/>
          <w:lang w:eastAsia="pl-PL"/>
        </w:rPr>
        <w:t xml:space="preserve">7 ust. 1 ustawy </w:t>
      </w:r>
      <w:r w:rsidRPr="0050682D">
        <w:rPr>
          <w:rFonts w:ascii="Cambria" w:hAnsi="Cambria" w:cs="Arial"/>
        </w:rPr>
        <w:t>z dnia 13 kwietnia 2022 r.</w:t>
      </w:r>
      <w:r w:rsidRPr="0050682D">
        <w:rPr>
          <w:rFonts w:ascii="Cambria" w:hAnsi="Cambria" w:cs="Arial"/>
          <w:i/>
          <w:iCs/>
        </w:rPr>
        <w:t xml:space="preserve"> </w:t>
      </w:r>
      <w:r w:rsidRPr="0050682D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0682D">
        <w:rPr>
          <w:rFonts w:ascii="Cambria" w:hAnsi="Cambria" w:cs="Arial"/>
          <w:iCs/>
          <w:color w:val="222222"/>
        </w:rPr>
        <w:t>(Dz. U. poz. 835)</w:t>
      </w:r>
      <w:r w:rsidRPr="0050682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50682D">
        <w:rPr>
          <w:rFonts w:ascii="Cambria" w:hAnsi="Cambria" w:cs="Arial"/>
          <w:i/>
          <w:iCs/>
          <w:color w:val="222222"/>
        </w:rPr>
        <w:t>.</w:t>
      </w:r>
      <w:r w:rsidRPr="0050682D">
        <w:rPr>
          <w:rFonts w:ascii="Cambria" w:hAnsi="Cambria" w:cs="Arial"/>
          <w:color w:val="222222"/>
        </w:rPr>
        <w:t xml:space="preserve"> </w:t>
      </w:r>
    </w:p>
    <w:p w:rsidR="0050682D" w:rsidRPr="0050682D" w:rsidRDefault="0050682D" w:rsidP="00D563D5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lastRenderedPageBreak/>
        <w:t>OŚWIADCZENIE DOTYCZĄCE WARUNKÓW UDZIAŁU W POSTĘPOWANIU: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50682D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D563D5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50682D">
        <w:rPr>
          <w:rFonts w:ascii="Cambria" w:hAnsi="Cambria" w:cs="Arial"/>
          <w:sz w:val="21"/>
          <w:szCs w:val="21"/>
        </w:rPr>
        <w:t xml:space="preserve">: </w:t>
      </w:r>
    </w:p>
    <w:p w:rsidR="0050682D" w:rsidRPr="0050682D" w:rsidRDefault="0050682D" w:rsidP="00D563D5">
      <w:pPr>
        <w:spacing w:after="120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50682D">
        <w:rPr>
          <w:rFonts w:ascii="Cambria" w:hAnsi="Cambria" w:cs="Arial"/>
          <w:sz w:val="21"/>
          <w:szCs w:val="21"/>
        </w:rPr>
        <w:t>ych</w:t>
      </w:r>
      <w:proofErr w:type="spellEnd"/>
      <w:r w:rsidRPr="0050682D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1" w:name="_Hlk99014455"/>
      <w:r w:rsidRPr="0050682D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  <w:r w:rsidRPr="0050682D">
        <w:rPr>
          <w:rFonts w:ascii="Cambria" w:hAnsi="Cambria" w:cs="Arial"/>
          <w:sz w:val="21"/>
          <w:szCs w:val="21"/>
        </w:rPr>
        <w:t>…………………</w:t>
      </w:r>
      <w:r w:rsidRPr="0050682D" w:rsidDel="002B0BDF">
        <w:rPr>
          <w:rFonts w:ascii="Cambria" w:hAnsi="Cambria" w:cs="Arial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:rsidR="0050682D" w:rsidRPr="0050682D" w:rsidRDefault="0050682D" w:rsidP="00D563D5">
      <w:pPr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Start w:id="3" w:name="_Hlk99009560"/>
      <w:bookmarkEnd w:id="2"/>
      <w:r w:rsidRPr="0050682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:rsidR="0050682D" w:rsidRPr="0050682D" w:rsidRDefault="0050682D" w:rsidP="00D563D5">
      <w:pPr>
        <w:spacing w:after="120"/>
        <w:jc w:val="both"/>
        <w:rPr>
          <w:rFonts w:ascii="Cambria" w:hAnsi="Cambria"/>
        </w:rPr>
      </w:pPr>
      <w:r w:rsidRPr="0050682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50682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682D">
        <w:rPr>
          <w:rFonts w:ascii="Cambria" w:hAnsi="Cambria"/>
        </w:rPr>
        <w:t xml:space="preserve"> </w:t>
      </w:r>
    </w:p>
    <w:p w:rsidR="0050682D" w:rsidRPr="0050682D" w:rsidRDefault="0050682D" w:rsidP="00D563D5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0682D">
        <w:rPr>
          <w:rFonts w:ascii="Cambria" w:hAnsi="Cambria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dane umożliwiające dostęp do tych środków: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0682D" w:rsidRPr="0050682D" w:rsidRDefault="0050682D" w:rsidP="00D563D5">
      <w:pPr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i/>
          <w:sz w:val="21"/>
          <w:szCs w:val="21"/>
        </w:rPr>
        <w:tab/>
      </w:r>
      <w:r w:rsidRPr="0050682D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0682D" w:rsidRPr="0050682D" w:rsidSect="002147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681" w:rsidRDefault="000D4681" w:rsidP="0050682D">
      <w:r>
        <w:separator/>
      </w:r>
    </w:p>
  </w:endnote>
  <w:endnote w:type="continuationSeparator" w:id="0">
    <w:p w:rsidR="000D4681" w:rsidRDefault="000D4681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681" w:rsidRDefault="000D4681" w:rsidP="0050682D">
      <w:r>
        <w:separator/>
      </w:r>
    </w:p>
  </w:footnote>
  <w:footnote w:type="continuationSeparator" w:id="0">
    <w:p w:rsidR="000D4681" w:rsidRDefault="000D4681" w:rsidP="0050682D">
      <w:r>
        <w:continuationSeparator/>
      </w:r>
    </w:p>
  </w:footnote>
  <w:footnote w:id="1"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37" w:rsidRDefault="00CF5237">
    <w:pPr>
      <w:pStyle w:val="Nagwek"/>
    </w:pPr>
    <w:r w:rsidRPr="00CF5237">
      <w:drawing>
        <wp:inline distT="0" distB="0" distL="0" distR="0">
          <wp:extent cx="1542884" cy="538377"/>
          <wp:effectExtent l="19050" t="0" r="166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64C92"/>
    <w:rsid w:val="000A55D4"/>
    <w:rsid w:val="000B2FF8"/>
    <w:rsid w:val="000C45B0"/>
    <w:rsid w:val="000D4681"/>
    <w:rsid w:val="000E21C9"/>
    <w:rsid w:val="001205FE"/>
    <w:rsid w:val="00147E04"/>
    <w:rsid w:val="001718A7"/>
    <w:rsid w:val="001A5280"/>
    <w:rsid w:val="00214764"/>
    <w:rsid w:val="00223BE3"/>
    <w:rsid w:val="002527AE"/>
    <w:rsid w:val="00255DEF"/>
    <w:rsid w:val="002603F6"/>
    <w:rsid w:val="00287548"/>
    <w:rsid w:val="002F6B64"/>
    <w:rsid w:val="003645C8"/>
    <w:rsid w:val="003B7D9F"/>
    <w:rsid w:val="003D434F"/>
    <w:rsid w:val="004512E4"/>
    <w:rsid w:val="004F0A68"/>
    <w:rsid w:val="0050682D"/>
    <w:rsid w:val="005203C4"/>
    <w:rsid w:val="00543A17"/>
    <w:rsid w:val="005A0571"/>
    <w:rsid w:val="005B2AA3"/>
    <w:rsid w:val="005B4DE2"/>
    <w:rsid w:val="005D1536"/>
    <w:rsid w:val="006C0B3B"/>
    <w:rsid w:val="0077618C"/>
    <w:rsid w:val="00785D09"/>
    <w:rsid w:val="00833E98"/>
    <w:rsid w:val="00851201"/>
    <w:rsid w:val="00854DFF"/>
    <w:rsid w:val="008838DA"/>
    <w:rsid w:val="008C631D"/>
    <w:rsid w:val="008D74A1"/>
    <w:rsid w:val="00911B6A"/>
    <w:rsid w:val="00942DDE"/>
    <w:rsid w:val="00977B50"/>
    <w:rsid w:val="009C3EC0"/>
    <w:rsid w:val="00A86882"/>
    <w:rsid w:val="00AB20C2"/>
    <w:rsid w:val="00B1128D"/>
    <w:rsid w:val="00B24DEA"/>
    <w:rsid w:val="00B512DA"/>
    <w:rsid w:val="00B535FE"/>
    <w:rsid w:val="00B777DC"/>
    <w:rsid w:val="00C44A86"/>
    <w:rsid w:val="00CB1834"/>
    <w:rsid w:val="00CE3C5F"/>
    <w:rsid w:val="00CF1711"/>
    <w:rsid w:val="00CF5237"/>
    <w:rsid w:val="00D1217E"/>
    <w:rsid w:val="00D563D5"/>
    <w:rsid w:val="00E80142"/>
    <w:rsid w:val="00EC299C"/>
    <w:rsid w:val="00EC69F9"/>
    <w:rsid w:val="00EE1C0B"/>
    <w:rsid w:val="00EF73D1"/>
    <w:rsid w:val="00F16F71"/>
    <w:rsid w:val="00F359BD"/>
    <w:rsid w:val="00F65027"/>
    <w:rsid w:val="00F777CC"/>
    <w:rsid w:val="00F95649"/>
    <w:rsid w:val="00FB3727"/>
    <w:rsid w:val="00FC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Nagwek">
    <w:name w:val="header"/>
    <w:basedOn w:val="Normalny"/>
    <w:link w:val="NagwekZnak"/>
    <w:semiHidden/>
    <w:unhideWhenUsed/>
    <w:rsid w:val="00D56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563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D56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63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3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3D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2021-08-10T09:09:00Z</cp:lastPrinted>
  <dcterms:created xsi:type="dcterms:W3CDTF">2022-10-18T12:57:00Z</dcterms:created>
  <dcterms:modified xsi:type="dcterms:W3CDTF">2022-11-17T12:01:00Z</dcterms:modified>
</cp:coreProperties>
</file>