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B204" w14:textId="48F67B0D" w:rsidR="0009371B" w:rsidRDefault="00385BD1" w:rsidP="00385BD1">
      <w:pPr>
        <w:spacing w:after="0"/>
        <w:ind w:left="284" w:hanging="284"/>
        <w:jc w:val="right"/>
        <w:rPr>
          <w:rFonts w:cstheme="minorHAnsi"/>
          <w:b/>
        </w:rPr>
      </w:pPr>
      <w:r>
        <w:rPr>
          <w:rFonts w:cstheme="minorHAnsi"/>
          <w:b/>
        </w:rPr>
        <w:t>Załącznik nr 2 do SWZ</w:t>
      </w:r>
    </w:p>
    <w:p w14:paraId="32DB74E5" w14:textId="3CFD6001" w:rsidR="00A84E25" w:rsidRDefault="00A84E25" w:rsidP="00385BD1">
      <w:pPr>
        <w:spacing w:after="0"/>
        <w:ind w:left="284" w:hanging="284"/>
        <w:jc w:val="right"/>
        <w:rPr>
          <w:rFonts w:cstheme="minorHAnsi"/>
          <w:b/>
        </w:rPr>
      </w:pPr>
      <w:r>
        <w:rPr>
          <w:rFonts w:cstheme="minorHAnsi"/>
          <w:b/>
        </w:rPr>
        <w:t>ZZP.261.324.2023.MC</w:t>
      </w:r>
    </w:p>
    <w:p w14:paraId="46A3BE6F" w14:textId="64A9BC8D" w:rsidR="00786ACA" w:rsidRPr="00EB7B24" w:rsidRDefault="00786ACA" w:rsidP="00385BD1">
      <w:pPr>
        <w:spacing w:after="0"/>
        <w:ind w:left="284" w:hanging="284"/>
        <w:jc w:val="right"/>
        <w:rPr>
          <w:rFonts w:cstheme="minorHAnsi"/>
          <w:b/>
        </w:rPr>
      </w:pPr>
      <w:r>
        <w:rPr>
          <w:rFonts w:cstheme="minorHAnsi"/>
          <w:b/>
        </w:rPr>
        <w:t>Część 1</w:t>
      </w:r>
    </w:p>
    <w:p w14:paraId="79C90589" w14:textId="51C64131" w:rsidR="0010323E" w:rsidRDefault="0010323E" w:rsidP="00385BD1">
      <w:pPr>
        <w:autoSpaceDE w:val="0"/>
        <w:autoSpaceDN w:val="0"/>
        <w:adjustRightInd w:val="0"/>
        <w:spacing w:after="0" w:line="240" w:lineRule="auto"/>
        <w:jc w:val="both"/>
        <w:rPr>
          <w:rFonts w:cstheme="minorHAnsi"/>
        </w:rPr>
      </w:pPr>
      <w:r w:rsidRPr="00485E03">
        <w:rPr>
          <w:rFonts w:cstheme="minorHAnsi"/>
        </w:rPr>
        <w:t xml:space="preserve">OPIS PRZEDMIOTU ZAMÓWIENIA </w:t>
      </w:r>
    </w:p>
    <w:p w14:paraId="3DBFCB6C" w14:textId="77777777" w:rsidR="00786ACA" w:rsidRPr="00485E03" w:rsidRDefault="00786ACA" w:rsidP="00385BD1">
      <w:pPr>
        <w:autoSpaceDE w:val="0"/>
        <w:autoSpaceDN w:val="0"/>
        <w:adjustRightInd w:val="0"/>
        <w:spacing w:after="0" w:line="240" w:lineRule="auto"/>
        <w:jc w:val="both"/>
        <w:rPr>
          <w:rFonts w:cstheme="minorHAnsi"/>
        </w:rPr>
      </w:pPr>
    </w:p>
    <w:p w14:paraId="676D4294" w14:textId="5A40CA03" w:rsidR="008A71AF" w:rsidRDefault="00786ACA" w:rsidP="00786ACA">
      <w:pPr>
        <w:autoSpaceDE w:val="0"/>
        <w:autoSpaceDN w:val="0"/>
        <w:adjustRightInd w:val="0"/>
        <w:spacing w:after="0" w:line="240" w:lineRule="auto"/>
        <w:rPr>
          <w:rFonts w:ascii="CIDFont+F3" w:hAnsi="CIDFont+F3" w:cs="CIDFont+F3"/>
          <w:sz w:val="30"/>
          <w:szCs w:val="30"/>
        </w:rPr>
      </w:pPr>
      <w:r w:rsidRPr="00786ACA">
        <w:rPr>
          <w:rFonts w:ascii="CIDFont+F3" w:hAnsi="CIDFont+F3" w:cs="CIDFont+F3"/>
          <w:sz w:val="30"/>
          <w:szCs w:val="30"/>
        </w:rPr>
        <w:t>Część 1- Dostawa i montaż mebli biurowych na rzecz Wojewódzkiego Urzędu Pracy w Warszawie ul. Chłodna 52/54, 00-872 Warszawa</w:t>
      </w:r>
    </w:p>
    <w:p w14:paraId="0292B8C0" w14:textId="77777777" w:rsidR="00786ACA" w:rsidRDefault="00786ACA" w:rsidP="0010323E">
      <w:pPr>
        <w:autoSpaceDE w:val="0"/>
        <w:autoSpaceDN w:val="0"/>
        <w:adjustRightInd w:val="0"/>
        <w:spacing w:after="0" w:line="240" w:lineRule="auto"/>
        <w:jc w:val="both"/>
        <w:rPr>
          <w:rFonts w:ascii="CIDFont+F3" w:hAnsi="CIDFont+F3" w:cs="CIDFont+F3"/>
          <w:sz w:val="30"/>
          <w:szCs w:val="30"/>
        </w:rPr>
      </w:pPr>
    </w:p>
    <w:p w14:paraId="3477089E" w14:textId="77777777" w:rsidR="0010323E" w:rsidRPr="001F05FA" w:rsidRDefault="0010323E" w:rsidP="0010323E">
      <w:pPr>
        <w:autoSpaceDE w:val="0"/>
        <w:autoSpaceDN w:val="0"/>
        <w:adjustRightInd w:val="0"/>
        <w:spacing w:after="0" w:line="240" w:lineRule="auto"/>
        <w:rPr>
          <w:rFonts w:cstheme="minorHAnsi"/>
          <w:b/>
        </w:rPr>
      </w:pPr>
      <w:r w:rsidRPr="001F05FA">
        <w:rPr>
          <w:rFonts w:cstheme="minorHAnsi"/>
          <w:b/>
        </w:rPr>
        <w:t>A. Opis przedmiotu zamówienia – część ogólna</w:t>
      </w:r>
    </w:p>
    <w:p w14:paraId="55925E61" w14:textId="77777777" w:rsidR="0010323E" w:rsidRPr="00485E03" w:rsidRDefault="0010323E" w:rsidP="0010323E">
      <w:pPr>
        <w:autoSpaceDE w:val="0"/>
        <w:autoSpaceDN w:val="0"/>
        <w:adjustRightInd w:val="0"/>
        <w:spacing w:after="0" w:line="240" w:lineRule="auto"/>
        <w:rPr>
          <w:rFonts w:cstheme="minorHAnsi"/>
        </w:rPr>
      </w:pPr>
    </w:p>
    <w:p w14:paraId="603E2969" w14:textId="77777777" w:rsidR="00786ACA" w:rsidRPr="005079AC" w:rsidRDefault="00786ACA" w:rsidP="00786ACA">
      <w:pPr>
        <w:autoSpaceDE w:val="0"/>
        <w:autoSpaceDN w:val="0"/>
        <w:adjustRightInd w:val="0"/>
        <w:spacing w:after="0" w:line="240" w:lineRule="auto"/>
        <w:rPr>
          <w:rFonts w:cstheme="minorHAnsi"/>
        </w:rPr>
      </w:pPr>
      <w:r w:rsidRPr="005079AC">
        <w:rPr>
          <w:rFonts w:cstheme="minorHAnsi"/>
        </w:rPr>
        <w:t xml:space="preserve">1. Przedmiotem zamówienia jest dostawa i montaż nowych mebli </w:t>
      </w:r>
      <w:r>
        <w:rPr>
          <w:rFonts w:cstheme="minorHAnsi"/>
        </w:rPr>
        <w:t>biurowych</w:t>
      </w:r>
      <w:r w:rsidRPr="005079AC">
        <w:rPr>
          <w:rFonts w:cstheme="minorHAnsi"/>
        </w:rPr>
        <w:t>, na rzec</w:t>
      </w:r>
      <w:r>
        <w:rPr>
          <w:rFonts w:cstheme="minorHAnsi"/>
        </w:rPr>
        <w:t xml:space="preserve">z </w:t>
      </w:r>
      <w:r w:rsidRPr="005079AC">
        <w:rPr>
          <w:rFonts w:cstheme="minorHAnsi"/>
        </w:rPr>
        <w:t xml:space="preserve">Wojewódzkiego Urzędu Pracy w Warszawie. </w:t>
      </w:r>
    </w:p>
    <w:p w14:paraId="4BC78C37" w14:textId="77777777" w:rsidR="00786ACA" w:rsidRPr="005079AC" w:rsidRDefault="00786ACA" w:rsidP="00786ACA">
      <w:pPr>
        <w:autoSpaceDE w:val="0"/>
        <w:autoSpaceDN w:val="0"/>
        <w:adjustRightInd w:val="0"/>
        <w:spacing w:after="0" w:line="240" w:lineRule="auto"/>
        <w:rPr>
          <w:rFonts w:cstheme="minorHAnsi"/>
        </w:rPr>
      </w:pPr>
    </w:p>
    <w:p w14:paraId="415B0979" w14:textId="77777777" w:rsidR="00786ACA" w:rsidRPr="005079AC" w:rsidRDefault="00786ACA" w:rsidP="00786ACA">
      <w:pPr>
        <w:autoSpaceDE w:val="0"/>
        <w:autoSpaceDN w:val="0"/>
        <w:adjustRightInd w:val="0"/>
        <w:spacing w:after="0" w:line="240" w:lineRule="auto"/>
        <w:rPr>
          <w:rFonts w:cstheme="minorHAnsi"/>
        </w:rPr>
      </w:pPr>
      <w:r w:rsidRPr="005079AC">
        <w:rPr>
          <w:rFonts w:cstheme="minorHAnsi"/>
        </w:rPr>
        <w:t>Opis szczegółowy  etapów realizacji:</w:t>
      </w:r>
    </w:p>
    <w:p w14:paraId="5C874B96" w14:textId="77777777" w:rsidR="00786ACA" w:rsidRPr="005079AC" w:rsidRDefault="00786ACA" w:rsidP="00786ACA">
      <w:pPr>
        <w:autoSpaceDE w:val="0"/>
        <w:autoSpaceDN w:val="0"/>
        <w:adjustRightInd w:val="0"/>
        <w:spacing w:after="0" w:line="240" w:lineRule="auto"/>
        <w:rPr>
          <w:rFonts w:eastAsia="Times New Roman" w:cstheme="minorHAnsi"/>
          <w:lang w:eastAsia="pl-PL"/>
        </w:rPr>
      </w:pPr>
      <w:r w:rsidRPr="005079AC">
        <w:rPr>
          <w:rFonts w:cstheme="minorHAnsi"/>
        </w:rPr>
        <w:t xml:space="preserve"> </w:t>
      </w:r>
      <w:r w:rsidRPr="005079AC">
        <w:rPr>
          <w:rFonts w:eastAsia="Times New Roman" w:cstheme="minorHAnsi"/>
          <w:lang w:eastAsia="pl-PL"/>
        </w:rPr>
        <w:t>I etap - zakup mebli i dostawa mebli do siedziby Zamawiającego przy ul. Chłodnej 52/54, odbiór mebli protokołem, umieszczenie mebli w wyodrębnionym magazynie</w:t>
      </w:r>
    </w:p>
    <w:p w14:paraId="4D6B9128" w14:textId="77777777" w:rsidR="00786ACA" w:rsidRPr="005079AC" w:rsidRDefault="00786ACA" w:rsidP="00786ACA">
      <w:pPr>
        <w:autoSpaceDE w:val="0"/>
        <w:autoSpaceDN w:val="0"/>
        <w:adjustRightInd w:val="0"/>
        <w:spacing w:after="0" w:line="240" w:lineRule="auto"/>
        <w:rPr>
          <w:rFonts w:cstheme="minorHAnsi"/>
        </w:rPr>
      </w:pPr>
      <w:r w:rsidRPr="005079AC">
        <w:rPr>
          <w:rFonts w:eastAsia="Times New Roman" w:cstheme="minorHAnsi"/>
          <w:lang w:eastAsia="pl-PL"/>
        </w:rPr>
        <w:t xml:space="preserve"> II etap – montaż mebli</w:t>
      </w:r>
      <w:r>
        <w:rPr>
          <w:rFonts w:eastAsia="Times New Roman" w:cstheme="minorHAnsi"/>
          <w:lang w:eastAsia="pl-PL"/>
        </w:rPr>
        <w:t xml:space="preserve">- odbiór mebli złożonych potwierdzony ostatecznym protokołem odbioru. </w:t>
      </w:r>
    </w:p>
    <w:p w14:paraId="32AC994D" w14:textId="77777777" w:rsidR="00786ACA" w:rsidRPr="005079AC" w:rsidRDefault="00786ACA" w:rsidP="00786ACA">
      <w:pPr>
        <w:autoSpaceDE w:val="0"/>
        <w:autoSpaceDN w:val="0"/>
        <w:adjustRightInd w:val="0"/>
        <w:spacing w:after="0" w:line="240" w:lineRule="auto"/>
        <w:rPr>
          <w:rFonts w:cstheme="minorHAnsi"/>
        </w:rPr>
      </w:pPr>
    </w:p>
    <w:p w14:paraId="2281FCC9" w14:textId="77777777" w:rsidR="00786ACA" w:rsidRPr="005079AC" w:rsidRDefault="00786ACA" w:rsidP="00786ACA">
      <w:pPr>
        <w:autoSpaceDE w:val="0"/>
        <w:autoSpaceDN w:val="0"/>
        <w:adjustRightInd w:val="0"/>
        <w:spacing w:after="0" w:line="240" w:lineRule="auto"/>
        <w:rPr>
          <w:rFonts w:cstheme="minorHAnsi"/>
        </w:rPr>
      </w:pPr>
      <w:r w:rsidRPr="005079AC">
        <w:rPr>
          <w:rFonts w:cstheme="minorHAnsi"/>
        </w:rPr>
        <w:t xml:space="preserve"> 2. Zamawiający dopuszcza tolerancję wymiarów przedmiotu zamówienia +/-3% w stosunku do określonych w opisie przedmiotu zamówienia.</w:t>
      </w:r>
    </w:p>
    <w:p w14:paraId="6FCB6E61" w14:textId="77777777" w:rsidR="00786ACA" w:rsidRPr="005079AC" w:rsidRDefault="00786ACA" w:rsidP="00786ACA">
      <w:pPr>
        <w:autoSpaceDE w:val="0"/>
        <w:autoSpaceDN w:val="0"/>
        <w:adjustRightInd w:val="0"/>
        <w:spacing w:after="0" w:line="240" w:lineRule="auto"/>
        <w:rPr>
          <w:rFonts w:cstheme="minorHAnsi"/>
        </w:rPr>
      </w:pPr>
    </w:p>
    <w:p w14:paraId="6A566464" w14:textId="77777777" w:rsidR="00786ACA" w:rsidRPr="005079AC" w:rsidRDefault="00786ACA" w:rsidP="00786ACA">
      <w:pPr>
        <w:autoSpaceDE w:val="0"/>
        <w:autoSpaceDN w:val="0"/>
        <w:adjustRightInd w:val="0"/>
        <w:spacing w:after="0" w:line="240" w:lineRule="auto"/>
        <w:rPr>
          <w:rFonts w:cstheme="minorHAnsi"/>
        </w:rPr>
      </w:pPr>
      <w:r w:rsidRPr="005079AC">
        <w:rPr>
          <w:rFonts w:cstheme="minorHAnsi"/>
        </w:rPr>
        <w:t>3. Zamawiający wymaga, aby Wykonawca przed przystąpieniem do wykonywania przedmiotu zamówienia dostarczył Zamawiającemu do akceptacji próbki kolorów płyt i tkanin tapicerskich.</w:t>
      </w:r>
    </w:p>
    <w:p w14:paraId="0F563290" w14:textId="77777777" w:rsidR="00786ACA" w:rsidRPr="005079AC" w:rsidRDefault="00786ACA" w:rsidP="00786ACA">
      <w:pPr>
        <w:autoSpaceDE w:val="0"/>
        <w:autoSpaceDN w:val="0"/>
        <w:adjustRightInd w:val="0"/>
        <w:spacing w:after="0" w:line="240" w:lineRule="auto"/>
        <w:rPr>
          <w:rFonts w:cstheme="minorHAnsi"/>
        </w:rPr>
      </w:pPr>
    </w:p>
    <w:p w14:paraId="78DE76CE" w14:textId="77777777" w:rsidR="00786ACA" w:rsidRPr="005079AC" w:rsidRDefault="00786ACA" w:rsidP="00786ACA">
      <w:pPr>
        <w:autoSpaceDE w:val="0"/>
        <w:autoSpaceDN w:val="0"/>
        <w:adjustRightInd w:val="0"/>
        <w:spacing w:after="0" w:line="240" w:lineRule="auto"/>
        <w:rPr>
          <w:rFonts w:cstheme="minorHAnsi"/>
        </w:rPr>
      </w:pPr>
      <w:r w:rsidRPr="005079AC">
        <w:rPr>
          <w:rFonts w:cstheme="minorHAnsi"/>
        </w:rPr>
        <w:t>4. Zamawiający zastrzega, że może zatrzymać próbki o których mowa w pkt. 3 (m.in. w celu porównania ich z płytami, z których wykonane będą dostarczone meble).</w:t>
      </w:r>
    </w:p>
    <w:p w14:paraId="0980BB65" w14:textId="77777777" w:rsidR="00786ACA" w:rsidRPr="005079AC" w:rsidRDefault="00786ACA" w:rsidP="00786ACA">
      <w:pPr>
        <w:autoSpaceDE w:val="0"/>
        <w:autoSpaceDN w:val="0"/>
        <w:adjustRightInd w:val="0"/>
        <w:spacing w:after="0" w:line="240" w:lineRule="auto"/>
        <w:rPr>
          <w:rFonts w:cstheme="minorHAnsi"/>
        </w:rPr>
      </w:pPr>
    </w:p>
    <w:p w14:paraId="2AA1BD3A" w14:textId="77777777" w:rsidR="00786ACA" w:rsidRPr="005079AC" w:rsidRDefault="00786ACA" w:rsidP="00786ACA">
      <w:pPr>
        <w:autoSpaceDE w:val="0"/>
        <w:autoSpaceDN w:val="0"/>
        <w:adjustRightInd w:val="0"/>
        <w:spacing w:after="0" w:line="240" w:lineRule="auto"/>
        <w:rPr>
          <w:rFonts w:cstheme="minorHAnsi"/>
        </w:rPr>
      </w:pPr>
      <w:r w:rsidRPr="005079AC">
        <w:rPr>
          <w:rFonts w:cstheme="minorHAnsi"/>
        </w:rPr>
        <w:t xml:space="preserve">5. Zamawiający wymaga wniesienia mebli biurowych do wskazanych przez Zamawiającego pomieszczeń oraz ich montażu, usunięcia i wywozu opakowań, uprzątnięcia pomieszczeń i innych czynności koniecznych do wykonania przedmiotu umowy. Z uwagi na ograniczenia </w:t>
      </w:r>
      <w:proofErr w:type="spellStart"/>
      <w:r w:rsidRPr="005079AC">
        <w:rPr>
          <w:rFonts w:cstheme="minorHAnsi"/>
        </w:rPr>
        <w:t>architektoniczno</w:t>
      </w:r>
      <w:proofErr w:type="spellEnd"/>
      <w:r w:rsidRPr="005079AC">
        <w:rPr>
          <w:rFonts w:cstheme="minorHAnsi"/>
        </w:rPr>
        <w:t xml:space="preserve"> – budowlane budynku przy ulicy Chłodnej 52/54, dowóz mebli do jego wnętrza możliwy jest samochodami o nośności do 3,5 tony oraz wysokości do 2 metrów. </w:t>
      </w:r>
    </w:p>
    <w:p w14:paraId="19E52201" w14:textId="77777777" w:rsidR="00786ACA" w:rsidRPr="005079AC" w:rsidRDefault="00786ACA" w:rsidP="00786ACA">
      <w:pPr>
        <w:autoSpaceDE w:val="0"/>
        <w:autoSpaceDN w:val="0"/>
        <w:adjustRightInd w:val="0"/>
        <w:spacing w:after="0" w:line="240" w:lineRule="auto"/>
        <w:rPr>
          <w:rFonts w:cstheme="minorHAnsi"/>
        </w:rPr>
      </w:pPr>
    </w:p>
    <w:p w14:paraId="0656423B" w14:textId="77777777" w:rsidR="00786ACA" w:rsidRPr="005079AC" w:rsidRDefault="00786ACA" w:rsidP="00786ACA">
      <w:pPr>
        <w:autoSpaceDE w:val="0"/>
        <w:autoSpaceDN w:val="0"/>
        <w:adjustRightInd w:val="0"/>
        <w:spacing w:after="0" w:line="240" w:lineRule="auto"/>
        <w:rPr>
          <w:rFonts w:cstheme="minorHAnsi"/>
        </w:rPr>
      </w:pPr>
      <w:r w:rsidRPr="005079AC">
        <w:rPr>
          <w:rFonts w:cstheme="minorHAnsi"/>
        </w:rPr>
        <w:t>6. Na wniosek Zamawiającego Wykonawca zobowiązany będzie wraz z meblami dostarczyć instrukcje/zalecenia/wytyczne dotyczące konserwacji mebli.</w:t>
      </w:r>
    </w:p>
    <w:p w14:paraId="363777F3" w14:textId="77777777" w:rsidR="00786ACA" w:rsidRPr="005079AC" w:rsidRDefault="00786ACA" w:rsidP="00786ACA">
      <w:pPr>
        <w:autoSpaceDE w:val="0"/>
        <w:autoSpaceDN w:val="0"/>
        <w:adjustRightInd w:val="0"/>
        <w:spacing w:after="0" w:line="240" w:lineRule="auto"/>
        <w:rPr>
          <w:rFonts w:cstheme="minorHAnsi"/>
        </w:rPr>
      </w:pPr>
    </w:p>
    <w:p w14:paraId="090166B2" w14:textId="77777777" w:rsidR="00786ACA" w:rsidRPr="005079AC" w:rsidRDefault="00786ACA" w:rsidP="00786ACA">
      <w:pPr>
        <w:autoSpaceDE w:val="0"/>
        <w:autoSpaceDN w:val="0"/>
        <w:adjustRightInd w:val="0"/>
        <w:spacing w:after="0" w:line="240" w:lineRule="auto"/>
        <w:rPr>
          <w:rFonts w:cstheme="minorHAnsi"/>
        </w:rPr>
      </w:pPr>
      <w:r w:rsidRPr="005079AC">
        <w:rPr>
          <w:rFonts w:cstheme="minorHAnsi"/>
        </w:rPr>
        <w:t>7. Zamawiający wymaga, aby dostarczony asortyment będący przedmiotem zamówienia posiadał</w:t>
      </w:r>
    </w:p>
    <w:p w14:paraId="15CD5DBC" w14:textId="77777777" w:rsidR="00786ACA" w:rsidRPr="00A91A29" w:rsidRDefault="00786ACA" w:rsidP="00786ACA">
      <w:pPr>
        <w:autoSpaceDE w:val="0"/>
        <w:autoSpaceDN w:val="0"/>
        <w:adjustRightInd w:val="0"/>
        <w:spacing w:after="0" w:line="240" w:lineRule="auto"/>
        <w:rPr>
          <w:rFonts w:cstheme="minorHAnsi"/>
          <w:u w:val="single"/>
        </w:rPr>
      </w:pPr>
      <w:r w:rsidRPr="00A91A29">
        <w:rPr>
          <w:rFonts w:cstheme="minorHAnsi"/>
          <w:u w:val="single"/>
        </w:rPr>
        <w:t xml:space="preserve">minimum </w:t>
      </w:r>
    </w:p>
    <w:p w14:paraId="0291A914" w14:textId="77777777" w:rsidR="00786ACA" w:rsidRPr="005079AC" w:rsidRDefault="00786ACA" w:rsidP="00786ACA">
      <w:pPr>
        <w:autoSpaceDE w:val="0"/>
        <w:autoSpaceDN w:val="0"/>
        <w:adjustRightInd w:val="0"/>
        <w:spacing w:after="0" w:line="240" w:lineRule="auto"/>
        <w:rPr>
          <w:rFonts w:cstheme="minorHAnsi"/>
        </w:rPr>
      </w:pPr>
      <w:r w:rsidRPr="005079AC">
        <w:rPr>
          <w:rFonts w:cstheme="minorHAnsi"/>
        </w:rPr>
        <w:t xml:space="preserve"> 24-miesięczną gwarancję – dla mebli biurowych,</w:t>
      </w:r>
    </w:p>
    <w:p w14:paraId="29100516" w14:textId="77777777" w:rsidR="00786ACA" w:rsidRPr="005079AC" w:rsidRDefault="00786ACA" w:rsidP="00786ACA">
      <w:pPr>
        <w:autoSpaceDE w:val="0"/>
        <w:autoSpaceDN w:val="0"/>
        <w:adjustRightInd w:val="0"/>
        <w:spacing w:after="0" w:line="240" w:lineRule="auto"/>
        <w:rPr>
          <w:rFonts w:cstheme="minorHAnsi"/>
        </w:rPr>
      </w:pPr>
      <w:r>
        <w:rPr>
          <w:rFonts w:cstheme="minorHAnsi"/>
        </w:rPr>
        <w:t xml:space="preserve"> </w:t>
      </w:r>
      <w:r w:rsidRPr="005079AC">
        <w:rPr>
          <w:rFonts w:cstheme="minorHAnsi"/>
        </w:rPr>
        <w:t>60-miesięczną gwarancję dla krzeseł obrotowych,</w:t>
      </w:r>
    </w:p>
    <w:p w14:paraId="669FE5E6" w14:textId="77777777" w:rsidR="00786ACA" w:rsidRPr="005079AC" w:rsidRDefault="00786ACA" w:rsidP="00786ACA">
      <w:pPr>
        <w:autoSpaceDE w:val="0"/>
        <w:autoSpaceDN w:val="0"/>
        <w:adjustRightInd w:val="0"/>
        <w:spacing w:after="0" w:line="240" w:lineRule="auto"/>
        <w:rPr>
          <w:rFonts w:cstheme="minorHAnsi"/>
        </w:rPr>
      </w:pPr>
      <w:r>
        <w:rPr>
          <w:rFonts w:cstheme="minorHAnsi"/>
        </w:rPr>
        <w:t xml:space="preserve"> </w:t>
      </w:r>
      <w:r w:rsidRPr="005079AC">
        <w:rPr>
          <w:rFonts w:cstheme="minorHAnsi"/>
        </w:rPr>
        <w:t>60-miesięczną gwarancję dla okuć w meblach biurowych.</w:t>
      </w:r>
    </w:p>
    <w:p w14:paraId="1F438F49" w14:textId="77777777" w:rsidR="00786ACA" w:rsidRPr="005079AC" w:rsidRDefault="00786ACA" w:rsidP="00786ACA">
      <w:pPr>
        <w:autoSpaceDE w:val="0"/>
        <w:autoSpaceDN w:val="0"/>
        <w:adjustRightInd w:val="0"/>
        <w:spacing w:after="0" w:line="240" w:lineRule="auto"/>
        <w:rPr>
          <w:rFonts w:cstheme="minorHAnsi"/>
        </w:rPr>
      </w:pPr>
    </w:p>
    <w:p w14:paraId="7DDC981E" w14:textId="77777777" w:rsidR="00786ACA" w:rsidRPr="005079AC" w:rsidRDefault="00786ACA" w:rsidP="00786ACA">
      <w:pPr>
        <w:autoSpaceDE w:val="0"/>
        <w:autoSpaceDN w:val="0"/>
        <w:adjustRightInd w:val="0"/>
        <w:spacing w:after="0" w:line="240" w:lineRule="auto"/>
        <w:rPr>
          <w:rFonts w:cstheme="minorHAnsi"/>
        </w:rPr>
      </w:pPr>
      <w:r w:rsidRPr="005079AC">
        <w:rPr>
          <w:rFonts w:cstheme="minorHAnsi"/>
        </w:rPr>
        <w:t>8. Termin odbioru przedmiotu zamówienia:</w:t>
      </w:r>
    </w:p>
    <w:p w14:paraId="12C4A45F" w14:textId="77777777" w:rsidR="00786ACA" w:rsidRPr="005079AC" w:rsidRDefault="00786ACA" w:rsidP="00786ACA">
      <w:pPr>
        <w:autoSpaceDE w:val="0"/>
        <w:autoSpaceDN w:val="0"/>
        <w:adjustRightInd w:val="0"/>
        <w:spacing w:after="0" w:line="240" w:lineRule="auto"/>
        <w:rPr>
          <w:rFonts w:cstheme="minorHAnsi"/>
        </w:rPr>
      </w:pPr>
      <w:r w:rsidRPr="005079AC">
        <w:rPr>
          <w:rFonts w:cstheme="minorHAnsi"/>
        </w:rPr>
        <w:t>I etap do dnia 15 grudnia 2023 r., w tym wystawienie faktury do dnia 20.12.2023r.</w:t>
      </w:r>
    </w:p>
    <w:p w14:paraId="1CE29287" w14:textId="77777777" w:rsidR="00786ACA" w:rsidRPr="005079AC" w:rsidRDefault="00786ACA" w:rsidP="00786ACA">
      <w:pPr>
        <w:autoSpaceDE w:val="0"/>
        <w:autoSpaceDN w:val="0"/>
        <w:adjustRightInd w:val="0"/>
        <w:spacing w:after="0" w:line="240" w:lineRule="auto"/>
        <w:rPr>
          <w:rFonts w:cstheme="minorHAnsi"/>
        </w:rPr>
      </w:pPr>
      <w:r w:rsidRPr="005079AC">
        <w:rPr>
          <w:rFonts w:cstheme="minorHAnsi"/>
        </w:rPr>
        <w:t xml:space="preserve">II etap najpóźniej do dnia 15.02.2024r, z zastrzeżeniem wcześniejszego montażu jeśli będzie dostępność pomieszczeń w nowej siedzibie Zamawiającego. </w:t>
      </w:r>
    </w:p>
    <w:p w14:paraId="3B1BF97E" w14:textId="77777777" w:rsidR="00786ACA" w:rsidRPr="005079AC" w:rsidRDefault="00786ACA" w:rsidP="00786ACA">
      <w:pPr>
        <w:autoSpaceDE w:val="0"/>
        <w:autoSpaceDN w:val="0"/>
        <w:adjustRightInd w:val="0"/>
        <w:spacing w:after="0" w:line="240" w:lineRule="auto"/>
        <w:rPr>
          <w:rFonts w:cstheme="minorHAnsi"/>
        </w:rPr>
      </w:pPr>
    </w:p>
    <w:p w14:paraId="3B3F364F" w14:textId="77777777" w:rsidR="00786ACA" w:rsidRPr="005079AC" w:rsidRDefault="00786ACA" w:rsidP="00786ACA">
      <w:pPr>
        <w:autoSpaceDE w:val="0"/>
        <w:autoSpaceDN w:val="0"/>
        <w:adjustRightInd w:val="0"/>
        <w:spacing w:after="0" w:line="240" w:lineRule="auto"/>
        <w:rPr>
          <w:rFonts w:cstheme="minorHAnsi"/>
        </w:rPr>
      </w:pPr>
      <w:r w:rsidRPr="005079AC">
        <w:rPr>
          <w:rFonts w:cstheme="minorHAnsi"/>
        </w:rPr>
        <w:t>9. Wykonawca przekaże Zamawiającemu klucze serwisowe, pasujące do wszystkich wkładek do zamków zamontowanych w dostarczonych szafach i kontenerach oraz klucze umożliwiające wymianę wkładek we wszystkich zamkach zamontowanych w dostarczonych szafach i kontenerach.</w:t>
      </w:r>
    </w:p>
    <w:p w14:paraId="03133EE2" w14:textId="77777777" w:rsidR="00786ACA" w:rsidRPr="005079AC" w:rsidRDefault="00786ACA" w:rsidP="00786ACA">
      <w:pPr>
        <w:autoSpaceDE w:val="0"/>
        <w:autoSpaceDN w:val="0"/>
        <w:adjustRightInd w:val="0"/>
        <w:spacing w:after="0" w:line="240" w:lineRule="auto"/>
        <w:rPr>
          <w:rFonts w:cstheme="minorHAnsi"/>
        </w:rPr>
      </w:pPr>
    </w:p>
    <w:p w14:paraId="146010D6" w14:textId="77777777" w:rsidR="00786ACA" w:rsidRPr="005079AC" w:rsidRDefault="00786ACA" w:rsidP="00786ACA">
      <w:pPr>
        <w:autoSpaceDE w:val="0"/>
        <w:autoSpaceDN w:val="0"/>
        <w:adjustRightInd w:val="0"/>
        <w:spacing w:after="0" w:line="240" w:lineRule="auto"/>
        <w:rPr>
          <w:rFonts w:cstheme="minorHAnsi"/>
        </w:rPr>
      </w:pPr>
      <w:r w:rsidRPr="005079AC">
        <w:rPr>
          <w:rFonts w:cstheme="minorHAnsi"/>
        </w:rPr>
        <w:t>10. Zamawiający wymaga, aby dla krzeseł obrotowych, oferta zawierała:</w:t>
      </w:r>
    </w:p>
    <w:p w14:paraId="4472A614" w14:textId="77777777" w:rsidR="00786ACA" w:rsidRPr="005079AC" w:rsidRDefault="00786ACA" w:rsidP="00786ACA">
      <w:pPr>
        <w:autoSpaceDE w:val="0"/>
        <w:autoSpaceDN w:val="0"/>
        <w:adjustRightInd w:val="0"/>
        <w:spacing w:after="0" w:line="240" w:lineRule="auto"/>
        <w:rPr>
          <w:rFonts w:cstheme="minorHAnsi"/>
        </w:rPr>
      </w:pPr>
    </w:p>
    <w:p w14:paraId="72A95FD2" w14:textId="28B88A41" w:rsidR="00786ACA" w:rsidRPr="005079AC" w:rsidRDefault="00786ACA" w:rsidP="00786ACA">
      <w:pPr>
        <w:autoSpaceDE w:val="0"/>
        <w:autoSpaceDN w:val="0"/>
        <w:adjustRightInd w:val="0"/>
        <w:spacing w:after="0" w:line="240" w:lineRule="auto"/>
        <w:rPr>
          <w:rFonts w:cstheme="minorHAnsi"/>
        </w:rPr>
      </w:pPr>
      <w:r w:rsidRPr="005079AC">
        <w:rPr>
          <w:rFonts w:cstheme="minorHAnsi"/>
        </w:rPr>
        <w:lastRenderedPageBreak/>
        <w:t>- protokół oceny ergonomicznej potwierdzający spełnienie wymagań ergonomicznych</w:t>
      </w:r>
      <w:r>
        <w:rPr>
          <w:rFonts w:cstheme="minorHAnsi"/>
        </w:rPr>
        <w:t xml:space="preserve"> </w:t>
      </w:r>
      <w:r w:rsidRPr="005079AC">
        <w:rPr>
          <w:rFonts w:cstheme="minorHAnsi"/>
        </w:rPr>
        <w:t>zgodnie z</w:t>
      </w:r>
      <w:r>
        <w:rPr>
          <w:rFonts w:cstheme="minorHAnsi"/>
        </w:rPr>
        <w:t> </w:t>
      </w:r>
      <w:r w:rsidRPr="005079AC">
        <w:rPr>
          <w:rFonts w:cstheme="minorHAnsi"/>
        </w:rPr>
        <w:t>Rozporządzeniem Ministra Pracy i Polityki Socjalnej z dnia 1 grudnia 1998 r.</w:t>
      </w:r>
      <w:r>
        <w:rPr>
          <w:rFonts w:cstheme="minorHAnsi"/>
        </w:rPr>
        <w:t xml:space="preserve"> </w:t>
      </w:r>
      <w:r w:rsidRPr="005079AC">
        <w:rPr>
          <w:rFonts w:cstheme="minorHAnsi"/>
        </w:rPr>
        <w:t>(Dz. U. z 1998 r. Nr 148, poz. 973),</w:t>
      </w:r>
    </w:p>
    <w:p w14:paraId="66CE018F" w14:textId="77777777" w:rsidR="00786ACA" w:rsidRPr="005079AC" w:rsidRDefault="00786ACA" w:rsidP="00786ACA">
      <w:pPr>
        <w:autoSpaceDE w:val="0"/>
        <w:autoSpaceDN w:val="0"/>
        <w:adjustRightInd w:val="0"/>
        <w:spacing w:after="0" w:line="240" w:lineRule="auto"/>
        <w:rPr>
          <w:rFonts w:cstheme="minorHAnsi"/>
        </w:rPr>
      </w:pPr>
    </w:p>
    <w:p w14:paraId="081EB7F9" w14:textId="4A9C9842" w:rsidR="00786ACA" w:rsidRPr="005079AC" w:rsidRDefault="00786ACA" w:rsidP="00786ACA">
      <w:pPr>
        <w:autoSpaceDE w:val="0"/>
        <w:autoSpaceDN w:val="0"/>
        <w:adjustRightInd w:val="0"/>
        <w:spacing w:after="0" w:line="240" w:lineRule="auto"/>
        <w:rPr>
          <w:rFonts w:cstheme="minorHAnsi"/>
        </w:rPr>
      </w:pPr>
      <w:r w:rsidRPr="005079AC">
        <w:rPr>
          <w:rFonts w:cstheme="minorHAnsi"/>
        </w:rPr>
        <w:t>- dokument potwierdzający zgodność z normą PN-EN 1335-1:2020-09 oraz z normą</w:t>
      </w:r>
      <w:r>
        <w:rPr>
          <w:rFonts w:cstheme="minorHAnsi"/>
        </w:rPr>
        <w:t xml:space="preserve"> </w:t>
      </w:r>
    </w:p>
    <w:p w14:paraId="06527775" w14:textId="31AA28FC" w:rsidR="00786ACA" w:rsidRPr="005079AC" w:rsidRDefault="00786ACA" w:rsidP="00786ACA">
      <w:pPr>
        <w:autoSpaceDE w:val="0"/>
        <w:autoSpaceDN w:val="0"/>
        <w:adjustRightInd w:val="0"/>
        <w:spacing w:after="0" w:line="240" w:lineRule="auto"/>
        <w:rPr>
          <w:rFonts w:cstheme="minorHAnsi"/>
        </w:rPr>
      </w:pPr>
      <w:r w:rsidRPr="005079AC">
        <w:rPr>
          <w:rFonts w:cstheme="minorHAnsi"/>
        </w:rPr>
        <w:t>PN-EN 1335-2:2019-03 (wymiary, bezpieczeństwo) lub aktualnymi normami</w:t>
      </w:r>
      <w:r>
        <w:rPr>
          <w:rFonts w:cstheme="minorHAnsi"/>
        </w:rPr>
        <w:t xml:space="preserve"> </w:t>
      </w:r>
      <w:r w:rsidRPr="005079AC">
        <w:rPr>
          <w:rFonts w:cstheme="minorHAnsi"/>
        </w:rPr>
        <w:t>równoważnymi w</w:t>
      </w:r>
      <w:r>
        <w:rPr>
          <w:rFonts w:cstheme="minorHAnsi"/>
        </w:rPr>
        <w:t> </w:t>
      </w:r>
      <w:r w:rsidRPr="005079AC">
        <w:rPr>
          <w:rFonts w:cstheme="minorHAnsi"/>
        </w:rPr>
        <w:t>zakresie wymiarów i bezpieczeństwa, wystawiony przez niezależną</w:t>
      </w:r>
      <w:r>
        <w:rPr>
          <w:rFonts w:cstheme="minorHAnsi"/>
        </w:rPr>
        <w:t xml:space="preserve"> </w:t>
      </w:r>
      <w:r w:rsidRPr="005079AC">
        <w:rPr>
          <w:rFonts w:cstheme="minorHAnsi"/>
        </w:rPr>
        <w:t>jednostkę uprawnioną do wydawania tego rodzaju zaświadczeń,</w:t>
      </w:r>
    </w:p>
    <w:p w14:paraId="24BD7C14" w14:textId="77777777" w:rsidR="00786ACA" w:rsidRPr="005079AC" w:rsidRDefault="00786ACA" w:rsidP="00786ACA">
      <w:pPr>
        <w:autoSpaceDE w:val="0"/>
        <w:autoSpaceDN w:val="0"/>
        <w:adjustRightInd w:val="0"/>
        <w:spacing w:after="0" w:line="240" w:lineRule="auto"/>
        <w:rPr>
          <w:rFonts w:cstheme="minorHAnsi"/>
        </w:rPr>
      </w:pPr>
    </w:p>
    <w:p w14:paraId="144DCF90" w14:textId="77777777" w:rsidR="00786ACA" w:rsidRPr="005079AC" w:rsidRDefault="00786ACA" w:rsidP="00786ACA">
      <w:pPr>
        <w:autoSpaceDE w:val="0"/>
        <w:autoSpaceDN w:val="0"/>
        <w:adjustRightInd w:val="0"/>
        <w:spacing w:after="0" w:line="240" w:lineRule="auto"/>
        <w:rPr>
          <w:rFonts w:cstheme="minorHAnsi"/>
        </w:rPr>
      </w:pPr>
      <w:r w:rsidRPr="005079AC">
        <w:rPr>
          <w:rFonts w:cstheme="minorHAnsi"/>
        </w:rPr>
        <w:t>- warunki</w:t>
      </w:r>
      <w:r>
        <w:rPr>
          <w:rFonts w:cstheme="minorHAnsi"/>
        </w:rPr>
        <w:t xml:space="preserve"> minimum</w:t>
      </w:r>
      <w:r w:rsidRPr="005079AC">
        <w:rPr>
          <w:rFonts w:cstheme="minorHAnsi"/>
        </w:rPr>
        <w:t xml:space="preserve"> 60-miesięcznej gwarancji producenta,</w:t>
      </w:r>
    </w:p>
    <w:p w14:paraId="082075A9" w14:textId="77777777" w:rsidR="00786ACA" w:rsidRPr="005079AC" w:rsidRDefault="00786ACA" w:rsidP="00786ACA">
      <w:pPr>
        <w:autoSpaceDE w:val="0"/>
        <w:autoSpaceDN w:val="0"/>
        <w:adjustRightInd w:val="0"/>
        <w:spacing w:after="0" w:line="240" w:lineRule="auto"/>
        <w:rPr>
          <w:rFonts w:cstheme="minorHAnsi"/>
        </w:rPr>
      </w:pPr>
    </w:p>
    <w:p w14:paraId="3C77A2C6" w14:textId="1C5A9E76" w:rsidR="00786ACA" w:rsidRPr="005079AC" w:rsidRDefault="00786ACA" w:rsidP="00786ACA">
      <w:pPr>
        <w:autoSpaceDE w:val="0"/>
        <w:autoSpaceDN w:val="0"/>
        <w:adjustRightInd w:val="0"/>
        <w:spacing w:after="0" w:line="240" w:lineRule="auto"/>
        <w:rPr>
          <w:rFonts w:cstheme="minorHAnsi"/>
        </w:rPr>
      </w:pPr>
      <w:r w:rsidRPr="005079AC">
        <w:rPr>
          <w:rFonts w:cstheme="minorHAnsi"/>
        </w:rPr>
        <w:t xml:space="preserve">- kartę katalogową </w:t>
      </w:r>
      <w:bookmarkStart w:id="0" w:name="_Hlk144887381"/>
      <w:r w:rsidRPr="005079AC">
        <w:rPr>
          <w:rFonts w:cstheme="minorHAnsi"/>
        </w:rPr>
        <w:t>(kartę produktu), zawierającą co najmniej model krzesła, nazwę</w:t>
      </w:r>
      <w:r>
        <w:rPr>
          <w:rFonts w:cstheme="minorHAnsi"/>
        </w:rPr>
        <w:t xml:space="preserve"> </w:t>
      </w:r>
      <w:r w:rsidRPr="005079AC">
        <w:rPr>
          <w:rFonts w:cstheme="minorHAnsi"/>
        </w:rPr>
        <w:t>producenta, rysunek lub zdjęcie proponowanego wyrobu, wymiary oraz szczegóły</w:t>
      </w:r>
      <w:r>
        <w:rPr>
          <w:rFonts w:cstheme="minorHAnsi"/>
        </w:rPr>
        <w:t xml:space="preserve"> </w:t>
      </w:r>
      <w:r w:rsidRPr="005079AC">
        <w:rPr>
          <w:rFonts w:cstheme="minorHAnsi"/>
        </w:rPr>
        <w:t>techniczne krzesła pozwalające zweryfikować czy proponowany model spełnia</w:t>
      </w:r>
      <w:r>
        <w:rPr>
          <w:rFonts w:cstheme="minorHAnsi"/>
        </w:rPr>
        <w:t xml:space="preserve"> </w:t>
      </w:r>
      <w:r w:rsidRPr="005079AC">
        <w:rPr>
          <w:rFonts w:cstheme="minorHAnsi"/>
        </w:rPr>
        <w:t xml:space="preserve">wymagania określone w </w:t>
      </w:r>
      <w:proofErr w:type="spellStart"/>
      <w:r w:rsidRPr="005079AC">
        <w:rPr>
          <w:rFonts w:cstheme="minorHAnsi"/>
        </w:rPr>
        <w:t>opz</w:t>
      </w:r>
      <w:proofErr w:type="spellEnd"/>
      <w:r w:rsidRPr="005079AC">
        <w:rPr>
          <w:rFonts w:cstheme="minorHAnsi"/>
        </w:rPr>
        <w:t>.</w:t>
      </w:r>
    </w:p>
    <w:p w14:paraId="54AC47DE" w14:textId="77777777" w:rsidR="00786ACA" w:rsidRPr="005079AC" w:rsidRDefault="00786ACA" w:rsidP="00786ACA">
      <w:pPr>
        <w:autoSpaceDE w:val="0"/>
        <w:autoSpaceDN w:val="0"/>
        <w:adjustRightInd w:val="0"/>
        <w:spacing w:after="0" w:line="240" w:lineRule="auto"/>
        <w:rPr>
          <w:rFonts w:cstheme="minorHAnsi"/>
        </w:rPr>
      </w:pPr>
    </w:p>
    <w:bookmarkEnd w:id="0"/>
    <w:p w14:paraId="704DE37E" w14:textId="77777777" w:rsidR="00786ACA" w:rsidRPr="00F43914" w:rsidRDefault="00786ACA" w:rsidP="00786ACA">
      <w:pPr>
        <w:autoSpaceDE w:val="0"/>
        <w:autoSpaceDN w:val="0"/>
        <w:adjustRightInd w:val="0"/>
        <w:spacing w:after="0" w:line="240" w:lineRule="auto"/>
        <w:jc w:val="both"/>
        <w:rPr>
          <w:rFonts w:cstheme="minorHAnsi"/>
        </w:rPr>
      </w:pPr>
      <w:r w:rsidRPr="00F43914">
        <w:rPr>
          <w:rFonts w:cstheme="minorHAnsi"/>
        </w:rPr>
        <w:t>1</w:t>
      </w:r>
      <w:r>
        <w:rPr>
          <w:rFonts w:cstheme="minorHAnsi"/>
        </w:rPr>
        <w:t>1</w:t>
      </w:r>
      <w:r w:rsidRPr="00F43914">
        <w:rPr>
          <w:rFonts w:cstheme="minorHAnsi"/>
        </w:rPr>
        <w:t>. Zamawiający wymaga dołączenia do oferty karty katalogowej (karty produktu), zawierającej co najmniej nazwę producenta, rysunek lub zdjęcie proponowanego wyrobu, wymiary oraz szczegóły</w:t>
      </w:r>
      <w:r>
        <w:rPr>
          <w:rFonts w:cstheme="minorHAnsi"/>
        </w:rPr>
        <w:t xml:space="preserve"> </w:t>
      </w:r>
      <w:r w:rsidRPr="00F43914">
        <w:rPr>
          <w:rFonts w:cstheme="minorHAnsi"/>
        </w:rPr>
        <w:t xml:space="preserve">techniczne wyrobu pozwalające zweryfikować czy proponowany model spełnia wymagania określone w </w:t>
      </w:r>
      <w:proofErr w:type="spellStart"/>
      <w:r w:rsidRPr="00F43914">
        <w:rPr>
          <w:rFonts w:cstheme="minorHAnsi"/>
        </w:rPr>
        <w:t>opz</w:t>
      </w:r>
      <w:proofErr w:type="spellEnd"/>
      <w:r w:rsidRPr="00F43914">
        <w:rPr>
          <w:rFonts w:cstheme="minorHAnsi"/>
        </w:rPr>
        <w:t>.</w:t>
      </w:r>
    </w:p>
    <w:p w14:paraId="771D3C6D" w14:textId="77777777" w:rsidR="00786ACA" w:rsidRDefault="00786ACA" w:rsidP="00786ACA">
      <w:pPr>
        <w:autoSpaceDE w:val="0"/>
        <w:autoSpaceDN w:val="0"/>
        <w:adjustRightInd w:val="0"/>
        <w:spacing w:after="0" w:line="240" w:lineRule="auto"/>
        <w:jc w:val="both"/>
        <w:rPr>
          <w:rFonts w:cstheme="minorHAnsi"/>
        </w:rPr>
      </w:pPr>
    </w:p>
    <w:p w14:paraId="37A411EA" w14:textId="77777777" w:rsidR="00786ACA" w:rsidRPr="00F43914" w:rsidRDefault="00786ACA" w:rsidP="00786ACA">
      <w:pPr>
        <w:autoSpaceDE w:val="0"/>
        <w:autoSpaceDN w:val="0"/>
        <w:adjustRightInd w:val="0"/>
        <w:spacing w:after="0" w:line="240" w:lineRule="auto"/>
        <w:jc w:val="both"/>
        <w:rPr>
          <w:rFonts w:cstheme="minorHAnsi"/>
        </w:rPr>
      </w:pPr>
    </w:p>
    <w:p w14:paraId="2C5022A3" w14:textId="77777777" w:rsidR="00786ACA" w:rsidRDefault="00786ACA" w:rsidP="00786ACA">
      <w:pPr>
        <w:jc w:val="both"/>
        <w:rPr>
          <w:rFonts w:ascii="CIDFont+F3" w:hAnsi="CIDFont+F3" w:cs="CIDFont+F3"/>
          <w:sz w:val="24"/>
          <w:szCs w:val="24"/>
        </w:rPr>
      </w:pPr>
      <w:r>
        <w:rPr>
          <w:rFonts w:ascii="CIDFont+F3" w:hAnsi="CIDFont+F3" w:cs="CIDFont+F3"/>
          <w:sz w:val="24"/>
          <w:szCs w:val="24"/>
        </w:rPr>
        <w:t>Dostawa i montaż mebli biurowych</w:t>
      </w:r>
    </w:p>
    <w:p w14:paraId="194D9EE2" w14:textId="77777777" w:rsidR="00786ACA" w:rsidRDefault="00786ACA" w:rsidP="00786ACA">
      <w:pPr>
        <w:jc w:val="both"/>
        <w:rPr>
          <w:rFonts w:cstheme="minorHAnsi"/>
        </w:rPr>
      </w:pPr>
      <w:r>
        <w:rPr>
          <w:rFonts w:cstheme="minorHAnsi"/>
        </w:rPr>
        <w:t>Tabela nr 1</w:t>
      </w:r>
    </w:p>
    <w:tbl>
      <w:tblPr>
        <w:tblStyle w:val="Tabela-Siatka"/>
        <w:tblW w:w="0" w:type="auto"/>
        <w:tblLook w:val="04A0" w:firstRow="1" w:lastRow="0" w:firstColumn="1" w:lastColumn="0" w:noHBand="0" w:noVBand="1"/>
      </w:tblPr>
      <w:tblGrid>
        <w:gridCol w:w="515"/>
        <w:gridCol w:w="4067"/>
        <w:gridCol w:w="2308"/>
        <w:gridCol w:w="2172"/>
      </w:tblGrid>
      <w:tr w:rsidR="00786ACA" w14:paraId="1E71A28E" w14:textId="77777777" w:rsidTr="002B02FB">
        <w:tc>
          <w:tcPr>
            <w:tcW w:w="538" w:type="dxa"/>
          </w:tcPr>
          <w:p w14:paraId="51D50B82" w14:textId="77777777" w:rsidR="00786ACA" w:rsidRPr="005C580C" w:rsidRDefault="00786ACA" w:rsidP="002B02FB">
            <w:pPr>
              <w:rPr>
                <w:rFonts w:cstheme="minorHAnsi"/>
                <w:b/>
              </w:rPr>
            </w:pPr>
            <w:r w:rsidRPr="005C580C">
              <w:rPr>
                <w:rFonts w:cstheme="minorHAnsi"/>
                <w:b/>
              </w:rPr>
              <w:t>LP</w:t>
            </w:r>
          </w:p>
        </w:tc>
        <w:tc>
          <w:tcPr>
            <w:tcW w:w="4766" w:type="dxa"/>
          </w:tcPr>
          <w:p w14:paraId="75275809" w14:textId="77777777" w:rsidR="00786ACA" w:rsidRPr="005C580C" w:rsidRDefault="00786ACA" w:rsidP="002B02FB">
            <w:pPr>
              <w:jc w:val="center"/>
              <w:rPr>
                <w:rFonts w:cstheme="minorHAnsi"/>
                <w:b/>
              </w:rPr>
            </w:pPr>
            <w:r w:rsidRPr="005C580C">
              <w:rPr>
                <w:rFonts w:ascii="CIDFont+F1" w:hAnsi="CIDFont+F1" w:cs="CIDFont+F1"/>
                <w:b/>
              </w:rPr>
              <w:t>Przedmiot zakupu</w:t>
            </w:r>
          </w:p>
        </w:tc>
        <w:tc>
          <w:tcPr>
            <w:tcW w:w="2613" w:type="dxa"/>
          </w:tcPr>
          <w:p w14:paraId="01693AFF" w14:textId="77777777" w:rsidR="00786ACA" w:rsidRPr="005C580C" w:rsidRDefault="00786ACA" w:rsidP="002B02FB">
            <w:pPr>
              <w:jc w:val="center"/>
              <w:rPr>
                <w:rFonts w:cstheme="minorHAnsi"/>
                <w:b/>
              </w:rPr>
            </w:pPr>
            <w:r w:rsidRPr="005C580C">
              <w:rPr>
                <w:rFonts w:ascii="CIDFont+F1" w:hAnsi="CIDFont+F1" w:cs="CIDFont+F1"/>
                <w:b/>
              </w:rPr>
              <w:t>Ilość Podstawa (szt.)</w:t>
            </w:r>
          </w:p>
        </w:tc>
        <w:tc>
          <w:tcPr>
            <w:tcW w:w="2539" w:type="dxa"/>
          </w:tcPr>
          <w:p w14:paraId="3D090781" w14:textId="77777777" w:rsidR="00786ACA" w:rsidRPr="005C580C" w:rsidRDefault="00786ACA" w:rsidP="002B02FB">
            <w:pPr>
              <w:jc w:val="center"/>
              <w:rPr>
                <w:rFonts w:ascii="CIDFont+F1" w:hAnsi="CIDFont+F1" w:cs="CIDFont+F1"/>
                <w:b/>
              </w:rPr>
            </w:pPr>
            <w:r w:rsidRPr="005C580C">
              <w:rPr>
                <w:rFonts w:ascii="CIDFont+F1" w:hAnsi="CIDFont+F1" w:cs="CIDFont+F1"/>
                <w:b/>
              </w:rPr>
              <w:t>Ilość Opcja (szt.)</w:t>
            </w:r>
          </w:p>
        </w:tc>
      </w:tr>
      <w:tr w:rsidR="00786ACA" w14:paraId="100F0604" w14:textId="77777777" w:rsidTr="002B02FB">
        <w:tc>
          <w:tcPr>
            <w:tcW w:w="538" w:type="dxa"/>
          </w:tcPr>
          <w:p w14:paraId="0875D37E" w14:textId="77777777" w:rsidR="00786ACA" w:rsidRDefault="00786ACA" w:rsidP="002B02FB">
            <w:pPr>
              <w:jc w:val="both"/>
              <w:rPr>
                <w:rFonts w:cstheme="minorHAnsi"/>
              </w:rPr>
            </w:pPr>
            <w:r>
              <w:rPr>
                <w:rFonts w:cstheme="minorHAnsi"/>
              </w:rPr>
              <w:t>1</w:t>
            </w:r>
          </w:p>
        </w:tc>
        <w:tc>
          <w:tcPr>
            <w:tcW w:w="4766" w:type="dxa"/>
          </w:tcPr>
          <w:p w14:paraId="2B3F3B34" w14:textId="77777777" w:rsidR="00786ACA" w:rsidRDefault="00786ACA" w:rsidP="002B02FB">
            <w:pPr>
              <w:jc w:val="both"/>
              <w:rPr>
                <w:rFonts w:cstheme="minorHAnsi"/>
              </w:rPr>
            </w:pPr>
            <w:r>
              <w:rPr>
                <w:rFonts w:cstheme="minorHAnsi"/>
              </w:rPr>
              <w:t>Szafa aktowa</w:t>
            </w:r>
          </w:p>
        </w:tc>
        <w:tc>
          <w:tcPr>
            <w:tcW w:w="2613" w:type="dxa"/>
          </w:tcPr>
          <w:p w14:paraId="33CEF6BC" w14:textId="77777777" w:rsidR="00786ACA" w:rsidRDefault="00786ACA" w:rsidP="002B02FB">
            <w:pPr>
              <w:jc w:val="center"/>
              <w:rPr>
                <w:rFonts w:cstheme="minorHAnsi"/>
              </w:rPr>
            </w:pPr>
            <w:r>
              <w:rPr>
                <w:rFonts w:cstheme="minorHAnsi"/>
              </w:rPr>
              <w:t>200</w:t>
            </w:r>
          </w:p>
        </w:tc>
        <w:tc>
          <w:tcPr>
            <w:tcW w:w="2539" w:type="dxa"/>
          </w:tcPr>
          <w:p w14:paraId="25DC50A8" w14:textId="77777777" w:rsidR="00786ACA" w:rsidRDefault="00786ACA" w:rsidP="002B02FB">
            <w:pPr>
              <w:jc w:val="center"/>
              <w:rPr>
                <w:rFonts w:cstheme="minorHAnsi"/>
              </w:rPr>
            </w:pPr>
            <w:r>
              <w:rPr>
                <w:rFonts w:cstheme="minorHAnsi"/>
              </w:rPr>
              <w:t>50</w:t>
            </w:r>
          </w:p>
        </w:tc>
      </w:tr>
      <w:tr w:rsidR="00786ACA" w14:paraId="58D11781" w14:textId="77777777" w:rsidTr="002B02FB">
        <w:tc>
          <w:tcPr>
            <w:tcW w:w="538" w:type="dxa"/>
          </w:tcPr>
          <w:p w14:paraId="2B6677C9" w14:textId="77777777" w:rsidR="00786ACA" w:rsidRDefault="00786ACA" w:rsidP="002B02FB">
            <w:pPr>
              <w:jc w:val="both"/>
              <w:rPr>
                <w:rFonts w:cstheme="minorHAnsi"/>
              </w:rPr>
            </w:pPr>
            <w:r>
              <w:rPr>
                <w:rFonts w:cstheme="minorHAnsi"/>
              </w:rPr>
              <w:t>2</w:t>
            </w:r>
          </w:p>
        </w:tc>
        <w:tc>
          <w:tcPr>
            <w:tcW w:w="4766" w:type="dxa"/>
          </w:tcPr>
          <w:p w14:paraId="150E1391" w14:textId="77777777" w:rsidR="00786ACA" w:rsidRDefault="00786ACA" w:rsidP="002B02FB">
            <w:pPr>
              <w:jc w:val="both"/>
              <w:rPr>
                <w:rFonts w:cstheme="minorHAnsi"/>
              </w:rPr>
            </w:pPr>
            <w:r>
              <w:rPr>
                <w:rFonts w:cstheme="minorHAnsi"/>
              </w:rPr>
              <w:t>Szafa ubraniowa</w:t>
            </w:r>
          </w:p>
        </w:tc>
        <w:tc>
          <w:tcPr>
            <w:tcW w:w="2613" w:type="dxa"/>
          </w:tcPr>
          <w:p w14:paraId="58116855" w14:textId="77777777" w:rsidR="00786ACA" w:rsidRDefault="00786ACA" w:rsidP="002B02FB">
            <w:pPr>
              <w:jc w:val="center"/>
              <w:rPr>
                <w:rFonts w:cstheme="minorHAnsi"/>
              </w:rPr>
            </w:pPr>
            <w:r>
              <w:rPr>
                <w:rFonts w:cstheme="minorHAnsi"/>
              </w:rPr>
              <w:t>115</w:t>
            </w:r>
          </w:p>
        </w:tc>
        <w:tc>
          <w:tcPr>
            <w:tcW w:w="2539" w:type="dxa"/>
          </w:tcPr>
          <w:p w14:paraId="2EDC69BC" w14:textId="77777777" w:rsidR="00786ACA" w:rsidRDefault="00786ACA" w:rsidP="002B02FB">
            <w:pPr>
              <w:jc w:val="center"/>
              <w:rPr>
                <w:rFonts w:cstheme="minorHAnsi"/>
              </w:rPr>
            </w:pPr>
            <w:r>
              <w:rPr>
                <w:rFonts w:cstheme="minorHAnsi"/>
              </w:rPr>
              <w:t>30</w:t>
            </w:r>
          </w:p>
        </w:tc>
      </w:tr>
      <w:tr w:rsidR="00786ACA" w14:paraId="4ED02A62" w14:textId="77777777" w:rsidTr="002B02FB">
        <w:tc>
          <w:tcPr>
            <w:tcW w:w="538" w:type="dxa"/>
          </w:tcPr>
          <w:p w14:paraId="687F9145" w14:textId="77777777" w:rsidR="00786ACA" w:rsidRDefault="00786ACA" w:rsidP="002B02FB">
            <w:pPr>
              <w:jc w:val="both"/>
              <w:rPr>
                <w:rFonts w:cstheme="minorHAnsi"/>
              </w:rPr>
            </w:pPr>
            <w:r>
              <w:rPr>
                <w:rFonts w:cstheme="minorHAnsi"/>
              </w:rPr>
              <w:t>3</w:t>
            </w:r>
          </w:p>
        </w:tc>
        <w:tc>
          <w:tcPr>
            <w:tcW w:w="4766" w:type="dxa"/>
          </w:tcPr>
          <w:p w14:paraId="00F4E301" w14:textId="77777777" w:rsidR="00786ACA" w:rsidRDefault="00786ACA" w:rsidP="002B02FB">
            <w:pPr>
              <w:autoSpaceDE w:val="0"/>
              <w:autoSpaceDN w:val="0"/>
              <w:adjustRightInd w:val="0"/>
              <w:jc w:val="both"/>
              <w:rPr>
                <w:rFonts w:cstheme="minorHAnsi"/>
              </w:rPr>
            </w:pPr>
            <w:r w:rsidRPr="00C319A3">
              <w:rPr>
                <w:rFonts w:cstheme="minorHAnsi"/>
              </w:rPr>
              <w:t>Szafa aktowa (niska) / Komoda</w:t>
            </w:r>
          </w:p>
        </w:tc>
        <w:tc>
          <w:tcPr>
            <w:tcW w:w="2613" w:type="dxa"/>
          </w:tcPr>
          <w:p w14:paraId="4DB55629" w14:textId="77777777" w:rsidR="00786ACA" w:rsidRDefault="00786ACA" w:rsidP="002B02FB">
            <w:pPr>
              <w:jc w:val="center"/>
              <w:rPr>
                <w:rFonts w:cstheme="minorHAnsi"/>
              </w:rPr>
            </w:pPr>
            <w:r>
              <w:rPr>
                <w:rFonts w:cstheme="minorHAnsi"/>
              </w:rPr>
              <w:t>110</w:t>
            </w:r>
          </w:p>
        </w:tc>
        <w:tc>
          <w:tcPr>
            <w:tcW w:w="2539" w:type="dxa"/>
          </w:tcPr>
          <w:p w14:paraId="40B73099" w14:textId="77777777" w:rsidR="00786ACA" w:rsidRDefault="00786ACA" w:rsidP="002B02FB">
            <w:pPr>
              <w:jc w:val="center"/>
              <w:rPr>
                <w:rFonts w:cstheme="minorHAnsi"/>
              </w:rPr>
            </w:pPr>
            <w:r>
              <w:rPr>
                <w:rFonts w:cstheme="minorHAnsi"/>
              </w:rPr>
              <w:t>30</w:t>
            </w:r>
          </w:p>
        </w:tc>
      </w:tr>
      <w:tr w:rsidR="00786ACA" w14:paraId="1EBEDA03" w14:textId="77777777" w:rsidTr="002B02FB">
        <w:tc>
          <w:tcPr>
            <w:tcW w:w="538" w:type="dxa"/>
          </w:tcPr>
          <w:p w14:paraId="22F6D269" w14:textId="77777777" w:rsidR="00786ACA" w:rsidRDefault="00786ACA" w:rsidP="002B02FB">
            <w:pPr>
              <w:jc w:val="both"/>
              <w:rPr>
                <w:rFonts w:cstheme="minorHAnsi"/>
              </w:rPr>
            </w:pPr>
            <w:r>
              <w:rPr>
                <w:rFonts w:cstheme="minorHAnsi"/>
              </w:rPr>
              <w:t>4</w:t>
            </w:r>
          </w:p>
        </w:tc>
        <w:tc>
          <w:tcPr>
            <w:tcW w:w="4766" w:type="dxa"/>
          </w:tcPr>
          <w:p w14:paraId="71F2D3B1" w14:textId="77777777" w:rsidR="00786ACA" w:rsidRDefault="00786ACA" w:rsidP="002B02FB">
            <w:pPr>
              <w:jc w:val="both"/>
              <w:rPr>
                <w:rFonts w:cstheme="minorHAnsi"/>
              </w:rPr>
            </w:pPr>
            <w:r>
              <w:rPr>
                <w:rFonts w:cstheme="minorHAnsi"/>
              </w:rPr>
              <w:t>Biurko pracownicze</w:t>
            </w:r>
          </w:p>
        </w:tc>
        <w:tc>
          <w:tcPr>
            <w:tcW w:w="2613" w:type="dxa"/>
          </w:tcPr>
          <w:p w14:paraId="0BB02D6F" w14:textId="77777777" w:rsidR="00786ACA" w:rsidRDefault="00786ACA" w:rsidP="002B02FB">
            <w:pPr>
              <w:jc w:val="center"/>
              <w:rPr>
                <w:rFonts w:cstheme="minorHAnsi"/>
              </w:rPr>
            </w:pPr>
            <w:r>
              <w:rPr>
                <w:rFonts w:cstheme="minorHAnsi"/>
              </w:rPr>
              <w:t>140</w:t>
            </w:r>
          </w:p>
        </w:tc>
        <w:tc>
          <w:tcPr>
            <w:tcW w:w="2539" w:type="dxa"/>
          </w:tcPr>
          <w:p w14:paraId="00CB9FD2" w14:textId="77777777" w:rsidR="00786ACA" w:rsidRDefault="00786ACA" w:rsidP="002B02FB">
            <w:pPr>
              <w:jc w:val="center"/>
              <w:rPr>
                <w:rFonts w:cstheme="minorHAnsi"/>
              </w:rPr>
            </w:pPr>
            <w:r>
              <w:rPr>
                <w:rFonts w:cstheme="minorHAnsi"/>
              </w:rPr>
              <w:t>35</w:t>
            </w:r>
          </w:p>
        </w:tc>
      </w:tr>
      <w:tr w:rsidR="00786ACA" w14:paraId="7C4AA27F" w14:textId="77777777" w:rsidTr="002B02FB">
        <w:tc>
          <w:tcPr>
            <w:tcW w:w="538" w:type="dxa"/>
          </w:tcPr>
          <w:p w14:paraId="1ABE6AB4" w14:textId="77777777" w:rsidR="00786ACA" w:rsidRDefault="00786ACA" w:rsidP="002B02FB">
            <w:pPr>
              <w:jc w:val="both"/>
              <w:rPr>
                <w:rFonts w:cstheme="minorHAnsi"/>
              </w:rPr>
            </w:pPr>
            <w:r>
              <w:rPr>
                <w:rFonts w:cstheme="minorHAnsi"/>
              </w:rPr>
              <w:t>5</w:t>
            </w:r>
          </w:p>
        </w:tc>
        <w:tc>
          <w:tcPr>
            <w:tcW w:w="4766" w:type="dxa"/>
          </w:tcPr>
          <w:p w14:paraId="1610308E" w14:textId="77777777" w:rsidR="00786ACA" w:rsidRPr="00176407" w:rsidRDefault="00786ACA" w:rsidP="002B02FB">
            <w:pPr>
              <w:autoSpaceDE w:val="0"/>
              <w:autoSpaceDN w:val="0"/>
              <w:adjustRightInd w:val="0"/>
              <w:jc w:val="both"/>
              <w:rPr>
                <w:rFonts w:cstheme="minorHAnsi"/>
              </w:rPr>
            </w:pPr>
            <w:r w:rsidRPr="00176407">
              <w:rPr>
                <w:rFonts w:cstheme="minorHAnsi"/>
              </w:rPr>
              <w:t>Kontener mobilny (Pomocnik z piórnikiem)</w:t>
            </w:r>
          </w:p>
        </w:tc>
        <w:tc>
          <w:tcPr>
            <w:tcW w:w="2613" w:type="dxa"/>
          </w:tcPr>
          <w:p w14:paraId="0623796A" w14:textId="77777777" w:rsidR="00786ACA" w:rsidRDefault="00786ACA" w:rsidP="002B02FB">
            <w:pPr>
              <w:jc w:val="center"/>
              <w:rPr>
                <w:rFonts w:cstheme="minorHAnsi"/>
              </w:rPr>
            </w:pPr>
            <w:r>
              <w:rPr>
                <w:rFonts w:cstheme="minorHAnsi"/>
              </w:rPr>
              <w:t>110</w:t>
            </w:r>
          </w:p>
        </w:tc>
        <w:tc>
          <w:tcPr>
            <w:tcW w:w="2539" w:type="dxa"/>
          </w:tcPr>
          <w:p w14:paraId="19F58DB9" w14:textId="77777777" w:rsidR="00786ACA" w:rsidRDefault="00786ACA" w:rsidP="002B02FB">
            <w:pPr>
              <w:jc w:val="center"/>
              <w:rPr>
                <w:rFonts w:cstheme="minorHAnsi"/>
              </w:rPr>
            </w:pPr>
            <w:r>
              <w:rPr>
                <w:rFonts w:cstheme="minorHAnsi"/>
              </w:rPr>
              <w:t>30</w:t>
            </w:r>
          </w:p>
        </w:tc>
      </w:tr>
      <w:tr w:rsidR="00786ACA" w14:paraId="08C1E899" w14:textId="77777777" w:rsidTr="002B02FB">
        <w:tc>
          <w:tcPr>
            <w:tcW w:w="538" w:type="dxa"/>
          </w:tcPr>
          <w:p w14:paraId="5648D1BE" w14:textId="77777777" w:rsidR="00786ACA" w:rsidRDefault="00786ACA" w:rsidP="002B02FB">
            <w:pPr>
              <w:jc w:val="both"/>
              <w:rPr>
                <w:rFonts w:cstheme="minorHAnsi"/>
              </w:rPr>
            </w:pPr>
            <w:r>
              <w:rPr>
                <w:rFonts w:cstheme="minorHAnsi"/>
              </w:rPr>
              <w:t>6</w:t>
            </w:r>
          </w:p>
        </w:tc>
        <w:tc>
          <w:tcPr>
            <w:tcW w:w="4766" w:type="dxa"/>
          </w:tcPr>
          <w:p w14:paraId="42A341F6" w14:textId="77777777" w:rsidR="00786ACA" w:rsidRDefault="00786ACA" w:rsidP="002B02FB">
            <w:pPr>
              <w:jc w:val="both"/>
              <w:rPr>
                <w:rFonts w:cstheme="minorHAnsi"/>
              </w:rPr>
            </w:pPr>
            <w:r>
              <w:rPr>
                <w:rFonts w:cstheme="minorHAnsi"/>
              </w:rPr>
              <w:t>Krzesło obrotowe</w:t>
            </w:r>
          </w:p>
        </w:tc>
        <w:tc>
          <w:tcPr>
            <w:tcW w:w="2613" w:type="dxa"/>
          </w:tcPr>
          <w:p w14:paraId="0C264F57" w14:textId="77777777" w:rsidR="00786ACA" w:rsidRDefault="00786ACA" w:rsidP="002B02FB">
            <w:pPr>
              <w:jc w:val="center"/>
              <w:rPr>
                <w:rFonts w:cstheme="minorHAnsi"/>
              </w:rPr>
            </w:pPr>
            <w:r>
              <w:rPr>
                <w:rFonts w:cstheme="minorHAnsi"/>
              </w:rPr>
              <w:t>70</w:t>
            </w:r>
          </w:p>
        </w:tc>
        <w:tc>
          <w:tcPr>
            <w:tcW w:w="2539" w:type="dxa"/>
          </w:tcPr>
          <w:p w14:paraId="34BE6F55" w14:textId="77777777" w:rsidR="00786ACA" w:rsidRDefault="00786ACA" w:rsidP="002B02FB">
            <w:pPr>
              <w:jc w:val="center"/>
              <w:rPr>
                <w:rFonts w:cstheme="minorHAnsi"/>
              </w:rPr>
            </w:pPr>
            <w:r>
              <w:rPr>
                <w:rFonts w:cstheme="minorHAnsi"/>
              </w:rPr>
              <w:t>10</w:t>
            </w:r>
          </w:p>
        </w:tc>
      </w:tr>
    </w:tbl>
    <w:p w14:paraId="57A4E0EC" w14:textId="77777777" w:rsidR="008A71AF" w:rsidRPr="00485E03" w:rsidRDefault="008A71AF" w:rsidP="0010323E">
      <w:pPr>
        <w:jc w:val="both"/>
        <w:rPr>
          <w:rFonts w:cstheme="minorHAnsi"/>
        </w:rPr>
      </w:pPr>
    </w:p>
    <w:p w14:paraId="79A3F934" w14:textId="77777777" w:rsidR="0010323E" w:rsidRDefault="0010323E" w:rsidP="0010323E">
      <w:pPr>
        <w:jc w:val="both"/>
        <w:rPr>
          <w:rFonts w:asciiTheme="majorHAnsi" w:hAnsiTheme="majorHAnsi" w:cstheme="majorHAnsi"/>
          <w:b/>
        </w:rPr>
      </w:pPr>
      <w:bookmarkStart w:id="1" w:name="_Hlk148361490"/>
      <w:r>
        <w:rPr>
          <w:rFonts w:asciiTheme="majorHAnsi" w:hAnsiTheme="majorHAnsi" w:cstheme="majorHAnsi"/>
          <w:b/>
        </w:rPr>
        <w:t xml:space="preserve">B. </w:t>
      </w:r>
      <w:r w:rsidRPr="00B5467E">
        <w:rPr>
          <w:rFonts w:asciiTheme="majorHAnsi" w:hAnsiTheme="majorHAnsi" w:cstheme="majorHAnsi"/>
          <w:b/>
        </w:rPr>
        <w:t>Opis przedmiotu zamówienia – szczegółowy opis mebli</w:t>
      </w:r>
    </w:p>
    <w:bookmarkEnd w:id="1"/>
    <w:p w14:paraId="229C3288" w14:textId="77777777" w:rsidR="0010323E" w:rsidRPr="003D041F" w:rsidRDefault="0010323E" w:rsidP="0010323E">
      <w:pPr>
        <w:jc w:val="both"/>
        <w:rPr>
          <w:rFonts w:asciiTheme="majorHAnsi" w:hAnsiTheme="majorHAnsi" w:cstheme="majorHAnsi"/>
        </w:rPr>
      </w:pPr>
      <w:r w:rsidRPr="003D041F">
        <w:rPr>
          <w:rFonts w:asciiTheme="majorHAnsi" w:hAnsiTheme="majorHAnsi" w:cstheme="majorHAnsi"/>
        </w:rPr>
        <w:t>Tabela nr 2</w:t>
      </w:r>
    </w:p>
    <w:tbl>
      <w:tblPr>
        <w:tblStyle w:val="Tabela-Siatka"/>
        <w:tblW w:w="9437" w:type="dxa"/>
        <w:tblLook w:val="04A0" w:firstRow="1" w:lastRow="0" w:firstColumn="1" w:lastColumn="0" w:noHBand="0" w:noVBand="1"/>
      </w:tblPr>
      <w:tblGrid>
        <w:gridCol w:w="427"/>
        <w:gridCol w:w="1405"/>
        <w:gridCol w:w="4400"/>
        <w:gridCol w:w="3205"/>
      </w:tblGrid>
      <w:tr w:rsidR="0010323E" w:rsidRPr="00385BD1" w14:paraId="2C594BE6" w14:textId="77777777" w:rsidTr="00385BD1">
        <w:tc>
          <w:tcPr>
            <w:tcW w:w="427" w:type="dxa"/>
          </w:tcPr>
          <w:p w14:paraId="5D4B61F2" w14:textId="77777777" w:rsidR="0010323E" w:rsidRPr="00385BD1" w:rsidRDefault="0010323E" w:rsidP="00385BD1">
            <w:pPr>
              <w:spacing w:line="276" w:lineRule="auto"/>
              <w:jc w:val="both"/>
              <w:rPr>
                <w:rFonts w:cstheme="minorHAnsi"/>
                <w:b/>
              </w:rPr>
            </w:pPr>
            <w:r w:rsidRPr="00385BD1">
              <w:rPr>
                <w:rFonts w:cstheme="minorHAnsi"/>
                <w:b/>
              </w:rPr>
              <w:t>LP</w:t>
            </w:r>
          </w:p>
        </w:tc>
        <w:tc>
          <w:tcPr>
            <w:tcW w:w="1405" w:type="dxa"/>
          </w:tcPr>
          <w:p w14:paraId="2FF97940" w14:textId="77777777" w:rsidR="0010323E" w:rsidRPr="00385BD1" w:rsidRDefault="0010323E" w:rsidP="00385BD1">
            <w:pPr>
              <w:spacing w:line="276" w:lineRule="auto"/>
              <w:jc w:val="center"/>
              <w:rPr>
                <w:rFonts w:cstheme="minorHAnsi"/>
                <w:b/>
              </w:rPr>
            </w:pPr>
            <w:r w:rsidRPr="00385BD1">
              <w:rPr>
                <w:rFonts w:cstheme="minorHAnsi"/>
                <w:b/>
              </w:rPr>
              <w:t>Nazwa asortymentu i wymiary</w:t>
            </w:r>
          </w:p>
        </w:tc>
        <w:tc>
          <w:tcPr>
            <w:tcW w:w="4400" w:type="dxa"/>
          </w:tcPr>
          <w:p w14:paraId="10AD5B27" w14:textId="77777777" w:rsidR="0010323E" w:rsidRPr="00385BD1" w:rsidRDefault="0010323E" w:rsidP="00385BD1">
            <w:pPr>
              <w:spacing w:line="276" w:lineRule="auto"/>
              <w:jc w:val="center"/>
              <w:rPr>
                <w:rFonts w:cstheme="minorHAnsi"/>
                <w:b/>
              </w:rPr>
            </w:pPr>
            <w:r w:rsidRPr="00385BD1">
              <w:rPr>
                <w:rFonts w:cstheme="minorHAnsi"/>
                <w:b/>
              </w:rPr>
              <w:t>Opis przedmiotu zamówienia</w:t>
            </w:r>
          </w:p>
        </w:tc>
        <w:tc>
          <w:tcPr>
            <w:tcW w:w="3205" w:type="dxa"/>
          </w:tcPr>
          <w:p w14:paraId="658EA4E8" w14:textId="77777777" w:rsidR="0010323E" w:rsidRPr="00385BD1" w:rsidRDefault="0010323E" w:rsidP="00385BD1">
            <w:pPr>
              <w:spacing w:line="276" w:lineRule="auto"/>
              <w:jc w:val="center"/>
              <w:rPr>
                <w:rFonts w:cstheme="minorHAnsi"/>
                <w:b/>
              </w:rPr>
            </w:pPr>
            <w:r w:rsidRPr="00385BD1">
              <w:rPr>
                <w:rFonts w:cstheme="minorHAnsi"/>
                <w:b/>
              </w:rPr>
              <w:t>Zdjęcie poglądowe</w:t>
            </w:r>
          </w:p>
        </w:tc>
      </w:tr>
      <w:tr w:rsidR="0010323E" w:rsidRPr="00385BD1" w14:paraId="4F7648D4" w14:textId="77777777" w:rsidTr="00385BD1">
        <w:tc>
          <w:tcPr>
            <w:tcW w:w="427" w:type="dxa"/>
          </w:tcPr>
          <w:p w14:paraId="78C17471" w14:textId="77777777" w:rsidR="0010323E" w:rsidRPr="00385BD1" w:rsidRDefault="0010323E" w:rsidP="00385BD1">
            <w:pPr>
              <w:spacing w:line="276" w:lineRule="auto"/>
              <w:jc w:val="both"/>
              <w:rPr>
                <w:rFonts w:cstheme="minorHAnsi"/>
              </w:rPr>
            </w:pPr>
            <w:r w:rsidRPr="00385BD1">
              <w:rPr>
                <w:rFonts w:cstheme="minorHAnsi"/>
              </w:rPr>
              <w:t>1</w:t>
            </w:r>
          </w:p>
        </w:tc>
        <w:tc>
          <w:tcPr>
            <w:tcW w:w="1405" w:type="dxa"/>
          </w:tcPr>
          <w:p w14:paraId="309D149A" w14:textId="77777777" w:rsidR="0010323E" w:rsidRPr="00385BD1" w:rsidRDefault="0010323E" w:rsidP="00385BD1">
            <w:pPr>
              <w:autoSpaceDE w:val="0"/>
              <w:autoSpaceDN w:val="0"/>
              <w:adjustRightInd w:val="0"/>
              <w:spacing w:line="276" w:lineRule="auto"/>
              <w:jc w:val="both"/>
              <w:rPr>
                <w:rFonts w:cstheme="minorHAnsi"/>
                <w:b/>
                <w:u w:val="single"/>
              </w:rPr>
            </w:pPr>
            <w:r w:rsidRPr="00385BD1">
              <w:rPr>
                <w:rFonts w:cstheme="minorHAnsi"/>
                <w:b/>
                <w:u w:val="single"/>
              </w:rPr>
              <w:t>Szafa aktowa</w:t>
            </w:r>
          </w:p>
          <w:p w14:paraId="152C3409" w14:textId="77777777" w:rsidR="0010323E" w:rsidRPr="00385BD1" w:rsidRDefault="0010323E" w:rsidP="00385BD1">
            <w:pPr>
              <w:autoSpaceDE w:val="0"/>
              <w:autoSpaceDN w:val="0"/>
              <w:adjustRightInd w:val="0"/>
              <w:spacing w:line="276" w:lineRule="auto"/>
              <w:jc w:val="both"/>
              <w:rPr>
                <w:rFonts w:cstheme="minorHAnsi"/>
                <w:u w:val="single"/>
              </w:rPr>
            </w:pPr>
          </w:p>
          <w:p w14:paraId="5BD4F9CF"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Wymiary:</w:t>
            </w:r>
          </w:p>
          <w:p w14:paraId="1480716A"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Wysokość: 1880 mm</w:t>
            </w:r>
          </w:p>
          <w:p w14:paraId="1E8BA29C"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Szerokość: 800 mm</w:t>
            </w:r>
          </w:p>
          <w:p w14:paraId="6DEA0FDD" w14:textId="77777777" w:rsidR="0010323E" w:rsidRPr="00385BD1" w:rsidRDefault="0010323E" w:rsidP="00385BD1">
            <w:pPr>
              <w:spacing w:line="276" w:lineRule="auto"/>
              <w:jc w:val="both"/>
              <w:rPr>
                <w:rFonts w:cstheme="minorHAnsi"/>
              </w:rPr>
            </w:pPr>
            <w:r w:rsidRPr="00385BD1">
              <w:rPr>
                <w:rFonts w:cstheme="minorHAnsi"/>
              </w:rPr>
              <w:t>Głębokość: 420 mm</w:t>
            </w:r>
          </w:p>
        </w:tc>
        <w:tc>
          <w:tcPr>
            <w:tcW w:w="4400" w:type="dxa"/>
          </w:tcPr>
          <w:p w14:paraId="1B72B983" w14:textId="076905D5" w:rsidR="0010323E" w:rsidRPr="00385BD1" w:rsidRDefault="0010323E" w:rsidP="00385BD1">
            <w:pPr>
              <w:pStyle w:val="Akapitzlist"/>
              <w:numPr>
                <w:ilvl w:val="0"/>
                <w:numId w:val="8"/>
              </w:numPr>
              <w:tabs>
                <w:tab w:val="left" w:pos="356"/>
              </w:tabs>
              <w:autoSpaceDE w:val="0"/>
              <w:autoSpaceDN w:val="0"/>
              <w:adjustRightInd w:val="0"/>
              <w:spacing w:line="276" w:lineRule="auto"/>
              <w:ind w:left="73" w:firstLine="0"/>
              <w:rPr>
                <w:rFonts w:eastAsia="CIDFont+F6" w:cstheme="minorHAnsi"/>
              </w:rPr>
            </w:pPr>
            <w:r w:rsidRPr="00385BD1">
              <w:rPr>
                <w:rFonts w:eastAsia="CIDFont+F6" w:cstheme="minorHAnsi"/>
              </w:rPr>
              <w:t>Szafa wykonana z płyty wiórowej obustronnie laminowanej o klasie higieniczności E1,</w:t>
            </w:r>
            <w:r w:rsidR="00385BD1" w:rsidRPr="00385BD1">
              <w:rPr>
                <w:rFonts w:eastAsia="CIDFont+F6" w:cstheme="minorHAnsi"/>
              </w:rPr>
              <w:t xml:space="preserve"> </w:t>
            </w:r>
            <w:r w:rsidRPr="00385BD1">
              <w:rPr>
                <w:rFonts w:eastAsia="CIDFont+F6" w:cstheme="minorHAnsi"/>
              </w:rPr>
              <w:t>obrzeże ABS dobrane pod kolor płyty.</w:t>
            </w:r>
          </w:p>
          <w:p w14:paraId="099B99C6" w14:textId="7E559CEB" w:rsidR="0010323E" w:rsidRPr="00385BD1" w:rsidRDefault="0010323E" w:rsidP="00385BD1">
            <w:pPr>
              <w:pStyle w:val="Akapitzlist"/>
              <w:numPr>
                <w:ilvl w:val="0"/>
                <w:numId w:val="8"/>
              </w:numPr>
              <w:tabs>
                <w:tab w:val="left" w:pos="356"/>
              </w:tabs>
              <w:autoSpaceDE w:val="0"/>
              <w:autoSpaceDN w:val="0"/>
              <w:adjustRightInd w:val="0"/>
              <w:spacing w:line="276" w:lineRule="auto"/>
              <w:ind w:left="73" w:firstLine="0"/>
              <w:rPr>
                <w:rFonts w:eastAsia="CIDFont+F6" w:cstheme="minorHAnsi"/>
              </w:rPr>
            </w:pPr>
            <w:r w:rsidRPr="00385BD1">
              <w:rPr>
                <w:rFonts w:eastAsia="CIDFont+F6" w:cstheme="minorHAnsi"/>
              </w:rPr>
              <w:t>Płyta wiórowa o podwyższonej trwałości i klasie odporności na ścieranie zgodnie z normą</w:t>
            </w:r>
            <w:r w:rsidR="00385BD1" w:rsidRPr="00385BD1">
              <w:rPr>
                <w:rFonts w:eastAsia="CIDFont+F6" w:cstheme="minorHAnsi"/>
              </w:rPr>
              <w:t xml:space="preserve"> </w:t>
            </w:r>
            <w:r w:rsidRPr="00385BD1">
              <w:rPr>
                <w:rFonts w:eastAsia="CIDFont+F6" w:cstheme="minorHAnsi"/>
              </w:rPr>
              <w:t>DIN EN 14322:3A lub równoważną.</w:t>
            </w:r>
          </w:p>
          <w:p w14:paraId="3166F215" w14:textId="77777777" w:rsidR="0010323E" w:rsidRPr="00385BD1" w:rsidRDefault="0010323E" w:rsidP="00385BD1">
            <w:pPr>
              <w:pStyle w:val="Akapitzlist"/>
              <w:numPr>
                <w:ilvl w:val="0"/>
                <w:numId w:val="8"/>
              </w:numPr>
              <w:tabs>
                <w:tab w:val="left" w:pos="356"/>
              </w:tabs>
              <w:autoSpaceDE w:val="0"/>
              <w:autoSpaceDN w:val="0"/>
              <w:adjustRightInd w:val="0"/>
              <w:spacing w:line="276" w:lineRule="auto"/>
              <w:ind w:left="73" w:firstLine="0"/>
              <w:rPr>
                <w:rFonts w:eastAsia="CIDFont+F6" w:cstheme="minorHAnsi"/>
              </w:rPr>
            </w:pPr>
            <w:r w:rsidRPr="00385BD1">
              <w:rPr>
                <w:rFonts w:eastAsia="CIDFont+F6" w:cstheme="minorHAnsi"/>
              </w:rPr>
              <w:t>Powierzchnia płyty antyrefleksyjna, bez porów przypominających strukturę drewna (gładka), zachowane usłojenie pionowe.</w:t>
            </w:r>
          </w:p>
          <w:p w14:paraId="5561EF76" w14:textId="77777777" w:rsidR="0010323E" w:rsidRPr="00385BD1" w:rsidRDefault="0010323E" w:rsidP="00385BD1">
            <w:pPr>
              <w:pStyle w:val="Akapitzlist"/>
              <w:numPr>
                <w:ilvl w:val="0"/>
                <w:numId w:val="8"/>
              </w:numPr>
              <w:tabs>
                <w:tab w:val="left" w:pos="356"/>
              </w:tabs>
              <w:spacing w:line="276" w:lineRule="auto"/>
              <w:ind w:left="73" w:firstLine="0"/>
              <w:rPr>
                <w:rFonts w:eastAsia="CIDFont+F6" w:cstheme="minorHAnsi"/>
              </w:rPr>
            </w:pPr>
            <w:r w:rsidRPr="00385BD1">
              <w:rPr>
                <w:rFonts w:eastAsia="CIDFont+F6" w:cstheme="minorHAnsi"/>
              </w:rPr>
              <w:t>Korpus szafy w całości klejony.</w:t>
            </w:r>
          </w:p>
          <w:p w14:paraId="292C67EC" w14:textId="77777777" w:rsidR="0010323E" w:rsidRPr="00385BD1" w:rsidRDefault="0010323E" w:rsidP="00385BD1">
            <w:pPr>
              <w:pStyle w:val="Akapitzlist"/>
              <w:numPr>
                <w:ilvl w:val="0"/>
                <w:numId w:val="8"/>
              </w:numPr>
              <w:tabs>
                <w:tab w:val="left" w:pos="356"/>
              </w:tabs>
              <w:autoSpaceDE w:val="0"/>
              <w:autoSpaceDN w:val="0"/>
              <w:adjustRightInd w:val="0"/>
              <w:spacing w:line="276" w:lineRule="auto"/>
              <w:ind w:left="73" w:firstLine="0"/>
              <w:rPr>
                <w:rFonts w:eastAsia="CIDFont+F6" w:cstheme="minorHAnsi"/>
              </w:rPr>
            </w:pPr>
            <w:r w:rsidRPr="00385BD1">
              <w:rPr>
                <w:rFonts w:eastAsia="CIDFont+F6" w:cstheme="minorHAnsi"/>
              </w:rPr>
              <w:lastRenderedPageBreak/>
              <w:t>Zamek baskwilowy z blokadą drzwi stanowiący trzypunktowy system ryglowania.</w:t>
            </w:r>
          </w:p>
          <w:p w14:paraId="153D9B2B" w14:textId="18348A82" w:rsidR="0010323E" w:rsidRPr="00385BD1" w:rsidRDefault="0010323E" w:rsidP="00385BD1">
            <w:pPr>
              <w:pStyle w:val="Akapitzlist"/>
              <w:numPr>
                <w:ilvl w:val="0"/>
                <w:numId w:val="8"/>
              </w:numPr>
              <w:tabs>
                <w:tab w:val="left" w:pos="356"/>
              </w:tabs>
              <w:autoSpaceDE w:val="0"/>
              <w:autoSpaceDN w:val="0"/>
              <w:adjustRightInd w:val="0"/>
              <w:spacing w:line="276" w:lineRule="auto"/>
              <w:ind w:left="73" w:firstLine="0"/>
              <w:rPr>
                <w:rFonts w:eastAsia="CIDFont+F6" w:cstheme="minorHAnsi"/>
              </w:rPr>
            </w:pPr>
            <w:r w:rsidRPr="00385BD1">
              <w:rPr>
                <w:rFonts w:eastAsia="CIDFont+F6" w:cstheme="minorHAnsi"/>
              </w:rPr>
              <w:t>Zamek zlicowany z powierzchnią drzwi z funkcją ryglowania na górze i dole umieszczony na wysokości min. 80 cm.</w:t>
            </w:r>
          </w:p>
          <w:p w14:paraId="17FA219E" w14:textId="2EAFEFD8" w:rsidR="0010323E" w:rsidRPr="00385BD1" w:rsidRDefault="0010323E" w:rsidP="00385BD1">
            <w:pPr>
              <w:pStyle w:val="Akapitzlist"/>
              <w:numPr>
                <w:ilvl w:val="0"/>
                <w:numId w:val="9"/>
              </w:numPr>
              <w:tabs>
                <w:tab w:val="left" w:pos="356"/>
              </w:tabs>
              <w:autoSpaceDE w:val="0"/>
              <w:autoSpaceDN w:val="0"/>
              <w:adjustRightInd w:val="0"/>
              <w:spacing w:line="276" w:lineRule="auto"/>
              <w:ind w:left="73" w:firstLine="0"/>
              <w:rPr>
                <w:rFonts w:eastAsia="CIDFont+F6" w:cstheme="minorHAnsi"/>
              </w:rPr>
            </w:pPr>
            <w:r w:rsidRPr="00385BD1">
              <w:rPr>
                <w:rFonts w:eastAsia="CIDFont+F6" w:cstheme="minorHAnsi"/>
              </w:rPr>
              <w:t>Zamek z wymiennym cylindrem i dwoma numerowanymi kluczami, obydwa klucze</w:t>
            </w:r>
            <w:r w:rsidR="00385BD1" w:rsidRPr="00385BD1">
              <w:rPr>
                <w:rFonts w:eastAsia="CIDFont+F6" w:cstheme="minorHAnsi"/>
              </w:rPr>
              <w:t xml:space="preserve"> </w:t>
            </w:r>
            <w:r w:rsidRPr="00385BD1">
              <w:rPr>
                <w:rFonts w:eastAsia="CIDFont+F6" w:cstheme="minorHAnsi"/>
              </w:rPr>
              <w:t>łamane, na cylindrze wybity numer zamka. W przypadku, gdy klucz zostanie zagubiony, musi być możliwość jego domówienia po numerze spisanym z cylindra.</w:t>
            </w:r>
          </w:p>
          <w:p w14:paraId="71E86178" w14:textId="77777777" w:rsidR="0010323E" w:rsidRPr="00385BD1" w:rsidRDefault="0010323E" w:rsidP="00385BD1">
            <w:pPr>
              <w:pStyle w:val="Akapitzlist"/>
              <w:numPr>
                <w:ilvl w:val="0"/>
                <w:numId w:val="9"/>
              </w:numPr>
              <w:tabs>
                <w:tab w:val="left" w:pos="356"/>
              </w:tabs>
              <w:autoSpaceDE w:val="0"/>
              <w:autoSpaceDN w:val="0"/>
              <w:adjustRightInd w:val="0"/>
              <w:spacing w:line="276" w:lineRule="auto"/>
              <w:ind w:left="73" w:firstLine="0"/>
              <w:rPr>
                <w:rFonts w:eastAsia="CIDFont+F6" w:cstheme="minorHAnsi"/>
              </w:rPr>
            </w:pPr>
            <w:r w:rsidRPr="00385BD1">
              <w:rPr>
                <w:rFonts w:eastAsia="CIDFont+F6" w:cstheme="minorHAnsi"/>
              </w:rPr>
              <w:t>Każde drzwi wyposażone w metalowy uchwyt, zabezpieczony galwanicznie lub proszkowo  na kolor satyny, minimalna długość uchwytu 120 mm, mocowany na dwóch śrubach.</w:t>
            </w:r>
          </w:p>
          <w:p w14:paraId="69E87CA6" w14:textId="2A8297E9" w:rsidR="0010323E" w:rsidRPr="00385BD1" w:rsidRDefault="0010323E" w:rsidP="00385BD1">
            <w:pPr>
              <w:pStyle w:val="Akapitzlist"/>
              <w:numPr>
                <w:ilvl w:val="0"/>
                <w:numId w:val="9"/>
              </w:numPr>
              <w:tabs>
                <w:tab w:val="left" w:pos="356"/>
              </w:tabs>
              <w:autoSpaceDE w:val="0"/>
              <w:autoSpaceDN w:val="0"/>
              <w:adjustRightInd w:val="0"/>
              <w:spacing w:line="276" w:lineRule="auto"/>
              <w:ind w:left="73" w:firstLine="0"/>
              <w:rPr>
                <w:rFonts w:eastAsia="CIDFont+F6" w:cstheme="minorHAnsi"/>
              </w:rPr>
            </w:pPr>
            <w:r w:rsidRPr="00385BD1">
              <w:rPr>
                <w:rFonts w:eastAsia="CIDFont+F6" w:cstheme="minorHAnsi"/>
              </w:rPr>
              <w:t>Krawędzie boczne wykończone doklejką z tworzywa sztucznego w kolorze nawiązującym do koloru płyty oraz grubości min. 2 mm i promieniu      zaokrąglenia min. 3 mm. Doklejka</w:t>
            </w:r>
            <w:r w:rsidR="00385BD1" w:rsidRPr="00385BD1">
              <w:rPr>
                <w:rFonts w:eastAsia="CIDFont+F6" w:cstheme="minorHAnsi"/>
              </w:rPr>
              <w:t xml:space="preserve"> </w:t>
            </w:r>
            <w:r w:rsidRPr="00385BD1">
              <w:rPr>
                <w:rFonts w:eastAsia="CIDFont+F6" w:cstheme="minorHAnsi"/>
              </w:rPr>
              <w:t>wtopiona w krawędź płyty.</w:t>
            </w:r>
          </w:p>
          <w:p w14:paraId="1702DA87" w14:textId="77777777" w:rsidR="0010323E" w:rsidRPr="00385BD1" w:rsidRDefault="0010323E" w:rsidP="00385BD1">
            <w:pPr>
              <w:pStyle w:val="Akapitzlist"/>
              <w:numPr>
                <w:ilvl w:val="0"/>
                <w:numId w:val="9"/>
              </w:numPr>
              <w:tabs>
                <w:tab w:val="left" w:pos="356"/>
              </w:tabs>
              <w:autoSpaceDE w:val="0"/>
              <w:autoSpaceDN w:val="0"/>
              <w:adjustRightInd w:val="0"/>
              <w:spacing w:line="276" w:lineRule="auto"/>
              <w:ind w:left="73" w:firstLine="0"/>
              <w:rPr>
                <w:rFonts w:eastAsia="CIDFont+F6" w:cstheme="minorHAnsi"/>
              </w:rPr>
            </w:pPr>
            <w:r w:rsidRPr="00385BD1">
              <w:rPr>
                <w:rFonts w:eastAsia="CIDFont+F6" w:cstheme="minorHAnsi"/>
              </w:rPr>
              <w:t>Wieniec górny i dolny z płyty wiórowej o grubości min. 25 mm, korpus i front wykonane z płyty wiórowej o grubości min. 18 mm. Dla pleców    Zamawiający dopuszcza płytę</w:t>
            </w:r>
          </w:p>
          <w:p w14:paraId="2CB6F330" w14:textId="2CE017F3" w:rsidR="0010323E" w:rsidRPr="00385BD1" w:rsidRDefault="0010323E" w:rsidP="00385BD1">
            <w:pPr>
              <w:tabs>
                <w:tab w:val="left" w:pos="356"/>
              </w:tabs>
              <w:autoSpaceDE w:val="0"/>
              <w:autoSpaceDN w:val="0"/>
              <w:adjustRightInd w:val="0"/>
              <w:spacing w:line="276" w:lineRule="auto"/>
              <w:ind w:left="73"/>
              <w:rPr>
                <w:rFonts w:eastAsia="CIDFont+F6" w:cstheme="minorHAnsi"/>
              </w:rPr>
            </w:pPr>
            <w:r w:rsidRPr="00385BD1">
              <w:rPr>
                <w:rFonts w:eastAsia="CIDFont+F6" w:cstheme="minorHAnsi"/>
              </w:rPr>
              <w:t>o grubości min. 8 mm. Plecy muszą być wklejone na całej długości w</w:t>
            </w:r>
            <w:r w:rsidR="00385BD1" w:rsidRPr="00385BD1">
              <w:rPr>
                <w:rFonts w:eastAsia="CIDFont+F6" w:cstheme="minorHAnsi"/>
              </w:rPr>
              <w:t xml:space="preserve"> </w:t>
            </w:r>
            <w:proofErr w:type="spellStart"/>
            <w:r w:rsidRPr="00385BD1">
              <w:rPr>
                <w:rFonts w:eastAsia="CIDFont+F6" w:cstheme="minorHAnsi"/>
              </w:rPr>
              <w:t>nafrezowane</w:t>
            </w:r>
            <w:proofErr w:type="spellEnd"/>
            <w:r w:rsidRPr="00385BD1">
              <w:rPr>
                <w:rFonts w:eastAsia="CIDFont+F6" w:cstheme="minorHAnsi"/>
              </w:rPr>
              <w:t xml:space="preserve"> rowki w bokach i wieńcach. Półki wykonane z płyty o grubości min. 18 mm z możliwością regulacji na całej wysokości co 32 mm, wyposażone w system zapobiegający ich wypadnięciu lub   wyszarpnięciu, głębokość półki min. 320 mm, półka oklejona z każdej strony. Szafa musi   posiadać min. 4 półki. Boki cofnięte o grubość płyty drzwi</w:t>
            </w:r>
          </w:p>
          <w:p w14:paraId="019C397B" w14:textId="77777777" w:rsidR="0010323E" w:rsidRPr="00385BD1" w:rsidRDefault="0010323E" w:rsidP="00385BD1">
            <w:pPr>
              <w:pStyle w:val="Akapitzlist"/>
              <w:numPr>
                <w:ilvl w:val="0"/>
                <w:numId w:val="9"/>
              </w:numPr>
              <w:tabs>
                <w:tab w:val="left" w:pos="356"/>
              </w:tabs>
              <w:autoSpaceDE w:val="0"/>
              <w:autoSpaceDN w:val="0"/>
              <w:adjustRightInd w:val="0"/>
              <w:spacing w:line="276" w:lineRule="auto"/>
              <w:ind w:left="73" w:firstLine="0"/>
              <w:rPr>
                <w:rFonts w:eastAsia="CIDFont+F6" w:cstheme="minorHAnsi"/>
              </w:rPr>
            </w:pPr>
            <w:r w:rsidRPr="00385BD1">
              <w:rPr>
                <w:rFonts w:eastAsia="CIDFont+F6" w:cstheme="minorHAnsi"/>
              </w:rPr>
              <w:t xml:space="preserve">Na jednych z drzwi po stronie wewnętrznej zamontowana na całej ich długości listwa </w:t>
            </w:r>
            <w:proofErr w:type="spellStart"/>
            <w:r w:rsidRPr="00385BD1">
              <w:rPr>
                <w:rFonts w:eastAsia="CIDFont+F6" w:cstheme="minorHAnsi"/>
              </w:rPr>
              <w:t>przymykowa</w:t>
            </w:r>
            <w:proofErr w:type="spellEnd"/>
            <w:r w:rsidRPr="00385BD1">
              <w:rPr>
                <w:rFonts w:eastAsia="CIDFont+F6" w:cstheme="minorHAnsi"/>
              </w:rPr>
              <w:t xml:space="preserve"> z tworzywa sztucznego tworząca dodatkową powierzchnię przylegania drzwi do drugich drzwi.</w:t>
            </w:r>
          </w:p>
          <w:p w14:paraId="6155CA45" w14:textId="77777777" w:rsidR="0010323E" w:rsidRPr="00385BD1" w:rsidRDefault="0010323E" w:rsidP="00385BD1">
            <w:pPr>
              <w:pStyle w:val="Akapitzlist"/>
              <w:numPr>
                <w:ilvl w:val="0"/>
                <w:numId w:val="9"/>
              </w:numPr>
              <w:tabs>
                <w:tab w:val="left" w:pos="356"/>
              </w:tabs>
              <w:autoSpaceDE w:val="0"/>
              <w:autoSpaceDN w:val="0"/>
              <w:adjustRightInd w:val="0"/>
              <w:spacing w:line="276" w:lineRule="auto"/>
              <w:ind w:left="73" w:firstLine="0"/>
              <w:rPr>
                <w:rFonts w:eastAsia="CIDFont+F6" w:cstheme="minorHAnsi"/>
              </w:rPr>
            </w:pPr>
            <w:r w:rsidRPr="00385BD1">
              <w:rPr>
                <w:rFonts w:eastAsia="CIDFont+F6" w:cstheme="minorHAnsi"/>
              </w:rPr>
              <w:t>Szafa wyposażona w zawiasy – min. 3 zawiasy na skrzydło drzwi.</w:t>
            </w:r>
          </w:p>
          <w:p w14:paraId="333DA7D0" w14:textId="77777777" w:rsidR="0010323E" w:rsidRPr="00385BD1" w:rsidRDefault="0010323E" w:rsidP="00385BD1">
            <w:pPr>
              <w:pStyle w:val="Akapitzlist"/>
              <w:numPr>
                <w:ilvl w:val="0"/>
                <w:numId w:val="9"/>
              </w:numPr>
              <w:tabs>
                <w:tab w:val="left" w:pos="356"/>
              </w:tabs>
              <w:autoSpaceDE w:val="0"/>
              <w:autoSpaceDN w:val="0"/>
              <w:adjustRightInd w:val="0"/>
              <w:spacing w:line="276" w:lineRule="auto"/>
              <w:ind w:left="73" w:firstLine="0"/>
              <w:rPr>
                <w:rFonts w:eastAsia="CIDFont+F6" w:cstheme="minorHAnsi"/>
              </w:rPr>
            </w:pPr>
            <w:r w:rsidRPr="00385BD1">
              <w:rPr>
                <w:rFonts w:eastAsia="CIDFont+F6" w:cstheme="minorHAnsi"/>
              </w:rPr>
              <w:t>Szafa wyposażona w stopki z możliwością regulacji poziomu od wewnątrz w zakresie minimum +/- 15 mm.</w:t>
            </w:r>
          </w:p>
          <w:p w14:paraId="5A2F60BD" w14:textId="2FDFC624" w:rsidR="0010323E" w:rsidRPr="00385BD1" w:rsidRDefault="0010323E" w:rsidP="00385BD1">
            <w:pPr>
              <w:pStyle w:val="Akapitzlist"/>
              <w:numPr>
                <w:ilvl w:val="0"/>
                <w:numId w:val="10"/>
              </w:numPr>
              <w:tabs>
                <w:tab w:val="left" w:pos="356"/>
              </w:tabs>
              <w:autoSpaceDE w:val="0"/>
              <w:autoSpaceDN w:val="0"/>
              <w:adjustRightInd w:val="0"/>
              <w:spacing w:line="276" w:lineRule="auto"/>
              <w:ind w:left="73" w:firstLine="0"/>
              <w:rPr>
                <w:rFonts w:cstheme="minorHAnsi"/>
              </w:rPr>
            </w:pPr>
            <w:r w:rsidRPr="00385BD1">
              <w:rPr>
                <w:rFonts w:eastAsia="CIDFont+F6" w:cstheme="minorHAnsi"/>
              </w:rPr>
              <w:lastRenderedPageBreak/>
              <w:t>Kolorystyka: płyta meblowa – jasny buk lub równoważny do wyboru ze wzornika producenta płyt. Ostateczna kolorystyka zostanie wskazana przez Zamawiającego.</w:t>
            </w:r>
          </w:p>
        </w:tc>
        <w:tc>
          <w:tcPr>
            <w:tcW w:w="3205" w:type="dxa"/>
          </w:tcPr>
          <w:p w14:paraId="2482F824" w14:textId="77777777" w:rsidR="0010323E" w:rsidRPr="00385BD1" w:rsidRDefault="0010323E" w:rsidP="00385BD1">
            <w:pPr>
              <w:pStyle w:val="Akapitzlist"/>
              <w:autoSpaceDE w:val="0"/>
              <w:autoSpaceDN w:val="0"/>
              <w:adjustRightInd w:val="0"/>
              <w:spacing w:line="276" w:lineRule="auto"/>
              <w:ind w:left="-5"/>
              <w:jc w:val="both"/>
              <w:rPr>
                <w:rFonts w:eastAsia="CIDFont+F6" w:cstheme="minorHAnsi"/>
              </w:rPr>
            </w:pPr>
            <w:r w:rsidRPr="00385BD1">
              <w:rPr>
                <w:rFonts w:cstheme="minorHAnsi"/>
                <w:noProof/>
              </w:rPr>
              <w:lastRenderedPageBreak/>
              <w:drawing>
                <wp:inline distT="0" distB="0" distL="0" distR="0" wp14:anchorId="1292BBA2" wp14:editId="2C5EA10A">
                  <wp:extent cx="1600200" cy="1600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738" cy="1611738"/>
                          </a:xfrm>
                          <a:prstGeom prst="rect">
                            <a:avLst/>
                          </a:prstGeom>
                          <a:noFill/>
                          <a:ln>
                            <a:noFill/>
                          </a:ln>
                        </pic:spPr>
                      </pic:pic>
                    </a:graphicData>
                  </a:graphic>
                </wp:inline>
              </w:drawing>
            </w:r>
          </w:p>
        </w:tc>
      </w:tr>
      <w:tr w:rsidR="0010323E" w:rsidRPr="00385BD1" w14:paraId="37F0963B" w14:textId="77777777" w:rsidTr="00385BD1">
        <w:tc>
          <w:tcPr>
            <w:tcW w:w="427" w:type="dxa"/>
          </w:tcPr>
          <w:p w14:paraId="07D4DF5C" w14:textId="77777777" w:rsidR="0010323E" w:rsidRPr="00385BD1" w:rsidRDefault="0010323E" w:rsidP="00385BD1">
            <w:pPr>
              <w:spacing w:line="276" w:lineRule="auto"/>
              <w:jc w:val="both"/>
              <w:rPr>
                <w:rFonts w:cstheme="minorHAnsi"/>
              </w:rPr>
            </w:pPr>
            <w:r w:rsidRPr="00385BD1">
              <w:rPr>
                <w:rFonts w:cstheme="minorHAnsi"/>
              </w:rPr>
              <w:lastRenderedPageBreak/>
              <w:t>2</w:t>
            </w:r>
          </w:p>
        </w:tc>
        <w:tc>
          <w:tcPr>
            <w:tcW w:w="1405" w:type="dxa"/>
          </w:tcPr>
          <w:p w14:paraId="0C8986F2" w14:textId="77777777" w:rsidR="0010323E" w:rsidRPr="00385BD1" w:rsidRDefault="0010323E" w:rsidP="00385BD1">
            <w:pPr>
              <w:autoSpaceDE w:val="0"/>
              <w:autoSpaceDN w:val="0"/>
              <w:adjustRightInd w:val="0"/>
              <w:spacing w:line="276" w:lineRule="auto"/>
              <w:jc w:val="both"/>
              <w:rPr>
                <w:rFonts w:cstheme="minorHAnsi"/>
                <w:b/>
                <w:u w:val="single"/>
              </w:rPr>
            </w:pPr>
            <w:r w:rsidRPr="00385BD1">
              <w:rPr>
                <w:rFonts w:cstheme="minorHAnsi"/>
                <w:b/>
                <w:u w:val="single"/>
              </w:rPr>
              <w:t>Szafa ubraniowa</w:t>
            </w:r>
          </w:p>
          <w:p w14:paraId="130AA013" w14:textId="77777777" w:rsidR="0010323E" w:rsidRPr="00385BD1" w:rsidRDefault="0010323E" w:rsidP="00385BD1">
            <w:pPr>
              <w:autoSpaceDE w:val="0"/>
              <w:autoSpaceDN w:val="0"/>
              <w:adjustRightInd w:val="0"/>
              <w:spacing w:line="276" w:lineRule="auto"/>
              <w:jc w:val="both"/>
              <w:rPr>
                <w:rFonts w:cstheme="minorHAnsi"/>
              </w:rPr>
            </w:pPr>
          </w:p>
          <w:p w14:paraId="19ABA82F"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Wymiary:</w:t>
            </w:r>
          </w:p>
          <w:p w14:paraId="695FDE26" w14:textId="77777777" w:rsidR="0010323E" w:rsidRPr="00385BD1" w:rsidRDefault="0010323E" w:rsidP="00385BD1">
            <w:pPr>
              <w:autoSpaceDE w:val="0"/>
              <w:autoSpaceDN w:val="0"/>
              <w:adjustRightInd w:val="0"/>
              <w:spacing w:line="276" w:lineRule="auto"/>
              <w:jc w:val="both"/>
              <w:rPr>
                <w:rFonts w:cstheme="minorHAnsi"/>
              </w:rPr>
            </w:pPr>
          </w:p>
          <w:p w14:paraId="1DDA5829"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Wysokość: 1800 mm</w:t>
            </w:r>
          </w:p>
          <w:p w14:paraId="5C74D623"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Szerokość: 800 mm</w:t>
            </w:r>
          </w:p>
          <w:p w14:paraId="0947F43B" w14:textId="77777777" w:rsidR="0010323E" w:rsidRPr="00385BD1" w:rsidRDefault="0010323E" w:rsidP="00385BD1">
            <w:pPr>
              <w:spacing w:line="276" w:lineRule="auto"/>
              <w:jc w:val="both"/>
              <w:rPr>
                <w:rFonts w:cstheme="minorHAnsi"/>
              </w:rPr>
            </w:pPr>
            <w:r w:rsidRPr="00385BD1">
              <w:rPr>
                <w:rFonts w:cstheme="minorHAnsi"/>
              </w:rPr>
              <w:t>Głębokość: 420 mm</w:t>
            </w:r>
          </w:p>
        </w:tc>
        <w:tc>
          <w:tcPr>
            <w:tcW w:w="4400" w:type="dxa"/>
          </w:tcPr>
          <w:p w14:paraId="2871240C" w14:textId="77777777" w:rsidR="0010323E" w:rsidRPr="00385BD1" w:rsidRDefault="0010323E" w:rsidP="00385BD1">
            <w:pPr>
              <w:pStyle w:val="Akapitzlist"/>
              <w:numPr>
                <w:ilvl w:val="0"/>
                <w:numId w:val="10"/>
              </w:numPr>
              <w:tabs>
                <w:tab w:val="left" w:pos="356"/>
              </w:tabs>
              <w:autoSpaceDE w:val="0"/>
              <w:autoSpaceDN w:val="0"/>
              <w:adjustRightInd w:val="0"/>
              <w:spacing w:line="276" w:lineRule="auto"/>
              <w:ind w:left="73" w:firstLine="0"/>
              <w:rPr>
                <w:rFonts w:eastAsia="CIDFont+F6" w:cstheme="minorHAnsi"/>
              </w:rPr>
            </w:pPr>
            <w:r w:rsidRPr="00385BD1">
              <w:rPr>
                <w:rFonts w:eastAsia="CIDFont+F6" w:cstheme="minorHAnsi"/>
              </w:rPr>
              <w:t>Szafa wykonana z płyty wiórowej obustronnie laminowanej o klasie higieniczności E1, obrzeże ABS dobrane pod kolor płyty.</w:t>
            </w:r>
          </w:p>
          <w:p w14:paraId="1780A512" w14:textId="77777777" w:rsidR="0010323E" w:rsidRPr="00385BD1" w:rsidRDefault="0010323E" w:rsidP="00385BD1">
            <w:pPr>
              <w:pStyle w:val="Akapitzlist"/>
              <w:numPr>
                <w:ilvl w:val="0"/>
                <w:numId w:val="10"/>
              </w:numPr>
              <w:tabs>
                <w:tab w:val="left" w:pos="356"/>
              </w:tabs>
              <w:autoSpaceDE w:val="0"/>
              <w:autoSpaceDN w:val="0"/>
              <w:adjustRightInd w:val="0"/>
              <w:spacing w:line="276" w:lineRule="auto"/>
              <w:ind w:left="73" w:firstLine="0"/>
              <w:rPr>
                <w:rFonts w:eastAsia="CIDFont+F6" w:cstheme="minorHAnsi"/>
              </w:rPr>
            </w:pPr>
            <w:r w:rsidRPr="00385BD1">
              <w:rPr>
                <w:rFonts w:eastAsia="CIDFont+F6" w:cstheme="minorHAnsi"/>
              </w:rPr>
              <w:t>Płyta wiórowa o podwyższonej trwałości i klasie odporności na ścieranie zgodnie z normą DIN EN 14322:3A lub  równoważną.</w:t>
            </w:r>
          </w:p>
          <w:p w14:paraId="3D496CAB" w14:textId="77777777" w:rsidR="0010323E" w:rsidRPr="00385BD1" w:rsidRDefault="0010323E" w:rsidP="00385BD1">
            <w:pPr>
              <w:pStyle w:val="Akapitzlist"/>
              <w:numPr>
                <w:ilvl w:val="0"/>
                <w:numId w:val="10"/>
              </w:numPr>
              <w:tabs>
                <w:tab w:val="left" w:pos="356"/>
              </w:tabs>
              <w:autoSpaceDE w:val="0"/>
              <w:autoSpaceDN w:val="0"/>
              <w:adjustRightInd w:val="0"/>
              <w:spacing w:line="276" w:lineRule="auto"/>
              <w:ind w:left="73" w:firstLine="0"/>
              <w:rPr>
                <w:rFonts w:eastAsia="CIDFont+F6" w:cstheme="minorHAnsi"/>
              </w:rPr>
            </w:pPr>
            <w:r w:rsidRPr="00385BD1">
              <w:rPr>
                <w:rFonts w:eastAsia="CIDFont+F6" w:cstheme="minorHAnsi"/>
              </w:rPr>
              <w:t>Powierzchnia płyty antyrefleksyjna, bez porów przypominających strukturę drewna (gładka), zachowane usłojenie pionowe.</w:t>
            </w:r>
          </w:p>
          <w:p w14:paraId="44DAC0C0" w14:textId="77777777" w:rsidR="0010323E" w:rsidRPr="00385BD1" w:rsidRDefault="0010323E" w:rsidP="00385BD1">
            <w:pPr>
              <w:pStyle w:val="Akapitzlist"/>
              <w:numPr>
                <w:ilvl w:val="0"/>
                <w:numId w:val="10"/>
              </w:numPr>
              <w:tabs>
                <w:tab w:val="left" w:pos="356"/>
              </w:tabs>
              <w:autoSpaceDE w:val="0"/>
              <w:autoSpaceDN w:val="0"/>
              <w:adjustRightInd w:val="0"/>
              <w:spacing w:line="276" w:lineRule="auto"/>
              <w:ind w:left="73" w:firstLine="0"/>
              <w:rPr>
                <w:rFonts w:eastAsia="CIDFont+F6" w:cstheme="minorHAnsi"/>
              </w:rPr>
            </w:pPr>
            <w:r w:rsidRPr="00385BD1">
              <w:rPr>
                <w:rFonts w:eastAsia="CIDFont+F6" w:cstheme="minorHAnsi"/>
              </w:rPr>
              <w:t>Korpus szafy w całości klejony.</w:t>
            </w:r>
          </w:p>
          <w:p w14:paraId="17215D6B" w14:textId="77777777" w:rsidR="0010323E" w:rsidRPr="00385BD1" w:rsidRDefault="0010323E" w:rsidP="00385BD1">
            <w:pPr>
              <w:pStyle w:val="Akapitzlist"/>
              <w:numPr>
                <w:ilvl w:val="0"/>
                <w:numId w:val="10"/>
              </w:numPr>
              <w:tabs>
                <w:tab w:val="left" w:pos="356"/>
              </w:tabs>
              <w:autoSpaceDE w:val="0"/>
              <w:autoSpaceDN w:val="0"/>
              <w:adjustRightInd w:val="0"/>
              <w:spacing w:line="276" w:lineRule="auto"/>
              <w:ind w:left="73" w:firstLine="0"/>
              <w:rPr>
                <w:rFonts w:eastAsia="CIDFont+F6" w:cstheme="minorHAnsi"/>
              </w:rPr>
            </w:pPr>
            <w:r w:rsidRPr="00385BD1">
              <w:rPr>
                <w:rFonts w:eastAsia="CIDFont+F6" w:cstheme="minorHAnsi"/>
              </w:rPr>
              <w:t>Zamek baskwilowy z blokadą drzwi stanowiący trzypunktowy system ryglowania.</w:t>
            </w:r>
          </w:p>
          <w:p w14:paraId="76099946" w14:textId="77777777" w:rsidR="0010323E" w:rsidRPr="00385BD1" w:rsidRDefault="0010323E" w:rsidP="00385BD1">
            <w:pPr>
              <w:pStyle w:val="Akapitzlist"/>
              <w:numPr>
                <w:ilvl w:val="0"/>
                <w:numId w:val="10"/>
              </w:numPr>
              <w:tabs>
                <w:tab w:val="left" w:pos="356"/>
              </w:tabs>
              <w:autoSpaceDE w:val="0"/>
              <w:autoSpaceDN w:val="0"/>
              <w:adjustRightInd w:val="0"/>
              <w:spacing w:line="276" w:lineRule="auto"/>
              <w:ind w:left="73" w:firstLine="0"/>
              <w:rPr>
                <w:rFonts w:eastAsia="CIDFont+F6" w:cstheme="minorHAnsi"/>
              </w:rPr>
            </w:pPr>
            <w:r w:rsidRPr="00385BD1">
              <w:rPr>
                <w:rFonts w:eastAsia="CIDFont+F6" w:cstheme="minorHAnsi"/>
              </w:rPr>
              <w:t>Zamek zlicowany z powierzchnią drzwi z funkcją ryglowania na górze i dole umieszczony na wysokości min. 80 cm.</w:t>
            </w:r>
          </w:p>
          <w:p w14:paraId="694A169A" w14:textId="054F412D" w:rsidR="0010323E" w:rsidRPr="00385BD1" w:rsidRDefault="0010323E" w:rsidP="00385BD1">
            <w:pPr>
              <w:pStyle w:val="Akapitzlist"/>
              <w:numPr>
                <w:ilvl w:val="0"/>
                <w:numId w:val="10"/>
              </w:numPr>
              <w:tabs>
                <w:tab w:val="left" w:pos="356"/>
              </w:tabs>
              <w:spacing w:line="276" w:lineRule="auto"/>
              <w:ind w:left="73" w:firstLine="0"/>
              <w:rPr>
                <w:rFonts w:cstheme="minorHAnsi"/>
              </w:rPr>
            </w:pPr>
            <w:r w:rsidRPr="00385BD1">
              <w:rPr>
                <w:rFonts w:eastAsia="CIDFont+F6" w:cstheme="minorHAnsi"/>
              </w:rPr>
              <w:t xml:space="preserve">Zamek z wymiennym cylindrem i dwoma numerowanymi kluczami, obydwa klucze </w:t>
            </w:r>
            <w:r w:rsidRPr="00385BD1">
              <w:rPr>
                <w:rFonts w:cstheme="minorHAnsi"/>
              </w:rPr>
              <w:t>łamane, na cylindrze wybity numer zamka. W</w:t>
            </w:r>
            <w:r w:rsidR="00385BD1">
              <w:rPr>
                <w:rFonts w:cstheme="minorHAnsi"/>
              </w:rPr>
              <w:t> </w:t>
            </w:r>
            <w:r w:rsidRPr="00385BD1">
              <w:rPr>
                <w:rFonts w:cstheme="minorHAnsi"/>
              </w:rPr>
              <w:t>przypadku, gdy klucz zostanie zagubiony, musi być możliwość jego domówienia po numerze spisanym z cylindra.</w:t>
            </w:r>
          </w:p>
          <w:p w14:paraId="5A51FBAB" w14:textId="77777777" w:rsidR="0010323E" w:rsidRPr="00385BD1" w:rsidRDefault="0010323E" w:rsidP="00385BD1">
            <w:pPr>
              <w:pStyle w:val="Akapitzlist"/>
              <w:numPr>
                <w:ilvl w:val="0"/>
                <w:numId w:val="10"/>
              </w:numPr>
              <w:tabs>
                <w:tab w:val="left" w:pos="356"/>
              </w:tabs>
              <w:spacing w:line="276" w:lineRule="auto"/>
              <w:ind w:left="73" w:firstLine="0"/>
              <w:rPr>
                <w:rFonts w:cstheme="minorHAnsi"/>
              </w:rPr>
            </w:pPr>
            <w:r w:rsidRPr="00385BD1">
              <w:rPr>
                <w:rFonts w:cstheme="minorHAnsi"/>
              </w:rPr>
              <w:t>Każde drzwi wyposażone w metalowy uchwyt, zabezpieczony galwanicznie lub proszkowo na kolor satyny, minimalna długość uchwytu 120 mm, mocowany na dwóch śrubach.</w:t>
            </w:r>
          </w:p>
          <w:p w14:paraId="1630B447" w14:textId="77777777" w:rsidR="0010323E" w:rsidRPr="00385BD1" w:rsidRDefault="0010323E" w:rsidP="00385BD1">
            <w:pPr>
              <w:pStyle w:val="Akapitzlist"/>
              <w:numPr>
                <w:ilvl w:val="0"/>
                <w:numId w:val="10"/>
              </w:numPr>
              <w:tabs>
                <w:tab w:val="left" w:pos="356"/>
              </w:tabs>
              <w:spacing w:line="276" w:lineRule="auto"/>
              <w:ind w:left="73" w:firstLine="0"/>
              <w:rPr>
                <w:rFonts w:cstheme="minorHAnsi"/>
              </w:rPr>
            </w:pPr>
            <w:r w:rsidRPr="00385BD1">
              <w:rPr>
                <w:rFonts w:cstheme="minorHAnsi"/>
              </w:rPr>
              <w:t>Krawędzie boczne wykończone doklejką z tworzywa sztucznego w kolorze nawiązującym do koloru płyty oraz grubości min. 2 mm i promieniu zaokrąglenia min. 3 mm. Doklejka wtopiona w krawędź płyty.</w:t>
            </w:r>
          </w:p>
          <w:p w14:paraId="6580C382" w14:textId="77777777" w:rsidR="0010323E" w:rsidRPr="00385BD1" w:rsidRDefault="0010323E" w:rsidP="00385BD1">
            <w:pPr>
              <w:pStyle w:val="Akapitzlist"/>
              <w:numPr>
                <w:ilvl w:val="0"/>
                <w:numId w:val="10"/>
              </w:numPr>
              <w:tabs>
                <w:tab w:val="left" w:pos="356"/>
              </w:tabs>
              <w:spacing w:line="276" w:lineRule="auto"/>
              <w:ind w:left="73" w:firstLine="0"/>
              <w:rPr>
                <w:rFonts w:cstheme="minorHAnsi"/>
              </w:rPr>
            </w:pPr>
            <w:r w:rsidRPr="00385BD1">
              <w:rPr>
                <w:rFonts w:cstheme="minorHAnsi"/>
              </w:rPr>
              <w:t xml:space="preserve">Wieniec górny i dolny z płyty wiórowej o grubości min. 25 mm, korpus i front wykonane z płyty wiórowej o grubości min. 18 mm. Dla pleców Zamawiający dopuszcza płytę o grubości min. 8 mm. Plecy muszą być wklejone na całej długości w </w:t>
            </w:r>
            <w:proofErr w:type="spellStart"/>
            <w:r w:rsidRPr="00385BD1">
              <w:rPr>
                <w:rFonts w:cstheme="minorHAnsi"/>
              </w:rPr>
              <w:t>nafrezowane</w:t>
            </w:r>
            <w:proofErr w:type="spellEnd"/>
            <w:r w:rsidRPr="00385BD1">
              <w:rPr>
                <w:rFonts w:cstheme="minorHAnsi"/>
              </w:rPr>
              <w:t xml:space="preserve"> rowki w bokach i wieńcach. Boki cofnięte o grubość płyty drzwi.</w:t>
            </w:r>
          </w:p>
          <w:p w14:paraId="17D94984" w14:textId="77777777" w:rsidR="0010323E" w:rsidRPr="00385BD1" w:rsidRDefault="0010323E" w:rsidP="00385BD1">
            <w:pPr>
              <w:pStyle w:val="Akapitzlist"/>
              <w:numPr>
                <w:ilvl w:val="0"/>
                <w:numId w:val="10"/>
              </w:numPr>
              <w:tabs>
                <w:tab w:val="left" w:pos="356"/>
              </w:tabs>
              <w:spacing w:line="276" w:lineRule="auto"/>
              <w:ind w:left="73" w:firstLine="0"/>
              <w:rPr>
                <w:rFonts w:cstheme="minorHAnsi"/>
              </w:rPr>
            </w:pPr>
            <w:r w:rsidRPr="00385BD1">
              <w:rPr>
                <w:rFonts w:cstheme="minorHAnsi"/>
              </w:rPr>
              <w:t xml:space="preserve">Szafa wyposażona w wysuwany wieszak oraz jedną półkę. Półka wykonana z płyty o </w:t>
            </w:r>
            <w:r w:rsidRPr="00385BD1">
              <w:rPr>
                <w:rFonts w:cstheme="minorHAnsi"/>
              </w:rPr>
              <w:lastRenderedPageBreak/>
              <w:t>grubości min. 18 mm, zabezpieczona przed wysunięciem, oklejona z każdej strony.</w:t>
            </w:r>
          </w:p>
          <w:p w14:paraId="05E60707" w14:textId="77777777" w:rsidR="0010323E" w:rsidRPr="00385BD1" w:rsidRDefault="0010323E" w:rsidP="00385BD1">
            <w:pPr>
              <w:pStyle w:val="Akapitzlist"/>
              <w:numPr>
                <w:ilvl w:val="0"/>
                <w:numId w:val="10"/>
              </w:numPr>
              <w:tabs>
                <w:tab w:val="left" w:pos="356"/>
              </w:tabs>
              <w:spacing w:line="276" w:lineRule="auto"/>
              <w:ind w:left="73" w:firstLine="0"/>
              <w:rPr>
                <w:rFonts w:cstheme="minorHAnsi"/>
              </w:rPr>
            </w:pPr>
            <w:r w:rsidRPr="00385BD1">
              <w:rPr>
                <w:rFonts w:cstheme="minorHAnsi"/>
              </w:rPr>
              <w:t xml:space="preserve">Na jednych z drzwi po stronie wewnętrznej zamontowana na całej ich długości listwa </w:t>
            </w:r>
            <w:proofErr w:type="spellStart"/>
            <w:r w:rsidRPr="00385BD1">
              <w:rPr>
                <w:rFonts w:cstheme="minorHAnsi"/>
              </w:rPr>
              <w:t>przymykowa</w:t>
            </w:r>
            <w:proofErr w:type="spellEnd"/>
            <w:r w:rsidRPr="00385BD1">
              <w:rPr>
                <w:rFonts w:cstheme="minorHAnsi"/>
              </w:rPr>
              <w:t xml:space="preserve"> z tworzywa sztucznego tworząca dodatkową powierzchnię przylegania drzwi do drugich drzwi.</w:t>
            </w:r>
          </w:p>
          <w:p w14:paraId="64A84240" w14:textId="77777777" w:rsidR="0010323E" w:rsidRPr="00385BD1" w:rsidRDefault="0010323E" w:rsidP="00385BD1">
            <w:pPr>
              <w:pStyle w:val="Akapitzlist"/>
              <w:numPr>
                <w:ilvl w:val="0"/>
                <w:numId w:val="10"/>
              </w:numPr>
              <w:tabs>
                <w:tab w:val="left" w:pos="356"/>
              </w:tabs>
              <w:spacing w:line="276" w:lineRule="auto"/>
              <w:ind w:left="73" w:firstLine="0"/>
              <w:rPr>
                <w:rFonts w:cstheme="minorHAnsi"/>
              </w:rPr>
            </w:pPr>
            <w:r w:rsidRPr="00385BD1">
              <w:rPr>
                <w:rFonts w:cstheme="minorHAnsi"/>
              </w:rPr>
              <w:t>Szafa wyposażona w zawiasy – min. 3 zawiasy na skrzydło drzwi.</w:t>
            </w:r>
          </w:p>
          <w:p w14:paraId="26027F9F" w14:textId="77777777" w:rsidR="0010323E" w:rsidRPr="00385BD1" w:rsidRDefault="0010323E" w:rsidP="00385BD1">
            <w:pPr>
              <w:pStyle w:val="Akapitzlist"/>
              <w:numPr>
                <w:ilvl w:val="0"/>
                <w:numId w:val="10"/>
              </w:numPr>
              <w:tabs>
                <w:tab w:val="left" w:pos="356"/>
              </w:tabs>
              <w:spacing w:line="276" w:lineRule="auto"/>
              <w:ind w:left="73" w:firstLine="0"/>
              <w:rPr>
                <w:rFonts w:cstheme="minorHAnsi"/>
              </w:rPr>
            </w:pPr>
            <w:r w:rsidRPr="00385BD1">
              <w:rPr>
                <w:rFonts w:cstheme="minorHAnsi"/>
              </w:rPr>
              <w:t>Szafa wyposażona w stopki z możliwością regulacji poziomu od wewnątrz w zakresie minimum +/- 15 mm.</w:t>
            </w:r>
          </w:p>
          <w:p w14:paraId="48E6BF98" w14:textId="77777777" w:rsidR="0010323E" w:rsidRPr="00385BD1" w:rsidRDefault="0010323E" w:rsidP="00385BD1">
            <w:pPr>
              <w:pStyle w:val="Akapitzlist"/>
              <w:numPr>
                <w:ilvl w:val="0"/>
                <w:numId w:val="10"/>
              </w:numPr>
              <w:tabs>
                <w:tab w:val="left" w:pos="356"/>
              </w:tabs>
              <w:spacing w:line="276" w:lineRule="auto"/>
              <w:ind w:left="73" w:firstLine="0"/>
              <w:rPr>
                <w:rFonts w:cstheme="minorHAnsi"/>
              </w:rPr>
            </w:pPr>
            <w:r w:rsidRPr="00385BD1">
              <w:rPr>
                <w:rFonts w:cstheme="minorHAnsi"/>
              </w:rPr>
              <w:t>Kolorystyka: płyta meblowa – jasny buk lub równoważny do wyboru ze wzornika producenta płyt. Ostateczna kolorystyka zostanie wskazana przez Zamawiającego.</w:t>
            </w:r>
          </w:p>
        </w:tc>
        <w:tc>
          <w:tcPr>
            <w:tcW w:w="3205" w:type="dxa"/>
          </w:tcPr>
          <w:p w14:paraId="02919964" w14:textId="77777777" w:rsidR="0010323E" w:rsidRPr="00385BD1" w:rsidRDefault="0010323E" w:rsidP="00385BD1">
            <w:pPr>
              <w:pStyle w:val="Akapitzlist"/>
              <w:autoSpaceDE w:val="0"/>
              <w:autoSpaceDN w:val="0"/>
              <w:adjustRightInd w:val="0"/>
              <w:spacing w:line="276" w:lineRule="auto"/>
              <w:ind w:left="765"/>
              <w:jc w:val="both"/>
              <w:rPr>
                <w:rFonts w:eastAsia="CIDFont+F6" w:cstheme="minorHAnsi"/>
              </w:rPr>
            </w:pPr>
          </w:p>
          <w:p w14:paraId="26B63A8A" w14:textId="77777777" w:rsidR="0010323E" w:rsidRPr="00385BD1" w:rsidRDefault="0010323E" w:rsidP="00385BD1">
            <w:pPr>
              <w:pStyle w:val="Akapitzlist"/>
              <w:autoSpaceDE w:val="0"/>
              <w:autoSpaceDN w:val="0"/>
              <w:adjustRightInd w:val="0"/>
              <w:spacing w:line="276" w:lineRule="auto"/>
              <w:ind w:left="19"/>
              <w:jc w:val="both"/>
              <w:rPr>
                <w:rFonts w:eastAsia="CIDFont+F6" w:cstheme="minorHAnsi"/>
              </w:rPr>
            </w:pPr>
            <w:r w:rsidRPr="00385BD1">
              <w:rPr>
                <w:rFonts w:cstheme="minorHAnsi"/>
                <w:noProof/>
              </w:rPr>
              <w:drawing>
                <wp:inline distT="0" distB="0" distL="0" distR="0" wp14:anchorId="620D9704" wp14:editId="3E675423">
                  <wp:extent cx="1883069" cy="1728000"/>
                  <wp:effectExtent l="0" t="0" r="3175"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3069" cy="1728000"/>
                          </a:xfrm>
                          <a:prstGeom prst="rect">
                            <a:avLst/>
                          </a:prstGeom>
                          <a:noFill/>
                          <a:ln>
                            <a:noFill/>
                          </a:ln>
                        </pic:spPr>
                      </pic:pic>
                    </a:graphicData>
                  </a:graphic>
                </wp:inline>
              </w:drawing>
            </w:r>
          </w:p>
        </w:tc>
      </w:tr>
      <w:tr w:rsidR="0010323E" w:rsidRPr="00385BD1" w14:paraId="6BBE0FA8" w14:textId="77777777" w:rsidTr="00385BD1">
        <w:tc>
          <w:tcPr>
            <w:tcW w:w="427" w:type="dxa"/>
          </w:tcPr>
          <w:p w14:paraId="23C0149A" w14:textId="77777777" w:rsidR="0010323E" w:rsidRPr="00385BD1" w:rsidRDefault="0010323E" w:rsidP="00385BD1">
            <w:pPr>
              <w:spacing w:line="276" w:lineRule="auto"/>
              <w:jc w:val="both"/>
              <w:rPr>
                <w:rFonts w:cstheme="minorHAnsi"/>
              </w:rPr>
            </w:pPr>
            <w:r w:rsidRPr="00385BD1">
              <w:rPr>
                <w:rFonts w:cstheme="minorHAnsi"/>
              </w:rPr>
              <w:t>3</w:t>
            </w:r>
          </w:p>
        </w:tc>
        <w:tc>
          <w:tcPr>
            <w:tcW w:w="1405" w:type="dxa"/>
          </w:tcPr>
          <w:p w14:paraId="1AE31025" w14:textId="77777777" w:rsidR="0010323E" w:rsidRPr="00385BD1" w:rsidRDefault="0010323E" w:rsidP="00385BD1">
            <w:pPr>
              <w:autoSpaceDE w:val="0"/>
              <w:autoSpaceDN w:val="0"/>
              <w:adjustRightInd w:val="0"/>
              <w:spacing w:line="276" w:lineRule="auto"/>
              <w:jc w:val="both"/>
              <w:rPr>
                <w:rFonts w:cstheme="minorHAnsi"/>
                <w:b/>
                <w:u w:val="single"/>
              </w:rPr>
            </w:pPr>
            <w:r w:rsidRPr="00385BD1">
              <w:rPr>
                <w:rFonts w:cstheme="minorHAnsi"/>
                <w:b/>
                <w:u w:val="single"/>
              </w:rPr>
              <w:t>Szafa aktowa (niska)     Komoda</w:t>
            </w:r>
          </w:p>
          <w:p w14:paraId="13EF17C3" w14:textId="77777777" w:rsidR="0010323E" w:rsidRPr="00385BD1" w:rsidRDefault="0010323E" w:rsidP="00385BD1">
            <w:pPr>
              <w:autoSpaceDE w:val="0"/>
              <w:autoSpaceDN w:val="0"/>
              <w:adjustRightInd w:val="0"/>
              <w:spacing w:line="276" w:lineRule="auto"/>
              <w:jc w:val="both"/>
              <w:rPr>
                <w:rFonts w:cstheme="minorHAnsi"/>
              </w:rPr>
            </w:pPr>
          </w:p>
          <w:p w14:paraId="566F4FC8"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Wymiary:</w:t>
            </w:r>
          </w:p>
          <w:p w14:paraId="0754917D"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Wysokość: 1140 mm</w:t>
            </w:r>
          </w:p>
          <w:p w14:paraId="525E161E"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Szerokość: 800 mm</w:t>
            </w:r>
          </w:p>
          <w:p w14:paraId="7E834F17" w14:textId="77777777" w:rsidR="0010323E" w:rsidRPr="00385BD1" w:rsidRDefault="0010323E" w:rsidP="00385BD1">
            <w:pPr>
              <w:spacing w:line="276" w:lineRule="auto"/>
              <w:jc w:val="both"/>
              <w:rPr>
                <w:rFonts w:cstheme="minorHAnsi"/>
              </w:rPr>
            </w:pPr>
            <w:r w:rsidRPr="00385BD1">
              <w:rPr>
                <w:rFonts w:cstheme="minorHAnsi"/>
              </w:rPr>
              <w:t>Głębokość: 420 mm</w:t>
            </w:r>
          </w:p>
        </w:tc>
        <w:tc>
          <w:tcPr>
            <w:tcW w:w="4400" w:type="dxa"/>
          </w:tcPr>
          <w:p w14:paraId="0E7E2F87"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Szafa wykonana z płyty wiórowej obustronnie laminowanej o klasie higieniczności E1, obrzeże ABS dobrane pod kolor płyty.</w:t>
            </w:r>
          </w:p>
          <w:p w14:paraId="19F1FF6C" w14:textId="18A4ECB2"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Płyta wiórowa o podwyższonej trwałości i</w:t>
            </w:r>
            <w:r w:rsidR="00385BD1">
              <w:rPr>
                <w:rFonts w:eastAsia="CIDFont+F6" w:cstheme="minorHAnsi"/>
              </w:rPr>
              <w:t> </w:t>
            </w:r>
            <w:r w:rsidRPr="00385BD1">
              <w:rPr>
                <w:rFonts w:eastAsia="CIDFont+F6" w:cstheme="minorHAnsi"/>
              </w:rPr>
              <w:t>klasie odporności na ścieranie zgodnie z normą DIN EN 14322:3A lub równoważną.</w:t>
            </w:r>
          </w:p>
          <w:p w14:paraId="73E0A09B"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Powierzchnia płyty antyrefleksyjna, bez porów przypominających strukturę drewna (gładka), zachowane usłojenie pionowe.</w:t>
            </w:r>
          </w:p>
          <w:p w14:paraId="0B7E5A5D"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Korpus szafy w całości klejony.</w:t>
            </w:r>
          </w:p>
          <w:p w14:paraId="095D6599"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Zamek baskwilowy z blokadą drzwi stanowiący trzypunktowy system ryglowania.</w:t>
            </w:r>
          </w:p>
          <w:p w14:paraId="5F0F60D1" w14:textId="00DD9CCE"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Zamek zlicowany z powierzchnią drzwi z</w:t>
            </w:r>
            <w:r w:rsidR="00385BD1">
              <w:rPr>
                <w:rFonts w:eastAsia="CIDFont+F6" w:cstheme="minorHAnsi"/>
              </w:rPr>
              <w:t> </w:t>
            </w:r>
            <w:r w:rsidRPr="00385BD1">
              <w:rPr>
                <w:rFonts w:eastAsia="CIDFont+F6" w:cstheme="minorHAnsi"/>
              </w:rPr>
              <w:t>funkcją ryglowania na górze i dole umieszczony na wysokości min. 80 cm.</w:t>
            </w:r>
          </w:p>
          <w:p w14:paraId="6C0221A4"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Zamek z wymiennym cylindrem i dwoma numerowanymi kluczami, obydwa klucze łamane, na cylindrze wybity numer zamka. W przypadku, gdy klucz zostanie zagubiony, musi być możliwość jego domówienia po numerze spisanym z cylindra.</w:t>
            </w:r>
          </w:p>
          <w:p w14:paraId="28D18A1D"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Każde drzwi wyposażone w metalowy uchwyt, zabezpieczony galwanicznie lub proszkowo na kolor satyny, minimalna długość uchwytu 120 mm, mocowany na dwóch śrubach.</w:t>
            </w:r>
          </w:p>
          <w:p w14:paraId="09AC45FE" w14:textId="200951A2"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Krawędzie boczne wykończone doklejką z</w:t>
            </w:r>
            <w:r w:rsidR="00385BD1">
              <w:rPr>
                <w:rFonts w:eastAsia="CIDFont+F6" w:cstheme="minorHAnsi"/>
              </w:rPr>
              <w:t> </w:t>
            </w:r>
            <w:r w:rsidRPr="00385BD1">
              <w:rPr>
                <w:rFonts w:eastAsia="CIDFont+F6" w:cstheme="minorHAnsi"/>
              </w:rPr>
              <w:t xml:space="preserve">tworzywa sztucznego w kolorze nawiązującym do koloru płyty oraz grubości </w:t>
            </w:r>
            <w:r w:rsidRPr="00385BD1">
              <w:rPr>
                <w:rFonts w:eastAsia="CIDFont+F6" w:cstheme="minorHAnsi"/>
              </w:rPr>
              <w:lastRenderedPageBreak/>
              <w:t>min. 2 mm i promieniu zaokrąglenia min. 3 mm. Doklejka wtopiona w krawędź płyty.</w:t>
            </w:r>
          </w:p>
          <w:p w14:paraId="3105D161"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 xml:space="preserve">Wieniec górny i dolny z płyty wiórowej o grubości min. 25 mm, korpus i front wykonane z płyty wiórowej o grubości min. 18 mm. Dla pleców Zamawiający dopuszcza płytę o grubości min. 8 mm. Plecy muszą być wklejone na całej długości w </w:t>
            </w:r>
            <w:proofErr w:type="spellStart"/>
            <w:r w:rsidRPr="00385BD1">
              <w:rPr>
                <w:rFonts w:eastAsia="CIDFont+F6" w:cstheme="minorHAnsi"/>
              </w:rPr>
              <w:t>nafrezowane</w:t>
            </w:r>
            <w:proofErr w:type="spellEnd"/>
            <w:r w:rsidRPr="00385BD1">
              <w:rPr>
                <w:rFonts w:eastAsia="CIDFont+F6" w:cstheme="minorHAnsi"/>
              </w:rPr>
              <w:t xml:space="preserve"> rowki w bokach i wieńcach. Półki wykonane z płyty o grubości min. 18 mm z możliwością regulacji na całej wysokości co 32 mm, wyposażone w system zapobiegający ich wypadnięciu lub wyszarpnięciu, głębokość półki min. 320 mm, półka oklejona z każdej strony. Szafa musi posiadać min. 2 półki. Boki cofnięte o grubość płyty drzwi.</w:t>
            </w:r>
          </w:p>
          <w:p w14:paraId="473E413E"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 xml:space="preserve">Na jednych z drzwi po stronie wewnętrznej zamontowana na całej ich długości listwa </w:t>
            </w:r>
            <w:proofErr w:type="spellStart"/>
            <w:r w:rsidRPr="00385BD1">
              <w:rPr>
                <w:rFonts w:eastAsia="CIDFont+F6" w:cstheme="minorHAnsi"/>
              </w:rPr>
              <w:t>przymykowa</w:t>
            </w:r>
            <w:proofErr w:type="spellEnd"/>
            <w:r w:rsidRPr="00385BD1">
              <w:rPr>
                <w:rFonts w:eastAsia="CIDFont+F6" w:cstheme="minorHAnsi"/>
              </w:rPr>
              <w:t xml:space="preserve"> z tworzywa sztucznego tworząca dodatkową powierzchnię przylegania drzwi do drugich drzwi.</w:t>
            </w:r>
          </w:p>
          <w:p w14:paraId="3A59BA8B"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Szafa wyposażona w zawiasy – min. 2 zawiasy na skrzydło drzwi.</w:t>
            </w:r>
          </w:p>
          <w:p w14:paraId="1F564A3A"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Szafa wyposażona w stopki z możliwością regulacji poziomu od wewnątrz w zakresie minimum +/- 15 mm.</w:t>
            </w:r>
          </w:p>
          <w:p w14:paraId="4C6A63D8"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eastAsia="CIDFont+F6" w:cstheme="minorHAnsi"/>
              </w:rPr>
              <w:t>Kolorystyka: płyta meblowa – jasny buk lub równoważny do wyboru ze wzornika producenta. Ostateczna kolorystyka zostanie wskazana przez Zamawiającego.</w:t>
            </w:r>
          </w:p>
        </w:tc>
        <w:tc>
          <w:tcPr>
            <w:tcW w:w="3205" w:type="dxa"/>
          </w:tcPr>
          <w:p w14:paraId="2EF32850" w14:textId="77777777" w:rsidR="0010323E" w:rsidRPr="00385BD1" w:rsidRDefault="0010323E" w:rsidP="00385BD1">
            <w:pPr>
              <w:autoSpaceDE w:val="0"/>
              <w:autoSpaceDN w:val="0"/>
              <w:adjustRightInd w:val="0"/>
              <w:spacing w:line="276" w:lineRule="auto"/>
              <w:ind w:left="405"/>
              <w:jc w:val="both"/>
              <w:rPr>
                <w:rFonts w:eastAsia="CIDFont+F6" w:cstheme="minorHAnsi"/>
              </w:rPr>
            </w:pPr>
          </w:p>
          <w:p w14:paraId="415E47D3" w14:textId="77777777" w:rsidR="0010323E" w:rsidRPr="00385BD1" w:rsidRDefault="0010323E" w:rsidP="00385BD1">
            <w:pPr>
              <w:autoSpaceDE w:val="0"/>
              <w:autoSpaceDN w:val="0"/>
              <w:adjustRightInd w:val="0"/>
              <w:spacing w:line="276" w:lineRule="auto"/>
              <w:ind w:left="405"/>
              <w:jc w:val="both"/>
              <w:rPr>
                <w:rFonts w:eastAsia="CIDFont+F6" w:cstheme="minorHAnsi"/>
              </w:rPr>
            </w:pPr>
          </w:p>
          <w:p w14:paraId="58F63D6C" w14:textId="77777777" w:rsidR="0010323E" w:rsidRPr="00385BD1" w:rsidRDefault="0010323E" w:rsidP="00385BD1">
            <w:pPr>
              <w:autoSpaceDE w:val="0"/>
              <w:autoSpaceDN w:val="0"/>
              <w:adjustRightInd w:val="0"/>
              <w:spacing w:line="276" w:lineRule="auto"/>
              <w:ind w:left="405"/>
              <w:jc w:val="both"/>
              <w:rPr>
                <w:rFonts w:eastAsia="CIDFont+F6" w:cstheme="minorHAnsi"/>
              </w:rPr>
            </w:pPr>
          </w:p>
          <w:p w14:paraId="799F34EB" w14:textId="77777777" w:rsidR="0010323E" w:rsidRPr="00385BD1" w:rsidRDefault="0010323E" w:rsidP="00385BD1">
            <w:pPr>
              <w:autoSpaceDE w:val="0"/>
              <w:autoSpaceDN w:val="0"/>
              <w:adjustRightInd w:val="0"/>
              <w:spacing w:line="276" w:lineRule="auto"/>
              <w:jc w:val="both"/>
              <w:rPr>
                <w:rFonts w:eastAsia="CIDFont+F6" w:cstheme="minorHAnsi"/>
              </w:rPr>
            </w:pPr>
            <w:r w:rsidRPr="00385BD1">
              <w:rPr>
                <w:rFonts w:cstheme="minorHAnsi"/>
                <w:noProof/>
              </w:rPr>
              <w:drawing>
                <wp:inline distT="0" distB="0" distL="0" distR="0" wp14:anchorId="1D139AD5" wp14:editId="1427A83C">
                  <wp:extent cx="1440000" cy="1440000"/>
                  <wp:effectExtent l="0" t="0" r="8255"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r>
      <w:tr w:rsidR="0010323E" w:rsidRPr="00385BD1" w14:paraId="2847AAFC" w14:textId="77777777" w:rsidTr="00385BD1">
        <w:tc>
          <w:tcPr>
            <w:tcW w:w="427" w:type="dxa"/>
          </w:tcPr>
          <w:p w14:paraId="756B9CA2" w14:textId="77777777" w:rsidR="0010323E" w:rsidRPr="00385BD1" w:rsidRDefault="0010323E" w:rsidP="00385BD1">
            <w:pPr>
              <w:spacing w:line="276" w:lineRule="auto"/>
              <w:jc w:val="both"/>
              <w:rPr>
                <w:rFonts w:cstheme="minorHAnsi"/>
              </w:rPr>
            </w:pPr>
            <w:r w:rsidRPr="00385BD1">
              <w:rPr>
                <w:rFonts w:cstheme="minorHAnsi"/>
              </w:rPr>
              <w:t>4</w:t>
            </w:r>
          </w:p>
        </w:tc>
        <w:tc>
          <w:tcPr>
            <w:tcW w:w="1405" w:type="dxa"/>
          </w:tcPr>
          <w:p w14:paraId="3C64F5C0" w14:textId="77777777" w:rsidR="0010323E" w:rsidRPr="00385BD1" w:rsidRDefault="0010323E" w:rsidP="00385BD1">
            <w:pPr>
              <w:autoSpaceDE w:val="0"/>
              <w:autoSpaceDN w:val="0"/>
              <w:adjustRightInd w:val="0"/>
              <w:spacing w:line="276" w:lineRule="auto"/>
              <w:jc w:val="both"/>
              <w:rPr>
                <w:rFonts w:cstheme="minorHAnsi"/>
                <w:b/>
                <w:u w:val="single"/>
              </w:rPr>
            </w:pPr>
            <w:r w:rsidRPr="00385BD1">
              <w:rPr>
                <w:rFonts w:cstheme="minorHAnsi"/>
                <w:b/>
                <w:u w:val="single"/>
              </w:rPr>
              <w:t>Biurko pracownicze</w:t>
            </w:r>
          </w:p>
          <w:p w14:paraId="0834AD2E" w14:textId="77777777" w:rsidR="0010323E" w:rsidRPr="00385BD1" w:rsidRDefault="0010323E" w:rsidP="00385BD1">
            <w:pPr>
              <w:autoSpaceDE w:val="0"/>
              <w:autoSpaceDN w:val="0"/>
              <w:adjustRightInd w:val="0"/>
              <w:spacing w:line="276" w:lineRule="auto"/>
              <w:jc w:val="both"/>
              <w:rPr>
                <w:rFonts w:cstheme="minorHAnsi"/>
                <w:u w:val="single"/>
              </w:rPr>
            </w:pPr>
          </w:p>
          <w:p w14:paraId="67E47CCC"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Wymiary:</w:t>
            </w:r>
          </w:p>
          <w:p w14:paraId="43949C10"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Długość: 1400 mm</w:t>
            </w:r>
          </w:p>
          <w:p w14:paraId="3733F89D"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Głębokość: 800 mm</w:t>
            </w:r>
          </w:p>
          <w:p w14:paraId="5FD580F7"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Wysokość regulowana w zakresie</w:t>
            </w:r>
          </w:p>
          <w:p w14:paraId="1CC16D15" w14:textId="77777777" w:rsidR="0010323E" w:rsidRPr="00385BD1" w:rsidRDefault="0010323E" w:rsidP="00385BD1">
            <w:pPr>
              <w:spacing w:line="276" w:lineRule="auto"/>
              <w:ind w:right="310"/>
              <w:jc w:val="both"/>
              <w:rPr>
                <w:rFonts w:cstheme="minorHAnsi"/>
              </w:rPr>
            </w:pPr>
            <w:r w:rsidRPr="00385BD1">
              <w:rPr>
                <w:rFonts w:cstheme="minorHAnsi"/>
              </w:rPr>
              <w:t>min.     680-830 mm</w:t>
            </w:r>
          </w:p>
        </w:tc>
        <w:tc>
          <w:tcPr>
            <w:tcW w:w="4400" w:type="dxa"/>
          </w:tcPr>
          <w:p w14:paraId="438280F1"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Biurko prostokątne na 2 nogach z panelem dolnym (płytą czołową).</w:t>
            </w:r>
          </w:p>
          <w:p w14:paraId="00996DE1" w14:textId="1F10CBA1"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Wymagana regulacja wysokości biurka od poziomu min. 680 mm w zakresie min. 150</w:t>
            </w:r>
            <w:r w:rsidR="00385BD1">
              <w:rPr>
                <w:rFonts w:eastAsia="CIDFont+F6" w:cstheme="minorHAnsi"/>
              </w:rPr>
              <w:t> </w:t>
            </w:r>
            <w:r w:rsidRPr="00385BD1">
              <w:rPr>
                <w:rFonts w:eastAsia="CIDFont+F6" w:cstheme="minorHAnsi"/>
              </w:rPr>
              <w:t>mm.</w:t>
            </w:r>
          </w:p>
          <w:p w14:paraId="1918F96D" w14:textId="2A607618"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Blat biurka wykonany z płyty wiórowej o</w:t>
            </w:r>
            <w:r w:rsidR="00385BD1">
              <w:rPr>
                <w:rFonts w:eastAsia="CIDFont+F6" w:cstheme="minorHAnsi"/>
              </w:rPr>
              <w:t xml:space="preserve"> </w:t>
            </w:r>
            <w:r w:rsidRPr="00385BD1">
              <w:rPr>
                <w:rFonts w:eastAsia="CIDFont+F6" w:cstheme="minorHAnsi"/>
              </w:rPr>
              <w:t>grubości min. 25 mm w klasie higieniczności E1 dwustronnie pokrytej melaminą o podwyższonej trwałości i klasie odporności na</w:t>
            </w:r>
            <w:r w:rsidR="00385BD1">
              <w:rPr>
                <w:rFonts w:eastAsia="CIDFont+F6" w:cstheme="minorHAnsi"/>
              </w:rPr>
              <w:t> </w:t>
            </w:r>
            <w:r w:rsidRPr="00385BD1">
              <w:rPr>
                <w:rFonts w:eastAsia="CIDFont+F6" w:cstheme="minorHAnsi"/>
              </w:rPr>
              <w:t>ścieranie zgodnie z normą DIN EN 14322:3A lub równoważną.</w:t>
            </w:r>
          </w:p>
          <w:p w14:paraId="6E259646"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Powierzchnia płyty antyrefleksyjna, bez porów przypominających strukturę drewna (gładka).</w:t>
            </w:r>
          </w:p>
          <w:p w14:paraId="3302F24E" w14:textId="6652C198"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 xml:space="preserve">Blat biurka w kształcie prostokąta, przykręcony do stelaża za pomocą śrub. </w:t>
            </w:r>
            <w:r w:rsidRPr="00385BD1">
              <w:rPr>
                <w:rFonts w:eastAsia="CIDFont+F6" w:cstheme="minorHAnsi"/>
              </w:rPr>
              <w:lastRenderedPageBreak/>
              <w:t>W</w:t>
            </w:r>
            <w:r w:rsidR="00385BD1">
              <w:rPr>
                <w:rFonts w:eastAsia="CIDFont+F6" w:cstheme="minorHAnsi"/>
              </w:rPr>
              <w:t> </w:t>
            </w:r>
            <w:r w:rsidRPr="00385BD1">
              <w:rPr>
                <w:rFonts w:eastAsia="CIDFont+F6" w:cstheme="minorHAnsi"/>
              </w:rPr>
              <w:t>blacie dwie przelotki na kable z tworzywa sztucznego w kolorze buk o średnicy 60 mm. Przelotki w lewym i prawym rogu.</w:t>
            </w:r>
          </w:p>
          <w:p w14:paraId="131667BD" w14:textId="34A6FA36"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Biurko wyposażone w płytową osłonę (płytę czołową) w kolorze blatu o wymiarach 1250 x 500 mm, zamocowaną na kątownikach w min. 2 gniazdach w każdej z płyt, zapewniających sztywność konstrukcji. Kątowniki wraz z płytą czołową powinny być przymocowane jedną stroną do blatu biurka. Osłona wykonana z płyty wiórowej o grubości min. 18 mm w klasie higieniczności E1 dwustronnie pokrytej melaminą o</w:t>
            </w:r>
            <w:r w:rsidR="00385BD1">
              <w:rPr>
                <w:rFonts w:eastAsia="CIDFont+F6" w:cstheme="minorHAnsi"/>
              </w:rPr>
              <w:t> </w:t>
            </w:r>
            <w:r w:rsidRPr="00385BD1">
              <w:rPr>
                <w:rFonts w:eastAsia="CIDFont+F6" w:cstheme="minorHAnsi"/>
              </w:rPr>
              <w:t>podwyższonej trwałości i klasie odporności na ścieranie zgodnie z normą DIN EN 14322:3A lub równoważną. Odległość płyty osłonowej od dolnej powierzchni blatu max 70 mm.</w:t>
            </w:r>
          </w:p>
          <w:p w14:paraId="5D96897C"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 xml:space="preserve">Krawędzie boczne blatu oraz płyty osłonowej wykończone doklejką z tworzywa sztucznego w kolorze nawiązującym do koloru blatu o grubości min. 2 mm i promieniu zaokrąglenia </w:t>
            </w:r>
          </w:p>
          <w:p w14:paraId="7325535A" w14:textId="77777777" w:rsidR="0010323E" w:rsidRPr="00385BD1" w:rsidRDefault="0010323E" w:rsidP="00385BD1">
            <w:pPr>
              <w:tabs>
                <w:tab w:val="left" w:pos="461"/>
              </w:tabs>
              <w:autoSpaceDE w:val="0"/>
              <w:autoSpaceDN w:val="0"/>
              <w:adjustRightInd w:val="0"/>
              <w:spacing w:line="276" w:lineRule="auto"/>
              <w:ind w:left="36"/>
              <w:rPr>
                <w:rFonts w:eastAsia="CIDFont+F6" w:cstheme="minorHAnsi"/>
              </w:rPr>
            </w:pPr>
            <w:r w:rsidRPr="00385BD1">
              <w:rPr>
                <w:rFonts w:eastAsia="CIDFont+F6" w:cstheme="minorHAnsi"/>
              </w:rPr>
              <w:t>min. 3 mm.</w:t>
            </w:r>
          </w:p>
          <w:p w14:paraId="79FBA6D1"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 xml:space="preserve">Stelaż biurka o konstrukcji stalowej samonośnej malowany proszkowo na kolor szary, składający się z zespawanych ze sobą elementów nóg stanowiących boki biurka i skręconych dwoma metalowymi wspornikami </w:t>
            </w:r>
            <w:proofErr w:type="spellStart"/>
            <w:r w:rsidRPr="00385BD1">
              <w:rPr>
                <w:rFonts w:eastAsia="CIDFont+F6" w:cstheme="minorHAnsi"/>
              </w:rPr>
              <w:t>podblatowymi</w:t>
            </w:r>
            <w:proofErr w:type="spellEnd"/>
            <w:r w:rsidRPr="00385BD1">
              <w:rPr>
                <w:rFonts w:eastAsia="CIDFont+F6" w:cstheme="minorHAnsi"/>
              </w:rPr>
              <w:t xml:space="preserve">, oddalonymi od siebie o 40 cm. Nogi połączone poprzeczkami wykonanymi z metalowych profili zamkniętych, zapewniających sztywność całej konstrukcji stelaża. Nogi biurka w kształcie litery "C" składające się ze stopy ze  stopkami umożliwiającymi poziomowanie, minimalna długość stopy nogi 750 mm – powinna być wykonana z jednolitego profilu metalowego, kolumny nogi stanową dwie rury stalowe o średnicy min. 40 mm, oddalone od siebie o min. 100 mm. W konstrukcji nogi zamontowane 2 osłony z blachy stalowej giętej o długości min. 500 mm (montowane po stronie zewnętrznej i wewnętrznej, posiadające wypukłe wcięcia ułatwiające wprowadzanie kabla). Osłony montowane i demontowane bez użycia narzędzi. </w:t>
            </w:r>
            <w:r w:rsidRPr="00385BD1">
              <w:rPr>
                <w:rFonts w:eastAsia="CIDFont+F6" w:cstheme="minorHAnsi"/>
              </w:rPr>
              <w:lastRenderedPageBreak/>
              <w:t>Zamawiający nie dopuszcza powstawania w czasie użytkowania efektu akustycznego w postaci ocierania elementów metalowych („brzęczenia”, „drżenia”).</w:t>
            </w:r>
          </w:p>
          <w:p w14:paraId="463B9B55"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eastAsia="CIDFont+F6" w:cstheme="minorHAnsi"/>
              </w:rPr>
              <w:t xml:space="preserve">Biurko musi posiadać możliwość regulacji wysokości w zakresie min. 150 mm. Regulacja </w:t>
            </w:r>
            <w:r w:rsidRPr="00385BD1">
              <w:rPr>
                <w:rFonts w:cstheme="minorHAnsi"/>
              </w:rPr>
              <w:t>wysokości powinna zostać zapewniona dzięki teleskopowemu wykonaniu kolumn nóg.</w:t>
            </w:r>
          </w:p>
          <w:p w14:paraId="77C2EC02"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Kolorystyka: płyta meblowa – jasny buk lub równoważny do wyboru ze wzornika producenta. Ostateczna kolorystyka zostanie wskazana przez Zamawiającego.</w:t>
            </w:r>
          </w:p>
          <w:p w14:paraId="7DB96693" w14:textId="77777777" w:rsidR="0010323E" w:rsidRPr="00385BD1" w:rsidRDefault="0010323E" w:rsidP="00385BD1">
            <w:pPr>
              <w:autoSpaceDE w:val="0"/>
              <w:autoSpaceDN w:val="0"/>
              <w:adjustRightInd w:val="0"/>
              <w:spacing w:line="276" w:lineRule="auto"/>
              <w:rPr>
                <w:rFonts w:cstheme="minorHAnsi"/>
              </w:rPr>
            </w:pPr>
          </w:p>
        </w:tc>
        <w:tc>
          <w:tcPr>
            <w:tcW w:w="3205" w:type="dxa"/>
          </w:tcPr>
          <w:p w14:paraId="4702D47D" w14:textId="77777777" w:rsidR="0010323E" w:rsidRPr="00385BD1" w:rsidRDefault="0010323E" w:rsidP="00385BD1">
            <w:pPr>
              <w:pStyle w:val="Akapitzlist"/>
              <w:autoSpaceDE w:val="0"/>
              <w:autoSpaceDN w:val="0"/>
              <w:adjustRightInd w:val="0"/>
              <w:spacing w:line="276" w:lineRule="auto"/>
              <w:ind w:left="765"/>
              <w:jc w:val="both"/>
              <w:rPr>
                <w:rFonts w:eastAsia="CIDFont+F6" w:cstheme="minorHAnsi"/>
              </w:rPr>
            </w:pPr>
          </w:p>
          <w:p w14:paraId="529E91AE" w14:textId="77777777" w:rsidR="0010323E" w:rsidRPr="00385BD1" w:rsidRDefault="0010323E" w:rsidP="00385BD1">
            <w:pPr>
              <w:pStyle w:val="Akapitzlist"/>
              <w:autoSpaceDE w:val="0"/>
              <w:autoSpaceDN w:val="0"/>
              <w:adjustRightInd w:val="0"/>
              <w:spacing w:line="276" w:lineRule="auto"/>
              <w:ind w:left="0"/>
              <w:jc w:val="both"/>
              <w:rPr>
                <w:rFonts w:eastAsia="CIDFont+F6" w:cstheme="minorHAnsi"/>
              </w:rPr>
            </w:pPr>
            <w:r w:rsidRPr="00385BD1">
              <w:rPr>
                <w:rFonts w:cstheme="minorHAnsi"/>
                <w:noProof/>
              </w:rPr>
              <w:drawing>
                <wp:inline distT="0" distB="0" distL="0" distR="0" wp14:anchorId="506DCAE1" wp14:editId="1F0D05B6">
                  <wp:extent cx="1865344" cy="1476000"/>
                  <wp:effectExtent l="0" t="0" r="190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5344" cy="1476000"/>
                          </a:xfrm>
                          <a:prstGeom prst="rect">
                            <a:avLst/>
                          </a:prstGeom>
                          <a:noFill/>
                          <a:ln>
                            <a:noFill/>
                          </a:ln>
                        </pic:spPr>
                      </pic:pic>
                    </a:graphicData>
                  </a:graphic>
                </wp:inline>
              </w:drawing>
            </w:r>
          </w:p>
        </w:tc>
      </w:tr>
      <w:tr w:rsidR="0010323E" w:rsidRPr="00385BD1" w14:paraId="52E8054C" w14:textId="77777777" w:rsidTr="00385BD1">
        <w:tc>
          <w:tcPr>
            <w:tcW w:w="427" w:type="dxa"/>
          </w:tcPr>
          <w:p w14:paraId="6077592A" w14:textId="77777777" w:rsidR="0010323E" w:rsidRPr="00385BD1" w:rsidRDefault="0010323E" w:rsidP="00385BD1">
            <w:pPr>
              <w:spacing w:line="276" w:lineRule="auto"/>
              <w:jc w:val="both"/>
              <w:rPr>
                <w:rFonts w:cstheme="minorHAnsi"/>
              </w:rPr>
            </w:pPr>
            <w:r w:rsidRPr="00385BD1">
              <w:rPr>
                <w:rFonts w:cstheme="minorHAnsi"/>
              </w:rPr>
              <w:lastRenderedPageBreak/>
              <w:t>5</w:t>
            </w:r>
          </w:p>
        </w:tc>
        <w:tc>
          <w:tcPr>
            <w:tcW w:w="1405" w:type="dxa"/>
          </w:tcPr>
          <w:p w14:paraId="5DA4955F" w14:textId="77777777" w:rsidR="0010323E" w:rsidRPr="00385BD1" w:rsidRDefault="0010323E" w:rsidP="00385BD1">
            <w:pPr>
              <w:autoSpaceDE w:val="0"/>
              <w:autoSpaceDN w:val="0"/>
              <w:adjustRightInd w:val="0"/>
              <w:spacing w:line="276" w:lineRule="auto"/>
              <w:jc w:val="both"/>
              <w:rPr>
                <w:rFonts w:cstheme="minorHAnsi"/>
                <w:b/>
              </w:rPr>
            </w:pPr>
            <w:r w:rsidRPr="00385BD1">
              <w:rPr>
                <w:rFonts w:cstheme="minorHAnsi"/>
                <w:b/>
              </w:rPr>
              <w:t>Kontener mobilny (Pomocnik z piórnikiem)</w:t>
            </w:r>
          </w:p>
          <w:p w14:paraId="0E0333AF" w14:textId="77777777" w:rsidR="0010323E" w:rsidRPr="00385BD1" w:rsidRDefault="0010323E" w:rsidP="00385BD1">
            <w:pPr>
              <w:autoSpaceDE w:val="0"/>
              <w:autoSpaceDN w:val="0"/>
              <w:adjustRightInd w:val="0"/>
              <w:spacing w:line="276" w:lineRule="auto"/>
              <w:jc w:val="both"/>
              <w:rPr>
                <w:rFonts w:cstheme="minorHAnsi"/>
              </w:rPr>
            </w:pPr>
          </w:p>
          <w:p w14:paraId="2BE26FB5"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Wymiary:</w:t>
            </w:r>
          </w:p>
          <w:p w14:paraId="28E42FE6"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Wysokość: 560 mm</w:t>
            </w:r>
          </w:p>
          <w:p w14:paraId="550E466C"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Szerokość: 430 mm</w:t>
            </w:r>
          </w:p>
          <w:p w14:paraId="1FB07C19" w14:textId="77777777" w:rsidR="0010323E" w:rsidRPr="00385BD1" w:rsidRDefault="0010323E" w:rsidP="00385BD1">
            <w:pPr>
              <w:spacing w:line="276" w:lineRule="auto"/>
              <w:jc w:val="both"/>
              <w:rPr>
                <w:rFonts w:cstheme="minorHAnsi"/>
              </w:rPr>
            </w:pPr>
            <w:r w:rsidRPr="00385BD1">
              <w:rPr>
                <w:rFonts w:cstheme="minorHAnsi"/>
              </w:rPr>
              <w:t>Głębokość: 600 mm</w:t>
            </w:r>
          </w:p>
        </w:tc>
        <w:tc>
          <w:tcPr>
            <w:tcW w:w="4400" w:type="dxa"/>
          </w:tcPr>
          <w:p w14:paraId="50957CE9"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Kontener wykonany z płyty wiórowej w klasie higieniczności E1 dwustronnie pokrytej melaminą o podwyższonej trwałości i klasie odporności na ścieranie zgodnie z normą DIN EN 14322:3A lub równoważną.</w:t>
            </w:r>
          </w:p>
          <w:p w14:paraId="11E5C878"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Powierzchnia płyty antyrefleksyjna, bez porów przypominających strukturę drewna (gładka).</w:t>
            </w:r>
          </w:p>
          <w:p w14:paraId="3748648F"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Kontener wyposażony w trzy metalowe szuflady z pojedynczą ścianką oraz szufladę - piórnik. Piórnik wykonany z tworzywa sztucznego z prowadnicą ślizgową z min. Sześcioma wgłębieniami na spinacze, długopisy itp. Szuflady wyposażone w prowadnice rolkowe lub kulkowe umożliwiające wysuw szuflad min. 80% oraz w uchwyty metalowe w kształcie litery C, zabezpieczone galwanicznie lub proszkowo na kolor satyny o rozstawie min. 120 mm mocowane na 2 śrubach.</w:t>
            </w:r>
          </w:p>
          <w:p w14:paraId="6F4687EE"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Krawędzie wykończone doklejką z tworzywa sztucznego w kolorze nawiązującym do koloru płyty oraz grubości min. 2 mm i promieniu zaokrąglenia min. 3 mm. Wieniec górny i dolny wykonany z płyty wiórowej o grubości min. 25 mm.</w:t>
            </w:r>
          </w:p>
          <w:p w14:paraId="7FD9A853"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 xml:space="preserve">Korpus, plecy, front oraz wieniec dolny wykonane z płyty grubości min. 18 mm, przy założeniu, że wszystkie elementy muszą być wykonane z tej samej grubości płyty. Wieniec górny wykonany z płyty grubości min. 25 mm. Plecy muszą być wpuszczane w </w:t>
            </w:r>
            <w:proofErr w:type="spellStart"/>
            <w:r w:rsidRPr="00385BD1">
              <w:rPr>
                <w:rFonts w:eastAsia="CIDFont+F6" w:cstheme="minorHAnsi"/>
              </w:rPr>
              <w:t>nafrezowane</w:t>
            </w:r>
            <w:proofErr w:type="spellEnd"/>
            <w:r w:rsidRPr="00385BD1">
              <w:rPr>
                <w:rFonts w:eastAsia="CIDFont+F6" w:cstheme="minorHAnsi"/>
              </w:rPr>
              <w:t xml:space="preserve"> boki kontenera.</w:t>
            </w:r>
          </w:p>
          <w:p w14:paraId="5C1B6386"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lastRenderedPageBreak/>
              <w:t>Kontener na czterech kółkach obrotowych o wys. min. 30 mm, zamykany na zamek centralny (funkcja powodująca blokadę wszystkich szuflad łącznie z szufladą - piórnikiem) z wymiennym cylindrem i dwoma numerowanymi kluczami, obydwa klucze łamane, na cylindrze wygrawerowany numer zamka. W przypadku zagubienia klucza musi być możliwość jego domówienia po numerze spisanym z cylindra.</w:t>
            </w:r>
          </w:p>
          <w:p w14:paraId="21C5F0C3"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eastAsia="CIDFont+F6" w:cstheme="minorHAnsi"/>
              </w:rPr>
            </w:pPr>
            <w:r w:rsidRPr="00385BD1">
              <w:rPr>
                <w:rFonts w:eastAsia="CIDFont+F6" w:cstheme="minorHAnsi"/>
              </w:rPr>
              <w:t>W kontenerze mechanizm zabezpieczający przed jednoczesnym wysuwem dwóch szuflad. Kontener w całości klejony oraz zmontowany fabrycznie.</w:t>
            </w:r>
          </w:p>
          <w:p w14:paraId="41B21D97"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eastAsia="CIDFont+F6" w:cstheme="minorHAnsi"/>
              </w:rPr>
              <w:t>Kolorystyka: płyta meblowa – jasny buk lub równoważny do wyboru ze wzornika producenta. Ostateczna kolorystyka zostanie wskazana przez Zamawiającego.</w:t>
            </w:r>
          </w:p>
          <w:p w14:paraId="6925FEE6" w14:textId="77777777" w:rsidR="0010323E" w:rsidRPr="00385BD1" w:rsidRDefault="0010323E" w:rsidP="00385BD1">
            <w:pPr>
              <w:autoSpaceDE w:val="0"/>
              <w:autoSpaceDN w:val="0"/>
              <w:adjustRightInd w:val="0"/>
              <w:spacing w:line="276" w:lineRule="auto"/>
              <w:ind w:left="405"/>
              <w:rPr>
                <w:rFonts w:cstheme="minorHAnsi"/>
              </w:rPr>
            </w:pPr>
          </w:p>
        </w:tc>
        <w:tc>
          <w:tcPr>
            <w:tcW w:w="3205" w:type="dxa"/>
          </w:tcPr>
          <w:p w14:paraId="71B09D9C" w14:textId="77777777" w:rsidR="0010323E" w:rsidRPr="00385BD1" w:rsidRDefault="0010323E" w:rsidP="00385BD1">
            <w:pPr>
              <w:autoSpaceDE w:val="0"/>
              <w:autoSpaceDN w:val="0"/>
              <w:adjustRightInd w:val="0"/>
              <w:spacing w:line="276" w:lineRule="auto"/>
              <w:ind w:left="405"/>
              <w:jc w:val="both"/>
              <w:rPr>
                <w:rFonts w:eastAsia="CIDFont+F6" w:cstheme="minorHAnsi"/>
              </w:rPr>
            </w:pPr>
          </w:p>
          <w:p w14:paraId="29F5C8AC" w14:textId="77777777" w:rsidR="0010323E" w:rsidRPr="00385BD1" w:rsidRDefault="0010323E" w:rsidP="00385BD1">
            <w:pPr>
              <w:autoSpaceDE w:val="0"/>
              <w:autoSpaceDN w:val="0"/>
              <w:adjustRightInd w:val="0"/>
              <w:spacing w:line="276" w:lineRule="auto"/>
              <w:ind w:left="405"/>
              <w:jc w:val="both"/>
              <w:rPr>
                <w:rFonts w:eastAsia="CIDFont+F6" w:cstheme="minorHAnsi"/>
              </w:rPr>
            </w:pPr>
          </w:p>
          <w:p w14:paraId="55204AF2" w14:textId="77777777" w:rsidR="0010323E" w:rsidRPr="00385BD1" w:rsidRDefault="0010323E" w:rsidP="00385BD1">
            <w:pPr>
              <w:autoSpaceDE w:val="0"/>
              <w:autoSpaceDN w:val="0"/>
              <w:adjustRightInd w:val="0"/>
              <w:spacing w:line="276" w:lineRule="auto"/>
              <w:jc w:val="both"/>
              <w:rPr>
                <w:rFonts w:eastAsia="CIDFont+F6" w:cstheme="minorHAnsi"/>
              </w:rPr>
            </w:pPr>
            <w:r w:rsidRPr="00385BD1">
              <w:rPr>
                <w:rFonts w:cstheme="minorHAnsi"/>
                <w:noProof/>
              </w:rPr>
              <w:drawing>
                <wp:inline distT="0" distB="0" distL="0" distR="0" wp14:anchorId="51A0E724" wp14:editId="2CFB173B">
                  <wp:extent cx="1868805" cy="186880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8911" cy="1868911"/>
                          </a:xfrm>
                          <a:prstGeom prst="rect">
                            <a:avLst/>
                          </a:prstGeom>
                          <a:noFill/>
                          <a:ln>
                            <a:noFill/>
                          </a:ln>
                        </pic:spPr>
                      </pic:pic>
                    </a:graphicData>
                  </a:graphic>
                </wp:inline>
              </w:drawing>
            </w:r>
          </w:p>
        </w:tc>
      </w:tr>
      <w:tr w:rsidR="0010323E" w:rsidRPr="00385BD1" w14:paraId="6B0B6E9F" w14:textId="77777777" w:rsidTr="00385BD1">
        <w:tc>
          <w:tcPr>
            <w:tcW w:w="427" w:type="dxa"/>
          </w:tcPr>
          <w:p w14:paraId="2A201737" w14:textId="77777777" w:rsidR="0010323E" w:rsidRPr="00385BD1" w:rsidRDefault="0010323E" w:rsidP="00385BD1">
            <w:pPr>
              <w:spacing w:line="276" w:lineRule="auto"/>
              <w:jc w:val="both"/>
              <w:rPr>
                <w:rFonts w:cstheme="minorHAnsi"/>
              </w:rPr>
            </w:pPr>
          </w:p>
          <w:p w14:paraId="2C277452" w14:textId="77777777" w:rsidR="0010323E" w:rsidRPr="00385BD1" w:rsidRDefault="0010323E" w:rsidP="00385BD1">
            <w:pPr>
              <w:spacing w:line="276" w:lineRule="auto"/>
              <w:jc w:val="both"/>
              <w:rPr>
                <w:rFonts w:cstheme="minorHAnsi"/>
              </w:rPr>
            </w:pPr>
            <w:r w:rsidRPr="00385BD1">
              <w:rPr>
                <w:rFonts w:cstheme="minorHAnsi"/>
              </w:rPr>
              <w:t>6</w:t>
            </w:r>
          </w:p>
        </w:tc>
        <w:tc>
          <w:tcPr>
            <w:tcW w:w="1405" w:type="dxa"/>
          </w:tcPr>
          <w:p w14:paraId="00A63161" w14:textId="77777777" w:rsidR="0010323E" w:rsidRPr="00385BD1" w:rsidRDefault="0010323E" w:rsidP="00385BD1">
            <w:pPr>
              <w:autoSpaceDE w:val="0"/>
              <w:autoSpaceDN w:val="0"/>
              <w:adjustRightInd w:val="0"/>
              <w:spacing w:line="276" w:lineRule="auto"/>
              <w:jc w:val="both"/>
              <w:rPr>
                <w:rFonts w:cstheme="minorHAnsi"/>
                <w:b/>
              </w:rPr>
            </w:pPr>
            <w:r w:rsidRPr="00385BD1">
              <w:rPr>
                <w:rFonts w:cstheme="minorHAnsi"/>
                <w:b/>
              </w:rPr>
              <w:t>Krzesło obrotowe</w:t>
            </w:r>
          </w:p>
          <w:p w14:paraId="02C10393" w14:textId="77777777" w:rsidR="0010323E" w:rsidRPr="00385BD1" w:rsidRDefault="0010323E" w:rsidP="00385BD1">
            <w:pPr>
              <w:autoSpaceDE w:val="0"/>
              <w:autoSpaceDN w:val="0"/>
              <w:adjustRightInd w:val="0"/>
              <w:spacing w:line="276" w:lineRule="auto"/>
              <w:jc w:val="both"/>
              <w:rPr>
                <w:rFonts w:cstheme="minorHAnsi"/>
              </w:rPr>
            </w:pPr>
          </w:p>
          <w:p w14:paraId="41B2CDC2"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Wymiary w przedziałach:</w:t>
            </w:r>
          </w:p>
          <w:p w14:paraId="038C6907"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Szerokość oparcia: 420–450 mm</w:t>
            </w:r>
          </w:p>
          <w:p w14:paraId="3CA5D8BB"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Wysokość oparcia: 520–570 mm</w:t>
            </w:r>
          </w:p>
          <w:p w14:paraId="417857B3"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Szerokość siedziska: 450–480 mm</w:t>
            </w:r>
          </w:p>
          <w:p w14:paraId="40C938BB"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Głębokość powierzchni siedziska:</w:t>
            </w:r>
          </w:p>
          <w:p w14:paraId="02923B73"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420–450 mm z regulacją głębokości</w:t>
            </w:r>
          </w:p>
          <w:p w14:paraId="3EFF5244"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w zakresie min. 50 mm.</w:t>
            </w:r>
          </w:p>
          <w:p w14:paraId="6403C9FA"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Wysokość siedziska z regulacją</w:t>
            </w:r>
          </w:p>
          <w:p w14:paraId="00687369"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wysokości w zakresie w zakresie 400</w:t>
            </w:r>
          </w:p>
          <w:p w14:paraId="422032B9"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lastRenderedPageBreak/>
              <w:t>– 500 mm</w:t>
            </w:r>
          </w:p>
          <w:p w14:paraId="6846CA28"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Wysokość całkowita, liczona do</w:t>
            </w:r>
          </w:p>
          <w:p w14:paraId="7EC65EC8"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krańca oparcia przy położeniu</w:t>
            </w:r>
          </w:p>
          <w:p w14:paraId="1B2F2155"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siedziska w najniższym punkcie:</w:t>
            </w:r>
          </w:p>
          <w:p w14:paraId="7A1E8B53" w14:textId="77777777" w:rsidR="0010323E" w:rsidRPr="00385BD1" w:rsidRDefault="0010323E" w:rsidP="00385BD1">
            <w:pPr>
              <w:autoSpaceDE w:val="0"/>
              <w:autoSpaceDN w:val="0"/>
              <w:adjustRightInd w:val="0"/>
              <w:spacing w:line="276" w:lineRule="auto"/>
              <w:jc w:val="both"/>
              <w:rPr>
                <w:rFonts w:cstheme="minorHAnsi"/>
              </w:rPr>
            </w:pPr>
            <w:r w:rsidRPr="00385BD1">
              <w:rPr>
                <w:rFonts w:cstheme="minorHAnsi"/>
              </w:rPr>
              <w:t>950–990 mm.</w:t>
            </w:r>
          </w:p>
          <w:p w14:paraId="00D3DA01" w14:textId="77777777" w:rsidR="0010323E" w:rsidRPr="00385BD1" w:rsidRDefault="0010323E" w:rsidP="00385BD1">
            <w:pPr>
              <w:spacing w:line="276" w:lineRule="auto"/>
              <w:jc w:val="both"/>
              <w:rPr>
                <w:rFonts w:cstheme="minorHAnsi"/>
              </w:rPr>
            </w:pPr>
            <w:r w:rsidRPr="00385BD1">
              <w:rPr>
                <w:rFonts w:cstheme="minorHAnsi"/>
              </w:rPr>
              <w:t xml:space="preserve">Średnica podstawy: min. fi </w:t>
            </w:r>
          </w:p>
          <w:p w14:paraId="5A5F0CBD" w14:textId="77777777" w:rsidR="0010323E" w:rsidRPr="00385BD1" w:rsidRDefault="0010323E" w:rsidP="00385BD1">
            <w:pPr>
              <w:spacing w:line="276" w:lineRule="auto"/>
              <w:jc w:val="both"/>
              <w:rPr>
                <w:rFonts w:cstheme="minorHAnsi"/>
              </w:rPr>
            </w:pPr>
            <w:r w:rsidRPr="00385BD1">
              <w:rPr>
                <w:rFonts w:cstheme="minorHAnsi"/>
              </w:rPr>
              <w:t>700 mm</w:t>
            </w:r>
          </w:p>
        </w:tc>
        <w:tc>
          <w:tcPr>
            <w:tcW w:w="4400" w:type="dxa"/>
          </w:tcPr>
          <w:p w14:paraId="0B78873B" w14:textId="77777777" w:rsidR="0010323E" w:rsidRPr="00385BD1" w:rsidRDefault="0010323E" w:rsidP="00385BD1">
            <w:pPr>
              <w:autoSpaceDE w:val="0"/>
              <w:autoSpaceDN w:val="0"/>
              <w:adjustRightInd w:val="0"/>
              <w:spacing w:line="276" w:lineRule="auto"/>
              <w:rPr>
                <w:rFonts w:cstheme="minorHAnsi"/>
              </w:rPr>
            </w:pPr>
            <w:r w:rsidRPr="00385BD1">
              <w:rPr>
                <w:rFonts w:cstheme="minorHAnsi"/>
              </w:rPr>
              <w:lastRenderedPageBreak/>
              <w:t>Krzesło musi posiadać:</w:t>
            </w:r>
          </w:p>
          <w:p w14:paraId="29E895D6"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Siedzisko i oparcie tapicerowane.</w:t>
            </w:r>
          </w:p>
          <w:p w14:paraId="5AC8FD72" w14:textId="11B256CB"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Oparcie z tylną osłoną wykonaną z</w:t>
            </w:r>
            <w:r w:rsidR="00385BD1">
              <w:rPr>
                <w:rFonts w:cstheme="minorHAnsi"/>
              </w:rPr>
              <w:t> </w:t>
            </w:r>
            <w:r w:rsidRPr="00385BD1">
              <w:rPr>
                <w:rFonts w:cstheme="minorHAnsi"/>
              </w:rPr>
              <w:t>tworzywa w kolorze czarnym.</w:t>
            </w:r>
          </w:p>
          <w:p w14:paraId="6BAFDBEC"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Szkielet oparcia wykonany z tworzywa sztucznego, obłożony pianką trudnopalną, wylewaną (w formach oparcia) o grubości min. 25 mm.</w:t>
            </w:r>
          </w:p>
          <w:p w14:paraId="5494E0F2"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Szkielet siedziska wykonany z min. 7-warstwowej sklejki bukowej o grubości 10-12 mm, obłożony pianką trudnopalną wylewaną (w formach siedziska) o grubości min. 50 mm; kąt pochylenia oparcia powinien wynosić min. 21 stopni zsynchronizowany z siedziskiem min. 10 stopni, możliwość regulacji siły oporu oparcia.</w:t>
            </w:r>
          </w:p>
          <w:p w14:paraId="6E8699A0"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Oparcie z możliwością regulacji wysokości min. 70 mm i możliwością blokady w min. 10 pozycjach.</w:t>
            </w:r>
          </w:p>
          <w:p w14:paraId="3CC076AD"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Regulację głębokości siedziska w zakresie min. 50 mm.</w:t>
            </w:r>
          </w:p>
          <w:p w14:paraId="3E95A5E3"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Oparcie o kanciastych kształtach wyprofilowane do naturalnego kształtu kręgosłupa w części podtrzymującej odcinek lędźwiowo-krzyżowy.</w:t>
            </w:r>
          </w:p>
          <w:p w14:paraId="0E09C38B"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Możliwość obrotu wokół własnej osi o 360 stopni.</w:t>
            </w:r>
          </w:p>
          <w:p w14:paraId="279F6950"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lastRenderedPageBreak/>
              <w:t>Mechanizm regulacji wysokości łatwo dostępny i prosty w obsłudze oraz tak usytuowany, aby regulację można było wykonać z pozycji siedzącej.</w:t>
            </w:r>
          </w:p>
          <w:p w14:paraId="2997F649"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Osłona w postaci ramki z widocznym lub ukrytym żebrowaniem (poziomym lub pionowym). W przypadku dostarczenia krzesła obrotowego z ukrytym żebrowaniem, Zamawiający wymaga przedstawienia dokumentacji potwierdzającej zastosowanie w dostarczonych krzesłach żebrowania.</w:t>
            </w:r>
          </w:p>
          <w:p w14:paraId="45D0084A"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Łącznik oparcia wykonany ze stalowego płaskownika o grubości min. 8 mm.</w:t>
            </w:r>
          </w:p>
          <w:p w14:paraId="58DADA72"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Funkcja pochylenia siedziska do przodu min. 2 stopnie, zsynchronizowana z pochyleniem oparcia min. 5 stopni.</w:t>
            </w:r>
          </w:p>
          <w:p w14:paraId="5EFB1FE7"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Mechanizm synchroniczny umożliwiający swobodne kołysanie się - oparcie odchylające się synchronicznie z siedziskiem.</w:t>
            </w:r>
          </w:p>
          <w:p w14:paraId="6303CE9C"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Mechanizm zabezpieczający przed uderzeniem oparcia w plecy użytkownika po zwolnieniu blokady, płynna regulacja wysokości krzesła za pomocą podnośnika pneumatycznego.</w:t>
            </w:r>
          </w:p>
          <w:p w14:paraId="241A33E1"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Podłokietniki regulowane na wysokość w zakresie min. 80 mm.</w:t>
            </w:r>
          </w:p>
          <w:p w14:paraId="1C450639"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Podłokietniki wykonane z czarnego tworzywa wzmocnionego włóknem szklanym. Nakładka podłokietnika wykonana z miękkiego poliuretanu w kolorze czarnym.</w:t>
            </w:r>
          </w:p>
          <w:p w14:paraId="1F0C7720"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Podstawę krzesła pięcioramienną wykonaną z tworzywa sztucznego w kolorze czarnym.</w:t>
            </w:r>
          </w:p>
          <w:p w14:paraId="3C42C5DD"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Kółka o średnicy fi min. 65 mm do powierzchni twardych lub miękkich w zależności od wyboru Jednostki.</w:t>
            </w:r>
          </w:p>
          <w:p w14:paraId="68AD94D0"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Kolorystyka: tkanina tapicerska – kolory ciemne, do wyboru min. 10 kolorów ze wzornika producenta. Kolorystyka do wyboru przez Jednostkę. Wykonawca przed realizacją musi uzyskać akceptację Zamawiającego w zakresie oferowanej tkaniny. Zamawiający może wymagać przedstawienia kolorystyki do akceptacji przed podpisaniem umowy. Krzesło powinno być tapicerowane tkaniną o parametrach nie gorszych niż:</w:t>
            </w:r>
          </w:p>
          <w:p w14:paraId="6632CE1F"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Skład: 100% poliester,</w:t>
            </w:r>
          </w:p>
          <w:p w14:paraId="461A5DF1"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lastRenderedPageBreak/>
              <w:t>Gramatura: min. 250 g/m2,</w:t>
            </w:r>
          </w:p>
          <w:p w14:paraId="7C92C8DA" w14:textId="77777777" w:rsidR="0010323E" w:rsidRPr="00385BD1" w:rsidRDefault="0010323E" w:rsidP="00385BD1">
            <w:pPr>
              <w:pStyle w:val="Akapitzlist"/>
              <w:numPr>
                <w:ilvl w:val="0"/>
                <w:numId w:val="10"/>
              </w:numPr>
              <w:tabs>
                <w:tab w:val="left" w:pos="461"/>
              </w:tabs>
              <w:autoSpaceDE w:val="0"/>
              <w:autoSpaceDN w:val="0"/>
              <w:adjustRightInd w:val="0"/>
              <w:spacing w:line="276" w:lineRule="auto"/>
              <w:ind w:left="36" w:firstLine="0"/>
              <w:rPr>
                <w:rFonts w:cstheme="minorHAnsi"/>
              </w:rPr>
            </w:pPr>
            <w:r w:rsidRPr="00385BD1">
              <w:rPr>
                <w:rFonts w:cstheme="minorHAnsi"/>
              </w:rPr>
              <w:t xml:space="preserve">Ścieralność: min. 150 000 cykli </w:t>
            </w:r>
            <w:proofErr w:type="spellStart"/>
            <w:r w:rsidRPr="00385BD1">
              <w:rPr>
                <w:rFonts w:cstheme="minorHAnsi"/>
              </w:rPr>
              <w:t>Martindala</w:t>
            </w:r>
            <w:proofErr w:type="spellEnd"/>
            <w:r w:rsidRPr="00385BD1">
              <w:rPr>
                <w:rFonts w:cstheme="minorHAnsi"/>
              </w:rPr>
              <w:t>, Niepalność: wg EN 1021-1, EN 1021-2 lub norm równoważnych.</w:t>
            </w:r>
          </w:p>
        </w:tc>
        <w:tc>
          <w:tcPr>
            <w:tcW w:w="3205" w:type="dxa"/>
          </w:tcPr>
          <w:p w14:paraId="630859FE" w14:textId="77777777" w:rsidR="0010323E" w:rsidRPr="00385BD1" w:rsidRDefault="0010323E" w:rsidP="00385BD1">
            <w:pPr>
              <w:autoSpaceDE w:val="0"/>
              <w:autoSpaceDN w:val="0"/>
              <w:adjustRightInd w:val="0"/>
              <w:spacing w:line="276" w:lineRule="auto"/>
              <w:jc w:val="both"/>
              <w:rPr>
                <w:rFonts w:cstheme="minorHAnsi"/>
              </w:rPr>
            </w:pPr>
          </w:p>
          <w:p w14:paraId="527155BD" w14:textId="77777777" w:rsidR="0010323E" w:rsidRPr="00385BD1" w:rsidRDefault="0010323E" w:rsidP="00385BD1">
            <w:pPr>
              <w:autoSpaceDE w:val="0"/>
              <w:autoSpaceDN w:val="0"/>
              <w:adjustRightInd w:val="0"/>
              <w:spacing w:line="276" w:lineRule="auto"/>
              <w:jc w:val="both"/>
              <w:rPr>
                <w:rFonts w:cstheme="minorHAnsi"/>
              </w:rPr>
            </w:pPr>
          </w:p>
          <w:p w14:paraId="60F32626" w14:textId="77777777" w:rsidR="0010323E" w:rsidRPr="00385BD1" w:rsidRDefault="0010323E" w:rsidP="00385BD1">
            <w:pPr>
              <w:autoSpaceDE w:val="0"/>
              <w:autoSpaceDN w:val="0"/>
              <w:adjustRightInd w:val="0"/>
              <w:spacing w:line="276" w:lineRule="auto"/>
              <w:jc w:val="center"/>
              <w:rPr>
                <w:rFonts w:cstheme="minorHAnsi"/>
              </w:rPr>
            </w:pPr>
            <w:r w:rsidRPr="00385BD1">
              <w:rPr>
                <w:rFonts w:cstheme="minorHAnsi"/>
                <w:noProof/>
              </w:rPr>
              <w:drawing>
                <wp:inline distT="0" distB="0" distL="0" distR="0" wp14:anchorId="60D96E8F" wp14:editId="11BE4E70">
                  <wp:extent cx="1536051" cy="2202180"/>
                  <wp:effectExtent l="0" t="0" r="7620" b="7620"/>
                  <wp:docPr id="7" name="Obraz 7" descr="C:\Users\AFlorkowska\Desktop\MEBLE Chłodna\Krzeslo biur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lorkowska\Desktop\MEBLE Chłodna\Krzeslo biurow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889" cy="2213417"/>
                          </a:xfrm>
                          <a:prstGeom prst="rect">
                            <a:avLst/>
                          </a:prstGeom>
                          <a:noFill/>
                          <a:ln>
                            <a:noFill/>
                          </a:ln>
                        </pic:spPr>
                      </pic:pic>
                    </a:graphicData>
                  </a:graphic>
                </wp:inline>
              </w:drawing>
            </w:r>
          </w:p>
        </w:tc>
      </w:tr>
    </w:tbl>
    <w:p w14:paraId="309FBC67" w14:textId="00537BC5" w:rsidR="00786ACA" w:rsidRDefault="00786ACA" w:rsidP="0010323E">
      <w:pPr>
        <w:jc w:val="both"/>
        <w:rPr>
          <w:rFonts w:cstheme="minorHAnsi"/>
        </w:rPr>
      </w:pPr>
    </w:p>
    <w:p w14:paraId="1DBFD397" w14:textId="77777777" w:rsidR="00786ACA" w:rsidRDefault="00786ACA">
      <w:pPr>
        <w:rPr>
          <w:rFonts w:cstheme="minorHAnsi"/>
        </w:rPr>
      </w:pPr>
      <w:r>
        <w:rPr>
          <w:rFonts w:cstheme="minorHAnsi"/>
        </w:rPr>
        <w:br w:type="page"/>
      </w:r>
    </w:p>
    <w:p w14:paraId="28AECD7F" w14:textId="1C01637F" w:rsidR="00786ACA" w:rsidRDefault="00786ACA" w:rsidP="00786ACA">
      <w:pPr>
        <w:spacing w:after="0"/>
        <w:ind w:left="284" w:hanging="284"/>
        <w:jc w:val="right"/>
        <w:rPr>
          <w:rFonts w:cstheme="minorHAnsi"/>
          <w:b/>
        </w:rPr>
      </w:pPr>
      <w:r>
        <w:rPr>
          <w:rFonts w:cstheme="minorHAnsi"/>
          <w:b/>
        </w:rPr>
        <w:lastRenderedPageBreak/>
        <w:t>Załącznik nr 2 do SWZ</w:t>
      </w:r>
    </w:p>
    <w:p w14:paraId="7C52B070" w14:textId="0B47A676" w:rsidR="00A84E25" w:rsidRDefault="00A84E25" w:rsidP="00786ACA">
      <w:pPr>
        <w:spacing w:after="0"/>
        <w:ind w:left="284" w:hanging="284"/>
        <w:jc w:val="right"/>
        <w:rPr>
          <w:rFonts w:cstheme="minorHAnsi"/>
          <w:b/>
        </w:rPr>
      </w:pPr>
      <w:r>
        <w:rPr>
          <w:rFonts w:cstheme="minorHAnsi"/>
          <w:b/>
        </w:rPr>
        <w:t>ZZP.261.324.2023.MC</w:t>
      </w:r>
    </w:p>
    <w:p w14:paraId="550E56DB" w14:textId="33C98CC5" w:rsidR="00786ACA" w:rsidRPr="00EB7B24" w:rsidRDefault="00786ACA" w:rsidP="00786ACA">
      <w:pPr>
        <w:spacing w:after="0"/>
        <w:ind w:left="284" w:hanging="284"/>
        <w:jc w:val="right"/>
        <w:rPr>
          <w:rFonts w:cstheme="minorHAnsi"/>
          <w:b/>
        </w:rPr>
      </w:pPr>
      <w:r>
        <w:rPr>
          <w:rFonts w:cstheme="minorHAnsi"/>
          <w:b/>
        </w:rPr>
        <w:t>Część 2</w:t>
      </w:r>
    </w:p>
    <w:p w14:paraId="48A9CD2D" w14:textId="77777777" w:rsidR="00786ACA" w:rsidRDefault="00786ACA" w:rsidP="00786ACA">
      <w:pPr>
        <w:autoSpaceDE w:val="0"/>
        <w:autoSpaceDN w:val="0"/>
        <w:adjustRightInd w:val="0"/>
        <w:spacing w:after="0" w:line="240" w:lineRule="auto"/>
        <w:jc w:val="both"/>
        <w:rPr>
          <w:rFonts w:cstheme="minorHAnsi"/>
        </w:rPr>
      </w:pPr>
      <w:r w:rsidRPr="00485E03">
        <w:rPr>
          <w:rFonts w:cstheme="minorHAnsi"/>
        </w:rPr>
        <w:t xml:space="preserve">OPIS PRZEDMIOTU ZAMÓWIENIA </w:t>
      </w:r>
    </w:p>
    <w:p w14:paraId="35311755" w14:textId="77777777" w:rsidR="00786ACA" w:rsidRPr="00485E03" w:rsidRDefault="00786ACA" w:rsidP="00786ACA">
      <w:pPr>
        <w:autoSpaceDE w:val="0"/>
        <w:autoSpaceDN w:val="0"/>
        <w:adjustRightInd w:val="0"/>
        <w:spacing w:after="0" w:line="240" w:lineRule="auto"/>
        <w:jc w:val="both"/>
        <w:rPr>
          <w:rFonts w:cstheme="minorHAnsi"/>
        </w:rPr>
      </w:pPr>
    </w:p>
    <w:p w14:paraId="3758E581" w14:textId="4316F38B" w:rsidR="00786ACA" w:rsidRDefault="00786ACA" w:rsidP="00786ACA">
      <w:pPr>
        <w:autoSpaceDE w:val="0"/>
        <w:autoSpaceDN w:val="0"/>
        <w:adjustRightInd w:val="0"/>
        <w:spacing w:after="0" w:line="240" w:lineRule="auto"/>
        <w:rPr>
          <w:rFonts w:ascii="CIDFont+F3" w:hAnsi="CIDFont+F3" w:cs="CIDFont+F3"/>
          <w:sz w:val="30"/>
          <w:szCs w:val="30"/>
        </w:rPr>
      </w:pPr>
      <w:r w:rsidRPr="00786ACA">
        <w:rPr>
          <w:rFonts w:ascii="CIDFont+F3" w:hAnsi="CIDFont+F3" w:cs="CIDFont+F3"/>
          <w:sz w:val="30"/>
          <w:szCs w:val="30"/>
        </w:rPr>
        <w:t xml:space="preserve">Część </w:t>
      </w:r>
      <w:r>
        <w:rPr>
          <w:rFonts w:ascii="CIDFont+F3" w:hAnsi="CIDFont+F3" w:cs="CIDFont+F3"/>
          <w:sz w:val="30"/>
          <w:szCs w:val="30"/>
        </w:rPr>
        <w:t>2</w:t>
      </w:r>
      <w:r w:rsidRPr="00786ACA">
        <w:rPr>
          <w:rFonts w:ascii="CIDFont+F3" w:hAnsi="CIDFont+F3" w:cs="CIDFont+F3"/>
          <w:sz w:val="30"/>
          <w:szCs w:val="30"/>
        </w:rPr>
        <w:t xml:space="preserve">- Dostawa i montaż mebli socjalnych i mebli konferencyjnych na rzecz Wojewódzkiego Urzędu Pracy w Warszawie ul. Chłodna 52/54, </w:t>
      </w:r>
      <w:r>
        <w:rPr>
          <w:rFonts w:ascii="CIDFont+F3" w:hAnsi="CIDFont+F3" w:cs="CIDFont+F3"/>
          <w:sz w:val="30"/>
          <w:szCs w:val="30"/>
        </w:rPr>
        <w:br/>
      </w:r>
      <w:r w:rsidRPr="00786ACA">
        <w:rPr>
          <w:rFonts w:ascii="CIDFont+F3" w:hAnsi="CIDFont+F3" w:cs="CIDFont+F3"/>
          <w:sz w:val="30"/>
          <w:szCs w:val="30"/>
        </w:rPr>
        <w:t>00-872 Warszawa</w:t>
      </w:r>
    </w:p>
    <w:p w14:paraId="68696698" w14:textId="77777777" w:rsidR="00786ACA" w:rsidRDefault="00786ACA" w:rsidP="00786ACA">
      <w:pPr>
        <w:autoSpaceDE w:val="0"/>
        <w:autoSpaceDN w:val="0"/>
        <w:adjustRightInd w:val="0"/>
        <w:spacing w:after="0" w:line="240" w:lineRule="auto"/>
        <w:jc w:val="both"/>
        <w:rPr>
          <w:rFonts w:ascii="CIDFont+F3" w:hAnsi="CIDFont+F3" w:cs="CIDFont+F3"/>
          <w:sz w:val="30"/>
          <w:szCs w:val="30"/>
        </w:rPr>
      </w:pPr>
    </w:p>
    <w:p w14:paraId="621DE57A" w14:textId="77777777" w:rsidR="00786ACA" w:rsidRPr="00786ACA" w:rsidRDefault="00786ACA" w:rsidP="00786ACA">
      <w:pPr>
        <w:autoSpaceDE w:val="0"/>
        <w:autoSpaceDN w:val="0"/>
        <w:adjustRightInd w:val="0"/>
        <w:spacing w:after="0" w:line="240" w:lineRule="auto"/>
        <w:rPr>
          <w:rFonts w:cstheme="minorHAnsi"/>
        </w:rPr>
      </w:pPr>
      <w:r w:rsidRPr="00786ACA">
        <w:rPr>
          <w:rFonts w:cstheme="minorHAnsi"/>
        </w:rPr>
        <w:t xml:space="preserve">1. Przedmiotem zamówienia jest dostawa i montaż nowych mebli socjalnych, oraz stołów i krzeseł konferencyjnych, na rzecz Wojewódzkiego Urzędu Pracy w Warszawie. </w:t>
      </w:r>
    </w:p>
    <w:p w14:paraId="2FF97554" w14:textId="77777777" w:rsidR="00786ACA" w:rsidRPr="00786ACA" w:rsidRDefault="00786ACA" w:rsidP="00786ACA">
      <w:pPr>
        <w:autoSpaceDE w:val="0"/>
        <w:autoSpaceDN w:val="0"/>
        <w:adjustRightInd w:val="0"/>
        <w:spacing w:after="0" w:line="240" w:lineRule="auto"/>
        <w:rPr>
          <w:rFonts w:cstheme="minorHAnsi"/>
        </w:rPr>
      </w:pPr>
    </w:p>
    <w:p w14:paraId="1016E299" w14:textId="77777777" w:rsidR="00786ACA" w:rsidRPr="00786ACA" w:rsidRDefault="00786ACA" w:rsidP="00786ACA">
      <w:pPr>
        <w:autoSpaceDE w:val="0"/>
        <w:autoSpaceDN w:val="0"/>
        <w:adjustRightInd w:val="0"/>
        <w:spacing w:after="0" w:line="240" w:lineRule="auto"/>
        <w:rPr>
          <w:rFonts w:cstheme="minorHAnsi"/>
        </w:rPr>
      </w:pPr>
      <w:r w:rsidRPr="00786ACA">
        <w:rPr>
          <w:rFonts w:cstheme="minorHAnsi"/>
        </w:rPr>
        <w:t>Opis szczegółowy  etapów realizacji:</w:t>
      </w:r>
    </w:p>
    <w:p w14:paraId="58FFBB35" w14:textId="77777777" w:rsidR="00786ACA" w:rsidRPr="00786ACA" w:rsidRDefault="00786ACA" w:rsidP="00786ACA">
      <w:pPr>
        <w:autoSpaceDE w:val="0"/>
        <w:autoSpaceDN w:val="0"/>
        <w:adjustRightInd w:val="0"/>
        <w:spacing w:after="0" w:line="240" w:lineRule="auto"/>
        <w:rPr>
          <w:rFonts w:eastAsia="Times New Roman" w:cstheme="minorHAnsi"/>
          <w:lang w:eastAsia="pl-PL"/>
        </w:rPr>
      </w:pPr>
      <w:r w:rsidRPr="00786ACA">
        <w:rPr>
          <w:rFonts w:cstheme="minorHAnsi"/>
        </w:rPr>
        <w:t xml:space="preserve"> </w:t>
      </w:r>
      <w:r w:rsidRPr="00786ACA">
        <w:rPr>
          <w:rFonts w:eastAsia="Times New Roman" w:cstheme="minorHAnsi"/>
          <w:lang w:eastAsia="pl-PL"/>
        </w:rPr>
        <w:t>I etap - zakup mebli i dostawa mebli do siedziby Zamawiającego przy ul. Chłodnej 52/54, odbiór mebli protokołem, umieszczenie mebli w wyodrębnionym magazynie</w:t>
      </w:r>
    </w:p>
    <w:p w14:paraId="65BDBFDC" w14:textId="77777777" w:rsidR="00786ACA" w:rsidRPr="00786ACA" w:rsidRDefault="00786ACA" w:rsidP="00786ACA">
      <w:pPr>
        <w:autoSpaceDE w:val="0"/>
        <w:autoSpaceDN w:val="0"/>
        <w:adjustRightInd w:val="0"/>
        <w:spacing w:after="0" w:line="240" w:lineRule="auto"/>
        <w:rPr>
          <w:rFonts w:cstheme="minorHAnsi"/>
        </w:rPr>
      </w:pPr>
      <w:r w:rsidRPr="00786ACA">
        <w:rPr>
          <w:rFonts w:eastAsia="Times New Roman" w:cstheme="minorHAnsi"/>
          <w:lang w:eastAsia="pl-PL"/>
        </w:rPr>
        <w:t xml:space="preserve"> II etap – montaż mebli oraz ich odbiór protokołem ostatecznego odbioru.</w:t>
      </w:r>
    </w:p>
    <w:p w14:paraId="3B76526F" w14:textId="77777777" w:rsidR="00786ACA" w:rsidRPr="00786ACA" w:rsidRDefault="00786ACA" w:rsidP="00786ACA">
      <w:pPr>
        <w:autoSpaceDE w:val="0"/>
        <w:autoSpaceDN w:val="0"/>
        <w:adjustRightInd w:val="0"/>
        <w:spacing w:after="0" w:line="240" w:lineRule="auto"/>
        <w:rPr>
          <w:rFonts w:cstheme="minorHAnsi"/>
        </w:rPr>
      </w:pPr>
    </w:p>
    <w:p w14:paraId="45453B4C" w14:textId="77777777" w:rsidR="00786ACA" w:rsidRPr="00786ACA" w:rsidRDefault="00786ACA" w:rsidP="00786ACA">
      <w:pPr>
        <w:autoSpaceDE w:val="0"/>
        <w:autoSpaceDN w:val="0"/>
        <w:adjustRightInd w:val="0"/>
        <w:spacing w:after="0" w:line="240" w:lineRule="auto"/>
        <w:rPr>
          <w:rFonts w:cstheme="minorHAnsi"/>
        </w:rPr>
      </w:pPr>
      <w:r w:rsidRPr="00786ACA">
        <w:rPr>
          <w:rFonts w:cstheme="minorHAnsi"/>
        </w:rPr>
        <w:t xml:space="preserve"> 2. Zamawiający dopuszcza tolerancję wymiarów przedmiotu zamówienia +/-3% w stosunku do określonych w opisie przedmiotu zamówienia.</w:t>
      </w:r>
    </w:p>
    <w:p w14:paraId="0C00BDAF" w14:textId="77777777" w:rsidR="00786ACA" w:rsidRPr="00786ACA" w:rsidRDefault="00786ACA" w:rsidP="00786ACA">
      <w:pPr>
        <w:autoSpaceDE w:val="0"/>
        <w:autoSpaceDN w:val="0"/>
        <w:adjustRightInd w:val="0"/>
        <w:spacing w:after="0" w:line="240" w:lineRule="auto"/>
        <w:rPr>
          <w:rFonts w:cstheme="minorHAnsi"/>
        </w:rPr>
      </w:pPr>
    </w:p>
    <w:p w14:paraId="1379ABB5" w14:textId="77777777" w:rsidR="00786ACA" w:rsidRPr="00786ACA" w:rsidRDefault="00786ACA" w:rsidP="00786ACA">
      <w:pPr>
        <w:autoSpaceDE w:val="0"/>
        <w:autoSpaceDN w:val="0"/>
        <w:adjustRightInd w:val="0"/>
        <w:spacing w:after="0" w:line="240" w:lineRule="auto"/>
        <w:rPr>
          <w:rFonts w:cstheme="minorHAnsi"/>
        </w:rPr>
      </w:pPr>
      <w:r w:rsidRPr="00786ACA">
        <w:rPr>
          <w:rFonts w:cstheme="minorHAnsi"/>
        </w:rPr>
        <w:t>3. Zamawiający wymaga, aby Wykonawca przed przystąpieniem do wykonywania przedmiotu zamówienia dostarczył Zamawiającemu do akceptacji próbki kolorów płyt i tkanin tapicerskich.</w:t>
      </w:r>
    </w:p>
    <w:p w14:paraId="3DBCFD05" w14:textId="77777777" w:rsidR="00786ACA" w:rsidRPr="00786ACA" w:rsidRDefault="00786ACA" w:rsidP="00786ACA">
      <w:pPr>
        <w:autoSpaceDE w:val="0"/>
        <w:autoSpaceDN w:val="0"/>
        <w:adjustRightInd w:val="0"/>
        <w:spacing w:after="0" w:line="240" w:lineRule="auto"/>
        <w:rPr>
          <w:rFonts w:cstheme="minorHAnsi"/>
        </w:rPr>
      </w:pPr>
    </w:p>
    <w:p w14:paraId="1643807C" w14:textId="77777777" w:rsidR="00786ACA" w:rsidRPr="00786ACA" w:rsidRDefault="00786ACA" w:rsidP="00786ACA">
      <w:pPr>
        <w:autoSpaceDE w:val="0"/>
        <w:autoSpaceDN w:val="0"/>
        <w:adjustRightInd w:val="0"/>
        <w:spacing w:after="0" w:line="240" w:lineRule="auto"/>
        <w:rPr>
          <w:rFonts w:cstheme="minorHAnsi"/>
        </w:rPr>
      </w:pPr>
      <w:r w:rsidRPr="00786ACA">
        <w:rPr>
          <w:rFonts w:cstheme="minorHAnsi"/>
        </w:rPr>
        <w:t>4. Zamawiający zastrzega, że może zatrzymać próbki o których mowa w pkt. 3 (m.in. w celu porównania ich z płytami, z których wykonane będą dostarczone meble).</w:t>
      </w:r>
    </w:p>
    <w:p w14:paraId="36A4DC74" w14:textId="77777777" w:rsidR="00786ACA" w:rsidRPr="00786ACA" w:rsidRDefault="00786ACA" w:rsidP="00786ACA">
      <w:pPr>
        <w:autoSpaceDE w:val="0"/>
        <w:autoSpaceDN w:val="0"/>
        <w:adjustRightInd w:val="0"/>
        <w:spacing w:after="0" w:line="240" w:lineRule="auto"/>
        <w:rPr>
          <w:rFonts w:cstheme="minorHAnsi"/>
        </w:rPr>
      </w:pPr>
    </w:p>
    <w:p w14:paraId="6DAA2BF3" w14:textId="77777777" w:rsidR="00786ACA" w:rsidRPr="00786ACA" w:rsidRDefault="00786ACA" w:rsidP="00786ACA">
      <w:pPr>
        <w:autoSpaceDE w:val="0"/>
        <w:autoSpaceDN w:val="0"/>
        <w:adjustRightInd w:val="0"/>
        <w:spacing w:after="0" w:line="240" w:lineRule="auto"/>
        <w:rPr>
          <w:rFonts w:cstheme="minorHAnsi"/>
        </w:rPr>
      </w:pPr>
      <w:r w:rsidRPr="00786ACA">
        <w:rPr>
          <w:rFonts w:cstheme="minorHAnsi"/>
        </w:rPr>
        <w:t xml:space="preserve">5. Zamawiający wymaga wniesienia mebli biurowych do wskazanych przez Zamawiającego pomieszczeń oraz ich montażu, usunięcia i wywozu opakowań, uprzątnięcia pomieszczeń i innych czynności koniecznych do wykonania przedmiotu umowy. Z uwagi na ograniczenia </w:t>
      </w:r>
      <w:proofErr w:type="spellStart"/>
      <w:r w:rsidRPr="00786ACA">
        <w:rPr>
          <w:rFonts w:cstheme="minorHAnsi"/>
        </w:rPr>
        <w:t>architektoniczno</w:t>
      </w:r>
      <w:proofErr w:type="spellEnd"/>
      <w:r w:rsidRPr="00786ACA">
        <w:rPr>
          <w:rFonts w:cstheme="minorHAnsi"/>
        </w:rPr>
        <w:t xml:space="preserve"> – budowlane budynku przy ulicy Chłodnej 52/54, dowóz mebli do jego wnętrza możliwy jest samochodami o nośności do 3,5 tony oraz wysokości do 2 metrów. </w:t>
      </w:r>
    </w:p>
    <w:p w14:paraId="3464F301" w14:textId="77777777" w:rsidR="00786ACA" w:rsidRPr="00786ACA" w:rsidRDefault="00786ACA" w:rsidP="00786ACA">
      <w:pPr>
        <w:autoSpaceDE w:val="0"/>
        <w:autoSpaceDN w:val="0"/>
        <w:adjustRightInd w:val="0"/>
        <w:spacing w:after="0" w:line="240" w:lineRule="auto"/>
        <w:rPr>
          <w:rFonts w:cstheme="minorHAnsi"/>
        </w:rPr>
      </w:pPr>
    </w:p>
    <w:p w14:paraId="1FCB2C3B" w14:textId="77777777" w:rsidR="00786ACA" w:rsidRPr="00786ACA" w:rsidRDefault="00786ACA" w:rsidP="00786ACA">
      <w:pPr>
        <w:autoSpaceDE w:val="0"/>
        <w:autoSpaceDN w:val="0"/>
        <w:adjustRightInd w:val="0"/>
        <w:spacing w:after="0" w:line="240" w:lineRule="auto"/>
        <w:rPr>
          <w:rFonts w:cstheme="minorHAnsi"/>
        </w:rPr>
      </w:pPr>
      <w:r w:rsidRPr="00786ACA">
        <w:rPr>
          <w:rFonts w:cstheme="minorHAnsi"/>
        </w:rPr>
        <w:t>6. Na wniosek Zamawiającego Wykonawca zobowiązany będzie wraz z meblami dostarczyć instrukcje/zalecenia/wytyczne dotyczące konserwacji mebli.</w:t>
      </w:r>
    </w:p>
    <w:p w14:paraId="506C961E" w14:textId="77777777" w:rsidR="00786ACA" w:rsidRPr="00786ACA" w:rsidRDefault="00786ACA" w:rsidP="00786ACA">
      <w:pPr>
        <w:autoSpaceDE w:val="0"/>
        <w:autoSpaceDN w:val="0"/>
        <w:adjustRightInd w:val="0"/>
        <w:spacing w:after="0" w:line="240" w:lineRule="auto"/>
        <w:rPr>
          <w:rFonts w:cstheme="minorHAnsi"/>
        </w:rPr>
      </w:pPr>
    </w:p>
    <w:p w14:paraId="70C7F010" w14:textId="77777777" w:rsidR="00786ACA" w:rsidRPr="00786ACA" w:rsidRDefault="00786ACA" w:rsidP="00786ACA">
      <w:pPr>
        <w:autoSpaceDE w:val="0"/>
        <w:autoSpaceDN w:val="0"/>
        <w:adjustRightInd w:val="0"/>
        <w:spacing w:after="0" w:line="240" w:lineRule="auto"/>
        <w:rPr>
          <w:rFonts w:cstheme="minorHAnsi"/>
        </w:rPr>
      </w:pPr>
      <w:r w:rsidRPr="00786ACA">
        <w:rPr>
          <w:rFonts w:cstheme="minorHAnsi"/>
        </w:rPr>
        <w:t>7. Zamawiający wymaga, aby dostarczony asortyment będący przedmiotem zamówienia posiadał:</w:t>
      </w:r>
    </w:p>
    <w:p w14:paraId="4151769F" w14:textId="77777777" w:rsidR="00786ACA" w:rsidRPr="00786ACA" w:rsidRDefault="00786ACA" w:rsidP="00786ACA">
      <w:pPr>
        <w:autoSpaceDE w:val="0"/>
        <w:autoSpaceDN w:val="0"/>
        <w:adjustRightInd w:val="0"/>
        <w:spacing w:after="0" w:line="240" w:lineRule="auto"/>
        <w:rPr>
          <w:rFonts w:cstheme="minorHAnsi"/>
        </w:rPr>
      </w:pPr>
      <w:r w:rsidRPr="00786ACA">
        <w:rPr>
          <w:rFonts w:cstheme="minorHAnsi"/>
        </w:rPr>
        <w:t xml:space="preserve">- </w:t>
      </w:r>
      <w:bookmarkStart w:id="2" w:name="_Hlk147751888"/>
      <w:r w:rsidRPr="00786ACA">
        <w:rPr>
          <w:rFonts w:cstheme="minorHAnsi"/>
        </w:rPr>
        <w:t xml:space="preserve">min. 24-miesięczną gwarancję </w:t>
      </w:r>
      <w:bookmarkEnd w:id="2"/>
      <w:r w:rsidRPr="00786ACA">
        <w:rPr>
          <w:rFonts w:cstheme="minorHAnsi"/>
        </w:rPr>
        <w:t>– dla mebli socjalnych ,</w:t>
      </w:r>
    </w:p>
    <w:p w14:paraId="6D407F4F" w14:textId="77777777" w:rsidR="00786ACA" w:rsidRPr="00786ACA" w:rsidRDefault="00786ACA" w:rsidP="00786ACA">
      <w:pPr>
        <w:autoSpaceDE w:val="0"/>
        <w:autoSpaceDN w:val="0"/>
        <w:adjustRightInd w:val="0"/>
        <w:spacing w:after="0" w:line="240" w:lineRule="auto"/>
        <w:rPr>
          <w:rFonts w:cstheme="minorHAnsi"/>
        </w:rPr>
      </w:pPr>
      <w:r w:rsidRPr="00786ACA">
        <w:rPr>
          <w:rFonts w:cstheme="minorHAnsi"/>
        </w:rPr>
        <w:t>- min. 24-miesięczną gwarancję - dla stołów biurowych konferencyjnych</w:t>
      </w:r>
    </w:p>
    <w:p w14:paraId="5E60F9D3" w14:textId="77777777" w:rsidR="00786ACA" w:rsidRPr="00786ACA" w:rsidRDefault="00786ACA" w:rsidP="00786ACA">
      <w:pPr>
        <w:autoSpaceDE w:val="0"/>
        <w:autoSpaceDN w:val="0"/>
        <w:adjustRightInd w:val="0"/>
        <w:spacing w:after="0" w:line="240" w:lineRule="auto"/>
        <w:rPr>
          <w:rFonts w:cstheme="minorHAnsi"/>
        </w:rPr>
      </w:pPr>
      <w:r w:rsidRPr="00786ACA">
        <w:rPr>
          <w:rFonts w:cstheme="minorHAnsi"/>
        </w:rPr>
        <w:t>- min. 24-miesięczną gwarancję dla krzeseł konferencyjnych,</w:t>
      </w:r>
    </w:p>
    <w:p w14:paraId="495D04DE" w14:textId="77777777" w:rsidR="00786ACA" w:rsidRPr="00786ACA" w:rsidRDefault="00786ACA" w:rsidP="00786ACA">
      <w:pPr>
        <w:autoSpaceDE w:val="0"/>
        <w:autoSpaceDN w:val="0"/>
        <w:adjustRightInd w:val="0"/>
        <w:spacing w:after="0" w:line="240" w:lineRule="auto"/>
        <w:rPr>
          <w:rFonts w:cstheme="minorHAnsi"/>
        </w:rPr>
      </w:pPr>
    </w:p>
    <w:p w14:paraId="1090A419" w14:textId="77777777" w:rsidR="00786ACA" w:rsidRPr="00786ACA" w:rsidRDefault="00786ACA" w:rsidP="00786ACA">
      <w:pPr>
        <w:autoSpaceDE w:val="0"/>
        <w:autoSpaceDN w:val="0"/>
        <w:adjustRightInd w:val="0"/>
        <w:spacing w:after="0" w:line="240" w:lineRule="auto"/>
        <w:rPr>
          <w:rFonts w:cstheme="minorHAnsi"/>
        </w:rPr>
      </w:pPr>
      <w:r w:rsidRPr="00786ACA">
        <w:rPr>
          <w:rFonts w:cstheme="minorHAnsi"/>
        </w:rPr>
        <w:t>8. Termin odbioru przedmiotu zamówienia:</w:t>
      </w:r>
    </w:p>
    <w:p w14:paraId="17F418B1" w14:textId="77777777" w:rsidR="00786ACA" w:rsidRPr="00786ACA" w:rsidRDefault="00786ACA" w:rsidP="00786ACA">
      <w:pPr>
        <w:autoSpaceDE w:val="0"/>
        <w:autoSpaceDN w:val="0"/>
        <w:adjustRightInd w:val="0"/>
        <w:spacing w:after="0" w:line="240" w:lineRule="auto"/>
        <w:rPr>
          <w:rFonts w:cstheme="minorHAnsi"/>
        </w:rPr>
      </w:pPr>
      <w:r w:rsidRPr="00786ACA">
        <w:rPr>
          <w:rFonts w:cstheme="minorHAnsi"/>
        </w:rPr>
        <w:t>I etap do dnia 15 grudnia 2023 r., w tym wystawienie faktury do dnia 20.12.2023r.</w:t>
      </w:r>
    </w:p>
    <w:p w14:paraId="0A640E54" w14:textId="77777777" w:rsidR="00786ACA" w:rsidRPr="00786ACA" w:rsidRDefault="00786ACA" w:rsidP="00786ACA">
      <w:pPr>
        <w:autoSpaceDE w:val="0"/>
        <w:autoSpaceDN w:val="0"/>
        <w:adjustRightInd w:val="0"/>
        <w:spacing w:after="0" w:line="240" w:lineRule="auto"/>
        <w:rPr>
          <w:rFonts w:cstheme="minorHAnsi"/>
        </w:rPr>
      </w:pPr>
      <w:r w:rsidRPr="00786ACA">
        <w:rPr>
          <w:rFonts w:cstheme="minorHAnsi"/>
        </w:rPr>
        <w:t xml:space="preserve">II etap najpóźniej do dnia 15.02.2024r, z zastrzeżeniem wcześniejszego montażu jeśli będzie dostępność pomieszczeń w nowej siedzibie Zamawiającego. </w:t>
      </w:r>
    </w:p>
    <w:p w14:paraId="3B865FB1" w14:textId="77777777" w:rsidR="00786ACA" w:rsidRPr="00786ACA" w:rsidRDefault="00786ACA" w:rsidP="00786ACA">
      <w:pPr>
        <w:autoSpaceDE w:val="0"/>
        <w:autoSpaceDN w:val="0"/>
        <w:adjustRightInd w:val="0"/>
        <w:spacing w:after="0" w:line="240" w:lineRule="auto"/>
        <w:rPr>
          <w:rFonts w:cstheme="minorHAnsi"/>
        </w:rPr>
      </w:pPr>
    </w:p>
    <w:p w14:paraId="2D11E577" w14:textId="77777777" w:rsidR="00786ACA" w:rsidRPr="00786ACA" w:rsidRDefault="00786ACA" w:rsidP="00786ACA">
      <w:pPr>
        <w:autoSpaceDE w:val="0"/>
        <w:autoSpaceDN w:val="0"/>
        <w:adjustRightInd w:val="0"/>
        <w:spacing w:after="0" w:line="240" w:lineRule="auto"/>
        <w:rPr>
          <w:rFonts w:cstheme="minorHAnsi"/>
        </w:rPr>
      </w:pPr>
      <w:r w:rsidRPr="00786ACA">
        <w:rPr>
          <w:rFonts w:cstheme="minorHAnsi"/>
        </w:rPr>
        <w:t>9. Wykonawca przekaże Zamawiającemu klucze serwisowe, pasujące do wszystkich wkładek do zamków zamontowanych w dostarczonych szafach i kontenerach oraz klucze umożliwiające wymianę wkładek we wszystkich zamkach zamontowanych w dostarczonych szafach i kontenerach.</w:t>
      </w:r>
    </w:p>
    <w:p w14:paraId="229CC9BE" w14:textId="77777777" w:rsidR="00786ACA" w:rsidRPr="00786ACA" w:rsidRDefault="00786ACA" w:rsidP="00786ACA">
      <w:pPr>
        <w:autoSpaceDE w:val="0"/>
        <w:autoSpaceDN w:val="0"/>
        <w:adjustRightInd w:val="0"/>
        <w:spacing w:after="0" w:line="240" w:lineRule="auto"/>
        <w:rPr>
          <w:rFonts w:cstheme="minorHAnsi"/>
        </w:rPr>
      </w:pPr>
    </w:p>
    <w:p w14:paraId="73F44ABF" w14:textId="77777777" w:rsidR="00786ACA" w:rsidRPr="00786ACA" w:rsidRDefault="00786ACA" w:rsidP="00786ACA">
      <w:pPr>
        <w:autoSpaceDE w:val="0"/>
        <w:autoSpaceDN w:val="0"/>
        <w:adjustRightInd w:val="0"/>
        <w:spacing w:after="0" w:line="240" w:lineRule="auto"/>
        <w:jc w:val="both"/>
        <w:rPr>
          <w:rFonts w:cstheme="minorHAnsi"/>
        </w:rPr>
      </w:pPr>
      <w:r w:rsidRPr="00786ACA">
        <w:rPr>
          <w:rFonts w:cstheme="minorHAnsi"/>
        </w:rPr>
        <w:t xml:space="preserve">10. Zamawiający wymaga dołączenia do oferty karty katalogowej (karty produktu), zawierającej co najmniej nazwę producenta, rysunek lub zdjęcie proponowanego wyrobu, wymiary oraz szczegóły </w:t>
      </w:r>
      <w:r w:rsidRPr="00786ACA">
        <w:rPr>
          <w:rFonts w:cstheme="minorHAnsi"/>
        </w:rPr>
        <w:lastRenderedPageBreak/>
        <w:t xml:space="preserve">techniczne wyrobu pozwalające zweryfikować czy proponowany model spełnia wymagania określone w </w:t>
      </w:r>
      <w:proofErr w:type="spellStart"/>
      <w:r w:rsidRPr="00786ACA">
        <w:rPr>
          <w:rFonts w:cstheme="minorHAnsi"/>
        </w:rPr>
        <w:t>opz</w:t>
      </w:r>
      <w:proofErr w:type="spellEnd"/>
      <w:r w:rsidRPr="00786ACA">
        <w:rPr>
          <w:rFonts w:cstheme="minorHAnsi"/>
        </w:rPr>
        <w:t>.</w:t>
      </w:r>
    </w:p>
    <w:p w14:paraId="7DE48196" w14:textId="77777777" w:rsidR="00786ACA" w:rsidRPr="00786ACA" w:rsidRDefault="00786ACA" w:rsidP="00786ACA">
      <w:pPr>
        <w:autoSpaceDE w:val="0"/>
        <w:autoSpaceDN w:val="0"/>
        <w:adjustRightInd w:val="0"/>
        <w:spacing w:after="0" w:line="240" w:lineRule="auto"/>
        <w:jc w:val="both"/>
        <w:rPr>
          <w:rFonts w:cstheme="minorHAnsi"/>
        </w:rPr>
      </w:pPr>
    </w:p>
    <w:p w14:paraId="424C4F9A" w14:textId="77777777" w:rsidR="00786ACA" w:rsidRPr="00786ACA" w:rsidRDefault="00786ACA" w:rsidP="00786ACA">
      <w:pPr>
        <w:autoSpaceDE w:val="0"/>
        <w:autoSpaceDN w:val="0"/>
        <w:adjustRightInd w:val="0"/>
        <w:spacing w:after="0" w:line="240" w:lineRule="auto"/>
        <w:jc w:val="both"/>
        <w:rPr>
          <w:rFonts w:cstheme="minorHAnsi"/>
        </w:rPr>
      </w:pPr>
      <w:r w:rsidRPr="00786ACA">
        <w:rPr>
          <w:rFonts w:cstheme="minorHAnsi"/>
        </w:rPr>
        <w:t>11. Zamawiający w tabeli nr 1 oraz tabeli nr 2 podał informację dotyczącą ilości zamawianego towaru. Tabela nr 3 zawiera szczegółowy opis przedmiotu zamówienia wraz ze zdjęciami poglądowymi.</w:t>
      </w:r>
    </w:p>
    <w:p w14:paraId="0496A762" w14:textId="77777777" w:rsidR="00786ACA" w:rsidRPr="00786ACA" w:rsidRDefault="00786ACA" w:rsidP="00786ACA">
      <w:pPr>
        <w:jc w:val="both"/>
        <w:rPr>
          <w:rFonts w:cstheme="minorHAnsi"/>
        </w:rPr>
      </w:pPr>
    </w:p>
    <w:p w14:paraId="22A00550" w14:textId="77777777" w:rsidR="00786ACA" w:rsidRPr="00786ACA" w:rsidRDefault="00786ACA" w:rsidP="00786ACA">
      <w:pPr>
        <w:jc w:val="both"/>
      </w:pPr>
      <w:r w:rsidRPr="00786ACA">
        <w:t xml:space="preserve">Tabela nr 1 Meble Socjalne </w:t>
      </w:r>
    </w:p>
    <w:tbl>
      <w:tblPr>
        <w:tblStyle w:val="Tabela-Siatka1"/>
        <w:tblW w:w="0" w:type="auto"/>
        <w:tblLook w:val="04A0" w:firstRow="1" w:lastRow="0" w:firstColumn="1" w:lastColumn="0" w:noHBand="0" w:noVBand="1"/>
      </w:tblPr>
      <w:tblGrid>
        <w:gridCol w:w="427"/>
        <w:gridCol w:w="4530"/>
        <w:gridCol w:w="2553"/>
      </w:tblGrid>
      <w:tr w:rsidR="00786ACA" w:rsidRPr="00786ACA" w14:paraId="6FA76ADA" w14:textId="77777777" w:rsidTr="002B02FB">
        <w:trPr>
          <w:trHeight w:val="126"/>
        </w:trPr>
        <w:tc>
          <w:tcPr>
            <w:tcW w:w="427" w:type="dxa"/>
          </w:tcPr>
          <w:p w14:paraId="6FF89611" w14:textId="77777777" w:rsidR="00786ACA" w:rsidRPr="00786ACA" w:rsidRDefault="00786ACA" w:rsidP="00786ACA">
            <w:r w:rsidRPr="00786ACA">
              <w:rPr>
                <w:b/>
              </w:rPr>
              <w:t>LP</w:t>
            </w:r>
          </w:p>
        </w:tc>
        <w:tc>
          <w:tcPr>
            <w:tcW w:w="4530" w:type="dxa"/>
          </w:tcPr>
          <w:p w14:paraId="2EA1F95F" w14:textId="77777777" w:rsidR="00786ACA" w:rsidRPr="00786ACA" w:rsidRDefault="00786ACA" w:rsidP="00786ACA">
            <w:pPr>
              <w:jc w:val="center"/>
            </w:pPr>
            <w:r w:rsidRPr="00786ACA">
              <w:rPr>
                <w:rFonts w:ascii="CIDFont+F1" w:hAnsi="CIDFont+F1" w:cs="CIDFont+F1"/>
                <w:b/>
              </w:rPr>
              <w:t>Przedmiot zakupu</w:t>
            </w:r>
          </w:p>
        </w:tc>
        <w:tc>
          <w:tcPr>
            <w:tcW w:w="2553" w:type="dxa"/>
          </w:tcPr>
          <w:p w14:paraId="16E87A45" w14:textId="77777777" w:rsidR="00786ACA" w:rsidRPr="00786ACA" w:rsidRDefault="00786ACA" w:rsidP="00786ACA">
            <w:pPr>
              <w:jc w:val="center"/>
            </w:pPr>
            <w:r w:rsidRPr="00786ACA">
              <w:rPr>
                <w:rFonts w:ascii="CIDFont+F1" w:hAnsi="CIDFont+F1" w:cs="CIDFont+F1"/>
                <w:b/>
              </w:rPr>
              <w:t>Ilość (szt.)</w:t>
            </w:r>
          </w:p>
        </w:tc>
      </w:tr>
      <w:tr w:rsidR="00786ACA" w:rsidRPr="00786ACA" w14:paraId="5D59E28C" w14:textId="77777777" w:rsidTr="002B02FB">
        <w:tc>
          <w:tcPr>
            <w:tcW w:w="427" w:type="dxa"/>
          </w:tcPr>
          <w:p w14:paraId="04BB1978" w14:textId="77777777" w:rsidR="00786ACA" w:rsidRPr="00786ACA" w:rsidRDefault="00786ACA" w:rsidP="00786ACA">
            <w:pPr>
              <w:jc w:val="both"/>
            </w:pPr>
            <w:r w:rsidRPr="00786ACA">
              <w:t>1</w:t>
            </w:r>
          </w:p>
        </w:tc>
        <w:tc>
          <w:tcPr>
            <w:tcW w:w="4530" w:type="dxa"/>
          </w:tcPr>
          <w:p w14:paraId="18CCD634" w14:textId="77777777" w:rsidR="00786ACA" w:rsidRPr="00786ACA" w:rsidRDefault="00786ACA" w:rsidP="00786ACA">
            <w:pPr>
              <w:jc w:val="both"/>
            </w:pPr>
            <w:r w:rsidRPr="00786ACA">
              <w:t>Krzesła do pomieszczeń socjalnych</w:t>
            </w:r>
          </w:p>
        </w:tc>
        <w:tc>
          <w:tcPr>
            <w:tcW w:w="2553" w:type="dxa"/>
          </w:tcPr>
          <w:p w14:paraId="054258EB" w14:textId="77777777" w:rsidR="00786ACA" w:rsidRPr="00786ACA" w:rsidRDefault="00786ACA" w:rsidP="00786ACA">
            <w:pPr>
              <w:jc w:val="center"/>
            </w:pPr>
            <w:r w:rsidRPr="00786ACA">
              <w:t>84</w:t>
            </w:r>
          </w:p>
        </w:tc>
      </w:tr>
      <w:tr w:rsidR="00786ACA" w:rsidRPr="00786ACA" w14:paraId="06187363" w14:textId="77777777" w:rsidTr="002B02FB">
        <w:tc>
          <w:tcPr>
            <w:tcW w:w="427" w:type="dxa"/>
          </w:tcPr>
          <w:p w14:paraId="5C54F105" w14:textId="77777777" w:rsidR="00786ACA" w:rsidRPr="00786ACA" w:rsidRDefault="00786ACA" w:rsidP="00786ACA">
            <w:pPr>
              <w:jc w:val="both"/>
            </w:pPr>
            <w:r w:rsidRPr="00786ACA">
              <w:t>2</w:t>
            </w:r>
          </w:p>
        </w:tc>
        <w:tc>
          <w:tcPr>
            <w:tcW w:w="4530" w:type="dxa"/>
          </w:tcPr>
          <w:p w14:paraId="41AF36B1" w14:textId="77777777" w:rsidR="00786ACA" w:rsidRPr="00786ACA" w:rsidRDefault="00786ACA" w:rsidP="00786ACA">
            <w:pPr>
              <w:jc w:val="both"/>
            </w:pPr>
            <w:r w:rsidRPr="00786ACA">
              <w:t>Stolik do pomieszczenia socjalnego 80x80</w:t>
            </w:r>
          </w:p>
        </w:tc>
        <w:tc>
          <w:tcPr>
            <w:tcW w:w="2553" w:type="dxa"/>
          </w:tcPr>
          <w:p w14:paraId="79D1F106" w14:textId="77777777" w:rsidR="00786ACA" w:rsidRPr="00786ACA" w:rsidRDefault="00786ACA" w:rsidP="00786ACA">
            <w:pPr>
              <w:jc w:val="center"/>
            </w:pPr>
            <w:r w:rsidRPr="00786ACA">
              <w:t>1</w:t>
            </w:r>
          </w:p>
        </w:tc>
      </w:tr>
      <w:tr w:rsidR="00786ACA" w:rsidRPr="00786ACA" w14:paraId="4148FFA6" w14:textId="77777777" w:rsidTr="002B02FB">
        <w:tc>
          <w:tcPr>
            <w:tcW w:w="427" w:type="dxa"/>
          </w:tcPr>
          <w:p w14:paraId="730F4858" w14:textId="77777777" w:rsidR="00786ACA" w:rsidRPr="00786ACA" w:rsidRDefault="00786ACA" w:rsidP="00786ACA">
            <w:pPr>
              <w:jc w:val="both"/>
            </w:pPr>
            <w:r w:rsidRPr="00786ACA">
              <w:t>3</w:t>
            </w:r>
          </w:p>
        </w:tc>
        <w:tc>
          <w:tcPr>
            <w:tcW w:w="4530" w:type="dxa"/>
          </w:tcPr>
          <w:p w14:paraId="2C575EB1" w14:textId="77777777" w:rsidR="00786ACA" w:rsidRPr="00786ACA" w:rsidRDefault="00786ACA" w:rsidP="00786ACA">
            <w:pPr>
              <w:jc w:val="both"/>
            </w:pPr>
            <w:r w:rsidRPr="00786ACA">
              <w:t>Stolik do pomieszczenia socjalnego 120x80</w:t>
            </w:r>
          </w:p>
        </w:tc>
        <w:tc>
          <w:tcPr>
            <w:tcW w:w="2553" w:type="dxa"/>
          </w:tcPr>
          <w:p w14:paraId="2ED8768E" w14:textId="77777777" w:rsidR="00786ACA" w:rsidRPr="00786ACA" w:rsidRDefault="00786ACA" w:rsidP="00786ACA">
            <w:pPr>
              <w:jc w:val="center"/>
            </w:pPr>
            <w:r w:rsidRPr="00786ACA">
              <w:t>20</w:t>
            </w:r>
          </w:p>
        </w:tc>
      </w:tr>
    </w:tbl>
    <w:p w14:paraId="288469E2" w14:textId="77777777" w:rsidR="00786ACA" w:rsidRPr="00786ACA" w:rsidRDefault="00786ACA" w:rsidP="00786ACA">
      <w:pPr>
        <w:jc w:val="both"/>
      </w:pPr>
    </w:p>
    <w:p w14:paraId="7ADED020" w14:textId="77777777" w:rsidR="00786ACA" w:rsidRPr="00786ACA" w:rsidRDefault="00786ACA" w:rsidP="00786ACA">
      <w:pPr>
        <w:jc w:val="both"/>
      </w:pPr>
      <w:r w:rsidRPr="00786ACA">
        <w:t>Tabela nr 2 Meble konferencyjne</w:t>
      </w:r>
    </w:p>
    <w:tbl>
      <w:tblPr>
        <w:tblStyle w:val="Tabela-Siatka1"/>
        <w:tblW w:w="0" w:type="auto"/>
        <w:tblLook w:val="04A0" w:firstRow="1" w:lastRow="0" w:firstColumn="1" w:lastColumn="0" w:noHBand="0" w:noVBand="1"/>
      </w:tblPr>
      <w:tblGrid>
        <w:gridCol w:w="427"/>
        <w:gridCol w:w="4536"/>
        <w:gridCol w:w="2551"/>
      </w:tblGrid>
      <w:tr w:rsidR="00786ACA" w:rsidRPr="00786ACA" w14:paraId="4AA2343E" w14:textId="77777777" w:rsidTr="002B02FB">
        <w:tc>
          <w:tcPr>
            <w:tcW w:w="418" w:type="dxa"/>
          </w:tcPr>
          <w:p w14:paraId="50E35156" w14:textId="77777777" w:rsidR="00786ACA" w:rsidRPr="00786ACA" w:rsidRDefault="00786ACA" w:rsidP="00786ACA">
            <w:pPr>
              <w:jc w:val="both"/>
              <w:rPr>
                <w:b/>
              </w:rPr>
            </w:pPr>
            <w:r w:rsidRPr="00786ACA">
              <w:rPr>
                <w:b/>
              </w:rPr>
              <w:t>LP</w:t>
            </w:r>
          </w:p>
        </w:tc>
        <w:tc>
          <w:tcPr>
            <w:tcW w:w="4536" w:type="dxa"/>
          </w:tcPr>
          <w:p w14:paraId="3BB437DE" w14:textId="77777777" w:rsidR="00786ACA" w:rsidRPr="00786ACA" w:rsidRDefault="00786ACA" w:rsidP="00786ACA">
            <w:pPr>
              <w:tabs>
                <w:tab w:val="left" w:pos="1620"/>
              </w:tabs>
              <w:jc w:val="both"/>
            </w:pPr>
            <w:r w:rsidRPr="00786ACA">
              <w:tab/>
            </w:r>
            <w:r w:rsidRPr="00786ACA">
              <w:rPr>
                <w:rFonts w:ascii="CIDFont+F1" w:hAnsi="CIDFont+F1" w:cs="CIDFont+F1"/>
                <w:b/>
              </w:rPr>
              <w:t>Przedmiot zakupu</w:t>
            </w:r>
          </w:p>
        </w:tc>
        <w:tc>
          <w:tcPr>
            <w:tcW w:w="2551" w:type="dxa"/>
          </w:tcPr>
          <w:p w14:paraId="0BD02182" w14:textId="77777777" w:rsidR="00786ACA" w:rsidRPr="00786ACA" w:rsidRDefault="00786ACA" w:rsidP="00786ACA">
            <w:pPr>
              <w:jc w:val="center"/>
            </w:pPr>
            <w:r w:rsidRPr="00786ACA">
              <w:rPr>
                <w:rFonts w:ascii="CIDFont+F1" w:hAnsi="CIDFont+F1" w:cs="CIDFont+F1"/>
                <w:b/>
              </w:rPr>
              <w:t>Ilość (szt.)</w:t>
            </w:r>
          </w:p>
        </w:tc>
      </w:tr>
      <w:tr w:rsidR="00786ACA" w:rsidRPr="00786ACA" w14:paraId="726F50B7" w14:textId="77777777" w:rsidTr="002B02FB">
        <w:tc>
          <w:tcPr>
            <w:tcW w:w="418" w:type="dxa"/>
          </w:tcPr>
          <w:p w14:paraId="4BBB1B52" w14:textId="77777777" w:rsidR="00786ACA" w:rsidRPr="00786ACA" w:rsidRDefault="00786ACA" w:rsidP="00786ACA">
            <w:pPr>
              <w:jc w:val="both"/>
            </w:pPr>
            <w:r w:rsidRPr="00786ACA">
              <w:t>1</w:t>
            </w:r>
          </w:p>
        </w:tc>
        <w:tc>
          <w:tcPr>
            <w:tcW w:w="4536" w:type="dxa"/>
          </w:tcPr>
          <w:p w14:paraId="6413E8BC" w14:textId="77777777" w:rsidR="00786ACA" w:rsidRPr="00786ACA" w:rsidRDefault="00786ACA" w:rsidP="00786ACA">
            <w:pPr>
              <w:jc w:val="both"/>
            </w:pPr>
            <w:r w:rsidRPr="00786ACA">
              <w:t>Stół konferencyjny na kółkach</w:t>
            </w:r>
          </w:p>
        </w:tc>
        <w:tc>
          <w:tcPr>
            <w:tcW w:w="2551" w:type="dxa"/>
          </w:tcPr>
          <w:p w14:paraId="6AD46D3B" w14:textId="77777777" w:rsidR="00786ACA" w:rsidRPr="00786ACA" w:rsidRDefault="00786ACA" w:rsidP="00786ACA">
            <w:pPr>
              <w:jc w:val="center"/>
            </w:pPr>
            <w:r w:rsidRPr="00786ACA">
              <w:t>47</w:t>
            </w:r>
          </w:p>
        </w:tc>
      </w:tr>
      <w:tr w:rsidR="00786ACA" w:rsidRPr="00786ACA" w14:paraId="7B6D2FAC" w14:textId="77777777" w:rsidTr="002B02FB">
        <w:tc>
          <w:tcPr>
            <w:tcW w:w="418" w:type="dxa"/>
          </w:tcPr>
          <w:p w14:paraId="3378660E" w14:textId="77777777" w:rsidR="00786ACA" w:rsidRPr="00786ACA" w:rsidRDefault="00786ACA" w:rsidP="00786ACA">
            <w:pPr>
              <w:jc w:val="both"/>
            </w:pPr>
            <w:r w:rsidRPr="00786ACA">
              <w:t>2</w:t>
            </w:r>
          </w:p>
        </w:tc>
        <w:tc>
          <w:tcPr>
            <w:tcW w:w="4536" w:type="dxa"/>
          </w:tcPr>
          <w:p w14:paraId="2CEFFE61" w14:textId="77777777" w:rsidR="00786ACA" w:rsidRPr="00786ACA" w:rsidRDefault="00786ACA" w:rsidP="00786ACA">
            <w:pPr>
              <w:jc w:val="both"/>
            </w:pPr>
            <w:r w:rsidRPr="00786ACA">
              <w:t>Krzesło konferencyjne</w:t>
            </w:r>
          </w:p>
        </w:tc>
        <w:tc>
          <w:tcPr>
            <w:tcW w:w="2551" w:type="dxa"/>
          </w:tcPr>
          <w:p w14:paraId="0DFE9A2C" w14:textId="77777777" w:rsidR="00786ACA" w:rsidRPr="00786ACA" w:rsidRDefault="00786ACA" w:rsidP="00786ACA">
            <w:pPr>
              <w:jc w:val="center"/>
            </w:pPr>
            <w:r w:rsidRPr="00786ACA">
              <w:t>125</w:t>
            </w:r>
          </w:p>
        </w:tc>
      </w:tr>
    </w:tbl>
    <w:p w14:paraId="68C1B956" w14:textId="77777777" w:rsidR="00786ACA" w:rsidRPr="00786ACA" w:rsidRDefault="00786ACA" w:rsidP="00786ACA">
      <w:pPr>
        <w:jc w:val="both"/>
      </w:pPr>
    </w:p>
    <w:p w14:paraId="13ED0CDF" w14:textId="77777777" w:rsidR="00786ACA" w:rsidRPr="00786ACA" w:rsidRDefault="00786ACA" w:rsidP="00786ACA">
      <w:pPr>
        <w:jc w:val="both"/>
      </w:pPr>
      <w:r w:rsidRPr="00786ACA">
        <w:t>Tabela nr 3 Opis przedmiotu oraz zdjęcie poglądowe mebli co pomieszczeń socjalnych</w:t>
      </w:r>
    </w:p>
    <w:tbl>
      <w:tblPr>
        <w:tblStyle w:val="Tabela-Siatka1"/>
        <w:tblW w:w="9535" w:type="dxa"/>
        <w:tblLayout w:type="fixed"/>
        <w:tblLook w:val="04A0" w:firstRow="1" w:lastRow="0" w:firstColumn="1" w:lastColumn="0" w:noHBand="0" w:noVBand="1"/>
      </w:tblPr>
      <w:tblGrid>
        <w:gridCol w:w="423"/>
        <w:gridCol w:w="1543"/>
        <w:gridCol w:w="2991"/>
        <w:gridCol w:w="4578"/>
      </w:tblGrid>
      <w:tr w:rsidR="00786ACA" w:rsidRPr="00786ACA" w14:paraId="09AD3493" w14:textId="77777777" w:rsidTr="00786ACA">
        <w:tc>
          <w:tcPr>
            <w:tcW w:w="423" w:type="dxa"/>
          </w:tcPr>
          <w:p w14:paraId="08137B17" w14:textId="77777777" w:rsidR="00786ACA" w:rsidRPr="00786ACA" w:rsidRDefault="00786ACA" w:rsidP="00786ACA">
            <w:pPr>
              <w:jc w:val="both"/>
            </w:pPr>
            <w:bookmarkStart w:id="3" w:name="_Hlk147485689"/>
            <w:r w:rsidRPr="00786ACA">
              <w:t>LP</w:t>
            </w:r>
          </w:p>
        </w:tc>
        <w:tc>
          <w:tcPr>
            <w:tcW w:w="1543" w:type="dxa"/>
          </w:tcPr>
          <w:p w14:paraId="6E65DE0B" w14:textId="77777777" w:rsidR="00786ACA" w:rsidRPr="00786ACA" w:rsidRDefault="00786ACA" w:rsidP="00786ACA">
            <w:pPr>
              <w:jc w:val="both"/>
            </w:pPr>
            <w:r w:rsidRPr="00786ACA">
              <w:rPr>
                <w:rFonts w:asciiTheme="majorHAnsi" w:hAnsiTheme="majorHAnsi" w:cstheme="majorHAnsi"/>
                <w:b/>
              </w:rPr>
              <w:t>Nazwa asortymentu i wymiary</w:t>
            </w:r>
          </w:p>
        </w:tc>
        <w:tc>
          <w:tcPr>
            <w:tcW w:w="2991" w:type="dxa"/>
          </w:tcPr>
          <w:p w14:paraId="55045125" w14:textId="77777777" w:rsidR="00786ACA" w:rsidRPr="00786ACA" w:rsidRDefault="00786ACA" w:rsidP="00786ACA">
            <w:pPr>
              <w:jc w:val="center"/>
            </w:pPr>
            <w:r w:rsidRPr="00786ACA">
              <w:rPr>
                <w:rFonts w:asciiTheme="majorHAnsi" w:hAnsiTheme="majorHAnsi" w:cstheme="majorHAnsi"/>
                <w:b/>
              </w:rPr>
              <w:t>Opis przedmiotu zamówienia</w:t>
            </w:r>
          </w:p>
        </w:tc>
        <w:tc>
          <w:tcPr>
            <w:tcW w:w="4578" w:type="dxa"/>
          </w:tcPr>
          <w:p w14:paraId="21A9C9BE" w14:textId="77777777" w:rsidR="00786ACA" w:rsidRPr="00786ACA" w:rsidRDefault="00786ACA" w:rsidP="00786ACA">
            <w:pPr>
              <w:jc w:val="center"/>
            </w:pPr>
            <w:r w:rsidRPr="00786ACA">
              <w:rPr>
                <w:rFonts w:asciiTheme="majorHAnsi" w:hAnsiTheme="majorHAnsi" w:cstheme="majorHAnsi"/>
                <w:b/>
              </w:rPr>
              <w:t>Zdjęcie poglądowe</w:t>
            </w:r>
          </w:p>
        </w:tc>
      </w:tr>
      <w:bookmarkEnd w:id="3"/>
      <w:tr w:rsidR="00786ACA" w:rsidRPr="00786ACA" w14:paraId="5A853A0A" w14:textId="77777777" w:rsidTr="00786ACA">
        <w:tc>
          <w:tcPr>
            <w:tcW w:w="423" w:type="dxa"/>
          </w:tcPr>
          <w:p w14:paraId="54C6A7DE" w14:textId="77777777" w:rsidR="00786ACA" w:rsidRPr="00786ACA" w:rsidRDefault="00786ACA" w:rsidP="00786ACA">
            <w:pPr>
              <w:jc w:val="both"/>
            </w:pPr>
            <w:r w:rsidRPr="00786ACA">
              <w:t>1</w:t>
            </w:r>
          </w:p>
        </w:tc>
        <w:tc>
          <w:tcPr>
            <w:tcW w:w="1543" w:type="dxa"/>
          </w:tcPr>
          <w:p w14:paraId="6422DFE4" w14:textId="77777777" w:rsidR="00786ACA" w:rsidRPr="00786ACA" w:rsidRDefault="00786ACA" w:rsidP="00786ACA">
            <w:pPr>
              <w:rPr>
                <w:b/>
              </w:rPr>
            </w:pPr>
            <w:r w:rsidRPr="00786ACA">
              <w:rPr>
                <w:b/>
              </w:rPr>
              <w:t>Krzesło do pomieszczenia socjalnego</w:t>
            </w:r>
          </w:p>
        </w:tc>
        <w:tc>
          <w:tcPr>
            <w:tcW w:w="2991" w:type="dxa"/>
          </w:tcPr>
          <w:p w14:paraId="28F40B6A" w14:textId="77777777" w:rsidR="00786ACA" w:rsidRPr="00786ACA" w:rsidRDefault="00786ACA" w:rsidP="00786ACA">
            <w:pPr>
              <w:spacing w:after="160" w:line="259" w:lineRule="auto"/>
              <w:rPr>
                <w:rFonts w:cstheme="minorHAnsi"/>
              </w:rPr>
            </w:pPr>
            <w:r w:rsidRPr="00786ACA">
              <w:rPr>
                <w:rFonts w:cstheme="minorHAnsi"/>
              </w:rPr>
              <w:t xml:space="preserve">Krzesło typu </w:t>
            </w:r>
            <w:proofErr w:type="spellStart"/>
            <w:r w:rsidRPr="00786ACA">
              <w:rPr>
                <w:rFonts w:cstheme="minorHAnsi"/>
              </w:rPr>
              <w:t>Moris</w:t>
            </w:r>
            <w:proofErr w:type="spellEnd"/>
            <w:r w:rsidRPr="00786ACA">
              <w:rPr>
                <w:rFonts w:cstheme="minorHAnsi"/>
              </w:rPr>
              <w:t>. Prosty stelaż wykonany z drewna bukowego w postaci czterech lekko pochylonych nóg. Siedzisko z niewysokim oparciem, wykonane z tworzywa PP (polipropylen). Siedzisko stabilne i wytrzymałe, nie ulegające nadmiernemu wyginaniu i gięciu podczas siadania, przeznaczone do pomieszczeń socjalnych o umiarkowanej do dużej częstotliwości użytkowania.</w:t>
            </w:r>
          </w:p>
          <w:p w14:paraId="3566B654" w14:textId="77777777" w:rsidR="00786ACA" w:rsidRPr="00786ACA" w:rsidRDefault="00786ACA" w:rsidP="00786ACA">
            <w:pPr>
              <w:spacing w:after="160" w:line="259" w:lineRule="auto"/>
              <w:rPr>
                <w:rFonts w:eastAsia="Times New Roman" w:cstheme="minorHAnsi"/>
                <w:b/>
                <w:bCs/>
                <w:lang w:eastAsia="pl-PL"/>
              </w:rPr>
            </w:pPr>
          </w:p>
          <w:p w14:paraId="406D7FAB" w14:textId="77777777" w:rsidR="00786ACA" w:rsidRPr="00786ACA" w:rsidRDefault="00786ACA" w:rsidP="00786ACA">
            <w:pPr>
              <w:spacing w:after="160" w:line="259" w:lineRule="auto"/>
              <w:rPr>
                <w:rFonts w:eastAsia="Times New Roman" w:cstheme="minorHAnsi"/>
                <w:b/>
                <w:bCs/>
                <w:lang w:eastAsia="pl-PL"/>
              </w:rPr>
            </w:pPr>
            <w:r w:rsidRPr="00786ACA">
              <w:rPr>
                <w:rFonts w:eastAsia="Times New Roman" w:cstheme="minorHAnsi"/>
                <w:b/>
                <w:bCs/>
                <w:lang w:eastAsia="pl-PL"/>
              </w:rPr>
              <w:t>Wymiary:</w:t>
            </w:r>
          </w:p>
          <w:p w14:paraId="43C7A414" w14:textId="77777777" w:rsidR="00786ACA" w:rsidRPr="00786ACA" w:rsidRDefault="00786ACA" w:rsidP="00786ACA">
            <w:pPr>
              <w:spacing w:line="259" w:lineRule="auto"/>
              <w:rPr>
                <w:rFonts w:eastAsia="Times New Roman" w:cstheme="minorHAnsi"/>
                <w:lang w:eastAsia="pl-PL"/>
              </w:rPr>
            </w:pPr>
            <w:r w:rsidRPr="00786ACA">
              <w:rPr>
                <w:rFonts w:eastAsia="Times New Roman" w:cstheme="minorHAnsi"/>
                <w:lang w:eastAsia="pl-PL"/>
              </w:rPr>
              <w:t>- szerokość 46 cm</w:t>
            </w:r>
          </w:p>
          <w:p w14:paraId="5CEE6EC0" w14:textId="77777777" w:rsidR="00786ACA" w:rsidRPr="00786ACA" w:rsidRDefault="00786ACA" w:rsidP="00786ACA">
            <w:pPr>
              <w:rPr>
                <w:rFonts w:eastAsia="Times New Roman" w:cstheme="minorHAnsi"/>
                <w:lang w:eastAsia="pl-PL"/>
              </w:rPr>
            </w:pPr>
            <w:r w:rsidRPr="00786ACA">
              <w:rPr>
                <w:rFonts w:eastAsia="Times New Roman" w:cstheme="minorHAnsi"/>
                <w:lang w:eastAsia="pl-PL"/>
              </w:rPr>
              <w:t>- głębokość 38 cm</w:t>
            </w:r>
          </w:p>
          <w:p w14:paraId="421BB3A3" w14:textId="77777777" w:rsidR="00786ACA" w:rsidRPr="00786ACA" w:rsidRDefault="00786ACA" w:rsidP="00786ACA">
            <w:pPr>
              <w:rPr>
                <w:rFonts w:eastAsia="Times New Roman" w:cstheme="minorHAnsi"/>
                <w:lang w:eastAsia="pl-PL"/>
              </w:rPr>
            </w:pPr>
            <w:r w:rsidRPr="00786ACA">
              <w:rPr>
                <w:rFonts w:eastAsia="Times New Roman" w:cstheme="minorHAnsi"/>
                <w:lang w:eastAsia="pl-PL"/>
              </w:rPr>
              <w:t>- wysokość 85 cm</w:t>
            </w:r>
          </w:p>
          <w:p w14:paraId="3BC73FAB" w14:textId="77777777" w:rsidR="00786ACA" w:rsidRPr="00786ACA" w:rsidRDefault="00786ACA" w:rsidP="00786ACA">
            <w:pPr>
              <w:rPr>
                <w:rFonts w:eastAsia="Times New Roman" w:cstheme="minorHAnsi"/>
                <w:lang w:eastAsia="pl-PL"/>
              </w:rPr>
            </w:pPr>
            <w:r w:rsidRPr="00786ACA">
              <w:rPr>
                <w:rFonts w:eastAsia="Times New Roman" w:cstheme="minorHAnsi"/>
                <w:lang w:eastAsia="pl-PL"/>
              </w:rPr>
              <w:t>- wysokość siedziska 46 cm </w:t>
            </w:r>
          </w:p>
          <w:p w14:paraId="65E25996" w14:textId="77777777" w:rsidR="00786ACA" w:rsidRPr="00786ACA" w:rsidRDefault="00786ACA" w:rsidP="00786ACA">
            <w:pPr>
              <w:rPr>
                <w:rFonts w:eastAsia="Times New Roman" w:cstheme="minorHAnsi"/>
                <w:lang w:eastAsia="pl-PL"/>
              </w:rPr>
            </w:pPr>
            <w:r w:rsidRPr="00786ACA">
              <w:rPr>
                <w:rFonts w:eastAsia="Times New Roman" w:cstheme="minorHAnsi"/>
                <w:lang w:eastAsia="pl-PL"/>
              </w:rPr>
              <w:t xml:space="preserve">- </w:t>
            </w:r>
            <w:r w:rsidRPr="00786ACA">
              <w:rPr>
                <w:rFonts w:eastAsia="Times New Roman" w:cstheme="minorHAnsi"/>
                <w:color w:val="000000" w:themeColor="text1"/>
                <w:lang w:eastAsia="pl-PL"/>
              </w:rPr>
              <w:t>nośność m.in. 120 kg</w:t>
            </w:r>
          </w:p>
          <w:p w14:paraId="3793C0DC" w14:textId="7EB04FB6" w:rsidR="00786ACA" w:rsidRDefault="00786ACA" w:rsidP="00786ACA">
            <w:pPr>
              <w:rPr>
                <w:rFonts w:eastAsia="Times New Roman" w:cstheme="minorHAnsi"/>
                <w:lang w:eastAsia="pl-PL"/>
              </w:rPr>
            </w:pPr>
          </w:p>
          <w:p w14:paraId="4CEEF712" w14:textId="77777777" w:rsidR="00786ACA" w:rsidRPr="00786ACA" w:rsidRDefault="00786ACA" w:rsidP="00786ACA">
            <w:pPr>
              <w:rPr>
                <w:rFonts w:eastAsia="Times New Roman" w:cstheme="minorHAnsi"/>
                <w:lang w:eastAsia="pl-PL"/>
              </w:rPr>
            </w:pPr>
          </w:p>
          <w:p w14:paraId="3A5A8AF1" w14:textId="77777777" w:rsidR="00786ACA" w:rsidRPr="00786ACA" w:rsidRDefault="00786ACA" w:rsidP="00786ACA">
            <w:pPr>
              <w:rPr>
                <w:rFonts w:eastAsia="Times New Roman" w:cstheme="minorHAnsi"/>
                <w:lang w:eastAsia="pl-PL"/>
              </w:rPr>
            </w:pPr>
            <w:r w:rsidRPr="00786ACA">
              <w:rPr>
                <w:rFonts w:eastAsia="Times New Roman" w:cstheme="minorHAnsi"/>
                <w:b/>
                <w:bCs/>
                <w:lang w:eastAsia="pl-PL"/>
              </w:rPr>
              <w:lastRenderedPageBreak/>
              <w:t>Materiał:</w:t>
            </w:r>
          </w:p>
          <w:p w14:paraId="3E912348" w14:textId="77777777" w:rsidR="00786ACA" w:rsidRPr="00786ACA" w:rsidRDefault="00786ACA" w:rsidP="00786ACA">
            <w:pPr>
              <w:rPr>
                <w:rFonts w:eastAsia="Times New Roman" w:cstheme="minorHAnsi"/>
                <w:lang w:eastAsia="pl-PL"/>
              </w:rPr>
            </w:pPr>
            <w:r w:rsidRPr="00786ACA">
              <w:rPr>
                <w:rFonts w:eastAsia="Times New Roman" w:cstheme="minorHAnsi"/>
                <w:lang w:eastAsia="pl-PL"/>
              </w:rPr>
              <w:t>- tworzywo PP (siedzisko)</w:t>
            </w:r>
          </w:p>
          <w:p w14:paraId="610351ED" w14:textId="77777777" w:rsidR="00786ACA" w:rsidRPr="00786ACA" w:rsidRDefault="00786ACA" w:rsidP="00786ACA">
            <w:pPr>
              <w:rPr>
                <w:rFonts w:eastAsia="Times New Roman" w:cstheme="minorHAnsi"/>
                <w:lang w:eastAsia="pl-PL"/>
              </w:rPr>
            </w:pPr>
            <w:r w:rsidRPr="00786ACA">
              <w:rPr>
                <w:rFonts w:eastAsia="Times New Roman" w:cstheme="minorHAnsi"/>
                <w:lang w:eastAsia="pl-PL"/>
              </w:rPr>
              <w:t>- drewno bukowe zabezpieczone lakierem lub odpowiednim impregnatem (nogi)</w:t>
            </w:r>
          </w:p>
          <w:p w14:paraId="576AE9F5" w14:textId="77777777" w:rsidR="00786ACA" w:rsidRPr="00786ACA" w:rsidRDefault="00786ACA" w:rsidP="00786ACA">
            <w:pPr>
              <w:rPr>
                <w:rFonts w:eastAsia="Times New Roman" w:cstheme="minorHAnsi"/>
                <w:b/>
                <w:bCs/>
                <w:lang w:eastAsia="pl-PL"/>
              </w:rPr>
            </w:pPr>
          </w:p>
          <w:p w14:paraId="3B9E3552" w14:textId="77777777" w:rsidR="00786ACA" w:rsidRPr="00786ACA" w:rsidRDefault="00786ACA" w:rsidP="00786ACA">
            <w:pPr>
              <w:rPr>
                <w:rFonts w:eastAsia="Times New Roman" w:cstheme="minorHAnsi"/>
                <w:b/>
                <w:bCs/>
                <w:lang w:eastAsia="pl-PL"/>
              </w:rPr>
            </w:pPr>
            <w:r w:rsidRPr="00786ACA">
              <w:rPr>
                <w:rFonts w:eastAsia="Times New Roman" w:cstheme="minorHAnsi"/>
                <w:b/>
                <w:bCs/>
                <w:lang w:eastAsia="pl-PL"/>
              </w:rPr>
              <w:t>Dostępne warianty kolorystyczne:</w:t>
            </w:r>
          </w:p>
          <w:p w14:paraId="3F70520C" w14:textId="77777777" w:rsidR="00786ACA" w:rsidRPr="00786ACA" w:rsidRDefault="00786ACA" w:rsidP="00786ACA">
            <w:pPr>
              <w:rPr>
                <w:rFonts w:eastAsia="Times New Roman" w:cstheme="minorHAnsi"/>
                <w:lang w:eastAsia="pl-PL"/>
              </w:rPr>
            </w:pPr>
            <w:r w:rsidRPr="00786ACA">
              <w:rPr>
                <w:rFonts w:eastAsia="Times New Roman" w:cstheme="minorHAnsi"/>
                <w:lang w:eastAsia="pl-PL"/>
              </w:rPr>
              <w:t>- biały</w:t>
            </w:r>
            <w:r w:rsidRPr="00786ACA">
              <w:rPr>
                <w:rFonts w:eastAsia="Times New Roman" w:cstheme="minorHAnsi"/>
                <w:lang w:eastAsia="pl-PL"/>
              </w:rPr>
              <w:br/>
              <w:t>- czarny</w:t>
            </w:r>
            <w:r w:rsidRPr="00786ACA">
              <w:rPr>
                <w:rFonts w:eastAsia="Times New Roman" w:cstheme="minorHAnsi"/>
                <w:lang w:eastAsia="pl-PL"/>
              </w:rPr>
              <w:br/>
              <w:t>- jasny szary</w:t>
            </w:r>
          </w:p>
          <w:p w14:paraId="5308663B" w14:textId="77777777" w:rsidR="00786ACA" w:rsidRPr="00786ACA" w:rsidRDefault="00786ACA" w:rsidP="00786ACA">
            <w:pPr>
              <w:jc w:val="both"/>
              <w:rPr>
                <w:rFonts w:eastAsia="Times New Roman" w:cstheme="minorHAnsi"/>
                <w:lang w:eastAsia="pl-PL"/>
              </w:rPr>
            </w:pPr>
            <w:r w:rsidRPr="00786ACA">
              <w:rPr>
                <w:rFonts w:eastAsia="Times New Roman" w:cstheme="minorHAnsi"/>
                <w:lang w:eastAsia="pl-PL"/>
              </w:rPr>
              <w:t>- różowy pastelowy</w:t>
            </w:r>
          </w:p>
          <w:p w14:paraId="0446D767" w14:textId="77777777" w:rsidR="00786ACA" w:rsidRPr="00786ACA" w:rsidRDefault="00786ACA" w:rsidP="00786ACA">
            <w:pPr>
              <w:rPr>
                <w:rFonts w:eastAsia="Times New Roman" w:cstheme="minorHAnsi"/>
                <w:lang w:eastAsia="pl-PL"/>
              </w:rPr>
            </w:pPr>
            <w:r w:rsidRPr="00786ACA">
              <w:rPr>
                <w:rFonts w:eastAsia="Times New Roman" w:cstheme="minorHAnsi"/>
                <w:lang w:eastAsia="pl-PL"/>
              </w:rPr>
              <w:t>- miętowy pastelowy (jak na zdjęciu)</w:t>
            </w:r>
          </w:p>
          <w:p w14:paraId="2CC24876" w14:textId="77777777" w:rsidR="00786ACA" w:rsidRPr="00786ACA" w:rsidRDefault="00786ACA" w:rsidP="00786ACA">
            <w:pPr>
              <w:rPr>
                <w:rFonts w:eastAsia="CIDFont+F6" w:cstheme="minorHAnsi"/>
              </w:rPr>
            </w:pPr>
          </w:p>
          <w:p w14:paraId="346299A1" w14:textId="77777777" w:rsidR="00786ACA" w:rsidRPr="00786ACA" w:rsidRDefault="00786ACA" w:rsidP="00786ACA">
            <w:pPr>
              <w:rPr>
                <w:rFonts w:eastAsia="CIDFont+F6" w:cstheme="minorHAnsi"/>
              </w:rPr>
            </w:pPr>
            <w:r w:rsidRPr="00786ACA">
              <w:rPr>
                <w:rFonts w:eastAsia="CIDFont+F6" w:cstheme="minorHAnsi"/>
              </w:rPr>
              <w:t>Ostateczna kolorystyka zostanie wskazana przez Zamawiającego.</w:t>
            </w:r>
          </w:p>
          <w:p w14:paraId="45AC8942" w14:textId="77777777" w:rsidR="00786ACA" w:rsidRPr="00786ACA" w:rsidRDefault="00786ACA" w:rsidP="00786ACA">
            <w:pPr>
              <w:rPr>
                <w:rFonts w:cstheme="minorHAnsi"/>
              </w:rPr>
            </w:pPr>
          </w:p>
        </w:tc>
        <w:tc>
          <w:tcPr>
            <w:tcW w:w="4578" w:type="dxa"/>
          </w:tcPr>
          <w:p w14:paraId="071A85AB" w14:textId="77777777" w:rsidR="00786ACA" w:rsidRPr="00786ACA" w:rsidRDefault="00786ACA" w:rsidP="00786ACA">
            <w:pPr>
              <w:jc w:val="center"/>
            </w:pPr>
            <w:r w:rsidRPr="00786ACA">
              <w:rPr>
                <w:noProof/>
              </w:rPr>
              <w:lastRenderedPageBreak/>
              <w:drawing>
                <wp:inline distT="0" distB="0" distL="0" distR="0" wp14:anchorId="5415E2A7" wp14:editId="66A4F9C1">
                  <wp:extent cx="1488000" cy="22320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88000" cy="2232000"/>
                          </a:xfrm>
                          <a:prstGeom prst="rect">
                            <a:avLst/>
                          </a:prstGeom>
                        </pic:spPr>
                      </pic:pic>
                    </a:graphicData>
                  </a:graphic>
                </wp:inline>
              </w:drawing>
            </w:r>
          </w:p>
          <w:p w14:paraId="1F8698AF" w14:textId="77777777" w:rsidR="00786ACA" w:rsidRPr="00786ACA" w:rsidRDefault="00786ACA" w:rsidP="00786ACA">
            <w:pPr>
              <w:jc w:val="center"/>
            </w:pPr>
          </w:p>
          <w:p w14:paraId="099C47D2" w14:textId="77777777" w:rsidR="00786ACA" w:rsidRPr="00786ACA" w:rsidRDefault="00786ACA" w:rsidP="00786ACA">
            <w:pPr>
              <w:jc w:val="center"/>
            </w:pPr>
          </w:p>
          <w:p w14:paraId="4B7BF963" w14:textId="77777777" w:rsidR="00786ACA" w:rsidRPr="00786ACA" w:rsidRDefault="00786ACA" w:rsidP="00786ACA">
            <w:pPr>
              <w:jc w:val="both"/>
            </w:pPr>
            <w:r w:rsidRPr="00786ACA">
              <w:rPr>
                <w:noProof/>
              </w:rPr>
              <w:lastRenderedPageBreak/>
              <w:drawing>
                <wp:inline distT="0" distB="0" distL="0" distR="0" wp14:anchorId="620E6031" wp14:editId="5C8D1409">
                  <wp:extent cx="3527855" cy="3240000"/>
                  <wp:effectExtent l="0" t="0" r="0" b="0"/>
                  <wp:docPr id="6" name="Obraz 6" descr="Krzesło MORIS - mię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zesło MORIS - miętow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7855" cy="3240000"/>
                          </a:xfrm>
                          <a:prstGeom prst="rect">
                            <a:avLst/>
                          </a:prstGeom>
                          <a:noFill/>
                          <a:ln>
                            <a:noFill/>
                          </a:ln>
                        </pic:spPr>
                      </pic:pic>
                    </a:graphicData>
                  </a:graphic>
                </wp:inline>
              </w:drawing>
            </w:r>
          </w:p>
          <w:p w14:paraId="53DCD932" w14:textId="77777777" w:rsidR="00786ACA" w:rsidRPr="00786ACA" w:rsidRDefault="00786ACA" w:rsidP="00786ACA">
            <w:pPr>
              <w:jc w:val="center"/>
            </w:pPr>
          </w:p>
        </w:tc>
      </w:tr>
      <w:tr w:rsidR="00786ACA" w:rsidRPr="00786ACA" w14:paraId="5D03346B" w14:textId="77777777" w:rsidTr="00786ACA">
        <w:tc>
          <w:tcPr>
            <w:tcW w:w="423" w:type="dxa"/>
          </w:tcPr>
          <w:p w14:paraId="44107A88" w14:textId="77777777" w:rsidR="00786ACA" w:rsidRPr="00786ACA" w:rsidRDefault="00786ACA" w:rsidP="00786ACA">
            <w:pPr>
              <w:jc w:val="both"/>
            </w:pPr>
            <w:bookmarkStart w:id="4" w:name="_Hlk147388240"/>
            <w:r w:rsidRPr="00786ACA">
              <w:lastRenderedPageBreak/>
              <w:t>2</w:t>
            </w:r>
          </w:p>
        </w:tc>
        <w:tc>
          <w:tcPr>
            <w:tcW w:w="1543" w:type="dxa"/>
          </w:tcPr>
          <w:p w14:paraId="473998A2" w14:textId="77777777" w:rsidR="00786ACA" w:rsidRPr="00786ACA" w:rsidRDefault="00786ACA" w:rsidP="00786ACA">
            <w:pPr>
              <w:rPr>
                <w:b/>
              </w:rPr>
            </w:pPr>
            <w:r w:rsidRPr="00786ACA">
              <w:rPr>
                <w:b/>
              </w:rPr>
              <w:t>Stół do pomieszczenia socjalnego nierozkładany 120x80</w:t>
            </w:r>
          </w:p>
        </w:tc>
        <w:tc>
          <w:tcPr>
            <w:tcW w:w="2991" w:type="dxa"/>
          </w:tcPr>
          <w:p w14:paraId="07A167E8" w14:textId="77777777" w:rsidR="00786ACA" w:rsidRPr="00786ACA" w:rsidRDefault="00786ACA" w:rsidP="00786ACA">
            <w:pPr>
              <w:rPr>
                <w:rFonts w:cstheme="minorHAnsi"/>
                <w:b/>
              </w:rPr>
            </w:pPr>
            <w:r w:rsidRPr="00786ACA">
              <w:rPr>
                <w:rFonts w:cstheme="minorHAnsi"/>
              </w:rPr>
              <w:t xml:space="preserve">Stół typu </w:t>
            </w:r>
            <w:proofErr w:type="spellStart"/>
            <w:r w:rsidRPr="00786ACA">
              <w:rPr>
                <w:rFonts w:cstheme="minorHAnsi"/>
              </w:rPr>
              <w:t>Declan</w:t>
            </w:r>
            <w:proofErr w:type="spellEnd"/>
            <w:r w:rsidRPr="00786ACA">
              <w:rPr>
                <w:rFonts w:cstheme="minorHAnsi"/>
              </w:rPr>
              <w:t xml:space="preserve">. Prostokątny, szeroki blat wykonany z </w:t>
            </w:r>
            <w:r w:rsidRPr="00786ACA">
              <w:rPr>
                <w:rFonts w:cstheme="minorHAnsi"/>
                <w:color w:val="000000" w:themeColor="text1"/>
              </w:rPr>
              <w:t>wytrzymałej lakierowanej płyty MDF, pokrytej</w:t>
            </w:r>
            <w:r w:rsidRPr="00786ACA">
              <w:rPr>
                <w:rFonts w:cstheme="minorHAnsi"/>
              </w:rPr>
              <w:t xml:space="preserve"> wysokiej jakości lakierem</w:t>
            </w:r>
            <w:r w:rsidRPr="00786ACA">
              <w:rPr>
                <w:rFonts w:cstheme="minorHAnsi"/>
                <w:color w:val="000000" w:themeColor="text1"/>
              </w:rPr>
              <w:t xml:space="preserve">, </w:t>
            </w:r>
            <w:r w:rsidRPr="00786ACA">
              <w:rPr>
                <w:rFonts w:cstheme="minorHAnsi"/>
              </w:rPr>
              <w:t>gładki, nieporowaty i jednolity w fakturze. Odporny na przebarwienia. Nogi stołu lekko pochylone. Powierzchnia blatu oraz krawędzie szczelnie zabezpieczone przed wpływem wilgoci. Wymagana odporność na czynniki zewnętrzne charakterystyczne dla wnętrz socjalnych, czyli wilgoć, parę wodną oraz częste czyszczenie. Stół nie rozkładany. Ilość osób - 6</w:t>
            </w:r>
            <w:r w:rsidRPr="00786ACA">
              <w:rPr>
                <w:rFonts w:cstheme="minorHAnsi"/>
                <w:b/>
              </w:rPr>
              <w:t>.</w:t>
            </w:r>
          </w:p>
          <w:p w14:paraId="561BD5B8" w14:textId="77777777" w:rsidR="00786ACA" w:rsidRPr="00786ACA" w:rsidRDefault="00786ACA" w:rsidP="00786ACA">
            <w:pPr>
              <w:rPr>
                <w:rFonts w:cstheme="minorHAnsi"/>
                <w:b/>
              </w:rPr>
            </w:pPr>
          </w:p>
          <w:p w14:paraId="04E2D4A8" w14:textId="77777777" w:rsidR="00786ACA" w:rsidRPr="00786ACA" w:rsidRDefault="00786ACA" w:rsidP="00786ACA">
            <w:pPr>
              <w:rPr>
                <w:rFonts w:eastAsia="Times New Roman" w:cstheme="minorHAnsi"/>
                <w:b/>
                <w:bCs/>
                <w:lang w:eastAsia="pl-PL"/>
              </w:rPr>
            </w:pPr>
            <w:r w:rsidRPr="00786ACA">
              <w:rPr>
                <w:rFonts w:cstheme="minorHAnsi"/>
                <w:b/>
              </w:rPr>
              <w:t>Kolor blatu biały matowy, nogi naturalny kolor drewna.</w:t>
            </w:r>
          </w:p>
          <w:p w14:paraId="0D04D839" w14:textId="77777777" w:rsidR="00786ACA" w:rsidRPr="00786ACA" w:rsidRDefault="00786ACA" w:rsidP="00786ACA">
            <w:pPr>
              <w:rPr>
                <w:rFonts w:eastAsia="Times New Roman" w:cstheme="minorHAnsi"/>
                <w:b/>
                <w:bCs/>
                <w:lang w:eastAsia="pl-PL"/>
              </w:rPr>
            </w:pPr>
          </w:p>
          <w:p w14:paraId="0DE7B61C" w14:textId="77777777" w:rsidR="00786ACA" w:rsidRPr="00786ACA" w:rsidRDefault="00786ACA" w:rsidP="00786ACA">
            <w:pPr>
              <w:rPr>
                <w:rFonts w:eastAsia="Times New Roman" w:cstheme="minorHAnsi"/>
                <w:lang w:eastAsia="pl-PL"/>
              </w:rPr>
            </w:pPr>
            <w:r w:rsidRPr="00786ACA">
              <w:rPr>
                <w:rFonts w:eastAsia="Times New Roman" w:cstheme="minorHAnsi"/>
                <w:b/>
                <w:bCs/>
                <w:lang w:eastAsia="pl-PL"/>
              </w:rPr>
              <w:t>Wymiary:</w:t>
            </w:r>
          </w:p>
          <w:p w14:paraId="0D421AE1" w14:textId="77777777" w:rsidR="00786ACA" w:rsidRPr="00786ACA" w:rsidRDefault="00786ACA" w:rsidP="00786ACA">
            <w:pPr>
              <w:rPr>
                <w:rFonts w:eastAsia="Times New Roman" w:cstheme="minorHAnsi"/>
                <w:lang w:eastAsia="pl-PL"/>
              </w:rPr>
            </w:pPr>
            <w:r w:rsidRPr="00786ACA">
              <w:rPr>
                <w:rFonts w:eastAsia="Times New Roman" w:cstheme="minorHAnsi"/>
                <w:lang w:eastAsia="pl-PL"/>
              </w:rPr>
              <w:t>- długość: 120 cm</w:t>
            </w:r>
          </w:p>
          <w:p w14:paraId="3C0DE0E3" w14:textId="77777777" w:rsidR="00786ACA" w:rsidRPr="00786ACA" w:rsidRDefault="00786ACA" w:rsidP="00786ACA">
            <w:pPr>
              <w:rPr>
                <w:rFonts w:eastAsia="Times New Roman" w:cstheme="minorHAnsi"/>
                <w:lang w:eastAsia="pl-PL"/>
              </w:rPr>
            </w:pPr>
            <w:r w:rsidRPr="00786ACA">
              <w:rPr>
                <w:rFonts w:eastAsia="Times New Roman" w:cstheme="minorHAnsi"/>
                <w:lang w:eastAsia="pl-PL"/>
              </w:rPr>
              <w:t>- szerokość: 80 cm</w:t>
            </w:r>
          </w:p>
          <w:p w14:paraId="7B793250" w14:textId="77777777" w:rsidR="00786ACA" w:rsidRPr="00786ACA" w:rsidRDefault="00786ACA" w:rsidP="00786ACA">
            <w:pPr>
              <w:rPr>
                <w:rFonts w:eastAsia="Times New Roman" w:cstheme="minorHAnsi"/>
                <w:lang w:eastAsia="pl-PL"/>
              </w:rPr>
            </w:pPr>
            <w:r w:rsidRPr="00786ACA">
              <w:rPr>
                <w:rFonts w:eastAsia="Times New Roman" w:cstheme="minorHAnsi"/>
                <w:lang w:eastAsia="pl-PL"/>
              </w:rPr>
              <w:t>- wysokość: 75 cm</w:t>
            </w:r>
          </w:p>
          <w:p w14:paraId="738C1CB2" w14:textId="77777777" w:rsidR="00786ACA" w:rsidRPr="00786ACA" w:rsidRDefault="00786ACA" w:rsidP="00786ACA">
            <w:pPr>
              <w:rPr>
                <w:rFonts w:eastAsia="Times New Roman" w:cstheme="minorHAnsi"/>
                <w:lang w:eastAsia="pl-PL"/>
              </w:rPr>
            </w:pPr>
            <w:r w:rsidRPr="00786ACA">
              <w:rPr>
                <w:rFonts w:eastAsia="Times New Roman" w:cstheme="minorHAnsi"/>
                <w:lang w:eastAsia="pl-PL"/>
              </w:rPr>
              <w:t>- grubość płyty MDF 18 mm</w:t>
            </w:r>
          </w:p>
          <w:p w14:paraId="6135DFC2" w14:textId="77777777" w:rsidR="00786ACA" w:rsidRPr="00786ACA" w:rsidRDefault="00786ACA" w:rsidP="00786ACA">
            <w:pPr>
              <w:rPr>
                <w:rFonts w:eastAsia="Times New Roman" w:cstheme="minorHAnsi"/>
                <w:lang w:eastAsia="pl-PL"/>
              </w:rPr>
            </w:pPr>
            <w:r w:rsidRPr="00786ACA">
              <w:rPr>
                <w:rFonts w:eastAsia="Times New Roman" w:cstheme="minorHAnsi"/>
                <w:lang w:eastAsia="pl-PL"/>
              </w:rPr>
              <w:t xml:space="preserve">- </w:t>
            </w:r>
            <w:r w:rsidRPr="00786ACA">
              <w:rPr>
                <w:rFonts w:eastAsia="Times New Roman" w:cstheme="minorHAnsi"/>
                <w:color w:val="000000" w:themeColor="text1"/>
                <w:lang w:eastAsia="pl-PL"/>
              </w:rPr>
              <w:t xml:space="preserve">nośność m.in. </w:t>
            </w:r>
            <w:r w:rsidRPr="00786ACA">
              <w:rPr>
                <w:rFonts w:eastAsia="Times New Roman" w:cstheme="minorHAnsi"/>
                <w:lang w:eastAsia="pl-PL"/>
              </w:rPr>
              <w:t>50 kg</w:t>
            </w:r>
          </w:p>
          <w:p w14:paraId="6AD6027F" w14:textId="77777777" w:rsidR="00786ACA" w:rsidRPr="00786ACA" w:rsidRDefault="00786ACA" w:rsidP="00786ACA">
            <w:pPr>
              <w:rPr>
                <w:rFonts w:eastAsia="Times New Roman" w:cstheme="minorHAnsi"/>
                <w:lang w:eastAsia="pl-PL"/>
              </w:rPr>
            </w:pPr>
          </w:p>
          <w:p w14:paraId="2F2AA6FE" w14:textId="77777777" w:rsidR="00786ACA" w:rsidRPr="00786ACA" w:rsidRDefault="00786ACA" w:rsidP="00786ACA">
            <w:pPr>
              <w:rPr>
                <w:rFonts w:eastAsia="Times New Roman" w:cstheme="minorHAnsi"/>
                <w:lang w:eastAsia="pl-PL"/>
              </w:rPr>
            </w:pPr>
            <w:r w:rsidRPr="00786ACA">
              <w:rPr>
                <w:rFonts w:eastAsia="Times New Roman" w:cstheme="minorHAnsi"/>
                <w:b/>
                <w:bCs/>
                <w:lang w:eastAsia="pl-PL"/>
              </w:rPr>
              <w:t>Materiał:</w:t>
            </w:r>
          </w:p>
          <w:p w14:paraId="125524A2" w14:textId="77777777" w:rsidR="00786ACA" w:rsidRPr="00786ACA" w:rsidRDefault="00786ACA" w:rsidP="00786ACA">
            <w:pPr>
              <w:rPr>
                <w:rFonts w:eastAsia="Times New Roman" w:cstheme="minorHAnsi"/>
                <w:lang w:eastAsia="pl-PL"/>
              </w:rPr>
            </w:pPr>
            <w:r w:rsidRPr="00786ACA">
              <w:rPr>
                <w:rFonts w:eastAsia="Times New Roman" w:cstheme="minorHAnsi"/>
                <w:lang w:eastAsia="pl-PL"/>
              </w:rPr>
              <w:t xml:space="preserve">- blat: płyta MDF 18 mm </w:t>
            </w:r>
            <w:r w:rsidRPr="00786ACA">
              <w:rPr>
                <w:rFonts w:eastAsia="CIDFont+F6" w:cstheme="minorHAnsi"/>
              </w:rPr>
              <w:t>o klasie higieniczności E1</w:t>
            </w:r>
          </w:p>
          <w:p w14:paraId="676B23D4" w14:textId="77777777" w:rsidR="00786ACA" w:rsidRPr="00786ACA" w:rsidRDefault="00786ACA" w:rsidP="00786ACA">
            <w:pPr>
              <w:rPr>
                <w:rFonts w:eastAsia="Times New Roman" w:cstheme="minorHAnsi"/>
                <w:lang w:eastAsia="pl-PL"/>
              </w:rPr>
            </w:pPr>
            <w:r w:rsidRPr="00786ACA">
              <w:rPr>
                <w:rFonts w:eastAsia="Times New Roman" w:cstheme="minorHAnsi"/>
                <w:lang w:eastAsia="pl-PL"/>
              </w:rPr>
              <w:lastRenderedPageBreak/>
              <w:t>- stelaż: drewno bukowe zabezpieczone lakierem lub odpowiednim impregnatem</w:t>
            </w:r>
          </w:p>
          <w:p w14:paraId="144A7913" w14:textId="77777777" w:rsidR="00786ACA" w:rsidRPr="00786ACA" w:rsidRDefault="00786ACA" w:rsidP="00786ACA">
            <w:pPr>
              <w:jc w:val="both"/>
            </w:pPr>
          </w:p>
        </w:tc>
        <w:tc>
          <w:tcPr>
            <w:tcW w:w="4578" w:type="dxa"/>
          </w:tcPr>
          <w:p w14:paraId="08138773" w14:textId="77777777" w:rsidR="00786ACA" w:rsidRPr="00786ACA" w:rsidRDefault="00786ACA" w:rsidP="00786ACA">
            <w:pPr>
              <w:jc w:val="center"/>
            </w:pPr>
            <w:r w:rsidRPr="00786ACA">
              <w:rPr>
                <w:noProof/>
              </w:rPr>
              <w:lastRenderedPageBreak/>
              <w:drawing>
                <wp:inline distT="0" distB="0" distL="0" distR="0" wp14:anchorId="2B468E1D" wp14:editId="4CC6B724">
                  <wp:extent cx="2232000" cy="2232000"/>
                  <wp:effectExtent l="0" t="0" r="0" b="0"/>
                  <wp:docPr id="15" name="Obraz 15" descr="https://centrummeblowe.pl/78213-large_default/stol-declan-i-bialy-buk-120x80-sig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entrummeblowe.pl/78213-large_default/stol-declan-i-bialy-buk-120x80-sign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2000" cy="2232000"/>
                          </a:xfrm>
                          <a:prstGeom prst="rect">
                            <a:avLst/>
                          </a:prstGeom>
                          <a:noFill/>
                          <a:ln>
                            <a:noFill/>
                          </a:ln>
                        </pic:spPr>
                      </pic:pic>
                    </a:graphicData>
                  </a:graphic>
                </wp:inline>
              </w:drawing>
            </w:r>
          </w:p>
          <w:p w14:paraId="70400D6F" w14:textId="77777777" w:rsidR="00786ACA" w:rsidRPr="00786ACA" w:rsidRDefault="00786ACA" w:rsidP="00786ACA">
            <w:pPr>
              <w:jc w:val="both"/>
            </w:pPr>
          </w:p>
          <w:p w14:paraId="6450402D" w14:textId="77777777" w:rsidR="00786ACA" w:rsidRPr="00786ACA" w:rsidRDefault="00786ACA" w:rsidP="00786ACA">
            <w:pPr>
              <w:jc w:val="both"/>
            </w:pPr>
          </w:p>
          <w:p w14:paraId="75BAEB11" w14:textId="77777777" w:rsidR="00786ACA" w:rsidRPr="00786ACA" w:rsidRDefault="00786ACA" w:rsidP="00786ACA">
            <w:pPr>
              <w:jc w:val="both"/>
            </w:pPr>
          </w:p>
          <w:p w14:paraId="1ED8DA86" w14:textId="77777777" w:rsidR="00786ACA" w:rsidRPr="00786ACA" w:rsidRDefault="00786ACA" w:rsidP="00786ACA">
            <w:pPr>
              <w:jc w:val="center"/>
            </w:pPr>
            <w:r w:rsidRPr="00786ACA">
              <w:rPr>
                <w:noProof/>
              </w:rPr>
              <w:drawing>
                <wp:inline distT="0" distB="0" distL="0" distR="0" wp14:anchorId="7E6CBA4A" wp14:editId="2C339D66">
                  <wp:extent cx="3180052" cy="2304000"/>
                  <wp:effectExtent l="0" t="0" r="1905" b="1270"/>
                  <wp:docPr id="18" name="Obraz 18" descr="https://euroforma.pl/userdata/public/gfx/18457/Declan-I-wym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uroforma.pl/userdata/public/gfx/18457/Declan-I-wymiary.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17827"/>
                          <a:stretch/>
                        </pic:blipFill>
                        <pic:spPr bwMode="auto">
                          <a:xfrm>
                            <a:off x="0" y="0"/>
                            <a:ext cx="3180052" cy="2304000"/>
                          </a:xfrm>
                          <a:prstGeom prst="rect">
                            <a:avLst/>
                          </a:prstGeom>
                          <a:noFill/>
                          <a:ln>
                            <a:noFill/>
                          </a:ln>
                          <a:extLst>
                            <a:ext uri="{53640926-AAD7-44D8-BBD7-CCE9431645EC}">
                              <a14:shadowObscured xmlns:a14="http://schemas.microsoft.com/office/drawing/2010/main"/>
                            </a:ext>
                          </a:extLst>
                        </pic:spPr>
                      </pic:pic>
                    </a:graphicData>
                  </a:graphic>
                </wp:inline>
              </w:drawing>
            </w:r>
          </w:p>
          <w:p w14:paraId="0043F72A" w14:textId="77777777" w:rsidR="00786ACA" w:rsidRPr="00786ACA" w:rsidRDefault="00786ACA" w:rsidP="00786ACA">
            <w:pPr>
              <w:jc w:val="both"/>
            </w:pPr>
          </w:p>
          <w:p w14:paraId="3380532A" w14:textId="77777777" w:rsidR="00786ACA" w:rsidRPr="00786ACA" w:rsidRDefault="00786ACA" w:rsidP="00786ACA">
            <w:pPr>
              <w:jc w:val="both"/>
            </w:pPr>
          </w:p>
        </w:tc>
      </w:tr>
      <w:bookmarkEnd w:id="4"/>
      <w:tr w:rsidR="00786ACA" w:rsidRPr="00786ACA" w14:paraId="1D0FFFC7" w14:textId="77777777" w:rsidTr="00786ACA">
        <w:tc>
          <w:tcPr>
            <w:tcW w:w="423" w:type="dxa"/>
          </w:tcPr>
          <w:p w14:paraId="5EFED59F" w14:textId="77777777" w:rsidR="00786ACA" w:rsidRPr="00786ACA" w:rsidRDefault="00786ACA" w:rsidP="00786ACA">
            <w:pPr>
              <w:jc w:val="both"/>
            </w:pPr>
            <w:r w:rsidRPr="00786ACA">
              <w:t>3</w:t>
            </w:r>
          </w:p>
        </w:tc>
        <w:tc>
          <w:tcPr>
            <w:tcW w:w="1543" w:type="dxa"/>
          </w:tcPr>
          <w:p w14:paraId="71560C0D" w14:textId="77777777" w:rsidR="00786ACA" w:rsidRPr="00786ACA" w:rsidRDefault="00786ACA" w:rsidP="00786ACA">
            <w:pPr>
              <w:rPr>
                <w:b/>
              </w:rPr>
            </w:pPr>
            <w:r w:rsidRPr="00786ACA">
              <w:rPr>
                <w:b/>
              </w:rPr>
              <w:t>Stół do pomieszczenia socjalnego nierozkładany 80x80</w:t>
            </w:r>
          </w:p>
        </w:tc>
        <w:tc>
          <w:tcPr>
            <w:tcW w:w="2991" w:type="dxa"/>
          </w:tcPr>
          <w:p w14:paraId="0D194005" w14:textId="77777777" w:rsidR="00786ACA" w:rsidRPr="00786ACA" w:rsidRDefault="00786ACA" w:rsidP="00786ACA">
            <w:pPr>
              <w:rPr>
                <w:rFonts w:cstheme="minorHAnsi"/>
              </w:rPr>
            </w:pPr>
            <w:r w:rsidRPr="00786ACA">
              <w:rPr>
                <w:rFonts w:cstheme="minorHAnsi"/>
              </w:rPr>
              <w:t xml:space="preserve">Stół typu </w:t>
            </w:r>
            <w:proofErr w:type="spellStart"/>
            <w:r w:rsidRPr="00786ACA">
              <w:rPr>
                <w:rFonts w:cstheme="minorHAnsi"/>
              </w:rPr>
              <w:t>Declan</w:t>
            </w:r>
            <w:proofErr w:type="spellEnd"/>
            <w:r w:rsidRPr="00786ACA">
              <w:rPr>
                <w:rFonts w:cstheme="minorHAnsi"/>
              </w:rPr>
              <w:t xml:space="preserve">. Kwadratowy blat wykonany z wytrzymałej lakierowanej płyty MDF, </w:t>
            </w:r>
            <w:r w:rsidRPr="00786ACA">
              <w:rPr>
                <w:rFonts w:cstheme="minorHAnsi"/>
                <w:color w:val="000000" w:themeColor="text1"/>
              </w:rPr>
              <w:t>pokrytej</w:t>
            </w:r>
            <w:r w:rsidRPr="00786ACA">
              <w:rPr>
                <w:rFonts w:cstheme="minorHAnsi"/>
              </w:rPr>
              <w:t xml:space="preserve"> wysokiej jakości lakierem</w:t>
            </w:r>
            <w:r w:rsidRPr="00786ACA">
              <w:rPr>
                <w:rFonts w:cstheme="minorHAnsi"/>
                <w:b/>
              </w:rPr>
              <w:t>,</w:t>
            </w:r>
            <w:r w:rsidRPr="00786ACA">
              <w:rPr>
                <w:rFonts w:cstheme="minorHAnsi"/>
              </w:rPr>
              <w:t xml:space="preserve"> gładki, nieporowaty i jednolity w fakturze. Odporny na przebarwienia. Nogi stołu lekko pochylone. Powierzchnia blatu oraz krawędzie szczelnie zabezpieczone przed wpływem wilgoci. Wymagana odporność na czynniki zewnętrzne charakterystyczne dla wnętrz socjalnych, czyli wilgoć, parę wodną oraz częste czyszczenie. Stół nie rozkładany. Ilość osób - 4.</w:t>
            </w:r>
          </w:p>
          <w:p w14:paraId="1CB9A582" w14:textId="77777777" w:rsidR="00786ACA" w:rsidRPr="00786ACA" w:rsidRDefault="00786ACA" w:rsidP="00786ACA">
            <w:pPr>
              <w:rPr>
                <w:rFonts w:cstheme="minorHAnsi"/>
              </w:rPr>
            </w:pPr>
          </w:p>
          <w:p w14:paraId="190F2DB7" w14:textId="77777777" w:rsidR="00786ACA" w:rsidRPr="00786ACA" w:rsidRDefault="00786ACA" w:rsidP="00786ACA">
            <w:pPr>
              <w:rPr>
                <w:rFonts w:cstheme="minorHAnsi"/>
              </w:rPr>
            </w:pPr>
            <w:r w:rsidRPr="00786ACA">
              <w:rPr>
                <w:rFonts w:cstheme="minorHAnsi"/>
              </w:rPr>
              <w:t>Kolor blatu biały matowy, nogi naturalny kolor drewna.</w:t>
            </w:r>
          </w:p>
          <w:p w14:paraId="765995E0" w14:textId="77777777" w:rsidR="00786ACA" w:rsidRPr="00786ACA" w:rsidRDefault="00786ACA" w:rsidP="00786ACA">
            <w:pPr>
              <w:rPr>
                <w:rFonts w:cstheme="minorHAnsi"/>
              </w:rPr>
            </w:pPr>
          </w:p>
          <w:p w14:paraId="65D7AEC1" w14:textId="77777777" w:rsidR="00786ACA" w:rsidRPr="00786ACA" w:rsidRDefault="00786ACA" w:rsidP="00786ACA">
            <w:pPr>
              <w:rPr>
                <w:rFonts w:cstheme="minorHAnsi"/>
              </w:rPr>
            </w:pPr>
            <w:r w:rsidRPr="00786ACA">
              <w:rPr>
                <w:rFonts w:cstheme="minorHAnsi"/>
              </w:rPr>
              <w:t>Wymiary:</w:t>
            </w:r>
          </w:p>
          <w:p w14:paraId="1E581009" w14:textId="77777777" w:rsidR="00786ACA" w:rsidRPr="00786ACA" w:rsidRDefault="00786ACA" w:rsidP="00786ACA">
            <w:pPr>
              <w:rPr>
                <w:rFonts w:cstheme="minorHAnsi"/>
              </w:rPr>
            </w:pPr>
            <w:r w:rsidRPr="00786ACA">
              <w:rPr>
                <w:rFonts w:cstheme="minorHAnsi"/>
              </w:rPr>
              <w:t>- długość: 80 cm</w:t>
            </w:r>
          </w:p>
          <w:p w14:paraId="336BEEA7" w14:textId="77777777" w:rsidR="00786ACA" w:rsidRPr="00786ACA" w:rsidRDefault="00786ACA" w:rsidP="00786ACA">
            <w:pPr>
              <w:rPr>
                <w:rFonts w:cstheme="minorHAnsi"/>
              </w:rPr>
            </w:pPr>
            <w:r w:rsidRPr="00786ACA">
              <w:rPr>
                <w:rFonts w:cstheme="minorHAnsi"/>
              </w:rPr>
              <w:t>- szerokość: 80 cm</w:t>
            </w:r>
          </w:p>
          <w:p w14:paraId="4EAF5E26" w14:textId="77777777" w:rsidR="00786ACA" w:rsidRPr="00786ACA" w:rsidRDefault="00786ACA" w:rsidP="00786ACA">
            <w:pPr>
              <w:rPr>
                <w:rFonts w:cstheme="minorHAnsi"/>
              </w:rPr>
            </w:pPr>
            <w:r w:rsidRPr="00786ACA">
              <w:rPr>
                <w:rFonts w:cstheme="minorHAnsi"/>
              </w:rPr>
              <w:t>- wysokość: 75 cm</w:t>
            </w:r>
          </w:p>
          <w:p w14:paraId="38BBBDB5" w14:textId="77777777" w:rsidR="00786ACA" w:rsidRPr="00786ACA" w:rsidRDefault="00786ACA" w:rsidP="00786ACA">
            <w:pPr>
              <w:rPr>
                <w:rFonts w:cstheme="minorHAnsi"/>
              </w:rPr>
            </w:pPr>
            <w:r w:rsidRPr="00786ACA">
              <w:rPr>
                <w:rFonts w:cstheme="minorHAnsi"/>
              </w:rPr>
              <w:t>- grubość płyty MDF 18 mm</w:t>
            </w:r>
          </w:p>
          <w:p w14:paraId="1569A3CB" w14:textId="77777777" w:rsidR="00786ACA" w:rsidRPr="00786ACA" w:rsidRDefault="00786ACA" w:rsidP="00786ACA">
            <w:pPr>
              <w:rPr>
                <w:rFonts w:cstheme="minorHAnsi"/>
              </w:rPr>
            </w:pPr>
            <w:r w:rsidRPr="00786ACA">
              <w:rPr>
                <w:rFonts w:cstheme="minorHAnsi"/>
              </w:rPr>
              <w:t xml:space="preserve">- </w:t>
            </w:r>
            <w:r w:rsidRPr="00786ACA">
              <w:rPr>
                <w:rFonts w:cstheme="minorHAnsi"/>
                <w:color w:val="000000" w:themeColor="text1"/>
              </w:rPr>
              <w:t xml:space="preserve">nośność m.in. </w:t>
            </w:r>
            <w:r w:rsidRPr="00786ACA">
              <w:rPr>
                <w:rFonts w:cstheme="minorHAnsi"/>
              </w:rPr>
              <w:t>50 kg</w:t>
            </w:r>
          </w:p>
          <w:p w14:paraId="10BD70D3" w14:textId="77777777" w:rsidR="00786ACA" w:rsidRPr="00786ACA" w:rsidRDefault="00786ACA" w:rsidP="00786ACA">
            <w:pPr>
              <w:rPr>
                <w:rFonts w:cstheme="minorHAnsi"/>
              </w:rPr>
            </w:pPr>
          </w:p>
          <w:p w14:paraId="4E9E0C78" w14:textId="77777777" w:rsidR="00786ACA" w:rsidRPr="00786ACA" w:rsidRDefault="00786ACA" w:rsidP="00786ACA">
            <w:pPr>
              <w:rPr>
                <w:rFonts w:cstheme="minorHAnsi"/>
              </w:rPr>
            </w:pPr>
            <w:r w:rsidRPr="00786ACA">
              <w:rPr>
                <w:rFonts w:cstheme="minorHAnsi"/>
              </w:rPr>
              <w:t>Materiał:</w:t>
            </w:r>
          </w:p>
          <w:p w14:paraId="20512BD1" w14:textId="77777777" w:rsidR="00786ACA" w:rsidRPr="00786ACA" w:rsidRDefault="00786ACA" w:rsidP="00786ACA">
            <w:pPr>
              <w:rPr>
                <w:rFonts w:cstheme="minorHAnsi"/>
              </w:rPr>
            </w:pPr>
            <w:r w:rsidRPr="00786ACA">
              <w:rPr>
                <w:rFonts w:cstheme="minorHAnsi"/>
              </w:rPr>
              <w:t>- blat:</w:t>
            </w:r>
            <w:r w:rsidRPr="00786ACA">
              <w:rPr>
                <w:rFonts w:cstheme="minorHAnsi"/>
                <w:color w:val="000000" w:themeColor="text1"/>
              </w:rPr>
              <w:t xml:space="preserve"> płyta MDF lakierowana </w:t>
            </w:r>
            <w:r w:rsidRPr="00786ACA">
              <w:rPr>
                <w:rFonts w:cstheme="minorHAnsi"/>
              </w:rPr>
              <w:t>o klasie higieniczności E1</w:t>
            </w:r>
          </w:p>
          <w:p w14:paraId="650AAAB2" w14:textId="77777777" w:rsidR="00786ACA" w:rsidRPr="00786ACA" w:rsidRDefault="00786ACA" w:rsidP="00786ACA">
            <w:pPr>
              <w:rPr>
                <w:rFonts w:cstheme="minorHAnsi"/>
              </w:rPr>
            </w:pPr>
            <w:r w:rsidRPr="00786ACA">
              <w:rPr>
                <w:rFonts w:cstheme="minorHAnsi"/>
              </w:rPr>
              <w:t>- stelaż: drewno bukowe zabezpieczone lakierem lub odpowiednim impregnatem</w:t>
            </w:r>
          </w:p>
          <w:p w14:paraId="65434A39" w14:textId="77777777" w:rsidR="00786ACA" w:rsidRPr="00786ACA" w:rsidRDefault="00786ACA" w:rsidP="00786ACA">
            <w:pPr>
              <w:rPr>
                <w:rFonts w:cstheme="minorHAnsi"/>
              </w:rPr>
            </w:pPr>
          </w:p>
        </w:tc>
        <w:tc>
          <w:tcPr>
            <w:tcW w:w="4578" w:type="dxa"/>
          </w:tcPr>
          <w:p w14:paraId="61836B8F" w14:textId="77777777" w:rsidR="00786ACA" w:rsidRPr="00786ACA" w:rsidRDefault="00786ACA" w:rsidP="00786ACA">
            <w:pPr>
              <w:jc w:val="center"/>
              <w:rPr>
                <w:noProof/>
              </w:rPr>
            </w:pPr>
          </w:p>
          <w:p w14:paraId="09C23AA6" w14:textId="77777777" w:rsidR="00786ACA" w:rsidRPr="00786ACA" w:rsidRDefault="00786ACA" w:rsidP="00786ACA">
            <w:pPr>
              <w:jc w:val="center"/>
              <w:rPr>
                <w:noProof/>
              </w:rPr>
            </w:pPr>
          </w:p>
          <w:p w14:paraId="7B50A2C8" w14:textId="77777777" w:rsidR="00786ACA" w:rsidRPr="00786ACA" w:rsidRDefault="00786ACA" w:rsidP="00786ACA">
            <w:pPr>
              <w:jc w:val="center"/>
              <w:rPr>
                <w:noProof/>
              </w:rPr>
            </w:pPr>
          </w:p>
          <w:p w14:paraId="5F81C080" w14:textId="77777777" w:rsidR="00786ACA" w:rsidRPr="00786ACA" w:rsidRDefault="00786ACA" w:rsidP="00786ACA">
            <w:pPr>
              <w:jc w:val="center"/>
              <w:rPr>
                <w:noProof/>
              </w:rPr>
            </w:pPr>
          </w:p>
          <w:p w14:paraId="0FC2D36F" w14:textId="77777777" w:rsidR="00786ACA" w:rsidRPr="00786ACA" w:rsidRDefault="00786ACA" w:rsidP="00786ACA">
            <w:pPr>
              <w:jc w:val="center"/>
              <w:rPr>
                <w:noProof/>
              </w:rPr>
            </w:pPr>
            <w:r w:rsidRPr="00786ACA">
              <w:rPr>
                <w:noProof/>
              </w:rPr>
              <w:drawing>
                <wp:inline distT="0" distB="0" distL="0" distR="0" wp14:anchorId="532A16EA" wp14:editId="10BDE614">
                  <wp:extent cx="2808000" cy="1872000"/>
                  <wp:effectExtent l="0" t="0" r="0" b="0"/>
                  <wp:docPr id="24" name="Obraz 24" descr="Stół DECLAN II 80x80 Biały/B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ół DECLAN II 80x80 Biały/Bu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8000" cy="1872000"/>
                          </a:xfrm>
                          <a:prstGeom prst="rect">
                            <a:avLst/>
                          </a:prstGeom>
                          <a:noFill/>
                          <a:ln>
                            <a:noFill/>
                          </a:ln>
                        </pic:spPr>
                      </pic:pic>
                    </a:graphicData>
                  </a:graphic>
                </wp:inline>
              </w:drawing>
            </w:r>
          </w:p>
          <w:p w14:paraId="4035F023" w14:textId="77777777" w:rsidR="00786ACA" w:rsidRPr="00786ACA" w:rsidRDefault="00786ACA" w:rsidP="00786ACA">
            <w:pPr>
              <w:jc w:val="center"/>
              <w:rPr>
                <w:noProof/>
              </w:rPr>
            </w:pPr>
          </w:p>
          <w:p w14:paraId="704A4BFF" w14:textId="77777777" w:rsidR="00786ACA" w:rsidRPr="00786ACA" w:rsidRDefault="00786ACA" w:rsidP="00786ACA">
            <w:pPr>
              <w:jc w:val="center"/>
              <w:rPr>
                <w:noProof/>
              </w:rPr>
            </w:pPr>
          </w:p>
          <w:p w14:paraId="6D527B4E" w14:textId="77777777" w:rsidR="00786ACA" w:rsidRPr="00786ACA" w:rsidRDefault="00786ACA" w:rsidP="00786ACA">
            <w:pPr>
              <w:jc w:val="center"/>
              <w:rPr>
                <w:noProof/>
              </w:rPr>
            </w:pPr>
          </w:p>
          <w:p w14:paraId="10516157" w14:textId="77777777" w:rsidR="00786ACA" w:rsidRPr="00786ACA" w:rsidRDefault="00786ACA" w:rsidP="00786ACA">
            <w:pPr>
              <w:jc w:val="center"/>
              <w:rPr>
                <w:noProof/>
              </w:rPr>
            </w:pPr>
            <w:r w:rsidRPr="00786ACA">
              <w:rPr>
                <w:noProof/>
              </w:rPr>
              <w:drawing>
                <wp:inline distT="0" distB="0" distL="0" distR="0" wp14:anchorId="6030434A" wp14:editId="3692464D">
                  <wp:extent cx="3169920" cy="177419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9920" cy="1774190"/>
                          </a:xfrm>
                          <a:prstGeom prst="rect">
                            <a:avLst/>
                          </a:prstGeom>
                          <a:noFill/>
                        </pic:spPr>
                      </pic:pic>
                    </a:graphicData>
                  </a:graphic>
                </wp:inline>
              </w:drawing>
            </w:r>
          </w:p>
        </w:tc>
      </w:tr>
    </w:tbl>
    <w:p w14:paraId="78D4556B" w14:textId="77777777" w:rsidR="00786ACA" w:rsidRPr="00786ACA" w:rsidRDefault="00786ACA" w:rsidP="00786ACA">
      <w:pPr>
        <w:jc w:val="both"/>
      </w:pPr>
    </w:p>
    <w:p w14:paraId="5D784F68" w14:textId="77777777" w:rsidR="00786ACA" w:rsidRDefault="00786ACA">
      <w:r>
        <w:br w:type="page"/>
      </w:r>
    </w:p>
    <w:p w14:paraId="04DDDCE4" w14:textId="0689546B" w:rsidR="00786ACA" w:rsidRPr="00786ACA" w:rsidRDefault="00786ACA" w:rsidP="00786ACA">
      <w:pPr>
        <w:jc w:val="both"/>
      </w:pPr>
      <w:r w:rsidRPr="00786ACA">
        <w:lastRenderedPageBreak/>
        <w:t xml:space="preserve">Tabela nr 4 Opis przedmiotu oraz zdjęcie poglądowe mebli do </w:t>
      </w:r>
      <w:proofErr w:type="spellStart"/>
      <w:r w:rsidRPr="00786ACA">
        <w:t>sal</w:t>
      </w:r>
      <w:proofErr w:type="spellEnd"/>
      <w:r w:rsidRPr="00786ACA">
        <w:t xml:space="preserve"> konferencyjnych</w:t>
      </w:r>
    </w:p>
    <w:tbl>
      <w:tblPr>
        <w:tblStyle w:val="Tabela-Siatka1"/>
        <w:tblW w:w="9493" w:type="dxa"/>
        <w:tblLook w:val="04A0" w:firstRow="1" w:lastRow="0" w:firstColumn="1" w:lastColumn="0" w:noHBand="0" w:noVBand="1"/>
      </w:tblPr>
      <w:tblGrid>
        <w:gridCol w:w="427"/>
        <w:gridCol w:w="1583"/>
        <w:gridCol w:w="3502"/>
        <w:gridCol w:w="3981"/>
      </w:tblGrid>
      <w:tr w:rsidR="00FE026D" w:rsidRPr="00786ACA" w14:paraId="02F0746F" w14:textId="77777777" w:rsidTr="00FE026D">
        <w:tc>
          <w:tcPr>
            <w:tcW w:w="427" w:type="dxa"/>
          </w:tcPr>
          <w:p w14:paraId="4E6FC369" w14:textId="77777777" w:rsidR="00786ACA" w:rsidRPr="00786ACA" w:rsidRDefault="00786ACA" w:rsidP="00786ACA">
            <w:pPr>
              <w:jc w:val="center"/>
              <w:rPr>
                <w:b/>
              </w:rPr>
            </w:pPr>
            <w:r w:rsidRPr="00786ACA">
              <w:rPr>
                <w:b/>
              </w:rPr>
              <w:t>LP</w:t>
            </w:r>
          </w:p>
        </w:tc>
        <w:tc>
          <w:tcPr>
            <w:tcW w:w="1583" w:type="dxa"/>
          </w:tcPr>
          <w:p w14:paraId="30A86FE8" w14:textId="77777777" w:rsidR="00786ACA" w:rsidRPr="00786ACA" w:rsidRDefault="00786ACA" w:rsidP="00786ACA">
            <w:pPr>
              <w:jc w:val="center"/>
              <w:rPr>
                <w:b/>
              </w:rPr>
            </w:pPr>
            <w:r w:rsidRPr="00786ACA">
              <w:rPr>
                <w:rFonts w:asciiTheme="majorHAnsi" w:hAnsiTheme="majorHAnsi" w:cstheme="majorHAnsi"/>
                <w:b/>
              </w:rPr>
              <w:t>Nazwa asortymentu i wymiary</w:t>
            </w:r>
          </w:p>
        </w:tc>
        <w:tc>
          <w:tcPr>
            <w:tcW w:w="3502" w:type="dxa"/>
          </w:tcPr>
          <w:p w14:paraId="48D9EC2D" w14:textId="77777777" w:rsidR="00786ACA" w:rsidRPr="00786ACA" w:rsidRDefault="00786ACA" w:rsidP="00786ACA">
            <w:pPr>
              <w:jc w:val="center"/>
              <w:rPr>
                <w:b/>
              </w:rPr>
            </w:pPr>
            <w:r w:rsidRPr="00786ACA">
              <w:rPr>
                <w:rFonts w:asciiTheme="majorHAnsi" w:hAnsiTheme="majorHAnsi" w:cstheme="majorHAnsi"/>
                <w:b/>
              </w:rPr>
              <w:t>Opis przedmiotu zamówienia</w:t>
            </w:r>
          </w:p>
        </w:tc>
        <w:tc>
          <w:tcPr>
            <w:tcW w:w="3981" w:type="dxa"/>
          </w:tcPr>
          <w:p w14:paraId="6B464C77" w14:textId="77777777" w:rsidR="00786ACA" w:rsidRPr="00786ACA" w:rsidRDefault="00786ACA" w:rsidP="00786ACA">
            <w:pPr>
              <w:jc w:val="center"/>
              <w:rPr>
                <w:b/>
              </w:rPr>
            </w:pPr>
            <w:r w:rsidRPr="00786ACA">
              <w:rPr>
                <w:rFonts w:asciiTheme="majorHAnsi" w:hAnsiTheme="majorHAnsi" w:cstheme="majorHAnsi"/>
                <w:b/>
              </w:rPr>
              <w:t>Zdjęcie poglądowe</w:t>
            </w:r>
          </w:p>
        </w:tc>
      </w:tr>
      <w:tr w:rsidR="00FE026D" w:rsidRPr="00786ACA" w14:paraId="7194C7DE" w14:textId="77777777" w:rsidTr="00FE026D">
        <w:tc>
          <w:tcPr>
            <w:tcW w:w="427" w:type="dxa"/>
          </w:tcPr>
          <w:p w14:paraId="5DAF7BE5" w14:textId="77777777" w:rsidR="00786ACA" w:rsidRPr="00786ACA" w:rsidRDefault="00786ACA" w:rsidP="00786ACA">
            <w:pPr>
              <w:jc w:val="both"/>
            </w:pPr>
            <w:r w:rsidRPr="00786ACA">
              <w:t>1</w:t>
            </w:r>
          </w:p>
        </w:tc>
        <w:tc>
          <w:tcPr>
            <w:tcW w:w="1583" w:type="dxa"/>
          </w:tcPr>
          <w:p w14:paraId="3030FB87" w14:textId="77777777" w:rsidR="00786ACA" w:rsidRPr="00786ACA" w:rsidRDefault="00786ACA" w:rsidP="00786ACA">
            <w:pPr>
              <w:rPr>
                <w:b/>
              </w:rPr>
            </w:pPr>
            <w:r w:rsidRPr="00786ACA">
              <w:rPr>
                <w:b/>
              </w:rPr>
              <w:t>Stół do Sali konferencyjnej 140x70x74 z kółkami</w:t>
            </w:r>
          </w:p>
        </w:tc>
        <w:tc>
          <w:tcPr>
            <w:tcW w:w="3502" w:type="dxa"/>
          </w:tcPr>
          <w:p w14:paraId="57CDC602" w14:textId="77777777" w:rsidR="00FE026D" w:rsidRDefault="00786ACA" w:rsidP="00786ACA">
            <w:r w:rsidRPr="00786ACA">
              <w:t>Stół konferencyjny o wymiarach 140x70x74h na kółkach z hamulcem o średnicy 65mm, stół posiadający zaczepy do łączenia stołów w większe grupy.</w:t>
            </w:r>
          </w:p>
          <w:p w14:paraId="78574FD4" w14:textId="77777777" w:rsidR="00FE026D" w:rsidRDefault="00786ACA" w:rsidP="00786ACA">
            <w:r w:rsidRPr="00786ACA">
              <w:t xml:space="preserve">Możliwość złożenia stołu na bok zgodnie z zamieszczoną grafiką. </w:t>
            </w:r>
          </w:p>
          <w:p w14:paraId="7FED2B51" w14:textId="77777777" w:rsidR="00FE026D" w:rsidRDefault="00786ACA" w:rsidP="00786ACA">
            <w:r w:rsidRPr="00786ACA">
              <w:t xml:space="preserve">Blat stołu konferencyjnego wykonany z płyty </w:t>
            </w:r>
            <w:proofErr w:type="spellStart"/>
            <w:r w:rsidRPr="00786ACA">
              <w:t>melaminowanej</w:t>
            </w:r>
            <w:proofErr w:type="spellEnd"/>
            <w:r w:rsidRPr="00786ACA">
              <w:t xml:space="preserve"> o grubości 28mm. </w:t>
            </w:r>
          </w:p>
          <w:p w14:paraId="4A40F0C2" w14:textId="77777777" w:rsidR="00FE026D" w:rsidRDefault="00786ACA" w:rsidP="00786ACA">
            <w:r w:rsidRPr="00786ACA">
              <w:t xml:space="preserve">Obrzeże ABS – 2mm. Płyta wiórowa o podwyższonej trwałości i klasie odporności na ścieranie zgodnie z normą DIN EN 14322:3A lub równoważną, klasa higieniczności E1 dot. emisji formaldehydu. </w:t>
            </w:r>
          </w:p>
          <w:p w14:paraId="02C4275E" w14:textId="77777777" w:rsidR="00FE026D" w:rsidRDefault="00786ACA" w:rsidP="00786ACA">
            <w:r w:rsidRPr="00786ACA">
              <w:t xml:space="preserve">Blaty powinny mieć pozytywne wyniki badań lub certyfikat zgodności z normami  dotyczącymi jakości mebli biurowych PN-EN 527-2+ A1:2019, wystawione przez niezależną jednostkę uprawnioną do wydawania tego rodzaju zaświadczeń posiadającą akredytację krajowego ośrodka certyfikującego – w przypadku Polski jest to Polskie Centrum Akredytacji (PCA). </w:t>
            </w:r>
          </w:p>
          <w:p w14:paraId="0147698A" w14:textId="77777777" w:rsidR="00FE026D" w:rsidRDefault="00786ACA" w:rsidP="00786ACA">
            <w:r w:rsidRPr="00786ACA">
              <w:t xml:space="preserve">Blat biurka posiadający osadzone cztery mufy metalowe z gwintem do przykręcenia stelażu biurka aby zastosowany system umożliwiał wielokrotny montaż i demontaż blatu. Nogi stołu wykonane z metalu malowanego proszkowo, profil 22mm, kolor aluminium półmat. Szyna metal malowany proszkowo w kolorze aluminium półmat, o profilu 40x20 mm. Kolor blatu jasny buk lub równoważny do wyboru ze wzornika producenta płyt. </w:t>
            </w:r>
          </w:p>
          <w:p w14:paraId="622E33C5" w14:textId="3A26E5B7" w:rsidR="00786ACA" w:rsidRPr="00786ACA" w:rsidRDefault="00786ACA" w:rsidP="00786ACA">
            <w:r w:rsidRPr="00786ACA">
              <w:t xml:space="preserve">Ostateczna kolorystyka zostanie wskazana przez Zamawiającego.  </w:t>
            </w:r>
          </w:p>
          <w:p w14:paraId="21850295" w14:textId="77777777" w:rsidR="00786ACA" w:rsidRPr="00786ACA" w:rsidRDefault="00786ACA" w:rsidP="00786ACA"/>
        </w:tc>
        <w:tc>
          <w:tcPr>
            <w:tcW w:w="3981" w:type="dxa"/>
          </w:tcPr>
          <w:p w14:paraId="06C0C4D5" w14:textId="77777777" w:rsidR="00786ACA" w:rsidRPr="00786ACA" w:rsidRDefault="00786ACA" w:rsidP="00786ACA">
            <w:pPr>
              <w:jc w:val="center"/>
              <w:rPr>
                <w:rFonts w:cstheme="minorHAnsi"/>
              </w:rPr>
            </w:pPr>
            <w:r w:rsidRPr="00786ACA">
              <w:rPr>
                <w:noProof/>
              </w:rPr>
              <w:drawing>
                <wp:inline distT="0" distB="0" distL="0" distR="0" wp14:anchorId="249FB857" wp14:editId="7AEBE116">
                  <wp:extent cx="2390775" cy="167640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5408" t="5932" r="4087" b="13763"/>
                          <a:stretch/>
                        </pic:blipFill>
                        <pic:spPr bwMode="auto">
                          <a:xfrm>
                            <a:off x="0" y="0"/>
                            <a:ext cx="2391305" cy="1676772"/>
                          </a:xfrm>
                          <a:prstGeom prst="rect">
                            <a:avLst/>
                          </a:prstGeom>
                          <a:ln>
                            <a:noFill/>
                          </a:ln>
                          <a:extLst>
                            <a:ext uri="{53640926-AAD7-44D8-BBD7-CCE9431645EC}">
                              <a14:shadowObscured xmlns:a14="http://schemas.microsoft.com/office/drawing/2010/main"/>
                            </a:ext>
                          </a:extLst>
                        </pic:spPr>
                      </pic:pic>
                    </a:graphicData>
                  </a:graphic>
                </wp:inline>
              </w:drawing>
            </w:r>
            <w:r w:rsidRPr="00786ACA">
              <w:rPr>
                <w:noProof/>
              </w:rPr>
              <w:drawing>
                <wp:inline distT="0" distB="0" distL="0" distR="0" wp14:anchorId="39E2365D" wp14:editId="364C4FB9">
                  <wp:extent cx="1116000" cy="1674000"/>
                  <wp:effectExtent l="0" t="0" r="8255"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6000" cy="1674000"/>
                          </a:xfrm>
                          <a:prstGeom prst="rect">
                            <a:avLst/>
                          </a:prstGeom>
                          <a:noFill/>
                          <a:ln>
                            <a:noFill/>
                          </a:ln>
                        </pic:spPr>
                      </pic:pic>
                    </a:graphicData>
                  </a:graphic>
                </wp:inline>
              </w:drawing>
            </w:r>
          </w:p>
          <w:p w14:paraId="2C4BC36C" w14:textId="77777777" w:rsidR="00786ACA" w:rsidRPr="00786ACA" w:rsidRDefault="00786ACA" w:rsidP="00786ACA">
            <w:pPr>
              <w:jc w:val="center"/>
              <w:rPr>
                <w:rFonts w:cstheme="minorHAnsi"/>
              </w:rPr>
            </w:pPr>
            <w:r w:rsidRPr="00786ACA">
              <w:rPr>
                <w:rFonts w:cstheme="minorHAnsi"/>
                <w:noProof/>
              </w:rPr>
              <w:drawing>
                <wp:inline distT="0" distB="0" distL="0" distR="0" wp14:anchorId="289B400E" wp14:editId="32AADD50">
                  <wp:extent cx="1987712" cy="1745360"/>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49a03cf22453d1d1a29cc4d2e99b73f.jpeg"/>
                          <pic:cNvPicPr/>
                        </pic:nvPicPr>
                        <pic:blipFill rotWithShape="1">
                          <a:blip r:embed="rId22" cstate="print">
                            <a:extLst>
                              <a:ext uri="{28A0092B-C50C-407E-A947-70E740481C1C}">
                                <a14:useLocalDpi xmlns:a14="http://schemas.microsoft.com/office/drawing/2010/main" val="0"/>
                              </a:ext>
                            </a:extLst>
                          </a:blip>
                          <a:srcRect t="30906"/>
                          <a:stretch/>
                        </pic:blipFill>
                        <pic:spPr bwMode="auto">
                          <a:xfrm>
                            <a:off x="0" y="0"/>
                            <a:ext cx="1993294" cy="1750261"/>
                          </a:xfrm>
                          <a:prstGeom prst="rect">
                            <a:avLst/>
                          </a:prstGeom>
                          <a:ln>
                            <a:noFill/>
                          </a:ln>
                          <a:extLst>
                            <a:ext uri="{53640926-AAD7-44D8-BBD7-CCE9431645EC}">
                              <a14:shadowObscured xmlns:a14="http://schemas.microsoft.com/office/drawing/2010/main"/>
                            </a:ext>
                          </a:extLst>
                        </pic:spPr>
                      </pic:pic>
                    </a:graphicData>
                  </a:graphic>
                </wp:inline>
              </w:drawing>
            </w:r>
          </w:p>
        </w:tc>
      </w:tr>
      <w:tr w:rsidR="00FE026D" w:rsidRPr="00786ACA" w14:paraId="5150815E" w14:textId="77777777" w:rsidTr="00FE026D">
        <w:tc>
          <w:tcPr>
            <w:tcW w:w="427" w:type="dxa"/>
          </w:tcPr>
          <w:p w14:paraId="73C49458" w14:textId="77777777" w:rsidR="00786ACA" w:rsidRPr="00786ACA" w:rsidRDefault="00786ACA" w:rsidP="00786ACA">
            <w:pPr>
              <w:jc w:val="both"/>
            </w:pPr>
            <w:r w:rsidRPr="00786ACA">
              <w:lastRenderedPageBreak/>
              <w:t>2</w:t>
            </w:r>
          </w:p>
        </w:tc>
        <w:tc>
          <w:tcPr>
            <w:tcW w:w="1583" w:type="dxa"/>
          </w:tcPr>
          <w:p w14:paraId="577BE82E" w14:textId="77777777" w:rsidR="00786ACA" w:rsidRPr="00786ACA" w:rsidRDefault="00786ACA" w:rsidP="00786ACA">
            <w:pPr>
              <w:rPr>
                <w:b/>
              </w:rPr>
            </w:pPr>
            <w:r w:rsidRPr="00786ACA">
              <w:rPr>
                <w:b/>
              </w:rPr>
              <w:t xml:space="preserve">Krzesło do Sali konferencyjnej </w:t>
            </w:r>
          </w:p>
        </w:tc>
        <w:tc>
          <w:tcPr>
            <w:tcW w:w="3502" w:type="dxa"/>
          </w:tcPr>
          <w:p w14:paraId="3622CA01" w14:textId="77777777" w:rsidR="00FE026D" w:rsidRDefault="00786ACA" w:rsidP="00786ACA">
            <w:r w:rsidRPr="00786ACA">
              <w:t xml:space="preserve">Krzesło typu ISO bez podłokietników, wymiary zgodnie z zamieszczoną grafiką. </w:t>
            </w:r>
          </w:p>
          <w:p w14:paraId="7C80A16F" w14:textId="667874B9" w:rsidR="00FE026D" w:rsidRDefault="00786ACA" w:rsidP="00786ACA">
            <w:pPr>
              <w:rPr>
                <w:bCs/>
              </w:rPr>
            </w:pPr>
            <w:r w:rsidRPr="00786ACA">
              <w:t xml:space="preserve">Możliwość sztaplowania do 10 szt. Metalowy stelaż krzesła w </w:t>
            </w:r>
            <w:r w:rsidRPr="00786ACA">
              <w:rPr>
                <w:bCs/>
              </w:rPr>
              <w:t xml:space="preserve">kolorach: czarnym oraz </w:t>
            </w:r>
            <w:proofErr w:type="spellStart"/>
            <w:r w:rsidRPr="00786ACA">
              <w:rPr>
                <w:bCs/>
              </w:rPr>
              <w:t>alu</w:t>
            </w:r>
            <w:proofErr w:type="spellEnd"/>
            <w:r w:rsidRPr="00786ACA">
              <w:rPr>
                <w:bCs/>
              </w:rPr>
              <w:t xml:space="preserve"> (jasnoszary, matowy). </w:t>
            </w:r>
          </w:p>
          <w:p w14:paraId="32A10639" w14:textId="77777777" w:rsidR="00FE026D" w:rsidRDefault="00786ACA" w:rsidP="00786ACA">
            <w:pPr>
              <w:rPr>
                <w:b/>
                <w:bCs/>
              </w:rPr>
            </w:pPr>
            <w:r w:rsidRPr="00786ACA">
              <w:rPr>
                <w:bCs/>
              </w:rPr>
              <w:t>Tył oparcia wykonany z tworzywa o dużej wytrzymałości</w:t>
            </w:r>
            <w:r w:rsidR="00FE026D">
              <w:rPr>
                <w:bCs/>
              </w:rPr>
              <w:t xml:space="preserve"> </w:t>
            </w:r>
            <w:r w:rsidRPr="00786ACA">
              <w:rPr>
                <w:bCs/>
              </w:rPr>
              <w:t>w kolorze czarnym.</w:t>
            </w:r>
            <w:r w:rsidRPr="00786ACA">
              <w:rPr>
                <w:b/>
                <w:bCs/>
              </w:rPr>
              <w:t xml:space="preserve"> </w:t>
            </w:r>
          </w:p>
          <w:p w14:paraId="41F802D4" w14:textId="6DBE2512" w:rsidR="00FE026D" w:rsidRDefault="00786ACA" w:rsidP="00786ACA">
            <w:pPr>
              <w:rPr>
                <w:bCs/>
              </w:rPr>
            </w:pPr>
            <w:r w:rsidRPr="00786ACA">
              <w:rPr>
                <w:bCs/>
              </w:rPr>
              <w:t>Tapicerka Valencia,</w:t>
            </w:r>
            <w:r w:rsidRPr="00786ACA">
              <w:rPr>
                <w:b/>
                <w:bCs/>
              </w:rPr>
              <w:t xml:space="preserve"> </w:t>
            </w:r>
            <w:r w:rsidRPr="00786ACA">
              <w:rPr>
                <w:bCs/>
              </w:rPr>
              <w:t xml:space="preserve">m.in. 19 kolorów do wyboru. </w:t>
            </w:r>
          </w:p>
          <w:p w14:paraId="4787226C" w14:textId="7B0D22AB" w:rsidR="00786ACA" w:rsidRPr="00786ACA" w:rsidRDefault="00786ACA" w:rsidP="00786ACA">
            <w:pPr>
              <w:rPr>
                <w:rFonts w:eastAsia="CIDFont+F6" w:cstheme="minorHAnsi"/>
              </w:rPr>
            </w:pPr>
            <w:r w:rsidRPr="00786ACA">
              <w:rPr>
                <w:rFonts w:eastAsia="CIDFont+F6" w:cstheme="minorHAnsi"/>
              </w:rPr>
              <w:t>Ostateczna kolorystyka zostanie wskazana przez Zamawiającego</w:t>
            </w:r>
          </w:p>
          <w:p w14:paraId="264070CA" w14:textId="77777777" w:rsidR="00786ACA" w:rsidRPr="00786ACA" w:rsidRDefault="00786ACA" w:rsidP="00786ACA"/>
        </w:tc>
        <w:tc>
          <w:tcPr>
            <w:tcW w:w="3981" w:type="dxa"/>
          </w:tcPr>
          <w:p w14:paraId="1133A9E9" w14:textId="77777777" w:rsidR="00786ACA" w:rsidRPr="00786ACA" w:rsidRDefault="00786ACA" w:rsidP="00786ACA">
            <w:pPr>
              <w:jc w:val="both"/>
            </w:pPr>
            <w:r w:rsidRPr="00786ACA">
              <w:rPr>
                <w:noProof/>
              </w:rPr>
              <w:drawing>
                <wp:inline distT="0" distB="0" distL="0" distR="0" wp14:anchorId="6368510A" wp14:editId="33F9E99D">
                  <wp:extent cx="1620000" cy="162000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620000" cy="1620000"/>
                          </a:xfrm>
                          <a:prstGeom prst="rect">
                            <a:avLst/>
                          </a:prstGeom>
                        </pic:spPr>
                      </pic:pic>
                    </a:graphicData>
                  </a:graphic>
                </wp:inline>
              </w:drawing>
            </w:r>
          </w:p>
          <w:p w14:paraId="060A0FC9" w14:textId="77777777" w:rsidR="00786ACA" w:rsidRPr="00786ACA" w:rsidRDefault="00786ACA" w:rsidP="00786ACA">
            <w:pPr>
              <w:jc w:val="both"/>
            </w:pPr>
          </w:p>
          <w:p w14:paraId="4B0C5814" w14:textId="77777777" w:rsidR="00786ACA" w:rsidRPr="00786ACA" w:rsidRDefault="00786ACA" w:rsidP="00786ACA">
            <w:pPr>
              <w:jc w:val="both"/>
            </w:pPr>
            <w:r w:rsidRPr="00786ACA">
              <w:t>Wymiary krzesła:</w:t>
            </w:r>
          </w:p>
          <w:p w14:paraId="339BCABD" w14:textId="77777777" w:rsidR="00786ACA" w:rsidRPr="00786ACA" w:rsidRDefault="00786ACA" w:rsidP="00786ACA">
            <w:pPr>
              <w:jc w:val="both"/>
            </w:pPr>
            <w:r w:rsidRPr="00786ACA">
              <w:rPr>
                <w:noProof/>
              </w:rPr>
              <w:drawing>
                <wp:inline distT="0" distB="0" distL="0" distR="0" wp14:anchorId="158404FA" wp14:editId="5E09B60A">
                  <wp:extent cx="2390775" cy="961579"/>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28411" cy="1016937"/>
                          </a:xfrm>
                          <a:prstGeom prst="rect">
                            <a:avLst/>
                          </a:prstGeom>
                          <a:noFill/>
                          <a:ln>
                            <a:noFill/>
                          </a:ln>
                        </pic:spPr>
                      </pic:pic>
                    </a:graphicData>
                  </a:graphic>
                </wp:inline>
              </w:drawing>
            </w:r>
          </w:p>
          <w:p w14:paraId="7ABD7578" w14:textId="77777777" w:rsidR="00786ACA" w:rsidRPr="00786ACA" w:rsidRDefault="00786ACA" w:rsidP="00786ACA">
            <w:pPr>
              <w:jc w:val="both"/>
            </w:pPr>
          </w:p>
        </w:tc>
      </w:tr>
    </w:tbl>
    <w:p w14:paraId="2A492B7B" w14:textId="77777777" w:rsidR="00786ACA" w:rsidRPr="00786ACA" w:rsidRDefault="00786ACA" w:rsidP="00786ACA">
      <w:pPr>
        <w:jc w:val="both"/>
      </w:pPr>
    </w:p>
    <w:p w14:paraId="5F48706D" w14:textId="77777777" w:rsidR="00786ACA" w:rsidRPr="00990A1C" w:rsidRDefault="00786ACA" w:rsidP="0010323E">
      <w:pPr>
        <w:jc w:val="both"/>
        <w:rPr>
          <w:rFonts w:cstheme="minorHAnsi"/>
        </w:rPr>
      </w:pPr>
    </w:p>
    <w:sectPr w:rsidR="00786ACA" w:rsidRPr="00990A1C" w:rsidSect="00320777">
      <w:footerReference w:type="default" r:id="rId25"/>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2B02" w14:textId="77777777" w:rsidR="009702F2" w:rsidRDefault="009702F2" w:rsidP="00856275">
      <w:pPr>
        <w:spacing w:after="0" w:line="240" w:lineRule="auto"/>
      </w:pPr>
      <w:r>
        <w:separator/>
      </w:r>
    </w:p>
  </w:endnote>
  <w:endnote w:type="continuationSeparator" w:id="0">
    <w:p w14:paraId="2FC229B5" w14:textId="77777777" w:rsidR="009702F2" w:rsidRDefault="009702F2" w:rsidP="0085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IDFont+F6">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62A9" w14:textId="77777777" w:rsidR="00202150" w:rsidRDefault="002021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357B" w14:textId="77777777" w:rsidR="009702F2" w:rsidRDefault="009702F2" w:rsidP="00856275">
      <w:pPr>
        <w:spacing w:after="0" w:line="240" w:lineRule="auto"/>
      </w:pPr>
      <w:r>
        <w:separator/>
      </w:r>
    </w:p>
  </w:footnote>
  <w:footnote w:type="continuationSeparator" w:id="0">
    <w:p w14:paraId="2B8B333E" w14:textId="77777777" w:rsidR="009702F2" w:rsidRDefault="009702F2" w:rsidP="00856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BC5"/>
    <w:multiLevelType w:val="hybridMultilevel"/>
    <w:tmpl w:val="AFCC9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6277DE"/>
    <w:multiLevelType w:val="hybridMultilevel"/>
    <w:tmpl w:val="2C040530"/>
    <w:lvl w:ilvl="0" w:tplc="5D8412E4">
      <w:start w:val="1"/>
      <w:numFmt w:val="decimal"/>
      <w:lvlText w:val="%1."/>
      <w:lvlJc w:val="left"/>
      <w:pPr>
        <w:ind w:left="39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E6447A"/>
    <w:multiLevelType w:val="hybridMultilevel"/>
    <w:tmpl w:val="8FE4C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973767"/>
    <w:multiLevelType w:val="hybridMultilevel"/>
    <w:tmpl w:val="61602C5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8AF0154"/>
    <w:multiLevelType w:val="hybridMultilevel"/>
    <w:tmpl w:val="B0D8C33C"/>
    <w:lvl w:ilvl="0" w:tplc="04150011">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B5D3164"/>
    <w:multiLevelType w:val="hybridMultilevel"/>
    <w:tmpl w:val="1858372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3FBF56C7"/>
    <w:multiLevelType w:val="hybridMultilevel"/>
    <w:tmpl w:val="DC52E20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40EB4255"/>
    <w:multiLevelType w:val="hybridMultilevel"/>
    <w:tmpl w:val="66C2875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4ADF19A4"/>
    <w:multiLevelType w:val="hybridMultilevel"/>
    <w:tmpl w:val="62C0C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0C5E2F"/>
    <w:multiLevelType w:val="hybridMultilevel"/>
    <w:tmpl w:val="10EA5E7C"/>
    <w:lvl w:ilvl="0" w:tplc="98CAEC2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7A887473"/>
    <w:multiLevelType w:val="hybridMultilevel"/>
    <w:tmpl w:val="13BC626A"/>
    <w:lvl w:ilvl="0" w:tplc="E77E6F2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B280FD9"/>
    <w:multiLevelType w:val="hybridMultilevel"/>
    <w:tmpl w:val="7A0EC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F3A31EC"/>
    <w:multiLevelType w:val="hybridMultilevel"/>
    <w:tmpl w:val="1D769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num>
  <w:num w:numId="5">
    <w:abstractNumId w:val="12"/>
  </w:num>
  <w:num w:numId="6">
    <w:abstractNumId w:val="10"/>
  </w:num>
  <w:num w:numId="7">
    <w:abstractNumId w:val="8"/>
  </w:num>
  <w:num w:numId="8">
    <w:abstractNumId w:val="5"/>
  </w:num>
  <w:num w:numId="9">
    <w:abstractNumId w:val="11"/>
  </w:num>
  <w:num w:numId="10">
    <w:abstractNumId w:val="7"/>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7A"/>
    <w:rsid w:val="0000218F"/>
    <w:rsid w:val="000037D3"/>
    <w:rsid w:val="00005A33"/>
    <w:rsid w:val="000152EB"/>
    <w:rsid w:val="0001586C"/>
    <w:rsid w:val="00025D7A"/>
    <w:rsid w:val="00026470"/>
    <w:rsid w:val="000278AF"/>
    <w:rsid w:val="0003172E"/>
    <w:rsid w:val="00035EFD"/>
    <w:rsid w:val="00043BA1"/>
    <w:rsid w:val="00047148"/>
    <w:rsid w:val="00050629"/>
    <w:rsid w:val="00051716"/>
    <w:rsid w:val="00063E89"/>
    <w:rsid w:val="000803FF"/>
    <w:rsid w:val="00083ED7"/>
    <w:rsid w:val="000851D8"/>
    <w:rsid w:val="00085BF1"/>
    <w:rsid w:val="00085C89"/>
    <w:rsid w:val="0008605E"/>
    <w:rsid w:val="0009371B"/>
    <w:rsid w:val="000A2BD5"/>
    <w:rsid w:val="000A2BEE"/>
    <w:rsid w:val="000A31D0"/>
    <w:rsid w:val="000A411F"/>
    <w:rsid w:val="000B0675"/>
    <w:rsid w:val="000C170E"/>
    <w:rsid w:val="000E59E3"/>
    <w:rsid w:val="000E605E"/>
    <w:rsid w:val="000E6B28"/>
    <w:rsid w:val="000F15D1"/>
    <w:rsid w:val="0010323E"/>
    <w:rsid w:val="00112C1B"/>
    <w:rsid w:val="00120A49"/>
    <w:rsid w:val="00133AA6"/>
    <w:rsid w:val="001453BE"/>
    <w:rsid w:val="00150A21"/>
    <w:rsid w:val="001579C8"/>
    <w:rsid w:val="001700F8"/>
    <w:rsid w:val="00181751"/>
    <w:rsid w:val="00183977"/>
    <w:rsid w:val="00190F9B"/>
    <w:rsid w:val="00192818"/>
    <w:rsid w:val="001A041F"/>
    <w:rsid w:val="001A29E0"/>
    <w:rsid w:val="001A5612"/>
    <w:rsid w:val="001A6E67"/>
    <w:rsid w:val="001B6BDD"/>
    <w:rsid w:val="001B7DC8"/>
    <w:rsid w:val="001D3594"/>
    <w:rsid w:val="001D3883"/>
    <w:rsid w:val="001E3688"/>
    <w:rsid w:val="001E4E6A"/>
    <w:rsid w:val="001E51D1"/>
    <w:rsid w:val="001F7BF8"/>
    <w:rsid w:val="00202150"/>
    <w:rsid w:val="002059B5"/>
    <w:rsid w:val="00210F01"/>
    <w:rsid w:val="002132F7"/>
    <w:rsid w:val="00213440"/>
    <w:rsid w:val="00214C8B"/>
    <w:rsid w:val="002165BA"/>
    <w:rsid w:val="00216B34"/>
    <w:rsid w:val="00223260"/>
    <w:rsid w:val="00223D0E"/>
    <w:rsid w:val="00226C00"/>
    <w:rsid w:val="00226E61"/>
    <w:rsid w:val="002347EA"/>
    <w:rsid w:val="00240ADD"/>
    <w:rsid w:val="002468B2"/>
    <w:rsid w:val="00246B0B"/>
    <w:rsid w:val="002539C2"/>
    <w:rsid w:val="00255EA5"/>
    <w:rsid w:val="00260AA5"/>
    <w:rsid w:val="0026522A"/>
    <w:rsid w:val="0028544C"/>
    <w:rsid w:val="0029204F"/>
    <w:rsid w:val="002A7809"/>
    <w:rsid w:val="002B4E80"/>
    <w:rsid w:val="002C20EA"/>
    <w:rsid w:val="002C7450"/>
    <w:rsid w:val="002D4EC7"/>
    <w:rsid w:val="002E29D5"/>
    <w:rsid w:val="002F116E"/>
    <w:rsid w:val="003122C1"/>
    <w:rsid w:val="00315596"/>
    <w:rsid w:val="003169FC"/>
    <w:rsid w:val="00320777"/>
    <w:rsid w:val="00323921"/>
    <w:rsid w:val="00324554"/>
    <w:rsid w:val="003251C8"/>
    <w:rsid w:val="003302A3"/>
    <w:rsid w:val="00331882"/>
    <w:rsid w:val="00335362"/>
    <w:rsid w:val="00341CA1"/>
    <w:rsid w:val="00343A88"/>
    <w:rsid w:val="00345326"/>
    <w:rsid w:val="003507B2"/>
    <w:rsid w:val="00350C43"/>
    <w:rsid w:val="0035200C"/>
    <w:rsid w:val="00353D26"/>
    <w:rsid w:val="00355747"/>
    <w:rsid w:val="00371FEF"/>
    <w:rsid w:val="00377465"/>
    <w:rsid w:val="00381B2C"/>
    <w:rsid w:val="003832AC"/>
    <w:rsid w:val="003832AD"/>
    <w:rsid w:val="00384D0B"/>
    <w:rsid w:val="00385BD1"/>
    <w:rsid w:val="003A4C97"/>
    <w:rsid w:val="003B54A8"/>
    <w:rsid w:val="003C4ACD"/>
    <w:rsid w:val="003C6A32"/>
    <w:rsid w:val="003D1D31"/>
    <w:rsid w:val="003D4304"/>
    <w:rsid w:val="003D44B8"/>
    <w:rsid w:val="003E1274"/>
    <w:rsid w:val="003E5455"/>
    <w:rsid w:val="003E7DC6"/>
    <w:rsid w:val="003F49D0"/>
    <w:rsid w:val="003F73E4"/>
    <w:rsid w:val="0040241D"/>
    <w:rsid w:val="00427C70"/>
    <w:rsid w:val="00431D2B"/>
    <w:rsid w:val="004406E7"/>
    <w:rsid w:val="0045279F"/>
    <w:rsid w:val="00455FBF"/>
    <w:rsid w:val="0046114E"/>
    <w:rsid w:val="00474808"/>
    <w:rsid w:val="00476CE9"/>
    <w:rsid w:val="004775DC"/>
    <w:rsid w:val="00481297"/>
    <w:rsid w:val="00481CE8"/>
    <w:rsid w:val="004842BB"/>
    <w:rsid w:val="00491AB0"/>
    <w:rsid w:val="00491E20"/>
    <w:rsid w:val="0049251C"/>
    <w:rsid w:val="00492C90"/>
    <w:rsid w:val="00496E16"/>
    <w:rsid w:val="00497815"/>
    <w:rsid w:val="004A1A6A"/>
    <w:rsid w:val="004B34F8"/>
    <w:rsid w:val="004C1C85"/>
    <w:rsid w:val="004D3848"/>
    <w:rsid w:val="004D4499"/>
    <w:rsid w:val="004D70A3"/>
    <w:rsid w:val="004E3AA4"/>
    <w:rsid w:val="004E751E"/>
    <w:rsid w:val="004F1BE0"/>
    <w:rsid w:val="004F3567"/>
    <w:rsid w:val="00500792"/>
    <w:rsid w:val="00515D25"/>
    <w:rsid w:val="0052003A"/>
    <w:rsid w:val="0053017F"/>
    <w:rsid w:val="0053088A"/>
    <w:rsid w:val="005425F9"/>
    <w:rsid w:val="00544769"/>
    <w:rsid w:val="005457ED"/>
    <w:rsid w:val="005472AD"/>
    <w:rsid w:val="00553EDE"/>
    <w:rsid w:val="00556B16"/>
    <w:rsid w:val="00562509"/>
    <w:rsid w:val="00593BB1"/>
    <w:rsid w:val="005A49DA"/>
    <w:rsid w:val="005B39A6"/>
    <w:rsid w:val="005B5298"/>
    <w:rsid w:val="005C1680"/>
    <w:rsid w:val="005C6C4E"/>
    <w:rsid w:val="005D6CDB"/>
    <w:rsid w:val="005E22AC"/>
    <w:rsid w:val="005E47BB"/>
    <w:rsid w:val="005F2115"/>
    <w:rsid w:val="005F277F"/>
    <w:rsid w:val="005F358A"/>
    <w:rsid w:val="005F61DF"/>
    <w:rsid w:val="00602AFF"/>
    <w:rsid w:val="006168B8"/>
    <w:rsid w:val="00617802"/>
    <w:rsid w:val="006237D8"/>
    <w:rsid w:val="006249EF"/>
    <w:rsid w:val="006265C8"/>
    <w:rsid w:val="0063103D"/>
    <w:rsid w:val="0063232E"/>
    <w:rsid w:val="00640C9C"/>
    <w:rsid w:val="00640ECD"/>
    <w:rsid w:val="00643B78"/>
    <w:rsid w:val="006602D9"/>
    <w:rsid w:val="00661B66"/>
    <w:rsid w:val="00661C30"/>
    <w:rsid w:val="00666CD7"/>
    <w:rsid w:val="006767FE"/>
    <w:rsid w:val="00676CBF"/>
    <w:rsid w:val="00677712"/>
    <w:rsid w:val="00677DEF"/>
    <w:rsid w:val="00680D83"/>
    <w:rsid w:val="00683366"/>
    <w:rsid w:val="00683FC1"/>
    <w:rsid w:val="0068490F"/>
    <w:rsid w:val="006967D5"/>
    <w:rsid w:val="006A1B1A"/>
    <w:rsid w:val="006A6B58"/>
    <w:rsid w:val="006A7B09"/>
    <w:rsid w:val="006B5312"/>
    <w:rsid w:val="006C75E0"/>
    <w:rsid w:val="006D0E53"/>
    <w:rsid w:val="006D50DC"/>
    <w:rsid w:val="006F064C"/>
    <w:rsid w:val="006F2041"/>
    <w:rsid w:val="006F4484"/>
    <w:rsid w:val="007109A2"/>
    <w:rsid w:val="00711669"/>
    <w:rsid w:val="00713B4A"/>
    <w:rsid w:val="007213F1"/>
    <w:rsid w:val="0074573F"/>
    <w:rsid w:val="0075791A"/>
    <w:rsid w:val="00761E62"/>
    <w:rsid w:val="00783E55"/>
    <w:rsid w:val="00786ACA"/>
    <w:rsid w:val="007924CA"/>
    <w:rsid w:val="007925DC"/>
    <w:rsid w:val="00793641"/>
    <w:rsid w:val="007A0FE7"/>
    <w:rsid w:val="007A2FCC"/>
    <w:rsid w:val="007B1A4D"/>
    <w:rsid w:val="007B1A6C"/>
    <w:rsid w:val="007B20B9"/>
    <w:rsid w:val="007B37C0"/>
    <w:rsid w:val="007D4B94"/>
    <w:rsid w:val="007E338C"/>
    <w:rsid w:val="007E3B9A"/>
    <w:rsid w:val="007F70C6"/>
    <w:rsid w:val="00801AE4"/>
    <w:rsid w:val="00812EFD"/>
    <w:rsid w:val="0081450E"/>
    <w:rsid w:val="00815D68"/>
    <w:rsid w:val="008164EF"/>
    <w:rsid w:val="008165E1"/>
    <w:rsid w:val="008226C0"/>
    <w:rsid w:val="00823F1A"/>
    <w:rsid w:val="008306B1"/>
    <w:rsid w:val="00831888"/>
    <w:rsid w:val="00847A75"/>
    <w:rsid w:val="00854E2D"/>
    <w:rsid w:val="00856275"/>
    <w:rsid w:val="008620CE"/>
    <w:rsid w:val="00862160"/>
    <w:rsid w:val="00865AE3"/>
    <w:rsid w:val="008A71AF"/>
    <w:rsid w:val="008A76DC"/>
    <w:rsid w:val="008B1DD6"/>
    <w:rsid w:val="008C1BE2"/>
    <w:rsid w:val="008C32E8"/>
    <w:rsid w:val="008C3994"/>
    <w:rsid w:val="008C77A8"/>
    <w:rsid w:val="008D0858"/>
    <w:rsid w:val="008D25F5"/>
    <w:rsid w:val="008F1B20"/>
    <w:rsid w:val="008F230A"/>
    <w:rsid w:val="00905AB8"/>
    <w:rsid w:val="0091058F"/>
    <w:rsid w:val="00917BCA"/>
    <w:rsid w:val="0092227E"/>
    <w:rsid w:val="0093461E"/>
    <w:rsid w:val="0094082E"/>
    <w:rsid w:val="00941F10"/>
    <w:rsid w:val="00950755"/>
    <w:rsid w:val="009517AB"/>
    <w:rsid w:val="00954410"/>
    <w:rsid w:val="009577A5"/>
    <w:rsid w:val="00960F3D"/>
    <w:rsid w:val="009610C8"/>
    <w:rsid w:val="00966484"/>
    <w:rsid w:val="009702F2"/>
    <w:rsid w:val="00972901"/>
    <w:rsid w:val="00974FB9"/>
    <w:rsid w:val="009812FF"/>
    <w:rsid w:val="00984B80"/>
    <w:rsid w:val="0098513D"/>
    <w:rsid w:val="009866F7"/>
    <w:rsid w:val="009A74EA"/>
    <w:rsid w:val="009C254B"/>
    <w:rsid w:val="009D2A31"/>
    <w:rsid w:val="009D7695"/>
    <w:rsid w:val="009E2744"/>
    <w:rsid w:val="009F17EC"/>
    <w:rsid w:val="00A0628F"/>
    <w:rsid w:val="00A06CE3"/>
    <w:rsid w:val="00A17549"/>
    <w:rsid w:val="00A21AD1"/>
    <w:rsid w:val="00A27A24"/>
    <w:rsid w:val="00A3477B"/>
    <w:rsid w:val="00A60496"/>
    <w:rsid w:val="00A641BF"/>
    <w:rsid w:val="00A64EB3"/>
    <w:rsid w:val="00A651DF"/>
    <w:rsid w:val="00A73374"/>
    <w:rsid w:val="00A84E25"/>
    <w:rsid w:val="00A877FB"/>
    <w:rsid w:val="00A923F3"/>
    <w:rsid w:val="00A9272E"/>
    <w:rsid w:val="00A93DAE"/>
    <w:rsid w:val="00A9541A"/>
    <w:rsid w:val="00AA03FC"/>
    <w:rsid w:val="00AB3A1B"/>
    <w:rsid w:val="00AB5922"/>
    <w:rsid w:val="00AD5987"/>
    <w:rsid w:val="00AD6049"/>
    <w:rsid w:val="00AF131B"/>
    <w:rsid w:val="00AF32C1"/>
    <w:rsid w:val="00AF5F73"/>
    <w:rsid w:val="00B010A4"/>
    <w:rsid w:val="00B025B8"/>
    <w:rsid w:val="00B049B4"/>
    <w:rsid w:val="00B12651"/>
    <w:rsid w:val="00B12C29"/>
    <w:rsid w:val="00B137BB"/>
    <w:rsid w:val="00B149A8"/>
    <w:rsid w:val="00B16799"/>
    <w:rsid w:val="00B21634"/>
    <w:rsid w:val="00B2398D"/>
    <w:rsid w:val="00B248FA"/>
    <w:rsid w:val="00B41898"/>
    <w:rsid w:val="00B459F3"/>
    <w:rsid w:val="00B53B8A"/>
    <w:rsid w:val="00B53CCA"/>
    <w:rsid w:val="00B5586B"/>
    <w:rsid w:val="00B717D7"/>
    <w:rsid w:val="00B74584"/>
    <w:rsid w:val="00B873F8"/>
    <w:rsid w:val="00BB2402"/>
    <w:rsid w:val="00BB5AE3"/>
    <w:rsid w:val="00BB789F"/>
    <w:rsid w:val="00BB7AD5"/>
    <w:rsid w:val="00BD42B0"/>
    <w:rsid w:val="00BE5548"/>
    <w:rsid w:val="00BF67BE"/>
    <w:rsid w:val="00BF7AB0"/>
    <w:rsid w:val="00C00612"/>
    <w:rsid w:val="00C134B6"/>
    <w:rsid w:val="00C15045"/>
    <w:rsid w:val="00C3134E"/>
    <w:rsid w:val="00C3189E"/>
    <w:rsid w:val="00C36997"/>
    <w:rsid w:val="00C401D9"/>
    <w:rsid w:val="00C42796"/>
    <w:rsid w:val="00C50DD9"/>
    <w:rsid w:val="00C53C0F"/>
    <w:rsid w:val="00C54AA2"/>
    <w:rsid w:val="00C557BC"/>
    <w:rsid w:val="00C769EB"/>
    <w:rsid w:val="00C7739F"/>
    <w:rsid w:val="00C856B1"/>
    <w:rsid w:val="00C857BE"/>
    <w:rsid w:val="00C87411"/>
    <w:rsid w:val="00C91B1E"/>
    <w:rsid w:val="00C92199"/>
    <w:rsid w:val="00C941F3"/>
    <w:rsid w:val="00C9481A"/>
    <w:rsid w:val="00C97054"/>
    <w:rsid w:val="00CA405D"/>
    <w:rsid w:val="00CB2007"/>
    <w:rsid w:val="00CB7251"/>
    <w:rsid w:val="00CC1D41"/>
    <w:rsid w:val="00CC7787"/>
    <w:rsid w:val="00CD3011"/>
    <w:rsid w:val="00CD4265"/>
    <w:rsid w:val="00CD4C0C"/>
    <w:rsid w:val="00CD6EE0"/>
    <w:rsid w:val="00CF60A2"/>
    <w:rsid w:val="00D03118"/>
    <w:rsid w:val="00D21894"/>
    <w:rsid w:val="00D21F48"/>
    <w:rsid w:val="00D4117E"/>
    <w:rsid w:val="00D62984"/>
    <w:rsid w:val="00D6567A"/>
    <w:rsid w:val="00D81D4B"/>
    <w:rsid w:val="00D9128B"/>
    <w:rsid w:val="00DA0FCF"/>
    <w:rsid w:val="00DA332A"/>
    <w:rsid w:val="00DA36D3"/>
    <w:rsid w:val="00DB3C0D"/>
    <w:rsid w:val="00DB7970"/>
    <w:rsid w:val="00DC46C3"/>
    <w:rsid w:val="00DE11FE"/>
    <w:rsid w:val="00DE4CF7"/>
    <w:rsid w:val="00E010F6"/>
    <w:rsid w:val="00E15D0A"/>
    <w:rsid w:val="00E26D63"/>
    <w:rsid w:val="00E30915"/>
    <w:rsid w:val="00E34219"/>
    <w:rsid w:val="00E45A71"/>
    <w:rsid w:val="00E51D6A"/>
    <w:rsid w:val="00E63E8E"/>
    <w:rsid w:val="00E72442"/>
    <w:rsid w:val="00E737CB"/>
    <w:rsid w:val="00E73C34"/>
    <w:rsid w:val="00E75E44"/>
    <w:rsid w:val="00E843FB"/>
    <w:rsid w:val="00E87316"/>
    <w:rsid w:val="00E904AF"/>
    <w:rsid w:val="00EA1F37"/>
    <w:rsid w:val="00EA6639"/>
    <w:rsid w:val="00EA6F5D"/>
    <w:rsid w:val="00EB4D31"/>
    <w:rsid w:val="00EB5660"/>
    <w:rsid w:val="00EB7223"/>
    <w:rsid w:val="00EB7B24"/>
    <w:rsid w:val="00EC761C"/>
    <w:rsid w:val="00ED0E4D"/>
    <w:rsid w:val="00EE032C"/>
    <w:rsid w:val="00F02823"/>
    <w:rsid w:val="00F04D18"/>
    <w:rsid w:val="00F07B2C"/>
    <w:rsid w:val="00F22712"/>
    <w:rsid w:val="00F2274D"/>
    <w:rsid w:val="00F240F1"/>
    <w:rsid w:val="00F3407A"/>
    <w:rsid w:val="00F35825"/>
    <w:rsid w:val="00F366E3"/>
    <w:rsid w:val="00F43914"/>
    <w:rsid w:val="00F445A2"/>
    <w:rsid w:val="00F44764"/>
    <w:rsid w:val="00F468DE"/>
    <w:rsid w:val="00F52430"/>
    <w:rsid w:val="00F53027"/>
    <w:rsid w:val="00F54ED8"/>
    <w:rsid w:val="00F55D17"/>
    <w:rsid w:val="00F77B07"/>
    <w:rsid w:val="00F804EA"/>
    <w:rsid w:val="00F8139E"/>
    <w:rsid w:val="00F8733D"/>
    <w:rsid w:val="00F93352"/>
    <w:rsid w:val="00F9583E"/>
    <w:rsid w:val="00FA1C08"/>
    <w:rsid w:val="00FA43B5"/>
    <w:rsid w:val="00FB36AA"/>
    <w:rsid w:val="00FD2DDE"/>
    <w:rsid w:val="00FD6B7B"/>
    <w:rsid w:val="00FE026D"/>
    <w:rsid w:val="00FE1200"/>
    <w:rsid w:val="00FE66DD"/>
    <w:rsid w:val="00FE7337"/>
    <w:rsid w:val="00FF0729"/>
    <w:rsid w:val="00FF0AAE"/>
    <w:rsid w:val="00FF64A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02C4B2"/>
  <w15:docId w15:val="{F788F080-DC3E-4D18-ACFE-70161058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6A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054"/>
    <w:pPr>
      <w:ind w:left="720"/>
      <w:contextualSpacing/>
    </w:pPr>
  </w:style>
  <w:style w:type="table" w:styleId="Tabela-Siatka">
    <w:name w:val="Table Grid"/>
    <w:basedOn w:val="Standardowy"/>
    <w:uiPriority w:val="39"/>
    <w:rsid w:val="000E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
    <w:basedOn w:val="Normalny"/>
    <w:link w:val="TekstprzypisudolnegoZnak"/>
    <w:rsid w:val="00A641B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rsid w:val="00A641B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043BA1"/>
    <w:pPr>
      <w:spacing w:after="120" w:line="240" w:lineRule="auto"/>
      <w:ind w:left="283"/>
    </w:pPr>
    <w:rPr>
      <w:rFonts w:ascii="Arial" w:eastAsia="Times New Roman" w:hAnsi="Arial" w:cs="Times New Roman"/>
      <w:sz w:val="24"/>
      <w:szCs w:val="24"/>
      <w:lang w:eastAsia="pl-PL"/>
    </w:rPr>
  </w:style>
  <w:style w:type="character" w:customStyle="1" w:styleId="TekstpodstawowywcityZnak">
    <w:name w:val="Tekst podstawowy wcięty Znak"/>
    <w:basedOn w:val="Domylnaczcionkaakapitu"/>
    <w:link w:val="Tekstpodstawowywcity"/>
    <w:rsid w:val="00043BA1"/>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1839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3977"/>
    <w:rPr>
      <w:rFonts w:ascii="Segoe UI" w:hAnsi="Segoe UI" w:cs="Segoe UI"/>
      <w:sz w:val="18"/>
      <w:szCs w:val="18"/>
    </w:rPr>
  </w:style>
  <w:style w:type="paragraph" w:styleId="Nagwek">
    <w:name w:val="header"/>
    <w:basedOn w:val="Normalny"/>
    <w:link w:val="NagwekZnak"/>
    <w:uiPriority w:val="99"/>
    <w:unhideWhenUsed/>
    <w:rsid w:val="008562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275"/>
  </w:style>
  <w:style w:type="paragraph" w:styleId="Stopka">
    <w:name w:val="footer"/>
    <w:basedOn w:val="Normalny"/>
    <w:link w:val="StopkaZnak"/>
    <w:uiPriority w:val="99"/>
    <w:unhideWhenUsed/>
    <w:rsid w:val="008562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275"/>
  </w:style>
  <w:style w:type="paragraph" w:styleId="Tekstprzypisukocowego">
    <w:name w:val="endnote text"/>
    <w:basedOn w:val="Normalny"/>
    <w:link w:val="TekstprzypisukocowegoZnak"/>
    <w:uiPriority w:val="99"/>
    <w:semiHidden/>
    <w:unhideWhenUsed/>
    <w:rsid w:val="000158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586C"/>
    <w:rPr>
      <w:sz w:val="20"/>
      <w:szCs w:val="20"/>
    </w:rPr>
  </w:style>
  <w:style w:type="character" w:styleId="Odwoanieprzypisukocowego">
    <w:name w:val="endnote reference"/>
    <w:basedOn w:val="Domylnaczcionkaakapitu"/>
    <w:uiPriority w:val="99"/>
    <w:semiHidden/>
    <w:unhideWhenUsed/>
    <w:rsid w:val="0001586C"/>
    <w:rPr>
      <w:vertAlign w:val="superscript"/>
    </w:rPr>
  </w:style>
  <w:style w:type="character" w:styleId="Odwoaniedokomentarza">
    <w:name w:val="annotation reference"/>
    <w:basedOn w:val="Domylnaczcionkaakapitu"/>
    <w:uiPriority w:val="99"/>
    <w:semiHidden/>
    <w:unhideWhenUsed/>
    <w:rsid w:val="00562509"/>
    <w:rPr>
      <w:sz w:val="16"/>
      <w:szCs w:val="16"/>
    </w:rPr>
  </w:style>
  <w:style w:type="paragraph" w:styleId="Tekstkomentarza">
    <w:name w:val="annotation text"/>
    <w:basedOn w:val="Normalny"/>
    <w:link w:val="TekstkomentarzaZnak"/>
    <w:uiPriority w:val="99"/>
    <w:semiHidden/>
    <w:unhideWhenUsed/>
    <w:rsid w:val="005625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2509"/>
    <w:rPr>
      <w:sz w:val="20"/>
      <w:szCs w:val="20"/>
    </w:rPr>
  </w:style>
  <w:style w:type="paragraph" w:styleId="Tematkomentarza">
    <w:name w:val="annotation subject"/>
    <w:basedOn w:val="Tekstkomentarza"/>
    <w:next w:val="Tekstkomentarza"/>
    <w:link w:val="TematkomentarzaZnak"/>
    <w:uiPriority w:val="99"/>
    <w:semiHidden/>
    <w:unhideWhenUsed/>
    <w:rsid w:val="00562509"/>
    <w:rPr>
      <w:b/>
      <w:bCs/>
    </w:rPr>
  </w:style>
  <w:style w:type="character" w:customStyle="1" w:styleId="TematkomentarzaZnak">
    <w:name w:val="Temat komentarza Znak"/>
    <w:basedOn w:val="TekstkomentarzaZnak"/>
    <w:link w:val="Tematkomentarza"/>
    <w:uiPriority w:val="99"/>
    <w:semiHidden/>
    <w:rsid w:val="00562509"/>
    <w:rPr>
      <w:b/>
      <w:bCs/>
      <w:sz w:val="20"/>
      <w:szCs w:val="20"/>
    </w:rPr>
  </w:style>
  <w:style w:type="paragraph" w:styleId="Tekstpodstawowy2">
    <w:name w:val="Body Text 2"/>
    <w:basedOn w:val="Normalny"/>
    <w:link w:val="Tekstpodstawowy2Znak"/>
    <w:uiPriority w:val="99"/>
    <w:semiHidden/>
    <w:unhideWhenUsed/>
    <w:rsid w:val="00680D83"/>
    <w:pPr>
      <w:spacing w:after="120" w:line="480" w:lineRule="auto"/>
    </w:pPr>
  </w:style>
  <w:style w:type="character" w:customStyle="1" w:styleId="Tekstpodstawowy2Znak">
    <w:name w:val="Tekst podstawowy 2 Znak"/>
    <w:basedOn w:val="Domylnaczcionkaakapitu"/>
    <w:link w:val="Tekstpodstawowy2"/>
    <w:uiPriority w:val="99"/>
    <w:semiHidden/>
    <w:rsid w:val="00680D83"/>
  </w:style>
  <w:style w:type="table" w:customStyle="1" w:styleId="Tabela-Siatka1">
    <w:name w:val="Tabela - Siatka1"/>
    <w:basedOn w:val="Standardowy"/>
    <w:next w:val="Tabela-Siatka"/>
    <w:uiPriority w:val="39"/>
    <w:rsid w:val="0078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7322">
      <w:bodyDiv w:val="1"/>
      <w:marLeft w:val="0"/>
      <w:marRight w:val="0"/>
      <w:marTop w:val="0"/>
      <w:marBottom w:val="0"/>
      <w:divBdr>
        <w:top w:val="none" w:sz="0" w:space="0" w:color="auto"/>
        <w:left w:val="none" w:sz="0" w:space="0" w:color="auto"/>
        <w:bottom w:val="none" w:sz="0" w:space="0" w:color="auto"/>
        <w:right w:val="none" w:sz="0" w:space="0" w:color="auto"/>
      </w:divBdr>
    </w:div>
    <w:div w:id="413744591">
      <w:bodyDiv w:val="1"/>
      <w:marLeft w:val="0"/>
      <w:marRight w:val="0"/>
      <w:marTop w:val="0"/>
      <w:marBottom w:val="0"/>
      <w:divBdr>
        <w:top w:val="none" w:sz="0" w:space="0" w:color="auto"/>
        <w:left w:val="none" w:sz="0" w:space="0" w:color="auto"/>
        <w:bottom w:val="none" w:sz="0" w:space="0" w:color="auto"/>
        <w:right w:val="none" w:sz="0" w:space="0" w:color="auto"/>
      </w:divBdr>
    </w:div>
    <w:div w:id="691224017">
      <w:bodyDiv w:val="1"/>
      <w:marLeft w:val="0"/>
      <w:marRight w:val="0"/>
      <w:marTop w:val="0"/>
      <w:marBottom w:val="0"/>
      <w:divBdr>
        <w:top w:val="none" w:sz="0" w:space="0" w:color="auto"/>
        <w:left w:val="none" w:sz="0" w:space="0" w:color="auto"/>
        <w:bottom w:val="none" w:sz="0" w:space="0" w:color="auto"/>
        <w:right w:val="none" w:sz="0" w:space="0" w:color="auto"/>
      </w:divBdr>
    </w:div>
    <w:div w:id="1115103358">
      <w:bodyDiv w:val="1"/>
      <w:marLeft w:val="0"/>
      <w:marRight w:val="0"/>
      <w:marTop w:val="0"/>
      <w:marBottom w:val="0"/>
      <w:divBdr>
        <w:top w:val="none" w:sz="0" w:space="0" w:color="auto"/>
        <w:left w:val="none" w:sz="0" w:space="0" w:color="auto"/>
        <w:bottom w:val="none" w:sz="0" w:space="0" w:color="auto"/>
        <w:right w:val="none" w:sz="0" w:space="0" w:color="auto"/>
      </w:divBdr>
    </w:div>
    <w:div w:id="1214999857">
      <w:bodyDiv w:val="1"/>
      <w:marLeft w:val="0"/>
      <w:marRight w:val="0"/>
      <w:marTop w:val="0"/>
      <w:marBottom w:val="0"/>
      <w:divBdr>
        <w:top w:val="none" w:sz="0" w:space="0" w:color="auto"/>
        <w:left w:val="none" w:sz="0" w:space="0" w:color="auto"/>
        <w:bottom w:val="none" w:sz="0" w:space="0" w:color="auto"/>
        <w:right w:val="none" w:sz="0" w:space="0" w:color="auto"/>
      </w:divBdr>
    </w:div>
    <w:div w:id="20275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334EA-BB7A-49E6-ABDD-5040868A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3853</Words>
  <Characters>23122</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TRudzki</dc:creator>
  <cp:keywords/>
  <dc:description/>
  <cp:lastModifiedBy>Maciej Cieśla</cp:lastModifiedBy>
  <cp:revision>11</cp:revision>
  <cp:lastPrinted>2023-10-16T13:20:00Z</cp:lastPrinted>
  <dcterms:created xsi:type="dcterms:W3CDTF">2023-09-29T12:12:00Z</dcterms:created>
  <dcterms:modified xsi:type="dcterms:W3CDTF">2023-10-16T13:20:00Z</dcterms:modified>
</cp:coreProperties>
</file>