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7A2122C0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4044F8">
        <w:rPr>
          <w:rFonts w:ascii="Verdana" w:hAnsi="Verdana" w:cs="Arial"/>
          <w:b/>
          <w:color w:val="000000"/>
          <w:sz w:val="20"/>
        </w:rPr>
        <w:t>2712.</w:t>
      </w:r>
      <w:r w:rsidR="00FC1151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4044F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E4C0BE1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9F5AFA">
        <w:rPr>
          <w:rFonts w:ascii="Verdana" w:hAnsi="Verdana" w:cs="Arial"/>
          <w:bCs/>
          <w:i/>
          <w:iCs/>
          <w:sz w:val="20"/>
          <w:szCs w:val="20"/>
        </w:rPr>
        <w:t>10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65A77259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9F5AFA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135F846C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FC1151" w:rsidRPr="00FC1151">
        <w:rPr>
          <w:rFonts w:ascii="Verdana" w:hAnsi="Verdana" w:cs="Arial"/>
          <w:b/>
          <w:i/>
          <w:iCs/>
          <w:szCs w:val="32"/>
        </w:rPr>
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9ABDE5B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4044F8">
        <w:rPr>
          <w:rFonts w:ascii="Verdana" w:hAnsi="Verdana" w:cs="Arial"/>
          <w:sz w:val="18"/>
        </w:rPr>
        <w:t>.</w:t>
      </w:r>
      <w:r w:rsidR="009F5AFA">
        <w:rPr>
          <w:rFonts w:ascii="Verdana" w:hAnsi="Verdana" w:cs="Arial"/>
          <w:sz w:val="18"/>
        </w:rPr>
        <w:t>2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3937" w:type="dxa"/>
        <w:tblInd w:w="-50" w:type="dxa"/>
        <w:tblLook w:val="04A0" w:firstRow="1" w:lastRow="0" w:firstColumn="1" w:lastColumn="0" w:noHBand="0" w:noVBand="1"/>
      </w:tblPr>
      <w:tblGrid>
        <w:gridCol w:w="2880"/>
        <w:gridCol w:w="3544"/>
        <w:gridCol w:w="4820"/>
        <w:gridCol w:w="2693"/>
      </w:tblGrid>
      <w:tr w:rsidR="00A56EC2" w14:paraId="3E9DC8F0" w14:textId="77777777" w:rsidTr="00A56EC2">
        <w:trPr>
          <w:trHeight w:val="1018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291EA2B2" w14:textId="3CB10886" w:rsidR="00A56EC2" w:rsidRPr="00E10765" w:rsidRDefault="00A56EC2" w:rsidP="00A56EC2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17544887" w14:textId="4CBD6210" w:rsidR="00A56EC2" w:rsidRPr="00366DBE" w:rsidRDefault="00A56EC2" w:rsidP="005D69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366DBE">
              <w:rPr>
                <w:rFonts w:ascii="Verdana" w:hAnsi="Verdana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4820" w:type="dxa"/>
            <w:shd w:val="clear" w:color="auto" w:fill="D5DCE4" w:themeFill="text2" w:themeFillTint="33"/>
            <w:vAlign w:val="center"/>
          </w:tcPr>
          <w:p w14:paraId="1F8E3226" w14:textId="27FC9767" w:rsidR="00A56EC2" w:rsidRPr="00366DBE" w:rsidRDefault="00A56EC2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56EC2">
              <w:rPr>
                <w:rFonts w:ascii="Verdana" w:hAnsi="Verdana" w:cs="Arial"/>
                <w:b/>
                <w:bCs/>
                <w:sz w:val="18"/>
                <w:szCs w:val="18"/>
              </w:rPr>
              <w:t>Specjalność, nr uprawnień, data wystawienia, organ wystawiający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2D26A53C" w14:textId="3189618D" w:rsidR="00A56EC2" w:rsidRPr="00E10765" w:rsidRDefault="00A56EC2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366DBE">
              <w:rPr>
                <w:rFonts w:ascii="Verdana" w:hAnsi="Verdana" w:cs="Arial"/>
                <w:b/>
                <w:bCs/>
                <w:sz w:val="18"/>
                <w:szCs w:val="18"/>
              </w:rPr>
              <w:t>Informacja o podstawie do dysponowania tymi osobami</w:t>
            </w:r>
          </w:p>
        </w:tc>
      </w:tr>
      <w:tr w:rsidR="00A56EC2" w14:paraId="18297389" w14:textId="77777777" w:rsidTr="00A56EC2">
        <w:trPr>
          <w:trHeight w:val="217"/>
        </w:trPr>
        <w:tc>
          <w:tcPr>
            <w:tcW w:w="2880" w:type="dxa"/>
            <w:vAlign w:val="center"/>
          </w:tcPr>
          <w:p w14:paraId="4632665F" w14:textId="77777777" w:rsidR="00A56EC2" w:rsidRPr="009840CC" w:rsidRDefault="00A56EC2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544" w:type="dxa"/>
            <w:vAlign w:val="center"/>
          </w:tcPr>
          <w:p w14:paraId="168E136B" w14:textId="77777777" w:rsidR="00A56EC2" w:rsidRPr="009840CC" w:rsidRDefault="00A56EC2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820" w:type="dxa"/>
            <w:vAlign w:val="center"/>
          </w:tcPr>
          <w:p w14:paraId="638BBF98" w14:textId="77777777" w:rsidR="00A56EC2" w:rsidRPr="009840CC" w:rsidRDefault="00A56EC2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693" w:type="dxa"/>
            <w:vAlign w:val="center"/>
          </w:tcPr>
          <w:p w14:paraId="03420E41" w14:textId="4D94E24B" w:rsidR="00A56EC2" w:rsidRPr="009840CC" w:rsidRDefault="00A56EC2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</w:tr>
      <w:tr w:rsidR="00A56EC2" w14:paraId="71BE2A8E" w14:textId="77777777" w:rsidTr="00A56EC2">
        <w:trPr>
          <w:trHeight w:val="2042"/>
        </w:trPr>
        <w:tc>
          <w:tcPr>
            <w:tcW w:w="2880" w:type="dxa"/>
            <w:vAlign w:val="center"/>
          </w:tcPr>
          <w:p w14:paraId="094210CA" w14:textId="6A727A08" w:rsidR="00A56EC2" w:rsidRPr="00A56EC2" w:rsidRDefault="00A56EC2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3544" w:type="dxa"/>
            <w:vAlign w:val="center"/>
          </w:tcPr>
          <w:p w14:paraId="3F514776" w14:textId="0AE27A0F" w:rsidR="00A56EC2" w:rsidRPr="00601F48" w:rsidRDefault="00A56EC2" w:rsidP="00366DB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b/>
                <w:bCs/>
                <w:sz w:val="18"/>
                <w:szCs w:val="18"/>
              </w:rPr>
              <w:t>Kierownik budowy</w:t>
            </w:r>
            <w:r w:rsidRPr="00A56EC2">
              <w:rPr>
                <w:rFonts w:ascii="Verdana" w:hAnsi="Verdana" w:cs="Arial"/>
                <w:sz w:val="18"/>
                <w:szCs w:val="18"/>
              </w:rPr>
              <w:t xml:space="preserve"> posiadający uprawnienia do kierowania robotami budowlanymi bez ograniczeń w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A56EC2">
              <w:rPr>
                <w:rFonts w:ascii="Verdana" w:hAnsi="Verdana" w:cs="Arial"/>
                <w:sz w:val="18"/>
                <w:szCs w:val="18"/>
              </w:rPr>
              <w:t>specjalności konstrukcyjno-budowlanej</w:t>
            </w:r>
          </w:p>
        </w:tc>
        <w:tc>
          <w:tcPr>
            <w:tcW w:w="4820" w:type="dxa"/>
            <w:vAlign w:val="center"/>
          </w:tcPr>
          <w:p w14:paraId="558CDA37" w14:textId="408F2C55" w:rsidR="00A56EC2" w:rsidRPr="00A56EC2" w:rsidRDefault="00A56EC2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3007E7" w14:textId="77777777" w:rsidR="00A56EC2" w:rsidRPr="00A56EC2" w:rsidRDefault="00A56EC2" w:rsidP="00B15EEB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7CAF723B" w14:textId="45AC1A22" w:rsidR="00A56EC2" w:rsidRPr="00366DBE" w:rsidRDefault="00A56EC2" w:rsidP="00B15EEB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TAK / NIE *</w:t>
            </w:r>
          </w:p>
        </w:tc>
      </w:tr>
      <w:tr w:rsidR="00A56EC2" w14:paraId="01978E5E" w14:textId="77777777" w:rsidTr="00A56EC2">
        <w:trPr>
          <w:trHeight w:val="2042"/>
        </w:trPr>
        <w:tc>
          <w:tcPr>
            <w:tcW w:w="2880" w:type="dxa"/>
            <w:vAlign w:val="center"/>
          </w:tcPr>
          <w:p w14:paraId="42F260C6" w14:textId="49284ABA" w:rsidR="00A56EC2" w:rsidRDefault="00A56EC2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3544" w:type="dxa"/>
            <w:vAlign w:val="center"/>
          </w:tcPr>
          <w:p w14:paraId="677756B5" w14:textId="6A30ACD1" w:rsidR="00A56EC2" w:rsidRPr="00601F48" w:rsidRDefault="00A56EC2" w:rsidP="005D1AA6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Kierownik robót sanitarnych </w:t>
            </w:r>
            <w:r w:rsidRPr="00A56EC2">
              <w:rPr>
                <w:rFonts w:ascii="Verdana" w:hAnsi="Verdana" w:cs="Arial"/>
                <w:sz w:val="18"/>
                <w:szCs w:val="18"/>
              </w:rPr>
              <w:t>posiadający uprawnienia do kierowania robotami budowlanymi bez ograniczeń w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A56EC2">
              <w:rPr>
                <w:rFonts w:ascii="Verdana" w:hAnsi="Verdana" w:cs="Arial"/>
                <w:sz w:val="18"/>
                <w:szCs w:val="18"/>
              </w:rPr>
              <w:t>specjalności instalacyjnej w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A56EC2">
              <w:rPr>
                <w:rFonts w:ascii="Verdana" w:hAnsi="Verdana" w:cs="Arial"/>
                <w:sz w:val="18"/>
                <w:szCs w:val="18"/>
              </w:rPr>
              <w:t>zakresie sieci, instalacji i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A56EC2">
              <w:rPr>
                <w:rFonts w:ascii="Verdana" w:hAnsi="Verdana" w:cs="Arial"/>
                <w:sz w:val="18"/>
                <w:szCs w:val="18"/>
              </w:rPr>
              <w:t>urządzeń cieplnych, wentylacyjnych, gazowych, wodociągowych i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A56EC2">
              <w:rPr>
                <w:rFonts w:ascii="Verdana" w:hAnsi="Verdana" w:cs="Arial"/>
                <w:sz w:val="18"/>
                <w:szCs w:val="18"/>
              </w:rPr>
              <w:t>kanalizacyjnych</w:t>
            </w:r>
          </w:p>
        </w:tc>
        <w:tc>
          <w:tcPr>
            <w:tcW w:w="4820" w:type="dxa"/>
            <w:vAlign w:val="center"/>
          </w:tcPr>
          <w:p w14:paraId="6846423B" w14:textId="77777777" w:rsidR="00A56EC2" w:rsidRPr="00A56EC2" w:rsidRDefault="00A56EC2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56A555" w14:textId="77777777" w:rsidR="00A56EC2" w:rsidRPr="00A56EC2" w:rsidRDefault="00A56EC2" w:rsidP="00A56EC2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297827B2" w14:textId="4911829F" w:rsidR="00A56EC2" w:rsidRPr="00B15EEB" w:rsidRDefault="00A56EC2" w:rsidP="00A56EC2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TAK / NIE *</w:t>
            </w:r>
          </w:p>
        </w:tc>
      </w:tr>
      <w:tr w:rsidR="00A56EC2" w14:paraId="19E7C5E0" w14:textId="77777777" w:rsidTr="00A56EC2">
        <w:trPr>
          <w:trHeight w:val="2042"/>
        </w:trPr>
        <w:tc>
          <w:tcPr>
            <w:tcW w:w="2880" w:type="dxa"/>
            <w:vAlign w:val="center"/>
          </w:tcPr>
          <w:p w14:paraId="56D878AD" w14:textId="29C79F02" w:rsidR="00A56EC2" w:rsidRDefault="00A56EC2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……………</w:t>
            </w:r>
          </w:p>
        </w:tc>
        <w:tc>
          <w:tcPr>
            <w:tcW w:w="3544" w:type="dxa"/>
            <w:vAlign w:val="center"/>
          </w:tcPr>
          <w:p w14:paraId="499A6069" w14:textId="2BAC350B" w:rsidR="00A56EC2" w:rsidRPr="00601F48" w:rsidRDefault="00A56EC2" w:rsidP="00366DB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Kierownik robót elektrycznych </w:t>
            </w:r>
            <w:r w:rsidRPr="00A56EC2">
              <w:rPr>
                <w:rFonts w:ascii="Verdana" w:hAnsi="Verdana" w:cs="Arial"/>
                <w:sz w:val="18"/>
                <w:szCs w:val="18"/>
              </w:rPr>
              <w:t>posiadający uprawnienia do kierowania robotami elektrycznymi bez ograniczeń w zakresie instalacji i urządzeń elektrycznych oraz elektroenergetycznych</w:t>
            </w:r>
          </w:p>
        </w:tc>
        <w:tc>
          <w:tcPr>
            <w:tcW w:w="4820" w:type="dxa"/>
            <w:vAlign w:val="center"/>
          </w:tcPr>
          <w:p w14:paraId="427174A3" w14:textId="77777777" w:rsidR="00A56EC2" w:rsidRPr="00A56EC2" w:rsidRDefault="00A56EC2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CCF84F" w14:textId="77777777" w:rsidR="00A56EC2" w:rsidRPr="00A56EC2" w:rsidRDefault="00A56EC2" w:rsidP="00A56EC2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7715C9B3" w14:textId="355ED3C7" w:rsidR="00A56EC2" w:rsidRPr="00B15EEB" w:rsidRDefault="00A56EC2" w:rsidP="00A56EC2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EC2">
              <w:rPr>
                <w:rFonts w:ascii="Verdana" w:hAnsi="Verdana" w:cs="Arial"/>
                <w:sz w:val="18"/>
                <w:szCs w:val="18"/>
              </w:rPr>
              <w:t>TAK / NIE *</w:t>
            </w:r>
          </w:p>
        </w:tc>
      </w:tr>
    </w:tbl>
    <w:p w14:paraId="4FA9CC2A" w14:textId="77777777" w:rsidR="009F5AFA" w:rsidRDefault="009F5AFA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0FE0E2" w14:textId="77777777" w:rsidR="00366DBE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6F0B78F4" w14:textId="7259E109" w:rsidR="00292888" w:rsidRPr="009F5AFA" w:rsidRDefault="00292888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292888">
        <w:rPr>
          <w:rFonts w:ascii="Verdana" w:hAnsi="Verdana"/>
          <w:i/>
          <w:iCs/>
          <w:sz w:val="18"/>
          <w:szCs w:val="18"/>
        </w:rPr>
        <w:t>*</w:t>
      </w:r>
      <w:r w:rsidR="00B15EEB">
        <w:rPr>
          <w:rFonts w:ascii="Verdana" w:hAnsi="Verdana"/>
          <w:i/>
          <w:iCs/>
          <w:sz w:val="18"/>
          <w:szCs w:val="18"/>
        </w:rPr>
        <w:t>niepotrzebne skreślić</w:t>
      </w:r>
    </w:p>
    <w:p w14:paraId="6A4630FE" w14:textId="296BE4D1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A56EC2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160295"/>
    <w:rsid w:val="00292888"/>
    <w:rsid w:val="002D769A"/>
    <w:rsid w:val="00346859"/>
    <w:rsid w:val="00366DBE"/>
    <w:rsid w:val="003A3854"/>
    <w:rsid w:val="003E70B4"/>
    <w:rsid w:val="004044F8"/>
    <w:rsid w:val="00436EF6"/>
    <w:rsid w:val="004C4B14"/>
    <w:rsid w:val="00500C0D"/>
    <w:rsid w:val="0050573D"/>
    <w:rsid w:val="00591DB4"/>
    <w:rsid w:val="005D1AA6"/>
    <w:rsid w:val="005D707F"/>
    <w:rsid w:val="005F37C4"/>
    <w:rsid w:val="00601F48"/>
    <w:rsid w:val="00613873"/>
    <w:rsid w:val="00644891"/>
    <w:rsid w:val="006701DC"/>
    <w:rsid w:val="00675AD5"/>
    <w:rsid w:val="006B2772"/>
    <w:rsid w:val="007161BB"/>
    <w:rsid w:val="0072565C"/>
    <w:rsid w:val="00726ADF"/>
    <w:rsid w:val="0076536C"/>
    <w:rsid w:val="00772280"/>
    <w:rsid w:val="00781769"/>
    <w:rsid w:val="007A1D97"/>
    <w:rsid w:val="007D6328"/>
    <w:rsid w:val="00853276"/>
    <w:rsid w:val="008832EB"/>
    <w:rsid w:val="009A2D96"/>
    <w:rsid w:val="009D239D"/>
    <w:rsid w:val="009F5AFA"/>
    <w:rsid w:val="00A05F9B"/>
    <w:rsid w:val="00A551AC"/>
    <w:rsid w:val="00A56EC2"/>
    <w:rsid w:val="00A97E51"/>
    <w:rsid w:val="00AA09F6"/>
    <w:rsid w:val="00AB1D9A"/>
    <w:rsid w:val="00B15EEB"/>
    <w:rsid w:val="00B34079"/>
    <w:rsid w:val="00B82E29"/>
    <w:rsid w:val="00D0047A"/>
    <w:rsid w:val="00D67873"/>
    <w:rsid w:val="00DB58E1"/>
    <w:rsid w:val="00E46E36"/>
    <w:rsid w:val="00E57AA7"/>
    <w:rsid w:val="00EE4D34"/>
    <w:rsid w:val="00EE6274"/>
    <w:rsid w:val="00F40C2E"/>
    <w:rsid w:val="00F53C4B"/>
    <w:rsid w:val="00FC1151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45</cp:revision>
  <dcterms:created xsi:type="dcterms:W3CDTF">2023-03-22T10:28:00Z</dcterms:created>
  <dcterms:modified xsi:type="dcterms:W3CDTF">2024-05-29T09:30:00Z</dcterms:modified>
</cp:coreProperties>
</file>