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F0" w:rsidRPr="00BD7AD7" w:rsidRDefault="004E33F0" w:rsidP="00BD7AD7">
      <w:pPr>
        <w:jc w:val="right"/>
      </w:pPr>
      <w:r w:rsidRPr="00BD7AD7">
        <w:t>Załącznik nr 2a</w:t>
      </w:r>
    </w:p>
    <w:p w:rsidR="00D05C92" w:rsidRPr="00FA1A29" w:rsidRDefault="00FF3BB9" w:rsidP="004E33F0">
      <w:pPr>
        <w:jc w:val="center"/>
        <w:rPr>
          <w:sz w:val="32"/>
        </w:rPr>
      </w:pPr>
      <w:proofErr w:type="spellStart"/>
      <w:r w:rsidRPr="00FA1A29">
        <w:rPr>
          <w:sz w:val="32"/>
        </w:rPr>
        <w:t>Xpertis</w:t>
      </w:r>
      <w:proofErr w:type="spellEnd"/>
      <w:r w:rsidRPr="00FA1A29">
        <w:rPr>
          <w:sz w:val="32"/>
        </w:rPr>
        <w:t xml:space="preserve"> – </w:t>
      </w:r>
      <w:r w:rsidR="00FA1A29" w:rsidRPr="00FA1A29">
        <w:rPr>
          <w:sz w:val="32"/>
        </w:rPr>
        <w:t>dokumentacja integracyjna</w:t>
      </w:r>
    </w:p>
    <w:p w:rsidR="00FA1A29" w:rsidRDefault="00FA1A29" w:rsidP="00FA1A29">
      <w:pPr>
        <w:rPr>
          <w:b/>
          <w:sz w:val="28"/>
        </w:rPr>
      </w:pPr>
      <w:r w:rsidRPr="00FA1A29">
        <w:rPr>
          <w:b/>
          <w:sz w:val="28"/>
        </w:rPr>
        <w:t>I. Schemat</w:t>
      </w:r>
      <w:r>
        <w:rPr>
          <w:b/>
          <w:sz w:val="28"/>
        </w:rPr>
        <w:t xml:space="preserve"> integracji</w:t>
      </w:r>
    </w:p>
    <w:p w:rsidR="00FA1A29" w:rsidRPr="00D05C92" w:rsidRDefault="00FA1A29" w:rsidP="00FA1A29">
      <w:pPr>
        <w:pStyle w:val="Akapitzlist"/>
        <w:numPr>
          <w:ilvl w:val="0"/>
          <w:numId w:val="6"/>
        </w:numPr>
        <w:rPr>
          <w:b/>
        </w:rPr>
      </w:pPr>
      <w:r w:rsidRPr="00D05C92">
        <w:rPr>
          <w:b/>
        </w:rPr>
        <w:t>Pobranie danych o kontrahencie</w:t>
      </w:r>
    </w:p>
    <w:p w:rsidR="00FA1A29" w:rsidRPr="00FA1A29" w:rsidRDefault="00FA1A29" w:rsidP="00FA1A29">
      <w:pPr>
        <w:pStyle w:val="Akapitzlist"/>
      </w:pPr>
      <w:r>
        <w:t xml:space="preserve">Utworzenie dokumentu sprzedażowego wymaga połączenia go z kontrahentem zapisanym w systemie. Dlatego w pierwszym kroku należy wywołać procedurę </w:t>
      </w:r>
      <w:r w:rsidRPr="0035545E">
        <w:rPr>
          <w:b/>
        </w:rPr>
        <w:t>kontrah3@integrac()</w:t>
      </w:r>
      <w:r>
        <w:rPr>
          <w:b/>
        </w:rPr>
        <w:t xml:space="preserve">, </w:t>
      </w:r>
      <w:r>
        <w:t xml:space="preserve">która wyszuka danego kontrahenta w bazie danych </w:t>
      </w:r>
      <w:proofErr w:type="spellStart"/>
      <w:r>
        <w:t>Xpertis</w:t>
      </w:r>
      <w:proofErr w:type="spellEnd"/>
      <w:r>
        <w:t>. Jeżeli wyszukiwanie się powiedzie, procedura zwróci unikalny identyfikator kontrahenta. W przypadku pustej odpowiedzi, należy danego kontrahenta dopisać do bazy danych (krok 2).</w:t>
      </w:r>
    </w:p>
    <w:p w:rsidR="00FA1A29" w:rsidRPr="00D05C92" w:rsidRDefault="00FA1A29" w:rsidP="00FA1A29">
      <w:pPr>
        <w:pStyle w:val="Akapitzlist"/>
        <w:numPr>
          <w:ilvl w:val="0"/>
          <w:numId w:val="6"/>
        </w:numPr>
        <w:rPr>
          <w:b/>
        </w:rPr>
      </w:pPr>
      <w:r w:rsidRPr="00D05C92">
        <w:rPr>
          <w:b/>
        </w:rPr>
        <w:t xml:space="preserve">Zapisanie nowego kontrahenta do bazy </w:t>
      </w:r>
      <w:proofErr w:type="spellStart"/>
      <w:r w:rsidRPr="00D05C92">
        <w:rPr>
          <w:b/>
        </w:rPr>
        <w:t>Xpertis</w:t>
      </w:r>
      <w:proofErr w:type="spellEnd"/>
    </w:p>
    <w:p w:rsidR="00D05C92" w:rsidRDefault="00D05C92" w:rsidP="00D05C92">
      <w:pPr>
        <w:pStyle w:val="Akapitzlist"/>
      </w:pPr>
      <w:r>
        <w:t>Wykonanie procedury</w:t>
      </w:r>
      <w:r>
        <w:rPr>
          <w:b/>
        </w:rPr>
        <w:t xml:space="preserve"> </w:t>
      </w:r>
      <w:r w:rsidRPr="00696F9D">
        <w:rPr>
          <w:b/>
        </w:rPr>
        <w:t>kontrah2@integrac()</w:t>
      </w:r>
      <w:r>
        <w:t xml:space="preserve"> spowoduje dodanie kontrahenta do bazy </w:t>
      </w:r>
      <w:proofErr w:type="spellStart"/>
      <w:r>
        <w:t>Xpertis</w:t>
      </w:r>
      <w:proofErr w:type="spellEnd"/>
      <w:r>
        <w:t>. W przypadku powodzenia operacji, zostanie zwrócony unikalny identyfikator nowego kontrahenta.</w:t>
      </w:r>
    </w:p>
    <w:p w:rsidR="00FA1A29" w:rsidRDefault="00FA1A29" w:rsidP="00FA1A29">
      <w:pPr>
        <w:pStyle w:val="Akapitzlist"/>
        <w:numPr>
          <w:ilvl w:val="0"/>
          <w:numId w:val="6"/>
        </w:numPr>
        <w:rPr>
          <w:b/>
        </w:rPr>
      </w:pPr>
      <w:r w:rsidRPr="00D05C92">
        <w:rPr>
          <w:b/>
        </w:rPr>
        <w:t>Utworzenie nowego dokumentu faktury</w:t>
      </w:r>
    </w:p>
    <w:p w:rsidR="00D05C92" w:rsidRPr="00D05C92" w:rsidRDefault="00D05C92" w:rsidP="00D05C92">
      <w:pPr>
        <w:pStyle w:val="Akapitzlist"/>
      </w:pPr>
      <w:r w:rsidRPr="00D05C92">
        <w:t>Wywołanie procedury</w:t>
      </w:r>
      <w:r>
        <w:rPr>
          <w:b/>
        </w:rPr>
        <w:t xml:space="preserve"> </w:t>
      </w:r>
      <w:r w:rsidRPr="00696F9D">
        <w:rPr>
          <w:b/>
        </w:rPr>
        <w:t>faktspr1@integrac()</w:t>
      </w:r>
      <w:r>
        <w:rPr>
          <w:b/>
        </w:rPr>
        <w:t xml:space="preserve"> </w:t>
      </w:r>
      <w:r>
        <w:t>ut</w:t>
      </w:r>
      <w:r w:rsidRPr="007D5A1A">
        <w:t>worzy odpowiedni dokument sprzedaży w statusie „Zaakceptowana”</w:t>
      </w:r>
      <w:r>
        <w:t>,</w:t>
      </w:r>
      <w:r w:rsidRPr="007D5A1A">
        <w:t xml:space="preserve"> gotowy do zaksięgowania</w:t>
      </w:r>
      <w:r>
        <w:t xml:space="preserve">. Jednym z kluczowych parametrów wejściowych jest </w:t>
      </w:r>
      <w:r w:rsidRPr="00D05C92">
        <w:rPr>
          <w:rFonts w:eastAsia="Times New Roman" w:cs="Arial"/>
          <w:b/>
          <w:lang w:eastAsia="pl-PL"/>
        </w:rPr>
        <w:t>KOD_KH</w:t>
      </w:r>
      <w:r>
        <w:rPr>
          <w:rFonts w:eastAsia="Times New Roman" w:cs="Arial"/>
          <w:lang w:eastAsia="pl-PL"/>
        </w:rPr>
        <w:t xml:space="preserve"> – jest to </w:t>
      </w:r>
      <w:r>
        <w:t>unikalny identyfikator kontrahenta, który otrzymaliśmy w punkcie 2 bądź 3.</w:t>
      </w:r>
    </w:p>
    <w:p w:rsidR="00D05C92" w:rsidRPr="00FA1A29" w:rsidRDefault="00D05C92" w:rsidP="00D05C92">
      <w:pPr>
        <w:pStyle w:val="Akapitzlist"/>
      </w:pPr>
    </w:p>
    <w:p w:rsidR="00FF3BB9" w:rsidRPr="0035545E" w:rsidRDefault="00D05C92" w:rsidP="0035545E">
      <w:pPr>
        <w:outlineLvl w:val="0"/>
        <w:rPr>
          <w:b/>
          <w:sz w:val="28"/>
        </w:rPr>
      </w:pPr>
      <w:r>
        <w:rPr>
          <w:b/>
          <w:sz w:val="28"/>
        </w:rPr>
        <w:t>I</w:t>
      </w:r>
      <w:r w:rsidR="0035545E" w:rsidRPr="0035545E">
        <w:rPr>
          <w:b/>
          <w:sz w:val="28"/>
        </w:rPr>
        <w:t xml:space="preserve">I. </w:t>
      </w:r>
      <w:r w:rsidR="00FF3BB9" w:rsidRPr="0035545E">
        <w:rPr>
          <w:b/>
          <w:sz w:val="28"/>
        </w:rPr>
        <w:t>Połączenie</w:t>
      </w:r>
    </w:p>
    <w:p w:rsidR="00FF3BB9" w:rsidRDefault="00FF3BB9" w:rsidP="00FF3BB9">
      <w:r>
        <w:t xml:space="preserve">Do nawiązania połączenia z bazą danych </w:t>
      </w:r>
      <w:proofErr w:type="spellStart"/>
      <w:r>
        <w:t>Xperti</w:t>
      </w:r>
      <w:r w:rsidR="00E07EDE">
        <w:t>s</w:t>
      </w:r>
      <w:proofErr w:type="spellEnd"/>
      <w:r w:rsidR="00E07EDE">
        <w:t xml:space="preserve"> wymagany jest interfejs ODBC oraz dane dostępowe:</w:t>
      </w:r>
    </w:p>
    <w:p w:rsidR="00E07EDE" w:rsidRDefault="00E07EDE" w:rsidP="00E07EDE">
      <w:r>
        <w:t xml:space="preserve">- </w:t>
      </w:r>
      <w:r w:rsidRPr="00D05C92">
        <w:rPr>
          <w:b/>
        </w:rPr>
        <w:t>DSN</w:t>
      </w:r>
      <w:r>
        <w:t xml:space="preserve"> - nazwa skonfigurowanego połączenia na serwerze</w:t>
      </w:r>
    </w:p>
    <w:p w:rsidR="00E07EDE" w:rsidRDefault="00E07EDE" w:rsidP="00E07EDE">
      <w:r>
        <w:t xml:space="preserve">- </w:t>
      </w:r>
      <w:r w:rsidRPr="00D05C92">
        <w:rPr>
          <w:b/>
        </w:rPr>
        <w:t>użytkownik</w:t>
      </w:r>
      <w:r>
        <w:t xml:space="preserve"> w systemie </w:t>
      </w:r>
      <w:proofErr w:type="spellStart"/>
      <w:r>
        <w:t>Xpertis</w:t>
      </w:r>
      <w:proofErr w:type="spellEnd"/>
    </w:p>
    <w:p w:rsidR="00E07EDE" w:rsidRDefault="00E07EDE" w:rsidP="00E07EDE">
      <w:r>
        <w:t xml:space="preserve">- </w:t>
      </w:r>
      <w:r w:rsidRPr="00D05C92">
        <w:rPr>
          <w:b/>
        </w:rPr>
        <w:t>hasło</w:t>
      </w:r>
      <w:r>
        <w:t xml:space="preserve"> w systemie </w:t>
      </w:r>
      <w:proofErr w:type="spellStart"/>
      <w:r>
        <w:t>Xpertis</w:t>
      </w:r>
      <w:proofErr w:type="spellEnd"/>
    </w:p>
    <w:p w:rsidR="008C463F" w:rsidRDefault="008C463F" w:rsidP="008C463F">
      <w:r>
        <w:t xml:space="preserve">Sterownik ODBC jest dostarczany przez firmę </w:t>
      </w:r>
      <w:proofErr w:type="spellStart"/>
      <w:r>
        <w:t>Macrologic</w:t>
      </w:r>
      <w:proofErr w:type="spellEnd"/>
      <w:r>
        <w:t>, użycie niededykowanego sterownika może powodować błędy w integracji.</w:t>
      </w:r>
    </w:p>
    <w:p w:rsidR="008C463F" w:rsidRDefault="008C463F" w:rsidP="008C463F">
      <w:r>
        <w:t xml:space="preserve">Komunikacja z bazą danych odbywa się za pomocą </w:t>
      </w:r>
      <w:r w:rsidRPr="00D05C92">
        <w:rPr>
          <w:b/>
        </w:rPr>
        <w:t>procedur wbudowanych</w:t>
      </w:r>
      <w:r>
        <w:t>.</w:t>
      </w:r>
    </w:p>
    <w:p w:rsidR="00E07EDE" w:rsidRPr="0035545E" w:rsidRDefault="00D05C92" w:rsidP="00E07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5545E" w:rsidRPr="0035545E">
        <w:rPr>
          <w:b/>
          <w:sz w:val="28"/>
          <w:szCs w:val="28"/>
        </w:rPr>
        <w:t>II</w:t>
      </w:r>
      <w:r w:rsidR="00E07EDE" w:rsidRPr="0035545E">
        <w:rPr>
          <w:b/>
          <w:sz w:val="28"/>
          <w:szCs w:val="28"/>
        </w:rPr>
        <w:t>. Kontrahenci</w:t>
      </w:r>
    </w:p>
    <w:p w:rsidR="00E07EDE" w:rsidRDefault="00E07EDE" w:rsidP="00E07EDE">
      <w:r>
        <w:t>Do integracji danych teleadresowych kontrahentów pomiędzy portalem/sklepem wykorzystywane są następujące procedury składowane:</w:t>
      </w:r>
    </w:p>
    <w:p w:rsidR="00E07EDE" w:rsidRDefault="00E07EDE" w:rsidP="0035545E">
      <w:r w:rsidRPr="0035545E">
        <w:rPr>
          <w:b/>
        </w:rPr>
        <w:t>kontrah3@integrac()</w:t>
      </w:r>
      <w:r>
        <w:t xml:space="preserve"> - wyszukiwanie kontrahenta w bazie </w:t>
      </w:r>
      <w:proofErr w:type="spellStart"/>
      <w:r>
        <w:t>Xpertis</w:t>
      </w:r>
      <w:proofErr w:type="spellEnd"/>
      <w:r>
        <w:t>; w przypadku powodzenia zwracany jest identyfikator, który może być wykorzystany na dalszym etapie składania zamówienia</w:t>
      </w:r>
    </w:p>
    <w:p w:rsidR="00696F9D" w:rsidRDefault="00696F9D" w:rsidP="00696F9D">
      <w:pPr>
        <w:spacing w:line="240" w:lineRule="auto"/>
      </w:pPr>
      <w:r w:rsidRPr="00805D5D">
        <w:rPr>
          <w:b/>
        </w:rPr>
        <w:t>Parametry wejściowe</w:t>
      </w:r>
      <w:r w:rsidRPr="005F4A3E">
        <w:t>:</w:t>
      </w:r>
    </w:p>
    <w:tbl>
      <w:tblPr>
        <w:tblW w:w="748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992"/>
        <w:gridCol w:w="1027"/>
      </w:tblGrid>
      <w:tr w:rsidR="00696F9D" w:rsidRPr="00973742" w:rsidTr="006F2943">
        <w:trPr>
          <w:trHeight w:val="300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3A14D8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73742">
              <w:rPr>
                <w:rFonts w:eastAsia="Times New Roman" w:cs="Arial"/>
                <w:b/>
                <w:bCs/>
                <w:lang w:eastAsia="pl-PL"/>
              </w:rPr>
              <w:t>TYP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73742">
              <w:rPr>
                <w:rFonts w:eastAsia="Times New Roman" w:cs="Arial"/>
                <w:b/>
                <w:bCs/>
                <w:lang w:eastAsia="pl-PL"/>
              </w:rPr>
              <w:t>DŁUGOŚĆ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Akronim (nazwa skrótowa)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Nazwa Firmy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240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lastRenderedPageBreak/>
              <w:t>Nazwa Oddziału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240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Imię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30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Nazwisko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50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Stanowisko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100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Tytuł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30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 xml:space="preserve">Adres: </w:t>
            </w:r>
            <w:proofErr w:type="spellStart"/>
            <w:r w:rsidRPr="003C692C">
              <w:t>ulica+nr</w:t>
            </w:r>
            <w:proofErr w:type="spellEnd"/>
            <w:r w:rsidRPr="003C692C">
              <w:t xml:space="preserve"> </w:t>
            </w:r>
            <w:proofErr w:type="spellStart"/>
            <w:r w:rsidRPr="003C692C">
              <w:t>budynku+nr</w:t>
            </w:r>
            <w:proofErr w:type="spellEnd"/>
            <w:r w:rsidRPr="003C692C">
              <w:t xml:space="preserve"> lokalu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Adres: poczta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Adres: miejscowość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Adres: kod pocztowy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12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Adres: państwo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 xml:space="preserve">Adres korespondencyjny: </w:t>
            </w:r>
            <w:proofErr w:type="spellStart"/>
            <w:r w:rsidRPr="003C692C">
              <w:t>ulica+nr</w:t>
            </w:r>
            <w:proofErr w:type="spellEnd"/>
            <w:r w:rsidRPr="003C692C">
              <w:t xml:space="preserve"> </w:t>
            </w:r>
            <w:proofErr w:type="spellStart"/>
            <w:r w:rsidRPr="003C692C">
              <w:t>budynku+nr</w:t>
            </w:r>
            <w:proofErr w:type="spellEnd"/>
            <w:r w:rsidRPr="003C692C">
              <w:t xml:space="preserve"> lokalu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 korespondencyjny: poczta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 korespondencyjny: miejscowość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 korespondencyjny: kod pocztowy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12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 korespondencyjny: państwo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80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NIP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13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NIPUE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REGON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25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KRS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PESEL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Numer telefonu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Numer faksu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 strony internetowej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240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Adres e-mail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3C692C" w:rsidRDefault="00696F9D" w:rsidP="00696F9D">
            <w:r w:rsidRPr="003C692C">
              <w:t>Numer podstawowego rachunku bankowego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Pr="005E3E50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  <w:tr w:rsidR="00696F9D" w:rsidRPr="00973742" w:rsidTr="006F2943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Default="00696F9D" w:rsidP="00696F9D">
            <w:r w:rsidRPr="003C692C">
              <w:t>Numer konta bankowego przydzielony klientowi w systemie płatności masowych ILIM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9D" w:rsidRDefault="00696F9D" w:rsidP="00696F9D">
            <w:r w:rsidRPr="005E3E50">
              <w:t>STRING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F9D" w:rsidRDefault="00696F9D" w:rsidP="00696F9D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</w:tr>
    </w:tbl>
    <w:p w:rsidR="00696F9D" w:rsidRDefault="00696F9D" w:rsidP="00E07EDE"/>
    <w:p w:rsidR="00EC7F54" w:rsidRDefault="00EC7F54" w:rsidP="00E07EDE">
      <w:pPr>
        <w:rPr>
          <w:b/>
        </w:rPr>
      </w:pPr>
      <w:r w:rsidRPr="00EC7F54">
        <w:rPr>
          <w:b/>
        </w:rPr>
        <w:t>Wyjście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14D8" w:rsidTr="00EB624D">
        <w:tc>
          <w:tcPr>
            <w:tcW w:w="3020" w:type="dxa"/>
          </w:tcPr>
          <w:p w:rsidR="003A14D8" w:rsidRDefault="003A14D8" w:rsidP="00EB624D">
            <w:pPr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3021" w:type="dxa"/>
          </w:tcPr>
          <w:p w:rsidR="003A14D8" w:rsidRDefault="003A14D8" w:rsidP="00EB624D">
            <w:pPr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3021" w:type="dxa"/>
          </w:tcPr>
          <w:p w:rsidR="003A14D8" w:rsidRDefault="003A14D8" w:rsidP="00EB624D">
            <w:pPr>
              <w:rPr>
                <w:b/>
              </w:rPr>
            </w:pPr>
            <w:r>
              <w:rPr>
                <w:b/>
              </w:rPr>
              <w:t>ROZMIAR</w:t>
            </w:r>
          </w:p>
        </w:tc>
      </w:tr>
      <w:tr w:rsidR="003A14D8" w:rsidTr="00EB624D">
        <w:tc>
          <w:tcPr>
            <w:tcW w:w="3020" w:type="dxa"/>
          </w:tcPr>
          <w:p w:rsidR="003A14D8" w:rsidRDefault="003A14D8" w:rsidP="00EB624D">
            <w:pPr>
              <w:rPr>
                <w:b/>
              </w:rPr>
            </w:pPr>
            <w:r w:rsidRPr="0081002F">
              <w:t>Wynik procedury (wynik lub zgłoszenie błędu)</w:t>
            </w:r>
          </w:p>
        </w:tc>
        <w:tc>
          <w:tcPr>
            <w:tcW w:w="3021" w:type="dxa"/>
          </w:tcPr>
          <w:p w:rsidR="003A14D8" w:rsidRDefault="003A14D8" w:rsidP="00EB624D">
            <w:pPr>
              <w:rPr>
                <w:b/>
              </w:rPr>
            </w:pPr>
            <w:r>
              <w:t>INTEGER</w:t>
            </w:r>
          </w:p>
        </w:tc>
        <w:tc>
          <w:tcPr>
            <w:tcW w:w="3021" w:type="dxa"/>
          </w:tcPr>
          <w:p w:rsidR="003A14D8" w:rsidRDefault="003A14D8" w:rsidP="00EB624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14D8" w:rsidTr="00EB624D">
        <w:tc>
          <w:tcPr>
            <w:tcW w:w="3020" w:type="dxa"/>
          </w:tcPr>
          <w:p w:rsidR="003A14D8" w:rsidRDefault="003A14D8" w:rsidP="00EB624D">
            <w:pPr>
              <w:rPr>
                <w:b/>
              </w:rPr>
            </w:pPr>
            <w:r>
              <w:lastRenderedPageBreak/>
              <w:t>ID kontrahenta (</w:t>
            </w:r>
            <w:r w:rsidRPr="00EC7F54">
              <w:t>gdy znaleziony; string pusty, gdy nie znaleziony</w:t>
            </w:r>
            <w:r>
              <w:t>)</w:t>
            </w:r>
          </w:p>
        </w:tc>
        <w:tc>
          <w:tcPr>
            <w:tcW w:w="3021" w:type="dxa"/>
          </w:tcPr>
          <w:p w:rsidR="003A14D8" w:rsidRDefault="003A14D8" w:rsidP="00EB624D">
            <w:pPr>
              <w:rPr>
                <w:b/>
              </w:rPr>
            </w:pPr>
            <w:r>
              <w:t>STRING</w:t>
            </w:r>
          </w:p>
        </w:tc>
        <w:tc>
          <w:tcPr>
            <w:tcW w:w="3021" w:type="dxa"/>
          </w:tcPr>
          <w:p w:rsidR="003A14D8" w:rsidRDefault="003A14D8" w:rsidP="00EB624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A14D8" w:rsidRDefault="003A14D8" w:rsidP="00E07EDE">
      <w:pPr>
        <w:rPr>
          <w:b/>
        </w:rPr>
      </w:pPr>
    </w:p>
    <w:p w:rsidR="00E07EDE" w:rsidRDefault="00E07EDE" w:rsidP="00E07EDE">
      <w:r w:rsidRPr="00696F9D">
        <w:rPr>
          <w:b/>
        </w:rPr>
        <w:t>kontrah2@integrac()</w:t>
      </w:r>
      <w:r>
        <w:t xml:space="preserve"> – dodanie kontrahenta do bazy; zwracany jest identyfikator, pod którym zostały zapisane te dane</w:t>
      </w:r>
    </w:p>
    <w:p w:rsidR="00EC7F54" w:rsidRDefault="00EC7F54" w:rsidP="00E07EDE">
      <w:pPr>
        <w:rPr>
          <w:b/>
        </w:rPr>
      </w:pPr>
      <w:r w:rsidRPr="00EC7F54">
        <w:rPr>
          <w:b/>
        </w:rPr>
        <w:t>Parametry wejściowe:</w:t>
      </w:r>
    </w:p>
    <w:tbl>
      <w:tblPr>
        <w:tblW w:w="748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5"/>
        <w:gridCol w:w="991"/>
        <w:gridCol w:w="1027"/>
      </w:tblGrid>
      <w:tr w:rsidR="00EC7F54" w:rsidRPr="00973742" w:rsidTr="00EC7F54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54" w:rsidRPr="00973742" w:rsidRDefault="003A14D8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OPIS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54" w:rsidRPr="00973742" w:rsidRDefault="00EC7F54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73742">
              <w:rPr>
                <w:rFonts w:eastAsia="Times New Roman" w:cs="Arial"/>
                <w:b/>
                <w:bCs/>
                <w:lang w:eastAsia="pl-PL"/>
              </w:rPr>
              <w:t>TYP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54" w:rsidRPr="00973742" w:rsidRDefault="00EC7F54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73742">
              <w:rPr>
                <w:rFonts w:eastAsia="Times New Roman" w:cs="Arial"/>
                <w:b/>
                <w:bCs/>
                <w:lang w:eastAsia="pl-PL"/>
              </w:rPr>
              <w:t>DŁUGOŚĆ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TRZK.JIK - gdy modyfikacja; pusty string - gdy utworzenie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5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identyfikator użytkownika modyfikującego/tworzącego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30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MIS | GS1 (z jakiego systemu)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3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Akronim (nazwa skrótowa)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Nazwa Firmy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240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Nazwa Oddziału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240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Imię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30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Nazwisko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50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Stanowisko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100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Tytuł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30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 xml:space="preserve">Adres: </w:t>
            </w:r>
            <w:proofErr w:type="spellStart"/>
            <w:r w:rsidRPr="00300584">
              <w:t>ulica+nr</w:t>
            </w:r>
            <w:proofErr w:type="spellEnd"/>
            <w:r w:rsidRPr="00300584">
              <w:t xml:space="preserve"> </w:t>
            </w:r>
            <w:proofErr w:type="spellStart"/>
            <w:r w:rsidRPr="00300584">
              <w:t>budynku+nr</w:t>
            </w:r>
            <w:proofErr w:type="spellEnd"/>
            <w:r w:rsidRPr="00300584">
              <w:t xml:space="preserve"> lokalu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Adres: poczta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Adres: miejscowość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Adres: kod pocztowy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12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Adres: państwo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 xml:space="preserve">Adres korespondencyjny: </w:t>
            </w:r>
            <w:proofErr w:type="spellStart"/>
            <w:r w:rsidRPr="00300584">
              <w:t>ulica+nr</w:t>
            </w:r>
            <w:proofErr w:type="spellEnd"/>
            <w:r w:rsidRPr="00300584">
              <w:t xml:space="preserve"> </w:t>
            </w:r>
            <w:proofErr w:type="spellStart"/>
            <w:r w:rsidRPr="00300584">
              <w:t>budynku+nr</w:t>
            </w:r>
            <w:proofErr w:type="spellEnd"/>
            <w:r w:rsidRPr="00300584">
              <w:t xml:space="preserve"> lokalu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 korespondencyjny: poczta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 korespondencyjny: miejscowość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 korespondencyjny: kod pocztowy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12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 korespondencyjny: państwo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80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NIP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13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NIPUE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12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25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KRS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10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lastRenderedPageBreak/>
              <w:t>PESEL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11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Numer telefonu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30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Numer faksu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30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 strony internetowej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240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Adres e-mail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60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300584" w:rsidRDefault="00EC7F54" w:rsidP="00EC7F54">
            <w:r w:rsidRPr="00300584">
              <w:t>Numer podstawowego rachunku bankowego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AA6896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Pr="009E5258" w:rsidRDefault="00EC7F54" w:rsidP="00EC7F54">
            <w:r w:rsidRPr="009E5258">
              <w:t>50</w:t>
            </w:r>
          </w:p>
        </w:tc>
      </w:tr>
      <w:tr w:rsidR="00EC7F54" w:rsidRPr="00973742" w:rsidTr="00EB624D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Default="00EC7F54" w:rsidP="00EC7F54">
            <w:r w:rsidRPr="00300584">
              <w:t>Numer konta bankowego przydzielony klientowi w systemie płatności masowych ILIM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Default="00EC7F54" w:rsidP="00EC7F54">
            <w:r w:rsidRPr="00AA6896">
              <w:t>STRING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4" w:rsidRDefault="00EC7F54" w:rsidP="00EC7F54">
            <w:r w:rsidRPr="009E5258">
              <w:t>50</w:t>
            </w:r>
          </w:p>
        </w:tc>
      </w:tr>
    </w:tbl>
    <w:p w:rsidR="00EC7F54" w:rsidRDefault="00EC7F54" w:rsidP="00E07EDE"/>
    <w:p w:rsidR="0081002F" w:rsidRDefault="0081002F" w:rsidP="00E07EDE">
      <w:pPr>
        <w:rPr>
          <w:b/>
        </w:rPr>
      </w:pPr>
      <w:r w:rsidRPr="0081002F">
        <w:rPr>
          <w:b/>
        </w:rPr>
        <w:t>Wyjście: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14D8" w:rsidTr="003A14D8">
        <w:tc>
          <w:tcPr>
            <w:tcW w:w="3020" w:type="dxa"/>
          </w:tcPr>
          <w:p w:rsidR="003A14D8" w:rsidRDefault="003A14D8" w:rsidP="00E07EDE">
            <w:pPr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3021" w:type="dxa"/>
          </w:tcPr>
          <w:p w:rsidR="003A14D8" w:rsidRDefault="003A14D8" w:rsidP="00E07EDE">
            <w:pPr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3021" w:type="dxa"/>
          </w:tcPr>
          <w:p w:rsidR="003A14D8" w:rsidRDefault="003A14D8" w:rsidP="00E07EDE">
            <w:pPr>
              <w:rPr>
                <w:b/>
              </w:rPr>
            </w:pPr>
            <w:r>
              <w:rPr>
                <w:b/>
              </w:rPr>
              <w:t>ROZMIAR</w:t>
            </w:r>
          </w:p>
        </w:tc>
      </w:tr>
      <w:tr w:rsidR="003A14D8" w:rsidTr="003A14D8">
        <w:tc>
          <w:tcPr>
            <w:tcW w:w="3020" w:type="dxa"/>
          </w:tcPr>
          <w:p w:rsidR="003A14D8" w:rsidRDefault="003A14D8" w:rsidP="00E07EDE">
            <w:pPr>
              <w:rPr>
                <w:b/>
              </w:rPr>
            </w:pPr>
            <w:r w:rsidRPr="0081002F">
              <w:t>Wynik procedury (wynik lub zgłoszenie błędu)</w:t>
            </w:r>
          </w:p>
        </w:tc>
        <w:tc>
          <w:tcPr>
            <w:tcW w:w="3021" w:type="dxa"/>
          </w:tcPr>
          <w:p w:rsidR="003A14D8" w:rsidRDefault="003A14D8" w:rsidP="00E07EDE">
            <w:pPr>
              <w:rPr>
                <w:b/>
              </w:rPr>
            </w:pPr>
            <w:r>
              <w:t>INTEGER</w:t>
            </w:r>
          </w:p>
        </w:tc>
        <w:tc>
          <w:tcPr>
            <w:tcW w:w="3021" w:type="dxa"/>
          </w:tcPr>
          <w:p w:rsidR="003A14D8" w:rsidRPr="002F1FD6" w:rsidRDefault="003A14D8" w:rsidP="00E07EDE">
            <w:r w:rsidRPr="002F1FD6">
              <w:t>4</w:t>
            </w:r>
          </w:p>
        </w:tc>
      </w:tr>
      <w:tr w:rsidR="003A14D8" w:rsidTr="003A14D8">
        <w:tc>
          <w:tcPr>
            <w:tcW w:w="3020" w:type="dxa"/>
          </w:tcPr>
          <w:p w:rsidR="003A14D8" w:rsidRDefault="003A14D8" w:rsidP="00E07EDE">
            <w:pPr>
              <w:rPr>
                <w:b/>
              </w:rPr>
            </w:pPr>
            <w:r>
              <w:t>ID kontrahenta</w:t>
            </w:r>
          </w:p>
        </w:tc>
        <w:tc>
          <w:tcPr>
            <w:tcW w:w="3021" w:type="dxa"/>
          </w:tcPr>
          <w:p w:rsidR="003A14D8" w:rsidRDefault="003A14D8" w:rsidP="00E07EDE">
            <w:pPr>
              <w:rPr>
                <w:b/>
              </w:rPr>
            </w:pPr>
            <w:r>
              <w:t>STRING</w:t>
            </w:r>
          </w:p>
        </w:tc>
        <w:tc>
          <w:tcPr>
            <w:tcW w:w="3021" w:type="dxa"/>
          </w:tcPr>
          <w:p w:rsidR="003A14D8" w:rsidRPr="002F1FD6" w:rsidRDefault="003A14D8" w:rsidP="00E07EDE">
            <w:r w:rsidRPr="002F1FD6">
              <w:t>5</w:t>
            </w:r>
          </w:p>
        </w:tc>
      </w:tr>
    </w:tbl>
    <w:p w:rsidR="0081002F" w:rsidRPr="0081002F" w:rsidRDefault="0081002F" w:rsidP="0081002F">
      <w:r>
        <w:tab/>
      </w:r>
      <w:r>
        <w:tab/>
      </w:r>
      <w:r>
        <w:tab/>
      </w:r>
      <w:r>
        <w:tab/>
      </w:r>
      <w:r>
        <w:tab/>
      </w:r>
    </w:p>
    <w:p w:rsidR="00E07EDE" w:rsidRPr="002F1FD6" w:rsidRDefault="002F1FD6" w:rsidP="00E07EDE">
      <w:pPr>
        <w:rPr>
          <w:b/>
          <w:sz w:val="28"/>
        </w:rPr>
      </w:pPr>
      <w:r w:rsidRPr="002F1FD6">
        <w:rPr>
          <w:b/>
          <w:sz w:val="28"/>
        </w:rPr>
        <w:t>I</w:t>
      </w:r>
      <w:r w:rsidR="00D05C92">
        <w:rPr>
          <w:b/>
          <w:sz w:val="28"/>
        </w:rPr>
        <w:t>V</w:t>
      </w:r>
      <w:r w:rsidR="00E07EDE" w:rsidRPr="002F1FD6">
        <w:rPr>
          <w:b/>
          <w:sz w:val="28"/>
        </w:rPr>
        <w:t>.</w:t>
      </w:r>
      <w:r w:rsidR="00193D1F">
        <w:rPr>
          <w:b/>
          <w:sz w:val="28"/>
        </w:rPr>
        <w:t xml:space="preserve"> </w:t>
      </w:r>
      <w:r w:rsidR="00E07EDE" w:rsidRPr="002F1FD6">
        <w:rPr>
          <w:b/>
          <w:sz w:val="28"/>
        </w:rPr>
        <w:t>Faktura</w:t>
      </w:r>
    </w:p>
    <w:p w:rsidR="00696F9D" w:rsidRDefault="002F1FD6" w:rsidP="00E07EDE">
      <w:r w:rsidRPr="00696F9D">
        <w:rPr>
          <w:b/>
        </w:rPr>
        <w:t>faktspr1@integrac()</w:t>
      </w:r>
      <w:r>
        <w:rPr>
          <w:b/>
        </w:rPr>
        <w:t xml:space="preserve"> </w:t>
      </w:r>
      <w:r w:rsidRPr="002F1FD6">
        <w:t>- p</w:t>
      </w:r>
      <w:r w:rsidR="00696F9D">
        <w:t>rocedura t</w:t>
      </w:r>
      <w:r w:rsidR="00696F9D" w:rsidRPr="007D5A1A">
        <w:t>worzy odpowiedni dokument sprzedaży w statusie „Zaakceptowana”</w:t>
      </w:r>
      <w:r w:rsidR="00696F9D">
        <w:t>,</w:t>
      </w:r>
      <w:r w:rsidR="00696F9D" w:rsidRPr="007D5A1A">
        <w:t xml:space="preserve"> gotowy do zaksięgowania</w:t>
      </w:r>
      <w:r w:rsidR="00696F9D">
        <w:t xml:space="preserve"> </w:t>
      </w:r>
      <w:r w:rsidR="00696F9D" w:rsidRPr="007D5A1A">
        <w:t>lub</w:t>
      </w:r>
      <w:r w:rsidR="00696F9D">
        <w:t xml:space="preserve"> </w:t>
      </w:r>
      <w:r w:rsidR="00696F9D" w:rsidRPr="007D5A1A">
        <w:t>modyfikuje istniejący</w:t>
      </w:r>
      <w:r w:rsidR="00696F9D">
        <w:t xml:space="preserve"> dokument sprzedaży.</w:t>
      </w:r>
    </w:p>
    <w:p w:rsidR="00696F9D" w:rsidRDefault="00696F9D" w:rsidP="00696F9D">
      <w:pPr>
        <w:spacing w:line="240" w:lineRule="auto"/>
      </w:pPr>
      <w:r w:rsidRPr="00805D5D">
        <w:rPr>
          <w:b/>
        </w:rPr>
        <w:t>Parametry wejściowe</w:t>
      </w:r>
      <w:r w:rsidRPr="005F4A3E">
        <w:t>:</w:t>
      </w:r>
    </w:p>
    <w:tbl>
      <w:tblPr>
        <w:tblW w:w="77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2"/>
        <w:gridCol w:w="908"/>
        <w:gridCol w:w="1027"/>
        <w:gridCol w:w="1523"/>
      </w:tblGrid>
      <w:tr w:rsidR="00696F9D" w:rsidRPr="00973742" w:rsidTr="00EB624D">
        <w:trPr>
          <w:trHeight w:val="30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73742">
              <w:rPr>
                <w:rFonts w:eastAsia="Times New Roman" w:cs="Arial"/>
                <w:b/>
                <w:bCs/>
                <w:lang w:eastAsia="pl-PL"/>
              </w:rPr>
              <w:t>AKRONIM POLA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73742">
              <w:rPr>
                <w:rFonts w:eastAsia="Times New Roman" w:cs="Arial"/>
                <w:b/>
                <w:bCs/>
                <w:lang w:eastAsia="pl-PL"/>
              </w:rPr>
              <w:t>TYP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73742">
              <w:rPr>
                <w:rFonts w:eastAsia="Times New Roman" w:cs="Arial"/>
                <w:b/>
                <w:bCs/>
                <w:lang w:eastAsia="pl-PL"/>
              </w:rPr>
              <w:t>DŁUGOŚĆ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73742">
              <w:rPr>
                <w:rFonts w:eastAsia="Times New Roman" w:cs="Arial"/>
                <w:b/>
                <w:bCs/>
                <w:lang w:eastAsia="pl-PL"/>
              </w:rPr>
              <w:t>PRECYZJA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FAK_NUMER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FAK_TYP_FAKTURY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FAK_CZY_ZAPLACONA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FAK_SPOSOB_ZAPLATY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LICZBA_DNI_PLATNOŚCI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KOD_KH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FAK_DATA_WYSTAWIENIA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FAK_DATA_SPRZEDAZY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FAK_TWORCA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FAK_DATA_UTWORZENIA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FAK_FAK_ID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FAK_WARTOSC_NETTO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FAK_WARTOSC_PODATKU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FAK_WARTOSC_BRUTTO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FAK_WARTOSC_VAT_0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FAK_WARTOSC_VAT_7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FAK_WARTOSC_VAT_22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FAK_PODATEK_VAT_0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lastRenderedPageBreak/>
              <w:t>FAK_PODATEK_VAT_7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FAK_PODATEK_VAT_22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FAK_PODATEK_VAT_ZW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FAK_WARTOSC_VAT_ZW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FAK_DATA_MODYFIKACJI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FAK_MODYFIKOWAL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FAK_TEL_PELNOMOCNIKA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FAK_TERMIN_ZAPLATY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FAK_OPIS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FAK_PODSTAWA_WYCENY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FAK_DATA_ZALICZKI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FAK_KWOTA_ZALICZKI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FAK_Z_TYTULU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FAK_ZAPIS_DO_FK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EFAK_VAT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12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EFAK_ILOSC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Określona przez Zamawiającego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EFAK_SWW_KU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EFAK_LP_KOR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EFAK_CZY_NA_PRZYSZLY_ROK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EFAK_FAK_ID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EFAK_LP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EFAK_JM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EFAK_NAZWA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EFAK_CENA_JEDN_NETTO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EFAK_VAT_PROC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696F9D" w:rsidRPr="00973742" w:rsidTr="00EB624D">
        <w:trPr>
          <w:trHeight w:val="30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UID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STRING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9D" w:rsidRPr="00973742" w:rsidRDefault="00696F9D" w:rsidP="00EB624D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73742">
              <w:rPr>
                <w:rFonts w:eastAsia="Times New Roman" w:cs="Arial"/>
                <w:lang w:eastAsia="pl-PL"/>
              </w:rPr>
              <w:t>nie dotyczy</w:t>
            </w:r>
          </w:p>
        </w:tc>
      </w:tr>
    </w:tbl>
    <w:p w:rsidR="00696F9D" w:rsidRDefault="00696F9D" w:rsidP="00696F9D">
      <w:pPr>
        <w:spacing w:line="240" w:lineRule="auto"/>
        <w:rPr>
          <w:b/>
          <w:sz w:val="20"/>
          <w:szCs w:val="20"/>
        </w:rPr>
      </w:pPr>
    </w:p>
    <w:p w:rsidR="00696F9D" w:rsidRDefault="00696F9D" w:rsidP="00696F9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Gdzie:</w:t>
      </w:r>
    </w:p>
    <w:p w:rsidR="00696F9D" w:rsidRDefault="00696F9D" w:rsidP="00696F9D">
      <w:pPr>
        <w:spacing w:line="240" w:lineRule="auto"/>
        <w:rPr>
          <w:sz w:val="20"/>
          <w:szCs w:val="20"/>
        </w:rPr>
      </w:pPr>
      <w:r w:rsidRPr="004338A0">
        <w:rPr>
          <w:b/>
          <w:sz w:val="20"/>
          <w:szCs w:val="20"/>
        </w:rPr>
        <w:t>KOD_KH</w:t>
      </w:r>
      <w:r w:rsidRPr="00973742">
        <w:rPr>
          <w:sz w:val="20"/>
          <w:szCs w:val="20"/>
        </w:rPr>
        <w:t xml:space="preserve"> - JEDNOZNACZNY IDENTYFIKATOR KONTRAHENTA (ZSI)</w:t>
      </w:r>
    </w:p>
    <w:p w:rsidR="00696F9D" w:rsidRDefault="00696F9D" w:rsidP="00696F9D">
      <w:pPr>
        <w:spacing w:line="240" w:lineRule="auto"/>
        <w:rPr>
          <w:sz w:val="20"/>
          <w:szCs w:val="20"/>
        </w:rPr>
      </w:pPr>
      <w:r w:rsidRPr="004338A0">
        <w:rPr>
          <w:b/>
          <w:sz w:val="20"/>
          <w:szCs w:val="20"/>
        </w:rPr>
        <w:t>UID</w:t>
      </w:r>
      <w:r w:rsidRPr="00973742">
        <w:rPr>
          <w:sz w:val="20"/>
          <w:szCs w:val="20"/>
        </w:rPr>
        <w:t xml:space="preserve"> - UNIKALNY IDENTYFIKATOR DOKUMENTU (ZSI)</w:t>
      </w:r>
    </w:p>
    <w:p w:rsidR="00696F9D" w:rsidRPr="007537FF" w:rsidRDefault="00696F9D" w:rsidP="00696F9D">
      <w:pPr>
        <w:spacing w:line="240" w:lineRule="auto"/>
        <w:rPr>
          <w:sz w:val="20"/>
          <w:szCs w:val="20"/>
        </w:rPr>
      </w:pPr>
      <w:r w:rsidRPr="00835331">
        <w:rPr>
          <w:sz w:val="20"/>
          <w:szCs w:val="20"/>
        </w:rPr>
        <w:t>Uwaga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parametr wejściowy typu DATE powinien mieć format: RRRR/MM/DD.</w:t>
      </w:r>
    </w:p>
    <w:p w:rsidR="00696F9D" w:rsidRDefault="00696F9D" w:rsidP="00696F9D">
      <w:pPr>
        <w:spacing w:line="240" w:lineRule="auto"/>
      </w:pPr>
      <w:r w:rsidRPr="00805D5D">
        <w:rPr>
          <w:b/>
        </w:rPr>
        <w:t>Wyjście</w:t>
      </w:r>
      <w:r w:rsidRPr="005F4A3E">
        <w:t xml:space="preserve">: </w:t>
      </w:r>
    </w:p>
    <w:p w:rsidR="00696F9D" w:rsidRDefault="00696F9D" w:rsidP="00696F9D">
      <w:pPr>
        <w:spacing w:line="240" w:lineRule="auto"/>
      </w:pPr>
      <w:r>
        <w:t>Procedura zakończona powodzeniem: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8A0" w:rsidTr="004338A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rPr>
                <w:b/>
              </w:rPr>
              <w:t>ROZMIAR</w:t>
            </w:r>
          </w:p>
        </w:tc>
      </w:tr>
      <w:tr w:rsidR="004338A0" w:rsidTr="004338A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t>NR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t>INTEGER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Pr="004338A0" w:rsidRDefault="004338A0">
            <w:r w:rsidRPr="004338A0">
              <w:t>11</w:t>
            </w:r>
          </w:p>
        </w:tc>
      </w:tr>
      <w:tr w:rsidR="004338A0" w:rsidTr="004338A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 w:rsidP="004338A0">
            <w:pPr>
              <w:rPr>
                <w:b/>
              </w:rPr>
            </w:pPr>
            <w:r>
              <w:t>UID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t>STRING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Pr="004338A0" w:rsidRDefault="004338A0">
            <w:r w:rsidRPr="004338A0">
              <w:t>16</w:t>
            </w:r>
          </w:p>
        </w:tc>
      </w:tr>
    </w:tbl>
    <w:p w:rsidR="004338A0" w:rsidRDefault="004338A0" w:rsidP="00696F9D">
      <w:pPr>
        <w:spacing w:line="240" w:lineRule="auto"/>
        <w:rPr>
          <w:sz w:val="20"/>
          <w:szCs w:val="20"/>
        </w:rPr>
      </w:pPr>
    </w:p>
    <w:p w:rsidR="00696F9D" w:rsidRDefault="00696F9D" w:rsidP="00696F9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Gdzie:</w:t>
      </w:r>
    </w:p>
    <w:p w:rsidR="00696F9D" w:rsidRDefault="00696F9D" w:rsidP="00696F9D">
      <w:pPr>
        <w:spacing w:line="240" w:lineRule="auto"/>
        <w:rPr>
          <w:sz w:val="20"/>
          <w:szCs w:val="20"/>
        </w:rPr>
      </w:pPr>
      <w:r w:rsidRPr="004338A0">
        <w:rPr>
          <w:b/>
          <w:sz w:val="20"/>
          <w:szCs w:val="20"/>
        </w:rPr>
        <w:lastRenderedPageBreak/>
        <w:t>NR</w:t>
      </w:r>
      <w:r>
        <w:rPr>
          <w:sz w:val="20"/>
          <w:szCs w:val="20"/>
        </w:rPr>
        <w:t>: -1 (procedura zakończona sukcesem)</w:t>
      </w:r>
    </w:p>
    <w:p w:rsidR="00696F9D" w:rsidRDefault="00696F9D" w:rsidP="00696F9D">
      <w:pPr>
        <w:spacing w:line="240" w:lineRule="auto"/>
      </w:pPr>
      <w:r w:rsidRPr="004338A0">
        <w:rPr>
          <w:b/>
          <w:sz w:val="20"/>
          <w:szCs w:val="20"/>
        </w:rPr>
        <w:t>UID</w:t>
      </w:r>
      <w:r w:rsidRPr="00973742">
        <w:rPr>
          <w:sz w:val="20"/>
          <w:szCs w:val="20"/>
        </w:rPr>
        <w:t xml:space="preserve"> - UNIKALNY IDENTYFIKATOR DOKUMENTU (ZSI)</w:t>
      </w:r>
    </w:p>
    <w:p w:rsidR="00696F9D" w:rsidRDefault="00696F9D" w:rsidP="00696F9D">
      <w:pPr>
        <w:spacing w:line="240" w:lineRule="auto"/>
      </w:pPr>
      <w:r>
        <w:t>Procedura zakończona błędem: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38A0" w:rsidTr="004338A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rPr>
                <w:b/>
              </w:rPr>
              <w:t>ROZMIAR</w:t>
            </w:r>
          </w:p>
        </w:tc>
      </w:tr>
      <w:tr w:rsidR="004338A0" w:rsidTr="004338A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Pr="004338A0" w:rsidRDefault="004338A0">
            <w:r>
              <w:t>NR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t>INTEGER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Pr="004338A0" w:rsidRDefault="004338A0">
            <w:r w:rsidRPr="004338A0">
              <w:t>4</w:t>
            </w:r>
          </w:p>
        </w:tc>
      </w:tr>
      <w:tr w:rsidR="004338A0" w:rsidTr="004338A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t>OPIS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Default="004338A0">
            <w:pPr>
              <w:rPr>
                <w:b/>
              </w:rPr>
            </w:pPr>
            <w:r>
              <w:t>STRING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A0" w:rsidRPr="004338A0" w:rsidRDefault="004338A0">
            <w:r w:rsidRPr="004338A0">
              <w:t>250</w:t>
            </w:r>
          </w:p>
        </w:tc>
      </w:tr>
    </w:tbl>
    <w:p w:rsidR="004338A0" w:rsidRDefault="004338A0" w:rsidP="00696F9D">
      <w:pPr>
        <w:spacing w:line="240" w:lineRule="auto"/>
        <w:rPr>
          <w:sz w:val="20"/>
          <w:szCs w:val="20"/>
        </w:rPr>
      </w:pPr>
    </w:p>
    <w:p w:rsidR="00696F9D" w:rsidRDefault="00696F9D" w:rsidP="00696F9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Gdzie:</w:t>
      </w:r>
    </w:p>
    <w:tbl>
      <w:tblPr>
        <w:tblW w:w="78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000"/>
      </w:tblGrid>
      <w:tr w:rsidR="00696F9D" w:rsidRPr="00F65870" w:rsidTr="00EB624D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NR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OPIS</w:t>
            </w:r>
          </w:p>
        </w:tc>
      </w:tr>
      <w:tr w:rsidR="00696F9D" w:rsidRPr="00F65870" w:rsidTr="00EB624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ERR: Brak parametru (nr parametru)</w:t>
            </w:r>
          </w:p>
        </w:tc>
      </w:tr>
      <w:tr w:rsidR="00696F9D" w:rsidRPr="00F65870" w:rsidTr="00EB624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ERR: Błędny format parametru (nr parametru)</w:t>
            </w:r>
          </w:p>
        </w:tc>
      </w:tr>
      <w:tr w:rsidR="00696F9D" w:rsidRPr="00F65870" w:rsidTr="00EB624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ERR: Brak pozycji w słowniku (nr parametru)</w:t>
            </w:r>
          </w:p>
        </w:tc>
      </w:tr>
      <w:tr w:rsidR="00696F9D" w:rsidRPr="00F65870" w:rsidTr="00EB624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ERR: Nieprawidłowa lista parametrów</w:t>
            </w:r>
          </w:p>
        </w:tc>
      </w:tr>
      <w:tr w:rsidR="00696F9D" w:rsidRPr="00F65870" w:rsidTr="00EB624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ERR: Rekord zablokowany</w:t>
            </w:r>
          </w:p>
        </w:tc>
      </w:tr>
      <w:tr w:rsidR="00696F9D" w:rsidRPr="00F65870" w:rsidTr="00EB624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F9D" w:rsidRPr="00F65870" w:rsidRDefault="00696F9D" w:rsidP="00EB624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65870">
              <w:rPr>
                <w:rFonts w:eastAsia="Times New Roman" w:cs="Arial"/>
                <w:color w:val="000000"/>
                <w:lang w:eastAsia="pl-PL"/>
              </w:rPr>
              <w:t>ERR: Brak dokumentu</w:t>
            </w:r>
          </w:p>
        </w:tc>
      </w:tr>
    </w:tbl>
    <w:p w:rsidR="00696F9D" w:rsidRDefault="00696F9D" w:rsidP="00696F9D">
      <w:pPr>
        <w:spacing w:line="240" w:lineRule="auto"/>
      </w:pPr>
    </w:p>
    <w:p w:rsidR="00696F9D" w:rsidRPr="00AC2EF3" w:rsidRDefault="00696F9D" w:rsidP="00696F9D">
      <w:pPr>
        <w:spacing w:line="240" w:lineRule="auto"/>
      </w:pPr>
      <w:r>
        <w:t>W przypadku faktury wielopozycyjnej dla pozycji 1+n procedurę należy wywołać dodatkowo z parametrem UID, zwróconym po wykonaniu procedury dla pierwszej pozycji.</w:t>
      </w:r>
    </w:p>
    <w:p w:rsidR="002A5D2E" w:rsidRDefault="002A5D2E" w:rsidP="002A5D2E">
      <w:pPr>
        <w:rPr>
          <w:b/>
          <w:sz w:val="28"/>
        </w:rPr>
      </w:pPr>
      <w:r w:rsidRPr="002A5D2E">
        <w:rPr>
          <w:b/>
          <w:sz w:val="28"/>
        </w:rPr>
        <w:t xml:space="preserve">V. </w:t>
      </w:r>
      <w:r>
        <w:rPr>
          <w:b/>
          <w:sz w:val="28"/>
        </w:rPr>
        <w:t>Przykładowe wywołanie procedury</w:t>
      </w:r>
    </w:p>
    <w:p w:rsidR="002A5D2E" w:rsidRPr="002A5D2E" w:rsidRDefault="002A5D2E" w:rsidP="00E07EDE">
      <w:proofErr w:type="spellStart"/>
      <w:r w:rsidRPr="00FA1A29">
        <w:rPr>
          <w:b/>
        </w:rPr>
        <w:t>call</w:t>
      </w:r>
      <w:proofErr w:type="spellEnd"/>
      <w:r w:rsidRPr="00FA1A29">
        <w:rPr>
          <w:b/>
        </w:rPr>
        <w:t xml:space="preserve"> </w:t>
      </w:r>
      <w:r w:rsidR="00FA1A29" w:rsidRPr="00FA1A29">
        <w:rPr>
          <w:b/>
        </w:rPr>
        <w:t>faktspr1@integrac(</w:t>
      </w:r>
      <w:r w:rsidR="00E30A90">
        <w:t>'318|</w:t>
      </w:r>
      <w:r w:rsidR="00FA1A29" w:rsidRPr="00FA1A29">
        <w:t>Zamowienie_2020_22|FAK-VAT|T|PRZEL||44526|2021/01/21|2021/01/21|admin|2021/01/21||156.48|12.52|169.00||156.48|||12.52||||||||||||Nazwa</w:t>
      </w:r>
      <w:r w:rsidR="00FA1A29">
        <w:t>_towaru</w:t>
      </w:r>
      <w:r w:rsidRPr="002A5D2E">
        <w:t>|N||1|||N|1|318|1||01447|156.48|8|:UID:|T|156.48|169.00'</w:t>
      </w:r>
      <w:r w:rsidRPr="00FA1A29">
        <w:rPr>
          <w:b/>
        </w:rPr>
        <w:t>)</w:t>
      </w:r>
    </w:p>
    <w:p w:rsidR="00696F9D" w:rsidRDefault="002A5D2E" w:rsidP="00E07EDE">
      <w:pPr>
        <w:rPr>
          <w:b/>
          <w:sz w:val="28"/>
        </w:rPr>
      </w:pPr>
      <w:r w:rsidRPr="002A5D2E">
        <w:rPr>
          <w:b/>
          <w:sz w:val="28"/>
        </w:rPr>
        <w:t>V</w:t>
      </w:r>
      <w:r w:rsidR="00D05C92">
        <w:rPr>
          <w:b/>
          <w:sz w:val="28"/>
        </w:rPr>
        <w:t>I</w:t>
      </w:r>
      <w:r w:rsidRPr="002A5D2E">
        <w:rPr>
          <w:b/>
          <w:sz w:val="28"/>
        </w:rPr>
        <w:t>. Błędy</w:t>
      </w:r>
    </w:p>
    <w:p w:rsidR="002A5D2E" w:rsidRPr="002A5D2E" w:rsidRDefault="002A5D2E" w:rsidP="00E07EDE">
      <w:r>
        <w:t xml:space="preserve">Obsługa błędów zwracanych przez procedury zależy od sposobu implementacji połączenia z ODBC. Natomiast lista możliwych błędów znajduje się w pliku </w:t>
      </w:r>
      <w:r w:rsidRPr="002A5D2E">
        <w:rPr>
          <w:i/>
        </w:rPr>
        <w:t>Błędy_integracja.xls</w:t>
      </w:r>
      <w:r w:rsidR="00EB624D" w:rsidRPr="00EB624D">
        <w:t>, który stan</w:t>
      </w:r>
      <w:bookmarkStart w:id="0" w:name="_GoBack"/>
      <w:bookmarkEnd w:id="0"/>
      <w:r w:rsidR="00EB624D" w:rsidRPr="00EB624D">
        <w:t xml:space="preserve">owi załącznik 2b do Opisu </w:t>
      </w:r>
      <w:r w:rsidR="00EB624D">
        <w:t>P</w:t>
      </w:r>
      <w:r w:rsidR="00EB624D" w:rsidRPr="00EB624D">
        <w:t xml:space="preserve">rzedmiotu </w:t>
      </w:r>
      <w:r w:rsidR="00EB624D">
        <w:t>Z</w:t>
      </w:r>
      <w:r w:rsidR="00EB624D" w:rsidRPr="00EB624D">
        <w:t>amówienia.</w:t>
      </w:r>
    </w:p>
    <w:sectPr w:rsidR="002A5D2E" w:rsidRPr="002A5D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EC" w:rsidRDefault="00795BEC" w:rsidP="00795BEC">
      <w:pPr>
        <w:spacing w:after="0" w:line="240" w:lineRule="auto"/>
      </w:pPr>
      <w:r>
        <w:separator/>
      </w:r>
    </w:p>
  </w:endnote>
  <w:endnote w:type="continuationSeparator" w:id="0">
    <w:p w:rsidR="00795BEC" w:rsidRDefault="00795BEC" w:rsidP="0079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EC" w:rsidRDefault="00795BEC" w:rsidP="00795BEC">
      <w:pPr>
        <w:spacing w:after="0" w:line="240" w:lineRule="auto"/>
      </w:pPr>
      <w:r>
        <w:separator/>
      </w:r>
    </w:p>
  </w:footnote>
  <w:footnote w:type="continuationSeparator" w:id="0">
    <w:p w:rsidR="00795BEC" w:rsidRDefault="00795BEC" w:rsidP="0079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EC" w:rsidRDefault="00795BEC">
    <w:pPr>
      <w:pStyle w:val="Nagwek"/>
    </w:pPr>
    <w:r>
      <w:rPr>
        <w:sz w:val="20"/>
        <w:szCs w:val="20"/>
      </w:rPr>
      <w:t xml:space="preserve">Postępowanie PRZ/00002/2021/„Usługa stworzenia dedykowanej aplikacji internetowej </w:t>
    </w:r>
    <w:proofErr w:type="spellStart"/>
    <w:r>
      <w:rPr>
        <w:sz w:val="20"/>
        <w:szCs w:val="20"/>
      </w:rPr>
      <w:t>Monza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Edu</w:t>
    </w:r>
    <w:proofErr w:type="spellEnd"/>
    <w:r>
      <w:rPr>
        <w:sz w:val="20"/>
        <w:szCs w:val="20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E88"/>
    <w:multiLevelType w:val="hybridMultilevel"/>
    <w:tmpl w:val="70F27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5587"/>
    <w:multiLevelType w:val="hybridMultilevel"/>
    <w:tmpl w:val="F9A8528A"/>
    <w:lvl w:ilvl="0" w:tplc="86923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03E1"/>
    <w:multiLevelType w:val="hybridMultilevel"/>
    <w:tmpl w:val="3628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5376C"/>
    <w:multiLevelType w:val="hybridMultilevel"/>
    <w:tmpl w:val="8A241C02"/>
    <w:lvl w:ilvl="0" w:tplc="9F8E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666D9"/>
    <w:multiLevelType w:val="hybridMultilevel"/>
    <w:tmpl w:val="AFF4A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21CAD"/>
    <w:multiLevelType w:val="hybridMultilevel"/>
    <w:tmpl w:val="B458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9"/>
    <w:rsid w:val="00193D1F"/>
    <w:rsid w:val="001B772D"/>
    <w:rsid w:val="002A5D2E"/>
    <w:rsid w:val="002F1FD6"/>
    <w:rsid w:val="0035545E"/>
    <w:rsid w:val="003A14D8"/>
    <w:rsid w:val="004338A0"/>
    <w:rsid w:val="004E33F0"/>
    <w:rsid w:val="00696F9D"/>
    <w:rsid w:val="006F2943"/>
    <w:rsid w:val="00795BEC"/>
    <w:rsid w:val="0081002F"/>
    <w:rsid w:val="00890434"/>
    <w:rsid w:val="008C463F"/>
    <w:rsid w:val="00931497"/>
    <w:rsid w:val="00A778EF"/>
    <w:rsid w:val="00BD7AD7"/>
    <w:rsid w:val="00C01AB6"/>
    <w:rsid w:val="00D05C92"/>
    <w:rsid w:val="00E07EDE"/>
    <w:rsid w:val="00E30A90"/>
    <w:rsid w:val="00EB624D"/>
    <w:rsid w:val="00EC7F54"/>
    <w:rsid w:val="00FA1A29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678C-7A78-4B8A-9EE4-B13EFB5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BB9"/>
    <w:pPr>
      <w:ind w:left="720"/>
      <w:contextualSpacing/>
    </w:pPr>
  </w:style>
  <w:style w:type="table" w:styleId="Tabela-Siatka">
    <w:name w:val="Table Grid"/>
    <w:basedOn w:val="Standardowy"/>
    <w:uiPriority w:val="39"/>
    <w:rsid w:val="003A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5D2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A1A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5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EC"/>
  </w:style>
  <w:style w:type="paragraph" w:styleId="Stopka">
    <w:name w:val="footer"/>
    <w:basedOn w:val="Normalny"/>
    <w:link w:val="StopkaZnak"/>
    <w:uiPriority w:val="99"/>
    <w:unhideWhenUsed/>
    <w:rsid w:val="00795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8D89-436D-445C-9C64-23783FE0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Morawiak | Łukasiewicz - Instytut Logistyki i Magazynowania</dc:creator>
  <cp:keywords/>
  <dc:description/>
  <cp:lastModifiedBy>Zbigniew Kusik</cp:lastModifiedBy>
  <cp:revision>5</cp:revision>
  <dcterms:created xsi:type="dcterms:W3CDTF">2021-02-11T15:13:00Z</dcterms:created>
  <dcterms:modified xsi:type="dcterms:W3CDTF">2021-03-19T08:27:00Z</dcterms:modified>
</cp:coreProperties>
</file>