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D75897">
        <w:rPr>
          <w:rFonts w:eastAsia="Calibri" w:cs="Arial"/>
          <w:lang w:eastAsia="en-US"/>
        </w:rPr>
        <w:t>5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bookmarkStart w:id="0" w:name="_GoBack"/>
      <w:bookmarkEnd w:id="0"/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pn.</w:t>
      </w:r>
      <w:r w:rsidR="002675B8">
        <w:rPr>
          <w:rFonts w:eastAsia="Arial"/>
          <w:b/>
          <w:bCs/>
          <w:lang w:val="pl"/>
        </w:rPr>
        <w:t xml:space="preserve"> </w:t>
      </w:r>
      <w:r w:rsidR="002675B8">
        <w:rPr>
          <w:rFonts w:eastAsia="Arial"/>
          <w:b/>
          <w:bCs/>
        </w:rPr>
        <w:t>Przebudowa dróg na terenie gminy Stężyca: nawierzchnie z płyt drogowych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:rsidTr="001D4BF7">
        <w:tc>
          <w:tcPr>
            <w:tcW w:w="426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:rsidR="006C2466" w:rsidRPr="006022CD" w:rsidRDefault="006C2466" w:rsidP="00405640">
      <w:pPr>
        <w:spacing w:before="120" w:after="120"/>
        <w:jc w:val="both"/>
        <w:rPr>
          <w:rFonts w:cs="Arial"/>
        </w:rPr>
      </w:pPr>
    </w:p>
    <w:p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:rsidR="005530A1" w:rsidRPr="006022CD" w:rsidRDefault="005530A1" w:rsidP="005530A1">
      <w:pPr>
        <w:pStyle w:val="Stopka"/>
        <w:jc w:val="center"/>
        <w:rPr>
          <w:rFonts w:cs="Arial"/>
        </w:rPr>
      </w:pPr>
    </w:p>
    <w:p w:rsidR="006C2466" w:rsidRPr="005530A1" w:rsidRDefault="006C2466" w:rsidP="006C2466">
      <w:pPr>
        <w:jc w:val="both"/>
        <w:rPr>
          <w:rFonts w:cs="Arial"/>
          <w:sz w:val="20"/>
          <w:szCs w:val="20"/>
        </w:rPr>
      </w:pPr>
      <w:r w:rsidRPr="006022CD">
        <w:rPr>
          <w:rFonts w:cs="Arial"/>
          <w:iCs/>
        </w:rPr>
        <w:t xml:space="preserve">* </w:t>
      </w:r>
      <w:r w:rsidRPr="005530A1">
        <w:rPr>
          <w:rFonts w:cs="Arial"/>
          <w:sz w:val="20"/>
          <w:szCs w:val="20"/>
        </w:rPr>
        <w:t xml:space="preserve">Oświadczenie musi być opatrzone przez osobę lub osoby uprawnione do reprezentowania Wykonawcy </w:t>
      </w:r>
      <w:r w:rsidRPr="005530A1">
        <w:rPr>
          <w:rFonts w:cs="Arial"/>
          <w:bCs/>
          <w:sz w:val="20"/>
          <w:szCs w:val="20"/>
        </w:rPr>
        <w:t>kwalifikowanym podpisem elektronicznym, podpisem zaufanym lub podpisem osobistym.</w:t>
      </w:r>
      <w:r w:rsidRPr="005530A1">
        <w:rPr>
          <w:rFonts w:cs="Arial"/>
          <w:sz w:val="20"/>
          <w:szCs w:val="20"/>
        </w:rPr>
        <w:t xml:space="preserve"> </w:t>
      </w:r>
    </w:p>
    <w:sectPr w:rsidR="006C2466" w:rsidRPr="005530A1" w:rsidSect="006C2466">
      <w:footerReference w:type="even" r:id="rId9"/>
      <w:footerReference w:type="default" r:id="rId10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4A" w:rsidRDefault="00F6184A">
      <w:r>
        <w:separator/>
      </w:r>
    </w:p>
  </w:endnote>
  <w:endnote w:type="continuationSeparator" w:id="0">
    <w:p w:rsidR="00F6184A" w:rsidRDefault="00F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6772A1A5" wp14:editId="33B01E58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4A" w:rsidRDefault="00F6184A">
      <w:r>
        <w:separator/>
      </w:r>
    </w:p>
  </w:footnote>
  <w:footnote w:type="continuationSeparator" w:id="0">
    <w:p w:rsidR="00F6184A" w:rsidRDefault="00F6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675B8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75897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6184A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3AB7-E775-4ACA-A7BA-7CFF7386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170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2023-06-27T13:09:00Z</cp:lastPrinted>
  <dcterms:created xsi:type="dcterms:W3CDTF">2023-05-19T08:11:00Z</dcterms:created>
  <dcterms:modified xsi:type="dcterms:W3CDTF">2023-06-27T13:09:00Z</dcterms:modified>
</cp:coreProperties>
</file>