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E6A90D" w14:textId="19F0B236" w:rsidR="00115B58" w:rsidRPr="00946E37" w:rsidRDefault="00115B58" w:rsidP="00115B5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46E37">
        <w:rPr>
          <w:rFonts w:ascii="Times New Roman" w:hAnsi="Times New Roman" w:cs="Times New Roman"/>
          <w:b/>
        </w:rPr>
        <w:t>Zamawiający:</w:t>
      </w:r>
      <w:r w:rsidR="00946E37">
        <w:rPr>
          <w:rFonts w:ascii="Times New Roman" w:hAnsi="Times New Roman" w:cs="Times New Roman"/>
          <w:b/>
        </w:rPr>
        <w:tab/>
      </w:r>
      <w:r w:rsidR="00946E37">
        <w:rPr>
          <w:rFonts w:ascii="Times New Roman" w:hAnsi="Times New Roman" w:cs="Times New Roman"/>
          <w:b/>
        </w:rPr>
        <w:tab/>
      </w:r>
      <w:r w:rsidR="00946E37">
        <w:rPr>
          <w:rFonts w:ascii="Times New Roman" w:hAnsi="Times New Roman" w:cs="Times New Roman"/>
          <w:b/>
        </w:rPr>
        <w:tab/>
      </w:r>
      <w:r w:rsidR="00946E37">
        <w:rPr>
          <w:rFonts w:ascii="Times New Roman" w:hAnsi="Times New Roman" w:cs="Times New Roman"/>
          <w:b/>
        </w:rPr>
        <w:tab/>
      </w:r>
      <w:r w:rsidR="00946E37">
        <w:rPr>
          <w:rFonts w:ascii="Times New Roman" w:hAnsi="Times New Roman" w:cs="Times New Roman"/>
          <w:b/>
        </w:rPr>
        <w:tab/>
      </w:r>
      <w:r w:rsidR="00946E37">
        <w:rPr>
          <w:rFonts w:ascii="Times New Roman" w:hAnsi="Times New Roman" w:cs="Times New Roman"/>
          <w:b/>
        </w:rPr>
        <w:tab/>
      </w:r>
      <w:r w:rsidR="00946E37">
        <w:rPr>
          <w:rFonts w:ascii="Times New Roman" w:hAnsi="Times New Roman" w:cs="Times New Roman"/>
          <w:b/>
        </w:rPr>
        <w:tab/>
      </w:r>
      <w:r w:rsidR="00946E37">
        <w:rPr>
          <w:rFonts w:ascii="Times New Roman" w:hAnsi="Times New Roman" w:cs="Times New Roman"/>
          <w:b/>
        </w:rPr>
        <w:tab/>
      </w:r>
      <w:r w:rsidR="00946E37" w:rsidRPr="00946E37">
        <w:rPr>
          <w:rFonts w:ascii="Times New Roman" w:hAnsi="Times New Roman" w:cs="Times New Roman"/>
          <w:bCs/>
        </w:rPr>
        <w:t>Sandomierz. 2020-12-18</w:t>
      </w:r>
    </w:p>
    <w:p w14:paraId="7CF01AA1" w14:textId="77777777" w:rsidR="00115B58" w:rsidRPr="00946E37" w:rsidRDefault="00115B58" w:rsidP="00115B5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46E37">
        <w:rPr>
          <w:rFonts w:ascii="Times New Roman" w:hAnsi="Times New Roman" w:cs="Times New Roman"/>
          <w:b/>
        </w:rPr>
        <w:t>Gmina Sandomierz</w:t>
      </w:r>
    </w:p>
    <w:p w14:paraId="223A9A8F" w14:textId="77777777" w:rsidR="00115B58" w:rsidRPr="00946E37" w:rsidRDefault="00115B58" w:rsidP="00115B5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46E37">
        <w:rPr>
          <w:rFonts w:ascii="Times New Roman" w:hAnsi="Times New Roman" w:cs="Times New Roman"/>
          <w:b/>
        </w:rPr>
        <w:t>Plac Poniatowskiego 3</w:t>
      </w:r>
    </w:p>
    <w:p w14:paraId="3D483465" w14:textId="77777777" w:rsidR="00115B58" w:rsidRPr="00946E37" w:rsidRDefault="00115B58" w:rsidP="00115B5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46E37">
        <w:rPr>
          <w:rFonts w:ascii="Times New Roman" w:hAnsi="Times New Roman" w:cs="Times New Roman"/>
          <w:b/>
        </w:rPr>
        <w:t>27-600 Sandomierz</w:t>
      </w:r>
    </w:p>
    <w:p w14:paraId="160ED55E" w14:textId="77777777" w:rsidR="00115B58" w:rsidRPr="00946E37" w:rsidRDefault="00115B58" w:rsidP="00115B58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521C4659" w14:textId="59DB116A" w:rsidR="00115B58" w:rsidRPr="00946E37" w:rsidRDefault="00115B58" w:rsidP="00115B58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44380692" w14:textId="77777777" w:rsidR="00AF7365" w:rsidRPr="00946E37" w:rsidRDefault="00AF7365" w:rsidP="00115B58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21C39DF3" w14:textId="7102CCB5" w:rsidR="00115B58" w:rsidRPr="00946E37" w:rsidRDefault="00115B58" w:rsidP="00115B58">
      <w:pPr>
        <w:jc w:val="both"/>
        <w:rPr>
          <w:rFonts w:ascii="Times New Roman" w:hAnsi="Times New Roman" w:cs="Times New Roman"/>
        </w:rPr>
      </w:pPr>
      <w:r w:rsidRPr="00946E37">
        <w:rPr>
          <w:rFonts w:ascii="Times New Roman" w:hAnsi="Times New Roman" w:cs="Times New Roman"/>
          <w:b/>
        </w:rPr>
        <w:t>Dotyczy</w:t>
      </w:r>
      <w:bookmarkStart w:id="0" w:name="_Hlk27658578"/>
      <w:bookmarkStart w:id="1" w:name="_Hlk26886531"/>
      <w:r w:rsidRPr="00946E37">
        <w:rPr>
          <w:rFonts w:ascii="Times New Roman" w:hAnsi="Times New Roman" w:cs="Times New Roman"/>
        </w:rPr>
        <w:t>: postępowania o udzielenie zamówienia publicznego prowadzonego w trybie przetargu nieograniczonego na zadanie pn.:</w:t>
      </w:r>
      <w:bookmarkEnd w:id="0"/>
      <w:r w:rsidRPr="00946E37">
        <w:rPr>
          <w:rFonts w:ascii="Times New Roman" w:hAnsi="Times New Roman" w:cs="Times New Roman"/>
        </w:rPr>
        <w:t xml:space="preserve"> </w:t>
      </w:r>
      <w:r w:rsidRPr="00946E37">
        <w:rPr>
          <w:rFonts w:ascii="Times New Roman" w:eastAsia="Tahoma" w:hAnsi="Times New Roman" w:cs="Times New Roman"/>
          <w:b/>
          <w:color w:val="000000"/>
          <w:lang w:eastAsia="ar-SA"/>
        </w:rPr>
        <w:t>„</w:t>
      </w:r>
      <w:r w:rsidRPr="00946E37">
        <w:rPr>
          <w:rFonts w:ascii="Times New Roman" w:hAnsi="Times New Roman" w:cs="Times New Roman"/>
          <w:b/>
        </w:rPr>
        <w:t xml:space="preserve">Odbiór i zagospodarowanie odpadów komunalnych pochodzących z nieruchomości zamieszkałych położonych na terenie Gminy Sandomierz oraz organizacja i obsługa Punktu Selektywnego Zbierania Odpadów Komunalnych”, </w:t>
      </w:r>
      <w:r w:rsidRPr="00946E37">
        <w:rPr>
          <w:rFonts w:ascii="Times New Roman" w:hAnsi="Times New Roman" w:cs="Times New Roman"/>
        </w:rPr>
        <w:t>nr sprawy: RZP.271.1.</w:t>
      </w:r>
      <w:r w:rsidRPr="00946E37">
        <w:rPr>
          <w:rFonts w:ascii="Times New Roman" w:hAnsi="Times New Roman" w:cs="Times New Roman"/>
        </w:rPr>
        <w:t>9</w:t>
      </w:r>
      <w:r w:rsidRPr="00946E37">
        <w:rPr>
          <w:rFonts w:ascii="Times New Roman" w:hAnsi="Times New Roman" w:cs="Times New Roman"/>
        </w:rPr>
        <w:t>.2020.</w:t>
      </w:r>
      <w:r w:rsidRPr="00946E37">
        <w:rPr>
          <w:rFonts w:ascii="Times New Roman" w:hAnsi="Times New Roman" w:cs="Times New Roman"/>
        </w:rPr>
        <w:t>DDR</w:t>
      </w:r>
      <w:r w:rsidRPr="00946E37">
        <w:rPr>
          <w:rFonts w:ascii="Times New Roman" w:hAnsi="Times New Roman" w:cs="Times New Roman"/>
        </w:rPr>
        <w:t>.</w:t>
      </w:r>
    </w:p>
    <w:bookmarkEnd w:id="1"/>
    <w:p w14:paraId="688F300B" w14:textId="77777777" w:rsidR="00115B58" w:rsidRPr="00946E37" w:rsidRDefault="00115B58" w:rsidP="00115B58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5832FBBF" w14:textId="77777777" w:rsidR="00115B58" w:rsidRPr="00946E37" w:rsidRDefault="00115B58" w:rsidP="00115B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36F0C1DA" w14:textId="77777777" w:rsidR="00115B58" w:rsidRPr="006F41B5" w:rsidRDefault="00115B58" w:rsidP="006F41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41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Treść zapytań i wyjaśnienia zapisów treści</w:t>
      </w:r>
    </w:p>
    <w:p w14:paraId="4D499E83" w14:textId="77777777" w:rsidR="00115B58" w:rsidRPr="00946E37" w:rsidRDefault="00115B58" w:rsidP="006F41B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6F41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specyfikacji istotnych warunków zamówienia</w:t>
      </w:r>
    </w:p>
    <w:p w14:paraId="1C52EB06" w14:textId="77777777" w:rsidR="00115B58" w:rsidRPr="00946E37" w:rsidRDefault="00115B58" w:rsidP="006F41B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340EFA15" w14:textId="41F170F9" w:rsidR="00115B58" w:rsidRDefault="00115B58" w:rsidP="00115B5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687D280" w14:textId="77777777" w:rsidR="00946E37" w:rsidRPr="00946E37" w:rsidRDefault="00946E37" w:rsidP="00115B5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3D9CB43F" w14:textId="77777777" w:rsidR="00115B58" w:rsidRPr="00946E37" w:rsidRDefault="00115B58" w:rsidP="00115B5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pl-PL"/>
        </w:rPr>
      </w:pPr>
      <w:r w:rsidRPr="00946E37">
        <w:rPr>
          <w:rFonts w:ascii="Times New Roman" w:eastAsia="Times New Roman" w:hAnsi="Times New Roman" w:cs="Times New Roman"/>
          <w:lang w:eastAsia="pl-PL"/>
        </w:rPr>
        <w:t>Zgodnie z art. 38 ust. 2 ustawy z dnia 29 stycznia 2004 r. - Prawo zamówień publicznych (t. j. Dz. U. z 2019r., poz. 1843), zw. dalej ustawą PZP, Zamawiający przekazuje wszystkim Wykonawcom uczestniczącym w postępowaniu treść zapytań i wyjaśnień treści specyfikacji istotnych warunków zamówienia (SIWZ).</w:t>
      </w:r>
    </w:p>
    <w:p w14:paraId="3FBBACB4" w14:textId="77777777" w:rsidR="00115B58" w:rsidRPr="00946E37" w:rsidRDefault="00115B58" w:rsidP="00115B58">
      <w:pPr>
        <w:spacing w:after="0" w:line="240" w:lineRule="auto"/>
        <w:contextualSpacing/>
        <w:jc w:val="both"/>
        <w:rPr>
          <w:rFonts w:ascii="Times New Roman" w:hAnsi="Times New Roman" w:cs="Times New Roman"/>
          <w:u w:val="single"/>
        </w:rPr>
      </w:pPr>
    </w:p>
    <w:p w14:paraId="423B29F8" w14:textId="0B086DB4" w:rsidR="00115B58" w:rsidRPr="00946E37" w:rsidRDefault="00AF7365" w:rsidP="00115B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46E37">
        <w:rPr>
          <w:rFonts w:ascii="Times New Roman" w:hAnsi="Times New Roman" w:cs="Times New Roman"/>
          <w:b/>
          <w:bCs/>
          <w:u w:val="single"/>
        </w:rPr>
        <w:t xml:space="preserve">Pytanie </w:t>
      </w:r>
      <w:r w:rsidR="00115B58" w:rsidRPr="00946E37">
        <w:rPr>
          <w:rFonts w:ascii="Times New Roman" w:hAnsi="Times New Roman" w:cs="Times New Roman"/>
          <w:b/>
          <w:bCs/>
          <w:u w:val="single"/>
        </w:rPr>
        <w:t>1</w:t>
      </w:r>
      <w:r w:rsidR="00946E37">
        <w:rPr>
          <w:rFonts w:ascii="Times New Roman" w:hAnsi="Times New Roman" w:cs="Times New Roman"/>
          <w:b/>
          <w:bCs/>
          <w:u w:val="single"/>
        </w:rPr>
        <w:t>.</w:t>
      </w:r>
      <w:r w:rsidR="00115B58" w:rsidRPr="00946E37">
        <w:rPr>
          <w:rFonts w:ascii="Times New Roman" w:hAnsi="Times New Roman" w:cs="Times New Roman"/>
        </w:rPr>
        <w:t xml:space="preserve"> Wykonawca dostarcza pojemniki na podstawie nieodpłatnej umowy użyczenia, jeśli właściciel, najemca, dzierżawca lub administrator odmówi podpisania takiej umowy czy Wykonawca ma obowiązek dostarczenia pojemników?</w:t>
      </w:r>
    </w:p>
    <w:p w14:paraId="2FFE4E0C" w14:textId="1DE58755" w:rsidR="00115B58" w:rsidRPr="00946E37" w:rsidRDefault="00946E37" w:rsidP="00115B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46E37">
        <w:rPr>
          <w:rFonts w:ascii="Times New Roman" w:hAnsi="Times New Roman" w:cs="Times New Roman"/>
          <w:b/>
          <w:bCs/>
        </w:rPr>
        <w:t>Odpowiedź</w:t>
      </w:r>
      <w:r w:rsidRPr="00946E37">
        <w:rPr>
          <w:rFonts w:ascii="Times New Roman" w:hAnsi="Times New Roman" w:cs="Times New Roman"/>
        </w:rPr>
        <w:t>:</w:t>
      </w:r>
      <w:r w:rsidR="00115B58" w:rsidRPr="00946E37">
        <w:rPr>
          <w:rFonts w:ascii="Times New Roman" w:hAnsi="Times New Roman" w:cs="Times New Roman"/>
        </w:rPr>
        <w:t xml:space="preserve"> W opisie przedmiotu zamówienia zawartym w SIWZ jest zapis, informujący, że szczegółowy zakres zadań objętych zamówieniem zawarty jest w uchwałach Rady Miasta Sandomierza dotyczących nowego systemu gospodarowania odpadami komunalnymi.</w:t>
      </w:r>
    </w:p>
    <w:p w14:paraId="4A04E39F" w14:textId="77777777" w:rsidR="00115B58" w:rsidRPr="00946E37" w:rsidRDefault="00115B58" w:rsidP="00115B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46E37">
        <w:rPr>
          <w:rFonts w:ascii="Times New Roman" w:hAnsi="Times New Roman" w:cs="Times New Roman"/>
        </w:rPr>
        <w:t xml:space="preserve">Zgodnie z § 3 </w:t>
      </w:r>
      <w:r w:rsidRPr="00946E37">
        <w:rPr>
          <w:rFonts w:ascii="Times New Roman" w:hAnsi="Times New Roman" w:cs="Times New Roman"/>
          <w:bCs/>
        </w:rPr>
        <w:t xml:space="preserve">uchwały nr XXV/294/2020 Rady Miasta Sandomierza </w:t>
      </w:r>
      <w:r w:rsidRPr="00946E37">
        <w:rPr>
          <w:rFonts w:ascii="Times New Roman" w:hAnsi="Times New Roman" w:cs="Times New Roman"/>
        </w:rPr>
        <w:t xml:space="preserve">z dnia 15 października 2020 r. </w:t>
      </w:r>
      <w:r w:rsidRPr="00946E37">
        <w:rPr>
          <w:rFonts w:ascii="Times New Roman" w:hAnsi="Times New Roman" w:cs="Times New Roman"/>
          <w:bCs/>
        </w:rPr>
        <w:t xml:space="preserve">w sprawie szczegółowego sposobu i zakresu świadczenia usług w zakresie odbierania i zagospodarowania odpadów komunalnych od właścicieli nieruchomości zamieszkałych (Dz. U. Woj. </w:t>
      </w:r>
      <w:proofErr w:type="spellStart"/>
      <w:r w:rsidRPr="00946E37">
        <w:rPr>
          <w:rFonts w:ascii="Times New Roman" w:hAnsi="Times New Roman" w:cs="Times New Roman"/>
          <w:bCs/>
        </w:rPr>
        <w:t>Święt</w:t>
      </w:r>
      <w:proofErr w:type="spellEnd"/>
      <w:r w:rsidRPr="00946E37">
        <w:rPr>
          <w:rFonts w:ascii="Times New Roman" w:hAnsi="Times New Roman" w:cs="Times New Roman"/>
          <w:bCs/>
        </w:rPr>
        <w:t>. 2020.3649) Gmina nieodpłatnie udostępnia pojemniki na odpady komunalne. Usługę wykonuje poprzez firmę odbierającą odpady komunalne. Warunkiem nieodpłatnego otrzymania pojemnika jest umowa użyczenia pomiędzy użytkownikiem, a przedsiębiorstwem odbierającym odpady. W przypadku odmowy podpisania takiej umowy właściciel nieruchomości automatycznie pozbawia się prawa nieodpłatnego otrzymania pojemnika na odpady komunalne.</w:t>
      </w:r>
      <w:r w:rsidRPr="00946E37">
        <w:rPr>
          <w:rFonts w:ascii="Times New Roman" w:hAnsi="Times New Roman" w:cs="Times New Roman"/>
        </w:rPr>
        <w:t xml:space="preserve"> </w:t>
      </w:r>
    </w:p>
    <w:p w14:paraId="389D2C9E" w14:textId="77777777" w:rsidR="00115B58" w:rsidRPr="00946E37" w:rsidRDefault="00115B58" w:rsidP="00115B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00C58BC9" w14:textId="2346DC47" w:rsidR="00115B58" w:rsidRPr="00946E37" w:rsidRDefault="00AF7365" w:rsidP="00115B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46E37">
        <w:rPr>
          <w:rFonts w:ascii="Times New Roman" w:hAnsi="Times New Roman" w:cs="Times New Roman"/>
          <w:b/>
          <w:bCs/>
          <w:u w:val="single"/>
        </w:rPr>
        <w:t xml:space="preserve">Pytanie </w:t>
      </w:r>
      <w:r w:rsidRPr="00946E37">
        <w:rPr>
          <w:rFonts w:ascii="Times New Roman" w:hAnsi="Times New Roman" w:cs="Times New Roman"/>
          <w:b/>
          <w:bCs/>
          <w:u w:val="single"/>
        </w:rPr>
        <w:t>2</w:t>
      </w:r>
      <w:r w:rsidR="00115B58" w:rsidRPr="00946E37">
        <w:rPr>
          <w:rFonts w:ascii="Times New Roman" w:hAnsi="Times New Roman" w:cs="Times New Roman"/>
        </w:rPr>
        <w:t xml:space="preserve">. Zgodnie z zapisami SIWZ – Dział IV. Opis i zakres przedmiotu </w:t>
      </w:r>
      <w:r w:rsidR="00C74540">
        <w:rPr>
          <w:rFonts w:ascii="Times New Roman" w:hAnsi="Times New Roman" w:cs="Times New Roman"/>
        </w:rPr>
        <w:t xml:space="preserve">zamówienia </w:t>
      </w:r>
      <w:r w:rsidR="00115B58" w:rsidRPr="00946E37">
        <w:rPr>
          <w:rFonts w:ascii="Times New Roman" w:hAnsi="Times New Roman" w:cs="Times New Roman"/>
        </w:rPr>
        <w:t>B. Częstotliwość odbioru odpadów komunalnych pkt 3. „W zabudowie wielorodzinnej odbiór odpadów wielkogabarytowych i wyeksploatowanego sprzętu elektrycznego i elektronicznego wystawionych przez właścicieli – raz w tygodniu, w każdy piątek”. Wykonawca usługi będzie odbierał takie odpady. Co z odpadami z remontów które będą zalegać przy altanach, kto ma je usuwać?</w:t>
      </w:r>
    </w:p>
    <w:p w14:paraId="79AAC84D" w14:textId="543567EC" w:rsidR="00115B58" w:rsidRPr="00946E37" w:rsidRDefault="00946E37" w:rsidP="00115B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46E37">
        <w:rPr>
          <w:rFonts w:ascii="Times New Roman" w:hAnsi="Times New Roman" w:cs="Times New Roman"/>
          <w:b/>
          <w:bCs/>
        </w:rPr>
        <w:t>Odpowiedź</w:t>
      </w:r>
      <w:r w:rsidRPr="00946E37">
        <w:rPr>
          <w:rFonts w:ascii="Times New Roman" w:hAnsi="Times New Roman" w:cs="Times New Roman"/>
          <w:b/>
          <w:bCs/>
        </w:rPr>
        <w:t>:</w:t>
      </w:r>
      <w:r w:rsidRPr="00946E37">
        <w:rPr>
          <w:rFonts w:ascii="Times New Roman" w:hAnsi="Times New Roman" w:cs="Times New Roman"/>
        </w:rPr>
        <w:t xml:space="preserve"> </w:t>
      </w:r>
      <w:r w:rsidR="00115B58" w:rsidRPr="00946E37">
        <w:rPr>
          <w:rFonts w:ascii="Times New Roman" w:hAnsi="Times New Roman" w:cs="Times New Roman"/>
        </w:rPr>
        <w:t xml:space="preserve">W </w:t>
      </w:r>
      <w:r w:rsidR="00115B58" w:rsidRPr="00946E37">
        <w:rPr>
          <w:rFonts w:ascii="Times New Roman" w:hAnsi="Times New Roman" w:cs="Times New Roman"/>
          <w:bCs/>
        </w:rPr>
        <w:t xml:space="preserve">§ 2 ust. 1 uchwały nr XXV/294/2020 Rady Miasta Sandomierza </w:t>
      </w:r>
      <w:r w:rsidR="00115B58" w:rsidRPr="00946E37">
        <w:rPr>
          <w:rFonts w:ascii="Times New Roman" w:hAnsi="Times New Roman" w:cs="Times New Roman"/>
        </w:rPr>
        <w:t xml:space="preserve">z dnia 15 października 2020 r. </w:t>
      </w:r>
      <w:r w:rsidR="00115B58" w:rsidRPr="00946E37">
        <w:rPr>
          <w:rFonts w:ascii="Times New Roman" w:hAnsi="Times New Roman" w:cs="Times New Roman"/>
          <w:bCs/>
        </w:rPr>
        <w:t xml:space="preserve">w sprawie szczegółowego sposobu i zakresu świadczenia usług w zakresie odbierania i zagospodarowania odpadów komunalnych od właścicieli nieruchomości zamieszkałych (Dz. U. Woj. </w:t>
      </w:r>
      <w:proofErr w:type="spellStart"/>
      <w:r w:rsidR="00115B58" w:rsidRPr="00946E37">
        <w:rPr>
          <w:rFonts w:ascii="Times New Roman" w:hAnsi="Times New Roman" w:cs="Times New Roman"/>
          <w:bCs/>
        </w:rPr>
        <w:t>Święt</w:t>
      </w:r>
      <w:proofErr w:type="spellEnd"/>
      <w:r w:rsidR="00115B58" w:rsidRPr="00946E37">
        <w:rPr>
          <w:rFonts w:ascii="Times New Roman" w:hAnsi="Times New Roman" w:cs="Times New Roman"/>
          <w:bCs/>
        </w:rPr>
        <w:t xml:space="preserve">. 2020.3649), określone są rodzaje odpadów które będą odbierane bezpośrednio od właścicieli nieruchomości, na których zamieszkują mieszkańcy. Wśród nich nie ma odpadów remontowo-budowlanych. W związku z tym takiego typu odpady, w ramach umowy, nie będą odbierane przez Wykonawcę. Przedsiębiorca może na zasadach komercyjnych, odebrać tego typu odpady od właściciela nieruchomości.  </w:t>
      </w:r>
    </w:p>
    <w:p w14:paraId="27D3365F" w14:textId="77777777" w:rsidR="00115B58" w:rsidRPr="00946E37" w:rsidRDefault="00115B58" w:rsidP="00115B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6CD9B2DA" w14:textId="33BD4B7F" w:rsidR="00115B58" w:rsidRPr="00946E37" w:rsidRDefault="00AF7365" w:rsidP="00115B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946E37">
        <w:rPr>
          <w:rFonts w:ascii="Times New Roman" w:hAnsi="Times New Roman" w:cs="Times New Roman"/>
          <w:b/>
          <w:bCs/>
          <w:u w:val="single"/>
        </w:rPr>
        <w:lastRenderedPageBreak/>
        <w:t xml:space="preserve">Pytanie </w:t>
      </w:r>
      <w:r w:rsidRPr="00946E37">
        <w:rPr>
          <w:rFonts w:ascii="Times New Roman" w:hAnsi="Times New Roman" w:cs="Times New Roman"/>
          <w:b/>
          <w:bCs/>
          <w:u w:val="single"/>
        </w:rPr>
        <w:t>3</w:t>
      </w:r>
      <w:r w:rsidR="00115B58" w:rsidRPr="00946E37">
        <w:rPr>
          <w:rFonts w:ascii="Times New Roman" w:hAnsi="Times New Roman" w:cs="Times New Roman"/>
          <w:bCs/>
        </w:rPr>
        <w:t xml:space="preserve">. W jakim terminie Zamawiający dostarczy wykonawcy adresy z zabudowy zamieszkałej jednorodzinnej, z których odbiór będzie się odbywał z terenu posesji? </w:t>
      </w:r>
    </w:p>
    <w:p w14:paraId="3A8F53E0" w14:textId="63D4F236" w:rsidR="00115B58" w:rsidRPr="00946E37" w:rsidRDefault="00946E37" w:rsidP="00115B58">
      <w:pPr>
        <w:spacing w:after="0" w:line="23" w:lineRule="atLeast"/>
        <w:jc w:val="both"/>
        <w:rPr>
          <w:rFonts w:ascii="Times New Roman" w:eastAsia="Times New Roman" w:hAnsi="Times New Roman" w:cs="Times New Roman"/>
          <w:lang w:eastAsia="pl-PL"/>
        </w:rPr>
      </w:pPr>
      <w:r w:rsidRPr="00946E37">
        <w:rPr>
          <w:rFonts w:ascii="Times New Roman" w:hAnsi="Times New Roman" w:cs="Times New Roman"/>
          <w:b/>
          <w:bCs/>
        </w:rPr>
        <w:t>Odpowiedź:</w:t>
      </w:r>
      <w:r w:rsidRPr="00946E37">
        <w:rPr>
          <w:rFonts w:ascii="Times New Roman" w:hAnsi="Times New Roman" w:cs="Times New Roman"/>
          <w:b/>
          <w:bCs/>
        </w:rPr>
        <w:t xml:space="preserve"> </w:t>
      </w:r>
      <w:r w:rsidR="00115B58" w:rsidRPr="00946E37">
        <w:rPr>
          <w:rFonts w:ascii="Times New Roman" w:hAnsi="Times New Roman" w:cs="Times New Roman"/>
          <w:bCs/>
        </w:rPr>
        <w:t>W § 3 projektu umowy stanowiącej załącznik do SIWZ Zamawiający zobowiązuje się do d</w:t>
      </w:r>
      <w:r w:rsidR="00115B58" w:rsidRPr="00946E37">
        <w:rPr>
          <w:rFonts w:ascii="Times New Roman" w:eastAsia="Times New Roman" w:hAnsi="Times New Roman" w:cs="Times New Roman"/>
          <w:lang w:eastAsia="pl-PL"/>
        </w:rPr>
        <w:t>ostarczenia Wykonawcy danych o nieruchomościach objętych umową i miejsc gromadzenia odpadów w terminie 7 dni od podpisania Umowy.</w:t>
      </w:r>
    </w:p>
    <w:p w14:paraId="27918D1F" w14:textId="77777777" w:rsidR="00115B58" w:rsidRPr="00946E37" w:rsidRDefault="00115B58" w:rsidP="00115B58">
      <w:pPr>
        <w:spacing w:after="0" w:line="23" w:lineRule="atLeast"/>
        <w:jc w:val="both"/>
        <w:rPr>
          <w:rFonts w:ascii="Times New Roman" w:eastAsia="Times New Roman" w:hAnsi="Times New Roman" w:cs="Times New Roman"/>
          <w:lang w:eastAsia="pl-PL"/>
        </w:rPr>
      </w:pPr>
    </w:p>
    <w:p w14:paraId="15DFA273" w14:textId="77368E44" w:rsidR="00115B58" w:rsidRPr="00946E37" w:rsidRDefault="00AF7365" w:rsidP="00115B58">
      <w:pPr>
        <w:spacing w:after="0" w:line="23" w:lineRule="atLeast"/>
        <w:jc w:val="both"/>
        <w:rPr>
          <w:rFonts w:ascii="Times New Roman" w:eastAsia="Times New Roman" w:hAnsi="Times New Roman" w:cs="Times New Roman"/>
          <w:lang w:eastAsia="pl-PL"/>
        </w:rPr>
      </w:pPr>
      <w:r w:rsidRPr="00946E37">
        <w:rPr>
          <w:rFonts w:ascii="Times New Roman" w:hAnsi="Times New Roman" w:cs="Times New Roman"/>
          <w:b/>
          <w:bCs/>
          <w:u w:val="single"/>
        </w:rPr>
        <w:t xml:space="preserve">Pytanie </w:t>
      </w:r>
      <w:r w:rsidRPr="00946E37">
        <w:rPr>
          <w:rFonts w:ascii="Times New Roman" w:hAnsi="Times New Roman" w:cs="Times New Roman"/>
          <w:b/>
          <w:bCs/>
          <w:u w:val="single"/>
        </w:rPr>
        <w:t>4</w:t>
      </w:r>
      <w:r w:rsidR="00115B58" w:rsidRPr="00946E37">
        <w:rPr>
          <w:rFonts w:ascii="Times New Roman" w:eastAsia="Times New Roman" w:hAnsi="Times New Roman" w:cs="Times New Roman"/>
          <w:lang w:eastAsia="pl-PL"/>
        </w:rPr>
        <w:t>. Zgodnie z zapisami SIWZ Wykonawca zorganizuje Gminny Punkt Selektywnej Zbiórki Odpadów Komunalnych do którego mieszkańcy będą dowozić posegregowane odpady komunalne, co w przypadku jeśli  mieszkańcy dowiozą odpady nieposegregowane, czy punkt może odmówić przyjęcia takich odpadów?</w:t>
      </w:r>
    </w:p>
    <w:p w14:paraId="0D4FC0E4" w14:textId="1350EB38" w:rsidR="00115B58" w:rsidRPr="00946E37" w:rsidRDefault="00946E37" w:rsidP="00115B58">
      <w:pPr>
        <w:spacing w:after="0" w:line="23" w:lineRule="atLeast"/>
        <w:jc w:val="both"/>
        <w:rPr>
          <w:rFonts w:ascii="Times New Roman" w:eastAsia="Times New Roman" w:hAnsi="Times New Roman" w:cs="Times New Roman"/>
          <w:lang w:eastAsia="pl-PL"/>
        </w:rPr>
      </w:pPr>
      <w:r w:rsidRPr="00946E37">
        <w:rPr>
          <w:rFonts w:ascii="Times New Roman" w:hAnsi="Times New Roman" w:cs="Times New Roman"/>
          <w:b/>
          <w:bCs/>
        </w:rPr>
        <w:t>Odpowiedź:</w:t>
      </w:r>
      <w:r w:rsidRPr="00946E37">
        <w:rPr>
          <w:rFonts w:ascii="Times New Roman" w:hAnsi="Times New Roman" w:cs="Times New Roman"/>
          <w:b/>
          <w:bCs/>
        </w:rPr>
        <w:t xml:space="preserve"> </w:t>
      </w:r>
      <w:r w:rsidR="00115B58" w:rsidRPr="00946E37">
        <w:rPr>
          <w:rFonts w:ascii="Times New Roman" w:eastAsia="Times New Roman" w:hAnsi="Times New Roman" w:cs="Times New Roman"/>
          <w:lang w:eastAsia="pl-PL"/>
        </w:rPr>
        <w:t xml:space="preserve">Punkt selektywnego zbierania odpadów komunalnych, to miejsce na terenie gminy, w którym mieszkańcy pozostawiać mogą odpady komunalne zebrane w sposób selektywny, które są wymienione w art. 3 ust. 2 pkt. 6 ustawy o utrzymaniu czystości i porządku w gminach z dnia 13 września 1996 r. ( Dz.U.2020.1439 </w:t>
      </w:r>
      <w:proofErr w:type="spellStart"/>
      <w:r w:rsidR="00115B58" w:rsidRPr="00946E37">
        <w:rPr>
          <w:rFonts w:ascii="Times New Roman" w:eastAsia="Times New Roman" w:hAnsi="Times New Roman" w:cs="Times New Roman"/>
          <w:lang w:eastAsia="pl-PL"/>
        </w:rPr>
        <w:t>t.j</w:t>
      </w:r>
      <w:proofErr w:type="spellEnd"/>
      <w:r w:rsidR="00115B58" w:rsidRPr="00946E37">
        <w:rPr>
          <w:rFonts w:ascii="Times New Roman" w:eastAsia="Times New Roman" w:hAnsi="Times New Roman" w:cs="Times New Roman"/>
          <w:lang w:eastAsia="pl-PL"/>
        </w:rPr>
        <w:t xml:space="preserve">.) oraz doprecyzowane w ust. 3 Regulaminu Punktu Selektywnego Zbierania Odpadów Komunalnych stanowiącego załącznik do uchwały </w:t>
      </w:r>
      <w:r w:rsidR="00115B58" w:rsidRPr="00946E37">
        <w:rPr>
          <w:rFonts w:ascii="Times New Roman" w:hAnsi="Times New Roman" w:cs="Times New Roman"/>
          <w:bCs/>
        </w:rPr>
        <w:t xml:space="preserve">nr XXV/294/2020 Rady Miasta Sandomierza </w:t>
      </w:r>
      <w:r w:rsidR="00115B58" w:rsidRPr="00946E37">
        <w:rPr>
          <w:rFonts w:ascii="Times New Roman" w:hAnsi="Times New Roman" w:cs="Times New Roman"/>
        </w:rPr>
        <w:t xml:space="preserve">z dnia 15 października 2020 r. </w:t>
      </w:r>
      <w:r w:rsidR="00115B58" w:rsidRPr="00946E37">
        <w:rPr>
          <w:rFonts w:ascii="Times New Roman" w:hAnsi="Times New Roman" w:cs="Times New Roman"/>
          <w:bCs/>
        </w:rPr>
        <w:t xml:space="preserve">w sprawie szczegółowego sposobu i zakresu świadczenia usług w zakresie odbierania i zagospodarowania odpadów komunalnych od właścicieli nieruchomości zamieszkałych (Dz. U. Woj. </w:t>
      </w:r>
      <w:proofErr w:type="spellStart"/>
      <w:r w:rsidR="00115B58" w:rsidRPr="00946E37">
        <w:rPr>
          <w:rFonts w:ascii="Times New Roman" w:hAnsi="Times New Roman" w:cs="Times New Roman"/>
          <w:bCs/>
        </w:rPr>
        <w:t>Święt</w:t>
      </w:r>
      <w:proofErr w:type="spellEnd"/>
      <w:r w:rsidR="00115B58" w:rsidRPr="00946E37">
        <w:rPr>
          <w:rFonts w:ascii="Times New Roman" w:hAnsi="Times New Roman" w:cs="Times New Roman"/>
          <w:bCs/>
        </w:rPr>
        <w:t xml:space="preserve">. 2020.3649). </w:t>
      </w:r>
      <w:r w:rsidR="00115B58" w:rsidRPr="00946E37">
        <w:rPr>
          <w:rFonts w:ascii="Times New Roman" w:eastAsia="Times New Roman" w:hAnsi="Times New Roman" w:cs="Times New Roman"/>
          <w:lang w:eastAsia="pl-PL"/>
        </w:rPr>
        <w:t>W PSZOK nie mogą być przyjmowane odpady zmieszane. Przedsiębiorca może je przyjąć na zasadach komercyjnych.</w:t>
      </w:r>
    </w:p>
    <w:p w14:paraId="47A79982" w14:textId="77777777" w:rsidR="00115B58" w:rsidRPr="00946E37" w:rsidRDefault="00115B58" w:rsidP="00115B58">
      <w:pPr>
        <w:spacing w:after="0" w:line="23" w:lineRule="atLeast"/>
        <w:jc w:val="both"/>
        <w:rPr>
          <w:rFonts w:ascii="Times New Roman" w:hAnsi="Times New Roman" w:cs="Times New Roman"/>
        </w:rPr>
      </w:pPr>
    </w:p>
    <w:p w14:paraId="03B8F04A" w14:textId="54020F59" w:rsidR="00115B58" w:rsidRPr="00946E37" w:rsidRDefault="00AF7365" w:rsidP="00115B5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46E37">
        <w:rPr>
          <w:rFonts w:ascii="Times New Roman" w:hAnsi="Times New Roman" w:cs="Times New Roman"/>
          <w:b/>
          <w:bCs/>
          <w:u w:val="single"/>
        </w:rPr>
        <w:t xml:space="preserve">Pytanie </w:t>
      </w:r>
      <w:r w:rsidRPr="00946E37">
        <w:rPr>
          <w:rFonts w:ascii="Times New Roman" w:hAnsi="Times New Roman" w:cs="Times New Roman"/>
          <w:b/>
          <w:bCs/>
          <w:u w:val="single"/>
        </w:rPr>
        <w:t>5</w:t>
      </w:r>
      <w:r w:rsidR="00115B58" w:rsidRPr="00946E37">
        <w:rPr>
          <w:rFonts w:ascii="Times New Roman" w:hAnsi="Times New Roman" w:cs="Times New Roman"/>
        </w:rPr>
        <w:t xml:space="preserve">. Zamawiający powinien sprecyzować termin chemikalia – jaki rodzaj odpadu może być przyjęty do GPSZOK? Instalacje przetwarzające odpady niebezpieczne nie przyjmują odpadów które nie mają nazwy i składu chemicznego. </w:t>
      </w:r>
    </w:p>
    <w:p w14:paraId="7F563625" w14:textId="7DDD9D0E" w:rsidR="00115B58" w:rsidRPr="00946E37" w:rsidRDefault="00946E37" w:rsidP="00115B5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46E37">
        <w:rPr>
          <w:rFonts w:ascii="Times New Roman" w:hAnsi="Times New Roman" w:cs="Times New Roman"/>
          <w:b/>
          <w:bCs/>
        </w:rPr>
        <w:t>Odpowiedź:</w:t>
      </w:r>
      <w:r w:rsidRPr="00946E37">
        <w:rPr>
          <w:rFonts w:ascii="Times New Roman" w:hAnsi="Times New Roman" w:cs="Times New Roman"/>
          <w:b/>
          <w:bCs/>
        </w:rPr>
        <w:t xml:space="preserve"> </w:t>
      </w:r>
      <w:r w:rsidR="00115B58" w:rsidRPr="00946E37">
        <w:rPr>
          <w:rFonts w:ascii="Times New Roman" w:hAnsi="Times New Roman" w:cs="Times New Roman"/>
        </w:rPr>
        <w:t xml:space="preserve">Ustawa o utrzymaniu czystości i porządku w gminach z dnia 13 września 1996r. ( Dz.U.2020.1439 </w:t>
      </w:r>
      <w:proofErr w:type="spellStart"/>
      <w:r w:rsidR="00115B58" w:rsidRPr="00946E37">
        <w:rPr>
          <w:rFonts w:ascii="Times New Roman" w:hAnsi="Times New Roman" w:cs="Times New Roman"/>
        </w:rPr>
        <w:t>t.j</w:t>
      </w:r>
      <w:proofErr w:type="spellEnd"/>
      <w:r w:rsidR="00115B58" w:rsidRPr="00946E37">
        <w:rPr>
          <w:rFonts w:ascii="Times New Roman" w:hAnsi="Times New Roman" w:cs="Times New Roman"/>
        </w:rPr>
        <w:t>.) nie precyzuje odpadów typu chemikalia. PSZOK ma przyjmować wyłącznie chemikalia, które są odpadami komunalnymi, a więc te które powstają w gospodarstwach domowych. Odpady te dostarczane do PSZOK przez mieszkańców muszą być łatwe do zidentyfikowania i dokładnie opisane, tak aby postępowanie z nimi nie zagrażało zdrowiu i życiu pracowników.</w:t>
      </w:r>
    </w:p>
    <w:p w14:paraId="296816C3" w14:textId="77777777" w:rsidR="00115B58" w:rsidRPr="00946E37" w:rsidRDefault="00115B58" w:rsidP="00115B5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93E1148" w14:textId="194B54D7" w:rsidR="00115B58" w:rsidRPr="00946E37" w:rsidRDefault="00AF7365" w:rsidP="00115B5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46E37">
        <w:rPr>
          <w:rFonts w:ascii="Times New Roman" w:hAnsi="Times New Roman" w:cs="Times New Roman"/>
          <w:b/>
          <w:bCs/>
          <w:u w:val="single"/>
        </w:rPr>
        <w:t xml:space="preserve">Pytanie </w:t>
      </w:r>
      <w:r w:rsidRPr="00946E37">
        <w:rPr>
          <w:rFonts w:ascii="Times New Roman" w:hAnsi="Times New Roman" w:cs="Times New Roman"/>
          <w:b/>
          <w:bCs/>
          <w:u w:val="single"/>
        </w:rPr>
        <w:t>6</w:t>
      </w:r>
      <w:r w:rsidR="00115B58" w:rsidRPr="00946E37">
        <w:rPr>
          <w:rFonts w:ascii="Times New Roman" w:hAnsi="Times New Roman" w:cs="Times New Roman"/>
        </w:rPr>
        <w:t>. Czy do odpadów wielkogabarytowych zaliczamy: stoły, krzesła, szafy, łóżka, fotele, dywany, materace, pierzyny, kołdry, zabawki dużych rozmiarów?</w:t>
      </w:r>
    </w:p>
    <w:p w14:paraId="43E56A9E" w14:textId="42F3B3A3" w:rsidR="00115B58" w:rsidRPr="00946E37" w:rsidRDefault="00946E37" w:rsidP="00115B58">
      <w:pPr>
        <w:spacing w:after="0" w:line="23" w:lineRule="atLeast"/>
        <w:jc w:val="both"/>
        <w:rPr>
          <w:rFonts w:ascii="Times New Roman" w:hAnsi="Times New Roman" w:cs="Times New Roman"/>
        </w:rPr>
      </w:pPr>
      <w:r w:rsidRPr="00946E37">
        <w:rPr>
          <w:rFonts w:ascii="Times New Roman" w:hAnsi="Times New Roman" w:cs="Times New Roman"/>
          <w:b/>
          <w:bCs/>
        </w:rPr>
        <w:t>Odpowiedź:</w:t>
      </w:r>
      <w:r w:rsidRPr="00946E37">
        <w:rPr>
          <w:rFonts w:ascii="Times New Roman" w:hAnsi="Times New Roman" w:cs="Times New Roman"/>
          <w:b/>
          <w:bCs/>
        </w:rPr>
        <w:t xml:space="preserve"> </w:t>
      </w:r>
      <w:r w:rsidR="00115B58" w:rsidRPr="00946E37">
        <w:rPr>
          <w:rFonts w:ascii="Times New Roman" w:hAnsi="Times New Roman" w:cs="Times New Roman"/>
        </w:rPr>
        <w:t xml:space="preserve">Odpady wielkogabarytowe to odpady komunalne powstające w gospodarstwach domowych, które ze względu na ponadnormatywne wymiary lub wagę nie mieszczą się </w:t>
      </w:r>
      <w:r>
        <w:rPr>
          <w:rFonts w:ascii="Times New Roman" w:hAnsi="Times New Roman" w:cs="Times New Roman"/>
        </w:rPr>
        <w:br/>
      </w:r>
      <w:r w:rsidR="00115B58" w:rsidRPr="00946E37">
        <w:rPr>
          <w:rFonts w:ascii="Times New Roman" w:hAnsi="Times New Roman" w:cs="Times New Roman"/>
        </w:rPr>
        <w:t xml:space="preserve">w standardowych pojemnikach i kontenerach na odpady. Do tej grupy odpadów zaliczane są stoły, krzesła, szafy, łóżka, fotele, dywany, materace, pierzyny, kołdry, zabawki dużych rozmiarów. Nie zaliczamy do tej grupy odpadów pochodzących z remontów typu: kabina prysznicowa, wanna, umywalki, muszle klozetowe.  </w:t>
      </w:r>
    </w:p>
    <w:p w14:paraId="533800B2" w14:textId="77777777" w:rsidR="00115B58" w:rsidRPr="00946E37" w:rsidRDefault="00115B58" w:rsidP="00115B58">
      <w:pPr>
        <w:spacing w:after="0" w:line="23" w:lineRule="atLeast"/>
        <w:jc w:val="both"/>
        <w:rPr>
          <w:rFonts w:ascii="Times New Roman" w:hAnsi="Times New Roman" w:cs="Times New Roman"/>
        </w:rPr>
      </w:pPr>
    </w:p>
    <w:p w14:paraId="267F8994" w14:textId="2E0F3240" w:rsidR="00115B58" w:rsidRPr="00946E37" w:rsidRDefault="00AF7365" w:rsidP="00115B58">
      <w:pPr>
        <w:spacing w:after="0" w:line="23" w:lineRule="atLeast"/>
        <w:jc w:val="both"/>
        <w:rPr>
          <w:rFonts w:ascii="Times New Roman" w:hAnsi="Times New Roman" w:cs="Times New Roman"/>
        </w:rPr>
      </w:pPr>
      <w:r w:rsidRPr="00946E37">
        <w:rPr>
          <w:rFonts w:ascii="Times New Roman" w:hAnsi="Times New Roman" w:cs="Times New Roman"/>
          <w:b/>
          <w:bCs/>
          <w:u w:val="single"/>
        </w:rPr>
        <w:t xml:space="preserve">Pytanie </w:t>
      </w:r>
      <w:r w:rsidRPr="00946E37">
        <w:rPr>
          <w:rFonts w:ascii="Times New Roman" w:hAnsi="Times New Roman" w:cs="Times New Roman"/>
          <w:b/>
          <w:bCs/>
          <w:u w:val="single"/>
        </w:rPr>
        <w:t>7</w:t>
      </w:r>
      <w:r w:rsidR="00115B58" w:rsidRPr="00946E37">
        <w:rPr>
          <w:rFonts w:ascii="Times New Roman" w:hAnsi="Times New Roman" w:cs="Times New Roman"/>
        </w:rPr>
        <w:t>. W zabudowie wielorodzinnej (wysokiej) miejsca lokalizacji pojemników na odpady ustalają administratorzy budynków, kto jest odpowiedzialny za postawienie znaków „ZAKAZ PARKOWANIA” w tych miejscach?</w:t>
      </w:r>
    </w:p>
    <w:p w14:paraId="3EC85AAD" w14:textId="1823054C" w:rsidR="00115B58" w:rsidRPr="00946E37" w:rsidRDefault="00946E37" w:rsidP="00115B58">
      <w:pPr>
        <w:spacing w:after="0" w:line="23" w:lineRule="atLeast"/>
        <w:jc w:val="both"/>
        <w:rPr>
          <w:rFonts w:ascii="Times New Roman" w:hAnsi="Times New Roman" w:cs="Times New Roman"/>
        </w:rPr>
      </w:pPr>
      <w:r w:rsidRPr="00946E37">
        <w:rPr>
          <w:rFonts w:ascii="Times New Roman" w:hAnsi="Times New Roman" w:cs="Times New Roman"/>
          <w:b/>
          <w:bCs/>
        </w:rPr>
        <w:t>Odpowiedź:</w:t>
      </w:r>
      <w:r w:rsidRPr="00946E37">
        <w:rPr>
          <w:rFonts w:ascii="Times New Roman" w:hAnsi="Times New Roman" w:cs="Times New Roman"/>
          <w:b/>
          <w:bCs/>
        </w:rPr>
        <w:t xml:space="preserve"> </w:t>
      </w:r>
      <w:r w:rsidR="00115B58" w:rsidRPr="00946E37">
        <w:rPr>
          <w:rFonts w:ascii="Times New Roman" w:hAnsi="Times New Roman" w:cs="Times New Roman"/>
        </w:rPr>
        <w:t xml:space="preserve">Za postawienie znaków „ZAKAZ PARKOWANIA” w miejscach lokalizacji pojemników na odpady przy zabudowie wielorodzinnej (wysokiej) odpowiada właściciel terenu, na którym są one zlokalizowane. </w:t>
      </w:r>
    </w:p>
    <w:p w14:paraId="274B7C6F" w14:textId="77777777" w:rsidR="00115B58" w:rsidRPr="00946E37" w:rsidRDefault="00115B58" w:rsidP="00115B58">
      <w:pPr>
        <w:spacing w:after="0" w:line="23" w:lineRule="atLeast"/>
        <w:jc w:val="both"/>
        <w:rPr>
          <w:rFonts w:ascii="Times New Roman" w:hAnsi="Times New Roman" w:cs="Times New Roman"/>
        </w:rPr>
      </w:pPr>
    </w:p>
    <w:p w14:paraId="15F18325" w14:textId="363A5D14" w:rsidR="00115B58" w:rsidRPr="00946E37" w:rsidRDefault="00AF7365" w:rsidP="00115B58">
      <w:pPr>
        <w:spacing w:after="0" w:line="23" w:lineRule="atLeast"/>
        <w:jc w:val="both"/>
        <w:rPr>
          <w:rFonts w:ascii="Times New Roman" w:hAnsi="Times New Roman" w:cs="Times New Roman"/>
        </w:rPr>
      </w:pPr>
      <w:r w:rsidRPr="00946E37">
        <w:rPr>
          <w:rFonts w:ascii="Times New Roman" w:hAnsi="Times New Roman" w:cs="Times New Roman"/>
          <w:b/>
          <w:bCs/>
          <w:u w:val="single"/>
        </w:rPr>
        <w:t xml:space="preserve">Pytanie </w:t>
      </w:r>
      <w:r w:rsidRPr="00946E37">
        <w:rPr>
          <w:rFonts w:ascii="Times New Roman" w:hAnsi="Times New Roman" w:cs="Times New Roman"/>
          <w:b/>
          <w:bCs/>
          <w:u w:val="single"/>
        </w:rPr>
        <w:t>8</w:t>
      </w:r>
      <w:r w:rsidR="00115B58" w:rsidRPr="00946E37">
        <w:rPr>
          <w:rFonts w:ascii="Times New Roman" w:hAnsi="Times New Roman" w:cs="Times New Roman"/>
        </w:rPr>
        <w:t>. Czy Zamawiający wyegzekwuje na właścicielach nieruchomości umieszczenie nr. posesji celem identyfikacji złożonej deklaracji?</w:t>
      </w:r>
    </w:p>
    <w:p w14:paraId="6EE7C12C" w14:textId="295033E1" w:rsidR="00115B58" w:rsidRPr="00946E37" w:rsidRDefault="00946E37" w:rsidP="00115B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eastAsia="pl-PL"/>
        </w:rPr>
      </w:pPr>
      <w:r w:rsidRPr="00946E37">
        <w:rPr>
          <w:rFonts w:ascii="Times New Roman" w:hAnsi="Times New Roman" w:cs="Times New Roman"/>
          <w:b/>
          <w:bCs/>
        </w:rPr>
        <w:t>Odpowiedź:</w:t>
      </w:r>
      <w:r w:rsidRPr="00946E37">
        <w:rPr>
          <w:rFonts w:ascii="Times New Roman" w:hAnsi="Times New Roman" w:cs="Times New Roman"/>
          <w:b/>
          <w:bCs/>
        </w:rPr>
        <w:t xml:space="preserve"> </w:t>
      </w:r>
      <w:r w:rsidR="00115B58" w:rsidRPr="00946E37">
        <w:rPr>
          <w:rFonts w:ascii="Times New Roman" w:hAnsi="Times New Roman" w:cs="Times New Roman"/>
          <w:color w:val="000000"/>
          <w:lang w:eastAsia="pl-PL"/>
        </w:rPr>
        <w:t xml:space="preserve">Obowiązek umieszczenia nr posesji wynika z art. 47b. ust. 1. ustawy z dnia 17 maja 1989 r. Prawo geodezyjne i kartograficzne (Dz. U. z 2020 r. poz. 2052 </w:t>
      </w:r>
      <w:proofErr w:type="spellStart"/>
      <w:r w:rsidR="00115B58" w:rsidRPr="00946E37">
        <w:rPr>
          <w:rFonts w:ascii="Times New Roman" w:hAnsi="Times New Roman" w:cs="Times New Roman"/>
          <w:color w:val="000000"/>
          <w:lang w:eastAsia="pl-PL"/>
        </w:rPr>
        <w:t>t.j</w:t>
      </w:r>
      <w:proofErr w:type="spellEnd"/>
      <w:r w:rsidR="00115B58" w:rsidRPr="00946E37">
        <w:rPr>
          <w:rFonts w:ascii="Times New Roman" w:hAnsi="Times New Roman" w:cs="Times New Roman"/>
          <w:color w:val="000000"/>
          <w:lang w:eastAsia="pl-PL"/>
        </w:rPr>
        <w:t>.). Straż Miejska będzie egzekwować umieszczanie numerów na budynkach.</w:t>
      </w:r>
    </w:p>
    <w:p w14:paraId="4BEAB6FC" w14:textId="77777777" w:rsidR="00115B58" w:rsidRPr="00946E37" w:rsidRDefault="00115B58" w:rsidP="00115B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eastAsia="pl-PL"/>
        </w:rPr>
      </w:pPr>
    </w:p>
    <w:p w14:paraId="067AC116" w14:textId="6DF1F310" w:rsidR="00115B58" w:rsidRPr="00946E37" w:rsidRDefault="00946E37" w:rsidP="00115B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eastAsia="pl-PL"/>
        </w:rPr>
      </w:pPr>
      <w:r w:rsidRPr="00946E37">
        <w:rPr>
          <w:rFonts w:ascii="Times New Roman" w:hAnsi="Times New Roman" w:cs="Times New Roman"/>
          <w:b/>
          <w:bCs/>
          <w:u w:val="single"/>
        </w:rPr>
        <w:t xml:space="preserve">Pytanie </w:t>
      </w:r>
      <w:r w:rsidRPr="00946E37">
        <w:rPr>
          <w:rFonts w:ascii="Times New Roman" w:hAnsi="Times New Roman" w:cs="Times New Roman"/>
          <w:b/>
          <w:bCs/>
          <w:u w:val="single"/>
        </w:rPr>
        <w:t>9</w:t>
      </w:r>
      <w:r w:rsidR="00115B58" w:rsidRPr="00946E37">
        <w:rPr>
          <w:rFonts w:ascii="Times New Roman" w:hAnsi="Times New Roman" w:cs="Times New Roman"/>
          <w:color w:val="000000"/>
          <w:lang w:eastAsia="pl-PL"/>
        </w:rPr>
        <w:t>. Czy Zamawiający zmniejszy zabezpieczenie należytego wykonania umowy z 5% na 2,5% całkowitej ceny brutto podanej w ofercie?</w:t>
      </w:r>
    </w:p>
    <w:p w14:paraId="034E344C" w14:textId="277FB6B3" w:rsidR="00115B58" w:rsidRPr="00946E37" w:rsidRDefault="00946E37" w:rsidP="00115B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eastAsia="pl-PL"/>
        </w:rPr>
      </w:pPr>
      <w:r w:rsidRPr="00946E37">
        <w:rPr>
          <w:rFonts w:ascii="Times New Roman" w:hAnsi="Times New Roman" w:cs="Times New Roman"/>
          <w:b/>
          <w:bCs/>
        </w:rPr>
        <w:t>Odpowiedź:</w:t>
      </w:r>
      <w:r w:rsidRPr="00946E37">
        <w:rPr>
          <w:rFonts w:ascii="Times New Roman" w:hAnsi="Times New Roman" w:cs="Times New Roman"/>
          <w:b/>
          <w:bCs/>
        </w:rPr>
        <w:t xml:space="preserve"> </w:t>
      </w:r>
      <w:r w:rsidR="00115B58" w:rsidRPr="00946E37">
        <w:rPr>
          <w:rFonts w:ascii="Times New Roman" w:hAnsi="Times New Roman" w:cs="Times New Roman"/>
          <w:color w:val="000000"/>
          <w:lang w:eastAsia="pl-PL"/>
        </w:rPr>
        <w:t>Zabezpieczenie należytego wykonania umowy pozostaje na niezmienionym poziomie.</w:t>
      </w:r>
    </w:p>
    <w:p w14:paraId="6A390BF1" w14:textId="77777777" w:rsidR="00115B58" w:rsidRPr="00946E37" w:rsidRDefault="00115B58" w:rsidP="00115B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eastAsia="pl-PL"/>
        </w:rPr>
      </w:pPr>
    </w:p>
    <w:p w14:paraId="298C0F92" w14:textId="0704B7FD" w:rsidR="00115B58" w:rsidRPr="00946E37" w:rsidRDefault="00946E37" w:rsidP="00115B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eastAsia="pl-PL"/>
        </w:rPr>
      </w:pPr>
      <w:r w:rsidRPr="00946E37">
        <w:rPr>
          <w:rFonts w:ascii="Times New Roman" w:hAnsi="Times New Roman" w:cs="Times New Roman"/>
          <w:b/>
          <w:bCs/>
          <w:u w:val="single"/>
        </w:rPr>
        <w:lastRenderedPageBreak/>
        <w:t xml:space="preserve">Pytanie </w:t>
      </w:r>
      <w:r w:rsidRPr="00946E37">
        <w:rPr>
          <w:rFonts w:ascii="Times New Roman" w:hAnsi="Times New Roman" w:cs="Times New Roman"/>
          <w:b/>
          <w:bCs/>
          <w:u w:val="single"/>
        </w:rPr>
        <w:t>10</w:t>
      </w:r>
      <w:r w:rsidR="00115B58" w:rsidRPr="00946E37">
        <w:rPr>
          <w:rFonts w:ascii="Times New Roman" w:hAnsi="Times New Roman" w:cs="Times New Roman"/>
          <w:color w:val="000000"/>
          <w:lang w:eastAsia="pl-PL"/>
        </w:rPr>
        <w:t>. Czy Zamawiający wydłuży czas nie działania monitoringu pracy sprzętu? Wykonawca jest uzależniony od terminu przyjazdu serwisu?</w:t>
      </w:r>
    </w:p>
    <w:p w14:paraId="0281C831" w14:textId="0F176642" w:rsidR="00115B58" w:rsidRPr="00946E37" w:rsidRDefault="00946E37" w:rsidP="00115B58">
      <w:pPr>
        <w:spacing w:after="0" w:line="240" w:lineRule="auto"/>
        <w:rPr>
          <w:rFonts w:ascii="Times New Roman" w:hAnsi="Times New Roman" w:cs="Times New Roman"/>
          <w:color w:val="000000"/>
          <w:lang w:eastAsia="pl-PL"/>
        </w:rPr>
      </w:pPr>
      <w:r w:rsidRPr="00946E37">
        <w:rPr>
          <w:rFonts w:ascii="Times New Roman" w:hAnsi="Times New Roman" w:cs="Times New Roman"/>
          <w:b/>
          <w:bCs/>
        </w:rPr>
        <w:t>Odpowiedź:</w:t>
      </w:r>
      <w:r w:rsidR="00115B58" w:rsidRPr="00946E37">
        <w:rPr>
          <w:rFonts w:ascii="Times New Roman" w:hAnsi="Times New Roman" w:cs="Times New Roman"/>
          <w:color w:val="000000"/>
          <w:lang w:eastAsia="pl-PL"/>
        </w:rPr>
        <w:t xml:space="preserve"> Nie planujemy wydłużenia możliwych przerw w funkcjonowaniu monitoringu pracy sprzętu odbierającego odpady, o których jest mowa w § 9 ust. 1 pkt 1 lit. f projektu umowy stanowiącej załącznik do SIWZ. </w:t>
      </w:r>
    </w:p>
    <w:p w14:paraId="697314C7" w14:textId="0F369F08" w:rsidR="00115B58" w:rsidRDefault="00115B58" w:rsidP="00115B58">
      <w:pPr>
        <w:spacing w:after="0" w:line="240" w:lineRule="auto"/>
        <w:rPr>
          <w:rFonts w:ascii="Times New Roman" w:hAnsi="Times New Roman" w:cs="Times New Roman"/>
          <w:color w:val="000000"/>
          <w:lang w:eastAsia="pl-PL"/>
        </w:rPr>
      </w:pPr>
    </w:p>
    <w:p w14:paraId="3D7FA5F0" w14:textId="77777777" w:rsidR="006F41B5" w:rsidRPr="00946E37" w:rsidRDefault="006F41B5" w:rsidP="00115B58">
      <w:pPr>
        <w:spacing w:after="0" w:line="240" w:lineRule="auto"/>
        <w:rPr>
          <w:rFonts w:ascii="Times New Roman" w:hAnsi="Times New Roman" w:cs="Times New Roman"/>
          <w:color w:val="000000"/>
          <w:lang w:eastAsia="pl-PL"/>
        </w:rPr>
      </w:pPr>
    </w:p>
    <w:p w14:paraId="04ACE1B9" w14:textId="10B5D7DE" w:rsidR="00AF7365" w:rsidRPr="00946E37" w:rsidRDefault="00AF7365" w:rsidP="00AF7365">
      <w:pPr>
        <w:pStyle w:val="Bezodstpw"/>
        <w:spacing w:line="276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946E37">
        <w:rPr>
          <w:rFonts w:ascii="Times New Roman" w:eastAsia="Times New Roman" w:hAnsi="Times New Roman" w:cs="Times New Roman"/>
          <w:b/>
          <w:bCs/>
          <w:lang w:eastAsia="pl-PL"/>
        </w:rPr>
        <w:t xml:space="preserve">Wyjaśnienia oraz zmiany treści SIWZ są wiążące dla </w:t>
      </w:r>
      <w:r w:rsidR="00463FCD">
        <w:rPr>
          <w:rFonts w:ascii="Times New Roman" w:eastAsia="Times New Roman" w:hAnsi="Times New Roman" w:cs="Times New Roman"/>
          <w:b/>
          <w:bCs/>
          <w:lang w:eastAsia="pl-PL"/>
        </w:rPr>
        <w:t>w</w:t>
      </w:r>
      <w:r w:rsidRPr="00946E37">
        <w:rPr>
          <w:rFonts w:ascii="Times New Roman" w:eastAsia="Times New Roman" w:hAnsi="Times New Roman" w:cs="Times New Roman"/>
          <w:b/>
          <w:bCs/>
          <w:lang w:eastAsia="pl-PL"/>
        </w:rPr>
        <w:t>szystkich Wykonawców i należy je uwzględnić przy sporządzaniu i składaniu oferty.</w:t>
      </w:r>
    </w:p>
    <w:p w14:paraId="40860B2B" w14:textId="77777777" w:rsidR="00115B58" w:rsidRPr="00946E37" w:rsidRDefault="00115B58" w:rsidP="00115B5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34A2284" w14:textId="650DAC38" w:rsidR="00D35284" w:rsidRDefault="00D35284">
      <w:pPr>
        <w:rPr>
          <w:rFonts w:ascii="Times New Roman" w:hAnsi="Times New Roman" w:cs="Times New Roman"/>
        </w:rPr>
      </w:pPr>
    </w:p>
    <w:p w14:paraId="5894DDD9" w14:textId="6119ABB6" w:rsidR="006F41B5" w:rsidRDefault="006F41B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30DD3DFC" w14:textId="326A1AC1" w:rsidR="006F41B5" w:rsidRDefault="006F41B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ZATWIERDZIŁ </w:t>
      </w:r>
    </w:p>
    <w:p w14:paraId="2B912BE4" w14:textId="2B272B41" w:rsidR="006F41B5" w:rsidRDefault="006F41B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BURMISTRZ MIASTA SANDOMIERZA</w:t>
      </w:r>
    </w:p>
    <w:p w14:paraId="18B31AA8" w14:textId="6C55EC7F" w:rsidR="00463FCD" w:rsidRPr="00946E37" w:rsidRDefault="00463FC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MARCIN MARZEC</w:t>
      </w:r>
    </w:p>
    <w:sectPr w:rsidR="00463FCD" w:rsidRPr="00946E37" w:rsidSect="002D31B7">
      <w:headerReference w:type="default" r:id="rId6"/>
      <w:footerReference w:type="default" r:id="rId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C8A495" w14:textId="77777777" w:rsidR="00115B58" w:rsidRDefault="00115B58" w:rsidP="00115B58">
      <w:pPr>
        <w:spacing w:after="0" w:line="240" w:lineRule="auto"/>
      </w:pPr>
      <w:r>
        <w:separator/>
      </w:r>
    </w:p>
  </w:endnote>
  <w:endnote w:type="continuationSeparator" w:id="0">
    <w:p w14:paraId="2F358FDA" w14:textId="77777777" w:rsidR="00115B58" w:rsidRDefault="00115B58" w:rsidP="00115B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63344657"/>
      <w:docPartObj>
        <w:docPartGallery w:val="Page Numbers (Bottom of Page)"/>
        <w:docPartUnique/>
      </w:docPartObj>
    </w:sdtPr>
    <w:sdtEndPr/>
    <w:sdtContent>
      <w:p w14:paraId="1008387B" w14:textId="77777777" w:rsidR="00841699" w:rsidRDefault="00463FCD">
        <w:pPr>
          <w:pStyle w:val="Stopk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66B8B3F" w14:textId="77777777" w:rsidR="00841699" w:rsidRDefault="00463FC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484422" w14:textId="77777777" w:rsidR="00115B58" w:rsidRDefault="00115B58" w:rsidP="00115B58">
      <w:pPr>
        <w:spacing w:after="0" w:line="240" w:lineRule="auto"/>
      </w:pPr>
      <w:r>
        <w:separator/>
      </w:r>
    </w:p>
  </w:footnote>
  <w:footnote w:type="continuationSeparator" w:id="0">
    <w:p w14:paraId="12270293" w14:textId="77777777" w:rsidR="00115B58" w:rsidRDefault="00115B58" w:rsidP="00115B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4848" w:type="pct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1787"/>
      <w:gridCol w:w="2611"/>
      <w:gridCol w:w="1995"/>
      <w:gridCol w:w="2403"/>
    </w:tblGrid>
    <w:tr w:rsidR="00841699" w:rsidRPr="00C96983" w14:paraId="59F12D81" w14:textId="77777777" w:rsidTr="00841699">
      <w:tc>
        <w:tcPr>
          <w:tcW w:w="1016" w:type="pct"/>
          <w:tcMar>
            <w:left w:w="0" w:type="dxa"/>
            <w:right w:w="0" w:type="dxa"/>
          </w:tcMar>
        </w:tcPr>
        <w:p w14:paraId="15DBD854" w14:textId="4E6C16D6" w:rsidR="00841699" w:rsidRPr="00C96983" w:rsidRDefault="00463FCD" w:rsidP="00841699">
          <w:pPr>
            <w:rPr>
              <w:rFonts w:ascii="Calibri" w:hAnsi="Calibri"/>
              <w:noProof/>
            </w:rPr>
          </w:pPr>
        </w:p>
      </w:tc>
      <w:tc>
        <w:tcPr>
          <w:tcW w:w="1484" w:type="pct"/>
          <w:tcMar>
            <w:left w:w="0" w:type="dxa"/>
            <w:right w:w="0" w:type="dxa"/>
          </w:tcMar>
        </w:tcPr>
        <w:p w14:paraId="2E06D0C1" w14:textId="7010863F" w:rsidR="00841699" w:rsidRPr="00C96983" w:rsidRDefault="00463FCD" w:rsidP="00841699">
          <w:pPr>
            <w:ind w:left="48"/>
            <w:jc w:val="center"/>
            <w:rPr>
              <w:rFonts w:ascii="Calibri" w:hAnsi="Calibri"/>
              <w:noProof/>
            </w:rPr>
          </w:pPr>
        </w:p>
      </w:tc>
      <w:tc>
        <w:tcPr>
          <w:tcW w:w="1134" w:type="pct"/>
          <w:tcMar>
            <w:left w:w="0" w:type="dxa"/>
            <w:right w:w="0" w:type="dxa"/>
          </w:tcMar>
        </w:tcPr>
        <w:p w14:paraId="56834578" w14:textId="36DDD64A" w:rsidR="00841699" w:rsidRPr="00C96983" w:rsidRDefault="00463FCD" w:rsidP="00841699">
          <w:pPr>
            <w:ind w:left="-1"/>
            <w:jc w:val="center"/>
            <w:rPr>
              <w:rFonts w:ascii="Calibri" w:hAnsi="Calibri"/>
              <w:noProof/>
            </w:rPr>
          </w:pPr>
        </w:p>
      </w:tc>
      <w:tc>
        <w:tcPr>
          <w:tcW w:w="1366" w:type="pct"/>
          <w:tcMar>
            <w:left w:w="0" w:type="dxa"/>
            <w:right w:w="0" w:type="dxa"/>
          </w:tcMar>
        </w:tcPr>
        <w:p w14:paraId="050CDFC5" w14:textId="28BC86B2" w:rsidR="00841699" w:rsidRPr="00C96983" w:rsidRDefault="00463FCD" w:rsidP="00841699">
          <w:pPr>
            <w:ind w:right="-1"/>
            <w:jc w:val="right"/>
            <w:rPr>
              <w:rFonts w:ascii="Calibri" w:hAnsi="Calibri"/>
              <w:noProof/>
            </w:rPr>
          </w:pPr>
        </w:p>
      </w:tc>
    </w:tr>
  </w:tbl>
  <w:p w14:paraId="146B9CC3" w14:textId="77777777" w:rsidR="00841699" w:rsidRDefault="00463FC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6D3"/>
    <w:rsid w:val="00115B58"/>
    <w:rsid w:val="001A06D3"/>
    <w:rsid w:val="00210DBF"/>
    <w:rsid w:val="00463FCD"/>
    <w:rsid w:val="006F41B5"/>
    <w:rsid w:val="00946E37"/>
    <w:rsid w:val="00AF7365"/>
    <w:rsid w:val="00C74540"/>
    <w:rsid w:val="00D35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AD644"/>
  <w15:chartTrackingRefBased/>
  <w15:docId w15:val="{838776E8-47C4-4E65-87BB-A4292A863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5B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15B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5B58"/>
  </w:style>
  <w:style w:type="paragraph" w:styleId="Stopka">
    <w:name w:val="footer"/>
    <w:basedOn w:val="Normalny"/>
    <w:link w:val="StopkaZnak"/>
    <w:uiPriority w:val="99"/>
    <w:unhideWhenUsed/>
    <w:rsid w:val="00115B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5B58"/>
  </w:style>
  <w:style w:type="paragraph" w:styleId="Bezodstpw">
    <w:name w:val="No Spacing"/>
    <w:uiPriority w:val="1"/>
    <w:qFormat/>
    <w:rsid w:val="00AF736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006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3</Pages>
  <Words>1075</Words>
  <Characters>6454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Drozdowska</dc:creator>
  <cp:keywords/>
  <dc:description/>
  <cp:lastModifiedBy>Dorota Drozdowska</cp:lastModifiedBy>
  <cp:revision>3</cp:revision>
  <cp:lastPrinted>2020-12-18T08:51:00Z</cp:lastPrinted>
  <dcterms:created xsi:type="dcterms:W3CDTF">2020-12-18T06:35:00Z</dcterms:created>
  <dcterms:modified xsi:type="dcterms:W3CDTF">2020-12-18T08:52:00Z</dcterms:modified>
</cp:coreProperties>
</file>