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8211A" w14:textId="77777777" w:rsidR="00F6573A" w:rsidRDefault="00F6573A" w:rsidP="007B0D2F">
      <w:pPr>
        <w:rPr>
          <w:b/>
          <w:sz w:val="20"/>
          <w:szCs w:val="20"/>
        </w:rPr>
      </w:pPr>
    </w:p>
    <w:p w14:paraId="59BE0FFC" w14:textId="36B5B8B1" w:rsidR="00257FCF" w:rsidRDefault="00257FCF" w:rsidP="00257FC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   do </w:t>
      </w:r>
    </w:p>
    <w:p w14:paraId="7BA5CEC4" w14:textId="77777777" w:rsidR="00257FCF" w:rsidRDefault="00257FCF" w:rsidP="007B0D2F">
      <w:pPr>
        <w:rPr>
          <w:b/>
          <w:sz w:val="20"/>
          <w:szCs w:val="20"/>
        </w:rPr>
      </w:pPr>
    </w:p>
    <w:p w14:paraId="1F0C0F6E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after="48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UMOWA POWIERZENIA PRZETWARZANIA DANYCH OSOBOWYCH</w:t>
      </w:r>
    </w:p>
    <w:p w14:paraId="2CB8A223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>Zawarta w dniu ......................... w ......................... (zwana dalej umową) pomiędzy:</w:t>
      </w:r>
    </w:p>
    <w:p w14:paraId="4230F4E0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 xml:space="preserve">......................... </w:t>
      </w:r>
    </w:p>
    <w:p w14:paraId="6B2F1F3F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>reprezentowaną przez: .........................,</w:t>
      </w:r>
    </w:p>
    <w:p w14:paraId="09CEA6FB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 xml:space="preserve">zwaną dalej Administratorem </w:t>
      </w:r>
    </w:p>
    <w:p w14:paraId="57E89EA8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>a</w:t>
      </w:r>
    </w:p>
    <w:p w14:paraId="121B8B12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 xml:space="preserve">......................... </w:t>
      </w:r>
    </w:p>
    <w:p w14:paraId="45B2E491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>reprezentowaną przez: .........................,</w:t>
      </w:r>
    </w:p>
    <w:p w14:paraId="7AF75CE6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  <w:highlight w:val="yellow"/>
        </w:rPr>
        <w:t>zwanym dalej Podmiotem przetwarzającym</w:t>
      </w:r>
      <w:r w:rsidRPr="00F0530B">
        <w:rPr>
          <w:rFonts w:ascii="Cambria" w:hAnsi="Cambria"/>
        </w:rPr>
        <w:t xml:space="preserve"> </w:t>
      </w:r>
    </w:p>
    <w:p w14:paraId="7EB3D5AB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zwanymi łącznie w dalszej części umowy Stronami, a każda z osobna Stroną.</w:t>
      </w:r>
    </w:p>
    <w:p w14:paraId="5418F389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 w:firstLine="426"/>
        <w:jc w:val="both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Zważywszy, że</w:t>
      </w:r>
    </w:p>
    <w:p w14:paraId="5C43B6B2" w14:textId="77777777" w:rsidR="00257FCF" w:rsidRPr="00F0530B" w:rsidRDefault="00257FCF" w:rsidP="00257FC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Strony zawarły </w:t>
      </w:r>
      <w:r w:rsidRPr="00F0530B">
        <w:rPr>
          <w:rFonts w:ascii="Cambria" w:hAnsi="Cambria"/>
          <w:highlight w:val="yellow"/>
        </w:rPr>
        <w:t>umowę nr…..   z dnia ......................... (zwana dalej umową podstawową),</w:t>
      </w:r>
      <w:r w:rsidRPr="00F0530B">
        <w:rPr>
          <w:rFonts w:ascii="Cambria" w:hAnsi="Cambria"/>
        </w:rPr>
        <w:t xml:space="preserve"> w związku z wykonaniem której Administrator powierzy Podmiotowi przetwarzającemu przetwarzanie danych osobowych w zakresie określonym niniejszą umową.</w:t>
      </w:r>
    </w:p>
    <w:p w14:paraId="2CC4A208" w14:textId="77777777" w:rsidR="00257FCF" w:rsidRPr="00F0530B" w:rsidRDefault="00257FCF" w:rsidP="00257FC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Celem umowy jest ustalenie warunków, na jakich Podmiot przetwarzający wykonuje operacje przetwarzania danych osobowych w imieniu Administratora.</w:t>
      </w:r>
    </w:p>
    <w:p w14:paraId="0E88DECE" w14:textId="77777777" w:rsidR="00257FCF" w:rsidRPr="00F0530B" w:rsidRDefault="00257FCF" w:rsidP="00257FC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Strony dążą do takiego uregulowania zasad przetwarzania danych osobowych, aby odpowiadały one w pełni postanowieniom rozporządzenia Parlamentu Europejskiego i Rady (UE) 2016/679 z 27 kwietnia 2016 r. w sprawie ochrony osób fizycznych w związku z przetwarzaniem danych osobowych i w sprawie swobodnego przepływu takich danych oraz uchylenia dyrektywy 95/46/WE (dalej: RODO) (</w:t>
      </w:r>
      <w:proofErr w:type="spellStart"/>
      <w:r w:rsidRPr="00F0530B">
        <w:rPr>
          <w:rFonts w:ascii="Cambria" w:hAnsi="Cambria"/>
        </w:rPr>
        <w:t>Dz.Urz</w:t>
      </w:r>
      <w:proofErr w:type="spellEnd"/>
      <w:r w:rsidRPr="00F0530B">
        <w:rPr>
          <w:rFonts w:ascii="Cambria" w:hAnsi="Cambria"/>
        </w:rPr>
        <w:t>. UE L 119 z 4.05.2016 r., s. 1).</w:t>
      </w:r>
    </w:p>
    <w:p w14:paraId="33D84CC5" w14:textId="77777777" w:rsidR="00257FCF" w:rsidRPr="00F0530B" w:rsidRDefault="00257FCF" w:rsidP="00257FC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Administrator oświadcza, że jest uprawniony do przetwarzania danych, które powierza Podmiotowi przetwarzającemu w celu realizacji umowy podstawowej oraz </w:t>
      </w:r>
      <w:r w:rsidRPr="00F0530B">
        <w:rPr>
          <w:rFonts w:ascii="Cambria" w:hAnsi="Cambria"/>
        </w:rPr>
        <w:lastRenderedPageBreak/>
        <w:t>że jest uprawniony do ich przetwarzania, w zakresie, w jakim powierzył je Podmiotowi przetwarzającemu.</w:t>
      </w:r>
    </w:p>
    <w:p w14:paraId="0C05E36F" w14:textId="77777777" w:rsidR="00257FCF" w:rsidRPr="00F0530B" w:rsidRDefault="00257FCF" w:rsidP="00257FC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oświadcza, że dysponuje odpowiednimi środkami technicznymi i organizacyjnymi, by przetwarzanie powierzonych danych osobowych było zgodne z aktualnymi przepisami o ochronie danych osobowych i chroniło prawa osób, których dane dotyczą. </w:t>
      </w:r>
    </w:p>
    <w:p w14:paraId="58F2BFD6" w14:textId="77777777" w:rsidR="00257FCF" w:rsidRPr="00F23B7D" w:rsidRDefault="00257FCF" w:rsidP="00257FC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23B7D">
        <w:rPr>
          <w:rFonts w:ascii="Cambria" w:hAnsi="Cambria"/>
        </w:rPr>
        <w:t>Ankietę bezpieczeństwa danych osobowych w zakresie oceny podmiotu przetwarzającego zawiera załącznik A do umowy powierzenia przetwarzania danych osobowych.</w:t>
      </w:r>
    </w:p>
    <w:p w14:paraId="73B65C84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before="240" w:after="240" w:line="360" w:lineRule="auto"/>
        <w:ind w:right="-1" w:firstLine="426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Strony zgodnie postanowiły, co następuje.</w:t>
      </w:r>
    </w:p>
    <w:p w14:paraId="360823BF" w14:textId="77777777" w:rsidR="00257FCF" w:rsidRPr="00F0530B" w:rsidRDefault="00257FCF" w:rsidP="00257FCF">
      <w:pPr>
        <w:pStyle w:val="Bezodstpw"/>
        <w:spacing w:line="360" w:lineRule="auto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§1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Definicje</w:t>
      </w:r>
    </w:p>
    <w:p w14:paraId="71503086" w14:textId="77777777" w:rsidR="00257FCF" w:rsidRPr="00F0530B" w:rsidRDefault="00257FCF" w:rsidP="00257FCF">
      <w:pPr>
        <w:pStyle w:val="Bezodstpw"/>
        <w:numPr>
          <w:ilvl w:val="0"/>
          <w:numId w:val="9"/>
        </w:numPr>
        <w:spacing w:line="360" w:lineRule="auto"/>
        <w:ind w:left="357" w:hanging="357"/>
        <w:rPr>
          <w:rFonts w:ascii="Cambria" w:hAnsi="Cambria"/>
        </w:rPr>
      </w:pPr>
      <w:r w:rsidRPr="00F0530B">
        <w:rPr>
          <w:rFonts w:ascii="Cambria" w:hAnsi="Cambria"/>
          <w:b/>
          <w:bCs/>
        </w:rPr>
        <w:t>Administrator danych osobowych</w:t>
      </w:r>
      <w:r w:rsidRPr="00F0530B">
        <w:rPr>
          <w:rFonts w:ascii="Cambria" w:hAnsi="Cambria"/>
        </w:rPr>
        <w:t xml:space="preserve"> – podmiot, który powierza dane </w:t>
      </w:r>
      <w:proofErr w:type="spellStart"/>
      <w:r w:rsidRPr="00F0530B">
        <w:rPr>
          <w:rFonts w:ascii="Cambria" w:hAnsi="Cambria"/>
        </w:rPr>
        <w:t>osbowe</w:t>
      </w:r>
      <w:proofErr w:type="spellEnd"/>
      <w:r w:rsidRPr="00F0530B">
        <w:rPr>
          <w:rFonts w:ascii="Cambria" w:hAnsi="Cambria"/>
        </w:rPr>
        <w:t>.</w:t>
      </w:r>
    </w:p>
    <w:p w14:paraId="2C62723A" w14:textId="77777777" w:rsidR="00257FCF" w:rsidRPr="00F0530B" w:rsidRDefault="00257FCF" w:rsidP="00257FCF">
      <w:pPr>
        <w:pStyle w:val="Bezodstpw"/>
        <w:numPr>
          <w:ilvl w:val="0"/>
          <w:numId w:val="9"/>
        </w:numPr>
        <w:spacing w:line="360" w:lineRule="auto"/>
        <w:ind w:left="357" w:hanging="357"/>
        <w:rPr>
          <w:rFonts w:ascii="Cambria" w:hAnsi="Cambria"/>
        </w:rPr>
      </w:pPr>
      <w:r w:rsidRPr="00F0530B">
        <w:rPr>
          <w:rFonts w:ascii="Cambria" w:hAnsi="Cambria"/>
          <w:b/>
          <w:bCs/>
        </w:rPr>
        <w:t>Podmiot przetwarzający</w:t>
      </w:r>
      <w:r w:rsidRPr="00F0530B">
        <w:rPr>
          <w:rFonts w:ascii="Cambria" w:hAnsi="Cambria"/>
        </w:rPr>
        <w:t xml:space="preserve"> – podmiot, któremu powierzono dane osobowe do przetwarzania. </w:t>
      </w:r>
    </w:p>
    <w:p w14:paraId="57C4E420" w14:textId="77777777" w:rsidR="00257FCF" w:rsidRPr="00F0530B" w:rsidRDefault="00257FCF" w:rsidP="00257FCF">
      <w:pPr>
        <w:pStyle w:val="Bezodstpw"/>
        <w:numPr>
          <w:ilvl w:val="0"/>
          <w:numId w:val="9"/>
        </w:numPr>
        <w:spacing w:line="360" w:lineRule="auto"/>
        <w:ind w:left="357" w:hanging="357"/>
        <w:rPr>
          <w:rFonts w:ascii="Cambria" w:hAnsi="Cambria"/>
        </w:rPr>
      </w:pPr>
      <w:r w:rsidRPr="00F0530B">
        <w:rPr>
          <w:rFonts w:ascii="Cambria" w:hAnsi="Cambria"/>
          <w:b/>
          <w:bCs/>
        </w:rPr>
        <w:t xml:space="preserve">Podmiot </w:t>
      </w:r>
      <w:proofErr w:type="spellStart"/>
      <w:r w:rsidRPr="00F0530B">
        <w:rPr>
          <w:rFonts w:ascii="Cambria" w:hAnsi="Cambria"/>
          <w:b/>
          <w:bCs/>
        </w:rPr>
        <w:t>podprzetwarzający</w:t>
      </w:r>
      <w:proofErr w:type="spellEnd"/>
      <w:r w:rsidRPr="00F0530B">
        <w:rPr>
          <w:rFonts w:ascii="Cambria" w:hAnsi="Cambria"/>
        </w:rPr>
        <w:t xml:space="preserve"> – podmiot, któremu podmiot przetwarzający powierzył dane. </w:t>
      </w:r>
    </w:p>
    <w:p w14:paraId="37707D49" w14:textId="77777777" w:rsidR="00257FCF" w:rsidRPr="00F0530B" w:rsidRDefault="00257FCF" w:rsidP="00257FCF">
      <w:pPr>
        <w:pStyle w:val="Bezodstpw"/>
        <w:numPr>
          <w:ilvl w:val="0"/>
          <w:numId w:val="9"/>
        </w:numPr>
        <w:spacing w:line="360" w:lineRule="auto"/>
        <w:ind w:left="357" w:hanging="357"/>
        <w:rPr>
          <w:rFonts w:ascii="Cambria" w:hAnsi="Cambria"/>
        </w:rPr>
      </w:pPr>
      <w:r w:rsidRPr="00F0530B">
        <w:rPr>
          <w:rFonts w:ascii="Cambria" w:hAnsi="Cambria"/>
          <w:b/>
          <w:bCs/>
        </w:rPr>
        <w:t>Osoba fizyczna -</w:t>
      </w:r>
      <w:r w:rsidRPr="00F0530B">
        <w:rPr>
          <w:rFonts w:ascii="Cambria" w:hAnsi="Cambria"/>
        </w:rPr>
        <w:t xml:space="preserve"> rozumie się pracownika, inna osobę świadczącą usługi na podstawie umów cywilnoprawnych </w:t>
      </w:r>
    </w:p>
    <w:p w14:paraId="7183354E" w14:textId="77777777" w:rsidR="00257FCF" w:rsidRPr="00F0530B" w:rsidRDefault="00257FCF" w:rsidP="00257FCF">
      <w:pPr>
        <w:numPr>
          <w:ilvl w:val="0"/>
          <w:numId w:val="9"/>
        </w:numPr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>Dane osobowe</w:t>
      </w:r>
      <w:r w:rsidRPr="00F0530B">
        <w:rPr>
          <w:rFonts w:ascii="Cambria" w:hAnsi="Cambria"/>
        </w:rPr>
        <w:t xml:space="preserve"> – informacje o zidentyfikowanej lub możliwej do zidentyfikowania osobie fizycznej ("osobie, której dane dotyczą");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fizycznej,</w:t>
      </w:r>
    </w:p>
    <w:p w14:paraId="51A0DEBB" w14:textId="77777777" w:rsidR="00257FCF" w:rsidRPr="00F0530B" w:rsidRDefault="00257FCF" w:rsidP="00257FCF">
      <w:pPr>
        <w:numPr>
          <w:ilvl w:val="0"/>
          <w:numId w:val="9"/>
        </w:numPr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 xml:space="preserve">Dni Robocze </w:t>
      </w:r>
      <w:r w:rsidRPr="00F0530B">
        <w:rPr>
          <w:rFonts w:ascii="Cambria" w:hAnsi="Cambria"/>
        </w:rPr>
        <w:t>– dni od poniedziałku do piątku, poza dniami ustawowo wolnymi od pracy,</w:t>
      </w:r>
    </w:p>
    <w:p w14:paraId="238D8D44" w14:textId="77777777" w:rsidR="00257FCF" w:rsidRPr="00F0530B" w:rsidRDefault="00257FCF" w:rsidP="00257FCF">
      <w:pPr>
        <w:numPr>
          <w:ilvl w:val="0"/>
          <w:numId w:val="9"/>
        </w:numPr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>Naruszenie</w:t>
      </w:r>
      <w:r w:rsidRPr="00F0530B">
        <w:rPr>
          <w:rFonts w:ascii="Cambria" w:hAnsi="Cambria"/>
        </w:rPr>
        <w:t xml:space="preserve"> – naruszenie bezpieczeństwa prowadzące do przypadkowego lub niezgodnego z prawem zniszczenia, utracenia, zmodyfikowania, nieuprawnionego </w:t>
      </w:r>
      <w:r w:rsidRPr="00F0530B">
        <w:rPr>
          <w:rFonts w:ascii="Cambria" w:hAnsi="Cambria"/>
        </w:rPr>
        <w:lastRenderedPageBreak/>
        <w:t>ujawnienia lub nieuprawnionego dostępu do danych osobowych przesyłanych, przechowywanych lub w inny sposób przetwarzanych,</w:t>
      </w:r>
    </w:p>
    <w:p w14:paraId="087141AC" w14:textId="77777777" w:rsidR="00257FCF" w:rsidRPr="00F0530B" w:rsidRDefault="00257FCF" w:rsidP="00257FCF">
      <w:pPr>
        <w:numPr>
          <w:ilvl w:val="0"/>
          <w:numId w:val="9"/>
        </w:numPr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 xml:space="preserve">Organ nadzorczy </w:t>
      </w:r>
      <w:r w:rsidRPr="00F0530B">
        <w:rPr>
          <w:rFonts w:ascii="Cambria" w:hAnsi="Cambria"/>
        </w:rPr>
        <w:t>– Urząd Ochrony Danych Osobowych, ul. Stawki 2, 00-193 Warszawa</w:t>
      </w:r>
      <w:r w:rsidRPr="00F0530B">
        <w:rPr>
          <w:rFonts w:ascii="Cambria" w:hAnsi="Cambria"/>
          <w:b/>
        </w:rPr>
        <w:t>.</w:t>
      </w:r>
    </w:p>
    <w:p w14:paraId="7BF12066" w14:textId="77777777" w:rsidR="00257FCF" w:rsidRPr="00F0530B" w:rsidRDefault="00257FCF" w:rsidP="00257FCF">
      <w:pPr>
        <w:numPr>
          <w:ilvl w:val="0"/>
          <w:numId w:val="9"/>
        </w:numPr>
        <w:spacing w:line="360" w:lineRule="auto"/>
        <w:ind w:left="357" w:hanging="357"/>
        <w:contextualSpacing/>
        <w:jc w:val="both"/>
        <w:rPr>
          <w:rFonts w:ascii="Cambria" w:hAnsi="Cambria"/>
        </w:rPr>
      </w:pPr>
      <w:proofErr w:type="spellStart"/>
      <w:r w:rsidRPr="00F0530B">
        <w:rPr>
          <w:rFonts w:ascii="Cambria" w:hAnsi="Cambria"/>
          <w:b/>
        </w:rPr>
        <w:t>Podpowierzenie</w:t>
      </w:r>
      <w:proofErr w:type="spellEnd"/>
      <w:r w:rsidRPr="00F0530B">
        <w:rPr>
          <w:rFonts w:ascii="Cambria" w:hAnsi="Cambria"/>
          <w:b/>
        </w:rPr>
        <w:t xml:space="preserve"> </w:t>
      </w:r>
      <w:r w:rsidRPr="00F0530B">
        <w:rPr>
          <w:rFonts w:ascii="Cambria" w:hAnsi="Cambria"/>
        </w:rPr>
        <w:t>– dalsze powierzenie przetwarzania Danych osobowych przez Podmiot przetwarzający,</w:t>
      </w:r>
    </w:p>
    <w:p w14:paraId="6C74DCBE" w14:textId="77777777" w:rsidR="00257FCF" w:rsidRPr="00F0530B" w:rsidRDefault="00257FCF" w:rsidP="00257FCF">
      <w:pPr>
        <w:numPr>
          <w:ilvl w:val="0"/>
          <w:numId w:val="9"/>
        </w:numPr>
        <w:spacing w:line="360" w:lineRule="auto"/>
        <w:ind w:left="357" w:hanging="357"/>
        <w:contextualSpacing/>
        <w:jc w:val="both"/>
        <w:rPr>
          <w:rFonts w:ascii="Cambria" w:hAnsi="Cambria"/>
        </w:rPr>
      </w:pPr>
      <w:r w:rsidRPr="00F0530B">
        <w:rPr>
          <w:rFonts w:ascii="Cambria" w:hAnsi="Cambria"/>
          <w:b/>
        </w:rPr>
        <w:t xml:space="preserve">RODO </w:t>
      </w:r>
      <w:r w:rsidRPr="00F0530B">
        <w:rPr>
          <w:rFonts w:ascii="Cambria" w:hAnsi="Cambria"/>
        </w:rPr>
        <w:t xml:space="preserve">– </w:t>
      </w:r>
      <w:r w:rsidRPr="00F0530B">
        <w:rPr>
          <w:rFonts w:ascii="Cambria" w:hAnsi="Cambria"/>
          <w:lang w:eastAsia="ar-SA"/>
        </w:rPr>
        <w:t>Rozporządzenie Parlamentu Europejskiego i Rady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F0530B">
        <w:rPr>
          <w:rFonts w:ascii="Cambria" w:hAnsi="Cambria"/>
        </w:rPr>
        <w:t>.</w:t>
      </w:r>
    </w:p>
    <w:p w14:paraId="5A45503F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2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Przedmiot umowy</w:t>
      </w:r>
    </w:p>
    <w:p w14:paraId="30245808" w14:textId="77777777" w:rsidR="00257FCF" w:rsidRPr="00B03C35" w:rsidRDefault="00257FCF" w:rsidP="00257F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B03C35">
        <w:rPr>
          <w:rFonts w:ascii="Cambria" w:hAnsi="Cambria"/>
        </w:rPr>
        <w:t xml:space="preserve">W związku z zawarciem umowy podstawowej Administrator powierza Podmiotowi przetwarzającemu przetwarzanie danych osobowych wskazanych w § 3 umowy powierzenia </w:t>
      </w:r>
      <w:proofErr w:type="spellStart"/>
      <w:r w:rsidRPr="00B03C35">
        <w:rPr>
          <w:rFonts w:ascii="Cambria" w:hAnsi="Cambria"/>
        </w:rPr>
        <w:t>przedtwarzania</w:t>
      </w:r>
      <w:proofErr w:type="spellEnd"/>
      <w:r w:rsidRPr="00B03C35">
        <w:rPr>
          <w:rFonts w:ascii="Cambria" w:hAnsi="Cambria"/>
        </w:rPr>
        <w:t xml:space="preserve"> danych osobowych.</w:t>
      </w:r>
    </w:p>
    <w:p w14:paraId="7D51E7E5" w14:textId="77777777" w:rsidR="00257FCF" w:rsidRPr="00F0530B" w:rsidRDefault="00257FCF" w:rsidP="00257F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</w:rPr>
        <w:t xml:space="preserve">Podmiot przetwarzający będzie przetwarzał powierzone przez Administratora dane osobowe wyłącznie w celu realizacji umowy podstawowej, </w:t>
      </w:r>
      <w:r w:rsidRPr="00F0530B">
        <w:rPr>
          <w:rFonts w:ascii="Cambria" w:hAnsi="Cambria"/>
          <w:highlight w:val="yellow"/>
        </w:rPr>
        <w:t xml:space="preserve">tj. </w:t>
      </w:r>
      <w:commentRangeStart w:id="0"/>
      <w:r w:rsidRPr="00F0530B">
        <w:rPr>
          <w:rFonts w:ascii="Cambria" w:hAnsi="Cambria"/>
          <w:highlight w:val="yellow"/>
        </w:rPr>
        <w:t xml:space="preserve">......................... </w:t>
      </w:r>
      <w:commentRangeEnd w:id="0"/>
      <w:r w:rsidRPr="00F0530B">
        <w:rPr>
          <w:rStyle w:val="Odwoaniedokomentarza"/>
          <w:rFonts w:ascii="Cambria" w:hAnsi="Cambria"/>
          <w:highlight w:val="yellow"/>
        </w:rPr>
        <w:commentReference w:id="0"/>
      </w:r>
    </w:p>
    <w:p w14:paraId="4A3A36D9" w14:textId="77777777" w:rsidR="00257FCF" w:rsidRDefault="00257FCF" w:rsidP="00257F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</w:t>
      </w:r>
      <w:r w:rsidRPr="00F0530B">
        <w:rPr>
          <w:rFonts w:ascii="Cambria" w:hAnsi="Cambria"/>
          <w:highlight w:val="yellow"/>
        </w:rPr>
        <w:t xml:space="preserve">przetwarzający jest </w:t>
      </w:r>
      <w:commentRangeStart w:id="1"/>
      <w:r w:rsidRPr="00F0530B">
        <w:rPr>
          <w:rFonts w:ascii="Cambria" w:hAnsi="Cambria"/>
          <w:highlight w:val="yellow"/>
        </w:rPr>
        <w:t>uprawniony/ nie jest uprawniony</w:t>
      </w:r>
      <w:r w:rsidRPr="00F0530B">
        <w:rPr>
          <w:rFonts w:ascii="Cambria" w:hAnsi="Cambria"/>
        </w:rPr>
        <w:t xml:space="preserve"> </w:t>
      </w:r>
      <w:commentRangeEnd w:id="1"/>
      <w:r w:rsidRPr="00F0530B">
        <w:rPr>
          <w:rStyle w:val="Odwoaniedokomentarza"/>
          <w:rFonts w:ascii="Cambria" w:hAnsi="Cambria"/>
        </w:rPr>
        <w:commentReference w:id="1"/>
      </w:r>
      <w:r w:rsidRPr="00662FAB">
        <w:rPr>
          <w:rFonts w:ascii="Cambria" w:hAnsi="Cambria"/>
        </w:rPr>
        <w:t>do wykonywania, w sposób niezautomatyzowany</w:t>
      </w:r>
      <w:r w:rsidRPr="00F0530B">
        <w:rPr>
          <w:rFonts w:ascii="Cambria" w:hAnsi="Cambria"/>
        </w:rPr>
        <w:t>, operacji przetwarzania danych osobowych, takich jak: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36570A02" w14:textId="77777777" w:rsidR="00257FCF" w:rsidRPr="00D65A8D" w:rsidRDefault="00257FCF" w:rsidP="00257F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</w:t>
      </w:r>
      <w:r w:rsidRPr="00F0530B">
        <w:rPr>
          <w:rFonts w:ascii="Cambria" w:hAnsi="Cambria"/>
          <w:highlight w:val="yellow"/>
        </w:rPr>
        <w:t xml:space="preserve">przetwarzający jest </w:t>
      </w:r>
      <w:commentRangeStart w:id="2"/>
      <w:r w:rsidRPr="00F0530B">
        <w:rPr>
          <w:rFonts w:ascii="Cambria" w:hAnsi="Cambria"/>
          <w:highlight w:val="yellow"/>
        </w:rPr>
        <w:t>uprawniony/ nie jest uprawniony</w:t>
      </w:r>
      <w:r w:rsidRPr="00F0530B">
        <w:rPr>
          <w:rFonts w:ascii="Cambria" w:hAnsi="Cambria"/>
        </w:rPr>
        <w:t xml:space="preserve"> </w:t>
      </w:r>
      <w:commentRangeEnd w:id="2"/>
      <w:r w:rsidRPr="00F0530B">
        <w:rPr>
          <w:rStyle w:val="Odwoaniedokomentarza"/>
          <w:rFonts w:ascii="Cambria" w:hAnsi="Cambria"/>
        </w:rPr>
        <w:commentReference w:id="2"/>
      </w:r>
      <w:r w:rsidRPr="00F0530B">
        <w:rPr>
          <w:rFonts w:ascii="Cambria" w:hAnsi="Cambria"/>
        </w:rPr>
        <w:t xml:space="preserve">do </w:t>
      </w:r>
      <w:r w:rsidRPr="00662FAB">
        <w:rPr>
          <w:rFonts w:ascii="Cambria" w:hAnsi="Cambria"/>
        </w:rPr>
        <w:t>wykonywania, w sposób zautomatyzowany,</w:t>
      </w:r>
      <w:r w:rsidRPr="00F0530B">
        <w:rPr>
          <w:rFonts w:ascii="Cambria" w:hAnsi="Cambria"/>
        </w:rPr>
        <w:t xml:space="preserve"> operacji przetwarzania danych osobowych, takich jak: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4427CD23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3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Dane osobowe</w:t>
      </w:r>
    </w:p>
    <w:p w14:paraId="45F58C75" w14:textId="77777777" w:rsidR="00257FCF" w:rsidRPr="00F0530B" w:rsidRDefault="00257FCF" w:rsidP="00257FC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będzie przetwarzał, powierzone na podstawie niniejszej </w:t>
      </w:r>
      <w:r w:rsidRPr="00F0530B">
        <w:rPr>
          <w:rFonts w:ascii="Cambria" w:hAnsi="Cambria"/>
        </w:rPr>
        <w:lastRenderedPageBreak/>
        <w:t xml:space="preserve">umowy, następujące rodzaje danych osobowych </w:t>
      </w:r>
    </w:p>
    <w:p w14:paraId="781A4F0D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left="720"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>Dane zwykłe:</w:t>
      </w:r>
    </w:p>
    <w:p w14:paraId="24578ACE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>1)</w:t>
      </w:r>
      <w:r w:rsidRPr="00F0530B">
        <w:rPr>
          <w:rFonts w:ascii="Cambria" w:hAnsi="Cambria"/>
          <w:highlight w:val="yellow"/>
        </w:rPr>
        <w:tab/>
      </w:r>
      <w:commentRangeStart w:id="3"/>
      <w:r w:rsidRPr="00F0530B">
        <w:rPr>
          <w:rFonts w:ascii="Cambria" w:hAnsi="Cambria"/>
          <w:highlight w:val="yellow"/>
        </w:rPr>
        <w:t>imię,</w:t>
      </w:r>
    </w:p>
    <w:p w14:paraId="4D74B5A9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>2)</w:t>
      </w:r>
      <w:r w:rsidRPr="00F0530B">
        <w:rPr>
          <w:rFonts w:ascii="Cambria" w:hAnsi="Cambria"/>
          <w:highlight w:val="yellow"/>
        </w:rPr>
        <w:tab/>
        <w:t>nazwisko,</w:t>
      </w:r>
    </w:p>
    <w:p w14:paraId="1169F069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>3)</w:t>
      </w:r>
      <w:r w:rsidRPr="00F0530B">
        <w:rPr>
          <w:rFonts w:ascii="Cambria" w:hAnsi="Cambria"/>
          <w:highlight w:val="yellow"/>
        </w:rPr>
        <w:tab/>
        <w:t>numer ewidencyjny PESEL,</w:t>
      </w:r>
    </w:p>
    <w:p w14:paraId="2838A1B8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>4)</w:t>
      </w:r>
      <w:r w:rsidRPr="00F0530B">
        <w:rPr>
          <w:rFonts w:ascii="Cambria" w:hAnsi="Cambria"/>
          <w:highlight w:val="yellow"/>
        </w:rPr>
        <w:tab/>
        <w:t>adres e-mail,</w:t>
      </w:r>
    </w:p>
    <w:p w14:paraId="1FA0E4D1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>5)</w:t>
      </w:r>
      <w:r w:rsidRPr="00F0530B">
        <w:rPr>
          <w:rFonts w:ascii="Cambria" w:hAnsi="Cambria"/>
          <w:highlight w:val="yellow"/>
        </w:rPr>
        <w:tab/>
        <w:t>.........................</w:t>
      </w:r>
      <w:commentRangeEnd w:id="3"/>
      <w:r w:rsidRPr="00F0530B">
        <w:rPr>
          <w:rStyle w:val="Odwoaniedokomentarza"/>
          <w:rFonts w:ascii="Cambria" w:hAnsi="Cambria"/>
        </w:rPr>
        <w:commentReference w:id="3"/>
      </w:r>
    </w:p>
    <w:p w14:paraId="7A76D8A6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>2. Przetwarzanie danych będzie dotyczyć następujących kategorii osób:</w:t>
      </w:r>
    </w:p>
    <w:p w14:paraId="3C625762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  <w:highlight w:val="yellow"/>
        </w:rPr>
      </w:pPr>
      <w:r w:rsidRPr="00F0530B">
        <w:rPr>
          <w:rFonts w:ascii="Cambria" w:hAnsi="Cambria"/>
          <w:highlight w:val="yellow"/>
        </w:rPr>
        <w:t>1)</w:t>
      </w:r>
      <w:r w:rsidRPr="00F0530B">
        <w:rPr>
          <w:rFonts w:ascii="Cambria" w:hAnsi="Cambria"/>
          <w:highlight w:val="yellow"/>
        </w:rPr>
        <w:tab/>
      </w:r>
      <w:commentRangeStart w:id="4"/>
      <w:r w:rsidRPr="00F0530B">
        <w:rPr>
          <w:rFonts w:ascii="Cambria" w:hAnsi="Cambria"/>
          <w:highlight w:val="yellow"/>
        </w:rPr>
        <w:t>klienci Administratora;</w:t>
      </w:r>
    </w:p>
    <w:p w14:paraId="23BF26D7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left="1500" w:right="-1"/>
        <w:jc w:val="both"/>
        <w:rPr>
          <w:rFonts w:ascii="Cambria" w:hAnsi="Cambria"/>
        </w:rPr>
      </w:pPr>
      <w:r w:rsidRPr="00F0530B">
        <w:rPr>
          <w:rFonts w:ascii="Cambria" w:hAnsi="Cambria"/>
          <w:highlight w:val="yellow"/>
        </w:rPr>
        <w:t>2)</w:t>
      </w:r>
      <w:r w:rsidRPr="00F0530B">
        <w:rPr>
          <w:rFonts w:ascii="Cambria" w:hAnsi="Cambria"/>
          <w:highlight w:val="yellow"/>
        </w:rPr>
        <w:tab/>
        <w:t>.........................</w:t>
      </w:r>
      <w:commentRangeEnd w:id="4"/>
      <w:r w:rsidRPr="00F0530B">
        <w:rPr>
          <w:rStyle w:val="Odwoaniedokomentarza"/>
          <w:rFonts w:ascii="Cambria" w:hAnsi="Cambria"/>
        </w:rPr>
        <w:commentReference w:id="4"/>
      </w:r>
    </w:p>
    <w:p w14:paraId="7741D095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4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Obowiązki Podmiotu przetwarzającego</w:t>
      </w:r>
    </w:p>
    <w:p w14:paraId="32EBD319" w14:textId="77777777" w:rsidR="00257FCF" w:rsidRPr="00F0530B" w:rsidRDefault="00257FCF" w:rsidP="00257FC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przetwarzania danych wyłącznie w celu, dla którego zostały one powierzone.</w:t>
      </w:r>
    </w:p>
    <w:p w14:paraId="1C0E4060" w14:textId="77777777" w:rsidR="00257FCF" w:rsidRPr="00F0530B" w:rsidRDefault="00257FCF" w:rsidP="00257FC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przetwarza dane osobowe wyłącznie na udokumentowane polecenie Administratora, chyba że obowiązek przetwarzania danych osobowych wynika z przepisów prawa, w takim przypadku przed rozpoczęciem przetwarzania Podmiot przetwarzający informuje Administratora o tym obowiązku prawnym, o ile prawo to nie zabrania udzielania takiej informacji z uwagi na ważny interes publiczny.</w:t>
      </w:r>
    </w:p>
    <w:p w14:paraId="69C851A1" w14:textId="77777777" w:rsidR="00257FCF" w:rsidRPr="00F0530B" w:rsidRDefault="00257FCF" w:rsidP="00257FC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ma obowiązek niezwłocznie informować Administratora, jeżeli jego zdaniem polecenie Administratora jest niezgodne z prawem.</w:t>
      </w:r>
    </w:p>
    <w:p w14:paraId="44F07484" w14:textId="77777777" w:rsidR="00257FCF" w:rsidRPr="00F0530B" w:rsidRDefault="00257FCF" w:rsidP="00257FC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nie przekazywać danych osobowych do państwa trzeciego lub organizacji międzynarodowej ani nie korzysta z usług innych podmiotów przetwarzających, które przekazują dane osobowe do państwa trzeciego lub organizacji międzynarodowej.</w:t>
      </w:r>
    </w:p>
    <w:p w14:paraId="57B2BC6D" w14:textId="77777777" w:rsidR="00257FCF" w:rsidRPr="00F0530B" w:rsidRDefault="00257FCF" w:rsidP="00257FC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wdrożenia odpowiednich środków technicznych i organizacyjnych zmierzających do zapewnienia bezpieczeństwa przetwarzania, tak aby zapewnić stopień bezpieczeństwa odpowiadający ryzyku naruszenia praw lub wolności osób fizycznych.</w:t>
      </w:r>
    </w:p>
    <w:p w14:paraId="7EF37E95" w14:textId="77777777" w:rsidR="00257FCF" w:rsidRPr="00F0530B" w:rsidRDefault="00257FCF" w:rsidP="00257FC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zobowiązuje się do nadania upoważnień do przetwarzania danych osobowych każdej osobie fizycznej, która będzie przetwarzała powierzone </w:t>
      </w:r>
      <w:r w:rsidRPr="00F0530B">
        <w:rPr>
          <w:rFonts w:ascii="Cambria" w:hAnsi="Cambria"/>
        </w:rPr>
        <w:lastRenderedPageBreak/>
        <w:t>dane osobowe, przy czym będą to jedynie osoby, które posiadają odpowiednie przeszkolenie z zakresu ochrony danych osobowych.</w:t>
      </w:r>
    </w:p>
    <w:p w14:paraId="5E4C03ED" w14:textId="77777777" w:rsidR="00257FCF" w:rsidRPr="00F0530B" w:rsidRDefault="00257FCF" w:rsidP="00257FC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zapewnić, aby każda osoba fizyczna, która ma dostęp do danych osobowych z upoważnienia Podmiotu przetwarzającego, zobowiązała się do zachowania ich w tajemnicy.</w:t>
      </w:r>
    </w:p>
    <w:p w14:paraId="253F8739" w14:textId="77777777" w:rsidR="00257FCF" w:rsidRPr="00F0530B" w:rsidRDefault="00257FCF" w:rsidP="00257FC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prowadzenia dokumentacji opisującej sposób przetwarzania danych osobowych, w tym do prowadzenia rejestru kategorii czynności przetwarzania danych osobowych dokonywanych w imieniu Administratora, w przypadku obowiązku prowadzenia takiego rejestru.</w:t>
      </w:r>
    </w:p>
    <w:p w14:paraId="11334D4F" w14:textId="77777777" w:rsidR="00257FCF" w:rsidRPr="00F0530B" w:rsidRDefault="00257FCF" w:rsidP="00257FC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commentRangeStart w:id="5"/>
      <w:r w:rsidRPr="00F0530B">
        <w:rPr>
          <w:rFonts w:ascii="Cambria" w:hAnsi="Cambria"/>
          <w:highlight w:val="yellow"/>
        </w:rPr>
        <w:t>Podmiot przetwarzający oświadcza, że wyznaczył Inspektora Ochrony Danych w osobie: .........................</w:t>
      </w:r>
      <w:commentRangeEnd w:id="5"/>
      <w:r w:rsidRPr="00F0530B">
        <w:rPr>
          <w:rStyle w:val="Odwoaniedokomentarza"/>
          <w:rFonts w:ascii="Cambria" w:hAnsi="Cambria"/>
        </w:rPr>
        <w:commentReference w:id="5"/>
      </w:r>
    </w:p>
    <w:p w14:paraId="78297AA1" w14:textId="77777777" w:rsidR="00257FCF" w:rsidRPr="00F0530B" w:rsidRDefault="00257FCF" w:rsidP="00257FC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zobowiązuje się do współpracy z Administratorem, przy uwzględnieniu charakteru przetwarzania, w wywiązaniu się z obowiązku odpowiadania na żądania osoby, której dane dotyczą, w zakresie wykonywania jej prawa do uzyskania informacji, prawa dostępu do danych, prawa do sprostowania danych, usunięcia danych, ograniczenia przetwarzania danych, przenoszenia danych oraz prawa sprzeciwu, poprzez odpowiednie środki techniczne i organizacyjne. W razie wpływu takiego żądania Podmiot przetwarzający </w:t>
      </w:r>
      <w:r w:rsidRPr="00F0530B">
        <w:rPr>
          <w:rFonts w:ascii="Cambria" w:hAnsi="Cambria"/>
          <w:highlight w:val="yellow"/>
        </w:rPr>
        <w:t xml:space="preserve">niezwłocznie przekazuje je Administratorowi pocztą elektroniczną na adres: </w:t>
      </w:r>
      <w:commentRangeStart w:id="6"/>
      <w:r w:rsidRPr="00F0530B">
        <w:rPr>
          <w:rFonts w:ascii="Cambria" w:hAnsi="Cambria"/>
          <w:highlight w:val="yellow"/>
        </w:rPr>
        <w:t>.........................</w:t>
      </w:r>
      <w:commentRangeEnd w:id="6"/>
      <w:r w:rsidRPr="00F0530B">
        <w:rPr>
          <w:rStyle w:val="Odwoaniedokomentarza"/>
          <w:rFonts w:ascii="Cambria" w:hAnsi="Cambria"/>
        </w:rPr>
        <w:commentReference w:id="6"/>
      </w:r>
      <w:r w:rsidRPr="00F0530B">
        <w:rPr>
          <w:rFonts w:ascii="Cambria" w:hAnsi="Cambria"/>
          <w:highlight w:val="yellow"/>
        </w:rPr>
        <w:t>, nie później jednak niż w terminie trzech dni od otrzymania żądania.</w:t>
      </w:r>
    </w:p>
    <w:p w14:paraId="6A5275C3" w14:textId="77777777" w:rsidR="00257FCF" w:rsidRPr="00F0530B" w:rsidRDefault="00257FCF" w:rsidP="00257FC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współpracy z Administratorem w zakresie realizacji obowiązków określonych w art. 32–36 RODO, tj. zabezpieczenia danych, zgłaszania naruszenia ochrony danych, zawiadamiania osób, których dane dotyczą, o naruszeniu, dokonywania oceny skutków dla ochrony danych oraz uprzednich konsultacji z organem nadzorczym w zakresie powierzonych danych.</w:t>
      </w:r>
    </w:p>
    <w:p w14:paraId="787C9CAB" w14:textId="77777777" w:rsidR="00257FCF" w:rsidRPr="00F0530B" w:rsidRDefault="00257FCF" w:rsidP="00257FC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przetwarzający zobowiązuje się niezwłocznie, nie później jednak niż w terminie 24 godzin, informować Administratora o wszelkich stwierdzonych naruszeniach danych osobowych pocztą </w:t>
      </w:r>
      <w:r w:rsidRPr="00F0530B">
        <w:rPr>
          <w:rFonts w:ascii="Cambria" w:hAnsi="Cambria"/>
          <w:highlight w:val="yellow"/>
        </w:rPr>
        <w:t xml:space="preserve">elektroniczną na adres </w:t>
      </w:r>
      <w:commentRangeStart w:id="7"/>
      <w:r w:rsidRPr="00F0530B">
        <w:rPr>
          <w:rFonts w:ascii="Cambria" w:hAnsi="Cambria"/>
          <w:highlight w:val="yellow"/>
        </w:rPr>
        <w:t>.........................</w:t>
      </w:r>
      <w:commentRangeEnd w:id="7"/>
      <w:r w:rsidRPr="00F0530B">
        <w:rPr>
          <w:rStyle w:val="Odwoaniedokomentarza"/>
          <w:rFonts w:ascii="Cambria" w:hAnsi="Cambria"/>
        </w:rPr>
        <w:commentReference w:id="7"/>
      </w:r>
      <w:r w:rsidRPr="00F0530B">
        <w:rPr>
          <w:rFonts w:ascii="Cambria" w:hAnsi="Cambria"/>
        </w:rPr>
        <w:t xml:space="preserve"> </w:t>
      </w:r>
    </w:p>
    <w:p w14:paraId="5F933C5D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5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Obowiązki Administratora</w:t>
      </w:r>
    </w:p>
    <w:p w14:paraId="2E7F9986" w14:textId="77777777" w:rsidR="00257FCF" w:rsidRPr="00F0530B" w:rsidRDefault="00257FCF" w:rsidP="00257FC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Administrator zobowiązuje się współdziałać z Podmiotem przetwarzającym w </w:t>
      </w:r>
      <w:r w:rsidRPr="00F0530B">
        <w:rPr>
          <w:rFonts w:ascii="Cambria" w:hAnsi="Cambria"/>
        </w:rPr>
        <w:lastRenderedPageBreak/>
        <w:t>wykonaniu umowy, w tym do udzielenia Podmiotowi przetwarzającemu wszelkich informacji, niezbędnych do wykonania umowy.</w:t>
      </w:r>
    </w:p>
    <w:p w14:paraId="70316612" w14:textId="77777777" w:rsidR="00257FCF" w:rsidRPr="00F0530B" w:rsidRDefault="00257FCF" w:rsidP="00257FC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zobowiązuje się dokumentować w formie pisemnej wszystkie polecenia dotyczące przetwarzania danych osobowych dla Podmiotu przetwarzającego.</w:t>
      </w:r>
    </w:p>
    <w:p w14:paraId="3225A9D1" w14:textId="77777777" w:rsidR="00257FCF" w:rsidRPr="00F0530B" w:rsidRDefault="00257FCF" w:rsidP="00257FC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zobowiązuje się do przekazania informacji osobom, których dane dotyczą, o operacjach przetwarzania w momencie zebrania danych.</w:t>
      </w:r>
    </w:p>
    <w:p w14:paraId="69F07257" w14:textId="77777777" w:rsidR="00257FCF" w:rsidRPr="00A415A5" w:rsidRDefault="00257FCF" w:rsidP="00257FCF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6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 w:cs="Calibri"/>
          <w:b/>
          <w:color w:val="000000"/>
        </w:rPr>
        <w:t>Odpowiedzialność Procesora i kary umowne</w:t>
      </w:r>
    </w:p>
    <w:p w14:paraId="485F7562" w14:textId="77777777" w:rsidR="00257FCF" w:rsidRPr="00F0530B" w:rsidRDefault="00257FCF" w:rsidP="00257FCF">
      <w:pPr>
        <w:numPr>
          <w:ilvl w:val="0"/>
          <w:numId w:val="7"/>
        </w:numPr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Podmiot przetwarzający ponosi odpowiedzialność za wszelkie szkody majątkowe lub niemajątkowe poniesione przez osoby trzecie wskutek przetwarzania danych osobowych w sposób naruszający obowiązujące przepisy o ochronie danych osobowych lub Umowę.</w:t>
      </w:r>
    </w:p>
    <w:p w14:paraId="1126FB29" w14:textId="77777777" w:rsidR="00257FCF" w:rsidRPr="00F0530B" w:rsidRDefault="00257FCF" w:rsidP="00257FCF">
      <w:pPr>
        <w:numPr>
          <w:ilvl w:val="0"/>
          <w:numId w:val="7"/>
        </w:numPr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 xml:space="preserve">Strony zgodnie postanawiają, że w przypadku naruszenia obowiązujących przepisów o ochronie danych osobowych w ramach realizacji Umowy z przyczyn leżących po stronie Podmiotu przetwarzającego w następstwie, którego jakakolwiek osoba trzecia, w tym osoba, której Dane osobowe dotyczą, wystąpiłaby przeciwko Administratorowi Danych z jakimikolwiek roszczeniami cywilnoprawnymi, opartymi na naruszeniu praw tej osoby, Podmiot przetwarzający zobowiązany jest do: </w:t>
      </w:r>
    </w:p>
    <w:p w14:paraId="1F7DFD1B" w14:textId="77777777" w:rsidR="00257FCF" w:rsidRPr="00F0530B" w:rsidRDefault="00257FCF" w:rsidP="00257FCF">
      <w:pPr>
        <w:numPr>
          <w:ilvl w:val="0"/>
          <w:numId w:val="8"/>
        </w:numPr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zwolnienia Administratora Danych z obowiązku zapłaty jakichkolwiek odszkodowań lub zadośćuczynień z tytułu naruszenia praw osoby trzeciej;</w:t>
      </w:r>
    </w:p>
    <w:p w14:paraId="3F63CAE7" w14:textId="77777777" w:rsidR="00257FCF" w:rsidRPr="00F0530B" w:rsidRDefault="00257FCF" w:rsidP="00257FCF">
      <w:pPr>
        <w:numPr>
          <w:ilvl w:val="0"/>
          <w:numId w:val="8"/>
        </w:numPr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pokrycia kosztów poniesionych przez Administratora Danych w związku z podniesieniem przez osobę trzecią powyższych roszczeń, a w szczególności kosztów obsługi prawnej;</w:t>
      </w:r>
    </w:p>
    <w:p w14:paraId="726BCE71" w14:textId="77777777" w:rsidR="00257FCF" w:rsidRPr="00F0530B" w:rsidRDefault="00257FCF" w:rsidP="00257FCF">
      <w:pPr>
        <w:numPr>
          <w:ilvl w:val="0"/>
          <w:numId w:val="8"/>
        </w:numPr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zwolnienia z wszelkich innych roszczeń niż określone powyżej oraz pokrycia wszelkich kosztów poniesionych przez Administratora Danych w związku z podniesieniem tych roszczeń przeciwko niemu.</w:t>
      </w:r>
    </w:p>
    <w:p w14:paraId="2CDBACAE" w14:textId="77777777" w:rsidR="00257FCF" w:rsidRPr="00F0530B" w:rsidRDefault="00257FCF" w:rsidP="00257FCF">
      <w:pPr>
        <w:numPr>
          <w:ilvl w:val="0"/>
          <w:numId w:val="7"/>
        </w:numPr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 xml:space="preserve">Podmiot przetwarzający jest zobowiązany do pokrycia wszelkich grzywien, kar administracyjnych i tym podobnych należności publicznych wynikających z naruszenia obowiązujących przepisów o ochronie danych osobowych w ramach realizacji Umowy z przyczyn leżących po stronie Podmiotu przetwarzającego terminie </w:t>
      </w:r>
      <w:r w:rsidRPr="00F0530B">
        <w:rPr>
          <w:rFonts w:ascii="Cambria" w:hAnsi="Cambria" w:cs="Calibri"/>
          <w:color w:val="000000"/>
        </w:rPr>
        <w:lastRenderedPageBreak/>
        <w:t>14 (słownie: czternastu) dni od dnia wezwania Procesora przez Administratora Danych do zapłaty tych kwot.</w:t>
      </w:r>
    </w:p>
    <w:p w14:paraId="027C4AC8" w14:textId="77777777" w:rsidR="00257FCF" w:rsidRPr="00F0530B" w:rsidRDefault="00257FCF" w:rsidP="00257FCF">
      <w:pPr>
        <w:numPr>
          <w:ilvl w:val="0"/>
          <w:numId w:val="7"/>
        </w:numPr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 xml:space="preserve">Podmiot przetwarzający w przypadku </w:t>
      </w:r>
      <w:proofErr w:type="spellStart"/>
      <w:r w:rsidRPr="00F0530B">
        <w:rPr>
          <w:rFonts w:ascii="Cambria" w:hAnsi="Cambria" w:cs="Calibri"/>
          <w:color w:val="000000"/>
        </w:rPr>
        <w:t>podpowierzenia</w:t>
      </w:r>
      <w:proofErr w:type="spellEnd"/>
      <w:r w:rsidRPr="00F0530B">
        <w:rPr>
          <w:rFonts w:ascii="Cambria" w:hAnsi="Cambria" w:cs="Calibri"/>
          <w:color w:val="000000"/>
        </w:rPr>
        <w:t xml:space="preserve"> danych za podmiot </w:t>
      </w:r>
      <w:proofErr w:type="spellStart"/>
      <w:r w:rsidRPr="00F0530B">
        <w:rPr>
          <w:rFonts w:ascii="Cambria" w:hAnsi="Cambria" w:cs="Calibri"/>
          <w:color w:val="000000"/>
        </w:rPr>
        <w:t>podprzetwarzający</w:t>
      </w:r>
      <w:proofErr w:type="spellEnd"/>
      <w:r w:rsidRPr="00F0530B">
        <w:rPr>
          <w:rFonts w:ascii="Cambria" w:hAnsi="Cambria" w:cs="Calibri"/>
          <w:color w:val="000000"/>
        </w:rPr>
        <w:t xml:space="preserve"> odpowiada jak za swoje działania.</w:t>
      </w:r>
    </w:p>
    <w:p w14:paraId="754D9DA4" w14:textId="77777777" w:rsidR="00257FCF" w:rsidRPr="00F0530B" w:rsidRDefault="00257FCF" w:rsidP="00257FCF">
      <w:pPr>
        <w:numPr>
          <w:ilvl w:val="0"/>
          <w:numId w:val="7"/>
        </w:numPr>
        <w:autoSpaceDN w:val="0"/>
        <w:spacing w:line="360" w:lineRule="auto"/>
        <w:jc w:val="both"/>
        <w:rPr>
          <w:rFonts w:ascii="Cambria" w:hAnsi="Cambria" w:cs="Calibri"/>
          <w:color w:val="000000"/>
        </w:rPr>
      </w:pPr>
      <w:r w:rsidRPr="00F0530B">
        <w:rPr>
          <w:rFonts w:ascii="Cambria" w:hAnsi="Cambria" w:cs="Calibri"/>
          <w:color w:val="000000"/>
        </w:rPr>
        <w:t>Administrator Danych jest uprawniony do dochodzenia odszkodowania przekraczającego wysokość zastrzeżonych w Umowie kar umownych na zasadach ogólnych.</w:t>
      </w:r>
    </w:p>
    <w:p w14:paraId="3DA58541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7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Kontrola</w:t>
      </w:r>
    </w:p>
    <w:p w14:paraId="11F5F5F1" w14:textId="77777777" w:rsidR="00257FCF" w:rsidRPr="00F0530B" w:rsidRDefault="00257FCF" w:rsidP="00257FC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360" w:right="-1" w:hanging="360"/>
        <w:jc w:val="both"/>
        <w:rPr>
          <w:rFonts w:ascii="Cambria" w:hAnsi="Cambria"/>
        </w:rPr>
      </w:pPr>
      <w:r w:rsidRPr="00F0530B">
        <w:rPr>
          <w:rFonts w:ascii="Cambria" w:hAnsi="Cambria"/>
        </w:rPr>
        <w:t>Na wniosek Administratora, Podmiot przetwarzający udostępnia wszelkie informacje niezbędne do realizacji lub wykazania spełnienia obowiązków wynikających z RODO.</w:t>
      </w:r>
    </w:p>
    <w:p w14:paraId="23E8E489" w14:textId="77777777" w:rsidR="00257FCF" w:rsidRPr="00F0530B" w:rsidRDefault="00257FCF" w:rsidP="00257FC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360" w:right="-1" w:hanging="360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zastrzega sobie możliwość do przeprowadzenia kontroli wykonywania umowy, nie rzadziej niż co 12 miesięcy oraz zawsze w przypadku stwierdzenia naruszenia ochrony danych osobowych przez Podmiot przetwarzający. Podmiot przetwarzający zobowiązuje się do należytego współdziałania z Administratorem w czynnościach kontrolnych. W szczególności Podmiot przetwarzający zobowiązany jest do:</w:t>
      </w:r>
    </w:p>
    <w:p w14:paraId="38942846" w14:textId="77777777" w:rsidR="00257FCF" w:rsidRPr="00F0530B" w:rsidRDefault="00257FCF" w:rsidP="00257FCF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udostępnienia Administratorowi dokumentacji przetwarzania danych osobowych;</w:t>
      </w:r>
    </w:p>
    <w:p w14:paraId="26D9CA5E" w14:textId="77777777" w:rsidR="00257FCF" w:rsidRPr="00F0530B" w:rsidRDefault="00257FCF" w:rsidP="00257FCF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udostępnienia Administratorowi dostępu do pomieszczeń, w których przetwarzane są dane osobowe;</w:t>
      </w:r>
    </w:p>
    <w:p w14:paraId="0C352FD3" w14:textId="77777777" w:rsidR="00257FCF" w:rsidRPr="00F0530B" w:rsidRDefault="00257FCF" w:rsidP="00257FCF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umożliwienia Administratorowi sporządzania kopii dokumentów dotyczących przetwarzania danych osobowych.</w:t>
      </w:r>
    </w:p>
    <w:p w14:paraId="6F78638D" w14:textId="77777777" w:rsidR="00257FCF" w:rsidRPr="00F0530B" w:rsidRDefault="00257FCF" w:rsidP="00257FC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360" w:right="-1" w:hanging="360"/>
        <w:jc w:val="both"/>
        <w:rPr>
          <w:rFonts w:ascii="Cambria" w:hAnsi="Cambria"/>
        </w:rPr>
      </w:pPr>
      <w:r w:rsidRPr="00F0530B">
        <w:rPr>
          <w:rFonts w:ascii="Cambria" w:hAnsi="Cambria"/>
        </w:rPr>
        <w:t>Kontrola będzie przeprowadzona po uprzednim zawiadomieniu Podmiotu przetwarzającego o terminie kontroli. Kontrola przeprowadzona będzie w godzinach pracy Podmiotu przetwarzającego.</w:t>
      </w:r>
    </w:p>
    <w:p w14:paraId="7890175F" w14:textId="77777777" w:rsidR="00257FCF" w:rsidRPr="00F0530B" w:rsidRDefault="00257FCF" w:rsidP="00257FC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360" w:right="-1" w:hanging="360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zobowiązuje się do usunięcia uchybień stwierdzonych podczas kontroli i wdrożenia zaleceń Administratora w terminie nie dłuższym niż 10 dni. Podmiot przetwarzający niezwłocznie przekaże Administratorowi informacje o podjętych działaniach.</w:t>
      </w:r>
    </w:p>
    <w:p w14:paraId="4ADDA128" w14:textId="77777777" w:rsidR="00257FCF" w:rsidRPr="00F0530B" w:rsidRDefault="00257FCF" w:rsidP="00257FC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360" w:right="-1" w:hanging="360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Uprawnienia określone w § 5 pkt 1–2 umowy przysługują Administratorowi </w:t>
      </w:r>
      <w:r w:rsidRPr="00F0530B">
        <w:rPr>
          <w:rFonts w:ascii="Cambria" w:hAnsi="Cambria"/>
        </w:rPr>
        <w:lastRenderedPageBreak/>
        <w:t>odpowiednio w stosunku do podmiotów, którym Podmiot przetwarzający powierzył dalsze przetwarzanie danych osobowych zgodnie z § 6 pkt 1 umowy.</w:t>
      </w:r>
    </w:p>
    <w:p w14:paraId="337C48EF" w14:textId="77777777" w:rsidR="00257FCF" w:rsidRPr="00F0530B" w:rsidRDefault="00257FCF" w:rsidP="00257FC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360" w:right="-1" w:hanging="360"/>
        <w:jc w:val="both"/>
        <w:rPr>
          <w:rFonts w:ascii="Cambria" w:hAnsi="Cambria"/>
        </w:rPr>
      </w:pPr>
      <w:r w:rsidRPr="00F0530B">
        <w:rPr>
          <w:rFonts w:ascii="Cambria" w:hAnsi="Cambria"/>
        </w:rPr>
        <w:t>Administrator zastrzega sobie prawo korzystania z usług osób trzecich celem przeprowadzenia kontroli (audytorów), jak również do przeprowadzenia takiej kontroli samodzielnie.</w:t>
      </w:r>
    </w:p>
    <w:p w14:paraId="4206C4A7" w14:textId="77777777" w:rsidR="00257FCF" w:rsidRPr="00F0530B" w:rsidRDefault="00257FCF" w:rsidP="00257FC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360" w:right="-1" w:hanging="360"/>
        <w:jc w:val="both"/>
        <w:rPr>
          <w:rFonts w:ascii="Cambria" w:hAnsi="Cambria"/>
        </w:rPr>
      </w:pPr>
      <w:r w:rsidRPr="00F0530B">
        <w:rPr>
          <w:rFonts w:ascii="Cambria" w:hAnsi="Cambria"/>
        </w:rPr>
        <w:t>Podmiot przetwarzający przed podpisaniem umowy zobowiązuje się udzielić informacji dotyczących zabezpieczeń technicznych i organizacyjnych dotyczących powierzonych przez Administratora danych osobowych, celem weryfikacji rękojmi bezpiecznego i zgodnego z prawem przetwarzania danych osobowych.</w:t>
      </w:r>
    </w:p>
    <w:p w14:paraId="18B30D9E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8</w:t>
      </w:r>
      <w:r>
        <w:rPr>
          <w:rFonts w:ascii="Cambria" w:hAnsi="Cambria"/>
          <w:b/>
          <w:bCs/>
        </w:rPr>
        <w:t xml:space="preserve"> </w:t>
      </w:r>
      <w:proofErr w:type="spellStart"/>
      <w:r w:rsidRPr="00F0530B">
        <w:rPr>
          <w:rFonts w:ascii="Cambria" w:hAnsi="Cambria"/>
          <w:b/>
          <w:bCs/>
        </w:rPr>
        <w:t>Podpowierzenie</w:t>
      </w:r>
      <w:proofErr w:type="spellEnd"/>
    </w:p>
    <w:p w14:paraId="281E1CCC" w14:textId="77777777" w:rsidR="00257FCF" w:rsidRPr="00F0530B" w:rsidRDefault="00257FCF" w:rsidP="00257FC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Podmiot </w:t>
      </w:r>
      <w:commentRangeStart w:id="8"/>
      <w:r w:rsidRPr="00F0530B">
        <w:rPr>
          <w:rFonts w:ascii="Cambria" w:hAnsi="Cambria"/>
          <w:highlight w:val="yellow"/>
        </w:rPr>
        <w:t>przetwarzający może/ nie może</w:t>
      </w:r>
      <w:commentRangeEnd w:id="8"/>
      <w:r w:rsidRPr="00F0530B">
        <w:rPr>
          <w:rStyle w:val="Odwoaniedokomentarza"/>
          <w:rFonts w:ascii="Cambria" w:hAnsi="Cambria"/>
        </w:rPr>
        <w:commentReference w:id="8"/>
      </w:r>
      <w:r w:rsidRPr="00F0530B">
        <w:rPr>
          <w:rFonts w:ascii="Cambria" w:hAnsi="Cambria"/>
        </w:rPr>
        <w:t xml:space="preserve"> powierzyć konkretne operacje na danych osobowych do dalszego przetwarzania w drodze pisemnej umowy zawartej z innym podmiotem przetwarzającym, wyłącznie po uzyskaniu uprzedniej pisemnej zgody Administratora.</w:t>
      </w:r>
    </w:p>
    <w:p w14:paraId="26439301" w14:textId="77777777" w:rsidR="00257FCF" w:rsidRPr="00F0530B" w:rsidRDefault="00257FCF" w:rsidP="00257FC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color w:val="000000"/>
          <w:highlight w:val="yellow"/>
        </w:rPr>
      </w:pPr>
      <w:r w:rsidRPr="00F0530B">
        <w:rPr>
          <w:rFonts w:ascii="Cambria" w:hAnsi="Cambria"/>
          <w:color w:val="000000"/>
          <w:highlight w:val="yellow"/>
        </w:rPr>
        <w:t xml:space="preserve">Podmiot przetwarzający zobowiązuje się zapewnić, aby podmiot, </w:t>
      </w:r>
      <w:commentRangeStart w:id="9"/>
      <w:r w:rsidRPr="00F0530B">
        <w:rPr>
          <w:rFonts w:ascii="Cambria" w:hAnsi="Cambria"/>
          <w:color w:val="000000"/>
          <w:highlight w:val="yellow"/>
        </w:rPr>
        <w:t>któremu</w:t>
      </w:r>
      <w:commentRangeEnd w:id="9"/>
      <w:r w:rsidRPr="00F0530B">
        <w:rPr>
          <w:rStyle w:val="Odwoaniedokomentarza"/>
          <w:rFonts w:ascii="Cambria" w:hAnsi="Cambria"/>
          <w:color w:val="000000"/>
          <w:highlight w:val="yellow"/>
        </w:rPr>
        <w:commentReference w:id="9"/>
      </w:r>
      <w:r w:rsidRPr="00F0530B">
        <w:rPr>
          <w:rFonts w:ascii="Cambria" w:hAnsi="Cambria"/>
          <w:color w:val="000000"/>
          <w:highlight w:val="yellow"/>
        </w:rPr>
        <w:t xml:space="preserve"> powierzono dalsze przetwarzanie danych osobowych zgodnie z § 6 pkt 1 umowy, spełniał co najmniej te same gwarancje i wymagania dotyczące ochrony danych osobowych, jakie zostały nałożone na Podmiot przetwarzający na mocy umowy. W szczególności wymóg ten dotyczy obowiązku zapewnienia wystarczających gwarancji wdrożenia odpowiednich środków technicznych i organizacyjnych, by przetwarzanie odpowiadało wymogom RODO.</w:t>
      </w:r>
    </w:p>
    <w:p w14:paraId="096B5F7D" w14:textId="77777777" w:rsidR="00257FCF" w:rsidRPr="00F0530B" w:rsidRDefault="00257FCF" w:rsidP="00257FC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color w:val="000000"/>
          <w:highlight w:val="yellow"/>
        </w:rPr>
      </w:pPr>
      <w:r w:rsidRPr="00F0530B">
        <w:rPr>
          <w:rFonts w:ascii="Cambria" w:hAnsi="Cambria"/>
          <w:color w:val="000000"/>
          <w:highlight w:val="yellow"/>
        </w:rPr>
        <w:t>Podmiot przetwarzający ma obowiązek niezwłocznie informować Administratora o wszelkich zamierzonych zmianach dotyczących dodania lub zastąpienia innych podmiotów przetwarzających. Administrator ma prawo wyrazić sprzeciw wobec zamierzonych przez podmiot przetwarzający zmian.</w:t>
      </w:r>
    </w:p>
    <w:p w14:paraId="773AF4E1" w14:textId="77777777" w:rsidR="00257FCF" w:rsidRPr="00F0530B" w:rsidRDefault="00257FCF" w:rsidP="00257FC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color w:val="000000"/>
          <w:highlight w:val="yellow"/>
        </w:rPr>
      </w:pPr>
      <w:r w:rsidRPr="00F0530B">
        <w:rPr>
          <w:rFonts w:ascii="Cambria" w:hAnsi="Cambria"/>
          <w:color w:val="000000"/>
          <w:highlight w:val="yellow"/>
        </w:rPr>
        <w:t>Podmiot przetwarzający nie może powierzyć innemu podmiotowi przetwarzającemu całości wykonania umowy.</w:t>
      </w:r>
    </w:p>
    <w:p w14:paraId="2BD15DF7" w14:textId="77777777" w:rsidR="00257FCF" w:rsidRPr="00F0530B" w:rsidRDefault="00257FCF" w:rsidP="00257FC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  <w:color w:val="000000"/>
          <w:highlight w:val="yellow"/>
        </w:rPr>
      </w:pPr>
      <w:r w:rsidRPr="00F0530B">
        <w:rPr>
          <w:rFonts w:ascii="Cambria" w:hAnsi="Cambria"/>
          <w:color w:val="000000"/>
          <w:highlight w:val="yellow"/>
        </w:rPr>
        <w:t>Podmiot przetwarzający ponosi pełną odpowiedzialność wobec Administratora za niewywiązanie się ze spoczywających na podwykonawcy obowiązków wynikających z umowy.</w:t>
      </w:r>
    </w:p>
    <w:p w14:paraId="1A0E9AE2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lastRenderedPageBreak/>
        <w:t>§ 8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Wynagrodzenie</w:t>
      </w:r>
    </w:p>
    <w:p w14:paraId="3D5894E3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Wynagrodzenie należne Podmiotowi przetwarzającemu na podstawie umowy podstawowej obejmuje wynagrodzenie należne z tytułu umowy.</w:t>
      </w:r>
    </w:p>
    <w:p w14:paraId="0A549891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9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Czas</w:t>
      </w:r>
    </w:p>
    <w:p w14:paraId="6A6DACD1" w14:textId="77777777" w:rsidR="00257FCF" w:rsidRPr="00F0530B" w:rsidRDefault="00257FCF" w:rsidP="00257F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 xml:space="preserve">Umowa </w:t>
      </w:r>
      <w:r w:rsidRPr="00B03C35">
        <w:rPr>
          <w:rFonts w:ascii="Cambria" w:hAnsi="Cambria"/>
        </w:rPr>
        <w:t>zostaje zawarta na czas obowiązywania umowy podstawowej</w:t>
      </w:r>
      <w:r>
        <w:rPr>
          <w:rFonts w:ascii="Cambria" w:hAnsi="Cambria"/>
        </w:rPr>
        <w:t>.</w:t>
      </w:r>
    </w:p>
    <w:p w14:paraId="0C8BCC55" w14:textId="77777777" w:rsidR="00257FCF" w:rsidRPr="00F0530B" w:rsidRDefault="00257FCF" w:rsidP="00257F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Z chwilą zakończenia obowiązywania umowy podstawowej Podmiot przetwarzający zobowiązuje się w zależności od żądania Administratora zwrócić lub usunąć powierzone dane Administratorowi oraz usunąć wszelkie ich istniejące kopie, chyba że prawo Unii lub prawo państwa członkowskiego nakazuje przechowywanie danych osobowych.</w:t>
      </w:r>
    </w:p>
    <w:p w14:paraId="6A2A9CC3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/>
          <w:b/>
          <w:bCs/>
        </w:rPr>
      </w:pPr>
      <w:r w:rsidRPr="00F0530B">
        <w:rPr>
          <w:rFonts w:ascii="Cambria" w:hAnsi="Cambria"/>
          <w:b/>
          <w:bCs/>
        </w:rPr>
        <w:t>§ 10</w:t>
      </w:r>
      <w:r>
        <w:rPr>
          <w:rFonts w:ascii="Cambria" w:hAnsi="Cambria"/>
          <w:b/>
          <w:bCs/>
        </w:rPr>
        <w:t xml:space="preserve"> </w:t>
      </w:r>
      <w:r w:rsidRPr="00F0530B">
        <w:rPr>
          <w:rFonts w:ascii="Cambria" w:hAnsi="Cambria"/>
          <w:b/>
          <w:bCs/>
        </w:rPr>
        <w:t>Postanowienia końcowe</w:t>
      </w:r>
    </w:p>
    <w:p w14:paraId="7FCCD468" w14:textId="77777777" w:rsidR="00257FCF" w:rsidRPr="00F0530B" w:rsidRDefault="00257FCF" w:rsidP="00257FC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Wszelkie zmiany i uzupełnienia postanowień niniejszej umowy wymagają formy pisemnej pod rygorem nieważności.</w:t>
      </w:r>
    </w:p>
    <w:p w14:paraId="6FFD8560" w14:textId="77777777" w:rsidR="00257FCF" w:rsidRPr="00F0530B" w:rsidRDefault="00257FCF" w:rsidP="00257FC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W sprawach nieuregulowanych w niniejszej umowie zastosowanie mają przepisy kodeksu cywilnego, RODO, a także przepisy innych ustaw regulujących ochronę danych osobowych.</w:t>
      </w:r>
    </w:p>
    <w:p w14:paraId="6BF2ADC8" w14:textId="77777777" w:rsidR="00257FCF" w:rsidRPr="00F0530B" w:rsidRDefault="00257FCF" w:rsidP="00257FC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Wszelkie spory mogące wyniknąć w związku z zawarciem lub wykonaniem umowy rozstrzygane będą przez sąd miejscowo właściwy dla siedziby Administratora.</w:t>
      </w:r>
    </w:p>
    <w:p w14:paraId="5801BFE0" w14:textId="77777777" w:rsidR="00257FCF" w:rsidRPr="00F0530B" w:rsidRDefault="00257FCF" w:rsidP="00257FC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Umowa została sporządzona w dwóch jednobrzmiących egzemplarzach, po jednym dla każdej ze Stron.</w:t>
      </w:r>
    </w:p>
    <w:p w14:paraId="562AD5B5" w14:textId="77777777" w:rsidR="00257FCF" w:rsidRDefault="00257FCF" w:rsidP="00257FC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  <w:r w:rsidRPr="00F0530B">
        <w:rPr>
          <w:rFonts w:ascii="Cambria" w:hAnsi="Cambria"/>
        </w:rPr>
        <w:t>Umowa wchodzi w życie z dniem podpisani</w:t>
      </w:r>
      <w:r>
        <w:rPr>
          <w:rFonts w:ascii="Cambria" w:hAnsi="Cambria"/>
        </w:rPr>
        <w:t>a.</w:t>
      </w:r>
    </w:p>
    <w:p w14:paraId="445558B8" w14:textId="77777777" w:rsidR="00257FCF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19396E20" w14:textId="77777777" w:rsidR="00257FCF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4B428EF3" w14:textId="77777777" w:rsidR="00257FCF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5372EB80" w14:textId="77777777" w:rsidR="00257FCF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7AC16490" w14:textId="77777777" w:rsidR="00257FCF" w:rsidRPr="00A415A5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683BEB0F" w14:textId="77777777" w:rsidR="00257FCF" w:rsidRPr="0037506E" w:rsidRDefault="00257FCF" w:rsidP="00257FCF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</w:rPr>
      </w:pPr>
      <w:r w:rsidRPr="0037506E">
        <w:rPr>
          <w:rFonts w:ascii="Cambria" w:hAnsi="Cambria"/>
        </w:rPr>
        <w:t>.........................</w:t>
      </w:r>
      <w:r>
        <w:rPr>
          <w:rFonts w:ascii="Cambria" w:hAnsi="Cambria"/>
        </w:rPr>
        <w:t>..................................</w:t>
      </w:r>
      <w:r>
        <w:rPr>
          <w:rFonts w:ascii="Cambria" w:hAnsi="Cambria"/>
        </w:rPr>
        <w:tab/>
        <w:t>……</w:t>
      </w:r>
      <w:r w:rsidRPr="0037506E">
        <w:rPr>
          <w:rFonts w:ascii="Cambria" w:hAnsi="Cambria"/>
        </w:rPr>
        <w:t>.......................................</w:t>
      </w:r>
    </w:p>
    <w:p w14:paraId="5DB59D4D" w14:textId="77777777" w:rsidR="00257FCF" w:rsidRPr="0037506E" w:rsidRDefault="00257FCF" w:rsidP="00257FCF">
      <w:pPr>
        <w:widowControl w:val="0"/>
        <w:autoSpaceDE w:val="0"/>
        <w:autoSpaceDN w:val="0"/>
        <w:adjustRightInd w:val="0"/>
        <w:spacing w:line="360" w:lineRule="auto"/>
        <w:ind w:left="6674" w:right="-1" w:hanging="6390"/>
        <w:jc w:val="both"/>
        <w:rPr>
          <w:rFonts w:ascii="Cambria" w:hAnsi="Cambria"/>
          <w:i/>
          <w:iCs/>
          <w:sz w:val="20"/>
          <w:szCs w:val="20"/>
        </w:rPr>
      </w:pPr>
      <w:r w:rsidRPr="0037506E">
        <w:rPr>
          <w:rFonts w:ascii="Cambria" w:hAnsi="Cambria"/>
          <w:i/>
          <w:iCs/>
          <w:sz w:val="20"/>
          <w:szCs w:val="20"/>
        </w:rPr>
        <w:t>(Administrator</w:t>
      </w:r>
      <w:r>
        <w:rPr>
          <w:rFonts w:ascii="Cambria" w:hAnsi="Cambria"/>
          <w:i/>
          <w:iCs/>
          <w:sz w:val="20"/>
          <w:szCs w:val="20"/>
        </w:rPr>
        <w:t xml:space="preserve"> danych osobowych)</w:t>
      </w:r>
      <w:r>
        <w:rPr>
          <w:rFonts w:ascii="Cambria" w:hAnsi="Cambria"/>
          <w:i/>
          <w:iCs/>
          <w:sz w:val="20"/>
          <w:szCs w:val="20"/>
        </w:rPr>
        <w:tab/>
      </w:r>
      <w:r w:rsidRPr="0037506E">
        <w:rPr>
          <w:rFonts w:ascii="Cambria" w:hAnsi="Cambria"/>
          <w:i/>
          <w:iCs/>
          <w:sz w:val="20"/>
          <w:szCs w:val="20"/>
        </w:rPr>
        <w:t xml:space="preserve"> (Podmiot przetwarzający)</w:t>
      </w:r>
    </w:p>
    <w:p w14:paraId="1B6080AC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6034F6F6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6AF32936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0D80E166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2453C55F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3CC793A5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4F77FB61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48F39B4B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44996B08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4CABE321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79353EEE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0ABC176A" w14:textId="77777777" w:rsidR="00257FCF" w:rsidRPr="00F0530B" w:rsidRDefault="00257FCF" w:rsidP="00257FC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/>
        </w:rPr>
      </w:pPr>
    </w:p>
    <w:p w14:paraId="7424A56C" w14:textId="77777777" w:rsidR="00257FCF" w:rsidRPr="00FE20AE" w:rsidRDefault="00257FCF" w:rsidP="007B0D2F">
      <w:pPr>
        <w:rPr>
          <w:b/>
          <w:sz w:val="20"/>
          <w:szCs w:val="20"/>
        </w:rPr>
      </w:pPr>
    </w:p>
    <w:sectPr w:rsidR="00257FCF" w:rsidRPr="00FE20AE" w:rsidSect="00660239">
      <w:headerReference w:type="default" r:id="rId11"/>
      <w:footerReference w:type="default" r:id="rId12"/>
      <w:pgSz w:w="11906" w:h="16838"/>
      <w:pgMar w:top="1417" w:right="1417" w:bottom="426" w:left="1417" w:header="113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kub Kuszmider" w:date="2023-11-08T08:56:00Z" w:initials="JK">
    <w:p w14:paraId="6CDB0729" w14:textId="77777777" w:rsidR="00257FCF" w:rsidRDefault="00257FCF" w:rsidP="00257FCF">
      <w:r>
        <w:rPr>
          <w:rStyle w:val="Odwoaniedokomentarza"/>
        </w:rPr>
        <w:annotationRef/>
      </w:r>
      <w:r>
        <w:rPr>
          <w:color w:val="000000"/>
          <w:sz w:val="20"/>
          <w:szCs w:val="20"/>
        </w:rPr>
        <w:t xml:space="preserve">Należy określić cel przetwarzania danych przez podmiot przetwarzający wynikający z umowy podstawowej </w:t>
      </w:r>
    </w:p>
  </w:comment>
  <w:comment w:id="1" w:author="Jakub Kuszmider" w:date="2023-11-08T08:35:00Z" w:initials="JK">
    <w:p w14:paraId="29AE9EF1" w14:textId="77777777" w:rsidR="00257FCF" w:rsidRDefault="00257FCF" w:rsidP="00257FCF">
      <w:r>
        <w:rPr>
          <w:rStyle w:val="Odwoaniedokomentarza"/>
        </w:rPr>
        <w:annotationRef/>
      </w:r>
      <w:r>
        <w:rPr>
          <w:color w:val="000000"/>
          <w:sz w:val="20"/>
          <w:szCs w:val="20"/>
        </w:rPr>
        <w:t>Niepotrzebne usunąć</w:t>
      </w:r>
    </w:p>
  </w:comment>
  <w:comment w:id="2" w:author="Jakub Kuszmider" w:date="2023-11-08T08:35:00Z" w:initials="JK">
    <w:p w14:paraId="2B143E85" w14:textId="77777777" w:rsidR="00257FCF" w:rsidRDefault="00257FCF" w:rsidP="00257FCF">
      <w:r>
        <w:rPr>
          <w:rStyle w:val="Odwoaniedokomentarza"/>
        </w:rPr>
        <w:annotationRef/>
      </w:r>
      <w:r>
        <w:rPr>
          <w:color w:val="000000"/>
          <w:sz w:val="20"/>
          <w:szCs w:val="20"/>
        </w:rPr>
        <w:t>Niepotrzebne usunąć</w:t>
      </w:r>
    </w:p>
  </w:comment>
  <w:comment w:id="3" w:author="Jakub Kuszmider" w:date="2023-11-08T08:36:00Z" w:initials="JK">
    <w:p w14:paraId="42AF4C48" w14:textId="77777777" w:rsidR="00257FCF" w:rsidRDefault="00257FCF" w:rsidP="00257FCF">
      <w:r>
        <w:rPr>
          <w:rStyle w:val="Odwoaniedokomentarza"/>
        </w:rPr>
        <w:annotationRef/>
      </w:r>
      <w:r>
        <w:rPr>
          <w:color w:val="000000"/>
          <w:sz w:val="20"/>
          <w:szCs w:val="20"/>
        </w:rPr>
        <w:t>Wymienić jakie dane będą powierzone</w:t>
      </w:r>
    </w:p>
  </w:comment>
  <w:comment w:id="4" w:author="Jakub Kuszmider" w:date="2023-11-08T08:37:00Z" w:initials="JK">
    <w:p w14:paraId="5A0E496F" w14:textId="77777777" w:rsidR="00257FCF" w:rsidRDefault="00257FCF" w:rsidP="00257FCF">
      <w:pPr>
        <w:pStyle w:val="Tekstkomentarza"/>
      </w:pPr>
      <w:r>
        <w:rPr>
          <w:rStyle w:val="Odwoaniedokomentarza"/>
        </w:rPr>
        <w:annotationRef/>
      </w:r>
      <w:r>
        <w:rPr>
          <w:color w:val="000000"/>
        </w:rPr>
        <w:t>Wymienić jakie kategorie danych będą przekazywane np. dane klientów, pracowników jednostki itp.</w:t>
      </w:r>
    </w:p>
  </w:comment>
  <w:comment w:id="5" w:author="Jakub Kuszmider" w:date="2023-11-08T08:39:00Z" w:initials="JK">
    <w:p w14:paraId="71241B03" w14:textId="77777777" w:rsidR="00257FCF" w:rsidRDefault="00257FCF" w:rsidP="00257FCF">
      <w:r>
        <w:rPr>
          <w:rStyle w:val="Odwoaniedokomentarza"/>
        </w:rPr>
        <w:annotationRef/>
      </w:r>
      <w:r>
        <w:rPr>
          <w:color w:val="000000"/>
          <w:sz w:val="20"/>
          <w:szCs w:val="20"/>
        </w:rPr>
        <w:t>Jeśli nie został wyznaczony inspektor ochrony danych osobowych proszę usunąć ten pkt.</w:t>
      </w:r>
    </w:p>
  </w:comment>
  <w:comment w:id="6" w:author="Jakub Kuszmider" w:date="2023-11-08T08:40:00Z" w:initials="JK">
    <w:p w14:paraId="112D2D51" w14:textId="77777777" w:rsidR="00257FCF" w:rsidRDefault="00257FCF" w:rsidP="00257FCF">
      <w:r>
        <w:rPr>
          <w:rStyle w:val="Odwoaniedokomentarza"/>
        </w:rPr>
        <w:annotationRef/>
      </w:r>
      <w:r>
        <w:rPr>
          <w:color w:val="000000"/>
          <w:sz w:val="20"/>
          <w:szCs w:val="20"/>
        </w:rPr>
        <w:t>Wpisujemy adres mailowy ADO</w:t>
      </w:r>
    </w:p>
  </w:comment>
  <w:comment w:id="7" w:author="Jakub Kuszmider" w:date="2023-11-08T08:40:00Z" w:initials="JK">
    <w:p w14:paraId="0D302D35" w14:textId="77777777" w:rsidR="00257FCF" w:rsidRDefault="00257FCF" w:rsidP="00257FCF">
      <w:r>
        <w:rPr>
          <w:rStyle w:val="Odwoaniedokomentarza"/>
        </w:rPr>
        <w:annotationRef/>
      </w:r>
      <w:r>
        <w:rPr>
          <w:color w:val="000000"/>
          <w:sz w:val="20"/>
          <w:szCs w:val="20"/>
        </w:rPr>
        <w:t>Wpisujemy adres mailowy ADO</w:t>
      </w:r>
    </w:p>
  </w:comment>
  <w:comment w:id="8" w:author="Jakub Kuszmider" w:date="2023-11-08T08:43:00Z" w:initials="JK">
    <w:p w14:paraId="0C430740" w14:textId="77777777" w:rsidR="00257FCF" w:rsidRDefault="00257FCF" w:rsidP="00257FCF">
      <w:r>
        <w:rPr>
          <w:rStyle w:val="Odwoaniedokomentarza"/>
        </w:rPr>
        <w:annotationRef/>
      </w:r>
      <w:r>
        <w:rPr>
          <w:color w:val="000000"/>
          <w:sz w:val="20"/>
          <w:szCs w:val="20"/>
        </w:rPr>
        <w:t>Nie potrzebne usunąć</w:t>
      </w:r>
    </w:p>
  </w:comment>
  <w:comment w:id="9" w:author="Magdalena Kuszmider" w:date="2023-03-06T20:37:00Z" w:initials="MK">
    <w:p w14:paraId="0279D02F" w14:textId="77777777" w:rsidR="00257FCF" w:rsidRDefault="00257FCF" w:rsidP="00257FCF">
      <w:r>
        <w:rPr>
          <w:rStyle w:val="Odwoaniedokomentarza"/>
        </w:rPr>
        <w:annotationRef/>
      </w:r>
      <w:r>
        <w:rPr>
          <w:sz w:val="20"/>
          <w:szCs w:val="20"/>
        </w:rPr>
        <w:t xml:space="preserve">Jeśli wybieramy opcję, że nie można pod powierzyć danych to ust. 2 - 5 usuwamy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DB0729" w15:done="0"/>
  <w15:commentEx w15:paraId="29AE9EF1" w15:done="0"/>
  <w15:commentEx w15:paraId="2B143E85" w15:done="0"/>
  <w15:commentEx w15:paraId="42AF4C48" w15:done="0"/>
  <w15:commentEx w15:paraId="5A0E496F" w15:done="0"/>
  <w15:commentEx w15:paraId="71241B03" w15:done="0"/>
  <w15:commentEx w15:paraId="112D2D51" w15:done="0"/>
  <w15:commentEx w15:paraId="0D302D35" w15:done="0"/>
  <w15:commentEx w15:paraId="0C430740" w15:done="0"/>
  <w15:commentEx w15:paraId="0279D0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DB0729" w16cid:durableId="7D3E2B9F"/>
  <w16cid:commentId w16cid:paraId="29AE9EF1" w16cid:durableId="5BB1013C"/>
  <w16cid:commentId w16cid:paraId="2B143E85" w16cid:durableId="7C55DF3B"/>
  <w16cid:commentId w16cid:paraId="42AF4C48" w16cid:durableId="6BCAB556"/>
  <w16cid:commentId w16cid:paraId="5A0E496F" w16cid:durableId="71CCB33E"/>
  <w16cid:commentId w16cid:paraId="71241B03" w16cid:durableId="7F327720"/>
  <w16cid:commentId w16cid:paraId="112D2D51" w16cid:durableId="546C7896"/>
  <w16cid:commentId w16cid:paraId="0D302D35" w16cid:durableId="2BDB41E5"/>
  <w16cid:commentId w16cid:paraId="0C430740" w16cid:durableId="271BEC21"/>
  <w16cid:commentId w16cid:paraId="0279D02F" w16cid:durableId="27B0CD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4349" w14:textId="77777777" w:rsidR="008A7AFD" w:rsidRDefault="008A7AFD" w:rsidP="00CB2B4B">
      <w:r>
        <w:separator/>
      </w:r>
    </w:p>
  </w:endnote>
  <w:endnote w:type="continuationSeparator" w:id="0">
    <w:p w14:paraId="5E9951AF" w14:textId="77777777" w:rsidR="008A7AFD" w:rsidRDefault="008A7AFD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49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214"/>
      <w:gridCol w:w="2268"/>
      <w:gridCol w:w="3827"/>
    </w:tblGrid>
    <w:tr w:rsidR="008A7AFD" w14:paraId="6AF1855F" w14:textId="77777777" w:rsidTr="00E235CD">
      <w:trPr>
        <w:trHeight w:val="201"/>
      </w:trPr>
      <w:tc>
        <w:tcPr>
          <w:tcW w:w="2140" w:type="dxa"/>
          <w:vMerge w:val="restart"/>
        </w:tcPr>
        <w:p w14:paraId="631E11C2" w14:textId="77777777" w:rsidR="008A7AFD" w:rsidRPr="000B45AE" w:rsidRDefault="008A7AF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14:paraId="139C21DC" w14:textId="77777777" w:rsidR="008A7AFD" w:rsidRPr="00464688" w:rsidRDefault="008A7AFD" w:rsidP="00A62A4D">
          <w:pPr>
            <w:rPr>
              <w:b/>
              <w:sz w:val="16"/>
              <w:szCs w:val="16"/>
              <w:u w:val="single"/>
            </w:rPr>
          </w:pPr>
        </w:p>
        <w:p w14:paraId="67CBBB5A" w14:textId="77777777" w:rsidR="008A7AFD" w:rsidRDefault="008A7AF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14:paraId="0DDF6203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14:paraId="4DBFB94C" w14:textId="77777777" w:rsidR="008A7AFD" w:rsidRDefault="00BB2C1E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2D0B2CBD" wp14:editId="20C01505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9E76A12"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" strokecolor="black [3040]">
                    <o:lock v:ext="edit" shapetype="f"/>
                  </v:line>
                </w:pict>
              </mc:Fallback>
            </mc:AlternateContent>
          </w:r>
          <w:r w:rsidR="008A7AFD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03F329CD" wp14:editId="22974DCE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F3478E4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14:paraId="2B0EAC54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14:paraId="6CF5E2C3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>tel. kom. 603 482 028</w:t>
          </w:r>
        </w:p>
        <w:p w14:paraId="30094149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14:paraId="6E1A5D77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309" w:type="dxa"/>
          <w:gridSpan w:val="3"/>
        </w:tcPr>
        <w:p w14:paraId="0480972B" w14:textId="77777777" w:rsidR="008A7AFD" w:rsidRPr="000B45AE" w:rsidRDefault="008A7AF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14:paraId="543406B1" w14:textId="77777777" w:rsidR="008A7AFD" w:rsidRPr="000B45AE" w:rsidRDefault="00BB2C1E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1909162" wp14:editId="42262342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601A0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L5uAEAAFY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"/>
                </w:pict>
              </mc:Fallback>
            </mc:AlternateContent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</w:p>
      </w:tc>
    </w:tr>
    <w:tr w:rsidR="008A7AFD" w14:paraId="6F392AB0" w14:textId="77777777" w:rsidTr="00E235CD">
      <w:trPr>
        <w:trHeight w:val="1117"/>
      </w:trPr>
      <w:tc>
        <w:tcPr>
          <w:tcW w:w="2140" w:type="dxa"/>
          <w:vMerge/>
        </w:tcPr>
        <w:p w14:paraId="4E967BE1" w14:textId="77777777" w:rsidR="008A7AFD" w:rsidRPr="00464688" w:rsidRDefault="008A7AF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14:paraId="7E1B5601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14:paraId="79BF5A72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14:paraId="3CFDD1CF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14:paraId="7066B88E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14:paraId="2FC30EEE" w14:textId="77777777" w:rsidR="008A7AFD" w:rsidRPr="000B45AE" w:rsidRDefault="002B1A3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268" w:type="dxa"/>
        </w:tcPr>
        <w:p w14:paraId="6920974D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14:paraId="225952D2" w14:textId="77777777" w:rsidR="00D94CD9" w:rsidRPr="00D94CD9" w:rsidRDefault="00D94CD9" w:rsidP="00595669">
          <w:pPr>
            <w:tabs>
              <w:tab w:val="center" w:pos="5031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 w:rsidR="00595669"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im.M.Chołuja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>w Tuszynie</w:t>
          </w:r>
        </w:p>
        <w:p w14:paraId="57CB00B4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14:paraId="21E6DEFF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14:paraId="31059BCD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4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14:paraId="3F36E608" w14:textId="77777777" w:rsidR="008A7AFD" w:rsidRDefault="008A7AF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14:paraId="3823A396" w14:textId="77777777" w:rsidR="000D54E7" w:rsidRDefault="000D54E7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14:paraId="4A4793CC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 xml:space="preserve">Ośrodek Pomocy Społecznej                                Stowarzyszenie  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>Na Rzecz Osób</w:t>
          </w:r>
        </w:p>
        <w:p w14:paraId="36FDDEF0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Gminy Nowosolna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 xml:space="preserve">                                                  Niepełnosprawnych „RAZEM”</w:t>
          </w:r>
        </w:p>
        <w:p w14:paraId="445E7142" w14:textId="77777777" w:rsidR="00E235CD" w:rsidRDefault="00D05CFF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Rynek Nowosolna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 1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 xml:space="preserve"> , 92-703 </w:t>
          </w:r>
          <w:r>
            <w:rPr>
              <w:rFonts w:ascii="Times New Roman" w:hAnsi="Times New Roman" w:cs="Times New Roman"/>
              <w:sz w:val="10"/>
              <w:szCs w:val="10"/>
            </w:rPr>
            <w:t>Łódź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95-040 Koluszki Pomorska 13</w:t>
          </w:r>
        </w:p>
        <w:p w14:paraId="762BC32B" w14:textId="77777777" w:rsidR="00E235C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Tel.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42 648 45 20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   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tel. 44 714 19 20</w:t>
          </w:r>
        </w:p>
        <w:p w14:paraId="07EB52CB" w14:textId="77777777" w:rsidR="002B1A3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595669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ops@opsnowosolna.pl</w:t>
            </w:r>
          </w:hyperlink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e-mail: </w:t>
          </w:r>
          <w:hyperlink r:id="rId6" w:history="1">
            <w:r w:rsidR="00E235CD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wtzkoluszki@poczta.onet.pl</w:t>
            </w:r>
          </w:hyperlink>
        </w:p>
        <w:p w14:paraId="69D3E71F" w14:textId="77777777" w:rsidR="00E235CD" w:rsidRPr="00E235CD" w:rsidRDefault="00E235C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</w:p>
        <w:p w14:paraId="01568501" w14:textId="77777777" w:rsidR="00595669" w:rsidRDefault="00595669" w:rsidP="00595669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14:paraId="7F278C09" w14:textId="77777777" w:rsidR="008A7AFD" w:rsidRPr="00A62A4D" w:rsidRDefault="008A7AFD" w:rsidP="00501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6625" w14:textId="77777777" w:rsidR="008A7AFD" w:rsidRDefault="008A7AFD" w:rsidP="00CB2B4B">
      <w:r>
        <w:separator/>
      </w:r>
    </w:p>
  </w:footnote>
  <w:footnote w:type="continuationSeparator" w:id="0">
    <w:p w14:paraId="688EC863" w14:textId="77777777" w:rsidR="008A7AFD" w:rsidRDefault="008A7AFD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CE9F" w14:textId="77777777" w:rsidR="00541E2E" w:rsidRDefault="00257FCF" w:rsidP="00B236CE">
    <w:pPr>
      <w:ind w:left="-284" w:right="-143"/>
      <w:jc w:val="center"/>
      <w:rPr>
        <w:noProof/>
      </w:rPr>
    </w:pPr>
    <w:sdt>
      <w:sdtPr>
        <w:rPr>
          <w:sz w:val="20"/>
          <w:szCs w:val="20"/>
        </w:rPr>
        <w:id w:val="463625406"/>
        <w:docPartObj>
          <w:docPartGallery w:val="Page Numbers (Margins)"/>
          <w:docPartUnique/>
        </w:docPartObj>
      </w:sdtPr>
      <w:sdtEndPr/>
      <w:sdtContent>
        <w:r w:rsidR="003A54CA" w:rsidRPr="003A54CA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5B9AD86" wp14:editId="5F42A5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37FD4" w14:textId="77777777" w:rsidR="003A54CA" w:rsidRDefault="003A54C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541E2E" w:rsidRPr="00541E2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B9AD86" id="Prostokąt 3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4C237FD4" w14:textId="77777777" w:rsidR="003A54CA" w:rsidRDefault="003A54C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541E2E" w:rsidRPr="00541E2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60D0663" w14:textId="6AA6BC22" w:rsidR="00541E2E" w:rsidRDefault="00541E2E" w:rsidP="00257FCF">
    <w:pPr>
      <w:ind w:left="-284" w:right="-143"/>
      <w:jc w:val="center"/>
      <w:rPr>
        <w:noProof/>
      </w:rPr>
    </w:pPr>
    <w:r>
      <w:rPr>
        <w:noProof/>
      </w:rPr>
      <w:drawing>
        <wp:inline distT="0" distB="0" distL="0" distR="0" wp14:anchorId="1ACE45F7" wp14:editId="765EC727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AF82D" w14:textId="77777777" w:rsidR="008A7AFD" w:rsidRPr="00A83E42" w:rsidRDefault="008A7AFD" w:rsidP="00B236CE">
    <w:pPr>
      <w:ind w:left="-284"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</w:t>
    </w:r>
    <w:r w:rsidR="009331A7">
      <w:rPr>
        <w:sz w:val="20"/>
        <w:szCs w:val="20"/>
      </w:rPr>
      <w:t>Środowiskowych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="00595669">
      <w:rPr>
        <w:sz w:val="20"/>
        <w:szCs w:val="20"/>
      </w:rPr>
      <w:t xml:space="preserve"> 4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="00F6573A">
      <w:rPr>
        <w:sz w:val="20"/>
        <w:szCs w:val="20"/>
      </w:rPr>
      <w:t xml:space="preserve">Plus </w:t>
    </w:r>
    <w:r w:rsidRPr="00A83E42">
      <w:rPr>
        <w:sz w:val="20"/>
        <w:szCs w:val="20"/>
      </w:rPr>
      <w:t xml:space="preserve">w ramach </w:t>
    </w:r>
    <w:r w:rsidR="00160DE0">
      <w:rPr>
        <w:sz w:val="20"/>
        <w:szCs w:val="20"/>
      </w:rPr>
      <w:t>r</w:t>
    </w:r>
    <w:r w:rsidRPr="00A83E42">
      <w:rPr>
        <w:sz w:val="20"/>
        <w:szCs w:val="20"/>
      </w:rPr>
      <w:t xml:space="preserve">egionalnego </w:t>
    </w:r>
    <w:r w:rsidR="00160DE0">
      <w:rPr>
        <w:sz w:val="20"/>
        <w:szCs w:val="20"/>
      </w:rPr>
      <w:t>p</w:t>
    </w:r>
    <w:r w:rsidRPr="00A83E42">
      <w:rPr>
        <w:sz w:val="20"/>
        <w:szCs w:val="20"/>
      </w:rPr>
      <w:t xml:space="preserve">rogramu </w:t>
    </w:r>
    <w:r w:rsidR="00F6573A">
      <w:rPr>
        <w:sz w:val="20"/>
        <w:szCs w:val="20"/>
      </w:rPr>
      <w:t xml:space="preserve">Fundusze Europejskie dla </w:t>
    </w:r>
    <w:r w:rsidRPr="00A83E42">
      <w:rPr>
        <w:sz w:val="20"/>
        <w:szCs w:val="20"/>
      </w:rPr>
      <w:t xml:space="preserve">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</w:t>
    </w:r>
    <w:r w:rsidR="00F6573A">
      <w:rPr>
        <w:sz w:val="20"/>
        <w:szCs w:val="20"/>
      </w:rPr>
      <w:t>21</w:t>
    </w:r>
    <w:r w:rsidRPr="00A83E42">
      <w:rPr>
        <w:sz w:val="20"/>
        <w:szCs w:val="20"/>
      </w:rPr>
      <w:t>-202</w:t>
    </w:r>
    <w:r w:rsidR="00F6573A">
      <w:rPr>
        <w:sz w:val="20"/>
        <w:szCs w:val="20"/>
      </w:rPr>
      <w:t>7</w:t>
    </w:r>
  </w:p>
  <w:p w14:paraId="5BCFCC0F" w14:textId="4FAE644C" w:rsidR="008A7AFD" w:rsidRDefault="008A7AFD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879D8"/>
    <w:multiLevelType w:val="hybridMultilevel"/>
    <w:tmpl w:val="6A8E2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D7CA1"/>
    <w:multiLevelType w:val="hybridMultilevel"/>
    <w:tmpl w:val="E43ED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B5D40"/>
    <w:multiLevelType w:val="hybridMultilevel"/>
    <w:tmpl w:val="448E7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F4B0A"/>
    <w:multiLevelType w:val="multilevel"/>
    <w:tmpl w:val="FAAC4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E96E73"/>
    <w:multiLevelType w:val="hybridMultilevel"/>
    <w:tmpl w:val="E9FC0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C656E"/>
    <w:multiLevelType w:val="hybridMultilevel"/>
    <w:tmpl w:val="97E01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209DD8">
      <w:start w:val="1"/>
      <w:numFmt w:val="decimal"/>
      <w:lvlText w:val="%2."/>
      <w:lvlJc w:val="left"/>
      <w:rPr>
        <w:rFonts w:ascii="Cambria" w:eastAsia="Times New Roman" w:hAnsi="Cambria" w:cs="Times New Roman"/>
      </w:rPr>
    </w:lvl>
    <w:lvl w:ilvl="2" w:tplc="693A32D8">
      <w:start w:val="1"/>
      <w:numFmt w:val="decimal"/>
      <w:lvlText w:val="%3)"/>
      <w:lvlJc w:val="left"/>
      <w:pPr>
        <w:ind w:left="904" w:hanging="6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57799"/>
    <w:multiLevelType w:val="hybridMultilevel"/>
    <w:tmpl w:val="F9AAA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BD7DDA"/>
    <w:multiLevelType w:val="hybridMultilevel"/>
    <w:tmpl w:val="4E78DC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D80D63"/>
    <w:multiLevelType w:val="hybridMultilevel"/>
    <w:tmpl w:val="6C1AA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1185B"/>
    <w:multiLevelType w:val="multilevel"/>
    <w:tmpl w:val="06960E1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C10029A"/>
    <w:multiLevelType w:val="hybridMultilevel"/>
    <w:tmpl w:val="DDF8F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7D62E1"/>
    <w:multiLevelType w:val="hybridMultilevel"/>
    <w:tmpl w:val="2E48C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411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166937">
    <w:abstractNumId w:val="6"/>
  </w:num>
  <w:num w:numId="3" w16cid:durableId="1151286463">
    <w:abstractNumId w:val="11"/>
  </w:num>
  <w:num w:numId="4" w16cid:durableId="517819349">
    <w:abstractNumId w:val="12"/>
  </w:num>
  <w:num w:numId="5" w16cid:durableId="96562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4815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6035393">
    <w:abstractNumId w:val="3"/>
  </w:num>
  <w:num w:numId="8" w16cid:durableId="1563062612">
    <w:abstractNumId w:val="13"/>
  </w:num>
  <w:num w:numId="9" w16cid:durableId="1351642136">
    <w:abstractNumId w:val="14"/>
  </w:num>
  <w:num w:numId="10" w16cid:durableId="1645767563">
    <w:abstractNumId w:val="4"/>
  </w:num>
  <w:num w:numId="11" w16cid:durableId="1869098484">
    <w:abstractNumId w:val="0"/>
  </w:num>
  <w:num w:numId="12" w16cid:durableId="574706751">
    <w:abstractNumId w:val="8"/>
  </w:num>
  <w:num w:numId="13" w16cid:durableId="1084228067">
    <w:abstractNumId w:val="1"/>
  </w:num>
  <w:num w:numId="14" w16cid:durableId="2118331219">
    <w:abstractNumId w:val="2"/>
  </w:num>
  <w:num w:numId="15" w16cid:durableId="1490899571">
    <w:abstractNumId w:val="5"/>
  </w:num>
  <w:num w:numId="16" w16cid:durableId="1425297781">
    <w:abstractNumId w:val="9"/>
  </w:num>
  <w:num w:numId="17" w16cid:durableId="1186483624">
    <w:abstractNumId w:val="7"/>
  </w:num>
  <w:num w:numId="18" w16cid:durableId="20397680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06FB709-141F-4110-8494-85C3B761DDCB}"/>
  </w:docVars>
  <w:rsids>
    <w:rsidRoot w:val="00340A81"/>
    <w:rsid w:val="00031244"/>
    <w:rsid w:val="00031E9D"/>
    <w:rsid w:val="00032D88"/>
    <w:rsid w:val="00056026"/>
    <w:rsid w:val="0007506B"/>
    <w:rsid w:val="000A1D5B"/>
    <w:rsid w:val="000A2AAC"/>
    <w:rsid w:val="000B45AE"/>
    <w:rsid w:val="000C57AA"/>
    <w:rsid w:val="000C6A29"/>
    <w:rsid w:val="000D54E7"/>
    <w:rsid w:val="000E5557"/>
    <w:rsid w:val="00112E20"/>
    <w:rsid w:val="001269A9"/>
    <w:rsid w:val="00156F7D"/>
    <w:rsid w:val="00160DE0"/>
    <w:rsid w:val="001771BF"/>
    <w:rsid w:val="001A234D"/>
    <w:rsid w:val="001D443C"/>
    <w:rsid w:val="001F2C6C"/>
    <w:rsid w:val="00210745"/>
    <w:rsid w:val="0022229A"/>
    <w:rsid w:val="00233F1B"/>
    <w:rsid w:val="00257FCF"/>
    <w:rsid w:val="00266733"/>
    <w:rsid w:val="00275250"/>
    <w:rsid w:val="00275423"/>
    <w:rsid w:val="002B1A3D"/>
    <w:rsid w:val="002B3EA9"/>
    <w:rsid w:val="002B67E8"/>
    <w:rsid w:val="002C55D3"/>
    <w:rsid w:val="002D1C55"/>
    <w:rsid w:val="002F41E1"/>
    <w:rsid w:val="00340A81"/>
    <w:rsid w:val="00352005"/>
    <w:rsid w:val="00370DA7"/>
    <w:rsid w:val="003A54CA"/>
    <w:rsid w:val="0040232F"/>
    <w:rsid w:val="00410988"/>
    <w:rsid w:val="0042423A"/>
    <w:rsid w:val="004458A6"/>
    <w:rsid w:val="00454500"/>
    <w:rsid w:val="00464688"/>
    <w:rsid w:val="00473668"/>
    <w:rsid w:val="00480A09"/>
    <w:rsid w:val="004876BC"/>
    <w:rsid w:val="004E2456"/>
    <w:rsid w:val="00501986"/>
    <w:rsid w:val="00511CE5"/>
    <w:rsid w:val="00522E4D"/>
    <w:rsid w:val="005275B0"/>
    <w:rsid w:val="00541E2E"/>
    <w:rsid w:val="0055482F"/>
    <w:rsid w:val="0059352A"/>
    <w:rsid w:val="00595669"/>
    <w:rsid w:val="005A399F"/>
    <w:rsid w:val="005B4E8F"/>
    <w:rsid w:val="005E797E"/>
    <w:rsid w:val="005F2118"/>
    <w:rsid w:val="006137E4"/>
    <w:rsid w:val="00626587"/>
    <w:rsid w:val="00627D4C"/>
    <w:rsid w:val="00630D04"/>
    <w:rsid w:val="00642833"/>
    <w:rsid w:val="00642EC1"/>
    <w:rsid w:val="00660239"/>
    <w:rsid w:val="00676CD0"/>
    <w:rsid w:val="00694481"/>
    <w:rsid w:val="006A17D8"/>
    <w:rsid w:val="006B2123"/>
    <w:rsid w:val="006E0DD5"/>
    <w:rsid w:val="006F7495"/>
    <w:rsid w:val="00702D21"/>
    <w:rsid w:val="00717A58"/>
    <w:rsid w:val="00730761"/>
    <w:rsid w:val="00783BAC"/>
    <w:rsid w:val="007A2D5F"/>
    <w:rsid w:val="007B0D2F"/>
    <w:rsid w:val="007C3FBC"/>
    <w:rsid w:val="007C5CC0"/>
    <w:rsid w:val="007F35D6"/>
    <w:rsid w:val="00805562"/>
    <w:rsid w:val="00811676"/>
    <w:rsid w:val="00824EAE"/>
    <w:rsid w:val="00833E03"/>
    <w:rsid w:val="00837814"/>
    <w:rsid w:val="0085333B"/>
    <w:rsid w:val="0085654E"/>
    <w:rsid w:val="00882A89"/>
    <w:rsid w:val="008A67CA"/>
    <w:rsid w:val="008A7AFD"/>
    <w:rsid w:val="008E4AEA"/>
    <w:rsid w:val="008F521C"/>
    <w:rsid w:val="00900EDF"/>
    <w:rsid w:val="00910B24"/>
    <w:rsid w:val="00914277"/>
    <w:rsid w:val="009322FC"/>
    <w:rsid w:val="009331A7"/>
    <w:rsid w:val="00942C2D"/>
    <w:rsid w:val="00953969"/>
    <w:rsid w:val="009721C5"/>
    <w:rsid w:val="00974CB2"/>
    <w:rsid w:val="00983697"/>
    <w:rsid w:val="009866B7"/>
    <w:rsid w:val="00994E71"/>
    <w:rsid w:val="009A194D"/>
    <w:rsid w:val="009B3B8F"/>
    <w:rsid w:val="009C096E"/>
    <w:rsid w:val="009C46F8"/>
    <w:rsid w:val="009F7224"/>
    <w:rsid w:val="00A40523"/>
    <w:rsid w:val="00A56017"/>
    <w:rsid w:val="00A62A4D"/>
    <w:rsid w:val="00A803E1"/>
    <w:rsid w:val="00A83E42"/>
    <w:rsid w:val="00AB6857"/>
    <w:rsid w:val="00AD0972"/>
    <w:rsid w:val="00B220F2"/>
    <w:rsid w:val="00B236CE"/>
    <w:rsid w:val="00B458C0"/>
    <w:rsid w:val="00B4738F"/>
    <w:rsid w:val="00B575BD"/>
    <w:rsid w:val="00B80113"/>
    <w:rsid w:val="00B90F54"/>
    <w:rsid w:val="00B9263D"/>
    <w:rsid w:val="00BB2C1E"/>
    <w:rsid w:val="00C7747E"/>
    <w:rsid w:val="00C90969"/>
    <w:rsid w:val="00CB2B4B"/>
    <w:rsid w:val="00CD108A"/>
    <w:rsid w:val="00CD4C7C"/>
    <w:rsid w:val="00D05CFF"/>
    <w:rsid w:val="00D21EC7"/>
    <w:rsid w:val="00D51530"/>
    <w:rsid w:val="00D613FE"/>
    <w:rsid w:val="00D621A6"/>
    <w:rsid w:val="00D62DCE"/>
    <w:rsid w:val="00D90279"/>
    <w:rsid w:val="00D94CD9"/>
    <w:rsid w:val="00DA2534"/>
    <w:rsid w:val="00DA70DA"/>
    <w:rsid w:val="00DC4C49"/>
    <w:rsid w:val="00DC75DD"/>
    <w:rsid w:val="00DD7DB4"/>
    <w:rsid w:val="00DE0406"/>
    <w:rsid w:val="00DF61B6"/>
    <w:rsid w:val="00E0313A"/>
    <w:rsid w:val="00E05612"/>
    <w:rsid w:val="00E23563"/>
    <w:rsid w:val="00E235CD"/>
    <w:rsid w:val="00E354C5"/>
    <w:rsid w:val="00E36463"/>
    <w:rsid w:val="00EB5149"/>
    <w:rsid w:val="00EB5E74"/>
    <w:rsid w:val="00EE2FDA"/>
    <w:rsid w:val="00F00245"/>
    <w:rsid w:val="00F13A9A"/>
    <w:rsid w:val="00F20B41"/>
    <w:rsid w:val="00F370EF"/>
    <w:rsid w:val="00F41AFA"/>
    <w:rsid w:val="00F441D7"/>
    <w:rsid w:val="00F54841"/>
    <w:rsid w:val="00F5736F"/>
    <w:rsid w:val="00F60112"/>
    <w:rsid w:val="00F6573A"/>
    <w:rsid w:val="00FA38DB"/>
    <w:rsid w:val="00FE5DC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DBF01E3"/>
  <w15:docId w15:val="{A9C9D716-9C50-4C7A-9D08-C5A4011E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57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7FCF"/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7FCF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57FC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wtzkoluszki@poczta.onet.pl" TargetMode="External"/><Relationship Id="rId5" Type="http://schemas.openxmlformats.org/officeDocument/2006/relationships/hyperlink" Target="mailto:ops@opsnowosolna.pl" TargetMode="External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6FB709-141F-4110-8494-85C3B761DD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2260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Kierownik OPS Nowosolna</cp:lastModifiedBy>
  <cp:revision>6</cp:revision>
  <cp:lastPrinted>2021-04-21T11:09:00Z</cp:lastPrinted>
  <dcterms:created xsi:type="dcterms:W3CDTF">2024-03-13T12:32:00Z</dcterms:created>
  <dcterms:modified xsi:type="dcterms:W3CDTF">2024-06-25T15:18:00Z</dcterms:modified>
</cp:coreProperties>
</file>