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2466" w14:textId="4181107D" w:rsidR="00524A50" w:rsidRPr="00B837C0" w:rsidRDefault="00524A50" w:rsidP="00524A50">
      <w:pPr>
        <w:pStyle w:val="Nagwek6"/>
        <w:spacing w:before="0"/>
        <w:rPr>
          <w:rFonts w:ascii="Calibri" w:hAnsi="Calibri" w:cs="Calibri"/>
          <w:b/>
          <w:bCs/>
          <w:i w:val="0"/>
          <w:iCs w:val="0"/>
          <w:color w:val="000000" w:themeColor="text1"/>
        </w:rPr>
      </w:pPr>
      <w:r w:rsidRPr="00B837C0">
        <w:rPr>
          <w:rFonts w:ascii="Calibri" w:hAnsi="Calibri" w:cs="Calibri"/>
          <w:b/>
          <w:bCs/>
          <w:i w:val="0"/>
          <w:iCs w:val="0"/>
          <w:color w:val="000000" w:themeColor="text1"/>
        </w:rPr>
        <w:t xml:space="preserve">Sieć Badawcza Łukasiewicz – Łódzki Instytut Technologiczny </w:t>
      </w:r>
    </w:p>
    <w:p w14:paraId="1A891F98" w14:textId="77777777" w:rsidR="00524A50" w:rsidRPr="00B837C0" w:rsidRDefault="00524A50" w:rsidP="00524A50">
      <w:pPr>
        <w:pStyle w:val="Nagwek6"/>
        <w:spacing w:before="0"/>
        <w:rPr>
          <w:rFonts w:ascii="Calibri" w:hAnsi="Calibri" w:cs="Calibri"/>
          <w:b/>
          <w:bCs/>
          <w:i w:val="0"/>
          <w:iCs w:val="0"/>
          <w:color w:val="000000" w:themeColor="text1"/>
        </w:rPr>
      </w:pPr>
      <w:r w:rsidRPr="00B837C0">
        <w:rPr>
          <w:rFonts w:ascii="Calibri" w:hAnsi="Calibri" w:cs="Calibri"/>
          <w:b/>
          <w:bCs/>
          <w:i w:val="0"/>
          <w:iCs w:val="0"/>
          <w:color w:val="000000" w:themeColor="text1"/>
        </w:rPr>
        <w:t>ul. Marii Skłodowskiej – Curie 19/27</w:t>
      </w:r>
    </w:p>
    <w:p w14:paraId="198DC916" w14:textId="77777777" w:rsidR="00524A50" w:rsidRPr="00B837C0" w:rsidRDefault="00524A50" w:rsidP="00524A50">
      <w:pPr>
        <w:pStyle w:val="Nagwek6"/>
        <w:spacing w:before="0"/>
        <w:rPr>
          <w:rFonts w:ascii="Calibri" w:hAnsi="Calibri" w:cs="Calibri"/>
          <w:b/>
          <w:bCs/>
          <w:i w:val="0"/>
          <w:iCs w:val="0"/>
          <w:color w:val="000000" w:themeColor="text1"/>
          <w:u w:val="single"/>
        </w:rPr>
      </w:pPr>
      <w:r w:rsidRPr="00B837C0">
        <w:rPr>
          <w:rFonts w:ascii="Calibri" w:hAnsi="Calibri" w:cs="Calibri"/>
          <w:b/>
          <w:bCs/>
          <w:i w:val="0"/>
          <w:iCs w:val="0"/>
          <w:color w:val="000000" w:themeColor="text1"/>
          <w:u w:val="single"/>
        </w:rPr>
        <w:t>90-570 Łódź</w:t>
      </w:r>
    </w:p>
    <w:p w14:paraId="4255C020" w14:textId="6F6813AD" w:rsidR="00524A50" w:rsidRPr="00FF1E6F" w:rsidRDefault="00524A50" w:rsidP="00524A50">
      <w:pPr>
        <w:pStyle w:val="Nagwek30"/>
        <w:suppressAutoHyphens/>
        <w:spacing w:line="240" w:lineRule="auto"/>
        <w:ind w:firstLine="0"/>
        <w:jc w:val="both"/>
        <w:rPr>
          <w:rFonts w:ascii="Calibri" w:hAnsi="Calibri"/>
          <w:b w:val="0"/>
        </w:rPr>
      </w:pPr>
    </w:p>
    <w:p w14:paraId="5DAB6C7B" w14:textId="6518D051" w:rsidR="00F76356" w:rsidRPr="00FF1E6F" w:rsidRDefault="00F76356" w:rsidP="00F76356">
      <w:pPr>
        <w:pStyle w:val="Nagwek8"/>
        <w:keepNext/>
        <w:numPr>
          <w:ilvl w:val="2"/>
          <w:numId w:val="1"/>
        </w:numPr>
        <w:suppressAutoHyphens/>
        <w:spacing w:before="0" w:after="0"/>
        <w:jc w:val="right"/>
        <w:rPr>
          <w:rFonts w:ascii="Calibri" w:hAnsi="Calibri"/>
          <w:sz w:val="22"/>
          <w:szCs w:val="22"/>
        </w:rPr>
      </w:pPr>
    </w:p>
    <w:p w14:paraId="69DAC8ED" w14:textId="3BE93FE0" w:rsidR="00F76356" w:rsidRPr="00FF1E6F"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FF1E6F">
        <w:rPr>
          <w:rFonts w:ascii="Calibri" w:hAnsi="Calibri"/>
          <w:sz w:val="22"/>
          <w:szCs w:val="22"/>
        </w:rPr>
        <w:t xml:space="preserve">Nr sprawy: </w:t>
      </w:r>
      <w:r w:rsidR="00612EED">
        <w:rPr>
          <w:rFonts w:ascii="Calibri" w:hAnsi="Calibri"/>
          <w:sz w:val="22"/>
          <w:szCs w:val="22"/>
        </w:rPr>
        <w:t xml:space="preserve"> </w:t>
      </w:r>
      <w:r w:rsidR="00747814">
        <w:rPr>
          <w:rFonts w:ascii="Calibri" w:hAnsi="Calibri"/>
          <w:sz w:val="22"/>
          <w:szCs w:val="22"/>
        </w:rPr>
        <w:t>FO-Z/ŁIT/</w:t>
      </w:r>
      <w:r w:rsidR="00484B54">
        <w:rPr>
          <w:rFonts w:ascii="Calibri" w:hAnsi="Calibri"/>
          <w:sz w:val="22"/>
          <w:szCs w:val="22"/>
        </w:rPr>
        <w:t>22</w:t>
      </w:r>
      <w:r w:rsidR="00747814">
        <w:rPr>
          <w:rFonts w:ascii="Calibri" w:hAnsi="Calibri"/>
          <w:sz w:val="22"/>
          <w:szCs w:val="22"/>
        </w:rPr>
        <w:t>/202</w:t>
      </w:r>
      <w:r w:rsidR="00471EF3">
        <w:rPr>
          <w:rFonts w:ascii="Calibri" w:hAnsi="Calibri"/>
          <w:sz w:val="22"/>
          <w:szCs w:val="22"/>
        </w:rPr>
        <w:t>3</w:t>
      </w:r>
      <w:r w:rsidR="00CA1276">
        <w:rPr>
          <w:rFonts w:ascii="Calibri" w:hAnsi="Calibri"/>
          <w:sz w:val="22"/>
          <w:szCs w:val="22"/>
        </w:rPr>
        <w:t xml:space="preserve"> </w:t>
      </w:r>
    </w:p>
    <w:p w14:paraId="768B6AB6" w14:textId="3F1DDF12" w:rsidR="005D34D6" w:rsidRPr="00FF1E6F" w:rsidRDefault="005D34D6" w:rsidP="00F76356">
      <w:pPr>
        <w:rPr>
          <w:rFonts w:ascii="Calibri" w:hAnsi="Calibri"/>
        </w:rPr>
      </w:pPr>
    </w:p>
    <w:p w14:paraId="5E53B940" w14:textId="77777777" w:rsidR="00D57133" w:rsidRPr="00FF1E6F" w:rsidRDefault="00D57133" w:rsidP="00F76356">
      <w:pPr>
        <w:pStyle w:val="Nagwek40"/>
        <w:numPr>
          <w:ilvl w:val="3"/>
          <w:numId w:val="1"/>
        </w:numPr>
        <w:suppressAutoHyphens/>
        <w:spacing w:before="0" w:after="0"/>
        <w:ind w:firstLine="6"/>
        <w:jc w:val="center"/>
        <w:rPr>
          <w:rFonts w:ascii="Calibri" w:hAnsi="Calibri"/>
        </w:rPr>
      </w:pPr>
    </w:p>
    <w:p w14:paraId="4202F615" w14:textId="042FDFBE" w:rsidR="00F76356" w:rsidRPr="00FF1E6F" w:rsidRDefault="00F76356" w:rsidP="00F76356">
      <w:pPr>
        <w:pStyle w:val="Nagwek40"/>
        <w:numPr>
          <w:ilvl w:val="3"/>
          <w:numId w:val="1"/>
        </w:numPr>
        <w:suppressAutoHyphens/>
        <w:spacing w:before="0" w:after="0"/>
        <w:ind w:firstLine="6"/>
        <w:jc w:val="center"/>
        <w:rPr>
          <w:rFonts w:ascii="Calibri" w:hAnsi="Calibri"/>
        </w:rPr>
      </w:pPr>
      <w:r w:rsidRPr="00FF1E6F">
        <w:rPr>
          <w:rFonts w:ascii="Calibri" w:hAnsi="Calibri"/>
        </w:rPr>
        <w:t>SPECYFIKACJA  WARUNKÓW  ZAMÓWIENIA</w:t>
      </w:r>
      <w:r w:rsidR="00F917DD" w:rsidRPr="00FF1E6F">
        <w:rPr>
          <w:rFonts w:ascii="Calibri" w:hAnsi="Calibri"/>
        </w:rPr>
        <w:br/>
      </w:r>
    </w:p>
    <w:p w14:paraId="5D89C505" w14:textId="06B00FFC" w:rsidR="005D34D6" w:rsidRPr="00FF1E6F" w:rsidRDefault="005D34D6" w:rsidP="00F76356">
      <w:pPr>
        <w:pStyle w:val="Tekstpodstawowy"/>
        <w:jc w:val="center"/>
        <w:rPr>
          <w:rFonts w:ascii="Calibri" w:hAnsi="Calibri"/>
          <w:szCs w:val="22"/>
        </w:rPr>
      </w:pPr>
    </w:p>
    <w:p w14:paraId="3F36ECBC" w14:textId="59A5BECA" w:rsidR="00F76356" w:rsidRPr="00FF1E6F" w:rsidRDefault="00F76356" w:rsidP="00F76356">
      <w:pPr>
        <w:pStyle w:val="Tekstpodstawowy"/>
        <w:jc w:val="center"/>
        <w:rPr>
          <w:rFonts w:ascii="Calibri" w:hAnsi="Calibri"/>
          <w:szCs w:val="22"/>
        </w:rPr>
      </w:pPr>
      <w:r w:rsidRPr="00FF1E6F">
        <w:rPr>
          <w:rFonts w:ascii="Calibri" w:hAnsi="Calibri"/>
          <w:szCs w:val="22"/>
        </w:rPr>
        <w:t>Przedmiot zamówienia:</w:t>
      </w:r>
    </w:p>
    <w:p w14:paraId="5E1D2B27" w14:textId="77777777" w:rsidR="00F83A82" w:rsidRDefault="006B174C" w:rsidP="004635A0">
      <w:pPr>
        <w:jc w:val="center"/>
        <w:rPr>
          <w:rFonts w:ascii="Calibri" w:hAnsi="Calibri"/>
          <w:b/>
        </w:rPr>
      </w:pPr>
      <w:r>
        <w:rPr>
          <w:rFonts w:ascii="Calibri" w:hAnsi="Calibri"/>
          <w:b/>
        </w:rPr>
        <w:t>Dostawa aparatury naukowej</w:t>
      </w:r>
    </w:p>
    <w:p w14:paraId="2B14ECB3" w14:textId="7B7F2B6D" w:rsidR="004635A0" w:rsidRPr="004635A0" w:rsidRDefault="006B174C" w:rsidP="004635A0">
      <w:pPr>
        <w:jc w:val="center"/>
        <w:rPr>
          <w:b/>
        </w:rPr>
      </w:pPr>
      <w:r>
        <w:rPr>
          <w:rFonts w:ascii="Calibri" w:hAnsi="Calibri"/>
          <w:b/>
        </w:rPr>
        <w:t>(</w:t>
      </w:r>
      <w:r w:rsidR="008B0F02">
        <w:rPr>
          <w:rFonts w:ascii="Calibri" w:hAnsi="Calibri"/>
          <w:b/>
        </w:rPr>
        <w:t>system</w:t>
      </w:r>
      <w:r>
        <w:rPr>
          <w:rFonts w:ascii="Calibri" w:hAnsi="Calibri"/>
          <w:b/>
        </w:rPr>
        <w:t xml:space="preserve"> kontroli</w:t>
      </w:r>
      <w:r w:rsidR="00F83A82">
        <w:rPr>
          <w:rFonts w:ascii="Calibri" w:hAnsi="Calibri"/>
          <w:b/>
        </w:rPr>
        <w:t xml:space="preserve"> odbioru</w:t>
      </w:r>
      <w:r>
        <w:rPr>
          <w:rFonts w:ascii="Calibri" w:hAnsi="Calibri"/>
          <w:b/>
        </w:rPr>
        <w:t xml:space="preserve"> żyłki </w:t>
      </w:r>
      <w:r w:rsidR="001D4830">
        <w:rPr>
          <w:rFonts w:ascii="Calibri" w:hAnsi="Calibri"/>
          <w:b/>
        </w:rPr>
        <w:t>oraz</w:t>
      </w:r>
      <w:r>
        <w:rPr>
          <w:rFonts w:ascii="Calibri" w:hAnsi="Calibri"/>
          <w:b/>
        </w:rPr>
        <w:t xml:space="preserve"> wytłaczarka laboratoryjna)</w:t>
      </w:r>
    </w:p>
    <w:p w14:paraId="5B7968A0" w14:textId="5CC96425" w:rsidR="00CE22B7" w:rsidRPr="00FF1E6F" w:rsidRDefault="00CE22B7" w:rsidP="00FD0420">
      <w:pPr>
        <w:spacing w:after="0"/>
        <w:ind w:left="2124" w:hanging="2124"/>
        <w:jc w:val="center"/>
        <w:rPr>
          <w:rFonts w:ascii="Calibri" w:hAnsi="Calibri"/>
          <w:b/>
          <w:bCs/>
        </w:rPr>
      </w:pPr>
    </w:p>
    <w:p w14:paraId="2FE97406" w14:textId="77777777" w:rsidR="00D57133" w:rsidRPr="00FF1E6F" w:rsidRDefault="00D57133" w:rsidP="00F43485">
      <w:pPr>
        <w:spacing w:after="0"/>
        <w:ind w:left="2124" w:hanging="2124"/>
        <w:rPr>
          <w:rFonts w:ascii="Calibri" w:hAnsi="Calibri"/>
          <w:b/>
          <w:bCs/>
        </w:rPr>
      </w:pPr>
    </w:p>
    <w:p w14:paraId="327DA5DF" w14:textId="77777777" w:rsidR="00B34ABD" w:rsidRPr="00FD5BA2" w:rsidRDefault="00B34ABD" w:rsidP="00B34ABD">
      <w:pPr>
        <w:widowControl w:val="0"/>
        <w:spacing w:line="276" w:lineRule="auto"/>
        <w:rPr>
          <w:rFonts w:ascii="Verdana" w:hAnsi="Verdana" w:cs="Calibri"/>
          <w:bCs/>
          <w:snapToGrid w:val="0"/>
          <w:color w:val="000000" w:themeColor="text1"/>
          <w:sz w:val="18"/>
          <w:szCs w:val="18"/>
        </w:rPr>
      </w:pPr>
      <w:r w:rsidRPr="00FD5BA2">
        <w:rPr>
          <w:rFonts w:ascii="Verdana" w:hAnsi="Verdana" w:cs="Calibri"/>
          <w:b/>
          <w:bCs/>
          <w:snapToGrid w:val="0"/>
          <w:color w:val="000000" w:themeColor="text1"/>
          <w:sz w:val="18"/>
          <w:szCs w:val="18"/>
        </w:rPr>
        <w:t>Kody CPV:</w:t>
      </w:r>
    </w:p>
    <w:p w14:paraId="412F1929" w14:textId="020D5B76" w:rsidR="00BC30CE" w:rsidRDefault="00484B54" w:rsidP="00BC30CE">
      <w:pPr>
        <w:rPr>
          <w:rFonts w:ascii="Verdana" w:hAnsi="Verdana"/>
          <w:b/>
          <w:bCs/>
          <w:color w:val="000000" w:themeColor="text1"/>
          <w:sz w:val="18"/>
          <w:szCs w:val="18"/>
        </w:rPr>
      </w:pPr>
      <w:r>
        <w:rPr>
          <w:rFonts w:ascii="Verdana" w:hAnsi="Verdana"/>
          <w:b/>
          <w:bCs/>
          <w:color w:val="000000" w:themeColor="text1"/>
          <w:sz w:val="18"/>
          <w:szCs w:val="18"/>
        </w:rPr>
        <w:t>42994200-2 maszyny do przerobu tworzyw sztucznych</w:t>
      </w:r>
    </w:p>
    <w:p w14:paraId="53D9DFF9" w14:textId="77777777" w:rsidR="00484B54" w:rsidRPr="00FD5BA2" w:rsidRDefault="00484B54" w:rsidP="00BC30CE">
      <w:pPr>
        <w:rPr>
          <w:rFonts w:ascii="Verdana" w:hAnsi="Verdana"/>
          <w:b/>
          <w:bCs/>
          <w:color w:val="000000" w:themeColor="text1"/>
          <w:sz w:val="18"/>
          <w:szCs w:val="18"/>
        </w:rPr>
      </w:pPr>
    </w:p>
    <w:p w14:paraId="1BAC4E4D" w14:textId="34F7F595" w:rsidR="00536765" w:rsidRPr="00BC30CE" w:rsidRDefault="00536765" w:rsidP="00BC30CE">
      <w:pPr>
        <w:rPr>
          <w:rFonts w:ascii="Verdana" w:hAnsi="Verdana"/>
          <w:b/>
          <w:bCs/>
          <w:sz w:val="18"/>
          <w:szCs w:val="18"/>
        </w:rPr>
      </w:pPr>
    </w:p>
    <w:p w14:paraId="063BE7BC" w14:textId="1B6D0A41" w:rsidR="00B34ABD" w:rsidRPr="00FF1E6F" w:rsidRDefault="00B34ABD" w:rsidP="00B34ABD">
      <w:pPr>
        <w:rPr>
          <w:rFonts w:ascii="Verdana" w:hAnsi="Verdana"/>
          <w:b/>
          <w:bCs/>
          <w:sz w:val="18"/>
          <w:szCs w:val="18"/>
        </w:rPr>
      </w:pPr>
    </w:p>
    <w:p w14:paraId="7C9D7531" w14:textId="4B5D2023" w:rsidR="00CA7CA1" w:rsidRDefault="00CA7CA1" w:rsidP="002B5978">
      <w:pPr>
        <w:spacing w:after="0" w:line="240" w:lineRule="auto"/>
        <w:ind w:left="703"/>
        <w:rPr>
          <w:rFonts w:ascii="Calibri" w:hAnsi="Calibri"/>
          <w:b/>
          <w:bCs/>
        </w:rPr>
      </w:pPr>
    </w:p>
    <w:p w14:paraId="4EA6BE19" w14:textId="6DD7A7AF" w:rsidR="002D37D6" w:rsidRDefault="002D37D6" w:rsidP="002B5978">
      <w:pPr>
        <w:spacing w:after="0" w:line="240" w:lineRule="auto"/>
        <w:ind w:left="703"/>
        <w:rPr>
          <w:rFonts w:ascii="Calibri" w:hAnsi="Calibri"/>
          <w:b/>
          <w:bCs/>
        </w:rPr>
      </w:pPr>
    </w:p>
    <w:p w14:paraId="0548E647" w14:textId="77777777" w:rsidR="002D37D6" w:rsidRPr="00FF1E6F" w:rsidRDefault="002D37D6" w:rsidP="002B5978">
      <w:pPr>
        <w:spacing w:after="0" w:line="240" w:lineRule="auto"/>
        <w:ind w:left="703"/>
        <w:rPr>
          <w:rFonts w:ascii="Calibri" w:hAnsi="Calibri"/>
          <w:b/>
          <w:bCs/>
        </w:rPr>
      </w:pPr>
    </w:p>
    <w:p w14:paraId="7EDE2116" w14:textId="77777777" w:rsidR="00D57133" w:rsidRPr="00FF1E6F" w:rsidRDefault="00D57133" w:rsidP="002B5978">
      <w:pPr>
        <w:spacing w:after="0" w:line="240" w:lineRule="auto"/>
        <w:ind w:left="703"/>
        <w:rPr>
          <w:rFonts w:ascii="Calibri" w:hAnsi="Calibri"/>
          <w:b/>
          <w:bCs/>
        </w:rPr>
      </w:pPr>
    </w:p>
    <w:p w14:paraId="0993C0A4" w14:textId="6D747449" w:rsidR="00F76356" w:rsidRPr="00FF1E6F" w:rsidRDefault="00F76356" w:rsidP="00F76356">
      <w:pPr>
        <w:jc w:val="both"/>
        <w:rPr>
          <w:rFonts w:ascii="Calibri" w:hAnsi="Calibri"/>
        </w:rPr>
      </w:pPr>
      <w:r w:rsidRPr="00FF1E6F">
        <w:rPr>
          <w:rFonts w:ascii="Calibri" w:hAnsi="Calibri"/>
        </w:rPr>
        <w:t>Tryb:</w:t>
      </w:r>
      <w:r w:rsidR="00373237" w:rsidRPr="00FF1E6F">
        <w:rPr>
          <w:rFonts w:ascii="Calibri" w:hAnsi="Calibri"/>
        </w:rPr>
        <w:t xml:space="preserve"> </w:t>
      </w:r>
    </w:p>
    <w:p w14:paraId="56E0DE7C" w14:textId="7E2025BF" w:rsidR="00F76356" w:rsidRPr="00FF1E6F" w:rsidRDefault="00F76356" w:rsidP="00F76356">
      <w:pPr>
        <w:ind w:left="1134"/>
        <w:jc w:val="both"/>
        <w:rPr>
          <w:rFonts w:ascii="Calibri" w:hAnsi="Calibri"/>
          <w:b/>
        </w:rPr>
      </w:pPr>
      <w:r w:rsidRPr="00FF1E6F">
        <w:rPr>
          <w:rFonts w:ascii="Calibri" w:hAnsi="Calibri"/>
          <w:b/>
        </w:rPr>
        <w:t xml:space="preserve">Przetarg nieograniczony o wartości szacunkowej powyżej </w:t>
      </w:r>
      <w:r w:rsidR="00E104C5" w:rsidRPr="00FF1E6F">
        <w:rPr>
          <w:rFonts w:ascii="Calibri" w:hAnsi="Calibri"/>
          <w:b/>
        </w:rPr>
        <w:t>21</w:t>
      </w:r>
      <w:r w:rsidR="000B0807">
        <w:rPr>
          <w:rFonts w:ascii="Calibri" w:hAnsi="Calibri"/>
          <w:b/>
        </w:rPr>
        <w:t>5</w:t>
      </w:r>
      <w:r w:rsidRPr="00FF1E6F">
        <w:rPr>
          <w:rFonts w:ascii="Calibri" w:hAnsi="Calibri"/>
          <w:b/>
        </w:rPr>
        <w:t>.000 €</w:t>
      </w:r>
    </w:p>
    <w:p w14:paraId="2120C764" w14:textId="6A740E9D" w:rsidR="00F35839" w:rsidRPr="00FF1E6F" w:rsidRDefault="00F35839" w:rsidP="00F76356">
      <w:pPr>
        <w:jc w:val="center"/>
        <w:rPr>
          <w:rFonts w:ascii="Calibri" w:hAnsi="Calibri"/>
        </w:rPr>
      </w:pPr>
    </w:p>
    <w:p w14:paraId="16FB3EAB" w14:textId="77777777" w:rsidR="00D57133" w:rsidRPr="00FF1E6F" w:rsidRDefault="00D57133" w:rsidP="00F76356">
      <w:pPr>
        <w:jc w:val="center"/>
        <w:rPr>
          <w:rFonts w:ascii="Calibri" w:hAnsi="Calibri"/>
        </w:rPr>
      </w:pPr>
    </w:p>
    <w:p w14:paraId="0E3A3B93" w14:textId="77777777" w:rsidR="00D57133" w:rsidRPr="00FF1E6F" w:rsidRDefault="00D57133" w:rsidP="00F76356">
      <w:pPr>
        <w:jc w:val="center"/>
        <w:rPr>
          <w:rFonts w:ascii="Calibri" w:hAnsi="Calibri"/>
        </w:rPr>
      </w:pPr>
    </w:p>
    <w:p w14:paraId="4CF18B6F" w14:textId="77777777" w:rsidR="00D57133" w:rsidRPr="00FF1E6F" w:rsidRDefault="00D57133" w:rsidP="00F76356">
      <w:pPr>
        <w:jc w:val="center"/>
        <w:rPr>
          <w:rFonts w:ascii="Calibri" w:hAnsi="Calibri"/>
        </w:rPr>
      </w:pPr>
    </w:p>
    <w:p w14:paraId="4A72E987" w14:textId="0C9CB6A9" w:rsidR="00D57133" w:rsidRDefault="00D57133" w:rsidP="00F76356">
      <w:pPr>
        <w:jc w:val="center"/>
        <w:rPr>
          <w:rFonts w:ascii="Calibri" w:hAnsi="Calibri"/>
        </w:rPr>
      </w:pPr>
    </w:p>
    <w:p w14:paraId="73182EAF" w14:textId="01C3DFBF" w:rsidR="00FD5BA2" w:rsidRDefault="00FD5BA2" w:rsidP="00F76356">
      <w:pPr>
        <w:jc w:val="center"/>
        <w:rPr>
          <w:rFonts w:ascii="Calibri" w:hAnsi="Calibri"/>
        </w:rPr>
      </w:pPr>
    </w:p>
    <w:p w14:paraId="526B52B7" w14:textId="7A511663" w:rsidR="00FD5BA2" w:rsidRDefault="00FD5BA2" w:rsidP="00F76356">
      <w:pPr>
        <w:jc w:val="center"/>
        <w:rPr>
          <w:rFonts w:ascii="Calibri" w:hAnsi="Calibri"/>
        </w:rPr>
      </w:pPr>
    </w:p>
    <w:p w14:paraId="13D4D7FE" w14:textId="676EE0D8" w:rsidR="00FD5BA2" w:rsidRDefault="00FD5BA2" w:rsidP="00F76356">
      <w:pPr>
        <w:jc w:val="center"/>
        <w:rPr>
          <w:rFonts w:ascii="Calibri" w:hAnsi="Calibri"/>
        </w:rPr>
      </w:pPr>
    </w:p>
    <w:p w14:paraId="23B4B9CE" w14:textId="77777777" w:rsidR="00FD5BA2" w:rsidRPr="00FF1E6F" w:rsidRDefault="00FD5BA2" w:rsidP="00F76356">
      <w:pPr>
        <w:jc w:val="center"/>
        <w:rPr>
          <w:rFonts w:ascii="Calibri" w:hAnsi="Calibri"/>
        </w:rPr>
      </w:pPr>
    </w:p>
    <w:p w14:paraId="5A0C7042" w14:textId="7F093D0D" w:rsidR="0050580D" w:rsidRPr="00FF1E6F" w:rsidRDefault="004961C6" w:rsidP="00F76356">
      <w:pPr>
        <w:jc w:val="center"/>
        <w:rPr>
          <w:rFonts w:ascii="Calibri" w:hAnsi="Calibri"/>
        </w:rPr>
      </w:pPr>
      <w:r w:rsidRPr="00FF1E6F">
        <w:rPr>
          <w:rFonts w:ascii="Calibri" w:hAnsi="Calibri"/>
        </w:rPr>
        <w:t>Łódź, 202</w:t>
      </w:r>
      <w:r w:rsidR="00802D27">
        <w:rPr>
          <w:rFonts w:ascii="Calibri" w:hAnsi="Calibri"/>
        </w:rPr>
        <w:t>3</w:t>
      </w:r>
      <w:r w:rsidR="00BC30CE">
        <w:rPr>
          <w:rFonts w:ascii="Calibri" w:hAnsi="Calibri"/>
        </w:rPr>
        <w:t xml:space="preserve"> </w:t>
      </w:r>
      <w:r w:rsidR="00F76356" w:rsidRPr="00FF1E6F">
        <w:rPr>
          <w:rFonts w:ascii="Calibri" w:hAnsi="Calibri"/>
        </w:rPr>
        <w:t>r.</w:t>
      </w:r>
    </w:p>
    <w:p w14:paraId="12969F38" w14:textId="500EAEA9" w:rsidR="00BF2A55" w:rsidRPr="00FF1E6F" w:rsidRDefault="0050580D" w:rsidP="005F4F4F">
      <w:pPr>
        <w:rPr>
          <w:u w:val="single"/>
        </w:rPr>
      </w:pPr>
      <w:r w:rsidRPr="00FF1E6F">
        <w:rPr>
          <w:rFonts w:ascii="Calibri" w:hAnsi="Calibri"/>
        </w:rPr>
        <w:br w:type="page"/>
      </w:r>
      <w:r w:rsidR="00F76356" w:rsidRPr="00FF1E6F">
        <w:rPr>
          <w:u w:val="single"/>
        </w:rPr>
        <w:lastRenderedPageBreak/>
        <w:t>SPECYFIKACJA WARUNKÓW ZAMÓWIENIA</w:t>
      </w:r>
    </w:p>
    <w:p w14:paraId="22CAD99A" w14:textId="77777777" w:rsidR="00F76356" w:rsidRPr="00FF1E6F" w:rsidRDefault="00F76356" w:rsidP="00084BDE">
      <w:pPr>
        <w:numPr>
          <w:ilvl w:val="0"/>
          <w:numId w:val="11"/>
        </w:numPr>
        <w:tabs>
          <w:tab w:val="left" w:pos="567"/>
        </w:tabs>
        <w:spacing w:after="0" w:line="276" w:lineRule="auto"/>
        <w:ind w:left="567" w:hanging="567"/>
        <w:jc w:val="both"/>
        <w:rPr>
          <w:b/>
          <w:u w:val="single"/>
        </w:rPr>
      </w:pPr>
      <w:r w:rsidRPr="00FF1E6F">
        <w:rPr>
          <w:b/>
          <w:u w:val="single"/>
        </w:rPr>
        <w:t>Nazwa i adres Zamawiającego</w:t>
      </w:r>
    </w:p>
    <w:p w14:paraId="36A90166"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rPr>
      </w:pPr>
      <w:bookmarkStart w:id="0" w:name="_Hlk66864811"/>
      <w:r w:rsidRPr="001221A5">
        <w:rPr>
          <w:rFonts w:ascii="Calibri" w:hAnsi="Calibri" w:cs="Calibri"/>
          <w:b/>
          <w:bCs/>
          <w:i w:val="0"/>
          <w:iCs w:val="0"/>
          <w:color w:val="000000" w:themeColor="text1"/>
        </w:rPr>
        <w:t xml:space="preserve">Sieć Badawcza Łukasiewicz – Łódzki Instytut Technologiczny </w:t>
      </w:r>
    </w:p>
    <w:p w14:paraId="0CA77CCA"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rPr>
      </w:pPr>
      <w:r w:rsidRPr="001221A5">
        <w:rPr>
          <w:rFonts w:ascii="Calibri" w:hAnsi="Calibri" w:cs="Calibri"/>
          <w:b/>
          <w:bCs/>
          <w:i w:val="0"/>
          <w:iCs w:val="0"/>
          <w:color w:val="000000" w:themeColor="text1"/>
        </w:rPr>
        <w:t>ul. Marii Skłodowskiej – Curie 19/27</w:t>
      </w:r>
    </w:p>
    <w:p w14:paraId="106AFB32" w14:textId="77777777" w:rsidR="00EF21D6" w:rsidRPr="001221A5" w:rsidRDefault="00EF21D6" w:rsidP="00EF21D6">
      <w:pPr>
        <w:pStyle w:val="Nagwek6"/>
        <w:spacing w:before="0" w:line="276" w:lineRule="auto"/>
        <w:jc w:val="center"/>
        <w:rPr>
          <w:rFonts w:ascii="Calibri" w:hAnsi="Calibri" w:cs="Calibri"/>
          <w:b/>
          <w:bCs/>
          <w:i w:val="0"/>
          <w:iCs w:val="0"/>
          <w:color w:val="000000" w:themeColor="text1"/>
          <w:u w:val="single"/>
        </w:rPr>
      </w:pPr>
      <w:r w:rsidRPr="001221A5">
        <w:rPr>
          <w:rFonts w:ascii="Calibri" w:hAnsi="Calibri" w:cs="Calibri"/>
          <w:b/>
          <w:bCs/>
          <w:i w:val="0"/>
          <w:iCs w:val="0"/>
          <w:color w:val="000000" w:themeColor="text1"/>
          <w:u w:val="single"/>
        </w:rPr>
        <w:t>90-570 Łódź</w:t>
      </w:r>
    </w:p>
    <w:p w14:paraId="73336E46" w14:textId="77777777" w:rsidR="00EF21D6" w:rsidRDefault="00EF21D6" w:rsidP="00EF21D6">
      <w:pPr>
        <w:tabs>
          <w:tab w:val="left" w:pos="397"/>
          <w:tab w:val="left" w:pos="567"/>
        </w:tabs>
        <w:spacing w:after="0" w:line="276" w:lineRule="auto"/>
        <w:jc w:val="center"/>
      </w:pPr>
      <w:r>
        <w:t>Jednostka prowadząca sprawę:</w:t>
      </w:r>
    </w:p>
    <w:p w14:paraId="171A6DB7" w14:textId="77777777" w:rsidR="00EF21D6" w:rsidRPr="002F6377" w:rsidRDefault="00EF21D6" w:rsidP="00EF21D6">
      <w:pPr>
        <w:tabs>
          <w:tab w:val="left" w:pos="397"/>
          <w:tab w:val="left" w:pos="567"/>
        </w:tabs>
        <w:spacing w:after="0" w:line="276" w:lineRule="auto"/>
        <w:jc w:val="center"/>
        <w:rPr>
          <w:b/>
          <w:bCs/>
        </w:rPr>
      </w:pPr>
      <w:r w:rsidRPr="002F6377">
        <w:rPr>
          <w:b/>
          <w:bCs/>
        </w:rPr>
        <w:t>Dział Zamówień Publicznych</w:t>
      </w:r>
    </w:p>
    <w:p w14:paraId="6BEFC9BD" w14:textId="77777777" w:rsidR="00EF21D6" w:rsidRPr="002F6377" w:rsidRDefault="00EF21D6" w:rsidP="00EF21D6">
      <w:pPr>
        <w:tabs>
          <w:tab w:val="left" w:pos="397"/>
          <w:tab w:val="left" w:pos="567"/>
        </w:tabs>
        <w:spacing w:after="0" w:line="276" w:lineRule="auto"/>
        <w:jc w:val="center"/>
        <w:rPr>
          <w:b/>
          <w:bCs/>
        </w:rPr>
      </w:pPr>
      <w:r>
        <w:rPr>
          <w:b/>
          <w:bCs/>
        </w:rPr>
        <w:t>u</w:t>
      </w:r>
      <w:r w:rsidRPr="002F6377">
        <w:rPr>
          <w:b/>
          <w:bCs/>
        </w:rPr>
        <w:t>l. Brzezińska 5/15, 92-103 Łódź</w:t>
      </w:r>
    </w:p>
    <w:p w14:paraId="691B43B4" w14:textId="77777777" w:rsidR="00EF21D6" w:rsidRDefault="00EF21D6" w:rsidP="00EF21D6">
      <w:pPr>
        <w:tabs>
          <w:tab w:val="left" w:pos="397"/>
          <w:tab w:val="left" w:pos="567"/>
        </w:tabs>
        <w:spacing w:after="0" w:line="276" w:lineRule="auto"/>
        <w:jc w:val="center"/>
        <w:rPr>
          <w:b/>
          <w:lang w:val="de-DE"/>
        </w:rPr>
      </w:pPr>
      <w:r>
        <w:rPr>
          <w:b/>
          <w:lang w:val="de-DE"/>
        </w:rPr>
        <w:t>tel. (0-42) 307-04-38</w:t>
      </w:r>
    </w:p>
    <w:p w14:paraId="56014DE5" w14:textId="77777777" w:rsidR="00EF21D6" w:rsidRDefault="00EF21D6" w:rsidP="00EF21D6">
      <w:pPr>
        <w:tabs>
          <w:tab w:val="left" w:pos="397"/>
          <w:tab w:val="left" w:pos="567"/>
        </w:tabs>
        <w:spacing w:after="0" w:line="276" w:lineRule="auto"/>
        <w:jc w:val="center"/>
        <w:rPr>
          <w:b/>
        </w:rPr>
      </w:pPr>
      <w:r>
        <w:rPr>
          <w:b/>
        </w:rPr>
        <w:t>Godziny pracy pn.-pt. 8.00-16.00</w:t>
      </w:r>
    </w:p>
    <w:p w14:paraId="0B162D8D" w14:textId="77777777" w:rsidR="00EF21D6" w:rsidRPr="00F40E5C" w:rsidRDefault="00EF21D6" w:rsidP="00EF21D6">
      <w:pPr>
        <w:tabs>
          <w:tab w:val="left" w:pos="397"/>
          <w:tab w:val="left" w:pos="567"/>
        </w:tabs>
        <w:spacing w:after="0" w:line="276" w:lineRule="auto"/>
        <w:jc w:val="center"/>
        <w:rPr>
          <w:b/>
          <w:lang w:val="en-US"/>
        </w:rPr>
      </w:pPr>
      <w:proofErr w:type="spellStart"/>
      <w:r w:rsidRPr="00F40E5C">
        <w:rPr>
          <w:b/>
          <w:lang w:val="en-US"/>
        </w:rPr>
        <w:t>Adres</w:t>
      </w:r>
      <w:proofErr w:type="spellEnd"/>
      <w:r w:rsidRPr="00F40E5C">
        <w:rPr>
          <w:b/>
          <w:lang w:val="en-US"/>
        </w:rPr>
        <w:t xml:space="preserve"> e-mail: zamowienia@lit.lukasiewicz.gov.pl</w:t>
      </w:r>
    </w:p>
    <w:p w14:paraId="6CDE2827" w14:textId="77777777" w:rsidR="00EF21D6" w:rsidRPr="00F15531" w:rsidRDefault="00EF21D6" w:rsidP="00EF21D6">
      <w:pPr>
        <w:spacing w:after="0" w:line="276" w:lineRule="auto"/>
        <w:jc w:val="center"/>
        <w:rPr>
          <w:sz w:val="2"/>
          <w:szCs w:val="2"/>
          <w:lang w:val="en-US"/>
        </w:rPr>
      </w:pPr>
    </w:p>
    <w:p w14:paraId="21B74745" w14:textId="77777777" w:rsidR="00EF21D6" w:rsidRDefault="00EF21D6" w:rsidP="00EF21D6">
      <w:pPr>
        <w:spacing w:before="120"/>
        <w:jc w:val="center"/>
      </w:pPr>
      <w:r w:rsidRPr="007625A3">
        <w:t>zaprasza do złożenia ofert na</w:t>
      </w:r>
      <w:r>
        <w:t>:</w:t>
      </w:r>
    </w:p>
    <w:p w14:paraId="450F766E" w14:textId="77777777" w:rsidR="001D4830" w:rsidRDefault="0032433B" w:rsidP="0032433B">
      <w:pPr>
        <w:ind w:left="567"/>
        <w:jc w:val="center"/>
        <w:rPr>
          <w:rFonts w:ascii="Calibri" w:hAnsi="Calibri"/>
          <w:b/>
        </w:rPr>
      </w:pPr>
      <w:r w:rsidRPr="004635A0">
        <w:rPr>
          <w:rFonts w:ascii="Calibri" w:hAnsi="Calibri"/>
          <w:b/>
        </w:rPr>
        <w:t>DOSTAWA APARATURY NAUKOWEJ</w:t>
      </w:r>
    </w:p>
    <w:p w14:paraId="33D844B8" w14:textId="3DD59059" w:rsidR="00040632" w:rsidRDefault="001D4830" w:rsidP="0032433B">
      <w:pPr>
        <w:ind w:left="567"/>
        <w:jc w:val="center"/>
        <w:rPr>
          <w:rFonts w:ascii="Calibri" w:hAnsi="Calibri"/>
          <w:b/>
        </w:rPr>
      </w:pPr>
      <w:r>
        <w:rPr>
          <w:rFonts w:ascii="Calibri" w:hAnsi="Calibri"/>
          <w:b/>
        </w:rPr>
        <w:t>(</w:t>
      </w:r>
      <w:r>
        <w:rPr>
          <w:b/>
        </w:rPr>
        <w:t>system kontroli odbioru żyłki oraz wytłaczarka laboratoryjna)</w:t>
      </w:r>
    </w:p>
    <w:p w14:paraId="2A18F506" w14:textId="7A23D0A2" w:rsidR="0032433B" w:rsidRPr="004635A0" w:rsidRDefault="0032433B" w:rsidP="0032433B">
      <w:pPr>
        <w:ind w:left="567"/>
        <w:jc w:val="center"/>
        <w:rPr>
          <w:b/>
        </w:rPr>
      </w:pPr>
      <w:r w:rsidRPr="004635A0">
        <w:rPr>
          <w:rFonts w:ascii="Calibri" w:hAnsi="Calibri"/>
          <w:b/>
        </w:rPr>
        <w:t xml:space="preserve">W RAMACH PROJEKTU </w:t>
      </w:r>
      <w:r w:rsidRPr="004635A0">
        <w:rPr>
          <w:b/>
        </w:rPr>
        <w:t>"POWOŁANIE I URUCHOMIENIE CENTRUM BADAWCZO-ROZWOJOWEGO BIO-MAS"</w:t>
      </w:r>
      <w:r w:rsidR="00484B54">
        <w:rPr>
          <w:b/>
        </w:rPr>
        <w:t xml:space="preserve"> </w:t>
      </w:r>
    </w:p>
    <w:bookmarkEnd w:id="0"/>
    <w:p w14:paraId="57C41634" w14:textId="3B1B1037" w:rsidR="00083A5E" w:rsidRPr="00FF1E6F" w:rsidRDefault="00083A5E" w:rsidP="00084BDE">
      <w:pPr>
        <w:numPr>
          <w:ilvl w:val="0"/>
          <w:numId w:val="11"/>
        </w:numPr>
        <w:tabs>
          <w:tab w:val="left" w:pos="567"/>
        </w:tabs>
        <w:spacing w:after="0" w:line="276" w:lineRule="auto"/>
        <w:ind w:left="567" w:hanging="567"/>
        <w:jc w:val="both"/>
        <w:rPr>
          <w:b/>
          <w:u w:val="single"/>
        </w:rPr>
      </w:pPr>
      <w:r w:rsidRPr="00FF1E6F">
        <w:rPr>
          <w:b/>
          <w:u w:val="single"/>
        </w:rPr>
        <w:t xml:space="preserve">Adres strony internetowej na której udostępnione są </w:t>
      </w:r>
      <w:r w:rsidR="003C5013" w:rsidRPr="00FF1E6F">
        <w:rPr>
          <w:b/>
          <w:u w:val="single"/>
        </w:rPr>
        <w:t>dokumenty zamówienia</w:t>
      </w:r>
    </w:p>
    <w:p w14:paraId="15ACF9D9" w14:textId="5E7033E2" w:rsidR="00C405A6" w:rsidRPr="00FF1E6F"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FF1E6F">
        <w:rPr>
          <w:rFonts w:asciiTheme="minorHAnsi" w:hAnsiTheme="minorHAnsi"/>
          <w:bCs/>
          <w:sz w:val="22"/>
          <w:szCs w:val="22"/>
        </w:rPr>
        <w:t>Wszelka komunikacja mi</w:t>
      </w:r>
      <w:r w:rsidR="00115A7D" w:rsidRPr="00FF1E6F">
        <w:rPr>
          <w:rFonts w:asciiTheme="minorHAnsi" w:hAnsiTheme="minorHAnsi"/>
          <w:bCs/>
          <w:sz w:val="22"/>
          <w:szCs w:val="22"/>
        </w:rPr>
        <w:t>ę</w:t>
      </w:r>
      <w:r w:rsidRPr="00FF1E6F">
        <w:rPr>
          <w:rFonts w:asciiTheme="minorHAnsi" w:hAnsiTheme="minorHAnsi"/>
          <w:bCs/>
          <w:sz w:val="22"/>
          <w:szCs w:val="22"/>
        </w:rPr>
        <w:t xml:space="preserve">dzy Zamawiającym a Wykonawcami, w tym składnie ofert, odbywa się w formie elektronicznej za pośrednictwem </w:t>
      </w:r>
      <w:hyperlink r:id="rId8">
        <w:r w:rsidRPr="00FF1E6F">
          <w:rPr>
            <w:rFonts w:asciiTheme="minorHAnsi" w:eastAsia="Calibri" w:hAnsiTheme="minorHAnsi" w:cs="Calibri"/>
            <w:bCs/>
            <w:sz w:val="22"/>
            <w:szCs w:val="22"/>
            <w:u w:val="single"/>
          </w:rPr>
          <w:t>platformazakupowa.pl</w:t>
        </w:r>
      </w:hyperlink>
      <w:r w:rsidRPr="00FF1E6F">
        <w:rPr>
          <w:rFonts w:asciiTheme="minorHAnsi" w:hAnsiTheme="minorHAnsi"/>
          <w:bCs/>
          <w:sz w:val="22"/>
          <w:szCs w:val="22"/>
        </w:rPr>
        <w:t xml:space="preserve"> (zwanej dalej Platformą) dostępnej pod adresem </w:t>
      </w:r>
      <w:hyperlink r:id="rId9" w:history="1">
        <w:r w:rsidR="00EF21D6" w:rsidRPr="00CE10A0">
          <w:rPr>
            <w:rStyle w:val="Hipercze"/>
            <w:rFonts w:asciiTheme="minorHAnsi" w:hAnsiTheme="minorHAnsi"/>
            <w:b/>
            <w:sz w:val="22"/>
            <w:szCs w:val="22"/>
          </w:rPr>
          <w:t>https://platformazakupowa.pl/pn/lit</w:t>
        </w:r>
      </w:hyperlink>
    </w:p>
    <w:p w14:paraId="3ACB67C0" w14:textId="141136C2" w:rsidR="00115A7D" w:rsidRPr="00FF1E6F"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FF1E6F">
        <w:rPr>
          <w:rFonts w:asciiTheme="minorHAnsi" w:hAnsiTheme="minorHAnsi"/>
          <w:bCs/>
          <w:sz w:val="22"/>
          <w:szCs w:val="22"/>
        </w:rPr>
        <w:t xml:space="preserve">Na </w:t>
      </w:r>
      <w:r w:rsidR="00115A7D" w:rsidRPr="00FF1E6F">
        <w:rPr>
          <w:rFonts w:asciiTheme="minorHAnsi" w:hAnsiTheme="minorHAnsi"/>
          <w:bCs/>
          <w:sz w:val="22"/>
          <w:szCs w:val="22"/>
        </w:rPr>
        <w:t xml:space="preserve">powyższej </w:t>
      </w:r>
      <w:r w:rsidRPr="00FF1E6F">
        <w:rPr>
          <w:rFonts w:asciiTheme="minorHAnsi" w:hAnsiTheme="minorHAnsi"/>
          <w:bCs/>
          <w:sz w:val="22"/>
          <w:szCs w:val="22"/>
        </w:rPr>
        <w:t>Platformie</w:t>
      </w:r>
      <w:r w:rsidR="00115A7D" w:rsidRPr="00FF1E6F">
        <w:rPr>
          <w:rFonts w:asciiTheme="minorHAnsi" w:hAnsiTheme="minorHAnsi"/>
          <w:bCs/>
          <w:sz w:val="22"/>
          <w:szCs w:val="22"/>
        </w:rPr>
        <w:t xml:space="preserve"> udostępniane będą zmiany i wyjaśnienia </w:t>
      </w:r>
      <w:r w:rsidR="003D2009" w:rsidRPr="00FF1E6F">
        <w:rPr>
          <w:rFonts w:asciiTheme="minorHAnsi" w:hAnsiTheme="minorHAnsi"/>
          <w:bCs/>
          <w:sz w:val="22"/>
          <w:szCs w:val="22"/>
        </w:rPr>
        <w:t>specyfikacji warunków zamówienia zwanej dalej SWZ</w:t>
      </w:r>
      <w:r w:rsidR="00115A7D" w:rsidRPr="00FF1E6F">
        <w:rPr>
          <w:rFonts w:asciiTheme="minorHAnsi" w:hAnsiTheme="minorHAnsi"/>
          <w:bCs/>
          <w:sz w:val="22"/>
          <w:szCs w:val="22"/>
        </w:rPr>
        <w:t xml:space="preserve"> oraz inne dokumenty zamówienia</w:t>
      </w:r>
      <w:r w:rsidR="0078634D" w:rsidRPr="00FF1E6F">
        <w:rPr>
          <w:rFonts w:asciiTheme="minorHAnsi" w:hAnsiTheme="minorHAnsi"/>
          <w:bCs/>
          <w:sz w:val="22"/>
          <w:szCs w:val="22"/>
        </w:rPr>
        <w:t xml:space="preserve"> bezpośrednio związane z </w:t>
      </w:r>
      <w:r w:rsidR="000A65C0" w:rsidRPr="00FF1E6F">
        <w:rPr>
          <w:rFonts w:asciiTheme="minorHAnsi" w:hAnsiTheme="minorHAnsi"/>
          <w:bCs/>
          <w:sz w:val="22"/>
          <w:szCs w:val="22"/>
        </w:rPr>
        <w:t> </w:t>
      </w:r>
      <w:r w:rsidR="0078634D" w:rsidRPr="00FF1E6F">
        <w:rPr>
          <w:rFonts w:asciiTheme="minorHAnsi" w:hAnsiTheme="minorHAnsi"/>
          <w:bCs/>
          <w:sz w:val="22"/>
          <w:szCs w:val="22"/>
        </w:rPr>
        <w:t>niniejszym postępowaniem.</w:t>
      </w:r>
    </w:p>
    <w:p w14:paraId="66B44429" w14:textId="77777777" w:rsidR="00DD02A5" w:rsidRPr="00FF1E6F" w:rsidRDefault="00DD02A5" w:rsidP="00DD02A5">
      <w:pPr>
        <w:spacing w:after="0" w:line="276" w:lineRule="auto"/>
        <w:ind w:left="567" w:hanging="567"/>
        <w:rPr>
          <w:b/>
        </w:rPr>
      </w:pPr>
    </w:p>
    <w:p w14:paraId="0514EACF" w14:textId="5E8A8195" w:rsidR="00F76356" w:rsidRPr="00FF1E6F" w:rsidRDefault="00F76356">
      <w:pPr>
        <w:pStyle w:val="Akapitzlist"/>
        <w:numPr>
          <w:ilvl w:val="0"/>
          <w:numId w:val="25"/>
        </w:numPr>
        <w:spacing w:line="276" w:lineRule="auto"/>
        <w:ind w:left="567" w:hanging="567"/>
        <w:rPr>
          <w:rFonts w:asciiTheme="minorHAnsi" w:hAnsiTheme="minorHAnsi" w:cstheme="minorHAnsi"/>
          <w:b/>
          <w:sz w:val="22"/>
          <w:szCs w:val="22"/>
          <w:u w:val="single"/>
        </w:rPr>
      </w:pPr>
      <w:r w:rsidRPr="00FF1E6F">
        <w:rPr>
          <w:rFonts w:asciiTheme="minorHAnsi" w:hAnsiTheme="minorHAnsi" w:cstheme="minorHAnsi"/>
          <w:b/>
          <w:sz w:val="22"/>
          <w:szCs w:val="22"/>
          <w:u w:val="single"/>
        </w:rPr>
        <w:t>Tryb udzielenia zamówienia</w:t>
      </w:r>
    </w:p>
    <w:p w14:paraId="43071CA0" w14:textId="70A51472" w:rsidR="00306F6A" w:rsidRPr="00FF1E6F" w:rsidRDefault="00306F6A">
      <w:pPr>
        <w:pStyle w:val="BodyTextIndentZnak"/>
        <w:numPr>
          <w:ilvl w:val="1"/>
          <w:numId w:val="25"/>
        </w:numPr>
        <w:tabs>
          <w:tab w:val="left" w:pos="567"/>
        </w:tabs>
        <w:spacing w:line="276" w:lineRule="auto"/>
        <w:ind w:left="567" w:hanging="567"/>
        <w:rPr>
          <w:rFonts w:asciiTheme="minorHAnsi" w:eastAsia="Calibri" w:hAnsiTheme="minorHAnsi" w:cstheme="minorHAnsi"/>
          <w:b/>
          <w:sz w:val="22"/>
          <w:szCs w:val="22"/>
        </w:rPr>
      </w:pPr>
      <w:r w:rsidRPr="00FF1E6F">
        <w:rPr>
          <w:rFonts w:asciiTheme="minorHAnsi" w:hAnsiTheme="minorHAnsi" w:cstheme="minorHAnsi"/>
          <w:sz w:val="22"/>
          <w:szCs w:val="22"/>
        </w:rPr>
        <w:t xml:space="preserve">Postępowanie o udzielenie zamówienia publicznego prowadzone jest w trybie </w:t>
      </w:r>
      <w:r w:rsidRPr="00FF1E6F">
        <w:rPr>
          <w:rFonts w:asciiTheme="minorHAnsi" w:hAnsiTheme="minorHAnsi" w:cstheme="minorHAnsi"/>
          <w:b/>
          <w:sz w:val="22"/>
          <w:szCs w:val="22"/>
        </w:rPr>
        <w:t>przetargu nieograniczonego</w:t>
      </w:r>
      <w:r w:rsidRPr="00FF1E6F">
        <w:rPr>
          <w:rFonts w:asciiTheme="minorHAnsi" w:hAnsiTheme="minorHAnsi" w:cstheme="minorHAnsi"/>
          <w:sz w:val="22"/>
          <w:szCs w:val="22"/>
        </w:rPr>
        <w:t xml:space="preserve"> na podstawie  art. 129 ust. 1 pkt</w:t>
      </w:r>
      <w:r w:rsidR="00ED4A4F" w:rsidRPr="00FF1E6F">
        <w:rPr>
          <w:rFonts w:asciiTheme="minorHAnsi" w:hAnsiTheme="minorHAnsi" w:cstheme="minorHAnsi"/>
          <w:sz w:val="22"/>
          <w:szCs w:val="22"/>
        </w:rPr>
        <w:t xml:space="preserve"> </w:t>
      </w:r>
      <w:r w:rsidRPr="00FF1E6F">
        <w:rPr>
          <w:rFonts w:asciiTheme="minorHAnsi" w:hAnsiTheme="minorHAnsi" w:cstheme="minorHAnsi"/>
          <w:sz w:val="22"/>
          <w:szCs w:val="22"/>
        </w:rPr>
        <w:t xml:space="preserve">1 oraz art. 132 i nast. ustawy z dnia 11 września 2019 r. Prawo zamówień publicznych </w:t>
      </w:r>
      <w:r w:rsidR="00EF21D6" w:rsidRPr="00306F6A">
        <w:rPr>
          <w:rFonts w:asciiTheme="minorHAnsi" w:hAnsiTheme="minorHAnsi" w:cstheme="minorHAnsi"/>
          <w:sz w:val="22"/>
          <w:szCs w:val="22"/>
        </w:rPr>
        <w:t>Dz.U. z 20</w:t>
      </w:r>
      <w:r w:rsidR="00EF21D6">
        <w:rPr>
          <w:rFonts w:asciiTheme="minorHAnsi" w:hAnsiTheme="minorHAnsi" w:cstheme="minorHAnsi"/>
          <w:sz w:val="22"/>
          <w:szCs w:val="22"/>
        </w:rPr>
        <w:t>22</w:t>
      </w:r>
      <w:r w:rsidR="00EF21D6" w:rsidRPr="00306F6A">
        <w:rPr>
          <w:rFonts w:asciiTheme="minorHAnsi" w:hAnsiTheme="minorHAnsi" w:cstheme="minorHAnsi"/>
          <w:sz w:val="22"/>
          <w:szCs w:val="22"/>
        </w:rPr>
        <w:t xml:space="preserve"> r. poz. </w:t>
      </w:r>
      <w:r w:rsidR="00EF21D6">
        <w:rPr>
          <w:rFonts w:asciiTheme="minorHAnsi" w:hAnsiTheme="minorHAnsi" w:cstheme="minorHAnsi"/>
          <w:sz w:val="22"/>
          <w:szCs w:val="22"/>
        </w:rPr>
        <w:t>1710</w:t>
      </w:r>
      <w:r w:rsidR="00EF21D6" w:rsidRPr="00306F6A">
        <w:rPr>
          <w:rFonts w:asciiTheme="minorHAnsi" w:hAnsiTheme="minorHAnsi" w:cstheme="minorHAnsi"/>
          <w:sz w:val="22"/>
          <w:szCs w:val="22"/>
        </w:rPr>
        <w:t xml:space="preserve"> z późn. zm.) </w:t>
      </w:r>
      <w:r w:rsidRPr="00FF1E6F">
        <w:rPr>
          <w:rFonts w:asciiTheme="minorHAnsi" w:hAnsiTheme="minorHAnsi" w:cstheme="minorHAnsi"/>
          <w:sz w:val="22"/>
          <w:szCs w:val="22"/>
        </w:rPr>
        <w:t>zwanej dalej „Ustawą”</w:t>
      </w:r>
      <w:r w:rsidR="008177D5">
        <w:rPr>
          <w:rFonts w:asciiTheme="minorHAnsi" w:hAnsiTheme="minorHAnsi" w:cstheme="minorHAnsi"/>
          <w:sz w:val="22"/>
          <w:szCs w:val="22"/>
        </w:rPr>
        <w:t xml:space="preserve"> lub upzp.</w:t>
      </w:r>
    </w:p>
    <w:p w14:paraId="338062D3" w14:textId="2A210E44" w:rsidR="00EE124C" w:rsidRPr="00FF1E6F" w:rsidRDefault="00EE124C" w:rsidP="00DD02A5">
      <w:pPr>
        <w:pStyle w:val="Standardowy1"/>
        <w:suppressLineNumbers/>
        <w:tabs>
          <w:tab w:val="left" w:pos="567"/>
        </w:tabs>
        <w:spacing w:after="0" w:line="276" w:lineRule="auto"/>
        <w:ind w:left="567" w:right="-28" w:hanging="567"/>
        <w:jc w:val="both"/>
        <w:rPr>
          <w:rFonts w:asciiTheme="minorHAnsi" w:hAnsiTheme="minorHAnsi" w:cstheme="minorHAnsi"/>
          <w:sz w:val="22"/>
          <w:szCs w:val="22"/>
        </w:rPr>
      </w:pPr>
      <w:r w:rsidRPr="00FF1E6F">
        <w:rPr>
          <w:rFonts w:asciiTheme="minorHAnsi" w:hAnsiTheme="minorHAnsi" w:cstheme="minorHAnsi"/>
          <w:sz w:val="22"/>
          <w:szCs w:val="22"/>
        </w:rPr>
        <w:t>3.2.</w:t>
      </w:r>
      <w:r w:rsidRPr="00FF1E6F">
        <w:rPr>
          <w:rFonts w:asciiTheme="minorHAnsi" w:hAnsiTheme="minorHAnsi" w:cstheme="minorHAnsi"/>
          <w:sz w:val="22"/>
          <w:szCs w:val="22"/>
        </w:rPr>
        <w:tab/>
        <w:t>W sprawach, które nie zostały uregulowane w niniejszej SWZ mają zastosowanie przepisy Ustawy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w:t>
      </w:r>
      <w:r w:rsidR="00612EED">
        <w:rPr>
          <w:rFonts w:asciiTheme="minorHAnsi" w:hAnsiTheme="minorHAnsi" w:cstheme="minorHAnsi"/>
          <w:sz w:val="22"/>
          <w:szCs w:val="22"/>
        </w:rPr>
        <w:t xml:space="preserve"> </w:t>
      </w:r>
      <w:r w:rsidRPr="00FF1E6F">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FF1E6F">
        <w:rPr>
          <w:rFonts w:asciiTheme="minorHAnsi" w:hAnsiTheme="minorHAnsi" w:cstheme="minorHAnsi"/>
          <w:sz w:val="22"/>
          <w:szCs w:val="22"/>
        </w:rPr>
        <w:t> </w:t>
      </w:r>
      <w:r w:rsidRPr="00FF1E6F">
        <w:rPr>
          <w:rFonts w:asciiTheme="minorHAnsi" w:hAnsiTheme="minorHAnsi" w:cstheme="minorHAnsi"/>
          <w:sz w:val="22"/>
          <w:szCs w:val="22"/>
        </w:rPr>
        <w:t>2020</w:t>
      </w:r>
      <w:r w:rsidR="00A63210">
        <w:rPr>
          <w:rFonts w:asciiTheme="minorHAnsi" w:hAnsiTheme="minorHAnsi" w:cstheme="minorHAnsi"/>
          <w:sz w:val="22"/>
          <w:szCs w:val="22"/>
        </w:rPr>
        <w:t xml:space="preserve"> </w:t>
      </w:r>
      <w:r w:rsidRPr="00FF1E6F">
        <w:rPr>
          <w:rFonts w:asciiTheme="minorHAnsi" w:hAnsiTheme="minorHAnsi" w:cstheme="minorHAnsi"/>
          <w:sz w:val="22"/>
          <w:szCs w:val="22"/>
        </w:rPr>
        <w:t>r. poz. 2452) .W zakresie nieuregulowanym przez ww. akty prawne stosuje się przepisy ustawy z dnia 23 kwietnia 1964 r. - Kodeks cywilny (Dz.U. z 202</w:t>
      </w:r>
      <w:r w:rsidR="00E3258B">
        <w:rPr>
          <w:rFonts w:asciiTheme="minorHAnsi" w:hAnsiTheme="minorHAnsi" w:cstheme="minorHAnsi"/>
          <w:sz w:val="22"/>
          <w:szCs w:val="22"/>
        </w:rPr>
        <w:t>2</w:t>
      </w:r>
      <w:r w:rsidRPr="00FF1E6F">
        <w:rPr>
          <w:rFonts w:asciiTheme="minorHAnsi" w:hAnsiTheme="minorHAnsi" w:cstheme="minorHAnsi"/>
          <w:sz w:val="22"/>
          <w:szCs w:val="22"/>
        </w:rPr>
        <w:t xml:space="preserve"> r. poz. 1</w:t>
      </w:r>
      <w:r w:rsidR="00E3258B">
        <w:rPr>
          <w:rFonts w:asciiTheme="minorHAnsi" w:hAnsiTheme="minorHAnsi" w:cstheme="minorHAnsi"/>
          <w:sz w:val="22"/>
          <w:szCs w:val="22"/>
        </w:rPr>
        <w:t>510</w:t>
      </w:r>
      <w:r w:rsidRPr="00FF1E6F">
        <w:rPr>
          <w:rFonts w:asciiTheme="minorHAnsi" w:hAnsiTheme="minorHAnsi" w:cstheme="minorHAnsi"/>
          <w:sz w:val="22"/>
          <w:szCs w:val="22"/>
        </w:rPr>
        <w:t xml:space="preserve"> z późn. zm.) oraz inne przepisy powszechnie obowiązującego prawa związanego z przedmiotem zamówienia.</w:t>
      </w:r>
    </w:p>
    <w:p w14:paraId="1E8C337A" w14:textId="595F7856" w:rsidR="00EE124C" w:rsidRDefault="00EE124C"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r w:rsidRPr="005A102B">
        <w:rPr>
          <w:rFonts w:asciiTheme="minorHAnsi" w:hAnsiTheme="minorHAnsi" w:cstheme="minorHAnsi"/>
          <w:sz w:val="22"/>
          <w:szCs w:val="22"/>
        </w:rPr>
        <w:t>3.</w:t>
      </w:r>
      <w:r w:rsidR="005E5213" w:rsidRPr="005A102B">
        <w:rPr>
          <w:rFonts w:asciiTheme="minorHAnsi" w:hAnsiTheme="minorHAnsi" w:cstheme="minorHAnsi"/>
          <w:sz w:val="22"/>
          <w:szCs w:val="22"/>
          <w:lang w:eastAsia="ar-SA"/>
        </w:rPr>
        <w:t>3</w:t>
      </w:r>
      <w:r w:rsidRPr="005A102B">
        <w:rPr>
          <w:rFonts w:asciiTheme="minorHAnsi" w:hAnsiTheme="minorHAnsi" w:cstheme="minorHAnsi"/>
          <w:sz w:val="22"/>
          <w:szCs w:val="22"/>
          <w:lang w:eastAsia="ar-SA"/>
        </w:rPr>
        <w:t>.</w:t>
      </w:r>
      <w:r w:rsidRPr="005A102B">
        <w:rPr>
          <w:rFonts w:asciiTheme="minorHAnsi" w:hAnsiTheme="minorHAnsi" w:cstheme="minorHAnsi"/>
          <w:sz w:val="22"/>
          <w:szCs w:val="22"/>
          <w:lang w:eastAsia="ar-SA"/>
        </w:rPr>
        <w:tab/>
        <w:t xml:space="preserve">Postępowanie prowadzone jest w języku polskim. </w:t>
      </w:r>
      <w:r w:rsidRPr="005A102B">
        <w:rPr>
          <w:rFonts w:asciiTheme="minorHAnsi" w:hAnsiTheme="minorHAnsi" w:cstheme="minorHAnsi"/>
          <w:sz w:val="22"/>
          <w:szCs w:val="22"/>
        </w:rPr>
        <w:t xml:space="preserve">Zamawiający zastrzega, że w trakcie prowadzenia postępowania oraz realizacji umowy, na każdym jej etapie oraz w każdej formie </w:t>
      </w:r>
      <w:r w:rsidR="000A65C0" w:rsidRPr="005A102B">
        <w:rPr>
          <w:rFonts w:asciiTheme="minorHAnsi" w:hAnsiTheme="minorHAnsi" w:cstheme="minorHAnsi"/>
          <w:sz w:val="22"/>
          <w:szCs w:val="22"/>
        </w:rPr>
        <w:t xml:space="preserve">strony </w:t>
      </w:r>
      <w:r w:rsidRPr="005A102B">
        <w:rPr>
          <w:rFonts w:asciiTheme="minorHAnsi" w:hAnsiTheme="minorHAnsi" w:cstheme="minorHAnsi"/>
          <w:sz w:val="22"/>
          <w:szCs w:val="22"/>
        </w:rPr>
        <w:t xml:space="preserve">komunikują się w języku polskim, przy czym dopuszcza się używanie w oświadczeniach, </w:t>
      </w:r>
      <w:r w:rsidRPr="005A102B">
        <w:rPr>
          <w:rFonts w:asciiTheme="minorHAnsi" w:hAnsiTheme="minorHAnsi" w:cstheme="minorHAnsi"/>
          <w:sz w:val="22"/>
          <w:szCs w:val="22"/>
        </w:rPr>
        <w:lastRenderedPageBreak/>
        <w:t>ofertach oraz innych dokumentach określeń obcojęzycznych w zakresie określonym w art. 11 ustawy z dnia 7 października 1999 r. o języku polskim (t.j. Dz.U. z 20</w:t>
      </w:r>
      <w:r w:rsidR="00612EED" w:rsidRPr="005A102B">
        <w:rPr>
          <w:rFonts w:asciiTheme="minorHAnsi" w:hAnsiTheme="minorHAnsi" w:cstheme="minorHAnsi"/>
          <w:sz w:val="22"/>
          <w:szCs w:val="22"/>
        </w:rPr>
        <w:t>21</w:t>
      </w:r>
      <w:r w:rsidRPr="005A102B">
        <w:rPr>
          <w:rFonts w:asciiTheme="minorHAnsi" w:hAnsiTheme="minorHAnsi" w:cstheme="minorHAnsi"/>
          <w:sz w:val="22"/>
          <w:szCs w:val="22"/>
        </w:rPr>
        <w:t xml:space="preserve"> r. poz.  </w:t>
      </w:r>
      <w:r w:rsidR="00612EED" w:rsidRPr="005A102B">
        <w:rPr>
          <w:rFonts w:asciiTheme="minorHAnsi" w:hAnsiTheme="minorHAnsi" w:cstheme="minorHAnsi"/>
          <w:sz w:val="22"/>
          <w:szCs w:val="22"/>
        </w:rPr>
        <w:t>672</w:t>
      </w:r>
      <w:r w:rsidRPr="005A102B">
        <w:rPr>
          <w:rFonts w:asciiTheme="minorHAnsi" w:hAnsiTheme="minorHAnsi" w:cstheme="minorHAnsi"/>
          <w:sz w:val="22"/>
          <w:szCs w:val="22"/>
        </w:rPr>
        <w:t>)</w:t>
      </w:r>
      <w:r w:rsidRPr="005A102B">
        <w:rPr>
          <w:rFonts w:asciiTheme="minorHAnsi" w:hAnsiTheme="minorHAnsi" w:cstheme="minorHAnsi"/>
          <w:sz w:val="22"/>
          <w:szCs w:val="22"/>
          <w:lang w:eastAsia="ar-SA"/>
        </w:rPr>
        <w:t xml:space="preserve">. </w:t>
      </w:r>
    </w:p>
    <w:p w14:paraId="5F32BCE6" w14:textId="77777777" w:rsidR="00F15531" w:rsidRDefault="00F15531" w:rsidP="00533785">
      <w:pPr>
        <w:pStyle w:val="Standardowy1"/>
        <w:suppressLineNumbers/>
        <w:tabs>
          <w:tab w:val="left" w:pos="567"/>
        </w:tabs>
        <w:spacing w:after="0" w:line="276" w:lineRule="auto"/>
        <w:ind w:left="567" w:right="-28" w:hanging="567"/>
        <w:jc w:val="both"/>
        <w:rPr>
          <w:rFonts w:asciiTheme="minorHAnsi" w:hAnsiTheme="minorHAnsi" w:cstheme="minorHAnsi"/>
          <w:sz w:val="22"/>
          <w:szCs w:val="22"/>
          <w:lang w:eastAsia="ar-SA"/>
        </w:rPr>
      </w:pPr>
    </w:p>
    <w:p w14:paraId="7515D4FC" w14:textId="2E43B107" w:rsidR="00F76356" w:rsidRPr="00FF1E6F" w:rsidRDefault="003C5013" w:rsidP="00FD7B5C">
      <w:pPr>
        <w:tabs>
          <w:tab w:val="left" w:pos="567"/>
        </w:tabs>
        <w:spacing w:after="0"/>
        <w:ind w:left="567" w:hanging="567"/>
        <w:jc w:val="both"/>
        <w:rPr>
          <w:b/>
          <w:u w:val="single"/>
        </w:rPr>
      </w:pPr>
      <w:r w:rsidRPr="00FF1E6F">
        <w:rPr>
          <w:b/>
        </w:rPr>
        <w:t>4</w:t>
      </w:r>
      <w:r w:rsidR="00F76356" w:rsidRPr="00FF1E6F">
        <w:rPr>
          <w:b/>
        </w:rPr>
        <w:t xml:space="preserve">. </w:t>
      </w:r>
      <w:r w:rsidR="00F76356" w:rsidRPr="00FF1E6F">
        <w:rPr>
          <w:b/>
        </w:rPr>
        <w:tab/>
      </w:r>
      <w:r w:rsidR="00F76356" w:rsidRPr="00FF1E6F">
        <w:rPr>
          <w:b/>
          <w:u w:val="single"/>
        </w:rPr>
        <w:t>Przedmiot zamówienia</w:t>
      </w:r>
    </w:p>
    <w:p w14:paraId="03EA7691" w14:textId="77777777" w:rsidR="003C5013" w:rsidRPr="00FF1E6F" w:rsidRDefault="003C5013">
      <w:pPr>
        <w:pStyle w:val="Akapitzlist"/>
        <w:numPr>
          <w:ilvl w:val="0"/>
          <w:numId w:val="22"/>
        </w:numPr>
        <w:tabs>
          <w:tab w:val="left" w:pos="0"/>
          <w:tab w:val="left" w:pos="851"/>
          <w:tab w:val="left" w:pos="900"/>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490C069E" w14:textId="77777777" w:rsidR="003C5013" w:rsidRPr="00FF1E6F" w:rsidRDefault="003C5013" w:rsidP="00C34B32">
      <w:pPr>
        <w:pStyle w:val="Akapitzlist"/>
        <w:tabs>
          <w:tab w:val="left" w:pos="0"/>
          <w:tab w:val="left" w:pos="851"/>
          <w:tab w:val="left" w:pos="900"/>
        </w:tabs>
        <w:overflowPunct w:val="0"/>
        <w:autoSpaceDE w:val="0"/>
        <w:autoSpaceDN w:val="0"/>
        <w:adjustRightInd w:val="0"/>
        <w:spacing w:line="276" w:lineRule="auto"/>
        <w:ind w:left="360"/>
        <w:contextualSpacing w:val="0"/>
        <w:jc w:val="both"/>
        <w:textAlignment w:val="baseline"/>
        <w:rPr>
          <w:rFonts w:asciiTheme="minorHAnsi" w:hAnsiTheme="minorHAnsi"/>
          <w:vanish/>
          <w:sz w:val="22"/>
          <w:szCs w:val="22"/>
        </w:rPr>
      </w:pPr>
    </w:p>
    <w:p w14:paraId="402ED466" w14:textId="7E2538EE" w:rsidR="004378E3" w:rsidRPr="004378E3" w:rsidRDefault="00C43522" w:rsidP="004378E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Przedmiotem zamówienia jest </w:t>
      </w:r>
      <w:r w:rsidR="00747814">
        <w:rPr>
          <w:rFonts w:asciiTheme="minorHAnsi" w:hAnsiTheme="minorHAnsi" w:cstheme="minorHAnsi"/>
          <w:sz w:val="22"/>
          <w:szCs w:val="22"/>
        </w:rPr>
        <w:t xml:space="preserve">dostawa </w:t>
      </w:r>
      <w:r w:rsidR="00EA7AD3">
        <w:rPr>
          <w:rFonts w:asciiTheme="minorHAnsi" w:hAnsiTheme="minorHAnsi" w:cstheme="minorHAnsi"/>
          <w:sz w:val="22"/>
          <w:szCs w:val="22"/>
        </w:rPr>
        <w:t xml:space="preserve">i instalacja </w:t>
      </w:r>
      <w:r w:rsidR="00747814">
        <w:rPr>
          <w:rFonts w:asciiTheme="minorHAnsi" w:hAnsiTheme="minorHAnsi" w:cstheme="minorHAnsi"/>
          <w:sz w:val="22"/>
          <w:szCs w:val="22"/>
        </w:rPr>
        <w:t xml:space="preserve">aparatury naukowej </w:t>
      </w:r>
      <w:r w:rsidR="00A2680B">
        <w:rPr>
          <w:rFonts w:asciiTheme="minorHAnsi" w:hAnsiTheme="minorHAnsi" w:cstheme="minorHAnsi"/>
          <w:sz w:val="22"/>
          <w:szCs w:val="22"/>
        </w:rPr>
        <w:t xml:space="preserve">w </w:t>
      </w:r>
      <w:r w:rsidR="00076E06">
        <w:rPr>
          <w:rFonts w:asciiTheme="minorHAnsi" w:hAnsiTheme="minorHAnsi" w:cstheme="minorHAnsi"/>
          <w:sz w:val="22"/>
          <w:szCs w:val="22"/>
        </w:rPr>
        <w:t xml:space="preserve">ramach </w:t>
      </w:r>
      <w:r w:rsidR="00A2680B">
        <w:rPr>
          <w:rFonts w:asciiTheme="minorHAnsi" w:hAnsiTheme="minorHAnsi" w:cstheme="minorHAnsi"/>
          <w:sz w:val="22"/>
          <w:szCs w:val="22"/>
        </w:rPr>
        <w:t xml:space="preserve">projektu „Powołanie i uruchomienie </w:t>
      </w:r>
      <w:r w:rsidR="00976434">
        <w:rPr>
          <w:rFonts w:asciiTheme="minorHAnsi" w:hAnsiTheme="minorHAnsi" w:cstheme="minorHAnsi"/>
          <w:sz w:val="22"/>
          <w:szCs w:val="22"/>
        </w:rPr>
        <w:t>Centrum Badawczo-Rozwojowego BIO-MAS”</w:t>
      </w:r>
      <w:r w:rsidR="00394AE6">
        <w:rPr>
          <w:rFonts w:asciiTheme="minorHAnsi" w:hAnsiTheme="minorHAnsi" w:cstheme="minorHAnsi"/>
          <w:sz w:val="22"/>
          <w:szCs w:val="22"/>
        </w:rPr>
        <w:t xml:space="preserve"> – </w:t>
      </w:r>
      <w:r w:rsidR="003363CE">
        <w:rPr>
          <w:rFonts w:asciiTheme="minorHAnsi" w:hAnsiTheme="minorHAnsi" w:cstheme="minorHAnsi"/>
          <w:sz w:val="22"/>
          <w:szCs w:val="22"/>
        </w:rPr>
        <w:t>system kontroli odbioru żyłki oraz wytłaczarka laboratoryjna.</w:t>
      </w:r>
    </w:p>
    <w:p w14:paraId="0C70BBB1" w14:textId="7338291E" w:rsidR="003F6C53" w:rsidRDefault="004378E3" w:rsidP="003F6C53">
      <w:pPr>
        <w:pStyle w:val="Akapitzlist"/>
        <w:numPr>
          <w:ilvl w:val="1"/>
          <w:numId w:val="48"/>
        </w:numPr>
        <w:spacing w:line="276" w:lineRule="auto"/>
        <w:ind w:left="567" w:hanging="567"/>
        <w:jc w:val="both"/>
        <w:rPr>
          <w:rFonts w:asciiTheme="minorHAnsi" w:hAnsiTheme="minorHAnsi" w:cstheme="minorHAnsi"/>
          <w:sz w:val="22"/>
          <w:szCs w:val="22"/>
        </w:rPr>
      </w:pPr>
      <w:r w:rsidRPr="00510C70">
        <w:rPr>
          <w:rFonts w:asciiTheme="minorHAnsi" w:hAnsiTheme="minorHAnsi" w:cstheme="minorHAnsi"/>
          <w:sz w:val="22"/>
          <w:szCs w:val="22"/>
        </w:rPr>
        <w:t xml:space="preserve">Przedmiot zamówienia </w:t>
      </w:r>
      <w:r w:rsidR="00510C70" w:rsidRPr="00510C70">
        <w:rPr>
          <w:rFonts w:asciiTheme="minorHAnsi" w:hAnsiTheme="minorHAnsi" w:cstheme="minorHAnsi"/>
          <w:sz w:val="22"/>
          <w:szCs w:val="22"/>
        </w:rPr>
        <w:t>obejmuje</w:t>
      </w:r>
      <w:r w:rsidR="00522527" w:rsidRPr="00510C70">
        <w:rPr>
          <w:rFonts w:asciiTheme="minorHAnsi" w:hAnsiTheme="minorHAnsi" w:cstheme="minorHAnsi"/>
          <w:sz w:val="22"/>
          <w:szCs w:val="22"/>
        </w:rPr>
        <w:t xml:space="preserve"> </w:t>
      </w:r>
      <w:r w:rsidR="00076E06">
        <w:rPr>
          <w:rFonts w:asciiTheme="minorHAnsi" w:hAnsiTheme="minorHAnsi" w:cstheme="minorHAnsi"/>
          <w:sz w:val="22"/>
          <w:szCs w:val="22"/>
        </w:rPr>
        <w:t>dostawę</w:t>
      </w:r>
      <w:r w:rsidR="007B7573">
        <w:rPr>
          <w:rFonts w:asciiTheme="minorHAnsi" w:hAnsiTheme="minorHAnsi" w:cstheme="minorHAnsi"/>
          <w:sz w:val="22"/>
          <w:szCs w:val="22"/>
        </w:rPr>
        <w:t xml:space="preserve"> i instalację</w:t>
      </w:r>
      <w:r w:rsidR="003F6C53">
        <w:rPr>
          <w:rFonts w:asciiTheme="minorHAnsi" w:hAnsiTheme="minorHAnsi" w:cstheme="minorHAnsi"/>
          <w:sz w:val="22"/>
          <w:szCs w:val="22"/>
        </w:rPr>
        <w:t>:</w:t>
      </w:r>
    </w:p>
    <w:p w14:paraId="33471E47" w14:textId="20D5582D" w:rsidR="00EB460A" w:rsidRDefault="00EB460A" w:rsidP="00EB460A">
      <w:pPr>
        <w:pStyle w:val="Akapitzlist"/>
        <w:numPr>
          <w:ilvl w:val="2"/>
          <w:numId w:val="48"/>
        </w:numPr>
        <w:spacing w:line="276" w:lineRule="auto"/>
        <w:ind w:left="1276"/>
        <w:jc w:val="both"/>
        <w:rPr>
          <w:rFonts w:asciiTheme="minorHAnsi" w:hAnsiTheme="minorHAnsi" w:cstheme="minorHAnsi"/>
          <w:sz w:val="22"/>
          <w:szCs w:val="22"/>
        </w:rPr>
      </w:pPr>
      <w:r w:rsidRPr="00B022D5">
        <w:rPr>
          <w:rFonts w:asciiTheme="minorHAnsi" w:hAnsiTheme="minorHAnsi" w:cstheme="minorHAnsi"/>
          <w:b/>
          <w:bCs/>
          <w:sz w:val="22"/>
          <w:szCs w:val="22"/>
        </w:rPr>
        <w:t xml:space="preserve">Część nr 1 </w:t>
      </w:r>
      <w:r w:rsidR="00471EF3" w:rsidRPr="00B022D5">
        <w:rPr>
          <w:rFonts w:asciiTheme="minorHAnsi" w:hAnsiTheme="minorHAnsi" w:cstheme="minorHAnsi"/>
          <w:b/>
          <w:bCs/>
          <w:sz w:val="22"/>
          <w:szCs w:val="22"/>
        </w:rPr>
        <w:t>–</w:t>
      </w:r>
      <w:r w:rsidRPr="00B022D5">
        <w:rPr>
          <w:rFonts w:asciiTheme="minorHAnsi" w:hAnsiTheme="minorHAnsi" w:cstheme="minorHAnsi"/>
          <w:b/>
          <w:bCs/>
          <w:sz w:val="22"/>
          <w:szCs w:val="22"/>
        </w:rPr>
        <w:t xml:space="preserve"> </w:t>
      </w:r>
      <w:r w:rsidR="00B022D5" w:rsidRPr="00B022D5">
        <w:rPr>
          <w:rFonts w:asciiTheme="minorHAnsi" w:hAnsiTheme="minorHAnsi" w:cstheme="minorHAnsi"/>
          <w:b/>
          <w:bCs/>
          <w:sz w:val="22"/>
          <w:szCs w:val="22"/>
        </w:rPr>
        <w:t>system kontroli odbioru żyłki</w:t>
      </w:r>
      <w:r w:rsidR="00B022D5">
        <w:rPr>
          <w:rFonts w:asciiTheme="minorHAnsi" w:hAnsiTheme="minorHAnsi" w:cstheme="minorHAnsi"/>
          <w:sz w:val="22"/>
          <w:szCs w:val="22"/>
        </w:rPr>
        <w:t xml:space="preserve"> (doposażenie linii plastyfikacji i modyfikacji</w:t>
      </w:r>
      <w:r w:rsidR="00B022D5">
        <w:rPr>
          <w:rFonts w:asciiTheme="minorHAnsi" w:hAnsiTheme="minorHAnsi" w:cstheme="minorHAnsi"/>
          <w:sz w:val="22"/>
          <w:szCs w:val="22"/>
        </w:rPr>
        <w:tab/>
        <w:t>materiałów polimerowych)</w:t>
      </w:r>
    </w:p>
    <w:p w14:paraId="6EFABC20" w14:textId="34677E46" w:rsidR="00EB460A" w:rsidRDefault="00EB460A" w:rsidP="00EB460A">
      <w:pPr>
        <w:pStyle w:val="Akapitzlist"/>
        <w:numPr>
          <w:ilvl w:val="2"/>
          <w:numId w:val="48"/>
        </w:numPr>
        <w:spacing w:line="276" w:lineRule="auto"/>
        <w:ind w:left="1276"/>
        <w:jc w:val="both"/>
        <w:rPr>
          <w:rFonts w:asciiTheme="minorHAnsi" w:hAnsiTheme="minorHAnsi" w:cstheme="minorHAnsi"/>
          <w:sz w:val="22"/>
          <w:szCs w:val="22"/>
        </w:rPr>
      </w:pPr>
      <w:r w:rsidRPr="00B022D5">
        <w:rPr>
          <w:rFonts w:asciiTheme="minorHAnsi" w:hAnsiTheme="minorHAnsi" w:cstheme="minorHAnsi"/>
          <w:b/>
          <w:bCs/>
          <w:sz w:val="22"/>
          <w:szCs w:val="22"/>
        </w:rPr>
        <w:t xml:space="preserve">Część nr 2 </w:t>
      </w:r>
      <w:r w:rsidR="00471EF3" w:rsidRPr="00B022D5">
        <w:rPr>
          <w:rFonts w:asciiTheme="minorHAnsi" w:hAnsiTheme="minorHAnsi" w:cstheme="minorHAnsi"/>
          <w:b/>
          <w:bCs/>
          <w:sz w:val="22"/>
          <w:szCs w:val="22"/>
        </w:rPr>
        <w:t>–</w:t>
      </w:r>
      <w:r w:rsidRPr="00B022D5">
        <w:rPr>
          <w:rFonts w:asciiTheme="minorHAnsi" w:hAnsiTheme="minorHAnsi" w:cstheme="minorHAnsi"/>
          <w:b/>
          <w:bCs/>
          <w:sz w:val="22"/>
          <w:szCs w:val="22"/>
        </w:rPr>
        <w:t xml:space="preserve"> </w:t>
      </w:r>
      <w:r w:rsidR="00B022D5" w:rsidRPr="00B022D5">
        <w:rPr>
          <w:rFonts w:asciiTheme="minorHAnsi" w:hAnsiTheme="minorHAnsi" w:cstheme="minorHAnsi"/>
          <w:b/>
          <w:bCs/>
          <w:sz w:val="22"/>
          <w:szCs w:val="22"/>
        </w:rPr>
        <w:t>wytłaczarka laboratoryjna</w:t>
      </w:r>
      <w:r w:rsidR="00B022D5">
        <w:rPr>
          <w:rFonts w:asciiTheme="minorHAnsi" w:hAnsiTheme="minorHAnsi" w:cstheme="minorHAnsi"/>
          <w:sz w:val="22"/>
          <w:szCs w:val="22"/>
        </w:rPr>
        <w:t xml:space="preserve"> (doposażenie istniejącej linii do formowania włókien ciągłych metodą stopową)</w:t>
      </w:r>
    </w:p>
    <w:p w14:paraId="15B5DE0E" w14:textId="615BFC56" w:rsidR="008547A1" w:rsidRDefault="00C43522" w:rsidP="008547A1">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Opis wymaganych parametrów przedmiotu zamówienia zamieszczony jest w załączniku nr 1 do </w:t>
      </w:r>
      <w:r w:rsidR="00525CAA">
        <w:rPr>
          <w:rFonts w:asciiTheme="minorHAnsi" w:hAnsiTheme="minorHAnsi" w:cstheme="minorHAnsi"/>
          <w:sz w:val="22"/>
          <w:szCs w:val="22"/>
        </w:rPr>
        <w:t>SWZ</w:t>
      </w:r>
      <w:r w:rsidRPr="00BB6FF2">
        <w:rPr>
          <w:rFonts w:asciiTheme="minorHAnsi" w:hAnsiTheme="minorHAnsi" w:cstheme="minorHAnsi"/>
          <w:sz w:val="22"/>
          <w:szCs w:val="22"/>
        </w:rPr>
        <w:t>. Wykonawca może zaproponować produkty o lepszych parametrach technicznych, jakościowych, funkcjonalnych niż parametry określone przez Zamawiającego.</w:t>
      </w:r>
    </w:p>
    <w:p w14:paraId="20519079" w14:textId="0C3F9F20" w:rsidR="00E969C1" w:rsidRPr="008547A1" w:rsidRDefault="00E969C1" w:rsidP="008547A1">
      <w:pPr>
        <w:pStyle w:val="Akapitzlist"/>
        <w:numPr>
          <w:ilvl w:val="1"/>
          <w:numId w:val="48"/>
        </w:numPr>
        <w:spacing w:line="276" w:lineRule="auto"/>
        <w:ind w:left="567" w:hanging="567"/>
        <w:jc w:val="both"/>
        <w:rPr>
          <w:rFonts w:asciiTheme="minorHAnsi" w:hAnsiTheme="minorHAnsi" w:cstheme="minorHAnsi"/>
          <w:sz w:val="22"/>
          <w:szCs w:val="22"/>
        </w:rPr>
      </w:pPr>
      <w:r w:rsidRPr="00E51D51">
        <w:rPr>
          <w:rFonts w:asciiTheme="minorHAnsi" w:hAnsiTheme="minorHAnsi" w:cstheme="minorHAnsi"/>
          <w:b/>
          <w:bCs/>
          <w:color w:val="FF0000"/>
          <w:sz w:val="22"/>
          <w:szCs w:val="22"/>
        </w:rPr>
        <w:t xml:space="preserve">W części nr 2 </w:t>
      </w:r>
      <w:r w:rsidR="008177D5" w:rsidRPr="00E51D51">
        <w:rPr>
          <w:rFonts w:asciiTheme="minorHAnsi" w:hAnsiTheme="minorHAnsi" w:cstheme="minorHAnsi"/>
          <w:b/>
          <w:bCs/>
          <w:color w:val="FF0000"/>
          <w:sz w:val="22"/>
          <w:szCs w:val="22"/>
        </w:rPr>
        <w:t xml:space="preserve">Zamawiający wymaga, aby zaoferowana wytłaczarka laboratoryjna była kompatybilna z posiadaną przez Zamawiającego głowicą </w:t>
      </w:r>
      <w:r w:rsidR="001D1ADD">
        <w:rPr>
          <w:rFonts w:asciiTheme="minorHAnsi" w:hAnsiTheme="minorHAnsi" w:cstheme="minorHAnsi"/>
          <w:b/>
          <w:bCs/>
          <w:color w:val="FF0000"/>
          <w:sz w:val="22"/>
          <w:szCs w:val="22"/>
        </w:rPr>
        <w:t>z</w:t>
      </w:r>
      <w:r w:rsidR="001D1ADD" w:rsidRPr="00E51D51">
        <w:rPr>
          <w:rFonts w:asciiTheme="minorHAnsi" w:hAnsiTheme="minorHAnsi" w:cstheme="minorHAnsi"/>
          <w:b/>
          <w:bCs/>
          <w:color w:val="FF0000"/>
          <w:sz w:val="22"/>
          <w:szCs w:val="22"/>
        </w:rPr>
        <w:t xml:space="preserve"> </w:t>
      </w:r>
      <w:r w:rsidR="00A86383" w:rsidRPr="00E51D51">
        <w:rPr>
          <w:rFonts w:asciiTheme="minorHAnsi" w:hAnsiTheme="minorHAnsi" w:cstheme="minorHAnsi"/>
          <w:b/>
          <w:bCs/>
          <w:color w:val="FF0000"/>
          <w:sz w:val="22"/>
          <w:szCs w:val="22"/>
        </w:rPr>
        <w:t>pomp</w:t>
      </w:r>
      <w:r w:rsidR="00A86383">
        <w:rPr>
          <w:rFonts w:asciiTheme="minorHAnsi" w:hAnsiTheme="minorHAnsi" w:cstheme="minorHAnsi"/>
          <w:b/>
          <w:bCs/>
          <w:color w:val="FF0000"/>
          <w:sz w:val="22"/>
          <w:szCs w:val="22"/>
        </w:rPr>
        <w:t>ą</w:t>
      </w:r>
      <w:r w:rsidR="00A86383" w:rsidRPr="00E51D51">
        <w:rPr>
          <w:rFonts w:asciiTheme="minorHAnsi" w:hAnsiTheme="minorHAnsi" w:cstheme="minorHAnsi"/>
          <w:b/>
          <w:bCs/>
          <w:color w:val="FF0000"/>
          <w:sz w:val="22"/>
          <w:szCs w:val="22"/>
        </w:rPr>
        <w:t xml:space="preserve"> </w:t>
      </w:r>
      <w:r w:rsidR="008177D5" w:rsidRPr="00E51D51">
        <w:rPr>
          <w:rFonts w:asciiTheme="minorHAnsi" w:hAnsiTheme="minorHAnsi" w:cstheme="minorHAnsi"/>
          <w:b/>
          <w:bCs/>
          <w:color w:val="FF0000"/>
          <w:sz w:val="22"/>
          <w:szCs w:val="22"/>
        </w:rPr>
        <w:t>stopu</w:t>
      </w:r>
      <w:r w:rsidR="008177D5" w:rsidRPr="00E51D51">
        <w:rPr>
          <w:rFonts w:asciiTheme="minorHAnsi" w:hAnsiTheme="minorHAnsi" w:cstheme="minorHAnsi"/>
          <w:color w:val="FF0000"/>
          <w:sz w:val="22"/>
          <w:szCs w:val="22"/>
        </w:rPr>
        <w:t xml:space="preserve">. </w:t>
      </w:r>
      <w:r w:rsidR="008177D5">
        <w:rPr>
          <w:rFonts w:asciiTheme="minorHAnsi" w:hAnsiTheme="minorHAnsi" w:cstheme="minorHAnsi"/>
          <w:sz w:val="22"/>
          <w:szCs w:val="22"/>
        </w:rPr>
        <w:t>W związku z powyższym</w:t>
      </w:r>
      <w:r w:rsidR="00F657BF">
        <w:rPr>
          <w:rFonts w:asciiTheme="minorHAnsi" w:hAnsiTheme="minorHAnsi" w:cstheme="minorHAnsi"/>
          <w:sz w:val="22"/>
          <w:szCs w:val="22"/>
        </w:rPr>
        <w:t>,</w:t>
      </w:r>
      <w:r w:rsidR="001D1ADD">
        <w:rPr>
          <w:rFonts w:asciiTheme="minorHAnsi" w:hAnsiTheme="minorHAnsi" w:cstheme="minorHAnsi"/>
          <w:sz w:val="22"/>
          <w:szCs w:val="22"/>
        </w:rPr>
        <w:t xml:space="preserve"> w celu spełnienia powyższego wymogu,</w:t>
      </w:r>
      <w:r w:rsidR="00F657BF">
        <w:rPr>
          <w:rFonts w:asciiTheme="minorHAnsi" w:hAnsiTheme="minorHAnsi" w:cstheme="minorHAnsi"/>
          <w:sz w:val="22"/>
          <w:szCs w:val="22"/>
        </w:rPr>
        <w:t xml:space="preserve"> </w:t>
      </w:r>
      <w:r w:rsidR="00F657BF" w:rsidRPr="00A651AB">
        <w:rPr>
          <w:rFonts w:asciiTheme="minorHAnsi" w:hAnsiTheme="minorHAnsi" w:cstheme="minorHAnsi"/>
          <w:b/>
          <w:bCs/>
          <w:sz w:val="22"/>
          <w:szCs w:val="22"/>
        </w:rPr>
        <w:t>na wniosek Wykonawcy</w:t>
      </w:r>
      <w:r w:rsidR="00F657BF">
        <w:rPr>
          <w:rFonts w:asciiTheme="minorHAnsi" w:hAnsiTheme="minorHAnsi" w:cstheme="minorHAnsi"/>
          <w:sz w:val="22"/>
          <w:szCs w:val="22"/>
        </w:rPr>
        <w:t xml:space="preserve"> złożony w wiadomości prywatnej do Zamawiającego na platformie zakupowej, </w:t>
      </w:r>
      <w:r w:rsidR="00BA0BDE">
        <w:rPr>
          <w:rFonts w:asciiTheme="minorHAnsi" w:hAnsiTheme="minorHAnsi" w:cstheme="minorHAnsi"/>
          <w:sz w:val="22"/>
          <w:szCs w:val="22"/>
        </w:rPr>
        <w:t xml:space="preserve">Zamawiający udostępni </w:t>
      </w:r>
      <w:r w:rsidR="00F657BF">
        <w:rPr>
          <w:rFonts w:asciiTheme="minorHAnsi" w:hAnsiTheme="minorHAnsi" w:cstheme="minorHAnsi"/>
          <w:b/>
          <w:bCs/>
          <w:sz w:val="22"/>
          <w:szCs w:val="22"/>
        </w:rPr>
        <w:t xml:space="preserve">w </w:t>
      </w:r>
      <w:proofErr w:type="spellStart"/>
      <w:r w:rsidR="00BA0BDE">
        <w:rPr>
          <w:rFonts w:asciiTheme="minorHAnsi" w:hAnsiTheme="minorHAnsi" w:cstheme="minorHAnsi"/>
          <w:b/>
          <w:bCs/>
          <w:sz w:val="22"/>
          <w:szCs w:val="22"/>
        </w:rPr>
        <w:t>w</w:t>
      </w:r>
      <w:proofErr w:type="spellEnd"/>
      <w:r w:rsidR="00BA0BDE">
        <w:rPr>
          <w:rFonts w:asciiTheme="minorHAnsi" w:hAnsiTheme="minorHAnsi" w:cstheme="minorHAnsi"/>
          <w:b/>
          <w:bCs/>
          <w:sz w:val="22"/>
          <w:szCs w:val="22"/>
        </w:rPr>
        <w:t xml:space="preserve"> swojej siedzibie w Łodzi</w:t>
      </w:r>
      <w:r w:rsidR="00F657BF">
        <w:rPr>
          <w:rFonts w:asciiTheme="minorHAnsi" w:hAnsiTheme="minorHAnsi" w:cstheme="minorHAnsi"/>
          <w:b/>
          <w:bCs/>
          <w:sz w:val="22"/>
          <w:szCs w:val="22"/>
        </w:rPr>
        <w:t xml:space="preserve"> w wyznaczonym </w:t>
      </w:r>
      <w:r w:rsidR="00BA0BDE">
        <w:rPr>
          <w:rFonts w:asciiTheme="minorHAnsi" w:hAnsiTheme="minorHAnsi" w:cstheme="minorHAnsi"/>
          <w:b/>
          <w:bCs/>
          <w:sz w:val="22"/>
          <w:szCs w:val="22"/>
        </w:rPr>
        <w:t xml:space="preserve">przez niego </w:t>
      </w:r>
      <w:r w:rsidR="00F657BF">
        <w:rPr>
          <w:rFonts w:asciiTheme="minorHAnsi" w:hAnsiTheme="minorHAnsi" w:cstheme="minorHAnsi"/>
          <w:b/>
          <w:bCs/>
          <w:sz w:val="22"/>
          <w:szCs w:val="22"/>
        </w:rPr>
        <w:t xml:space="preserve">terminie </w:t>
      </w:r>
      <w:r w:rsidR="00F657BF">
        <w:rPr>
          <w:rFonts w:asciiTheme="minorHAnsi" w:hAnsiTheme="minorHAnsi" w:cstheme="minorHAnsi"/>
          <w:sz w:val="22"/>
          <w:szCs w:val="22"/>
        </w:rPr>
        <w:t>posiadaną dokumentację (rysunki techniczne) ww. sprzętu.</w:t>
      </w:r>
      <w:r w:rsidR="00BA0BDE">
        <w:rPr>
          <w:rFonts w:asciiTheme="minorHAnsi" w:hAnsiTheme="minorHAnsi" w:cstheme="minorHAnsi"/>
          <w:sz w:val="22"/>
          <w:szCs w:val="22"/>
        </w:rPr>
        <w:t xml:space="preserve"> </w:t>
      </w:r>
      <w:r w:rsidR="00F657BF">
        <w:rPr>
          <w:rFonts w:asciiTheme="minorHAnsi" w:hAnsiTheme="minorHAnsi" w:cstheme="minorHAnsi"/>
          <w:sz w:val="22"/>
          <w:szCs w:val="22"/>
        </w:rPr>
        <w:t>Składając wniosek o udostępnienie dokumentacji technicznej Wykonawca winien uwzględnić czas niezbędny na jego realizację</w:t>
      </w:r>
      <w:r w:rsidR="00BA0BDE">
        <w:rPr>
          <w:rFonts w:asciiTheme="minorHAnsi" w:hAnsiTheme="minorHAnsi" w:cstheme="minorHAnsi"/>
          <w:sz w:val="22"/>
          <w:szCs w:val="22"/>
        </w:rPr>
        <w:t xml:space="preserve"> przez Zamawiającego</w:t>
      </w:r>
      <w:r w:rsidR="00F657BF">
        <w:rPr>
          <w:rFonts w:asciiTheme="minorHAnsi" w:hAnsiTheme="minorHAnsi" w:cstheme="minorHAnsi"/>
          <w:sz w:val="22"/>
          <w:szCs w:val="22"/>
        </w:rPr>
        <w:t xml:space="preserve">. Ponadto Zamawiający wskazuje, że niezapoznanie się przez Wykonawcę z dokumentacją i zaoferowanie wytłaczarki, która nie jest kompatybilna z posiadanym już przez Zamawiającego sprzętem obciąża </w:t>
      </w:r>
      <w:r w:rsidR="00BA0BDE">
        <w:rPr>
          <w:rFonts w:asciiTheme="minorHAnsi" w:hAnsiTheme="minorHAnsi" w:cstheme="minorHAnsi"/>
          <w:sz w:val="22"/>
          <w:szCs w:val="22"/>
        </w:rPr>
        <w:t xml:space="preserve">Wykonawcę – oferta niezgodna z wymogami (tj. </w:t>
      </w:r>
      <w:r w:rsidR="00052740">
        <w:rPr>
          <w:rFonts w:asciiTheme="minorHAnsi" w:hAnsiTheme="minorHAnsi" w:cstheme="minorHAnsi"/>
          <w:sz w:val="22"/>
          <w:szCs w:val="22"/>
        </w:rPr>
        <w:t xml:space="preserve">w przypadku, gdy zaoferowana </w:t>
      </w:r>
      <w:r w:rsidR="00BA0BDE">
        <w:rPr>
          <w:rFonts w:asciiTheme="minorHAnsi" w:hAnsiTheme="minorHAnsi" w:cstheme="minorHAnsi"/>
          <w:sz w:val="22"/>
          <w:szCs w:val="22"/>
        </w:rPr>
        <w:t>wytłaczark</w:t>
      </w:r>
      <w:r w:rsidR="00052740">
        <w:rPr>
          <w:rFonts w:asciiTheme="minorHAnsi" w:hAnsiTheme="minorHAnsi" w:cstheme="minorHAnsi"/>
          <w:sz w:val="22"/>
          <w:szCs w:val="22"/>
        </w:rPr>
        <w:t>a</w:t>
      </w:r>
      <w:r w:rsidR="00BA0BDE">
        <w:rPr>
          <w:rFonts w:asciiTheme="minorHAnsi" w:hAnsiTheme="minorHAnsi" w:cstheme="minorHAnsi"/>
          <w:sz w:val="22"/>
          <w:szCs w:val="22"/>
        </w:rPr>
        <w:t xml:space="preserve"> nie </w:t>
      </w:r>
      <w:r w:rsidR="00052740">
        <w:rPr>
          <w:rFonts w:asciiTheme="minorHAnsi" w:hAnsiTheme="minorHAnsi" w:cstheme="minorHAnsi"/>
          <w:sz w:val="22"/>
          <w:szCs w:val="22"/>
        </w:rPr>
        <w:t xml:space="preserve">będzie </w:t>
      </w:r>
      <w:r w:rsidR="00BA0BDE">
        <w:rPr>
          <w:rFonts w:asciiTheme="minorHAnsi" w:hAnsiTheme="minorHAnsi" w:cstheme="minorHAnsi"/>
          <w:sz w:val="22"/>
          <w:szCs w:val="22"/>
        </w:rPr>
        <w:t>spełnia</w:t>
      </w:r>
      <w:r w:rsidR="00052740">
        <w:rPr>
          <w:rFonts w:asciiTheme="minorHAnsi" w:hAnsiTheme="minorHAnsi" w:cstheme="minorHAnsi"/>
          <w:sz w:val="22"/>
          <w:szCs w:val="22"/>
        </w:rPr>
        <w:t>ła</w:t>
      </w:r>
      <w:r w:rsidR="00BA0BDE">
        <w:rPr>
          <w:rFonts w:asciiTheme="minorHAnsi" w:hAnsiTheme="minorHAnsi" w:cstheme="minorHAnsi"/>
          <w:sz w:val="22"/>
          <w:szCs w:val="22"/>
        </w:rPr>
        <w:t xml:space="preserve"> wymogu ko</w:t>
      </w:r>
      <w:r w:rsidR="00052740">
        <w:rPr>
          <w:rFonts w:asciiTheme="minorHAnsi" w:hAnsiTheme="minorHAnsi" w:cstheme="minorHAnsi"/>
          <w:sz w:val="22"/>
          <w:szCs w:val="22"/>
        </w:rPr>
        <w:t>m</w:t>
      </w:r>
      <w:r w:rsidR="00BA0BDE">
        <w:rPr>
          <w:rFonts w:asciiTheme="minorHAnsi" w:hAnsiTheme="minorHAnsi" w:cstheme="minorHAnsi"/>
          <w:sz w:val="22"/>
          <w:szCs w:val="22"/>
        </w:rPr>
        <w:t>patybilności)</w:t>
      </w:r>
      <w:r w:rsidR="00052740">
        <w:rPr>
          <w:rFonts w:asciiTheme="minorHAnsi" w:hAnsiTheme="minorHAnsi" w:cstheme="minorHAnsi"/>
          <w:sz w:val="22"/>
          <w:szCs w:val="22"/>
        </w:rPr>
        <w:t xml:space="preserve"> zostanie odrzucona na podstawie art. 226 ust. 1 pkt 5 upzp.</w:t>
      </w:r>
    </w:p>
    <w:p w14:paraId="09CE617A" w14:textId="77777777" w:rsidR="00733E71" w:rsidRDefault="00C43522" w:rsidP="00733E71">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 xml:space="preserve">Złożenie oferty na urządzenie nie spełniające wszystkich parametrów lub posiadające parametry gorsze niż zapisane w załączniku nr 1 do </w:t>
      </w:r>
      <w:r w:rsidR="00525CAA">
        <w:rPr>
          <w:rFonts w:asciiTheme="minorHAnsi" w:hAnsiTheme="minorHAnsi" w:cstheme="minorHAnsi"/>
          <w:sz w:val="22"/>
          <w:szCs w:val="22"/>
        </w:rPr>
        <w:t>SWZ</w:t>
      </w:r>
      <w:r w:rsidRPr="00BB6FF2">
        <w:rPr>
          <w:rFonts w:asciiTheme="minorHAnsi" w:hAnsiTheme="minorHAnsi" w:cstheme="minorHAnsi"/>
          <w:sz w:val="22"/>
          <w:szCs w:val="22"/>
        </w:rPr>
        <w:t xml:space="preserve"> skutkować będzie odrzuceniem oferty.</w:t>
      </w:r>
      <w:r w:rsidR="00733E71" w:rsidRPr="00733E71">
        <w:rPr>
          <w:rFonts w:asciiTheme="minorHAnsi" w:hAnsiTheme="minorHAnsi" w:cstheme="minorHAnsi"/>
          <w:sz w:val="22"/>
          <w:szCs w:val="22"/>
        </w:rPr>
        <w:t xml:space="preserve"> </w:t>
      </w:r>
    </w:p>
    <w:p w14:paraId="2C11EA40" w14:textId="307A57E8" w:rsidR="00C43522" w:rsidRPr="009B08F2" w:rsidRDefault="00F710E0">
      <w:pPr>
        <w:pStyle w:val="Akapitzlist"/>
        <w:numPr>
          <w:ilvl w:val="1"/>
          <w:numId w:val="48"/>
        </w:numPr>
        <w:spacing w:line="276" w:lineRule="auto"/>
        <w:ind w:left="567" w:hanging="567"/>
        <w:jc w:val="both"/>
        <w:rPr>
          <w:rFonts w:asciiTheme="minorHAnsi" w:hAnsiTheme="minorHAnsi" w:cstheme="minorHAnsi"/>
          <w:color w:val="000000" w:themeColor="text1"/>
          <w:sz w:val="22"/>
          <w:szCs w:val="22"/>
        </w:rPr>
      </w:pPr>
      <w:r w:rsidRPr="00BB6FF2">
        <w:rPr>
          <w:rFonts w:asciiTheme="minorHAnsi" w:hAnsiTheme="minorHAnsi" w:cstheme="minorHAnsi"/>
          <w:sz w:val="22"/>
          <w:szCs w:val="22"/>
        </w:rPr>
        <w:t xml:space="preserve">Pod pojęciem dostawy należy rozumieć </w:t>
      </w:r>
      <w:r w:rsidR="009420EC">
        <w:rPr>
          <w:rFonts w:asciiTheme="minorHAnsi" w:hAnsiTheme="minorHAnsi" w:cstheme="minorHAnsi"/>
          <w:sz w:val="22"/>
          <w:szCs w:val="22"/>
        </w:rPr>
        <w:t xml:space="preserve">wykonanie </w:t>
      </w:r>
      <w:r w:rsidRPr="00BB6FF2">
        <w:rPr>
          <w:rFonts w:asciiTheme="minorHAnsi" w:hAnsiTheme="minorHAnsi" w:cstheme="minorHAnsi"/>
          <w:sz w:val="22"/>
          <w:szCs w:val="22"/>
        </w:rPr>
        <w:t xml:space="preserve">dostarczenie oryginalnego, </w:t>
      </w:r>
      <w:r w:rsidR="00261C88">
        <w:rPr>
          <w:rFonts w:asciiTheme="minorHAnsi" w:hAnsiTheme="minorHAnsi" w:cstheme="minorHAnsi"/>
          <w:sz w:val="22"/>
          <w:szCs w:val="22"/>
        </w:rPr>
        <w:t xml:space="preserve">nieużywanego, </w:t>
      </w:r>
      <w:r w:rsidRPr="00BB6FF2">
        <w:rPr>
          <w:rFonts w:asciiTheme="minorHAnsi" w:hAnsiTheme="minorHAnsi" w:cstheme="minorHAnsi"/>
          <w:sz w:val="22"/>
          <w:szCs w:val="22"/>
        </w:rPr>
        <w:t xml:space="preserve">fabrycznie nowego </w:t>
      </w:r>
      <w:r w:rsidR="00513BC6">
        <w:rPr>
          <w:rFonts w:asciiTheme="minorHAnsi" w:hAnsiTheme="minorHAnsi" w:cstheme="minorHAnsi"/>
          <w:sz w:val="22"/>
          <w:szCs w:val="22"/>
        </w:rPr>
        <w:t xml:space="preserve">(rok produkcji 2023 lub 2022 wyprodukowane do 12 miesięcy przed ostatecznym terminem składania ofert w niniejszym postępowaniu) </w:t>
      </w:r>
      <w:r w:rsidRPr="00BB6FF2">
        <w:rPr>
          <w:rFonts w:asciiTheme="minorHAnsi" w:hAnsiTheme="minorHAnsi" w:cstheme="minorHAnsi"/>
          <w:sz w:val="22"/>
          <w:szCs w:val="22"/>
        </w:rPr>
        <w:t>sprzętu do siedziby Zamawiająceg</w:t>
      </w:r>
      <w:r w:rsidR="009B72B2">
        <w:rPr>
          <w:rFonts w:asciiTheme="minorHAnsi" w:hAnsiTheme="minorHAnsi" w:cstheme="minorHAnsi"/>
          <w:sz w:val="22"/>
          <w:szCs w:val="22"/>
        </w:rPr>
        <w:t>o</w:t>
      </w:r>
      <w:r w:rsidR="00956772">
        <w:rPr>
          <w:rFonts w:asciiTheme="minorHAnsi" w:hAnsiTheme="minorHAnsi" w:cstheme="minorHAnsi"/>
          <w:sz w:val="22"/>
          <w:szCs w:val="22"/>
        </w:rPr>
        <w:t xml:space="preserve">, </w:t>
      </w:r>
      <w:r w:rsidR="0042454C">
        <w:rPr>
          <w:rFonts w:asciiTheme="minorHAnsi" w:hAnsiTheme="minorHAnsi" w:cstheme="minorHAnsi"/>
          <w:sz w:val="22"/>
          <w:szCs w:val="22"/>
        </w:rPr>
        <w:t xml:space="preserve">jego </w:t>
      </w:r>
      <w:r w:rsidR="009420EC">
        <w:rPr>
          <w:rFonts w:asciiTheme="minorHAnsi" w:hAnsiTheme="minorHAnsi" w:cstheme="minorHAnsi"/>
          <w:sz w:val="22"/>
          <w:szCs w:val="22"/>
        </w:rPr>
        <w:t>montaż, instalację, uruchomienie</w:t>
      </w:r>
      <w:r w:rsidR="00B37F5C">
        <w:rPr>
          <w:rFonts w:asciiTheme="minorHAnsi" w:hAnsiTheme="minorHAnsi" w:cstheme="minorHAnsi"/>
          <w:sz w:val="22"/>
          <w:szCs w:val="22"/>
        </w:rPr>
        <w:t>, szkolenie z obsługi, pozytywny odbiór uruchomionego urządzenia.</w:t>
      </w:r>
      <w:r w:rsidR="00C43522" w:rsidRPr="00BB6FF2">
        <w:rPr>
          <w:rFonts w:asciiTheme="minorHAnsi" w:hAnsiTheme="minorHAnsi" w:cstheme="minorHAnsi"/>
          <w:sz w:val="22"/>
          <w:szCs w:val="22"/>
        </w:rPr>
        <w:t xml:space="preserve"> Koszt transportu wraz z ubezpieczeniem ponosi Wykonawca. </w:t>
      </w:r>
      <w:r w:rsidR="00C43522" w:rsidRPr="009B08F2">
        <w:rPr>
          <w:rFonts w:asciiTheme="minorHAnsi" w:hAnsiTheme="minorHAnsi" w:cstheme="minorHAnsi"/>
          <w:color w:val="000000" w:themeColor="text1"/>
          <w:sz w:val="22"/>
          <w:szCs w:val="22"/>
        </w:rPr>
        <w:t>Do dostarczonego sprzętu Wykonawca ma obowiązek załączenia wszystkich instrukcji obsługi</w:t>
      </w:r>
      <w:r w:rsidR="00666B9C" w:rsidRPr="009B08F2">
        <w:rPr>
          <w:rFonts w:asciiTheme="minorHAnsi" w:hAnsiTheme="minorHAnsi" w:cstheme="minorHAnsi"/>
          <w:color w:val="000000" w:themeColor="text1"/>
          <w:sz w:val="22"/>
          <w:szCs w:val="22"/>
        </w:rPr>
        <w:t xml:space="preserve"> oraz instrukcji serwisowej</w:t>
      </w:r>
      <w:r w:rsidR="006E7AB6">
        <w:rPr>
          <w:rFonts w:asciiTheme="minorHAnsi" w:hAnsiTheme="minorHAnsi" w:cstheme="minorHAnsi"/>
          <w:color w:val="000000" w:themeColor="text1"/>
          <w:sz w:val="22"/>
          <w:szCs w:val="22"/>
        </w:rPr>
        <w:t xml:space="preserve"> (jeśli występuje).</w:t>
      </w:r>
    </w:p>
    <w:p w14:paraId="6BE28270" w14:textId="133DEB7A" w:rsidR="009C6EFB" w:rsidRPr="00B54C91" w:rsidRDefault="009C6EFB">
      <w:pPr>
        <w:pStyle w:val="Akapitzlist"/>
        <w:numPr>
          <w:ilvl w:val="1"/>
          <w:numId w:val="48"/>
        </w:numPr>
        <w:spacing w:line="276" w:lineRule="auto"/>
        <w:ind w:left="567" w:hanging="567"/>
        <w:jc w:val="both"/>
        <w:rPr>
          <w:rFonts w:asciiTheme="minorHAnsi" w:hAnsiTheme="minorHAnsi" w:cstheme="minorHAnsi"/>
          <w:b/>
          <w:bCs/>
          <w:sz w:val="22"/>
          <w:szCs w:val="22"/>
        </w:rPr>
      </w:pPr>
      <w:r w:rsidRPr="00B54C91">
        <w:rPr>
          <w:rFonts w:asciiTheme="minorHAnsi" w:hAnsiTheme="minorHAnsi" w:cstheme="minorHAnsi"/>
          <w:b/>
          <w:bCs/>
          <w:sz w:val="22"/>
          <w:szCs w:val="22"/>
        </w:rPr>
        <w:t xml:space="preserve">Wykonawca w ramach ceny przeprowadzi niezbędne szkolenie użytkowników (pracowników) Zamawiającego z </w:t>
      </w:r>
      <w:r w:rsidR="0028315C" w:rsidRPr="00B54C91">
        <w:rPr>
          <w:rFonts w:asciiTheme="minorHAnsi" w:hAnsiTheme="minorHAnsi" w:cstheme="minorHAnsi"/>
          <w:b/>
          <w:bCs/>
          <w:sz w:val="22"/>
          <w:szCs w:val="22"/>
        </w:rPr>
        <w:t>obsługi urządze</w:t>
      </w:r>
      <w:r w:rsidR="00A2732B" w:rsidRPr="00B54C91">
        <w:rPr>
          <w:rFonts w:asciiTheme="minorHAnsi" w:hAnsiTheme="minorHAnsi" w:cstheme="minorHAnsi"/>
          <w:b/>
          <w:bCs/>
          <w:sz w:val="22"/>
          <w:szCs w:val="22"/>
        </w:rPr>
        <w:t>ń</w:t>
      </w:r>
      <w:r w:rsidR="0028315C" w:rsidRPr="00B54C91">
        <w:rPr>
          <w:rFonts w:asciiTheme="minorHAnsi" w:hAnsiTheme="minorHAnsi" w:cstheme="minorHAnsi"/>
          <w:b/>
          <w:bCs/>
          <w:sz w:val="22"/>
          <w:szCs w:val="22"/>
        </w:rPr>
        <w:t xml:space="preserve"> w wymiarze niezbędny</w:t>
      </w:r>
      <w:r w:rsidR="00E45574" w:rsidRPr="00B54C91">
        <w:rPr>
          <w:rFonts w:asciiTheme="minorHAnsi" w:hAnsiTheme="minorHAnsi" w:cstheme="minorHAnsi"/>
          <w:b/>
          <w:bCs/>
          <w:sz w:val="22"/>
          <w:szCs w:val="22"/>
        </w:rPr>
        <w:t>m</w:t>
      </w:r>
      <w:r w:rsidR="0028315C" w:rsidRPr="00B54C91">
        <w:rPr>
          <w:rFonts w:asciiTheme="minorHAnsi" w:hAnsiTheme="minorHAnsi" w:cstheme="minorHAnsi"/>
          <w:b/>
          <w:bCs/>
          <w:sz w:val="22"/>
          <w:szCs w:val="22"/>
        </w:rPr>
        <w:t xml:space="preserve"> do prawidłowej obsługi urządzenia.</w:t>
      </w:r>
    </w:p>
    <w:p w14:paraId="5505D9CD" w14:textId="20842DB7" w:rsidR="00BF5486" w:rsidRPr="00A2732B" w:rsidRDefault="00BF5486">
      <w:pPr>
        <w:pStyle w:val="Akapitzlist"/>
        <w:numPr>
          <w:ilvl w:val="1"/>
          <w:numId w:val="48"/>
        </w:numPr>
        <w:spacing w:line="276" w:lineRule="auto"/>
        <w:ind w:left="567" w:hanging="567"/>
        <w:jc w:val="both"/>
        <w:rPr>
          <w:rFonts w:asciiTheme="minorHAnsi" w:hAnsiTheme="minorHAnsi" w:cstheme="minorHAnsi"/>
          <w:sz w:val="22"/>
          <w:szCs w:val="22"/>
        </w:rPr>
      </w:pPr>
      <w:r w:rsidRPr="00A2732B">
        <w:rPr>
          <w:rFonts w:asciiTheme="minorHAnsi" w:hAnsiTheme="minorHAnsi" w:cstheme="minorHAnsi"/>
          <w:sz w:val="22"/>
          <w:szCs w:val="22"/>
        </w:rPr>
        <w:t xml:space="preserve">Wykonawca </w:t>
      </w:r>
      <w:r w:rsidR="00D426A1" w:rsidRPr="00A2732B">
        <w:rPr>
          <w:rFonts w:asciiTheme="minorHAnsi" w:hAnsiTheme="minorHAnsi" w:cstheme="minorHAnsi"/>
          <w:sz w:val="22"/>
          <w:szCs w:val="22"/>
        </w:rPr>
        <w:t>zapewni w okresie gwarancji bezpłatną dostawę i  wymianę niezbędnych</w:t>
      </w:r>
      <w:r w:rsidR="0090467F" w:rsidRPr="00A2732B">
        <w:rPr>
          <w:rFonts w:asciiTheme="minorHAnsi" w:hAnsiTheme="minorHAnsi" w:cstheme="minorHAnsi"/>
          <w:sz w:val="22"/>
          <w:szCs w:val="22"/>
        </w:rPr>
        <w:t xml:space="preserve"> części</w:t>
      </w:r>
      <w:r w:rsidR="00D426A1" w:rsidRPr="00A2732B">
        <w:rPr>
          <w:rFonts w:asciiTheme="minorHAnsi" w:hAnsiTheme="minorHAnsi" w:cstheme="minorHAnsi"/>
          <w:sz w:val="22"/>
          <w:szCs w:val="22"/>
        </w:rPr>
        <w:t xml:space="preserve">. </w:t>
      </w:r>
    </w:p>
    <w:p w14:paraId="6F7AB0DC" w14:textId="4F46DB6F" w:rsidR="00C43522" w:rsidRPr="00BB6FF2" w:rsidRDefault="00C43522">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dopuszcza możliwoś</w:t>
      </w:r>
      <w:r w:rsidR="00B54575">
        <w:rPr>
          <w:rFonts w:asciiTheme="minorHAnsi" w:hAnsiTheme="minorHAnsi" w:cstheme="minorHAnsi"/>
          <w:sz w:val="22"/>
          <w:szCs w:val="22"/>
        </w:rPr>
        <w:t xml:space="preserve">ć </w:t>
      </w:r>
      <w:r w:rsidRPr="00BB6FF2">
        <w:rPr>
          <w:rFonts w:asciiTheme="minorHAnsi" w:hAnsiTheme="minorHAnsi" w:cstheme="minorHAnsi"/>
          <w:sz w:val="22"/>
          <w:szCs w:val="22"/>
        </w:rPr>
        <w:t>składania ofert częściowych.</w:t>
      </w:r>
      <w:r w:rsidR="00B54575">
        <w:rPr>
          <w:rFonts w:asciiTheme="minorHAnsi" w:hAnsiTheme="minorHAnsi" w:cstheme="minorHAnsi"/>
          <w:sz w:val="22"/>
          <w:szCs w:val="22"/>
        </w:rPr>
        <w:t xml:space="preserve"> </w:t>
      </w:r>
      <w:r w:rsidR="00D401FE">
        <w:rPr>
          <w:rFonts w:asciiTheme="minorHAnsi" w:hAnsiTheme="minorHAnsi" w:cstheme="minorHAnsi"/>
          <w:sz w:val="22"/>
          <w:szCs w:val="22"/>
        </w:rPr>
        <w:t xml:space="preserve">Zatem wykonawca może złożyć ofertę na jedną, dwie bądź wszystkie </w:t>
      </w:r>
      <w:r w:rsidR="00F15268">
        <w:rPr>
          <w:rFonts w:asciiTheme="minorHAnsi" w:hAnsiTheme="minorHAnsi" w:cstheme="minorHAnsi"/>
          <w:sz w:val="22"/>
          <w:szCs w:val="22"/>
        </w:rPr>
        <w:t xml:space="preserve">(obie) </w:t>
      </w:r>
      <w:r w:rsidR="00D401FE">
        <w:rPr>
          <w:rFonts w:asciiTheme="minorHAnsi" w:hAnsiTheme="minorHAnsi" w:cstheme="minorHAnsi"/>
          <w:sz w:val="22"/>
          <w:szCs w:val="22"/>
        </w:rPr>
        <w:t>części przedmiotu zamówienia.</w:t>
      </w:r>
    </w:p>
    <w:p w14:paraId="197DAA4A"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przewiduje możliwości składania ofert wariantowych.</w:t>
      </w:r>
    </w:p>
    <w:p w14:paraId="22390E37"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zawrzeć umowy ramowej.</w:t>
      </w:r>
    </w:p>
    <w:p w14:paraId="2F3ABD5B"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ustanowić dynamicznego systemu zakupów.</w:t>
      </w:r>
    </w:p>
    <w:p w14:paraId="3DAA8BB7" w14:textId="77777777" w:rsidR="0056399D" w:rsidRPr="00BB6FF2" w:rsidRDefault="007625A3">
      <w:pPr>
        <w:pStyle w:val="Akapitzlist"/>
        <w:numPr>
          <w:ilvl w:val="1"/>
          <w:numId w:val="48"/>
        </w:numPr>
        <w:spacing w:line="276" w:lineRule="auto"/>
        <w:ind w:left="567" w:hanging="567"/>
        <w:jc w:val="both"/>
        <w:rPr>
          <w:rFonts w:asciiTheme="minorHAnsi" w:hAnsiTheme="minorHAnsi" w:cstheme="minorHAnsi"/>
          <w:sz w:val="22"/>
          <w:szCs w:val="22"/>
        </w:rPr>
      </w:pPr>
      <w:r w:rsidRPr="00BB6FF2">
        <w:rPr>
          <w:rFonts w:asciiTheme="minorHAnsi" w:hAnsiTheme="minorHAnsi" w:cstheme="minorHAnsi"/>
          <w:sz w:val="22"/>
          <w:szCs w:val="22"/>
        </w:rPr>
        <w:t>Zamawiający nie zamierza dokonać wyboru najkorzystniejszej oferty z zastosowaniem aukcji elektronicznej.</w:t>
      </w:r>
    </w:p>
    <w:p w14:paraId="1B35AB1F" w14:textId="563FBDAC" w:rsidR="0056399D" w:rsidRPr="00BB6FF2" w:rsidRDefault="00B54C91">
      <w:pPr>
        <w:pStyle w:val="Akapitzlist"/>
        <w:numPr>
          <w:ilvl w:val="1"/>
          <w:numId w:val="48"/>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Jeżeli przedmiot zamówienia opisany został przez wskazanie znaków towarowych, patentów lub pochodzenia, źródła lub szczególnego procesu, który charakteryzuje produkty lub usługi dostarczane przez konkretnego wykonawcę - Zamawiający</w:t>
      </w:r>
      <w:r w:rsidR="007625A3" w:rsidRPr="00BB6FF2">
        <w:rPr>
          <w:rFonts w:asciiTheme="minorHAnsi" w:hAnsiTheme="minorHAnsi" w:cstheme="minorHAnsi"/>
          <w:sz w:val="22"/>
          <w:szCs w:val="22"/>
        </w:rPr>
        <w:t xml:space="preserve"> dopuszcza możliwość składania ofert równoważnych </w:t>
      </w:r>
      <w:r w:rsidR="00D8308B">
        <w:rPr>
          <w:rFonts w:asciiTheme="minorHAnsi" w:hAnsiTheme="minorHAnsi" w:cstheme="minorHAnsi"/>
          <w:sz w:val="22"/>
          <w:szCs w:val="22"/>
        </w:rPr>
        <w:t>w tym zakresie</w:t>
      </w:r>
      <w:r w:rsidR="007625A3" w:rsidRPr="00BB6FF2">
        <w:rPr>
          <w:rFonts w:asciiTheme="minorHAnsi" w:hAnsiTheme="minorHAnsi" w:cstheme="minorHAnsi"/>
          <w:sz w:val="22"/>
          <w:szCs w:val="22"/>
        </w:rPr>
        <w:t xml:space="preserve">. Ofertą równoważną jest przedmiot o takich samych lub lepszych parametrach technicznych, jakościowych, funkcjonalnych spełniający minimalne parametry określone przez Zamawiającego w załączniku nr </w:t>
      </w:r>
      <w:r w:rsidR="00306926" w:rsidRPr="00BB6FF2">
        <w:rPr>
          <w:rFonts w:asciiTheme="minorHAnsi" w:hAnsiTheme="minorHAnsi" w:cstheme="minorHAnsi"/>
          <w:sz w:val="22"/>
          <w:szCs w:val="22"/>
        </w:rPr>
        <w:t>1</w:t>
      </w:r>
      <w:r w:rsidR="007625A3" w:rsidRPr="00BB6FF2">
        <w:rPr>
          <w:rFonts w:asciiTheme="minorHAnsi" w:hAnsiTheme="minorHAnsi" w:cstheme="minorHAnsi"/>
          <w:sz w:val="22"/>
          <w:szCs w:val="22"/>
        </w:rPr>
        <w:t xml:space="preserve"> do SWZ (Arkusz </w:t>
      </w:r>
      <w:r w:rsidR="00CA5FCA" w:rsidRPr="00BB6FF2">
        <w:rPr>
          <w:rFonts w:asciiTheme="minorHAnsi" w:hAnsiTheme="minorHAnsi" w:cstheme="minorHAnsi"/>
          <w:sz w:val="22"/>
          <w:szCs w:val="22"/>
        </w:rPr>
        <w:t>asortymentowo-</w:t>
      </w:r>
      <w:r w:rsidR="007625A3" w:rsidRPr="00BB6FF2">
        <w:rPr>
          <w:rFonts w:asciiTheme="minorHAnsi" w:hAnsiTheme="minorHAnsi" w:cstheme="minorHAnsi"/>
          <w:sz w:val="22"/>
          <w:szCs w:val="22"/>
        </w:rPr>
        <w:t xml:space="preserve">cenowy). W takim przypadku Wykonawca zobowiązany jest przedstawić </w:t>
      </w:r>
      <w:r w:rsidR="007625A3" w:rsidRPr="00E969C1">
        <w:rPr>
          <w:rFonts w:asciiTheme="minorHAnsi" w:hAnsiTheme="minorHAnsi" w:cstheme="minorHAnsi"/>
          <w:b/>
          <w:bCs/>
          <w:sz w:val="22"/>
          <w:szCs w:val="22"/>
        </w:rPr>
        <w:t>wraz z ofertą</w:t>
      </w:r>
      <w:r w:rsidR="007625A3" w:rsidRPr="00BB6FF2">
        <w:rPr>
          <w:rFonts w:asciiTheme="minorHAnsi" w:hAnsiTheme="minorHAnsi" w:cstheme="minorHAnsi"/>
          <w:sz w:val="22"/>
          <w:szCs w:val="22"/>
        </w:rPr>
        <w:t xml:space="preserve">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za ofertę równoważną uznaje się ofertę spełniającą parametry indywidualnie wskazanego asortymentu </w:t>
      </w:r>
      <w:r w:rsidR="00F35839" w:rsidRPr="00BB6FF2">
        <w:rPr>
          <w:rFonts w:asciiTheme="minorHAnsi" w:hAnsiTheme="minorHAnsi" w:cstheme="minorHAnsi"/>
          <w:sz w:val="22"/>
          <w:szCs w:val="22"/>
        </w:rPr>
        <w:t>określone przez jego producenta</w:t>
      </w:r>
      <w:r w:rsidR="001845A3" w:rsidRPr="00BB6FF2">
        <w:rPr>
          <w:rFonts w:asciiTheme="minorHAnsi" w:hAnsiTheme="minorHAnsi" w:cstheme="minorHAnsi"/>
          <w:sz w:val="22"/>
          <w:szCs w:val="22"/>
        </w:rPr>
        <w:t>.</w:t>
      </w:r>
    </w:p>
    <w:p w14:paraId="17863D34" w14:textId="51008A33" w:rsidR="001845A3" w:rsidRPr="00BB6FF2" w:rsidRDefault="001845A3">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 xml:space="preserve">Zgodnie z art. 139 Ustawy, Zamawiający najpierw dokona badania i oceny  ofert,  a  następnie dokona kwalifikacji podmiotowej wykonawcy, którego oferta zostanie najwyżej oceniona, w zakresie braku podstaw wykluczenia oraz spełniania warunków udziału w postępowaniu.  </w:t>
      </w:r>
    </w:p>
    <w:p w14:paraId="0BE1AE82" w14:textId="627397E8" w:rsidR="001845A3" w:rsidRPr="00BB6FF2" w:rsidRDefault="001845A3">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Jeżeli wobec wykonawcy, o którym mowa w pkt. 4.1</w:t>
      </w:r>
      <w:r w:rsidR="00E969C1">
        <w:rPr>
          <w:rFonts w:asciiTheme="minorHAnsi" w:hAnsiTheme="minorHAnsi" w:cstheme="minorHAnsi"/>
          <w:bCs/>
          <w:iCs/>
          <w:szCs w:val="22"/>
          <w:lang w:val="pl-PL"/>
        </w:rPr>
        <w:t>5</w:t>
      </w:r>
      <w:r w:rsidR="00EE19DC" w:rsidRPr="00BB6FF2">
        <w:rPr>
          <w:rFonts w:asciiTheme="minorHAnsi" w:hAnsiTheme="minorHAnsi" w:cstheme="minorHAnsi"/>
          <w:bCs/>
          <w:iCs/>
          <w:szCs w:val="22"/>
          <w:lang w:val="pl-PL"/>
        </w:rPr>
        <w:t xml:space="preserve"> SWZ</w:t>
      </w:r>
      <w:r w:rsidRPr="00BB6FF2">
        <w:rPr>
          <w:rFonts w:asciiTheme="minorHAnsi" w:hAnsiTheme="minorHAnsi" w:cstheme="minorHAnsi"/>
          <w:bCs/>
          <w:iCs/>
          <w:szCs w:val="22"/>
          <w:lang w:val="pl-PL"/>
        </w:rPr>
        <w:t xml:space="preserve">, zachodzą podstawy wykluczenia, wykonawca ten nie spełnia warunków udziału w postępowaniu, nie składa podmiotowych środków dowodowych lub oświadczenia, o którym mowa w art. 125 ust. 1 </w:t>
      </w:r>
      <w:r w:rsidR="00EE19DC" w:rsidRPr="00BB6FF2">
        <w:rPr>
          <w:rFonts w:asciiTheme="minorHAnsi" w:hAnsiTheme="minorHAnsi" w:cstheme="minorHAnsi"/>
          <w:bCs/>
          <w:iCs/>
          <w:szCs w:val="22"/>
          <w:lang w:val="pl-PL"/>
        </w:rPr>
        <w:t>U</w:t>
      </w:r>
      <w:r w:rsidRPr="00BB6FF2">
        <w:rPr>
          <w:rFonts w:asciiTheme="minorHAnsi" w:hAnsiTheme="minorHAnsi" w:cstheme="minorHAnsi"/>
          <w:bCs/>
          <w:iCs/>
          <w:szCs w:val="22"/>
          <w:lang w:val="pl-PL"/>
        </w:rPr>
        <w:t xml:space="preserve">stawy, potwierdzających brak podstaw wykluczenia lub spełnienia warunków udziału w postępowaniu, zamawiający dokona ponownego badania i oceny ofert pozostałych wykonawców, a następnie dokonuje kwalifikacji podmiotowej </w:t>
      </w:r>
      <w:r w:rsidR="0012585A">
        <w:rPr>
          <w:rFonts w:asciiTheme="minorHAnsi" w:hAnsiTheme="minorHAnsi" w:cstheme="minorHAnsi"/>
          <w:bCs/>
          <w:iCs/>
          <w:szCs w:val="22"/>
          <w:lang w:val="pl-PL"/>
        </w:rPr>
        <w:t>W</w:t>
      </w:r>
      <w:r w:rsidRPr="00BB6FF2">
        <w:rPr>
          <w:rFonts w:asciiTheme="minorHAnsi" w:hAnsiTheme="minorHAnsi" w:cstheme="minorHAnsi"/>
          <w:bCs/>
          <w:iCs/>
          <w:szCs w:val="22"/>
          <w:lang w:val="pl-PL"/>
        </w:rPr>
        <w:t>ykonawcy, którego oferta została najwyżej oceniona, w zakresie braku podstaw wykluczenia oraz spełniania warunków udziału w postępowaniu</w:t>
      </w:r>
      <w:r w:rsidR="00137F2D" w:rsidRPr="00BB6FF2">
        <w:rPr>
          <w:rFonts w:asciiTheme="minorHAnsi" w:hAnsiTheme="minorHAnsi" w:cstheme="minorHAnsi"/>
          <w:bCs/>
          <w:iCs/>
          <w:szCs w:val="22"/>
          <w:lang w:val="pl-PL"/>
        </w:rPr>
        <w:t>.</w:t>
      </w:r>
    </w:p>
    <w:p w14:paraId="7FF6C14A" w14:textId="5C8F4395" w:rsidR="003E6717" w:rsidRPr="003E6717" w:rsidRDefault="001845A3" w:rsidP="003E6717">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BB6FF2">
        <w:rPr>
          <w:rFonts w:asciiTheme="minorHAnsi" w:hAnsiTheme="minorHAnsi" w:cstheme="minorHAnsi"/>
          <w:bCs/>
          <w:iCs/>
          <w:szCs w:val="22"/>
          <w:lang w:val="pl-PL"/>
        </w:rPr>
        <w:t>Zamawiający będzie kontynuował  procedurę ponownego badania i oceny ofert, o której mowa w pkt 4.1</w:t>
      </w:r>
      <w:r w:rsidR="00E969C1">
        <w:rPr>
          <w:rFonts w:asciiTheme="minorHAnsi" w:hAnsiTheme="minorHAnsi" w:cstheme="minorHAnsi"/>
          <w:bCs/>
          <w:iCs/>
          <w:szCs w:val="22"/>
          <w:lang w:val="pl-PL"/>
        </w:rPr>
        <w:t>6</w:t>
      </w:r>
      <w:r w:rsidR="00822137" w:rsidRPr="00BB6FF2">
        <w:rPr>
          <w:rFonts w:asciiTheme="minorHAnsi" w:hAnsiTheme="minorHAnsi" w:cstheme="minorHAnsi"/>
          <w:bCs/>
          <w:iCs/>
          <w:szCs w:val="22"/>
          <w:lang w:val="pl-PL"/>
        </w:rPr>
        <w:t xml:space="preserve"> SWZ</w:t>
      </w:r>
      <w:r w:rsidRPr="00BB6FF2">
        <w:rPr>
          <w:rFonts w:asciiTheme="minorHAnsi" w:hAnsiTheme="minorHAnsi" w:cstheme="minorHAnsi"/>
          <w:bCs/>
          <w:iCs/>
          <w:szCs w:val="22"/>
          <w:lang w:val="pl-PL"/>
        </w:rPr>
        <w:t xml:space="preserve">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75A74BD3" w14:textId="6463DA69" w:rsidR="00345D30" w:rsidRPr="007F3F9B" w:rsidRDefault="009C3901" w:rsidP="003E6717">
      <w:pPr>
        <w:pStyle w:val="Tekstpodstawowywcity"/>
        <w:numPr>
          <w:ilvl w:val="1"/>
          <w:numId w:val="48"/>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7F3F9B">
        <w:rPr>
          <w:rFonts w:asciiTheme="minorHAnsi" w:hAnsiTheme="minorHAnsi" w:cstheme="minorHAnsi"/>
          <w:bCs/>
          <w:iCs/>
          <w:szCs w:val="22"/>
          <w:lang w:val="pl-PL"/>
        </w:rPr>
        <w:t xml:space="preserve">Zakup przedmiotu zamówienia jest współfinansowany </w:t>
      </w:r>
      <w:r w:rsidR="00290B0B" w:rsidRPr="007F3F9B">
        <w:rPr>
          <w:rFonts w:asciiTheme="minorHAnsi" w:hAnsiTheme="minorHAnsi" w:cstheme="minorHAnsi"/>
          <w:bCs/>
          <w:iCs/>
          <w:szCs w:val="22"/>
          <w:lang w:val="pl-PL"/>
        </w:rPr>
        <w:t xml:space="preserve">ze środków </w:t>
      </w:r>
      <w:r w:rsidR="003E6717" w:rsidRPr="007F3F9B">
        <w:rPr>
          <w:rFonts w:asciiTheme="minorHAnsi" w:hAnsiTheme="minorHAnsi" w:cstheme="minorHAnsi"/>
          <w:lang w:val="pl-PL"/>
        </w:rPr>
        <w:t>Projektu: "Powołanie i uruchomienie Centrum Badawczo-Rozwojowego BIO-MAS" współfinansowan</w:t>
      </w:r>
      <w:r w:rsidR="00756579" w:rsidRPr="007F3F9B">
        <w:rPr>
          <w:rFonts w:asciiTheme="minorHAnsi" w:hAnsiTheme="minorHAnsi" w:cstheme="minorHAnsi"/>
          <w:lang w:val="pl-PL"/>
        </w:rPr>
        <w:t>ego</w:t>
      </w:r>
      <w:r w:rsidR="003E6717" w:rsidRPr="007F3F9B">
        <w:rPr>
          <w:rFonts w:asciiTheme="minorHAnsi" w:hAnsiTheme="minorHAnsi" w:cstheme="minorHAnsi"/>
          <w:lang w:val="pl-PL"/>
        </w:rPr>
        <w:t xml:space="preserve"> ze środków RPO WŁ na lata 2014-2020 - Oś priorytetowa I - Badania, Rozwój i Komercjalizacja Wiedzy; I.1. Rozwój infrastruktury badań i innowacji. Umowa o dofinansowanie z dnia 10.05.2021r. nr RPLD.01.01.00-10-0</w:t>
      </w:r>
      <w:r w:rsidR="001E05FD">
        <w:rPr>
          <w:rFonts w:asciiTheme="minorHAnsi" w:hAnsiTheme="minorHAnsi" w:cstheme="minorHAnsi"/>
          <w:lang w:val="pl-PL"/>
        </w:rPr>
        <w:t>0</w:t>
      </w:r>
      <w:r w:rsidR="003E6717" w:rsidRPr="007F3F9B">
        <w:rPr>
          <w:rFonts w:asciiTheme="minorHAnsi" w:hAnsiTheme="minorHAnsi" w:cstheme="minorHAnsi"/>
          <w:lang w:val="pl-PL"/>
        </w:rPr>
        <w:t>02/20-00.</w:t>
      </w:r>
    </w:p>
    <w:p w14:paraId="71E0D5F8" w14:textId="77777777" w:rsidR="001A710A" w:rsidRPr="001A710A" w:rsidRDefault="001A710A" w:rsidP="001A710A">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1B99DC0C" w14:textId="6D6A3C99" w:rsidR="00F76356" w:rsidRPr="00FF1E6F" w:rsidRDefault="00E9721F" w:rsidP="00376D8F">
      <w:pPr>
        <w:tabs>
          <w:tab w:val="left" w:pos="567"/>
        </w:tabs>
        <w:spacing w:after="0" w:line="276" w:lineRule="auto"/>
        <w:ind w:left="567" w:hanging="567"/>
        <w:jc w:val="both"/>
      </w:pPr>
      <w:r w:rsidRPr="00FF1E6F">
        <w:rPr>
          <w:b/>
        </w:rPr>
        <w:t>5</w:t>
      </w:r>
      <w:r w:rsidR="00F76356" w:rsidRPr="00FF1E6F">
        <w:rPr>
          <w:b/>
        </w:rPr>
        <w:t xml:space="preserve">. </w:t>
      </w:r>
      <w:r w:rsidR="00F76356" w:rsidRPr="00FF1E6F">
        <w:rPr>
          <w:b/>
        </w:rPr>
        <w:tab/>
      </w:r>
      <w:r w:rsidR="00F76356" w:rsidRPr="00FF1E6F">
        <w:rPr>
          <w:b/>
          <w:u w:val="single"/>
        </w:rPr>
        <w:t>Numer postępowania</w:t>
      </w:r>
    </w:p>
    <w:p w14:paraId="62317F64" w14:textId="2E339D90" w:rsidR="00F76356" w:rsidRPr="00FF1E6F" w:rsidRDefault="00937305" w:rsidP="00CF3E4A">
      <w:pPr>
        <w:tabs>
          <w:tab w:val="left" w:pos="567"/>
        </w:tabs>
        <w:spacing w:after="0" w:line="276" w:lineRule="auto"/>
        <w:ind w:left="567" w:hanging="567"/>
        <w:jc w:val="both"/>
      </w:pPr>
      <w:r w:rsidRPr="00FF1E6F">
        <w:tab/>
      </w:r>
      <w:r w:rsidR="00F76356" w:rsidRPr="00FF1E6F">
        <w:t xml:space="preserve">Postępowanie, którego dotyczy niniejszy dokument, oznaczone jest znakiem: </w:t>
      </w:r>
      <w:r w:rsidR="00747814">
        <w:rPr>
          <w:b/>
        </w:rPr>
        <w:t>FO-Z/ŁIT/</w:t>
      </w:r>
      <w:r w:rsidR="002C099C">
        <w:rPr>
          <w:b/>
        </w:rPr>
        <w:t>22</w:t>
      </w:r>
      <w:r w:rsidR="00747814">
        <w:rPr>
          <w:b/>
        </w:rPr>
        <w:t>/202</w:t>
      </w:r>
      <w:r w:rsidR="00471EF3">
        <w:rPr>
          <w:b/>
        </w:rPr>
        <w:t>3</w:t>
      </w:r>
      <w:r w:rsidR="00F76356" w:rsidRPr="00FF1E6F">
        <w:rPr>
          <w:b/>
        </w:rPr>
        <w:t>.</w:t>
      </w:r>
      <w:r w:rsidR="00F76356" w:rsidRPr="00FF1E6F">
        <w:t xml:space="preserve"> Wykonawcy we wszystkich kontaktach z Zamawiającym powinni powoływać się na ten znak.</w:t>
      </w:r>
    </w:p>
    <w:p w14:paraId="110FFD37" w14:textId="77777777" w:rsidR="00F76356" w:rsidRPr="00FF1E6F" w:rsidRDefault="00F76356" w:rsidP="00376D8F">
      <w:pPr>
        <w:tabs>
          <w:tab w:val="left" w:pos="567"/>
        </w:tabs>
        <w:spacing w:after="0" w:line="276" w:lineRule="auto"/>
        <w:ind w:left="567" w:hanging="567"/>
        <w:jc w:val="both"/>
        <w:rPr>
          <w:b/>
        </w:rPr>
      </w:pPr>
    </w:p>
    <w:p w14:paraId="7CBFBEAB" w14:textId="65CAD4F8" w:rsidR="00F76356" w:rsidRPr="00FF1E6F" w:rsidRDefault="00E9721F" w:rsidP="00376D8F">
      <w:pPr>
        <w:tabs>
          <w:tab w:val="left" w:pos="567"/>
        </w:tabs>
        <w:spacing w:after="0" w:line="276" w:lineRule="auto"/>
        <w:ind w:left="567" w:hanging="567"/>
        <w:jc w:val="both"/>
        <w:rPr>
          <w:b/>
        </w:rPr>
      </w:pPr>
      <w:r w:rsidRPr="00FF1E6F">
        <w:rPr>
          <w:b/>
        </w:rPr>
        <w:t>6</w:t>
      </w:r>
      <w:r w:rsidR="00F76356" w:rsidRPr="00FF1E6F">
        <w:rPr>
          <w:b/>
        </w:rPr>
        <w:t>.</w:t>
      </w:r>
      <w:r w:rsidR="00F76356" w:rsidRPr="00FF1E6F">
        <w:t xml:space="preserve"> </w:t>
      </w:r>
      <w:r w:rsidR="00F76356" w:rsidRPr="00FF1E6F">
        <w:tab/>
      </w:r>
      <w:r w:rsidR="00F76356" w:rsidRPr="00FF1E6F">
        <w:rPr>
          <w:b/>
          <w:u w:val="single"/>
        </w:rPr>
        <w:t>Informacje o przewidywanych zamówieniach, o któ</w:t>
      </w:r>
      <w:r w:rsidR="0065157E" w:rsidRPr="00FF1E6F">
        <w:rPr>
          <w:b/>
          <w:u w:val="single"/>
        </w:rPr>
        <w:t xml:space="preserve">rych mowa w art. </w:t>
      </w:r>
      <w:r w:rsidR="00541D1C" w:rsidRPr="00FF1E6F">
        <w:rPr>
          <w:b/>
          <w:u w:val="single"/>
        </w:rPr>
        <w:t xml:space="preserve">214 </w:t>
      </w:r>
      <w:r w:rsidR="0065157E" w:rsidRPr="00FF1E6F">
        <w:rPr>
          <w:b/>
          <w:u w:val="single"/>
        </w:rPr>
        <w:t xml:space="preserve">ust. 1 pkt </w:t>
      </w:r>
      <w:r w:rsidR="00541D1C" w:rsidRPr="00FF1E6F">
        <w:rPr>
          <w:b/>
          <w:u w:val="single"/>
        </w:rPr>
        <w:t>8</w:t>
      </w:r>
      <w:r w:rsidR="00F76356" w:rsidRPr="00FF1E6F">
        <w:rPr>
          <w:b/>
          <w:u w:val="single"/>
        </w:rPr>
        <w:t xml:space="preserve"> Ustawy.</w:t>
      </w:r>
    </w:p>
    <w:p w14:paraId="24258E1C" w14:textId="4EDBA1E2" w:rsidR="00F76356" w:rsidRPr="00FF1E6F" w:rsidRDefault="00937305" w:rsidP="00937305">
      <w:pPr>
        <w:pStyle w:val="Tekstpodstawowy"/>
        <w:tabs>
          <w:tab w:val="left" w:pos="567"/>
        </w:tabs>
        <w:spacing w:line="276" w:lineRule="auto"/>
        <w:ind w:left="567" w:hanging="567"/>
        <w:rPr>
          <w:rFonts w:asciiTheme="minorHAnsi" w:hAnsiTheme="minorHAnsi" w:cs="Times New Roman"/>
          <w:sz w:val="22"/>
          <w:szCs w:val="22"/>
        </w:rPr>
      </w:pPr>
      <w:r w:rsidRPr="00FF1E6F">
        <w:rPr>
          <w:rFonts w:asciiTheme="minorHAnsi" w:hAnsiTheme="minorHAnsi" w:cs="Times New Roman"/>
          <w:sz w:val="22"/>
          <w:szCs w:val="22"/>
        </w:rPr>
        <w:tab/>
      </w:r>
      <w:r w:rsidR="00F76356" w:rsidRPr="00FF1E6F">
        <w:rPr>
          <w:rFonts w:asciiTheme="minorHAnsi" w:hAnsiTheme="minorHAnsi" w:cs="Times New Roman"/>
          <w:sz w:val="22"/>
          <w:szCs w:val="22"/>
        </w:rPr>
        <w:t>Zamawiający nie przewiduje możliwości udzielenia zamówień, o których mowa w</w:t>
      </w:r>
      <w:r w:rsidR="0065157E" w:rsidRPr="00FF1E6F">
        <w:rPr>
          <w:rFonts w:asciiTheme="minorHAnsi" w:hAnsiTheme="minorHAnsi" w:cs="Times New Roman"/>
          <w:sz w:val="22"/>
          <w:szCs w:val="22"/>
        </w:rPr>
        <w:t xml:space="preserve"> art. </w:t>
      </w:r>
      <w:r w:rsidR="00541D1C" w:rsidRPr="00FF1E6F">
        <w:rPr>
          <w:rFonts w:asciiTheme="minorHAnsi" w:hAnsiTheme="minorHAnsi" w:cs="Times New Roman"/>
          <w:sz w:val="22"/>
          <w:szCs w:val="22"/>
        </w:rPr>
        <w:t>214</w:t>
      </w:r>
      <w:r w:rsidR="0065157E" w:rsidRPr="00FF1E6F">
        <w:rPr>
          <w:rFonts w:asciiTheme="minorHAnsi" w:hAnsiTheme="minorHAnsi" w:cs="Times New Roman"/>
          <w:sz w:val="22"/>
          <w:szCs w:val="22"/>
        </w:rPr>
        <w:t xml:space="preserve"> ust. 1 pkt </w:t>
      </w:r>
      <w:r w:rsidR="00541D1C" w:rsidRPr="00FF1E6F">
        <w:rPr>
          <w:rFonts w:asciiTheme="minorHAnsi" w:hAnsiTheme="minorHAnsi" w:cs="Times New Roman"/>
          <w:sz w:val="22"/>
          <w:szCs w:val="22"/>
        </w:rPr>
        <w:t>8</w:t>
      </w:r>
      <w:r w:rsidR="00F76356" w:rsidRPr="00FF1E6F">
        <w:rPr>
          <w:rFonts w:asciiTheme="minorHAnsi" w:hAnsiTheme="minorHAnsi" w:cs="Times New Roman"/>
          <w:sz w:val="22"/>
          <w:szCs w:val="22"/>
        </w:rPr>
        <w:t xml:space="preserve"> ustawy. </w:t>
      </w:r>
    </w:p>
    <w:p w14:paraId="6B699379" w14:textId="77777777" w:rsidR="00F76356" w:rsidRDefault="00F76356" w:rsidP="00376D8F">
      <w:pPr>
        <w:pStyle w:val="Tekstpodstawowy"/>
        <w:tabs>
          <w:tab w:val="left" w:pos="0"/>
        </w:tabs>
        <w:spacing w:line="276" w:lineRule="auto"/>
        <w:rPr>
          <w:rFonts w:ascii="Times New Roman" w:hAnsi="Times New Roman" w:cs="Times New Roman"/>
        </w:rPr>
      </w:pPr>
    </w:p>
    <w:p w14:paraId="43DD6F1B" w14:textId="44DC1095" w:rsidR="00F76356" w:rsidRPr="00FF1E6F" w:rsidRDefault="00E9721F" w:rsidP="00376D8F">
      <w:pPr>
        <w:tabs>
          <w:tab w:val="left" w:pos="567"/>
        </w:tabs>
        <w:spacing w:after="0" w:line="276" w:lineRule="auto"/>
        <w:ind w:left="567" w:hanging="567"/>
        <w:jc w:val="both"/>
        <w:rPr>
          <w:b/>
        </w:rPr>
      </w:pPr>
      <w:r w:rsidRPr="00FF1E6F">
        <w:rPr>
          <w:b/>
        </w:rPr>
        <w:t>7</w:t>
      </w:r>
      <w:r w:rsidR="00F76356" w:rsidRPr="00FF1E6F">
        <w:rPr>
          <w:b/>
        </w:rPr>
        <w:t xml:space="preserve">. </w:t>
      </w:r>
      <w:r w:rsidR="00F76356" w:rsidRPr="00FF1E6F">
        <w:rPr>
          <w:b/>
        </w:rPr>
        <w:tab/>
      </w:r>
      <w:r w:rsidR="00F76356" w:rsidRPr="00FF1E6F">
        <w:rPr>
          <w:b/>
          <w:u w:val="single"/>
        </w:rPr>
        <w:t>Termin wykonania zamówienia</w:t>
      </w:r>
    </w:p>
    <w:p w14:paraId="45BD633F" w14:textId="46450DBD" w:rsidR="00CE2CBA" w:rsidRPr="00F40E5C" w:rsidRDefault="001A1F34" w:rsidP="00F15531">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bookmarkStart w:id="1" w:name="_Hlk66865336"/>
      <w:r>
        <w:rPr>
          <w:rFonts w:asciiTheme="minorHAnsi" w:hAnsiTheme="minorHAnsi" w:cs="Times New Roman"/>
          <w:szCs w:val="22"/>
          <w:lang w:val="pl-PL"/>
        </w:rPr>
        <w:t xml:space="preserve">Zamawiający wymaga, aby w obu częściach zamówienie zostało zrealizowane </w:t>
      </w:r>
      <w:r w:rsidRPr="001D4830">
        <w:rPr>
          <w:rFonts w:asciiTheme="minorHAnsi" w:hAnsiTheme="minorHAnsi" w:cs="Times New Roman"/>
          <w:b/>
          <w:bCs/>
          <w:szCs w:val="22"/>
          <w:lang w:val="pl-PL"/>
        </w:rPr>
        <w:t>w terminie do 20.12.2023 roku.</w:t>
      </w:r>
    </w:p>
    <w:bookmarkEnd w:id="1"/>
    <w:p w14:paraId="32D15FA9" w14:textId="10F0471C" w:rsidR="00C3329E" w:rsidRPr="00FF1E6F" w:rsidRDefault="00C3329E" w:rsidP="00137F2D">
      <w:pPr>
        <w:tabs>
          <w:tab w:val="left" w:pos="709"/>
        </w:tabs>
        <w:spacing w:after="0" w:line="240" w:lineRule="auto"/>
        <w:ind w:left="567"/>
        <w:jc w:val="both"/>
      </w:pPr>
    </w:p>
    <w:p w14:paraId="126AEF1B" w14:textId="3632EA33" w:rsidR="00750C9A" w:rsidRPr="00FF1E6F" w:rsidRDefault="00750C9A">
      <w:pPr>
        <w:pStyle w:val="Akapitzlist"/>
        <w:numPr>
          <w:ilvl w:val="0"/>
          <w:numId w:val="26"/>
        </w:numPr>
        <w:tabs>
          <w:tab w:val="left" w:pos="567"/>
        </w:tabs>
        <w:spacing w:line="276" w:lineRule="auto"/>
        <w:ind w:left="567" w:hanging="567"/>
        <w:jc w:val="both"/>
        <w:rPr>
          <w:rFonts w:asciiTheme="minorHAnsi" w:hAnsiTheme="minorHAnsi" w:cstheme="minorHAnsi"/>
          <w:b/>
          <w:sz w:val="22"/>
          <w:szCs w:val="22"/>
          <w:u w:val="single"/>
        </w:rPr>
      </w:pPr>
      <w:r w:rsidRPr="00FF1E6F">
        <w:rPr>
          <w:rFonts w:asciiTheme="minorHAnsi" w:hAnsiTheme="minorHAnsi" w:cstheme="minorHAnsi"/>
          <w:b/>
          <w:sz w:val="22"/>
          <w:szCs w:val="22"/>
          <w:u w:val="single"/>
        </w:rPr>
        <w:t>Podstawy wykluczenia</w:t>
      </w:r>
    </w:p>
    <w:p w14:paraId="3BA7AE43" w14:textId="3C931276" w:rsidR="00E9721F" w:rsidRPr="00FF1E6F" w:rsidRDefault="00750C9A" w:rsidP="00FB48C3">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Z postępowania o udzielenie zamówienia publicznego wyklucza się Wykonawcę, w stosunku do którego zachodzi którakolwiek z okoliczności, o których mowa w art. </w:t>
      </w:r>
      <w:r w:rsidR="004F7AE4" w:rsidRPr="00FF1E6F">
        <w:rPr>
          <w:rFonts w:asciiTheme="minorHAnsi" w:hAnsiTheme="minorHAnsi" w:cstheme="minorHAnsi"/>
          <w:sz w:val="22"/>
          <w:szCs w:val="22"/>
        </w:rPr>
        <w:t>108 ust. 1</w:t>
      </w:r>
      <w:r w:rsidR="006749D2" w:rsidRPr="00FF1E6F">
        <w:rPr>
          <w:rFonts w:asciiTheme="minorHAnsi" w:hAnsiTheme="minorHAnsi" w:cstheme="minorHAnsi"/>
          <w:sz w:val="22"/>
          <w:szCs w:val="22"/>
        </w:rPr>
        <w:t xml:space="preserve"> </w:t>
      </w:r>
      <w:r w:rsidR="00805029" w:rsidRPr="00FF1E6F">
        <w:rPr>
          <w:rFonts w:asciiTheme="minorHAnsi" w:hAnsiTheme="minorHAnsi" w:cstheme="minorHAnsi"/>
          <w:sz w:val="22"/>
          <w:szCs w:val="22"/>
        </w:rPr>
        <w:t>Ustawy</w:t>
      </w:r>
      <w:r w:rsidR="008143C8" w:rsidRPr="00FF1E6F">
        <w:rPr>
          <w:rFonts w:asciiTheme="minorHAnsi" w:hAnsiTheme="minorHAnsi" w:cstheme="minorHAnsi"/>
          <w:sz w:val="22"/>
          <w:szCs w:val="22"/>
        </w:rPr>
        <w:t>, tj.</w:t>
      </w:r>
    </w:p>
    <w:p w14:paraId="2E5BF3D7" w14:textId="77777777"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1) będącego osobą fizyczną, którego prawomocnie skazano za przestępstwo:</w:t>
      </w:r>
    </w:p>
    <w:p w14:paraId="18A64145" w14:textId="77777777"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b) handlu ludźmi, o którym mowa w art. 189a Kodeksu karnego,</w:t>
      </w:r>
    </w:p>
    <w:p w14:paraId="77BE576E" w14:textId="4668FD19" w:rsidR="008143C8" w:rsidRPr="00FF1E6F" w:rsidRDefault="008143C8" w:rsidP="00FB48C3">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c) </w:t>
      </w:r>
      <w:r w:rsidR="00D17195" w:rsidRPr="00D17195">
        <w:rPr>
          <w:rFonts w:asciiTheme="minorHAnsi" w:hAnsiTheme="minorHAnsi" w:cstheme="minorHAnsi"/>
          <w:b w:val="0"/>
          <w:bCs w:val="0"/>
          <w:color w:val="auto"/>
          <w:sz w:val="22"/>
          <w:szCs w:val="22"/>
          <w:u w:val="none"/>
        </w:rPr>
        <w:t>o którym mowa w art. 228-230a, art. 250a Kodeksu karnego, w art. 46-48 ustawy z dnia 25 czerwca 2010 r. o sporcie (Dz.U. z 2020 r. poz. 1133 oraz z 2021 r. poz. 2054 i 2142) lub w art. 54 ust. 104 ustawy z dnia 12 maja 2011 r. o refundacji leków, środków spożywczych specjalnego przeznaczenia żywieniowego oraz wyrobów medycznych (Dz. U. z 2021 r. poz. 523, 1292, 1559, 2054 i 2120),</w:t>
      </w:r>
    </w:p>
    <w:p w14:paraId="5C2D0840"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60EF6E9B" w14:textId="2EE6054E"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f) </w:t>
      </w:r>
      <w:r w:rsidR="00475B45" w:rsidRPr="00FF1E6F">
        <w:rPr>
          <w:rFonts w:asciiTheme="minorHAnsi" w:hAnsiTheme="minorHAnsi" w:cstheme="minorHAnsi"/>
          <w:b w:val="0"/>
          <w:bCs w:val="0"/>
          <w:color w:val="auto"/>
          <w:sz w:val="22"/>
          <w:szCs w:val="22"/>
          <w:u w:val="none"/>
          <w:lang w:val="pl-PL"/>
        </w:rPr>
        <w:t xml:space="preserve">powierzenia wykonywania </w:t>
      </w:r>
      <w:r w:rsidRPr="00FF1E6F">
        <w:rPr>
          <w:rFonts w:asciiTheme="minorHAnsi" w:hAnsiTheme="minorHAnsi" w:cstheme="minorHAnsi"/>
          <w:b w:val="0"/>
          <w:bCs w:val="0"/>
          <w:color w:val="auto"/>
          <w:sz w:val="22"/>
          <w:szCs w:val="22"/>
          <w:u w:val="none"/>
        </w:rPr>
        <w:t>pracy małoletni</w:t>
      </w:r>
      <w:r w:rsidR="00475B45" w:rsidRPr="00FF1E6F">
        <w:rPr>
          <w:rFonts w:asciiTheme="minorHAnsi" w:hAnsiTheme="minorHAnsi" w:cstheme="minorHAnsi"/>
          <w:b w:val="0"/>
          <w:bCs w:val="0"/>
          <w:color w:val="auto"/>
          <w:sz w:val="22"/>
          <w:szCs w:val="22"/>
          <w:u w:val="none"/>
          <w:lang w:val="pl-PL"/>
        </w:rPr>
        <w:t>emu</w:t>
      </w:r>
      <w:r w:rsidRPr="00FF1E6F">
        <w:rPr>
          <w:rFonts w:asciiTheme="minorHAnsi" w:hAnsiTheme="minorHAnsi" w:cstheme="minorHAnsi"/>
          <w:b w:val="0"/>
          <w:bCs w:val="0"/>
          <w:color w:val="auto"/>
          <w:sz w:val="22"/>
          <w:szCs w:val="22"/>
          <w:u w:val="none"/>
        </w:rPr>
        <w:t xml:space="preserve"> cudzoziemc</w:t>
      </w:r>
      <w:r w:rsidR="00475B45" w:rsidRPr="00FF1E6F">
        <w:rPr>
          <w:rFonts w:asciiTheme="minorHAnsi" w:hAnsiTheme="minorHAnsi" w:cstheme="minorHAnsi"/>
          <w:b w:val="0"/>
          <w:bCs w:val="0"/>
          <w:color w:val="auto"/>
          <w:sz w:val="22"/>
          <w:szCs w:val="22"/>
          <w:u w:val="none"/>
          <w:lang w:val="pl-PL"/>
        </w:rPr>
        <w:t>owi</w:t>
      </w:r>
      <w:r w:rsidRPr="00FF1E6F">
        <w:rPr>
          <w:rFonts w:asciiTheme="minorHAnsi" w:hAnsiTheme="minorHAnsi" w:cstheme="minorHAnsi"/>
          <w:b w:val="0"/>
          <w:bCs w:val="0"/>
          <w:color w:val="auto"/>
          <w:sz w:val="22"/>
          <w:szCs w:val="22"/>
          <w:u w:val="none"/>
        </w:rPr>
        <w:t>, o którym mowa w art. 9 ust. 2 ustawy z dnia 15</w:t>
      </w:r>
      <w:r w:rsidRPr="00FF1E6F">
        <w:rPr>
          <w:rFonts w:asciiTheme="minorHAnsi" w:hAnsiTheme="minorHAnsi" w:cstheme="minorHAnsi"/>
          <w:b w:val="0"/>
          <w:bCs w:val="0"/>
          <w:color w:val="auto"/>
          <w:sz w:val="22"/>
          <w:szCs w:val="22"/>
          <w:u w:val="none"/>
          <w:lang w:val="pl-PL"/>
        </w:rPr>
        <w:t xml:space="preserve"> </w:t>
      </w:r>
      <w:r w:rsidRPr="00FF1E6F">
        <w:rPr>
          <w:rFonts w:asciiTheme="minorHAnsi" w:hAnsiTheme="minorHAnsi" w:cstheme="minorHAnsi"/>
          <w:b w:val="0"/>
          <w:bCs w:val="0"/>
          <w:color w:val="auto"/>
          <w:sz w:val="22"/>
          <w:szCs w:val="22"/>
          <w:u w:val="none"/>
        </w:rPr>
        <w:t>czerwca 2012 r. o skutkach powierzania wykonywania pracy cudzoziemcom przebywającym wbrew przepisom na terytorium Rzeczypospolitej Polskiej (Dz. U. poz. 769),</w:t>
      </w:r>
    </w:p>
    <w:p w14:paraId="5C732712"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lub za odpowiedni czyn zabroniony określony w przepisach prawa obcego;</w:t>
      </w:r>
    </w:p>
    <w:p w14:paraId="22BD0C9D" w14:textId="7DCAF10F"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944D30">
        <w:rPr>
          <w:rFonts w:asciiTheme="minorHAnsi" w:hAnsiTheme="minorHAnsi" w:cstheme="minorHAnsi"/>
          <w:b w:val="0"/>
          <w:bCs w:val="0"/>
          <w:color w:val="auto"/>
          <w:sz w:val="22"/>
          <w:szCs w:val="22"/>
          <w:u w:val="none"/>
          <w:lang w:val="pl-PL"/>
        </w:rPr>
        <w:t>8.1.</w:t>
      </w:r>
      <w:r w:rsidRPr="00FF1E6F">
        <w:rPr>
          <w:rFonts w:asciiTheme="minorHAnsi" w:hAnsiTheme="minorHAnsi" w:cstheme="minorHAnsi"/>
          <w:b w:val="0"/>
          <w:bCs w:val="0"/>
          <w:color w:val="auto"/>
          <w:sz w:val="22"/>
          <w:szCs w:val="22"/>
          <w:u w:val="none"/>
        </w:rPr>
        <w:t>1</w:t>
      </w:r>
      <w:r w:rsidR="000B1046">
        <w:rPr>
          <w:rFonts w:asciiTheme="minorHAnsi" w:hAnsiTheme="minorHAnsi" w:cstheme="minorHAnsi"/>
          <w:b w:val="0"/>
          <w:bCs w:val="0"/>
          <w:color w:val="auto"/>
          <w:sz w:val="22"/>
          <w:szCs w:val="22"/>
          <w:u w:val="none"/>
          <w:lang w:val="pl-PL"/>
        </w:rPr>
        <w:t>)</w:t>
      </w:r>
      <w:r w:rsidR="00944D30">
        <w:rPr>
          <w:rFonts w:asciiTheme="minorHAnsi" w:hAnsiTheme="minorHAnsi" w:cstheme="minorHAnsi"/>
          <w:b w:val="0"/>
          <w:bCs w:val="0"/>
          <w:color w:val="auto"/>
          <w:sz w:val="22"/>
          <w:szCs w:val="22"/>
          <w:u w:val="none"/>
          <w:lang w:val="pl-PL"/>
        </w:rPr>
        <w:t xml:space="preserve"> SWZ</w:t>
      </w:r>
      <w:r w:rsidRPr="00FF1E6F">
        <w:rPr>
          <w:rFonts w:asciiTheme="minorHAnsi" w:hAnsiTheme="minorHAnsi" w:cstheme="minorHAnsi"/>
          <w:b w:val="0"/>
          <w:bCs w:val="0"/>
          <w:color w:val="auto"/>
          <w:sz w:val="22"/>
          <w:szCs w:val="22"/>
          <w:u w:val="none"/>
        </w:rPr>
        <w:t>;</w:t>
      </w:r>
    </w:p>
    <w:p w14:paraId="49999E4E"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4) wobec którego </w:t>
      </w:r>
      <w:r w:rsidR="00475B45" w:rsidRPr="00FF1E6F">
        <w:rPr>
          <w:rFonts w:asciiTheme="minorHAnsi" w:hAnsiTheme="minorHAnsi" w:cstheme="minorHAnsi"/>
          <w:b w:val="0"/>
          <w:bCs w:val="0"/>
          <w:color w:val="auto"/>
          <w:sz w:val="22"/>
          <w:szCs w:val="22"/>
          <w:u w:val="none"/>
          <w:lang w:val="pl-PL"/>
        </w:rPr>
        <w:t>prawomocnie orzeczono zakaz ubiegania się o zamówienia publiczne</w:t>
      </w:r>
      <w:r w:rsidRPr="00FF1E6F">
        <w:rPr>
          <w:rFonts w:asciiTheme="minorHAnsi" w:hAnsiTheme="minorHAnsi" w:cstheme="minorHAnsi"/>
          <w:b w:val="0"/>
          <w:bCs w:val="0"/>
          <w:color w:val="auto"/>
          <w:sz w:val="22"/>
          <w:szCs w:val="22"/>
          <w:u w:val="none"/>
        </w:rPr>
        <w:t>;</w:t>
      </w:r>
    </w:p>
    <w:p w14:paraId="2AE2755C" w14:textId="77777777" w:rsidR="008143C8" w:rsidRPr="00FF1E6F"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w:t>
      </w:r>
      <w:r w:rsidRPr="00FF1E6F">
        <w:rPr>
          <w:rFonts w:asciiTheme="minorHAnsi" w:hAnsiTheme="minorHAnsi" w:cstheme="minorHAnsi"/>
          <w:b w:val="0"/>
          <w:bCs w:val="0"/>
          <w:color w:val="auto"/>
          <w:sz w:val="22"/>
          <w:szCs w:val="22"/>
          <w:u w:val="none"/>
        </w:rPr>
        <w:lastRenderedPageBreak/>
        <w:t>oferty lub wnioski niezależnie od siebie;</w:t>
      </w:r>
    </w:p>
    <w:p w14:paraId="6CF15B1A" w14:textId="106D282A" w:rsidR="00475B45" w:rsidRPr="00FF1E6F" w:rsidRDefault="008143C8" w:rsidP="00475B45">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6) jeżeli, w przypadkach, o których mowa w art. 85 ust. 1</w:t>
      </w:r>
      <w:r w:rsidRPr="00FF1E6F">
        <w:rPr>
          <w:rFonts w:asciiTheme="minorHAnsi" w:hAnsiTheme="minorHAnsi" w:cstheme="minorHAnsi"/>
          <w:b w:val="0"/>
          <w:bCs w:val="0"/>
          <w:color w:val="auto"/>
          <w:sz w:val="22"/>
          <w:szCs w:val="22"/>
          <w:u w:val="none"/>
          <w:lang w:val="pl-PL"/>
        </w:rPr>
        <w:t xml:space="preserve"> </w:t>
      </w:r>
      <w:r w:rsidR="00892549"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4D8EB1A" w14:textId="3E51EA68" w:rsidR="009E23A1" w:rsidRPr="008C3C32" w:rsidRDefault="00B8665C">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Dodatkowo z postępowania o udzielenie zamówienia </w:t>
      </w:r>
      <w:r w:rsidR="00475B45" w:rsidRPr="00FF1E6F">
        <w:rPr>
          <w:rFonts w:asciiTheme="minorHAnsi" w:hAnsiTheme="minorHAnsi" w:cstheme="minorHAnsi"/>
          <w:b w:val="0"/>
          <w:bCs w:val="0"/>
          <w:color w:val="auto"/>
          <w:sz w:val="22"/>
          <w:szCs w:val="22"/>
          <w:u w:val="none"/>
          <w:lang w:val="pl-PL"/>
        </w:rPr>
        <w:t xml:space="preserve">Zamawiający </w:t>
      </w:r>
      <w:r w:rsidRPr="00FF1E6F">
        <w:rPr>
          <w:rFonts w:asciiTheme="minorHAnsi" w:hAnsiTheme="minorHAnsi" w:cstheme="minorHAnsi"/>
          <w:b w:val="0"/>
          <w:bCs w:val="0"/>
          <w:color w:val="auto"/>
          <w:sz w:val="22"/>
          <w:szCs w:val="22"/>
          <w:u w:val="none"/>
        </w:rPr>
        <w:t>wyklucz</w:t>
      </w:r>
      <w:r w:rsidR="00475B45" w:rsidRPr="00FF1E6F">
        <w:rPr>
          <w:rFonts w:asciiTheme="minorHAnsi" w:hAnsiTheme="minorHAnsi" w:cstheme="minorHAnsi"/>
          <w:b w:val="0"/>
          <w:bCs w:val="0"/>
          <w:color w:val="auto"/>
          <w:sz w:val="22"/>
          <w:szCs w:val="22"/>
          <w:u w:val="none"/>
          <w:lang w:val="pl-PL"/>
        </w:rPr>
        <w:t>y</w:t>
      </w:r>
      <w:r w:rsidRPr="00FF1E6F">
        <w:rPr>
          <w:rFonts w:asciiTheme="minorHAnsi" w:hAnsiTheme="minorHAnsi" w:cstheme="minorHAnsi"/>
          <w:b w:val="0"/>
          <w:bCs w:val="0"/>
          <w:color w:val="auto"/>
          <w:sz w:val="22"/>
          <w:szCs w:val="22"/>
          <w:u w:val="none"/>
        </w:rPr>
        <w:t xml:space="preserve"> Wykonawc</w:t>
      </w:r>
      <w:r w:rsidR="0067530C" w:rsidRPr="00FF1E6F">
        <w:rPr>
          <w:rFonts w:asciiTheme="minorHAnsi" w:hAnsiTheme="minorHAnsi" w:cstheme="minorHAnsi"/>
          <w:b w:val="0"/>
          <w:bCs w:val="0"/>
          <w:color w:val="auto"/>
          <w:sz w:val="22"/>
          <w:szCs w:val="22"/>
          <w:u w:val="none"/>
          <w:lang w:val="pl-PL"/>
        </w:rPr>
        <w:t>ę</w:t>
      </w:r>
      <w:r w:rsidRPr="00FF1E6F">
        <w:rPr>
          <w:rFonts w:asciiTheme="minorHAnsi" w:hAnsiTheme="minorHAnsi" w:cstheme="minorHAnsi"/>
          <w:b w:val="0"/>
          <w:bCs w:val="0"/>
          <w:color w:val="auto"/>
          <w:sz w:val="22"/>
          <w:szCs w:val="22"/>
          <w:u w:val="none"/>
        </w:rPr>
        <w:t>, w stosunku do któr</w:t>
      </w:r>
      <w:r w:rsidR="0067530C" w:rsidRPr="00FF1E6F">
        <w:rPr>
          <w:rFonts w:asciiTheme="minorHAnsi" w:hAnsiTheme="minorHAnsi" w:cstheme="minorHAnsi"/>
          <w:b w:val="0"/>
          <w:bCs w:val="0"/>
          <w:color w:val="auto"/>
          <w:sz w:val="22"/>
          <w:szCs w:val="22"/>
          <w:u w:val="none"/>
          <w:lang w:val="pl-PL"/>
        </w:rPr>
        <w:t>ego</w:t>
      </w:r>
      <w:r w:rsidRPr="00FF1E6F">
        <w:rPr>
          <w:rFonts w:asciiTheme="minorHAnsi" w:hAnsiTheme="minorHAnsi" w:cstheme="minorHAnsi"/>
          <w:b w:val="0"/>
          <w:bCs w:val="0"/>
          <w:color w:val="auto"/>
          <w:sz w:val="22"/>
          <w:szCs w:val="22"/>
          <w:u w:val="none"/>
        </w:rPr>
        <w:t xml:space="preserve"> zachodzi okoliczność wskazana w art. 109 ust. 1 pkt 4) </w:t>
      </w:r>
      <w:r w:rsidR="0067530C"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sidRPr="00FF1E6F">
        <w:rPr>
          <w:rFonts w:asciiTheme="minorHAnsi" w:hAnsiTheme="minorHAnsi" w:cstheme="minorHAnsi"/>
          <w:b w:val="0"/>
          <w:bCs w:val="0"/>
          <w:color w:val="auto"/>
          <w:sz w:val="22"/>
          <w:szCs w:val="22"/>
          <w:u w:val="none"/>
          <w:lang w:val="pl-PL"/>
        </w:rPr>
        <w:t>.</w:t>
      </w:r>
    </w:p>
    <w:p w14:paraId="7F7E4AF1" w14:textId="77777777" w:rsidR="003259C0" w:rsidRPr="00C41FF9" w:rsidRDefault="003259C0">
      <w:pPr>
        <w:pStyle w:val="Nagwek1"/>
        <w:numPr>
          <w:ilvl w:val="1"/>
          <w:numId w:val="26"/>
        </w:numPr>
        <w:spacing w:before="0" w:line="276" w:lineRule="auto"/>
        <w:ind w:left="567" w:hanging="567"/>
        <w:outlineLvl w:val="9"/>
        <w:rPr>
          <w:rFonts w:asciiTheme="minorHAnsi" w:hAnsiTheme="minorHAnsi" w:cstheme="minorHAnsi"/>
          <w:color w:val="000000"/>
          <w:sz w:val="22"/>
          <w:szCs w:val="22"/>
          <w:u w:val="none"/>
        </w:rPr>
      </w:pPr>
      <w:r w:rsidRPr="00C41FF9">
        <w:rPr>
          <w:rFonts w:asciiTheme="minorHAnsi" w:hAnsiTheme="minorHAnsi" w:cstheme="minorHAnsi"/>
          <w:color w:val="000000"/>
          <w:sz w:val="22"/>
          <w:szCs w:val="22"/>
          <w:u w:val="none"/>
          <w:lang w:val="pl-PL"/>
        </w:rPr>
        <w:t>Zamawiający,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wykluczy z postępowania:</w:t>
      </w:r>
    </w:p>
    <w:p w14:paraId="2B0DEC93" w14:textId="77777777" w:rsidR="003259C0" w:rsidRPr="00C41FF9" w:rsidRDefault="003259C0" w:rsidP="0011319C">
      <w:pPr>
        <w:pStyle w:val="Nagwek1"/>
        <w:numPr>
          <w:ilvl w:val="2"/>
          <w:numId w:val="26"/>
        </w:numPr>
        <w:spacing w:before="0" w:line="276" w:lineRule="auto"/>
        <w:ind w:hanging="513"/>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t>
      </w:r>
      <w:r w:rsidRPr="00C41FF9">
        <w:rPr>
          <w:rFonts w:asciiTheme="minorHAnsi" w:hAnsiTheme="minorHAnsi" w:cstheme="minorHAnsi"/>
          <w:b w:val="0"/>
          <w:bCs w:val="0"/>
          <w:color w:val="000000"/>
          <w:sz w:val="22"/>
          <w:szCs w:val="22"/>
          <w:u w:val="none"/>
          <w:lang w:val="pl-PL"/>
        </w:rPr>
        <w:t xml:space="preserve">w </w:t>
      </w:r>
      <w:r w:rsidRPr="00C41FF9">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w:t>
      </w:r>
      <w:r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rPr>
        <w:t xml:space="preserve">stawy </w:t>
      </w:r>
      <w:r w:rsidRPr="00C41FF9">
        <w:rPr>
          <w:rFonts w:asciiTheme="minorHAnsi" w:hAnsiTheme="minorHAnsi" w:cstheme="minorHAnsi"/>
          <w:b w:val="0"/>
          <w:bCs w:val="0"/>
          <w:color w:val="000000"/>
          <w:sz w:val="22"/>
          <w:szCs w:val="22"/>
          <w:u w:val="none"/>
          <w:lang w:val="pl-PL"/>
        </w:rPr>
        <w:t>o szczególnych rozwiązaniach;</w:t>
      </w:r>
    </w:p>
    <w:p w14:paraId="503981F8" w14:textId="77777777" w:rsidR="003259C0" w:rsidRPr="00C41FF9" w:rsidRDefault="003259C0" w:rsidP="0011319C">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93BD445" w14:textId="77777777" w:rsidR="003259C0" w:rsidRPr="00C41FF9" w:rsidRDefault="003259C0" w:rsidP="0011319C">
      <w:pPr>
        <w:pStyle w:val="Nagwek1"/>
        <w:numPr>
          <w:ilvl w:val="2"/>
          <w:numId w:val="26"/>
        </w:numPr>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5C0CD1B" w14:textId="77777777" w:rsidR="004C3730" w:rsidRPr="00C41FF9" w:rsidRDefault="004C3730">
      <w:pPr>
        <w:pStyle w:val="Akapitzlist"/>
        <w:numPr>
          <w:ilvl w:val="1"/>
          <w:numId w:val="26"/>
        </w:numPr>
        <w:spacing w:before="100" w:beforeAutospacing="1" w:after="100" w:afterAutospacing="1" w:line="276" w:lineRule="auto"/>
        <w:ind w:left="1134" w:hanging="1134"/>
        <w:jc w:val="both"/>
        <w:rPr>
          <w:rFonts w:asciiTheme="minorHAnsi" w:hAnsiTheme="minorHAnsi" w:cstheme="minorHAnsi"/>
          <w:b/>
          <w:bCs/>
          <w:sz w:val="22"/>
          <w:szCs w:val="22"/>
        </w:rPr>
      </w:pPr>
      <w:r w:rsidRPr="00C41FF9">
        <w:rPr>
          <w:rFonts w:asciiTheme="minorHAnsi" w:hAnsiTheme="minorHAnsi"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C41FF9">
        <w:rPr>
          <w:rFonts w:asciiTheme="minorHAnsi" w:hAnsiTheme="minorHAnsi"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w:t>
      </w:r>
      <w:r w:rsidRPr="00C41FF9">
        <w:rPr>
          <w:rFonts w:asciiTheme="minorHAnsi" w:hAnsiTheme="minorHAnsi" w:cstheme="minorHAnsi"/>
          <w:sz w:val="22"/>
          <w:szCs w:val="22"/>
        </w:rPr>
        <w:lastRenderedPageBreak/>
        <w:t xml:space="preserve">z 8.4.2022, str. 1), dalej: rozporządzenie 2022/576,  które ustanawiają zakaz udziału rosyjskich wykonawców w zamówieniach publicznych i koncesjach udzielanych we wszystkich państwach członkowskich Unii Europejskiej, </w:t>
      </w:r>
      <w:r w:rsidRPr="00C41FF9">
        <w:rPr>
          <w:rFonts w:asciiTheme="minorHAnsi" w:hAnsiTheme="minorHAnsi" w:cstheme="minorHAnsi"/>
          <w:b/>
          <w:bCs/>
          <w:sz w:val="22"/>
          <w:szCs w:val="22"/>
        </w:rPr>
        <w:t>wykluczy z postępowania Wykonawców, którzy:</w:t>
      </w:r>
    </w:p>
    <w:p w14:paraId="60896218"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C41FF9">
        <w:rPr>
          <w:rFonts w:asciiTheme="minorHAnsi" w:hAnsiTheme="minorHAnsi" w:cstheme="minorHAnsi"/>
          <w:sz w:val="22"/>
          <w:szCs w:val="22"/>
        </w:rPr>
        <w:t>są obywatelami rosyjskimi, osobami fizycznymi lub prawnymi, podmiotami lub organami z siedzibą w Rosji;</w:t>
      </w:r>
    </w:p>
    <w:p w14:paraId="11851208"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C41FF9">
        <w:rPr>
          <w:rFonts w:asciiTheme="minorHAnsi" w:hAnsiTheme="minorHAnsi" w:cstheme="minorHAnsi"/>
          <w:sz w:val="22"/>
          <w:szCs w:val="22"/>
        </w:rPr>
        <w:t>są osobami prawnymi, podmiotami lub organami, do których prawa własności bezpośrednio lub pośrednio w ponad 50 % należą do obywateli rosyjskich lub osób fizycznych lub prawnych, podmiotów lub organów z siedzibą w Rosji;</w:t>
      </w:r>
    </w:p>
    <w:p w14:paraId="3911722E" w14:textId="77777777" w:rsidR="004C3730" w:rsidRPr="00C41FF9" w:rsidRDefault="004C373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bookmarkStart w:id="2" w:name="_Hlk107482481"/>
      <w:r w:rsidRPr="00C41FF9">
        <w:rPr>
          <w:rFonts w:asciiTheme="minorHAnsi" w:hAnsiTheme="minorHAnsi" w:cstheme="minorHAnsi"/>
          <w:sz w:val="22"/>
          <w:szCs w:val="22"/>
        </w:rPr>
        <w:t>są osobami fizycznymi lub prawnymi, podmiotami lub organami działającymi w imieniu lub pod kierunkiem:</w:t>
      </w:r>
    </w:p>
    <w:bookmarkEnd w:id="2"/>
    <w:p w14:paraId="6D562E2B" w14:textId="77777777" w:rsidR="004C3730" w:rsidRPr="00C41FF9" w:rsidRDefault="004C3730">
      <w:pPr>
        <w:pStyle w:val="Akapitzlist"/>
        <w:numPr>
          <w:ilvl w:val="0"/>
          <w:numId w:val="60"/>
        </w:numPr>
        <w:spacing w:before="100" w:beforeAutospacing="1" w:after="100" w:afterAutospacing="1" w:line="276" w:lineRule="auto"/>
        <w:ind w:left="1418" w:hanging="425"/>
        <w:jc w:val="both"/>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1E361133" w14:textId="4B24966A" w:rsidR="004C3730" w:rsidRDefault="004C3730">
      <w:pPr>
        <w:pStyle w:val="Akapitzlist"/>
        <w:numPr>
          <w:ilvl w:val="0"/>
          <w:numId w:val="60"/>
        </w:numPr>
        <w:spacing w:before="100" w:beforeAutospacing="1" w:after="100" w:afterAutospacing="1" w:line="276" w:lineRule="auto"/>
        <w:ind w:left="1418" w:hanging="425"/>
        <w:jc w:val="both"/>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55681E4E" w14:textId="10CCBF89" w:rsidR="00235600" w:rsidRPr="00C41FF9" w:rsidRDefault="00235600">
      <w:pPr>
        <w:pStyle w:val="Akapitzlist"/>
        <w:numPr>
          <w:ilvl w:val="2"/>
          <w:numId w:val="26"/>
        </w:numPr>
        <w:spacing w:before="100" w:beforeAutospacing="1" w:after="100" w:afterAutospacing="1" w:line="276" w:lineRule="auto"/>
        <w:ind w:hanging="654"/>
        <w:jc w:val="both"/>
        <w:rPr>
          <w:rFonts w:asciiTheme="minorHAnsi" w:hAnsiTheme="minorHAnsi" w:cstheme="minorHAnsi"/>
          <w:sz w:val="22"/>
          <w:szCs w:val="22"/>
        </w:rPr>
      </w:pPr>
      <w:r w:rsidRPr="00235600">
        <w:rPr>
          <w:rFonts w:asciiTheme="minorHAnsi" w:hAnsiTheme="minorHAnsi" w:cstheme="minorHAnsi"/>
          <w:sz w:val="22"/>
          <w:szCs w:val="22"/>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07F8A8E1" w:rsidR="00645EB7" w:rsidRPr="00FF1E6F" w:rsidRDefault="009E23A1">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W przypadku, o których mowa w pkt. 8.2. </w:t>
      </w:r>
      <w:r w:rsidR="00944D30">
        <w:rPr>
          <w:rFonts w:asciiTheme="minorHAnsi" w:hAnsiTheme="minorHAnsi" w:cstheme="minorHAnsi"/>
          <w:b w:val="0"/>
          <w:bCs w:val="0"/>
          <w:color w:val="auto"/>
          <w:sz w:val="22"/>
          <w:szCs w:val="22"/>
          <w:u w:val="none"/>
          <w:lang w:val="pl-PL"/>
        </w:rPr>
        <w:t xml:space="preserve">SWZ </w:t>
      </w:r>
      <w:r w:rsidRPr="00FF1E6F">
        <w:rPr>
          <w:rFonts w:asciiTheme="minorHAnsi" w:hAnsiTheme="minorHAnsi" w:cstheme="minorHAnsi"/>
          <w:b w:val="0"/>
          <w:bCs w:val="0"/>
          <w:color w:val="auto"/>
          <w:sz w:val="22"/>
          <w:szCs w:val="22"/>
          <w:u w:val="none"/>
        </w:rPr>
        <w:t>zamawiający może nie wykluczać wykonawcy, jeżeli wykluczenie byłoby w sposób oczywisty nieproporcjonalne, w szczególności sytuacja ekonomiczna lub finansowa wykonawcy, o którym mowa pkt. 8.2</w:t>
      </w:r>
      <w:r w:rsidR="00944D30">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Jest wystarczająca do wykonania zamówienia.</w:t>
      </w:r>
    </w:p>
    <w:p w14:paraId="4E8FFD40" w14:textId="4D51726E" w:rsidR="000554AD" w:rsidRPr="00FF1E6F" w:rsidRDefault="008B54B7">
      <w:pPr>
        <w:pStyle w:val="Nagwek1"/>
        <w:numPr>
          <w:ilvl w:val="1"/>
          <w:numId w:val="26"/>
        </w:numPr>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Wykonawca nie podlega wykluczeniu w okolicznościach określonych w pkt 8.1</w:t>
      </w:r>
      <w:r w:rsidR="00944D30">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w zakresie art. </w:t>
      </w:r>
      <w:r w:rsidR="00FE7B71" w:rsidRPr="00FF1E6F">
        <w:rPr>
          <w:rFonts w:asciiTheme="minorHAnsi" w:hAnsiTheme="minorHAnsi" w:cstheme="minorHAnsi"/>
          <w:b w:val="0"/>
          <w:bCs w:val="0"/>
          <w:color w:val="auto"/>
          <w:sz w:val="22"/>
          <w:szCs w:val="22"/>
          <w:u w:val="none"/>
        </w:rPr>
        <w:t xml:space="preserve">108 ust. 1,2 i 5 </w:t>
      </w:r>
      <w:r w:rsidR="00774F38" w:rsidRPr="00FF1E6F">
        <w:rPr>
          <w:rFonts w:asciiTheme="minorHAnsi" w:hAnsiTheme="minorHAnsi" w:cstheme="minorHAnsi"/>
          <w:b w:val="0"/>
          <w:bCs w:val="0"/>
          <w:color w:val="auto"/>
          <w:sz w:val="22"/>
          <w:szCs w:val="22"/>
          <w:u w:val="none"/>
          <w:lang w:val="pl-PL"/>
        </w:rPr>
        <w:t xml:space="preserve">Ustawy </w:t>
      </w:r>
      <w:r w:rsidR="00FE7B71" w:rsidRPr="00FF1E6F">
        <w:rPr>
          <w:rFonts w:asciiTheme="minorHAnsi" w:hAnsiTheme="minorHAnsi" w:cstheme="minorHAnsi"/>
          <w:b w:val="0"/>
          <w:bCs w:val="0"/>
          <w:color w:val="auto"/>
          <w:sz w:val="22"/>
          <w:szCs w:val="22"/>
          <w:u w:val="none"/>
        </w:rPr>
        <w:t xml:space="preserve">lub </w:t>
      </w:r>
      <w:r w:rsidR="0067530C" w:rsidRPr="00FF1E6F">
        <w:rPr>
          <w:rFonts w:asciiTheme="minorHAnsi" w:hAnsiTheme="minorHAnsi" w:cstheme="minorHAnsi"/>
          <w:b w:val="0"/>
          <w:bCs w:val="0"/>
          <w:color w:val="auto"/>
          <w:sz w:val="22"/>
          <w:szCs w:val="22"/>
          <w:u w:val="none"/>
          <w:lang w:val="pl-PL"/>
        </w:rPr>
        <w:t>w okolicznościach określonych w pkt 8.2</w:t>
      </w:r>
      <w:r w:rsidR="00944D30">
        <w:rPr>
          <w:rFonts w:asciiTheme="minorHAnsi" w:hAnsiTheme="minorHAnsi" w:cstheme="minorHAnsi"/>
          <w:b w:val="0"/>
          <w:bCs w:val="0"/>
          <w:color w:val="auto"/>
          <w:sz w:val="22"/>
          <w:szCs w:val="22"/>
          <w:u w:val="none"/>
          <w:lang w:val="pl-PL"/>
        </w:rPr>
        <w:t xml:space="preserve">. SWZ </w:t>
      </w:r>
      <w:r w:rsidR="0067530C" w:rsidRPr="00FF1E6F">
        <w:rPr>
          <w:rFonts w:asciiTheme="minorHAnsi" w:hAnsiTheme="minorHAnsi" w:cstheme="minorHAnsi"/>
          <w:b w:val="0"/>
          <w:bCs w:val="0"/>
          <w:color w:val="auto"/>
          <w:sz w:val="22"/>
          <w:szCs w:val="22"/>
          <w:u w:val="none"/>
          <w:lang w:val="pl-PL"/>
        </w:rPr>
        <w:t xml:space="preserve"> w zakresie art. </w:t>
      </w:r>
      <w:r w:rsidRPr="00FF1E6F">
        <w:rPr>
          <w:rFonts w:asciiTheme="minorHAnsi" w:hAnsiTheme="minorHAnsi" w:cstheme="minorHAnsi"/>
          <w:b w:val="0"/>
          <w:bCs w:val="0"/>
          <w:color w:val="auto"/>
          <w:sz w:val="22"/>
          <w:szCs w:val="22"/>
          <w:u w:val="none"/>
        </w:rPr>
        <w:t>10</w:t>
      </w:r>
      <w:r w:rsidR="00FE7B71" w:rsidRPr="00FF1E6F">
        <w:rPr>
          <w:rFonts w:asciiTheme="minorHAnsi" w:hAnsiTheme="minorHAnsi" w:cstheme="minorHAnsi"/>
          <w:b w:val="0"/>
          <w:bCs w:val="0"/>
          <w:color w:val="auto"/>
          <w:sz w:val="22"/>
          <w:szCs w:val="22"/>
          <w:u w:val="none"/>
        </w:rPr>
        <w:t>9</w:t>
      </w:r>
      <w:r w:rsidRPr="00FF1E6F">
        <w:rPr>
          <w:rFonts w:asciiTheme="minorHAnsi" w:hAnsiTheme="minorHAnsi" w:cstheme="minorHAnsi"/>
          <w:b w:val="0"/>
          <w:bCs w:val="0"/>
          <w:color w:val="auto"/>
          <w:sz w:val="22"/>
          <w:szCs w:val="22"/>
          <w:u w:val="none"/>
        </w:rPr>
        <w:t xml:space="preserve"> ust. 1 pkt 4</w:t>
      </w:r>
      <w:r w:rsidR="0067530C" w:rsidRPr="00FF1E6F">
        <w:rPr>
          <w:rFonts w:asciiTheme="minorHAnsi" w:hAnsiTheme="minorHAnsi" w:cstheme="minorHAnsi"/>
          <w:b w:val="0"/>
          <w:bCs w:val="0"/>
          <w:color w:val="auto"/>
          <w:sz w:val="22"/>
          <w:szCs w:val="22"/>
          <w:u w:val="none"/>
          <w:lang w:val="pl-PL"/>
        </w:rPr>
        <w:t>)</w:t>
      </w:r>
      <w:r w:rsidRPr="00FF1E6F">
        <w:rPr>
          <w:rFonts w:asciiTheme="minorHAnsi" w:hAnsiTheme="minorHAnsi" w:cstheme="minorHAnsi"/>
          <w:b w:val="0"/>
          <w:bCs w:val="0"/>
          <w:color w:val="auto"/>
          <w:sz w:val="22"/>
          <w:szCs w:val="22"/>
          <w:u w:val="none"/>
        </w:rPr>
        <w:t xml:space="preserve"> Ustawy</w:t>
      </w:r>
      <w:r w:rsidR="00742D28" w:rsidRPr="00FF1E6F">
        <w:rPr>
          <w:rFonts w:asciiTheme="minorHAnsi" w:hAnsiTheme="minorHAnsi" w:cstheme="minorHAnsi"/>
          <w:b w:val="0"/>
          <w:bCs w:val="0"/>
          <w:color w:val="auto"/>
          <w:sz w:val="22"/>
          <w:szCs w:val="22"/>
          <w:u w:val="none"/>
        </w:rPr>
        <w:t>,</w:t>
      </w:r>
      <w:r w:rsidRPr="00FF1E6F">
        <w:rPr>
          <w:rFonts w:asciiTheme="minorHAnsi" w:hAnsiTheme="minorHAnsi" w:cstheme="minorHAnsi"/>
          <w:b w:val="0"/>
          <w:bCs w:val="0"/>
          <w:color w:val="auto"/>
          <w:sz w:val="22"/>
          <w:szCs w:val="22"/>
          <w:u w:val="none"/>
        </w:rPr>
        <w:t xml:space="preserve"> jeżeli udowodni </w:t>
      </w:r>
      <w:r w:rsidR="00774F38" w:rsidRPr="00FF1E6F">
        <w:rPr>
          <w:rFonts w:asciiTheme="minorHAnsi" w:hAnsiTheme="minorHAnsi" w:cstheme="minorHAnsi"/>
          <w:b w:val="0"/>
          <w:bCs w:val="0"/>
          <w:color w:val="auto"/>
          <w:sz w:val="22"/>
          <w:szCs w:val="22"/>
          <w:u w:val="none"/>
          <w:lang w:val="pl-PL"/>
        </w:rPr>
        <w:t>Zamawiającemu</w:t>
      </w:r>
      <w:r w:rsidRPr="00FF1E6F">
        <w:rPr>
          <w:rFonts w:asciiTheme="minorHAnsi" w:hAnsiTheme="minorHAnsi" w:cstheme="minorHAnsi"/>
          <w:b w:val="0"/>
          <w:bCs w:val="0"/>
          <w:color w:val="auto"/>
          <w:sz w:val="22"/>
          <w:szCs w:val="22"/>
          <w:u w:val="none"/>
        </w:rPr>
        <w:t>, że spełnił łącznie następujące przesłanki</w:t>
      </w:r>
      <w:r w:rsidR="00742D28" w:rsidRPr="00FF1E6F">
        <w:rPr>
          <w:rFonts w:asciiTheme="minorHAnsi" w:hAnsiTheme="minorHAnsi" w:cstheme="minorHAnsi"/>
          <w:b w:val="0"/>
          <w:bCs w:val="0"/>
          <w:color w:val="auto"/>
          <w:sz w:val="22"/>
          <w:szCs w:val="22"/>
          <w:u w:val="none"/>
        </w:rPr>
        <w:t xml:space="preserve"> określone w art. 110 ust. </w:t>
      </w:r>
      <w:r w:rsidR="00450FFA" w:rsidRPr="00FF1E6F">
        <w:rPr>
          <w:rFonts w:asciiTheme="minorHAnsi" w:hAnsiTheme="minorHAnsi" w:cstheme="minorHAnsi"/>
          <w:b w:val="0"/>
          <w:bCs w:val="0"/>
          <w:color w:val="auto"/>
          <w:sz w:val="22"/>
          <w:szCs w:val="22"/>
          <w:u w:val="none"/>
        </w:rPr>
        <w:t>2 Ustawy</w:t>
      </w:r>
      <w:r w:rsidR="000554AD" w:rsidRPr="00FF1E6F">
        <w:rPr>
          <w:rFonts w:asciiTheme="minorHAnsi" w:hAnsiTheme="minorHAnsi" w:cstheme="minorHAnsi"/>
          <w:b w:val="0"/>
          <w:bCs w:val="0"/>
          <w:color w:val="auto"/>
          <w:sz w:val="22"/>
          <w:szCs w:val="22"/>
          <w:u w:val="none"/>
        </w:rPr>
        <w:t>, tj.:</w:t>
      </w:r>
    </w:p>
    <w:p w14:paraId="3ED214D4"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bCs w:val="0"/>
          <w:szCs w:val="22"/>
        </w:rPr>
      </w:pPr>
      <w:r w:rsidRPr="00FF1E6F">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1C75DF43"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FF1E6F" w:rsidRDefault="000554AD" w:rsidP="00A975FB">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424418F1"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zerwał wszelkie powiązania z osobami lub podmiotami odpowiedzialnymi za nieprawidłowe postępowanie wykonawcy,</w:t>
      </w:r>
    </w:p>
    <w:p w14:paraId="6062FA59"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zreorganizował personel,</w:t>
      </w:r>
    </w:p>
    <w:p w14:paraId="411C115D"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wdrożył system sprawozdawczości i kontroli,</w:t>
      </w:r>
    </w:p>
    <w:p w14:paraId="2F1A6968" w14:textId="77777777" w:rsidR="00645EB7"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0AD7686D" w14:textId="4600FDEE" w:rsidR="000554AD" w:rsidRPr="00FF1E6F" w:rsidRDefault="000554AD">
      <w:pPr>
        <w:pStyle w:val="Nagwek1"/>
        <w:numPr>
          <w:ilvl w:val="0"/>
          <w:numId w:val="47"/>
        </w:numPr>
        <w:spacing w:before="0" w:line="276" w:lineRule="auto"/>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wprowadził wewnętrzne regulacje dotyczące odpowiedzialności i odszkodowań za </w:t>
      </w:r>
      <w:r w:rsidRPr="00FF1E6F">
        <w:rPr>
          <w:rFonts w:asciiTheme="minorHAnsi" w:hAnsiTheme="minorHAnsi" w:cstheme="minorHAnsi"/>
          <w:b w:val="0"/>
          <w:bCs w:val="0"/>
          <w:color w:val="auto"/>
          <w:sz w:val="22"/>
          <w:szCs w:val="22"/>
          <w:u w:val="none"/>
        </w:rPr>
        <w:lastRenderedPageBreak/>
        <w:t>nieprzestrzeganie przepisów, wewnętrznych regulacji lub standardów.</w:t>
      </w:r>
    </w:p>
    <w:p w14:paraId="68EB0E56" w14:textId="79D49A90" w:rsidR="00450FFA" w:rsidRPr="00FF1E6F" w:rsidRDefault="008B54B7">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0ADD0D0" w14:textId="52D83292" w:rsidR="00E00D31" w:rsidRDefault="00B16EC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B16EC8">
        <w:rPr>
          <w:rFonts w:asciiTheme="minorHAnsi" w:hAnsiTheme="minorHAnsi" w:cstheme="minorHAnsi"/>
          <w:sz w:val="22"/>
          <w:szCs w:val="22"/>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3E398B9D" w:rsidR="000E7A44" w:rsidRPr="00FF1E6F" w:rsidRDefault="009A15F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Wykluczenie Wykonawcy następuje zgodnie z art. 111 Ustawy.</w:t>
      </w:r>
      <w:r w:rsidR="000E7A44" w:rsidRPr="00FF1E6F">
        <w:rPr>
          <w:rFonts w:asciiTheme="minorHAnsi" w:hAnsiTheme="minorHAnsi" w:cstheme="minorHAnsi"/>
          <w:sz w:val="22"/>
          <w:szCs w:val="22"/>
        </w:rPr>
        <w:t xml:space="preserve"> </w:t>
      </w:r>
    </w:p>
    <w:p w14:paraId="5764E26F" w14:textId="0C68673E" w:rsidR="000E7A44" w:rsidRPr="00FF1E6F" w:rsidRDefault="000E7A44">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Zamawiający odrzuci ofertę na podstawie art. 226 ust. </w:t>
      </w:r>
      <w:r w:rsidR="00645EB7" w:rsidRPr="00FF1E6F">
        <w:rPr>
          <w:rFonts w:asciiTheme="minorHAnsi" w:hAnsiTheme="minorHAnsi" w:cstheme="minorHAnsi"/>
          <w:sz w:val="22"/>
          <w:szCs w:val="22"/>
        </w:rPr>
        <w:t>1 pkt 2)</w:t>
      </w:r>
      <w:r w:rsidRPr="00FF1E6F">
        <w:rPr>
          <w:rFonts w:asciiTheme="minorHAnsi" w:hAnsiTheme="minorHAnsi" w:cstheme="minorHAnsi"/>
          <w:sz w:val="22"/>
          <w:szCs w:val="22"/>
        </w:rPr>
        <w:t xml:space="preserve"> lit a) </w:t>
      </w:r>
      <w:r w:rsidR="00944D30">
        <w:rPr>
          <w:rFonts w:asciiTheme="minorHAnsi" w:hAnsiTheme="minorHAnsi" w:cstheme="minorHAnsi"/>
          <w:sz w:val="22"/>
          <w:szCs w:val="22"/>
        </w:rPr>
        <w:t xml:space="preserve">Ustawy </w:t>
      </w:r>
      <w:r w:rsidRPr="00FF1E6F">
        <w:rPr>
          <w:rFonts w:asciiTheme="minorHAnsi" w:hAnsiTheme="minorHAnsi" w:cstheme="minorHAnsi"/>
          <w:sz w:val="22"/>
          <w:szCs w:val="22"/>
        </w:rPr>
        <w:t>jeżeli została złożona przez wykonawcę podlegającemu wykluczeniu</w:t>
      </w:r>
      <w:r w:rsidR="00645EB7" w:rsidRPr="00FF1E6F">
        <w:rPr>
          <w:rFonts w:asciiTheme="minorHAnsi" w:hAnsiTheme="minorHAnsi" w:cstheme="minorHAnsi"/>
          <w:sz w:val="22"/>
          <w:szCs w:val="22"/>
        </w:rPr>
        <w:t xml:space="preserve"> z postępowania</w:t>
      </w:r>
      <w:r w:rsidRPr="00FF1E6F">
        <w:rPr>
          <w:rFonts w:asciiTheme="minorHAnsi" w:hAnsiTheme="minorHAnsi" w:cstheme="minorHAnsi"/>
          <w:sz w:val="22"/>
          <w:szCs w:val="22"/>
        </w:rPr>
        <w:t>.</w:t>
      </w:r>
    </w:p>
    <w:p w14:paraId="5FF87F4A" w14:textId="605609D8" w:rsidR="009A15F8" w:rsidRPr="00FF1E6F" w:rsidRDefault="009A15F8">
      <w:pPr>
        <w:pStyle w:val="Akapitzlist"/>
        <w:numPr>
          <w:ilvl w:val="1"/>
          <w:numId w:val="26"/>
        </w:numPr>
        <w:tabs>
          <w:tab w:val="left" w:pos="567"/>
        </w:tabs>
        <w:spacing w:line="276" w:lineRule="auto"/>
        <w:ind w:left="567"/>
        <w:jc w:val="both"/>
        <w:rPr>
          <w:rFonts w:asciiTheme="minorHAnsi" w:hAnsiTheme="minorHAnsi" w:cstheme="minorHAnsi"/>
          <w:sz w:val="22"/>
          <w:szCs w:val="22"/>
        </w:rPr>
      </w:pPr>
      <w:r w:rsidRPr="00FF1E6F">
        <w:rPr>
          <w:rFonts w:asciiTheme="minorHAnsi" w:hAnsiTheme="minorHAnsi" w:cstheme="minorHAnsi"/>
          <w:sz w:val="22"/>
          <w:szCs w:val="22"/>
        </w:rPr>
        <w:t xml:space="preserve">Wykonawca może zostać wykluczony przez zamawiającego na każdym etapie postępowania. </w:t>
      </w:r>
    </w:p>
    <w:p w14:paraId="3B1E3F30" w14:textId="77777777" w:rsidR="00750C9A" w:rsidRPr="00FF1E6F" w:rsidRDefault="00750C9A" w:rsidP="00BC248D">
      <w:pPr>
        <w:spacing w:after="0" w:line="276" w:lineRule="auto"/>
        <w:jc w:val="both"/>
      </w:pPr>
    </w:p>
    <w:p w14:paraId="22EB7607" w14:textId="09F66F75" w:rsidR="00F76356" w:rsidRPr="00FF1E6F" w:rsidRDefault="000E7A44" w:rsidP="00BC248D">
      <w:pPr>
        <w:spacing w:after="0" w:line="276" w:lineRule="auto"/>
        <w:ind w:left="567" w:hanging="567"/>
        <w:jc w:val="both"/>
        <w:rPr>
          <w:b/>
        </w:rPr>
      </w:pPr>
      <w:r w:rsidRPr="00FF1E6F">
        <w:rPr>
          <w:b/>
        </w:rPr>
        <w:t>9</w:t>
      </w:r>
      <w:r w:rsidR="00F76356" w:rsidRPr="00FF1E6F">
        <w:rPr>
          <w:b/>
        </w:rPr>
        <w:t xml:space="preserve">. </w:t>
      </w:r>
      <w:r w:rsidR="00F76356" w:rsidRPr="00FF1E6F">
        <w:rPr>
          <w:b/>
        </w:rPr>
        <w:tab/>
      </w:r>
      <w:r w:rsidR="00F76356" w:rsidRPr="00FF1E6F">
        <w:rPr>
          <w:b/>
          <w:u w:val="single"/>
        </w:rPr>
        <w:t>Warunki udziału w postępowaniu</w:t>
      </w:r>
    </w:p>
    <w:p w14:paraId="003221E0" w14:textId="70FAC809" w:rsidR="005D34D6" w:rsidRPr="00FF1E6F" w:rsidRDefault="002356B7" w:rsidP="007323EA">
      <w:pPr>
        <w:spacing w:after="0" w:line="276" w:lineRule="auto"/>
        <w:ind w:left="567" w:right="72" w:hanging="567"/>
        <w:jc w:val="both"/>
      </w:pPr>
      <w:r>
        <w:t xml:space="preserve">9.1. </w:t>
      </w:r>
      <w:r w:rsidR="007323EA">
        <w:tab/>
      </w:r>
      <w:r w:rsidR="005D34D6" w:rsidRPr="00FF1E6F">
        <w:t>O udzielenie zamówienia mogą ubiegać się Wykonawcy, którzy</w:t>
      </w:r>
      <w:r w:rsidR="00CF52E0" w:rsidRPr="00FF1E6F">
        <w:t xml:space="preserve"> s</w:t>
      </w:r>
      <w:r w:rsidR="005D34D6" w:rsidRPr="00FF1E6F">
        <w:t>pełniają warunki udziału w</w:t>
      </w:r>
      <w:r w:rsidR="00E06418" w:rsidRPr="00FF1E6F">
        <w:t xml:space="preserve"> </w:t>
      </w:r>
      <w:r w:rsidR="005D34D6" w:rsidRPr="00FF1E6F">
        <w:t>postępowaniu</w:t>
      </w:r>
      <w:r w:rsidR="00645EB7" w:rsidRPr="00FF1E6F">
        <w:t>,</w:t>
      </w:r>
      <w:r w:rsidR="005D34D6" w:rsidRPr="00FF1E6F">
        <w:t xml:space="preserve"> </w:t>
      </w:r>
      <w:r w:rsidR="006A348F" w:rsidRPr="00FF1E6F">
        <w:t xml:space="preserve">o których mowa w art. 112 ust. 2 </w:t>
      </w:r>
      <w:r w:rsidR="00944D30">
        <w:t>U</w:t>
      </w:r>
      <w:r w:rsidR="006A348F" w:rsidRPr="00FF1E6F">
        <w:t>stawy dotyczące:</w:t>
      </w:r>
      <w:r w:rsidR="005D34D6" w:rsidRPr="00FF1E6F">
        <w:t xml:space="preserve"> </w:t>
      </w:r>
    </w:p>
    <w:p w14:paraId="73BC9A05" w14:textId="41BBB8C8" w:rsidR="006A348F" w:rsidRPr="00FF1E6F" w:rsidRDefault="00BD62D1" w:rsidP="004A63D1">
      <w:pPr>
        <w:numPr>
          <w:ilvl w:val="0"/>
          <w:numId w:val="4"/>
        </w:numPr>
        <w:spacing w:after="0" w:line="276" w:lineRule="auto"/>
        <w:ind w:left="1134" w:right="72" w:hanging="425"/>
        <w:jc w:val="both"/>
      </w:pPr>
      <w:r w:rsidRPr="00FF1E6F">
        <w:rPr>
          <w:b/>
          <w:bCs/>
        </w:rPr>
        <w:t>z</w:t>
      </w:r>
      <w:r w:rsidR="006A348F" w:rsidRPr="00FF1E6F">
        <w:rPr>
          <w:b/>
          <w:bCs/>
        </w:rPr>
        <w:t>dolności do występowania w obrocie gospodarczym</w:t>
      </w:r>
      <w:r w:rsidR="006A348F" w:rsidRPr="00FF1E6F">
        <w:t xml:space="preserve"> - </w:t>
      </w:r>
      <w:r w:rsidRPr="00FF1E6F">
        <w:t>zamawiający odstępuje od postawienia warunku w tym zakresie.</w:t>
      </w:r>
    </w:p>
    <w:p w14:paraId="1E4A386A" w14:textId="5824E907" w:rsidR="005D34D6" w:rsidRPr="00FF1E6F" w:rsidRDefault="001927DA" w:rsidP="004A63D1">
      <w:pPr>
        <w:numPr>
          <w:ilvl w:val="0"/>
          <w:numId w:val="4"/>
        </w:numPr>
        <w:spacing w:after="0" w:line="276" w:lineRule="auto"/>
        <w:ind w:left="1134" w:right="72" w:hanging="425"/>
        <w:jc w:val="both"/>
      </w:pPr>
      <w:r w:rsidRPr="00FF1E6F">
        <w:rPr>
          <w:b/>
          <w:bCs/>
        </w:rPr>
        <w:t>u</w:t>
      </w:r>
      <w:r w:rsidR="00BD62D1" w:rsidRPr="00FF1E6F">
        <w:rPr>
          <w:b/>
          <w:bCs/>
        </w:rPr>
        <w:t xml:space="preserve">prawień do prowadzenia określonej działalności gospodarczej lub zawodowej, </w:t>
      </w:r>
      <w:r w:rsidR="00645EB7" w:rsidRPr="00FF1E6F">
        <w:rPr>
          <w:b/>
          <w:bCs/>
        </w:rPr>
        <w:t>o ile</w:t>
      </w:r>
      <w:r w:rsidR="00BD62D1" w:rsidRPr="00FF1E6F">
        <w:rPr>
          <w:b/>
          <w:bCs/>
        </w:rPr>
        <w:t xml:space="preserve"> wynika to z odrębnych przepisów</w:t>
      </w:r>
      <w:r w:rsidR="000A2D43" w:rsidRPr="00FF1E6F">
        <w:t xml:space="preserve"> - </w:t>
      </w:r>
      <w:r w:rsidR="005D34D6" w:rsidRPr="00FF1E6F">
        <w:t>zamawiający odstępuje od postawienia warunku w tym zakresie.</w:t>
      </w:r>
    </w:p>
    <w:p w14:paraId="2062EA2A" w14:textId="77777777" w:rsidR="005D34D6" w:rsidRPr="00FF1E6F" w:rsidRDefault="005D34D6" w:rsidP="004A63D1">
      <w:pPr>
        <w:numPr>
          <w:ilvl w:val="0"/>
          <w:numId w:val="4"/>
        </w:numPr>
        <w:spacing w:after="0" w:line="276" w:lineRule="auto"/>
        <w:ind w:left="1134" w:right="72" w:hanging="425"/>
        <w:jc w:val="both"/>
      </w:pPr>
      <w:r w:rsidRPr="00FF1E6F">
        <w:rPr>
          <w:b/>
          <w:bCs/>
        </w:rPr>
        <w:t>sytuacji ekonomicznej lub finansowej</w:t>
      </w:r>
      <w:r w:rsidRPr="00FF1E6F">
        <w:t xml:space="preserve"> – zamawiający odstępuje od postawienia warunku w tym zakresie.</w:t>
      </w:r>
    </w:p>
    <w:p w14:paraId="03DCA799" w14:textId="3882490A" w:rsidR="00645EB7" w:rsidRDefault="005D34D6" w:rsidP="004A63D1">
      <w:pPr>
        <w:numPr>
          <w:ilvl w:val="0"/>
          <w:numId w:val="4"/>
        </w:numPr>
        <w:spacing w:after="0" w:line="276" w:lineRule="auto"/>
        <w:ind w:left="1134" w:right="72" w:hanging="425"/>
        <w:jc w:val="both"/>
      </w:pPr>
      <w:r w:rsidRPr="00FF1E6F">
        <w:rPr>
          <w:b/>
          <w:bCs/>
        </w:rPr>
        <w:t>zdolności technicznej lub zawodowej</w:t>
      </w:r>
      <w:r w:rsidR="003D2459">
        <w:t>:</w:t>
      </w:r>
    </w:p>
    <w:p w14:paraId="1C632899" w14:textId="77777777" w:rsidR="001D4830" w:rsidRPr="00FF1E6F" w:rsidRDefault="001D4830" w:rsidP="001D4830">
      <w:pPr>
        <w:spacing w:after="0" w:line="276" w:lineRule="auto"/>
        <w:ind w:left="1134" w:right="72"/>
        <w:jc w:val="both"/>
      </w:pPr>
    </w:p>
    <w:p w14:paraId="4D41E5BC" w14:textId="2304BA22" w:rsidR="00063F03" w:rsidRDefault="00931704" w:rsidP="00DE2E16">
      <w:pPr>
        <w:spacing w:line="276" w:lineRule="auto"/>
        <w:ind w:left="567" w:right="72"/>
        <w:jc w:val="both"/>
        <w:rPr>
          <w:rFonts w:ascii="Calibri" w:hAnsi="Calibri"/>
          <w:color w:val="000000" w:themeColor="text1"/>
        </w:rPr>
      </w:pPr>
      <w:r w:rsidRPr="004920F6">
        <w:rPr>
          <w:rFonts w:ascii="Calibri" w:hAnsi="Calibri"/>
          <w:color w:val="000000" w:themeColor="text1"/>
        </w:rPr>
        <w:t xml:space="preserve">d.1) </w:t>
      </w:r>
      <w:bookmarkStart w:id="3" w:name="_Hlk107488845"/>
      <w:r w:rsidRPr="004920F6">
        <w:rPr>
          <w:rFonts w:ascii="Calibri" w:hAnsi="Calibri"/>
          <w:color w:val="000000" w:themeColor="text1"/>
        </w:rPr>
        <w:t xml:space="preserve">Zamawiający uzna, że Wykonawca spełnia ww. warunek, jeżeli Wykonawca </w:t>
      </w:r>
      <w:r w:rsidR="00957133" w:rsidRPr="004920F6">
        <w:rPr>
          <w:rFonts w:ascii="Calibri" w:hAnsi="Calibri"/>
          <w:color w:val="000000" w:themeColor="text1"/>
        </w:rPr>
        <w:t>wykaże</w:t>
      </w:r>
      <w:r w:rsidRPr="004920F6">
        <w:rPr>
          <w:rFonts w:ascii="Calibri" w:hAnsi="Calibri"/>
          <w:color w:val="000000" w:themeColor="text1"/>
        </w:rPr>
        <w:t xml:space="preserve"> w wykazie wykonanych dostaw, w okresie ostatnich </w:t>
      </w:r>
      <w:r w:rsidR="00345D30" w:rsidRPr="004920F6">
        <w:rPr>
          <w:rFonts w:ascii="Calibri" w:hAnsi="Calibri"/>
          <w:color w:val="000000" w:themeColor="text1"/>
        </w:rPr>
        <w:t>pięciu</w:t>
      </w:r>
      <w:r w:rsidRPr="004920F6">
        <w:rPr>
          <w:rFonts w:ascii="Calibri" w:hAnsi="Calibri"/>
          <w:color w:val="000000" w:themeColor="text1"/>
        </w:rPr>
        <w:t xml:space="preserve"> lat</w:t>
      </w:r>
      <w:r w:rsidRPr="004920F6">
        <w:rPr>
          <w:rStyle w:val="Odwoanieprzypisudolnego"/>
          <w:rFonts w:ascii="Calibri" w:hAnsi="Calibri"/>
          <w:color w:val="000000" w:themeColor="text1"/>
        </w:rPr>
        <w:footnoteReference w:id="1"/>
      </w:r>
      <w:r w:rsidRPr="004920F6">
        <w:rPr>
          <w:rFonts w:ascii="Calibri" w:hAnsi="Calibri"/>
          <w:color w:val="000000" w:themeColor="text1"/>
        </w:rPr>
        <w:t xml:space="preserve"> a jeżeli okres prowadzenia działalności jest krótszy - w tym okresie, </w:t>
      </w:r>
      <w:bookmarkStart w:id="4" w:name="_Hlk90326733"/>
      <w:r w:rsidR="007A5CDE" w:rsidRPr="004920F6">
        <w:rPr>
          <w:rFonts w:ascii="Calibri" w:hAnsi="Calibri"/>
          <w:color w:val="000000" w:themeColor="text1"/>
        </w:rPr>
        <w:t>że wykonał należycie</w:t>
      </w:r>
      <w:r w:rsidR="00790D3E">
        <w:rPr>
          <w:rFonts w:ascii="Calibri" w:hAnsi="Calibri"/>
          <w:color w:val="000000" w:themeColor="text1"/>
        </w:rPr>
        <w:t>:</w:t>
      </w:r>
      <w:r w:rsidR="007A5CDE" w:rsidRPr="004920F6">
        <w:rPr>
          <w:rFonts w:ascii="Calibri" w:hAnsi="Calibri"/>
          <w:color w:val="000000" w:themeColor="text1"/>
        </w:rPr>
        <w:t xml:space="preserve"> </w:t>
      </w:r>
    </w:p>
    <w:p w14:paraId="4B4EF473" w14:textId="275DB32F" w:rsidR="005D3186" w:rsidRPr="00FB48C3" w:rsidRDefault="00063F03" w:rsidP="00DE2E16">
      <w:pPr>
        <w:spacing w:line="276" w:lineRule="auto"/>
        <w:ind w:left="567" w:right="72"/>
        <w:jc w:val="both"/>
        <w:rPr>
          <w:rFonts w:ascii="Calibri" w:hAnsi="Calibri"/>
        </w:rPr>
      </w:pPr>
      <w:r>
        <w:rPr>
          <w:rFonts w:ascii="Calibri" w:hAnsi="Calibri"/>
          <w:color w:val="000000" w:themeColor="text1"/>
        </w:rPr>
        <w:t xml:space="preserve">w części nr 1 </w:t>
      </w:r>
      <w:r w:rsidR="005D3186">
        <w:rPr>
          <w:rFonts w:ascii="Calibri" w:hAnsi="Calibri"/>
          <w:color w:val="000000" w:themeColor="text1"/>
        </w:rPr>
        <w:t xml:space="preserve">- </w:t>
      </w:r>
      <w:r w:rsidR="00931704" w:rsidRPr="004920F6">
        <w:rPr>
          <w:rFonts w:ascii="Calibri" w:hAnsi="Calibri"/>
          <w:b/>
          <w:bCs/>
          <w:color w:val="000000" w:themeColor="text1"/>
        </w:rPr>
        <w:t xml:space="preserve">co najmniej </w:t>
      </w:r>
      <w:r w:rsidR="00BB2831" w:rsidRPr="004920F6">
        <w:rPr>
          <w:rFonts w:ascii="Calibri" w:hAnsi="Calibri"/>
          <w:b/>
          <w:bCs/>
          <w:color w:val="000000" w:themeColor="text1"/>
        </w:rPr>
        <w:t>jed</w:t>
      </w:r>
      <w:r w:rsidR="004920F6" w:rsidRPr="004920F6">
        <w:rPr>
          <w:rFonts w:ascii="Calibri" w:hAnsi="Calibri"/>
          <w:b/>
          <w:bCs/>
          <w:color w:val="000000" w:themeColor="text1"/>
        </w:rPr>
        <w:t>ną dostawę obejmującą</w:t>
      </w:r>
      <w:r>
        <w:rPr>
          <w:rFonts w:ascii="Calibri" w:hAnsi="Calibri"/>
          <w:b/>
          <w:bCs/>
          <w:color w:val="000000" w:themeColor="text1"/>
        </w:rPr>
        <w:t xml:space="preserve"> </w:t>
      </w:r>
      <w:r w:rsidR="000668A3">
        <w:rPr>
          <w:rFonts w:ascii="Calibri" w:hAnsi="Calibri"/>
          <w:b/>
          <w:bCs/>
          <w:color w:val="000000" w:themeColor="text1"/>
        </w:rPr>
        <w:t>system kontroli odbioru żyłki o wartości min. 80.000,00 zł brutto</w:t>
      </w:r>
      <w:r w:rsidR="00974D13" w:rsidRPr="004920F6">
        <w:rPr>
          <w:rFonts w:ascii="Calibri" w:hAnsi="Calibri"/>
          <w:color w:val="000000" w:themeColor="text1"/>
        </w:rPr>
        <w:t xml:space="preserve"> </w:t>
      </w:r>
    </w:p>
    <w:p w14:paraId="3E5D66BE" w14:textId="63BD4ACD" w:rsidR="005D3186" w:rsidRDefault="005D3186" w:rsidP="00DE2E16">
      <w:pPr>
        <w:spacing w:line="276" w:lineRule="auto"/>
        <w:ind w:left="567" w:right="72"/>
        <w:jc w:val="both"/>
        <w:rPr>
          <w:rFonts w:ascii="Calibri" w:hAnsi="Calibri"/>
          <w:color w:val="000000" w:themeColor="text1"/>
        </w:rPr>
      </w:pPr>
      <w:r w:rsidRPr="00FB48C3">
        <w:rPr>
          <w:rFonts w:ascii="Calibri" w:hAnsi="Calibri"/>
        </w:rPr>
        <w:t xml:space="preserve">w części nr 2 - </w:t>
      </w:r>
      <w:r w:rsidRPr="00FB48C3">
        <w:rPr>
          <w:rFonts w:ascii="Calibri" w:hAnsi="Calibri"/>
          <w:b/>
          <w:bCs/>
        </w:rPr>
        <w:t xml:space="preserve">co najmniej jedną dostawę </w:t>
      </w:r>
      <w:r w:rsidR="000668A3" w:rsidRPr="00FB48C3">
        <w:rPr>
          <w:rFonts w:ascii="Calibri" w:hAnsi="Calibri"/>
          <w:b/>
          <w:bCs/>
        </w:rPr>
        <w:t>wytłaczark</w:t>
      </w:r>
      <w:r w:rsidR="00E0702D" w:rsidRPr="00FB48C3">
        <w:rPr>
          <w:rFonts w:ascii="Calibri" w:hAnsi="Calibri"/>
          <w:b/>
          <w:bCs/>
        </w:rPr>
        <w:t>i</w:t>
      </w:r>
      <w:r w:rsidR="000668A3" w:rsidRPr="00FB48C3">
        <w:rPr>
          <w:rFonts w:ascii="Calibri" w:hAnsi="Calibri"/>
          <w:b/>
          <w:bCs/>
        </w:rPr>
        <w:t xml:space="preserve"> laboratoryjn</w:t>
      </w:r>
      <w:r w:rsidR="00E0702D" w:rsidRPr="00FB48C3">
        <w:rPr>
          <w:rFonts w:ascii="Calibri" w:hAnsi="Calibri"/>
          <w:b/>
          <w:bCs/>
        </w:rPr>
        <w:t>ej obejmującej</w:t>
      </w:r>
      <w:r w:rsidR="000668A3" w:rsidRPr="00FB48C3">
        <w:rPr>
          <w:rFonts w:ascii="Calibri" w:hAnsi="Calibri"/>
          <w:b/>
          <w:bCs/>
        </w:rPr>
        <w:t xml:space="preserve"> </w:t>
      </w:r>
      <w:r w:rsidR="00E0702D" w:rsidRPr="00FB48C3">
        <w:rPr>
          <w:rFonts w:ascii="Calibri" w:hAnsi="Calibri"/>
          <w:b/>
          <w:bCs/>
        </w:rPr>
        <w:t>aparaturę do przetwórstwa/wytłaczania polimerów</w:t>
      </w:r>
      <w:r w:rsidR="000668A3" w:rsidRPr="00FB48C3">
        <w:rPr>
          <w:rFonts w:ascii="Calibri" w:hAnsi="Calibri"/>
          <w:b/>
          <w:bCs/>
        </w:rPr>
        <w:t xml:space="preserve"> wartości </w:t>
      </w:r>
      <w:r w:rsidR="000668A3">
        <w:rPr>
          <w:rFonts w:ascii="Calibri" w:hAnsi="Calibri"/>
          <w:b/>
          <w:bCs/>
          <w:color w:val="000000" w:themeColor="text1"/>
        </w:rPr>
        <w:t>min. 100.000,00 zł brutto</w:t>
      </w:r>
    </w:p>
    <w:p w14:paraId="25C3DA1F" w14:textId="71CA2950" w:rsidR="00931704" w:rsidRPr="004920F6" w:rsidRDefault="00790D3E" w:rsidP="00DE2E16">
      <w:pPr>
        <w:spacing w:line="276" w:lineRule="auto"/>
        <w:ind w:left="567" w:right="72"/>
        <w:jc w:val="both"/>
        <w:rPr>
          <w:rFonts w:ascii="Calibri" w:hAnsi="Calibri"/>
          <w:color w:val="000000" w:themeColor="text1"/>
        </w:rPr>
      </w:pPr>
      <w:r>
        <w:rPr>
          <w:rFonts w:ascii="Calibri" w:hAnsi="Calibri"/>
          <w:color w:val="000000" w:themeColor="text1"/>
        </w:rPr>
        <w:t xml:space="preserve">Spełnianie przez Wykonawcę ww. warunku zostanie ocenione na podstawie złożonego przez Wykonawcę wykazu dostaw </w:t>
      </w:r>
      <w:r w:rsidR="00800B14">
        <w:rPr>
          <w:rFonts w:ascii="Calibri" w:hAnsi="Calibri"/>
          <w:color w:val="000000" w:themeColor="text1"/>
        </w:rPr>
        <w:t xml:space="preserve">zawierającego informacje nt. </w:t>
      </w:r>
      <w:r w:rsidR="00931704" w:rsidRPr="004920F6">
        <w:rPr>
          <w:rFonts w:ascii="Calibri" w:hAnsi="Calibri"/>
          <w:color w:val="000000" w:themeColor="text1"/>
        </w:rPr>
        <w:t xml:space="preserve"> </w:t>
      </w:r>
      <w:r w:rsidR="00800B14">
        <w:rPr>
          <w:rFonts w:ascii="Calibri" w:hAnsi="Calibri"/>
          <w:color w:val="000000" w:themeColor="text1"/>
        </w:rPr>
        <w:t>wartości dostaw</w:t>
      </w:r>
      <w:r w:rsidR="00931704" w:rsidRPr="004920F6">
        <w:rPr>
          <w:rFonts w:ascii="Calibri" w:hAnsi="Calibri"/>
          <w:color w:val="000000" w:themeColor="text1"/>
        </w:rPr>
        <w:t xml:space="preserve">, </w:t>
      </w:r>
      <w:r w:rsidR="00800B14">
        <w:rPr>
          <w:rFonts w:ascii="Calibri" w:hAnsi="Calibri"/>
          <w:color w:val="000000" w:themeColor="text1"/>
        </w:rPr>
        <w:t xml:space="preserve">ich </w:t>
      </w:r>
      <w:r w:rsidR="00931704" w:rsidRPr="004920F6">
        <w:rPr>
          <w:rFonts w:ascii="Calibri" w:hAnsi="Calibri"/>
          <w:color w:val="000000" w:themeColor="text1"/>
        </w:rPr>
        <w:t xml:space="preserve">przedmiotu, dat wykonania i podmiotów, na rzecz których dostawy te zostały wykonane, </w:t>
      </w:r>
      <w:r w:rsidR="00800B14">
        <w:rPr>
          <w:rFonts w:ascii="Calibri" w:hAnsi="Calibri"/>
          <w:color w:val="000000" w:themeColor="text1"/>
        </w:rPr>
        <w:t>a do wykazu</w:t>
      </w:r>
      <w:r w:rsidR="00931704" w:rsidRPr="004920F6">
        <w:rPr>
          <w:rFonts w:ascii="Calibri" w:hAnsi="Calibri"/>
          <w:color w:val="000000" w:themeColor="text1"/>
        </w:rPr>
        <w:t xml:space="preserve"> załącz</w:t>
      </w:r>
      <w:r w:rsidR="00800B14">
        <w:rPr>
          <w:rFonts w:ascii="Calibri" w:hAnsi="Calibri"/>
          <w:color w:val="000000" w:themeColor="text1"/>
        </w:rPr>
        <w:t>one będą</w:t>
      </w:r>
      <w:r w:rsidR="00931704" w:rsidRPr="004920F6">
        <w:rPr>
          <w:rFonts w:ascii="Calibri" w:hAnsi="Calibri"/>
          <w:color w:val="000000" w:themeColor="text1"/>
        </w:rPr>
        <w:t xml:space="preserve"> dowod</w:t>
      </w:r>
      <w:r w:rsidR="00800B14">
        <w:rPr>
          <w:rFonts w:ascii="Calibri" w:hAnsi="Calibri"/>
          <w:color w:val="000000" w:themeColor="text1"/>
        </w:rPr>
        <w:t>y</w:t>
      </w:r>
      <w:r w:rsidR="00931704" w:rsidRPr="004920F6">
        <w:rPr>
          <w:rFonts w:ascii="Calibri" w:hAnsi="Calibri"/>
          <w:color w:val="000000" w:themeColor="text1"/>
        </w:rPr>
        <w:t xml:space="preserve"> określając</w:t>
      </w:r>
      <w:r w:rsidR="00800B14">
        <w:rPr>
          <w:rFonts w:ascii="Calibri" w:hAnsi="Calibri"/>
          <w:color w:val="000000" w:themeColor="text1"/>
        </w:rPr>
        <w:t>e</w:t>
      </w:r>
      <w:r w:rsidR="00931704" w:rsidRPr="004920F6">
        <w:rPr>
          <w:rFonts w:ascii="Calibri" w:hAnsi="Calibri"/>
          <w:color w:val="000000" w:themeColor="text1"/>
        </w:rPr>
        <w:t xml:space="preserve">, czy te dostawy zostały wykonane należycie, przy czym dowodami, o których mowa, są referencje bądź inne dokumenty sporządzone przez podmiot, na rzecz którego dostawy zostały wykonane, a jeżeli wykonawca z przyczyn niezależnych od niego nie </w:t>
      </w:r>
      <w:r w:rsidR="00931704" w:rsidRPr="004920F6">
        <w:rPr>
          <w:rFonts w:ascii="Calibri" w:hAnsi="Calibri"/>
          <w:color w:val="000000" w:themeColor="text1"/>
        </w:rPr>
        <w:lastRenderedPageBreak/>
        <w:t>jest w stanie uzyskać tych dokumentów – oświadczenie wykonawcy</w:t>
      </w:r>
      <w:r w:rsidR="00A629AA" w:rsidRPr="004920F6">
        <w:rPr>
          <w:rFonts w:ascii="Calibri" w:hAnsi="Calibri"/>
          <w:color w:val="000000" w:themeColor="text1"/>
        </w:rPr>
        <w:t>.</w:t>
      </w:r>
      <w:bookmarkEnd w:id="3"/>
      <w:r w:rsidR="00DE2E16" w:rsidRPr="004920F6">
        <w:rPr>
          <w:rFonts w:ascii="Calibri" w:hAnsi="Calibri"/>
          <w:color w:val="000000" w:themeColor="text1"/>
        </w:rPr>
        <w:t xml:space="preserve"> </w:t>
      </w:r>
      <w:r w:rsidR="00931704" w:rsidRPr="004920F6">
        <w:rPr>
          <w:rFonts w:cstheme="minorHAnsi"/>
          <w:color w:val="000000" w:themeColor="text1"/>
        </w:rPr>
        <w:t xml:space="preserve">Informacje należy podać w załączniku nr 4a do SWZ. </w:t>
      </w:r>
    </w:p>
    <w:p w14:paraId="6AD92853" w14:textId="5AC56825" w:rsidR="00931704" w:rsidRPr="004920F6" w:rsidRDefault="00931704" w:rsidP="007323EA">
      <w:pPr>
        <w:widowControl w:val="0"/>
        <w:tabs>
          <w:tab w:val="left" w:pos="1080"/>
        </w:tabs>
        <w:spacing w:line="276" w:lineRule="auto"/>
        <w:ind w:left="567"/>
        <w:jc w:val="both"/>
        <w:rPr>
          <w:rFonts w:cstheme="minorHAnsi"/>
          <w:b/>
          <w:color w:val="000000" w:themeColor="text1"/>
        </w:rPr>
      </w:pPr>
      <w:r w:rsidRPr="004920F6">
        <w:rPr>
          <w:rFonts w:cstheme="minorHAnsi"/>
          <w:b/>
          <w:color w:val="000000" w:themeColor="text1"/>
        </w:rPr>
        <w:t xml:space="preserve">W przypadku gdy Wykonawca wykonywał w ramach jednego kontraktu/umowy większy zakres dostaw, dla potrzeb </w:t>
      </w:r>
      <w:r w:rsidR="00CA5C62">
        <w:rPr>
          <w:rFonts w:cstheme="minorHAnsi"/>
          <w:b/>
          <w:color w:val="000000" w:themeColor="text1"/>
        </w:rPr>
        <w:t xml:space="preserve">wykazania spełniania warunku udziału w postępowaniu dla </w:t>
      </w:r>
      <w:r w:rsidRPr="004920F6">
        <w:rPr>
          <w:rFonts w:cstheme="minorHAnsi"/>
          <w:b/>
          <w:color w:val="000000" w:themeColor="text1"/>
        </w:rPr>
        <w:t>niniejszego zamówie</w:t>
      </w:r>
      <w:r w:rsidR="00AB67A9" w:rsidRPr="004920F6">
        <w:rPr>
          <w:rFonts w:cstheme="minorHAnsi"/>
          <w:b/>
          <w:color w:val="000000" w:themeColor="text1"/>
        </w:rPr>
        <w:t>nia</w:t>
      </w:r>
      <w:r w:rsidRPr="004920F6">
        <w:rPr>
          <w:rFonts w:cstheme="minorHAnsi"/>
          <w:b/>
          <w:color w:val="000000" w:themeColor="text1"/>
        </w:rPr>
        <w:t xml:space="preserve"> </w:t>
      </w:r>
      <w:r w:rsidR="00CA5C62">
        <w:rPr>
          <w:rFonts w:cstheme="minorHAnsi"/>
          <w:b/>
          <w:color w:val="000000" w:themeColor="text1"/>
        </w:rPr>
        <w:t xml:space="preserve">Wykonawca </w:t>
      </w:r>
      <w:r w:rsidRPr="004920F6">
        <w:rPr>
          <w:rFonts w:cstheme="minorHAnsi"/>
          <w:b/>
          <w:color w:val="000000" w:themeColor="text1"/>
        </w:rPr>
        <w:t>zobowiązany jest wyodrębnić rodzajowo i podać wartość dostaw, o których mowa powyżej</w:t>
      </w:r>
      <w:r w:rsidR="00CA5C62">
        <w:rPr>
          <w:rFonts w:cstheme="minorHAnsi"/>
          <w:b/>
          <w:color w:val="000000" w:themeColor="text1"/>
        </w:rPr>
        <w:t xml:space="preserve"> osobno dla każdej z części.</w:t>
      </w:r>
    </w:p>
    <w:p w14:paraId="49624868" w14:textId="5B87B791" w:rsidR="00931704" w:rsidRDefault="00931704" w:rsidP="007323EA">
      <w:pPr>
        <w:pStyle w:val="BodyTextIndentZnak"/>
        <w:tabs>
          <w:tab w:val="left" w:pos="567"/>
        </w:tabs>
        <w:spacing w:line="276" w:lineRule="auto"/>
        <w:ind w:left="567"/>
        <w:rPr>
          <w:rFonts w:asciiTheme="minorHAnsi" w:hAnsiTheme="minorHAnsi" w:cstheme="minorHAnsi"/>
          <w:color w:val="000000" w:themeColor="text1"/>
          <w:sz w:val="22"/>
          <w:szCs w:val="22"/>
          <w:lang w:eastAsia="pl-PL"/>
        </w:rPr>
      </w:pPr>
      <w:r w:rsidRPr="004920F6">
        <w:rPr>
          <w:rFonts w:asciiTheme="minorHAnsi" w:hAnsiTheme="minorHAnsi" w:cstheme="minorHAnsi"/>
          <w:color w:val="000000" w:themeColor="text1"/>
          <w:sz w:val="22"/>
          <w:szCs w:val="22"/>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bookmarkEnd w:id="4"/>
    <w:p w14:paraId="11AECEB9" w14:textId="77777777" w:rsidR="003320F8" w:rsidRPr="004920F6" w:rsidRDefault="003320F8" w:rsidP="006410FF">
      <w:pPr>
        <w:spacing w:after="0" w:line="276" w:lineRule="auto"/>
        <w:ind w:left="567" w:hanging="567"/>
        <w:jc w:val="both"/>
        <w:rPr>
          <w:rFonts w:cstheme="minorHAnsi"/>
          <w:color w:val="000000" w:themeColor="text1"/>
        </w:rPr>
      </w:pPr>
      <w:r w:rsidRPr="004920F6">
        <w:rPr>
          <w:rFonts w:cstheme="minorHAnsi"/>
          <w:color w:val="000000" w:themeColor="text1"/>
        </w:rPr>
        <w:t>9.2.</w:t>
      </w:r>
      <w:r w:rsidRPr="004920F6">
        <w:rPr>
          <w:rFonts w:cstheme="minorHAnsi"/>
          <w:color w:val="000000" w:themeColor="text1"/>
        </w:rPr>
        <w:tab/>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A3D53C3"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9.3.</w:t>
      </w:r>
      <w:r w:rsidRPr="004920F6">
        <w:rPr>
          <w:rFonts w:asciiTheme="minorHAnsi" w:hAnsiTheme="minorHAnsi" w:cstheme="minorHAnsi"/>
          <w:color w:val="000000" w:themeColor="text1"/>
          <w:sz w:val="22"/>
          <w:szCs w:val="22"/>
        </w:rPr>
        <w:tab/>
        <w:t>W przypadku wykazywania spełnienia warunków przez wykonawców wspólnie ubiegających się o udzielenie zamówienia (konsorcjum, spółka cywilna) stosuje się postanowienia pkt 10.16 i nast. SWZ.</w:t>
      </w:r>
    </w:p>
    <w:p w14:paraId="1DC367C3"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hAnsiTheme="minorHAnsi" w:cstheme="minorHAnsi"/>
          <w:color w:val="000000" w:themeColor="text1"/>
          <w:sz w:val="22"/>
          <w:szCs w:val="22"/>
        </w:rPr>
        <w:t>9.4.</w:t>
      </w:r>
      <w:r w:rsidRPr="004920F6">
        <w:rPr>
          <w:rFonts w:asciiTheme="minorHAnsi" w:hAnsiTheme="minorHAnsi" w:cstheme="minorHAnsi"/>
          <w:color w:val="000000" w:themeColor="text1"/>
          <w:sz w:val="22"/>
          <w:szCs w:val="22"/>
        </w:rPr>
        <w:tab/>
        <w:t>W</w:t>
      </w:r>
      <w:r w:rsidRPr="004920F6">
        <w:rPr>
          <w:rFonts w:asciiTheme="minorHAnsi" w:eastAsia="Calibri" w:hAnsiTheme="minorHAnsi" w:cstheme="minorHAnsi"/>
          <w:color w:val="000000" w:themeColor="text1"/>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C706A7F"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 xml:space="preserve">9.5. </w:t>
      </w:r>
      <w:r w:rsidRPr="004920F6">
        <w:rPr>
          <w:rFonts w:asciiTheme="minorHAnsi" w:eastAsia="Calibri" w:hAnsiTheme="minorHAnsi" w:cstheme="minorHAnsi"/>
          <w:color w:val="000000" w:themeColor="text1"/>
          <w:sz w:val="22"/>
          <w:szCs w:val="22"/>
        </w:rPr>
        <w:tab/>
      </w:r>
      <w:r w:rsidRPr="004920F6">
        <w:rPr>
          <w:rFonts w:asciiTheme="minorHAnsi" w:hAnsiTheme="minorHAnsi" w:cstheme="minorHAnsi"/>
          <w:color w:val="000000" w:themeColor="text1"/>
          <w:sz w:val="22"/>
          <w:szCs w:val="22"/>
        </w:rPr>
        <w:t xml:space="preserve">Wykonawca, który polega na zdolnościach lub sytuacji podmiotów udostępniających zasoby, składa wraz z ofertą, </w:t>
      </w:r>
      <w:r w:rsidRPr="004920F6">
        <w:rPr>
          <w:rFonts w:asciiTheme="minorHAnsi" w:hAnsiTheme="minorHAnsi" w:cstheme="minorHAnsi"/>
          <w:b/>
          <w:bCs/>
          <w:color w:val="000000" w:themeColor="text1"/>
          <w:sz w:val="22"/>
          <w:szCs w:val="22"/>
        </w:rPr>
        <w:t>zobowiązanie podmiotu udostępniającego zasoby</w:t>
      </w:r>
      <w:r w:rsidRPr="004920F6">
        <w:rPr>
          <w:rFonts w:asciiTheme="minorHAnsi" w:hAnsiTheme="minorHAnsi" w:cstheme="minorHAnsi"/>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FB26EFE" w14:textId="77777777" w:rsidR="003320F8" w:rsidRPr="004920F6" w:rsidRDefault="003320F8" w:rsidP="003320F8">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9.6.</w:t>
      </w:r>
      <w:r w:rsidRPr="004920F6">
        <w:rPr>
          <w:rFonts w:asciiTheme="minorHAnsi" w:eastAsia="Calibri" w:hAnsiTheme="minorHAnsi" w:cstheme="minorHAnsi"/>
          <w:color w:val="000000" w:themeColor="text1"/>
          <w:sz w:val="22"/>
          <w:szCs w:val="22"/>
        </w:rPr>
        <w:tab/>
        <w:t>Z</w:t>
      </w:r>
      <w:r w:rsidRPr="004920F6">
        <w:rPr>
          <w:rFonts w:asciiTheme="minorHAnsi" w:hAnsiTheme="minorHAnsi" w:cstheme="minorHAnsi"/>
          <w:color w:val="000000" w:themeColor="text1"/>
          <w:sz w:val="22"/>
          <w:szCs w:val="22"/>
          <w:lang w:eastAsia="pl-PL"/>
        </w:rPr>
        <w:t xml:space="preserve">obowiązanie podmiotu udostępniającego zasoby, o którym mowa w pkt. 9.5 SWZ, potwierdza, że stosunek łączący wykonawcę z podmiotami udostępniającymi zasoby gwarantuje rzeczywisty dostęp do tych zasobów oraz określa w szczególności: </w:t>
      </w:r>
    </w:p>
    <w:p w14:paraId="6B58CCA1" w14:textId="77777777" w:rsidR="003320F8" w:rsidRPr="004920F6" w:rsidRDefault="003320F8" w:rsidP="003320F8">
      <w:pPr>
        <w:autoSpaceDE w:val="0"/>
        <w:autoSpaceDN w:val="0"/>
        <w:adjustRightInd w:val="0"/>
        <w:spacing w:after="0" w:line="276" w:lineRule="auto"/>
        <w:ind w:left="1134" w:hanging="567"/>
        <w:jc w:val="both"/>
        <w:rPr>
          <w:rFonts w:cstheme="minorHAnsi"/>
          <w:color w:val="000000" w:themeColor="text1"/>
          <w:lang w:eastAsia="pl-PL"/>
        </w:rPr>
      </w:pPr>
      <w:r w:rsidRPr="004920F6">
        <w:rPr>
          <w:rFonts w:cstheme="minorHAnsi"/>
          <w:color w:val="000000" w:themeColor="text1"/>
          <w:lang w:eastAsia="pl-PL"/>
        </w:rPr>
        <w:t xml:space="preserve">9.6.1)   zakres dostępnych wykonawcy zasobów podmiotu udostępniającego zasoby; </w:t>
      </w:r>
    </w:p>
    <w:p w14:paraId="48AF2BD5" w14:textId="77777777" w:rsidR="003320F8" w:rsidRPr="004920F6" w:rsidRDefault="003320F8" w:rsidP="003320F8">
      <w:pPr>
        <w:autoSpaceDE w:val="0"/>
        <w:autoSpaceDN w:val="0"/>
        <w:adjustRightInd w:val="0"/>
        <w:spacing w:after="0" w:line="276" w:lineRule="auto"/>
        <w:ind w:left="1134" w:hanging="567"/>
        <w:jc w:val="both"/>
        <w:rPr>
          <w:rFonts w:cstheme="minorHAnsi"/>
          <w:color w:val="000000" w:themeColor="text1"/>
          <w:lang w:eastAsia="pl-PL"/>
        </w:rPr>
      </w:pPr>
      <w:r w:rsidRPr="004920F6">
        <w:rPr>
          <w:rFonts w:cstheme="minorHAnsi"/>
          <w:color w:val="000000" w:themeColor="text1"/>
          <w:lang w:eastAsia="pl-PL"/>
        </w:rPr>
        <w:t>9.6.2) sposób i okres udostępnienia wykonawcy i wykorzystania przez niego</w:t>
      </w:r>
      <w:r w:rsidRPr="004920F6">
        <w:rPr>
          <w:rFonts w:cstheme="minorHAnsi"/>
          <w:color w:val="000000" w:themeColor="text1"/>
          <w:lang w:eastAsia="pl-PL"/>
        </w:rPr>
        <w:br/>
        <w:t xml:space="preserve">     zasobów podmiotu udostępniającego te zasoby przy wykonywaniu zamówienia; </w:t>
      </w:r>
    </w:p>
    <w:p w14:paraId="0331613A" w14:textId="77777777" w:rsidR="003320F8" w:rsidRPr="004920F6" w:rsidRDefault="003320F8" w:rsidP="003320F8">
      <w:pPr>
        <w:pStyle w:val="BodyTextIndentZnak"/>
        <w:tabs>
          <w:tab w:val="left" w:pos="567"/>
        </w:tabs>
        <w:spacing w:line="276" w:lineRule="auto"/>
        <w:ind w:left="1134" w:hanging="567"/>
        <w:rPr>
          <w:rFonts w:asciiTheme="minorHAnsi" w:eastAsia="Calibri" w:hAnsiTheme="minorHAnsi" w:cstheme="minorHAnsi"/>
          <w:color w:val="000000" w:themeColor="text1"/>
          <w:sz w:val="22"/>
          <w:szCs w:val="22"/>
        </w:rPr>
      </w:pPr>
      <w:r w:rsidRPr="004920F6">
        <w:rPr>
          <w:rFonts w:asciiTheme="minorHAnsi" w:hAnsiTheme="minorHAnsi" w:cstheme="minorHAnsi"/>
          <w:color w:val="000000" w:themeColor="text1"/>
          <w:sz w:val="22"/>
          <w:szCs w:val="22"/>
          <w:lang w:eastAsia="pl-PL"/>
        </w:rPr>
        <w:t>9.6.3) czy i w jakim zakresie podmiot udostępniający zasoby, na zdolnościach</w:t>
      </w:r>
      <w:r w:rsidRPr="004920F6">
        <w:rPr>
          <w:rFonts w:asciiTheme="minorHAnsi" w:hAnsiTheme="minorHAnsi" w:cstheme="minorHAnsi"/>
          <w:color w:val="000000" w:themeColor="text1"/>
          <w:sz w:val="22"/>
          <w:szCs w:val="22"/>
          <w:lang w:eastAsia="pl-PL"/>
        </w:rPr>
        <w:br/>
        <w:t xml:space="preserve">     którego wykonawca polega w odniesieniu do warunków udziału </w:t>
      </w:r>
      <w:r w:rsidRPr="004920F6">
        <w:rPr>
          <w:rFonts w:asciiTheme="minorHAnsi" w:hAnsiTheme="minorHAnsi" w:cstheme="minorHAnsi"/>
          <w:color w:val="000000" w:themeColor="text1"/>
          <w:sz w:val="22"/>
          <w:szCs w:val="22"/>
          <w:lang w:eastAsia="pl-PL"/>
        </w:rPr>
        <w:br/>
        <w:t xml:space="preserve">     w postępowaniu dotyczących wykształcenia, kwalifikacji zawodowych lub</w:t>
      </w:r>
      <w:r w:rsidRPr="004920F6">
        <w:rPr>
          <w:rFonts w:asciiTheme="minorHAnsi" w:hAnsiTheme="minorHAnsi" w:cstheme="minorHAnsi"/>
          <w:color w:val="000000" w:themeColor="text1"/>
          <w:sz w:val="22"/>
          <w:szCs w:val="22"/>
          <w:lang w:eastAsia="pl-PL"/>
        </w:rPr>
        <w:br/>
        <w:t xml:space="preserve">     doświadczenia, zrealizuje  roboty budowlane lub usługi, których wskazane</w:t>
      </w:r>
      <w:r w:rsidRPr="004920F6">
        <w:rPr>
          <w:rFonts w:asciiTheme="minorHAnsi" w:hAnsiTheme="minorHAnsi" w:cstheme="minorHAnsi"/>
          <w:color w:val="000000" w:themeColor="text1"/>
          <w:sz w:val="22"/>
          <w:szCs w:val="22"/>
          <w:lang w:eastAsia="pl-PL"/>
        </w:rPr>
        <w:br/>
        <w:t xml:space="preserve">     zdolności dotyczą.</w:t>
      </w:r>
    </w:p>
    <w:p w14:paraId="186B8F31" w14:textId="4FB4A379"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eastAsia="Calibri" w:hAnsiTheme="minorHAnsi" w:cstheme="minorHAnsi"/>
          <w:color w:val="000000" w:themeColor="text1"/>
          <w:sz w:val="22"/>
          <w:szCs w:val="22"/>
        </w:rPr>
        <w:t xml:space="preserve">9.7. </w:t>
      </w:r>
      <w:r w:rsidRPr="004920F6">
        <w:rPr>
          <w:rFonts w:asciiTheme="minorHAnsi" w:eastAsia="Calibri" w:hAnsiTheme="minorHAnsi" w:cstheme="minorHAnsi"/>
          <w:color w:val="000000" w:themeColor="text1"/>
          <w:sz w:val="22"/>
          <w:szCs w:val="22"/>
        </w:rPr>
        <w:tab/>
        <w:t xml:space="preserve">Zamawiający </w:t>
      </w:r>
      <w:r w:rsidRPr="004920F6">
        <w:rPr>
          <w:rFonts w:asciiTheme="minorHAnsi" w:hAnsiTheme="minorHAnsi" w:cstheme="minorHAnsi"/>
          <w:color w:val="000000" w:themeColor="text1"/>
          <w:sz w:val="22"/>
          <w:szCs w:val="22"/>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w:t>
      </w:r>
      <w:r w:rsidRPr="004920F6">
        <w:rPr>
          <w:rFonts w:asciiTheme="minorHAnsi" w:hAnsiTheme="minorHAnsi" w:cstheme="minorHAnsi"/>
          <w:color w:val="000000" w:themeColor="text1"/>
          <w:sz w:val="22"/>
          <w:szCs w:val="22"/>
        </w:rPr>
        <w:lastRenderedPageBreak/>
        <w:t>pkt. 9.1.d) SWZ, a także bada, czy nie zachodzą wobec tego podmiotu podstawy wykluczenia, które zostały przewidziane względem wykonawcy.</w:t>
      </w:r>
    </w:p>
    <w:p w14:paraId="71610937"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 xml:space="preserve">9.8. </w:t>
      </w:r>
      <w:r w:rsidRPr="004920F6">
        <w:rPr>
          <w:rFonts w:asciiTheme="minorHAnsi" w:hAnsiTheme="minorHAnsi" w:cstheme="minorHAnsi"/>
          <w:color w:val="000000" w:themeColor="text1"/>
          <w:sz w:val="22"/>
          <w:szCs w:val="22"/>
        </w:rPr>
        <w:tab/>
      </w:r>
      <w:r w:rsidRPr="004920F6">
        <w:rPr>
          <w:rFonts w:asciiTheme="minorHAnsi" w:eastAsia="Calibri" w:hAnsiTheme="minorHAnsi" w:cstheme="minorHAnsi"/>
          <w:color w:val="000000" w:themeColor="text1"/>
          <w:sz w:val="22"/>
          <w:szCs w:val="22"/>
        </w:rPr>
        <w:t xml:space="preserve">Jeżeli </w:t>
      </w:r>
      <w:r w:rsidRPr="004920F6">
        <w:rPr>
          <w:rFonts w:asciiTheme="minorHAnsi" w:hAnsiTheme="minorHAnsi" w:cstheme="minorHAnsi"/>
          <w:color w:val="000000" w:themeColor="text1"/>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920F6">
        <w:rPr>
          <w:rFonts w:asciiTheme="minorHAnsi" w:hAnsiTheme="minorHAnsi" w:cstheme="minorHAnsi"/>
          <w:color w:val="000000" w:themeColor="text1"/>
          <w:sz w:val="22"/>
          <w:szCs w:val="22"/>
        </w:rPr>
        <w:br/>
        <w:t>w postępowaniu.</w:t>
      </w:r>
    </w:p>
    <w:p w14:paraId="32AB7F96"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 xml:space="preserve">9.9. </w:t>
      </w:r>
      <w:r w:rsidRPr="004920F6">
        <w:rPr>
          <w:rFonts w:asciiTheme="minorHAnsi" w:hAnsiTheme="minorHAnsi" w:cstheme="minorHAnsi"/>
          <w:color w:val="000000" w:themeColor="text1"/>
          <w:sz w:val="22"/>
          <w:szCs w:val="22"/>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4A7A07" w14:textId="77777777" w:rsidR="003320F8" w:rsidRPr="004920F6" w:rsidRDefault="003320F8" w:rsidP="003320F8">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4920F6">
        <w:rPr>
          <w:rFonts w:asciiTheme="minorHAnsi" w:hAnsiTheme="minorHAnsi" w:cstheme="minorHAnsi"/>
          <w:color w:val="000000" w:themeColor="text1"/>
          <w:sz w:val="22"/>
          <w:szCs w:val="22"/>
        </w:rPr>
        <w:t>9.10.</w:t>
      </w:r>
      <w:r w:rsidRPr="004920F6">
        <w:rPr>
          <w:rFonts w:asciiTheme="minorHAnsi" w:hAnsiTheme="minorHAnsi" w:cstheme="minorHAnsi"/>
          <w:color w:val="000000" w:themeColor="text1"/>
          <w:sz w:val="22"/>
          <w:szCs w:val="22"/>
        </w:rPr>
        <w:tab/>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7135D73E" w14:textId="77777777" w:rsidR="00931704" w:rsidRPr="00FF1E6F" w:rsidRDefault="00931704" w:rsidP="00DF2379">
      <w:pPr>
        <w:spacing w:after="0"/>
        <w:ind w:right="72"/>
        <w:jc w:val="both"/>
      </w:pPr>
    </w:p>
    <w:p w14:paraId="1EA8BE15" w14:textId="1122E6A9" w:rsidR="00F76356" w:rsidRPr="00FF1E6F" w:rsidRDefault="00422FF7" w:rsidP="00376D8F">
      <w:pPr>
        <w:tabs>
          <w:tab w:val="left" w:pos="567"/>
        </w:tabs>
        <w:spacing w:after="0"/>
        <w:ind w:left="567" w:hanging="567"/>
        <w:jc w:val="both"/>
        <w:rPr>
          <w:b/>
          <w:u w:val="single"/>
        </w:rPr>
      </w:pPr>
      <w:r w:rsidRPr="00FF1E6F">
        <w:rPr>
          <w:b/>
        </w:rPr>
        <w:t>10</w:t>
      </w:r>
      <w:r w:rsidR="00F76356" w:rsidRPr="00FF1E6F">
        <w:rPr>
          <w:b/>
        </w:rPr>
        <w:t xml:space="preserve">. </w:t>
      </w:r>
      <w:r w:rsidR="00F76356" w:rsidRPr="00FF1E6F">
        <w:rPr>
          <w:b/>
        </w:rPr>
        <w:tab/>
      </w:r>
      <w:r w:rsidR="00F76356" w:rsidRPr="00FF1E6F">
        <w:rPr>
          <w:b/>
          <w:u w:val="single"/>
        </w:rPr>
        <w:t xml:space="preserve">Wykaz </w:t>
      </w:r>
      <w:r w:rsidR="00213AE8" w:rsidRPr="00FF1E6F">
        <w:rPr>
          <w:b/>
          <w:u w:val="single"/>
        </w:rPr>
        <w:t xml:space="preserve">oświadczeń oraz </w:t>
      </w:r>
      <w:r w:rsidR="00486222" w:rsidRPr="00FF1E6F">
        <w:rPr>
          <w:b/>
          <w:u w:val="single"/>
        </w:rPr>
        <w:t>podmiotowych środków dowodowych</w:t>
      </w:r>
      <w:r w:rsidR="00F76356" w:rsidRPr="00FF1E6F">
        <w:rPr>
          <w:b/>
          <w:u w:val="single"/>
        </w:rPr>
        <w:t>.</w:t>
      </w:r>
    </w:p>
    <w:p w14:paraId="5AAFCBDA"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FF1E6F"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159D5093" w:rsidR="00041216" w:rsidRPr="00FF1E6F"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b/>
          <w:bCs/>
          <w:sz w:val="22"/>
          <w:szCs w:val="22"/>
        </w:rPr>
        <w:t>Do oferty</w:t>
      </w:r>
      <w:r w:rsidRPr="00FF1E6F">
        <w:rPr>
          <w:rFonts w:asciiTheme="minorHAnsi" w:hAnsiTheme="minorHAnsi" w:cstheme="minorHAnsi"/>
          <w:sz w:val="22"/>
          <w:szCs w:val="22"/>
        </w:rPr>
        <w:t xml:space="preserve"> wykonawca </w:t>
      </w:r>
      <w:r w:rsidR="00F76356" w:rsidRPr="00FF1E6F">
        <w:rPr>
          <w:rFonts w:asciiTheme="minorHAnsi" w:hAnsiTheme="minorHAnsi" w:cstheme="minorHAnsi"/>
          <w:sz w:val="22"/>
          <w:szCs w:val="22"/>
        </w:rPr>
        <w:t xml:space="preserve">zgodnie z art. </w:t>
      </w:r>
      <w:r w:rsidR="00486222" w:rsidRPr="00FF1E6F">
        <w:rPr>
          <w:rFonts w:asciiTheme="minorHAnsi" w:hAnsiTheme="minorHAnsi" w:cstheme="minorHAnsi"/>
          <w:sz w:val="22"/>
          <w:szCs w:val="22"/>
        </w:rPr>
        <w:t>1</w:t>
      </w:r>
      <w:r w:rsidR="00F76356" w:rsidRPr="00FF1E6F">
        <w:rPr>
          <w:rFonts w:asciiTheme="minorHAnsi" w:hAnsiTheme="minorHAnsi" w:cstheme="minorHAnsi"/>
          <w:sz w:val="22"/>
          <w:szCs w:val="22"/>
        </w:rPr>
        <w:t>25 ust. 1 Ustawy</w:t>
      </w:r>
      <w:r w:rsidR="00E15C6E" w:rsidRPr="00FF1E6F">
        <w:rPr>
          <w:rFonts w:asciiTheme="minorHAnsi" w:hAnsiTheme="minorHAnsi" w:cstheme="minorHAnsi"/>
          <w:sz w:val="22"/>
          <w:szCs w:val="22"/>
        </w:rPr>
        <w:t xml:space="preserve"> dołącza </w:t>
      </w:r>
      <w:r w:rsidR="00321D82" w:rsidRPr="00FF1E6F">
        <w:rPr>
          <w:rFonts w:asciiTheme="minorHAnsi" w:hAnsiTheme="minorHAnsi" w:cstheme="minorHAnsi"/>
          <w:sz w:val="22"/>
          <w:szCs w:val="22"/>
        </w:rPr>
        <w:t>oświadczenie o niepodleganiu wykluczeniu, spełnianiu warunków udziału w postępowaniu</w:t>
      </w:r>
      <w:r w:rsidR="00EA5ACC" w:rsidRPr="00FF1E6F">
        <w:rPr>
          <w:rFonts w:asciiTheme="minorHAnsi" w:hAnsiTheme="minorHAnsi" w:cstheme="minorHAnsi"/>
          <w:sz w:val="22"/>
          <w:szCs w:val="22"/>
        </w:rPr>
        <w:t xml:space="preserve"> w zakresie wskazanym przez Zamawiającego.</w:t>
      </w:r>
    </w:p>
    <w:p w14:paraId="238615F0" w14:textId="49195839" w:rsidR="00040962" w:rsidRDefault="00F76356"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Oświadczeni</w:t>
      </w:r>
      <w:r w:rsidR="00EA5ACC" w:rsidRPr="00FF1E6F">
        <w:rPr>
          <w:rFonts w:asciiTheme="minorHAnsi" w:hAnsiTheme="minorHAnsi" w:cstheme="minorHAnsi"/>
          <w:sz w:val="22"/>
          <w:szCs w:val="22"/>
        </w:rPr>
        <w:t xml:space="preserve">e o którym mowa w pkt </w:t>
      </w:r>
      <w:r w:rsidR="00BA4B07" w:rsidRPr="00FF1E6F">
        <w:rPr>
          <w:rFonts w:asciiTheme="minorHAnsi" w:hAnsiTheme="minorHAnsi" w:cstheme="minorHAnsi"/>
          <w:sz w:val="22"/>
          <w:szCs w:val="22"/>
        </w:rPr>
        <w:t>10.1.</w:t>
      </w:r>
      <w:r w:rsidR="00EA5ACC" w:rsidRPr="00FF1E6F">
        <w:rPr>
          <w:rFonts w:asciiTheme="minorHAnsi" w:hAnsiTheme="minorHAnsi" w:cstheme="minorHAnsi"/>
          <w:sz w:val="22"/>
          <w:szCs w:val="22"/>
        </w:rPr>
        <w:t xml:space="preserve"> SWZ</w:t>
      </w:r>
      <w:r w:rsidR="008707F2" w:rsidRPr="00FF1E6F">
        <w:rPr>
          <w:rFonts w:asciiTheme="minorHAnsi" w:hAnsiTheme="minorHAnsi" w:cstheme="minorHAnsi"/>
          <w:sz w:val="22"/>
          <w:szCs w:val="22"/>
        </w:rPr>
        <w:t xml:space="preserve">, </w:t>
      </w:r>
      <w:r w:rsidRPr="00FF1E6F">
        <w:rPr>
          <w:rFonts w:asciiTheme="minorHAnsi" w:hAnsiTheme="minorHAnsi" w:cstheme="minorHAnsi"/>
          <w:sz w:val="22"/>
          <w:szCs w:val="22"/>
        </w:rPr>
        <w:t>składa</w:t>
      </w:r>
      <w:r w:rsidR="008707F2" w:rsidRPr="00FF1E6F">
        <w:rPr>
          <w:rFonts w:asciiTheme="minorHAnsi" w:hAnsiTheme="minorHAnsi" w:cstheme="minorHAnsi"/>
          <w:sz w:val="22"/>
          <w:szCs w:val="22"/>
        </w:rPr>
        <w:t xml:space="preserve"> się</w:t>
      </w:r>
      <w:r w:rsidR="003F335A" w:rsidRPr="00FF1E6F">
        <w:rPr>
          <w:rFonts w:asciiTheme="minorHAnsi" w:hAnsiTheme="minorHAnsi" w:cstheme="minorHAnsi"/>
          <w:sz w:val="22"/>
          <w:szCs w:val="22"/>
        </w:rPr>
        <w:t xml:space="preserve"> na formularzu jednolitego europejskiego dokumentu zamówienia</w:t>
      </w:r>
      <w:r w:rsidRPr="00FF1E6F">
        <w:rPr>
          <w:rFonts w:asciiTheme="minorHAnsi" w:hAnsiTheme="minorHAnsi" w:cstheme="minorHAnsi"/>
          <w:sz w:val="22"/>
          <w:szCs w:val="22"/>
        </w:rPr>
        <w:t xml:space="preserve"> (dalej JEDZ)</w:t>
      </w:r>
      <w:r w:rsidR="003F335A" w:rsidRPr="00FF1E6F">
        <w:rPr>
          <w:rFonts w:asciiTheme="minorHAnsi" w:hAnsiTheme="minorHAnsi" w:cstheme="minorHAnsi"/>
          <w:sz w:val="22"/>
          <w:szCs w:val="22"/>
        </w:rPr>
        <w:t xml:space="preserve">, sporządzonym zgodnie ze wzorem </w:t>
      </w:r>
      <w:r w:rsidRPr="00FF1E6F">
        <w:rPr>
          <w:rFonts w:asciiTheme="minorHAnsi" w:hAnsiTheme="minorHAnsi" w:cstheme="minorHAnsi"/>
          <w:sz w:val="22"/>
          <w:szCs w:val="22"/>
        </w:rPr>
        <w:t xml:space="preserve">określonym w rozporządzeniu wykonawczym </w:t>
      </w:r>
      <w:r w:rsidR="00680D18" w:rsidRPr="00FF1E6F">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FF1E6F">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6C5A4FCE" w14:textId="5F81E3D6" w:rsidR="00194F2E" w:rsidRPr="00FF1E6F" w:rsidRDefault="00194F2E"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94F2E">
        <w:rPr>
          <w:rFonts w:ascii="Calibri" w:eastAsia="Calibri" w:hAnsi="Calibri" w:cs="Calibri"/>
          <w:b/>
          <w:bCs/>
          <w:sz w:val="22"/>
          <w:szCs w:val="22"/>
          <w:lang w:eastAsia="en-US"/>
        </w:rPr>
        <w:t>Dodatkowo, w celu wykazania braku podstaw wykluczenia na podstawie art. 5k rozporządzenia 833/2014 w brzmieniu nadanym rozporządzeniem 2022/576, Wykonawca składa oświadczenie, którego wzór stanowi Załącznik nr 3</w:t>
      </w:r>
      <w:r w:rsidR="001B3EFF">
        <w:rPr>
          <w:rFonts w:ascii="Calibri" w:eastAsia="Calibri" w:hAnsi="Calibri" w:cs="Calibri"/>
          <w:b/>
          <w:bCs/>
          <w:sz w:val="22"/>
          <w:szCs w:val="22"/>
          <w:lang w:eastAsia="en-US"/>
        </w:rPr>
        <w:t>b</w:t>
      </w:r>
      <w:r w:rsidRPr="00194F2E">
        <w:rPr>
          <w:rFonts w:ascii="Calibri" w:eastAsia="Calibri" w:hAnsi="Calibri" w:cs="Calibri"/>
          <w:b/>
          <w:bCs/>
          <w:sz w:val="22"/>
          <w:szCs w:val="22"/>
          <w:lang w:eastAsia="en-US"/>
        </w:rPr>
        <w:t xml:space="preserve"> do SWZ.</w:t>
      </w:r>
    </w:p>
    <w:p w14:paraId="7C89E934" w14:textId="77EB7F29" w:rsidR="00504E17"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u w:val="single"/>
        </w:rPr>
        <w:t>W przypadku wspólnego ubiegania się</w:t>
      </w:r>
      <w:r w:rsidRPr="00FF1E6F">
        <w:rPr>
          <w:rFonts w:asciiTheme="minorHAnsi" w:hAnsiTheme="minorHAnsi" w:cstheme="minorHAnsi"/>
          <w:sz w:val="22"/>
          <w:szCs w:val="22"/>
        </w:rPr>
        <w:t xml:space="preserve"> o zamówienie przez wykonawców, oświadczenie, o którym mowa w pkt. </w:t>
      </w:r>
      <w:r w:rsidR="00BA4B07" w:rsidRPr="00FF1E6F">
        <w:rPr>
          <w:rFonts w:asciiTheme="minorHAnsi" w:hAnsiTheme="minorHAnsi" w:cstheme="minorHAnsi"/>
          <w:sz w:val="22"/>
          <w:szCs w:val="22"/>
        </w:rPr>
        <w:t>10</w:t>
      </w:r>
      <w:r w:rsidR="00504E17" w:rsidRPr="00FF1E6F">
        <w:rPr>
          <w:rFonts w:asciiTheme="minorHAnsi" w:hAnsiTheme="minorHAnsi" w:cstheme="minorHAnsi"/>
          <w:sz w:val="22"/>
          <w:szCs w:val="22"/>
        </w:rPr>
        <w:t>.1</w:t>
      </w:r>
      <w:r w:rsidR="00BA4B07" w:rsidRPr="00FF1E6F">
        <w:rPr>
          <w:rFonts w:asciiTheme="minorHAnsi" w:hAnsiTheme="minorHAnsi" w:cstheme="minorHAnsi"/>
          <w:sz w:val="22"/>
          <w:szCs w:val="22"/>
        </w:rPr>
        <w:t>.</w:t>
      </w:r>
      <w:r w:rsidR="00944D30">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każdy z wykonawców</w:t>
      </w:r>
      <w:r w:rsidRPr="00FF1E6F">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40C46285" w14:textId="16D05142" w:rsidR="000705BD" w:rsidRPr="00FF1E6F" w:rsidRDefault="000705BD"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0705BD">
        <w:rPr>
          <w:rFonts w:asciiTheme="minorHAnsi" w:hAnsiTheme="minorHAnsi" w:cstheme="minorHAnsi"/>
          <w:sz w:val="22"/>
          <w:szCs w:val="22"/>
        </w:rPr>
        <w:t>Wykonawca, w przypadku polegania na zdolnościach lub sytuacji podmiotów udostępniających zasoby, przedstawia, wraz z oświadczeniem, o którym mowa w pkt. 10.1., także oświadczenie podmiotu udostępniającego zasoby, potwierdzające brak podstaw wykluczenia tego podmiotu oraz odpowiednio spełnianie warunków udziału w postępowaniu.</w:t>
      </w:r>
    </w:p>
    <w:p w14:paraId="14806C14" w14:textId="77777777" w:rsidR="00504E17" w:rsidRPr="00FF1E6F" w:rsidRDefault="00040962" w:rsidP="007B7366">
      <w:pPr>
        <w:pStyle w:val="BodyTextIndentZnak"/>
        <w:numPr>
          <w:ilvl w:val="1"/>
          <w:numId w:val="3"/>
        </w:numPr>
        <w:tabs>
          <w:tab w:val="clear" w:pos="360"/>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Zamawiający przed wyborem najkorzystniejszej oferty </w:t>
      </w:r>
      <w:r w:rsidRPr="00FF1E6F">
        <w:rPr>
          <w:rFonts w:asciiTheme="minorHAnsi" w:hAnsiTheme="minorHAnsi" w:cstheme="minorHAnsi"/>
          <w:b/>
          <w:bCs/>
          <w:sz w:val="22"/>
          <w:szCs w:val="22"/>
        </w:rPr>
        <w:t>wezwie Wykonawcę, którego oferta została najwyżej oceniona</w:t>
      </w:r>
      <w:r w:rsidRPr="00FF1E6F">
        <w:rPr>
          <w:rFonts w:asciiTheme="minorHAnsi" w:hAnsiTheme="minorHAnsi" w:cstheme="minorHAnsi"/>
          <w:sz w:val="22"/>
          <w:szCs w:val="22"/>
        </w:rPr>
        <w:t>, do złożenia w wyznaczonym terminie, nie krótszym niż 10 dni, aktualnych na dzień złożenia podmiotowych środków dowodowych:</w:t>
      </w:r>
      <w:bookmarkStart w:id="5" w:name="_Hlk60045585"/>
    </w:p>
    <w:p w14:paraId="28C20A82" w14:textId="77777777" w:rsidR="005F023E" w:rsidRPr="00FF1E6F" w:rsidRDefault="005F023E">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FF1E6F" w:rsidRDefault="005F023E">
      <w:pPr>
        <w:pStyle w:val="Akapitzlist"/>
        <w:numPr>
          <w:ilvl w:val="0"/>
          <w:numId w:val="24"/>
        </w:numPr>
        <w:suppressAutoHyphens/>
        <w:spacing w:line="276"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196DAB22" w14:textId="38D6684F" w:rsidR="00A46CF6" w:rsidRPr="00A46CF6" w:rsidRDefault="00FB48C3" w:rsidP="00A46CF6">
      <w:pPr>
        <w:pStyle w:val="BodyTextIndentZnak"/>
        <w:numPr>
          <w:ilvl w:val="2"/>
          <w:numId w:val="3"/>
        </w:numPr>
        <w:tabs>
          <w:tab w:val="num" w:pos="2105"/>
        </w:tabs>
        <w:spacing w:line="276" w:lineRule="auto"/>
        <w:ind w:left="1287"/>
        <w:rPr>
          <w:rFonts w:asciiTheme="minorHAnsi" w:hAnsiTheme="minorHAnsi" w:cstheme="minorHAnsi"/>
          <w:color w:val="000000" w:themeColor="text1"/>
          <w:sz w:val="22"/>
          <w:szCs w:val="22"/>
        </w:rPr>
      </w:pPr>
      <w:bookmarkStart w:id="6" w:name="_Hlk32925556"/>
      <w:bookmarkEnd w:id="5"/>
      <w:r w:rsidRPr="00FB48C3">
        <w:rPr>
          <w:rFonts w:asciiTheme="minorHAnsi" w:hAnsiTheme="minorHAnsi" w:cstheme="minorHAnsi"/>
          <w:b/>
          <w:bCs/>
          <w:color w:val="000000" w:themeColor="text1"/>
          <w:sz w:val="22"/>
          <w:szCs w:val="22"/>
        </w:rPr>
        <w:t>w</w:t>
      </w:r>
      <w:r w:rsidR="002356B7" w:rsidRPr="00FB48C3">
        <w:rPr>
          <w:rFonts w:asciiTheme="minorHAnsi" w:hAnsiTheme="minorHAnsi" w:cstheme="minorHAnsi"/>
          <w:b/>
          <w:bCs/>
          <w:color w:val="000000" w:themeColor="text1"/>
          <w:sz w:val="22"/>
          <w:szCs w:val="22"/>
        </w:rPr>
        <w:t>ykazu dostaw</w:t>
      </w:r>
      <w:r w:rsidR="002356B7" w:rsidRPr="004920F6">
        <w:rPr>
          <w:rFonts w:asciiTheme="minorHAnsi" w:hAnsiTheme="minorHAnsi" w:cstheme="minorHAnsi"/>
          <w:color w:val="000000" w:themeColor="text1"/>
          <w:sz w:val="22"/>
          <w:szCs w:val="22"/>
        </w:rPr>
        <w:t xml:space="preserve"> </w:t>
      </w:r>
      <w:r w:rsidR="00074415">
        <w:rPr>
          <w:rFonts w:asciiTheme="minorHAnsi" w:hAnsiTheme="minorHAnsi" w:cstheme="minorHAnsi"/>
          <w:color w:val="000000" w:themeColor="text1"/>
          <w:sz w:val="22"/>
          <w:szCs w:val="22"/>
          <w:u w:val="single"/>
        </w:rPr>
        <w:t xml:space="preserve">w zakresie części </w:t>
      </w:r>
      <w:r w:rsidR="0023234E" w:rsidRPr="00074415">
        <w:rPr>
          <w:rFonts w:asciiTheme="minorHAnsi" w:hAnsiTheme="minorHAnsi" w:cstheme="minorHAnsi"/>
          <w:color w:val="000000" w:themeColor="text1"/>
          <w:sz w:val="22"/>
          <w:szCs w:val="22"/>
          <w:u w:val="single"/>
        </w:rPr>
        <w:t>odpowiedniej do skł</w:t>
      </w:r>
      <w:r w:rsidR="00074415" w:rsidRPr="00074415">
        <w:rPr>
          <w:rFonts w:asciiTheme="minorHAnsi" w:hAnsiTheme="minorHAnsi" w:cstheme="minorHAnsi"/>
          <w:color w:val="000000" w:themeColor="text1"/>
          <w:sz w:val="22"/>
          <w:szCs w:val="22"/>
          <w:u w:val="single"/>
        </w:rPr>
        <w:t>a</w:t>
      </w:r>
      <w:r w:rsidR="0023234E" w:rsidRPr="00074415">
        <w:rPr>
          <w:rFonts w:asciiTheme="minorHAnsi" w:hAnsiTheme="minorHAnsi" w:cstheme="minorHAnsi"/>
          <w:color w:val="000000" w:themeColor="text1"/>
          <w:sz w:val="22"/>
          <w:szCs w:val="22"/>
          <w:u w:val="single"/>
        </w:rPr>
        <w:t>danej oferty</w:t>
      </w:r>
      <w:r w:rsidR="0023234E">
        <w:rPr>
          <w:rFonts w:asciiTheme="minorHAnsi" w:hAnsiTheme="minorHAnsi" w:cstheme="minorHAnsi"/>
          <w:color w:val="000000" w:themeColor="text1"/>
          <w:sz w:val="22"/>
          <w:szCs w:val="22"/>
        </w:rPr>
        <w:t xml:space="preserve"> </w:t>
      </w:r>
      <w:r w:rsidR="002356B7" w:rsidRPr="004920F6">
        <w:rPr>
          <w:rFonts w:asciiTheme="minorHAnsi" w:hAnsiTheme="minorHAnsi" w:cstheme="minorHAnsi"/>
          <w:color w:val="000000" w:themeColor="text1"/>
          <w:sz w:val="22"/>
          <w:szCs w:val="22"/>
        </w:rPr>
        <w:t xml:space="preserve">(wg wzoru stanowiącego </w:t>
      </w:r>
      <w:r w:rsidR="002356B7" w:rsidRPr="004920F6">
        <w:rPr>
          <w:rFonts w:asciiTheme="minorHAnsi" w:hAnsiTheme="minorHAnsi" w:cstheme="minorHAnsi"/>
          <w:i/>
          <w:color w:val="000000" w:themeColor="text1"/>
          <w:sz w:val="22"/>
          <w:szCs w:val="22"/>
        </w:rPr>
        <w:t>Załącznik nr 4a do SWZ</w:t>
      </w:r>
      <w:r w:rsidR="002356B7" w:rsidRPr="004920F6">
        <w:rPr>
          <w:rFonts w:asciiTheme="minorHAnsi" w:hAnsiTheme="minorHAnsi" w:cstheme="minorHAnsi"/>
          <w:color w:val="000000" w:themeColor="text1"/>
          <w:sz w:val="22"/>
          <w:szCs w:val="22"/>
        </w:rPr>
        <w:t>)  wykonan</w:t>
      </w:r>
      <w:r w:rsidR="00C55317" w:rsidRPr="004920F6">
        <w:rPr>
          <w:rFonts w:asciiTheme="minorHAnsi" w:hAnsiTheme="minorHAnsi" w:cstheme="minorHAnsi"/>
          <w:color w:val="000000" w:themeColor="text1"/>
          <w:sz w:val="22"/>
          <w:szCs w:val="22"/>
        </w:rPr>
        <w:t>ej</w:t>
      </w:r>
      <w:r w:rsidR="002356B7" w:rsidRPr="004920F6">
        <w:rPr>
          <w:rFonts w:asciiTheme="minorHAnsi" w:hAnsiTheme="minorHAnsi" w:cstheme="minorHAnsi"/>
          <w:color w:val="000000" w:themeColor="text1"/>
          <w:sz w:val="22"/>
          <w:szCs w:val="22"/>
        </w:rPr>
        <w:t xml:space="preserve"> nie wcześniej niż w okresie ostatnich </w:t>
      </w:r>
      <w:r w:rsidR="00C55317" w:rsidRPr="004920F6">
        <w:rPr>
          <w:rFonts w:asciiTheme="minorHAnsi" w:hAnsiTheme="minorHAnsi" w:cstheme="minorHAnsi"/>
          <w:color w:val="000000" w:themeColor="text1"/>
          <w:sz w:val="22"/>
          <w:szCs w:val="22"/>
        </w:rPr>
        <w:t>5</w:t>
      </w:r>
      <w:r w:rsidR="002356B7" w:rsidRPr="004920F6">
        <w:rPr>
          <w:rFonts w:asciiTheme="minorHAnsi" w:hAnsiTheme="minorHAnsi" w:cstheme="minorHAnsi"/>
          <w:color w:val="000000" w:themeColor="text1"/>
          <w:sz w:val="22"/>
          <w:szCs w:val="22"/>
        </w:rPr>
        <w:t xml:space="preserve"> lat, a jeżeli okres prowadzenia działalności jest krótszy – w tym okresie, wraz z podaniem ich, wartości, przedmiotu, dat</w:t>
      </w:r>
      <w:r w:rsidR="000C1E43" w:rsidRPr="004920F6">
        <w:rPr>
          <w:rFonts w:asciiTheme="minorHAnsi" w:hAnsiTheme="minorHAnsi" w:cstheme="minorHAnsi"/>
          <w:color w:val="000000" w:themeColor="text1"/>
          <w:sz w:val="22"/>
          <w:szCs w:val="22"/>
        </w:rPr>
        <w:t>y</w:t>
      </w:r>
      <w:r w:rsidR="002356B7" w:rsidRPr="004920F6">
        <w:rPr>
          <w:rFonts w:asciiTheme="minorHAnsi" w:hAnsiTheme="minorHAnsi" w:cstheme="minorHAnsi"/>
          <w:color w:val="000000" w:themeColor="text1"/>
          <w:sz w:val="22"/>
          <w:szCs w:val="22"/>
        </w:rPr>
        <w:t xml:space="preserve"> wykonania, i podmiot</w:t>
      </w:r>
      <w:r w:rsidR="000C1E43" w:rsidRPr="004920F6">
        <w:rPr>
          <w:rFonts w:asciiTheme="minorHAnsi" w:hAnsiTheme="minorHAnsi" w:cstheme="minorHAnsi"/>
          <w:color w:val="000000" w:themeColor="text1"/>
          <w:sz w:val="22"/>
          <w:szCs w:val="22"/>
        </w:rPr>
        <w:t>u</w:t>
      </w:r>
      <w:r w:rsidR="002356B7" w:rsidRPr="004920F6">
        <w:rPr>
          <w:rFonts w:asciiTheme="minorHAnsi" w:hAnsiTheme="minorHAnsi" w:cstheme="minorHAnsi"/>
          <w:color w:val="000000" w:themeColor="text1"/>
          <w:sz w:val="22"/>
          <w:szCs w:val="22"/>
        </w:rPr>
        <w:t>, na rzecz któr</w:t>
      </w:r>
      <w:r w:rsidR="000C1E43" w:rsidRPr="004920F6">
        <w:rPr>
          <w:rFonts w:asciiTheme="minorHAnsi" w:hAnsiTheme="minorHAnsi" w:cstheme="minorHAnsi"/>
          <w:color w:val="000000" w:themeColor="text1"/>
          <w:sz w:val="22"/>
          <w:szCs w:val="22"/>
        </w:rPr>
        <w:t>ego</w:t>
      </w:r>
      <w:r w:rsidR="002356B7" w:rsidRPr="004920F6">
        <w:rPr>
          <w:rFonts w:asciiTheme="minorHAnsi" w:hAnsiTheme="minorHAnsi" w:cstheme="minorHAnsi"/>
          <w:color w:val="000000" w:themeColor="text1"/>
          <w:sz w:val="22"/>
          <w:szCs w:val="22"/>
        </w:rPr>
        <w:t xml:space="preserve"> dostaw</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t</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został</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wykonan</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w:t>
      </w:r>
      <w:r w:rsidR="002356B7" w:rsidRPr="001D4830">
        <w:rPr>
          <w:rFonts w:asciiTheme="minorHAnsi" w:hAnsiTheme="minorHAnsi" w:cstheme="minorHAnsi"/>
          <w:b/>
          <w:bCs/>
          <w:color w:val="000000" w:themeColor="text1"/>
          <w:sz w:val="22"/>
          <w:szCs w:val="22"/>
        </w:rPr>
        <w:t>oraz załączeniem dowodów określających, czy t</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xml:space="preserve"> dostaw</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xml:space="preserve"> został</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xml:space="preserve"> wykonan</w:t>
      </w:r>
      <w:r w:rsidR="000C1E43" w:rsidRPr="001D4830">
        <w:rPr>
          <w:rFonts w:asciiTheme="minorHAnsi" w:hAnsiTheme="minorHAnsi" w:cstheme="minorHAnsi"/>
          <w:b/>
          <w:bCs/>
          <w:color w:val="000000" w:themeColor="text1"/>
          <w:sz w:val="22"/>
          <w:szCs w:val="22"/>
        </w:rPr>
        <w:t>a</w:t>
      </w:r>
      <w:r w:rsidR="002356B7" w:rsidRPr="001D4830">
        <w:rPr>
          <w:rFonts w:asciiTheme="minorHAnsi" w:hAnsiTheme="minorHAnsi" w:cstheme="minorHAnsi"/>
          <w:b/>
          <w:bCs/>
          <w:color w:val="000000" w:themeColor="text1"/>
          <w:sz w:val="22"/>
          <w:szCs w:val="22"/>
        </w:rPr>
        <w:t> należycie,</w:t>
      </w:r>
      <w:r w:rsidR="002356B7" w:rsidRPr="004920F6">
        <w:rPr>
          <w:rFonts w:asciiTheme="minorHAnsi" w:hAnsiTheme="minorHAnsi" w:cstheme="minorHAnsi"/>
          <w:color w:val="000000" w:themeColor="text1"/>
          <w:sz w:val="22"/>
          <w:szCs w:val="22"/>
        </w:rPr>
        <w:t xml:space="preserve"> przy czym dowodami, o których mowa, są referencje bądź inne dokumenty sporządzone  przez podmiot, na rzecz którego dostaw</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w:t>
      </w:r>
      <w:r w:rsidR="002356B7" w:rsidRPr="004920F6">
        <w:rPr>
          <w:rFonts w:asciiTheme="minorHAnsi" w:hAnsiTheme="minorHAnsi" w:cstheme="minorHAnsi"/>
          <w:color w:val="000000" w:themeColor="text1"/>
          <w:sz w:val="22"/>
          <w:szCs w:val="22"/>
        </w:rPr>
        <w:lastRenderedPageBreak/>
        <w:t>został</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xml:space="preserve">  wykonywan</w:t>
      </w:r>
      <w:r w:rsidR="000C1E43" w:rsidRPr="004920F6">
        <w:rPr>
          <w:rFonts w:asciiTheme="minorHAnsi" w:hAnsiTheme="minorHAnsi" w:cstheme="minorHAnsi"/>
          <w:color w:val="000000" w:themeColor="text1"/>
          <w:sz w:val="22"/>
          <w:szCs w:val="22"/>
        </w:rPr>
        <w:t>a</w:t>
      </w:r>
      <w:r w:rsidR="002356B7" w:rsidRPr="004920F6">
        <w:rPr>
          <w:rFonts w:asciiTheme="minorHAnsi" w:hAnsiTheme="minorHAnsi" w:cstheme="minorHAnsi"/>
          <w:color w:val="000000" w:themeColor="text1"/>
          <w:sz w:val="22"/>
          <w:szCs w:val="22"/>
        </w:rPr>
        <w:t>, a jeżeli wykonawca z przyczyn niezależnych od niego a nie jest w stanie uzyskać tych dokumentów – oświadczenie wykonawcy. </w:t>
      </w:r>
      <w:r w:rsidR="002356B7" w:rsidRPr="004920F6">
        <w:rPr>
          <w:rFonts w:asciiTheme="minorHAnsi" w:hAnsiTheme="minorHAnsi" w:cstheme="minorHAnsi"/>
          <w:color w:val="000000" w:themeColor="text1"/>
          <w:sz w:val="22"/>
          <w:szCs w:val="22"/>
          <w:u w:val="single"/>
        </w:rPr>
        <w:t>Wskazan</w:t>
      </w:r>
      <w:r w:rsidR="000C1E43" w:rsidRPr="004920F6">
        <w:rPr>
          <w:rFonts w:asciiTheme="minorHAnsi" w:hAnsiTheme="minorHAnsi" w:cstheme="minorHAnsi"/>
          <w:color w:val="000000" w:themeColor="text1"/>
          <w:sz w:val="22"/>
          <w:szCs w:val="22"/>
          <w:u w:val="single"/>
        </w:rPr>
        <w:t>a</w:t>
      </w:r>
      <w:r w:rsidR="002356B7" w:rsidRPr="004920F6">
        <w:rPr>
          <w:rFonts w:asciiTheme="minorHAnsi" w:hAnsiTheme="minorHAnsi" w:cstheme="minorHAnsi"/>
          <w:color w:val="000000" w:themeColor="text1"/>
          <w:sz w:val="22"/>
          <w:szCs w:val="22"/>
          <w:u w:val="single"/>
        </w:rPr>
        <w:t xml:space="preserve"> w wykazie dostaw</w:t>
      </w:r>
      <w:r w:rsidR="000C1E43" w:rsidRPr="004920F6">
        <w:rPr>
          <w:rFonts w:asciiTheme="minorHAnsi" w:hAnsiTheme="minorHAnsi" w:cstheme="minorHAnsi"/>
          <w:color w:val="000000" w:themeColor="text1"/>
          <w:sz w:val="22"/>
          <w:szCs w:val="22"/>
          <w:u w:val="single"/>
        </w:rPr>
        <w:t>a</w:t>
      </w:r>
      <w:r w:rsidR="002356B7" w:rsidRPr="004920F6">
        <w:rPr>
          <w:rFonts w:asciiTheme="minorHAnsi" w:hAnsiTheme="minorHAnsi" w:cstheme="minorHAnsi"/>
          <w:color w:val="000000" w:themeColor="text1"/>
          <w:sz w:val="22"/>
          <w:szCs w:val="22"/>
          <w:u w:val="single"/>
        </w:rPr>
        <w:t xml:space="preserve"> winn</w:t>
      </w:r>
      <w:r w:rsidR="000C1E43" w:rsidRPr="004920F6">
        <w:rPr>
          <w:rFonts w:asciiTheme="minorHAnsi" w:hAnsiTheme="minorHAnsi" w:cstheme="minorHAnsi"/>
          <w:color w:val="000000" w:themeColor="text1"/>
          <w:sz w:val="22"/>
          <w:szCs w:val="22"/>
          <w:u w:val="single"/>
        </w:rPr>
        <w:t>a</w:t>
      </w:r>
      <w:r w:rsidR="002356B7" w:rsidRPr="004920F6">
        <w:rPr>
          <w:rFonts w:asciiTheme="minorHAnsi" w:hAnsiTheme="minorHAnsi" w:cstheme="minorHAnsi"/>
          <w:color w:val="000000" w:themeColor="text1"/>
          <w:sz w:val="22"/>
          <w:szCs w:val="22"/>
          <w:u w:val="single"/>
        </w:rPr>
        <w:t xml:space="preserve"> spełniać warunki określone w pkt 9.1.d.1) SWZ.</w:t>
      </w:r>
    </w:p>
    <w:p w14:paraId="036A8FDB" w14:textId="1C751C1E" w:rsidR="00040962"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Informacji z Krajowego Rejestru Karnego</w:t>
      </w:r>
      <w:r w:rsidRPr="00FF1E6F">
        <w:rPr>
          <w:rFonts w:asciiTheme="minorHAnsi" w:hAnsiTheme="minorHAnsi" w:cstheme="minorHAnsi"/>
          <w:sz w:val="22"/>
          <w:szCs w:val="22"/>
        </w:rPr>
        <w:t xml:space="preserve"> </w:t>
      </w:r>
      <w:r w:rsidR="002151BF" w:rsidRPr="00FF1E6F">
        <w:rPr>
          <w:rFonts w:asciiTheme="minorHAnsi" w:hAnsiTheme="minorHAnsi" w:cstheme="minorHAnsi"/>
          <w:sz w:val="22"/>
          <w:szCs w:val="22"/>
          <w:u w:val="single"/>
        </w:rPr>
        <w:t>sporzą</w:t>
      </w:r>
      <w:r w:rsidR="00DF5ECD" w:rsidRPr="00FF1E6F">
        <w:rPr>
          <w:rFonts w:asciiTheme="minorHAnsi" w:hAnsiTheme="minorHAnsi" w:cstheme="minorHAnsi"/>
          <w:sz w:val="22"/>
          <w:szCs w:val="22"/>
          <w:u w:val="single"/>
        </w:rPr>
        <w:t>dzonej nie wcześniej niż 6 miesięcy przed jej złożeniem,</w:t>
      </w:r>
      <w:r w:rsidR="00DF5ECD" w:rsidRPr="00FF1E6F">
        <w:rPr>
          <w:rStyle w:val="Odwoanieprzypisukocowego"/>
          <w:rFonts w:asciiTheme="minorHAnsi" w:hAnsiTheme="minorHAnsi" w:cstheme="minorHAnsi"/>
          <w:sz w:val="22"/>
          <w:szCs w:val="22"/>
          <w:u w:val="single"/>
        </w:rPr>
        <w:t xml:space="preserve"> </w:t>
      </w:r>
      <w:r w:rsidRPr="00FF1E6F">
        <w:rPr>
          <w:rFonts w:asciiTheme="minorHAnsi" w:hAnsiTheme="minorHAnsi" w:cstheme="minorHAnsi"/>
          <w:sz w:val="22"/>
          <w:szCs w:val="22"/>
        </w:rPr>
        <w:t>w zakresie:</w:t>
      </w:r>
    </w:p>
    <w:p w14:paraId="2A1D7A6F" w14:textId="77777777" w:rsidR="00040962" w:rsidRPr="00FF1E6F" w:rsidRDefault="00040962" w:rsidP="00C55317">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a)  art. 108 ust. 1 pkt 1 i 2 Ustawy;</w:t>
      </w:r>
    </w:p>
    <w:p w14:paraId="2D1AAD71" w14:textId="1429F498" w:rsidR="00040962" w:rsidRPr="00FF1E6F" w:rsidRDefault="00040962" w:rsidP="00C55317">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sidR="00242E01">
        <w:rPr>
          <w:rFonts w:asciiTheme="minorHAnsi" w:hAnsiTheme="minorHAnsi" w:cstheme="minorHAnsi"/>
          <w:sz w:val="22"/>
          <w:szCs w:val="22"/>
        </w:rPr>
        <w:t>U</w:t>
      </w:r>
      <w:r w:rsidRPr="00FF1E6F">
        <w:rPr>
          <w:rFonts w:asciiTheme="minorHAnsi" w:hAnsiTheme="minorHAnsi" w:cstheme="minorHAnsi"/>
          <w:sz w:val="22"/>
          <w:szCs w:val="22"/>
        </w:rPr>
        <w:t>stawy, dotyczącej orzeczenia zakazu ubiegania się o zamówienie publiczne tytułem środka  karnego;</w:t>
      </w:r>
    </w:p>
    <w:p w14:paraId="1BED058B" w14:textId="3DD0706F" w:rsidR="00FD1FAB"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iCs/>
          <w:sz w:val="22"/>
          <w:szCs w:val="22"/>
        </w:rPr>
      </w:pPr>
      <w:r w:rsidRPr="00FF1E6F">
        <w:rPr>
          <w:rFonts w:asciiTheme="minorHAnsi" w:hAnsiTheme="minorHAnsi" w:cstheme="minorHAnsi"/>
          <w:b/>
          <w:bCs/>
          <w:sz w:val="22"/>
          <w:szCs w:val="22"/>
        </w:rPr>
        <w:t>Oświadczeni</w:t>
      </w:r>
      <w:r w:rsidR="00DF2379" w:rsidRPr="00FF1E6F">
        <w:rPr>
          <w:rFonts w:asciiTheme="minorHAnsi" w:hAnsiTheme="minorHAnsi" w:cstheme="minorHAnsi"/>
          <w:b/>
          <w:bCs/>
          <w:sz w:val="22"/>
          <w:szCs w:val="22"/>
        </w:rPr>
        <w:t>a</w:t>
      </w:r>
      <w:r w:rsidRPr="00FF1E6F">
        <w:rPr>
          <w:rFonts w:asciiTheme="minorHAnsi" w:hAnsiTheme="minorHAnsi" w:cstheme="minorHAnsi"/>
          <w:b/>
          <w:bCs/>
          <w:sz w:val="22"/>
          <w:szCs w:val="22"/>
        </w:rPr>
        <w:t xml:space="preserve"> wykonawcy, w zakresie art. 108 ust. 1 pkt 5 </w:t>
      </w:r>
      <w:r w:rsidR="00242E01">
        <w:rPr>
          <w:rFonts w:asciiTheme="minorHAnsi" w:hAnsiTheme="minorHAnsi" w:cstheme="minorHAnsi"/>
          <w:b/>
          <w:bCs/>
          <w:sz w:val="22"/>
          <w:szCs w:val="22"/>
        </w:rPr>
        <w:t>U</w:t>
      </w:r>
      <w:r w:rsidRPr="00FF1E6F">
        <w:rPr>
          <w:rFonts w:asciiTheme="minorHAnsi" w:hAnsiTheme="minorHAnsi" w:cstheme="minorHAnsi"/>
          <w:b/>
          <w:bCs/>
          <w:sz w:val="22"/>
          <w:szCs w:val="22"/>
        </w:rPr>
        <w:t>stawy, o braku przynależności do tej samej grupy kapitałowej</w:t>
      </w:r>
      <w:r w:rsidRPr="00FF1E6F">
        <w:rPr>
          <w:rFonts w:asciiTheme="minorHAnsi" w:hAnsiTheme="minorHAnsi" w:cstheme="minorHAnsi"/>
          <w:sz w:val="22"/>
          <w:szCs w:val="22"/>
        </w:rPr>
        <w:t>, w rozumieniu ustawy z dnia 16 lutego 2007 r. o ochronie konkurencji i konsumentów (</w:t>
      </w:r>
      <w:r w:rsidR="00242E01">
        <w:rPr>
          <w:rFonts w:asciiTheme="minorHAnsi" w:hAnsiTheme="minorHAnsi" w:cstheme="minorHAnsi"/>
          <w:sz w:val="22"/>
          <w:szCs w:val="22"/>
        </w:rPr>
        <w:t xml:space="preserve">t.j. </w:t>
      </w:r>
      <w:r w:rsidRPr="00FF1E6F">
        <w:rPr>
          <w:rFonts w:asciiTheme="minorHAnsi" w:hAnsiTheme="minorHAnsi" w:cstheme="minorHAnsi"/>
          <w:sz w:val="22"/>
          <w:szCs w:val="22"/>
        </w:rPr>
        <w:t xml:space="preserve">Dz. U. z </w:t>
      </w:r>
      <w:r w:rsidR="00C078DE" w:rsidRPr="00492C30">
        <w:rPr>
          <w:rFonts w:asciiTheme="minorHAnsi" w:hAnsiTheme="minorHAnsi" w:cstheme="minorHAnsi"/>
          <w:sz w:val="22"/>
          <w:szCs w:val="22"/>
        </w:rPr>
        <w:t>202</w:t>
      </w:r>
      <w:r w:rsidR="00C078DE">
        <w:rPr>
          <w:rFonts w:asciiTheme="minorHAnsi" w:hAnsiTheme="minorHAnsi" w:cstheme="minorHAnsi"/>
          <w:sz w:val="22"/>
          <w:szCs w:val="22"/>
        </w:rPr>
        <w:t>1</w:t>
      </w:r>
      <w:r w:rsidR="00C078DE" w:rsidRPr="00492C30">
        <w:rPr>
          <w:rFonts w:asciiTheme="minorHAnsi" w:hAnsiTheme="minorHAnsi" w:cstheme="minorHAnsi"/>
          <w:sz w:val="22"/>
          <w:szCs w:val="22"/>
        </w:rPr>
        <w:t xml:space="preserve"> r</w:t>
      </w:r>
      <w:r w:rsidR="00C078DE">
        <w:rPr>
          <w:rFonts w:asciiTheme="minorHAnsi" w:hAnsiTheme="minorHAnsi" w:cstheme="minorHAnsi"/>
          <w:sz w:val="22"/>
          <w:szCs w:val="22"/>
        </w:rPr>
        <w:t>.</w:t>
      </w:r>
      <w:r w:rsidR="00C078DE" w:rsidRPr="00492C30">
        <w:rPr>
          <w:rFonts w:asciiTheme="minorHAnsi" w:hAnsiTheme="minorHAnsi" w:cstheme="minorHAnsi"/>
          <w:sz w:val="22"/>
          <w:szCs w:val="22"/>
        </w:rPr>
        <w:t xml:space="preserve"> poz. </w:t>
      </w:r>
      <w:r w:rsidR="00C078DE">
        <w:rPr>
          <w:rFonts w:asciiTheme="minorHAnsi" w:hAnsiTheme="minorHAnsi" w:cstheme="minorHAnsi"/>
          <w:sz w:val="22"/>
          <w:szCs w:val="22"/>
        </w:rPr>
        <w:t>275</w:t>
      </w:r>
      <w:r w:rsidRPr="00FF1E6F">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FF1E6F">
        <w:rPr>
          <w:rFonts w:asciiTheme="minorHAnsi" w:hAnsiTheme="minorHAnsi" w:cstheme="minorHAnsi"/>
          <w:sz w:val="22"/>
          <w:szCs w:val="22"/>
          <w:bdr w:val="none" w:sz="0" w:space="0" w:color="auto" w:frame="1"/>
          <w:shd w:val="clear" w:color="auto" w:fill="FFFFFF"/>
        </w:rPr>
        <w:t xml:space="preserve">- wg wzoru stanowiącego </w:t>
      </w:r>
      <w:r w:rsidRPr="00FF1E6F">
        <w:rPr>
          <w:rFonts w:asciiTheme="minorHAnsi" w:hAnsiTheme="minorHAnsi" w:cstheme="minorHAnsi"/>
          <w:iCs/>
          <w:sz w:val="22"/>
          <w:szCs w:val="22"/>
          <w:bdr w:val="none" w:sz="0" w:space="0" w:color="auto" w:frame="1"/>
          <w:shd w:val="clear" w:color="auto" w:fill="FFFFFF"/>
        </w:rPr>
        <w:t xml:space="preserve">Załącznik nr </w:t>
      </w:r>
      <w:r w:rsidR="00306926" w:rsidRPr="00FF1E6F">
        <w:rPr>
          <w:rFonts w:asciiTheme="minorHAnsi" w:hAnsiTheme="minorHAnsi" w:cstheme="minorHAnsi"/>
          <w:iCs/>
          <w:sz w:val="22"/>
          <w:szCs w:val="22"/>
          <w:bdr w:val="none" w:sz="0" w:space="0" w:color="auto" w:frame="1"/>
          <w:shd w:val="clear" w:color="auto" w:fill="FFFFFF"/>
        </w:rPr>
        <w:t>4</w:t>
      </w:r>
      <w:r w:rsidRPr="00FF1E6F">
        <w:rPr>
          <w:rFonts w:asciiTheme="minorHAnsi" w:hAnsiTheme="minorHAnsi" w:cstheme="minorHAnsi"/>
          <w:iCs/>
          <w:sz w:val="22"/>
          <w:szCs w:val="22"/>
          <w:bdr w:val="none" w:sz="0" w:space="0" w:color="auto" w:frame="1"/>
          <w:shd w:val="clear" w:color="auto" w:fill="FFFFFF"/>
        </w:rPr>
        <w:t xml:space="preserve"> do SWZ)</w:t>
      </w:r>
      <w:r w:rsidRPr="00FF1E6F">
        <w:rPr>
          <w:rFonts w:asciiTheme="minorHAnsi" w:hAnsiTheme="minorHAnsi" w:cstheme="minorHAnsi"/>
          <w:iCs/>
          <w:sz w:val="22"/>
          <w:szCs w:val="22"/>
        </w:rPr>
        <w:t>.</w:t>
      </w:r>
    </w:p>
    <w:p w14:paraId="08FB214B" w14:textId="3E187C5B" w:rsidR="00FD1FAB" w:rsidRPr="00FF1E6F" w:rsidRDefault="00040962"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Odpisu lub informacji z Krajowego Rejestru Sądowego lub z Centralnej Ewidencji i Informacji o Działalności Gospodarczej</w:t>
      </w:r>
      <w:r w:rsidRPr="00FF1E6F">
        <w:rPr>
          <w:rFonts w:asciiTheme="minorHAnsi" w:hAnsiTheme="minorHAnsi" w:cstheme="minorHAnsi"/>
          <w:sz w:val="22"/>
          <w:szCs w:val="22"/>
        </w:rPr>
        <w:t xml:space="preserve">, w zakresie art. 109 ust. 1 pkt 4 Ustawy, </w:t>
      </w:r>
      <w:r w:rsidRPr="00FF1E6F">
        <w:rPr>
          <w:rFonts w:asciiTheme="minorHAnsi" w:hAnsiTheme="minorHAnsi" w:cstheme="minorHAnsi"/>
          <w:sz w:val="22"/>
          <w:szCs w:val="22"/>
          <w:u w:val="single"/>
        </w:rPr>
        <w:t>sporządzonej nie wcześniej niż 3 miesiące przed jej złożeniem</w:t>
      </w:r>
      <w:r w:rsidRPr="00FF1E6F">
        <w:rPr>
          <w:rFonts w:asciiTheme="minorHAnsi" w:hAnsiTheme="minorHAnsi" w:cstheme="minorHAnsi"/>
          <w:sz w:val="22"/>
          <w:szCs w:val="22"/>
        </w:rPr>
        <w:t xml:space="preserve">, jeżeli odrębne przepisy wymagają wpisu do rejestru lub ewidencji. </w:t>
      </w:r>
    </w:p>
    <w:p w14:paraId="34452C1F" w14:textId="009F753D" w:rsidR="00040962" w:rsidRPr="00FF1E6F" w:rsidRDefault="00040962" w:rsidP="003B6574">
      <w:pPr>
        <w:pStyle w:val="BodyTextIndentZnak"/>
        <w:numPr>
          <w:ilvl w:val="2"/>
          <w:numId w:val="3"/>
        </w:numPr>
        <w:tabs>
          <w:tab w:val="clear" w:pos="720"/>
          <w:tab w:val="num" w:pos="1560"/>
        </w:tabs>
        <w:spacing w:line="276" w:lineRule="auto"/>
        <w:ind w:left="1418" w:hanging="851"/>
        <w:rPr>
          <w:rFonts w:asciiTheme="minorHAnsi" w:hAnsiTheme="minorHAnsi" w:cstheme="minorHAnsi"/>
          <w:sz w:val="22"/>
          <w:szCs w:val="22"/>
        </w:rPr>
      </w:pPr>
      <w:r w:rsidRPr="00FF1E6F">
        <w:rPr>
          <w:rFonts w:asciiTheme="minorHAnsi" w:hAnsiTheme="minorHAnsi" w:cstheme="minorHAnsi"/>
          <w:b/>
          <w:bCs/>
          <w:sz w:val="22"/>
          <w:szCs w:val="22"/>
        </w:rPr>
        <w:t xml:space="preserve">Oświadczenia Wykonawcy o aktualności </w:t>
      </w:r>
      <w:bookmarkStart w:id="7" w:name="_Hlk62812756"/>
      <w:r w:rsidRPr="00FF1E6F">
        <w:rPr>
          <w:rFonts w:asciiTheme="minorHAnsi" w:hAnsiTheme="minorHAnsi" w:cstheme="minorHAnsi"/>
          <w:b/>
          <w:bCs/>
          <w:sz w:val="22"/>
          <w:szCs w:val="22"/>
        </w:rPr>
        <w:t xml:space="preserve">informacji zawartych w oświadczeniu, </w:t>
      </w:r>
      <w:r w:rsidRPr="00FF1E6F">
        <w:rPr>
          <w:rFonts w:asciiTheme="minorHAnsi" w:hAnsiTheme="minorHAnsi" w:cstheme="minorHAnsi"/>
          <w:b/>
          <w:bCs/>
          <w:sz w:val="22"/>
          <w:szCs w:val="22"/>
        </w:rPr>
        <w:br/>
        <w:t>o którym mowa w art. 125 ust. 1 Ustawy</w:t>
      </w:r>
      <w:r w:rsidRPr="00FF1E6F">
        <w:rPr>
          <w:rFonts w:asciiTheme="minorHAnsi" w:hAnsiTheme="minorHAnsi" w:cstheme="minorHAnsi"/>
          <w:sz w:val="22"/>
          <w:szCs w:val="22"/>
        </w:rPr>
        <w:t xml:space="preserve"> w zakresie podstaw wykluczenia z postępowania, </w:t>
      </w:r>
      <w:r w:rsidR="00DF2379" w:rsidRPr="00FF1E6F">
        <w:rPr>
          <w:rFonts w:asciiTheme="minorHAnsi" w:hAnsiTheme="minorHAnsi" w:cstheme="minorHAnsi"/>
          <w:sz w:val="22"/>
          <w:szCs w:val="22"/>
        </w:rPr>
        <w:t>o</w:t>
      </w:r>
      <w:r w:rsidRPr="00FF1E6F">
        <w:rPr>
          <w:rFonts w:asciiTheme="minorHAnsi" w:hAnsiTheme="minorHAnsi" w:cstheme="minorHAnsi"/>
          <w:sz w:val="22"/>
          <w:szCs w:val="22"/>
        </w:rPr>
        <w:t xml:space="preserve"> których mowa w:</w:t>
      </w:r>
    </w:p>
    <w:p w14:paraId="5CBA73D5" w14:textId="77777777"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a) art. 108 ust 1 pkt 3 Ustawy</w:t>
      </w:r>
    </w:p>
    <w:p w14:paraId="77FA92A9" w14:textId="379F624E"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sidR="0008482E">
        <w:rPr>
          <w:rFonts w:asciiTheme="minorHAnsi" w:hAnsiTheme="minorHAnsi" w:cstheme="minorHAnsi"/>
          <w:sz w:val="22"/>
          <w:szCs w:val="22"/>
        </w:rPr>
        <w:t>U</w:t>
      </w:r>
      <w:r w:rsidRPr="00FF1E6F">
        <w:rPr>
          <w:rFonts w:asciiTheme="minorHAnsi" w:hAnsiTheme="minorHAnsi" w:cstheme="minorHAnsi"/>
          <w:sz w:val="22"/>
          <w:szCs w:val="22"/>
        </w:rPr>
        <w:t>stawy, dotyczących orzeczenia zakazu ubiegania się o zamówienie publiczne tytułem środka zapobiegawczego,</w:t>
      </w:r>
    </w:p>
    <w:p w14:paraId="62D946E4" w14:textId="0DDD99AD"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c) art. 108 ust. 1 pkt 5 </w:t>
      </w:r>
      <w:r w:rsidR="0008482E">
        <w:rPr>
          <w:rFonts w:asciiTheme="minorHAnsi" w:hAnsiTheme="minorHAnsi" w:cstheme="minorHAnsi"/>
          <w:sz w:val="22"/>
          <w:szCs w:val="22"/>
        </w:rPr>
        <w:t>U</w:t>
      </w:r>
      <w:r w:rsidRPr="00FF1E6F">
        <w:rPr>
          <w:rFonts w:asciiTheme="minorHAnsi" w:hAnsiTheme="minorHAnsi" w:cstheme="minorHAnsi"/>
          <w:sz w:val="22"/>
          <w:szCs w:val="22"/>
        </w:rPr>
        <w:t>stawy, dotyczących zawarcia z innymi wykonawcami porozumienia mającego na celu zakłócenie konkurencji,</w:t>
      </w:r>
    </w:p>
    <w:p w14:paraId="44818F71" w14:textId="5A1DE871" w:rsidR="00040962" w:rsidRPr="00FF1E6F" w:rsidRDefault="00040962" w:rsidP="00C55317">
      <w:pPr>
        <w:pStyle w:val="BodyTextIndentZnak"/>
        <w:tabs>
          <w:tab w:val="left" w:pos="2268"/>
        </w:tabs>
        <w:spacing w:line="276" w:lineRule="auto"/>
        <w:ind w:left="2268" w:hanging="850"/>
        <w:rPr>
          <w:rFonts w:asciiTheme="minorHAnsi" w:hAnsiTheme="minorHAnsi" w:cstheme="minorHAnsi"/>
          <w:sz w:val="22"/>
          <w:szCs w:val="22"/>
        </w:rPr>
      </w:pPr>
      <w:r w:rsidRPr="00FF1E6F">
        <w:rPr>
          <w:rFonts w:asciiTheme="minorHAnsi" w:hAnsiTheme="minorHAnsi" w:cstheme="minorHAnsi"/>
          <w:sz w:val="22"/>
          <w:szCs w:val="22"/>
        </w:rPr>
        <w:t xml:space="preserve">d) art. 108 ust. 1 pkt  6 </w:t>
      </w:r>
      <w:r w:rsidR="0008482E">
        <w:rPr>
          <w:rFonts w:asciiTheme="minorHAnsi" w:hAnsiTheme="minorHAnsi" w:cstheme="minorHAnsi"/>
          <w:sz w:val="22"/>
          <w:szCs w:val="22"/>
        </w:rPr>
        <w:t>U</w:t>
      </w:r>
      <w:r w:rsidRPr="00FF1E6F">
        <w:rPr>
          <w:rFonts w:asciiTheme="minorHAnsi" w:hAnsiTheme="minorHAnsi" w:cstheme="minorHAnsi"/>
          <w:sz w:val="22"/>
          <w:szCs w:val="22"/>
        </w:rPr>
        <w:t>stawy</w:t>
      </w:r>
    </w:p>
    <w:bookmarkEnd w:id="7"/>
    <w:p w14:paraId="7F53AA26" w14:textId="5DB26D5A" w:rsidR="00040962" w:rsidRDefault="00FD1FAB" w:rsidP="00C55317">
      <w:pPr>
        <w:pStyle w:val="BodyTextIndentZnak"/>
        <w:tabs>
          <w:tab w:val="left" w:pos="709"/>
          <w:tab w:val="left" w:pos="2268"/>
        </w:tabs>
        <w:spacing w:line="276" w:lineRule="auto"/>
        <w:ind w:left="2268" w:hanging="850"/>
        <w:rPr>
          <w:rFonts w:asciiTheme="minorHAnsi" w:hAnsiTheme="minorHAnsi" w:cstheme="minorHAnsi"/>
          <w:sz w:val="22"/>
          <w:szCs w:val="22"/>
          <w:bdr w:val="none" w:sz="0" w:space="0" w:color="auto" w:frame="1"/>
          <w:shd w:val="clear" w:color="auto" w:fill="FFFFFF"/>
        </w:rPr>
      </w:pPr>
      <w:r w:rsidRPr="00FF1E6F">
        <w:rPr>
          <w:rFonts w:asciiTheme="minorHAnsi" w:hAnsiTheme="minorHAnsi" w:cstheme="minorHAnsi"/>
          <w:sz w:val="22"/>
          <w:szCs w:val="22"/>
        </w:rPr>
        <w:tab/>
      </w:r>
      <w:r w:rsidR="00040962" w:rsidRPr="00FF1E6F">
        <w:rPr>
          <w:rFonts w:asciiTheme="minorHAnsi" w:hAnsiTheme="minorHAnsi" w:cstheme="minorHAnsi"/>
          <w:sz w:val="22"/>
          <w:szCs w:val="22"/>
        </w:rPr>
        <w:t xml:space="preserve">– </w:t>
      </w:r>
      <w:r w:rsidR="00040962" w:rsidRPr="00FF1E6F">
        <w:rPr>
          <w:rFonts w:asciiTheme="minorHAnsi" w:hAnsiTheme="minorHAnsi" w:cstheme="minorHAnsi"/>
          <w:sz w:val="22"/>
          <w:szCs w:val="22"/>
          <w:bdr w:val="none" w:sz="0" w:space="0" w:color="auto" w:frame="1"/>
          <w:shd w:val="clear" w:color="auto" w:fill="FFFFFF"/>
        </w:rPr>
        <w:t xml:space="preserve">wg wzoru stanowiącego </w:t>
      </w:r>
      <w:r w:rsidR="00040962" w:rsidRPr="00931E55">
        <w:rPr>
          <w:rFonts w:asciiTheme="minorHAnsi" w:hAnsiTheme="minorHAnsi" w:cstheme="minorHAnsi"/>
          <w:b/>
          <w:bCs/>
          <w:iCs/>
          <w:sz w:val="22"/>
          <w:szCs w:val="22"/>
          <w:bdr w:val="none" w:sz="0" w:space="0" w:color="auto" w:frame="1"/>
          <w:shd w:val="clear" w:color="auto" w:fill="FFFFFF"/>
        </w:rPr>
        <w:t xml:space="preserve">Załącznik nr </w:t>
      </w:r>
      <w:r w:rsidR="00306926" w:rsidRPr="00931E55">
        <w:rPr>
          <w:rFonts w:asciiTheme="minorHAnsi" w:hAnsiTheme="minorHAnsi" w:cstheme="minorHAnsi"/>
          <w:b/>
          <w:bCs/>
          <w:iCs/>
          <w:sz w:val="22"/>
          <w:szCs w:val="22"/>
          <w:bdr w:val="none" w:sz="0" w:space="0" w:color="auto" w:frame="1"/>
          <w:shd w:val="clear" w:color="auto" w:fill="FFFFFF"/>
        </w:rPr>
        <w:t>3a</w:t>
      </w:r>
      <w:r w:rsidR="00040962" w:rsidRPr="00931E55">
        <w:rPr>
          <w:rFonts w:asciiTheme="minorHAnsi" w:hAnsiTheme="minorHAnsi" w:cstheme="minorHAnsi"/>
          <w:b/>
          <w:bCs/>
          <w:iCs/>
          <w:sz w:val="22"/>
          <w:szCs w:val="22"/>
          <w:bdr w:val="none" w:sz="0" w:space="0" w:color="auto" w:frame="1"/>
          <w:shd w:val="clear" w:color="auto" w:fill="FFFFFF"/>
        </w:rPr>
        <w:t xml:space="preserve"> do</w:t>
      </w:r>
      <w:r w:rsidR="00040962" w:rsidRPr="00931E55">
        <w:rPr>
          <w:rFonts w:asciiTheme="minorHAnsi" w:hAnsiTheme="minorHAnsi" w:cstheme="minorHAnsi"/>
          <w:b/>
          <w:bCs/>
          <w:i/>
          <w:sz w:val="22"/>
          <w:szCs w:val="22"/>
          <w:bdr w:val="none" w:sz="0" w:space="0" w:color="auto" w:frame="1"/>
          <w:shd w:val="clear" w:color="auto" w:fill="FFFFFF"/>
        </w:rPr>
        <w:t> SWZ</w:t>
      </w:r>
      <w:r w:rsidR="00040962" w:rsidRPr="00931E55">
        <w:rPr>
          <w:rFonts w:asciiTheme="minorHAnsi" w:hAnsiTheme="minorHAnsi" w:cstheme="minorHAnsi"/>
          <w:b/>
          <w:bCs/>
          <w:sz w:val="22"/>
          <w:szCs w:val="22"/>
          <w:bdr w:val="none" w:sz="0" w:space="0" w:color="auto" w:frame="1"/>
          <w:shd w:val="clear" w:color="auto" w:fill="FFFFFF"/>
        </w:rPr>
        <w:t>.</w:t>
      </w:r>
    </w:p>
    <w:p w14:paraId="35E5B505" w14:textId="50EB8E80" w:rsidR="0046690A" w:rsidRDefault="001C6264"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bookmarkStart w:id="8" w:name="_Hlk107909792"/>
      <w:r w:rsidRPr="001C6264">
        <w:rPr>
          <w:rFonts w:asciiTheme="minorHAnsi" w:hAnsiTheme="minorHAnsi" w:cstheme="minorHAnsi"/>
          <w:b/>
          <w:bCs/>
          <w:sz w:val="22"/>
          <w:szCs w:val="22"/>
        </w:rPr>
        <w:t>Oświadczenie Wykonawcy o braku podstaw wykluczeni</w:t>
      </w:r>
      <w:r w:rsidR="00B55610">
        <w:rPr>
          <w:rFonts w:asciiTheme="minorHAnsi" w:hAnsiTheme="minorHAnsi" w:cstheme="minorHAnsi"/>
          <w:b/>
          <w:bCs/>
          <w:sz w:val="22"/>
          <w:szCs w:val="22"/>
        </w:rPr>
        <w:t>a</w:t>
      </w:r>
      <w:r w:rsidRPr="001C6264">
        <w:rPr>
          <w:rFonts w:asciiTheme="minorHAnsi" w:hAnsiTheme="minorHAnsi" w:cstheme="minorHAnsi"/>
          <w:b/>
          <w:bCs/>
          <w:sz w:val="22"/>
          <w:szCs w:val="22"/>
        </w:rPr>
        <w:t xml:space="preserve"> na podstawie art. 7 ust 1 </w:t>
      </w:r>
      <w:r w:rsidRPr="001C6264">
        <w:rPr>
          <w:rFonts w:asciiTheme="minorHAnsi" w:hAnsiTheme="minorHAnsi" w:cstheme="minorHAnsi"/>
          <w:sz w:val="22"/>
          <w:szCs w:val="22"/>
        </w:rPr>
        <w:t xml:space="preserve">Ustawy z dnia 13 kwietnia 2022 r. o szczególnych rozwiązaniach w zakresie przeciwdziałania wspierania agresji na Ukrainę oraz służących ochronie bezpieczeństwa narodowego (Dz.U. z 2022 r. poz. 835) wg wzoru stanowiącego </w:t>
      </w:r>
      <w:r w:rsidRPr="00931E55">
        <w:rPr>
          <w:rFonts w:asciiTheme="minorHAnsi" w:hAnsiTheme="minorHAnsi" w:cstheme="minorHAnsi"/>
          <w:b/>
          <w:bCs/>
          <w:sz w:val="22"/>
          <w:szCs w:val="22"/>
        </w:rPr>
        <w:t>Załącznik nr 3c</w:t>
      </w:r>
      <w:r w:rsidRPr="001C6264">
        <w:rPr>
          <w:rFonts w:asciiTheme="minorHAnsi" w:hAnsiTheme="minorHAnsi" w:cstheme="minorHAnsi"/>
          <w:sz w:val="22"/>
          <w:szCs w:val="22"/>
        </w:rPr>
        <w:t xml:space="preserve"> do SWZ)</w:t>
      </w:r>
      <w:r>
        <w:rPr>
          <w:rFonts w:asciiTheme="minorHAnsi" w:hAnsiTheme="minorHAnsi" w:cstheme="minorHAnsi"/>
          <w:sz w:val="22"/>
          <w:szCs w:val="22"/>
        </w:rPr>
        <w:t>.</w:t>
      </w:r>
      <w:bookmarkEnd w:id="8"/>
    </w:p>
    <w:p w14:paraId="1A81BADA" w14:textId="69373B64" w:rsidR="001C6264" w:rsidRPr="00FF1E6F" w:rsidRDefault="001C6264" w:rsidP="003B6574">
      <w:pPr>
        <w:pStyle w:val="BodyTextIndentZnak"/>
        <w:numPr>
          <w:ilvl w:val="2"/>
          <w:numId w:val="3"/>
        </w:numPr>
        <w:tabs>
          <w:tab w:val="clear" w:pos="720"/>
        </w:tabs>
        <w:spacing w:line="276" w:lineRule="auto"/>
        <w:ind w:left="1418" w:hanging="851"/>
        <w:rPr>
          <w:rFonts w:asciiTheme="minorHAnsi" w:hAnsiTheme="minorHAnsi" w:cstheme="minorHAnsi"/>
          <w:sz w:val="22"/>
          <w:szCs w:val="22"/>
        </w:rPr>
      </w:pPr>
      <w:r w:rsidRPr="001C6264">
        <w:rPr>
          <w:rFonts w:asciiTheme="minorHAnsi" w:hAnsiTheme="minorHAnsi"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bookmarkEnd w:id="6"/>
    <w:p w14:paraId="4E070D63" w14:textId="32A3E9F4" w:rsidR="00040962" w:rsidRPr="00FF1E6F" w:rsidRDefault="00627399" w:rsidP="007B7366">
      <w:pPr>
        <w:pStyle w:val="BodyTextIndentZnak"/>
        <w:tabs>
          <w:tab w:val="left"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10</w:t>
      </w:r>
      <w:r w:rsidR="004D4876" w:rsidRPr="00FF1E6F">
        <w:rPr>
          <w:rFonts w:asciiTheme="minorHAnsi" w:hAnsiTheme="minorHAnsi" w:cstheme="minorHAnsi"/>
          <w:sz w:val="22"/>
          <w:szCs w:val="22"/>
        </w:rPr>
        <w:t>.</w:t>
      </w:r>
      <w:r w:rsidR="00143415">
        <w:rPr>
          <w:rFonts w:asciiTheme="minorHAnsi" w:hAnsiTheme="minorHAnsi" w:cstheme="minorHAnsi"/>
          <w:sz w:val="22"/>
          <w:szCs w:val="22"/>
        </w:rPr>
        <w:t>7</w:t>
      </w:r>
      <w:r w:rsidR="005D4C3D" w:rsidRPr="00FF1E6F">
        <w:rPr>
          <w:rFonts w:asciiTheme="minorHAnsi" w:hAnsiTheme="minorHAnsi" w:cstheme="minorHAnsi"/>
          <w:sz w:val="22"/>
          <w:szCs w:val="22"/>
        </w:rPr>
        <w:t xml:space="preserve">. </w:t>
      </w:r>
      <w:r w:rsidR="00040962" w:rsidRPr="00FF1E6F">
        <w:rPr>
          <w:rFonts w:asciiTheme="minorHAnsi" w:hAnsiTheme="minorHAnsi" w:cstheme="minorHAnsi"/>
          <w:sz w:val="22"/>
          <w:szCs w:val="22"/>
        </w:rPr>
        <w:t xml:space="preserve">Jeżeli Wykonawca ma siedzibę lub miejsce zamieszkania poza </w:t>
      </w:r>
      <w:r w:rsidR="005D4C3D" w:rsidRPr="00FF1E6F">
        <w:rPr>
          <w:rFonts w:asciiTheme="minorHAnsi" w:hAnsiTheme="minorHAnsi" w:cstheme="minorHAnsi"/>
          <w:sz w:val="22"/>
          <w:szCs w:val="22"/>
        </w:rPr>
        <w:t xml:space="preserve">granicami </w:t>
      </w:r>
      <w:r w:rsidR="00040962" w:rsidRPr="00FF1E6F">
        <w:rPr>
          <w:rFonts w:asciiTheme="minorHAnsi" w:hAnsiTheme="minorHAnsi" w:cstheme="minorHAnsi"/>
          <w:sz w:val="22"/>
          <w:szCs w:val="22"/>
        </w:rPr>
        <w:t xml:space="preserve">Rzeczypospolitej Polskiej, zamiast </w:t>
      </w:r>
      <w:r w:rsidR="00040962" w:rsidRPr="00FF1E6F">
        <w:rPr>
          <w:rFonts w:asciiTheme="minorHAnsi" w:hAnsiTheme="minorHAnsi" w:cstheme="minorHAnsi"/>
          <w:kern w:val="32"/>
          <w:sz w:val="22"/>
          <w:szCs w:val="22"/>
        </w:rPr>
        <w:t>dokumentów, o których mowa</w:t>
      </w:r>
      <w:r w:rsidR="005C43A5">
        <w:rPr>
          <w:rFonts w:asciiTheme="minorHAnsi" w:hAnsiTheme="minorHAnsi" w:cstheme="minorHAnsi"/>
          <w:kern w:val="32"/>
          <w:sz w:val="22"/>
          <w:szCs w:val="22"/>
        </w:rPr>
        <w:t>:</w:t>
      </w:r>
      <w:r w:rsidR="00040962" w:rsidRPr="00FF1E6F">
        <w:rPr>
          <w:rFonts w:asciiTheme="minorHAnsi" w:hAnsiTheme="minorHAnsi" w:cstheme="minorHAnsi"/>
          <w:kern w:val="32"/>
          <w:sz w:val="22"/>
          <w:szCs w:val="22"/>
        </w:rPr>
        <w:t xml:space="preserve"> </w:t>
      </w:r>
    </w:p>
    <w:p w14:paraId="5A1DF0EF" w14:textId="63285529" w:rsidR="00062EF9" w:rsidRPr="00FF1E6F" w:rsidRDefault="00627399" w:rsidP="007B7366">
      <w:pPr>
        <w:pStyle w:val="BodyTextIndentZnak"/>
        <w:spacing w:line="276" w:lineRule="auto"/>
        <w:ind w:left="1134" w:hanging="567"/>
        <w:rPr>
          <w:rFonts w:asciiTheme="minorHAnsi" w:hAnsiTheme="minorHAnsi" w:cstheme="minorHAnsi"/>
          <w:kern w:val="32"/>
          <w:sz w:val="22"/>
          <w:szCs w:val="22"/>
        </w:rPr>
      </w:pPr>
      <w:r w:rsidRPr="00FF1E6F">
        <w:rPr>
          <w:rFonts w:asciiTheme="minorHAnsi" w:hAnsiTheme="minorHAnsi" w:cstheme="minorHAnsi"/>
          <w:kern w:val="32"/>
          <w:sz w:val="22"/>
          <w:szCs w:val="22"/>
        </w:rPr>
        <w:t>10</w:t>
      </w:r>
      <w:r w:rsidR="004D4876" w:rsidRPr="00FF1E6F">
        <w:rPr>
          <w:rFonts w:asciiTheme="minorHAnsi" w:hAnsiTheme="minorHAnsi" w:cstheme="minorHAnsi"/>
          <w:kern w:val="32"/>
          <w:sz w:val="22"/>
          <w:szCs w:val="22"/>
        </w:rPr>
        <w:t>.</w:t>
      </w:r>
      <w:r w:rsidR="00D1317C">
        <w:rPr>
          <w:rFonts w:asciiTheme="minorHAnsi" w:hAnsiTheme="minorHAnsi" w:cstheme="minorHAnsi"/>
          <w:kern w:val="32"/>
          <w:sz w:val="22"/>
          <w:szCs w:val="22"/>
        </w:rPr>
        <w:t>7</w:t>
      </w:r>
      <w:r w:rsidR="004D4876" w:rsidRPr="00FF1E6F">
        <w:rPr>
          <w:rFonts w:asciiTheme="minorHAnsi" w:hAnsiTheme="minorHAnsi" w:cstheme="minorHAnsi"/>
          <w:kern w:val="32"/>
          <w:sz w:val="22"/>
          <w:szCs w:val="22"/>
        </w:rPr>
        <w:t>.1</w:t>
      </w:r>
      <w:r w:rsidR="00D542C6" w:rsidRPr="00FF1E6F">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w pkt  </w:t>
      </w:r>
      <w:r w:rsidRPr="00FF1E6F">
        <w:rPr>
          <w:rFonts w:asciiTheme="minorHAnsi" w:hAnsiTheme="minorHAnsi" w:cstheme="minorHAnsi"/>
          <w:kern w:val="32"/>
          <w:sz w:val="22"/>
          <w:szCs w:val="22"/>
        </w:rPr>
        <w:t>10.</w:t>
      </w:r>
      <w:r w:rsidR="00D1317C">
        <w:rPr>
          <w:rFonts w:asciiTheme="minorHAnsi" w:hAnsiTheme="minorHAnsi" w:cstheme="minorHAnsi"/>
          <w:kern w:val="32"/>
          <w:sz w:val="22"/>
          <w:szCs w:val="22"/>
        </w:rPr>
        <w:t>6</w:t>
      </w:r>
      <w:r w:rsidR="009F6362" w:rsidRPr="00FF1E6F">
        <w:rPr>
          <w:rFonts w:asciiTheme="minorHAnsi" w:hAnsiTheme="minorHAnsi" w:cstheme="minorHAnsi"/>
          <w:kern w:val="32"/>
          <w:sz w:val="22"/>
          <w:szCs w:val="22"/>
        </w:rPr>
        <w:t>.</w:t>
      </w:r>
      <w:r w:rsidR="00931E55">
        <w:rPr>
          <w:rFonts w:asciiTheme="minorHAnsi" w:hAnsiTheme="minorHAnsi" w:cstheme="minorHAnsi"/>
          <w:kern w:val="32"/>
          <w:sz w:val="22"/>
          <w:szCs w:val="22"/>
        </w:rPr>
        <w:t>2</w:t>
      </w:r>
      <w:r w:rsidR="00D542C6" w:rsidRPr="00FF1E6F">
        <w:rPr>
          <w:rFonts w:asciiTheme="minorHAnsi" w:hAnsiTheme="minorHAnsi" w:cstheme="minorHAnsi"/>
          <w:kern w:val="32"/>
          <w:sz w:val="22"/>
          <w:szCs w:val="22"/>
        </w:rPr>
        <w:t>.</w:t>
      </w:r>
      <w:r w:rsidR="00E21BA9">
        <w:rPr>
          <w:rFonts w:asciiTheme="minorHAnsi" w:hAnsiTheme="minorHAnsi" w:cstheme="minorHAnsi"/>
          <w:kern w:val="32"/>
          <w:sz w:val="22"/>
          <w:szCs w:val="22"/>
        </w:rPr>
        <w:t xml:space="preserve"> SWZ</w:t>
      </w:r>
      <w:r w:rsidR="00040962" w:rsidRPr="00FF1E6F">
        <w:rPr>
          <w:rFonts w:asciiTheme="minorHAnsi" w:hAnsiTheme="minorHAnsi" w:cstheme="minorHAnsi"/>
          <w:kern w:val="32"/>
          <w:sz w:val="22"/>
          <w:szCs w:val="22"/>
        </w:rPr>
        <w:t xml:space="preserve">  – składa </w:t>
      </w:r>
      <w:r w:rsidR="00040962" w:rsidRPr="00FF1E6F">
        <w:rPr>
          <w:rFonts w:asciiTheme="minorHAnsi" w:hAnsiTheme="minorHAnsi" w:cstheme="minorHAnsi"/>
          <w:sz w:val="22"/>
          <w:szCs w:val="22"/>
        </w:rPr>
        <w:t>informację z odpowiedniego rejestru, takiego jak rejestr sądowy, a</w:t>
      </w:r>
      <w:r w:rsidR="005D4C3D" w:rsidRPr="00FF1E6F">
        <w:rPr>
          <w:rFonts w:asciiTheme="minorHAnsi" w:hAnsiTheme="minorHAnsi" w:cstheme="minorHAnsi"/>
          <w:sz w:val="22"/>
          <w:szCs w:val="22"/>
        </w:rPr>
        <w:t>lbo,</w:t>
      </w:r>
      <w:r w:rsidR="00040962" w:rsidRPr="00FF1E6F">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9F6362" w:rsidRPr="00FF1E6F">
        <w:rPr>
          <w:rFonts w:asciiTheme="minorHAnsi" w:hAnsiTheme="minorHAnsi" w:cstheme="minorHAnsi"/>
          <w:sz w:val="22"/>
          <w:szCs w:val="22"/>
        </w:rPr>
        <w:t xml:space="preserve"> </w:t>
      </w:r>
      <w:r w:rsidR="00576ED4" w:rsidRPr="00FF1E6F">
        <w:rPr>
          <w:rFonts w:asciiTheme="minorHAnsi" w:hAnsiTheme="minorHAnsi" w:cstheme="minorHAnsi"/>
          <w:sz w:val="22"/>
          <w:szCs w:val="22"/>
        </w:rPr>
        <w:t>10</w:t>
      </w:r>
      <w:r w:rsidR="009F6362" w:rsidRPr="00FF1E6F">
        <w:rPr>
          <w:rFonts w:asciiTheme="minorHAnsi" w:hAnsiTheme="minorHAnsi" w:cstheme="minorHAnsi"/>
          <w:sz w:val="22"/>
          <w:szCs w:val="22"/>
        </w:rPr>
        <w:t>.</w:t>
      </w:r>
      <w:r w:rsidR="00D1317C">
        <w:rPr>
          <w:rFonts w:asciiTheme="minorHAnsi" w:hAnsiTheme="minorHAnsi" w:cstheme="minorHAnsi"/>
          <w:sz w:val="22"/>
          <w:szCs w:val="22"/>
        </w:rPr>
        <w:t>6</w:t>
      </w:r>
      <w:r w:rsidR="009F6362" w:rsidRPr="00FF1E6F">
        <w:rPr>
          <w:rFonts w:asciiTheme="minorHAnsi" w:hAnsiTheme="minorHAnsi" w:cstheme="minorHAnsi"/>
          <w:sz w:val="22"/>
          <w:szCs w:val="22"/>
        </w:rPr>
        <w:t>.</w:t>
      </w:r>
      <w:r w:rsidR="00931E55">
        <w:rPr>
          <w:rFonts w:asciiTheme="minorHAnsi" w:hAnsiTheme="minorHAnsi" w:cstheme="minorHAnsi"/>
          <w:sz w:val="22"/>
          <w:szCs w:val="22"/>
        </w:rPr>
        <w:t>2</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00040962" w:rsidRPr="00FF1E6F">
        <w:rPr>
          <w:rFonts w:asciiTheme="minorHAnsi" w:hAnsiTheme="minorHAnsi" w:cstheme="minorHAnsi"/>
          <w:sz w:val="22"/>
          <w:szCs w:val="22"/>
        </w:rPr>
        <w:t>;</w:t>
      </w:r>
    </w:p>
    <w:p w14:paraId="75212654" w14:textId="50349533" w:rsidR="00040962" w:rsidRPr="00FF1E6F" w:rsidRDefault="00062EF9" w:rsidP="007B7366">
      <w:pPr>
        <w:pStyle w:val="BodyTextIndentZnak"/>
        <w:spacing w:line="276" w:lineRule="auto"/>
        <w:ind w:left="1134" w:hanging="567"/>
        <w:rPr>
          <w:rFonts w:asciiTheme="minorHAnsi" w:hAnsiTheme="minorHAnsi" w:cstheme="minorHAnsi"/>
          <w:sz w:val="22"/>
          <w:szCs w:val="22"/>
        </w:rPr>
      </w:pPr>
      <w:r w:rsidRPr="00FF1E6F">
        <w:rPr>
          <w:rFonts w:asciiTheme="minorHAnsi" w:hAnsiTheme="minorHAnsi" w:cstheme="minorHAnsi"/>
          <w:kern w:val="32"/>
          <w:sz w:val="22"/>
          <w:szCs w:val="22"/>
        </w:rPr>
        <w:t>10.</w:t>
      </w:r>
      <w:r w:rsidR="001A4093">
        <w:rPr>
          <w:rFonts w:asciiTheme="minorHAnsi" w:hAnsiTheme="minorHAnsi" w:cstheme="minorHAnsi"/>
          <w:kern w:val="32"/>
          <w:sz w:val="22"/>
          <w:szCs w:val="22"/>
        </w:rPr>
        <w:t>7</w:t>
      </w:r>
      <w:r w:rsidRPr="00FF1E6F">
        <w:rPr>
          <w:rFonts w:asciiTheme="minorHAnsi" w:hAnsiTheme="minorHAnsi" w:cstheme="minorHAnsi"/>
          <w:kern w:val="32"/>
          <w:sz w:val="22"/>
          <w:szCs w:val="22"/>
        </w:rPr>
        <w:t>.2</w:t>
      </w:r>
      <w:r w:rsidR="00D542C6" w:rsidRPr="00FF1E6F">
        <w:rPr>
          <w:rFonts w:asciiTheme="minorHAnsi" w:hAnsiTheme="minorHAnsi" w:cstheme="minorHAnsi"/>
          <w:kern w:val="32"/>
          <w:sz w:val="22"/>
          <w:szCs w:val="22"/>
        </w:rPr>
        <w:t>.</w:t>
      </w:r>
      <w:r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w pkt </w:t>
      </w:r>
      <w:r w:rsidR="000636D8" w:rsidRPr="00FF1E6F">
        <w:rPr>
          <w:rFonts w:asciiTheme="minorHAnsi" w:hAnsiTheme="minorHAnsi" w:cstheme="minorHAnsi"/>
          <w:kern w:val="32"/>
          <w:sz w:val="22"/>
          <w:szCs w:val="22"/>
        </w:rPr>
        <w:t>10</w:t>
      </w:r>
      <w:r w:rsidR="009F6362" w:rsidRPr="00FF1E6F">
        <w:rPr>
          <w:rFonts w:asciiTheme="minorHAnsi" w:hAnsiTheme="minorHAnsi" w:cstheme="minorHAnsi"/>
          <w:kern w:val="32"/>
          <w:sz w:val="22"/>
          <w:szCs w:val="22"/>
        </w:rPr>
        <w:t>.</w:t>
      </w:r>
      <w:r w:rsidR="00D1317C">
        <w:rPr>
          <w:rFonts w:asciiTheme="minorHAnsi" w:hAnsiTheme="minorHAnsi" w:cstheme="minorHAnsi"/>
          <w:kern w:val="32"/>
          <w:sz w:val="22"/>
          <w:szCs w:val="22"/>
        </w:rPr>
        <w:t>6</w:t>
      </w:r>
      <w:r w:rsidR="009F6362" w:rsidRPr="00FF1E6F">
        <w:rPr>
          <w:rFonts w:asciiTheme="minorHAnsi" w:hAnsiTheme="minorHAnsi" w:cstheme="minorHAnsi"/>
          <w:kern w:val="32"/>
          <w:sz w:val="22"/>
          <w:szCs w:val="22"/>
        </w:rPr>
        <w:t>.</w:t>
      </w:r>
      <w:r w:rsidR="00931E55">
        <w:rPr>
          <w:rFonts w:asciiTheme="minorHAnsi" w:hAnsiTheme="minorHAnsi" w:cstheme="minorHAnsi"/>
          <w:kern w:val="32"/>
          <w:sz w:val="22"/>
          <w:szCs w:val="22"/>
        </w:rPr>
        <w:t>4</w:t>
      </w:r>
      <w:r w:rsidR="00D542C6" w:rsidRPr="00FF1E6F">
        <w:rPr>
          <w:rFonts w:asciiTheme="minorHAnsi" w:hAnsiTheme="minorHAnsi" w:cstheme="minorHAnsi"/>
          <w:kern w:val="32"/>
          <w:sz w:val="22"/>
          <w:szCs w:val="22"/>
        </w:rPr>
        <w:t>.</w:t>
      </w:r>
      <w:r w:rsidR="00040962" w:rsidRPr="00FF1E6F">
        <w:rPr>
          <w:rFonts w:asciiTheme="minorHAnsi" w:hAnsiTheme="minorHAnsi" w:cstheme="minorHAnsi"/>
          <w:kern w:val="32"/>
          <w:sz w:val="22"/>
          <w:szCs w:val="22"/>
        </w:rPr>
        <w:t xml:space="preserve"> </w:t>
      </w:r>
      <w:r w:rsidR="00E21BA9">
        <w:rPr>
          <w:rFonts w:asciiTheme="minorHAnsi" w:hAnsiTheme="minorHAnsi" w:cstheme="minorHAnsi"/>
          <w:kern w:val="32"/>
          <w:sz w:val="22"/>
          <w:szCs w:val="22"/>
        </w:rPr>
        <w:t xml:space="preserve">SWZ </w:t>
      </w:r>
      <w:r w:rsidR="00040962" w:rsidRPr="00FF1E6F">
        <w:rPr>
          <w:rFonts w:asciiTheme="minorHAnsi" w:hAnsiTheme="minorHAnsi" w:cstheme="minorHAnsi"/>
          <w:kern w:val="32"/>
          <w:sz w:val="22"/>
          <w:szCs w:val="22"/>
        </w:rPr>
        <w:t>– składa dokument lub dokumenty wystawione w kraju, w którym wykonawca ma siedzibę lub miejsce zamieszkania, potwierdzające odpowiednio, że</w:t>
      </w:r>
      <w:r w:rsidR="00E21BA9">
        <w:rPr>
          <w:rFonts w:asciiTheme="minorHAnsi" w:hAnsiTheme="minorHAnsi" w:cstheme="minorHAnsi"/>
          <w:kern w:val="32"/>
          <w:sz w:val="22"/>
          <w:szCs w:val="22"/>
        </w:rPr>
        <w:t xml:space="preserve"> </w:t>
      </w:r>
      <w:r w:rsidR="00040962" w:rsidRPr="00FF1E6F">
        <w:rPr>
          <w:rFonts w:asciiTheme="minorHAnsi" w:hAnsiTheme="minorHAnsi" w:cstheme="minorHAnsi"/>
          <w:kern w:val="32"/>
          <w:sz w:val="22"/>
          <w:szCs w:val="22"/>
        </w:rPr>
        <w:t xml:space="preserve">nie </w:t>
      </w:r>
      <w:r w:rsidR="00040962" w:rsidRPr="00FF1E6F">
        <w:rPr>
          <w:rFonts w:asciiTheme="minorHAnsi" w:hAnsiTheme="minorHAnsi" w:cstheme="minorHAnsi"/>
          <w:kern w:val="32"/>
          <w:sz w:val="22"/>
          <w:szCs w:val="22"/>
        </w:rPr>
        <w:lastRenderedPageBreak/>
        <w:t xml:space="preserve">otwarto jego likwidacji, nie ogłoszono upadłości, jego aktywami nie zarządza likwidator lub sąd, nie zawarł układu z wierzycielami, jego działalność </w:t>
      </w:r>
      <w:r w:rsidR="00040962" w:rsidRPr="00FF1E6F">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2788ABAF" w14:textId="2932BE98" w:rsidR="0093198F" w:rsidRPr="00FF1E6F" w:rsidRDefault="00040962">
      <w:pPr>
        <w:pStyle w:val="BodyTextIndentZnak"/>
        <w:numPr>
          <w:ilvl w:val="1"/>
          <w:numId w:val="61"/>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Dokument, o który</w:t>
      </w:r>
      <w:r w:rsidR="00BE696D" w:rsidRPr="00FF1E6F">
        <w:rPr>
          <w:rFonts w:asciiTheme="minorHAnsi" w:hAnsiTheme="minorHAnsi" w:cstheme="minorHAnsi"/>
          <w:sz w:val="22"/>
          <w:szCs w:val="22"/>
        </w:rPr>
        <w:t>m</w:t>
      </w:r>
      <w:r w:rsidRPr="00FF1E6F">
        <w:rPr>
          <w:rFonts w:asciiTheme="minorHAnsi" w:hAnsiTheme="minorHAnsi" w:cstheme="minorHAnsi"/>
          <w:sz w:val="22"/>
          <w:szCs w:val="22"/>
        </w:rPr>
        <w:t xml:space="preserve"> mowa w pkt. </w:t>
      </w:r>
      <w:r w:rsidR="00062EF9"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1A4093">
        <w:rPr>
          <w:rFonts w:asciiTheme="minorHAnsi" w:hAnsiTheme="minorHAnsi" w:cstheme="minorHAnsi"/>
          <w:sz w:val="22"/>
          <w:szCs w:val="22"/>
        </w:rPr>
        <w:t>7</w:t>
      </w:r>
      <w:r w:rsidR="002B6CAF" w:rsidRPr="00FF1E6F">
        <w:rPr>
          <w:rFonts w:asciiTheme="minorHAnsi" w:hAnsiTheme="minorHAnsi" w:cstheme="minorHAnsi"/>
          <w:sz w:val="22"/>
          <w:szCs w:val="22"/>
        </w:rPr>
        <w:t>.1</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w:t>
      </w:r>
      <w:r w:rsidR="00BE696D" w:rsidRPr="00FF1E6F">
        <w:rPr>
          <w:rFonts w:asciiTheme="minorHAnsi" w:hAnsiTheme="minorHAnsi" w:cstheme="minorHAnsi"/>
          <w:sz w:val="22"/>
          <w:szCs w:val="22"/>
        </w:rPr>
        <w:t>ien</w:t>
      </w:r>
      <w:r w:rsidRPr="00FF1E6F">
        <w:rPr>
          <w:rFonts w:asciiTheme="minorHAnsi" w:hAnsiTheme="minorHAnsi" w:cstheme="minorHAnsi"/>
          <w:sz w:val="22"/>
          <w:szCs w:val="22"/>
        </w:rPr>
        <w:t xml:space="preserve"> być wystawion</w:t>
      </w:r>
      <w:r w:rsidR="00BE696D" w:rsidRPr="00FF1E6F">
        <w:rPr>
          <w:rFonts w:asciiTheme="minorHAnsi" w:hAnsiTheme="minorHAnsi" w:cstheme="minorHAnsi"/>
          <w:sz w:val="22"/>
          <w:szCs w:val="22"/>
        </w:rPr>
        <w:t>y</w:t>
      </w:r>
      <w:r w:rsidRPr="00FF1E6F">
        <w:rPr>
          <w:rFonts w:asciiTheme="minorHAnsi" w:hAnsiTheme="minorHAnsi" w:cstheme="minorHAnsi"/>
          <w:sz w:val="22"/>
          <w:szCs w:val="22"/>
        </w:rPr>
        <w:t xml:space="preserve"> nie wcześniej niż 6 miesięcy przed jego złożeniem. Dokumenty, o którym mowa w pkt</w:t>
      </w:r>
      <w:r w:rsidR="002B6CAF" w:rsidRPr="00FF1E6F">
        <w:rPr>
          <w:rFonts w:asciiTheme="minorHAnsi" w:hAnsiTheme="minorHAnsi" w:cstheme="minorHAnsi"/>
          <w:sz w:val="22"/>
          <w:szCs w:val="22"/>
        </w:rPr>
        <w:t xml:space="preserve"> </w:t>
      </w:r>
      <w:r w:rsidR="0093198F"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1A4093">
        <w:rPr>
          <w:rFonts w:asciiTheme="minorHAnsi" w:hAnsiTheme="minorHAnsi" w:cstheme="minorHAnsi"/>
          <w:sz w:val="22"/>
          <w:szCs w:val="22"/>
        </w:rPr>
        <w:t>7</w:t>
      </w:r>
      <w:r w:rsidR="002B6CAF" w:rsidRPr="00FF1E6F">
        <w:rPr>
          <w:rFonts w:asciiTheme="minorHAnsi" w:hAnsiTheme="minorHAnsi" w:cstheme="minorHAnsi"/>
          <w:sz w:val="22"/>
          <w:szCs w:val="22"/>
        </w:rPr>
        <w:t>.2</w:t>
      </w:r>
      <w:r w:rsidR="00D542C6" w:rsidRPr="00FF1E6F">
        <w:rPr>
          <w:rFonts w:asciiTheme="minorHAnsi" w:hAnsiTheme="minorHAnsi" w:cstheme="minorHAnsi"/>
          <w:sz w:val="22"/>
          <w:szCs w:val="22"/>
        </w:rPr>
        <w:t>.</w:t>
      </w:r>
      <w:r w:rsidR="00E21BA9">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powinny  być wystawione nie wcześniej niż 3 miesiące przed ich złożeniem.</w:t>
      </w:r>
    </w:p>
    <w:p w14:paraId="0E58D562" w14:textId="20CA7CC4" w:rsidR="0093198F" w:rsidRPr="00FF1E6F" w:rsidRDefault="00040962">
      <w:pPr>
        <w:pStyle w:val="BodyTextIndentZnak"/>
        <w:numPr>
          <w:ilvl w:val="1"/>
          <w:numId w:val="62"/>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sidRPr="00FF1E6F">
        <w:rPr>
          <w:rFonts w:asciiTheme="minorHAnsi" w:hAnsiTheme="minorHAnsi" w:cstheme="minorHAnsi"/>
          <w:sz w:val="22"/>
          <w:szCs w:val="22"/>
        </w:rPr>
        <w:t>10</w:t>
      </w:r>
      <w:r w:rsidR="002B6CAF" w:rsidRPr="00FF1E6F">
        <w:rPr>
          <w:rFonts w:asciiTheme="minorHAnsi" w:hAnsiTheme="minorHAnsi" w:cstheme="minorHAnsi"/>
          <w:sz w:val="22"/>
          <w:szCs w:val="22"/>
        </w:rPr>
        <w:t>.</w:t>
      </w:r>
      <w:r w:rsidR="00334275">
        <w:rPr>
          <w:rFonts w:asciiTheme="minorHAnsi" w:hAnsiTheme="minorHAnsi" w:cstheme="minorHAnsi"/>
          <w:sz w:val="22"/>
          <w:szCs w:val="22"/>
        </w:rPr>
        <w:t>7</w:t>
      </w:r>
      <w:r w:rsidR="00E06418" w:rsidRPr="00FF1E6F">
        <w:rPr>
          <w:rFonts w:asciiTheme="minorHAnsi" w:hAnsiTheme="minorHAnsi" w:cstheme="minorHAnsi"/>
          <w:sz w:val="22"/>
          <w:szCs w:val="22"/>
        </w:rPr>
        <w:t>.</w:t>
      </w:r>
      <w:r w:rsidRPr="00FF1E6F">
        <w:rPr>
          <w:rFonts w:asciiTheme="minorHAnsi" w:hAnsiTheme="minorHAnsi" w:cstheme="minorHAnsi"/>
          <w:sz w:val="22"/>
          <w:szCs w:val="22"/>
        </w:rPr>
        <w:t xml:space="preserve"> </w:t>
      </w:r>
      <w:r w:rsidR="00E21BA9">
        <w:rPr>
          <w:rFonts w:asciiTheme="minorHAnsi" w:hAnsiTheme="minorHAnsi" w:cstheme="minorHAnsi"/>
          <w:sz w:val="22"/>
          <w:szCs w:val="22"/>
        </w:rPr>
        <w:t xml:space="preserve">SWZ </w:t>
      </w:r>
      <w:r w:rsidRPr="00FF1E6F">
        <w:rPr>
          <w:rFonts w:asciiTheme="minorHAnsi" w:hAnsiTheme="minorHAnsi" w:cstheme="minorHAnsi"/>
          <w:sz w:val="22"/>
          <w:szCs w:val="22"/>
        </w:rPr>
        <w:t>lub gdy dokumenty te nie odnoszą się do wszystkich przypadków, o których mowa w art. 108 ust. 1 pkt 1, 2 i 4</w:t>
      </w:r>
      <w:r w:rsidR="00E06418" w:rsidRPr="00FF1E6F">
        <w:rPr>
          <w:rFonts w:asciiTheme="minorHAnsi" w:hAnsiTheme="minorHAnsi" w:cstheme="minorHAnsi"/>
          <w:sz w:val="22"/>
          <w:szCs w:val="22"/>
        </w:rPr>
        <w:t xml:space="preserve"> </w:t>
      </w:r>
      <w:r w:rsidR="00D542C6" w:rsidRPr="00FF1E6F">
        <w:rPr>
          <w:rFonts w:asciiTheme="minorHAnsi" w:hAnsiTheme="minorHAnsi" w:cstheme="minorHAnsi"/>
          <w:sz w:val="22"/>
          <w:szCs w:val="22"/>
        </w:rPr>
        <w:t>U</w:t>
      </w:r>
      <w:r w:rsidR="00E06418" w:rsidRPr="00FF1E6F">
        <w:rPr>
          <w:rFonts w:asciiTheme="minorHAnsi" w:hAnsiTheme="minorHAnsi" w:cstheme="minorHAnsi"/>
          <w:sz w:val="22"/>
          <w:szCs w:val="22"/>
        </w:rPr>
        <w:t>stawy</w:t>
      </w:r>
      <w:r w:rsidRPr="00FF1E6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sidRPr="00FF1E6F">
        <w:rPr>
          <w:rFonts w:asciiTheme="minorHAnsi" w:hAnsiTheme="minorHAnsi" w:cstheme="minorHAnsi"/>
          <w:sz w:val="22"/>
          <w:szCs w:val="22"/>
        </w:rPr>
        <w:t>Zapis</w:t>
      </w:r>
      <w:r w:rsidRPr="00FF1E6F">
        <w:rPr>
          <w:rFonts w:asciiTheme="minorHAnsi" w:hAnsiTheme="minorHAnsi" w:cstheme="minorHAnsi"/>
          <w:sz w:val="22"/>
          <w:szCs w:val="22"/>
        </w:rPr>
        <w:t xml:space="preserve"> pkt. </w:t>
      </w:r>
      <w:r w:rsidR="0093198F" w:rsidRPr="00FF1E6F">
        <w:rPr>
          <w:rFonts w:asciiTheme="minorHAnsi" w:hAnsiTheme="minorHAnsi" w:cstheme="minorHAnsi"/>
          <w:sz w:val="22"/>
          <w:szCs w:val="22"/>
        </w:rPr>
        <w:t>10</w:t>
      </w:r>
      <w:r w:rsidR="009B6483" w:rsidRPr="00FF1E6F">
        <w:rPr>
          <w:rFonts w:asciiTheme="minorHAnsi" w:hAnsiTheme="minorHAnsi" w:cstheme="minorHAnsi"/>
          <w:sz w:val="22"/>
          <w:szCs w:val="22"/>
        </w:rPr>
        <w:t>.</w:t>
      </w:r>
      <w:r w:rsidR="00334275">
        <w:rPr>
          <w:rFonts w:asciiTheme="minorHAnsi" w:hAnsiTheme="minorHAnsi" w:cstheme="minorHAnsi"/>
          <w:sz w:val="22"/>
          <w:szCs w:val="22"/>
        </w:rPr>
        <w:t>8</w:t>
      </w:r>
      <w:r w:rsidR="00D542C6" w:rsidRPr="00FF1E6F">
        <w:rPr>
          <w:rFonts w:asciiTheme="minorHAnsi" w:hAnsiTheme="minorHAnsi" w:cstheme="minorHAnsi"/>
          <w:sz w:val="22"/>
          <w:szCs w:val="22"/>
        </w:rPr>
        <w:t>.</w:t>
      </w:r>
      <w:r w:rsidRPr="00FF1E6F">
        <w:rPr>
          <w:rFonts w:asciiTheme="minorHAnsi" w:hAnsiTheme="minorHAnsi" w:cstheme="minorHAnsi"/>
          <w:sz w:val="22"/>
          <w:szCs w:val="22"/>
        </w:rPr>
        <w:t xml:space="preserve"> </w:t>
      </w:r>
      <w:r w:rsidR="00E21BA9">
        <w:rPr>
          <w:rFonts w:asciiTheme="minorHAnsi" w:hAnsiTheme="minorHAnsi" w:cstheme="minorHAnsi"/>
          <w:sz w:val="22"/>
          <w:szCs w:val="22"/>
        </w:rPr>
        <w:t xml:space="preserve">SWZ </w:t>
      </w:r>
      <w:r w:rsidRPr="00FF1E6F">
        <w:rPr>
          <w:rFonts w:asciiTheme="minorHAnsi" w:hAnsiTheme="minorHAnsi" w:cstheme="minorHAnsi"/>
          <w:sz w:val="22"/>
          <w:szCs w:val="22"/>
        </w:rPr>
        <w:t>stosuje się.</w:t>
      </w:r>
    </w:p>
    <w:p w14:paraId="23836D81" w14:textId="77777777" w:rsidR="0093198F" w:rsidRPr="00FF1E6F" w:rsidRDefault="00040962">
      <w:pPr>
        <w:pStyle w:val="BodyTextIndentZnak"/>
        <w:numPr>
          <w:ilvl w:val="1"/>
          <w:numId w:val="63"/>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jest to </w:t>
      </w:r>
      <w:r w:rsidRPr="00FF1E6F">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EA3AC40" w14:textId="77777777" w:rsidR="0093198F" w:rsidRPr="00FF1E6F" w:rsidRDefault="00040962">
      <w:pPr>
        <w:pStyle w:val="BodyTextIndentZnak"/>
        <w:numPr>
          <w:ilvl w:val="1"/>
          <w:numId w:val="63"/>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Jeżeli zachodzą </w:t>
      </w:r>
      <w:r w:rsidRPr="00FF1E6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1C727949" w:rsidR="00040962" w:rsidRPr="00FF1E6F" w:rsidRDefault="00040962">
      <w:pPr>
        <w:pStyle w:val="BodyTextIndentZnak"/>
        <w:numPr>
          <w:ilvl w:val="1"/>
          <w:numId w:val="63"/>
        </w:numPr>
        <w:tabs>
          <w:tab w:val="clear" w:pos="360"/>
          <w:tab w:val="num" w:pos="567"/>
        </w:tabs>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Zamawiający nie będzie wzywał do złożenia podmiotowych środków dowodowych jeżeli :</w:t>
      </w:r>
    </w:p>
    <w:p w14:paraId="612BEFAC" w14:textId="0AC1DAB3" w:rsidR="00B646E2" w:rsidRDefault="00040962">
      <w:pPr>
        <w:pStyle w:val="BodyTextIndentZnak"/>
        <w:numPr>
          <w:ilvl w:val="2"/>
          <w:numId w:val="63"/>
        </w:numPr>
        <w:tabs>
          <w:tab w:val="clear" w:pos="720"/>
          <w:tab w:val="num" w:pos="1134"/>
        </w:tabs>
        <w:spacing w:line="276" w:lineRule="auto"/>
        <w:ind w:left="1134" w:hanging="567"/>
        <w:rPr>
          <w:rFonts w:asciiTheme="minorHAnsi" w:hAnsiTheme="minorHAnsi" w:cstheme="minorHAnsi"/>
          <w:sz w:val="22"/>
          <w:szCs w:val="22"/>
        </w:rPr>
      </w:pPr>
      <w:r w:rsidRPr="00FF1E6F">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sidRPr="00FF1E6F">
        <w:rPr>
          <w:rFonts w:asciiTheme="minorHAnsi" w:hAnsiTheme="minorHAnsi" w:cstheme="minorHAnsi"/>
          <w:sz w:val="22"/>
          <w:szCs w:val="22"/>
        </w:rPr>
        <w:t>,</w:t>
      </w:r>
    </w:p>
    <w:p w14:paraId="0C6B96C4" w14:textId="0CE329F7" w:rsidR="00040962" w:rsidRPr="00FF1E6F" w:rsidRDefault="00040962">
      <w:pPr>
        <w:pStyle w:val="BodyTextIndentZnak"/>
        <w:numPr>
          <w:ilvl w:val="2"/>
          <w:numId w:val="63"/>
        </w:numPr>
        <w:tabs>
          <w:tab w:val="clear" w:pos="720"/>
          <w:tab w:val="num" w:pos="1134"/>
        </w:tabs>
        <w:spacing w:line="276" w:lineRule="auto"/>
        <w:ind w:left="1134" w:hanging="567"/>
        <w:rPr>
          <w:rFonts w:asciiTheme="minorHAnsi" w:hAnsiTheme="minorHAnsi" w:cstheme="minorHAnsi"/>
          <w:sz w:val="22"/>
          <w:szCs w:val="22"/>
        </w:rPr>
      </w:pPr>
      <w:r w:rsidRPr="00FF1E6F">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w:t>
      </w:r>
    </w:p>
    <w:p w14:paraId="534BF29C" w14:textId="6615D585" w:rsidR="00040962" w:rsidRPr="00FF1E6F" w:rsidRDefault="00040962">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Wykonawca nie jest zobowiązany do złożenia podmiotowych środków dowodowych, które  zamawiający posiada, jeżeli wykonawca wskaże te środki oraz potwierdzi ich prawidłowość </w:t>
      </w:r>
      <w:r w:rsidRPr="00FF1E6F">
        <w:rPr>
          <w:rFonts w:asciiTheme="minorHAnsi" w:eastAsia="Calibri" w:hAnsiTheme="minorHAnsi" w:cstheme="minorHAnsi"/>
          <w:sz w:val="22"/>
          <w:szCs w:val="22"/>
        </w:rPr>
        <w:br/>
        <w:t>i aktualność.</w:t>
      </w:r>
    </w:p>
    <w:p w14:paraId="613004BB" w14:textId="77777777" w:rsidR="00040962" w:rsidRPr="00FF1E6F" w:rsidRDefault="00040962">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FF1E6F" w:rsidRDefault="00040962">
      <w:pPr>
        <w:pStyle w:val="BodyTextIndentZnak"/>
        <w:numPr>
          <w:ilvl w:val="1"/>
          <w:numId w:val="64"/>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Jeżeli Wykonawca nie złożył oświadczenia, o którym mowa w art. 125 ust. 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 xml:space="preserve">, </w:t>
      </w:r>
      <w:r w:rsidRPr="00FF1E6F">
        <w:rPr>
          <w:rFonts w:asciiTheme="minorHAnsi" w:hAnsiTheme="minorHAnsi" w:cstheme="minorHAnsi"/>
          <w:sz w:val="22"/>
          <w:szCs w:val="22"/>
        </w:rPr>
        <w:t>podmiotowych środków dowodowych</w:t>
      </w:r>
      <w:r w:rsidRPr="00FF1E6F">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sidRPr="00FF1E6F">
        <w:rPr>
          <w:rFonts w:asciiTheme="minorHAnsi" w:eastAsia="Calibri" w:hAnsiTheme="minorHAnsi" w:cstheme="minorHAnsi"/>
          <w:sz w:val="22"/>
          <w:szCs w:val="22"/>
        </w:rPr>
        <w:t xml:space="preserve">podlega </w:t>
      </w:r>
      <w:r w:rsidRPr="00FF1E6F">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Pr="00FF1E6F" w:rsidRDefault="00040962">
      <w:pPr>
        <w:pStyle w:val="BodyTextIndentZnak"/>
        <w:numPr>
          <w:ilvl w:val="1"/>
          <w:numId w:val="65"/>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lastRenderedPageBreak/>
        <w:t xml:space="preserve">Zamawiający może żądać od wykonawców wyjaśnień dotyczących treści oświadczenia, </w:t>
      </w:r>
      <w:r w:rsidRPr="00FF1E6F">
        <w:rPr>
          <w:rFonts w:asciiTheme="minorHAnsi" w:eastAsia="Calibri" w:hAnsiTheme="minorHAnsi" w:cstheme="minorHAnsi"/>
          <w:sz w:val="22"/>
          <w:szCs w:val="22"/>
        </w:rPr>
        <w:br/>
        <w:t>o którym mowa w art. 125 ust.1</w:t>
      </w:r>
      <w:r w:rsidR="00D542C6" w:rsidRPr="00FF1E6F">
        <w:rPr>
          <w:rFonts w:asciiTheme="minorHAnsi" w:eastAsia="Calibri" w:hAnsiTheme="minorHAnsi" w:cstheme="minorHAnsi"/>
          <w:sz w:val="22"/>
          <w:szCs w:val="22"/>
        </w:rPr>
        <w:t xml:space="preserve"> Ustawy</w:t>
      </w:r>
      <w:r w:rsidRPr="00FF1E6F">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77777777" w:rsidR="00173B34" w:rsidRPr="00FF1E6F" w:rsidRDefault="00173B34" w:rsidP="007B7366">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FF1E6F">
        <w:rPr>
          <w:rFonts w:asciiTheme="minorHAnsi" w:hAnsiTheme="minorHAnsi"/>
          <w:i w:val="0"/>
          <w:sz w:val="22"/>
          <w:szCs w:val="22"/>
          <w:u w:val="single"/>
        </w:rPr>
        <w:t>Informacja dla wykonawców wspólnie ubiegających się o udzielenie zamówienia (spółki cywilne/konsorcja)</w:t>
      </w:r>
    </w:p>
    <w:p w14:paraId="164BB35C" w14:textId="32694087" w:rsidR="00732B33" w:rsidRPr="00FF1E6F" w:rsidRDefault="00F35975">
      <w:pPr>
        <w:pStyle w:val="BodyTextIndentZnak"/>
        <w:numPr>
          <w:ilvl w:val="1"/>
          <w:numId w:val="66"/>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art. 108 ust. 1 oraz art. 109 ust. 1 pkt 4 Ustawy, natomiast spełnianie warunków udziału w postępowaniu Wykonawcy wykazują zgodnie z pkt </w:t>
      </w:r>
      <w:r w:rsidR="00732B33" w:rsidRPr="00FF1E6F">
        <w:rPr>
          <w:rFonts w:asciiTheme="minorHAnsi" w:hAnsiTheme="minorHAnsi" w:cstheme="minorHAnsi"/>
          <w:sz w:val="22"/>
          <w:szCs w:val="22"/>
        </w:rPr>
        <w:t>9</w:t>
      </w:r>
      <w:r w:rsidR="00E06418" w:rsidRPr="00FF1E6F">
        <w:rPr>
          <w:rFonts w:asciiTheme="minorHAnsi" w:hAnsiTheme="minorHAnsi" w:cstheme="minorHAnsi"/>
          <w:sz w:val="22"/>
          <w:szCs w:val="22"/>
        </w:rPr>
        <w:t xml:space="preserve"> </w:t>
      </w:r>
      <w:r w:rsidR="00732B33" w:rsidRPr="00FF1E6F">
        <w:rPr>
          <w:rFonts w:asciiTheme="minorHAnsi" w:hAnsiTheme="minorHAnsi" w:cstheme="minorHAnsi"/>
          <w:sz w:val="22"/>
          <w:szCs w:val="22"/>
        </w:rPr>
        <w:t>SWZ</w:t>
      </w:r>
      <w:r w:rsidRPr="00FF1E6F">
        <w:rPr>
          <w:rFonts w:asciiTheme="minorHAnsi" w:hAnsiTheme="minorHAnsi" w:cstheme="minorHAnsi"/>
          <w:sz w:val="22"/>
          <w:szCs w:val="22"/>
        </w:rPr>
        <w:t>.</w:t>
      </w:r>
    </w:p>
    <w:p w14:paraId="2BD90349" w14:textId="28EBC84A" w:rsidR="00732B33" w:rsidRPr="00FF1E6F" w:rsidRDefault="00F35975">
      <w:pPr>
        <w:pStyle w:val="BodyTextIndentZnak"/>
        <w:numPr>
          <w:ilvl w:val="1"/>
          <w:numId w:val="66"/>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 xml:space="preserve">W przypadku wspólnego ubiegania się o zamówienie przez Wykonawców, oświadczenie, </w:t>
      </w:r>
      <w:r w:rsidRPr="00FF1E6F">
        <w:rPr>
          <w:rFonts w:asciiTheme="minorHAnsi" w:hAnsiTheme="minorHAnsi" w:cstheme="minorHAnsi"/>
          <w:sz w:val="22"/>
          <w:szCs w:val="22"/>
        </w:rPr>
        <w:br/>
        <w:t xml:space="preserve">o którym mowa w pkt. </w:t>
      </w:r>
      <w:r w:rsidR="00732B33" w:rsidRPr="00FF1E6F">
        <w:rPr>
          <w:rFonts w:asciiTheme="minorHAnsi" w:hAnsiTheme="minorHAnsi" w:cstheme="minorHAnsi"/>
          <w:sz w:val="22"/>
          <w:szCs w:val="22"/>
        </w:rPr>
        <w:t>10.1</w:t>
      </w:r>
      <w:r w:rsidR="00936987">
        <w:rPr>
          <w:rFonts w:asciiTheme="minorHAnsi" w:hAnsiTheme="minorHAnsi" w:cstheme="minorHAnsi"/>
          <w:sz w:val="22"/>
          <w:szCs w:val="22"/>
        </w:rPr>
        <w:t>.</w:t>
      </w:r>
      <w:r w:rsidRPr="00FF1E6F">
        <w:rPr>
          <w:rFonts w:asciiTheme="minorHAnsi" w:hAnsiTheme="minorHAnsi" w:cstheme="minorHAnsi"/>
          <w:sz w:val="22"/>
          <w:szCs w:val="22"/>
        </w:rPr>
        <w:t xml:space="preserve"> SWZ składa każdy z Wykonawców wspólnie ubiegających się </w:t>
      </w:r>
      <w:r w:rsidRPr="00FF1E6F">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0FB9634C" w:rsidR="00770E57" w:rsidRPr="00FF1E6F" w:rsidRDefault="000940B7">
      <w:pPr>
        <w:pStyle w:val="BodyTextIndentZnak"/>
        <w:numPr>
          <w:ilvl w:val="1"/>
          <w:numId w:val="66"/>
        </w:numPr>
        <w:tabs>
          <w:tab w:val="clear" w:pos="360"/>
          <w:tab w:val="num" w:pos="567"/>
        </w:tabs>
        <w:spacing w:line="276" w:lineRule="auto"/>
        <w:ind w:left="567" w:hanging="567"/>
        <w:rPr>
          <w:rFonts w:asciiTheme="minorHAnsi" w:eastAsia="Calibri" w:hAnsiTheme="minorHAnsi" w:cstheme="minorHAnsi"/>
          <w:sz w:val="22"/>
          <w:szCs w:val="22"/>
        </w:rPr>
      </w:pPr>
      <w:r w:rsidRPr="00FF1E6F">
        <w:rPr>
          <w:rFonts w:asciiTheme="minorHAnsi" w:hAnsiTheme="minorHAnsi" w:cstheme="minorHAnsi"/>
          <w:sz w:val="22"/>
          <w:szCs w:val="22"/>
        </w:rPr>
        <w:t>Podmiotowe środki dowodowe o których mowa w pkt  10.</w:t>
      </w:r>
      <w:r w:rsidR="00775A1F">
        <w:rPr>
          <w:rFonts w:asciiTheme="minorHAnsi" w:hAnsiTheme="minorHAnsi" w:cstheme="minorHAnsi"/>
          <w:sz w:val="22"/>
          <w:szCs w:val="22"/>
        </w:rPr>
        <w:t>6</w:t>
      </w:r>
      <w:r w:rsidRPr="00FF1E6F">
        <w:rPr>
          <w:rFonts w:asciiTheme="minorHAnsi" w:hAnsiTheme="minorHAnsi" w:cstheme="minorHAnsi"/>
          <w:sz w:val="22"/>
          <w:szCs w:val="22"/>
        </w:rPr>
        <w:t>.</w:t>
      </w:r>
      <w:r w:rsidR="00860577">
        <w:rPr>
          <w:rFonts w:asciiTheme="minorHAnsi" w:hAnsiTheme="minorHAnsi" w:cstheme="minorHAnsi"/>
          <w:sz w:val="22"/>
          <w:szCs w:val="22"/>
        </w:rPr>
        <w:t xml:space="preserve"> </w:t>
      </w:r>
      <w:r w:rsidRPr="00FF1E6F">
        <w:rPr>
          <w:rFonts w:asciiTheme="minorHAnsi" w:hAnsiTheme="minorHAnsi" w:cstheme="minorHAnsi"/>
          <w:sz w:val="22"/>
          <w:szCs w:val="22"/>
        </w:rPr>
        <w:t>(10.</w:t>
      </w:r>
      <w:r w:rsidR="00775A1F">
        <w:rPr>
          <w:rFonts w:asciiTheme="minorHAnsi" w:hAnsiTheme="minorHAnsi" w:cstheme="minorHAnsi"/>
          <w:sz w:val="22"/>
          <w:szCs w:val="22"/>
        </w:rPr>
        <w:t>6</w:t>
      </w:r>
      <w:r w:rsidRPr="00FF1E6F">
        <w:rPr>
          <w:rFonts w:asciiTheme="minorHAnsi" w:hAnsiTheme="minorHAnsi" w:cstheme="minorHAnsi"/>
          <w:sz w:val="22"/>
          <w:szCs w:val="22"/>
        </w:rPr>
        <w:t>.1 – 10.</w:t>
      </w:r>
      <w:r w:rsidR="006A1FEC">
        <w:rPr>
          <w:rFonts w:asciiTheme="minorHAnsi" w:hAnsiTheme="minorHAnsi" w:cstheme="minorHAnsi"/>
          <w:sz w:val="22"/>
          <w:szCs w:val="22"/>
        </w:rPr>
        <w:t>6</w:t>
      </w:r>
      <w:r w:rsidRPr="00FF1E6F">
        <w:rPr>
          <w:rFonts w:asciiTheme="minorHAnsi" w:hAnsiTheme="minorHAnsi" w:cstheme="minorHAnsi"/>
          <w:sz w:val="22"/>
          <w:szCs w:val="22"/>
        </w:rPr>
        <w:t>.</w:t>
      </w:r>
      <w:r w:rsidR="006A1FEC">
        <w:rPr>
          <w:rFonts w:asciiTheme="minorHAnsi" w:hAnsiTheme="minorHAnsi" w:cstheme="minorHAnsi"/>
          <w:sz w:val="22"/>
          <w:szCs w:val="22"/>
        </w:rPr>
        <w:t>8</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na wezwanie Zamawiającego</w:t>
      </w:r>
      <w:r w:rsidRPr="00FF1E6F">
        <w:rPr>
          <w:rFonts w:asciiTheme="minorHAnsi" w:hAnsiTheme="minorHAnsi" w:cstheme="minorHAnsi"/>
          <w:sz w:val="22"/>
          <w:szCs w:val="22"/>
        </w:rPr>
        <w:t xml:space="preserve"> każdy z wykonawców wspólnie ubiegających się o udzielenie zamówienia.</w:t>
      </w:r>
    </w:p>
    <w:p w14:paraId="6F0E6A13" w14:textId="77777777" w:rsidR="00A07841" w:rsidRPr="00FF1E6F" w:rsidRDefault="00A07841" w:rsidP="009157B6">
      <w:pPr>
        <w:pStyle w:val="Akapitzlist"/>
        <w:widowControl w:val="0"/>
        <w:tabs>
          <w:tab w:val="left" w:pos="0"/>
        </w:tabs>
        <w:overflowPunct w:val="0"/>
        <w:autoSpaceDE w:val="0"/>
        <w:autoSpaceDN w:val="0"/>
        <w:adjustRightInd w:val="0"/>
        <w:spacing w:before="50"/>
        <w:ind w:left="360" w:right="112"/>
        <w:contextualSpacing w:val="0"/>
        <w:jc w:val="both"/>
        <w:textAlignment w:val="baseline"/>
        <w:rPr>
          <w:b/>
          <w:bCs/>
          <w:u w:val="single"/>
        </w:rPr>
      </w:pPr>
    </w:p>
    <w:p w14:paraId="54E11D2A" w14:textId="2E7EFDDF" w:rsidR="005B7CFC" w:rsidRPr="007B7366" w:rsidRDefault="00F76356" w:rsidP="007B7366">
      <w:pPr>
        <w:pStyle w:val="Tekstpodstawowywcity"/>
        <w:numPr>
          <w:ilvl w:val="0"/>
          <w:numId w:val="3"/>
        </w:numPr>
        <w:tabs>
          <w:tab w:val="clear" w:pos="360"/>
          <w:tab w:val="left" w:pos="0"/>
          <w:tab w:val="num" w:pos="709"/>
        </w:tabs>
        <w:overflowPunct w:val="0"/>
        <w:autoSpaceDE w:val="0"/>
        <w:autoSpaceDN w:val="0"/>
        <w:adjustRightInd w:val="0"/>
        <w:spacing w:line="276" w:lineRule="auto"/>
        <w:ind w:left="567" w:hanging="567"/>
        <w:textAlignment w:val="baseline"/>
        <w:rPr>
          <w:rFonts w:asciiTheme="minorHAnsi" w:hAnsiTheme="minorHAnsi" w:cstheme="minorHAnsi"/>
          <w:b/>
          <w:bCs/>
          <w:szCs w:val="22"/>
          <w:u w:val="single"/>
          <w:lang w:val="pl-PL"/>
        </w:rPr>
      </w:pPr>
      <w:r w:rsidRPr="007B7366">
        <w:rPr>
          <w:rFonts w:asciiTheme="minorHAnsi" w:hAnsiTheme="minorHAnsi" w:cstheme="minorHAnsi"/>
          <w:b/>
          <w:bCs/>
          <w:szCs w:val="22"/>
          <w:u w:val="single"/>
          <w:lang w:val="pl-PL"/>
        </w:rPr>
        <w:t xml:space="preserve">Informacje o sposobie </w:t>
      </w:r>
      <w:r w:rsidR="00847A8E" w:rsidRPr="007B7366">
        <w:rPr>
          <w:rFonts w:asciiTheme="minorHAnsi" w:hAnsiTheme="minorHAnsi" w:cstheme="minorHAnsi"/>
          <w:b/>
          <w:bCs/>
          <w:szCs w:val="22"/>
          <w:u w:val="single"/>
          <w:lang w:val="pl-PL"/>
        </w:rPr>
        <w:t>komunikowania</w:t>
      </w:r>
      <w:r w:rsidRPr="007B7366">
        <w:rPr>
          <w:rFonts w:asciiTheme="minorHAnsi" w:hAnsiTheme="minorHAnsi" w:cstheme="minorHAnsi"/>
          <w:b/>
          <w:bCs/>
          <w:szCs w:val="22"/>
          <w:u w:val="single"/>
          <w:lang w:val="pl-PL"/>
        </w:rPr>
        <w:t xml:space="preserve"> się zamawiając</w:t>
      </w:r>
      <w:r w:rsidR="001703B4" w:rsidRPr="007B7366">
        <w:rPr>
          <w:rFonts w:asciiTheme="minorHAnsi" w:hAnsiTheme="minorHAnsi" w:cstheme="minorHAnsi"/>
          <w:b/>
          <w:bCs/>
          <w:szCs w:val="22"/>
          <w:u w:val="single"/>
          <w:lang w:val="pl-PL"/>
        </w:rPr>
        <w:t>ego z wykonawcami</w:t>
      </w:r>
      <w:r w:rsidR="00847A8E" w:rsidRPr="007B7366">
        <w:rPr>
          <w:rFonts w:asciiTheme="minorHAnsi" w:hAnsiTheme="minorHAnsi" w:cstheme="minorHAnsi"/>
          <w:b/>
          <w:bCs/>
          <w:szCs w:val="22"/>
          <w:u w:val="single"/>
          <w:lang w:val="pl-PL"/>
        </w:rPr>
        <w:t xml:space="preserve"> oraz o wymaganiach technicznych i organizacyjnych sporządzania, wysyłania i odbi</w:t>
      </w:r>
      <w:r w:rsidR="00C74A3E" w:rsidRPr="007B7366">
        <w:rPr>
          <w:rFonts w:asciiTheme="minorHAnsi" w:hAnsiTheme="minorHAnsi" w:cstheme="minorHAnsi"/>
          <w:b/>
          <w:bCs/>
          <w:szCs w:val="22"/>
          <w:u w:val="single"/>
          <w:lang w:val="pl-PL"/>
        </w:rPr>
        <w:t>erania korespondencji elektronicznej</w:t>
      </w:r>
      <w:r w:rsidR="00D542C6" w:rsidRPr="007B7366">
        <w:rPr>
          <w:rFonts w:asciiTheme="minorHAnsi" w:hAnsiTheme="minorHAnsi" w:cstheme="minorHAnsi"/>
          <w:b/>
          <w:bCs/>
          <w:szCs w:val="22"/>
          <w:u w:val="single"/>
          <w:lang w:val="pl-PL"/>
        </w:rPr>
        <w:t xml:space="preserve"> oraz wskazanie osób uprawnionych do komunikowana się z Wykonawcami.</w:t>
      </w:r>
    </w:p>
    <w:p w14:paraId="597C39ED" w14:textId="77777777" w:rsidR="00373658" w:rsidRPr="007B7366" w:rsidRDefault="000B4658" w:rsidP="007B7366">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bookmarkStart w:id="9" w:name="_Hlk18581991"/>
      <w:r w:rsidRPr="007B7366">
        <w:rPr>
          <w:rFonts w:asciiTheme="minorHAnsi" w:hAnsiTheme="minorHAnsi" w:cs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02B76DA4" w14:textId="77777777" w:rsidR="00B7338B" w:rsidRDefault="000B4658" w:rsidP="00B7338B">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sidRPr="007B7366">
        <w:rPr>
          <w:rFonts w:asciiTheme="minorHAnsi" w:hAnsiTheme="minorHAnsi" w:cstheme="minorHAnsi"/>
          <w:sz w:val="22"/>
          <w:szCs w:val="22"/>
        </w:rPr>
        <w:t xml:space="preserve">Komunikacja w postępowaniu odbywa się zgodnie </w:t>
      </w:r>
      <w:bookmarkStart w:id="10" w:name="_Hlk62564153"/>
      <w:r w:rsidRPr="007B7366">
        <w:rPr>
          <w:rFonts w:asciiTheme="minorHAnsi" w:hAnsiTheme="minorHAnsi" w:cs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10"/>
    </w:p>
    <w:p w14:paraId="1387E5DF" w14:textId="764329F8" w:rsidR="00373658" w:rsidRPr="00B7338B" w:rsidRDefault="000B4658" w:rsidP="00B7338B">
      <w:pPr>
        <w:pStyle w:val="Akapitzlist"/>
        <w:widowControl w:val="0"/>
        <w:numPr>
          <w:ilvl w:val="1"/>
          <w:numId w:val="3"/>
        </w:numPr>
        <w:suppressAutoHyphens/>
        <w:spacing w:line="276" w:lineRule="auto"/>
        <w:ind w:left="567" w:hanging="567"/>
        <w:jc w:val="both"/>
        <w:rPr>
          <w:rStyle w:val="Hipercze"/>
          <w:rFonts w:asciiTheme="minorHAnsi" w:hAnsiTheme="minorHAnsi" w:cstheme="minorHAnsi"/>
          <w:color w:val="auto"/>
          <w:sz w:val="22"/>
          <w:szCs w:val="22"/>
          <w:u w:val="none"/>
        </w:rPr>
      </w:pPr>
      <w:r w:rsidRPr="00B7338B">
        <w:rPr>
          <w:rFonts w:asciiTheme="minorHAnsi" w:hAnsiTheme="minorHAnsi" w:cstheme="minorHAnsi"/>
          <w:sz w:val="22"/>
          <w:szCs w:val="22"/>
        </w:rPr>
        <w:t>Postępowanie prowadzone jest w języku polskim</w:t>
      </w:r>
      <w:r w:rsidR="00255EFB" w:rsidRPr="00B7338B">
        <w:rPr>
          <w:rFonts w:asciiTheme="minorHAnsi" w:hAnsiTheme="minorHAnsi" w:cstheme="minorHAnsi"/>
          <w:sz w:val="22"/>
          <w:szCs w:val="22"/>
        </w:rPr>
        <w:t xml:space="preserve"> </w:t>
      </w:r>
      <w:r w:rsidRPr="00B7338B">
        <w:rPr>
          <w:rFonts w:asciiTheme="minorHAnsi" w:hAnsiTheme="minorHAnsi" w:cstheme="minorHAnsi"/>
          <w:sz w:val="22"/>
          <w:szCs w:val="22"/>
        </w:rPr>
        <w:t xml:space="preserve">w formie elektronicznej za pośrednictwem platformazakupowa.pl, zwanej dalej Platformą,  dostępnej pod adresem:  </w:t>
      </w:r>
      <w:hyperlink r:id="rId10" w:history="1">
        <w:r w:rsidR="00B7338B" w:rsidRPr="00B7338B">
          <w:rPr>
            <w:rStyle w:val="Hipercze"/>
            <w:rFonts w:asciiTheme="minorHAnsi" w:hAnsiTheme="minorHAnsi" w:cstheme="minorHAnsi"/>
            <w:sz w:val="22"/>
            <w:szCs w:val="22"/>
          </w:rPr>
          <w:t>https://platformazakupowa.pl/pn/lit</w:t>
        </w:r>
      </w:hyperlink>
    </w:p>
    <w:p w14:paraId="728185E2" w14:textId="5F77D735" w:rsidR="000B4658" w:rsidRPr="007B7366" w:rsidRDefault="000B4658" w:rsidP="007B7366">
      <w:pPr>
        <w:pStyle w:val="Akapitzlist"/>
        <w:widowControl w:val="0"/>
        <w:numPr>
          <w:ilvl w:val="1"/>
          <w:numId w:val="3"/>
        </w:numPr>
        <w:suppressAutoHyphens/>
        <w:spacing w:line="276" w:lineRule="auto"/>
        <w:ind w:left="567" w:hanging="567"/>
        <w:jc w:val="both"/>
        <w:rPr>
          <w:rFonts w:asciiTheme="minorHAnsi" w:hAnsiTheme="minorHAnsi" w:cstheme="minorHAnsi"/>
          <w:sz w:val="22"/>
          <w:szCs w:val="22"/>
        </w:rPr>
      </w:pPr>
      <w:r w:rsidRPr="007B7366">
        <w:rPr>
          <w:rFonts w:asciiTheme="minorHAnsi" w:hAnsiTheme="minorHAnsi" w:cstheme="minorHAnsi"/>
          <w:sz w:val="22"/>
          <w:szCs w:val="22"/>
        </w:rPr>
        <w:t xml:space="preserve">Wykonawca przystępując do niniejszego postępowania o udzielenie zamówienia publicznego:       </w:t>
      </w:r>
    </w:p>
    <w:p w14:paraId="6DFA1A3F" w14:textId="302DB923" w:rsidR="000B4658" w:rsidRPr="00FF1E6F" w:rsidRDefault="000B4658" w:rsidP="007B7366">
      <w:pPr>
        <w:tabs>
          <w:tab w:val="num" w:pos="1418"/>
        </w:tabs>
        <w:spacing w:after="0" w:line="276" w:lineRule="auto"/>
        <w:ind w:left="1418" w:hanging="851"/>
        <w:contextualSpacing/>
        <w:jc w:val="both"/>
      </w:pPr>
      <w:r w:rsidRPr="007B7366">
        <w:rPr>
          <w:rFonts w:cstheme="minorHAnsi"/>
        </w:rPr>
        <w:t xml:space="preserve"> </w:t>
      </w:r>
      <w:r w:rsidR="00373658" w:rsidRPr="007B7366">
        <w:rPr>
          <w:rFonts w:cstheme="minorHAnsi"/>
        </w:rPr>
        <w:t>1</w:t>
      </w:r>
      <w:r w:rsidR="00FD7B5C" w:rsidRPr="007B7366">
        <w:rPr>
          <w:rFonts w:cstheme="minorHAnsi"/>
        </w:rPr>
        <w:t>1</w:t>
      </w:r>
      <w:r w:rsidR="00373658" w:rsidRPr="007B7366">
        <w:rPr>
          <w:rFonts w:cstheme="minorHAnsi"/>
        </w:rPr>
        <w:t>.4.</w:t>
      </w:r>
      <w:r w:rsidRPr="007B7366">
        <w:rPr>
          <w:rFonts w:cstheme="minorHAnsi"/>
        </w:rPr>
        <w:t xml:space="preserve">a) akceptuje warunki korzystania z platformy </w:t>
      </w:r>
      <w:r w:rsidRPr="007B7366">
        <w:rPr>
          <w:rFonts w:cstheme="minorHAnsi"/>
          <w:bCs/>
          <w:iCs/>
        </w:rPr>
        <w:t>zakupowej</w:t>
      </w:r>
      <w:r w:rsidRPr="007B7366">
        <w:rPr>
          <w:rFonts w:cstheme="minorHAnsi"/>
        </w:rPr>
        <w:t>, określone w Regulaminie</w:t>
      </w:r>
      <w:r w:rsidRPr="00FF1E6F">
        <w:t xml:space="preserve"> zamieszczonym na stronie internetowej pod adresem: </w:t>
      </w:r>
      <w:hyperlink r:id="rId11" w:history="1">
        <w:r w:rsidRPr="00FF1E6F">
          <w:rPr>
            <w:rStyle w:val="Hipercze"/>
            <w:color w:val="auto"/>
          </w:rPr>
          <w:t>https://platformazakupowa.pl/strona/1-regulamin</w:t>
        </w:r>
      </w:hyperlink>
      <w:r w:rsidRPr="00FF1E6F">
        <w:t>, w zakładce „Regulamin" oraz uznaje go za wiążący</w:t>
      </w:r>
    </w:p>
    <w:p w14:paraId="2ECDD980" w14:textId="3D330D16" w:rsidR="000B4658" w:rsidRPr="00FF1E6F" w:rsidRDefault="00373658" w:rsidP="00D76394">
      <w:pPr>
        <w:pStyle w:val="Akapitzlist"/>
        <w:tabs>
          <w:tab w:val="num" w:pos="1418"/>
        </w:tabs>
        <w:spacing w:line="276" w:lineRule="auto"/>
        <w:ind w:left="1418" w:hanging="851"/>
        <w:jc w:val="both"/>
        <w:rPr>
          <w:rFonts w:asciiTheme="minorHAnsi" w:hAnsiTheme="minorHAnsi"/>
          <w:sz w:val="22"/>
          <w:szCs w:val="22"/>
        </w:rPr>
      </w:pPr>
      <w:r w:rsidRPr="00FF1E6F">
        <w:rPr>
          <w:rFonts w:asciiTheme="minorHAnsi" w:hAnsiTheme="minorHAnsi"/>
          <w:sz w:val="22"/>
          <w:szCs w:val="22"/>
          <w:lang w:eastAsia="en-US"/>
        </w:rPr>
        <w:t>1</w:t>
      </w:r>
      <w:r w:rsidR="00FD7B5C" w:rsidRPr="00FF1E6F">
        <w:rPr>
          <w:rFonts w:asciiTheme="minorHAnsi" w:hAnsiTheme="minorHAnsi"/>
          <w:sz w:val="22"/>
          <w:szCs w:val="22"/>
          <w:lang w:eastAsia="en-US"/>
        </w:rPr>
        <w:t>1</w:t>
      </w:r>
      <w:r w:rsidRPr="00FF1E6F">
        <w:rPr>
          <w:rFonts w:asciiTheme="minorHAnsi" w:hAnsiTheme="minorHAnsi"/>
          <w:sz w:val="22"/>
          <w:szCs w:val="22"/>
          <w:lang w:eastAsia="en-US"/>
        </w:rPr>
        <w:t>.4.</w:t>
      </w:r>
      <w:r w:rsidR="000B4658" w:rsidRPr="00FF1E6F">
        <w:rPr>
          <w:rFonts w:asciiTheme="minorHAnsi" w:hAnsiTheme="minorHAnsi"/>
          <w:sz w:val="22"/>
          <w:szCs w:val="22"/>
          <w:lang w:eastAsia="en-US"/>
        </w:rPr>
        <w:t xml:space="preserve">b) zapoznał się i stosuje do Instrukcji składania ofert dostępnej pod linkiem </w:t>
      </w:r>
      <w:hyperlink r:id="rId12" w:history="1">
        <w:r w:rsidR="000B4658" w:rsidRPr="00FF1E6F">
          <w:rPr>
            <w:rStyle w:val="Hipercze"/>
            <w:rFonts w:asciiTheme="minorHAnsi" w:hAnsiTheme="minorHAnsi"/>
            <w:color w:val="auto"/>
            <w:sz w:val="22"/>
            <w:szCs w:val="22"/>
            <w:lang w:eastAsia="en-US"/>
          </w:rPr>
          <w:t>https://drive.google.com/file/d/1Kd1DttbBeiNWt4q4slS4t76lZVKPbkyD/view</w:t>
        </w:r>
      </w:hyperlink>
      <w:r w:rsidR="000B4658" w:rsidRPr="00FF1E6F">
        <w:rPr>
          <w:rFonts w:asciiTheme="minorHAnsi" w:hAnsiTheme="minorHAnsi"/>
          <w:sz w:val="22"/>
          <w:szCs w:val="22"/>
          <w:lang w:eastAsia="en-US"/>
        </w:rPr>
        <w:t xml:space="preserve"> </w:t>
      </w:r>
    </w:p>
    <w:p w14:paraId="21AFF2FD" w14:textId="4470377C" w:rsidR="000B4658" w:rsidRPr="00FF1E6F" w:rsidRDefault="00373658" w:rsidP="00481E66">
      <w:pPr>
        <w:tabs>
          <w:tab w:val="num" w:pos="567"/>
        </w:tabs>
        <w:spacing w:after="0" w:line="276" w:lineRule="auto"/>
        <w:ind w:left="567" w:hanging="567"/>
        <w:contextualSpacing/>
        <w:jc w:val="both"/>
        <w:rPr>
          <w:u w:val="single"/>
        </w:rPr>
      </w:pPr>
      <w:r w:rsidRPr="00FF1E6F">
        <w:t>1</w:t>
      </w:r>
      <w:r w:rsidR="00FD7B5C" w:rsidRPr="00FF1E6F">
        <w:t>1</w:t>
      </w:r>
      <w:r w:rsidRPr="00FF1E6F">
        <w:t>.</w:t>
      </w:r>
      <w:r w:rsidR="000B4658" w:rsidRPr="00FF1E6F">
        <w:t xml:space="preserve">5. </w:t>
      </w:r>
      <w:r w:rsidR="000B4658" w:rsidRPr="00FF1E6F">
        <w:tab/>
        <w:t xml:space="preserve">Zamawiający informuje, że </w:t>
      </w:r>
      <w:r w:rsidR="000B4658" w:rsidRPr="00FF1E6F">
        <w:rPr>
          <w:b/>
        </w:rPr>
        <w:t>instrukcje korzystania z platformy zakupowej</w:t>
      </w:r>
      <w:r w:rsidR="000B4658" w:rsidRPr="00FF1E6F">
        <w:t xml:space="preserve">  dotyczące w </w:t>
      </w:r>
      <w:r w:rsidR="007A4728" w:rsidRPr="00FF1E6F">
        <w:t> </w:t>
      </w:r>
      <w:r w:rsidR="000B4658" w:rsidRPr="00FF1E6F">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0B4658" w:rsidRPr="00FF1E6F">
          <w:rPr>
            <w:rStyle w:val="Hipercze"/>
            <w:color w:val="auto"/>
          </w:rPr>
          <w:t>https://platformazakupowa.pl/strona/45-instrukcje</w:t>
        </w:r>
      </w:hyperlink>
      <w:r w:rsidR="000B4658" w:rsidRPr="00FF1E6F">
        <w:rPr>
          <w:rStyle w:val="Hipercze"/>
          <w:color w:val="auto"/>
        </w:rPr>
        <w:t xml:space="preserve"> .</w:t>
      </w:r>
    </w:p>
    <w:p w14:paraId="703A5DB0" w14:textId="3D6A7DB9" w:rsidR="008819D4" w:rsidRPr="00FF1E6F" w:rsidRDefault="008819D4" w:rsidP="00481E66">
      <w:pPr>
        <w:tabs>
          <w:tab w:val="num" w:pos="567"/>
        </w:tabs>
        <w:spacing w:after="0" w:line="276" w:lineRule="auto"/>
        <w:ind w:left="567" w:hanging="567"/>
        <w:contextualSpacing/>
        <w:jc w:val="both"/>
      </w:pPr>
      <w:r w:rsidRPr="00FF1E6F">
        <w:lastRenderedPageBreak/>
        <w:t>1</w:t>
      </w:r>
      <w:r w:rsidR="00FD7B5C" w:rsidRPr="00FF1E6F">
        <w:t>1</w:t>
      </w:r>
      <w:r w:rsidRPr="00FF1E6F">
        <w:t>.6.</w:t>
      </w:r>
      <w:r w:rsidRPr="00FF1E6F">
        <w:tab/>
        <w:t>W przypadku</w:t>
      </w:r>
      <w:r w:rsidRPr="00FF1E6F">
        <w:rPr>
          <w:b/>
        </w:rPr>
        <w:t xml:space="preserve"> </w:t>
      </w:r>
      <w:r w:rsidRPr="00FF1E6F">
        <w:t>pytań technicznych związanych z działaniem Platformy, należy kontaktować się z</w:t>
      </w:r>
      <w:r w:rsidRPr="00FF1E6F">
        <w:rPr>
          <w:b/>
        </w:rPr>
        <w:t xml:space="preserve"> </w:t>
      </w:r>
      <w:r w:rsidR="007A4728" w:rsidRPr="00FF1E6F">
        <w:rPr>
          <w:b/>
        </w:rPr>
        <w:t> </w:t>
      </w:r>
      <w:r w:rsidRPr="00FF1E6F">
        <w:rPr>
          <w:b/>
        </w:rPr>
        <w:t xml:space="preserve">Centrum Wsparcia Klienta Platformy: </w:t>
      </w:r>
      <w:r w:rsidRPr="00FF1E6F">
        <w:t>nr tel. (22) 101 02 02, adres e-</w:t>
      </w:r>
      <w:r w:rsidR="007A4728" w:rsidRPr="00FF1E6F">
        <w:t> </w:t>
      </w:r>
      <w:r w:rsidRPr="00FF1E6F">
        <w:t>mail:cwk@platformazakupowa.pl</w:t>
      </w:r>
    </w:p>
    <w:p w14:paraId="41CC7DE1" w14:textId="513D1304" w:rsidR="008819D4" w:rsidRPr="00FF1E6F" w:rsidRDefault="008819D4" w:rsidP="00481E66">
      <w:pPr>
        <w:tabs>
          <w:tab w:val="num" w:pos="567"/>
        </w:tabs>
        <w:spacing w:after="0" w:line="276" w:lineRule="auto"/>
        <w:ind w:left="567" w:hanging="567"/>
        <w:contextualSpacing/>
        <w:jc w:val="both"/>
      </w:pPr>
      <w:r w:rsidRPr="00FF1E6F">
        <w:t>1</w:t>
      </w:r>
      <w:r w:rsidR="00FD7B5C" w:rsidRPr="00FF1E6F">
        <w:t>1</w:t>
      </w:r>
      <w:r w:rsidRPr="00FF1E6F">
        <w:t>.7.</w:t>
      </w:r>
      <w:r w:rsidRPr="00FF1E6F">
        <w:tab/>
        <w:t xml:space="preserve">Osobą ze strony Zamawiającego, upoważnioną do kontaktów z Wykonawcami w sprawach merytorycznych dotyczących przedmiotowego postępowania jest </w:t>
      </w:r>
      <w:r w:rsidR="007A4728" w:rsidRPr="00FF1E6F">
        <w:t xml:space="preserve">p. </w:t>
      </w:r>
      <w:r w:rsidR="006E21A7">
        <w:t>Jarosław Lizińczyk – Kierownik Działu Zamówień Publicznych</w:t>
      </w:r>
      <w:r w:rsidR="008566E5">
        <w:t>.</w:t>
      </w:r>
    </w:p>
    <w:p w14:paraId="12EBB946" w14:textId="56D67607" w:rsidR="00907FEE" w:rsidRPr="00FF1E6F" w:rsidRDefault="00373658" w:rsidP="00481E66">
      <w:pPr>
        <w:tabs>
          <w:tab w:val="num" w:pos="567"/>
        </w:tabs>
        <w:spacing w:after="0" w:line="276" w:lineRule="auto"/>
        <w:ind w:left="567" w:hanging="567"/>
        <w:jc w:val="both"/>
      </w:pPr>
      <w:r w:rsidRPr="00FF1E6F">
        <w:t>1</w:t>
      </w:r>
      <w:r w:rsidR="00FD7B5C" w:rsidRPr="00FF1E6F">
        <w:t>1</w:t>
      </w:r>
      <w:r w:rsidRPr="00FF1E6F">
        <w:t>.</w:t>
      </w:r>
      <w:r w:rsidR="008819D4" w:rsidRPr="00FF1E6F">
        <w:t>8</w:t>
      </w:r>
      <w:r w:rsidR="000B4658" w:rsidRPr="00FF1E6F">
        <w:t xml:space="preserve">. </w:t>
      </w:r>
      <w:r w:rsidR="000B4658" w:rsidRPr="00FF1E6F">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FF1E6F">
        <w:t>.</w:t>
      </w:r>
    </w:p>
    <w:p w14:paraId="373EB86A" w14:textId="0DFD6791" w:rsidR="00907FEE" w:rsidRPr="00FF1E6F" w:rsidRDefault="00373658" w:rsidP="00B478A7">
      <w:pPr>
        <w:tabs>
          <w:tab w:val="num" w:pos="567"/>
        </w:tabs>
        <w:spacing w:after="0" w:line="276" w:lineRule="auto"/>
        <w:ind w:left="567" w:hanging="567"/>
        <w:jc w:val="both"/>
        <w:rPr>
          <w:rFonts w:eastAsia="Times"/>
          <w:b/>
          <w:u w:val="single"/>
        </w:rPr>
      </w:pPr>
      <w:r w:rsidRPr="00FF1E6F">
        <w:t>1</w:t>
      </w:r>
      <w:r w:rsidR="00FD7B5C" w:rsidRPr="00FF1E6F">
        <w:t>1</w:t>
      </w:r>
      <w:r w:rsidRPr="00FF1E6F">
        <w:t>.</w:t>
      </w:r>
      <w:r w:rsidR="008819D4" w:rsidRPr="00FF1E6F">
        <w:t>9</w:t>
      </w:r>
      <w:r w:rsidR="00907FEE" w:rsidRPr="00FF1E6F">
        <w:t>.</w:t>
      </w:r>
      <w:r w:rsidR="00907FEE" w:rsidRPr="00FF1E6F">
        <w:tab/>
      </w:r>
      <w:r w:rsidR="000B4658" w:rsidRPr="00FF1E6F">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005ED703" w:rsidR="00907FEE"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FD7B5C" w:rsidRPr="00FF1E6F">
        <w:rPr>
          <w:rFonts w:eastAsia="Times"/>
          <w:bCs/>
        </w:rPr>
        <w:t>1</w:t>
      </w:r>
      <w:r w:rsidRPr="00FF1E6F">
        <w:rPr>
          <w:rFonts w:eastAsia="Times"/>
          <w:bCs/>
        </w:rPr>
        <w:t>.</w:t>
      </w:r>
      <w:r w:rsidR="008819D4" w:rsidRPr="00FF1E6F">
        <w:rPr>
          <w:rFonts w:eastAsia="Times"/>
          <w:bCs/>
        </w:rPr>
        <w:t>10</w:t>
      </w:r>
      <w:r w:rsidR="00907FEE" w:rsidRPr="00FF1E6F">
        <w:rPr>
          <w:rFonts w:eastAsia="Times"/>
          <w:bCs/>
        </w:rPr>
        <w:t>.</w:t>
      </w:r>
      <w:r w:rsidR="00907FEE" w:rsidRPr="00FF1E6F">
        <w:rPr>
          <w:rFonts w:eastAsia="Times"/>
          <w:bCs/>
        </w:rPr>
        <w:tab/>
      </w:r>
      <w:r w:rsidR="000B4658" w:rsidRPr="00FF1E6F">
        <w:t>Wykonawca jako podmiot profesjonalny ma obowiązek sprawdzania komunikatów i wiadomości bezpośrednio na Platformie przesłanych przez zamawiającego, gdyż system powiadomień może ulec awarii lub powiadomienie może trafić do folderu SPAM.</w:t>
      </w:r>
      <w:r w:rsidR="000B4658" w:rsidRPr="00FF1E6F">
        <w:rPr>
          <w:b/>
          <w:bCs/>
        </w:rPr>
        <w:t xml:space="preserve"> </w:t>
      </w:r>
    </w:p>
    <w:p w14:paraId="3B57D3E1" w14:textId="03BD9D94" w:rsidR="00907FEE"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985F82" w:rsidRPr="00FF1E6F">
        <w:rPr>
          <w:rFonts w:eastAsia="Times"/>
          <w:bCs/>
        </w:rPr>
        <w:t>1</w:t>
      </w:r>
      <w:r w:rsidRPr="00FF1E6F">
        <w:rPr>
          <w:rFonts w:eastAsia="Times"/>
          <w:bCs/>
        </w:rPr>
        <w:t>.</w:t>
      </w:r>
      <w:r w:rsidR="008819D4" w:rsidRPr="00FF1E6F">
        <w:rPr>
          <w:rFonts w:eastAsia="Times"/>
          <w:bCs/>
        </w:rPr>
        <w:t>11</w:t>
      </w:r>
      <w:r w:rsidR="00907FEE" w:rsidRPr="00FF1E6F">
        <w:rPr>
          <w:rFonts w:eastAsia="Times"/>
          <w:bCs/>
        </w:rPr>
        <w:t>.</w:t>
      </w:r>
      <w:r w:rsidR="00907FEE" w:rsidRPr="00FF1E6F">
        <w:rPr>
          <w:rFonts w:eastAsia="Times"/>
          <w:bCs/>
        </w:rPr>
        <w:tab/>
      </w:r>
      <w:r w:rsidR="000B4658" w:rsidRPr="00FF1E6F">
        <w:rPr>
          <w:b/>
          <w:bCs/>
        </w:rPr>
        <w:t xml:space="preserve">Zamawiający nie ponosi odpowiedzialności za złożenie oferty w sposób niezgodny </w:t>
      </w:r>
      <w:r w:rsidR="000B4658" w:rsidRPr="00FF1E6F">
        <w:rPr>
          <w:b/>
          <w:bCs/>
        </w:rPr>
        <w:br/>
        <w:t xml:space="preserve">z Instrukcją korzystania z </w:t>
      </w:r>
      <w:hyperlink r:id="rId14" w:history="1">
        <w:r w:rsidR="000B4658" w:rsidRPr="00FF1E6F">
          <w:rPr>
            <w:b/>
            <w:bCs/>
            <w:u w:val="single"/>
          </w:rPr>
          <w:t>Platformy</w:t>
        </w:r>
      </w:hyperlink>
      <w:r w:rsidR="000B4658" w:rsidRPr="00FF1E6F">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E06418" w:rsidRPr="00FF1E6F">
        <w:t xml:space="preserve">przewidziany </w:t>
      </w:r>
      <w:r w:rsidR="000B4658" w:rsidRPr="00FF1E6F">
        <w:t>w art. 221 Ustawy.</w:t>
      </w:r>
    </w:p>
    <w:p w14:paraId="5C042E94" w14:textId="32059450" w:rsidR="000B4658" w:rsidRPr="00FF1E6F" w:rsidRDefault="00373658" w:rsidP="00B478A7">
      <w:pPr>
        <w:tabs>
          <w:tab w:val="num" w:pos="567"/>
        </w:tabs>
        <w:spacing w:after="0" w:line="276" w:lineRule="auto"/>
        <w:ind w:left="567" w:hanging="567"/>
        <w:jc w:val="both"/>
        <w:rPr>
          <w:rFonts w:eastAsia="Times"/>
          <w:b/>
          <w:u w:val="single"/>
        </w:rPr>
      </w:pPr>
      <w:r w:rsidRPr="00FF1E6F">
        <w:rPr>
          <w:rFonts w:eastAsia="Times"/>
          <w:bCs/>
        </w:rPr>
        <w:t>1</w:t>
      </w:r>
      <w:r w:rsidR="00985F82" w:rsidRPr="00FF1E6F">
        <w:rPr>
          <w:rFonts w:eastAsia="Times"/>
          <w:bCs/>
        </w:rPr>
        <w:t>1</w:t>
      </w:r>
      <w:r w:rsidRPr="00FF1E6F">
        <w:rPr>
          <w:rFonts w:eastAsia="Times"/>
          <w:bCs/>
        </w:rPr>
        <w:t>.</w:t>
      </w:r>
      <w:r w:rsidR="00907FEE" w:rsidRPr="00FF1E6F">
        <w:rPr>
          <w:rFonts w:eastAsia="Times"/>
          <w:bCs/>
        </w:rPr>
        <w:t>1</w:t>
      </w:r>
      <w:r w:rsidR="008819D4" w:rsidRPr="00FF1E6F">
        <w:rPr>
          <w:rFonts w:eastAsia="Times"/>
          <w:bCs/>
        </w:rPr>
        <w:t>2</w:t>
      </w:r>
      <w:r w:rsidR="00907FEE" w:rsidRPr="00FF1E6F">
        <w:rPr>
          <w:rFonts w:eastAsia="Times"/>
          <w:bCs/>
        </w:rPr>
        <w:t>.</w:t>
      </w:r>
      <w:r w:rsidR="00907FEE" w:rsidRPr="00FF1E6F">
        <w:rPr>
          <w:rFonts w:eastAsia="Times"/>
          <w:bCs/>
        </w:rPr>
        <w:tab/>
      </w:r>
      <w:r w:rsidR="000B4658" w:rsidRPr="00FF1E6F">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w:t>
      </w:r>
      <w:r w:rsidR="000B4658" w:rsidRPr="00FF1E6F">
        <w:br/>
        <w:t>o udzielenie zamówienia publicznego lub konkursie (Dz.U. z 2020 poz. 2452) określa niezbędne wymagania sprzętowo - aplikacyjne umożliwiające pracę na Platformie, tj.:</w:t>
      </w:r>
    </w:p>
    <w:p w14:paraId="4786EDB3" w14:textId="7189F699"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 xml:space="preserve">stały dostęp do sieci Internet o gwarantowanej przepustowości nie mniejszej niż 512 </w:t>
      </w:r>
      <w:proofErr w:type="spellStart"/>
      <w:r w:rsidR="000B4658" w:rsidRPr="00FF1E6F">
        <w:t>kb</w:t>
      </w:r>
      <w:proofErr w:type="spellEnd"/>
      <w:r w:rsidR="000B4658" w:rsidRPr="00FF1E6F">
        <w:t>/s</w:t>
      </w:r>
      <w:r w:rsidRPr="00FF1E6F">
        <w:t>,</w:t>
      </w:r>
    </w:p>
    <w:p w14:paraId="74A85A95" w14:textId="77777777" w:rsidR="00820642" w:rsidRPr="00FF1E6F" w:rsidRDefault="00820642" w:rsidP="00481E66">
      <w:pPr>
        <w:tabs>
          <w:tab w:val="num" w:pos="851"/>
        </w:tabs>
        <w:suppressAutoHyphens/>
        <w:spacing w:after="0" w:line="276" w:lineRule="auto"/>
        <w:ind w:left="851" w:hanging="284"/>
        <w:jc w:val="both"/>
      </w:pPr>
      <w:r w:rsidRPr="00FF1E6F">
        <w:t xml:space="preserve">- </w:t>
      </w:r>
      <w:r w:rsidRPr="00FF1E6F">
        <w:tab/>
      </w:r>
      <w:r w:rsidR="000B4658" w:rsidRPr="00FF1E6F">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zainstalowana dowolna przeglądarka internetowa, w przypadku Internet Explorer minimalnie wersja 10 0.,</w:t>
      </w:r>
    </w:p>
    <w:p w14:paraId="28E58F6D" w14:textId="54C6378E"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włączona obsługa JavaScript,</w:t>
      </w:r>
    </w:p>
    <w:p w14:paraId="66F57101" w14:textId="534E12AF"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 xml:space="preserve">zainstalowany program Adobe </w:t>
      </w:r>
      <w:proofErr w:type="spellStart"/>
      <w:r w:rsidR="000B4658" w:rsidRPr="00FF1E6F">
        <w:t>Acrobat</w:t>
      </w:r>
      <w:proofErr w:type="spellEnd"/>
      <w:r w:rsidR="000B4658" w:rsidRPr="00FF1E6F">
        <w:t xml:space="preserve"> Reader, lub inny obsługujący format plików .pdf.</w:t>
      </w:r>
    </w:p>
    <w:p w14:paraId="267BC440" w14:textId="752FA414" w:rsidR="00820642" w:rsidRPr="00FF1E6F" w:rsidRDefault="00820642" w:rsidP="00481E66">
      <w:pPr>
        <w:tabs>
          <w:tab w:val="num" w:pos="851"/>
        </w:tabs>
        <w:suppressAutoHyphens/>
        <w:spacing w:after="0" w:line="276" w:lineRule="auto"/>
        <w:ind w:left="851" w:hanging="284"/>
        <w:jc w:val="both"/>
      </w:pPr>
      <w:r w:rsidRPr="00FF1E6F">
        <w:t xml:space="preserve">- </w:t>
      </w:r>
      <w:r w:rsidR="00481E66" w:rsidRPr="00FF1E6F">
        <w:tab/>
      </w:r>
      <w:r w:rsidR="000B4658" w:rsidRPr="00FF1E6F">
        <w:t>Platforma działa według standardu przyjętego w komunikacji sieciowej - kodowanie UTF8,</w:t>
      </w:r>
    </w:p>
    <w:p w14:paraId="05785229" w14:textId="1B178241" w:rsidR="007A4728" w:rsidRPr="00FF1E6F" w:rsidRDefault="00820642" w:rsidP="00985F82">
      <w:pPr>
        <w:tabs>
          <w:tab w:val="num" w:pos="851"/>
        </w:tabs>
        <w:suppressAutoHyphens/>
        <w:spacing w:after="0" w:line="276" w:lineRule="auto"/>
        <w:ind w:left="851" w:hanging="284"/>
        <w:jc w:val="both"/>
      </w:pPr>
      <w:r w:rsidRPr="00FF1E6F">
        <w:t xml:space="preserve">- </w:t>
      </w:r>
      <w:r w:rsidR="00481E66" w:rsidRPr="00FF1E6F">
        <w:tab/>
        <w:t>o</w:t>
      </w:r>
      <w:r w:rsidR="000B4658" w:rsidRPr="00FF1E6F">
        <w:t>znaczenie czasu odbioru danych przez platformę zakupową stanowi datę oraz dokładny czas (</w:t>
      </w:r>
      <w:proofErr w:type="spellStart"/>
      <w:r w:rsidR="000B4658" w:rsidRPr="00FF1E6F">
        <w:t>hh:mm:ss</w:t>
      </w:r>
      <w:proofErr w:type="spellEnd"/>
      <w:r w:rsidR="000B4658" w:rsidRPr="00FF1E6F">
        <w:t>) generowany wg. czasu lokalnego serwera synchronizowanego z zegarem Głównego Urzędu Miar.</w:t>
      </w:r>
    </w:p>
    <w:p w14:paraId="37E6FCF0" w14:textId="77777777" w:rsidR="008819D4" w:rsidRPr="00FF1E6F" w:rsidRDefault="008819D4">
      <w:pPr>
        <w:pStyle w:val="Akapitzlist"/>
        <w:numPr>
          <w:ilvl w:val="0"/>
          <w:numId w:val="27"/>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FF1E6F" w:rsidRDefault="008819D4">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FF1E6F" w:rsidRDefault="008819D4">
      <w:pPr>
        <w:pStyle w:val="Akapitzlist"/>
        <w:numPr>
          <w:ilvl w:val="1"/>
          <w:numId w:val="27"/>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FF1E6F" w:rsidRDefault="000B4658">
      <w:pPr>
        <w:pStyle w:val="Akapitzlist"/>
        <w:numPr>
          <w:ilvl w:val="1"/>
          <w:numId w:val="27"/>
        </w:numPr>
        <w:suppressAutoHyphens/>
        <w:spacing w:line="276" w:lineRule="auto"/>
        <w:jc w:val="both"/>
        <w:rPr>
          <w:rFonts w:asciiTheme="minorHAnsi" w:hAnsiTheme="minorHAnsi" w:cstheme="minorHAnsi"/>
          <w:bCs/>
          <w:iCs/>
          <w:sz w:val="22"/>
          <w:szCs w:val="22"/>
        </w:rPr>
      </w:pPr>
      <w:r w:rsidRPr="00FF1E6F">
        <w:rPr>
          <w:rFonts w:asciiTheme="minorHAnsi" w:hAnsiTheme="minorHAnsi" w:cstheme="minorHAnsi"/>
          <w:bCs/>
          <w:iCs/>
          <w:sz w:val="22"/>
          <w:szCs w:val="22"/>
        </w:rPr>
        <w:t>Zamawiający nie przewiduje zwołania zebrania wszystkich Wykonawców, w celu wyjaśnienia treści SWZ.</w:t>
      </w:r>
    </w:p>
    <w:p w14:paraId="3D7DDB5E" w14:textId="3FFF808A" w:rsidR="00820642"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iCs/>
          <w:sz w:val="22"/>
          <w:szCs w:val="22"/>
        </w:rPr>
        <w:lastRenderedPageBreak/>
        <w:t xml:space="preserve">Wykonawca może zwrócić się do Zamawiającego z wnioskiem o </w:t>
      </w:r>
      <w:r w:rsidRPr="00FF1E6F">
        <w:rPr>
          <w:rFonts w:asciiTheme="minorHAnsi" w:hAnsiTheme="minorHAnsi"/>
          <w:b/>
          <w:bCs/>
          <w:iCs/>
          <w:sz w:val="22"/>
          <w:szCs w:val="22"/>
        </w:rPr>
        <w:t>wyjaśnienie treści SWZ</w:t>
      </w:r>
      <w:r w:rsidRPr="00FF1E6F">
        <w:rPr>
          <w:rFonts w:asciiTheme="minorHAnsi" w:hAnsiTheme="minorHAnsi"/>
          <w:iCs/>
          <w:sz w:val="22"/>
          <w:szCs w:val="22"/>
        </w:rPr>
        <w:t xml:space="preserve">. Zamawiający jest obowiązany udzielić odpowiedzi niezwłocznie, jednak nie później niż na </w:t>
      </w:r>
      <w:r w:rsidR="00107599" w:rsidRPr="00FF1E6F">
        <w:rPr>
          <w:rFonts w:asciiTheme="minorHAnsi" w:hAnsiTheme="minorHAnsi"/>
          <w:iCs/>
          <w:sz w:val="22"/>
          <w:szCs w:val="22"/>
        </w:rPr>
        <w:t>4</w:t>
      </w:r>
      <w:r w:rsidRPr="00FF1E6F">
        <w:rPr>
          <w:rFonts w:asciiTheme="minorHAnsi" w:hAnsiTheme="minorHAnsi"/>
          <w:iCs/>
          <w:sz w:val="22"/>
          <w:szCs w:val="22"/>
        </w:rPr>
        <w:t xml:space="preserve"> dni przed upływem terminu składania ofert, pod warunkiem, że wniosek o wyjaśnienie treści SWZ wpłynął do Zamawiającego nie później niż na </w:t>
      </w:r>
      <w:r w:rsidR="00107599" w:rsidRPr="00FF1E6F">
        <w:rPr>
          <w:rFonts w:asciiTheme="minorHAnsi" w:hAnsiTheme="minorHAnsi"/>
          <w:iCs/>
          <w:sz w:val="22"/>
          <w:szCs w:val="22"/>
        </w:rPr>
        <w:t>7</w:t>
      </w:r>
      <w:r w:rsidRPr="00FF1E6F">
        <w:rPr>
          <w:rFonts w:asciiTheme="minorHAnsi" w:hAnsiTheme="minorHAnsi"/>
          <w:iCs/>
          <w:sz w:val="22"/>
          <w:szCs w:val="22"/>
        </w:rPr>
        <w:t xml:space="preserve"> dni przed upływem terminu składania ofert.</w:t>
      </w:r>
    </w:p>
    <w:p w14:paraId="5CFEC027" w14:textId="198F4313" w:rsidR="00820642"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bCs/>
          <w:iCs/>
          <w:sz w:val="22"/>
          <w:szCs w:val="22"/>
        </w:rPr>
        <w:t xml:space="preserve">Jeżeli zamawiający nie udzieli wyjaśnień w terminie, o którym mowa w pkt. </w:t>
      </w:r>
      <w:r w:rsidR="00820642" w:rsidRPr="00FF1E6F">
        <w:rPr>
          <w:rFonts w:asciiTheme="minorHAnsi" w:hAnsiTheme="minorHAnsi"/>
          <w:bCs/>
          <w:iCs/>
          <w:sz w:val="22"/>
          <w:szCs w:val="22"/>
        </w:rPr>
        <w:t>1</w:t>
      </w:r>
      <w:r w:rsidR="00985F82" w:rsidRPr="00FF1E6F">
        <w:rPr>
          <w:rFonts w:asciiTheme="minorHAnsi" w:hAnsiTheme="minorHAnsi"/>
          <w:bCs/>
          <w:iCs/>
          <w:sz w:val="22"/>
          <w:szCs w:val="22"/>
        </w:rPr>
        <w:t>1</w:t>
      </w:r>
      <w:r w:rsidR="00820642" w:rsidRPr="00FF1E6F">
        <w:rPr>
          <w:rFonts w:asciiTheme="minorHAnsi" w:hAnsiTheme="minorHAnsi"/>
          <w:bCs/>
          <w:iCs/>
          <w:sz w:val="22"/>
          <w:szCs w:val="22"/>
        </w:rPr>
        <w:t>.</w:t>
      </w:r>
      <w:r w:rsidR="00373658" w:rsidRPr="00FF1E6F">
        <w:rPr>
          <w:rFonts w:asciiTheme="minorHAnsi" w:hAnsiTheme="minorHAnsi"/>
          <w:bCs/>
          <w:iCs/>
          <w:sz w:val="22"/>
          <w:szCs w:val="22"/>
        </w:rPr>
        <w:t>1</w:t>
      </w:r>
      <w:r w:rsidR="008819D4" w:rsidRPr="00FF1E6F">
        <w:rPr>
          <w:rFonts w:asciiTheme="minorHAnsi" w:hAnsiTheme="minorHAnsi"/>
          <w:bCs/>
          <w:iCs/>
          <w:sz w:val="22"/>
          <w:szCs w:val="22"/>
        </w:rPr>
        <w:t>4</w:t>
      </w:r>
      <w:r w:rsidR="00836FB4">
        <w:rPr>
          <w:rFonts w:asciiTheme="minorHAnsi" w:hAnsiTheme="minorHAnsi"/>
          <w:bCs/>
          <w:iCs/>
          <w:sz w:val="22"/>
          <w:szCs w:val="22"/>
        </w:rPr>
        <w:t>. SWZ</w:t>
      </w:r>
      <w:r w:rsidRPr="00FF1E6F">
        <w:rPr>
          <w:rFonts w:asciiTheme="minorHAnsi" w:hAnsiTheme="minorHAnsi"/>
          <w:bCs/>
          <w:iCs/>
          <w:sz w:val="22"/>
          <w:szCs w:val="22"/>
        </w:rPr>
        <w:t>, przedłuża termin składania ofert o czas niezbędny do zapoznania się wszystkich zainteresowanych Wykonawców z wyjaśnieniami niezbędnymi do należytego przygotowania i złożenia oferty.</w:t>
      </w:r>
    </w:p>
    <w:p w14:paraId="4A390965" w14:textId="0FA1B715" w:rsidR="00B478A7"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iCs/>
          <w:sz w:val="22"/>
          <w:szCs w:val="22"/>
        </w:rPr>
        <w:t>W przypadku gdy wniosek o wyjaśnienie treści SWZ nie wpłynął w terminie, o którym mowa w  pk</w:t>
      </w:r>
      <w:r w:rsidR="008948C7" w:rsidRPr="00FF1E6F">
        <w:rPr>
          <w:rFonts w:asciiTheme="minorHAnsi" w:hAnsiTheme="minorHAnsi"/>
          <w:iCs/>
          <w:sz w:val="22"/>
          <w:szCs w:val="22"/>
        </w:rPr>
        <w:t>t 1</w:t>
      </w:r>
      <w:r w:rsidR="00985F82" w:rsidRPr="00FF1E6F">
        <w:rPr>
          <w:rFonts w:asciiTheme="minorHAnsi" w:hAnsiTheme="minorHAnsi"/>
          <w:iCs/>
          <w:sz w:val="22"/>
          <w:szCs w:val="22"/>
        </w:rPr>
        <w:t>1</w:t>
      </w:r>
      <w:r w:rsidR="008948C7" w:rsidRPr="00FF1E6F">
        <w:rPr>
          <w:rFonts w:asciiTheme="minorHAnsi" w:hAnsiTheme="minorHAnsi"/>
          <w:iCs/>
          <w:sz w:val="22"/>
          <w:szCs w:val="22"/>
        </w:rPr>
        <w:t>.1</w:t>
      </w:r>
      <w:r w:rsidR="00B478A7" w:rsidRPr="00FF1E6F">
        <w:rPr>
          <w:rFonts w:asciiTheme="minorHAnsi" w:hAnsiTheme="minorHAnsi"/>
          <w:iCs/>
          <w:sz w:val="22"/>
          <w:szCs w:val="22"/>
        </w:rPr>
        <w:t>4</w:t>
      </w:r>
      <w:r w:rsidR="00836FB4">
        <w:rPr>
          <w:rFonts w:asciiTheme="minorHAnsi" w:hAnsiTheme="minorHAnsi"/>
          <w:iCs/>
          <w:sz w:val="22"/>
          <w:szCs w:val="22"/>
        </w:rPr>
        <w:t>. SWZ</w:t>
      </w:r>
      <w:r w:rsidRPr="00FF1E6F">
        <w:rPr>
          <w:rFonts w:asciiTheme="minorHAnsi" w:hAnsiTheme="minorHAnsi"/>
          <w:iCs/>
          <w:sz w:val="22"/>
          <w:szCs w:val="22"/>
        </w:rPr>
        <w:t>, Zamawiający nie ma obowiązku udzielania wyjaśnień SWZ oraz obowiązku przedłużania terminu składania ofert.</w:t>
      </w:r>
    </w:p>
    <w:p w14:paraId="51701C78" w14:textId="0C7557DF" w:rsidR="00B478A7" w:rsidRPr="00FF1E6F" w:rsidRDefault="000B4658">
      <w:pPr>
        <w:pStyle w:val="Akapitzlist"/>
        <w:numPr>
          <w:ilvl w:val="1"/>
          <w:numId w:val="27"/>
        </w:numPr>
        <w:suppressAutoHyphens/>
        <w:spacing w:line="276" w:lineRule="auto"/>
        <w:jc w:val="both"/>
        <w:rPr>
          <w:rFonts w:asciiTheme="minorHAnsi" w:hAnsiTheme="minorHAnsi"/>
          <w:bCs/>
          <w:iCs/>
          <w:sz w:val="22"/>
          <w:szCs w:val="22"/>
        </w:rPr>
      </w:pPr>
      <w:r w:rsidRPr="00FF1E6F">
        <w:rPr>
          <w:rFonts w:asciiTheme="minorHAnsi" w:hAnsiTheme="minorHAnsi"/>
          <w:bCs/>
          <w:iCs/>
          <w:sz w:val="22"/>
          <w:szCs w:val="22"/>
        </w:rPr>
        <w:t xml:space="preserve">Przedłużenie terminu składania ofert, o którym mowa w pkt. </w:t>
      </w:r>
      <w:r w:rsidR="009C39F3" w:rsidRPr="00FF1E6F">
        <w:rPr>
          <w:rFonts w:asciiTheme="minorHAnsi" w:hAnsiTheme="minorHAnsi"/>
          <w:bCs/>
          <w:iCs/>
          <w:sz w:val="22"/>
          <w:szCs w:val="22"/>
        </w:rPr>
        <w:t>1</w:t>
      </w:r>
      <w:r w:rsidR="00985F82" w:rsidRPr="00FF1E6F">
        <w:rPr>
          <w:rFonts w:asciiTheme="minorHAnsi" w:hAnsiTheme="minorHAnsi"/>
          <w:bCs/>
          <w:iCs/>
          <w:sz w:val="22"/>
          <w:szCs w:val="22"/>
        </w:rPr>
        <w:t>1</w:t>
      </w:r>
      <w:r w:rsidRPr="00FF1E6F">
        <w:rPr>
          <w:rFonts w:asciiTheme="minorHAnsi" w:hAnsiTheme="minorHAnsi"/>
          <w:bCs/>
          <w:iCs/>
          <w:sz w:val="22"/>
          <w:szCs w:val="22"/>
        </w:rPr>
        <w:t>.1</w:t>
      </w:r>
      <w:r w:rsidR="006D39B3" w:rsidRPr="00FF1E6F">
        <w:rPr>
          <w:rFonts w:asciiTheme="minorHAnsi" w:hAnsiTheme="minorHAnsi"/>
          <w:bCs/>
          <w:iCs/>
          <w:sz w:val="22"/>
          <w:szCs w:val="22"/>
        </w:rPr>
        <w:t>5</w:t>
      </w:r>
      <w:r w:rsidR="00836FB4">
        <w:rPr>
          <w:rFonts w:asciiTheme="minorHAnsi" w:hAnsiTheme="minorHAnsi"/>
          <w:bCs/>
          <w:iCs/>
          <w:sz w:val="22"/>
          <w:szCs w:val="22"/>
        </w:rPr>
        <w:t>. SWZ</w:t>
      </w:r>
      <w:r w:rsidRPr="00FF1E6F">
        <w:rPr>
          <w:rFonts w:asciiTheme="minorHAnsi" w:hAnsiTheme="minorHAnsi"/>
          <w:bCs/>
          <w:iCs/>
          <w:sz w:val="22"/>
          <w:szCs w:val="22"/>
        </w:rPr>
        <w:t xml:space="preserve">, nie wpływa na bieg terminu składania wniosku o wyjaśnienie treści SWZ, o którym mowa w </w:t>
      </w:r>
      <w:r w:rsidR="008948C7" w:rsidRPr="00FF1E6F">
        <w:rPr>
          <w:rFonts w:asciiTheme="minorHAnsi" w:hAnsiTheme="minorHAnsi"/>
          <w:bCs/>
          <w:iCs/>
          <w:sz w:val="22"/>
          <w:szCs w:val="22"/>
        </w:rPr>
        <w:t>pkt</w:t>
      </w:r>
      <w:r w:rsidRPr="00FF1E6F">
        <w:rPr>
          <w:rFonts w:asciiTheme="minorHAnsi" w:hAnsiTheme="minorHAnsi"/>
          <w:bCs/>
          <w:iCs/>
          <w:sz w:val="22"/>
          <w:szCs w:val="22"/>
        </w:rPr>
        <w:t xml:space="preserve">. </w:t>
      </w:r>
      <w:r w:rsidR="008948C7" w:rsidRPr="00FF1E6F">
        <w:rPr>
          <w:rFonts w:asciiTheme="minorHAnsi" w:hAnsiTheme="minorHAnsi"/>
          <w:bCs/>
          <w:iCs/>
          <w:sz w:val="22"/>
          <w:szCs w:val="22"/>
        </w:rPr>
        <w:t>1</w:t>
      </w:r>
      <w:r w:rsidR="00985F82" w:rsidRPr="00FF1E6F">
        <w:rPr>
          <w:rFonts w:asciiTheme="minorHAnsi" w:hAnsiTheme="minorHAnsi"/>
          <w:bCs/>
          <w:iCs/>
          <w:sz w:val="22"/>
          <w:szCs w:val="22"/>
        </w:rPr>
        <w:t>1</w:t>
      </w:r>
      <w:r w:rsidRPr="00FF1E6F">
        <w:rPr>
          <w:rFonts w:asciiTheme="minorHAnsi" w:hAnsiTheme="minorHAnsi"/>
          <w:bCs/>
          <w:iCs/>
          <w:sz w:val="22"/>
          <w:szCs w:val="22"/>
        </w:rPr>
        <w:t>.1</w:t>
      </w:r>
      <w:r w:rsidR="00B478A7" w:rsidRPr="00FF1E6F">
        <w:rPr>
          <w:rFonts w:asciiTheme="minorHAnsi" w:hAnsiTheme="minorHAnsi"/>
          <w:bCs/>
          <w:iCs/>
          <w:sz w:val="22"/>
          <w:szCs w:val="22"/>
        </w:rPr>
        <w:t>4</w:t>
      </w:r>
      <w:r w:rsidRPr="00FF1E6F">
        <w:rPr>
          <w:rFonts w:asciiTheme="minorHAnsi" w:hAnsiTheme="minorHAnsi"/>
          <w:bCs/>
          <w:iCs/>
          <w:sz w:val="22"/>
          <w:szCs w:val="22"/>
        </w:rPr>
        <w:t>.</w:t>
      </w:r>
      <w:r w:rsidR="009C39F3" w:rsidRPr="00FF1E6F">
        <w:rPr>
          <w:rFonts w:asciiTheme="minorHAnsi" w:hAnsiTheme="minorHAnsi"/>
          <w:bCs/>
          <w:iCs/>
          <w:sz w:val="22"/>
          <w:szCs w:val="22"/>
        </w:rPr>
        <w:t xml:space="preserve"> SWZ.</w:t>
      </w:r>
    </w:p>
    <w:p w14:paraId="308F0015" w14:textId="5B3C6D30" w:rsidR="000B4658" w:rsidRPr="00FB48C3" w:rsidRDefault="000B4658" w:rsidP="00FB48C3">
      <w:pPr>
        <w:pStyle w:val="Akapitzlist"/>
        <w:numPr>
          <w:ilvl w:val="1"/>
          <w:numId w:val="27"/>
        </w:numPr>
        <w:suppressAutoHyphens/>
        <w:spacing w:line="276" w:lineRule="auto"/>
        <w:ind w:left="567" w:hanging="567"/>
        <w:jc w:val="both"/>
        <w:rPr>
          <w:rFonts w:asciiTheme="minorHAnsi" w:hAnsiTheme="minorHAnsi"/>
          <w:bCs/>
          <w:iCs/>
          <w:sz w:val="22"/>
          <w:szCs w:val="22"/>
        </w:rPr>
      </w:pPr>
      <w:r w:rsidRPr="00FF1E6F">
        <w:rPr>
          <w:rFonts w:asciiTheme="minorHAnsi" w:hAnsiTheme="minorHAnsi"/>
          <w:iCs/>
          <w:sz w:val="22"/>
          <w:szCs w:val="22"/>
        </w:rPr>
        <w:t>Treść zapytań wraz z wyjaśnieniami Zamawiający udostępnia, bez ujawniania źródła zapytania, na stronie internetowej prowadz</w:t>
      </w:r>
      <w:r w:rsidR="007A4728" w:rsidRPr="00FF1E6F">
        <w:rPr>
          <w:rFonts w:asciiTheme="minorHAnsi" w:hAnsiTheme="minorHAnsi"/>
          <w:iCs/>
          <w:sz w:val="22"/>
          <w:szCs w:val="22"/>
        </w:rPr>
        <w:t>onego</w:t>
      </w:r>
      <w:r w:rsidRPr="00FF1E6F">
        <w:rPr>
          <w:rFonts w:asciiTheme="minorHAnsi" w:hAnsiTheme="minorHAnsi"/>
          <w:iCs/>
          <w:sz w:val="22"/>
          <w:szCs w:val="22"/>
        </w:rPr>
        <w:t xml:space="preserve"> postępowania.</w:t>
      </w:r>
      <w:bookmarkEnd w:id="9"/>
    </w:p>
    <w:p w14:paraId="44C41245" w14:textId="77777777" w:rsidR="005475CC" w:rsidRPr="00FF1E6F" w:rsidRDefault="005475CC" w:rsidP="00F76356">
      <w:pPr>
        <w:pStyle w:val="Tekstpodstawowy3"/>
        <w:ind w:left="180"/>
        <w:rPr>
          <w:bCs/>
        </w:rPr>
      </w:pPr>
    </w:p>
    <w:p w14:paraId="1325A672" w14:textId="68D58BD6" w:rsidR="00F76356" w:rsidRPr="00FF1E6F" w:rsidRDefault="00F76356" w:rsidP="00A72D2A">
      <w:pPr>
        <w:pStyle w:val="pkt"/>
        <w:tabs>
          <w:tab w:val="left" w:pos="0"/>
        </w:tabs>
        <w:spacing w:before="0" w:after="0" w:line="276" w:lineRule="auto"/>
        <w:ind w:left="0" w:firstLine="0"/>
        <w:rPr>
          <w:rFonts w:asciiTheme="minorHAnsi" w:hAnsiTheme="minorHAnsi"/>
          <w:b/>
          <w:sz w:val="22"/>
          <w:szCs w:val="22"/>
        </w:rPr>
      </w:pPr>
      <w:r w:rsidRPr="00FF1E6F">
        <w:rPr>
          <w:rFonts w:asciiTheme="minorHAnsi" w:hAnsiTheme="minorHAnsi"/>
          <w:b/>
          <w:sz w:val="22"/>
          <w:szCs w:val="22"/>
        </w:rPr>
        <w:t>1</w:t>
      </w:r>
      <w:r w:rsidR="00985F82" w:rsidRPr="00FF1E6F">
        <w:rPr>
          <w:rFonts w:asciiTheme="minorHAnsi" w:hAnsiTheme="minorHAnsi"/>
          <w:b/>
          <w:sz w:val="22"/>
          <w:szCs w:val="22"/>
        </w:rPr>
        <w:t>2</w:t>
      </w:r>
      <w:r w:rsidRPr="00FF1E6F">
        <w:rPr>
          <w:rFonts w:asciiTheme="minorHAnsi" w:hAnsiTheme="minorHAnsi"/>
          <w:b/>
          <w:sz w:val="22"/>
          <w:szCs w:val="22"/>
        </w:rPr>
        <w:t xml:space="preserve">.     </w:t>
      </w:r>
      <w:r w:rsidRPr="00FF1E6F">
        <w:rPr>
          <w:rFonts w:asciiTheme="minorHAnsi" w:hAnsiTheme="minorHAnsi"/>
          <w:b/>
          <w:sz w:val="22"/>
          <w:szCs w:val="22"/>
          <w:u w:val="single"/>
        </w:rPr>
        <w:t>Wymagania dotyczące wadium</w:t>
      </w:r>
      <w:r w:rsidRPr="00FF1E6F">
        <w:rPr>
          <w:rFonts w:asciiTheme="minorHAnsi" w:hAnsiTheme="minorHAnsi"/>
          <w:b/>
          <w:sz w:val="22"/>
          <w:szCs w:val="22"/>
        </w:rPr>
        <w:tab/>
      </w:r>
    </w:p>
    <w:p w14:paraId="3512438C"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21079492"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0E4995D3" w14:textId="77777777" w:rsidR="00530655" w:rsidRPr="00FF1E6F" w:rsidRDefault="00530655">
      <w:pPr>
        <w:pStyle w:val="Akapitzlist"/>
        <w:numPr>
          <w:ilvl w:val="0"/>
          <w:numId w:val="23"/>
        </w:numPr>
        <w:tabs>
          <w:tab w:val="left" w:pos="567"/>
        </w:tabs>
        <w:overflowPunct w:val="0"/>
        <w:spacing w:line="276" w:lineRule="auto"/>
        <w:contextualSpacing w:val="0"/>
        <w:jc w:val="both"/>
        <w:textAlignment w:val="baseline"/>
        <w:rPr>
          <w:rFonts w:asciiTheme="minorHAnsi" w:hAnsiTheme="minorHAnsi"/>
          <w:vanish/>
          <w:sz w:val="22"/>
          <w:szCs w:val="22"/>
        </w:rPr>
      </w:pPr>
    </w:p>
    <w:p w14:paraId="735CE62D"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221E3BF5"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76EB3DDF" w14:textId="77777777" w:rsidR="009C6A25" w:rsidRPr="00FF1E6F" w:rsidRDefault="009C6A25" w:rsidP="004A63D1">
      <w:pPr>
        <w:pStyle w:val="Akapitzlist"/>
        <w:numPr>
          <w:ilvl w:val="0"/>
          <w:numId w:val="6"/>
        </w:numPr>
        <w:tabs>
          <w:tab w:val="left" w:pos="567"/>
        </w:tabs>
        <w:overflowPunct w:val="0"/>
        <w:autoSpaceDE w:val="0"/>
        <w:autoSpaceDN w:val="0"/>
        <w:adjustRightInd w:val="0"/>
        <w:spacing w:line="276" w:lineRule="auto"/>
        <w:contextualSpacing w:val="0"/>
        <w:jc w:val="both"/>
        <w:textAlignment w:val="baseline"/>
        <w:rPr>
          <w:rFonts w:asciiTheme="minorHAnsi" w:hAnsiTheme="minorHAnsi"/>
          <w:vanish/>
          <w:sz w:val="22"/>
          <w:szCs w:val="22"/>
        </w:rPr>
      </w:pPr>
    </w:p>
    <w:p w14:paraId="52A09884" w14:textId="77777777" w:rsidR="00715DD1" w:rsidRPr="00715DD1" w:rsidRDefault="00715DD1" w:rsidP="00715DD1">
      <w:pPr>
        <w:pStyle w:val="Akapitzlist"/>
        <w:spacing w:line="276" w:lineRule="auto"/>
        <w:ind w:left="567"/>
        <w:jc w:val="both"/>
        <w:rPr>
          <w:rFonts w:asciiTheme="minorHAnsi" w:hAnsiTheme="minorHAnsi" w:cstheme="minorHAnsi"/>
          <w:b/>
          <w:sz w:val="22"/>
          <w:szCs w:val="22"/>
        </w:rPr>
      </w:pPr>
      <w:r w:rsidRPr="00715DD1">
        <w:rPr>
          <w:rFonts w:asciiTheme="minorHAnsi" w:hAnsiTheme="minorHAnsi" w:cstheme="minorHAnsi"/>
          <w:sz w:val="22"/>
          <w:szCs w:val="22"/>
        </w:rPr>
        <w:t>Zamawiający nie żąda wniesienia wadium.</w:t>
      </w:r>
    </w:p>
    <w:p w14:paraId="421CD693" w14:textId="77777777" w:rsidR="00E95EAC" w:rsidRPr="00FF1E6F" w:rsidRDefault="00E95EAC" w:rsidP="00E75825">
      <w:pPr>
        <w:pStyle w:val="pkt"/>
        <w:tabs>
          <w:tab w:val="num" w:pos="567"/>
        </w:tabs>
        <w:spacing w:before="0" w:after="0"/>
        <w:ind w:left="0" w:firstLine="0"/>
        <w:rPr>
          <w:rFonts w:asciiTheme="minorHAnsi" w:hAnsiTheme="minorHAnsi"/>
          <w:bCs/>
          <w:sz w:val="22"/>
          <w:szCs w:val="22"/>
        </w:rPr>
      </w:pPr>
    </w:p>
    <w:p w14:paraId="703DF95C" w14:textId="6D02F3C2" w:rsidR="0032673F" w:rsidRPr="00FF1E6F" w:rsidRDefault="0032673F" w:rsidP="00985F82">
      <w:pPr>
        <w:pStyle w:val="Tekstpodstawowywcity"/>
        <w:numPr>
          <w:ilvl w:val="0"/>
          <w:numId w:val="6"/>
        </w:numPr>
        <w:spacing w:line="276" w:lineRule="auto"/>
        <w:rPr>
          <w:rFonts w:asciiTheme="minorHAnsi" w:hAnsiTheme="minorHAnsi" w:cs="Times New Roman"/>
          <w:b/>
          <w:bCs/>
          <w:szCs w:val="22"/>
          <w:u w:val="single"/>
          <w:lang w:val="pl-PL"/>
        </w:rPr>
      </w:pPr>
      <w:r w:rsidRPr="00FF1E6F">
        <w:rPr>
          <w:rFonts w:asciiTheme="minorHAnsi" w:hAnsiTheme="minorHAnsi" w:cs="Times New Roman"/>
          <w:b/>
          <w:bCs/>
          <w:szCs w:val="22"/>
          <w:u w:val="single"/>
          <w:lang w:val="pl-PL"/>
        </w:rPr>
        <w:t>Forma składanych dokumentów</w:t>
      </w:r>
    </w:p>
    <w:p w14:paraId="11E07359" w14:textId="02F839DB"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eastAsia="Calibri" w:hAnsi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FF1E6F">
        <w:rPr>
          <w:rFonts w:asciiTheme="minorHAnsi" w:hAnsiTheme="minorHAnsi"/>
          <w:bCs/>
          <w:sz w:val="22"/>
          <w:szCs w:val="22"/>
        </w:rPr>
        <w:t xml:space="preserve">Rozporządzeniu Rady Ministrów </w:t>
      </w:r>
      <w:r w:rsidRPr="00FF1E6F">
        <w:rPr>
          <w:rFonts w:asciiTheme="minorHAnsi" w:eastAsia="TimesNewRomanPSMT" w:hAnsiTheme="minorHAnsi"/>
          <w:bCs/>
          <w:sz w:val="22"/>
          <w:szCs w:val="22"/>
        </w:rPr>
        <w:t xml:space="preserve">z dnia 12 kwietnia 2012 r. </w:t>
      </w:r>
      <w:r w:rsidRPr="00FF1E6F">
        <w:rPr>
          <w:rFonts w:asciiTheme="minorHAnsi" w:hAnsiTheme="minorHAnsi"/>
          <w:bCs/>
          <w:sz w:val="22"/>
          <w:szCs w:val="22"/>
        </w:rPr>
        <w:t>w sprawie Krajowych Ram Interoperacyjności, minimalnych wymagań dla rejestrów publicznych i wymiany informacji w postaci elektronicznej oraz minimalnych wymagań dla systemów teleinformatycznych (t.j. Dz.U. z 2017</w:t>
      </w:r>
      <w:r w:rsidR="008C2224">
        <w:rPr>
          <w:rFonts w:asciiTheme="minorHAnsi" w:hAnsiTheme="minorHAnsi"/>
          <w:bCs/>
          <w:sz w:val="22"/>
          <w:szCs w:val="22"/>
        </w:rPr>
        <w:t xml:space="preserve"> </w:t>
      </w:r>
      <w:r w:rsidRPr="00FF1E6F">
        <w:rPr>
          <w:rFonts w:asciiTheme="minorHAnsi" w:hAnsiTheme="minorHAnsi"/>
          <w:bCs/>
          <w:sz w:val="22"/>
          <w:szCs w:val="22"/>
        </w:rPr>
        <w:t>r. poz. 224</w:t>
      </w:r>
      <w:r w:rsidR="007C526D">
        <w:rPr>
          <w:rFonts w:asciiTheme="minorHAnsi" w:hAnsiTheme="minorHAnsi"/>
          <w:bCs/>
          <w:sz w:val="22"/>
          <w:szCs w:val="22"/>
        </w:rPr>
        <w:t>7</w:t>
      </w:r>
      <w:r w:rsidRPr="00FF1E6F">
        <w:rPr>
          <w:rFonts w:asciiTheme="minorHAnsi" w:hAnsiTheme="minorHAnsi"/>
          <w:bCs/>
          <w:sz w:val="22"/>
          <w:szCs w:val="22"/>
        </w:rPr>
        <w:t xml:space="preserve">). </w:t>
      </w:r>
      <w:r w:rsidRPr="00FF1E6F">
        <w:rPr>
          <w:rFonts w:asciiTheme="minorHAnsi" w:hAnsiTheme="minorHAnsi"/>
          <w:sz w:val="22"/>
          <w:szCs w:val="22"/>
        </w:rPr>
        <w:t xml:space="preserve">Wśród formatów powszechnych a </w:t>
      </w:r>
      <w:r w:rsidRPr="00FF1E6F">
        <w:rPr>
          <w:rFonts w:asciiTheme="minorHAnsi" w:hAnsiTheme="minorHAnsi"/>
          <w:b/>
          <w:bCs/>
          <w:sz w:val="22"/>
          <w:szCs w:val="22"/>
        </w:rPr>
        <w:t>NIE występujących</w:t>
      </w:r>
      <w:r w:rsidRPr="00FF1E6F">
        <w:rPr>
          <w:rFonts w:asciiTheme="minorHAnsi" w:hAnsiTheme="minorHAnsi"/>
          <w:sz w:val="22"/>
          <w:szCs w:val="22"/>
        </w:rPr>
        <w:t xml:space="preserve"> w rozporządzeniu występują: .</w:t>
      </w:r>
      <w:proofErr w:type="spellStart"/>
      <w:r w:rsidRPr="00FF1E6F">
        <w:rPr>
          <w:rFonts w:asciiTheme="minorHAnsi" w:hAnsiTheme="minorHAnsi"/>
          <w:sz w:val="22"/>
          <w:szCs w:val="22"/>
        </w:rPr>
        <w:t>rar</w:t>
      </w:r>
      <w:proofErr w:type="spellEnd"/>
      <w:r w:rsidRPr="00FF1E6F">
        <w:rPr>
          <w:rFonts w:asciiTheme="minorHAnsi" w:hAnsiTheme="minorHAnsi"/>
          <w:sz w:val="22"/>
          <w:szCs w:val="22"/>
        </w:rPr>
        <w:t xml:space="preserve"> .gif .</w:t>
      </w:r>
      <w:proofErr w:type="spellStart"/>
      <w:r w:rsidRPr="00FF1E6F">
        <w:rPr>
          <w:rFonts w:asciiTheme="minorHAnsi" w:hAnsiTheme="minorHAnsi"/>
          <w:sz w:val="22"/>
          <w:szCs w:val="22"/>
        </w:rPr>
        <w:t>bmp</w:t>
      </w:r>
      <w:proofErr w:type="spellEnd"/>
      <w:r w:rsidRPr="00FF1E6F">
        <w:rPr>
          <w:rFonts w:asciiTheme="minorHAnsi" w:hAnsiTheme="minorHAnsi"/>
          <w:sz w:val="22"/>
          <w:szCs w:val="22"/>
        </w:rPr>
        <w:t xml:space="preserve"> .</w:t>
      </w:r>
      <w:proofErr w:type="spellStart"/>
      <w:r w:rsidRPr="00FF1E6F">
        <w:rPr>
          <w:rFonts w:asciiTheme="minorHAnsi" w:hAnsiTheme="minorHAnsi"/>
          <w:sz w:val="22"/>
          <w:szCs w:val="22"/>
        </w:rPr>
        <w:t>numbers</w:t>
      </w:r>
      <w:proofErr w:type="spellEnd"/>
      <w:r w:rsidRPr="00FF1E6F">
        <w:rPr>
          <w:rFonts w:asciiTheme="minorHAnsi" w:hAnsiTheme="minorHAnsi"/>
          <w:sz w:val="22"/>
          <w:szCs w:val="22"/>
        </w:rPr>
        <w:t xml:space="preserve"> .</w:t>
      </w:r>
      <w:proofErr w:type="spellStart"/>
      <w:r w:rsidRPr="00FF1E6F">
        <w:rPr>
          <w:rFonts w:asciiTheme="minorHAnsi" w:hAnsiTheme="minorHAnsi"/>
          <w:sz w:val="22"/>
          <w:szCs w:val="22"/>
        </w:rPr>
        <w:t>pages</w:t>
      </w:r>
      <w:proofErr w:type="spellEnd"/>
      <w:r w:rsidRPr="00FF1E6F">
        <w:rPr>
          <w:rFonts w:asciiTheme="minorHAnsi" w:hAnsiTheme="minorHAnsi"/>
          <w:sz w:val="22"/>
          <w:szCs w:val="22"/>
        </w:rPr>
        <w:t xml:space="preserve">. </w:t>
      </w:r>
      <w:r w:rsidRPr="00FF1E6F">
        <w:rPr>
          <w:rFonts w:asciiTheme="minorHAnsi" w:hAnsiTheme="minorHAnsi"/>
          <w:b/>
          <w:bCs/>
          <w:sz w:val="22"/>
          <w:szCs w:val="22"/>
        </w:rPr>
        <w:t>Dokumenty złożone w takich plikach zostaną uznane za złożone nieskutecznie</w:t>
      </w:r>
      <w:r w:rsidR="00F34BF3" w:rsidRPr="00FF1E6F">
        <w:rPr>
          <w:rFonts w:asciiTheme="minorHAnsi" w:hAnsiTheme="minorHAnsi"/>
          <w:b/>
          <w:bCs/>
          <w:sz w:val="22"/>
          <w:szCs w:val="22"/>
        </w:rPr>
        <w:t>.</w:t>
      </w:r>
    </w:p>
    <w:p w14:paraId="76E9F1DE" w14:textId="536ACE83"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FF1E6F">
        <w:rPr>
          <w:rFonts w:asciiTheme="minorHAnsi" w:hAnsiTheme="minorHAnsi"/>
          <w:sz w:val="22"/>
          <w:szCs w:val="22"/>
        </w:rPr>
        <w:t> </w:t>
      </w:r>
      <w:r w:rsidRPr="00FF1E6F">
        <w:rPr>
          <w:rFonts w:asciiTheme="minorHAnsi" w:hAnsiTheme="minorHAnsi"/>
          <w:sz w:val="22"/>
          <w:szCs w:val="22"/>
        </w:rPr>
        <w:t>udzielenie zamówienia, podmiot udostępniający zasoby lub podwykonawca, zwane dalej „upoważnionymi podmiotami”, jako dokument elektroniczny, przekazuje się ten dokument.</w:t>
      </w:r>
    </w:p>
    <w:p w14:paraId="045CD9A4" w14:textId="77777777" w:rsidR="00F34BF3"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66F939EE" w:rsidR="00E21887"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Przez cyfrowe odwzorowanie, o którym mowa pkt </w:t>
      </w:r>
      <w:r w:rsidR="00E21887" w:rsidRPr="00FF1E6F">
        <w:rPr>
          <w:rFonts w:asciiTheme="minorHAnsi" w:hAnsiTheme="minorHAnsi"/>
          <w:sz w:val="22"/>
          <w:szCs w:val="22"/>
        </w:rPr>
        <w:t>1</w:t>
      </w:r>
      <w:r w:rsidR="00985F82" w:rsidRPr="00FF1E6F">
        <w:rPr>
          <w:rFonts w:asciiTheme="minorHAnsi" w:hAnsiTheme="minorHAnsi"/>
          <w:sz w:val="22"/>
          <w:szCs w:val="22"/>
        </w:rPr>
        <w:t>3</w:t>
      </w:r>
      <w:r w:rsidR="00E21887" w:rsidRPr="00FF1E6F">
        <w:rPr>
          <w:rFonts w:asciiTheme="minorHAnsi" w:hAnsiTheme="minorHAnsi"/>
          <w:sz w:val="22"/>
          <w:szCs w:val="22"/>
        </w:rPr>
        <w:t>.3.</w:t>
      </w:r>
      <w:r w:rsidR="008C2224">
        <w:rPr>
          <w:rFonts w:asciiTheme="minorHAnsi" w:hAnsiTheme="minorHAnsi"/>
          <w:sz w:val="22"/>
          <w:szCs w:val="22"/>
        </w:rPr>
        <w:t xml:space="preserve"> SWZ</w:t>
      </w:r>
      <w:r w:rsidRPr="00FF1E6F">
        <w:rPr>
          <w:rFonts w:asciiTheme="minorHAnsi" w:hAnsiTheme="minorHAnsi"/>
          <w:sz w:val="22"/>
          <w:szCs w:val="22"/>
        </w:rPr>
        <w:t xml:space="preserve">, należy rozumieć dokument elektroniczny będą  kopią elektroniczną treści zapisanej w postaci papierowej, umożliwiający </w:t>
      </w:r>
      <w:r w:rsidRPr="00FF1E6F">
        <w:rPr>
          <w:rFonts w:asciiTheme="minorHAnsi" w:hAnsiTheme="minorHAnsi"/>
          <w:sz w:val="22"/>
          <w:szCs w:val="22"/>
        </w:rPr>
        <w:lastRenderedPageBreak/>
        <w:t>zapoznanie się z tą treścią i jej zrozumienie, bez konieczności bezpośredniego dostępu do oryginału</w:t>
      </w:r>
    </w:p>
    <w:p w14:paraId="79724F95" w14:textId="4CB500C0" w:rsidR="0032673F" w:rsidRPr="00FF1E6F" w:rsidRDefault="0032673F" w:rsidP="00985F82">
      <w:pPr>
        <w:pStyle w:val="Akapitzlist"/>
        <w:numPr>
          <w:ilvl w:val="1"/>
          <w:numId w:val="6"/>
        </w:numPr>
        <w:spacing w:line="276" w:lineRule="auto"/>
        <w:ind w:left="567" w:hanging="567"/>
        <w:jc w:val="both"/>
        <w:textAlignment w:val="baseline"/>
        <w:rPr>
          <w:rFonts w:asciiTheme="minorHAnsi" w:hAnsiTheme="minorHAnsi"/>
          <w:sz w:val="22"/>
          <w:szCs w:val="22"/>
        </w:rPr>
      </w:pPr>
      <w:r w:rsidRPr="00FF1E6F">
        <w:rPr>
          <w:rFonts w:asciiTheme="minorHAnsi" w:hAnsiTheme="minorHAnsi"/>
          <w:sz w:val="22"/>
          <w:szCs w:val="22"/>
        </w:rPr>
        <w:t xml:space="preserve">Poświadczenia zgodności cyfrowego odwzorowania z dokumentem w postaci papierowej, </w:t>
      </w:r>
      <w:r w:rsidRPr="00FF1E6F">
        <w:rPr>
          <w:rFonts w:asciiTheme="minorHAnsi" w:hAnsiTheme="minorHAnsi"/>
          <w:sz w:val="22"/>
          <w:szCs w:val="22"/>
        </w:rPr>
        <w:br/>
        <w:t>o którym mowa pkt.</w:t>
      </w:r>
      <w:r w:rsidR="008C2224">
        <w:rPr>
          <w:rFonts w:asciiTheme="minorHAnsi" w:hAnsiTheme="minorHAnsi"/>
          <w:sz w:val="22"/>
          <w:szCs w:val="22"/>
        </w:rPr>
        <w:t xml:space="preserve"> </w:t>
      </w:r>
      <w:r w:rsidR="00E21887" w:rsidRPr="00FF1E6F">
        <w:rPr>
          <w:rFonts w:asciiTheme="minorHAnsi" w:hAnsiTheme="minorHAnsi"/>
          <w:sz w:val="22"/>
          <w:szCs w:val="22"/>
        </w:rPr>
        <w:t>1</w:t>
      </w:r>
      <w:r w:rsidR="00985F82" w:rsidRPr="00FF1E6F">
        <w:rPr>
          <w:rFonts w:asciiTheme="minorHAnsi" w:hAnsiTheme="minorHAnsi"/>
          <w:sz w:val="22"/>
          <w:szCs w:val="22"/>
        </w:rPr>
        <w:t>3</w:t>
      </w:r>
      <w:r w:rsidR="00E21887" w:rsidRPr="00FF1E6F">
        <w:rPr>
          <w:rFonts w:asciiTheme="minorHAnsi" w:hAnsiTheme="minorHAnsi"/>
          <w:sz w:val="22"/>
          <w:szCs w:val="22"/>
        </w:rPr>
        <w:t>.4.</w:t>
      </w:r>
      <w:r w:rsidR="008C2224">
        <w:rPr>
          <w:rFonts w:asciiTheme="minorHAnsi" w:hAnsiTheme="minorHAnsi"/>
          <w:sz w:val="22"/>
          <w:szCs w:val="22"/>
        </w:rPr>
        <w:t xml:space="preserve"> SWZ</w:t>
      </w:r>
      <w:r w:rsidRPr="00FF1E6F">
        <w:rPr>
          <w:rFonts w:asciiTheme="minorHAnsi" w:hAnsiTheme="minorHAnsi"/>
          <w:sz w:val="22"/>
          <w:szCs w:val="22"/>
        </w:rPr>
        <w:t>, dokonuje w przypadku:</w:t>
      </w:r>
    </w:p>
    <w:p w14:paraId="3163F905" w14:textId="77777777" w:rsidR="0032673F" w:rsidRPr="00FF1E6F" w:rsidRDefault="0032673F" w:rsidP="006633A2">
      <w:pPr>
        <w:spacing w:after="0" w:line="276" w:lineRule="auto"/>
        <w:ind w:left="851" w:hanging="284"/>
        <w:jc w:val="both"/>
        <w:textAlignment w:val="baseline"/>
      </w:pPr>
      <w:r w:rsidRPr="00FF1E6F">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FF1E6F" w:rsidRDefault="0032673F" w:rsidP="006633A2">
      <w:pPr>
        <w:spacing w:after="0" w:line="276" w:lineRule="auto"/>
        <w:ind w:left="851" w:hanging="284"/>
        <w:jc w:val="both"/>
        <w:textAlignment w:val="baseline"/>
      </w:pPr>
      <w:r w:rsidRPr="00FF1E6F">
        <w:t xml:space="preserve">2) przedmiotowych środków dowodowych – odpowiednio wykonawca lub wykonawca wspólnie ubiegający się o udzielenie zamówienia; </w:t>
      </w:r>
    </w:p>
    <w:p w14:paraId="51AA0E7F" w14:textId="77777777" w:rsidR="0032673F" w:rsidRPr="00FF1E6F" w:rsidRDefault="0032673F" w:rsidP="006633A2">
      <w:pPr>
        <w:spacing w:after="0" w:line="276" w:lineRule="auto"/>
        <w:ind w:left="851" w:hanging="284"/>
        <w:jc w:val="both"/>
        <w:textAlignment w:val="baseline"/>
      </w:pPr>
      <w:r w:rsidRPr="00FF1E6F">
        <w:t xml:space="preserve">3) innych dokumentów – odpowiednio wykonawca lub wykonawca wspólnie ubiegający się </w:t>
      </w:r>
      <w:r w:rsidRPr="00FF1E6F">
        <w:br/>
        <w:t>o udzielenie zamówienia, w zakresie dokumentów, które każdego z nich dotyczą.</w:t>
      </w:r>
    </w:p>
    <w:p w14:paraId="6CD6C803" w14:textId="68C17120" w:rsidR="00E21887" w:rsidRPr="00FF1E6F" w:rsidRDefault="00E21887" w:rsidP="00A72D2A">
      <w:pPr>
        <w:spacing w:after="0" w:line="276" w:lineRule="auto"/>
        <w:ind w:left="567" w:hanging="567"/>
        <w:jc w:val="both"/>
        <w:textAlignment w:val="baseline"/>
      </w:pPr>
      <w:r w:rsidRPr="00FF1E6F">
        <w:t>1</w:t>
      </w:r>
      <w:r w:rsidR="00985F82" w:rsidRPr="00FF1E6F">
        <w:t>3</w:t>
      </w:r>
      <w:r w:rsidRPr="00FF1E6F">
        <w:t>.6.</w:t>
      </w:r>
      <w:r w:rsidR="0032673F" w:rsidRPr="00FF1E6F">
        <w:t xml:space="preserve"> </w:t>
      </w:r>
      <w:r w:rsidR="0032673F" w:rsidRPr="00FF1E6F">
        <w:tab/>
        <w:t xml:space="preserve">Podmiotowe środki dowodowe, </w:t>
      </w:r>
      <w:r w:rsidR="0032673F" w:rsidRPr="00FF1E6F">
        <w:rPr>
          <w:rFonts w:eastAsia="Calibri"/>
          <w:bCs/>
        </w:rPr>
        <w:t xml:space="preserve">w tym oświadczenie, o którym w art. 117 ust. 4 Ustawy, oraz </w:t>
      </w:r>
      <w:r w:rsidR="0032673F" w:rsidRPr="00FF1E6F">
        <w:t xml:space="preserve"> zobowiązanie podmiotu udostępniającego zasoby, przedmiotowe środki dowodowe niewystawione przez upoważnione podmioty, oraz pełnomocnictwo przekazuje się w postaci elektronicznej i opatruje się kwalifikowanym podpisem elektronicznym.</w:t>
      </w:r>
    </w:p>
    <w:p w14:paraId="4D10CE9D" w14:textId="71D8086C" w:rsidR="0032673F" w:rsidRPr="00FF1E6F" w:rsidRDefault="00E21887" w:rsidP="00A72D2A">
      <w:pPr>
        <w:spacing w:after="0" w:line="276" w:lineRule="auto"/>
        <w:ind w:left="567" w:hanging="567"/>
        <w:jc w:val="both"/>
        <w:textAlignment w:val="baseline"/>
      </w:pPr>
      <w:r w:rsidRPr="00FF1E6F">
        <w:t>1</w:t>
      </w:r>
      <w:r w:rsidR="00985F82" w:rsidRPr="00FF1E6F">
        <w:t>3</w:t>
      </w:r>
      <w:r w:rsidRPr="00FF1E6F">
        <w:t>.7.</w:t>
      </w:r>
      <w:r w:rsidRPr="00FF1E6F">
        <w:tab/>
      </w:r>
      <w:r w:rsidR="0032673F" w:rsidRPr="00FF1E6F">
        <w:t>W przypadku gdy podmiotowe środki dowodowe,</w:t>
      </w:r>
      <w:r w:rsidR="0032673F" w:rsidRPr="00FF1E6F">
        <w:rPr>
          <w:rFonts w:eastAsia="Calibri"/>
          <w:bCs/>
        </w:rPr>
        <w:t xml:space="preserve"> w tym oświadczenie, o którym w art. 117 ust. 4 Ustawy oraz</w:t>
      </w:r>
      <w:r w:rsidR="0032673F" w:rsidRPr="00FF1E6F">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0AD42274" w:rsidR="0032673F" w:rsidRPr="00FF1E6F" w:rsidRDefault="00E21887" w:rsidP="00A72D2A">
      <w:pPr>
        <w:spacing w:after="0" w:line="276" w:lineRule="auto"/>
        <w:ind w:left="567" w:hanging="567"/>
        <w:jc w:val="both"/>
        <w:textAlignment w:val="baseline"/>
      </w:pPr>
      <w:r w:rsidRPr="00FF1E6F">
        <w:t>1</w:t>
      </w:r>
      <w:r w:rsidR="00985F82" w:rsidRPr="00FF1E6F">
        <w:t>3</w:t>
      </w:r>
      <w:r w:rsidRPr="00FF1E6F">
        <w:t>.8</w:t>
      </w:r>
      <w:r w:rsidR="0032673F" w:rsidRPr="00FF1E6F">
        <w:t xml:space="preserve">. </w:t>
      </w:r>
      <w:r w:rsidR="0032673F" w:rsidRPr="00FF1E6F">
        <w:tab/>
        <w:t xml:space="preserve">Poświadczenia zgodności cyfrowego odwzorowania z dokumentem w postaci papierowej, </w:t>
      </w:r>
      <w:r w:rsidR="0032673F" w:rsidRPr="00FF1E6F">
        <w:br/>
        <w:t xml:space="preserve">o którym mowa w pkt </w:t>
      </w:r>
      <w:r w:rsidR="00A72D2A" w:rsidRPr="00FF1E6F">
        <w:t>1</w:t>
      </w:r>
      <w:r w:rsidR="00985F82" w:rsidRPr="00FF1E6F">
        <w:t>3</w:t>
      </w:r>
      <w:r w:rsidR="00A72D2A" w:rsidRPr="00FF1E6F">
        <w:t>.</w:t>
      </w:r>
      <w:r w:rsidR="0032673F" w:rsidRPr="00FF1E6F">
        <w:t>7</w:t>
      </w:r>
      <w:r w:rsidR="008C2224">
        <w:t>. SWZ</w:t>
      </w:r>
      <w:r w:rsidR="0032673F" w:rsidRPr="00FF1E6F">
        <w:t>, dokonuje w przypadku:</w:t>
      </w:r>
    </w:p>
    <w:p w14:paraId="7B3A720B" w14:textId="77777777" w:rsidR="0032673F" w:rsidRPr="00FF1E6F" w:rsidRDefault="0032673F" w:rsidP="00A66DD5">
      <w:pPr>
        <w:spacing w:after="0" w:line="276" w:lineRule="auto"/>
        <w:ind w:left="851" w:hanging="284"/>
        <w:jc w:val="both"/>
        <w:textAlignment w:val="baseline"/>
      </w:pPr>
      <w:r w:rsidRPr="00FF1E6F">
        <w:t xml:space="preserve">1) </w:t>
      </w:r>
      <w:r w:rsidRPr="00FF1E6F">
        <w:tab/>
        <w:t xml:space="preserve">podmiotowych środków dowodowych – odpowiednio wykonawca, wykonawca wspólnie ubiegający się o udzielenie zamówienia, podmiot udostępniający zasoby lub podwykonawca, </w:t>
      </w:r>
      <w:r w:rsidRPr="00FF1E6F">
        <w:br/>
        <w:t>w zakresie podmiotowych środków dowodowych, które każdego z nich dotyczą;</w:t>
      </w:r>
    </w:p>
    <w:p w14:paraId="0C35FE12" w14:textId="77777777" w:rsidR="0032673F" w:rsidRPr="00FF1E6F" w:rsidRDefault="0032673F" w:rsidP="00A66DD5">
      <w:pPr>
        <w:spacing w:after="0" w:line="276" w:lineRule="auto"/>
        <w:ind w:left="851" w:hanging="284"/>
        <w:jc w:val="both"/>
        <w:textAlignment w:val="baseline"/>
      </w:pPr>
      <w:r w:rsidRPr="00FF1E6F">
        <w:t xml:space="preserve">2) </w:t>
      </w:r>
      <w:r w:rsidRPr="00FF1E6F">
        <w:tab/>
        <w:t xml:space="preserve">przedmiotowego środka dowodowego, </w:t>
      </w:r>
      <w:r w:rsidRPr="00FF1E6F">
        <w:rPr>
          <w:rFonts w:eastAsia="Calibri"/>
          <w:bCs/>
        </w:rPr>
        <w:t>oświadczenia, o którym w art. 117 ust. 4 Ustawy,</w:t>
      </w:r>
      <w:r w:rsidRPr="00FF1E6F">
        <w:t xml:space="preserve"> lub zobowiązania podmiotu udostępniającego zasoby – odpowiednio wykonawca lub wykonawca wspólnie ubiegający się o udzielenie zamówienia;</w:t>
      </w:r>
    </w:p>
    <w:p w14:paraId="0E60A593" w14:textId="0019A7E2" w:rsidR="0032673F" w:rsidRPr="00FF1E6F" w:rsidRDefault="0032673F" w:rsidP="00A66DD5">
      <w:pPr>
        <w:spacing w:after="0" w:line="276" w:lineRule="auto"/>
        <w:ind w:left="851" w:hanging="284"/>
        <w:jc w:val="both"/>
        <w:textAlignment w:val="baseline"/>
      </w:pPr>
      <w:r w:rsidRPr="00FF1E6F">
        <w:t>3)</w:t>
      </w:r>
      <w:r w:rsidRPr="00FF1E6F">
        <w:tab/>
        <w:t>pełnomocnictwa –</w:t>
      </w:r>
      <w:r w:rsidR="00A66DD5" w:rsidRPr="00FF1E6F">
        <w:t xml:space="preserve"> </w:t>
      </w:r>
      <w:r w:rsidRPr="00FF1E6F">
        <w:t>mocodawca.</w:t>
      </w:r>
    </w:p>
    <w:p w14:paraId="2CBCB240" w14:textId="45A57A2A" w:rsidR="0032673F" w:rsidRPr="00FF1E6F" w:rsidRDefault="00A72D2A" w:rsidP="00A72D2A">
      <w:pPr>
        <w:spacing w:after="0" w:line="276" w:lineRule="auto"/>
        <w:ind w:left="567" w:hanging="567"/>
        <w:jc w:val="both"/>
        <w:textAlignment w:val="baseline"/>
      </w:pPr>
      <w:r w:rsidRPr="00FF1E6F">
        <w:t>1</w:t>
      </w:r>
      <w:r w:rsidR="00985F82" w:rsidRPr="00FF1E6F">
        <w:t>3</w:t>
      </w:r>
      <w:r w:rsidRPr="00FF1E6F">
        <w:t>.9</w:t>
      </w:r>
      <w:r w:rsidR="0032673F" w:rsidRPr="00FF1E6F">
        <w:t xml:space="preserve">. </w:t>
      </w:r>
      <w:r w:rsidR="0032673F" w:rsidRPr="00FF1E6F">
        <w:tab/>
        <w:t xml:space="preserve">Poświadczenia zgodności cyfrowego odwzorowania z dokumentem w postaci papierowej, </w:t>
      </w:r>
      <w:r w:rsidR="0032673F" w:rsidRPr="00FF1E6F">
        <w:br/>
        <w:t xml:space="preserve">o którym mowa w pkt. </w:t>
      </w:r>
      <w:r w:rsidRPr="00FF1E6F">
        <w:t>1</w:t>
      </w:r>
      <w:r w:rsidR="00985F82" w:rsidRPr="00FF1E6F">
        <w:t>3</w:t>
      </w:r>
      <w:r w:rsidR="0032673F" w:rsidRPr="00FF1E6F">
        <w:t>.8</w:t>
      </w:r>
      <w:r w:rsidR="008C2224">
        <w:t>. SWZ</w:t>
      </w:r>
      <w:r w:rsidR="0032673F" w:rsidRPr="00FF1E6F">
        <w:t>, może dokonać również notariusz.</w:t>
      </w:r>
    </w:p>
    <w:p w14:paraId="34BAE6C8" w14:textId="77777777" w:rsidR="00A72D2A" w:rsidRPr="00FF1E6F" w:rsidRDefault="00A72D2A" w:rsidP="00A72D2A">
      <w:pPr>
        <w:spacing w:after="0" w:line="276" w:lineRule="auto"/>
        <w:ind w:left="567" w:hanging="567"/>
        <w:jc w:val="both"/>
        <w:textAlignment w:val="baseline"/>
        <w:rPr>
          <w:lang w:eastAsia="pl-PL"/>
        </w:rPr>
      </w:pPr>
    </w:p>
    <w:p w14:paraId="05A6B64A" w14:textId="045EA5D7" w:rsidR="0032673F" w:rsidRPr="00FF1E6F" w:rsidRDefault="00A72D2A" w:rsidP="00E91FCF">
      <w:pPr>
        <w:pStyle w:val="Tekstpodstawowywcity"/>
        <w:spacing w:line="276" w:lineRule="auto"/>
        <w:ind w:left="567" w:hanging="567"/>
        <w:rPr>
          <w:rFonts w:asciiTheme="minorHAnsi" w:hAnsiTheme="minorHAnsi" w:cs="Times New Roman"/>
          <w:b/>
          <w:bCs/>
          <w:szCs w:val="22"/>
          <w:u w:val="single"/>
          <w:lang w:val="pl-PL"/>
        </w:rPr>
      </w:pPr>
      <w:r w:rsidRPr="00FF1E6F">
        <w:rPr>
          <w:rFonts w:asciiTheme="minorHAnsi" w:hAnsiTheme="minorHAnsi" w:cs="Times New Roman"/>
          <w:b/>
          <w:bCs/>
          <w:szCs w:val="22"/>
          <w:lang w:val="pl-PL"/>
        </w:rPr>
        <w:t>1</w:t>
      </w:r>
      <w:r w:rsidR="00985F82" w:rsidRPr="00FF1E6F">
        <w:rPr>
          <w:rFonts w:asciiTheme="minorHAnsi" w:hAnsiTheme="minorHAnsi" w:cs="Times New Roman"/>
          <w:b/>
          <w:bCs/>
          <w:szCs w:val="22"/>
          <w:lang w:val="pl-PL"/>
        </w:rPr>
        <w:t>4</w:t>
      </w:r>
      <w:r w:rsidRPr="00FF1E6F">
        <w:rPr>
          <w:rFonts w:asciiTheme="minorHAnsi" w:hAnsiTheme="minorHAnsi" w:cs="Times New Roman"/>
          <w:b/>
          <w:bCs/>
          <w:szCs w:val="22"/>
          <w:lang w:val="pl-PL"/>
        </w:rPr>
        <w:t>.</w:t>
      </w:r>
      <w:r w:rsidRPr="00FF1E6F">
        <w:rPr>
          <w:rFonts w:asciiTheme="minorHAnsi" w:hAnsiTheme="minorHAnsi" w:cs="Times New Roman"/>
          <w:b/>
          <w:bCs/>
          <w:szCs w:val="22"/>
          <w:lang w:val="pl-PL"/>
        </w:rPr>
        <w:tab/>
      </w:r>
      <w:r w:rsidR="000E60A5" w:rsidRPr="00FF1E6F">
        <w:rPr>
          <w:rFonts w:asciiTheme="minorHAnsi" w:hAnsiTheme="minorHAnsi" w:cs="Times New Roman"/>
          <w:b/>
          <w:bCs/>
          <w:szCs w:val="22"/>
          <w:u w:val="single"/>
          <w:lang w:val="pl-PL"/>
        </w:rPr>
        <w:t>Opis sposobu przygotowania i złożenia oferty oraz dokumentów wymaganych w treści SWZ</w:t>
      </w:r>
    </w:p>
    <w:p w14:paraId="4C7E72D3" w14:textId="77777777" w:rsidR="00A25398" w:rsidRPr="00FF1E6F" w:rsidRDefault="00A2539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FF1E6F" w:rsidRDefault="00A25398">
      <w:pPr>
        <w:pStyle w:val="Akapitzlist"/>
        <w:numPr>
          <w:ilvl w:val="0"/>
          <w:numId w:val="29"/>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Pr="00FF1E6F" w:rsidRDefault="0045657C">
      <w:pPr>
        <w:pStyle w:val="BodyTextIndentZnak"/>
        <w:numPr>
          <w:ilvl w:val="1"/>
          <w:numId w:val="52"/>
        </w:numPr>
        <w:spacing w:line="276" w:lineRule="auto"/>
        <w:ind w:left="567" w:hanging="567"/>
        <w:rPr>
          <w:rFonts w:asciiTheme="minorHAnsi" w:hAnsiTheme="minorHAnsi"/>
          <w:sz w:val="22"/>
          <w:szCs w:val="22"/>
        </w:rPr>
      </w:pPr>
      <w:r w:rsidRPr="00FF1E6F">
        <w:rPr>
          <w:rFonts w:asciiTheme="minorHAnsi" w:hAnsiTheme="minorHAnsi"/>
          <w:sz w:val="22"/>
          <w:szCs w:val="22"/>
        </w:rPr>
        <w:t>Wykonawcy zobowiązani są zapoznać się dokładnie z informacjami zawartymi w SWZ</w:t>
      </w:r>
      <w:r w:rsidR="00A25398" w:rsidRPr="00FF1E6F">
        <w:rPr>
          <w:rFonts w:asciiTheme="minorHAnsi" w:hAnsiTheme="minorHAnsi"/>
          <w:sz w:val="22"/>
          <w:szCs w:val="22"/>
        </w:rPr>
        <w:t xml:space="preserve"> </w:t>
      </w:r>
      <w:r w:rsidRPr="00FF1E6F">
        <w:rPr>
          <w:rFonts w:asciiTheme="minorHAnsi" w:hAnsiTheme="minorHAnsi"/>
          <w:sz w:val="22"/>
          <w:szCs w:val="22"/>
        </w:rPr>
        <w:t>i przygotować ofertę zgodnie z wymaganiami określonymi w dokumencie.</w:t>
      </w:r>
    </w:p>
    <w:p w14:paraId="5CCA2C9C" w14:textId="021D0D1F" w:rsidR="0045657C" w:rsidRPr="00FF1E6F" w:rsidRDefault="0045657C">
      <w:pPr>
        <w:pStyle w:val="BodyTextIndentZnak"/>
        <w:numPr>
          <w:ilvl w:val="1"/>
          <w:numId w:val="52"/>
        </w:numPr>
        <w:spacing w:line="276" w:lineRule="auto"/>
        <w:ind w:left="567" w:hanging="567"/>
        <w:rPr>
          <w:rFonts w:asciiTheme="minorHAnsi" w:hAnsiTheme="minorHAnsi"/>
          <w:sz w:val="22"/>
          <w:szCs w:val="22"/>
        </w:rPr>
      </w:pPr>
      <w:r w:rsidRPr="00FF1E6F">
        <w:rPr>
          <w:rFonts w:asciiTheme="minorHAnsi" w:hAnsiTheme="minorHAnsi" w:cstheme="minorHAnsi"/>
          <w:sz w:val="22"/>
          <w:szCs w:val="22"/>
        </w:rPr>
        <w:t>Oferta musi zawierać:</w:t>
      </w:r>
    </w:p>
    <w:p w14:paraId="531E3C6E" w14:textId="6955BAA6" w:rsidR="0045657C" w:rsidRPr="00FF1E6F" w:rsidRDefault="0045657C" w:rsidP="00D2230D">
      <w:pPr>
        <w:numPr>
          <w:ilvl w:val="2"/>
          <w:numId w:val="2"/>
        </w:numPr>
        <w:tabs>
          <w:tab w:val="clear" w:pos="2400"/>
          <w:tab w:val="num" w:pos="1134"/>
        </w:tabs>
        <w:spacing w:after="0" w:line="276" w:lineRule="auto"/>
        <w:ind w:left="1134" w:hanging="567"/>
        <w:jc w:val="both"/>
      </w:pPr>
      <w:r w:rsidRPr="00FF1E6F">
        <w:t xml:space="preserve">Wypełniony </w:t>
      </w:r>
      <w:r w:rsidRPr="00FF1E6F">
        <w:rPr>
          <w:b/>
          <w:bCs/>
        </w:rPr>
        <w:t>Formularz oferty</w:t>
      </w:r>
      <w:r w:rsidRPr="00FF1E6F">
        <w:t xml:space="preserve">, stanowiący </w:t>
      </w:r>
      <w:r w:rsidRPr="00FF1E6F">
        <w:rPr>
          <w:i/>
          <w:iCs/>
        </w:rPr>
        <w:t xml:space="preserve">Załącznik nr </w:t>
      </w:r>
      <w:r w:rsidR="00306926" w:rsidRPr="00FF1E6F">
        <w:rPr>
          <w:i/>
          <w:iCs/>
        </w:rPr>
        <w:t>2</w:t>
      </w:r>
      <w:r w:rsidRPr="00FF1E6F">
        <w:rPr>
          <w:i/>
          <w:iCs/>
        </w:rPr>
        <w:t xml:space="preserve"> do SWZ</w:t>
      </w:r>
      <w:r w:rsidRPr="00FF1E6F">
        <w:t xml:space="preserve">. </w:t>
      </w:r>
    </w:p>
    <w:p w14:paraId="4A01270B" w14:textId="5B9B78B5" w:rsidR="0045657C" w:rsidRPr="00FF1E6F" w:rsidRDefault="0045657C" w:rsidP="00D2230D">
      <w:pPr>
        <w:numPr>
          <w:ilvl w:val="2"/>
          <w:numId w:val="2"/>
        </w:numPr>
        <w:tabs>
          <w:tab w:val="clear" w:pos="2400"/>
          <w:tab w:val="num" w:pos="1134"/>
        </w:tabs>
        <w:spacing w:after="0" w:line="276" w:lineRule="auto"/>
        <w:ind w:left="1134" w:hanging="567"/>
        <w:jc w:val="both"/>
      </w:pPr>
      <w:r w:rsidRPr="00FF1E6F">
        <w:t xml:space="preserve">Wypełniony </w:t>
      </w:r>
      <w:r w:rsidRPr="00FF1E6F">
        <w:rPr>
          <w:b/>
          <w:bCs/>
        </w:rPr>
        <w:t>Arkusz asortymentowo-cenowy,</w:t>
      </w:r>
      <w:r w:rsidRPr="00FF1E6F">
        <w:t xml:space="preserve"> stanowiący </w:t>
      </w:r>
      <w:r w:rsidRPr="00FF1E6F">
        <w:rPr>
          <w:i/>
          <w:iCs/>
        </w:rPr>
        <w:t xml:space="preserve">Załącznik nr </w:t>
      </w:r>
      <w:r w:rsidR="00306926" w:rsidRPr="00FF1E6F">
        <w:rPr>
          <w:i/>
          <w:iCs/>
        </w:rPr>
        <w:t>1</w:t>
      </w:r>
      <w:r w:rsidRPr="00FF1E6F">
        <w:rPr>
          <w:i/>
          <w:iCs/>
        </w:rPr>
        <w:t xml:space="preserve"> do SWZ</w:t>
      </w:r>
      <w:r w:rsidRPr="00FF1E6F">
        <w:t>.</w:t>
      </w:r>
    </w:p>
    <w:p w14:paraId="2943BE18" w14:textId="6EAA4F29" w:rsidR="0045657C" w:rsidRPr="00FF1E6F" w:rsidRDefault="0045657C" w:rsidP="001957F8">
      <w:pPr>
        <w:spacing w:after="0" w:line="276" w:lineRule="auto"/>
        <w:ind w:left="1134"/>
        <w:jc w:val="both"/>
      </w:pPr>
      <w:r w:rsidRPr="00FF1E6F">
        <w:t xml:space="preserve">Niedopuszczalne jest wprowadzanie przez Wykonawców jakichkolwiek zmian do treści ww. załącznika. Wprowadzenie zmian skutkować będzie odrzuceniem oferty zgodnie </w:t>
      </w:r>
      <w:r w:rsidRPr="00FF1E6F">
        <w:br/>
        <w:t xml:space="preserve">z przepisami ustawy. Zamawiający zaleca wykorzystanie formularza </w:t>
      </w:r>
      <w:r w:rsidR="00A327D0">
        <w:t>Z</w:t>
      </w:r>
      <w:r w:rsidRPr="00FF1E6F">
        <w:t xml:space="preserve">ałącznika nr </w:t>
      </w:r>
      <w:r w:rsidR="00306926" w:rsidRPr="00FF1E6F">
        <w:t>1</w:t>
      </w:r>
      <w:r w:rsidR="00A327D0">
        <w:t xml:space="preserve"> do SWZ</w:t>
      </w:r>
      <w:r w:rsidRPr="00FF1E6F">
        <w:t xml:space="preserve"> przekazanego przez Zamawiającego. Dopuszcza się w ofercie złożenie załącznika </w:t>
      </w:r>
      <w:r w:rsidRPr="00FF1E6F">
        <w:lastRenderedPageBreak/>
        <w:t>opracowanego przez Wykonawców pod warunkiem, że będzie on identyczny co do treści z arkuszem przygotowanym przez Zamawiającego.</w:t>
      </w:r>
    </w:p>
    <w:p w14:paraId="618290A1" w14:textId="77777777" w:rsidR="00E06418" w:rsidRPr="00FF1E6F"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FF1E6F">
        <w:rPr>
          <w:b/>
          <w:bCs/>
        </w:rPr>
        <w:t>Jednolity Europejski Dokument Zamówienia</w:t>
      </w:r>
      <w:r w:rsidRPr="00FF1E6F">
        <w:t xml:space="preserve"> (JEDZ) ( </w:t>
      </w:r>
      <w:r w:rsidRPr="00FF1E6F">
        <w:rPr>
          <w:rFonts w:eastAsia="Calibri"/>
          <w:bCs/>
        </w:rPr>
        <w:t>oświadczenia, o których mowa w art. 125 ust. 1 Ustawy)</w:t>
      </w:r>
      <w:r w:rsidR="00E06418" w:rsidRPr="00FF1E6F">
        <w:rPr>
          <w:rFonts w:eastAsia="Calibri"/>
          <w:bCs/>
        </w:rPr>
        <w:t xml:space="preserve"> </w:t>
      </w:r>
      <w:r w:rsidR="00E06418" w:rsidRPr="00FF1E6F">
        <w:rPr>
          <w:bCs/>
        </w:rPr>
        <w:t xml:space="preserve">– stanowiący </w:t>
      </w:r>
      <w:r w:rsidR="00E06418" w:rsidRPr="00FF1E6F">
        <w:rPr>
          <w:bCs/>
          <w:i/>
          <w:iCs/>
        </w:rPr>
        <w:t>Załącznik nr 3</w:t>
      </w:r>
      <w:r w:rsidR="00E06418" w:rsidRPr="00FF1E6F">
        <w:rPr>
          <w:bCs/>
        </w:rPr>
        <w:t xml:space="preserve"> do SWZ</w:t>
      </w:r>
      <w:r w:rsidRPr="00FF1E6F">
        <w:rPr>
          <w:rFonts w:eastAsia="Calibri"/>
          <w:bCs/>
        </w:rPr>
        <w:t>.</w:t>
      </w:r>
    </w:p>
    <w:p w14:paraId="65B391CF" w14:textId="77777777" w:rsidR="001F5C3C" w:rsidRDefault="0045657C" w:rsidP="00E06418">
      <w:pPr>
        <w:spacing w:after="0" w:line="276" w:lineRule="auto"/>
        <w:ind w:left="1134"/>
        <w:jc w:val="both"/>
        <w:rPr>
          <w:kern w:val="36"/>
          <w:lang w:eastAsia="pl-PL"/>
        </w:rPr>
      </w:pPr>
      <w:r w:rsidRPr="00FF1E6F">
        <w:t xml:space="preserve">Wykonawca wypełnia JEDZ, tworząc dokument elektroniczny. Może korzystać z narzędzia ESPD lub innych dostępnych narzędzi lub oprogramowania, które umożliwiają wypełnienie JEDZ i utworzenie dokumentu elektronicznego. </w:t>
      </w:r>
      <w:r w:rsidRPr="00FF1E6F">
        <w:rPr>
          <w:kern w:val="36"/>
          <w:lang w:eastAsia="pl-PL"/>
        </w:rPr>
        <w:t>Aktualną wersję instrukcji wypełniania JEDZ/ESPD można znaleźć pod</w:t>
      </w:r>
      <w:r w:rsidR="001F5C3C">
        <w:rPr>
          <w:kern w:val="36"/>
          <w:lang w:eastAsia="pl-PL"/>
        </w:rPr>
        <w:t xml:space="preserve"> </w:t>
      </w:r>
      <w:r w:rsidRPr="00FF1E6F">
        <w:rPr>
          <w:kern w:val="36"/>
          <w:lang w:eastAsia="pl-PL"/>
        </w:rPr>
        <w:t>linkiem</w:t>
      </w:r>
      <w:r w:rsidR="00E06418" w:rsidRPr="00FF1E6F">
        <w:rPr>
          <w:kern w:val="36"/>
          <w:lang w:eastAsia="pl-PL"/>
        </w:rPr>
        <w:t> </w:t>
      </w:r>
    </w:p>
    <w:p w14:paraId="096FFACD" w14:textId="2C87A0D6" w:rsidR="0045657C" w:rsidRPr="001464B2" w:rsidRDefault="00000000" w:rsidP="00E06418">
      <w:pPr>
        <w:spacing w:after="0" w:line="276" w:lineRule="auto"/>
        <w:ind w:left="1134"/>
        <w:jc w:val="both"/>
        <w:rPr>
          <w:kern w:val="36"/>
          <w:lang w:eastAsia="pl-PL"/>
        </w:rPr>
      </w:pPr>
      <w:hyperlink r:id="rId15" w:history="1">
        <w:r w:rsidR="00B11E14" w:rsidRPr="001464B2">
          <w:rPr>
            <w:rStyle w:val="Hipercze"/>
            <w:kern w:val="36"/>
            <w:lang w:eastAsia="pl-PL"/>
          </w:rPr>
          <w:t>https://www.uzp.gov.pl/data/assets/pdf_file/0026/45557/Jednolity-Europejski-Dokument-Zamowienia-instrukcja-2021.01.20.pdf</w:t>
        </w:r>
      </w:hyperlink>
    </w:p>
    <w:p w14:paraId="27F545E5" w14:textId="30D7DE85" w:rsidR="0045657C" w:rsidRPr="00FF1E6F" w:rsidRDefault="00A66DD5" w:rsidP="001957F8">
      <w:pPr>
        <w:pStyle w:val="Tekstpodstawowywcity2"/>
        <w:tabs>
          <w:tab w:val="num" w:pos="1134"/>
        </w:tabs>
        <w:spacing w:line="276" w:lineRule="auto"/>
        <w:jc w:val="both"/>
        <w:rPr>
          <w:rFonts w:asciiTheme="minorHAnsi" w:hAnsiTheme="minorHAnsi"/>
          <w:bCs/>
          <w:sz w:val="22"/>
          <w:szCs w:val="22"/>
          <w:u w:val="single"/>
        </w:rPr>
      </w:pPr>
      <w:r w:rsidRPr="00FF1E6F">
        <w:rPr>
          <w:rFonts w:asciiTheme="minorHAnsi" w:hAnsiTheme="minorHAnsi"/>
          <w:b/>
          <w:sz w:val="22"/>
          <w:szCs w:val="22"/>
        </w:rPr>
        <w:tab/>
      </w:r>
      <w:r w:rsidR="0045657C" w:rsidRPr="00FF1E6F">
        <w:rPr>
          <w:rFonts w:asciiTheme="minorHAnsi" w:hAnsiTheme="minorHAnsi"/>
          <w:bCs/>
          <w:sz w:val="22"/>
          <w:szCs w:val="22"/>
          <w:u w:val="single"/>
        </w:rPr>
        <w:t>UWAGA!</w:t>
      </w:r>
    </w:p>
    <w:p w14:paraId="128F4AA0" w14:textId="48E7DAD5" w:rsidR="000E2AE1" w:rsidRDefault="00772C1C" w:rsidP="000E2AE1">
      <w:pPr>
        <w:spacing w:after="0" w:line="276" w:lineRule="auto"/>
        <w:ind w:left="1134"/>
        <w:jc w:val="both"/>
        <w:rPr>
          <w:bCs/>
        </w:rPr>
      </w:pPr>
      <w:r w:rsidRPr="00772C1C">
        <w:rPr>
          <w:bCs/>
        </w:rPr>
        <w:t xml:space="preserve">● </w:t>
      </w:r>
      <w:r w:rsidR="0045657C" w:rsidRPr="00FF1E6F">
        <w:rPr>
          <w:bCs/>
        </w:rPr>
        <w:t xml:space="preserve">Dla poprawnego złożenia oświadczenia w zakresie spełniania warunków udziału </w:t>
      </w:r>
      <w:r w:rsidR="0045657C" w:rsidRPr="00FF1E6F">
        <w:rPr>
          <w:bCs/>
        </w:rPr>
        <w:br/>
        <w:t xml:space="preserve">w postępowaniu Zamawiający wymaga jedynie, by wykonawca w  złożonym Jednolitym Europejskim Dokumencie Zamówienia (JEDZ) części IV: Kryteria kwalifikacji w pkt α – Ogólne oświadczenie dotyczące wszystkich kryteriów kwalifikacji </w:t>
      </w:r>
      <w:r w:rsidR="00897912" w:rsidRPr="00FF1E6F">
        <w:rPr>
          <w:bCs/>
        </w:rPr>
        <w:t xml:space="preserve">zaznaczył </w:t>
      </w:r>
      <w:r w:rsidR="0045657C" w:rsidRPr="00FF1E6F">
        <w:rPr>
          <w:bCs/>
        </w:rPr>
        <w:t>odpowiedź – TAK</w:t>
      </w:r>
      <w:r w:rsidR="00E06418" w:rsidRPr="00FF1E6F">
        <w:rPr>
          <w:bCs/>
        </w:rPr>
        <w:t>.</w:t>
      </w:r>
      <w:r w:rsidR="000E2AE1" w:rsidRPr="00FF1E6F">
        <w:rPr>
          <w:bCs/>
        </w:rPr>
        <w:t xml:space="preserve"> </w:t>
      </w:r>
    </w:p>
    <w:p w14:paraId="30A54FBD" w14:textId="77777777" w:rsidR="00772C1C" w:rsidRPr="00772C1C" w:rsidRDefault="00772C1C" w:rsidP="00772C1C">
      <w:pPr>
        <w:spacing w:after="0" w:line="276" w:lineRule="auto"/>
        <w:ind w:left="1134"/>
        <w:jc w:val="both"/>
        <w:rPr>
          <w:bCs/>
          <w:u w:val="single"/>
        </w:rPr>
      </w:pPr>
      <w:r w:rsidRPr="00772C1C">
        <w:rPr>
          <w:bCs/>
        </w:rPr>
        <w:t xml:space="preserve">● </w:t>
      </w:r>
      <w:r w:rsidRPr="00772C1C">
        <w:rPr>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796B9F84" w14:textId="0112097C" w:rsidR="00177277" w:rsidRPr="00177277" w:rsidRDefault="00177277" w:rsidP="007C526D">
      <w:pPr>
        <w:numPr>
          <w:ilvl w:val="2"/>
          <w:numId w:val="2"/>
        </w:numPr>
        <w:tabs>
          <w:tab w:val="clear" w:pos="2400"/>
          <w:tab w:val="num" w:pos="1134"/>
        </w:tabs>
        <w:spacing w:after="0" w:line="276" w:lineRule="auto"/>
        <w:ind w:left="1134" w:hanging="567"/>
        <w:jc w:val="both"/>
        <w:rPr>
          <w:rFonts w:cstheme="minorHAnsi"/>
        </w:rPr>
      </w:pPr>
      <w:r w:rsidRPr="00177277">
        <w:rPr>
          <w:rFonts w:cstheme="minorHAnsi"/>
        </w:rPr>
        <w:t>Oświadczenie o braku podstaw wykluczenia przewidziana w art. 5k rozporządzenia 833/2014 w brzmieniu nadanym rozporządzeniem 2022/576 (</w:t>
      </w:r>
      <w:r w:rsidRPr="000E2931">
        <w:rPr>
          <w:rFonts w:cstheme="minorHAnsi"/>
          <w:b/>
          <w:bCs/>
        </w:rPr>
        <w:t>Załącznik nr 3</w:t>
      </w:r>
      <w:r w:rsidR="00264600" w:rsidRPr="000E2931">
        <w:rPr>
          <w:rFonts w:cstheme="minorHAnsi"/>
          <w:b/>
          <w:bCs/>
        </w:rPr>
        <w:t>b</w:t>
      </w:r>
      <w:r w:rsidRPr="00177277">
        <w:rPr>
          <w:rFonts w:cstheme="minorHAnsi"/>
        </w:rPr>
        <w:t xml:space="preserve"> do SWZ)</w:t>
      </w:r>
      <w:r>
        <w:rPr>
          <w:rFonts w:cstheme="minorHAnsi"/>
        </w:rPr>
        <w:t>,</w:t>
      </w:r>
    </w:p>
    <w:p w14:paraId="29F1D433" w14:textId="003E8471" w:rsidR="0045657C" w:rsidRPr="007C526D" w:rsidRDefault="0045657C" w:rsidP="007C526D">
      <w:pPr>
        <w:numPr>
          <w:ilvl w:val="2"/>
          <w:numId w:val="2"/>
        </w:numPr>
        <w:tabs>
          <w:tab w:val="clear" w:pos="2400"/>
          <w:tab w:val="num" w:pos="1134"/>
        </w:tabs>
        <w:spacing w:after="0" w:line="276" w:lineRule="auto"/>
        <w:ind w:left="1134" w:hanging="567"/>
        <w:jc w:val="both"/>
        <w:rPr>
          <w:rFonts w:cstheme="minorHAnsi"/>
        </w:rPr>
      </w:pPr>
      <w:r w:rsidRPr="00FF1E6F">
        <w:rPr>
          <w:b/>
          <w:bCs/>
        </w:rPr>
        <w:t xml:space="preserve">Odpis lub informację z Krajowego Rejestru Sądowego, Centralnej Ewidencji </w:t>
      </w:r>
      <w:r w:rsidRPr="00FF1E6F">
        <w:rPr>
          <w:b/>
          <w:bCs/>
        </w:rPr>
        <w:br/>
        <w:t>i Informacji o Działalności Gospodarczej lub innego właściwego rejestru</w:t>
      </w:r>
      <w:r w:rsidRPr="00FF1E6F">
        <w:t xml:space="preserve">  w celu potwierdzenia, że osoba działająca w imieniu wykonawcy jest umocowana do jego reprezentowania </w:t>
      </w:r>
      <w:r w:rsidRPr="00FF1E6F">
        <w:rPr>
          <w:u w:val="single"/>
        </w:rPr>
        <w:t xml:space="preserve">chyba, że zamawiający może je pozyskać za pomocą  bezpłatnych </w:t>
      </w:r>
      <w:r w:rsidRPr="00FF1E6F">
        <w:rPr>
          <w:u w:val="single"/>
        </w:rPr>
        <w:br/>
        <w:t>i ogólnodostępnych baz danych, o ile wykonawca wskazał dane umożliwiające dostęp do tych dokumentów.</w:t>
      </w:r>
      <w:r w:rsidR="007C526D">
        <w:rPr>
          <w:u w:val="single"/>
        </w:rPr>
        <w:t xml:space="preserve"> </w:t>
      </w:r>
      <w:r w:rsidR="007C526D" w:rsidRPr="003305D3">
        <w:rPr>
          <w:rFonts w:cstheme="minorHAnsi"/>
          <w:b/>
          <w:u w:val="single"/>
        </w:rPr>
        <w:t>UWAGA: W przypadku Wykonawców figurujących w KRS lub CEIDG, Zamawiający uzna, że podanie w Formularzu Oferty  w pkt  1 nr NIP i REGON  Wykonawcy będzie wystarczające do uzyskania dostępu do w/w dokumentów.</w:t>
      </w:r>
    </w:p>
    <w:p w14:paraId="3D66770D" w14:textId="2FE88333" w:rsidR="0045657C" w:rsidRPr="00FF1E6F" w:rsidRDefault="0045657C" w:rsidP="002D76B7">
      <w:pPr>
        <w:spacing w:after="0" w:line="276" w:lineRule="auto"/>
        <w:ind w:left="1418" w:hanging="284"/>
        <w:jc w:val="both"/>
      </w:pPr>
      <w:r w:rsidRPr="00FF1E6F">
        <w:t xml:space="preserve">- </w:t>
      </w:r>
      <w:r w:rsidR="002D76B7" w:rsidRPr="00FF1E6F">
        <w:tab/>
      </w:r>
      <w:r w:rsidRPr="00FF1E6F">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05FE0E2D" w:rsidR="0045657C" w:rsidRPr="00FF1E6F" w:rsidRDefault="0045657C" w:rsidP="002D76B7">
      <w:pPr>
        <w:spacing w:after="0" w:line="276" w:lineRule="auto"/>
        <w:ind w:left="1418" w:hanging="284"/>
        <w:jc w:val="both"/>
      </w:pPr>
      <w:r w:rsidRPr="00FF1E6F">
        <w:t xml:space="preserve">- </w:t>
      </w:r>
      <w:r w:rsidR="002D76B7" w:rsidRPr="00FF1E6F">
        <w:tab/>
      </w:r>
      <w:r w:rsidRPr="00FF1E6F">
        <w:t xml:space="preserve">Przepis o którym mowa w zdaniu drugim stosuje się odpowiednio do osoby działającej </w:t>
      </w:r>
      <w:r w:rsidRPr="00FF1E6F">
        <w:br/>
        <w:t>w imieniu wykonawców wspólnie ubiegających się o udzielenie zamówienia publicznego.</w:t>
      </w:r>
    </w:p>
    <w:p w14:paraId="33EC35D8" w14:textId="66C452BA" w:rsidR="007D032B" w:rsidRPr="00FF1E6F" w:rsidRDefault="0045657C" w:rsidP="00E06418">
      <w:pPr>
        <w:spacing w:after="0" w:line="276" w:lineRule="auto"/>
        <w:ind w:left="1418" w:hanging="284"/>
        <w:jc w:val="both"/>
      </w:pPr>
      <w:r w:rsidRPr="00FF1E6F">
        <w:t xml:space="preserve">- </w:t>
      </w:r>
      <w:r w:rsidR="002D76B7" w:rsidRPr="00FF1E6F">
        <w:tab/>
      </w:r>
      <w:r w:rsidRPr="00FF1E6F">
        <w:t>Przepisy o których mowa w zdaniu pierwszym i drugim stosuje się odpowiednio do osoby działającej w imieniu podmiotu udostępniającego zasoby na zasadach określonych w</w:t>
      </w:r>
      <w:r w:rsidR="00EF3809" w:rsidRPr="00FF1E6F">
        <w:t xml:space="preserve"> </w:t>
      </w:r>
      <w:r w:rsidRPr="00FF1E6F">
        <w:t>art.</w:t>
      </w:r>
      <w:r w:rsidR="00EF3809" w:rsidRPr="00FF1E6F">
        <w:t xml:space="preserve"> </w:t>
      </w:r>
      <w:r w:rsidRPr="00FF1E6F">
        <w:t xml:space="preserve">118 </w:t>
      </w:r>
      <w:r w:rsidR="00616F3F">
        <w:t>U</w:t>
      </w:r>
      <w:r w:rsidRPr="00FF1E6F">
        <w:t>stawy lub podwykonawcy niebędącego podmiotem udostępniającym zasoby na takich zasadach.</w:t>
      </w:r>
      <w:r w:rsidR="000E2AE1" w:rsidRPr="00FF1E6F">
        <w:tab/>
      </w:r>
    </w:p>
    <w:p w14:paraId="3F12F5DE" w14:textId="55885D27" w:rsidR="007D032B" w:rsidRPr="001F5C3C" w:rsidRDefault="000B62B5" w:rsidP="001F5C3C">
      <w:pPr>
        <w:pStyle w:val="Akapitzlist"/>
        <w:numPr>
          <w:ilvl w:val="2"/>
          <w:numId w:val="2"/>
        </w:numPr>
        <w:tabs>
          <w:tab w:val="clear" w:pos="2400"/>
        </w:tabs>
        <w:spacing w:line="312" w:lineRule="auto"/>
        <w:ind w:left="1418" w:hanging="851"/>
        <w:jc w:val="both"/>
        <w:rPr>
          <w:rFonts w:asciiTheme="minorHAnsi" w:hAnsiTheme="minorHAnsi" w:cstheme="minorHAnsi"/>
          <w:sz w:val="22"/>
          <w:szCs w:val="22"/>
        </w:rPr>
      </w:pPr>
      <w:r w:rsidRPr="000B62B5">
        <w:rPr>
          <w:rFonts w:asciiTheme="minorHAnsi" w:hAnsiTheme="minorHAnsi" w:cstheme="minorHAnsi"/>
          <w:b/>
          <w:sz w:val="22"/>
          <w:szCs w:val="22"/>
        </w:rPr>
        <w:t>Zobowiązanie podmiotu udostępniającego zasoby</w:t>
      </w:r>
      <w:r w:rsidRPr="000B62B5">
        <w:rPr>
          <w:rFonts w:asciiTheme="minorHAnsi" w:hAnsiTheme="minorHAnsi" w:cstheme="minorHAnsi"/>
          <w:bCs/>
          <w:sz w:val="22"/>
          <w:szCs w:val="22"/>
        </w:rPr>
        <w:t>, o których mowa w art. 118 ust. 3 Ustawy (jeżeli dotyczy)</w:t>
      </w:r>
      <w:r>
        <w:rPr>
          <w:rFonts w:asciiTheme="minorHAnsi" w:hAnsiTheme="minorHAnsi" w:cstheme="minorHAnsi"/>
          <w:bCs/>
          <w:sz w:val="22"/>
          <w:szCs w:val="22"/>
        </w:rPr>
        <w:t>.</w:t>
      </w:r>
    </w:p>
    <w:p w14:paraId="7182FB84" w14:textId="1E453F6D" w:rsidR="00585DC2" w:rsidRPr="001F5C3C" w:rsidRDefault="00585DC2" w:rsidP="001957F8">
      <w:pPr>
        <w:pStyle w:val="BodyTextIndentZnak"/>
        <w:spacing w:line="276" w:lineRule="auto"/>
        <w:ind w:left="567" w:hanging="567"/>
        <w:rPr>
          <w:rFonts w:asciiTheme="minorHAnsi" w:hAnsiTheme="minorHAnsi"/>
          <w:sz w:val="22"/>
          <w:szCs w:val="22"/>
        </w:rPr>
      </w:pPr>
      <w:r w:rsidRPr="001F5C3C">
        <w:rPr>
          <w:rFonts w:asciiTheme="minorHAnsi" w:hAnsiTheme="minorHAnsi"/>
          <w:sz w:val="22"/>
          <w:szCs w:val="22"/>
        </w:rPr>
        <w:t>1</w:t>
      </w:r>
      <w:r w:rsidR="002410D3" w:rsidRPr="001F5C3C">
        <w:rPr>
          <w:rFonts w:asciiTheme="minorHAnsi" w:hAnsiTheme="minorHAnsi"/>
          <w:sz w:val="22"/>
          <w:szCs w:val="22"/>
        </w:rPr>
        <w:t>4</w:t>
      </w:r>
      <w:r w:rsidRPr="001F5C3C">
        <w:rPr>
          <w:rFonts w:asciiTheme="minorHAnsi" w:hAnsiTheme="minorHAnsi"/>
          <w:sz w:val="22"/>
          <w:szCs w:val="22"/>
        </w:rPr>
        <w:t>.</w:t>
      </w:r>
      <w:r w:rsidR="0045657C" w:rsidRPr="001F5C3C">
        <w:rPr>
          <w:rFonts w:asciiTheme="minorHAnsi" w:hAnsiTheme="minorHAnsi"/>
          <w:sz w:val="22"/>
          <w:szCs w:val="22"/>
        </w:rPr>
        <w:t xml:space="preserve">3.  Forma składanych dokumentów została określona w </w:t>
      </w:r>
      <w:r w:rsidR="00CF524B" w:rsidRPr="001F5C3C">
        <w:rPr>
          <w:rFonts w:asciiTheme="minorHAnsi" w:hAnsiTheme="minorHAnsi"/>
          <w:sz w:val="22"/>
          <w:szCs w:val="22"/>
        </w:rPr>
        <w:t>pkt 1</w:t>
      </w:r>
      <w:r w:rsidR="0001112C" w:rsidRPr="001F5C3C">
        <w:rPr>
          <w:rFonts w:asciiTheme="minorHAnsi" w:hAnsiTheme="minorHAnsi"/>
          <w:sz w:val="22"/>
          <w:szCs w:val="22"/>
        </w:rPr>
        <w:t>3</w:t>
      </w:r>
      <w:r w:rsidR="0045657C" w:rsidRPr="001F5C3C">
        <w:rPr>
          <w:rFonts w:asciiTheme="minorHAnsi" w:hAnsiTheme="minorHAnsi"/>
          <w:sz w:val="22"/>
          <w:szCs w:val="22"/>
        </w:rPr>
        <w:t xml:space="preserve"> SWZ.</w:t>
      </w:r>
    </w:p>
    <w:p w14:paraId="11FE27ED" w14:textId="257C3A17"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.4.</w:t>
      </w:r>
      <w:r w:rsidRPr="00FF1E6F">
        <w:rPr>
          <w:rFonts w:asciiTheme="minorHAnsi" w:hAnsiTheme="minorHAnsi"/>
          <w:sz w:val="22"/>
          <w:szCs w:val="22"/>
        </w:rPr>
        <w:tab/>
      </w:r>
      <w:r w:rsidR="0045657C" w:rsidRPr="00FF1E6F">
        <w:rPr>
          <w:rFonts w:asciiTheme="minorHAnsi" w:hAnsiTheme="minorHAnsi"/>
          <w:sz w:val="22"/>
          <w:szCs w:val="22"/>
        </w:rPr>
        <w:t>Ofertę wraz z wymaganymi dokumentami należy umieścić na Platformie pod adresem:</w:t>
      </w:r>
      <w:r w:rsidR="0045657C" w:rsidRPr="00FF1E6F">
        <w:rPr>
          <w:rFonts w:asciiTheme="minorHAnsi" w:hAnsiTheme="minorHAnsi"/>
          <w:b/>
          <w:sz w:val="22"/>
          <w:szCs w:val="22"/>
        </w:rPr>
        <w:t xml:space="preserve"> </w:t>
      </w:r>
      <w:hyperlink r:id="rId16" w:history="1">
        <w:r w:rsidR="00706DE0" w:rsidRPr="00DB58EE">
          <w:rPr>
            <w:rStyle w:val="Hipercze"/>
            <w:rFonts w:asciiTheme="minorHAnsi" w:hAnsiTheme="minorHAnsi"/>
            <w:sz w:val="22"/>
            <w:szCs w:val="22"/>
          </w:rPr>
          <w:t>https://platformazakupowa.pl/pn/lit</w:t>
        </w:r>
      </w:hyperlink>
      <w:r w:rsidR="0045657C" w:rsidRPr="00FF1E6F">
        <w:rPr>
          <w:rFonts w:asciiTheme="minorHAnsi" w:hAnsiTheme="minorHAnsi"/>
          <w:sz w:val="22"/>
          <w:szCs w:val="22"/>
        </w:rPr>
        <w:t xml:space="preserve"> na stronie prowadzonego postępowania. Po wypełnieniu </w:t>
      </w:r>
      <w:r w:rsidR="0045657C" w:rsidRPr="00FF1E6F">
        <w:rPr>
          <w:rFonts w:asciiTheme="minorHAnsi" w:hAnsiTheme="minorHAnsi"/>
          <w:sz w:val="22"/>
          <w:szCs w:val="22"/>
        </w:rPr>
        <w:lastRenderedPageBreak/>
        <w:t>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59C18D9C"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.5.</w:t>
      </w:r>
      <w:r w:rsidRPr="00FF1E6F">
        <w:rPr>
          <w:rFonts w:asciiTheme="minorHAnsi" w:hAnsiTheme="minorHAnsi"/>
          <w:sz w:val="22"/>
          <w:szCs w:val="22"/>
        </w:rPr>
        <w:tab/>
      </w:r>
      <w:r w:rsidR="0045657C" w:rsidRPr="00FF1E6F">
        <w:rPr>
          <w:rFonts w:asciiTheme="minorHAnsi" w:hAnsiTheme="minorHAnsi"/>
          <w:sz w:val="22"/>
          <w:szCs w:val="22"/>
        </w:rPr>
        <w:t>Korzystanie z Platformy zakupowej przez Wykonawcę jest bezpłatne;</w:t>
      </w:r>
    </w:p>
    <w:p w14:paraId="35E05932" w14:textId="24F6EF72"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.6.</w:t>
      </w:r>
      <w:r w:rsidRPr="00FF1E6F">
        <w:rPr>
          <w:rFonts w:asciiTheme="minorHAnsi" w:hAnsiTheme="minorHAnsi"/>
          <w:sz w:val="22"/>
          <w:szCs w:val="22"/>
        </w:rPr>
        <w:tab/>
      </w:r>
      <w:r w:rsidR="0045657C" w:rsidRPr="005C43A5">
        <w:rPr>
          <w:rFonts w:asciiTheme="minorHAnsi" w:hAnsiTheme="minorHAnsi"/>
          <w:sz w:val="22"/>
          <w:szCs w:val="22"/>
        </w:rPr>
        <w:t xml:space="preserve">Wykonawca może złożyć tylko jedną ofertę, </w:t>
      </w:r>
      <w:r w:rsidR="0045657C" w:rsidRPr="005C43A5">
        <w:rPr>
          <w:rFonts w:asciiTheme="minorHAnsi" w:hAnsiTheme="minorHAnsi"/>
          <w:bCs/>
          <w:sz w:val="22"/>
          <w:szCs w:val="22"/>
        </w:rPr>
        <w:t>na jedną</w:t>
      </w:r>
      <w:r w:rsidR="006B0511" w:rsidRPr="005C43A5">
        <w:rPr>
          <w:rFonts w:asciiTheme="minorHAnsi" w:hAnsiTheme="minorHAnsi"/>
          <w:bCs/>
          <w:sz w:val="22"/>
          <w:szCs w:val="22"/>
        </w:rPr>
        <w:t>, dwie</w:t>
      </w:r>
      <w:r w:rsidR="0002253A" w:rsidRPr="005C43A5">
        <w:rPr>
          <w:rFonts w:asciiTheme="minorHAnsi" w:hAnsiTheme="minorHAnsi"/>
          <w:bCs/>
          <w:sz w:val="22"/>
          <w:szCs w:val="22"/>
        </w:rPr>
        <w:t xml:space="preserve"> lub wszystkie</w:t>
      </w:r>
      <w:r w:rsidR="0045657C" w:rsidRPr="005C43A5">
        <w:rPr>
          <w:rFonts w:asciiTheme="minorHAnsi" w:hAnsiTheme="minorHAnsi"/>
          <w:bCs/>
          <w:sz w:val="22"/>
          <w:szCs w:val="22"/>
        </w:rPr>
        <w:t xml:space="preserve"> części zamówienia</w:t>
      </w:r>
      <w:r w:rsidR="0045657C" w:rsidRPr="005C43A5">
        <w:rPr>
          <w:rFonts w:asciiTheme="minorHAnsi" w:hAnsiTheme="minorHAnsi"/>
          <w:sz w:val="22"/>
          <w:szCs w:val="22"/>
        </w:rPr>
        <w:t>;</w:t>
      </w:r>
    </w:p>
    <w:p w14:paraId="12C2E416" w14:textId="799CE698"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.7.</w:t>
      </w:r>
      <w:r w:rsidRPr="00FF1E6F">
        <w:rPr>
          <w:rFonts w:asciiTheme="minorHAnsi" w:hAnsiTheme="minorHAnsi"/>
          <w:sz w:val="22"/>
          <w:szCs w:val="22"/>
        </w:rPr>
        <w:tab/>
      </w:r>
      <w:r w:rsidR="0045657C" w:rsidRPr="00FF1E6F">
        <w:rPr>
          <w:rFonts w:asciiTheme="minorHAnsi" w:hAnsiTheme="minorHAnsi"/>
          <w:sz w:val="22"/>
          <w:szCs w:val="22"/>
        </w:rPr>
        <w:t>Treść oferty musi być zgodna z wymaganiami zamawiającego określonymi w dokumentach zamówienia.</w:t>
      </w:r>
      <w:r w:rsidR="0045657C" w:rsidRPr="00FF1E6F">
        <w:rPr>
          <w:rFonts w:asciiTheme="minorHAnsi" w:hAnsiTheme="minorHAnsi"/>
          <w:sz w:val="22"/>
          <w:szCs w:val="22"/>
          <w:lang w:eastAsia="pl-PL"/>
        </w:rPr>
        <w:t xml:space="preserve"> </w:t>
      </w:r>
    </w:p>
    <w:p w14:paraId="28BFEDA6" w14:textId="4F4D1544"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.8.</w:t>
      </w:r>
      <w:r w:rsidRPr="000A1147">
        <w:rPr>
          <w:rFonts w:asciiTheme="minorHAnsi" w:hAnsiTheme="minorHAnsi"/>
          <w:sz w:val="22"/>
          <w:szCs w:val="22"/>
        </w:rPr>
        <w:tab/>
      </w:r>
      <w:r w:rsidR="0045657C" w:rsidRPr="000A1147">
        <w:rPr>
          <w:rFonts w:asciiTheme="minorHAnsi" w:hAnsiTheme="minorHAnsi"/>
          <w:sz w:val="22"/>
          <w:szCs w:val="22"/>
          <w:lang w:eastAsia="pl-PL"/>
        </w:rPr>
        <w:t xml:space="preserve">Dokumenty i oświadczenia powinny być </w:t>
      </w:r>
      <w:r w:rsidR="001C203A" w:rsidRPr="000A1147">
        <w:rPr>
          <w:rFonts w:asciiTheme="minorHAnsi" w:hAnsiTheme="minorHAnsi"/>
          <w:sz w:val="22"/>
          <w:szCs w:val="22"/>
          <w:lang w:eastAsia="pl-PL"/>
        </w:rPr>
        <w:t xml:space="preserve">składane przez wykonawcę </w:t>
      </w:r>
      <w:r w:rsidR="0045657C" w:rsidRPr="000A1147">
        <w:rPr>
          <w:rFonts w:asciiTheme="minorHAnsi" w:hAnsiTheme="minorHAnsi"/>
          <w:sz w:val="22"/>
          <w:szCs w:val="22"/>
          <w:lang w:eastAsia="pl-PL"/>
        </w:rPr>
        <w:t>w języku polskim</w:t>
      </w:r>
      <w:r w:rsidR="00177277" w:rsidRPr="000A1147">
        <w:rPr>
          <w:rFonts w:asciiTheme="minorHAnsi" w:hAnsiTheme="minorHAnsi"/>
          <w:sz w:val="22"/>
          <w:szCs w:val="22"/>
          <w:lang w:eastAsia="pl-PL"/>
        </w:rPr>
        <w:t xml:space="preserve">. </w:t>
      </w:r>
      <w:r w:rsidR="0045657C" w:rsidRPr="000A1147">
        <w:rPr>
          <w:rFonts w:asciiTheme="minorHAnsi" w:hAnsiTheme="minorHAnsi"/>
          <w:sz w:val="22"/>
          <w:szCs w:val="22"/>
          <w:lang w:eastAsia="pl-PL"/>
        </w:rPr>
        <w:t>W przypadku załączenia dokumentów sporządzonych w innym języku niż dopuszczon</w:t>
      </w:r>
      <w:r w:rsidR="00343F75">
        <w:rPr>
          <w:rFonts w:asciiTheme="minorHAnsi" w:hAnsiTheme="minorHAnsi"/>
          <w:sz w:val="22"/>
          <w:szCs w:val="22"/>
          <w:lang w:eastAsia="pl-PL"/>
        </w:rPr>
        <w:t>y</w:t>
      </w:r>
      <w:r w:rsidR="0045657C" w:rsidRPr="000A1147">
        <w:rPr>
          <w:rFonts w:asciiTheme="minorHAnsi" w:hAnsiTheme="minorHAnsi"/>
          <w:sz w:val="22"/>
          <w:szCs w:val="22"/>
          <w:lang w:eastAsia="pl-PL"/>
        </w:rPr>
        <w:t xml:space="preserve">, wykonawca zobowiązany jest załączyć </w:t>
      </w:r>
      <w:r w:rsidR="00ED4969" w:rsidRPr="000A1147">
        <w:rPr>
          <w:rFonts w:asciiTheme="minorHAnsi" w:hAnsiTheme="minorHAnsi"/>
          <w:sz w:val="22"/>
          <w:szCs w:val="22"/>
          <w:lang w:eastAsia="pl-PL"/>
        </w:rPr>
        <w:t xml:space="preserve">sporządzone przez siebie </w:t>
      </w:r>
      <w:r w:rsidR="0045657C" w:rsidRPr="000A1147">
        <w:rPr>
          <w:rFonts w:asciiTheme="minorHAnsi" w:hAnsiTheme="minorHAnsi"/>
          <w:sz w:val="22"/>
          <w:szCs w:val="22"/>
          <w:lang w:eastAsia="pl-PL"/>
        </w:rPr>
        <w:t>tłumaczenie na język polski.</w:t>
      </w:r>
      <w:r w:rsidR="00860349" w:rsidRPr="000A1147">
        <w:rPr>
          <w:rFonts w:asciiTheme="minorHAnsi" w:hAnsiTheme="minorHAnsi"/>
          <w:sz w:val="22"/>
          <w:szCs w:val="22"/>
          <w:lang w:eastAsia="pl-PL"/>
        </w:rPr>
        <w:t xml:space="preserve"> </w:t>
      </w:r>
    </w:p>
    <w:p w14:paraId="23D82388" w14:textId="3A8A16AF"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.9.</w:t>
      </w:r>
      <w:r w:rsidRPr="000A1147">
        <w:rPr>
          <w:rFonts w:asciiTheme="minorHAnsi" w:hAnsiTheme="minorHAnsi"/>
          <w:sz w:val="22"/>
          <w:szCs w:val="22"/>
        </w:rPr>
        <w:tab/>
      </w:r>
      <w:r w:rsidR="0045657C" w:rsidRPr="000A1147">
        <w:rPr>
          <w:rFonts w:asciiTheme="minorHAnsi" w:hAnsiTheme="minorHAnsi"/>
          <w:sz w:val="22"/>
          <w:szCs w:val="22"/>
        </w:rPr>
        <w:t>Oferta może być złożona tylko do upływu terminu składania ofert.</w:t>
      </w:r>
    </w:p>
    <w:p w14:paraId="2B78E92B" w14:textId="1726088E" w:rsidR="00585DC2" w:rsidRPr="000A1147" w:rsidRDefault="00585DC2" w:rsidP="001957F8">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w:t>
      </w:r>
      <w:r w:rsidR="002410D3" w:rsidRPr="000A1147">
        <w:rPr>
          <w:rFonts w:asciiTheme="minorHAnsi" w:hAnsiTheme="minorHAnsi"/>
          <w:sz w:val="22"/>
          <w:szCs w:val="22"/>
        </w:rPr>
        <w:t>4</w:t>
      </w:r>
      <w:r w:rsidRPr="000A1147">
        <w:rPr>
          <w:rFonts w:asciiTheme="minorHAnsi" w:hAnsiTheme="minorHAnsi"/>
          <w:sz w:val="22"/>
          <w:szCs w:val="22"/>
        </w:rPr>
        <w:t>.10.</w:t>
      </w:r>
      <w:r w:rsidRPr="000A1147">
        <w:rPr>
          <w:rFonts w:asciiTheme="minorHAnsi" w:hAnsiTheme="minorHAnsi"/>
          <w:sz w:val="22"/>
          <w:szCs w:val="22"/>
        </w:rPr>
        <w:tab/>
      </w:r>
      <w:r w:rsidR="0045657C" w:rsidRPr="000A1147">
        <w:rPr>
          <w:rFonts w:asciiTheme="minorHAnsi" w:hAnsiTheme="minorHAnsi"/>
          <w:sz w:val="22"/>
          <w:szCs w:val="22"/>
        </w:rPr>
        <w:t>Do upływu terminu składania ofert wykonawca może wycofać ofertę.</w:t>
      </w:r>
    </w:p>
    <w:p w14:paraId="074E38B0" w14:textId="3B11871D"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.11.</w:t>
      </w:r>
      <w:r w:rsidRPr="00FF1E6F">
        <w:rPr>
          <w:rFonts w:asciiTheme="minorHAnsi" w:hAnsiTheme="minorHAnsi"/>
          <w:sz w:val="22"/>
          <w:szCs w:val="22"/>
        </w:rPr>
        <w:tab/>
      </w:r>
      <w:r w:rsidR="0045657C" w:rsidRPr="00FF1E6F">
        <w:rPr>
          <w:rFonts w:asciiTheme="minorHAnsi" w:hAnsiTheme="minorHAnsi"/>
          <w:sz w:val="22"/>
          <w:szCs w:val="22"/>
        </w:rPr>
        <w:t xml:space="preserve">Sposób składania ofert, dokonywania zmiany lub wycofania oferty zamieszczono w instrukcji zamieszczonej na stronie internetowej pod adresem: </w:t>
      </w:r>
      <w:hyperlink r:id="rId17" w:history="1">
        <w:r w:rsidR="0045657C" w:rsidRPr="00FF1E6F">
          <w:rPr>
            <w:rFonts w:asciiTheme="minorHAnsi" w:hAnsiTheme="minorHAnsi"/>
            <w:sz w:val="22"/>
            <w:szCs w:val="22"/>
            <w:u w:val="single"/>
          </w:rPr>
          <w:t>https://platformazakupowa.pl/strona/45-instrukcje</w:t>
        </w:r>
      </w:hyperlink>
      <w:r w:rsidRPr="00FF1E6F">
        <w:rPr>
          <w:rFonts w:asciiTheme="minorHAnsi" w:hAnsiTheme="minorHAnsi"/>
          <w:sz w:val="22"/>
          <w:szCs w:val="22"/>
        </w:rPr>
        <w:t>.</w:t>
      </w:r>
    </w:p>
    <w:p w14:paraId="25CA9E4F" w14:textId="076E0679"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.12.</w:t>
      </w:r>
      <w:r w:rsidRPr="00FF1E6F">
        <w:rPr>
          <w:rFonts w:asciiTheme="minorHAnsi" w:hAnsiTheme="minorHAnsi"/>
          <w:sz w:val="22"/>
          <w:szCs w:val="22"/>
        </w:rPr>
        <w:tab/>
      </w:r>
      <w:r w:rsidR="0045657C" w:rsidRPr="00FF1E6F">
        <w:rPr>
          <w:rFonts w:asciiTheme="minorHAnsi" w:hAnsiTheme="minorHAnsi"/>
          <w:b/>
          <w:bCs/>
          <w:sz w:val="22"/>
          <w:szCs w:val="22"/>
        </w:rPr>
        <w:t>Oferta składana elektronicznie musi być podpisana kwalifikowanym podpisem elektronicznym</w:t>
      </w:r>
      <w:r w:rsidR="0045657C" w:rsidRPr="00FF1E6F">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sidRPr="00FF1E6F">
        <w:rPr>
          <w:rFonts w:asciiTheme="minorHAnsi" w:hAnsiTheme="minorHAnsi"/>
          <w:sz w:val="22"/>
          <w:szCs w:val="22"/>
        </w:rPr>
        <w:t>3</w:t>
      </w:r>
      <w:r w:rsidR="0045657C" w:rsidRPr="00FF1E6F">
        <w:rPr>
          <w:rFonts w:asciiTheme="minorHAnsi" w:hAnsiTheme="minorHAnsi"/>
          <w:sz w:val="22"/>
          <w:szCs w:val="22"/>
        </w:rPr>
        <w:t xml:space="preserve"> ust. 1 Ustawy, gdzie zaznaczono, iż oferty oraz oświadczenie, o którym mowa w art. 125 ust.</w:t>
      </w:r>
      <w:r w:rsidR="006C3D9E" w:rsidRPr="00FF1E6F">
        <w:rPr>
          <w:rFonts w:asciiTheme="minorHAnsi" w:hAnsiTheme="minorHAnsi"/>
          <w:sz w:val="22"/>
          <w:szCs w:val="22"/>
        </w:rPr>
        <w:t xml:space="preserve"> </w:t>
      </w:r>
      <w:r w:rsidR="0045657C" w:rsidRPr="00FF1E6F">
        <w:rPr>
          <w:rFonts w:asciiTheme="minorHAnsi" w:hAnsiTheme="minorHAnsi"/>
          <w:sz w:val="22"/>
          <w:szCs w:val="22"/>
        </w:rPr>
        <w:t>1 Ustawy sporządza się, pod rygorem nieważności, w formie elektronicznej i opatruje się kwalifikowanym podpisem elektronicznym.</w:t>
      </w:r>
    </w:p>
    <w:p w14:paraId="301504EB" w14:textId="6BBF6689" w:rsidR="00585DC2" w:rsidRPr="00FF1E6F" w:rsidRDefault="00585DC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.13.</w:t>
      </w:r>
      <w:r w:rsidRPr="00FF1E6F">
        <w:rPr>
          <w:rFonts w:asciiTheme="minorHAnsi" w:hAnsiTheme="minorHAnsi"/>
          <w:sz w:val="22"/>
          <w:szCs w:val="22"/>
        </w:rPr>
        <w:tab/>
        <w:t xml:space="preserve"> </w:t>
      </w:r>
      <w:r w:rsidR="0045657C" w:rsidRPr="00FF1E6F">
        <w:rPr>
          <w:rFonts w:asciiTheme="minorHAnsi" w:hAnsiTheme="minorHAnsi"/>
          <w:sz w:val="22"/>
          <w:szCs w:val="22"/>
        </w:rPr>
        <w:t>Nie ujawnia się informacji stanowiących tajemnicę przedsiębiorstwa w rozumieniu przepisów ustawy z dnia 16 kwietnia 1993r. o zwalczaniu nieuczciwej konkurencji (</w:t>
      </w:r>
      <w:r w:rsidR="001750E6">
        <w:rPr>
          <w:rFonts w:asciiTheme="minorHAnsi" w:hAnsiTheme="minorHAnsi"/>
          <w:sz w:val="22"/>
          <w:szCs w:val="22"/>
        </w:rPr>
        <w:t xml:space="preserve">t.j. </w:t>
      </w:r>
      <w:r w:rsidR="0045657C" w:rsidRPr="00FF1E6F">
        <w:rPr>
          <w:rFonts w:asciiTheme="minorHAnsi" w:hAnsiTheme="minorHAnsi"/>
          <w:sz w:val="22"/>
          <w:szCs w:val="22"/>
        </w:rPr>
        <w:t>Dz.U.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r w:rsidR="0045657C" w:rsidRPr="00FF1E6F">
        <w:rPr>
          <w:rFonts w:asciiTheme="minorHAnsi" w:hAnsiTheme="minorHAnsi" w:cs="Arial"/>
          <w:sz w:val="22"/>
          <w:szCs w:val="22"/>
        </w:rPr>
        <w:t xml:space="preserve"> </w:t>
      </w:r>
    </w:p>
    <w:p w14:paraId="6935F9F2" w14:textId="638F85FD" w:rsidR="00806CA2" w:rsidRPr="00FF1E6F" w:rsidRDefault="00585DC2" w:rsidP="001957F8">
      <w:pPr>
        <w:pStyle w:val="BodyTextIndentZnak"/>
        <w:spacing w:line="276" w:lineRule="auto"/>
        <w:ind w:left="567" w:hanging="567"/>
        <w:rPr>
          <w:rFonts w:asciiTheme="minorHAnsi" w:hAnsiTheme="minorHAnsi"/>
          <w:kern w:val="20"/>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 xml:space="preserve">.14. </w:t>
      </w:r>
      <w:r w:rsidR="0045657C" w:rsidRPr="00FF1E6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w:t>
      </w:r>
      <w:r w:rsidR="001750E6">
        <w:rPr>
          <w:rFonts w:asciiTheme="minorHAnsi" w:hAnsiTheme="minorHAnsi"/>
          <w:sz w:val="22"/>
          <w:szCs w:val="22"/>
        </w:rPr>
        <w:t xml:space="preserve">t.j. </w:t>
      </w:r>
      <w:r w:rsidR="0045657C" w:rsidRPr="00FF1E6F">
        <w:rPr>
          <w:rFonts w:asciiTheme="minorHAnsi" w:hAnsiTheme="minorHAnsi"/>
          <w:sz w:val="22"/>
          <w:szCs w:val="22"/>
        </w:rPr>
        <w:t>Dz.U. z 2020</w:t>
      </w:r>
      <w:r w:rsidR="007C526D">
        <w:rPr>
          <w:rFonts w:asciiTheme="minorHAnsi" w:hAnsiTheme="minorHAnsi"/>
          <w:sz w:val="22"/>
          <w:szCs w:val="22"/>
        </w:rPr>
        <w:t xml:space="preserve"> </w:t>
      </w:r>
      <w:r w:rsidR="0045657C" w:rsidRPr="00FF1E6F">
        <w:rPr>
          <w:rFonts w:asciiTheme="minorHAnsi" w:hAnsiTheme="minorHAnsi"/>
          <w:sz w:val="22"/>
          <w:szCs w:val="22"/>
        </w:rPr>
        <w:t xml:space="preserve">r. poz.1913), wykonawca, w celu utrzymania w poufności tych informacji, przekazuje je w wydzielonym i odpowiednio oznaczonym pliku. </w:t>
      </w:r>
      <w:r w:rsidR="0045657C" w:rsidRPr="00FF1E6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14993A97" w:rsidR="00806CA2" w:rsidRPr="00FF1E6F" w:rsidRDefault="00806CA2" w:rsidP="001957F8">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kern w:val="20"/>
          <w:sz w:val="22"/>
          <w:szCs w:val="22"/>
        </w:rPr>
        <w:t>1</w:t>
      </w:r>
      <w:r w:rsidR="002410D3" w:rsidRPr="00FF1E6F">
        <w:rPr>
          <w:rFonts w:asciiTheme="minorHAnsi" w:hAnsiTheme="minorHAnsi"/>
          <w:kern w:val="20"/>
          <w:sz w:val="22"/>
          <w:szCs w:val="22"/>
        </w:rPr>
        <w:t>4</w:t>
      </w:r>
      <w:r w:rsidRPr="00FF1E6F">
        <w:rPr>
          <w:rFonts w:asciiTheme="minorHAnsi" w:hAnsiTheme="minorHAnsi"/>
          <w:kern w:val="20"/>
          <w:sz w:val="22"/>
          <w:szCs w:val="22"/>
        </w:rPr>
        <w:t xml:space="preserve">.15. </w:t>
      </w:r>
      <w:r w:rsidR="0045657C" w:rsidRPr="00FF1E6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45657C" w:rsidRPr="00FF1E6F">
        <w:rPr>
          <w:rFonts w:asciiTheme="minorHAnsi" w:hAnsiTheme="minorHAnsi"/>
          <w:sz w:val="22"/>
          <w:szCs w:val="22"/>
          <w:lang w:eastAsia="pl-PL"/>
        </w:rPr>
        <w:t>eIDAS</w:t>
      </w:r>
      <w:proofErr w:type="spellEnd"/>
      <w:r w:rsidR="0045657C" w:rsidRPr="00FF1E6F">
        <w:rPr>
          <w:rFonts w:asciiTheme="minorHAnsi" w:hAnsiTheme="minorHAnsi"/>
          <w:sz w:val="22"/>
          <w:szCs w:val="22"/>
          <w:lang w:eastAsia="pl-PL"/>
        </w:rPr>
        <w:t>) (UE) nr 910/2014 - od 1 lipca 2016 roku”.</w:t>
      </w:r>
    </w:p>
    <w:p w14:paraId="7E03131D" w14:textId="48A42FBF" w:rsidR="00806CA2" w:rsidRPr="00FF1E6F" w:rsidRDefault="00806CA2" w:rsidP="001957F8">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sz w:val="22"/>
          <w:szCs w:val="22"/>
          <w:lang w:eastAsia="pl-PL"/>
        </w:rPr>
        <w:t>1</w:t>
      </w:r>
      <w:r w:rsidR="002410D3" w:rsidRPr="00FF1E6F">
        <w:rPr>
          <w:rFonts w:asciiTheme="minorHAnsi" w:hAnsiTheme="minorHAnsi"/>
          <w:sz w:val="22"/>
          <w:szCs w:val="22"/>
          <w:lang w:eastAsia="pl-PL"/>
        </w:rPr>
        <w:t>4</w:t>
      </w:r>
      <w:r w:rsidRPr="00FF1E6F">
        <w:rPr>
          <w:rFonts w:asciiTheme="minorHAnsi" w:hAnsiTheme="minorHAnsi"/>
          <w:sz w:val="22"/>
          <w:szCs w:val="22"/>
          <w:lang w:eastAsia="pl-PL"/>
        </w:rPr>
        <w:t xml:space="preserve">.16. </w:t>
      </w:r>
      <w:r w:rsidR="0045657C" w:rsidRPr="00FF1E6F">
        <w:rPr>
          <w:rFonts w:asciiTheme="minorHAnsi" w:hAnsiTheme="minorHAnsi"/>
          <w:sz w:val="22"/>
          <w:szCs w:val="22"/>
          <w:lang w:eastAsia="pl-PL"/>
        </w:rPr>
        <w:t xml:space="preserve">W przypadku wykorzystania formatu podpisu </w:t>
      </w:r>
      <w:proofErr w:type="spellStart"/>
      <w:r w:rsidR="0045657C" w:rsidRPr="00FF1E6F">
        <w:rPr>
          <w:rFonts w:asciiTheme="minorHAnsi" w:hAnsiTheme="minorHAnsi"/>
          <w:sz w:val="22"/>
          <w:szCs w:val="22"/>
          <w:lang w:eastAsia="pl-PL"/>
        </w:rPr>
        <w:t>XAdES</w:t>
      </w:r>
      <w:proofErr w:type="spellEnd"/>
      <w:r w:rsidR="0045657C" w:rsidRPr="00FF1E6F">
        <w:rPr>
          <w:rFonts w:asciiTheme="minorHAnsi" w:hAnsiTheme="minorHAnsi"/>
          <w:sz w:val="22"/>
          <w:szCs w:val="22"/>
          <w:lang w:eastAsia="pl-PL"/>
        </w:rPr>
        <w:t xml:space="preserve"> zewnętrznego,  Zamawiający wymaga dołączenia odpowiedniej ilości plików tj. podpisywanych plików z danymi oraz plików podpisu w formacie </w:t>
      </w:r>
      <w:proofErr w:type="spellStart"/>
      <w:r w:rsidR="0045657C" w:rsidRPr="00FF1E6F">
        <w:rPr>
          <w:rFonts w:asciiTheme="minorHAnsi" w:hAnsiTheme="minorHAnsi"/>
          <w:sz w:val="22"/>
          <w:szCs w:val="22"/>
          <w:lang w:eastAsia="pl-PL"/>
        </w:rPr>
        <w:t>XAdES</w:t>
      </w:r>
      <w:proofErr w:type="spellEnd"/>
      <w:r w:rsidR="0045657C" w:rsidRPr="00FF1E6F">
        <w:rPr>
          <w:rFonts w:asciiTheme="minorHAnsi" w:hAnsiTheme="minorHAnsi"/>
          <w:sz w:val="22"/>
          <w:szCs w:val="22"/>
          <w:lang w:eastAsia="pl-PL"/>
        </w:rPr>
        <w:t>.</w:t>
      </w:r>
    </w:p>
    <w:p w14:paraId="7CF2C70E" w14:textId="73C0A755" w:rsidR="00806CA2" w:rsidRPr="00FF1E6F" w:rsidRDefault="00806CA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lang w:eastAsia="pl-PL"/>
        </w:rPr>
        <w:t>1</w:t>
      </w:r>
      <w:r w:rsidR="002410D3" w:rsidRPr="00FF1E6F">
        <w:rPr>
          <w:rFonts w:asciiTheme="minorHAnsi" w:hAnsiTheme="minorHAnsi"/>
          <w:sz w:val="22"/>
          <w:szCs w:val="22"/>
          <w:lang w:eastAsia="pl-PL"/>
        </w:rPr>
        <w:t>4</w:t>
      </w:r>
      <w:r w:rsidRPr="00FF1E6F">
        <w:rPr>
          <w:rFonts w:asciiTheme="minorHAnsi" w:hAnsiTheme="minorHAnsi"/>
          <w:sz w:val="22"/>
          <w:szCs w:val="22"/>
          <w:lang w:eastAsia="pl-PL"/>
        </w:rPr>
        <w:t xml:space="preserve">.17. </w:t>
      </w:r>
      <w:r w:rsidR="0045657C" w:rsidRPr="00FF1E6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7119F5AC" w14:textId="7967FD95" w:rsidR="0045657C" w:rsidRPr="00FF1E6F" w:rsidRDefault="00806CA2" w:rsidP="001957F8">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w:t>
      </w:r>
      <w:r w:rsidR="002410D3" w:rsidRPr="00FF1E6F">
        <w:rPr>
          <w:rFonts w:asciiTheme="minorHAnsi" w:hAnsiTheme="minorHAnsi"/>
          <w:sz w:val="22"/>
          <w:szCs w:val="22"/>
        </w:rPr>
        <w:t>4</w:t>
      </w:r>
      <w:r w:rsidRPr="00FF1E6F">
        <w:rPr>
          <w:rFonts w:asciiTheme="minorHAnsi" w:hAnsiTheme="minorHAnsi"/>
          <w:sz w:val="22"/>
          <w:szCs w:val="22"/>
        </w:rPr>
        <w:t xml:space="preserve">.18. </w:t>
      </w:r>
      <w:r w:rsidR="0045657C" w:rsidRPr="00FF1E6F">
        <w:rPr>
          <w:rFonts w:asciiTheme="minorHAnsi" w:hAnsiTheme="minorHAnsi"/>
          <w:sz w:val="22"/>
          <w:szCs w:val="22"/>
        </w:rPr>
        <w:t>Zamawiający rekomenduje:</w:t>
      </w:r>
    </w:p>
    <w:p w14:paraId="0BF2B542" w14:textId="77777777" w:rsidR="0045657C" w:rsidRPr="00FF1E6F" w:rsidRDefault="0045657C">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sidRPr="00FF1E6F">
        <w:rPr>
          <w:rFonts w:asciiTheme="minorHAnsi" w:hAnsiTheme="minorHAnsi"/>
          <w:sz w:val="22"/>
          <w:szCs w:val="22"/>
        </w:rPr>
        <w:t>wykorzystanie formatów: .pdf .</w:t>
      </w:r>
      <w:proofErr w:type="spellStart"/>
      <w:r w:rsidRPr="00FF1E6F">
        <w:rPr>
          <w:rFonts w:asciiTheme="minorHAnsi" w:hAnsiTheme="minorHAnsi"/>
          <w:sz w:val="22"/>
          <w:szCs w:val="22"/>
        </w:rPr>
        <w:t>doc</w:t>
      </w:r>
      <w:proofErr w:type="spellEnd"/>
      <w:r w:rsidRPr="00FF1E6F">
        <w:rPr>
          <w:rFonts w:asciiTheme="minorHAnsi" w:hAnsiTheme="minorHAnsi"/>
          <w:sz w:val="22"/>
          <w:szCs w:val="22"/>
        </w:rPr>
        <w:t xml:space="preserve"> .xls .jpg (.</w:t>
      </w:r>
      <w:proofErr w:type="spellStart"/>
      <w:r w:rsidRPr="00FF1E6F">
        <w:rPr>
          <w:rFonts w:asciiTheme="minorHAnsi" w:hAnsiTheme="minorHAnsi"/>
          <w:sz w:val="22"/>
          <w:szCs w:val="22"/>
        </w:rPr>
        <w:t>jpeg</w:t>
      </w:r>
      <w:proofErr w:type="spellEnd"/>
      <w:r w:rsidRPr="00FF1E6F">
        <w:rPr>
          <w:rFonts w:asciiTheme="minorHAnsi" w:hAnsiTheme="minorHAnsi"/>
          <w:sz w:val="22"/>
          <w:szCs w:val="22"/>
        </w:rPr>
        <w:t xml:space="preserve">) </w:t>
      </w:r>
      <w:r w:rsidRPr="00FF1E6F">
        <w:rPr>
          <w:rFonts w:asciiTheme="minorHAnsi" w:hAnsiTheme="minorHAnsi"/>
          <w:b/>
          <w:bCs/>
          <w:sz w:val="22"/>
          <w:szCs w:val="22"/>
        </w:rPr>
        <w:t>ze szczególnym wskazaniem na .pdf</w:t>
      </w:r>
    </w:p>
    <w:p w14:paraId="79205C7F" w14:textId="77777777" w:rsidR="0045657C" w:rsidRPr="00FF1E6F" w:rsidRDefault="0045657C">
      <w:pPr>
        <w:pStyle w:val="Akapitzlist"/>
        <w:numPr>
          <w:ilvl w:val="0"/>
          <w:numId w:val="28"/>
        </w:numPr>
        <w:spacing w:line="276" w:lineRule="auto"/>
        <w:ind w:hanging="513"/>
        <w:contextualSpacing w:val="0"/>
        <w:jc w:val="both"/>
        <w:textAlignment w:val="baseline"/>
        <w:rPr>
          <w:rFonts w:asciiTheme="minorHAnsi" w:hAnsiTheme="minorHAnsi"/>
          <w:sz w:val="22"/>
          <w:szCs w:val="22"/>
        </w:rPr>
      </w:pPr>
      <w:r w:rsidRPr="00FF1E6F">
        <w:rPr>
          <w:rFonts w:asciiTheme="minorHAnsi" w:hAnsiTheme="minorHAnsi"/>
          <w:sz w:val="22"/>
          <w:szCs w:val="22"/>
        </w:rPr>
        <w:lastRenderedPageBreak/>
        <w:t>W celu ewentualnej kompresji danych wykorzystanie jednego z formatów: .zip, 7Z</w:t>
      </w:r>
    </w:p>
    <w:p w14:paraId="698964D4"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F1E6F">
        <w:rPr>
          <w:lang w:eastAsia="pl-PL"/>
        </w:rPr>
        <w:t>PAdES</w:t>
      </w:r>
      <w:proofErr w:type="spellEnd"/>
      <w:r w:rsidRPr="00FF1E6F">
        <w:rPr>
          <w:lang w:eastAsia="pl-PL"/>
        </w:rPr>
        <w:t>. </w:t>
      </w:r>
    </w:p>
    <w:p w14:paraId="56EDFA0C"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 xml:space="preserve">Pliki w innych formatach niż PDF zaleca się opatrzyć zewnętrznym podpisem </w:t>
      </w:r>
      <w:proofErr w:type="spellStart"/>
      <w:r w:rsidRPr="00FF1E6F">
        <w:rPr>
          <w:lang w:eastAsia="pl-PL"/>
        </w:rPr>
        <w:t>XAdES</w:t>
      </w:r>
      <w:proofErr w:type="spellEnd"/>
      <w:r w:rsidRPr="00FF1E6F">
        <w:rPr>
          <w:lang w:eastAsia="pl-PL"/>
        </w:rPr>
        <w:t>. Wykonawca powinien pamiętać, aby plik z podpisem przekazywać łącznie z dokumentem podpisywanym.</w:t>
      </w:r>
    </w:p>
    <w:p w14:paraId="029E80D2"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zaleca aby w przypadku podpisywania pliku przez kilka osób, stosować podpisy tego samego rodzaju. Podpisywanie różnymi rodzajami podpisów może doprowadzić do problemów w weryfikacji plików. </w:t>
      </w:r>
    </w:p>
    <w:p w14:paraId="15C09F54"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zaleca, aby Wykonawca z odpowiednim wyprzedzeniem przetestował możliwość prawidłowego wykorzystania wybranej metody podpisania plików oferty.</w:t>
      </w:r>
    </w:p>
    <w:p w14:paraId="19AD2559"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Podczas podpisywania plików zaleca się stosowanie algorytmu skrótu SHA2 zamiast SHA1.  </w:t>
      </w:r>
    </w:p>
    <w:p w14:paraId="6BA42D10"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Jeśli wykonawca pakuje dokumenty np. w plik ZIP zalecamy wcześniejsze podpisanie każdego ze skompresowanych plików. </w:t>
      </w:r>
    </w:p>
    <w:p w14:paraId="1461BAE6" w14:textId="77777777" w:rsidR="0045657C" w:rsidRPr="00FF1E6F" w:rsidRDefault="0045657C">
      <w:pPr>
        <w:numPr>
          <w:ilvl w:val="0"/>
          <w:numId w:val="28"/>
        </w:numPr>
        <w:spacing w:after="0" w:line="276" w:lineRule="auto"/>
        <w:ind w:hanging="513"/>
        <w:jc w:val="both"/>
        <w:textAlignment w:val="baseline"/>
        <w:rPr>
          <w:lang w:eastAsia="pl-PL"/>
        </w:rPr>
      </w:pPr>
      <w:r w:rsidRPr="00FF1E6F">
        <w:rPr>
          <w:lang w:eastAsia="pl-PL"/>
        </w:rPr>
        <w:t>Zamawiający rekomenduje wykorzystanie podpisu z kwalifikowanym znacznikiem czasu.</w:t>
      </w:r>
    </w:p>
    <w:p w14:paraId="044BB53E" w14:textId="77777777" w:rsidR="0045657C" w:rsidRDefault="0045657C">
      <w:pPr>
        <w:numPr>
          <w:ilvl w:val="0"/>
          <w:numId w:val="28"/>
        </w:numPr>
        <w:spacing w:after="0" w:line="276" w:lineRule="auto"/>
        <w:ind w:hanging="513"/>
        <w:jc w:val="both"/>
        <w:textAlignment w:val="baseline"/>
      </w:pPr>
      <w:r w:rsidRPr="00FF1E6F">
        <w:rPr>
          <w:lang w:eastAsia="pl-PL"/>
        </w:rPr>
        <w:t xml:space="preserve">Zamawiający zaleca aby </w:t>
      </w:r>
      <w:r w:rsidRPr="00FF1E6F">
        <w:rPr>
          <w:u w:val="single"/>
          <w:lang w:eastAsia="pl-PL"/>
        </w:rPr>
        <w:t>nie</w:t>
      </w:r>
      <w:r w:rsidRPr="00FF1E6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2E09EF6" w14:textId="77777777" w:rsidR="00CE6E2A" w:rsidRPr="00FF1E6F" w:rsidRDefault="00CE6E2A" w:rsidP="00CE6E2A">
      <w:pPr>
        <w:spacing w:after="0" w:line="276" w:lineRule="auto"/>
        <w:ind w:left="1080"/>
        <w:jc w:val="both"/>
        <w:textAlignment w:val="baseline"/>
      </w:pPr>
    </w:p>
    <w:p w14:paraId="2B66C4B7" w14:textId="77777777" w:rsidR="002410D3" w:rsidRPr="00FF1E6F" w:rsidRDefault="0045657C">
      <w:pPr>
        <w:pStyle w:val="BodyTextIndentZnak"/>
        <w:numPr>
          <w:ilvl w:val="1"/>
          <w:numId w:val="53"/>
        </w:numPr>
        <w:spacing w:line="276" w:lineRule="auto"/>
        <w:ind w:left="709" w:hanging="709"/>
        <w:rPr>
          <w:rFonts w:asciiTheme="minorHAnsi" w:hAnsiTheme="minorHAnsi"/>
          <w:sz w:val="22"/>
          <w:szCs w:val="22"/>
        </w:rPr>
      </w:pPr>
      <w:r w:rsidRPr="00FF1E6F">
        <w:rPr>
          <w:rFonts w:asciiTheme="minorHAnsi" w:hAnsiTheme="minorHAnsi"/>
          <w:sz w:val="22"/>
          <w:szCs w:val="22"/>
        </w:rPr>
        <w:t xml:space="preserve">Wykonawcy </w:t>
      </w:r>
      <w:r w:rsidRPr="00FF1E6F">
        <w:rPr>
          <w:rFonts w:asciiTheme="minorHAnsi" w:eastAsia="Batang" w:hAnsiTheme="minorHAnsi"/>
          <w:sz w:val="22"/>
          <w:szCs w:val="22"/>
        </w:rPr>
        <w:t>ponoszą wszelkie koszty związane z przygotowaniem i złożeniem oferty, w tym koszty poniesione z tytułu nabycia kwalifikowanego podpisu elektronicznego;</w:t>
      </w:r>
    </w:p>
    <w:p w14:paraId="29E70040" w14:textId="77777777" w:rsidR="002410D3" w:rsidRPr="00FF1E6F" w:rsidRDefault="0045657C">
      <w:pPr>
        <w:pStyle w:val="BodyTextIndentZnak"/>
        <w:numPr>
          <w:ilvl w:val="1"/>
          <w:numId w:val="53"/>
        </w:numPr>
        <w:spacing w:line="276" w:lineRule="auto"/>
        <w:ind w:left="709" w:hanging="709"/>
        <w:rPr>
          <w:rFonts w:asciiTheme="minorHAnsi" w:hAnsiTheme="minorHAnsi"/>
          <w:sz w:val="22"/>
          <w:szCs w:val="22"/>
        </w:rPr>
      </w:pPr>
      <w:r w:rsidRPr="00FF1E6F">
        <w:rPr>
          <w:rFonts w:asciiTheme="minorHAnsi" w:eastAsia="DejaVu Sans" w:hAnsiTheme="minorHAnsi"/>
          <w:iCs/>
          <w:kern w:val="1"/>
          <w:sz w:val="22"/>
          <w:szCs w:val="22"/>
          <w:lang w:bidi="hi-IN"/>
        </w:rPr>
        <w:t xml:space="preserve">Protokół z postępowania jest jawny i </w:t>
      </w:r>
      <w:r w:rsidRPr="00FF1E6F">
        <w:rPr>
          <w:rFonts w:asciiTheme="minorHAnsi" w:eastAsia="DejaVu Sans" w:hAnsiTheme="minorHAnsi"/>
          <w:b/>
          <w:bCs/>
          <w:iCs/>
          <w:kern w:val="1"/>
          <w:sz w:val="22"/>
          <w:szCs w:val="22"/>
          <w:lang w:bidi="hi-IN"/>
        </w:rPr>
        <w:t>udostępniany na wniosek.</w:t>
      </w:r>
      <w:r w:rsidRPr="00FF1E6F">
        <w:rPr>
          <w:rFonts w:asciiTheme="minorHAnsi" w:eastAsia="DejaVu Sans" w:hAnsi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DED97AB" w14:textId="4292013D" w:rsidR="0045657C" w:rsidRPr="00FF1E6F" w:rsidRDefault="0045657C">
      <w:pPr>
        <w:pStyle w:val="BodyTextIndentZnak"/>
        <w:numPr>
          <w:ilvl w:val="1"/>
          <w:numId w:val="53"/>
        </w:numPr>
        <w:spacing w:line="276" w:lineRule="auto"/>
        <w:ind w:left="709" w:hanging="709"/>
        <w:rPr>
          <w:rFonts w:asciiTheme="minorHAnsi" w:hAnsiTheme="minorHAnsi"/>
          <w:sz w:val="22"/>
          <w:szCs w:val="22"/>
        </w:rPr>
      </w:pPr>
      <w:r w:rsidRPr="00FF1E6F">
        <w:rPr>
          <w:rFonts w:asciiTheme="minorHAnsi" w:eastAsia="DejaVu Sans" w:hAnsiTheme="minorHAnsi"/>
          <w:iCs/>
          <w:kern w:val="1"/>
          <w:sz w:val="22"/>
          <w:szCs w:val="22"/>
          <w:lang w:bidi="hi-IN"/>
        </w:rPr>
        <w:t>Wykonawca ubiegając się o udzielenie zamówienia publicznego jest zobowiązany do wypełnienia obowiązku informacyjnego przewidzianego w art.</w:t>
      </w:r>
      <w:r w:rsidRPr="00FF1E6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F1E6F">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w:t>
      </w:r>
      <w:r w:rsidRPr="00FF1E6F">
        <w:rPr>
          <w:rFonts w:asciiTheme="minorHAnsi" w:hAnsiTheme="minorHAnsi"/>
          <w:sz w:val="22"/>
          <w:szCs w:val="22"/>
        </w:rPr>
        <w:lastRenderedPageBreak/>
        <w:t xml:space="preserve">lub art. 14 RODO. Stosowne oświadczenia zawarte </w:t>
      </w:r>
      <w:r w:rsidRPr="005C43A5">
        <w:rPr>
          <w:rFonts w:asciiTheme="minorHAnsi" w:hAnsiTheme="minorHAnsi"/>
          <w:sz w:val="22"/>
          <w:szCs w:val="22"/>
        </w:rPr>
        <w:t>są w pkt</w:t>
      </w:r>
      <w:r w:rsidR="00DE259D" w:rsidRPr="005C43A5">
        <w:rPr>
          <w:rFonts w:asciiTheme="minorHAnsi" w:hAnsiTheme="minorHAnsi"/>
          <w:sz w:val="22"/>
          <w:szCs w:val="22"/>
        </w:rPr>
        <w:t xml:space="preserve"> </w:t>
      </w:r>
      <w:r w:rsidR="00AD02C4" w:rsidRPr="005C43A5">
        <w:rPr>
          <w:rFonts w:asciiTheme="minorHAnsi" w:hAnsiTheme="minorHAnsi"/>
          <w:sz w:val="22"/>
          <w:szCs w:val="22"/>
        </w:rPr>
        <w:t>1</w:t>
      </w:r>
      <w:r w:rsidR="00062E20">
        <w:rPr>
          <w:rFonts w:asciiTheme="minorHAnsi" w:hAnsiTheme="minorHAnsi"/>
          <w:sz w:val="22"/>
          <w:szCs w:val="22"/>
        </w:rPr>
        <w:t>4</w:t>
      </w:r>
      <w:r w:rsidR="00AD02C4" w:rsidRPr="005C43A5">
        <w:rPr>
          <w:rFonts w:asciiTheme="minorHAnsi" w:hAnsiTheme="minorHAnsi"/>
          <w:sz w:val="22"/>
          <w:szCs w:val="22"/>
        </w:rPr>
        <w:t xml:space="preserve"> </w:t>
      </w:r>
      <w:r w:rsidRPr="005C43A5">
        <w:rPr>
          <w:rFonts w:asciiTheme="minorHAnsi" w:hAnsiTheme="minorHAnsi"/>
          <w:sz w:val="22"/>
          <w:szCs w:val="22"/>
        </w:rPr>
        <w:t>Formularza</w:t>
      </w:r>
      <w:r w:rsidRPr="00FF1E6F">
        <w:rPr>
          <w:rFonts w:asciiTheme="minorHAnsi" w:hAnsiTheme="minorHAnsi"/>
          <w:sz w:val="22"/>
          <w:szCs w:val="22"/>
        </w:rPr>
        <w:t xml:space="preserve"> ofertowego stanowiącego </w:t>
      </w:r>
      <w:r w:rsidRPr="00FF1E6F">
        <w:rPr>
          <w:rFonts w:asciiTheme="minorHAnsi" w:hAnsiTheme="minorHAnsi"/>
          <w:bCs/>
          <w:i/>
          <w:sz w:val="22"/>
          <w:szCs w:val="22"/>
        </w:rPr>
        <w:t xml:space="preserve">Załącznik nr </w:t>
      </w:r>
      <w:r w:rsidR="00306926" w:rsidRPr="00FF1E6F">
        <w:rPr>
          <w:rFonts w:asciiTheme="minorHAnsi" w:hAnsiTheme="minorHAnsi"/>
          <w:bCs/>
          <w:i/>
          <w:sz w:val="22"/>
          <w:szCs w:val="22"/>
        </w:rPr>
        <w:t>2</w:t>
      </w:r>
      <w:r w:rsidRPr="00FF1E6F">
        <w:rPr>
          <w:rFonts w:asciiTheme="minorHAnsi" w:hAnsiTheme="minorHAnsi"/>
          <w:bCs/>
          <w:i/>
          <w:sz w:val="22"/>
          <w:szCs w:val="22"/>
        </w:rPr>
        <w:t xml:space="preserve"> do SWZ.</w:t>
      </w:r>
      <w:r w:rsidRPr="00FF1E6F">
        <w:rPr>
          <w:rFonts w:asciiTheme="minorHAnsi" w:hAnsiTheme="minorHAnsi"/>
          <w:kern w:val="20"/>
          <w:sz w:val="22"/>
          <w:szCs w:val="22"/>
        </w:rPr>
        <w:t xml:space="preserve"> </w:t>
      </w:r>
    </w:p>
    <w:p w14:paraId="3510D2BB" w14:textId="77777777" w:rsidR="0045657C" w:rsidRPr="00FF1E6F"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Pr="00FF1E6F" w:rsidRDefault="00F76356">
      <w:pPr>
        <w:pStyle w:val="Tekstpodstawowywcity"/>
        <w:numPr>
          <w:ilvl w:val="0"/>
          <w:numId w:val="51"/>
        </w:numPr>
        <w:spacing w:line="276" w:lineRule="auto"/>
        <w:rPr>
          <w:rFonts w:asciiTheme="minorHAnsi" w:hAnsiTheme="minorHAnsi" w:cs="Times New Roman"/>
          <w:b/>
          <w:bCs/>
          <w:szCs w:val="22"/>
          <w:u w:val="single"/>
          <w:lang w:val="pl-PL"/>
        </w:rPr>
      </w:pPr>
      <w:r w:rsidRPr="00FF1E6F">
        <w:rPr>
          <w:rFonts w:asciiTheme="minorHAnsi" w:hAnsiTheme="minorHAnsi" w:cs="Times New Roman"/>
          <w:b/>
          <w:bCs/>
          <w:szCs w:val="22"/>
          <w:u w:val="single"/>
          <w:lang w:val="pl-PL"/>
        </w:rPr>
        <w:t>Termin związania ofertą</w:t>
      </w:r>
    </w:p>
    <w:p w14:paraId="7927804E" w14:textId="77777777" w:rsidR="00A25398" w:rsidRPr="00FF1E6F" w:rsidRDefault="00A25398">
      <w:pPr>
        <w:pStyle w:val="Akapitzlist"/>
        <w:numPr>
          <w:ilvl w:val="0"/>
          <w:numId w:val="31"/>
        </w:numPr>
        <w:spacing w:line="276" w:lineRule="auto"/>
        <w:contextualSpacing w:val="0"/>
        <w:jc w:val="both"/>
        <w:rPr>
          <w:rFonts w:asciiTheme="minorHAnsi" w:hAnsiTheme="minorHAnsi" w:cs="Tahoma"/>
          <w:vanish/>
          <w:sz w:val="22"/>
          <w:szCs w:val="22"/>
        </w:rPr>
      </w:pPr>
    </w:p>
    <w:p w14:paraId="654D006E" w14:textId="77777777" w:rsidR="00A25398" w:rsidRPr="00FF1E6F" w:rsidRDefault="00A25398">
      <w:pPr>
        <w:pStyle w:val="Akapitzlist"/>
        <w:numPr>
          <w:ilvl w:val="0"/>
          <w:numId w:val="31"/>
        </w:numPr>
        <w:spacing w:line="276" w:lineRule="auto"/>
        <w:contextualSpacing w:val="0"/>
        <w:jc w:val="both"/>
        <w:rPr>
          <w:rFonts w:asciiTheme="minorHAnsi" w:hAnsiTheme="minorHAnsi" w:cs="Tahoma"/>
          <w:vanish/>
          <w:sz w:val="22"/>
          <w:szCs w:val="22"/>
        </w:rPr>
      </w:pPr>
    </w:p>
    <w:p w14:paraId="2D3246FA" w14:textId="0F987FAD" w:rsidR="00EF3C04" w:rsidRPr="00370E83" w:rsidRDefault="00EF3C04">
      <w:pPr>
        <w:pStyle w:val="Akapitzlist"/>
        <w:numPr>
          <w:ilvl w:val="1"/>
          <w:numId w:val="54"/>
        </w:numPr>
        <w:spacing w:line="276" w:lineRule="auto"/>
        <w:ind w:left="567" w:hanging="567"/>
        <w:jc w:val="both"/>
        <w:rPr>
          <w:rFonts w:asciiTheme="minorHAnsi" w:hAnsiTheme="minorHAnsi" w:cstheme="minorHAnsi"/>
          <w:sz w:val="22"/>
          <w:szCs w:val="22"/>
        </w:rPr>
      </w:pPr>
      <w:r w:rsidRPr="00370E83">
        <w:rPr>
          <w:rFonts w:asciiTheme="minorHAnsi" w:hAnsiTheme="minorHAnsi"/>
          <w:sz w:val="22"/>
          <w:szCs w:val="22"/>
        </w:rPr>
        <w:t>Wykonawca pozostaje związany ofertą</w:t>
      </w:r>
      <w:r w:rsidR="00692D85" w:rsidRPr="00370E83">
        <w:rPr>
          <w:rFonts w:asciiTheme="minorHAnsi" w:hAnsiTheme="minorHAnsi"/>
          <w:sz w:val="22"/>
          <w:szCs w:val="22"/>
        </w:rPr>
        <w:t xml:space="preserve"> przez okres 90 dni tj.</w:t>
      </w:r>
      <w:r w:rsidRPr="00370E83">
        <w:rPr>
          <w:rFonts w:asciiTheme="minorHAnsi" w:hAnsiTheme="minorHAnsi"/>
          <w:sz w:val="22"/>
          <w:szCs w:val="22"/>
        </w:rPr>
        <w:t xml:space="preserve"> do dnia </w:t>
      </w:r>
      <w:r w:rsidR="00DB40F3">
        <w:rPr>
          <w:rFonts w:asciiTheme="minorHAnsi" w:hAnsiTheme="minorHAnsi"/>
          <w:b/>
          <w:bCs/>
          <w:color w:val="000000" w:themeColor="text1"/>
          <w:sz w:val="22"/>
          <w:szCs w:val="22"/>
          <w:highlight w:val="yellow"/>
        </w:rPr>
        <w:t>27</w:t>
      </w:r>
      <w:r w:rsidR="001F577E">
        <w:rPr>
          <w:rFonts w:asciiTheme="minorHAnsi" w:hAnsiTheme="minorHAnsi"/>
          <w:b/>
          <w:bCs/>
          <w:color w:val="000000" w:themeColor="text1"/>
          <w:sz w:val="22"/>
          <w:szCs w:val="22"/>
          <w:highlight w:val="yellow"/>
        </w:rPr>
        <w:t>-09-</w:t>
      </w:r>
      <w:r w:rsidR="00EC7DEC" w:rsidRPr="00CE6E2A">
        <w:rPr>
          <w:rFonts w:asciiTheme="minorHAnsi" w:hAnsiTheme="minorHAnsi"/>
          <w:b/>
          <w:bCs/>
          <w:color w:val="000000" w:themeColor="text1"/>
          <w:sz w:val="22"/>
          <w:szCs w:val="22"/>
          <w:highlight w:val="yellow"/>
        </w:rPr>
        <w:t>202</w:t>
      </w:r>
      <w:r w:rsidR="00370E83" w:rsidRPr="00CE6E2A">
        <w:rPr>
          <w:rFonts w:asciiTheme="minorHAnsi" w:hAnsiTheme="minorHAnsi"/>
          <w:b/>
          <w:bCs/>
          <w:color w:val="000000" w:themeColor="text1"/>
          <w:sz w:val="22"/>
          <w:szCs w:val="22"/>
          <w:highlight w:val="yellow"/>
        </w:rPr>
        <w:t>3</w:t>
      </w:r>
      <w:r w:rsidRPr="0098478C">
        <w:rPr>
          <w:rFonts w:asciiTheme="minorHAnsi" w:hAnsiTheme="minorHAnsi"/>
          <w:b/>
          <w:bCs/>
          <w:color w:val="000000" w:themeColor="text1"/>
          <w:sz w:val="22"/>
          <w:szCs w:val="22"/>
        </w:rPr>
        <w:t xml:space="preserve"> </w:t>
      </w:r>
      <w:r w:rsidRPr="00370E83">
        <w:rPr>
          <w:rFonts w:asciiTheme="minorHAnsi" w:hAnsiTheme="minorHAnsi"/>
          <w:b/>
          <w:bCs/>
          <w:sz w:val="22"/>
          <w:szCs w:val="22"/>
        </w:rPr>
        <w:t>r.</w:t>
      </w:r>
      <w:r w:rsidR="00692D85" w:rsidRPr="00370E83">
        <w:rPr>
          <w:rFonts w:asciiTheme="minorHAnsi" w:hAnsiTheme="minorHAnsi"/>
          <w:b/>
          <w:bCs/>
          <w:sz w:val="22"/>
          <w:szCs w:val="22"/>
        </w:rPr>
        <w:t xml:space="preserve"> </w:t>
      </w:r>
      <w:r w:rsidR="00692D85" w:rsidRPr="00370E83">
        <w:rPr>
          <w:rFonts w:asciiTheme="minorHAnsi" w:hAnsiTheme="minorHAnsi" w:cstheme="minorHAnsi"/>
          <w:sz w:val="22"/>
          <w:szCs w:val="22"/>
        </w:rPr>
        <w:t>Bieg terminu związania ofertą rozpoczyna się wraz z upływem terminu składania ofert.</w:t>
      </w:r>
    </w:p>
    <w:p w14:paraId="4890E9C6" w14:textId="77777777" w:rsidR="00EF3C04" w:rsidRPr="00FF1E6F" w:rsidRDefault="00EF3C04">
      <w:pPr>
        <w:pStyle w:val="BodyTextIndentZnak"/>
        <w:numPr>
          <w:ilvl w:val="1"/>
          <w:numId w:val="54"/>
        </w:numPr>
        <w:spacing w:line="276" w:lineRule="auto"/>
        <w:ind w:left="567" w:hanging="567"/>
        <w:rPr>
          <w:rFonts w:asciiTheme="minorHAnsi" w:hAnsiTheme="minorHAnsi"/>
          <w:sz w:val="22"/>
          <w:szCs w:val="22"/>
        </w:rPr>
      </w:pPr>
      <w:r w:rsidRPr="00370E83">
        <w:rPr>
          <w:rFonts w:asciiTheme="minorHAnsi" w:hAnsiTheme="minorHAnsi"/>
          <w:sz w:val="22"/>
          <w:szCs w:val="22"/>
        </w:rPr>
        <w:t>W przypadku, gdy wybór najkorzystniejszej oferty nie nastąpi przed upływem terminu związania ofertą, Zamawiający przed upływem terminu związania ofertą, zwraca się jednokrotnie do</w:t>
      </w:r>
      <w:r w:rsidRPr="00FF1E6F">
        <w:rPr>
          <w:rFonts w:asciiTheme="minorHAnsi" w:hAnsiTheme="minorHAnsi"/>
          <w:sz w:val="22"/>
          <w:szCs w:val="22"/>
        </w:rPr>
        <w:t xml:space="preserve"> Wykonawców o wyrażenie zgody na przedłużenie tego terminu o wskazywany przez niego okres, nie dłuższy niż 60 dni.</w:t>
      </w:r>
    </w:p>
    <w:p w14:paraId="15A81EEE" w14:textId="60563574" w:rsidR="00EF3C04" w:rsidRPr="00FF1E6F" w:rsidRDefault="00EF3C04">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t>Przedłużenie terminu związania ofertą, o którym mowa w pkt</w:t>
      </w:r>
      <w:r w:rsidR="00A749C7" w:rsidRPr="00FF1E6F">
        <w:rPr>
          <w:rFonts w:asciiTheme="minorHAnsi" w:hAnsiTheme="minorHAnsi"/>
          <w:sz w:val="22"/>
          <w:szCs w:val="22"/>
        </w:rPr>
        <w:t xml:space="preserve"> 1</w:t>
      </w:r>
      <w:r w:rsidR="002410D3" w:rsidRPr="00FF1E6F">
        <w:rPr>
          <w:rFonts w:asciiTheme="minorHAnsi" w:hAnsiTheme="minorHAnsi"/>
          <w:sz w:val="22"/>
          <w:szCs w:val="22"/>
        </w:rPr>
        <w:t>5</w:t>
      </w:r>
      <w:r w:rsidR="00A749C7" w:rsidRPr="00FF1E6F">
        <w:rPr>
          <w:rFonts w:asciiTheme="minorHAnsi" w:hAnsiTheme="minorHAnsi"/>
          <w:sz w:val="22"/>
          <w:szCs w:val="22"/>
        </w:rPr>
        <w:t>.2</w:t>
      </w:r>
      <w:r w:rsidR="00DA55F2" w:rsidRPr="00FF1E6F">
        <w:rPr>
          <w:rFonts w:asciiTheme="minorHAnsi" w:hAnsiTheme="minorHAnsi"/>
          <w:sz w:val="22"/>
          <w:szCs w:val="22"/>
        </w:rPr>
        <w:t>.</w:t>
      </w:r>
      <w:r w:rsidR="00A749C7" w:rsidRPr="00FF1E6F">
        <w:rPr>
          <w:rFonts w:asciiTheme="minorHAnsi" w:hAnsiTheme="minorHAnsi"/>
          <w:sz w:val="22"/>
          <w:szCs w:val="22"/>
        </w:rPr>
        <w:t xml:space="preserve"> SWZ</w:t>
      </w:r>
      <w:r w:rsidRPr="00FF1E6F">
        <w:rPr>
          <w:rFonts w:asciiTheme="minorHAnsi" w:hAnsiTheme="minorHAnsi"/>
          <w:sz w:val="22"/>
          <w:szCs w:val="22"/>
        </w:rPr>
        <w:t>, wymaga złożenia przez Wykonawcę pisemnego oświadczenia o wyrażeniu zgody na przedłużenie terminu związania ofertą.</w:t>
      </w:r>
    </w:p>
    <w:p w14:paraId="2ED7F045" w14:textId="493E72A3" w:rsidR="00EF3C04" w:rsidRDefault="00EF3C04">
      <w:pPr>
        <w:pStyle w:val="BodyTextIndentZnak"/>
        <w:numPr>
          <w:ilvl w:val="1"/>
          <w:numId w:val="54"/>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Przedłużenie terminu związania ofertą, o którym mowa w pkt. </w:t>
      </w:r>
      <w:r w:rsidR="00A749C7" w:rsidRPr="00FF1E6F">
        <w:rPr>
          <w:rFonts w:asciiTheme="minorHAnsi" w:hAnsiTheme="minorHAnsi"/>
          <w:sz w:val="22"/>
          <w:szCs w:val="22"/>
        </w:rPr>
        <w:t>1</w:t>
      </w:r>
      <w:r w:rsidR="002410D3" w:rsidRPr="00FF1E6F">
        <w:rPr>
          <w:rFonts w:asciiTheme="minorHAnsi" w:hAnsiTheme="minorHAnsi"/>
          <w:sz w:val="22"/>
          <w:szCs w:val="22"/>
        </w:rPr>
        <w:t>5</w:t>
      </w:r>
      <w:r w:rsidR="00A749C7" w:rsidRPr="00FF1E6F">
        <w:rPr>
          <w:rFonts w:asciiTheme="minorHAnsi" w:hAnsiTheme="minorHAnsi"/>
          <w:sz w:val="22"/>
          <w:szCs w:val="22"/>
        </w:rPr>
        <w:t>.2.</w:t>
      </w:r>
      <w:r w:rsidR="00DA55F2" w:rsidRPr="00FF1E6F">
        <w:rPr>
          <w:rFonts w:asciiTheme="minorHAnsi" w:hAnsiTheme="minorHAnsi"/>
          <w:sz w:val="22"/>
          <w:szCs w:val="22"/>
        </w:rPr>
        <w:t xml:space="preserve"> SWZ</w:t>
      </w:r>
      <w:r w:rsidRPr="00FF1E6F">
        <w:rPr>
          <w:rFonts w:asciiTheme="minorHAnsi" w:hAnsiTheme="minorHAnsi"/>
          <w:sz w:val="22"/>
          <w:szCs w:val="22"/>
        </w:rPr>
        <w:t xml:space="preserve">, następuje wraz </w:t>
      </w:r>
      <w:r w:rsidRPr="00FF1E6F">
        <w:rPr>
          <w:rFonts w:asciiTheme="minorHAnsi" w:hAnsiTheme="minorHAnsi"/>
          <w:sz w:val="22"/>
          <w:szCs w:val="22"/>
        </w:rPr>
        <w:br/>
        <w:t>z przedłużeniem okresu ważności wadium albo, jeżeli nie jest to możliwe, z wniesieniem nowego wadium na przedłużony okres związania ofertą</w:t>
      </w:r>
      <w:r w:rsidR="00DA55F2" w:rsidRPr="00FF1E6F">
        <w:rPr>
          <w:rFonts w:asciiTheme="minorHAnsi" w:hAnsiTheme="minorHAnsi"/>
          <w:sz w:val="22"/>
          <w:szCs w:val="22"/>
        </w:rPr>
        <w:t>.</w:t>
      </w:r>
    </w:p>
    <w:p w14:paraId="72CC9467" w14:textId="77777777" w:rsidR="00CE6E2A" w:rsidRPr="00FF1E6F" w:rsidRDefault="00CE6E2A" w:rsidP="00CE6E2A">
      <w:pPr>
        <w:pStyle w:val="BodyTextIndentZnak"/>
        <w:spacing w:line="276" w:lineRule="auto"/>
        <w:rPr>
          <w:rFonts w:asciiTheme="minorHAnsi" w:hAnsiTheme="minorHAnsi"/>
          <w:sz w:val="22"/>
          <w:szCs w:val="22"/>
        </w:rPr>
      </w:pPr>
    </w:p>
    <w:p w14:paraId="2916C19D" w14:textId="77777777" w:rsidR="00F76356" w:rsidRPr="00FF1E6F" w:rsidRDefault="00F76356" w:rsidP="004A63D1">
      <w:pPr>
        <w:pStyle w:val="Akapitzlist"/>
        <w:numPr>
          <w:ilvl w:val="0"/>
          <w:numId w:val="7"/>
        </w:numPr>
        <w:spacing w:line="276" w:lineRule="auto"/>
        <w:contextualSpacing w:val="0"/>
        <w:jc w:val="both"/>
        <w:rPr>
          <w:vanish/>
        </w:rPr>
      </w:pPr>
    </w:p>
    <w:p w14:paraId="74869460" w14:textId="77777777" w:rsidR="00F76356" w:rsidRPr="00FF1E6F" w:rsidRDefault="00F76356" w:rsidP="004A63D1">
      <w:pPr>
        <w:pStyle w:val="Akapitzlist"/>
        <w:numPr>
          <w:ilvl w:val="0"/>
          <w:numId w:val="7"/>
        </w:numPr>
        <w:spacing w:line="276" w:lineRule="auto"/>
        <w:contextualSpacing w:val="0"/>
        <w:jc w:val="both"/>
        <w:rPr>
          <w:vanish/>
        </w:rPr>
      </w:pPr>
    </w:p>
    <w:p w14:paraId="187F57B8" w14:textId="77777777" w:rsidR="00F76356" w:rsidRPr="00FF1E6F" w:rsidRDefault="00F76356" w:rsidP="004A63D1">
      <w:pPr>
        <w:pStyle w:val="Akapitzlist"/>
        <w:numPr>
          <w:ilvl w:val="0"/>
          <w:numId w:val="7"/>
        </w:numPr>
        <w:spacing w:line="276" w:lineRule="auto"/>
        <w:contextualSpacing w:val="0"/>
        <w:jc w:val="both"/>
        <w:rPr>
          <w:vanish/>
        </w:rPr>
      </w:pPr>
    </w:p>
    <w:p w14:paraId="0CF7438F" w14:textId="5DEAA040" w:rsidR="00F76356" w:rsidRPr="00FF1E6F" w:rsidRDefault="00F76356" w:rsidP="001957F8">
      <w:pPr>
        <w:spacing w:after="0" w:line="276" w:lineRule="auto"/>
        <w:ind w:left="567" w:hanging="567"/>
        <w:jc w:val="both"/>
        <w:rPr>
          <w:b/>
          <w:u w:val="single"/>
        </w:rPr>
      </w:pPr>
      <w:r w:rsidRPr="00FF1E6F">
        <w:rPr>
          <w:b/>
        </w:rPr>
        <w:t>1</w:t>
      </w:r>
      <w:r w:rsidR="00B76451" w:rsidRPr="00FF1E6F">
        <w:rPr>
          <w:b/>
        </w:rPr>
        <w:t>6</w:t>
      </w:r>
      <w:r w:rsidRPr="00FF1E6F">
        <w:rPr>
          <w:b/>
        </w:rPr>
        <w:t>.</w:t>
      </w:r>
      <w:r w:rsidRPr="00FF1E6F">
        <w:t xml:space="preserve"> </w:t>
      </w:r>
      <w:r w:rsidRPr="00FF1E6F">
        <w:tab/>
      </w:r>
      <w:r w:rsidR="002A23DD" w:rsidRPr="00FF1E6F">
        <w:rPr>
          <w:b/>
          <w:u w:val="single"/>
        </w:rPr>
        <w:t>Miejsce i termin otwarcia ofert</w:t>
      </w:r>
    </w:p>
    <w:p w14:paraId="430BE2E6" w14:textId="77777777" w:rsidR="00A25398" w:rsidRPr="00FF1E6F" w:rsidRDefault="00A2539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F1E6F" w:rsidRDefault="00A25398">
      <w:pPr>
        <w:pStyle w:val="Akapitzlist"/>
        <w:numPr>
          <w:ilvl w:val="0"/>
          <w:numId w:val="30"/>
        </w:numPr>
        <w:suppressAutoHyphens/>
        <w:spacing w:line="276" w:lineRule="auto"/>
        <w:contextualSpacing w:val="0"/>
        <w:jc w:val="both"/>
        <w:rPr>
          <w:rFonts w:asciiTheme="minorHAnsi" w:hAnsiTheme="minorHAnsi"/>
          <w:vanish/>
          <w:sz w:val="22"/>
          <w:szCs w:val="22"/>
          <w:lang w:eastAsia="ar-SA"/>
        </w:rPr>
      </w:pPr>
    </w:p>
    <w:p w14:paraId="33EE09D6" w14:textId="482C1DF5" w:rsidR="001270E4" w:rsidRPr="00692D85"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Ofertę wraz z załącznikami należy złożyć za pośrednictwem Platformy </w:t>
      </w:r>
      <w:r w:rsidR="008B7EDB">
        <w:rPr>
          <w:rFonts w:asciiTheme="minorHAnsi" w:hAnsiTheme="minorHAnsi"/>
          <w:sz w:val="22"/>
          <w:szCs w:val="22"/>
        </w:rPr>
        <w:t xml:space="preserve">zakupowej </w:t>
      </w:r>
      <w:r w:rsidRPr="00FF1E6F">
        <w:rPr>
          <w:rFonts w:asciiTheme="minorHAnsi" w:hAnsiTheme="minorHAnsi"/>
          <w:sz w:val="22"/>
          <w:szCs w:val="22"/>
        </w:rPr>
        <w:t xml:space="preserve">pod adresem: </w:t>
      </w:r>
      <w:hyperlink r:id="rId18" w:history="1">
        <w:r w:rsidR="00370E83" w:rsidRPr="00CE10A0">
          <w:rPr>
            <w:rStyle w:val="Hipercze"/>
            <w:rFonts w:asciiTheme="minorHAnsi" w:hAnsiTheme="minorHAnsi"/>
            <w:b/>
            <w:sz w:val="22"/>
            <w:szCs w:val="22"/>
            <w:highlight w:val="lightGray"/>
          </w:rPr>
          <w:t>https://platformazakupowa.pl/pn/lit</w:t>
        </w:r>
      </w:hyperlink>
      <w:r w:rsidRPr="00FF1E6F">
        <w:rPr>
          <w:rFonts w:asciiTheme="minorHAnsi" w:hAnsiTheme="minorHAnsi"/>
          <w:sz w:val="22"/>
          <w:szCs w:val="22"/>
        </w:rPr>
        <w:t xml:space="preserve"> w terminie najpóźniej do dnia</w:t>
      </w:r>
      <w:r w:rsidRPr="00FF1E6F">
        <w:rPr>
          <w:rFonts w:asciiTheme="minorHAnsi" w:hAnsiTheme="minorHAnsi" w:cs="Calibri"/>
          <w:sz w:val="22"/>
          <w:szCs w:val="22"/>
        </w:rPr>
        <w:t xml:space="preserve"> </w:t>
      </w:r>
      <w:r w:rsidR="00052740">
        <w:rPr>
          <w:rFonts w:asciiTheme="minorHAnsi" w:hAnsiTheme="minorHAnsi" w:cs="Calibri"/>
          <w:b/>
          <w:bCs/>
          <w:color w:val="000000" w:themeColor="text1"/>
          <w:sz w:val="22"/>
          <w:szCs w:val="22"/>
          <w:highlight w:val="yellow"/>
        </w:rPr>
        <w:t>30-06</w:t>
      </w:r>
      <w:r w:rsidR="00A80191">
        <w:rPr>
          <w:rFonts w:asciiTheme="minorHAnsi" w:hAnsiTheme="minorHAnsi" w:cs="Calibri"/>
          <w:b/>
          <w:bCs/>
          <w:color w:val="000000" w:themeColor="text1"/>
          <w:sz w:val="22"/>
          <w:szCs w:val="22"/>
          <w:highlight w:val="yellow"/>
        </w:rPr>
        <w:t>-</w:t>
      </w:r>
      <w:r w:rsidRPr="00CE6E2A">
        <w:rPr>
          <w:rFonts w:asciiTheme="minorHAnsi" w:hAnsiTheme="minorHAnsi"/>
          <w:b/>
          <w:color w:val="000000" w:themeColor="text1"/>
          <w:sz w:val="22"/>
          <w:szCs w:val="22"/>
          <w:highlight w:val="yellow"/>
        </w:rPr>
        <w:t>202</w:t>
      </w:r>
      <w:r w:rsidR="00B51ACE" w:rsidRPr="00CE6E2A">
        <w:rPr>
          <w:rFonts w:asciiTheme="minorHAnsi" w:hAnsiTheme="minorHAnsi"/>
          <w:b/>
          <w:color w:val="000000" w:themeColor="text1"/>
          <w:sz w:val="22"/>
          <w:szCs w:val="22"/>
          <w:highlight w:val="yellow"/>
        </w:rPr>
        <w:t>3</w:t>
      </w:r>
      <w:r w:rsidRPr="00CE6E2A">
        <w:rPr>
          <w:rFonts w:asciiTheme="minorHAnsi" w:hAnsiTheme="minorHAnsi"/>
          <w:b/>
          <w:color w:val="000000" w:themeColor="text1"/>
          <w:sz w:val="22"/>
          <w:szCs w:val="22"/>
          <w:highlight w:val="yellow"/>
        </w:rPr>
        <w:t xml:space="preserve"> </w:t>
      </w:r>
      <w:r w:rsidRPr="00CE6E2A">
        <w:rPr>
          <w:rFonts w:asciiTheme="minorHAnsi" w:hAnsiTheme="minorHAnsi"/>
          <w:b/>
          <w:sz w:val="22"/>
          <w:szCs w:val="22"/>
          <w:highlight w:val="yellow"/>
        </w:rPr>
        <w:t xml:space="preserve">r. </w:t>
      </w:r>
      <w:r w:rsidRPr="00CE6E2A">
        <w:rPr>
          <w:rFonts w:asciiTheme="minorHAnsi" w:hAnsiTheme="minorHAnsi"/>
          <w:b/>
          <w:bCs/>
          <w:sz w:val="22"/>
          <w:szCs w:val="22"/>
          <w:highlight w:val="yellow"/>
        </w:rPr>
        <w:t xml:space="preserve">do godz. </w:t>
      </w:r>
      <w:r w:rsidR="00DD1DEE" w:rsidRPr="00CE6E2A">
        <w:rPr>
          <w:rFonts w:asciiTheme="minorHAnsi" w:hAnsiTheme="minorHAnsi"/>
          <w:b/>
          <w:bCs/>
          <w:sz w:val="22"/>
          <w:szCs w:val="22"/>
          <w:highlight w:val="yellow"/>
        </w:rPr>
        <w:t>9</w:t>
      </w:r>
      <w:r w:rsidR="001270E4" w:rsidRPr="00CE6E2A">
        <w:rPr>
          <w:rFonts w:asciiTheme="minorHAnsi" w:hAnsiTheme="minorHAnsi"/>
          <w:b/>
          <w:bCs/>
          <w:sz w:val="22"/>
          <w:szCs w:val="22"/>
          <w:highlight w:val="yellow"/>
        </w:rPr>
        <w:t>:</w:t>
      </w:r>
      <w:r w:rsidR="00DD1DEE" w:rsidRPr="00CE6E2A">
        <w:rPr>
          <w:rFonts w:asciiTheme="minorHAnsi" w:hAnsiTheme="minorHAnsi"/>
          <w:b/>
          <w:bCs/>
          <w:sz w:val="22"/>
          <w:szCs w:val="22"/>
          <w:highlight w:val="yellow"/>
        </w:rPr>
        <w:t>3</w:t>
      </w:r>
      <w:r w:rsidR="001270E4" w:rsidRPr="00CE6E2A">
        <w:rPr>
          <w:rFonts w:asciiTheme="minorHAnsi" w:hAnsiTheme="minorHAnsi"/>
          <w:b/>
          <w:bCs/>
          <w:sz w:val="22"/>
          <w:szCs w:val="22"/>
          <w:highlight w:val="yellow"/>
        </w:rPr>
        <w:t>0.</w:t>
      </w:r>
      <w:r w:rsidRPr="00FF1E6F">
        <w:rPr>
          <w:rFonts w:asciiTheme="minorHAnsi" w:hAnsiTheme="minorHAnsi"/>
          <w:sz w:val="22"/>
          <w:szCs w:val="22"/>
        </w:rPr>
        <w:t xml:space="preserve"> </w:t>
      </w:r>
    </w:p>
    <w:p w14:paraId="6E9A358B" w14:textId="62615DDC"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b/>
          <w:sz w:val="22"/>
          <w:szCs w:val="22"/>
        </w:rPr>
        <w:t xml:space="preserve">Otwarcie ofert nastąpi </w:t>
      </w:r>
      <w:r w:rsidRPr="00E548E0">
        <w:rPr>
          <w:rFonts w:asciiTheme="minorHAnsi" w:hAnsiTheme="minorHAnsi"/>
          <w:b/>
          <w:sz w:val="22"/>
          <w:szCs w:val="22"/>
        </w:rPr>
        <w:t>dnia</w:t>
      </w:r>
      <w:r w:rsidR="00826B21">
        <w:rPr>
          <w:rFonts w:asciiTheme="minorHAnsi" w:hAnsiTheme="minorHAnsi"/>
          <w:b/>
          <w:sz w:val="22"/>
          <w:szCs w:val="22"/>
        </w:rPr>
        <w:t xml:space="preserve"> </w:t>
      </w:r>
      <w:r w:rsidR="001F577E">
        <w:rPr>
          <w:rFonts w:asciiTheme="minorHAnsi" w:hAnsiTheme="minorHAnsi"/>
          <w:b/>
          <w:color w:val="000000" w:themeColor="text1"/>
          <w:sz w:val="22"/>
          <w:szCs w:val="22"/>
          <w:highlight w:val="yellow"/>
        </w:rPr>
        <w:t>30-06</w:t>
      </w:r>
      <w:r w:rsidR="001F577E" w:rsidRPr="00CE6E2A">
        <w:rPr>
          <w:rFonts w:asciiTheme="minorHAnsi" w:hAnsiTheme="minorHAnsi"/>
          <w:b/>
          <w:color w:val="000000" w:themeColor="text1"/>
          <w:sz w:val="22"/>
          <w:szCs w:val="22"/>
          <w:highlight w:val="yellow"/>
        </w:rPr>
        <w:t>-</w:t>
      </w:r>
      <w:r w:rsidR="00EC7DEC" w:rsidRPr="00CE6E2A">
        <w:rPr>
          <w:rFonts w:asciiTheme="minorHAnsi" w:hAnsiTheme="minorHAnsi"/>
          <w:b/>
          <w:color w:val="000000" w:themeColor="text1"/>
          <w:sz w:val="22"/>
          <w:szCs w:val="22"/>
          <w:highlight w:val="yellow"/>
        </w:rPr>
        <w:t>202</w:t>
      </w:r>
      <w:r w:rsidR="00B51ACE" w:rsidRPr="00CE6E2A">
        <w:rPr>
          <w:rFonts w:asciiTheme="minorHAnsi" w:hAnsiTheme="minorHAnsi"/>
          <w:b/>
          <w:color w:val="000000" w:themeColor="text1"/>
          <w:sz w:val="22"/>
          <w:szCs w:val="22"/>
          <w:highlight w:val="yellow"/>
        </w:rPr>
        <w:t>3</w:t>
      </w:r>
      <w:r w:rsidRPr="00CE6E2A">
        <w:rPr>
          <w:rFonts w:asciiTheme="minorHAnsi" w:hAnsiTheme="minorHAnsi"/>
          <w:b/>
          <w:color w:val="000000" w:themeColor="text1"/>
          <w:sz w:val="22"/>
          <w:szCs w:val="22"/>
          <w:highlight w:val="yellow"/>
        </w:rPr>
        <w:t xml:space="preserve"> </w:t>
      </w:r>
      <w:r w:rsidRPr="00CE6E2A">
        <w:rPr>
          <w:rFonts w:asciiTheme="minorHAnsi" w:hAnsiTheme="minorHAnsi"/>
          <w:b/>
          <w:sz w:val="22"/>
          <w:szCs w:val="22"/>
          <w:highlight w:val="yellow"/>
        </w:rPr>
        <w:t xml:space="preserve">r. </w:t>
      </w:r>
      <w:r w:rsidRPr="00CE6E2A">
        <w:rPr>
          <w:rFonts w:asciiTheme="minorHAnsi" w:hAnsiTheme="minorHAnsi"/>
          <w:b/>
          <w:bCs/>
          <w:sz w:val="22"/>
          <w:szCs w:val="22"/>
          <w:highlight w:val="yellow"/>
        </w:rPr>
        <w:t xml:space="preserve">o godz. </w:t>
      </w:r>
      <w:r w:rsidR="00EC7DEC" w:rsidRPr="00CE6E2A">
        <w:rPr>
          <w:rFonts w:asciiTheme="minorHAnsi" w:hAnsiTheme="minorHAnsi"/>
          <w:b/>
          <w:bCs/>
          <w:sz w:val="22"/>
          <w:szCs w:val="22"/>
          <w:highlight w:val="yellow"/>
        </w:rPr>
        <w:t>1</w:t>
      </w:r>
      <w:r w:rsidR="00826B21" w:rsidRPr="00CE6E2A">
        <w:rPr>
          <w:rFonts w:asciiTheme="minorHAnsi" w:hAnsiTheme="minorHAnsi"/>
          <w:b/>
          <w:bCs/>
          <w:sz w:val="22"/>
          <w:szCs w:val="22"/>
          <w:highlight w:val="yellow"/>
        </w:rPr>
        <w:t>0</w:t>
      </w:r>
      <w:r w:rsidR="00EC7DEC" w:rsidRPr="00CE6E2A">
        <w:rPr>
          <w:rFonts w:asciiTheme="minorHAnsi" w:hAnsiTheme="minorHAnsi"/>
          <w:b/>
          <w:bCs/>
          <w:sz w:val="22"/>
          <w:szCs w:val="22"/>
          <w:highlight w:val="yellow"/>
        </w:rPr>
        <w:t>:</w:t>
      </w:r>
      <w:r w:rsidR="00DD1DEE" w:rsidRPr="00CE6E2A">
        <w:rPr>
          <w:rFonts w:asciiTheme="minorHAnsi" w:hAnsiTheme="minorHAnsi"/>
          <w:b/>
          <w:bCs/>
          <w:sz w:val="22"/>
          <w:szCs w:val="22"/>
          <w:highlight w:val="yellow"/>
        </w:rPr>
        <w:t>00</w:t>
      </w:r>
      <w:r w:rsidRPr="00FF1E6F">
        <w:rPr>
          <w:rFonts w:asciiTheme="minorHAnsi" w:hAnsiTheme="minorHAnsi"/>
          <w:b/>
          <w:sz w:val="22"/>
          <w:szCs w:val="22"/>
        </w:rPr>
        <w:t xml:space="preserve"> za pomocą Platformy</w:t>
      </w:r>
      <w:r w:rsidR="008B7EDB">
        <w:rPr>
          <w:rFonts w:asciiTheme="minorHAnsi" w:hAnsiTheme="minorHAnsi"/>
          <w:b/>
          <w:sz w:val="22"/>
          <w:szCs w:val="22"/>
        </w:rPr>
        <w:t xml:space="preserve"> zakupowej.</w:t>
      </w:r>
      <w:r w:rsidRPr="00FF1E6F">
        <w:rPr>
          <w:rFonts w:asciiTheme="minorHAnsi" w:hAnsiTheme="minorHAnsi"/>
          <w:b/>
          <w:sz w:val="22"/>
          <w:szCs w:val="22"/>
        </w:rPr>
        <w:t xml:space="preserve"> </w:t>
      </w:r>
    </w:p>
    <w:p w14:paraId="0E6DA104" w14:textId="77777777"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poinformuje o zmianie terminu otwarcia ofert na stronie internetowej prowadzonego postępowania.</w:t>
      </w:r>
    </w:p>
    <w:p w14:paraId="5903BC93" w14:textId="657CB28F"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najpóźniej pr</w:t>
      </w:r>
      <w:r w:rsidR="00C56CFE">
        <w:rPr>
          <w:rFonts w:asciiTheme="minorHAnsi" w:hAnsiTheme="minorHAnsi"/>
          <w:sz w:val="22"/>
          <w:szCs w:val="22"/>
        </w:rPr>
        <w:t xml:space="preserve">zed otwarciem ofert, udostępni </w:t>
      </w:r>
      <w:r w:rsidRPr="00FF1E6F">
        <w:rPr>
          <w:rFonts w:asciiTheme="minorHAnsi" w:hAnsiTheme="minorHAnsi"/>
          <w:sz w:val="22"/>
          <w:szCs w:val="22"/>
        </w:rPr>
        <w:t>na stronie internetowej prowadzonego postępowania informację o kwocie, jaką zamierza przeznaczyć na sfinansowanie zamówienia.</w:t>
      </w:r>
    </w:p>
    <w:p w14:paraId="248B967F" w14:textId="6957667D" w:rsidR="00A62900" w:rsidRPr="00FF1E6F" w:rsidRDefault="00A62900">
      <w:pPr>
        <w:pStyle w:val="BodyTextIndentZnak"/>
        <w:numPr>
          <w:ilvl w:val="1"/>
          <w:numId w:val="31"/>
        </w:numPr>
        <w:spacing w:line="276" w:lineRule="auto"/>
        <w:ind w:left="567" w:hanging="567"/>
        <w:rPr>
          <w:rFonts w:asciiTheme="minorHAnsi" w:hAnsiTheme="minorHAnsi"/>
          <w:sz w:val="22"/>
          <w:szCs w:val="22"/>
        </w:rPr>
      </w:pPr>
      <w:r w:rsidRPr="00FF1E6F">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FF1E6F" w:rsidRDefault="00A62900" w:rsidP="001957F8">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sidR="00B76451" w:rsidRPr="00FF1E6F">
        <w:rPr>
          <w:rFonts w:asciiTheme="minorHAnsi" w:hAnsiTheme="minorHAnsi" w:cs="Times New Roman"/>
          <w:sz w:val="22"/>
          <w:szCs w:val="22"/>
        </w:rPr>
        <w:t>6</w:t>
      </w:r>
      <w:r w:rsidRPr="00FF1E6F">
        <w:rPr>
          <w:rFonts w:asciiTheme="minorHAnsi" w:hAnsiTheme="minorHAnsi" w:cs="Times New Roman"/>
          <w:sz w:val="22"/>
          <w:szCs w:val="22"/>
        </w:rPr>
        <w:t>.6.</w:t>
      </w:r>
      <w:r w:rsidR="00E06418" w:rsidRPr="00FF1E6F">
        <w:rPr>
          <w:rFonts w:asciiTheme="minorHAnsi" w:hAnsiTheme="minorHAnsi" w:cs="Times New Roman"/>
          <w:sz w:val="22"/>
          <w:szCs w:val="22"/>
        </w:rPr>
        <w:t>1</w:t>
      </w:r>
      <w:r w:rsidRPr="00FF1E6F">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FF1E6F" w:rsidRDefault="00A62900" w:rsidP="001957F8">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w:t>
      </w:r>
      <w:r w:rsidR="00B76451" w:rsidRPr="00FF1E6F">
        <w:rPr>
          <w:rFonts w:asciiTheme="minorHAnsi" w:hAnsiTheme="minorHAnsi" w:cs="Times New Roman"/>
          <w:sz w:val="22"/>
          <w:szCs w:val="22"/>
        </w:rPr>
        <w:t>6</w:t>
      </w:r>
      <w:r w:rsidRPr="00FF1E6F">
        <w:rPr>
          <w:rFonts w:asciiTheme="minorHAnsi" w:hAnsiTheme="minorHAnsi" w:cs="Times New Roman"/>
          <w:sz w:val="22"/>
          <w:szCs w:val="22"/>
        </w:rPr>
        <w:t>.6.</w:t>
      </w:r>
      <w:r w:rsidR="00E06418" w:rsidRPr="00FF1E6F">
        <w:rPr>
          <w:rFonts w:asciiTheme="minorHAnsi" w:hAnsiTheme="minorHAnsi" w:cs="Times New Roman"/>
          <w:sz w:val="22"/>
          <w:szCs w:val="22"/>
        </w:rPr>
        <w:t>2</w:t>
      </w:r>
      <w:r w:rsidRPr="00FF1E6F">
        <w:rPr>
          <w:rFonts w:asciiTheme="minorHAnsi" w:hAnsiTheme="minorHAnsi" w:cs="Times New Roman"/>
          <w:sz w:val="22"/>
          <w:szCs w:val="22"/>
        </w:rPr>
        <w:t>) cenach zawartych w ofertach</w:t>
      </w:r>
      <w:r w:rsidR="002A23DD" w:rsidRPr="00FF1E6F">
        <w:rPr>
          <w:rFonts w:asciiTheme="minorHAnsi" w:hAnsiTheme="minorHAnsi" w:cs="Times New Roman"/>
          <w:sz w:val="22"/>
          <w:szCs w:val="22"/>
        </w:rPr>
        <w:t>.</w:t>
      </w:r>
    </w:p>
    <w:p w14:paraId="6FFBD3EC" w14:textId="77777777" w:rsidR="005679D8" w:rsidRPr="00FF1E6F" w:rsidRDefault="005679D8" w:rsidP="00B83C9B">
      <w:pPr>
        <w:pStyle w:val="Tekstpodstawowy"/>
        <w:spacing w:line="240" w:lineRule="auto"/>
        <w:ind w:left="564" w:right="127"/>
        <w:rPr>
          <w:rFonts w:asciiTheme="minorHAnsi" w:hAnsiTheme="minorHAnsi" w:cs="Times New Roman"/>
          <w:sz w:val="22"/>
          <w:szCs w:val="22"/>
        </w:rPr>
      </w:pPr>
    </w:p>
    <w:p w14:paraId="36AF6883" w14:textId="3EDB2827" w:rsidR="00F76356" w:rsidRPr="00FF1E6F" w:rsidRDefault="00A25398" w:rsidP="00A25398">
      <w:pPr>
        <w:pStyle w:val="Tekstpodstawowy"/>
        <w:widowControl w:val="0"/>
        <w:tabs>
          <w:tab w:val="left" w:pos="567"/>
        </w:tabs>
        <w:spacing w:line="276" w:lineRule="auto"/>
        <w:rPr>
          <w:rFonts w:asciiTheme="minorHAnsi" w:hAnsiTheme="minorHAnsi" w:cs="Times New Roman"/>
          <w:b/>
          <w:sz w:val="22"/>
          <w:szCs w:val="22"/>
          <w:u w:val="single"/>
        </w:rPr>
      </w:pPr>
      <w:r w:rsidRPr="00FF1E6F">
        <w:rPr>
          <w:rFonts w:asciiTheme="minorHAnsi" w:hAnsiTheme="minorHAnsi" w:cs="Times New Roman"/>
          <w:b/>
          <w:sz w:val="22"/>
          <w:szCs w:val="22"/>
        </w:rPr>
        <w:t>1</w:t>
      </w:r>
      <w:r w:rsidR="00B76451" w:rsidRPr="00FF1E6F">
        <w:rPr>
          <w:rFonts w:asciiTheme="minorHAnsi" w:hAnsiTheme="minorHAnsi" w:cs="Times New Roman"/>
          <w:b/>
          <w:sz w:val="22"/>
          <w:szCs w:val="22"/>
        </w:rPr>
        <w:t>7</w:t>
      </w:r>
      <w:r w:rsidRPr="00FF1E6F">
        <w:rPr>
          <w:rFonts w:asciiTheme="minorHAnsi" w:hAnsiTheme="minorHAnsi" w:cs="Times New Roman"/>
          <w:b/>
          <w:sz w:val="22"/>
          <w:szCs w:val="22"/>
        </w:rPr>
        <w:t xml:space="preserve">. </w:t>
      </w:r>
      <w:r w:rsidRPr="00FF1E6F">
        <w:rPr>
          <w:rFonts w:asciiTheme="minorHAnsi" w:hAnsiTheme="minorHAnsi" w:cs="Times New Roman"/>
          <w:b/>
          <w:sz w:val="22"/>
          <w:szCs w:val="22"/>
        </w:rPr>
        <w:tab/>
      </w:r>
      <w:r w:rsidR="009C6A25" w:rsidRPr="00FF1E6F">
        <w:rPr>
          <w:rFonts w:asciiTheme="minorHAnsi" w:hAnsiTheme="minorHAnsi" w:cs="Times New Roman"/>
          <w:b/>
          <w:sz w:val="22"/>
          <w:szCs w:val="22"/>
          <w:u w:val="single"/>
        </w:rPr>
        <w:t>Podwykonawstwo</w:t>
      </w:r>
    </w:p>
    <w:p w14:paraId="4853B6CA"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40D64C5D"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EDD0AC4"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D742191"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61BF0A4"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307075A6"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6B380A4D" w14:textId="77777777" w:rsidR="00A25398" w:rsidRPr="00FF1E6F" w:rsidRDefault="00A25398" w:rsidP="004A63D1">
      <w:pPr>
        <w:pStyle w:val="Akapitzlist"/>
        <w:widowControl w:val="0"/>
        <w:numPr>
          <w:ilvl w:val="0"/>
          <w:numId w:val="8"/>
        </w:numPr>
        <w:tabs>
          <w:tab w:val="left" w:pos="567"/>
          <w:tab w:val="left" w:pos="1134"/>
        </w:tabs>
        <w:spacing w:line="276" w:lineRule="auto"/>
        <w:ind w:right="-2"/>
        <w:contextualSpacing w:val="0"/>
        <w:jc w:val="both"/>
        <w:rPr>
          <w:rFonts w:asciiTheme="minorHAnsi" w:hAnsiTheme="minorHAnsi"/>
          <w:vanish/>
          <w:sz w:val="22"/>
          <w:szCs w:val="22"/>
        </w:rPr>
      </w:pPr>
    </w:p>
    <w:p w14:paraId="705ADC1C" w14:textId="702A346A" w:rsidR="00F76356" w:rsidRPr="007640AE" w:rsidRDefault="00F76356">
      <w:pPr>
        <w:pStyle w:val="Tekstpodstawowy"/>
        <w:widowControl w:val="0"/>
        <w:numPr>
          <w:ilvl w:val="1"/>
          <w:numId w:val="30"/>
        </w:numPr>
        <w:tabs>
          <w:tab w:val="left" w:pos="0"/>
          <w:tab w:val="left" w:pos="426"/>
        </w:tabs>
        <w:spacing w:line="276" w:lineRule="auto"/>
        <w:ind w:left="567" w:right="-2" w:hanging="567"/>
        <w:rPr>
          <w:rFonts w:asciiTheme="minorHAnsi" w:hAnsiTheme="minorHAnsi" w:cs="Times New Roman"/>
          <w:sz w:val="22"/>
          <w:szCs w:val="22"/>
        </w:rPr>
      </w:pPr>
      <w:r w:rsidRPr="007640AE">
        <w:rPr>
          <w:rFonts w:asciiTheme="minorHAnsi" w:hAnsiTheme="minorHAnsi" w:cs="Times New Roman"/>
          <w:sz w:val="22"/>
          <w:szCs w:val="22"/>
        </w:rPr>
        <w:t xml:space="preserve">Zamawiający </w:t>
      </w:r>
      <w:r w:rsidR="007640AE" w:rsidRPr="007640AE">
        <w:rPr>
          <w:rFonts w:asciiTheme="minorHAnsi" w:hAnsiTheme="minorHAnsi" w:cs="Times New Roman"/>
          <w:sz w:val="22"/>
          <w:szCs w:val="22"/>
        </w:rPr>
        <w:t xml:space="preserve">nie </w:t>
      </w:r>
      <w:r w:rsidRPr="007640AE">
        <w:rPr>
          <w:rFonts w:asciiTheme="minorHAnsi" w:hAnsiTheme="minorHAnsi" w:cs="Times New Roman"/>
          <w:b/>
          <w:sz w:val="22"/>
          <w:szCs w:val="22"/>
        </w:rPr>
        <w:t xml:space="preserve">zastrzega </w:t>
      </w:r>
      <w:r w:rsidRPr="007640AE">
        <w:rPr>
          <w:rFonts w:asciiTheme="minorHAnsi" w:hAnsiTheme="minorHAnsi" w:cs="Times New Roman"/>
          <w:sz w:val="22"/>
          <w:szCs w:val="22"/>
        </w:rPr>
        <w:t>obowiąz</w:t>
      </w:r>
      <w:r w:rsidR="002F67B5" w:rsidRPr="007640AE">
        <w:rPr>
          <w:rFonts w:asciiTheme="minorHAnsi" w:hAnsiTheme="minorHAnsi" w:cs="Times New Roman"/>
          <w:sz w:val="22"/>
          <w:szCs w:val="22"/>
        </w:rPr>
        <w:t>ek</w:t>
      </w:r>
      <w:r w:rsidRPr="007640AE">
        <w:rPr>
          <w:rFonts w:asciiTheme="minorHAnsi" w:hAnsiTheme="minorHAnsi" w:cs="Times New Roman"/>
          <w:sz w:val="22"/>
          <w:szCs w:val="22"/>
        </w:rPr>
        <w:t xml:space="preserve"> osobistego wykonania przez Wykonawcę kluczowych</w:t>
      </w:r>
      <w:r w:rsidR="00B76451" w:rsidRPr="007640AE">
        <w:rPr>
          <w:rFonts w:asciiTheme="minorHAnsi" w:hAnsiTheme="minorHAnsi" w:cs="Times New Roman"/>
          <w:sz w:val="22"/>
          <w:szCs w:val="22"/>
        </w:rPr>
        <w:t xml:space="preserve"> </w:t>
      </w:r>
      <w:r w:rsidRPr="007640AE">
        <w:rPr>
          <w:rFonts w:asciiTheme="minorHAnsi" w:hAnsiTheme="minorHAnsi" w:cs="Times New Roman"/>
          <w:sz w:val="22"/>
          <w:szCs w:val="22"/>
        </w:rPr>
        <w:t>części zamówienia</w:t>
      </w:r>
      <w:r w:rsidR="007640AE" w:rsidRPr="007640AE">
        <w:rPr>
          <w:rFonts w:asciiTheme="minorHAnsi" w:hAnsiTheme="minorHAnsi" w:cs="Times New Roman"/>
          <w:sz w:val="22"/>
          <w:szCs w:val="22"/>
        </w:rPr>
        <w:t>.</w:t>
      </w:r>
    </w:p>
    <w:p w14:paraId="07EA3EF9" w14:textId="67C5FA69" w:rsidR="00F76356" w:rsidRPr="00FF1E6F" w:rsidRDefault="00F76356">
      <w:pPr>
        <w:pStyle w:val="Tekstpodstawowy"/>
        <w:widowControl w:val="0"/>
        <w:numPr>
          <w:ilvl w:val="1"/>
          <w:numId w:val="30"/>
        </w:numPr>
        <w:tabs>
          <w:tab w:val="left" w:pos="567"/>
          <w:tab w:val="left" w:pos="1134"/>
        </w:tabs>
        <w:spacing w:line="276" w:lineRule="auto"/>
        <w:ind w:left="567" w:right="-2" w:hanging="567"/>
        <w:rPr>
          <w:rFonts w:asciiTheme="minorHAnsi" w:hAnsiTheme="minorHAnsi" w:cs="Times New Roman"/>
          <w:sz w:val="22"/>
          <w:szCs w:val="22"/>
        </w:rPr>
      </w:pPr>
      <w:r w:rsidRPr="00FF1E6F">
        <w:rPr>
          <w:rFonts w:asciiTheme="minorHAnsi" w:hAnsiTheme="minorHAnsi" w:cs="Times New Roman"/>
          <w:sz w:val="22"/>
          <w:szCs w:val="22"/>
        </w:rPr>
        <w:t xml:space="preserve">Wykonawca może powierzyć wykonanie </w:t>
      </w:r>
      <w:r w:rsidR="002F67B5">
        <w:rPr>
          <w:rFonts w:asciiTheme="minorHAnsi" w:hAnsiTheme="minorHAnsi" w:cs="Times New Roman"/>
          <w:sz w:val="22"/>
          <w:szCs w:val="22"/>
        </w:rPr>
        <w:t xml:space="preserve">pozostałych </w:t>
      </w:r>
      <w:r w:rsidRPr="00FF1E6F">
        <w:rPr>
          <w:rFonts w:asciiTheme="minorHAnsi" w:hAnsiTheme="minorHAnsi" w:cs="Times New Roman"/>
          <w:sz w:val="22"/>
          <w:szCs w:val="22"/>
        </w:rPr>
        <w:t>części zamówienia podwykonawcy.</w:t>
      </w:r>
    </w:p>
    <w:p w14:paraId="6E36661F" w14:textId="52D9DB29" w:rsidR="00B83C9B" w:rsidRPr="001D4830" w:rsidRDefault="00F76356" w:rsidP="00A21C77">
      <w:pPr>
        <w:pStyle w:val="Tekstpodstawowy"/>
        <w:widowControl w:val="0"/>
        <w:numPr>
          <w:ilvl w:val="1"/>
          <w:numId w:val="30"/>
        </w:numPr>
        <w:tabs>
          <w:tab w:val="left" w:pos="567"/>
        </w:tabs>
        <w:spacing w:line="276" w:lineRule="auto"/>
        <w:ind w:left="567" w:right="-2" w:hanging="567"/>
        <w:rPr>
          <w:rFonts w:asciiTheme="minorHAnsi" w:hAnsiTheme="minorHAnsi" w:cs="Times New Roman"/>
          <w:sz w:val="22"/>
          <w:szCs w:val="22"/>
        </w:rPr>
      </w:pPr>
      <w:r w:rsidRPr="00FF1E6F">
        <w:rPr>
          <w:rFonts w:asciiTheme="minorHAnsi" w:hAnsiTheme="minorHAnsi" w:cs="Times New Roman"/>
          <w:sz w:val="22"/>
          <w:szCs w:val="22"/>
        </w:rPr>
        <w:t xml:space="preserve">Zamawiający żąda wskazania przez Wykonawcę w treści Formularza Oferty części zamówienia, których wykonanie zamierza powierzyć podwykonawcom, </w:t>
      </w:r>
      <w:r w:rsidR="00DB77F6" w:rsidRPr="00FF1E6F">
        <w:rPr>
          <w:rFonts w:asciiTheme="minorHAnsi" w:hAnsiTheme="minorHAnsi" w:cs="Times New Roman"/>
          <w:sz w:val="22"/>
          <w:szCs w:val="22"/>
        </w:rPr>
        <w:t xml:space="preserve">oraz </w:t>
      </w:r>
      <w:r w:rsidRPr="00FF1E6F">
        <w:rPr>
          <w:rFonts w:asciiTheme="minorHAnsi" w:hAnsiTheme="minorHAnsi" w:cs="Times New Roman"/>
          <w:sz w:val="22"/>
          <w:szCs w:val="22"/>
        </w:rPr>
        <w:t xml:space="preserve">podania </w:t>
      </w:r>
      <w:r w:rsidR="00DB77F6" w:rsidRPr="00FF1E6F">
        <w:rPr>
          <w:rFonts w:asciiTheme="minorHAnsi" w:hAnsiTheme="minorHAnsi" w:cs="Times New Roman"/>
          <w:sz w:val="22"/>
          <w:szCs w:val="22"/>
        </w:rPr>
        <w:t xml:space="preserve">nazw ewentualnych podwykonawców, jeżeli są już znani. </w:t>
      </w:r>
    </w:p>
    <w:p w14:paraId="00F3FB0A" w14:textId="77777777" w:rsidR="00FB48C3" w:rsidRDefault="00FB48C3" w:rsidP="00A21C77">
      <w:pPr>
        <w:pStyle w:val="Tekstpodstawowy"/>
        <w:spacing w:line="276" w:lineRule="auto"/>
        <w:rPr>
          <w:rFonts w:ascii="Times New Roman" w:hAnsi="Times New Roman" w:cs="Times New Roman"/>
          <w:b/>
          <w:iCs/>
        </w:rPr>
      </w:pPr>
    </w:p>
    <w:p w14:paraId="0F02EE7E" w14:textId="77777777" w:rsidR="001D4830" w:rsidRDefault="001D4830" w:rsidP="00A21C77">
      <w:pPr>
        <w:pStyle w:val="Tekstpodstawowy"/>
        <w:spacing w:line="276" w:lineRule="auto"/>
        <w:rPr>
          <w:rFonts w:ascii="Times New Roman" w:hAnsi="Times New Roman" w:cs="Times New Roman"/>
          <w:b/>
          <w:iCs/>
        </w:rPr>
      </w:pPr>
    </w:p>
    <w:p w14:paraId="2CC9EFBD" w14:textId="77777777" w:rsidR="001D4830" w:rsidRPr="00FF1E6F" w:rsidRDefault="001D4830" w:rsidP="00A21C77">
      <w:pPr>
        <w:pStyle w:val="Tekstpodstawowy"/>
        <w:spacing w:line="276" w:lineRule="auto"/>
        <w:rPr>
          <w:rFonts w:ascii="Times New Roman" w:hAnsi="Times New Roman" w:cs="Times New Roman"/>
          <w:b/>
          <w:iCs/>
        </w:rPr>
      </w:pPr>
    </w:p>
    <w:p w14:paraId="3CC4463F" w14:textId="18BD52A8" w:rsidR="00F76356" w:rsidRPr="00FF1E6F" w:rsidRDefault="00F76356" w:rsidP="00A21C77">
      <w:pPr>
        <w:pStyle w:val="Tekstpodstawowy2"/>
        <w:spacing w:after="0" w:line="276" w:lineRule="auto"/>
        <w:ind w:left="567" w:hanging="567"/>
        <w:rPr>
          <w:rFonts w:asciiTheme="minorHAnsi" w:hAnsiTheme="minorHAnsi"/>
          <w:b/>
          <w:sz w:val="22"/>
          <w:szCs w:val="22"/>
          <w:u w:val="single"/>
        </w:rPr>
      </w:pPr>
      <w:r w:rsidRPr="00FF1E6F">
        <w:rPr>
          <w:rFonts w:asciiTheme="minorHAnsi" w:hAnsiTheme="minorHAnsi"/>
          <w:b/>
          <w:sz w:val="22"/>
          <w:szCs w:val="22"/>
        </w:rPr>
        <w:lastRenderedPageBreak/>
        <w:t>1</w:t>
      </w:r>
      <w:r w:rsidR="00B76451" w:rsidRPr="00FF1E6F">
        <w:rPr>
          <w:rFonts w:asciiTheme="minorHAnsi" w:hAnsiTheme="minorHAnsi"/>
          <w:b/>
          <w:sz w:val="22"/>
          <w:szCs w:val="22"/>
        </w:rPr>
        <w:t>8</w:t>
      </w:r>
      <w:r w:rsidRPr="00FF1E6F">
        <w:rPr>
          <w:rFonts w:asciiTheme="minorHAnsi" w:hAnsiTheme="minorHAnsi"/>
          <w:b/>
          <w:sz w:val="22"/>
          <w:szCs w:val="22"/>
        </w:rPr>
        <w:t xml:space="preserve">. </w:t>
      </w:r>
      <w:r w:rsidRPr="00FF1E6F">
        <w:rPr>
          <w:rFonts w:asciiTheme="minorHAnsi" w:hAnsiTheme="minorHAnsi"/>
          <w:b/>
          <w:sz w:val="22"/>
          <w:szCs w:val="22"/>
        </w:rPr>
        <w:tab/>
      </w:r>
      <w:r w:rsidRPr="00FF1E6F">
        <w:rPr>
          <w:rFonts w:asciiTheme="minorHAnsi" w:hAnsiTheme="minorHAnsi"/>
          <w:b/>
          <w:sz w:val="22"/>
          <w:szCs w:val="22"/>
          <w:u w:val="single"/>
        </w:rPr>
        <w:t>Opis sposobu obliczenia ceny</w:t>
      </w:r>
    </w:p>
    <w:p w14:paraId="12A03258"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FF1E6F"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7640AE" w:rsidRDefault="00DE40B4">
      <w:pPr>
        <w:pStyle w:val="Tekstpodstawowy"/>
        <w:numPr>
          <w:ilvl w:val="1"/>
          <w:numId w:val="55"/>
        </w:numPr>
        <w:suppressAutoHyphens/>
        <w:spacing w:line="276" w:lineRule="auto"/>
        <w:ind w:left="567" w:hanging="567"/>
        <w:rPr>
          <w:rFonts w:asciiTheme="minorHAnsi" w:hAnsiTheme="minorHAnsi"/>
          <w:sz w:val="22"/>
          <w:szCs w:val="22"/>
        </w:rPr>
      </w:pPr>
      <w:r w:rsidRPr="007640AE">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Nie dopuszcza się podawania ceny w przedziałach kwotowych. </w:t>
      </w:r>
    </w:p>
    <w:p w14:paraId="444143C1" w14:textId="77777777" w:rsidR="00481E2B"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0548C436" w:rsidR="00481E2B"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Cena podana w ofercie powinna być umieszczona Formularzu ofert</w:t>
      </w:r>
      <w:r w:rsidR="006D5CAF" w:rsidRPr="00FF1E6F">
        <w:rPr>
          <w:rFonts w:asciiTheme="minorHAnsi" w:hAnsiTheme="minorHAnsi"/>
          <w:sz w:val="22"/>
          <w:szCs w:val="22"/>
        </w:rPr>
        <w:t>y</w:t>
      </w:r>
      <w:r w:rsidRPr="00FF1E6F">
        <w:rPr>
          <w:rFonts w:asciiTheme="minorHAnsi" w:hAnsiTheme="minorHAnsi"/>
          <w:sz w:val="22"/>
          <w:szCs w:val="22"/>
        </w:rPr>
        <w:t xml:space="preserve"> - </w:t>
      </w:r>
      <w:r w:rsidRPr="00FF1E6F">
        <w:rPr>
          <w:rFonts w:asciiTheme="minorHAnsi" w:hAnsiTheme="minorHAnsi"/>
          <w:b/>
          <w:i/>
          <w:sz w:val="22"/>
          <w:szCs w:val="22"/>
        </w:rPr>
        <w:t xml:space="preserve">Załącznik Nr </w:t>
      </w:r>
      <w:r w:rsidR="00306926" w:rsidRPr="00FF1E6F">
        <w:rPr>
          <w:rFonts w:asciiTheme="minorHAnsi" w:hAnsiTheme="minorHAnsi"/>
          <w:b/>
          <w:i/>
          <w:sz w:val="22"/>
          <w:szCs w:val="22"/>
        </w:rPr>
        <w:t>2</w:t>
      </w:r>
      <w:r w:rsidRPr="00FF1E6F">
        <w:rPr>
          <w:rFonts w:asciiTheme="minorHAnsi" w:hAnsiTheme="minorHAnsi"/>
          <w:b/>
          <w:i/>
          <w:sz w:val="22"/>
          <w:szCs w:val="22"/>
        </w:rPr>
        <w:t xml:space="preserve"> do SWZ </w:t>
      </w:r>
      <w:r w:rsidRPr="00FF1E6F">
        <w:rPr>
          <w:rFonts w:asciiTheme="minorHAnsi" w:hAnsiTheme="minorHAnsi"/>
          <w:sz w:val="22"/>
          <w:szCs w:val="22"/>
        </w:rPr>
        <w:t xml:space="preserve"> w postaci cyfrowej i słownej oraz w Arkuszu asortymentowo-cenowym (stanowiącym </w:t>
      </w:r>
      <w:r w:rsidRPr="00FF1E6F">
        <w:rPr>
          <w:rFonts w:asciiTheme="minorHAnsi" w:hAnsiTheme="minorHAnsi"/>
          <w:b/>
          <w:i/>
          <w:sz w:val="22"/>
          <w:szCs w:val="22"/>
        </w:rPr>
        <w:t xml:space="preserve">Załącznik nr </w:t>
      </w:r>
      <w:r w:rsidR="00306926" w:rsidRPr="00FF1E6F">
        <w:rPr>
          <w:rFonts w:asciiTheme="minorHAnsi" w:hAnsiTheme="minorHAnsi"/>
          <w:b/>
          <w:i/>
          <w:sz w:val="22"/>
          <w:szCs w:val="22"/>
        </w:rPr>
        <w:t>1</w:t>
      </w:r>
      <w:r w:rsidRPr="00FF1E6F">
        <w:rPr>
          <w:rFonts w:asciiTheme="minorHAnsi" w:hAnsiTheme="minorHAnsi"/>
          <w:b/>
          <w:i/>
          <w:sz w:val="22"/>
          <w:szCs w:val="22"/>
        </w:rPr>
        <w:t xml:space="preserve"> do SWZ</w:t>
      </w:r>
      <w:r w:rsidRPr="00FF1E6F">
        <w:rPr>
          <w:rFonts w:asciiTheme="minorHAnsi" w:hAnsiTheme="minorHAnsi"/>
          <w:sz w:val="22"/>
          <w:szCs w:val="22"/>
        </w:rPr>
        <w:t>) w postaci cyfrowej</w:t>
      </w:r>
      <w:r w:rsidR="00AE4057">
        <w:rPr>
          <w:rFonts w:asciiTheme="minorHAnsi" w:hAnsiTheme="minorHAnsi"/>
          <w:sz w:val="22"/>
          <w:szCs w:val="22"/>
        </w:rPr>
        <w:t>.</w:t>
      </w:r>
    </w:p>
    <w:p w14:paraId="6AF28CCC" w14:textId="77777777" w:rsidR="006D5CAF"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Niedopuszczalna jest wycena, z której będzie wynikało, że oferowany przedmiot zamówienia przez Wykonawcę będzie miał cenę zero (0,00 zł.).</w:t>
      </w:r>
    </w:p>
    <w:p w14:paraId="02A51CA5" w14:textId="07C81704" w:rsidR="006D5CAF" w:rsidRPr="00484CAA" w:rsidRDefault="00DE40B4">
      <w:pPr>
        <w:pStyle w:val="Tekstpodstawowy"/>
        <w:numPr>
          <w:ilvl w:val="1"/>
          <w:numId w:val="55"/>
        </w:numPr>
        <w:suppressAutoHyphens/>
        <w:spacing w:line="276" w:lineRule="auto"/>
        <w:ind w:left="567" w:hanging="567"/>
        <w:rPr>
          <w:rFonts w:asciiTheme="minorHAnsi" w:hAnsiTheme="minorHAnsi"/>
          <w:b/>
          <w:sz w:val="22"/>
          <w:szCs w:val="22"/>
        </w:rPr>
      </w:pPr>
      <w:bookmarkStart w:id="11" w:name="_Hlk136861098"/>
      <w:r w:rsidRPr="00484CAA">
        <w:rPr>
          <w:rFonts w:asciiTheme="minorHAnsi" w:hAnsiTheme="minorHAnsi"/>
          <w:b/>
          <w:bCs/>
          <w:color w:val="000000" w:themeColor="text1"/>
          <w:sz w:val="22"/>
          <w:szCs w:val="22"/>
        </w:rPr>
        <w:t>Cena oferty winna obejmować wszystkie koszty związane z wykonaniem przedmiotu zamówienia oraz z warunkami stawianymi przez Zamawiającego</w:t>
      </w:r>
      <w:r w:rsidR="000F4421" w:rsidRPr="00484CAA">
        <w:rPr>
          <w:rFonts w:asciiTheme="minorHAnsi" w:hAnsiTheme="minorHAnsi"/>
          <w:b/>
          <w:bCs/>
          <w:color w:val="000000" w:themeColor="text1"/>
          <w:sz w:val="22"/>
          <w:szCs w:val="22"/>
        </w:rPr>
        <w:t xml:space="preserve">, w tym w szczególności </w:t>
      </w:r>
      <w:r w:rsidR="00554E0D">
        <w:rPr>
          <w:rFonts w:asciiTheme="minorHAnsi" w:hAnsiTheme="minorHAnsi"/>
          <w:b/>
          <w:bCs/>
          <w:color w:val="000000" w:themeColor="text1"/>
          <w:sz w:val="22"/>
          <w:szCs w:val="22"/>
        </w:rPr>
        <w:t xml:space="preserve">koszty </w:t>
      </w:r>
      <w:r w:rsidR="000F4421" w:rsidRPr="00484CAA">
        <w:rPr>
          <w:rFonts w:asciiTheme="minorHAnsi" w:hAnsiTheme="minorHAnsi"/>
          <w:b/>
          <w:bCs/>
          <w:color w:val="000000" w:themeColor="text1"/>
          <w:sz w:val="22"/>
          <w:szCs w:val="22"/>
        </w:rPr>
        <w:t>wyprodukowania, transportu, montażu</w:t>
      </w:r>
      <w:r w:rsidR="00047685">
        <w:rPr>
          <w:rFonts w:asciiTheme="minorHAnsi" w:hAnsiTheme="minorHAnsi"/>
          <w:b/>
          <w:bCs/>
          <w:color w:val="000000" w:themeColor="text1"/>
          <w:sz w:val="22"/>
          <w:szCs w:val="22"/>
        </w:rPr>
        <w:t>, instalacji</w:t>
      </w:r>
      <w:r w:rsidR="000F4421" w:rsidRPr="00484CAA">
        <w:rPr>
          <w:rFonts w:asciiTheme="minorHAnsi" w:hAnsiTheme="minorHAnsi"/>
          <w:b/>
          <w:bCs/>
          <w:color w:val="000000" w:themeColor="text1"/>
          <w:sz w:val="22"/>
          <w:szCs w:val="22"/>
        </w:rPr>
        <w:t xml:space="preserve">, uruchomienia i sprawdzenia urządzenia w siedzibie Zamawiającego, a także </w:t>
      </w:r>
      <w:r w:rsidR="00863E53">
        <w:rPr>
          <w:rFonts w:asciiTheme="minorHAnsi" w:hAnsiTheme="minorHAnsi"/>
          <w:b/>
          <w:bCs/>
          <w:color w:val="000000" w:themeColor="text1"/>
          <w:sz w:val="22"/>
          <w:szCs w:val="22"/>
        </w:rPr>
        <w:t xml:space="preserve">ewentualnych </w:t>
      </w:r>
      <w:r w:rsidR="000F4421" w:rsidRPr="00484CAA">
        <w:rPr>
          <w:rFonts w:asciiTheme="minorHAnsi" w:hAnsiTheme="minorHAnsi"/>
          <w:b/>
          <w:bCs/>
          <w:color w:val="000000" w:themeColor="text1"/>
          <w:sz w:val="22"/>
          <w:szCs w:val="22"/>
        </w:rPr>
        <w:t xml:space="preserve">kosztów </w:t>
      </w:r>
      <w:r w:rsidR="00275BA9" w:rsidRPr="00484CAA">
        <w:rPr>
          <w:rFonts w:asciiTheme="minorHAnsi" w:hAnsiTheme="minorHAnsi"/>
          <w:b/>
          <w:bCs/>
          <w:color w:val="000000" w:themeColor="text1"/>
          <w:sz w:val="22"/>
          <w:szCs w:val="22"/>
        </w:rPr>
        <w:t>materiałów eksploatacyjnych</w:t>
      </w:r>
      <w:r w:rsidR="00863E53">
        <w:rPr>
          <w:rFonts w:asciiTheme="minorHAnsi" w:hAnsiTheme="minorHAnsi"/>
          <w:b/>
          <w:bCs/>
          <w:color w:val="000000" w:themeColor="text1"/>
          <w:sz w:val="22"/>
          <w:szCs w:val="22"/>
        </w:rPr>
        <w:t>,</w:t>
      </w:r>
      <w:r w:rsidR="00275BA9" w:rsidRPr="00484CAA">
        <w:rPr>
          <w:rFonts w:asciiTheme="minorHAnsi" w:hAnsiTheme="minorHAnsi"/>
          <w:b/>
          <w:bCs/>
          <w:color w:val="000000" w:themeColor="text1"/>
          <w:sz w:val="22"/>
          <w:szCs w:val="22"/>
        </w:rPr>
        <w:t xml:space="preserve"> dojazdu</w:t>
      </w:r>
      <w:r w:rsidR="00047685">
        <w:rPr>
          <w:rFonts w:asciiTheme="minorHAnsi" w:hAnsiTheme="minorHAnsi"/>
          <w:b/>
          <w:bCs/>
          <w:color w:val="000000" w:themeColor="text1"/>
          <w:sz w:val="22"/>
          <w:szCs w:val="22"/>
        </w:rPr>
        <w:t xml:space="preserve"> do siedziby Zamawiającego przedstawicieli Wykonawcy</w:t>
      </w:r>
      <w:r w:rsidR="00275BA9" w:rsidRPr="00484CAA">
        <w:rPr>
          <w:rFonts w:asciiTheme="minorHAnsi" w:hAnsiTheme="minorHAnsi"/>
          <w:b/>
          <w:bCs/>
          <w:color w:val="000000" w:themeColor="text1"/>
          <w:sz w:val="22"/>
          <w:szCs w:val="22"/>
        </w:rPr>
        <w:t xml:space="preserve"> </w:t>
      </w:r>
      <w:r w:rsidR="00047685">
        <w:rPr>
          <w:rFonts w:asciiTheme="minorHAnsi" w:hAnsiTheme="minorHAnsi"/>
          <w:b/>
          <w:bCs/>
          <w:color w:val="000000" w:themeColor="text1"/>
          <w:sz w:val="22"/>
          <w:szCs w:val="22"/>
        </w:rPr>
        <w:t>realizujących</w:t>
      </w:r>
      <w:r w:rsidR="00162837" w:rsidRPr="00484CAA">
        <w:rPr>
          <w:rFonts w:asciiTheme="minorHAnsi" w:hAnsiTheme="minorHAnsi"/>
          <w:b/>
          <w:bCs/>
          <w:color w:val="000000" w:themeColor="text1"/>
          <w:sz w:val="22"/>
          <w:szCs w:val="22"/>
        </w:rPr>
        <w:t xml:space="preserve"> montaż</w:t>
      </w:r>
      <w:r w:rsidR="00047685">
        <w:rPr>
          <w:rFonts w:asciiTheme="minorHAnsi" w:hAnsiTheme="minorHAnsi"/>
          <w:b/>
          <w:bCs/>
          <w:color w:val="000000" w:themeColor="text1"/>
          <w:sz w:val="22"/>
          <w:szCs w:val="22"/>
        </w:rPr>
        <w:t>,</w:t>
      </w:r>
      <w:r w:rsidR="00162837" w:rsidRPr="00484CAA">
        <w:rPr>
          <w:rFonts w:asciiTheme="minorHAnsi" w:hAnsiTheme="minorHAnsi"/>
          <w:b/>
          <w:bCs/>
          <w:color w:val="000000" w:themeColor="text1"/>
          <w:sz w:val="22"/>
          <w:szCs w:val="22"/>
        </w:rPr>
        <w:t xml:space="preserve"> i</w:t>
      </w:r>
      <w:r w:rsidR="00047685">
        <w:rPr>
          <w:rFonts w:asciiTheme="minorHAnsi" w:hAnsiTheme="minorHAnsi"/>
          <w:b/>
          <w:bCs/>
          <w:color w:val="000000" w:themeColor="text1"/>
          <w:sz w:val="22"/>
          <w:szCs w:val="22"/>
        </w:rPr>
        <w:t>nstalację,</w:t>
      </w:r>
      <w:r w:rsidR="00162837" w:rsidRPr="00484CAA">
        <w:rPr>
          <w:rFonts w:asciiTheme="minorHAnsi" w:hAnsiTheme="minorHAnsi"/>
          <w:b/>
          <w:bCs/>
          <w:color w:val="000000" w:themeColor="text1"/>
          <w:sz w:val="22"/>
          <w:szCs w:val="22"/>
        </w:rPr>
        <w:t xml:space="preserve"> uruchomieni</w:t>
      </w:r>
      <w:r w:rsidR="00047685">
        <w:rPr>
          <w:rFonts w:asciiTheme="minorHAnsi" w:hAnsiTheme="minorHAnsi"/>
          <w:b/>
          <w:bCs/>
          <w:color w:val="000000" w:themeColor="text1"/>
          <w:sz w:val="22"/>
          <w:szCs w:val="22"/>
        </w:rPr>
        <w:t>e</w:t>
      </w:r>
      <w:r w:rsidR="00162837" w:rsidRPr="00484CAA">
        <w:rPr>
          <w:rFonts w:asciiTheme="minorHAnsi" w:hAnsiTheme="minorHAnsi"/>
          <w:b/>
          <w:bCs/>
          <w:color w:val="000000" w:themeColor="text1"/>
          <w:sz w:val="22"/>
          <w:szCs w:val="22"/>
        </w:rPr>
        <w:t xml:space="preserve"> </w:t>
      </w:r>
      <w:r w:rsidR="00047685">
        <w:rPr>
          <w:rFonts w:asciiTheme="minorHAnsi" w:hAnsiTheme="minorHAnsi"/>
          <w:b/>
          <w:bCs/>
          <w:color w:val="000000" w:themeColor="text1"/>
          <w:sz w:val="22"/>
          <w:szCs w:val="22"/>
        </w:rPr>
        <w:t>sprzętu</w:t>
      </w:r>
      <w:r w:rsidR="00162837" w:rsidRPr="00484CAA">
        <w:rPr>
          <w:rFonts w:asciiTheme="minorHAnsi" w:hAnsiTheme="minorHAnsi"/>
          <w:b/>
          <w:bCs/>
          <w:color w:val="000000" w:themeColor="text1"/>
          <w:sz w:val="22"/>
          <w:szCs w:val="22"/>
        </w:rPr>
        <w:t>,</w:t>
      </w:r>
      <w:r w:rsidR="00162837" w:rsidRPr="00484CAA">
        <w:rPr>
          <w:rFonts w:asciiTheme="minorHAnsi" w:hAnsiTheme="minorHAnsi"/>
          <w:b/>
          <w:sz w:val="22"/>
          <w:szCs w:val="22"/>
        </w:rPr>
        <w:t xml:space="preserve"> kosztów szkolenia pracowników </w:t>
      </w:r>
      <w:r w:rsidR="00047685">
        <w:rPr>
          <w:rFonts w:asciiTheme="minorHAnsi" w:hAnsiTheme="minorHAnsi"/>
          <w:b/>
          <w:sz w:val="22"/>
          <w:szCs w:val="22"/>
        </w:rPr>
        <w:t>Z</w:t>
      </w:r>
      <w:r w:rsidR="00162837" w:rsidRPr="00484CAA">
        <w:rPr>
          <w:rFonts w:asciiTheme="minorHAnsi" w:hAnsiTheme="minorHAnsi"/>
          <w:b/>
          <w:sz w:val="22"/>
          <w:szCs w:val="22"/>
        </w:rPr>
        <w:t>amawiającego</w:t>
      </w:r>
      <w:r w:rsidR="00BE5517" w:rsidRPr="00484CAA">
        <w:rPr>
          <w:rFonts w:asciiTheme="minorHAnsi" w:hAnsiTheme="minorHAnsi"/>
          <w:b/>
          <w:sz w:val="22"/>
          <w:szCs w:val="22"/>
        </w:rPr>
        <w:t xml:space="preserve"> w jego siedzibie w zakresie niezbędnym do użytkowania urządzenia.</w:t>
      </w:r>
    </w:p>
    <w:bookmarkEnd w:id="11"/>
    <w:p w14:paraId="7AD8C255" w14:textId="212CBFC5" w:rsidR="006D5CAF" w:rsidRPr="00FF1E6F" w:rsidRDefault="00DE40B4">
      <w:pPr>
        <w:pStyle w:val="Tekstpodstawowy"/>
        <w:numPr>
          <w:ilvl w:val="1"/>
          <w:numId w:val="55"/>
        </w:numPr>
        <w:suppressAutoHyphens/>
        <w:spacing w:line="276" w:lineRule="auto"/>
        <w:ind w:left="567" w:hanging="567"/>
        <w:rPr>
          <w:rFonts w:asciiTheme="minorHAnsi" w:hAnsiTheme="minorHAnsi"/>
          <w:sz w:val="22"/>
          <w:szCs w:val="22"/>
        </w:rPr>
      </w:pPr>
      <w:r w:rsidRPr="00FF1E6F">
        <w:rPr>
          <w:rFonts w:asciiTheme="minorHAnsi" w:hAnsiTheme="minorHAnsi"/>
          <w:b/>
          <w:sz w:val="22"/>
          <w:szCs w:val="22"/>
        </w:rPr>
        <w:t>Cena oferty w złotych polskich</w:t>
      </w:r>
      <w:r w:rsidRPr="00FF1E6F">
        <w:rPr>
          <w:rFonts w:asciiTheme="minorHAnsi" w:hAnsiTheme="minorHAnsi"/>
          <w:sz w:val="22"/>
          <w:szCs w:val="22"/>
        </w:rPr>
        <w:t xml:space="preserve"> (tj. cena wynikająca z Formularza ofertowego i Arkusza asortymentowo-cenowego) </w:t>
      </w:r>
      <w:r w:rsidRPr="00FF1E6F">
        <w:rPr>
          <w:rFonts w:asciiTheme="minorHAnsi" w:hAnsiTheme="minorHAnsi"/>
          <w:b/>
          <w:sz w:val="22"/>
          <w:szCs w:val="22"/>
        </w:rPr>
        <w:t>składana przez wykonawców z terytorium Polski</w:t>
      </w:r>
      <w:r w:rsidRPr="00FF1E6F">
        <w:rPr>
          <w:rFonts w:asciiTheme="minorHAnsi" w:hAnsiTheme="minorHAnsi"/>
          <w:sz w:val="22"/>
          <w:szCs w:val="22"/>
        </w:rPr>
        <w:t xml:space="preserve"> powinna być podana w następujący sposób: </w:t>
      </w:r>
      <w:r w:rsidRPr="00536238">
        <w:rPr>
          <w:rFonts w:asciiTheme="minorHAnsi" w:hAnsiTheme="minorHAnsi"/>
          <w:b/>
          <w:bCs/>
          <w:sz w:val="22"/>
          <w:szCs w:val="22"/>
          <w:u w:val="single"/>
        </w:rPr>
        <w:t xml:space="preserve">cena </w:t>
      </w:r>
      <w:r w:rsidR="00A70885" w:rsidRPr="00536238">
        <w:rPr>
          <w:rFonts w:asciiTheme="minorHAnsi" w:hAnsiTheme="minorHAnsi"/>
          <w:b/>
          <w:bCs/>
          <w:sz w:val="22"/>
          <w:szCs w:val="22"/>
          <w:u w:val="single"/>
        </w:rPr>
        <w:t>brutto</w:t>
      </w:r>
      <w:r w:rsidRPr="00FF1E6F">
        <w:rPr>
          <w:rFonts w:asciiTheme="minorHAnsi" w:hAnsiTheme="minorHAnsi"/>
          <w:sz w:val="22"/>
          <w:szCs w:val="22"/>
        </w:rPr>
        <w:t xml:space="preserve"> </w:t>
      </w:r>
      <w:r w:rsidR="00A35590" w:rsidRPr="00A35590">
        <w:rPr>
          <w:rFonts w:asciiTheme="minorHAnsi" w:hAnsiTheme="minorHAnsi"/>
          <w:sz w:val="22"/>
          <w:szCs w:val="22"/>
        </w:rPr>
        <w:t xml:space="preserve">tak jak to wynika z </w:t>
      </w:r>
      <w:r w:rsidR="00436B93">
        <w:rPr>
          <w:rFonts w:asciiTheme="minorHAnsi" w:hAnsiTheme="minorHAnsi"/>
          <w:sz w:val="22"/>
          <w:szCs w:val="22"/>
        </w:rPr>
        <w:t>konstrukcji</w:t>
      </w:r>
      <w:r w:rsidR="00A35590" w:rsidRPr="00A35590">
        <w:rPr>
          <w:rFonts w:asciiTheme="minorHAnsi" w:hAnsiTheme="minorHAnsi"/>
          <w:sz w:val="22"/>
          <w:szCs w:val="22"/>
        </w:rPr>
        <w:t xml:space="preserve"> Arkusza asortymentowo-cenowego</w:t>
      </w:r>
      <w:r w:rsidR="00536238">
        <w:rPr>
          <w:rFonts w:asciiTheme="minorHAnsi" w:hAnsiTheme="minorHAnsi"/>
          <w:sz w:val="22"/>
          <w:szCs w:val="22"/>
        </w:rPr>
        <w:t>.</w:t>
      </w:r>
      <w:r w:rsidR="003B02BF">
        <w:rPr>
          <w:rFonts w:asciiTheme="minorHAnsi" w:hAnsiTheme="minorHAnsi"/>
          <w:sz w:val="22"/>
          <w:szCs w:val="22"/>
        </w:rPr>
        <w:t xml:space="preserve"> </w:t>
      </w:r>
      <w:r w:rsidR="003B02BF" w:rsidRPr="003B02BF">
        <w:rPr>
          <w:rFonts w:asciiTheme="minorHAnsi" w:hAnsiTheme="minorHAnsi"/>
          <w:sz w:val="22"/>
          <w:szCs w:val="22"/>
        </w:rPr>
        <w:t xml:space="preserve">W Formularzu oferty wykonawcy </w:t>
      </w:r>
      <w:r w:rsidR="00436B93">
        <w:rPr>
          <w:rFonts w:asciiTheme="minorHAnsi" w:hAnsiTheme="minorHAnsi"/>
          <w:sz w:val="22"/>
          <w:szCs w:val="22"/>
        </w:rPr>
        <w:t>krajowi</w:t>
      </w:r>
      <w:r w:rsidR="003B02BF" w:rsidRPr="003B02BF">
        <w:rPr>
          <w:rFonts w:asciiTheme="minorHAnsi" w:hAnsiTheme="minorHAnsi"/>
          <w:sz w:val="22"/>
          <w:szCs w:val="22"/>
        </w:rPr>
        <w:t xml:space="preserve"> wpisują w punkcie 4</w:t>
      </w:r>
      <w:r w:rsidR="003B02BF">
        <w:rPr>
          <w:rFonts w:asciiTheme="minorHAnsi" w:hAnsiTheme="minorHAnsi"/>
          <w:sz w:val="22"/>
          <w:szCs w:val="22"/>
        </w:rPr>
        <w:t>a</w:t>
      </w:r>
      <w:r w:rsidR="003B02BF" w:rsidRPr="003B02BF">
        <w:rPr>
          <w:rFonts w:asciiTheme="minorHAnsi" w:hAnsiTheme="minorHAnsi"/>
          <w:sz w:val="22"/>
          <w:szCs w:val="22"/>
        </w:rPr>
        <w:t xml:space="preserve">) wartość zapisaną w </w:t>
      </w:r>
      <w:r w:rsidR="0096192F">
        <w:rPr>
          <w:rFonts w:asciiTheme="minorHAnsi" w:hAnsiTheme="minorHAnsi"/>
          <w:sz w:val="22"/>
          <w:szCs w:val="22"/>
        </w:rPr>
        <w:t xml:space="preserve">kolumnie „Cena oferty brutto w zł” </w:t>
      </w:r>
      <w:r w:rsidR="003B02BF" w:rsidRPr="003B02BF">
        <w:rPr>
          <w:rFonts w:asciiTheme="minorHAnsi" w:hAnsiTheme="minorHAnsi"/>
          <w:sz w:val="22"/>
          <w:szCs w:val="22"/>
        </w:rPr>
        <w:t xml:space="preserve">Arkusza Asortymentowo – Cenowego jako </w:t>
      </w:r>
      <w:r w:rsidR="003B02BF" w:rsidRPr="003B02BF">
        <w:rPr>
          <w:rFonts w:asciiTheme="minorHAnsi" w:hAnsiTheme="minorHAnsi"/>
          <w:b/>
          <w:bCs/>
          <w:sz w:val="22"/>
          <w:szCs w:val="22"/>
        </w:rPr>
        <w:t xml:space="preserve">Cenę oferty brutto w złotych polskich oferowaną przez </w:t>
      </w:r>
      <w:r w:rsidR="00E167CF" w:rsidRPr="00E167CF">
        <w:rPr>
          <w:rFonts w:asciiTheme="minorHAnsi" w:hAnsiTheme="minorHAnsi"/>
          <w:b/>
          <w:bCs/>
          <w:sz w:val="22"/>
          <w:szCs w:val="22"/>
        </w:rPr>
        <w:t>wykonawców z terytorium Polski</w:t>
      </w:r>
      <w:r w:rsidR="003B02BF" w:rsidRPr="003B02BF">
        <w:rPr>
          <w:rFonts w:asciiTheme="minorHAnsi" w:hAnsiTheme="minorHAnsi"/>
          <w:b/>
          <w:bCs/>
          <w:sz w:val="22"/>
          <w:szCs w:val="22"/>
        </w:rPr>
        <w:t>.</w:t>
      </w:r>
    </w:p>
    <w:p w14:paraId="40831955" w14:textId="090D5281" w:rsidR="00DE40B4" w:rsidRPr="00E9165B" w:rsidRDefault="00536238">
      <w:pPr>
        <w:pStyle w:val="Tekstpodstawowy"/>
        <w:numPr>
          <w:ilvl w:val="1"/>
          <w:numId w:val="55"/>
        </w:numPr>
        <w:suppressAutoHyphens/>
        <w:spacing w:line="276" w:lineRule="auto"/>
        <w:ind w:left="567" w:hanging="567"/>
        <w:rPr>
          <w:rFonts w:asciiTheme="minorHAnsi" w:hAnsiTheme="minorHAnsi"/>
          <w:sz w:val="22"/>
          <w:szCs w:val="22"/>
        </w:rPr>
      </w:pPr>
      <w:r w:rsidRPr="00536238">
        <w:rPr>
          <w:rFonts w:asciiTheme="minorHAnsi" w:hAnsiTheme="minorHAnsi"/>
          <w:b/>
          <w:bCs/>
          <w:sz w:val="22"/>
          <w:szCs w:val="22"/>
        </w:rPr>
        <w:t xml:space="preserve">Cena oferty w złotych polskich </w:t>
      </w:r>
      <w:r w:rsidRPr="00536238">
        <w:rPr>
          <w:rFonts w:asciiTheme="minorHAnsi" w:hAnsiTheme="minorHAnsi"/>
          <w:sz w:val="22"/>
          <w:szCs w:val="22"/>
        </w:rPr>
        <w:t xml:space="preserve">(tj. cena wynikająca z Formularza oferty i Arkusza Asortymentowo-Cenowego) </w:t>
      </w:r>
      <w:r w:rsidRPr="00536238">
        <w:rPr>
          <w:rFonts w:asciiTheme="minorHAnsi" w:hAnsiTheme="minorHAnsi"/>
          <w:b/>
          <w:bCs/>
          <w:sz w:val="22"/>
          <w:szCs w:val="22"/>
        </w:rPr>
        <w:t xml:space="preserve">składanej przez wykonawców zagranicznych </w:t>
      </w:r>
      <w:r w:rsidRPr="00536238">
        <w:rPr>
          <w:rFonts w:asciiTheme="minorHAnsi" w:hAnsiTheme="minorHAnsi"/>
          <w:sz w:val="22"/>
          <w:szCs w:val="22"/>
        </w:rPr>
        <w:t xml:space="preserve">powinna być podana w następujący sposób: </w:t>
      </w:r>
      <w:r w:rsidRPr="00536238">
        <w:rPr>
          <w:rFonts w:asciiTheme="minorHAnsi" w:hAnsiTheme="minorHAnsi"/>
          <w:b/>
          <w:bCs/>
          <w:sz w:val="22"/>
          <w:szCs w:val="22"/>
          <w:u w:val="single"/>
        </w:rPr>
        <w:t>cena netto</w:t>
      </w:r>
      <w:r w:rsidRPr="00536238">
        <w:rPr>
          <w:rFonts w:asciiTheme="minorHAnsi" w:hAnsiTheme="minorHAnsi"/>
          <w:sz w:val="22"/>
          <w:szCs w:val="22"/>
        </w:rPr>
        <w:t xml:space="preserve">. Wykonawcy zagraniczni w </w:t>
      </w:r>
      <w:bookmarkStart w:id="12" w:name="_Hlk107835792"/>
      <w:r w:rsidRPr="00536238">
        <w:rPr>
          <w:rFonts w:asciiTheme="minorHAnsi" w:hAnsiTheme="minorHAnsi"/>
          <w:sz w:val="22"/>
          <w:szCs w:val="22"/>
        </w:rPr>
        <w:t xml:space="preserve">Arkuszu Asortymentowo-Cenowym </w:t>
      </w:r>
      <w:bookmarkEnd w:id="12"/>
      <w:r w:rsidRPr="00536238">
        <w:rPr>
          <w:rFonts w:asciiTheme="minorHAnsi" w:hAnsiTheme="minorHAnsi"/>
          <w:sz w:val="22"/>
          <w:szCs w:val="22"/>
        </w:rPr>
        <w:t xml:space="preserve">wpisują cenę jednostkową netto w kolumnie </w:t>
      </w:r>
      <w:r w:rsidR="00BB4A80" w:rsidRPr="00BB4A80">
        <w:rPr>
          <w:rFonts w:asciiTheme="minorHAnsi" w:hAnsiTheme="minorHAnsi"/>
          <w:sz w:val="22"/>
          <w:szCs w:val="22"/>
        </w:rPr>
        <w:t xml:space="preserve">„Cena oferty brutto </w:t>
      </w:r>
      <w:r w:rsidR="00FD2BDF">
        <w:rPr>
          <w:rFonts w:asciiTheme="minorHAnsi" w:hAnsiTheme="minorHAnsi"/>
          <w:sz w:val="22"/>
          <w:szCs w:val="22"/>
        </w:rPr>
        <w:t>w zł</w:t>
      </w:r>
      <w:r w:rsidR="00BB4A80" w:rsidRPr="00BB4A80">
        <w:rPr>
          <w:rFonts w:asciiTheme="minorHAnsi" w:hAnsiTheme="minorHAnsi"/>
          <w:sz w:val="22"/>
          <w:szCs w:val="22"/>
        </w:rPr>
        <w:t xml:space="preserve">” </w:t>
      </w:r>
      <w:r w:rsidRPr="00536238">
        <w:rPr>
          <w:rFonts w:asciiTheme="minorHAnsi" w:hAnsiTheme="minorHAnsi"/>
          <w:sz w:val="22"/>
          <w:szCs w:val="22"/>
        </w:rPr>
        <w:t xml:space="preserve">dokonując jednocześnie </w:t>
      </w:r>
      <w:r w:rsidR="0039325B">
        <w:rPr>
          <w:rFonts w:asciiTheme="minorHAnsi" w:hAnsiTheme="minorHAnsi"/>
          <w:sz w:val="22"/>
          <w:szCs w:val="22"/>
        </w:rPr>
        <w:t>zmiany (</w:t>
      </w:r>
      <w:r w:rsidRPr="00536238">
        <w:rPr>
          <w:rFonts w:asciiTheme="minorHAnsi" w:hAnsiTheme="minorHAnsi"/>
          <w:sz w:val="22"/>
          <w:szCs w:val="22"/>
        </w:rPr>
        <w:t>skreślenia</w:t>
      </w:r>
      <w:r w:rsidR="0039325B">
        <w:rPr>
          <w:rFonts w:asciiTheme="minorHAnsi" w:hAnsiTheme="minorHAnsi"/>
          <w:sz w:val="22"/>
          <w:szCs w:val="22"/>
        </w:rPr>
        <w:t>)</w:t>
      </w:r>
      <w:r w:rsidRPr="00536238">
        <w:rPr>
          <w:rFonts w:asciiTheme="minorHAnsi" w:hAnsiTheme="minorHAnsi"/>
          <w:sz w:val="22"/>
          <w:szCs w:val="22"/>
        </w:rPr>
        <w:t xml:space="preserve"> słowa „brutto” i zastąpienia </w:t>
      </w:r>
      <w:r w:rsidR="00296FBA">
        <w:rPr>
          <w:rFonts w:asciiTheme="minorHAnsi" w:hAnsiTheme="minorHAnsi"/>
          <w:sz w:val="22"/>
          <w:szCs w:val="22"/>
        </w:rPr>
        <w:t xml:space="preserve">go </w:t>
      </w:r>
      <w:r w:rsidR="00EB374F">
        <w:rPr>
          <w:rFonts w:asciiTheme="minorHAnsi" w:hAnsiTheme="minorHAnsi"/>
          <w:sz w:val="22"/>
          <w:szCs w:val="22"/>
        </w:rPr>
        <w:t xml:space="preserve">(wpisania) </w:t>
      </w:r>
      <w:r w:rsidRPr="00536238">
        <w:rPr>
          <w:rFonts w:asciiTheme="minorHAnsi" w:hAnsiTheme="minorHAnsi"/>
          <w:sz w:val="22"/>
          <w:szCs w:val="22"/>
        </w:rPr>
        <w:t xml:space="preserve">słowem „netto”. </w:t>
      </w:r>
      <w:r w:rsidR="00296FBA">
        <w:rPr>
          <w:rFonts w:asciiTheme="minorHAnsi" w:hAnsiTheme="minorHAnsi"/>
          <w:sz w:val="22"/>
          <w:szCs w:val="22"/>
        </w:rPr>
        <w:t xml:space="preserve"> </w:t>
      </w:r>
      <w:r w:rsidR="00EC116A">
        <w:rPr>
          <w:rFonts w:asciiTheme="minorHAnsi" w:hAnsiTheme="minorHAnsi"/>
          <w:sz w:val="22"/>
          <w:szCs w:val="22"/>
        </w:rPr>
        <w:t>W</w:t>
      </w:r>
      <w:r w:rsidRPr="00536238">
        <w:rPr>
          <w:rFonts w:asciiTheme="minorHAnsi" w:hAnsiTheme="minorHAnsi"/>
          <w:sz w:val="22"/>
          <w:szCs w:val="22"/>
        </w:rPr>
        <w:t xml:space="preserve"> Formularzu oferty wykonawcy zagraniczni wpisują </w:t>
      </w:r>
      <w:r w:rsidR="00823282" w:rsidRPr="00823282">
        <w:rPr>
          <w:rFonts w:asciiTheme="minorHAnsi" w:hAnsiTheme="minorHAnsi"/>
          <w:sz w:val="22"/>
          <w:szCs w:val="22"/>
        </w:rPr>
        <w:t>w punkcie 4</w:t>
      </w:r>
      <w:r w:rsidR="00823282">
        <w:rPr>
          <w:rFonts w:asciiTheme="minorHAnsi" w:hAnsiTheme="minorHAnsi"/>
          <w:sz w:val="22"/>
          <w:szCs w:val="22"/>
        </w:rPr>
        <w:t xml:space="preserve">b) </w:t>
      </w:r>
      <w:r w:rsidRPr="00536238">
        <w:rPr>
          <w:rFonts w:asciiTheme="minorHAnsi" w:hAnsiTheme="minorHAnsi"/>
          <w:sz w:val="22"/>
          <w:szCs w:val="22"/>
        </w:rPr>
        <w:t xml:space="preserve">wartość </w:t>
      </w:r>
      <w:r w:rsidR="00823282">
        <w:rPr>
          <w:rFonts w:asciiTheme="minorHAnsi" w:hAnsiTheme="minorHAnsi"/>
          <w:sz w:val="22"/>
          <w:szCs w:val="22"/>
        </w:rPr>
        <w:t>zapisaną w</w:t>
      </w:r>
      <w:r w:rsidRPr="00536238">
        <w:rPr>
          <w:rFonts w:asciiTheme="minorHAnsi" w:hAnsiTheme="minorHAnsi"/>
          <w:sz w:val="22"/>
          <w:szCs w:val="22"/>
        </w:rPr>
        <w:t xml:space="preserve"> </w:t>
      </w:r>
      <w:r w:rsidR="00F6293D">
        <w:rPr>
          <w:rFonts w:asciiTheme="minorHAnsi" w:hAnsiTheme="minorHAnsi"/>
          <w:sz w:val="22"/>
          <w:szCs w:val="22"/>
        </w:rPr>
        <w:t>kolumnie</w:t>
      </w:r>
      <w:r w:rsidRPr="00536238">
        <w:rPr>
          <w:rFonts w:asciiTheme="minorHAnsi" w:hAnsiTheme="minorHAnsi"/>
          <w:sz w:val="22"/>
          <w:szCs w:val="22"/>
        </w:rPr>
        <w:t xml:space="preserve"> „</w:t>
      </w:r>
      <w:r w:rsidR="00F6293D">
        <w:rPr>
          <w:rFonts w:asciiTheme="minorHAnsi" w:hAnsiTheme="minorHAnsi"/>
          <w:sz w:val="22"/>
          <w:szCs w:val="22"/>
        </w:rPr>
        <w:t>Cena oferty netto w zł</w:t>
      </w:r>
      <w:r w:rsidRPr="00536238">
        <w:rPr>
          <w:rFonts w:asciiTheme="minorHAnsi" w:hAnsiTheme="minorHAnsi"/>
          <w:sz w:val="22"/>
          <w:szCs w:val="22"/>
        </w:rPr>
        <w:t>”</w:t>
      </w:r>
      <w:r w:rsidR="00F6293D">
        <w:rPr>
          <w:rFonts w:asciiTheme="minorHAnsi" w:hAnsiTheme="minorHAnsi"/>
          <w:sz w:val="22"/>
          <w:szCs w:val="22"/>
        </w:rPr>
        <w:t xml:space="preserve"> (nazwa kolumny po poprawieniu brutto – netto)</w:t>
      </w:r>
      <w:r w:rsidRPr="00536238">
        <w:rPr>
          <w:rFonts w:asciiTheme="minorHAnsi" w:hAnsiTheme="minorHAnsi"/>
          <w:sz w:val="22"/>
          <w:szCs w:val="22"/>
        </w:rPr>
        <w:t xml:space="preserve"> </w:t>
      </w:r>
      <w:r w:rsidR="00823282" w:rsidRPr="00823282">
        <w:rPr>
          <w:rFonts w:asciiTheme="minorHAnsi" w:hAnsiTheme="minorHAnsi"/>
          <w:sz w:val="22"/>
          <w:szCs w:val="22"/>
        </w:rPr>
        <w:t>Arkusz</w:t>
      </w:r>
      <w:r w:rsidR="00823282">
        <w:rPr>
          <w:rFonts w:asciiTheme="minorHAnsi" w:hAnsiTheme="minorHAnsi"/>
          <w:sz w:val="22"/>
          <w:szCs w:val="22"/>
        </w:rPr>
        <w:t>a</w:t>
      </w:r>
      <w:r w:rsidR="00823282" w:rsidRPr="00823282">
        <w:rPr>
          <w:rFonts w:asciiTheme="minorHAnsi" w:hAnsiTheme="minorHAnsi"/>
          <w:sz w:val="22"/>
          <w:szCs w:val="22"/>
        </w:rPr>
        <w:t xml:space="preserve"> Asortymentowo</w:t>
      </w:r>
      <w:r w:rsidR="00BB4A80">
        <w:rPr>
          <w:rFonts w:asciiTheme="minorHAnsi" w:hAnsiTheme="minorHAnsi"/>
          <w:sz w:val="22"/>
          <w:szCs w:val="22"/>
        </w:rPr>
        <w:t xml:space="preserve"> </w:t>
      </w:r>
      <w:r w:rsidR="00E9165B">
        <w:rPr>
          <w:rFonts w:asciiTheme="minorHAnsi" w:hAnsiTheme="minorHAnsi"/>
          <w:sz w:val="22"/>
          <w:szCs w:val="22"/>
        </w:rPr>
        <w:t>–</w:t>
      </w:r>
      <w:r w:rsidR="00BB4A80">
        <w:rPr>
          <w:rFonts w:asciiTheme="minorHAnsi" w:hAnsiTheme="minorHAnsi"/>
          <w:sz w:val="22"/>
          <w:szCs w:val="22"/>
        </w:rPr>
        <w:t xml:space="preserve"> </w:t>
      </w:r>
      <w:r w:rsidR="00823282" w:rsidRPr="00823282">
        <w:rPr>
          <w:rFonts w:asciiTheme="minorHAnsi" w:hAnsiTheme="minorHAnsi"/>
          <w:sz w:val="22"/>
          <w:szCs w:val="22"/>
        </w:rPr>
        <w:t>Cenow</w:t>
      </w:r>
      <w:r w:rsidR="00823282">
        <w:rPr>
          <w:rFonts w:asciiTheme="minorHAnsi" w:hAnsiTheme="minorHAnsi"/>
          <w:sz w:val="22"/>
          <w:szCs w:val="22"/>
        </w:rPr>
        <w:t>ego</w:t>
      </w:r>
      <w:r w:rsidR="00E9165B">
        <w:rPr>
          <w:rFonts w:asciiTheme="minorHAnsi" w:hAnsiTheme="minorHAnsi"/>
          <w:sz w:val="22"/>
          <w:szCs w:val="22"/>
        </w:rPr>
        <w:t xml:space="preserve"> jako </w:t>
      </w:r>
      <w:r w:rsidR="00E9165B" w:rsidRPr="003B02BF">
        <w:rPr>
          <w:rFonts w:asciiTheme="minorHAnsi" w:hAnsiTheme="minorHAnsi"/>
          <w:b/>
          <w:bCs/>
          <w:sz w:val="22"/>
          <w:szCs w:val="22"/>
        </w:rPr>
        <w:t>Cenę oferty netto w złotych polskich oferowaną przez wykonawców zagranicznych</w:t>
      </w:r>
      <w:r w:rsidR="00E9165B" w:rsidRPr="00E9165B">
        <w:rPr>
          <w:rFonts w:asciiTheme="minorHAnsi" w:hAnsiTheme="minorHAnsi"/>
          <w:sz w:val="22"/>
          <w:szCs w:val="22"/>
        </w:rPr>
        <w:t>.</w:t>
      </w:r>
    </w:p>
    <w:p w14:paraId="006FAF9E" w14:textId="77777777" w:rsidR="00DE40B4" w:rsidRPr="00FF1E6F" w:rsidRDefault="00DE40B4" w:rsidP="00A64604">
      <w:pPr>
        <w:pStyle w:val="ust"/>
        <w:spacing w:before="0" w:after="0" w:line="276" w:lineRule="auto"/>
        <w:ind w:left="567" w:firstLine="0"/>
        <w:rPr>
          <w:rFonts w:asciiTheme="minorHAnsi" w:hAnsiTheme="minorHAnsi"/>
          <w:sz w:val="22"/>
          <w:szCs w:val="22"/>
        </w:rPr>
      </w:pPr>
      <w:r w:rsidRPr="00FF1E6F">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Pr="00FF1E6F" w:rsidRDefault="00DE40B4" w:rsidP="00A64604">
      <w:pPr>
        <w:pStyle w:val="ust"/>
        <w:spacing w:before="0" w:after="0" w:line="276" w:lineRule="auto"/>
        <w:ind w:left="567" w:firstLine="0"/>
        <w:rPr>
          <w:rFonts w:asciiTheme="minorHAnsi" w:hAnsiTheme="minorHAnsi"/>
          <w:sz w:val="22"/>
          <w:szCs w:val="22"/>
        </w:rPr>
      </w:pPr>
      <w:r w:rsidRPr="00FF1E6F">
        <w:rPr>
          <w:rFonts w:asciiTheme="minorHAnsi" w:hAnsi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w:t>
      </w:r>
      <w:r w:rsidRPr="00FF1E6F">
        <w:rPr>
          <w:rFonts w:asciiTheme="minorHAnsi" w:hAnsiTheme="minorHAnsi"/>
          <w:sz w:val="22"/>
          <w:szCs w:val="22"/>
        </w:rPr>
        <w:lastRenderedPageBreak/>
        <w:t>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00EA861D" w:rsidR="006D5CAF" w:rsidRPr="00FF1E6F" w:rsidRDefault="00DE40B4">
      <w:pPr>
        <w:pStyle w:val="ust"/>
        <w:numPr>
          <w:ilvl w:val="1"/>
          <w:numId w:val="55"/>
        </w:numPr>
        <w:spacing w:before="0" w:after="0" w:line="276" w:lineRule="auto"/>
        <w:ind w:left="567" w:hanging="567"/>
        <w:rPr>
          <w:rFonts w:asciiTheme="minorHAnsi" w:eastAsia="Calibri" w:hAnsiTheme="minorHAnsi"/>
          <w:b/>
          <w:sz w:val="22"/>
          <w:szCs w:val="22"/>
        </w:rPr>
      </w:pPr>
      <w:r w:rsidRPr="00FF1E6F">
        <w:rPr>
          <w:rFonts w:asciiTheme="minorHAnsi" w:hAnsiTheme="minorHAnsi"/>
          <w:sz w:val="22"/>
          <w:szCs w:val="22"/>
        </w:rPr>
        <w:t>Jeżeli została złożona oferta, której wybór prowadziłby do powstania u zamawiającego obowiązku podatkowego zgodnie z ustawą z dnia 11</w:t>
      </w:r>
      <w:r w:rsidR="003305B5">
        <w:rPr>
          <w:rFonts w:asciiTheme="minorHAnsi" w:hAnsiTheme="minorHAnsi"/>
          <w:sz w:val="22"/>
          <w:szCs w:val="22"/>
        </w:rPr>
        <w:t xml:space="preserve"> </w:t>
      </w:r>
      <w:r w:rsidRPr="00FF1E6F">
        <w:rPr>
          <w:rFonts w:asciiTheme="minorHAnsi" w:hAnsiTheme="minorHAnsi"/>
          <w:sz w:val="22"/>
          <w:szCs w:val="22"/>
        </w:rPr>
        <w:t>marca 2004r. o podatku od towarów i usług (Dz.U. z 20</w:t>
      </w:r>
      <w:r w:rsidR="00F10979" w:rsidRPr="00FF1E6F">
        <w:rPr>
          <w:rFonts w:asciiTheme="minorHAnsi" w:hAnsiTheme="minorHAnsi"/>
          <w:sz w:val="22"/>
          <w:szCs w:val="22"/>
        </w:rPr>
        <w:t>2</w:t>
      </w:r>
      <w:r w:rsidR="00BC4412">
        <w:rPr>
          <w:rFonts w:asciiTheme="minorHAnsi" w:hAnsiTheme="minorHAnsi"/>
          <w:sz w:val="22"/>
          <w:szCs w:val="22"/>
        </w:rPr>
        <w:t>2</w:t>
      </w:r>
      <w:r w:rsidR="00F10979" w:rsidRPr="00FF1E6F">
        <w:rPr>
          <w:rFonts w:asciiTheme="minorHAnsi" w:hAnsiTheme="minorHAnsi"/>
          <w:sz w:val="22"/>
          <w:szCs w:val="22"/>
        </w:rPr>
        <w:t xml:space="preserve"> </w:t>
      </w:r>
      <w:r w:rsidRPr="00FF1E6F">
        <w:rPr>
          <w:rFonts w:asciiTheme="minorHAnsi" w:hAnsiTheme="minorHAnsi"/>
          <w:sz w:val="22"/>
          <w:szCs w:val="22"/>
        </w:rPr>
        <w:t xml:space="preserve">r. poz. </w:t>
      </w:r>
      <w:r w:rsidR="00BC4412">
        <w:rPr>
          <w:rFonts w:asciiTheme="minorHAnsi" w:hAnsiTheme="minorHAnsi"/>
          <w:sz w:val="22"/>
          <w:szCs w:val="22"/>
        </w:rPr>
        <w:t>931</w:t>
      </w:r>
      <w:r w:rsidRPr="00FF1E6F">
        <w:rPr>
          <w:rFonts w:asciiTheme="minorHAnsi" w:hAnsiTheme="minorHAnsi"/>
          <w:sz w:val="22"/>
          <w:szCs w:val="22"/>
        </w:rPr>
        <w:t xml:space="preserve"> z późn. zm.), dla celów zastosowania kryterium ceny zamawiający dolicza do przedstawionej w tej ofercie ceny kwotę podatku od towarów i usług, którą miałby obowiązek rozliczyć.</w:t>
      </w:r>
    </w:p>
    <w:p w14:paraId="52C3EEC1" w14:textId="125BA853" w:rsidR="00DE40B4" w:rsidRPr="00FF1E6F" w:rsidRDefault="00A64604">
      <w:pPr>
        <w:pStyle w:val="ust"/>
        <w:numPr>
          <w:ilvl w:val="1"/>
          <w:numId w:val="55"/>
        </w:numPr>
        <w:spacing w:before="0" w:after="0" w:line="276" w:lineRule="auto"/>
        <w:ind w:left="567" w:hanging="567"/>
        <w:rPr>
          <w:rFonts w:asciiTheme="minorHAnsi" w:eastAsia="Calibri" w:hAnsiTheme="minorHAnsi"/>
          <w:b/>
          <w:sz w:val="22"/>
          <w:szCs w:val="22"/>
        </w:rPr>
      </w:pPr>
      <w:r w:rsidRPr="00FF1E6F">
        <w:rPr>
          <w:rFonts w:asciiTheme="minorHAnsi" w:hAnsiTheme="minorHAnsi"/>
          <w:sz w:val="22"/>
          <w:szCs w:val="22"/>
        </w:rPr>
        <w:t xml:space="preserve"> </w:t>
      </w:r>
      <w:r w:rsidR="00DE40B4" w:rsidRPr="00FF1E6F">
        <w:rPr>
          <w:rFonts w:asciiTheme="minorHAnsi" w:hAnsiTheme="minorHAnsi"/>
          <w:sz w:val="22"/>
          <w:szCs w:val="22"/>
        </w:rPr>
        <w:t>W ofercie, o której mowa w pkt.</w:t>
      </w:r>
      <w:r w:rsidR="00B772FC" w:rsidRPr="00FF1E6F">
        <w:rPr>
          <w:rFonts w:asciiTheme="minorHAnsi" w:hAnsiTheme="minorHAnsi"/>
          <w:sz w:val="22"/>
          <w:szCs w:val="22"/>
        </w:rPr>
        <w:t xml:space="preserve"> 1</w:t>
      </w:r>
      <w:r w:rsidR="00B76451" w:rsidRPr="00FF1E6F">
        <w:rPr>
          <w:rFonts w:asciiTheme="minorHAnsi" w:hAnsiTheme="minorHAnsi"/>
          <w:sz w:val="22"/>
          <w:szCs w:val="22"/>
        </w:rPr>
        <w:t>8</w:t>
      </w:r>
      <w:r w:rsidR="00DE40B4" w:rsidRPr="00FF1E6F">
        <w:rPr>
          <w:rFonts w:asciiTheme="minorHAnsi" w:hAnsiTheme="minorHAnsi"/>
          <w:sz w:val="22"/>
          <w:szCs w:val="22"/>
        </w:rPr>
        <w:t>.9</w:t>
      </w:r>
      <w:r w:rsidR="00B772FC" w:rsidRPr="00FF1E6F">
        <w:rPr>
          <w:rFonts w:asciiTheme="minorHAnsi" w:hAnsiTheme="minorHAnsi"/>
          <w:sz w:val="22"/>
          <w:szCs w:val="22"/>
        </w:rPr>
        <w:t xml:space="preserve"> SWZ</w:t>
      </w:r>
      <w:r w:rsidR="00DE40B4" w:rsidRPr="00FF1E6F">
        <w:rPr>
          <w:rFonts w:asciiTheme="minorHAnsi" w:hAnsiTheme="minorHAnsi"/>
          <w:sz w:val="22"/>
          <w:szCs w:val="22"/>
        </w:rPr>
        <w:t>, wykonawca ma obowiązek:</w:t>
      </w:r>
    </w:p>
    <w:p w14:paraId="41AB4445" w14:textId="71FC7A94"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1) </w:t>
      </w:r>
      <w:r w:rsidR="00A64604" w:rsidRPr="00FF1E6F">
        <w:rPr>
          <w:rFonts w:asciiTheme="minorHAnsi" w:hAnsiTheme="minorHAnsi"/>
          <w:sz w:val="22"/>
          <w:szCs w:val="22"/>
        </w:rPr>
        <w:tab/>
      </w:r>
      <w:r w:rsidRPr="00FF1E6F">
        <w:rPr>
          <w:rFonts w:asciiTheme="minorHAnsi" w:hAnsiTheme="minorHAnsi"/>
          <w:sz w:val="22"/>
          <w:szCs w:val="22"/>
        </w:rPr>
        <w:t xml:space="preserve">poinformowania zamawiającego, że wybór jego oferty będzie prowadził do powstania </w:t>
      </w:r>
      <w:r w:rsidRPr="00FF1E6F">
        <w:rPr>
          <w:rFonts w:asciiTheme="minorHAnsi" w:hAnsiTheme="minorHAnsi"/>
          <w:sz w:val="22"/>
          <w:szCs w:val="22"/>
        </w:rPr>
        <w:br/>
        <w:t>u zamawiającego obowiązku podatkowego;</w:t>
      </w:r>
    </w:p>
    <w:p w14:paraId="6266E2F5" w14:textId="7DF78283"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2) </w:t>
      </w:r>
      <w:r w:rsidR="00A64604" w:rsidRPr="00FF1E6F">
        <w:rPr>
          <w:rFonts w:asciiTheme="minorHAnsi" w:hAnsiTheme="minorHAnsi"/>
          <w:sz w:val="22"/>
          <w:szCs w:val="22"/>
        </w:rPr>
        <w:tab/>
      </w:r>
      <w:r w:rsidRPr="00FF1E6F">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3) </w:t>
      </w:r>
      <w:r w:rsidR="00A64604" w:rsidRPr="00FF1E6F">
        <w:rPr>
          <w:rFonts w:asciiTheme="minorHAnsi" w:hAnsiTheme="minorHAnsi"/>
          <w:sz w:val="22"/>
          <w:szCs w:val="22"/>
        </w:rPr>
        <w:tab/>
      </w:r>
      <w:r w:rsidRPr="00FF1E6F">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Pr="00FF1E6F" w:rsidRDefault="00DE40B4" w:rsidP="00A64604">
      <w:pPr>
        <w:pStyle w:val="Tekstpodstawowy"/>
        <w:spacing w:line="276" w:lineRule="auto"/>
        <w:ind w:left="1134" w:hanging="567"/>
        <w:rPr>
          <w:rFonts w:asciiTheme="minorHAnsi" w:hAnsiTheme="minorHAnsi"/>
          <w:sz w:val="22"/>
          <w:szCs w:val="22"/>
        </w:rPr>
      </w:pPr>
      <w:r w:rsidRPr="00FF1E6F">
        <w:rPr>
          <w:rFonts w:asciiTheme="minorHAnsi" w:hAnsiTheme="minorHAnsi"/>
          <w:sz w:val="22"/>
          <w:szCs w:val="22"/>
        </w:rPr>
        <w:t xml:space="preserve">4) </w:t>
      </w:r>
      <w:r w:rsidR="00A64604" w:rsidRPr="00FF1E6F">
        <w:rPr>
          <w:rFonts w:asciiTheme="minorHAnsi" w:hAnsiTheme="minorHAnsi"/>
          <w:sz w:val="22"/>
          <w:szCs w:val="22"/>
        </w:rPr>
        <w:tab/>
      </w:r>
      <w:r w:rsidRPr="00FF1E6F">
        <w:rPr>
          <w:rFonts w:asciiTheme="minorHAnsi" w:hAnsiTheme="minorHAnsi"/>
          <w:sz w:val="22"/>
          <w:szCs w:val="22"/>
        </w:rPr>
        <w:t>wskazania stawki podatku od towarów i usług, która zgodnie z wiedzą wykonawcy, będzie miała zastosowanie.</w:t>
      </w:r>
    </w:p>
    <w:p w14:paraId="0118A884" w14:textId="1EB36BEB" w:rsidR="00DE40B4" w:rsidRPr="00FF1E6F" w:rsidRDefault="00B772FC" w:rsidP="00A64604">
      <w:pPr>
        <w:pStyle w:val="Tekstpodstawowy"/>
        <w:spacing w:line="276" w:lineRule="auto"/>
        <w:ind w:left="567" w:hanging="567"/>
        <w:rPr>
          <w:rFonts w:asciiTheme="minorHAnsi" w:eastAsia="Calibri" w:hAnsiTheme="minorHAnsi"/>
          <w:b/>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.11.</w:t>
      </w:r>
      <w:r w:rsidR="00A64604" w:rsidRPr="00FF1E6F">
        <w:rPr>
          <w:rFonts w:asciiTheme="minorHAnsi" w:hAnsiTheme="minorHAnsi"/>
          <w:sz w:val="22"/>
          <w:szCs w:val="22"/>
        </w:rPr>
        <w:t xml:space="preserve"> </w:t>
      </w:r>
      <w:r w:rsidRPr="00FF1E6F">
        <w:rPr>
          <w:rFonts w:asciiTheme="minorHAnsi" w:hAnsiTheme="minorHAnsi"/>
          <w:sz w:val="22"/>
          <w:szCs w:val="22"/>
        </w:rPr>
        <w:tab/>
      </w:r>
      <w:r w:rsidR="00DE40B4" w:rsidRPr="00FF1E6F">
        <w:rPr>
          <w:rFonts w:asciiTheme="minorHAnsi" w:hAnsiTheme="minorHAnsi"/>
          <w:sz w:val="22"/>
          <w:szCs w:val="22"/>
        </w:rPr>
        <w:t>Jeżeli zaoferowana cena lub koszt, lub ich istotne części składowe, wydają się</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rażąco niskie </w:t>
      </w:r>
      <w:r w:rsidR="00DE40B4" w:rsidRPr="00FF1E6F">
        <w:rPr>
          <w:rFonts w:asciiTheme="minorHAnsi" w:hAnsiTheme="minorHAnsi"/>
          <w:sz w:val="22"/>
          <w:szCs w:val="22"/>
        </w:rPr>
        <w:br/>
        <w:t xml:space="preserve">w stosunku do przedmiotu zamówienia </w:t>
      </w:r>
      <w:r w:rsidR="00F10979" w:rsidRPr="00FF1E6F">
        <w:rPr>
          <w:rFonts w:asciiTheme="minorHAnsi" w:hAnsiTheme="minorHAnsi"/>
          <w:sz w:val="22"/>
          <w:szCs w:val="22"/>
        </w:rPr>
        <w:t>lub</w:t>
      </w:r>
      <w:r w:rsidR="00DE40B4" w:rsidRPr="00FF1E6F">
        <w:rPr>
          <w:rFonts w:asciiTheme="minorHAnsi" w:hAnsiTheme="minorHAnsi"/>
          <w:sz w:val="22"/>
          <w:szCs w:val="22"/>
        </w:rPr>
        <w:t xml:space="preserve"> budzą wątpliwości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zamawiającego co do możliwości wykonania przedmiotu zamówienia zgodnie</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 wymaganiami określonymi  w dokumentach zamówienia   lub   wynikającymi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z odrębnych przepisów, Zamawiający żąda od wykonawcy wyjaśnień, w</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tym złożeni</w:t>
      </w:r>
      <w:r w:rsidR="00F10979" w:rsidRPr="00FF1E6F">
        <w:rPr>
          <w:rFonts w:asciiTheme="minorHAnsi" w:hAnsiTheme="minorHAnsi"/>
          <w:sz w:val="22"/>
          <w:szCs w:val="22"/>
        </w:rPr>
        <w:t>a</w:t>
      </w:r>
      <w:r w:rsidR="00DE40B4" w:rsidRPr="00FF1E6F">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zarządzania procesem produkcji;</w:t>
      </w:r>
    </w:p>
    <w:p w14:paraId="2E485EE3"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wybranych rozwiązań technicznych, wyjątkowo korzystnych warunków dostaw;</w:t>
      </w:r>
    </w:p>
    <w:p w14:paraId="296D07F1"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oryginalności dostaw oferowanych przez wykonawcę;</w:t>
      </w:r>
    </w:p>
    <w:p w14:paraId="56D65FBC" w14:textId="3834541E"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FF1E6F">
        <w:rPr>
          <w:rFonts w:asciiTheme="minorHAnsi" w:hAnsiTheme="minorHAnsi"/>
          <w:sz w:val="22"/>
          <w:szCs w:val="22"/>
        </w:rPr>
        <w:br/>
        <w:t xml:space="preserve">o minimalnym wynagrodzeniu za pracę </w:t>
      </w:r>
      <w:r w:rsidR="00DE259D" w:rsidRPr="00FF1E6F">
        <w:rPr>
          <w:rFonts w:asciiTheme="minorHAnsi" w:hAnsiTheme="minorHAnsi"/>
          <w:sz w:val="22"/>
          <w:szCs w:val="22"/>
        </w:rPr>
        <w:t>(</w:t>
      </w:r>
      <w:r w:rsidR="0076265C" w:rsidRPr="00FF1E6F">
        <w:rPr>
          <w:rFonts w:asciiTheme="minorHAnsi" w:hAnsiTheme="minorHAnsi"/>
          <w:sz w:val="22"/>
          <w:szCs w:val="22"/>
        </w:rPr>
        <w:t>t.j. Dz.U. z 2020</w:t>
      </w:r>
      <w:r w:rsidR="00DE259D" w:rsidRPr="00FF1E6F">
        <w:rPr>
          <w:rFonts w:asciiTheme="minorHAnsi" w:hAnsiTheme="minorHAnsi"/>
          <w:sz w:val="22"/>
          <w:szCs w:val="22"/>
        </w:rPr>
        <w:t xml:space="preserve"> </w:t>
      </w:r>
      <w:r w:rsidR="0076265C" w:rsidRPr="00FF1E6F">
        <w:rPr>
          <w:rFonts w:asciiTheme="minorHAnsi" w:hAnsiTheme="minorHAnsi"/>
          <w:sz w:val="22"/>
          <w:szCs w:val="22"/>
        </w:rPr>
        <w:t>r. poz. 2207</w:t>
      </w:r>
      <w:r w:rsidRPr="00FF1E6F">
        <w:rPr>
          <w:rFonts w:asciiTheme="minorHAnsi" w:hAnsiTheme="minorHAnsi"/>
          <w:sz w:val="22"/>
          <w:szCs w:val="22"/>
        </w:rPr>
        <w:t>) lub przepisów odrębnych właściwych dla spraw, z którymi związane jest realizowane zamówienie;</w:t>
      </w:r>
    </w:p>
    <w:p w14:paraId="792393CF"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prawem w rozumieniu przepisów o postępowaniu w sprawach dotyczących pomocy publicznej;</w:t>
      </w:r>
    </w:p>
    <w:p w14:paraId="64EA72EB"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zgodności z przepisami z zakresu ochrony środowiska;</w:t>
      </w:r>
    </w:p>
    <w:p w14:paraId="01B870FA" w14:textId="77777777" w:rsidR="00DE40B4" w:rsidRPr="00FF1E6F" w:rsidRDefault="00DE40B4">
      <w:pPr>
        <w:pStyle w:val="Akapitzlist"/>
        <w:numPr>
          <w:ilvl w:val="0"/>
          <w:numId w:val="33"/>
        </w:numPr>
        <w:suppressAutoHyphen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wypełniania obowiązków związanych z powierzeniem wykonania części zamówienia podwykonawcy.</w:t>
      </w:r>
    </w:p>
    <w:p w14:paraId="1BD2E709" w14:textId="7E7A1823" w:rsidR="00DE40B4" w:rsidRPr="00FF1E6F" w:rsidRDefault="00B772FC" w:rsidP="00A64604">
      <w:pPr>
        <w:pStyle w:val="Akapitzlist"/>
        <w:spacing w:line="276" w:lineRule="auto"/>
        <w:ind w:left="567" w:hanging="567"/>
        <w:rPr>
          <w:rFonts w:asciiTheme="minorHAnsi" w:hAnsiTheme="minorHAnsi"/>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.12.</w:t>
      </w:r>
      <w:r w:rsidR="00DE40B4" w:rsidRPr="00FF1E6F">
        <w:rPr>
          <w:rFonts w:asciiTheme="minorHAnsi" w:hAnsiTheme="minorHAnsi"/>
          <w:sz w:val="22"/>
          <w:szCs w:val="22"/>
        </w:rPr>
        <w:t xml:space="preserve"> W przypadku gdy cena całkowita oferty złożonej w terminie jest niższa o co najmniej 30% od:</w:t>
      </w:r>
    </w:p>
    <w:p w14:paraId="04F6114D" w14:textId="17CC645C" w:rsidR="00DE40B4" w:rsidRPr="00FF1E6F"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FF1E6F">
        <w:rPr>
          <w:rFonts w:asciiTheme="minorHAnsi" w:hAnsiTheme="minorHAnsi"/>
          <w:sz w:val="22"/>
          <w:szCs w:val="22"/>
        </w:rPr>
        <w:t>1</w:t>
      </w:r>
      <w:r w:rsidR="00B76451" w:rsidRPr="00FF1E6F">
        <w:rPr>
          <w:rFonts w:asciiTheme="minorHAnsi" w:hAnsiTheme="minorHAnsi"/>
          <w:sz w:val="22"/>
          <w:szCs w:val="22"/>
        </w:rPr>
        <w:t>8</w:t>
      </w:r>
      <w:r w:rsidRPr="00FF1E6F">
        <w:rPr>
          <w:rFonts w:asciiTheme="minorHAnsi" w:hAnsiTheme="minorHAnsi"/>
          <w:sz w:val="22"/>
          <w:szCs w:val="22"/>
        </w:rPr>
        <w:t>.</w:t>
      </w:r>
      <w:r w:rsidR="00DE40B4" w:rsidRPr="00FF1E6F">
        <w:rPr>
          <w:rFonts w:asciiTheme="minorHAnsi" w:hAnsiTheme="minorHAnsi"/>
          <w:sz w:val="22"/>
          <w:szCs w:val="22"/>
        </w:rPr>
        <w:t>12.1</w:t>
      </w:r>
      <w:r w:rsidRPr="00FF1E6F">
        <w:rPr>
          <w:rFonts w:asciiTheme="minorHAnsi" w:hAnsiTheme="minorHAnsi"/>
          <w:sz w:val="22"/>
          <w:szCs w:val="22"/>
        </w:rPr>
        <w:t>)</w:t>
      </w:r>
      <w:r w:rsidR="00DE40B4" w:rsidRPr="00FF1E6F">
        <w:rPr>
          <w:rFonts w:asciiTheme="minorHAnsi" w:hAnsiTheme="minorHAnsi"/>
          <w:sz w:val="22"/>
          <w:szCs w:val="22"/>
        </w:rPr>
        <w:t xml:space="preserve">  wartości zamówienia powiększonej o należny podatek od towarów i</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Pr="00FF1E6F">
        <w:rPr>
          <w:rFonts w:asciiTheme="minorHAnsi" w:hAnsiTheme="minorHAnsi"/>
          <w:sz w:val="22"/>
          <w:szCs w:val="22"/>
        </w:rPr>
        <w:t>1</w:t>
      </w:r>
      <w:r w:rsidR="00B76451" w:rsidRPr="00FF1E6F">
        <w:rPr>
          <w:rFonts w:asciiTheme="minorHAnsi" w:hAnsiTheme="minorHAnsi"/>
          <w:sz w:val="22"/>
          <w:szCs w:val="22"/>
        </w:rPr>
        <w:t>8</w:t>
      </w:r>
      <w:r w:rsidR="00DE40B4" w:rsidRPr="00FF1E6F">
        <w:rPr>
          <w:rFonts w:asciiTheme="minorHAnsi" w:hAnsiTheme="minorHAnsi"/>
          <w:sz w:val="22"/>
          <w:szCs w:val="22"/>
        </w:rPr>
        <w:t>.11 SWZ,</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chyba że rozbieżność wynika z okoliczności oczywistych, które nie</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wymagają wyjaśnienia;</w:t>
      </w:r>
    </w:p>
    <w:p w14:paraId="6F0276F5" w14:textId="33C41793" w:rsidR="00DE40B4" w:rsidRPr="00FF1E6F" w:rsidRDefault="00B772FC" w:rsidP="00B3093E">
      <w:pPr>
        <w:pStyle w:val="Akapitzlist"/>
        <w:widowControl w:val="0"/>
        <w:tabs>
          <w:tab w:val="left" w:pos="1134"/>
        </w:tabs>
        <w:spacing w:line="276" w:lineRule="auto"/>
        <w:ind w:left="1134" w:hanging="567"/>
        <w:jc w:val="both"/>
        <w:rPr>
          <w:rFonts w:asciiTheme="minorHAnsi" w:hAnsiTheme="minorHAnsi"/>
          <w:sz w:val="22"/>
          <w:szCs w:val="22"/>
        </w:rPr>
      </w:pPr>
      <w:r w:rsidRPr="00FF1E6F">
        <w:rPr>
          <w:rFonts w:asciiTheme="minorHAnsi" w:hAnsiTheme="minorHAnsi"/>
          <w:sz w:val="22"/>
          <w:szCs w:val="22"/>
        </w:rPr>
        <w:t>1</w:t>
      </w:r>
      <w:r w:rsidR="00F300F7" w:rsidRPr="00FF1E6F">
        <w:rPr>
          <w:rFonts w:asciiTheme="minorHAnsi" w:hAnsiTheme="minorHAnsi"/>
          <w:sz w:val="22"/>
          <w:szCs w:val="22"/>
        </w:rPr>
        <w:t>8</w:t>
      </w:r>
      <w:r w:rsidRPr="00FF1E6F">
        <w:rPr>
          <w:rFonts w:asciiTheme="minorHAnsi" w:hAnsiTheme="minorHAnsi"/>
          <w:sz w:val="22"/>
          <w:szCs w:val="22"/>
        </w:rPr>
        <w:t>.</w:t>
      </w:r>
      <w:r w:rsidR="00DE40B4" w:rsidRPr="00FF1E6F">
        <w:rPr>
          <w:rFonts w:asciiTheme="minorHAnsi" w:hAnsiTheme="minorHAnsi"/>
          <w:sz w:val="22"/>
          <w:szCs w:val="22"/>
        </w:rPr>
        <w:t>12.2</w:t>
      </w:r>
      <w:r w:rsidRPr="00FF1E6F">
        <w:rPr>
          <w:rFonts w:asciiTheme="minorHAnsi" w:hAnsiTheme="minorHAnsi"/>
          <w:sz w:val="22"/>
          <w:szCs w:val="22"/>
        </w:rPr>
        <w:t>)</w:t>
      </w:r>
      <w:r w:rsidR="00DE40B4" w:rsidRPr="00FF1E6F">
        <w:rPr>
          <w:rFonts w:asciiTheme="minorHAnsi" w:hAnsiTheme="minorHAnsi"/>
          <w:sz w:val="22"/>
          <w:szCs w:val="22"/>
        </w:rPr>
        <w:t xml:space="preserve">  wartości  zamówienia  powiększonej  o  należny  podatek  od  towarów</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i usług, </w:t>
      </w:r>
      <w:r w:rsidR="00DE40B4" w:rsidRPr="00FF1E6F">
        <w:rPr>
          <w:rFonts w:asciiTheme="minorHAnsi" w:hAnsiTheme="minorHAnsi"/>
          <w:sz w:val="22"/>
          <w:szCs w:val="22"/>
        </w:rPr>
        <w:lastRenderedPageBreak/>
        <w:t>zaktualizowanej z uwzględnieniem okoliczności, które nastąpiły</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po wszczęciu postępowania, w szczególności istotnej zmiany cen</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rynkowych, Zamawiający może zwrócić się o udzielenie wyjaśnień, o</w:t>
      </w:r>
      <w:r w:rsidR="00DE40B4" w:rsidRPr="00FF1E6F">
        <w:rPr>
          <w:rFonts w:asciiTheme="minorHAnsi" w:hAnsiTheme="minorHAnsi"/>
          <w:w w:val="99"/>
          <w:sz w:val="22"/>
          <w:szCs w:val="22"/>
        </w:rPr>
        <w:t xml:space="preserve"> </w:t>
      </w:r>
      <w:r w:rsidR="00DE40B4" w:rsidRPr="00FF1E6F">
        <w:rPr>
          <w:rFonts w:asciiTheme="minorHAnsi" w:hAnsiTheme="minorHAnsi"/>
          <w:sz w:val="22"/>
          <w:szCs w:val="22"/>
        </w:rPr>
        <w:t xml:space="preserve">których mowa w pkt </w:t>
      </w:r>
      <w:r w:rsidRPr="00FF1E6F">
        <w:rPr>
          <w:rFonts w:asciiTheme="minorHAnsi" w:hAnsiTheme="minorHAnsi"/>
          <w:sz w:val="22"/>
          <w:szCs w:val="22"/>
        </w:rPr>
        <w:t>1</w:t>
      </w:r>
      <w:r w:rsidR="00F300F7" w:rsidRPr="00FF1E6F">
        <w:rPr>
          <w:rFonts w:asciiTheme="minorHAnsi" w:hAnsiTheme="minorHAnsi"/>
          <w:sz w:val="22"/>
          <w:szCs w:val="22"/>
        </w:rPr>
        <w:t>8</w:t>
      </w:r>
      <w:r w:rsidR="00DE40B4" w:rsidRPr="00FF1E6F">
        <w:rPr>
          <w:rFonts w:asciiTheme="minorHAnsi" w:hAnsiTheme="minorHAnsi"/>
          <w:sz w:val="22"/>
          <w:szCs w:val="22"/>
        </w:rPr>
        <w:t>.11 SWZ.</w:t>
      </w:r>
    </w:p>
    <w:p w14:paraId="4C9A99DA" w14:textId="381B9C8F"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w:t>
      </w:r>
      <w:r w:rsidR="00DE40B4" w:rsidRPr="00FF1E6F">
        <w:t>13</w:t>
      </w:r>
      <w:r w:rsidR="00DE40B4" w:rsidRPr="00FF1E6F">
        <w:rPr>
          <w:b/>
          <w:bCs/>
        </w:rPr>
        <w:t>.</w:t>
      </w:r>
      <w:r w:rsidR="00DE40B4" w:rsidRPr="00FF1E6F">
        <w:t xml:space="preserve"> Obowiązek wykazania, że oferta nie zawiera rażąco niskiej ceny lub kosztu</w:t>
      </w:r>
      <w:r w:rsidR="00DE40B4" w:rsidRPr="00FF1E6F">
        <w:rPr>
          <w:w w:val="99"/>
        </w:rPr>
        <w:t xml:space="preserve"> </w:t>
      </w:r>
      <w:r w:rsidR="00DE40B4" w:rsidRPr="00FF1E6F">
        <w:t>spoczywa na wykonawcy.</w:t>
      </w:r>
    </w:p>
    <w:p w14:paraId="620D1BFB" w14:textId="5D1A0B0F" w:rsidR="00DE40B4" w:rsidRPr="00FF1E6F" w:rsidRDefault="00B772FC" w:rsidP="00A64604">
      <w:pPr>
        <w:widowControl w:val="0"/>
        <w:tabs>
          <w:tab w:val="left" w:pos="284"/>
          <w:tab w:val="left" w:pos="567"/>
        </w:tabs>
        <w:spacing w:after="0" w:line="276" w:lineRule="auto"/>
        <w:ind w:left="567" w:hanging="567"/>
        <w:jc w:val="both"/>
      </w:pPr>
      <w:r w:rsidRPr="00FF1E6F">
        <w:t>1</w:t>
      </w:r>
      <w:r w:rsidR="00F300F7" w:rsidRPr="00FF1E6F">
        <w:t>8</w:t>
      </w:r>
      <w:r w:rsidRPr="00FF1E6F">
        <w:t>.</w:t>
      </w:r>
      <w:r w:rsidR="00DE40B4" w:rsidRPr="00FF1E6F">
        <w:t>14</w:t>
      </w:r>
      <w:r w:rsidR="00DE40B4" w:rsidRPr="00FF1E6F">
        <w:rPr>
          <w:b/>
          <w:bCs/>
        </w:rPr>
        <w:t>.</w:t>
      </w:r>
      <w:r w:rsidR="00DE40B4" w:rsidRPr="00FF1E6F">
        <w:t xml:space="preserve"> Odrzuceniu, jako oferta z rażąco niską ceną lub kosztem, podlega oferta Wykonawcy, który nie udzielił wyjaśnień w wyznaczonym terminie, lub</w:t>
      </w:r>
      <w:r w:rsidR="00DE40B4" w:rsidRPr="00FF1E6F">
        <w:rPr>
          <w:w w:val="99"/>
        </w:rPr>
        <w:t xml:space="preserve"> </w:t>
      </w:r>
      <w:r w:rsidR="00DE40B4" w:rsidRPr="00FF1E6F">
        <w:t>jeżeli złożone wyjaśnienia wraz z dowodami nie uzasadniają podanej w ofercie ceny lub kosztu.</w:t>
      </w:r>
    </w:p>
    <w:p w14:paraId="2BF75995" w14:textId="37FDC7FC"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 xml:space="preserve">.15. </w:t>
      </w:r>
      <w:r w:rsidR="00DE40B4" w:rsidRPr="00FF1E6F">
        <w:t>Zamawiający poprawia w ofercie:</w:t>
      </w:r>
    </w:p>
    <w:p w14:paraId="4B346419" w14:textId="7777777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oczywiste omyłki pisarskie,</w:t>
      </w:r>
    </w:p>
    <w:p w14:paraId="33F0EB0D" w14:textId="7777777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oczywiste omyłki rachunkowe z uwzględnieniem konsekwencji rachunkowych dokonanych poprawek,</w:t>
      </w:r>
    </w:p>
    <w:p w14:paraId="3C760EA4" w14:textId="4A8BCEA7" w:rsidR="00DE40B4" w:rsidRPr="00FF1E6F" w:rsidRDefault="00DE40B4">
      <w:pPr>
        <w:pStyle w:val="Akapitzlist"/>
        <w:widowControl w:val="0"/>
        <w:numPr>
          <w:ilvl w:val="0"/>
          <w:numId w:val="32"/>
        </w:numPr>
        <w:tabs>
          <w:tab w:val="left" w:pos="1134"/>
        </w:tabs>
        <w:spacing w:line="276" w:lineRule="auto"/>
        <w:ind w:left="1134" w:hanging="567"/>
        <w:contextualSpacing w:val="0"/>
        <w:jc w:val="both"/>
        <w:rPr>
          <w:rFonts w:asciiTheme="minorHAnsi" w:hAnsiTheme="minorHAnsi"/>
          <w:sz w:val="22"/>
          <w:szCs w:val="22"/>
        </w:rPr>
      </w:pPr>
      <w:r w:rsidRPr="00FF1E6F">
        <w:rPr>
          <w:rFonts w:asciiTheme="minorHAnsi" w:hAnsiTheme="minorHAnsi"/>
          <w:sz w:val="22"/>
          <w:szCs w:val="22"/>
        </w:rPr>
        <w:t>inne omyłki polegające na niezgodności oferty z dokumentami zamówienia, niepowodujące istotnych zmian w treści oferty,</w:t>
      </w:r>
    </w:p>
    <w:p w14:paraId="181C76E8" w14:textId="488C0B92" w:rsidR="00DE40B4" w:rsidRPr="00FF1E6F" w:rsidRDefault="00B772FC" w:rsidP="00A64604">
      <w:pPr>
        <w:spacing w:after="0" w:line="276" w:lineRule="auto"/>
        <w:ind w:left="567" w:right="96" w:hanging="567"/>
        <w:jc w:val="both"/>
      </w:pPr>
      <w:r w:rsidRPr="00FF1E6F">
        <w:t>1</w:t>
      </w:r>
      <w:r w:rsidR="00F300F7" w:rsidRPr="00FF1E6F">
        <w:t>8</w:t>
      </w:r>
      <w:r w:rsidRPr="00FF1E6F">
        <w:t xml:space="preserve">.16. </w:t>
      </w:r>
      <w:r w:rsidR="00DE40B4" w:rsidRPr="00FF1E6F">
        <w:t>Przykładowe oczywiste omyłki rachunkowe poprawiane przez zamawiającego:</w:t>
      </w:r>
    </w:p>
    <w:p w14:paraId="170A6725" w14:textId="77777777" w:rsidR="00DE40B4" w:rsidRPr="00FF1E6F" w:rsidRDefault="00DE40B4" w:rsidP="00B3093E">
      <w:pPr>
        <w:spacing w:after="0" w:line="276" w:lineRule="auto"/>
        <w:ind w:left="1134" w:hanging="567"/>
        <w:jc w:val="both"/>
      </w:pPr>
      <w:r w:rsidRPr="00FF1E6F">
        <w:t xml:space="preserve">a) </w:t>
      </w:r>
      <w:r w:rsidRPr="00FF1E6F">
        <w:tab/>
        <w:t>w przypadku mnożenia cen jednostkowych i liczby jednostek miar:</w:t>
      </w:r>
    </w:p>
    <w:p w14:paraId="0523A726" w14:textId="77777777" w:rsidR="00DE40B4" w:rsidRPr="00FF1E6F" w:rsidRDefault="00DE40B4" w:rsidP="00B3093E">
      <w:pPr>
        <w:spacing w:after="0" w:line="276" w:lineRule="auto"/>
        <w:ind w:left="1134" w:hanging="567"/>
        <w:jc w:val="both"/>
      </w:pPr>
      <w:r w:rsidRPr="00FF1E6F">
        <w:t xml:space="preserve">- </w:t>
      </w:r>
      <w:r w:rsidRPr="00FF1E6F">
        <w:tab/>
        <w:t>jeżeli obliczona cena nie odpowiada iloczynowi ceny jednostkowej oraz liczby jednostek miar, przyjmuje się, że prawidłowo podano liczbę jednostek miar oraz cenę jednostkową,</w:t>
      </w:r>
    </w:p>
    <w:p w14:paraId="43D012D4" w14:textId="77777777" w:rsidR="00DE40B4" w:rsidRPr="00FF1E6F" w:rsidRDefault="00DE40B4" w:rsidP="00B3093E">
      <w:pPr>
        <w:spacing w:after="0" w:line="276" w:lineRule="auto"/>
        <w:ind w:left="1134" w:hanging="567"/>
        <w:jc w:val="both"/>
      </w:pPr>
      <w:r w:rsidRPr="00FF1E6F">
        <w:t xml:space="preserve">- </w:t>
      </w:r>
      <w:r w:rsidRPr="00FF1E6F">
        <w:tab/>
        <w:t>jeżeli cenę podano rozbieżnie słownie i liczbą, przyjmuje się, że prawidłowo podano liczbę jednostek miar oraz ceny jednostkowej i ten zapis ceny, który odpowiada dokonanemu obliczeniu ceny,</w:t>
      </w:r>
    </w:p>
    <w:p w14:paraId="206F276F" w14:textId="43109E6F" w:rsidR="00DE40B4" w:rsidRPr="00FF1E6F" w:rsidRDefault="00DE40B4" w:rsidP="0060322B">
      <w:pPr>
        <w:spacing w:after="0" w:line="276" w:lineRule="auto"/>
        <w:ind w:left="1134" w:hanging="567"/>
        <w:jc w:val="both"/>
      </w:pPr>
      <w:r w:rsidRPr="00FF1E6F">
        <w:t xml:space="preserve"> b) </w:t>
      </w:r>
      <w:r w:rsidRPr="00FF1E6F">
        <w:tab/>
        <w:t>w przypadku sumowania cen za poszczególne pozycje</w:t>
      </w:r>
      <w:r w:rsidR="00EB6BA4" w:rsidRPr="00FF1E6F">
        <w:t xml:space="preserve"> w części</w:t>
      </w:r>
      <w:r w:rsidRPr="00FF1E6F">
        <w:t>:</w:t>
      </w:r>
    </w:p>
    <w:p w14:paraId="63488DB0" w14:textId="77777777" w:rsidR="00DE40B4" w:rsidRPr="00FF1E6F" w:rsidRDefault="00DE40B4" w:rsidP="0060322B">
      <w:pPr>
        <w:spacing w:after="0" w:line="276" w:lineRule="auto"/>
        <w:ind w:left="1134" w:hanging="567"/>
        <w:jc w:val="both"/>
      </w:pPr>
      <w:r w:rsidRPr="00FF1E6F">
        <w:t xml:space="preserve"> - </w:t>
      </w:r>
      <w:r w:rsidRPr="00FF1E6F">
        <w:tab/>
        <w:t>jeżeli obliczona cena nie odpowiada sumie cen za pozycje, przyjmuje się, że  prawidłowo podano ceny za poszczególne pozycje,</w:t>
      </w:r>
    </w:p>
    <w:p w14:paraId="717073E6" w14:textId="77777777" w:rsidR="00DE40B4" w:rsidRPr="00FF1E6F" w:rsidRDefault="00DE40B4" w:rsidP="0060322B">
      <w:pPr>
        <w:spacing w:after="0" w:line="276" w:lineRule="auto"/>
        <w:ind w:left="1134" w:hanging="567"/>
        <w:jc w:val="both"/>
      </w:pPr>
      <w:r w:rsidRPr="00FF1E6F">
        <w:t xml:space="preserve">c) </w:t>
      </w:r>
      <w:r w:rsidRPr="00FF1E6F">
        <w:tab/>
        <w:t>jeżeli suma cen za pozycje zapisana w arkuszu asortymentowo-cenowym nie odpowiada cenie zapisanej w formularzu oferty, zamawiający przyjmie za prawidłową  cenę zapisaną w arkuszu asortymentowo-cenowym,</w:t>
      </w:r>
    </w:p>
    <w:p w14:paraId="033D9B10" w14:textId="494658DE" w:rsidR="00DE40B4" w:rsidRPr="00FF1E6F" w:rsidRDefault="00B772FC" w:rsidP="00A64604">
      <w:pPr>
        <w:widowControl w:val="0"/>
        <w:tabs>
          <w:tab w:val="left" w:pos="567"/>
        </w:tabs>
        <w:spacing w:after="0" w:line="276" w:lineRule="auto"/>
        <w:ind w:left="567" w:hanging="567"/>
        <w:jc w:val="both"/>
      </w:pPr>
      <w:r w:rsidRPr="00FF1E6F">
        <w:t>1</w:t>
      </w:r>
      <w:r w:rsidR="00F300F7" w:rsidRPr="00FF1E6F">
        <w:t>8</w:t>
      </w:r>
      <w:r w:rsidRPr="00FF1E6F">
        <w:t xml:space="preserve">.17. </w:t>
      </w:r>
      <w:r w:rsidR="00DE40B4" w:rsidRPr="00FF1E6F">
        <w:t xml:space="preserve">W przypadku, o którym mowa w pkt. </w:t>
      </w:r>
      <w:r w:rsidRPr="00FF1E6F">
        <w:t>1</w:t>
      </w:r>
      <w:r w:rsidR="00F300F7" w:rsidRPr="00FF1E6F">
        <w:t>8</w:t>
      </w:r>
      <w:r w:rsidR="00DE40B4" w:rsidRPr="00FF1E6F">
        <w:t>.</w:t>
      </w:r>
      <w:r w:rsidR="005262F5" w:rsidRPr="00FF1E6F">
        <w:t>15</w:t>
      </w:r>
      <w:r w:rsidR="00DE40B4" w:rsidRPr="00FF1E6F">
        <w:t>.c) SWZ, Zamawiający wyznacza Wykonawcy odpowiedni termin na wyrażenie zgody na poprawienie w ofercie omyłki lub zakwestionowanie jej poprawienia. Brak odpowiedzi w wyznaczonym terminie uznaje się za wyrażenie zgody na poprawienie omyłki.</w:t>
      </w:r>
    </w:p>
    <w:p w14:paraId="5AC48522" w14:textId="77777777" w:rsidR="001270E4" w:rsidRPr="00FF1E6F" w:rsidRDefault="001270E4" w:rsidP="008C35CC">
      <w:pPr>
        <w:tabs>
          <w:tab w:val="left" w:pos="567"/>
        </w:tabs>
        <w:spacing w:after="0" w:line="240" w:lineRule="auto"/>
        <w:jc w:val="both"/>
        <w:rPr>
          <w:b/>
        </w:rPr>
      </w:pPr>
    </w:p>
    <w:p w14:paraId="13A53D14" w14:textId="36C06005" w:rsidR="00F76356" w:rsidRPr="00FF1E6F" w:rsidRDefault="00F300F7" w:rsidP="00376D8F">
      <w:pPr>
        <w:tabs>
          <w:tab w:val="left" w:pos="567"/>
        </w:tabs>
        <w:spacing w:after="120" w:line="240" w:lineRule="auto"/>
        <w:ind w:left="567" w:hanging="567"/>
        <w:jc w:val="both"/>
        <w:rPr>
          <w:b/>
          <w:u w:val="single"/>
        </w:rPr>
      </w:pPr>
      <w:r w:rsidRPr="00FF1E6F">
        <w:rPr>
          <w:b/>
        </w:rPr>
        <w:t>19</w:t>
      </w:r>
      <w:r w:rsidR="00F76356" w:rsidRPr="00FF1E6F">
        <w:rPr>
          <w:b/>
        </w:rPr>
        <w:t xml:space="preserve">. </w:t>
      </w:r>
      <w:r w:rsidR="00F76356" w:rsidRPr="00FF1E6F">
        <w:rPr>
          <w:b/>
        </w:rPr>
        <w:tab/>
      </w:r>
      <w:r w:rsidR="00F76356" w:rsidRPr="00FF1E6F">
        <w:rPr>
          <w:b/>
          <w:u w:val="single"/>
        </w:rPr>
        <w:t>Informacje dotyczące walut obcych, w jakich mogą być prowadzone rozliczenia między Zamawiającym a Wykonawcą</w:t>
      </w:r>
    </w:p>
    <w:p w14:paraId="13CED38C" w14:textId="77777777" w:rsidR="00F76356" w:rsidRPr="00FF1E6F" w:rsidRDefault="00F76356" w:rsidP="00E17ECC">
      <w:pPr>
        <w:tabs>
          <w:tab w:val="left" w:pos="567"/>
        </w:tabs>
        <w:spacing w:after="120" w:line="240" w:lineRule="auto"/>
        <w:ind w:left="567"/>
        <w:jc w:val="both"/>
      </w:pPr>
      <w:r w:rsidRPr="00D87965">
        <w:t>Rozliczenia między Zamawiającym a Wykonawcą będą prowadzone wyłącznie w PLN w zaokrągleniu do dwóch miejsc po przecinku. Zamawiający nie przewiduje możliwości prowadzenia rozliczeń w walutach obcych.</w:t>
      </w:r>
    </w:p>
    <w:p w14:paraId="50E27041" w14:textId="77777777" w:rsidR="0065096C" w:rsidRPr="00FF1E6F" w:rsidRDefault="0065096C" w:rsidP="008C35CC">
      <w:pPr>
        <w:tabs>
          <w:tab w:val="left" w:pos="567"/>
        </w:tabs>
        <w:spacing w:after="0" w:line="240" w:lineRule="auto"/>
        <w:jc w:val="both"/>
        <w:rPr>
          <w:b/>
        </w:rPr>
      </w:pPr>
    </w:p>
    <w:p w14:paraId="6AF412A1" w14:textId="185BCC56" w:rsidR="00F76356" w:rsidRPr="00FF1E6F" w:rsidRDefault="00F76356" w:rsidP="003445AF">
      <w:pPr>
        <w:tabs>
          <w:tab w:val="left" w:pos="567"/>
        </w:tabs>
        <w:spacing w:line="276" w:lineRule="auto"/>
        <w:ind w:left="567" w:hanging="567"/>
        <w:jc w:val="both"/>
        <w:rPr>
          <w:b/>
          <w:u w:val="single"/>
        </w:rPr>
      </w:pPr>
      <w:r w:rsidRPr="00FF1E6F">
        <w:rPr>
          <w:b/>
        </w:rPr>
        <w:t>2</w:t>
      </w:r>
      <w:r w:rsidR="00F300F7" w:rsidRPr="00FF1E6F">
        <w:rPr>
          <w:b/>
        </w:rPr>
        <w:t>0</w:t>
      </w:r>
      <w:r w:rsidRPr="00FF1E6F">
        <w:rPr>
          <w:b/>
        </w:rPr>
        <w:t xml:space="preserve">.  </w:t>
      </w:r>
      <w:r w:rsidR="00A21C77" w:rsidRPr="00FF1E6F">
        <w:rPr>
          <w:b/>
        </w:rPr>
        <w:tab/>
      </w:r>
      <w:r w:rsidRPr="00FF1E6F">
        <w:rPr>
          <w:b/>
          <w:u w:val="single"/>
        </w:rPr>
        <w:t xml:space="preserve">Opis kryteriów, którymi Zamawiający będzie się kierował przy wyborze oferty wraz z podaniem </w:t>
      </w:r>
      <w:r w:rsidR="00C34B32" w:rsidRPr="00FF1E6F">
        <w:rPr>
          <w:b/>
          <w:u w:val="single"/>
        </w:rPr>
        <w:t>wag tych kryteriów i</w:t>
      </w:r>
      <w:r w:rsidRPr="00FF1E6F">
        <w:rPr>
          <w:b/>
          <w:u w:val="single"/>
        </w:rPr>
        <w:t xml:space="preserve"> sposobu oceny ofert</w:t>
      </w:r>
    </w:p>
    <w:p w14:paraId="20930675"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FF1E6F" w:rsidRDefault="00A25398" w:rsidP="003445AF">
      <w:pPr>
        <w:pStyle w:val="Akapitzlist"/>
        <w:numPr>
          <w:ilvl w:val="0"/>
          <w:numId w:val="10"/>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4E998C30" w14:textId="74CB9DB2" w:rsidR="00FF49DB" w:rsidRDefault="00EB37A1" w:rsidP="003445AF">
      <w:pPr>
        <w:tabs>
          <w:tab w:val="left" w:pos="567"/>
        </w:tabs>
        <w:spacing w:after="0" w:line="276" w:lineRule="auto"/>
        <w:ind w:left="567" w:hanging="567"/>
        <w:rPr>
          <w:rFonts w:eastAsia="Times New Roman" w:cstheme="minorHAnsi"/>
          <w:color w:val="000000" w:themeColor="text1"/>
          <w:lang w:eastAsia="pl-PL"/>
        </w:rPr>
      </w:pPr>
      <w:r>
        <w:rPr>
          <w:rFonts w:eastAsia="Times New Roman" w:cstheme="minorHAnsi"/>
          <w:color w:val="000000" w:themeColor="text1"/>
          <w:lang w:eastAsia="pl-PL"/>
        </w:rPr>
        <w:tab/>
      </w:r>
      <w:r w:rsidR="00EB445A">
        <w:rPr>
          <w:rFonts w:eastAsia="Times New Roman" w:cstheme="minorHAnsi"/>
          <w:color w:val="000000" w:themeColor="text1"/>
          <w:lang w:eastAsia="pl-PL"/>
        </w:rPr>
        <w:t>O</w:t>
      </w:r>
      <w:r w:rsidR="00FF49DB" w:rsidRPr="00505F6D">
        <w:rPr>
          <w:rFonts w:eastAsia="Times New Roman" w:cstheme="minorHAnsi"/>
          <w:color w:val="000000" w:themeColor="text1"/>
          <w:lang w:eastAsia="pl-PL"/>
        </w:rPr>
        <w:t xml:space="preserve">ferty będą oceniane </w:t>
      </w:r>
      <w:r w:rsidR="00880031" w:rsidRPr="00505F6D">
        <w:rPr>
          <w:rFonts w:eastAsia="Times New Roman" w:cstheme="minorHAnsi"/>
          <w:color w:val="000000" w:themeColor="text1"/>
          <w:lang w:eastAsia="pl-PL"/>
        </w:rPr>
        <w:t xml:space="preserve">(oddzielnie dla każdej części) </w:t>
      </w:r>
      <w:r w:rsidR="00FF49DB" w:rsidRPr="00505F6D">
        <w:rPr>
          <w:rFonts w:eastAsia="Times New Roman" w:cstheme="minorHAnsi"/>
          <w:color w:val="000000" w:themeColor="text1"/>
          <w:lang w:eastAsia="pl-PL"/>
        </w:rPr>
        <w:t>wg następujących kryteriów z określonym procentowym znaczeniem:</w:t>
      </w:r>
    </w:p>
    <w:p w14:paraId="426D9D5D" w14:textId="77777777" w:rsidR="001B2F63" w:rsidRPr="00505F6D" w:rsidRDefault="001B2F63" w:rsidP="003445AF">
      <w:pPr>
        <w:tabs>
          <w:tab w:val="left" w:pos="567"/>
        </w:tabs>
        <w:spacing w:after="0" w:line="276" w:lineRule="auto"/>
        <w:ind w:left="567" w:hanging="567"/>
        <w:rPr>
          <w:rFonts w:eastAsia="Times New Roman" w:cstheme="minorHAnsi"/>
          <w:color w:val="000000" w:themeColor="text1"/>
          <w:lang w:eastAsia="pl-PL"/>
        </w:rPr>
      </w:pPr>
    </w:p>
    <w:p w14:paraId="1FFCB16C" w14:textId="77777777" w:rsidR="00700947" w:rsidRPr="005F2F4C" w:rsidRDefault="00700947" w:rsidP="00700947">
      <w:pPr>
        <w:pStyle w:val="pkt"/>
        <w:numPr>
          <w:ilvl w:val="0"/>
          <w:numId w:val="88"/>
        </w:numPr>
        <w:suppressAutoHyphens w:val="0"/>
        <w:spacing w:before="0" w:after="0" w:line="276" w:lineRule="auto"/>
        <w:ind w:left="0" w:firstLine="0"/>
        <w:rPr>
          <w:rFonts w:ascii="Calibri" w:hAnsi="Calibri" w:cs="Calibri"/>
          <w:b/>
          <w:sz w:val="20"/>
          <w:szCs w:val="20"/>
        </w:rPr>
      </w:pPr>
      <w:r w:rsidRPr="005F2F4C">
        <w:rPr>
          <w:rFonts w:ascii="Calibri" w:hAnsi="Calibri" w:cs="Calibri"/>
          <w:b/>
          <w:sz w:val="20"/>
          <w:szCs w:val="20"/>
        </w:rPr>
        <w:t>Cena oferty brutto (C) 60 %</w:t>
      </w:r>
    </w:p>
    <w:p w14:paraId="6E24A93A" w14:textId="57ABC595" w:rsidR="00700947" w:rsidRPr="005F2F4C" w:rsidRDefault="00F138E1" w:rsidP="00700947">
      <w:pPr>
        <w:pStyle w:val="pkt"/>
        <w:numPr>
          <w:ilvl w:val="0"/>
          <w:numId w:val="88"/>
        </w:numPr>
        <w:suppressAutoHyphens w:val="0"/>
        <w:spacing w:before="0" w:after="0" w:line="276" w:lineRule="auto"/>
        <w:ind w:left="0" w:firstLine="0"/>
        <w:rPr>
          <w:rFonts w:ascii="Calibri" w:hAnsi="Calibri" w:cs="Calibri"/>
          <w:b/>
          <w:sz w:val="20"/>
          <w:szCs w:val="20"/>
        </w:rPr>
      </w:pPr>
      <w:r>
        <w:rPr>
          <w:rFonts w:ascii="Calibri" w:hAnsi="Calibri" w:cs="Calibri"/>
          <w:b/>
          <w:sz w:val="20"/>
          <w:szCs w:val="20"/>
        </w:rPr>
        <w:t>Wydłużenie</w:t>
      </w:r>
      <w:r w:rsidR="00700947">
        <w:rPr>
          <w:rFonts w:ascii="Calibri" w:hAnsi="Calibri" w:cs="Calibri"/>
          <w:b/>
          <w:sz w:val="20"/>
          <w:szCs w:val="20"/>
        </w:rPr>
        <w:t xml:space="preserve"> długości</w:t>
      </w:r>
      <w:r w:rsidR="00700947" w:rsidRPr="005F2F4C">
        <w:rPr>
          <w:rFonts w:ascii="Calibri" w:hAnsi="Calibri" w:cs="Calibri"/>
          <w:b/>
          <w:sz w:val="20"/>
          <w:szCs w:val="20"/>
        </w:rPr>
        <w:t xml:space="preserve"> okresu gwarancji (G) </w:t>
      </w:r>
      <w:r w:rsidR="00700947">
        <w:rPr>
          <w:rFonts w:ascii="Calibri" w:hAnsi="Calibri" w:cs="Calibri"/>
          <w:b/>
          <w:sz w:val="20"/>
          <w:szCs w:val="20"/>
        </w:rPr>
        <w:t>4</w:t>
      </w:r>
      <w:r w:rsidR="00700947" w:rsidRPr="005F2F4C">
        <w:rPr>
          <w:rFonts w:ascii="Calibri" w:hAnsi="Calibri" w:cs="Calibri"/>
          <w:b/>
          <w:sz w:val="20"/>
          <w:szCs w:val="20"/>
        </w:rPr>
        <w:t>0%</w:t>
      </w:r>
    </w:p>
    <w:p w14:paraId="0F7CF7B5" w14:textId="77777777" w:rsidR="00700947" w:rsidRDefault="00700947" w:rsidP="00700947">
      <w:pPr>
        <w:pStyle w:val="pkt"/>
        <w:spacing w:before="0" w:after="0" w:line="276" w:lineRule="auto"/>
        <w:ind w:firstLine="0"/>
        <w:rPr>
          <w:rFonts w:ascii="Calibri" w:hAnsi="Calibri" w:cs="Calibri"/>
          <w:b/>
          <w:sz w:val="20"/>
          <w:szCs w:val="20"/>
        </w:rPr>
      </w:pPr>
    </w:p>
    <w:p w14:paraId="1752E9F0" w14:textId="77777777" w:rsidR="007527EC" w:rsidRPr="005F2F4C" w:rsidRDefault="007527EC" w:rsidP="00700947">
      <w:pPr>
        <w:pStyle w:val="pkt"/>
        <w:spacing w:before="0" w:after="0" w:line="276" w:lineRule="auto"/>
        <w:ind w:firstLine="0"/>
        <w:rPr>
          <w:rFonts w:ascii="Calibri" w:hAnsi="Calibri" w:cs="Calibri"/>
          <w:b/>
          <w:sz w:val="20"/>
          <w:szCs w:val="20"/>
        </w:rPr>
      </w:pPr>
    </w:p>
    <w:p w14:paraId="483781F1" w14:textId="77777777" w:rsidR="00700947" w:rsidRPr="005F2F4C" w:rsidRDefault="00700947" w:rsidP="00700947">
      <w:pPr>
        <w:pStyle w:val="pkt"/>
        <w:spacing w:before="0" w:after="120" w:line="276" w:lineRule="auto"/>
        <w:ind w:left="0" w:firstLine="0"/>
        <w:rPr>
          <w:rFonts w:ascii="Calibri" w:hAnsi="Calibri" w:cs="Calibri"/>
          <w:b/>
          <w:sz w:val="22"/>
          <w:szCs w:val="22"/>
        </w:rPr>
      </w:pPr>
      <w:r w:rsidRPr="005F2F4C">
        <w:rPr>
          <w:rFonts w:ascii="Calibri" w:hAnsi="Calibri" w:cs="Calibri"/>
          <w:b/>
          <w:sz w:val="22"/>
          <w:szCs w:val="22"/>
        </w:rPr>
        <w:lastRenderedPageBreak/>
        <w:t xml:space="preserve">KRYTERIUM I: </w:t>
      </w:r>
    </w:p>
    <w:tbl>
      <w:tblPr>
        <w:tblpPr w:leftFromText="141" w:rightFromText="141" w:vertAnchor="text" w:horzAnchor="margin" w:tblpX="126" w:tblpY="-24"/>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0"/>
        <w:gridCol w:w="4460"/>
      </w:tblGrid>
      <w:tr w:rsidR="00700947" w:rsidRPr="005F2F4C" w14:paraId="081EB981" w14:textId="77777777" w:rsidTr="00700947">
        <w:trPr>
          <w:trHeight w:val="269"/>
        </w:trPr>
        <w:tc>
          <w:tcPr>
            <w:tcW w:w="2522" w:type="pct"/>
            <w:tcBorders>
              <w:top w:val="single" w:sz="6" w:space="0" w:color="auto"/>
              <w:left w:val="single" w:sz="6" w:space="0" w:color="auto"/>
              <w:bottom w:val="single" w:sz="6" w:space="0" w:color="auto"/>
              <w:right w:val="single" w:sz="6" w:space="0" w:color="auto"/>
            </w:tcBorders>
            <w:shd w:val="clear" w:color="auto" w:fill="D6E3BC"/>
            <w:vAlign w:val="center"/>
          </w:tcPr>
          <w:p w14:paraId="1480D451" w14:textId="77777777" w:rsidR="00700947" w:rsidRPr="005F2F4C" w:rsidRDefault="00700947" w:rsidP="00700947">
            <w:pPr>
              <w:suppressAutoHyphens/>
              <w:spacing w:line="276" w:lineRule="auto"/>
              <w:ind w:left="-222"/>
              <w:jc w:val="center"/>
              <w:rPr>
                <w:rFonts w:ascii="Calibri" w:hAnsi="Calibri" w:cs="Calibri"/>
                <w:b/>
                <w:i/>
                <w:szCs w:val="20"/>
                <w:lang w:eastAsia="ar-SA"/>
              </w:rPr>
            </w:pPr>
            <w:r w:rsidRPr="005F2F4C">
              <w:rPr>
                <w:rFonts w:ascii="Calibri" w:hAnsi="Calibri" w:cs="Calibri"/>
                <w:b/>
                <w:i/>
                <w:szCs w:val="20"/>
                <w:lang w:eastAsia="ar-SA"/>
              </w:rPr>
              <w:t>Nazwa kryterium</w:t>
            </w:r>
          </w:p>
        </w:tc>
        <w:tc>
          <w:tcPr>
            <w:tcW w:w="2478" w:type="pct"/>
            <w:tcBorders>
              <w:top w:val="single" w:sz="6" w:space="0" w:color="auto"/>
              <w:left w:val="single" w:sz="6" w:space="0" w:color="auto"/>
              <w:bottom w:val="single" w:sz="6" w:space="0" w:color="auto"/>
              <w:right w:val="single" w:sz="6" w:space="0" w:color="auto"/>
            </w:tcBorders>
            <w:shd w:val="clear" w:color="auto" w:fill="D6E3BC"/>
            <w:vAlign w:val="center"/>
          </w:tcPr>
          <w:p w14:paraId="2D5DF221" w14:textId="77777777" w:rsidR="00700947" w:rsidRPr="005F2F4C" w:rsidRDefault="00700947" w:rsidP="00700947">
            <w:pPr>
              <w:suppressAutoHyphens/>
              <w:spacing w:line="276" w:lineRule="auto"/>
              <w:jc w:val="center"/>
              <w:rPr>
                <w:rFonts w:ascii="Calibri" w:hAnsi="Calibri" w:cs="Calibri"/>
                <w:b/>
                <w:i/>
                <w:szCs w:val="20"/>
                <w:lang w:eastAsia="ar-SA"/>
              </w:rPr>
            </w:pPr>
            <w:r w:rsidRPr="005F2F4C">
              <w:rPr>
                <w:rFonts w:ascii="Calibri" w:hAnsi="Calibri" w:cs="Calibri"/>
                <w:b/>
                <w:i/>
                <w:szCs w:val="20"/>
                <w:lang w:eastAsia="ar-SA"/>
              </w:rPr>
              <w:t>Waga kryterium</w:t>
            </w:r>
          </w:p>
        </w:tc>
      </w:tr>
      <w:tr w:rsidR="00700947" w:rsidRPr="005F2F4C" w14:paraId="6C2BC2AD" w14:textId="77777777" w:rsidTr="00700947">
        <w:trPr>
          <w:trHeight w:val="103"/>
        </w:trPr>
        <w:tc>
          <w:tcPr>
            <w:tcW w:w="2522" w:type="pct"/>
            <w:tcBorders>
              <w:top w:val="single" w:sz="12" w:space="0" w:color="auto"/>
              <w:left w:val="single" w:sz="6" w:space="0" w:color="auto"/>
              <w:bottom w:val="single" w:sz="6" w:space="0" w:color="auto"/>
            </w:tcBorders>
            <w:vAlign w:val="center"/>
          </w:tcPr>
          <w:p w14:paraId="1DBF315A" w14:textId="77777777" w:rsidR="00700947" w:rsidRPr="005F2F4C" w:rsidRDefault="00700947" w:rsidP="00700947">
            <w:pPr>
              <w:suppressAutoHyphens/>
              <w:spacing w:line="276" w:lineRule="auto"/>
              <w:ind w:left="200"/>
              <w:jc w:val="center"/>
              <w:rPr>
                <w:rFonts w:ascii="Calibri" w:hAnsi="Calibri" w:cs="Calibri"/>
                <w:b/>
                <w:szCs w:val="20"/>
                <w:lang w:eastAsia="ar-SA"/>
              </w:rPr>
            </w:pPr>
            <w:r w:rsidRPr="005F2F4C">
              <w:rPr>
                <w:rFonts w:ascii="Calibri" w:hAnsi="Calibri" w:cs="Calibri"/>
                <w:b/>
                <w:szCs w:val="20"/>
                <w:lang w:eastAsia="ar-SA"/>
              </w:rPr>
              <w:t>Cena oferty brutto (C)</w:t>
            </w:r>
          </w:p>
        </w:tc>
        <w:tc>
          <w:tcPr>
            <w:tcW w:w="2478" w:type="pct"/>
            <w:tcBorders>
              <w:top w:val="single" w:sz="12" w:space="0" w:color="auto"/>
              <w:bottom w:val="single" w:sz="6" w:space="0" w:color="auto"/>
              <w:right w:val="single" w:sz="6" w:space="0" w:color="auto"/>
            </w:tcBorders>
            <w:vAlign w:val="center"/>
          </w:tcPr>
          <w:p w14:paraId="4AD518F8" w14:textId="77777777" w:rsidR="00700947" w:rsidRPr="005F2F4C" w:rsidRDefault="00700947" w:rsidP="00700947">
            <w:pPr>
              <w:suppressAutoHyphens/>
              <w:spacing w:line="276" w:lineRule="auto"/>
              <w:jc w:val="center"/>
              <w:rPr>
                <w:rFonts w:ascii="Calibri" w:hAnsi="Calibri" w:cs="Calibri"/>
                <w:b/>
                <w:szCs w:val="20"/>
                <w:lang w:eastAsia="ar-SA"/>
              </w:rPr>
            </w:pPr>
            <w:r w:rsidRPr="005F2F4C">
              <w:rPr>
                <w:rFonts w:ascii="Calibri" w:hAnsi="Calibri" w:cs="Calibri"/>
                <w:b/>
                <w:szCs w:val="20"/>
                <w:lang w:eastAsia="ar-SA"/>
              </w:rPr>
              <w:t xml:space="preserve">60 % </w:t>
            </w:r>
          </w:p>
        </w:tc>
      </w:tr>
    </w:tbl>
    <w:p w14:paraId="65D845DB" w14:textId="77777777" w:rsidR="00700947" w:rsidRPr="005F2F4C" w:rsidRDefault="00700947" w:rsidP="007527EC">
      <w:pPr>
        <w:numPr>
          <w:ilvl w:val="0"/>
          <w:numId w:val="87"/>
        </w:numPr>
        <w:tabs>
          <w:tab w:val="left" w:pos="360"/>
        </w:tabs>
        <w:spacing w:after="0" w:line="276" w:lineRule="auto"/>
        <w:ind w:left="0" w:firstLine="0"/>
        <w:contextualSpacing/>
        <w:jc w:val="both"/>
        <w:rPr>
          <w:rFonts w:ascii="Calibri" w:hAnsi="Calibri" w:cs="Calibri"/>
          <w:snapToGrid w:val="0"/>
          <w:szCs w:val="20"/>
        </w:rPr>
      </w:pPr>
      <w:r w:rsidRPr="005F2F4C">
        <w:rPr>
          <w:rFonts w:ascii="Calibri" w:hAnsi="Calibri" w:cs="Calibri"/>
          <w:snapToGrid w:val="0"/>
          <w:szCs w:val="20"/>
        </w:rPr>
        <w:t>Do oceny ofert w kryterium „</w:t>
      </w:r>
      <w:r w:rsidRPr="005F2F4C">
        <w:rPr>
          <w:rFonts w:ascii="Calibri" w:hAnsi="Calibri" w:cs="Calibri"/>
          <w:i/>
          <w:snapToGrid w:val="0"/>
          <w:szCs w:val="20"/>
        </w:rPr>
        <w:t>Cena oferty brutto</w:t>
      </w:r>
      <w:r w:rsidRPr="005F2F4C">
        <w:rPr>
          <w:rFonts w:ascii="Calibri" w:hAnsi="Calibri" w:cs="Calibri"/>
          <w:snapToGrid w:val="0"/>
          <w:szCs w:val="20"/>
        </w:rPr>
        <w:t>” przyjęte zostaną wartości brutto zapisane w </w:t>
      </w:r>
      <w:r w:rsidRPr="005F2F4C">
        <w:rPr>
          <w:rFonts w:ascii="Calibri" w:hAnsi="Calibri" w:cs="Calibri"/>
          <w:i/>
          <w:snapToGrid w:val="0"/>
          <w:szCs w:val="20"/>
        </w:rPr>
        <w:t>Formularzu ofertowym</w:t>
      </w:r>
      <w:r w:rsidRPr="005F2F4C">
        <w:rPr>
          <w:rFonts w:ascii="Calibri" w:hAnsi="Calibri" w:cs="Calibri"/>
          <w:snapToGrid w:val="0"/>
          <w:szCs w:val="20"/>
        </w:rPr>
        <w:t xml:space="preserve"> stanowiącym </w:t>
      </w:r>
      <w:r w:rsidRPr="005F2F4C">
        <w:rPr>
          <w:rFonts w:ascii="Calibri" w:hAnsi="Calibri" w:cs="Calibri"/>
          <w:b/>
          <w:bCs/>
          <w:i/>
          <w:snapToGrid w:val="0"/>
          <w:szCs w:val="20"/>
          <w:u w:val="single"/>
        </w:rPr>
        <w:t>załącznik nr 1 do SWZ</w:t>
      </w:r>
    </w:p>
    <w:p w14:paraId="34FCC8B0" w14:textId="77777777" w:rsidR="00700947" w:rsidRPr="005F2F4C" w:rsidRDefault="00700947" w:rsidP="007527EC">
      <w:pPr>
        <w:pStyle w:val="Tekstpodstawowy21"/>
        <w:numPr>
          <w:ilvl w:val="0"/>
          <w:numId w:val="87"/>
        </w:numPr>
        <w:autoSpaceDE w:val="0"/>
        <w:spacing w:line="240" w:lineRule="auto"/>
        <w:ind w:left="0" w:firstLine="0"/>
        <w:rPr>
          <w:rFonts w:ascii="Calibri" w:hAnsi="Calibri" w:cs="Calibri"/>
          <w:i/>
          <w:color w:val="auto"/>
          <w:sz w:val="20"/>
          <w:szCs w:val="20"/>
        </w:rPr>
      </w:pPr>
      <w:r w:rsidRPr="005F2F4C">
        <w:rPr>
          <w:rFonts w:ascii="Calibri" w:hAnsi="Calibri" w:cs="Calibri"/>
          <w:color w:val="auto"/>
          <w:sz w:val="20"/>
          <w:szCs w:val="20"/>
        </w:rPr>
        <w:t>Ocena punktowa zostanie wyliczona według wzoru matematycznego, a liczba punktów zostanie pomnożona przez wagę kryterium, zgodnie z modułem proporcjonalności:</w:t>
      </w:r>
    </w:p>
    <w:p w14:paraId="60ABD184" w14:textId="77777777" w:rsidR="00700947" w:rsidRPr="005F2F4C" w:rsidRDefault="00700947" w:rsidP="007527EC">
      <w:pPr>
        <w:pStyle w:val="Tekstpodstawowy21"/>
        <w:autoSpaceDE w:val="0"/>
        <w:rPr>
          <w:rFonts w:ascii="Calibri" w:hAnsi="Calibri" w:cs="Calibri"/>
          <w:i/>
          <w:color w:val="auto"/>
          <w:sz w:val="20"/>
          <w:szCs w:val="20"/>
        </w:rPr>
      </w:pPr>
    </w:p>
    <w:p w14:paraId="6205843B" w14:textId="77777777" w:rsidR="001D4830" w:rsidRDefault="00700947" w:rsidP="007527EC">
      <w:pPr>
        <w:suppressAutoHyphens/>
        <w:spacing w:after="0" w:line="240" w:lineRule="auto"/>
        <w:rPr>
          <w:rFonts w:ascii="Calibri" w:hAnsi="Calibri" w:cs="Calibri"/>
          <w:szCs w:val="20"/>
          <w:lang w:eastAsia="ar-SA"/>
        </w:rPr>
      </w:pPr>
      <w:r w:rsidRPr="005F2F4C">
        <w:rPr>
          <w:rFonts w:ascii="Calibri" w:hAnsi="Calibri" w:cs="Calibri"/>
          <w:b/>
          <w:szCs w:val="20"/>
          <w:lang w:eastAsia="ar-SA"/>
        </w:rPr>
        <w:t>C</w:t>
      </w:r>
      <w:r w:rsidRPr="005F2F4C">
        <w:rPr>
          <w:rFonts w:ascii="Calibri" w:hAnsi="Calibri" w:cs="Calibri"/>
          <w:b/>
          <w:szCs w:val="20"/>
          <w:vertAlign w:val="subscript"/>
          <w:lang w:eastAsia="ar-SA"/>
        </w:rPr>
        <w:t xml:space="preserve">MINIMUM </w:t>
      </w:r>
      <w:r w:rsidRPr="005F2F4C">
        <w:rPr>
          <w:rFonts w:ascii="Calibri" w:hAnsi="Calibri" w:cs="Calibri"/>
          <w:szCs w:val="20"/>
          <w:lang w:eastAsia="ar-SA"/>
        </w:rPr>
        <w:t>(tj. cena oferty z najniższą ceną)</w:t>
      </w:r>
      <w:r w:rsidRPr="005F2F4C">
        <w:rPr>
          <w:rFonts w:ascii="Calibri" w:hAnsi="Calibri" w:cs="Calibri"/>
          <w:szCs w:val="20"/>
          <w:vertAlign w:val="subscript"/>
          <w:lang w:eastAsia="ar-SA"/>
        </w:rPr>
        <w:t xml:space="preserve"> </w:t>
      </w:r>
    </w:p>
    <w:p w14:paraId="7F41FAD8" w14:textId="0F2D904D" w:rsidR="00700947" w:rsidRPr="001D4830" w:rsidRDefault="00700947" w:rsidP="007527EC">
      <w:pPr>
        <w:suppressAutoHyphens/>
        <w:spacing w:after="0" w:line="240" w:lineRule="auto"/>
        <w:rPr>
          <w:rFonts w:ascii="Calibri" w:hAnsi="Calibri" w:cs="Calibri"/>
          <w:szCs w:val="20"/>
          <w:lang w:eastAsia="ar-SA"/>
        </w:rPr>
      </w:pPr>
      <w:r w:rsidRPr="005F2F4C">
        <w:rPr>
          <w:rFonts w:ascii="Calibri" w:hAnsi="Calibri" w:cs="Calibri"/>
          <w:b/>
          <w:szCs w:val="20"/>
          <w:lang w:eastAsia="ar-SA"/>
        </w:rPr>
        <w:t xml:space="preserve"> ---------------------------------------------------------- x 60</w:t>
      </w:r>
    </w:p>
    <w:p w14:paraId="2141207D" w14:textId="77777777" w:rsidR="00700947" w:rsidRPr="005F2F4C" w:rsidRDefault="00700947" w:rsidP="007527EC">
      <w:pPr>
        <w:suppressAutoHyphens/>
        <w:spacing w:line="276" w:lineRule="auto"/>
        <w:rPr>
          <w:rFonts w:ascii="Calibri" w:hAnsi="Calibri" w:cs="Calibri"/>
          <w:b/>
          <w:szCs w:val="20"/>
          <w:lang w:eastAsia="ar-SA"/>
        </w:rPr>
      </w:pPr>
      <w:r w:rsidRPr="005F2F4C">
        <w:rPr>
          <w:rFonts w:ascii="Calibri" w:hAnsi="Calibri" w:cs="Calibri"/>
          <w:b/>
          <w:szCs w:val="20"/>
          <w:lang w:eastAsia="ar-SA"/>
        </w:rPr>
        <w:t xml:space="preserve"> C</w:t>
      </w:r>
      <w:r w:rsidRPr="005F2F4C">
        <w:rPr>
          <w:rFonts w:ascii="Calibri" w:hAnsi="Calibri" w:cs="Calibri"/>
          <w:b/>
          <w:szCs w:val="20"/>
          <w:vertAlign w:val="subscript"/>
          <w:lang w:eastAsia="ar-SA"/>
        </w:rPr>
        <w:t xml:space="preserve">i </w:t>
      </w:r>
      <w:r w:rsidRPr="005F2F4C">
        <w:rPr>
          <w:rFonts w:ascii="Calibri" w:hAnsi="Calibri" w:cs="Calibri"/>
          <w:szCs w:val="20"/>
          <w:lang w:eastAsia="ar-SA"/>
        </w:rPr>
        <w:t>(tj. cena ofert badanej)</w:t>
      </w:r>
    </w:p>
    <w:p w14:paraId="5A88242A" w14:textId="77777777" w:rsidR="00700947" w:rsidRPr="005F2F4C" w:rsidRDefault="00700947" w:rsidP="007527EC">
      <w:pPr>
        <w:numPr>
          <w:ilvl w:val="0"/>
          <w:numId w:val="86"/>
        </w:numPr>
        <w:spacing w:after="0" w:line="276" w:lineRule="auto"/>
        <w:ind w:left="0" w:firstLine="0"/>
        <w:contextualSpacing/>
        <w:jc w:val="both"/>
        <w:rPr>
          <w:rFonts w:ascii="Calibri" w:hAnsi="Calibri" w:cs="Calibri"/>
          <w:snapToGrid w:val="0"/>
          <w:szCs w:val="20"/>
          <w:u w:val="single"/>
        </w:rPr>
      </w:pPr>
      <w:r w:rsidRPr="005F2F4C">
        <w:rPr>
          <w:rFonts w:ascii="Calibri" w:hAnsi="Calibri" w:cs="Calibri"/>
          <w:snapToGrid w:val="0"/>
          <w:szCs w:val="20"/>
          <w:u w:val="single"/>
        </w:rPr>
        <w:t>WYKONAWCA W KRYTERIUM – Cena oferty brutto - MOŻE OTRZYMAĆ MAKSYMALNIE</w:t>
      </w:r>
    </w:p>
    <w:p w14:paraId="33E04769" w14:textId="77777777" w:rsidR="00700947" w:rsidRDefault="00700947" w:rsidP="007527EC">
      <w:pPr>
        <w:spacing w:line="276" w:lineRule="auto"/>
        <w:contextualSpacing/>
        <w:rPr>
          <w:rFonts w:ascii="Calibri" w:hAnsi="Calibri" w:cs="Calibri"/>
          <w:snapToGrid w:val="0"/>
          <w:szCs w:val="20"/>
        </w:rPr>
      </w:pPr>
      <w:r w:rsidRPr="005F2F4C">
        <w:rPr>
          <w:rFonts w:ascii="Calibri" w:hAnsi="Calibri" w:cs="Calibri"/>
          <w:snapToGrid w:val="0"/>
          <w:szCs w:val="20"/>
        </w:rPr>
        <w:t>60,00 pkt</w:t>
      </w:r>
    </w:p>
    <w:p w14:paraId="3E204D0E" w14:textId="77777777" w:rsidR="00700947" w:rsidRPr="003F1111" w:rsidRDefault="00700947" w:rsidP="00700947">
      <w:pPr>
        <w:spacing w:line="276" w:lineRule="auto"/>
        <w:ind w:left="-142"/>
        <w:contextualSpacing/>
        <w:rPr>
          <w:rFonts w:ascii="Calibri" w:hAnsi="Calibri" w:cs="Calibri"/>
          <w:snapToGrid w:val="0"/>
          <w:szCs w:val="20"/>
        </w:rPr>
      </w:pPr>
    </w:p>
    <w:p w14:paraId="7F89C321" w14:textId="2F6E11C4" w:rsidR="007527EC" w:rsidRPr="005F2F4C" w:rsidRDefault="007527EC" w:rsidP="007527EC">
      <w:pPr>
        <w:pStyle w:val="pkt"/>
        <w:spacing w:before="0" w:after="120" w:line="276" w:lineRule="auto"/>
        <w:ind w:left="0" w:firstLine="0"/>
        <w:rPr>
          <w:rFonts w:ascii="Calibri" w:hAnsi="Calibri" w:cs="Calibri"/>
          <w:b/>
          <w:sz w:val="22"/>
          <w:szCs w:val="22"/>
        </w:rPr>
      </w:pPr>
      <w:r w:rsidRPr="005F2F4C">
        <w:rPr>
          <w:rFonts w:ascii="Calibri" w:hAnsi="Calibri" w:cs="Calibri"/>
          <w:b/>
          <w:sz w:val="22"/>
          <w:szCs w:val="22"/>
        </w:rPr>
        <w:t xml:space="preserve">KRYTERIUM </w:t>
      </w:r>
      <w:r>
        <w:rPr>
          <w:rFonts w:ascii="Calibri" w:hAnsi="Calibri" w:cs="Calibri"/>
          <w:b/>
          <w:sz w:val="22"/>
          <w:szCs w:val="22"/>
        </w:rPr>
        <w:t>I</w:t>
      </w:r>
      <w:r w:rsidRPr="005F2F4C">
        <w:rPr>
          <w:rFonts w:ascii="Calibri" w:hAnsi="Calibri" w:cs="Calibri"/>
          <w:b/>
          <w:sz w:val="22"/>
          <w:szCs w:val="22"/>
        </w:rPr>
        <w:t xml:space="preserve">I: </w:t>
      </w:r>
    </w:p>
    <w:p w14:paraId="37B4B7D1" w14:textId="77777777" w:rsidR="00700947" w:rsidRPr="003307D7" w:rsidRDefault="00700947" w:rsidP="00700947">
      <w:pPr>
        <w:spacing w:line="276" w:lineRule="auto"/>
        <w:ind w:left="-851"/>
        <w:contextualSpacing/>
        <w:rPr>
          <w:rFonts w:cstheme="minorHAnsi"/>
          <w:b/>
          <w:snapToGrid w:val="0"/>
          <w:sz w:val="18"/>
          <w:szCs w:val="18"/>
          <w:u w:val="single"/>
        </w:rPr>
      </w:pPr>
    </w:p>
    <w:tbl>
      <w:tblPr>
        <w:tblpPr w:leftFromText="141" w:rightFromText="141" w:vertAnchor="text" w:horzAnchor="margin" w:tblpX="101" w:tblpY="-24"/>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7"/>
        <w:gridCol w:w="5049"/>
      </w:tblGrid>
      <w:tr w:rsidR="00700947" w:rsidRPr="003307D7" w14:paraId="43DBB314" w14:textId="77777777" w:rsidTr="007527EC">
        <w:tc>
          <w:tcPr>
            <w:tcW w:w="2336" w:type="pct"/>
            <w:tcBorders>
              <w:top w:val="single" w:sz="6" w:space="0" w:color="auto"/>
              <w:left w:val="single" w:sz="6" w:space="0" w:color="auto"/>
              <w:bottom w:val="single" w:sz="6" w:space="0" w:color="auto"/>
              <w:right w:val="single" w:sz="6" w:space="0" w:color="auto"/>
            </w:tcBorders>
            <w:shd w:val="clear" w:color="auto" w:fill="D6E3BC"/>
            <w:vAlign w:val="center"/>
          </w:tcPr>
          <w:p w14:paraId="2AFCAAAA" w14:textId="77777777" w:rsidR="00700947" w:rsidRPr="003307D7" w:rsidRDefault="00700947" w:rsidP="007527EC">
            <w:pPr>
              <w:suppressAutoHyphens/>
              <w:spacing w:line="276" w:lineRule="auto"/>
              <w:ind w:left="-851"/>
              <w:jc w:val="center"/>
              <w:rPr>
                <w:rFonts w:cstheme="minorHAnsi"/>
                <w:b/>
                <w:i/>
                <w:sz w:val="18"/>
                <w:szCs w:val="18"/>
                <w:lang w:eastAsia="ar-SA"/>
              </w:rPr>
            </w:pPr>
            <w:r w:rsidRPr="003307D7">
              <w:rPr>
                <w:rFonts w:cstheme="minorHAnsi"/>
                <w:b/>
                <w:i/>
                <w:sz w:val="18"/>
                <w:szCs w:val="18"/>
                <w:lang w:eastAsia="ar-SA"/>
              </w:rPr>
              <w:t>Nazwa kryterium</w:t>
            </w:r>
          </w:p>
        </w:tc>
        <w:tc>
          <w:tcPr>
            <w:tcW w:w="2664" w:type="pct"/>
            <w:tcBorders>
              <w:top w:val="single" w:sz="6" w:space="0" w:color="auto"/>
              <w:left w:val="single" w:sz="6" w:space="0" w:color="auto"/>
              <w:bottom w:val="single" w:sz="6" w:space="0" w:color="auto"/>
              <w:right w:val="single" w:sz="6" w:space="0" w:color="auto"/>
            </w:tcBorders>
            <w:shd w:val="clear" w:color="auto" w:fill="D6E3BC"/>
            <w:vAlign w:val="center"/>
          </w:tcPr>
          <w:p w14:paraId="3A2BF827" w14:textId="77777777" w:rsidR="00700947" w:rsidRPr="003307D7" w:rsidRDefault="00700947" w:rsidP="007527EC">
            <w:pPr>
              <w:suppressAutoHyphens/>
              <w:spacing w:line="276" w:lineRule="auto"/>
              <w:ind w:left="-851"/>
              <w:jc w:val="center"/>
              <w:rPr>
                <w:rFonts w:cstheme="minorHAnsi"/>
                <w:b/>
                <w:i/>
                <w:sz w:val="18"/>
                <w:szCs w:val="18"/>
                <w:lang w:eastAsia="ar-SA"/>
              </w:rPr>
            </w:pPr>
            <w:r w:rsidRPr="003307D7">
              <w:rPr>
                <w:rFonts w:cstheme="minorHAnsi"/>
                <w:b/>
                <w:i/>
                <w:sz w:val="18"/>
                <w:szCs w:val="18"/>
                <w:lang w:eastAsia="ar-SA"/>
              </w:rPr>
              <w:t>Waga kryterium</w:t>
            </w:r>
          </w:p>
        </w:tc>
      </w:tr>
      <w:tr w:rsidR="00700947" w:rsidRPr="003307D7" w14:paraId="05B7DF99" w14:textId="77777777" w:rsidTr="007527EC">
        <w:trPr>
          <w:trHeight w:val="560"/>
        </w:trPr>
        <w:tc>
          <w:tcPr>
            <w:tcW w:w="2336" w:type="pct"/>
            <w:tcBorders>
              <w:top w:val="single" w:sz="12" w:space="0" w:color="auto"/>
              <w:left w:val="single" w:sz="6" w:space="0" w:color="auto"/>
              <w:bottom w:val="single" w:sz="6" w:space="0" w:color="auto"/>
            </w:tcBorders>
            <w:vAlign w:val="center"/>
          </w:tcPr>
          <w:p w14:paraId="5E71E7F8" w14:textId="7440402D" w:rsidR="00700947" w:rsidRPr="003307D7" w:rsidRDefault="00F138E1" w:rsidP="007527EC">
            <w:pPr>
              <w:suppressAutoHyphens/>
              <w:spacing w:line="276" w:lineRule="auto"/>
              <w:ind w:left="200"/>
              <w:jc w:val="center"/>
              <w:rPr>
                <w:rFonts w:cstheme="minorHAnsi"/>
                <w:b/>
                <w:sz w:val="18"/>
                <w:szCs w:val="18"/>
                <w:lang w:eastAsia="ar-SA"/>
              </w:rPr>
            </w:pPr>
            <w:r w:rsidRPr="00194601">
              <w:rPr>
                <w:rFonts w:cstheme="minorHAnsi"/>
                <w:b/>
                <w:lang w:eastAsia="ar-SA"/>
              </w:rPr>
              <w:t>Wydłużenie</w:t>
            </w:r>
            <w:r w:rsidR="001D069E" w:rsidRPr="00194601">
              <w:rPr>
                <w:rFonts w:cstheme="minorHAnsi"/>
                <w:b/>
                <w:lang w:eastAsia="ar-SA"/>
              </w:rPr>
              <w:t xml:space="preserve"> długości okresu gwarancji</w:t>
            </w:r>
            <w:r w:rsidR="00700947" w:rsidRPr="00194601">
              <w:rPr>
                <w:rFonts w:cstheme="minorHAnsi"/>
                <w:b/>
                <w:lang w:eastAsia="ar-SA"/>
              </w:rPr>
              <w:t xml:space="preserve"> (G)</w:t>
            </w:r>
          </w:p>
        </w:tc>
        <w:tc>
          <w:tcPr>
            <w:tcW w:w="2664" w:type="pct"/>
            <w:tcBorders>
              <w:top w:val="single" w:sz="12" w:space="0" w:color="auto"/>
              <w:bottom w:val="single" w:sz="6" w:space="0" w:color="auto"/>
              <w:right w:val="single" w:sz="6" w:space="0" w:color="auto"/>
            </w:tcBorders>
            <w:vAlign w:val="center"/>
          </w:tcPr>
          <w:p w14:paraId="52DD0FE7" w14:textId="77777777" w:rsidR="00700947" w:rsidRPr="003307D7" w:rsidRDefault="00700947" w:rsidP="007527EC">
            <w:pPr>
              <w:suppressAutoHyphens/>
              <w:spacing w:line="276" w:lineRule="auto"/>
              <w:ind w:left="-851"/>
              <w:jc w:val="center"/>
              <w:rPr>
                <w:rFonts w:cstheme="minorHAnsi"/>
                <w:sz w:val="18"/>
                <w:szCs w:val="18"/>
                <w:lang w:eastAsia="ar-SA"/>
              </w:rPr>
            </w:pPr>
            <w:r w:rsidRPr="00194601">
              <w:rPr>
                <w:rFonts w:cstheme="minorHAnsi"/>
                <w:b/>
                <w:lang w:eastAsia="ar-SA"/>
              </w:rPr>
              <w:t>40 %</w:t>
            </w:r>
          </w:p>
        </w:tc>
      </w:tr>
    </w:tbl>
    <w:p w14:paraId="7A09996A" w14:textId="77777777" w:rsidR="00700947" w:rsidRPr="003307D7" w:rsidRDefault="00700947" w:rsidP="00700947">
      <w:pPr>
        <w:pStyle w:val="Akapitzlist"/>
        <w:suppressAutoHyphens/>
        <w:spacing w:line="276" w:lineRule="auto"/>
        <w:ind w:left="-851"/>
        <w:jc w:val="both"/>
        <w:rPr>
          <w:rFonts w:asciiTheme="minorHAnsi" w:hAnsiTheme="minorHAnsi" w:cstheme="minorHAnsi"/>
          <w:b/>
          <w:snapToGrid w:val="0"/>
          <w:sz w:val="18"/>
          <w:szCs w:val="18"/>
        </w:rPr>
      </w:pPr>
    </w:p>
    <w:p w14:paraId="5D4F777C" w14:textId="0425FE4F" w:rsidR="00700947" w:rsidRPr="003307D7" w:rsidRDefault="00700947" w:rsidP="00E1738C">
      <w:pPr>
        <w:pStyle w:val="Akapitzlist"/>
        <w:numPr>
          <w:ilvl w:val="0"/>
          <w:numId w:val="86"/>
        </w:numPr>
        <w:suppressAutoHyphens/>
        <w:spacing w:after="160" w:line="276" w:lineRule="auto"/>
        <w:ind w:left="0" w:firstLine="0"/>
        <w:jc w:val="both"/>
        <w:rPr>
          <w:rFonts w:ascii="Calibri" w:hAnsi="Calibri" w:cs="Calibri"/>
          <w:b/>
          <w:snapToGrid w:val="0"/>
          <w:sz w:val="20"/>
          <w:szCs w:val="20"/>
        </w:rPr>
      </w:pPr>
      <w:r w:rsidRPr="003307D7">
        <w:rPr>
          <w:rFonts w:ascii="Calibri" w:hAnsi="Calibri" w:cs="Calibri"/>
          <w:snapToGrid w:val="0"/>
          <w:sz w:val="20"/>
          <w:szCs w:val="20"/>
        </w:rPr>
        <w:t xml:space="preserve">Zamawiający określa </w:t>
      </w:r>
      <w:r w:rsidRPr="003307D7">
        <w:rPr>
          <w:rFonts w:ascii="Calibri" w:hAnsi="Calibri" w:cs="Calibri"/>
          <w:b/>
          <w:bCs/>
          <w:snapToGrid w:val="0"/>
          <w:sz w:val="20"/>
          <w:szCs w:val="20"/>
        </w:rPr>
        <w:t>minimalną wymaganą długość okres</w:t>
      </w:r>
      <w:r w:rsidR="001D069E">
        <w:rPr>
          <w:rFonts w:ascii="Calibri" w:hAnsi="Calibri" w:cs="Calibri"/>
          <w:b/>
          <w:bCs/>
          <w:snapToGrid w:val="0"/>
          <w:sz w:val="20"/>
          <w:szCs w:val="20"/>
        </w:rPr>
        <w:t>u</w:t>
      </w:r>
      <w:r w:rsidRPr="003307D7">
        <w:rPr>
          <w:rFonts w:ascii="Calibri" w:hAnsi="Calibri" w:cs="Calibri"/>
          <w:b/>
          <w:bCs/>
          <w:snapToGrid w:val="0"/>
          <w:sz w:val="20"/>
          <w:szCs w:val="20"/>
        </w:rPr>
        <w:t xml:space="preserve"> gwarancji wynosząc</w:t>
      </w:r>
      <w:r w:rsidR="001D069E">
        <w:rPr>
          <w:rFonts w:ascii="Calibri" w:hAnsi="Calibri" w:cs="Calibri"/>
          <w:b/>
          <w:bCs/>
          <w:snapToGrid w:val="0"/>
          <w:sz w:val="20"/>
          <w:szCs w:val="20"/>
        </w:rPr>
        <w:t>ą  24</w:t>
      </w:r>
      <w:r w:rsidRPr="003307D7">
        <w:rPr>
          <w:rFonts w:ascii="Calibri" w:hAnsi="Calibri" w:cs="Calibri"/>
          <w:b/>
          <w:bCs/>
          <w:snapToGrid w:val="0"/>
          <w:sz w:val="20"/>
          <w:szCs w:val="20"/>
        </w:rPr>
        <w:t xml:space="preserve"> miesi</w:t>
      </w:r>
      <w:r w:rsidR="001D069E">
        <w:rPr>
          <w:rFonts w:ascii="Calibri" w:hAnsi="Calibri" w:cs="Calibri"/>
          <w:b/>
          <w:bCs/>
          <w:snapToGrid w:val="0"/>
          <w:sz w:val="20"/>
          <w:szCs w:val="20"/>
        </w:rPr>
        <w:t>ące</w:t>
      </w:r>
      <w:r w:rsidRPr="003307D7">
        <w:rPr>
          <w:rFonts w:ascii="Calibri" w:hAnsi="Calibri" w:cs="Calibri"/>
          <w:b/>
          <w:bCs/>
          <w:snapToGrid w:val="0"/>
          <w:sz w:val="20"/>
          <w:szCs w:val="20"/>
        </w:rPr>
        <w:t xml:space="preserve"> </w:t>
      </w:r>
      <w:r w:rsidRPr="003307D7">
        <w:rPr>
          <w:rFonts w:ascii="Calibri" w:hAnsi="Calibri" w:cs="Calibri"/>
          <w:snapToGrid w:val="0"/>
          <w:sz w:val="20"/>
          <w:szCs w:val="20"/>
        </w:rPr>
        <w:t>od daty realizacji zamówienia zgodnie ze sporządzonym bez uwag protokołem odbioru. Złożenie oferty z krótszym niż ww. określony okresem gwarancji lub brak podania oferowanej długości okresu gwarancji skutkować będzie odrzuceniem oferty na podstawie art. 226 ust. 1 pkt 5 ustawy Pzp,</w:t>
      </w:r>
    </w:p>
    <w:p w14:paraId="4CA7B32D" w14:textId="40F1A487" w:rsidR="00700947" w:rsidRPr="00B16EE9" w:rsidRDefault="00700947" w:rsidP="00E1738C">
      <w:pPr>
        <w:pStyle w:val="Akapitzlist"/>
        <w:numPr>
          <w:ilvl w:val="0"/>
          <w:numId w:val="86"/>
        </w:numPr>
        <w:suppressAutoHyphens/>
        <w:spacing w:after="160" w:line="276" w:lineRule="auto"/>
        <w:ind w:left="0" w:firstLine="0"/>
        <w:jc w:val="both"/>
        <w:rPr>
          <w:rFonts w:ascii="Calibri" w:hAnsi="Calibri" w:cs="Calibri"/>
          <w:b/>
          <w:bCs/>
          <w:snapToGrid w:val="0"/>
          <w:sz w:val="20"/>
          <w:szCs w:val="20"/>
        </w:rPr>
      </w:pPr>
      <w:r w:rsidRPr="00B16EE9">
        <w:rPr>
          <w:rFonts w:ascii="Calibri" w:hAnsi="Calibri" w:cs="Calibri"/>
          <w:b/>
          <w:bCs/>
          <w:snapToGrid w:val="0"/>
          <w:sz w:val="20"/>
          <w:szCs w:val="20"/>
        </w:rPr>
        <w:t xml:space="preserve">Oferowany okres gwarancji Wykonawca podaje w treści składanej oferty </w:t>
      </w:r>
      <w:r w:rsidR="001D069E" w:rsidRPr="00B16EE9">
        <w:rPr>
          <w:rFonts w:ascii="Calibri" w:hAnsi="Calibri" w:cs="Calibri"/>
          <w:b/>
          <w:bCs/>
          <w:snapToGrid w:val="0"/>
          <w:sz w:val="20"/>
          <w:szCs w:val="20"/>
        </w:rPr>
        <w:t>w Formularzy oferty (Załącznik nr 1 do SWZ)</w:t>
      </w:r>
    </w:p>
    <w:p w14:paraId="5891AB19" w14:textId="10247055" w:rsidR="00700947" w:rsidRPr="003307D7" w:rsidRDefault="00700947" w:rsidP="00E1738C">
      <w:pPr>
        <w:pStyle w:val="Akapitzlist"/>
        <w:numPr>
          <w:ilvl w:val="0"/>
          <w:numId w:val="86"/>
        </w:numPr>
        <w:tabs>
          <w:tab w:val="left" w:pos="851"/>
        </w:tabs>
        <w:spacing w:line="276" w:lineRule="auto"/>
        <w:ind w:left="0" w:right="-2" w:firstLine="0"/>
        <w:jc w:val="both"/>
        <w:rPr>
          <w:rFonts w:ascii="Calibri" w:hAnsi="Calibri" w:cs="Calibri"/>
          <w:sz w:val="20"/>
          <w:szCs w:val="20"/>
        </w:rPr>
      </w:pPr>
      <w:r w:rsidRPr="003307D7">
        <w:rPr>
          <w:rFonts w:ascii="Calibri" w:eastAsia="Calibri" w:hAnsi="Calibri" w:cs="Calibri"/>
          <w:sz w:val="20"/>
          <w:szCs w:val="20"/>
        </w:rPr>
        <w:t>Zamawiający dokona oceny ofert w kryterium „</w:t>
      </w:r>
      <w:r w:rsidR="00F138E1">
        <w:rPr>
          <w:rFonts w:ascii="Calibri" w:eastAsia="Calibri" w:hAnsi="Calibri" w:cs="Calibri"/>
          <w:sz w:val="20"/>
          <w:szCs w:val="20"/>
        </w:rPr>
        <w:t>wydłużenie</w:t>
      </w:r>
      <w:r w:rsidR="001D069E">
        <w:rPr>
          <w:rFonts w:ascii="Calibri" w:eastAsia="Calibri" w:hAnsi="Calibri" w:cs="Calibri"/>
          <w:sz w:val="20"/>
          <w:szCs w:val="20"/>
        </w:rPr>
        <w:t xml:space="preserve"> </w:t>
      </w:r>
      <w:r w:rsidRPr="003307D7">
        <w:rPr>
          <w:rFonts w:ascii="Calibri" w:eastAsia="Calibri" w:hAnsi="Calibri" w:cs="Calibri"/>
          <w:sz w:val="20"/>
          <w:szCs w:val="20"/>
        </w:rPr>
        <w:t>długoś</w:t>
      </w:r>
      <w:r w:rsidR="001D069E">
        <w:rPr>
          <w:rFonts w:ascii="Calibri" w:eastAsia="Calibri" w:hAnsi="Calibri" w:cs="Calibri"/>
          <w:sz w:val="20"/>
          <w:szCs w:val="20"/>
        </w:rPr>
        <w:t>ci</w:t>
      </w:r>
      <w:r w:rsidRPr="003307D7">
        <w:rPr>
          <w:rFonts w:ascii="Calibri" w:eastAsia="Calibri" w:hAnsi="Calibri" w:cs="Calibri"/>
          <w:sz w:val="20"/>
          <w:szCs w:val="20"/>
        </w:rPr>
        <w:t xml:space="preserve"> okresu gwarancji” w taki sposób, że </w:t>
      </w:r>
      <w:r w:rsidRPr="003307D7">
        <w:rPr>
          <w:rFonts w:ascii="Calibri" w:hAnsi="Calibri" w:cs="Calibri"/>
          <w:sz w:val="20"/>
          <w:szCs w:val="20"/>
        </w:rPr>
        <w:t>przydzieli punkty za to kryterium w następujący sposób:</w:t>
      </w:r>
    </w:p>
    <w:p w14:paraId="675DD18B" w14:textId="77777777" w:rsidR="00700947" w:rsidRPr="003307D7" w:rsidRDefault="00700947" w:rsidP="006D6F3F">
      <w:pPr>
        <w:pStyle w:val="Akapitzlist"/>
        <w:tabs>
          <w:tab w:val="left" w:pos="851"/>
        </w:tabs>
        <w:spacing w:line="276" w:lineRule="auto"/>
        <w:ind w:left="0" w:right="-2"/>
        <w:jc w:val="both"/>
        <w:rPr>
          <w:rFonts w:ascii="Calibri" w:hAnsi="Calibri" w:cs="Calibri"/>
          <w:sz w:val="20"/>
          <w:szCs w:val="20"/>
        </w:rPr>
      </w:pPr>
    </w:p>
    <w:p w14:paraId="153CBE2E" w14:textId="206DE778" w:rsidR="00700947" w:rsidRPr="003307D7" w:rsidRDefault="00700947" w:rsidP="006D6F3F">
      <w:pPr>
        <w:shd w:val="clear" w:color="auto" w:fill="FFFFFF"/>
        <w:spacing w:after="0" w:line="240" w:lineRule="auto"/>
        <w:jc w:val="both"/>
        <w:rPr>
          <w:rStyle w:val="contentpasted0"/>
          <w:rFonts w:ascii="Calibri" w:hAnsi="Calibri" w:cs="Calibri"/>
          <w:szCs w:val="20"/>
        </w:rPr>
      </w:pPr>
      <w:r w:rsidRPr="003307D7">
        <w:rPr>
          <w:rStyle w:val="contentpasted0"/>
          <w:rFonts w:ascii="Calibri" w:hAnsi="Calibri" w:cs="Calibri"/>
          <w:szCs w:val="20"/>
        </w:rPr>
        <w:t xml:space="preserve">Oferta </w:t>
      </w:r>
      <w:r w:rsidR="001D069E">
        <w:rPr>
          <w:rStyle w:val="contentpasted0"/>
          <w:rFonts w:ascii="Calibri" w:hAnsi="Calibri" w:cs="Calibri"/>
          <w:szCs w:val="20"/>
        </w:rPr>
        <w:t>z podstawowym minimalnym wymaganym okresem gwarancji 24 miesiące otrzyma 0,00 pkt</w:t>
      </w:r>
      <w:r w:rsidRPr="003307D7">
        <w:rPr>
          <w:rStyle w:val="contentpasted0"/>
          <w:rFonts w:ascii="Calibri" w:hAnsi="Calibri" w:cs="Calibri"/>
          <w:szCs w:val="20"/>
        </w:rPr>
        <w:t xml:space="preserve"> </w:t>
      </w:r>
    </w:p>
    <w:p w14:paraId="2229588F" w14:textId="3F1EFB2D" w:rsidR="00700947" w:rsidRPr="003307D7" w:rsidRDefault="00700947" w:rsidP="006D6F3F">
      <w:pPr>
        <w:shd w:val="clear" w:color="auto" w:fill="FFFFFF"/>
        <w:spacing w:after="0" w:line="240" w:lineRule="auto"/>
        <w:jc w:val="both"/>
        <w:rPr>
          <w:rFonts w:ascii="Calibri" w:hAnsi="Calibri" w:cs="Calibri"/>
          <w:szCs w:val="20"/>
        </w:rPr>
      </w:pPr>
      <w:r w:rsidRPr="003307D7">
        <w:rPr>
          <w:rStyle w:val="contentpasted0"/>
          <w:rFonts w:ascii="Calibri" w:hAnsi="Calibri" w:cs="Calibri"/>
          <w:szCs w:val="20"/>
        </w:rPr>
        <w:t>Oferta z</w:t>
      </w:r>
      <w:r w:rsidR="001D069E">
        <w:rPr>
          <w:rStyle w:val="contentpasted0"/>
          <w:rFonts w:ascii="Calibri" w:hAnsi="Calibri" w:cs="Calibri"/>
          <w:szCs w:val="20"/>
        </w:rPr>
        <w:t xml:space="preserve"> </w:t>
      </w:r>
      <w:r w:rsidR="00F138E1">
        <w:rPr>
          <w:rStyle w:val="contentpasted0"/>
          <w:rFonts w:ascii="Calibri" w:hAnsi="Calibri" w:cs="Calibri"/>
          <w:szCs w:val="20"/>
        </w:rPr>
        <w:t>wydłużonym</w:t>
      </w:r>
      <w:r w:rsidR="001D069E">
        <w:rPr>
          <w:rStyle w:val="contentpasted0"/>
          <w:rFonts w:ascii="Calibri" w:hAnsi="Calibri" w:cs="Calibri"/>
          <w:szCs w:val="20"/>
        </w:rPr>
        <w:t xml:space="preserve"> o 12 miesięcy okresem gwarancji (łącznie okres gwarancji 36 miesięcy) otrzyma 40,00 pkt</w:t>
      </w:r>
    </w:p>
    <w:p w14:paraId="27372291" w14:textId="708845E9" w:rsidR="00700947" w:rsidRPr="00BE60E0" w:rsidRDefault="00700947" w:rsidP="006D6F3F">
      <w:pPr>
        <w:pStyle w:val="Akapitzlist"/>
        <w:suppressAutoHyphens/>
        <w:spacing w:line="276" w:lineRule="auto"/>
        <w:ind w:left="0"/>
        <w:jc w:val="both"/>
        <w:rPr>
          <w:rFonts w:ascii="Calibri" w:hAnsi="Calibri" w:cs="Calibri"/>
          <w:bCs/>
          <w:sz w:val="22"/>
          <w:szCs w:val="22"/>
        </w:rPr>
      </w:pPr>
      <w:r w:rsidRPr="00BE60E0">
        <w:rPr>
          <w:rFonts w:ascii="Calibri" w:hAnsi="Calibri" w:cs="Calibri"/>
          <w:bCs/>
          <w:sz w:val="22"/>
          <w:szCs w:val="22"/>
        </w:rPr>
        <w:t>Maksymalna ilość punktów w kryterium „</w:t>
      </w:r>
      <w:r w:rsidR="00134CDF">
        <w:rPr>
          <w:rFonts w:ascii="Calibri" w:hAnsi="Calibri" w:cs="Calibri"/>
          <w:bCs/>
          <w:sz w:val="22"/>
          <w:szCs w:val="22"/>
        </w:rPr>
        <w:t>wydłużenie długości</w:t>
      </w:r>
      <w:r w:rsidRPr="00BE60E0">
        <w:rPr>
          <w:rFonts w:ascii="Calibri" w:hAnsi="Calibri" w:cs="Calibri"/>
          <w:bCs/>
          <w:sz w:val="22"/>
          <w:szCs w:val="22"/>
        </w:rPr>
        <w:t xml:space="preserve"> okresu gwarancji” wynosi 40,00 pkt</w:t>
      </w:r>
    </w:p>
    <w:p w14:paraId="0935EC7F" w14:textId="77777777" w:rsidR="00700947" w:rsidRPr="003307D7" w:rsidRDefault="00700947" w:rsidP="006D6F3F">
      <w:pPr>
        <w:pStyle w:val="Akapitzlist"/>
        <w:suppressAutoHyphens/>
        <w:spacing w:line="276" w:lineRule="auto"/>
        <w:ind w:left="0"/>
        <w:jc w:val="both"/>
        <w:rPr>
          <w:rFonts w:ascii="Calibri" w:hAnsi="Calibri" w:cs="Calibri"/>
          <w:bCs/>
          <w:sz w:val="20"/>
          <w:szCs w:val="20"/>
        </w:rPr>
      </w:pPr>
    </w:p>
    <w:p w14:paraId="74BE731D" w14:textId="7D34DE11" w:rsidR="00700947" w:rsidRPr="003307D7" w:rsidRDefault="00134F25" w:rsidP="006D6F3F">
      <w:pPr>
        <w:tabs>
          <w:tab w:val="left" w:pos="360"/>
        </w:tabs>
        <w:spacing w:before="60"/>
        <w:jc w:val="both"/>
        <w:rPr>
          <w:rFonts w:ascii="Calibri" w:hAnsi="Calibri" w:cs="Calibri"/>
          <w:szCs w:val="20"/>
        </w:rPr>
      </w:pPr>
      <w:r>
        <w:rPr>
          <w:rFonts w:ascii="Calibri" w:hAnsi="Calibri" w:cs="Calibri"/>
          <w:szCs w:val="20"/>
        </w:rPr>
        <w:t>W każdej z części z</w:t>
      </w:r>
      <w:r w:rsidR="00700947" w:rsidRPr="003307D7">
        <w:rPr>
          <w:rFonts w:ascii="Calibri" w:hAnsi="Calibri" w:cs="Calibri"/>
          <w:szCs w:val="20"/>
        </w:rPr>
        <w:t xml:space="preserve">a najkorzystniejszą zostanie </w:t>
      </w:r>
      <w:r w:rsidR="006D6F3F">
        <w:rPr>
          <w:rFonts w:ascii="Calibri" w:hAnsi="Calibri" w:cs="Calibri"/>
          <w:szCs w:val="20"/>
        </w:rPr>
        <w:t>uznana</w:t>
      </w:r>
      <w:r w:rsidR="00700947" w:rsidRPr="003307D7">
        <w:rPr>
          <w:rFonts w:ascii="Calibri" w:hAnsi="Calibri" w:cs="Calibri"/>
          <w:szCs w:val="20"/>
        </w:rPr>
        <w:t xml:space="preserve"> oferta, która otrzyma największą ilość punktów w łącznej punktacji</w:t>
      </w:r>
      <w:r w:rsidR="006D6F3F">
        <w:rPr>
          <w:rFonts w:ascii="Calibri" w:hAnsi="Calibri" w:cs="Calibri"/>
          <w:szCs w:val="20"/>
        </w:rPr>
        <w:t xml:space="preserve"> w obu kryteriach oceny ofert.</w:t>
      </w:r>
    </w:p>
    <w:p w14:paraId="49531B77" w14:textId="77777777" w:rsidR="00700947" w:rsidRPr="006C61DD" w:rsidRDefault="00700947" w:rsidP="004C0AAC">
      <w:pPr>
        <w:tabs>
          <w:tab w:val="left" w:pos="360"/>
        </w:tabs>
        <w:spacing w:after="0" w:line="240" w:lineRule="auto"/>
        <w:jc w:val="both"/>
        <w:rPr>
          <w:rFonts w:ascii="Calibri" w:hAnsi="Calibri" w:cs="Calibri"/>
          <w:szCs w:val="20"/>
        </w:rPr>
      </w:pPr>
      <w:r w:rsidRPr="006C61DD">
        <w:rPr>
          <w:rFonts w:ascii="Calibri" w:hAnsi="Calibri" w:cs="Calibri"/>
          <w:szCs w:val="20"/>
        </w:rPr>
        <w:t xml:space="preserve">W przypadku, gdy nie będzie można wybrać najkorzystniejszej oferty z uwagi na to, że dwie lub więcej ofert będą przedstawiały taki sam bilans ceny i kryterium jakościowym,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 </w:t>
      </w:r>
    </w:p>
    <w:p w14:paraId="4A242EE6" w14:textId="44E6019F" w:rsidR="00E04316" w:rsidRPr="00FF1E6F" w:rsidRDefault="00E04316" w:rsidP="00E45637">
      <w:pPr>
        <w:tabs>
          <w:tab w:val="left" w:pos="0"/>
        </w:tabs>
        <w:spacing w:after="0" w:line="276" w:lineRule="auto"/>
        <w:jc w:val="both"/>
      </w:pPr>
    </w:p>
    <w:p w14:paraId="51E45C96" w14:textId="3DD0ED96" w:rsidR="00F76356" w:rsidRPr="00FF1E6F" w:rsidRDefault="00F76356" w:rsidP="00A21C77">
      <w:pPr>
        <w:tabs>
          <w:tab w:val="left" w:pos="567"/>
        </w:tabs>
        <w:spacing w:after="0" w:line="276" w:lineRule="auto"/>
        <w:ind w:left="567" w:hanging="567"/>
        <w:jc w:val="both"/>
        <w:rPr>
          <w:b/>
          <w:u w:val="single"/>
        </w:rPr>
      </w:pPr>
      <w:r w:rsidRPr="00FF1E6F">
        <w:rPr>
          <w:b/>
        </w:rPr>
        <w:t>2</w:t>
      </w:r>
      <w:r w:rsidR="00F300F7" w:rsidRPr="00FF1E6F">
        <w:rPr>
          <w:b/>
        </w:rPr>
        <w:t>1</w:t>
      </w:r>
      <w:r w:rsidRPr="00FF1E6F">
        <w:rPr>
          <w:b/>
        </w:rPr>
        <w:t xml:space="preserve">. </w:t>
      </w:r>
      <w:r w:rsidRPr="00FF1E6F">
        <w:rPr>
          <w:b/>
        </w:rPr>
        <w:tab/>
      </w:r>
      <w:r w:rsidRPr="00FF1E6F">
        <w:rPr>
          <w:b/>
          <w:u w:val="single"/>
        </w:rPr>
        <w:t xml:space="preserve">Informacje o formalnościach jakie powinny zostać dopełnione po wyborze oferty w celu zawarcia umowy w sprawie zamówienia publicznego </w:t>
      </w:r>
    </w:p>
    <w:p w14:paraId="3B273DC2" w14:textId="77777777" w:rsidR="00E04316" w:rsidRPr="00FF1E6F" w:rsidRDefault="00E04316" w:rsidP="004A63D1">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20198BC1" w14:textId="77777777" w:rsidR="00E04316" w:rsidRPr="00FF1E6F" w:rsidRDefault="00E04316" w:rsidP="004A63D1">
      <w:pPr>
        <w:pStyle w:val="Akapitzlist"/>
        <w:numPr>
          <w:ilvl w:val="0"/>
          <w:numId w:val="9"/>
        </w:numPr>
        <w:tabs>
          <w:tab w:val="left" w:pos="567"/>
        </w:tabs>
        <w:spacing w:line="276" w:lineRule="auto"/>
        <w:contextualSpacing w:val="0"/>
        <w:jc w:val="both"/>
        <w:rPr>
          <w:rFonts w:asciiTheme="minorHAnsi" w:hAnsiTheme="minorHAnsi"/>
          <w:vanish/>
          <w:sz w:val="22"/>
          <w:szCs w:val="22"/>
        </w:rPr>
      </w:pPr>
    </w:p>
    <w:p w14:paraId="2B332857" w14:textId="4F6D32EE" w:rsidR="00C831BD" w:rsidRPr="00FF1E6F" w:rsidRDefault="00C831BD" w:rsidP="00833B53">
      <w:pPr>
        <w:pStyle w:val="Tekstpodstawowy"/>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 xml:space="preserve">.1. </w:t>
      </w:r>
      <w:r w:rsidR="00BB02F3" w:rsidRPr="00FF1E6F">
        <w:rPr>
          <w:rFonts w:asciiTheme="minorHAnsi" w:hAnsiTheme="minorHAnsi"/>
          <w:sz w:val="22"/>
          <w:szCs w:val="22"/>
        </w:rPr>
        <w:t xml:space="preserve">Zamawiający zawrze umowę z Wykonawcą, który zaoferował najkorzystniejszy bilans </w:t>
      </w:r>
      <w:r w:rsidR="00A41F94" w:rsidRPr="00FF1E6F">
        <w:rPr>
          <w:rFonts w:asciiTheme="minorHAnsi" w:hAnsiTheme="minorHAnsi"/>
          <w:sz w:val="22"/>
          <w:szCs w:val="22"/>
        </w:rPr>
        <w:t>w kryteriach oceny ofert wskazanych w niniejszym postępowaniu.</w:t>
      </w:r>
    </w:p>
    <w:p w14:paraId="60CB7ACB" w14:textId="5D959901" w:rsidR="00BB02F3" w:rsidRPr="00FF1E6F" w:rsidRDefault="00833B53" w:rsidP="00833B53">
      <w:pPr>
        <w:pStyle w:val="Tekstpodstawowy"/>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 xml:space="preserve">.3. </w:t>
      </w:r>
      <w:r w:rsidR="00BB02F3" w:rsidRPr="00FF1E6F">
        <w:rPr>
          <w:rFonts w:asciiTheme="minorHAnsi" w:hAnsiTheme="minorHAnsi"/>
          <w:sz w:val="22"/>
          <w:szCs w:val="22"/>
        </w:rPr>
        <w:t xml:space="preserve">Zamawiający wybiera najkorzystniejszą ofertę w terminie związania ofertą określonym </w:t>
      </w:r>
      <w:r w:rsidR="00BB02F3" w:rsidRPr="00FF1E6F">
        <w:rPr>
          <w:rFonts w:asciiTheme="minorHAnsi" w:hAnsiTheme="minorHAnsi"/>
          <w:sz w:val="22"/>
          <w:szCs w:val="22"/>
        </w:rPr>
        <w:br/>
        <w:t>w dokumentach zamówienia.</w:t>
      </w:r>
    </w:p>
    <w:p w14:paraId="21D8DDE7" w14:textId="77777777" w:rsidR="00F300F7" w:rsidRPr="00FF1E6F" w:rsidRDefault="00F300F7">
      <w:pPr>
        <w:pStyle w:val="Akapitzlist"/>
        <w:numPr>
          <w:ilvl w:val="0"/>
          <w:numId w:val="38"/>
        </w:numPr>
        <w:tabs>
          <w:tab w:val="left" w:pos="567"/>
        </w:tabs>
        <w:suppressAutoHyphens/>
        <w:spacing w:line="276" w:lineRule="auto"/>
        <w:contextualSpacing w:val="0"/>
        <w:jc w:val="both"/>
        <w:rPr>
          <w:rFonts w:asciiTheme="minorHAnsi" w:hAnsiTheme="minorHAnsi" w:cs="Arial"/>
          <w:vanish/>
          <w:sz w:val="22"/>
          <w:szCs w:val="22"/>
        </w:rPr>
      </w:pPr>
    </w:p>
    <w:p w14:paraId="7932A72B" w14:textId="222FE109" w:rsidR="00BB02F3" w:rsidRPr="00FF1E6F" w:rsidRDefault="00BB02F3">
      <w:pPr>
        <w:pStyle w:val="Tekstpodstawowy"/>
        <w:numPr>
          <w:ilvl w:val="1"/>
          <w:numId w:val="38"/>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60FA7232" w:rsidR="00BB02F3" w:rsidRPr="00FF1E6F" w:rsidRDefault="00BB02F3">
      <w:pPr>
        <w:pStyle w:val="Tekstpodstawowy"/>
        <w:numPr>
          <w:ilvl w:val="1"/>
          <w:numId w:val="38"/>
        </w:numPr>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W przypadku braku zgody, o której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00833B53" w:rsidRPr="00FF1E6F">
        <w:rPr>
          <w:rFonts w:asciiTheme="minorHAnsi" w:hAnsiTheme="minorHAnsi"/>
          <w:sz w:val="22"/>
          <w:szCs w:val="22"/>
        </w:rPr>
        <w:t>.</w:t>
      </w:r>
      <w:r w:rsidRPr="00FF1E6F">
        <w:rPr>
          <w:rFonts w:asciiTheme="minorHAnsi" w:hAnsiTheme="minorHAnsi"/>
          <w:sz w:val="22"/>
          <w:szCs w:val="22"/>
        </w:rPr>
        <w:t>4</w:t>
      </w:r>
      <w:r w:rsidR="00833B53" w:rsidRPr="00FF1E6F">
        <w:rPr>
          <w:rFonts w:asciiTheme="minorHAnsi" w:hAnsiTheme="minorHAnsi"/>
          <w:sz w:val="22"/>
          <w:szCs w:val="22"/>
        </w:rPr>
        <w:t>.</w:t>
      </w:r>
      <w:r w:rsidR="0038365A">
        <w:rPr>
          <w:rFonts w:asciiTheme="minorHAnsi" w:hAnsiTheme="minorHAnsi"/>
          <w:sz w:val="22"/>
          <w:szCs w:val="22"/>
        </w:rPr>
        <w:t xml:space="preserve"> SWZ</w:t>
      </w:r>
      <w:r w:rsidRPr="00FF1E6F">
        <w:rPr>
          <w:rFonts w:asciiTheme="minorHAnsi" w:hAnsiTheme="minorHAnsi"/>
          <w:sz w:val="22"/>
          <w:szCs w:val="22"/>
        </w:rPr>
        <w:t>, zamawiający zwraca się o wyrażenie takiej zgody do kolejnego wykonawcy, którego oferta została najwyżej oceniona, chyba że zachodzą przesłanki do unieważnienia postępowania.</w:t>
      </w:r>
    </w:p>
    <w:p w14:paraId="7897590D" w14:textId="50E455A9" w:rsidR="00BB02F3" w:rsidRPr="00FF1E6F" w:rsidRDefault="00BB02F3">
      <w:pPr>
        <w:pStyle w:val="Tekstpodstawowy"/>
        <w:numPr>
          <w:ilvl w:val="1"/>
          <w:numId w:val="38"/>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Niezwłocznie po wyborze najkorzystniejszej oferty zamawiający informuje równocześnie wykonawców, którzy złożyli oferty, o:</w:t>
      </w:r>
    </w:p>
    <w:p w14:paraId="7B6A38B3" w14:textId="77777777" w:rsidR="00F300F7" w:rsidRPr="00FF1E6F" w:rsidRDefault="00F300F7">
      <w:pPr>
        <w:pStyle w:val="Akapitzlist"/>
        <w:numPr>
          <w:ilvl w:val="0"/>
          <w:numId w:val="39"/>
        </w:numPr>
        <w:tabs>
          <w:tab w:val="left" w:pos="1134"/>
        </w:tabs>
        <w:suppressAutoHyphens/>
        <w:spacing w:line="276" w:lineRule="auto"/>
        <w:contextualSpacing w:val="0"/>
        <w:jc w:val="both"/>
        <w:rPr>
          <w:rFonts w:asciiTheme="minorHAnsi" w:hAnsiTheme="minorHAnsi" w:cs="Arial"/>
          <w:vanish/>
          <w:sz w:val="22"/>
          <w:szCs w:val="22"/>
        </w:rPr>
      </w:pPr>
    </w:p>
    <w:p w14:paraId="2BE9630D" w14:textId="77777777" w:rsidR="00F300F7" w:rsidRPr="00FF1E6F" w:rsidRDefault="00BB02F3">
      <w:pPr>
        <w:pStyle w:val="Tekstpodstawowy"/>
        <w:numPr>
          <w:ilvl w:val="2"/>
          <w:numId w:val="39"/>
        </w:numPr>
        <w:tabs>
          <w:tab w:val="left" w:pos="1134"/>
        </w:tabs>
        <w:suppressAutoHyphens/>
        <w:spacing w:line="276" w:lineRule="auto"/>
        <w:ind w:left="1287"/>
        <w:rPr>
          <w:rFonts w:asciiTheme="minorHAnsi" w:hAnsiTheme="minorHAnsi"/>
          <w:sz w:val="22"/>
          <w:szCs w:val="22"/>
        </w:rPr>
      </w:pPr>
      <w:r w:rsidRPr="00FF1E6F">
        <w:rPr>
          <w:rFonts w:asciiTheme="minorHAnsi" w:hAnsi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F1E6F" w:rsidRDefault="00BB02F3">
      <w:pPr>
        <w:pStyle w:val="Tekstpodstawowy"/>
        <w:numPr>
          <w:ilvl w:val="2"/>
          <w:numId w:val="39"/>
        </w:numPr>
        <w:tabs>
          <w:tab w:val="left" w:pos="1134"/>
        </w:tabs>
        <w:suppressAutoHyphens/>
        <w:spacing w:line="276" w:lineRule="auto"/>
        <w:ind w:left="1287"/>
        <w:rPr>
          <w:rFonts w:asciiTheme="minorHAnsi" w:hAnsiTheme="minorHAnsi"/>
          <w:sz w:val="22"/>
          <w:szCs w:val="22"/>
        </w:rPr>
      </w:pPr>
      <w:r w:rsidRPr="00FF1E6F">
        <w:rPr>
          <w:rFonts w:asciiTheme="minorHAnsi" w:hAnsiTheme="minorHAnsi"/>
          <w:sz w:val="22"/>
          <w:szCs w:val="22"/>
        </w:rPr>
        <w:t>wykonawcach, których oferty zostały odrzucone</w:t>
      </w:r>
    </w:p>
    <w:p w14:paraId="302D2F8F" w14:textId="77777777" w:rsidR="00BB02F3" w:rsidRPr="00FF1E6F" w:rsidRDefault="00BB02F3" w:rsidP="00833B53">
      <w:pPr>
        <w:pStyle w:val="Tekstpodstawowy"/>
        <w:tabs>
          <w:tab w:val="left" w:pos="1134"/>
        </w:tabs>
        <w:spacing w:line="276" w:lineRule="auto"/>
        <w:ind w:left="1134" w:hanging="567"/>
        <w:rPr>
          <w:rFonts w:asciiTheme="minorHAnsi" w:hAnsiTheme="minorHAnsi"/>
          <w:sz w:val="22"/>
          <w:szCs w:val="22"/>
        </w:rPr>
      </w:pPr>
      <w:r w:rsidRPr="00FF1E6F">
        <w:rPr>
          <w:rFonts w:asciiTheme="minorHAnsi" w:hAnsiTheme="minorHAnsi"/>
          <w:sz w:val="22"/>
          <w:szCs w:val="22"/>
        </w:rPr>
        <w:t>– podając uzasadnienie faktyczne i prawne.</w:t>
      </w:r>
    </w:p>
    <w:p w14:paraId="4F57B648" w14:textId="7C5D9D5A"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Zamawiający udostępnia niezwłocznie informacje, o których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00833B53" w:rsidRPr="00FF1E6F">
        <w:rPr>
          <w:rFonts w:asciiTheme="minorHAnsi" w:hAnsiTheme="minorHAnsi"/>
          <w:sz w:val="22"/>
          <w:szCs w:val="22"/>
        </w:rPr>
        <w:t>.</w:t>
      </w:r>
      <w:r w:rsidRPr="00FF1E6F">
        <w:rPr>
          <w:rFonts w:asciiTheme="minorHAnsi" w:hAnsiTheme="minorHAnsi"/>
          <w:sz w:val="22"/>
          <w:szCs w:val="22"/>
        </w:rPr>
        <w:t>6.1)</w:t>
      </w:r>
      <w:r w:rsidR="0038365A">
        <w:rPr>
          <w:rFonts w:asciiTheme="minorHAnsi" w:hAnsiTheme="minorHAnsi"/>
          <w:sz w:val="22"/>
          <w:szCs w:val="22"/>
        </w:rPr>
        <w:t xml:space="preserve">  SWZ</w:t>
      </w:r>
      <w:r w:rsidRPr="00FF1E6F">
        <w:rPr>
          <w:rFonts w:asciiTheme="minorHAnsi" w:hAnsiTheme="minorHAnsi"/>
          <w:sz w:val="22"/>
          <w:szCs w:val="22"/>
        </w:rPr>
        <w:t>, na stronie internetowej prowadzonego postępowania.</w:t>
      </w:r>
    </w:p>
    <w:p w14:paraId="7B077FA2" w14:textId="3C86DE24"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 xml:space="preserve">Zamawiający może nie ujawniać informacji, o których mowa w pkt </w:t>
      </w:r>
      <w:r w:rsidR="00833B53" w:rsidRPr="00FF1E6F">
        <w:rPr>
          <w:rFonts w:asciiTheme="minorHAnsi" w:hAnsiTheme="minorHAnsi"/>
          <w:sz w:val="22"/>
          <w:szCs w:val="22"/>
        </w:rPr>
        <w:t>2</w:t>
      </w:r>
      <w:r w:rsidR="00F300F7" w:rsidRPr="00FF1E6F">
        <w:rPr>
          <w:rFonts w:asciiTheme="minorHAnsi" w:hAnsiTheme="minorHAnsi"/>
          <w:sz w:val="22"/>
          <w:szCs w:val="22"/>
        </w:rPr>
        <w:t>1</w:t>
      </w:r>
      <w:r w:rsidRPr="00FF1E6F">
        <w:rPr>
          <w:rFonts w:asciiTheme="minorHAnsi" w:hAnsiTheme="minorHAnsi"/>
          <w:sz w:val="22"/>
          <w:szCs w:val="22"/>
        </w:rPr>
        <w:t>.6</w:t>
      </w:r>
      <w:r w:rsidR="0038365A">
        <w:rPr>
          <w:rFonts w:asciiTheme="minorHAnsi" w:hAnsiTheme="minorHAnsi"/>
          <w:sz w:val="22"/>
          <w:szCs w:val="22"/>
        </w:rPr>
        <w:t>. SWZ</w:t>
      </w:r>
      <w:r w:rsidRPr="00FF1E6F">
        <w:rPr>
          <w:rFonts w:asciiTheme="minorHAnsi" w:hAnsiTheme="minorHAnsi"/>
          <w:sz w:val="22"/>
          <w:szCs w:val="22"/>
        </w:rPr>
        <w:t>, jeżeli ich ujawnienie byłoby sprzeczne z ważnym interesem publicznym.</w:t>
      </w:r>
    </w:p>
    <w:p w14:paraId="168478D0" w14:textId="559E18B8" w:rsidR="00833B53" w:rsidRPr="00FF1E6F" w:rsidRDefault="00BB02F3">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0A395B43" w14:textId="763C49DE" w:rsidR="00DC237F" w:rsidRDefault="00DC237F">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DC237F">
        <w:rPr>
          <w:rFonts w:asciiTheme="minorHAnsi" w:hAnsiTheme="minorHAnsi"/>
          <w:sz w:val="22"/>
          <w:szCs w:val="22"/>
        </w:rPr>
        <w:t>Przed upływem terminów określonych w pkt 21.9. SWZ Zamawiający zawrze umowę, jeżeli w postępowaniu została złożona tylko jedna oferta.</w:t>
      </w:r>
    </w:p>
    <w:p w14:paraId="01EAB9AC" w14:textId="435246F1" w:rsidR="0045440F" w:rsidRDefault="0045440F">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45440F">
        <w:rPr>
          <w:rFonts w:asciiTheme="minorHAnsi" w:hAnsiTheme="minorHAnsi"/>
          <w:sz w:val="22"/>
          <w:szCs w:val="22"/>
        </w:rPr>
        <w:t>Projekt umowy stanowi Załącznik nr 5 do SWZ.</w:t>
      </w:r>
    </w:p>
    <w:p w14:paraId="2D271FBD" w14:textId="19AC8364" w:rsidR="005568D6" w:rsidRPr="00FF1E6F" w:rsidRDefault="005568D6">
      <w:pPr>
        <w:pStyle w:val="Tekstpodstawowy"/>
        <w:numPr>
          <w:ilvl w:val="1"/>
          <w:numId w:val="39"/>
        </w:numPr>
        <w:tabs>
          <w:tab w:val="left" w:pos="567"/>
        </w:tabs>
        <w:suppressAutoHyphens/>
        <w:spacing w:line="276" w:lineRule="auto"/>
        <w:ind w:left="567" w:hanging="567"/>
        <w:rPr>
          <w:rFonts w:asciiTheme="minorHAnsi" w:hAnsiTheme="minorHAnsi"/>
          <w:sz w:val="22"/>
          <w:szCs w:val="22"/>
        </w:rPr>
      </w:pPr>
      <w:r w:rsidRPr="00FF1E6F">
        <w:rPr>
          <w:rFonts w:asciiTheme="minorHAnsi" w:hAnsiTheme="minorHAnsi"/>
          <w:sz w:val="22"/>
          <w:szCs w:val="22"/>
        </w:rPr>
        <w:t>Przed podpisaniem umowy wykonawca, którego oferta zostanie uznana za najkorzystniejszą, przedłoży Zamawiającemu dokument potwierdzający wniesienie zabezpieczenia należytego wykonania umowy lub/i przedstawi wniosek o przekształcenie kwoty wadium w zabezpieczenie należytego wykonania umowy.</w:t>
      </w:r>
    </w:p>
    <w:p w14:paraId="52AE94ED" w14:textId="77777777" w:rsidR="00C333A7" w:rsidRPr="00FF1E6F" w:rsidRDefault="00C333A7" w:rsidP="001511AD">
      <w:pPr>
        <w:suppressAutoHyphens/>
        <w:spacing w:after="0" w:line="276" w:lineRule="auto"/>
        <w:jc w:val="both"/>
        <w:rPr>
          <w:rFonts w:eastAsia="Calibri"/>
          <w:b/>
        </w:rPr>
      </w:pPr>
    </w:p>
    <w:p w14:paraId="5197F3AD" w14:textId="65D90686" w:rsidR="00C11198" w:rsidRPr="00FF1E6F" w:rsidRDefault="007C5B74" w:rsidP="00BF4977">
      <w:pPr>
        <w:pStyle w:val="BodyTextIndentZnak"/>
        <w:numPr>
          <w:ilvl w:val="0"/>
          <w:numId w:val="39"/>
        </w:numPr>
        <w:tabs>
          <w:tab w:val="left" w:pos="567"/>
        </w:tabs>
        <w:spacing w:line="276" w:lineRule="auto"/>
        <w:jc w:val="left"/>
        <w:rPr>
          <w:rFonts w:asciiTheme="minorHAnsi" w:eastAsia="Calibri" w:hAnsiTheme="minorHAnsi" w:cstheme="minorHAnsi"/>
          <w:b/>
          <w:sz w:val="22"/>
          <w:szCs w:val="22"/>
          <w:u w:val="single"/>
        </w:rPr>
      </w:pPr>
      <w:r w:rsidRPr="00FF1E6F">
        <w:rPr>
          <w:rFonts w:asciiTheme="minorHAnsi" w:eastAsia="Calibri" w:hAnsiTheme="minorHAnsi" w:cstheme="minorHAnsi"/>
          <w:b/>
          <w:sz w:val="22"/>
          <w:szCs w:val="22"/>
          <w:u w:val="single"/>
        </w:rPr>
        <w:t>Wymagania dotyczące zabezpieczenia należytego wykonania umowy</w:t>
      </w:r>
    </w:p>
    <w:p w14:paraId="7332D3C7" w14:textId="77777777" w:rsidR="00A25398" w:rsidRPr="00FF1E6F" w:rsidRDefault="00A25398" w:rsidP="00BF4977">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36613EBC" w14:textId="77777777" w:rsidR="00A25398" w:rsidRPr="00FF1E6F" w:rsidRDefault="00A25398" w:rsidP="00BF4977">
      <w:pPr>
        <w:pStyle w:val="Akapitzlist"/>
        <w:numPr>
          <w:ilvl w:val="0"/>
          <w:numId w:val="45"/>
        </w:numPr>
        <w:tabs>
          <w:tab w:val="left" w:pos="567"/>
        </w:tabs>
        <w:suppressAutoHyphens/>
        <w:spacing w:line="276" w:lineRule="auto"/>
        <w:contextualSpacing w:val="0"/>
        <w:jc w:val="both"/>
        <w:rPr>
          <w:rFonts w:asciiTheme="minorHAnsi" w:hAnsiTheme="minorHAnsi" w:cstheme="minorHAnsi"/>
          <w:vanish/>
          <w:sz w:val="22"/>
          <w:szCs w:val="22"/>
        </w:rPr>
      </w:pPr>
    </w:p>
    <w:p w14:paraId="449CE81F" w14:textId="526A6746" w:rsidR="00A6239C" w:rsidRDefault="00C11198" w:rsidP="00BF4977">
      <w:pPr>
        <w:pStyle w:val="Tekstpodstawowy"/>
        <w:tabs>
          <w:tab w:val="left" w:pos="709"/>
        </w:tabs>
        <w:suppressAutoHyphens/>
        <w:spacing w:line="276" w:lineRule="auto"/>
        <w:ind w:left="567"/>
        <w:rPr>
          <w:rFonts w:asciiTheme="minorHAnsi" w:hAnsiTheme="minorHAnsi" w:cstheme="minorHAnsi"/>
          <w:sz w:val="22"/>
          <w:szCs w:val="22"/>
        </w:rPr>
      </w:pPr>
      <w:r w:rsidRPr="00FF1E6F">
        <w:rPr>
          <w:rFonts w:asciiTheme="minorHAnsi" w:hAnsiTheme="minorHAnsi" w:cstheme="minorHAnsi"/>
          <w:sz w:val="22"/>
          <w:szCs w:val="22"/>
        </w:rPr>
        <w:t xml:space="preserve">Zamawiający </w:t>
      </w:r>
      <w:r w:rsidR="002334AE">
        <w:rPr>
          <w:rFonts w:asciiTheme="minorHAnsi" w:hAnsiTheme="minorHAnsi" w:cstheme="minorHAnsi"/>
          <w:sz w:val="22"/>
          <w:szCs w:val="22"/>
        </w:rPr>
        <w:t xml:space="preserve">nie </w:t>
      </w:r>
      <w:r w:rsidRPr="00FF1E6F">
        <w:rPr>
          <w:rFonts w:asciiTheme="minorHAnsi" w:hAnsiTheme="minorHAnsi" w:cstheme="minorHAnsi"/>
          <w:sz w:val="22"/>
          <w:szCs w:val="22"/>
        </w:rPr>
        <w:t>wymaga złożenia (przed zawarciem umowy) zabezpieczenia należytego wykonania umowy</w:t>
      </w:r>
      <w:r w:rsidR="002334AE">
        <w:rPr>
          <w:rFonts w:asciiTheme="minorHAnsi" w:hAnsiTheme="minorHAnsi" w:cstheme="minorHAnsi"/>
          <w:sz w:val="22"/>
          <w:szCs w:val="22"/>
        </w:rPr>
        <w:t>.</w:t>
      </w:r>
      <w:r w:rsidRPr="00FF1E6F">
        <w:rPr>
          <w:rFonts w:asciiTheme="minorHAnsi" w:hAnsiTheme="minorHAnsi" w:cstheme="minorHAnsi"/>
          <w:sz w:val="22"/>
          <w:szCs w:val="22"/>
        </w:rPr>
        <w:t xml:space="preserve"> </w:t>
      </w:r>
    </w:p>
    <w:p w14:paraId="5708C2DE" w14:textId="77777777" w:rsidR="002334AE" w:rsidRPr="005F2C97" w:rsidRDefault="002334AE" w:rsidP="002334AE">
      <w:pPr>
        <w:pStyle w:val="Tekstpodstawowy"/>
        <w:tabs>
          <w:tab w:val="left" w:pos="709"/>
        </w:tabs>
        <w:suppressAutoHyphens/>
        <w:spacing w:line="312" w:lineRule="auto"/>
        <w:ind w:left="567"/>
        <w:rPr>
          <w:rFonts w:asciiTheme="minorHAnsi" w:hAnsiTheme="minorHAnsi" w:cstheme="minorHAnsi"/>
          <w:sz w:val="22"/>
          <w:szCs w:val="22"/>
        </w:rPr>
      </w:pPr>
    </w:p>
    <w:p w14:paraId="70416962" w14:textId="0DE85374" w:rsidR="00BB02F3" w:rsidRPr="00FF1E6F" w:rsidRDefault="0022552C">
      <w:pPr>
        <w:pStyle w:val="Akapitzlist"/>
        <w:numPr>
          <w:ilvl w:val="0"/>
          <w:numId w:val="56"/>
        </w:numPr>
        <w:suppressAutoHyphens/>
        <w:spacing w:line="276" w:lineRule="auto"/>
        <w:ind w:left="567"/>
        <w:jc w:val="both"/>
        <w:rPr>
          <w:rFonts w:asciiTheme="minorHAnsi" w:eastAsia="Calibri" w:hAnsiTheme="minorHAnsi"/>
          <w:b/>
          <w:sz w:val="22"/>
          <w:szCs w:val="22"/>
          <w:u w:val="single"/>
        </w:rPr>
      </w:pPr>
      <w:r w:rsidRPr="00FF1E6F">
        <w:rPr>
          <w:rFonts w:asciiTheme="minorHAnsi" w:eastAsia="Calibri" w:hAnsiTheme="minorHAnsi"/>
          <w:b/>
          <w:sz w:val="22"/>
          <w:szCs w:val="22"/>
          <w:u w:val="single"/>
        </w:rPr>
        <w:t>Pouczenie o środkach ochrony prawnej przysługujących wykonawcy w toku postępowania o udzielenie zamówienia publicznego</w:t>
      </w:r>
    </w:p>
    <w:p w14:paraId="0B0A6547"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1DEDDCF4"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0E6A3BF9" w14:textId="77777777" w:rsidR="00A25398" w:rsidRPr="00FF1E6F" w:rsidRDefault="00A25398">
      <w:pPr>
        <w:pStyle w:val="Akapitzlist"/>
        <w:numPr>
          <w:ilvl w:val="0"/>
          <w:numId w:val="40"/>
        </w:numPr>
        <w:autoSpaceDE w:val="0"/>
        <w:autoSpaceDN w:val="0"/>
        <w:adjustRightInd w:val="0"/>
        <w:spacing w:line="276" w:lineRule="auto"/>
        <w:jc w:val="both"/>
        <w:rPr>
          <w:rFonts w:asciiTheme="minorHAnsi" w:hAnsiTheme="minorHAnsi"/>
          <w:vanish/>
          <w:sz w:val="22"/>
          <w:szCs w:val="22"/>
        </w:rPr>
      </w:pPr>
    </w:p>
    <w:p w14:paraId="1AE3D45B" w14:textId="45681F6E" w:rsidR="00833B53" w:rsidRPr="00FF1E6F" w:rsidRDefault="0022552C">
      <w:pPr>
        <w:pStyle w:val="Akapitzlist"/>
        <w:numPr>
          <w:ilvl w:val="1"/>
          <w:numId w:val="56"/>
        </w:numPr>
        <w:tabs>
          <w:tab w:val="left" w:pos="567"/>
        </w:tabs>
        <w:autoSpaceDE w:val="0"/>
        <w:autoSpaceDN w:val="0"/>
        <w:adjustRightInd w:val="0"/>
        <w:spacing w:line="276" w:lineRule="auto"/>
        <w:jc w:val="both"/>
        <w:rPr>
          <w:rFonts w:asciiTheme="minorHAnsi" w:hAnsiTheme="minorHAnsi" w:cstheme="minorHAnsi"/>
          <w:sz w:val="22"/>
          <w:szCs w:val="22"/>
        </w:rPr>
      </w:pPr>
      <w:r w:rsidRPr="00FF1E6F">
        <w:rPr>
          <w:rFonts w:asciiTheme="minorHAnsi" w:hAnsiTheme="minorHAnsi" w:cstheme="minorHAnsi"/>
          <w:sz w:val="22"/>
          <w:szCs w:val="22"/>
        </w:rPr>
        <w:t xml:space="preserve">Środki ochrony prawnej zawarte są w  dziale </w:t>
      </w:r>
      <w:r w:rsidR="001511AD" w:rsidRPr="00FF1E6F">
        <w:rPr>
          <w:rFonts w:asciiTheme="minorHAnsi" w:hAnsiTheme="minorHAnsi" w:cstheme="minorHAnsi"/>
          <w:sz w:val="22"/>
          <w:szCs w:val="22"/>
        </w:rPr>
        <w:t>IX</w:t>
      </w:r>
      <w:r w:rsidRPr="00FF1E6F">
        <w:rPr>
          <w:rFonts w:asciiTheme="minorHAnsi" w:hAnsiTheme="minorHAnsi" w:cstheme="minorHAnsi"/>
          <w:sz w:val="22"/>
          <w:szCs w:val="22"/>
        </w:rPr>
        <w:t xml:space="preserve"> </w:t>
      </w:r>
      <w:r w:rsidR="001B3DB8">
        <w:rPr>
          <w:rFonts w:asciiTheme="minorHAnsi" w:hAnsiTheme="minorHAnsi" w:cstheme="minorHAnsi"/>
          <w:sz w:val="22"/>
          <w:szCs w:val="22"/>
        </w:rPr>
        <w:t>U</w:t>
      </w:r>
      <w:r w:rsidRPr="00FF1E6F">
        <w:rPr>
          <w:rFonts w:asciiTheme="minorHAnsi" w:hAnsiTheme="minorHAnsi" w:cstheme="minorHAnsi"/>
          <w:sz w:val="22"/>
          <w:szCs w:val="22"/>
        </w:rPr>
        <w:t>stawy.</w:t>
      </w:r>
    </w:p>
    <w:p w14:paraId="6520BB64" w14:textId="71B3D448" w:rsidR="00BB02F3" w:rsidRPr="00FF1E6F" w:rsidRDefault="00BB02F3">
      <w:pPr>
        <w:pStyle w:val="Akapitzlist"/>
        <w:numPr>
          <w:ilvl w:val="1"/>
          <w:numId w:val="56"/>
        </w:numPr>
        <w:autoSpaceDE w:val="0"/>
        <w:autoSpaceDN w:val="0"/>
        <w:adjustRightInd w:val="0"/>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 xml:space="preserve">Odwołanie przysługuje na: </w:t>
      </w:r>
    </w:p>
    <w:p w14:paraId="5C4F986C" w14:textId="0A60B311" w:rsidR="00AF1D63" w:rsidRPr="00FF1E6F" w:rsidRDefault="00833B53" w:rsidP="00C662FD">
      <w:pPr>
        <w:autoSpaceDE w:val="0"/>
        <w:autoSpaceDN w:val="0"/>
        <w:adjustRightInd w:val="0"/>
        <w:spacing w:after="0" w:line="276" w:lineRule="auto"/>
        <w:ind w:left="1134" w:hanging="567"/>
        <w:jc w:val="both"/>
      </w:pPr>
      <w:r w:rsidRPr="00FF1E6F">
        <w:t>2</w:t>
      </w:r>
      <w:r w:rsidR="00F300F7" w:rsidRPr="00FF1E6F">
        <w:t>3</w:t>
      </w:r>
      <w:r w:rsidRPr="00FF1E6F">
        <w:t>.2</w:t>
      </w:r>
      <w:r w:rsidR="00AF1D63" w:rsidRPr="00FF1E6F">
        <w:t xml:space="preserve">.a) </w:t>
      </w:r>
      <w:r w:rsidR="00BB02F3" w:rsidRPr="00FF1E6F">
        <w:t xml:space="preserve">niezgodną z przepisami ustawy czynność zamawiającego, podjętą w postępowaniu </w:t>
      </w:r>
      <w:r w:rsidR="00BB02F3" w:rsidRPr="00FF1E6F">
        <w:br/>
        <w:t xml:space="preserve">o udzielenie zamówienia, o zawarcie umowy ramowej, dynamicznym systemie zakupów, </w:t>
      </w:r>
      <w:r w:rsidR="00BB02F3" w:rsidRPr="00FF1E6F">
        <w:lastRenderedPageBreak/>
        <w:t xml:space="preserve">systemie kwalifikowania wykonawców lub konkursie, w tym na projektowane postanowienie umowy; </w:t>
      </w:r>
    </w:p>
    <w:p w14:paraId="7CBF0617" w14:textId="488AD872" w:rsidR="00AF1D63" w:rsidRPr="00FF1E6F" w:rsidRDefault="00AF1D63" w:rsidP="00C662FD">
      <w:pPr>
        <w:autoSpaceDE w:val="0"/>
        <w:autoSpaceDN w:val="0"/>
        <w:adjustRightInd w:val="0"/>
        <w:spacing w:after="0" w:line="276" w:lineRule="auto"/>
        <w:ind w:left="1134" w:hanging="567"/>
        <w:jc w:val="both"/>
      </w:pPr>
      <w:r w:rsidRPr="00FF1E6F">
        <w:t>2</w:t>
      </w:r>
      <w:r w:rsidR="00F300F7" w:rsidRPr="00FF1E6F">
        <w:t>3</w:t>
      </w:r>
      <w:r w:rsidRPr="00FF1E6F">
        <w:t xml:space="preserve">.2.b) </w:t>
      </w:r>
      <w:r w:rsidR="00BB02F3" w:rsidRPr="00FF1E6F">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FF1E6F" w:rsidRDefault="00AF1D63" w:rsidP="0062503F">
      <w:pPr>
        <w:tabs>
          <w:tab w:val="left" w:pos="1276"/>
        </w:tabs>
        <w:autoSpaceDE w:val="0"/>
        <w:autoSpaceDN w:val="0"/>
        <w:adjustRightInd w:val="0"/>
        <w:spacing w:after="0" w:line="276" w:lineRule="auto"/>
        <w:ind w:left="1134" w:hanging="567"/>
        <w:jc w:val="both"/>
      </w:pPr>
      <w:r w:rsidRPr="00FF1E6F">
        <w:t>2</w:t>
      </w:r>
      <w:r w:rsidR="00F300F7" w:rsidRPr="00FF1E6F">
        <w:t>3</w:t>
      </w:r>
      <w:r w:rsidRPr="00FF1E6F">
        <w:t>.2.c)</w:t>
      </w:r>
      <w:r w:rsidR="0062503F" w:rsidRPr="00FF1E6F">
        <w:t xml:space="preserve"> </w:t>
      </w:r>
      <w:r w:rsidR="00BB02F3" w:rsidRPr="00FF1E6F">
        <w:t xml:space="preserve">zaniechanie przeprowadzenia postępowania o udzielenie zamówienia lub zorganizowania konkursu na podstawie ustawy, mimo że zamawiający był do tego obowiązany. </w:t>
      </w:r>
    </w:p>
    <w:p w14:paraId="4A5EF4D0" w14:textId="6B2AAA65" w:rsidR="00BB02F3" w:rsidRPr="00FF1E6F" w:rsidRDefault="00BB02F3">
      <w:pPr>
        <w:pStyle w:val="Tekstpodstawowywcity"/>
        <w:numPr>
          <w:ilvl w:val="1"/>
          <w:numId w:val="56"/>
        </w:numPr>
        <w:suppressAutoHyphens/>
        <w:spacing w:line="276" w:lineRule="auto"/>
        <w:ind w:left="567" w:hanging="567"/>
        <w:rPr>
          <w:rFonts w:asciiTheme="minorHAnsi" w:hAnsiTheme="minorHAnsi" w:cs="Times New Roman"/>
          <w:bCs/>
          <w:szCs w:val="22"/>
          <w:lang w:val="pl-PL"/>
        </w:rPr>
      </w:pPr>
      <w:r w:rsidRPr="00FF1E6F">
        <w:rPr>
          <w:rFonts w:asciiTheme="minorHAnsi" w:hAnsiTheme="minorHAnsi" w:cs="Times New Roman"/>
          <w:bCs/>
          <w:szCs w:val="22"/>
          <w:lang w:val="pl-PL"/>
        </w:rPr>
        <w:t>Odwołanie wnosi się:</w:t>
      </w:r>
    </w:p>
    <w:p w14:paraId="37E2B5B1" w14:textId="4BA7BACD" w:rsidR="00BB02F3" w:rsidRPr="00FF1E6F" w:rsidRDefault="00BB02F3">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sidRPr="00FF1E6F">
        <w:rPr>
          <w:rFonts w:asciiTheme="minorHAnsi" w:hAnsiTheme="minorHAnsi" w:cs="Times New Roman"/>
          <w:bCs/>
          <w:szCs w:val="22"/>
          <w:lang w:val="pl-PL"/>
        </w:rPr>
        <w:t xml:space="preserve"> w terminie 10 dni od dnia przekazania </w:t>
      </w:r>
      <w:r w:rsidR="0022552C" w:rsidRPr="00FF1E6F">
        <w:rPr>
          <w:rFonts w:asciiTheme="minorHAnsi" w:hAnsiTheme="minorHAnsi" w:cs="Times New Roman"/>
          <w:bCs/>
          <w:szCs w:val="22"/>
          <w:lang w:val="pl-PL"/>
        </w:rPr>
        <w:t xml:space="preserve">informacji o czynności zamawiającego stanowiącego podstawę jego wniesienia </w:t>
      </w:r>
      <w:r w:rsidRPr="00FF1E6F">
        <w:rPr>
          <w:rFonts w:asciiTheme="minorHAnsi" w:hAnsiTheme="minorHAnsi" w:cs="Times New Roman"/>
          <w:bCs/>
          <w:szCs w:val="22"/>
          <w:lang w:val="pl-PL"/>
        </w:rPr>
        <w:t>, jeżeli informacja została przekazana przy użyciu środków komunikacji elektronicznej</w:t>
      </w:r>
    </w:p>
    <w:p w14:paraId="12BB63DE" w14:textId="1B9AEDDE" w:rsidR="00BB02F3" w:rsidRPr="00FF1E6F" w:rsidRDefault="00BB02F3">
      <w:pPr>
        <w:pStyle w:val="Tekstpodstawowywcity"/>
        <w:numPr>
          <w:ilvl w:val="1"/>
          <w:numId w:val="34"/>
        </w:numPr>
        <w:suppressAutoHyphens/>
        <w:spacing w:line="276" w:lineRule="auto"/>
        <w:ind w:left="1134" w:hanging="567"/>
        <w:rPr>
          <w:rFonts w:asciiTheme="minorHAnsi" w:hAnsiTheme="minorHAnsi" w:cs="Times New Roman"/>
          <w:bCs/>
          <w:szCs w:val="22"/>
          <w:lang w:val="pl-PL"/>
        </w:rPr>
      </w:pPr>
      <w:r w:rsidRPr="00FF1E6F">
        <w:rPr>
          <w:rFonts w:asciiTheme="minorHAnsi" w:hAnsiTheme="minorHAnsi" w:cs="Times New Roman"/>
          <w:bCs/>
          <w:szCs w:val="22"/>
          <w:lang w:val="pl-PL"/>
        </w:rPr>
        <w:t>15 dni od dnia przekazania informacji o czynności zamawiającego stanowiącego</w:t>
      </w:r>
      <w:r w:rsidR="001511AD" w:rsidRPr="00FF1E6F">
        <w:rPr>
          <w:rFonts w:asciiTheme="minorHAnsi" w:hAnsiTheme="minorHAnsi" w:cs="Times New Roman"/>
          <w:bCs/>
          <w:szCs w:val="22"/>
          <w:lang w:val="pl-PL"/>
        </w:rPr>
        <w:t xml:space="preserve"> </w:t>
      </w:r>
      <w:r w:rsidRPr="00FF1E6F">
        <w:rPr>
          <w:rFonts w:asciiTheme="minorHAnsi" w:hAnsiTheme="minorHAnsi" w:cs="Times New Roman"/>
          <w:bCs/>
          <w:szCs w:val="22"/>
          <w:lang w:val="pl-PL"/>
        </w:rPr>
        <w:t xml:space="preserve">       podstawę jego wniesienie, jeżeli informacja została przekazana  </w:t>
      </w:r>
      <w:r w:rsidRPr="00FF1E6F">
        <w:rPr>
          <w:rFonts w:asciiTheme="minorHAnsi" w:hAnsiTheme="minorHAnsi" w:cs="Times New Roman"/>
          <w:szCs w:val="22"/>
          <w:lang w:val="pl-PL"/>
        </w:rPr>
        <w:t>w sposób inny niż</w:t>
      </w:r>
      <w:r w:rsidR="001511AD" w:rsidRPr="00FF1E6F">
        <w:rPr>
          <w:rFonts w:asciiTheme="minorHAnsi" w:hAnsiTheme="minorHAnsi" w:cs="Times New Roman"/>
          <w:szCs w:val="22"/>
          <w:lang w:val="pl-PL"/>
        </w:rPr>
        <w:t xml:space="preserve"> </w:t>
      </w:r>
      <w:r w:rsidRPr="00FF1E6F">
        <w:rPr>
          <w:rFonts w:asciiTheme="minorHAnsi" w:hAnsiTheme="minorHAnsi"/>
          <w:szCs w:val="22"/>
          <w:lang w:val="pl-PL"/>
        </w:rPr>
        <w:t xml:space="preserve">      </w:t>
      </w:r>
      <w:r w:rsidRPr="00FF1E6F">
        <w:rPr>
          <w:rFonts w:asciiTheme="minorHAnsi" w:hAnsiTheme="minorHAnsi" w:cs="Times New Roman"/>
          <w:szCs w:val="22"/>
          <w:lang w:val="pl-PL"/>
        </w:rPr>
        <w:t xml:space="preserve"> określony w </w:t>
      </w:r>
      <w:r w:rsidR="00765D04" w:rsidRPr="00FF1E6F">
        <w:rPr>
          <w:rFonts w:asciiTheme="minorHAnsi" w:hAnsiTheme="minorHAnsi" w:cs="Times New Roman"/>
          <w:szCs w:val="22"/>
          <w:lang w:val="pl-PL"/>
        </w:rPr>
        <w:t xml:space="preserve">lit. </w:t>
      </w:r>
      <w:r w:rsidR="00C662FD" w:rsidRPr="00FF1E6F">
        <w:rPr>
          <w:rFonts w:asciiTheme="minorHAnsi" w:hAnsiTheme="minorHAnsi" w:cs="Times New Roman"/>
          <w:szCs w:val="22"/>
          <w:lang w:val="pl-PL"/>
        </w:rPr>
        <w:t>a)</w:t>
      </w:r>
      <w:r w:rsidRPr="00FF1E6F">
        <w:rPr>
          <w:rFonts w:asciiTheme="minorHAnsi" w:hAnsiTheme="minorHAnsi" w:cs="Times New Roman"/>
          <w:szCs w:val="22"/>
          <w:lang w:val="pl-PL"/>
        </w:rPr>
        <w:t xml:space="preserve">. </w:t>
      </w:r>
    </w:p>
    <w:p w14:paraId="25A0B09D" w14:textId="77777777" w:rsidR="00F300F7" w:rsidRPr="00FF1E6F" w:rsidRDefault="00F300F7">
      <w:pPr>
        <w:pStyle w:val="Akapitzlist"/>
        <w:numPr>
          <w:ilvl w:val="0"/>
          <w:numId w:val="41"/>
        </w:numPr>
        <w:suppressAutoHyphens/>
        <w:spacing w:line="276" w:lineRule="auto"/>
        <w:contextualSpacing w:val="0"/>
        <w:jc w:val="both"/>
        <w:rPr>
          <w:rFonts w:asciiTheme="minorHAnsi" w:hAnsiTheme="minorHAnsi"/>
          <w:bCs/>
          <w:vanish/>
          <w:sz w:val="22"/>
          <w:szCs w:val="22"/>
        </w:rPr>
      </w:pPr>
    </w:p>
    <w:p w14:paraId="39F3054E" w14:textId="3B9D8915"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Odwołanie wobec treści ogłoszenia wszczynającego postępowanie o udzielenie zamówienia lub wobec treści dokumentów zamówienia </w:t>
      </w:r>
      <w:r w:rsidR="0022552C" w:rsidRPr="00FF1E6F">
        <w:rPr>
          <w:rFonts w:asciiTheme="minorHAnsi" w:hAnsiTheme="minorHAnsi" w:cs="Times New Roman"/>
          <w:bCs/>
          <w:szCs w:val="22"/>
          <w:lang w:val="pl-PL"/>
        </w:rPr>
        <w:t xml:space="preserve">wnosi się w terminie 10 dni od dnia publikacji ogłoszenia w </w:t>
      </w:r>
      <w:r w:rsidR="0005721B" w:rsidRPr="00FF1E6F">
        <w:rPr>
          <w:rFonts w:asciiTheme="minorHAnsi" w:hAnsiTheme="minorHAnsi" w:cs="Times New Roman"/>
          <w:bCs/>
          <w:szCs w:val="22"/>
          <w:lang w:val="pl-PL"/>
        </w:rPr>
        <w:t>D</w:t>
      </w:r>
      <w:r w:rsidR="0022552C" w:rsidRPr="00FF1E6F">
        <w:rPr>
          <w:rFonts w:asciiTheme="minorHAnsi" w:hAnsiTheme="minorHAnsi" w:cs="Times New Roman"/>
          <w:bCs/>
          <w:szCs w:val="22"/>
          <w:lang w:val="pl-PL"/>
        </w:rPr>
        <w:t xml:space="preserve">zienniku </w:t>
      </w:r>
      <w:r w:rsidR="0005721B" w:rsidRPr="00FF1E6F">
        <w:rPr>
          <w:rFonts w:asciiTheme="minorHAnsi" w:hAnsiTheme="minorHAnsi" w:cs="Times New Roman"/>
          <w:bCs/>
          <w:szCs w:val="22"/>
          <w:lang w:val="pl-PL"/>
        </w:rPr>
        <w:t>U</w:t>
      </w:r>
      <w:r w:rsidR="0022552C" w:rsidRPr="00FF1E6F">
        <w:rPr>
          <w:rFonts w:asciiTheme="minorHAnsi" w:hAnsiTheme="minorHAnsi" w:cs="Times New Roman"/>
          <w:bCs/>
          <w:szCs w:val="22"/>
          <w:lang w:val="pl-PL"/>
        </w:rPr>
        <w:t xml:space="preserve">rzędowym </w:t>
      </w:r>
      <w:r w:rsidR="00765D04" w:rsidRPr="00FF1E6F">
        <w:rPr>
          <w:rFonts w:asciiTheme="minorHAnsi" w:hAnsiTheme="minorHAnsi" w:cs="Times New Roman"/>
          <w:bCs/>
          <w:szCs w:val="22"/>
          <w:lang w:val="pl-PL"/>
        </w:rPr>
        <w:t>UE</w:t>
      </w:r>
      <w:r w:rsidR="0022552C" w:rsidRPr="00FF1E6F">
        <w:rPr>
          <w:rFonts w:asciiTheme="minorHAnsi" w:hAnsiTheme="minorHAnsi" w:cs="Times New Roman"/>
          <w:bCs/>
          <w:szCs w:val="22"/>
          <w:lang w:val="pl-PL"/>
        </w:rPr>
        <w:t xml:space="preserve"> lub zamieszczenia </w:t>
      </w:r>
      <w:r w:rsidRPr="00FF1E6F">
        <w:rPr>
          <w:rFonts w:asciiTheme="minorHAnsi" w:hAnsiTheme="minorHAnsi" w:cs="Times New Roman"/>
          <w:bCs/>
          <w:szCs w:val="22"/>
          <w:lang w:val="pl-PL"/>
        </w:rPr>
        <w:t>dokumentów zamówienia na stronie internetowej.</w:t>
      </w:r>
    </w:p>
    <w:p w14:paraId="3A675CA3" w14:textId="210E3127"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Odwołanie wobec czynności innych niż określone w punktach </w:t>
      </w:r>
      <w:r w:rsidR="00C662FD"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00C662FD" w:rsidRPr="00FF1E6F">
        <w:rPr>
          <w:rFonts w:asciiTheme="minorHAnsi" w:hAnsiTheme="minorHAnsi" w:cs="Times New Roman"/>
          <w:bCs/>
          <w:szCs w:val="22"/>
          <w:lang w:val="pl-PL"/>
        </w:rPr>
        <w:t>.</w:t>
      </w:r>
      <w:r w:rsidRPr="00FF1E6F">
        <w:rPr>
          <w:rFonts w:asciiTheme="minorHAnsi" w:hAnsiTheme="minorHAnsi" w:cs="Times New Roman"/>
          <w:bCs/>
          <w:szCs w:val="22"/>
          <w:lang w:val="pl-PL"/>
        </w:rPr>
        <w:t>2</w:t>
      </w:r>
      <w:r w:rsidR="001B3DB8">
        <w:rPr>
          <w:rFonts w:asciiTheme="minorHAnsi" w:hAnsiTheme="minorHAnsi" w:cs="Times New Roman"/>
          <w:bCs/>
          <w:szCs w:val="22"/>
          <w:lang w:val="pl-PL"/>
        </w:rPr>
        <w:t>.</w:t>
      </w:r>
      <w:r w:rsidRPr="00FF1E6F">
        <w:rPr>
          <w:rFonts w:asciiTheme="minorHAnsi" w:hAnsiTheme="minorHAnsi" w:cs="Times New Roman"/>
          <w:bCs/>
          <w:szCs w:val="22"/>
          <w:lang w:val="pl-PL"/>
        </w:rPr>
        <w:t xml:space="preserve"> i </w:t>
      </w:r>
      <w:r w:rsidR="00C662FD"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00C662FD" w:rsidRPr="00FF1E6F">
        <w:rPr>
          <w:rFonts w:asciiTheme="minorHAnsi" w:hAnsiTheme="minorHAnsi" w:cs="Times New Roman"/>
          <w:bCs/>
          <w:szCs w:val="22"/>
          <w:lang w:val="pl-PL"/>
        </w:rPr>
        <w:t>.</w:t>
      </w:r>
      <w:r w:rsidR="0005721B" w:rsidRPr="00FF1E6F">
        <w:rPr>
          <w:rFonts w:asciiTheme="minorHAnsi" w:hAnsiTheme="minorHAnsi" w:cs="Times New Roman"/>
          <w:bCs/>
          <w:szCs w:val="22"/>
          <w:lang w:val="pl-PL"/>
        </w:rPr>
        <w:t>4</w:t>
      </w:r>
      <w:r w:rsidR="001B3DB8">
        <w:rPr>
          <w:rFonts w:asciiTheme="minorHAnsi" w:hAnsiTheme="minorHAnsi" w:cs="Times New Roman"/>
          <w:bCs/>
          <w:szCs w:val="22"/>
          <w:lang w:val="pl-PL"/>
        </w:rPr>
        <w:t>. SWZ</w:t>
      </w:r>
      <w:r w:rsidRPr="00FF1E6F">
        <w:rPr>
          <w:rFonts w:asciiTheme="minorHAnsi" w:hAnsiTheme="minorHAnsi" w:cs="Times New Roman"/>
          <w:bCs/>
          <w:szCs w:val="22"/>
          <w:lang w:val="pl-PL"/>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Odwołanie wnosi się</w:t>
      </w:r>
      <w:r w:rsidR="0022552C" w:rsidRPr="00FF1E6F">
        <w:rPr>
          <w:rFonts w:asciiTheme="minorHAnsi" w:hAnsiTheme="minorHAnsi" w:cs="Times New Roman"/>
          <w:bCs/>
          <w:szCs w:val="22"/>
          <w:lang w:val="pl-PL"/>
        </w:rPr>
        <w:t xml:space="preserve"> do </w:t>
      </w:r>
      <w:r w:rsidR="00765D04"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765D04"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765D04"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765D04"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dwoławczej</w:t>
      </w:r>
      <w:r w:rsidRPr="00FF1E6F">
        <w:rPr>
          <w:rFonts w:asciiTheme="minorHAnsi" w:hAnsiTheme="minorHAnsi" w:cs="Times New Roman"/>
          <w:bCs/>
          <w:szCs w:val="22"/>
          <w:lang w:val="pl-PL"/>
        </w:rPr>
        <w:t>.</w:t>
      </w:r>
    </w:p>
    <w:p w14:paraId="511674FB" w14:textId="77777777" w:rsidR="00AF1D6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bCs/>
          <w:szCs w:val="22"/>
          <w:lang w:val="pl-PL"/>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3BCE3D0F" w14:textId="7B032269" w:rsidR="00AF1D63" w:rsidRPr="00FF1E6F" w:rsidRDefault="0022552C">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 xml:space="preserve">Pisma w formie pisemnej wnosi się za pośrednictwem operatora pocztowego, w rozumieniu ustawy z dnia 23 listopada 2012r. – </w:t>
      </w:r>
      <w:r w:rsidR="0005721B" w:rsidRPr="00FF1E6F">
        <w:rPr>
          <w:rFonts w:asciiTheme="minorHAnsi" w:hAnsiTheme="minorHAnsi" w:cs="Times New Roman"/>
          <w:szCs w:val="22"/>
          <w:lang w:val="pl-PL"/>
        </w:rPr>
        <w:t>P</w:t>
      </w:r>
      <w:r w:rsidRPr="00FF1E6F">
        <w:rPr>
          <w:rFonts w:asciiTheme="minorHAnsi" w:hAnsiTheme="minorHAnsi" w:cs="Times New Roman"/>
          <w:szCs w:val="22"/>
          <w:lang w:val="pl-PL"/>
        </w:rPr>
        <w:t xml:space="preserve">rawo pocztowe, osobiście, za pośrednictwem posłańca, </w:t>
      </w:r>
      <w:r w:rsidR="00BB02F3" w:rsidRPr="00FF1E6F">
        <w:rPr>
          <w:rFonts w:asciiTheme="minorHAnsi" w:hAnsiTheme="minorHAnsi" w:cs="Times New Roman"/>
          <w:szCs w:val="22"/>
          <w:lang w:val="pl-PL"/>
        </w:rPr>
        <w:br/>
        <w:t>a pisma w postaci elektronicznej wnosi się przy użyciu środków komunikacji elektronicznej.</w:t>
      </w:r>
    </w:p>
    <w:p w14:paraId="02AF7BF8" w14:textId="77777777" w:rsidR="00AF1D63" w:rsidRPr="00FF1E6F"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F95584E" w14:textId="596F1E35" w:rsidR="00A956D0" w:rsidRPr="005C43A5" w:rsidRDefault="00BB02F3">
      <w:pPr>
        <w:pStyle w:val="Tekstpodstawowywcity"/>
        <w:numPr>
          <w:ilvl w:val="1"/>
          <w:numId w:val="41"/>
        </w:numPr>
        <w:suppressAutoHyphens/>
        <w:spacing w:line="276" w:lineRule="auto"/>
        <w:ind w:left="709" w:hanging="709"/>
        <w:rPr>
          <w:rFonts w:asciiTheme="minorHAnsi" w:hAnsiTheme="minorHAnsi" w:cs="Times New Roman"/>
          <w:bCs/>
          <w:szCs w:val="22"/>
          <w:lang w:val="pl-PL"/>
        </w:rPr>
      </w:pPr>
      <w:r w:rsidRPr="00FF1E6F">
        <w:rPr>
          <w:rFonts w:asciiTheme="minorHAnsi" w:hAnsiTheme="minorHAnsi" w:cs="Times New Roman"/>
          <w:szCs w:val="22"/>
          <w:lang w:val="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2889A476" w:rsidR="00BB02F3" w:rsidRPr="00FF1E6F" w:rsidRDefault="00BB02F3">
      <w:pPr>
        <w:pStyle w:val="Tekstpodstawowywcity"/>
        <w:numPr>
          <w:ilvl w:val="1"/>
          <w:numId w:val="41"/>
        </w:numPr>
        <w:suppressAutoHyphens/>
        <w:spacing w:line="276" w:lineRule="auto"/>
        <w:ind w:left="1134" w:hanging="1134"/>
        <w:rPr>
          <w:rFonts w:asciiTheme="minorHAnsi" w:hAnsiTheme="minorHAnsi" w:cs="Times New Roman"/>
          <w:bCs/>
          <w:szCs w:val="22"/>
          <w:lang w:val="pl-PL"/>
        </w:rPr>
      </w:pPr>
      <w:r w:rsidRPr="00FF1E6F">
        <w:rPr>
          <w:rFonts w:asciiTheme="minorHAnsi" w:hAnsiTheme="minorHAnsi"/>
          <w:szCs w:val="22"/>
          <w:lang w:val="pl-PL"/>
        </w:rPr>
        <w:t xml:space="preserve">Odwołanie zawiera: </w:t>
      </w:r>
    </w:p>
    <w:p w14:paraId="6C3C8405" w14:textId="01AEB4E4"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 </w:t>
      </w:r>
      <w:r w:rsidR="00021A34" w:rsidRPr="00FF1E6F">
        <w:rPr>
          <w:lang w:eastAsia="pl-PL"/>
        </w:rPr>
        <w:tab/>
      </w:r>
      <w:r w:rsidRPr="00FF1E6F">
        <w:rPr>
          <w:lang w:eastAsia="pl-PL"/>
        </w:rPr>
        <w:t>imię i nazwisko albo nazwę, miejsce zamieszkania albo siedzibę, numer telefonu oraz adres</w:t>
      </w:r>
      <w:r w:rsidR="00021A34" w:rsidRPr="00FF1E6F">
        <w:rPr>
          <w:lang w:eastAsia="pl-PL"/>
        </w:rPr>
        <w:t xml:space="preserve"> </w:t>
      </w:r>
      <w:r w:rsidRPr="00FF1E6F">
        <w:rPr>
          <w:lang w:eastAsia="pl-PL"/>
        </w:rPr>
        <w:t xml:space="preserve">poczty elektronicznej odwołującego oraz imię i nazwisko przedstawiciela (przedstawicieli); </w:t>
      </w:r>
    </w:p>
    <w:p w14:paraId="68A1A8C7" w14:textId="265E3AD0"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2) </w:t>
      </w:r>
      <w:r w:rsidR="00021A34" w:rsidRPr="00FF1E6F">
        <w:rPr>
          <w:lang w:eastAsia="pl-PL"/>
        </w:rPr>
        <w:tab/>
      </w:r>
      <w:r w:rsidRPr="00FF1E6F">
        <w:rPr>
          <w:lang w:eastAsia="pl-PL"/>
        </w:rPr>
        <w:t xml:space="preserve">nazwę i siedzibę zamawiającego, numer telefonu oraz adres poczty elektronicznej </w:t>
      </w:r>
    </w:p>
    <w:p w14:paraId="1CD4C8F7" w14:textId="080308F2"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zamawiającego; </w:t>
      </w:r>
    </w:p>
    <w:p w14:paraId="51A8132C" w14:textId="777AEC0D" w:rsidR="00BB02F3" w:rsidRPr="00FF1E6F" w:rsidRDefault="0022552C" w:rsidP="00C662FD">
      <w:pPr>
        <w:autoSpaceDE w:val="0"/>
        <w:autoSpaceDN w:val="0"/>
        <w:adjustRightInd w:val="0"/>
        <w:spacing w:after="0" w:line="276" w:lineRule="auto"/>
        <w:ind w:left="1134" w:hanging="567"/>
        <w:jc w:val="both"/>
        <w:rPr>
          <w:lang w:eastAsia="pl-PL"/>
        </w:rPr>
      </w:pPr>
      <w:r w:rsidRPr="00FF1E6F">
        <w:rPr>
          <w:lang w:eastAsia="pl-PL"/>
        </w:rPr>
        <w:t xml:space="preserve">3) </w:t>
      </w:r>
      <w:r w:rsidR="00021A34" w:rsidRPr="00FF1E6F">
        <w:rPr>
          <w:lang w:eastAsia="pl-PL"/>
        </w:rPr>
        <w:tab/>
      </w:r>
      <w:r w:rsidRPr="00FF1E6F">
        <w:rPr>
          <w:lang w:eastAsia="pl-PL"/>
        </w:rPr>
        <w:t>numer powszechnego elektronicznego systemu ewidencji ludności (</w:t>
      </w:r>
      <w:r w:rsidR="00021A34" w:rsidRPr="00FF1E6F">
        <w:rPr>
          <w:lang w:eastAsia="pl-PL"/>
        </w:rPr>
        <w:t>PESEL</w:t>
      </w:r>
      <w:r w:rsidRPr="00FF1E6F">
        <w:rPr>
          <w:lang w:eastAsia="pl-PL"/>
        </w:rPr>
        <w:t xml:space="preserve">) lub </w:t>
      </w:r>
      <w:r w:rsidR="00021A34" w:rsidRPr="00FF1E6F">
        <w:rPr>
          <w:lang w:eastAsia="pl-PL"/>
        </w:rPr>
        <w:t xml:space="preserve">NIP </w:t>
      </w:r>
      <w:r w:rsidR="00BB02F3" w:rsidRPr="00FF1E6F">
        <w:rPr>
          <w:lang w:eastAsia="pl-PL"/>
        </w:rPr>
        <w:t xml:space="preserve">    odwołującego będącego osobą fizyczną, jeżeli jest on obowiązany do jego posiadania albo  </w:t>
      </w:r>
    </w:p>
    <w:p w14:paraId="37F468A2" w14:textId="41BE9B2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posiada go nie mając takiego obowiązku; </w:t>
      </w:r>
    </w:p>
    <w:p w14:paraId="72B85878" w14:textId="4F5D1EFB" w:rsidR="00BB02F3" w:rsidRPr="00FF1E6F" w:rsidRDefault="0022552C" w:rsidP="00C662FD">
      <w:pPr>
        <w:autoSpaceDE w:val="0"/>
        <w:autoSpaceDN w:val="0"/>
        <w:adjustRightInd w:val="0"/>
        <w:spacing w:after="0" w:line="276" w:lineRule="auto"/>
        <w:ind w:left="1134" w:hanging="567"/>
        <w:jc w:val="both"/>
        <w:rPr>
          <w:lang w:eastAsia="pl-PL"/>
        </w:rPr>
      </w:pPr>
      <w:r w:rsidRPr="00FF1E6F">
        <w:rPr>
          <w:lang w:eastAsia="pl-PL"/>
        </w:rPr>
        <w:lastRenderedPageBreak/>
        <w:t xml:space="preserve">4) </w:t>
      </w:r>
      <w:r w:rsidR="00021A34" w:rsidRPr="00FF1E6F">
        <w:rPr>
          <w:lang w:eastAsia="pl-PL"/>
        </w:rPr>
        <w:tab/>
      </w:r>
      <w:r w:rsidRPr="00FF1E6F">
        <w:rPr>
          <w:lang w:eastAsia="pl-PL"/>
        </w:rPr>
        <w:t xml:space="preserve">numer w </w:t>
      </w:r>
      <w:r w:rsidR="006B273F" w:rsidRPr="00FF1E6F">
        <w:rPr>
          <w:lang w:eastAsia="pl-PL"/>
        </w:rPr>
        <w:t>K</w:t>
      </w:r>
      <w:r w:rsidRPr="00FF1E6F">
        <w:rPr>
          <w:lang w:eastAsia="pl-PL"/>
        </w:rPr>
        <w:t xml:space="preserve">rajowym </w:t>
      </w:r>
      <w:r w:rsidR="006B273F" w:rsidRPr="00FF1E6F">
        <w:rPr>
          <w:lang w:eastAsia="pl-PL"/>
        </w:rPr>
        <w:t>R</w:t>
      </w:r>
      <w:r w:rsidRPr="00FF1E6F">
        <w:rPr>
          <w:lang w:eastAsia="pl-PL"/>
        </w:rPr>
        <w:t xml:space="preserve">ejestrze </w:t>
      </w:r>
      <w:r w:rsidR="006B273F" w:rsidRPr="00FF1E6F">
        <w:rPr>
          <w:lang w:eastAsia="pl-PL"/>
        </w:rPr>
        <w:t>S</w:t>
      </w:r>
      <w:r w:rsidRPr="00FF1E6F">
        <w:rPr>
          <w:lang w:eastAsia="pl-PL"/>
        </w:rPr>
        <w:t xml:space="preserve">ądowym, a w przypadku jego braku – numer w innym </w:t>
      </w:r>
      <w:r w:rsidR="00BB02F3" w:rsidRPr="00FF1E6F">
        <w:rPr>
          <w:lang w:eastAsia="pl-PL"/>
        </w:rPr>
        <w:t xml:space="preserve"> </w:t>
      </w:r>
      <w:r w:rsidRPr="00FF1E6F">
        <w:rPr>
          <w:lang w:eastAsia="pl-PL"/>
        </w:rPr>
        <w:t xml:space="preserve">   właściwym rejestrze, ewidencji lub nip odwołującego niebędącego osobą fizyczną, który</w:t>
      </w:r>
    </w:p>
    <w:p w14:paraId="60FF3AE4" w14:textId="26E98AB1"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nie ma obowiązku wpisu we właściwym rejestrze lub ewidencji, jeżeli jest on obowiązany     do jego posiadania; </w:t>
      </w:r>
    </w:p>
    <w:p w14:paraId="3A83297A" w14:textId="687A829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5) </w:t>
      </w:r>
      <w:r w:rsidR="00021A34" w:rsidRPr="00FF1E6F">
        <w:rPr>
          <w:lang w:eastAsia="pl-PL"/>
        </w:rPr>
        <w:tab/>
      </w:r>
      <w:r w:rsidRPr="00FF1E6F">
        <w:rPr>
          <w:lang w:eastAsia="pl-PL"/>
        </w:rPr>
        <w:t xml:space="preserve">określenie przedmiotu zamówienia; </w:t>
      </w:r>
    </w:p>
    <w:p w14:paraId="6E1C6AB1" w14:textId="2A7BD544"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6) </w:t>
      </w:r>
      <w:r w:rsidR="00021A34" w:rsidRPr="00FF1E6F">
        <w:rPr>
          <w:lang w:eastAsia="pl-PL"/>
        </w:rPr>
        <w:tab/>
      </w:r>
      <w:r w:rsidRPr="00FF1E6F">
        <w:rPr>
          <w:lang w:eastAsia="pl-PL"/>
        </w:rPr>
        <w:t>wskazanie</w:t>
      </w:r>
      <w:r w:rsidR="0022552C" w:rsidRPr="00FF1E6F">
        <w:rPr>
          <w:lang w:eastAsia="pl-PL"/>
        </w:rPr>
        <w:t xml:space="preserve"> numeru ogłoszenia w przypadku zamieszczenia w </w:t>
      </w:r>
      <w:r w:rsidR="006B273F" w:rsidRPr="00FF1E6F">
        <w:rPr>
          <w:lang w:eastAsia="pl-PL"/>
        </w:rPr>
        <w:t>B</w:t>
      </w:r>
      <w:r w:rsidR="0022552C" w:rsidRPr="00FF1E6F">
        <w:rPr>
          <w:lang w:eastAsia="pl-PL"/>
        </w:rPr>
        <w:t xml:space="preserve">iuletynie </w:t>
      </w:r>
      <w:r w:rsidR="006B273F" w:rsidRPr="00FF1E6F">
        <w:rPr>
          <w:lang w:eastAsia="pl-PL"/>
        </w:rPr>
        <w:t>Z</w:t>
      </w:r>
      <w:r w:rsidR="0022552C" w:rsidRPr="00FF1E6F">
        <w:rPr>
          <w:lang w:eastAsia="pl-PL"/>
        </w:rPr>
        <w:t xml:space="preserve">amówień     </w:t>
      </w:r>
      <w:r w:rsidR="006B273F" w:rsidRPr="00FF1E6F">
        <w:rPr>
          <w:lang w:eastAsia="pl-PL"/>
        </w:rPr>
        <w:t>P</w:t>
      </w:r>
      <w:r w:rsidR="0022552C" w:rsidRPr="00FF1E6F">
        <w:rPr>
          <w:lang w:eastAsia="pl-PL"/>
        </w:rPr>
        <w:t xml:space="preserve">ublicznych albo publikacji w </w:t>
      </w:r>
      <w:r w:rsidR="006B273F" w:rsidRPr="00FF1E6F">
        <w:rPr>
          <w:lang w:eastAsia="pl-PL"/>
        </w:rPr>
        <w:t>D</w:t>
      </w:r>
      <w:r w:rsidR="0022552C" w:rsidRPr="00FF1E6F">
        <w:rPr>
          <w:lang w:eastAsia="pl-PL"/>
        </w:rPr>
        <w:t xml:space="preserve">zienniku </w:t>
      </w:r>
      <w:r w:rsidR="006B273F" w:rsidRPr="00FF1E6F">
        <w:rPr>
          <w:lang w:eastAsia="pl-PL"/>
        </w:rPr>
        <w:t>U</w:t>
      </w:r>
      <w:r w:rsidR="0022552C" w:rsidRPr="00FF1E6F">
        <w:rPr>
          <w:lang w:eastAsia="pl-PL"/>
        </w:rPr>
        <w:t xml:space="preserve">rzędowym </w:t>
      </w:r>
      <w:r w:rsidR="006B273F" w:rsidRPr="00FF1E6F">
        <w:rPr>
          <w:lang w:eastAsia="pl-PL"/>
        </w:rPr>
        <w:t>U</w:t>
      </w:r>
      <w:r w:rsidR="0022552C" w:rsidRPr="00FF1E6F">
        <w:rPr>
          <w:lang w:eastAsia="pl-PL"/>
        </w:rPr>
        <w:t xml:space="preserve">nii </w:t>
      </w:r>
      <w:r w:rsidR="006B273F" w:rsidRPr="00FF1E6F">
        <w:rPr>
          <w:lang w:eastAsia="pl-PL"/>
        </w:rPr>
        <w:t>E</w:t>
      </w:r>
      <w:r w:rsidR="0022552C" w:rsidRPr="00FF1E6F">
        <w:rPr>
          <w:lang w:eastAsia="pl-PL"/>
        </w:rPr>
        <w:t xml:space="preserve">uropejskiej; </w:t>
      </w:r>
    </w:p>
    <w:p w14:paraId="560BC6FF" w14:textId="7F6C9A9D"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7) </w:t>
      </w:r>
      <w:r w:rsidR="00021A34" w:rsidRPr="00FF1E6F">
        <w:rPr>
          <w:lang w:eastAsia="pl-PL"/>
        </w:rPr>
        <w:tab/>
      </w:r>
      <w:r w:rsidRPr="00FF1E6F">
        <w:rPr>
          <w:lang w:eastAsia="pl-PL"/>
        </w:rPr>
        <w:t>wskazanie czynności lub zaniechania czynności zamawiającego, której zarzuca się     niezgodność z przepisami ustawy</w:t>
      </w:r>
      <w:r w:rsidR="006B273F" w:rsidRPr="00FF1E6F">
        <w:rPr>
          <w:lang w:eastAsia="pl-PL"/>
        </w:rPr>
        <w:t xml:space="preserve"> lub wskazanie zaniechania przeprowadzenia postępowania o udzielenie zamówienia lub zorganizowania konkursu na podstawie ustawy</w:t>
      </w:r>
      <w:r w:rsidRPr="00FF1E6F">
        <w:rPr>
          <w:lang w:eastAsia="pl-PL"/>
        </w:rPr>
        <w:t xml:space="preserve">; </w:t>
      </w:r>
    </w:p>
    <w:p w14:paraId="1CDDFEB4" w14:textId="1DB3C78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8) </w:t>
      </w:r>
      <w:r w:rsidR="00021A34" w:rsidRPr="00FF1E6F">
        <w:rPr>
          <w:lang w:eastAsia="pl-PL"/>
        </w:rPr>
        <w:tab/>
      </w:r>
      <w:r w:rsidRPr="00FF1E6F">
        <w:rPr>
          <w:lang w:eastAsia="pl-PL"/>
        </w:rPr>
        <w:t xml:space="preserve">zwięzłe przedstawienie zarzutów; </w:t>
      </w:r>
    </w:p>
    <w:p w14:paraId="0B80FF9C" w14:textId="14FA164E"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9) </w:t>
      </w:r>
      <w:r w:rsidR="00021A34" w:rsidRPr="00FF1E6F">
        <w:rPr>
          <w:lang w:eastAsia="pl-PL"/>
        </w:rPr>
        <w:tab/>
      </w:r>
      <w:r w:rsidRPr="00FF1E6F">
        <w:rPr>
          <w:lang w:eastAsia="pl-PL"/>
        </w:rPr>
        <w:t xml:space="preserve">żądanie co do sposobu rozstrzygnięcia odwołania; </w:t>
      </w:r>
    </w:p>
    <w:p w14:paraId="6EDAAA55" w14:textId="593671C5"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10) </w:t>
      </w:r>
      <w:r w:rsidR="00021A34" w:rsidRPr="00FF1E6F">
        <w:rPr>
          <w:lang w:eastAsia="pl-PL"/>
        </w:rPr>
        <w:tab/>
      </w:r>
      <w:r w:rsidRPr="00FF1E6F">
        <w:rPr>
          <w:lang w:eastAsia="pl-PL"/>
        </w:rPr>
        <w:t>wskazanie okoliczności faktycznych i prawnych uzasadniających wniesienie odwołania</w:t>
      </w:r>
    </w:p>
    <w:p w14:paraId="55C57497" w14:textId="18B77EB1"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      </w:t>
      </w:r>
      <w:r w:rsidR="00021A34" w:rsidRPr="00FF1E6F">
        <w:rPr>
          <w:lang w:eastAsia="pl-PL"/>
        </w:rPr>
        <w:tab/>
      </w:r>
      <w:r w:rsidRPr="00FF1E6F">
        <w:rPr>
          <w:lang w:eastAsia="pl-PL"/>
        </w:rPr>
        <w:t xml:space="preserve">oraz dowodów na poparcie przytoczonych okoliczności; </w:t>
      </w:r>
    </w:p>
    <w:p w14:paraId="1316AC7C" w14:textId="528403E6" w:rsidR="00BB02F3" w:rsidRPr="00FF1E6F" w:rsidRDefault="00BB02F3" w:rsidP="00C662FD">
      <w:pPr>
        <w:autoSpaceDE w:val="0"/>
        <w:autoSpaceDN w:val="0"/>
        <w:adjustRightInd w:val="0"/>
        <w:spacing w:after="0" w:line="276" w:lineRule="auto"/>
        <w:ind w:left="1134" w:hanging="567"/>
        <w:jc w:val="both"/>
        <w:rPr>
          <w:lang w:eastAsia="pl-PL"/>
        </w:rPr>
      </w:pPr>
      <w:r w:rsidRPr="00FF1E6F">
        <w:rPr>
          <w:lang w:eastAsia="pl-PL"/>
        </w:rPr>
        <w:t xml:space="preserve">11) </w:t>
      </w:r>
      <w:r w:rsidR="00021A34" w:rsidRPr="00FF1E6F">
        <w:rPr>
          <w:lang w:eastAsia="pl-PL"/>
        </w:rPr>
        <w:tab/>
      </w:r>
      <w:r w:rsidRPr="00FF1E6F">
        <w:rPr>
          <w:lang w:eastAsia="pl-PL"/>
        </w:rPr>
        <w:t xml:space="preserve">podpis odwołującego albo jego przedstawiciela lub przedstawicieli; </w:t>
      </w:r>
    </w:p>
    <w:p w14:paraId="67E3CC8A" w14:textId="5BE843DE" w:rsidR="00BB02F3" w:rsidRPr="00FF1E6F" w:rsidRDefault="00BB02F3" w:rsidP="00C662FD">
      <w:pPr>
        <w:pStyle w:val="Tekstpodstawowywcity"/>
        <w:spacing w:line="276" w:lineRule="auto"/>
        <w:ind w:left="1134" w:hanging="567"/>
        <w:rPr>
          <w:rFonts w:asciiTheme="minorHAnsi" w:hAnsiTheme="minorHAnsi" w:cs="Times New Roman"/>
          <w:szCs w:val="22"/>
          <w:lang w:val="pl-PL"/>
        </w:rPr>
      </w:pPr>
      <w:r w:rsidRPr="00FF1E6F">
        <w:rPr>
          <w:rFonts w:asciiTheme="minorHAnsi" w:hAnsiTheme="minorHAnsi"/>
          <w:szCs w:val="22"/>
          <w:lang w:val="pl-PL"/>
        </w:rPr>
        <w:t xml:space="preserve">12) </w:t>
      </w:r>
      <w:r w:rsidR="00D02343" w:rsidRPr="00FF1E6F">
        <w:rPr>
          <w:rFonts w:asciiTheme="minorHAnsi" w:hAnsiTheme="minorHAnsi"/>
          <w:szCs w:val="22"/>
          <w:lang w:val="pl-PL"/>
        </w:rPr>
        <w:tab/>
      </w:r>
      <w:r w:rsidRPr="00FF1E6F">
        <w:rPr>
          <w:rFonts w:asciiTheme="minorHAnsi" w:hAnsiTheme="minorHAnsi"/>
          <w:szCs w:val="22"/>
          <w:lang w:val="pl-PL"/>
        </w:rPr>
        <w:t>wykaz załączników.</w:t>
      </w:r>
    </w:p>
    <w:p w14:paraId="292AAC84" w14:textId="7D9EE5AE" w:rsidR="00BB02F3" w:rsidRPr="00FF1E6F" w:rsidRDefault="00C662FD" w:rsidP="00C662FD">
      <w:pPr>
        <w:autoSpaceDE w:val="0"/>
        <w:autoSpaceDN w:val="0"/>
        <w:adjustRightInd w:val="0"/>
        <w:spacing w:after="0" w:line="276" w:lineRule="auto"/>
        <w:ind w:left="567" w:hanging="567"/>
        <w:jc w:val="both"/>
        <w:rPr>
          <w:lang w:eastAsia="pl-PL"/>
        </w:rPr>
      </w:pPr>
      <w:r w:rsidRPr="00FF1E6F">
        <w:rPr>
          <w:lang w:eastAsia="pl-PL"/>
        </w:rPr>
        <w:t>2</w:t>
      </w:r>
      <w:r w:rsidR="00F5502A" w:rsidRPr="00FF1E6F">
        <w:rPr>
          <w:lang w:eastAsia="pl-PL"/>
        </w:rPr>
        <w:t>3</w:t>
      </w:r>
      <w:r w:rsidRPr="00FF1E6F">
        <w:rPr>
          <w:lang w:eastAsia="pl-PL"/>
        </w:rPr>
        <w:t>.</w:t>
      </w:r>
      <w:r w:rsidR="00BB02F3" w:rsidRPr="00FF1E6F">
        <w:rPr>
          <w:lang w:eastAsia="pl-PL"/>
        </w:rPr>
        <w:t>1</w:t>
      </w:r>
      <w:r w:rsidR="0062503F" w:rsidRPr="00FF1E6F">
        <w:rPr>
          <w:lang w:eastAsia="pl-PL"/>
        </w:rPr>
        <w:t>2</w:t>
      </w:r>
      <w:r w:rsidR="00BB02F3" w:rsidRPr="00FF1E6F">
        <w:rPr>
          <w:lang w:eastAsia="pl-PL"/>
        </w:rPr>
        <w:t xml:space="preserve">. Do odwołania dołącza się: </w:t>
      </w:r>
    </w:p>
    <w:p w14:paraId="65290A62" w14:textId="78807B07" w:rsidR="00BB02F3" w:rsidRPr="00FF1E6F" w:rsidRDefault="00C662FD" w:rsidP="00C662FD">
      <w:pPr>
        <w:autoSpaceDE w:val="0"/>
        <w:autoSpaceDN w:val="0"/>
        <w:adjustRightInd w:val="0"/>
        <w:spacing w:after="0" w:line="276" w:lineRule="auto"/>
        <w:ind w:left="1134" w:hanging="567"/>
        <w:jc w:val="both"/>
        <w:rPr>
          <w:lang w:eastAsia="pl-PL"/>
        </w:rPr>
      </w:pPr>
      <w:r w:rsidRPr="00FF1E6F">
        <w:rPr>
          <w:lang w:eastAsia="pl-PL"/>
        </w:rPr>
        <w:t>a</w:t>
      </w:r>
      <w:r w:rsidR="0022552C" w:rsidRPr="00FF1E6F">
        <w:rPr>
          <w:lang w:eastAsia="pl-PL"/>
        </w:rPr>
        <w:t xml:space="preserve">) </w:t>
      </w:r>
      <w:r w:rsidR="00D02343" w:rsidRPr="00FF1E6F">
        <w:rPr>
          <w:lang w:eastAsia="pl-PL"/>
        </w:rPr>
        <w:tab/>
      </w:r>
      <w:r w:rsidR="00BB02F3" w:rsidRPr="00FF1E6F">
        <w:rPr>
          <w:lang w:eastAsia="pl-PL"/>
        </w:rPr>
        <w:t xml:space="preserve">dowód uiszczenia wpisu od odwołania w wymaganej wysokości; </w:t>
      </w:r>
    </w:p>
    <w:p w14:paraId="728047E9" w14:textId="0CD261A5" w:rsidR="00BB02F3" w:rsidRPr="00FF1E6F" w:rsidRDefault="00C662FD" w:rsidP="00C662FD">
      <w:pPr>
        <w:autoSpaceDE w:val="0"/>
        <w:autoSpaceDN w:val="0"/>
        <w:adjustRightInd w:val="0"/>
        <w:spacing w:after="0" w:line="276" w:lineRule="auto"/>
        <w:ind w:left="1134" w:hanging="567"/>
        <w:jc w:val="both"/>
        <w:rPr>
          <w:lang w:eastAsia="pl-PL"/>
        </w:rPr>
      </w:pPr>
      <w:r w:rsidRPr="00FF1E6F">
        <w:rPr>
          <w:lang w:eastAsia="pl-PL"/>
        </w:rPr>
        <w:t>b</w:t>
      </w:r>
      <w:r w:rsidR="0022552C" w:rsidRPr="00FF1E6F">
        <w:rPr>
          <w:lang w:eastAsia="pl-PL"/>
        </w:rPr>
        <w:t xml:space="preserve">) </w:t>
      </w:r>
      <w:r w:rsidR="00D02343" w:rsidRPr="00FF1E6F">
        <w:rPr>
          <w:lang w:eastAsia="pl-PL"/>
        </w:rPr>
        <w:tab/>
      </w:r>
      <w:r w:rsidR="00BB02F3" w:rsidRPr="00FF1E6F">
        <w:rPr>
          <w:lang w:eastAsia="pl-PL"/>
        </w:rPr>
        <w:t xml:space="preserve">dowód </w:t>
      </w:r>
      <w:r w:rsidR="006B273F" w:rsidRPr="00FF1E6F">
        <w:rPr>
          <w:lang w:eastAsia="pl-PL"/>
        </w:rPr>
        <w:t>przekazania odpowiednio odwołania albo jego kopii zamawiającemu</w:t>
      </w:r>
      <w:r w:rsidR="00BB02F3" w:rsidRPr="00FF1E6F">
        <w:rPr>
          <w:lang w:eastAsia="pl-PL"/>
        </w:rPr>
        <w:t xml:space="preserve">; </w:t>
      </w:r>
    </w:p>
    <w:p w14:paraId="3E53AE94" w14:textId="430BB0ED" w:rsidR="00BB02F3" w:rsidRPr="00FF1E6F" w:rsidRDefault="00C662FD" w:rsidP="00C662FD">
      <w:pPr>
        <w:pStyle w:val="Tekstpodstawowywcity"/>
        <w:spacing w:line="276" w:lineRule="auto"/>
        <w:ind w:left="1134" w:hanging="567"/>
        <w:rPr>
          <w:rFonts w:asciiTheme="minorHAnsi" w:hAnsiTheme="minorHAnsi" w:cs="Times New Roman"/>
          <w:bCs/>
          <w:szCs w:val="22"/>
          <w:lang w:val="pl-PL"/>
        </w:rPr>
      </w:pPr>
      <w:r w:rsidRPr="00FF1E6F">
        <w:rPr>
          <w:rFonts w:asciiTheme="minorHAnsi" w:hAnsiTheme="minorHAnsi"/>
          <w:szCs w:val="22"/>
          <w:lang w:val="pl-PL"/>
        </w:rPr>
        <w:t>c</w:t>
      </w:r>
      <w:r w:rsidR="0022552C" w:rsidRPr="00FF1E6F">
        <w:rPr>
          <w:rFonts w:asciiTheme="minorHAnsi" w:hAnsiTheme="minorHAnsi"/>
          <w:szCs w:val="22"/>
          <w:lang w:val="pl-PL"/>
        </w:rPr>
        <w:t xml:space="preserve">) </w:t>
      </w:r>
      <w:r w:rsidR="00D02343" w:rsidRPr="00FF1E6F">
        <w:rPr>
          <w:rFonts w:asciiTheme="minorHAnsi" w:hAnsiTheme="minorHAnsi"/>
          <w:szCs w:val="22"/>
          <w:lang w:val="pl-PL"/>
        </w:rPr>
        <w:tab/>
      </w:r>
      <w:r w:rsidR="00BB02F3" w:rsidRPr="00FF1E6F">
        <w:rPr>
          <w:rFonts w:asciiTheme="minorHAnsi" w:hAnsiTheme="minorHAnsi"/>
          <w:szCs w:val="22"/>
          <w:lang w:val="pl-PL"/>
        </w:rPr>
        <w:t>dokument potwierdzający umocowanie do reprezentowania odwołującego.</w:t>
      </w:r>
    </w:p>
    <w:p w14:paraId="2B5D4433" w14:textId="3B1653C9" w:rsidR="00BB02F3" w:rsidRPr="00FF1E6F" w:rsidRDefault="00C662FD" w:rsidP="00C662FD">
      <w:pPr>
        <w:pStyle w:val="Tekstpodstawowywcity"/>
        <w:suppressAutoHyphens/>
        <w:spacing w:line="276" w:lineRule="auto"/>
        <w:ind w:left="567" w:hanging="567"/>
        <w:rPr>
          <w:rFonts w:asciiTheme="minorHAnsi" w:hAnsiTheme="minorHAnsi" w:cs="Times New Roman"/>
          <w:bCs/>
          <w:szCs w:val="22"/>
          <w:lang w:val="pl-PL"/>
        </w:rPr>
      </w:pPr>
      <w:r w:rsidRPr="00FF1E6F">
        <w:rPr>
          <w:rFonts w:asciiTheme="minorHAnsi" w:hAnsiTheme="minorHAnsi" w:cs="Times New Roman"/>
          <w:bCs/>
          <w:szCs w:val="22"/>
          <w:lang w:val="pl-PL"/>
        </w:rPr>
        <w:t>2</w:t>
      </w:r>
      <w:r w:rsidR="00F5502A" w:rsidRPr="00FF1E6F">
        <w:rPr>
          <w:rFonts w:asciiTheme="minorHAnsi" w:hAnsiTheme="minorHAnsi" w:cs="Times New Roman"/>
          <w:bCs/>
          <w:szCs w:val="22"/>
          <w:lang w:val="pl-PL"/>
        </w:rPr>
        <w:t>3</w:t>
      </w:r>
      <w:r w:rsidRPr="00FF1E6F">
        <w:rPr>
          <w:rFonts w:asciiTheme="minorHAnsi" w:hAnsiTheme="minorHAnsi" w:cs="Times New Roman"/>
          <w:bCs/>
          <w:szCs w:val="22"/>
          <w:lang w:val="pl-PL"/>
        </w:rPr>
        <w:t>.</w:t>
      </w:r>
      <w:r w:rsidR="0022552C" w:rsidRPr="00FF1E6F">
        <w:rPr>
          <w:rFonts w:asciiTheme="minorHAnsi" w:hAnsiTheme="minorHAnsi" w:cs="Times New Roman"/>
          <w:bCs/>
          <w:szCs w:val="22"/>
          <w:lang w:val="pl-PL"/>
        </w:rPr>
        <w:t>1</w:t>
      </w:r>
      <w:r w:rsidR="0062503F" w:rsidRPr="00FF1E6F">
        <w:rPr>
          <w:rFonts w:asciiTheme="minorHAnsi" w:hAnsiTheme="minorHAnsi" w:cs="Times New Roman"/>
          <w:bCs/>
          <w:szCs w:val="22"/>
          <w:lang w:val="pl-PL"/>
        </w:rPr>
        <w:t>3</w:t>
      </w:r>
      <w:r w:rsidR="0022552C" w:rsidRPr="00FF1E6F">
        <w:rPr>
          <w:rFonts w:asciiTheme="minorHAnsi" w:hAnsiTheme="minorHAnsi" w:cs="Times New Roman"/>
          <w:bCs/>
          <w:szCs w:val="22"/>
          <w:lang w:val="pl-PL"/>
        </w:rPr>
        <w:t xml:space="preserve">. Na orzeczenie </w:t>
      </w:r>
      <w:r w:rsidR="006B273F"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6B273F"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6B273F"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oraz postanowienie </w:t>
      </w:r>
      <w:r w:rsidR="000C5CE8"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C5CE8"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0C5CE8"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0C5CE8"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o którym mowa w art. 519 ust. 1 </w:t>
      </w:r>
      <w:r w:rsidR="00112F07">
        <w:rPr>
          <w:rFonts w:asciiTheme="minorHAnsi" w:hAnsiTheme="minorHAnsi" w:cs="Times New Roman"/>
          <w:bCs/>
          <w:szCs w:val="22"/>
          <w:lang w:val="pl-PL"/>
        </w:rPr>
        <w:t>U</w:t>
      </w:r>
      <w:r w:rsidR="0022552C" w:rsidRPr="00FF1E6F">
        <w:rPr>
          <w:rFonts w:asciiTheme="minorHAnsi" w:hAnsiTheme="minorHAnsi" w:cs="Times New Roman"/>
          <w:bCs/>
          <w:szCs w:val="22"/>
          <w:lang w:val="pl-PL"/>
        </w:rPr>
        <w:t>stawy,</w:t>
      </w:r>
      <w:r w:rsidR="00BB02F3" w:rsidRPr="00FF1E6F">
        <w:rPr>
          <w:rFonts w:asciiTheme="minorHAnsi" w:hAnsiTheme="minorHAnsi" w:cs="Times New Roman"/>
          <w:bCs/>
          <w:szCs w:val="22"/>
          <w:lang w:val="pl-PL"/>
        </w:rPr>
        <w:t xml:space="preserve"> stronom oraz uczestnikom postępowania odwoławczego przysługuje skarga sądu, którą wnosi się do </w:t>
      </w:r>
      <w:r w:rsidR="000C5CE8" w:rsidRPr="00FF1E6F">
        <w:rPr>
          <w:rFonts w:asciiTheme="minorHAnsi" w:hAnsiTheme="minorHAnsi" w:cs="Times New Roman"/>
          <w:bCs/>
          <w:szCs w:val="22"/>
          <w:lang w:val="pl-PL"/>
        </w:rPr>
        <w:t>S</w:t>
      </w:r>
      <w:r w:rsidR="00BB02F3" w:rsidRPr="00FF1E6F">
        <w:rPr>
          <w:rFonts w:asciiTheme="minorHAnsi" w:hAnsiTheme="minorHAnsi" w:cs="Times New Roman"/>
          <w:bCs/>
          <w:szCs w:val="22"/>
          <w:lang w:val="pl-PL"/>
        </w:rPr>
        <w:t xml:space="preserve">ądu </w:t>
      </w:r>
      <w:r w:rsidR="000C5CE8" w:rsidRPr="00FF1E6F">
        <w:rPr>
          <w:rFonts w:asciiTheme="minorHAnsi" w:hAnsiTheme="minorHAnsi" w:cs="Times New Roman"/>
          <w:bCs/>
          <w:szCs w:val="22"/>
          <w:lang w:val="pl-PL"/>
        </w:rPr>
        <w:t>O</w:t>
      </w:r>
      <w:r w:rsidR="00BB02F3" w:rsidRPr="00FF1E6F">
        <w:rPr>
          <w:rFonts w:asciiTheme="minorHAnsi" w:hAnsiTheme="minorHAnsi" w:cs="Times New Roman"/>
          <w:bCs/>
          <w:szCs w:val="22"/>
          <w:lang w:val="pl-PL"/>
        </w:rPr>
        <w:t xml:space="preserve">kręgowego </w:t>
      </w:r>
      <w:r w:rsidR="0022552C" w:rsidRPr="00FF1E6F">
        <w:rPr>
          <w:rFonts w:asciiTheme="minorHAnsi" w:hAnsiTheme="minorHAnsi" w:cs="Times New Roman"/>
          <w:bCs/>
          <w:szCs w:val="22"/>
          <w:lang w:val="pl-PL"/>
        </w:rPr>
        <w:t xml:space="preserve">w </w:t>
      </w:r>
      <w:r w:rsidR="000C5CE8" w:rsidRPr="00FF1E6F">
        <w:rPr>
          <w:rFonts w:asciiTheme="minorHAnsi" w:hAnsiTheme="minorHAnsi" w:cs="Times New Roman"/>
          <w:bCs/>
          <w:szCs w:val="22"/>
          <w:lang w:val="pl-PL"/>
        </w:rPr>
        <w:t>W</w:t>
      </w:r>
      <w:r w:rsidR="0022552C" w:rsidRPr="00FF1E6F">
        <w:rPr>
          <w:rFonts w:asciiTheme="minorHAnsi" w:hAnsiTheme="minorHAnsi" w:cs="Times New Roman"/>
          <w:bCs/>
          <w:szCs w:val="22"/>
          <w:lang w:val="pl-PL"/>
        </w:rPr>
        <w:t xml:space="preserve">arszawie </w:t>
      </w:r>
      <w:r w:rsidR="00BB02F3" w:rsidRPr="00FF1E6F">
        <w:rPr>
          <w:rFonts w:asciiTheme="minorHAnsi" w:hAnsiTheme="minorHAnsi" w:cs="Times New Roman"/>
          <w:bCs/>
          <w:szCs w:val="22"/>
          <w:lang w:val="pl-PL"/>
        </w:rPr>
        <w:t xml:space="preserve">– sądu zamówień publicznych </w:t>
      </w:r>
      <w:r w:rsidR="0022552C" w:rsidRPr="00FF1E6F">
        <w:rPr>
          <w:rFonts w:asciiTheme="minorHAnsi" w:hAnsiTheme="minorHAnsi" w:cs="Times New Roman"/>
          <w:bCs/>
          <w:szCs w:val="22"/>
          <w:lang w:val="pl-PL"/>
        </w:rPr>
        <w:t xml:space="preserve">za pośrednictwem </w:t>
      </w:r>
      <w:r w:rsidR="000C5CE8"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C5CE8" w:rsidRPr="00FF1E6F">
        <w:rPr>
          <w:rFonts w:asciiTheme="minorHAnsi" w:hAnsiTheme="minorHAnsi" w:cs="Times New Roman"/>
          <w:bCs/>
          <w:szCs w:val="22"/>
          <w:lang w:val="pl-PL"/>
        </w:rPr>
        <w:t>K</w:t>
      </w:r>
      <w:r w:rsidR="0022552C" w:rsidRPr="00FF1E6F">
        <w:rPr>
          <w:rFonts w:asciiTheme="minorHAnsi" w:hAnsiTheme="minorHAnsi" w:cs="Times New Roman"/>
          <w:bCs/>
          <w:szCs w:val="22"/>
          <w:lang w:val="pl-PL"/>
        </w:rPr>
        <w:t xml:space="preserve">rajowej </w:t>
      </w:r>
      <w:r w:rsidR="000C5CE8"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 xml:space="preserve">zby </w:t>
      </w:r>
      <w:r w:rsidR="000C5CE8" w:rsidRPr="00FF1E6F">
        <w:rPr>
          <w:rFonts w:asciiTheme="minorHAnsi" w:hAnsiTheme="minorHAnsi" w:cs="Times New Roman"/>
          <w:bCs/>
          <w:szCs w:val="22"/>
          <w:lang w:val="pl-PL"/>
        </w:rPr>
        <w:t>O</w:t>
      </w:r>
      <w:r w:rsidR="0022552C" w:rsidRPr="00FF1E6F">
        <w:rPr>
          <w:rFonts w:asciiTheme="minorHAnsi" w:hAnsiTheme="minorHAnsi" w:cs="Times New Roman"/>
          <w:bCs/>
          <w:szCs w:val="22"/>
          <w:lang w:val="pl-PL"/>
        </w:rPr>
        <w:t xml:space="preserve">dwoławczej </w:t>
      </w:r>
      <w:r w:rsidR="00BB02F3" w:rsidRPr="00FF1E6F">
        <w:rPr>
          <w:rFonts w:asciiTheme="minorHAnsi" w:hAnsiTheme="minorHAnsi" w:cs="Times New Roman"/>
          <w:bCs/>
          <w:szCs w:val="22"/>
          <w:lang w:val="pl-PL"/>
        </w:rPr>
        <w:t xml:space="preserve"> w terminie 14 dni od dnia doręczenia orzeczenia </w:t>
      </w:r>
      <w:r w:rsidR="0022552C" w:rsidRPr="00FF1E6F">
        <w:rPr>
          <w:rFonts w:asciiTheme="minorHAnsi" w:hAnsiTheme="minorHAnsi" w:cs="Times New Roman"/>
          <w:bCs/>
          <w:szCs w:val="22"/>
          <w:lang w:val="pl-PL"/>
        </w:rPr>
        <w:t xml:space="preserve">izby lub postanowienia </w:t>
      </w:r>
      <w:r w:rsidR="0005721B"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 xml:space="preserve">rezesa </w:t>
      </w:r>
      <w:r w:rsidR="0005721B" w:rsidRPr="00FF1E6F">
        <w:rPr>
          <w:rFonts w:asciiTheme="minorHAnsi" w:hAnsiTheme="minorHAnsi" w:cs="Times New Roman"/>
          <w:bCs/>
          <w:szCs w:val="22"/>
          <w:lang w:val="pl-PL"/>
        </w:rPr>
        <w:t>I</w:t>
      </w:r>
      <w:r w:rsidR="0022552C" w:rsidRPr="00FF1E6F">
        <w:rPr>
          <w:rFonts w:asciiTheme="minorHAnsi" w:hAnsiTheme="minorHAnsi" w:cs="Times New Roman"/>
          <w:bCs/>
          <w:szCs w:val="22"/>
          <w:lang w:val="pl-PL"/>
        </w:rPr>
        <w:t>zby</w:t>
      </w:r>
      <w:r w:rsidR="00FC7F33">
        <w:rPr>
          <w:rFonts w:asciiTheme="minorHAnsi" w:hAnsiTheme="minorHAnsi" w:cs="Times New Roman"/>
          <w:bCs/>
          <w:szCs w:val="22"/>
          <w:lang w:val="pl-PL"/>
        </w:rPr>
        <w:t xml:space="preserve">, </w:t>
      </w:r>
      <w:r w:rsidR="00BB02F3" w:rsidRPr="00FF1E6F">
        <w:rPr>
          <w:rFonts w:asciiTheme="minorHAnsi" w:hAnsiTheme="minorHAnsi" w:cs="Times New Roman"/>
          <w:bCs/>
          <w:szCs w:val="22"/>
          <w:lang w:val="pl-PL"/>
        </w:rPr>
        <w:t xml:space="preserve"> </w:t>
      </w:r>
      <w:r w:rsidR="00FC7F33">
        <w:rPr>
          <w:rFonts w:asciiTheme="minorHAnsi" w:hAnsiTheme="minorHAnsi" w:cs="Times New Roman"/>
          <w:bCs/>
          <w:szCs w:val="22"/>
          <w:lang w:val="pl-PL"/>
        </w:rPr>
        <w:t>o</w:t>
      </w:r>
      <w:r w:rsidR="00BB02F3" w:rsidRPr="00FF1E6F">
        <w:rPr>
          <w:rFonts w:asciiTheme="minorHAnsi" w:hAnsiTheme="minorHAnsi" w:cs="Times New Roman"/>
          <w:bCs/>
          <w:szCs w:val="22"/>
          <w:lang w:val="pl-PL"/>
        </w:rPr>
        <w:t xml:space="preserve"> którym mowa w art. 519 ust. 1</w:t>
      </w:r>
      <w:r w:rsidR="00FC7F33">
        <w:rPr>
          <w:rFonts w:asciiTheme="minorHAnsi" w:hAnsiTheme="minorHAnsi" w:cs="Times New Roman"/>
          <w:bCs/>
          <w:szCs w:val="22"/>
          <w:lang w:val="pl-PL"/>
        </w:rPr>
        <w:t xml:space="preserve"> Ustawy</w:t>
      </w:r>
      <w:r w:rsidR="00BB02F3" w:rsidRPr="00FF1E6F">
        <w:rPr>
          <w:rFonts w:asciiTheme="minorHAnsi" w:hAnsiTheme="minorHAnsi" w:cs="Times New Roman"/>
          <w:bCs/>
          <w:szCs w:val="22"/>
          <w:lang w:val="pl-PL"/>
        </w:rPr>
        <w:t xml:space="preserve">, przesyłając jednocześnie jej odpis przeciwnikowi skargi. Złożenie skargi w placówce pocztowej operatora wyznaczonego </w:t>
      </w:r>
      <w:r w:rsidR="0022552C" w:rsidRPr="00FF1E6F">
        <w:rPr>
          <w:rFonts w:asciiTheme="minorHAnsi" w:hAnsiTheme="minorHAnsi" w:cs="Times New Roman"/>
          <w:bCs/>
          <w:szCs w:val="22"/>
          <w:lang w:val="pl-PL"/>
        </w:rPr>
        <w:t xml:space="preserve">w rozumieniu ustawy z dnia 23 listopada 2012 r. – </w:t>
      </w:r>
      <w:r w:rsidR="0005721B" w:rsidRPr="00FF1E6F">
        <w:rPr>
          <w:rFonts w:asciiTheme="minorHAnsi" w:hAnsiTheme="minorHAnsi" w:cs="Times New Roman"/>
          <w:bCs/>
          <w:szCs w:val="22"/>
          <w:lang w:val="pl-PL"/>
        </w:rPr>
        <w:t>P</w:t>
      </w:r>
      <w:r w:rsidR="0022552C" w:rsidRPr="00FF1E6F">
        <w:rPr>
          <w:rFonts w:asciiTheme="minorHAnsi" w:hAnsiTheme="minorHAnsi" w:cs="Times New Roman"/>
          <w:bCs/>
          <w:szCs w:val="22"/>
          <w:lang w:val="pl-PL"/>
        </w:rPr>
        <w:t>rawo pocztowe</w:t>
      </w:r>
      <w:r w:rsidR="00BB02F3" w:rsidRPr="00FF1E6F">
        <w:rPr>
          <w:rFonts w:asciiTheme="minorHAnsi" w:hAnsiTheme="minorHAnsi" w:cs="Times New Roman"/>
          <w:bCs/>
          <w:szCs w:val="22"/>
          <w:lang w:val="pl-PL"/>
        </w:rPr>
        <w:t xml:space="preserve"> jest równoważne z jej wniesieniem. </w:t>
      </w:r>
    </w:p>
    <w:p w14:paraId="72636A06" w14:textId="77777777" w:rsidR="00D02343" w:rsidRPr="00FF1E6F" w:rsidRDefault="00D02343" w:rsidP="00C662FD">
      <w:pPr>
        <w:pStyle w:val="Tekstpodstawowywcity"/>
        <w:suppressAutoHyphens/>
        <w:spacing w:line="276" w:lineRule="auto"/>
        <w:ind w:left="567" w:hanging="567"/>
        <w:rPr>
          <w:rFonts w:asciiTheme="minorHAnsi" w:hAnsiTheme="minorHAnsi" w:cs="Times New Roman"/>
          <w:bCs/>
          <w:szCs w:val="22"/>
          <w:lang w:val="pl-PL"/>
        </w:rPr>
      </w:pPr>
    </w:p>
    <w:p w14:paraId="3D0F689A" w14:textId="77777777" w:rsidR="00D02343" w:rsidRPr="00FF1E6F" w:rsidRDefault="00BB02F3">
      <w:pPr>
        <w:pStyle w:val="BodyTextIndentZnak"/>
        <w:numPr>
          <w:ilvl w:val="0"/>
          <w:numId w:val="41"/>
        </w:numPr>
        <w:tabs>
          <w:tab w:val="left" w:pos="567"/>
        </w:tabs>
        <w:spacing w:line="276" w:lineRule="auto"/>
        <w:ind w:left="567" w:hanging="567"/>
        <w:jc w:val="left"/>
        <w:rPr>
          <w:rFonts w:asciiTheme="minorHAnsi" w:eastAsia="Calibri" w:hAnsiTheme="minorHAnsi"/>
          <w:b/>
          <w:sz w:val="22"/>
          <w:szCs w:val="22"/>
          <w:u w:val="single"/>
        </w:rPr>
      </w:pPr>
      <w:r w:rsidRPr="00FF1E6F">
        <w:rPr>
          <w:rFonts w:asciiTheme="minorHAnsi" w:eastAsia="Calibri" w:hAnsiTheme="minorHAnsi"/>
          <w:b/>
          <w:sz w:val="22"/>
          <w:szCs w:val="22"/>
          <w:u w:val="single"/>
        </w:rPr>
        <w:t xml:space="preserve">KLAUZULA INFORMACYJNA RODO. </w:t>
      </w:r>
    </w:p>
    <w:p w14:paraId="31CC05E6" w14:textId="77777777" w:rsidR="00F5502A" w:rsidRPr="00FF1E6F" w:rsidRDefault="00F5502A">
      <w:pPr>
        <w:pStyle w:val="Akapitzlist"/>
        <w:numPr>
          <w:ilvl w:val="0"/>
          <w:numId w:val="42"/>
        </w:numPr>
        <w:suppressAutoHyphens/>
        <w:spacing w:line="276" w:lineRule="auto"/>
        <w:contextualSpacing w:val="0"/>
        <w:jc w:val="both"/>
        <w:rPr>
          <w:rFonts w:asciiTheme="minorHAnsi" w:hAnsiTheme="minorHAnsi"/>
          <w:vanish/>
          <w:sz w:val="22"/>
          <w:szCs w:val="22"/>
          <w:lang w:eastAsia="ar-SA"/>
        </w:rPr>
      </w:pPr>
    </w:p>
    <w:p w14:paraId="7F24D11C" w14:textId="75C1F6BF" w:rsidR="003A0C04" w:rsidRPr="00455F69" w:rsidRDefault="003A0C04">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2771BA1"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 xml:space="preserve">Administratorem Pani/Pana danych osobowych jest </w:t>
      </w:r>
      <w:r>
        <w:rPr>
          <w:color w:val="000000" w:themeColor="text1"/>
        </w:rPr>
        <w:t>Sieć Badawcza Łukasiewicz – Łódzki Instytut Technologiczny</w:t>
      </w:r>
      <w:r w:rsidRPr="00455F69">
        <w:rPr>
          <w:color w:val="000000" w:themeColor="text1"/>
        </w:rPr>
        <w:t xml:space="preserve"> z siedzibą przy  ul.</w:t>
      </w:r>
      <w:r>
        <w:rPr>
          <w:color w:val="000000" w:themeColor="text1"/>
        </w:rPr>
        <w:t xml:space="preserve"> Marii Skłodowskiej-Curie nr 19/27, 90-570 Łódź</w:t>
      </w:r>
      <w:r w:rsidRPr="00455F69">
        <w:rPr>
          <w:color w:val="000000" w:themeColor="text1"/>
        </w:rPr>
        <w:t>;</w:t>
      </w:r>
    </w:p>
    <w:p w14:paraId="6E6BBE16" w14:textId="77777777" w:rsidR="003A0C04" w:rsidRPr="0071471B" w:rsidRDefault="003A0C04">
      <w:pPr>
        <w:numPr>
          <w:ilvl w:val="0"/>
          <w:numId w:val="35"/>
        </w:numPr>
        <w:spacing w:after="0" w:line="276" w:lineRule="auto"/>
        <w:ind w:left="1134" w:hanging="567"/>
        <w:jc w:val="both"/>
        <w:rPr>
          <w:color w:val="000000" w:themeColor="text1"/>
        </w:rPr>
      </w:pPr>
      <w:r w:rsidRPr="0071471B">
        <w:rPr>
          <w:color w:val="000000" w:themeColor="text1"/>
        </w:rPr>
        <w:t>Administrator wyznaczył Inspektora Ochrony Danych, z którym można się kontaktować za pomocą poczty elektronicznej: iod@lit.lukasiewicz.gov.pl;</w:t>
      </w:r>
    </w:p>
    <w:p w14:paraId="36684096" w14:textId="0C01C69F" w:rsidR="003A0C04" w:rsidRPr="00A10032" w:rsidRDefault="003A0C04">
      <w:pPr>
        <w:pStyle w:val="Akapitzlist"/>
        <w:numPr>
          <w:ilvl w:val="0"/>
          <w:numId w:val="35"/>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1471B">
        <w:rPr>
          <w:rFonts w:asciiTheme="minorHAnsi" w:hAnsiTheme="minorHAnsi" w:cstheme="minorHAnsi"/>
          <w:color w:val="000000" w:themeColor="text1"/>
          <w:sz w:val="22"/>
          <w:szCs w:val="22"/>
        </w:rPr>
        <w:t>Pani/Pana dane osobowe przetwarzane będą w celu związanym z przedmiotowym postępowaniem o udzielenie zamówienia publicznego, prowadzonego w trybie przetargu nieograniczonego  nazwą „</w:t>
      </w:r>
      <w:r w:rsidR="000F507D">
        <w:rPr>
          <w:rFonts w:asciiTheme="minorHAnsi" w:hAnsiTheme="minorHAnsi" w:cstheme="minorHAnsi"/>
          <w:sz w:val="22"/>
          <w:szCs w:val="22"/>
        </w:rPr>
        <w:t>D</w:t>
      </w:r>
      <w:r w:rsidR="00394AE6">
        <w:rPr>
          <w:rFonts w:asciiTheme="minorHAnsi" w:hAnsiTheme="minorHAnsi" w:cstheme="minorHAnsi"/>
          <w:sz w:val="22"/>
          <w:szCs w:val="22"/>
        </w:rPr>
        <w:t xml:space="preserve">ostawa aparatury naukowej </w:t>
      </w:r>
      <w:r w:rsidR="00B16EE9">
        <w:rPr>
          <w:rFonts w:asciiTheme="minorHAnsi" w:hAnsiTheme="minorHAnsi" w:cstheme="minorHAnsi"/>
          <w:sz w:val="22"/>
          <w:szCs w:val="22"/>
        </w:rPr>
        <w:t xml:space="preserve">(system kontroli odbioru żyłki oraz wytłaczarka laboratoryjna)” </w:t>
      </w:r>
      <w:r w:rsidR="00394AE6">
        <w:rPr>
          <w:rFonts w:asciiTheme="minorHAnsi" w:hAnsiTheme="minorHAnsi" w:cstheme="minorHAnsi"/>
          <w:sz w:val="22"/>
          <w:szCs w:val="22"/>
        </w:rPr>
        <w:t>w ramach projektu „Powołanie i uruchomienie Centrum Badawczo-Rozwojowego BIO-MAS”</w:t>
      </w:r>
      <w:r w:rsidR="00B16EE9">
        <w:rPr>
          <w:rFonts w:asciiTheme="minorHAnsi" w:hAnsiTheme="minorHAnsi" w:cstheme="minorHAnsi"/>
          <w:sz w:val="22"/>
          <w:szCs w:val="22"/>
        </w:rPr>
        <w:t xml:space="preserve"> </w:t>
      </w:r>
      <w:r w:rsidRPr="0071471B">
        <w:rPr>
          <w:rFonts w:asciiTheme="minorHAnsi" w:hAnsiTheme="minorHAnsi" w:cstheme="minorHAnsi"/>
          <w:color w:val="000000" w:themeColor="text1"/>
          <w:sz w:val="22"/>
          <w:szCs w:val="22"/>
        </w:rPr>
        <w:t xml:space="preserve">nr postępowania </w:t>
      </w:r>
      <w:r w:rsidR="00747814" w:rsidRPr="00AC487E">
        <w:rPr>
          <w:rFonts w:asciiTheme="minorHAnsi" w:hAnsiTheme="minorHAnsi" w:cstheme="minorHAnsi"/>
          <w:b/>
          <w:bCs/>
          <w:color w:val="000000" w:themeColor="text1"/>
          <w:sz w:val="22"/>
          <w:szCs w:val="22"/>
        </w:rPr>
        <w:t>FO-Z/ŁIT/</w:t>
      </w:r>
      <w:r w:rsidR="00F621B0" w:rsidRPr="00AC487E">
        <w:rPr>
          <w:rFonts w:asciiTheme="minorHAnsi" w:hAnsiTheme="minorHAnsi" w:cstheme="minorHAnsi"/>
          <w:b/>
          <w:bCs/>
          <w:color w:val="000000" w:themeColor="text1"/>
          <w:sz w:val="22"/>
          <w:szCs w:val="22"/>
        </w:rPr>
        <w:t>22</w:t>
      </w:r>
      <w:r w:rsidR="00747814" w:rsidRPr="00AC487E">
        <w:rPr>
          <w:rFonts w:asciiTheme="minorHAnsi" w:hAnsiTheme="minorHAnsi" w:cstheme="minorHAnsi"/>
          <w:b/>
          <w:bCs/>
          <w:color w:val="000000" w:themeColor="text1"/>
          <w:sz w:val="22"/>
          <w:szCs w:val="22"/>
        </w:rPr>
        <w:t>/202</w:t>
      </w:r>
      <w:r w:rsidR="00B51ACE" w:rsidRPr="00AC487E">
        <w:rPr>
          <w:rFonts w:asciiTheme="minorHAnsi" w:hAnsiTheme="minorHAnsi" w:cstheme="minorHAnsi"/>
          <w:b/>
          <w:bCs/>
          <w:color w:val="000000" w:themeColor="text1"/>
          <w:sz w:val="22"/>
          <w:szCs w:val="22"/>
        </w:rPr>
        <w:t>3</w:t>
      </w:r>
      <w:r w:rsidRPr="0071471B">
        <w:rPr>
          <w:rFonts w:asciiTheme="minorHAnsi" w:hAnsiTheme="minorHAnsi" w:cstheme="minorHAnsi"/>
          <w:color w:val="000000" w:themeColor="text1"/>
          <w:sz w:val="22"/>
          <w:szCs w:val="22"/>
        </w:rPr>
        <w:t xml:space="preserve"> Pani/Pana dane</w:t>
      </w:r>
      <w:r w:rsidRPr="00A10032">
        <w:rPr>
          <w:rFonts w:asciiTheme="minorHAnsi" w:hAnsiTheme="minorHAnsi" w:cstheme="minorHAnsi"/>
          <w:color w:val="000000" w:themeColor="text1"/>
          <w:sz w:val="22"/>
          <w:szCs w:val="22"/>
        </w:rPr>
        <w:t xml:space="preserve"> osobowe będą przetwarzane, ponieważ jest to </w:t>
      </w:r>
      <w:r w:rsidRPr="00A10032">
        <w:rPr>
          <w:rFonts w:asciiTheme="minorHAnsi" w:hAnsiTheme="minorHAnsi" w:cstheme="minorHAnsi"/>
          <w:color w:val="000000" w:themeColor="text1"/>
          <w:sz w:val="22"/>
          <w:szCs w:val="22"/>
          <w:shd w:val="clear" w:color="auto" w:fill="FFFFFF"/>
        </w:rPr>
        <w:lastRenderedPageBreak/>
        <w:t>niezbędne do wypełnienia obowiązku prawnego ciążącego na administratorze (</w:t>
      </w:r>
      <w:r w:rsidRPr="00A10032">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5882983A" w14:textId="77777777" w:rsidR="003A0C04" w:rsidRDefault="003A0C04">
      <w:pPr>
        <w:numPr>
          <w:ilvl w:val="0"/>
          <w:numId w:val="35"/>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2516CBD4" w14:textId="77777777" w:rsidR="003A0C04" w:rsidRPr="00982FD8" w:rsidRDefault="003A0C04">
      <w:pPr>
        <w:numPr>
          <w:ilvl w:val="0"/>
          <w:numId w:val="35"/>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69646EC"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i 4 ustawy PZP, przez okres 4 lat od dnia zakończenia postępowania o udzielenie zamówienia,</w:t>
      </w:r>
    </w:p>
    <w:p w14:paraId="7E2BD3CD"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2695A47"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4EB94AE8"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357B7C86" w14:textId="77777777" w:rsidR="003A0C04" w:rsidRPr="00982FD8"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D64FD24" w14:textId="77777777" w:rsidR="003A0C04" w:rsidRPr="00455F69" w:rsidRDefault="003A0C04" w:rsidP="003A0C04">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zasobie archiwalnym i archiwach.</w:t>
      </w:r>
    </w:p>
    <w:p w14:paraId="06502D77"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CECEA79"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37EBFF4C"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t>posiada Pani/Pan:</w:t>
      </w:r>
    </w:p>
    <w:p w14:paraId="73ADCA31" w14:textId="77777777" w:rsidR="003A0C04" w:rsidRPr="00455F69" w:rsidRDefault="003A0C04">
      <w:pPr>
        <w:numPr>
          <w:ilvl w:val="0"/>
          <w:numId w:val="36"/>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32B3DB" w14:textId="77777777" w:rsidR="003A0C04" w:rsidRPr="006F1984" w:rsidRDefault="003A0C04">
      <w:pPr>
        <w:numPr>
          <w:ilvl w:val="0"/>
          <w:numId w:val="36"/>
        </w:numPr>
        <w:spacing w:after="0" w:line="276" w:lineRule="auto"/>
        <w:ind w:left="1701" w:hanging="567"/>
        <w:jc w:val="both"/>
        <w:rPr>
          <w:iCs/>
          <w:color w:val="000000" w:themeColor="text1"/>
        </w:rPr>
      </w:pPr>
      <w:r w:rsidRPr="00455F69">
        <w:rPr>
          <w:color w:val="000000" w:themeColor="text1"/>
        </w:rPr>
        <w:t xml:space="preserve">na podstawie art. 16 RODO prawo do sprostowania lub uzupełnienia  Pani/Pana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4D2AD4B7" w14:textId="77777777" w:rsidR="003A0C04" w:rsidRPr="00455F69" w:rsidRDefault="003A0C04">
      <w:pPr>
        <w:numPr>
          <w:ilvl w:val="0"/>
          <w:numId w:val="36"/>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2F4991" w14:textId="77777777" w:rsidR="003A0C04" w:rsidRPr="00455F69" w:rsidRDefault="003A0C04">
      <w:pPr>
        <w:numPr>
          <w:ilvl w:val="0"/>
          <w:numId w:val="36"/>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54263EC1" w14:textId="77777777" w:rsidR="003A0C04" w:rsidRPr="00455F69" w:rsidRDefault="003A0C04">
      <w:pPr>
        <w:numPr>
          <w:ilvl w:val="0"/>
          <w:numId w:val="35"/>
        </w:numPr>
        <w:spacing w:after="0" w:line="276" w:lineRule="auto"/>
        <w:ind w:left="1134" w:hanging="567"/>
        <w:jc w:val="both"/>
        <w:rPr>
          <w:color w:val="000000" w:themeColor="text1"/>
        </w:rPr>
      </w:pPr>
      <w:r w:rsidRPr="00455F69">
        <w:rPr>
          <w:color w:val="000000" w:themeColor="text1"/>
        </w:rPr>
        <w:lastRenderedPageBreak/>
        <w:t>nie przysługuje Pani/Panu:</w:t>
      </w:r>
    </w:p>
    <w:p w14:paraId="5A424E59" w14:textId="77777777" w:rsidR="003A0C04" w:rsidRPr="00455F69" w:rsidRDefault="003A0C04">
      <w:pPr>
        <w:numPr>
          <w:ilvl w:val="0"/>
          <w:numId w:val="37"/>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3CC49D2D" w14:textId="77777777" w:rsidR="003A0C04" w:rsidRPr="00455F69" w:rsidRDefault="003A0C04">
      <w:pPr>
        <w:numPr>
          <w:ilvl w:val="0"/>
          <w:numId w:val="37"/>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5DCE8FF4" w14:textId="77777777" w:rsidR="003A0C04" w:rsidRPr="00EF0FDB" w:rsidRDefault="003A0C04">
      <w:pPr>
        <w:numPr>
          <w:ilvl w:val="0"/>
          <w:numId w:val="37"/>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58755DDA" w14:textId="73F53464" w:rsidR="003A0C04" w:rsidRDefault="003A0C04">
      <w:pPr>
        <w:pStyle w:val="Akapitzlist"/>
        <w:numPr>
          <w:ilvl w:val="1"/>
          <w:numId w:val="42"/>
        </w:numPr>
        <w:tabs>
          <w:tab w:val="left" w:pos="567"/>
        </w:tabs>
        <w:spacing w:line="276" w:lineRule="auto"/>
        <w:ind w:left="567" w:hanging="567"/>
        <w:jc w:val="both"/>
        <w:rPr>
          <w:rFonts w:asciiTheme="minorHAnsi" w:hAnsiTheme="minorHAnsi" w:cstheme="minorHAnsi"/>
          <w:color w:val="000000" w:themeColor="text1"/>
          <w:sz w:val="22"/>
          <w:szCs w:val="22"/>
        </w:rPr>
      </w:pPr>
      <w:r w:rsidRPr="003A0C04">
        <w:rPr>
          <w:rFonts w:asciiTheme="minorHAnsi" w:hAnsiTheme="minorHAnsi" w:cstheme="minorHAnsi"/>
          <w:color w:val="000000" w:themeColor="text1"/>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0301105" w14:textId="10083EEA" w:rsidR="002F24CD" w:rsidRPr="0060549D" w:rsidRDefault="002F24CD" w:rsidP="002F24CD">
      <w:pPr>
        <w:pStyle w:val="xmsonormal"/>
        <w:numPr>
          <w:ilvl w:val="1"/>
          <w:numId w:val="42"/>
        </w:numPr>
        <w:spacing w:before="0" w:beforeAutospacing="0" w:after="0" w:afterAutospacing="0"/>
        <w:jc w:val="both"/>
        <w:rPr>
          <w:rFonts w:asciiTheme="minorHAnsi" w:hAnsiTheme="minorHAnsi" w:cstheme="minorHAnsi"/>
          <w:sz w:val="22"/>
          <w:szCs w:val="22"/>
        </w:rPr>
      </w:pPr>
      <w:r w:rsidRPr="0060549D">
        <w:rPr>
          <w:rFonts w:asciiTheme="minorHAnsi" w:hAnsiTheme="minorHAnsi" w:cstheme="minorHAnsi"/>
          <w:sz w:val="22"/>
          <w:szCs w:val="22"/>
        </w:rPr>
        <w:t>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p>
    <w:p w14:paraId="6F09A8E8" w14:textId="77777777" w:rsidR="002F24CD" w:rsidRPr="0060549D" w:rsidRDefault="002F24CD" w:rsidP="002F24CD">
      <w:pPr>
        <w:pStyle w:val="xmsonormal"/>
        <w:spacing w:before="0" w:beforeAutospacing="0" w:after="0" w:afterAutospacing="0"/>
        <w:ind w:left="426"/>
        <w:rPr>
          <w:rFonts w:asciiTheme="minorHAnsi" w:hAnsiTheme="minorHAnsi" w:cstheme="minorHAnsi"/>
          <w:sz w:val="22"/>
          <w:szCs w:val="22"/>
        </w:rPr>
      </w:pPr>
      <w:r w:rsidRPr="0060549D">
        <w:rPr>
          <w:rFonts w:asciiTheme="minorHAnsi" w:hAnsiTheme="minorHAnsi" w:cstheme="minorHAnsi"/>
          <w:sz w:val="22"/>
          <w:szCs w:val="22"/>
        </w:rPr>
        <w:t>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  </w:t>
      </w:r>
    </w:p>
    <w:p w14:paraId="60A1C00B" w14:textId="77777777" w:rsidR="002F24CD" w:rsidRPr="0060549D" w:rsidRDefault="002F24CD" w:rsidP="002F24CD">
      <w:pPr>
        <w:pStyle w:val="xmsolistparagraph"/>
        <w:tabs>
          <w:tab w:val="left" w:pos="993"/>
        </w:tabs>
        <w:spacing w:before="0" w:beforeAutospacing="0" w:after="0" w:afterAutospacing="0"/>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a)    oświadczenie o ochronie prywatności - </w:t>
      </w:r>
      <w:hyperlink r:id="rId19" w:tgtFrame="_blank" w:history="1">
        <w:r w:rsidRPr="0060549D">
          <w:rPr>
            <w:rStyle w:val="Hipercze"/>
            <w:rFonts w:asciiTheme="minorHAnsi" w:hAnsiTheme="minorHAnsi" w:cstheme="minorHAnsi"/>
            <w:sz w:val="22"/>
            <w:szCs w:val="22"/>
            <w:shd w:val="clear" w:color="auto" w:fill="FFFFFF"/>
          </w:rPr>
          <w:t>https://privacy.microsoft.com/pl-pl/privacystatement</w:t>
        </w:r>
      </w:hyperlink>
      <w:r w:rsidRPr="0060549D">
        <w:rPr>
          <w:rStyle w:val="xcontentpasted0"/>
          <w:rFonts w:asciiTheme="minorHAnsi" w:hAnsiTheme="minorHAnsi" w:cstheme="minorHAnsi"/>
          <w:color w:val="000000"/>
          <w:sz w:val="22"/>
          <w:szCs w:val="22"/>
          <w:shd w:val="clear" w:color="auto" w:fill="FFFFFF"/>
        </w:rPr>
        <w:t>;   </w:t>
      </w:r>
    </w:p>
    <w:p w14:paraId="38515843" w14:textId="77777777" w:rsidR="002F24CD" w:rsidRPr="0060549D" w:rsidRDefault="002F24CD" w:rsidP="002F24CD">
      <w:pPr>
        <w:pStyle w:val="xmsolistparagraph"/>
        <w:tabs>
          <w:tab w:val="left" w:pos="993"/>
        </w:tabs>
        <w:spacing w:before="0" w:beforeAutospacing="0" w:after="0" w:afterAutospacing="0"/>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b)    umowa dotycząca usług Microsoft (Microsoft Services Agreement, MSA) - </w:t>
      </w:r>
      <w:hyperlink r:id="rId20" w:tgtFrame="_blank" w:history="1">
        <w:r w:rsidRPr="0060549D">
          <w:rPr>
            <w:rStyle w:val="Hipercze"/>
            <w:rFonts w:asciiTheme="minorHAnsi" w:hAnsiTheme="minorHAnsi" w:cstheme="minorHAnsi"/>
            <w:sz w:val="22"/>
            <w:szCs w:val="22"/>
            <w:shd w:val="clear" w:color="auto" w:fill="FFFFFF"/>
          </w:rPr>
          <w:t>https://www.microsoft.com/pl-pl/servicesagreement/</w:t>
        </w:r>
      </w:hyperlink>
      <w:r w:rsidRPr="0060549D">
        <w:rPr>
          <w:rStyle w:val="xcontentpasted0"/>
          <w:rFonts w:asciiTheme="minorHAnsi" w:hAnsiTheme="minorHAnsi" w:cstheme="minorHAnsi"/>
          <w:color w:val="000000"/>
          <w:sz w:val="22"/>
          <w:szCs w:val="22"/>
          <w:shd w:val="clear" w:color="auto" w:fill="FFFFFF"/>
        </w:rPr>
        <w:t>.  </w:t>
      </w:r>
    </w:p>
    <w:p w14:paraId="23B3DC41" w14:textId="77777777" w:rsidR="002F24CD" w:rsidRPr="0060549D" w:rsidRDefault="002F24CD" w:rsidP="002F24CD">
      <w:pPr>
        <w:pStyle w:val="xmsolistparagraph"/>
        <w:tabs>
          <w:tab w:val="left" w:pos="993"/>
        </w:tabs>
        <w:spacing w:before="0" w:beforeAutospacing="0" w:after="0" w:afterAutospacing="0"/>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w:t>
      </w:r>
    </w:p>
    <w:p w14:paraId="46158241" w14:textId="77777777" w:rsidR="002F24CD" w:rsidRPr="0060549D" w:rsidRDefault="002F24CD" w:rsidP="002F24CD">
      <w:pPr>
        <w:pStyle w:val="xmsolistparagraph"/>
        <w:tabs>
          <w:tab w:val="left" w:pos="993"/>
        </w:tabs>
        <w:spacing w:before="0" w:beforeAutospacing="0" w:after="0" w:afterAutospacing="0"/>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Microsoft zobowiązuje się do przestrzegania przepisów prawa dotyczących świadczenia Usług Online, które dotyczą ogółu dostawców informatycznych. </w:t>
      </w:r>
    </w:p>
    <w:p w14:paraId="4232CCE2" w14:textId="77777777" w:rsidR="002F24CD" w:rsidRPr="0060549D" w:rsidRDefault="002F24CD" w:rsidP="002F24CD">
      <w:pPr>
        <w:pStyle w:val="xmsolistparagraph"/>
        <w:tabs>
          <w:tab w:val="left" w:pos="993"/>
        </w:tabs>
        <w:spacing w:before="0" w:beforeAutospacing="0" w:after="0" w:afterAutospacing="0"/>
        <w:ind w:left="426"/>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21" w:tgtFrame="_blank" w:history="1">
        <w:r w:rsidRPr="0060549D">
          <w:rPr>
            <w:rStyle w:val="Hipercze"/>
            <w:rFonts w:asciiTheme="minorHAnsi" w:hAnsiTheme="minorHAnsi" w:cstheme="minorHAnsi"/>
            <w:sz w:val="22"/>
            <w:szCs w:val="22"/>
            <w:shd w:val="clear" w:color="auto" w:fill="FFFFFF"/>
          </w:rPr>
          <w:t>https://www.microsoft.com/pl-pl/trust-center/privacy?docid=27</w:t>
        </w:r>
      </w:hyperlink>
      <w:r w:rsidRPr="0060549D">
        <w:rPr>
          <w:rStyle w:val="xcontentpasted0"/>
          <w:rFonts w:asciiTheme="minorHAnsi" w:hAnsiTheme="minorHAnsi" w:cstheme="minorHAnsi"/>
          <w:color w:val="000000"/>
          <w:sz w:val="22"/>
          <w:szCs w:val="22"/>
          <w:shd w:val="clear" w:color="auto" w:fill="FFFFFF"/>
        </w:rPr>
        <w:t>.</w:t>
      </w:r>
      <w:r w:rsidRPr="0060549D">
        <w:rPr>
          <w:rStyle w:val="xcontentpasted0"/>
          <w:rFonts w:asciiTheme="minorHAnsi" w:hAnsiTheme="minorHAnsi" w:cstheme="minorHAnsi"/>
          <w:color w:val="000000"/>
          <w:sz w:val="18"/>
          <w:szCs w:val="18"/>
          <w:shd w:val="clear" w:color="auto" w:fill="FFFFFF"/>
        </w:rPr>
        <w:t> </w:t>
      </w:r>
    </w:p>
    <w:p w14:paraId="7DE1C879" w14:textId="77777777" w:rsidR="00EA084D" w:rsidRPr="003A0C04" w:rsidRDefault="00EA084D" w:rsidP="003A0C04">
      <w:pPr>
        <w:tabs>
          <w:tab w:val="left" w:pos="567"/>
        </w:tabs>
        <w:suppressAutoHyphens/>
        <w:spacing w:after="0" w:line="276" w:lineRule="auto"/>
        <w:ind w:left="567" w:hanging="567"/>
        <w:rPr>
          <w:rFonts w:eastAsia="Calibri" w:cstheme="minorHAnsi"/>
          <w:b/>
          <w:lang w:eastAsia="ar-SA"/>
        </w:rPr>
      </w:pPr>
    </w:p>
    <w:p w14:paraId="43A94EF3" w14:textId="3EDC186F" w:rsidR="00BB02F3" w:rsidRPr="00FF1E6F" w:rsidRDefault="00BB02F3">
      <w:pPr>
        <w:pStyle w:val="BodyTextIndentZnak"/>
        <w:numPr>
          <w:ilvl w:val="0"/>
          <w:numId w:val="42"/>
        </w:numPr>
        <w:tabs>
          <w:tab w:val="left" w:pos="567"/>
        </w:tabs>
        <w:spacing w:line="276" w:lineRule="auto"/>
        <w:ind w:left="567" w:hanging="567"/>
        <w:jc w:val="left"/>
        <w:rPr>
          <w:rFonts w:asciiTheme="minorHAnsi" w:eastAsia="Calibri" w:hAnsiTheme="minorHAnsi" w:cs="Calibri"/>
          <w:b/>
          <w:sz w:val="22"/>
          <w:szCs w:val="22"/>
          <w:u w:val="single"/>
        </w:rPr>
      </w:pPr>
      <w:r w:rsidRPr="00FF1E6F">
        <w:rPr>
          <w:rFonts w:asciiTheme="minorHAnsi" w:eastAsia="Calibri" w:hAnsiTheme="minorHAnsi"/>
          <w:b/>
          <w:sz w:val="22"/>
          <w:szCs w:val="22"/>
          <w:u w:val="single"/>
        </w:rPr>
        <w:t>POSTANOWIENIA KOŃCOWE</w:t>
      </w:r>
    </w:p>
    <w:p w14:paraId="1E6D8D3C" w14:textId="05BA0F28" w:rsidR="00BB02F3" w:rsidRPr="001270E4" w:rsidRDefault="00BB02F3" w:rsidP="006F1984">
      <w:pPr>
        <w:pStyle w:val="Tekstblokowy1"/>
        <w:tabs>
          <w:tab w:val="left" w:pos="0"/>
          <w:tab w:val="left" w:pos="567"/>
        </w:tabs>
        <w:spacing w:before="0" w:line="276" w:lineRule="auto"/>
        <w:ind w:left="0" w:hanging="567"/>
        <w:rPr>
          <w:rFonts w:asciiTheme="minorHAnsi" w:hAnsiTheme="minorHAnsi"/>
          <w:sz w:val="22"/>
          <w:szCs w:val="22"/>
        </w:rPr>
      </w:pPr>
      <w:r w:rsidRPr="00FF1E6F">
        <w:rPr>
          <w:rFonts w:asciiTheme="minorHAnsi" w:hAnsiTheme="minorHAnsi" w:cs="Calibri"/>
          <w:sz w:val="22"/>
          <w:szCs w:val="22"/>
        </w:rPr>
        <w:tab/>
      </w:r>
      <w:r w:rsidRPr="001270E4">
        <w:rPr>
          <w:rFonts w:asciiTheme="minorHAnsi" w:hAnsiTheme="minorHAnsi"/>
          <w:sz w:val="22"/>
          <w:szCs w:val="22"/>
        </w:rPr>
        <w:t xml:space="preserve">W sprawach nieuregulowanych niniejszą specyfikacją mają zastosowanie postanowienia ustawy </w:t>
      </w:r>
      <w:r w:rsidRPr="001270E4">
        <w:rPr>
          <w:rFonts w:asciiTheme="minorHAnsi" w:hAnsiTheme="minorHAnsi"/>
          <w:sz w:val="22"/>
          <w:szCs w:val="22"/>
        </w:rPr>
        <w:br/>
        <w:t>z dnia 11 września 2019 r. Prawo zamówień publicznych (Dz.U. z 20</w:t>
      </w:r>
      <w:r w:rsidR="00FB3D58">
        <w:rPr>
          <w:rFonts w:asciiTheme="minorHAnsi" w:hAnsiTheme="minorHAnsi"/>
          <w:sz w:val="22"/>
          <w:szCs w:val="22"/>
        </w:rPr>
        <w:t>2</w:t>
      </w:r>
      <w:r w:rsidR="003A0C04">
        <w:rPr>
          <w:rFonts w:asciiTheme="minorHAnsi" w:hAnsiTheme="minorHAnsi"/>
          <w:sz w:val="22"/>
          <w:szCs w:val="22"/>
        </w:rPr>
        <w:t>2</w:t>
      </w:r>
      <w:r w:rsidRPr="001270E4">
        <w:rPr>
          <w:rFonts w:asciiTheme="minorHAnsi" w:hAnsiTheme="minorHAnsi"/>
          <w:sz w:val="22"/>
          <w:szCs w:val="22"/>
        </w:rPr>
        <w:t xml:space="preserve"> r. poz. </w:t>
      </w:r>
      <w:r w:rsidR="003A0C04">
        <w:rPr>
          <w:rFonts w:asciiTheme="minorHAnsi" w:hAnsiTheme="minorHAnsi"/>
          <w:sz w:val="22"/>
          <w:szCs w:val="22"/>
        </w:rPr>
        <w:t>1710</w:t>
      </w:r>
      <w:r w:rsidRPr="001270E4">
        <w:rPr>
          <w:rFonts w:asciiTheme="minorHAnsi" w:hAnsiTheme="minorHAnsi"/>
          <w:sz w:val="22"/>
          <w:szCs w:val="22"/>
        </w:rPr>
        <w:t xml:space="preserve"> z późn. zm.).</w:t>
      </w:r>
    </w:p>
    <w:p w14:paraId="1B600095" w14:textId="1F8EF11B" w:rsidR="001270E4" w:rsidRDefault="00BB02F3" w:rsidP="00453916">
      <w:pPr>
        <w:tabs>
          <w:tab w:val="left" w:pos="0"/>
          <w:tab w:val="left" w:pos="567"/>
        </w:tabs>
        <w:spacing w:after="0" w:line="276" w:lineRule="auto"/>
        <w:ind w:right="98"/>
        <w:jc w:val="both"/>
      </w:pPr>
      <w:r w:rsidRPr="001270E4">
        <w:t xml:space="preserve">Zamówienie zostanie zrealizowane zgodnie z prawem obowiązującym w Rzeczypospolitej Polskiej, </w:t>
      </w:r>
      <w:r w:rsidRPr="001270E4">
        <w:br/>
        <w:t>w oparciu o wyżej wymienioną ustawę i Kodeks cywilny.</w:t>
      </w:r>
    </w:p>
    <w:p w14:paraId="6E032F6D" w14:textId="506F4054" w:rsidR="00645FF7" w:rsidRDefault="00645FF7">
      <w:pPr>
        <w:rPr>
          <w:rFonts w:eastAsia="Times New Roman" w:cs="Times New Roman"/>
          <w:b/>
          <w:bCs/>
          <w:iCs/>
          <w:lang w:eastAsia="pl-PL"/>
        </w:rPr>
      </w:pPr>
      <w:r>
        <w:rPr>
          <w:b/>
          <w:bCs/>
          <w:i/>
        </w:rPr>
        <w:br w:type="page"/>
      </w:r>
    </w:p>
    <w:p w14:paraId="5FED7C58" w14:textId="0774B03E" w:rsidR="005679D8" w:rsidRPr="00CB6992" w:rsidRDefault="00F33955" w:rsidP="00453916">
      <w:pPr>
        <w:pStyle w:val="Nagwek9"/>
        <w:spacing w:before="0"/>
        <w:jc w:val="right"/>
        <w:rPr>
          <w:rFonts w:asciiTheme="minorHAnsi" w:hAnsiTheme="minorHAnsi" w:cstheme="minorHAnsi"/>
          <w:b/>
          <w:bCs/>
          <w:i w:val="0"/>
          <w:color w:val="auto"/>
          <w:sz w:val="22"/>
          <w:szCs w:val="22"/>
        </w:rPr>
      </w:pPr>
      <w:r w:rsidRPr="00CB6992">
        <w:rPr>
          <w:rFonts w:asciiTheme="minorHAnsi" w:hAnsiTheme="minorHAnsi" w:cstheme="minorHAnsi"/>
          <w:b/>
          <w:bCs/>
          <w:i w:val="0"/>
          <w:color w:val="auto"/>
          <w:sz w:val="22"/>
          <w:szCs w:val="22"/>
        </w:rPr>
        <w:lastRenderedPageBreak/>
        <w:t>Z</w:t>
      </w:r>
      <w:r w:rsidR="00A156E8" w:rsidRPr="00CB6992">
        <w:rPr>
          <w:rFonts w:asciiTheme="minorHAnsi" w:hAnsiTheme="minorHAnsi" w:cstheme="minorHAnsi"/>
          <w:b/>
          <w:bCs/>
          <w:i w:val="0"/>
          <w:color w:val="auto"/>
          <w:sz w:val="22"/>
          <w:szCs w:val="22"/>
        </w:rPr>
        <w:t xml:space="preserve">ałącznik nr </w:t>
      </w:r>
      <w:r w:rsidR="00306926" w:rsidRPr="00CB6992">
        <w:rPr>
          <w:rFonts w:asciiTheme="minorHAnsi" w:hAnsiTheme="minorHAnsi" w:cstheme="minorHAnsi"/>
          <w:b/>
          <w:bCs/>
          <w:i w:val="0"/>
          <w:color w:val="auto"/>
          <w:sz w:val="22"/>
          <w:szCs w:val="22"/>
        </w:rPr>
        <w:t>2</w:t>
      </w:r>
      <w:r w:rsidR="00453916" w:rsidRPr="00CB6992">
        <w:rPr>
          <w:rFonts w:asciiTheme="minorHAnsi" w:hAnsiTheme="minorHAnsi" w:cstheme="minorHAnsi"/>
          <w:b/>
          <w:bCs/>
          <w:i w:val="0"/>
          <w:color w:val="auto"/>
          <w:sz w:val="22"/>
          <w:szCs w:val="22"/>
        </w:rPr>
        <w:t xml:space="preserve"> </w:t>
      </w:r>
      <w:r w:rsidR="005679D8" w:rsidRPr="00CB6992">
        <w:rPr>
          <w:rFonts w:asciiTheme="minorHAnsi" w:hAnsiTheme="minorHAnsi" w:cstheme="minorHAnsi"/>
          <w:b/>
          <w:bCs/>
          <w:i w:val="0"/>
          <w:color w:val="auto"/>
          <w:sz w:val="22"/>
          <w:szCs w:val="22"/>
        </w:rPr>
        <w:t>do SWZ</w:t>
      </w:r>
    </w:p>
    <w:p w14:paraId="732434A0" w14:textId="7D801F30" w:rsidR="005679D8" w:rsidRPr="006721B4" w:rsidRDefault="005679D8" w:rsidP="009157B6">
      <w:pPr>
        <w:spacing w:after="0" w:line="240" w:lineRule="auto"/>
        <w:jc w:val="center"/>
        <w:rPr>
          <w:rFonts w:cstheme="minorHAnsi"/>
          <w:b/>
          <w:bCs/>
          <w:u w:val="single"/>
        </w:rPr>
      </w:pPr>
      <w:r w:rsidRPr="006721B4">
        <w:rPr>
          <w:rFonts w:cstheme="minorHAnsi"/>
          <w:b/>
          <w:bCs/>
          <w:u w:val="single"/>
        </w:rPr>
        <w:t>FORMULARZ OFERTY</w:t>
      </w:r>
    </w:p>
    <w:p w14:paraId="2328BB07" w14:textId="77777777" w:rsidR="005679D8" w:rsidRPr="006721B4" w:rsidRDefault="005679D8" w:rsidP="005679D8">
      <w:pPr>
        <w:spacing w:after="0" w:line="240" w:lineRule="auto"/>
        <w:rPr>
          <w:rFonts w:cstheme="minorHAnsi"/>
          <w:b/>
          <w:bCs/>
        </w:rPr>
      </w:pPr>
    </w:p>
    <w:p w14:paraId="0A0AF251" w14:textId="77777777" w:rsidR="005679D8" w:rsidRPr="006721B4" w:rsidRDefault="005679D8" w:rsidP="005679D8">
      <w:pPr>
        <w:spacing w:after="0" w:line="360" w:lineRule="auto"/>
        <w:rPr>
          <w:rFonts w:cstheme="minorHAnsi"/>
          <w:b/>
          <w:bCs/>
          <w:u w:val="single"/>
        </w:rPr>
      </w:pPr>
      <w:r w:rsidRPr="006721B4">
        <w:rPr>
          <w:rFonts w:cstheme="minorHAnsi"/>
          <w:b/>
          <w:bCs/>
        </w:rPr>
        <w:t>1.</w:t>
      </w:r>
      <w:r w:rsidRPr="006721B4">
        <w:rPr>
          <w:rFonts w:cstheme="minorHAnsi"/>
          <w:b/>
          <w:bCs/>
        </w:rPr>
        <w:tab/>
      </w:r>
      <w:r w:rsidRPr="006721B4">
        <w:rPr>
          <w:rFonts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6312"/>
      </w:tblGrid>
      <w:tr w:rsidR="00FF1E6F" w:rsidRPr="006721B4" w14:paraId="258000CB" w14:textId="77777777" w:rsidTr="009157B6">
        <w:trPr>
          <w:trHeight w:val="423"/>
        </w:trPr>
        <w:tc>
          <w:tcPr>
            <w:tcW w:w="1494" w:type="pct"/>
            <w:shd w:val="clear" w:color="auto" w:fill="D6E3BC"/>
            <w:vAlign w:val="center"/>
          </w:tcPr>
          <w:p w14:paraId="0544673C" w14:textId="77777777" w:rsidR="00756ABB" w:rsidRPr="006721B4" w:rsidRDefault="00756ABB" w:rsidP="00903B60">
            <w:pPr>
              <w:spacing w:after="0" w:line="240" w:lineRule="auto"/>
              <w:jc w:val="center"/>
              <w:rPr>
                <w:rFonts w:cstheme="minorHAnsi"/>
                <w:b/>
              </w:rPr>
            </w:pPr>
            <w:r w:rsidRPr="006721B4">
              <w:rPr>
                <w:rFonts w:cstheme="minorHAnsi"/>
                <w:b/>
              </w:rPr>
              <w:t>Nazwa firmy</w:t>
            </w:r>
          </w:p>
        </w:tc>
        <w:tc>
          <w:tcPr>
            <w:tcW w:w="3506" w:type="pct"/>
            <w:vAlign w:val="center"/>
          </w:tcPr>
          <w:p w14:paraId="2C3918FA" w14:textId="77777777" w:rsidR="00756ABB" w:rsidRPr="006721B4" w:rsidRDefault="00756ABB" w:rsidP="00903B60">
            <w:pPr>
              <w:spacing w:after="0" w:line="240" w:lineRule="auto"/>
              <w:jc w:val="center"/>
              <w:rPr>
                <w:rFonts w:cstheme="minorHAnsi"/>
                <w:b/>
              </w:rPr>
            </w:pPr>
          </w:p>
        </w:tc>
      </w:tr>
      <w:tr w:rsidR="00FF1E6F" w:rsidRPr="006721B4" w14:paraId="4D6F899C" w14:textId="77777777" w:rsidTr="009157B6">
        <w:trPr>
          <w:trHeight w:val="559"/>
        </w:trPr>
        <w:tc>
          <w:tcPr>
            <w:tcW w:w="1494" w:type="pct"/>
            <w:shd w:val="clear" w:color="auto" w:fill="D6E3BC"/>
            <w:vAlign w:val="center"/>
          </w:tcPr>
          <w:p w14:paraId="3AAB3AA5" w14:textId="77777777" w:rsidR="00756ABB" w:rsidRPr="006721B4" w:rsidRDefault="00756ABB" w:rsidP="00903B60">
            <w:pPr>
              <w:spacing w:after="0" w:line="240" w:lineRule="auto"/>
              <w:jc w:val="center"/>
              <w:rPr>
                <w:rFonts w:cstheme="minorHAnsi"/>
                <w:b/>
              </w:rPr>
            </w:pPr>
            <w:r w:rsidRPr="006721B4">
              <w:rPr>
                <w:rFonts w:cstheme="minorHAnsi"/>
                <w:b/>
              </w:rPr>
              <w:t>Adres Wykonawcy</w:t>
            </w:r>
          </w:p>
        </w:tc>
        <w:tc>
          <w:tcPr>
            <w:tcW w:w="3506" w:type="pct"/>
            <w:vAlign w:val="center"/>
          </w:tcPr>
          <w:p w14:paraId="55F5B00B" w14:textId="77777777" w:rsidR="00756ABB" w:rsidRPr="006721B4" w:rsidRDefault="00756ABB" w:rsidP="00903B60">
            <w:pPr>
              <w:spacing w:after="0" w:line="240" w:lineRule="auto"/>
              <w:jc w:val="center"/>
              <w:rPr>
                <w:rFonts w:cstheme="minorHAnsi"/>
                <w:b/>
              </w:rPr>
            </w:pPr>
          </w:p>
        </w:tc>
      </w:tr>
      <w:tr w:rsidR="00FF1E6F" w:rsidRPr="006721B4" w14:paraId="0C2F1D59" w14:textId="77777777" w:rsidTr="009157B6">
        <w:trPr>
          <w:trHeight w:val="699"/>
        </w:trPr>
        <w:tc>
          <w:tcPr>
            <w:tcW w:w="1494" w:type="pct"/>
            <w:shd w:val="clear" w:color="auto" w:fill="D6E3BC"/>
            <w:vAlign w:val="center"/>
          </w:tcPr>
          <w:p w14:paraId="4AFF09ED" w14:textId="77777777" w:rsidR="00756ABB" w:rsidRPr="006721B4" w:rsidRDefault="00756ABB" w:rsidP="00903B60">
            <w:pPr>
              <w:spacing w:after="0" w:line="240" w:lineRule="auto"/>
              <w:jc w:val="center"/>
              <w:rPr>
                <w:rFonts w:cstheme="minorHAnsi"/>
                <w:b/>
              </w:rPr>
            </w:pPr>
            <w:r w:rsidRPr="006721B4">
              <w:rPr>
                <w:rFonts w:cstheme="minorHAnsi"/>
                <w:b/>
              </w:rPr>
              <w:t>Adres do</w:t>
            </w:r>
          </w:p>
          <w:p w14:paraId="352CA449" w14:textId="77777777" w:rsidR="00756ABB" w:rsidRPr="006721B4" w:rsidRDefault="00756ABB" w:rsidP="00903B60">
            <w:pPr>
              <w:spacing w:after="0" w:line="240" w:lineRule="auto"/>
              <w:jc w:val="center"/>
              <w:rPr>
                <w:rFonts w:cstheme="minorHAnsi"/>
                <w:b/>
              </w:rPr>
            </w:pPr>
            <w:r w:rsidRPr="006721B4">
              <w:rPr>
                <w:rFonts w:cstheme="minorHAnsi"/>
                <w:b/>
              </w:rPr>
              <w:t>korespondencji</w:t>
            </w:r>
          </w:p>
        </w:tc>
        <w:tc>
          <w:tcPr>
            <w:tcW w:w="3506" w:type="pct"/>
            <w:vAlign w:val="center"/>
          </w:tcPr>
          <w:p w14:paraId="0CA76089" w14:textId="77777777" w:rsidR="00756ABB" w:rsidRPr="006721B4" w:rsidRDefault="00756ABB" w:rsidP="00903B60">
            <w:pPr>
              <w:spacing w:after="0" w:line="240" w:lineRule="auto"/>
              <w:jc w:val="center"/>
              <w:rPr>
                <w:rFonts w:cstheme="minorHAnsi"/>
                <w:b/>
              </w:rPr>
            </w:pPr>
          </w:p>
        </w:tc>
      </w:tr>
      <w:tr w:rsidR="00FF1E6F" w:rsidRPr="006721B4" w14:paraId="6AD3732C" w14:textId="77777777" w:rsidTr="009157B6">
        <w:trPr>
          <w:trHeight w:val="699"/>
        </w:trPr>
        <w:tc>
          <w:tcPr>
            <w:tcW w:w="1494" w:type="pct"/>
            <w:shd w:val="clear" w:color="auto" w:fill="D6E3BC"/>
            <w:vAlign w:val="center"/>
          </w:tcPr>
          <w:p w14:paraId="03C63A5A" w14:textId="3629BC67" w:rsidR="00872D78" w:rsidRPr="006721B4" w:rsidRDefault="00872D78" w:rsidP="00903B60">
            <w:pPr>
              <w:spacing w:after="0" w:line="240" w:lineRule="auto"/>
              <w:jc w:val="center"/>
              <w:rPr>
                <w:rFonts w:cstheme="minorHAnsi"/>
                <w:b/>
              </w:rPr>
            </w:pPr>
            <w:r w:rsidRPr="006721B4">
              <w:rPr>
                <w:rFonts w:cstheme="minorHAnsi"/>
                <w:b/>
              </w:rPr>
              <w:t>Województwo, w którym Wykonawca ma siedzibę</w:t>
            </w:r>
          </w:p>
        </w:tc>
        <w:tc>
          <w:tcPr>
            <w:tcW w:w="3506" w:type="pct"/>
            <w:vAlign w:val="center"/>
          </w:tcPr>
          <w:p w14:paraId="66B9392D" w14:textId="77777777" w:rsidR="00872D78" w:rsidRPr="006721B4" w:rsidRDefault="00872D78" w:rsidP="00903B60">
            <w:pPr>
              <w:spacing w:after="0" w:line="240" w:lineRule="auto"/>
              <w:jc w:val="center"/>
              <w:rPr>
                <w:rFonts w:cstheme="minorHAnsi"/>
                <w:b/>
              </w:rPr>
            </w:pPr>
          </w:p>
        </w:tc>
      </w:tr>
      <w:tr w:rsidR="00FF1E6F" w:rsidRPr="006721B4" w14:paraId="25A7C183" w14:textId="77777777" w:rsidTr="009157B6">
        <w:trPr>
          <w:trHeight w:val="498"/>
        </w:trPr>
        <w:tc>
          <w:tcPr>
            <w:tcW w:w="1494" w:type="pct"/>
            <w:shd w:val="clear" w:color="auto" w:fill="D6E3BC"/>
            <w:vAlign w:val="center"/>
          </w:tcPr>
          <w:p w14:paraId="06858DF1" w14:textId="77777777" w:rsidR="00756ABB" w:rsidRPr="006721B4" w:rsidRDefault="00756ABB" w:rsidP="00903B60">
            <w:pPr>
              <w:spacing w:after="0" w:line="240" w:lineRule="auto"/>
              <w:jc w:val="center"/>
              <w:rPr>
                <w:rFonts w:cstheme="minorHAnsi"/>
                <w:b/>
              </w:rPr>
            </w:pPr>
            <w:r w:rsidRPr="006721B4">
              <w:rPr>
                <w:rFonts w:cstheme="minorHAnsi"/>
                <w:b/>
              </w:rPr>
              <w:t>NIP</w:t>
            </w:r>
          </w:p>
        </w:tc>
        <w:tc>
          <w:tcPr>
            <w:tcW w:w="3506" w:type="pct"/>
            <w:vAlign w:val="center"/>
          </w:tcPr>
          <w:p w14:paraId="4CA30947" w14:textId="77777777" w:rsidR="00756ABB" w:rsidRPr="006721B4" w:rsidRDefault="00756ABB" w:rsidP="00903B60">
            <w:pPr>
              <w:spacing w:after="0" w:line="240" w:lineRule="auto"/>
              <w:jc w:val="center"/>
              <w:rPr>
                <w:rFonts w:cstheme="minorHAnsi"/>
                <w:b/>
              </w:rPr>
            </w:pPr>
          </w:p>
        </w:tc>
      </w:tr>
      <w:tr w:rsidR="00FF1E6F" w:rsidRPr="006721B4" w14:paraId="748FE5B8" w14:textId="77777777" w:rsidTr="009157B6">
        <w:trPr>
          <w:trHeight w:val="470"/>
        </w:trPr>
        <w:tc>
          <w:tcPr>
            <w:tcW w:w="1494" w:type="pct"/>
            <w:shd w:val="clear" w:color="auto" w:fill="D6E3BC"/>
            <w:vAlign w:val="center"/>
          </w:tcPr>
          <w:p w14:paraId="2FB77477" w14:textId="77777777" w:rsidR="00756ABB" w:rsidRPr="006721B4" w:rsidRDefault="00756ABB" w:rsidP="00903B60">
            <w:pPr>
              <w:spacing w:after="0" w:line="240" w:lineRule="auto"/>
              <w:jc w:val="center"/>
              <w:rPr>
                <w:rFonts w:cstheme="minorHAnsi"/>
                <w:b/>
              </w:rPr>
            </w:pPr>
            <w:r w:rsidRPr="006721B4">
              <w:rPr>
                <w:rFonts w:cstheme="minorHAnsi"/>
                <w:b/>
              </w:rPr>
              <w:t>REGON</w:t>
            </w:r>
          </w:p>
        </w:tc>
        <w:tc>
          <w:tcPr>
            <w:tcW w:w="3506" w:type="pct"/>
            <w:vAlign w:val="center"/>
          </w:tcPr>
          <w:p w14:paraId="2BFBC3B6" w14:textId="77777777" w:rsidR="00756ABB" w:rsidRPr="006721B4" w:rsidRDefault="00756ABB" w:rsidP="00903B60">
            <w:pPr>
              <w:spacing w:after="0" w:line="240" w:lineRule="auto"/>
              <w:jc w:val="center"/>
              <w:rPr>
                <w:rFonts w:cstheme="minorHAnsi"/>
                <w:b/>
              </w:rPr>
            </w:pPr>
          </w:p>
        </w:tc>
      </w:tr>
      <w:tr w:rsidR="00FF1E6F" w:rsidRPr="006721B4" w14:paraId="274B67C0" w14:textId="77777777" w:rsidTr="009157B6">
        <w:trPr>
          <w:trHeight w:val="558"/>
        </w:trPr>
        <w:tc>
          <w:tcPr>
            <w:tcW w:w="1494" w:type="pct"/>
            <w:shd w:val="clear" w:color="auto" w:fill="D6E3BC"/>
            <w:vAlign w:val="center"/>
          </w:tcPr>
          <w:p w14:paraId="4F6CC46C" w14:textId="77777777" w:rsidR="00756ABB" w:rsidRPr="006721B4" w:rsidRDefault="00756ABB" w:rsidP="00903B60">
            <w:pPr>
              <w:spacing w:after="0" w:line="240" w:lineRule="auto"/>
              <w:jc w:val="center"/>
              <w:rPr>
                <w:rFonts w:cstheme="minorHAnsi"/>
                <w:b/>
              </w:rPr>
            </w:pPr>
            <w:r w:rsidRPr="006721B4">
              <w:rPr>
                <w:rFonts w:cstheme="minorHAnsi"/>
                <w:b/>
              </w:rPr>
              <w:t>Nr telefonu</w:t>
            </w:r>
          </w:p>
        </w:tc>
        <w:tc>
          <w:tcPr>
            <w:tcW w:w="3506" w:type="pct"/>
            <w:vAlign w:val="center"/>
          </w:tcPr>
          <w:p w14:paraId="1AB83163" w14:textId="77777777" w:rsidR="00756ABB" w:rsidRPr="006721B4" w:rsidRDefault="00756ABB" w:rsidP="00903B60">
            <w:pPr>
              <w:spacing w:after="0" w:line="240" w:lineRule="auto"/>
              <w:jc w:val="center"/>
              <w:rPr>
                <w:rFonts w:cstheme="minorHAnsi"/>
                <w:b/>
              </w:rPr>
            </w:pPr>
          </w:p>
        </w:tc>
      </w:tr>
      <w:tr w:rsidR="00FF1E6F" w:rsidRPr="006721B4" w14:paraId="7B2D92A5" w14:textId="77777777" w:rsidTr="009157B6">
        <w:trPr>
          <w:trHeight w:val="543"/>
        </w:trPr>
        <w:tc>
          <w:tcPr>
            <w:tcW w:w="1494" w:type="pct"/>
            <w:shd w:val="clear" w:color="auto" w:fill="D6E3BC"/>
            <w:vAlign w:val="center"/>
          </w:tcPr>
          <w:p w14:paraId="12D800DA" w14:textId="77777777" w:rsidR="00756ABB" w:rsidRPr="006721B4" w:rsidRDefault="00756ABB" w:rsidP="00903B60">
            <w:pPr>
              <w:spacing w:after="0" w:line="240" w:lineRule="auto"/>
              <w:jc w:val="center"/>
              <w:rPr>
                <w:rFonts w:cstheme="minorHAnsi"/>
                <w:b/>
              </w:rPr>
            </w:pPr>
            <w:r w:rsidRPr="006721B4">
              <w:rPr>
                <w:rFonts w:cstheme="minorHAnsi"/>
                <w:b/>
              </w:rPr>
              <w:t>Adres e-mail</w:t>
            </w:r>
          </w:p>
        </w:tc>
        <w:tc>
          <w:tcPr>
            <w:tcW w:w="3506" w:type="pct"/>
            <w:vAlign w:val="center"/>
          </w:tcPr>
          <w:p w14:paraId="03A56558" w14:textId="77777777" w:rsidR="00756ABB" w:rsidRPr="006721B4" w:rsidRDefault="00756ABB" w:rsidP="00903B60">
            <w:pPr>
              <w:spacing w:after="0" w:line="240" w:lineRule="auto"/>
              <w:jc w:val="center"/>
              <w:rPr>
                <w:rFonts w:cstheme="minorHAnsi"/>
                <w:b/>
              </w:rPr>
            </w:pPr>
          </w:p>
        </w:tc>
      </w:tr>
      <w:tr w:rsidR="00FF1E6F" w:rsidRPr="006721B4" w14:paraId="3CDE6CB4" w14:textId="77777777" w:rsidTr="009157B6">
        <w:trPr>
          <w:trHeight w:val="488"/>
        </w:trPr>
        <w:tc>
          <w:tcPr>
            <w:tcW w:w="1494" w:type="pct"/>
            <w:shd w:val="clear" w:color="auto" w:fill="D6E3BC"/>
            <w:vAlign w:val="center"/>
          </w:tcPr>
          <w:p w14:paraId="1E5FAE31" w14:textId="77777777" w:rsidR="00756ABB" w:rsidRPr="006721B4" w:rsidRDefault="00756ABB" w:rsidP="00903B60">
            <w:pPr>
              <w:spacing w:after="0" w:line="240" w:lineRule="auto"/>
              <w:jc w:val="center"/>
              <w:rPr>
                <w:rFonts w:cstheme="minorHAnsi"/>
                <w:b/>
              </w:rPr>
            </w:pPr>
            <w:r w:rsidRPr="006721B4">
              <w:rPr>
                <w:rFonts w:cstheme="minorHAnsi"/>
                <w:b/>
              </w:rPr>
              <w:t>Osoba do kontaktu</w:t>
            </w:r>
          </w:p>
        </w:tc>
        <w:tc>
          <w:tcPr>
            <w:tcW w:w="3506" w:type="pct"/>
            <w:vAlign w:val="center"/>
          </w:tcPr>
          <w:p w14:paraId="57AA5728" w14:textId="77777777" w:rsidR="00756ABB" w:rsidRPr="006721B4" w:rsidRDefault="00756ABB" w:rsidP="00903B60">
            <w:pPr>
              <w:spacing w:after="0" w:line="240" w:lineRule="auto"/>
              <w:jc w:val="center"/>
              <w:rPr>
                <w:rFonts w:cstheme="minorHAnsi"/>
                <w:b/>
              </w:rPr>
            </w:pPr>
          </w:p>
        </w:tc>
      </w:tr>
      <w:tr w:rsidR="00FF1E6F" w:rsidRPr="006721B4" w14:paraId="4F232752" w14:textId="77777777" w:rsidTr="009157B6">
        <w:trPr>
          <w:trHeight w:val="2638"/>
        </w:trPr>
        <w:tc>
          <w:tcPr>
            <w:tcW w:w="1494" w:type="pct"/>
            <w:shd w:val="clear" w:color="auto" w:fill="D6E3BC"/>
            <w:vAlign w:val="center"/>
          </w:tcPr>
          <w:p w14:paraId="3BFD00B2" w14:textId="77777777" w:rsidR="00756ABB" w:rsidRPr="006721B4" w:rsidRDefault="00756ABB" w:rsidP="00903B60">
            <w:pPr>
              <w:spacing w:after="0" w:line="240" w:lineRule="auto"/>
              <w:jc w:val="center"/>
              <w:rPr>
                <w:rFonts w:cstheme="minorHAnsi"/>
                <w:b/>
              </w:rPr>
            </w:pPr>
            <w:r w:rsidRPr="006721B4">
              <w:rPr>
                <w:rFonts w:cstheme="minorHAnsi"/>
                <w:b/>
              </w:rPr>
              <w:t>Kategoria przedsiębiorstwa</w:t>
            </w:r>
          </w:p>
        </w:tc>
        <w:tc>
          <w:tcPr>
            <w:tcW w:w="3506" w:type="pct"/>
            <w:vAlign w:val="center"/>
          </w:tcPr>
          <w:p w14:paraId="74107531" w14:textId="6821A36E"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mikroprzedsiębiorstwo:</w:t>
            </w:r>
            <w:r w:rsidR="00756ABB" w:rsidRPr="006721B4">
              <w:rPr>
                <w:rFonts w:cstheme="minorHAnsi"/>
              </w:rPr>
              <w:t xml:space="preserve"> mniej niż 10 pracowników oraz roczny obrót lub całkowity bilans  nie przekraczający 2 mln Euro</w:t>
            </w:r>
          </w:p>
          <w:p w14:paraId="366CD269" w14:textId="49311F39" w:rsidR="00756ABB" w:rsidRPr="006721B4" w:rsidRDefault="006721B4" w:rsidP="00903B60">
            <w:pPr>
              <w:tabs>
                <w:tab w:val="left" w:pos="496"/>
              </w:tabs>
              <w:spacing w:after="0" w:line="240" w:lineRule="auto"/>
              <w:ind w:left="496" w:hanging="404"/>
              <w:jc w:val="both"/>
              <w:rPr>
                <w:rFonts w:cstheme="minorHAnsi"/>
              </w:rPr>
            </w:pPr>
            <w:r>
              <w:rPr>
                <w:rFonts w:cstheme="minorHAnsi"/>
              </w:rPr>
              <w:sym w:font="Wingdings" w:char="F06F"/>
            </w:r>
            <w:r w:rsidR="00756ABB" w:rsidRPr="006721B4">
              <w:rPr>
                <w:rFonts w:cstheme="minorHAnsi"/>
                <w:b/>
                <w:u w:val="single"/>
              </w:rPr>
              <w:t>przedsiębiorstwo małe:</w:t>
            </w:r>
            <w:r w:rsidR="00756ABB" w:rsidRPr="006721B4">
              <w:rPr>
                <w:rFonts w:cstheme="minorHAnsi"/>
              </w:rPr>
              <w:t xml:space="preserve">  mniej niż 50 pracowników oraz roczny obrót nie przekraczający 10 mln Euro lub całkowity bilans roczny nie przekraczający 10 mln Euro</w:t>
            </w:r>
          </w:p>
          <w:p w14:paraId="07D0D87F" w14:textId="78C97355"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przedsiębiorstwo średnie:</w:t>
            </w:r>
            <w:r w:rsidR="00756ABB" w:rsidRPr="006721B4">
              <w:rPr>
                <w:rFonts w:cstheme="minorHAnsi"/>
              </w:rPr>
              <w:t xml:space="preserve"> mniej niż 250 pracowników oraz roczny obrót nie przekraczający  50 mln Euro lub całkowity bilans roczny nie przekraczający 43 mln Euro</w:t>
            </w:r>
          </w:p>
          <w:p w14:paraId="720E2526" w14:textId="230865B0" w:rsidR="00756ABB" w:rsidRPr="006721B4" w:rsidRDefault="006721B4" w:rsidP="00903B60">
            <w:pPr>
              <w:tabs>
                <w:tab w:val="left" w:pos="517"/>
              </w:tabs>
              <w:spacing w:after="0" w:line="240" w:lineRule="auto"/>
              <w:ind w:left="517" w:hanging="425"/>
              <w:jc w:val="both"/>
              <w:rPr>
                <w:rFonts w:cstheme="minorHAnsi"/>
              </w:rPr>
            </w:pPr>
            <w:r>
              <w:rPr>
                <w:rFonts w:cstheme="minorHAnsi"/>
              </w:rPr>
              <w:sym w:font="Wingdings" w:char="F06F"/>
            </w:r>
            <w:r w:rsidR="00756ABB" w:rsidRPr="006721B4">
              <w:rPr>
                <w:rFonts w:cstheme="minorHAnsi"/>
                <w:b/>
                <w:u w:val="single"/>
              </w:rPr>
              <w:t>duże przedsiębiorstwo:</w:t>
            </w:r>
            <w:r w:rsidR="00756ABB" w:rsidRPr="006721B4">
              <w:rPr>
                <w:rFonts w:cstheme="minorHAnsi"/>
                <w:b/>
              </w:rPr>
              <w:t xml:space="preserve"> </w:t>
            </w:r>
            <w:r w:rsidR="00756ABB" w:rsidRPr="006721B4">
              <w:rPr>
                <w:rFonts w:cstheme="minorHAnsi"/>
              </w:rPr>
              <w:t>250 i więcej pracowników oraz roczny obrót przekraczający 50 mln Euro lub całkowity bilans roczny przekraczający 43 mln Euro</w:t>
            </w:r>
          </w:p>
          <w:p w14:paraId="23B418AB" w14:textId="77777777" w:rsidR="00756ABB" w:rsidRPr="006721B4" w:rsidRDefault="00756ABB" w:rsidP="00903B60">
            <w:pPr>
              <w:tabs>
                <w:tab w:val="left" w:pos="517"/>
              </w:tabs>
              <w:spacing w:after="0" w:line="240" w:lineRule="auto"/>
              <w:ind w:left="517" w:hanging="425"/>
              <w:jc w:val="center"/>
              <w:rPr>
                <w:rFonts w:cstheme="minorHAnsi"/>
                <w:i/>
              </w:rPr>
            </w:pPr>
            <w:r w:rsidRPr="006721B4">
              <w:rPr>
                <w:rFonts w:cstheme="minorHAnsi"/>
                <w:i/>
                <w:iCs/>
              </w:rPr>
              <w:t>(Uwaga! Proszę wpisać</w:t>
            </w:r>
            <w:r w:rsidRPr="006721B4">
              <w:rPr>
                <w:rFonts w:cstheme="minorHAnsi"/>
                <w:i/>
              </w:rPr>
              <w:t xml:space="preserve"> znak „</w:t>
            </w:r>
            <w:r w:rsidRPr="006721B4">
              <w:rPr>
                <w:rFonts w:cstheme="minorHAnsi"/>
                <w:i/>
                <w:iCs/>
              </w:rPr>
              <w:t>X” w odpowiednią kratkę)</w:t>
            </w:r>
          </w:p>
        </w:tc>
      </w:tr>
      <w:tr w:rsidR="00C86DB0" w:rsidRPr="006721B4" w14:paraId="02DA6501" w14:textId="77777777" w:rsidTr="009157B6">
        <w:trPr>
          <w:trHeight w:val="2638"/>
        </w:trPr>
        <w:tc>
          <w:tcPr>
            <w:tcW w:w="1494" w:type="pct"/>
            <w:shd w:val="clear" w:color="auto" w:fill="D6E3BC"/>
            <w:vAlign w:val="center"/>
          </w:tcPr>
          <w:p w14:paraId="1E31E192" w14:textId="3D21B4C8" w:rsidR="00C86DB0" w:rsidRPr="006721B4" w:rsidRDefault="00C86DB0" w:rsidP="00903B60">
            <w:pPr>
              <w:spacing w:after="0" w:line="240" w:lineRule="auto"/>
              <w:jc w:val="center"/>
              <w:rPr>
                <w:rFonts w:cstheme="minorHAnsi"/>
                <w:b/>
              </w:rPr>
            </w:pPr>
            <w:r>
              <w:rPr>
                <w:rFonts w:cstheme="minorHAnsi"/>
                <w:b/>
              </w:rPr>
              <w:t>Oświadczenie Wykonawcy w zakresie podatku VAT</w:t>
            </w:r>
          </w:p>
        </w:tc>
        <w:tc>
          <w:tcPr>
            <w:tcW w:w="3506" w:type="pct"/>
            <w:vAlign w:val="center"/>
          </w:tcPr>
          <w:p w14:paraId="5F6E16E1" w14:textId="44A9A61D" w:rsidR="00C86DB0" w:rsidRPr="004D33DF" w:rsidRDefault="00C86DB0" w:rsidP="00C86DB0">
            <w:pPr>
              <w:tabs>
                <w:tab w:val="left" w:pos="517"/>
              </w:tabs>
              <w:spacing w:after="0" w:line="240" w:lineRule="auto"/>
              <w:ind w:left="517" w:hanging="425"/>
              <w:jc w:val="both"/>
              <w:rPr>
                <w:rFonts w:cstheme="minorHAnsi"/>
                <w:b/>
              </w:rPr>
            </w:pPr>
            <w:r w:rsidRPr="004D33DF">
              <w:rPr>
                <w:rFonts w:cstheme="minorHAnsi"/>
              </w:rPr>
              <w:sym w:font="Wingdings" w:char="F06F"/>
            </w:r>
            <w:r w:rsidRPr="004D33DF">
              <w:rPr>
                <w:rFonts w:cstheme="minorHAnsi"/>
                <w:b/>
              </w:rPr>
              <w:t xml:space="preserve"> Wykonawca oświadcza, że JEST zarejestrowany w Polsce jako czynny podatnik VAT</w:t>
            </w:r>
          </w:p>
          <w:p w14:paraId="4C0D5317" w14:textId="77777777" w:rsidR="00C86DB0" w:rsidRPr="006721B4" w:rsidRDefault="00C86DB0" w:rsidP="00C86DB0">
            <w:pPr>
              <w:tabs>
                <w:tab w:val="left" w:pos="517"/>
              </w:tabs>
              <w:spacing w:after="0" w:line="240" w:lineRule="auto"/>
              <w:ind w:left="517" w:hanging="425"/>
              <w:jc w:val="both"/>
              <w:rPr>
                <w:rFonts w:cstheme="minorHAnsi"/>
              </w:rPr>
            </w:pPr>
          </w:p>
          <w:p w14:paraId="1D709845" w14:textId="6D794E6E" w:rsidR="00C86DB0" w:rsidRDefault="00C86DB0" w:rsidP="00C86DB0">
            <w:pPr>
              <w:tabs>
                <w:tab w:val="left" w:pos="517"/>
              </w:tabs>
              <w:spacing w:after="0" w:line="240" w:lineRule="auto"/>
              <w:ind w:left="517" w:hanging="425"/>
              <w:jc w:val="both"/>
              <w:rPr>
                <w:rFonts w:cstheme="minorHAnsi"/>
                <w:b/>
                <w:bCs/>
              </w:rPr>
            </w:pPr>
            <w:r>
              <w:rPr>
                <w:rFonts w:cstheme="minorHAnsi"/>
              </w:rPr>
              <w:sym w:font="Wingdings" w:char="F06F"/>
            </w:r>
            <w:r>
              <w:rPr>
                <w:rFonts w:cstheme="minorHAnsi"/>
              </w:rPr>
              <w:t xml:space="preserve"> </w:t>
            </w:r>
            <w:r>
              <w:rPr>
                <w:rFonts w:cstheme="minorHAnsi"/>
                <w:b/>
                <w:bCs/>
              </w:rPr>
              <w:t>Wykonawca oświadcza, że NIE JEST zarejestrowany w Polsce jako czynny podatnik VAT</w:t>
            </w:r>
          </w:p>
          <w:p w14:paraId="73811E0E" w14:textId="77777777" w:rsidR="00C86DB0" w:rsidRPr="00C86DB0" w:rsidRDefault="00C86DB0" w:rsidP="00C86DB0">
            <w:pPr>
              <w:tabs>
                <w:tab w:val="left" w:pos="517"/>
              </w:tabs>
              <w:spacing w:after="0" w:line="240" w:lineRule="auto"/>
              <w:ind w:left="517" w:hanging="425"/>
              <w:jc w:val="both"/>
              <w:rPr>
                <w:rFonts w:cstheme="minorHAnsi"/>
                <w:b/>
                <w:bCs/>
              </w:rPr>
            </w:pPr>
          </w:p>
          <w:p w14:paraId="7AA764FE" w14:textId="038E6371" w:rsidR="00C86DB0" w:rsidRDefault="00C86DB0" w:rsidP="00C86DB0">
            <w:pPr>
              <w:tabs>
                <w:tab w:val="left" w:pos="517"/>
              </w:tabs>
              <w:spacing w:after="0" w:line="240" w:lineRule="auto"/>
              <w:ind w:left="517" w:hanging="425"/>
              <w:jc w:val="both"/>
              <w:rPr>
                <w:rFonts w:cstheme="minorHAnsi"/>
              </w:rPr>
            </w:pPr>
            <w:r w:rsidRPr="006721B4">
              <w:rPr>
                <w:rFonts w:cstheme="minorHAnsi"/>
                <w:i/>
                <w:iCs/>
              </w:rPr>
              <w:t>(Uwaga! Proszę wpisać</w:t>
            </w:r>
            <w:r w:rsidRPr="006721B4">
              <w:rPr>
                <w:rFonts w:cstheme="minorHAnsi"/>
                <w:i/>
              </w:rPr>
              <w:t xml:space="preserve"> znak „</w:t>
            </w:r>
            <w:r w:rsidRPr="006721B4">
              <w:rPr>
                <w:rFonts w:cstheme="minorHAnsi"/>
                <w:i/>
                <w:iCs/>
              </w:rPr>
              <w:t>X” w odpowiednią kratkę)</w:t>
            </w:r>
          </w:p>
        </w:tc>
      </w:tr>
    </w:tbl>
    <w:p w14:paraId="288CDDD5" w14:textId="10985FD8" w:rsidR="00076E06" w:rsidRPr="00076E06" w:rsidRDefault="005679D8" w:rsidP="00A64D99">
      <w:pPr>
        <w:pStyle w:val="Akapitzlist"/>
        <w:numPr>
          <w:ilvl w:val="0"/>
          <w:numId w:val="2"/>
        </w:numPr>
        <w:tabs>
          <w:tab w:val="clear" w:pos="1065"/>
          <w:tab w:val="num" w:pos="851"/>
        </w:tabs>
        <w:ind w:left="709"/>
        <w:rPr>
          <w:rFonts w:asciiTheme="minorHAnsi" w:hAnsiTheme="minorHAnsi" w:cstheme="minorHAnsi"/>
          <w:sz w:val="22"/>
          <w:szCs w:val="22"/>
        </w:rPr>
      </w:pPr>
      <w:r w:rsidRPr="00645FF7">
        <w:rPr>
          <w:rFonts w:asciiTheme="minorHAnsi" w:hAnsiTheme="minorHAnsi" w:cstheme="minorHAnsi"/>
          <w:b/>
          <w:bCs/>
          <w:sz w:val="22"/>
          <w:szCs w:val="22"/>
          <w:u w:val="single"/>
        </w:rPr>
        <w:t>Zamawiający:</w:t>
      </w:r>
      <w:r w:rsidR="00DC0D3E">
        <w:rPr>
          <w:rFonts w:asciiTheme="minorHAnsi" w:hAnsiTheme="minorHAnsi" w:cstheme="minorHAnsi"/>
          <w:sz w:val="22"/>
          <w:szCs w:val="22"/>
          <w:u w:val="single"/>
        </w:rPr>
        <w:t xml:space="preserve"> </w:t>
      </w:r>
      <w:r w:rsidR="00DC0D3E" w:rsidRPr="00B5733D">
        <w:rPr>
          <w:rFonts w:asciiTheme="minorHAnsi" w:hAnsiTheme="minorHAnsi" w:cstheme="minorHAnsi"/>
          <w:b/>
          <w:bCs/>
          <w:sz w:val="22"/>
          <w:szCs w:val="22"/>
          <w:u w:val="single"/>
        </w:rPr>
        <w:t>Sieć Badawcza Łukasiewicz – Łódzki Instytut Technologiczny, 90-570 Łódź, ul. Marii Skłodowskiej-Curie nr 19/27</w:t>
      </w:r>
    </w:p>
    <w:p w14:paraId="40A1A2E2" w14:textId="77777777" w:rsidR="00076E06" w:rsidRPr="00076E06" w:rsidRDefault="00076E06" w:rsidP="00A64D99">
      <w:pPr>
        <w:pStyle w:val="Akapitzlist"/>
        <w:ind w:left="709"/>
        <w:rPr>
          <w:rFonts w:asciiTheme="minorHAnsi" w:hAnsiTheme="minorHAnsi" w:cstheme="minorHAnsi"/>
          <w:sz w:val="22"/>
          <w:szCs w:val="22"/>
        </w:rPr>
      </w:pPr>
    </w:p>
    <w:p w14:paraId="459C4BAC" w14:textId="39BACE6E" w:rsidR="00E45637" w:rsidRPr="001104D6" w:rsidRDefault="00E45637" w:rsidP="00E15AB3">
      <w:pPr>
        <w:pStyle w:val="Akapitzlist"/>
        <w:numPr>
          <w:ilvl w:val="0"/>
          <w:numId w:val="2"/>
        </w:numPr>
        <w:tabs>
          <w:tab w:val="clear" w:pos="1065"/>
          <w:tab w:val="num" w:pos="851"/>
        </w:tabs>
        <w:ind w:left="709"/>
        <w:jc w:val="both"/>
        <w:rPr>
          <w:rFonts w:asciiTheme="minorHAnsi" w:hAnsiTheme="minorHAnsi" w:cstheme="minorHAnsi"/>
          <w:sz w:val="22"/>
          <w:szCs w:val="22"/>
        </w:rPr>
      </w:pPr>
      <w:r w:rsidRPr="001104D6">
        <w:rPr>
          <w:rFonts w:asciiTheme="minorHAnsi" w:hAnsiTheme="minorHAnsi" w:cstheme="minorHAnsi"/>
          <w:b/>
          <w:bCs/>
          <w:sz w:val="22"/>
          <w:szCs w:val="22"/>
          <w:u w:val="single"/>
        </w:rPr>
        <w:t>Przedmiot zamówienia</w:t>
      </w:r>
      <w:r w:rsidRPr="001104D6">
        <w:rPr>
          <w:rFonts w:asciiTheme="minorHAnsi" w:hAnsiTheme="minorHAnsi" w:cstheme="minorHAnsi"/>
          <w:sz w:val="22"/>
          <w:szCs w:val="22"/>
          <w:u w:val="single"/>
        </w:rPr>
        <w:t>:</w:t>
      </w:r>
      <w:r w:rsidR="00CD152C" w:rsidRPr="001104D6">
        <w:rPr>
          <w:rFonts w:asciiTheme="minorHAnsi" w:hAnsiTheme="minorHAnsi" w:cstheme="minorHAnsi"/>
          <w:sz w:val="22"/>
          <w:szCs w:val="22"/>
          <w:u w:val="single"/>
        </w:rPr>
        <w:t xml:space="preserve"> </w:t>
      </w:r>
      <w:r w:rsidR="00076E06" w:rsidRPr="001104D6">
        <w:rPr>
          <w:rFonts w:asciiTheme="minorHAnsi" w:hAnsiTheme="minorHAnsi" w:cstheme="minorHAnsi"/>
          <w:sz w:val="22"/>
          <w:szCs w:val="22"/>
        </w:rPr>
        <w:t xml:space="preserve">Przedmiotem zamówienia </w:t>
      </w:r>
      <w:r w:rsidR="00076E06" w:rsidRPr="00F1132E">
        <w:rPr>
          <w:rFonts w:asciiTheme="minorHAnsi" w:hAnsiTheme="minorHAnsi" w:cstheme="minorHAnsi"/>
          <w:b/>
          <w:bCs/>
          <w:sz w:val="22"/>
          <w:szCs w:val="22"/>
        </w:rPr>
        <w:t xml:space="preserve">jest </w:t>
      </w:r>
      <w:r w:rsidR="00E83BBA" w:rsidRPr="00F1132E">
        <w:rPr>
          <w:rFonts w:asciiTheme="minorHAnsi" w:hAnsiTheme="minorHAnsi" w:cstheme="minorHAnsi"/>
          <w:b/>
          <w:bCs/>
          <w:sz w:val="22"/>
          <w:szCs w:val="22"/>
        </w:rPr>
        <w:t xml:space="preserve">dostawa aparatury naukowej </w:t>
      </w:r>
      <w:r w:rsidR="00DF7894" w:rsidRPr="00F1132E">
        <w:rPr>
          <w:rFonts w:asciiTheme="minorHAnsi" w:hAnsiTheme="minorHAnsi" w:cstheme="minorHAnsi"/>
          <w:b/>
          <w:bCs/>
          <w:sz w:val="22"/>
          <w:szCs w:val="22"/>
        </w:rPr>
        <w:t>(</w:t>
      </w:r>
      <w:r w:rsidR="0022684B" w:rsidRPr="00F1132E">
        <w:rPr>
          <w:rFonts w:asciiTheme="minorHAnsi" w:hAnsiTheme="minorHAnsi" w:cstheme="minorHAnsi"/>
          <w:b/>
          <w:bCs/>
          <w:sz w:val="22"/>
          <w:szCs w:val="22"/>
        </w:rPr>
        <w:t>system kontroli odbioru żyłki oraz wytłaczarka laboratoryjna</w:t>
      </w:r>
      <w:r w:rsidR="00DF7894" w:rsidRPr="00F1132E">
        <w:rPr>
          <w:rFonts w:asciiTheme="minorHAnsi" w:hAnsiTheme="minorHAnsi" w:cstheme="minorHAnsi"/>
          <w:b/>
          <w:bCs/>
          <w:sz w:val="22"/>
          <w:szCs w:val="22"/>
        </w:rPr>
        <w:t>)</w:t>
      </w:r>
      <w:r w:rsidR="00DF7894">
        <w:rPr>
          <w:rFonts w:asciiTheme="minorHAnsi" w:hAnsiTheme="minorHAnsi" w:cstheme="minorHAnsi"/>
          <w:sz w:val="22"/>
          <w:szCs w:val="22"/>
        </w:rPr>
        <w:t xml:space="preserve"> w ramach projektu „Powołanie i uruchomienie Centrum Badawczo-Rozwojowego BIO-MAS”.</w:t>
      </w:r>
    </w:p>
    <w:p w14:paraId="76B63CBC" w14:textId="77777777" w:rsidR="001104D6" w:rsidRDefault="001104D6" w:rsidP="00A64D99">
      <w:pPr>
        <w:spacing w:after="0" w:line="240" w:lineRule="auto"/>
        <w:ind w:left="567" w:right="96" w:hanging="567"/>
        <w:jc w:val="both"/>
        <w:rPr>
          <w:rFonts w:eastAsia="Times New Roman" w:cs="Times New Roman"/>
          <w:b/>
          <w:lang w:eastAsia="pl-PL"/>
        </w:rPr>
      </w:pPr>
    </w:p>
    <w:p w14:paraId="6A7E2532" w14:textId="45E8624A" w:rsidR="00CA7BF1" w:rsidRPr="00CA7BF1" w:rsidRDefault="00CA7BF1" w:rsidP="00A64D99">
      <w:pPr>
        <w:spacing w:after="0" w:line="240" w:lineRule="auto"/>
        <w:ind w:left="709" w:right="96" w:hanging="709"/>
        <w:jc w:val="both"/>
        <w:rPr>
          <w:rFonts w:eastAsia="Times New Roman" w:cs="Times New Roman"/>
          <w:b/>
          <w:lang w:eastAsia="pl-PL"/>
        </w:rPr>
      </w:pPr>
      <w:r w:rsidRPr="00CA7BF1">
        <w:rPr>
          <w:rFonts w:eastAsia="Times New Roman" w:cs="Times New Roman"/>
          <w:b/>
          <w:lang w:eastAsia="pl-PL"/>
        </w:rPr>
        <w:t>4.</w:t>
      </w:r>
      <w:r w:rsidRPr="00CA7BF1">
        <w:rPr>
          <w:rFonts w:eastAsia="Times New Roman" w:cs="Times New Roman"/>
          <w:b/>
          <w:lang w:eastAsia="pl-PL"/>
        </w:rPr>
        <w:tab/>
        <w:t xml:space="preserve">Cena oferty w złotych polskich </w:t>
      </w:r>
      <w:r w:rsidRPr="00CA7BF1">
        <w:rPr>
          <w:rFonts w:eastAsia="Times New Roman" w:cs="Times New Roman"/>
          <w:lang w:eastAsia="pl-PL"/>
        </w:rPr>
        <w:t>(należy wpisać cenę wynikającą z Załącznika nr 1 do SWZ – Arkusza asortymentowo - cenowego)</w:t>
      </w:r>
      <w:r w:rsidR="00841650">
        <w:rPr>
          <w:rFonts w:eastAsia="Times New Roman" w:cs="Times New Roman"/>
          <w:b/>
          <w:lang w:eastAsia="pl-PL"/>
        </w:rPr>
        <w:t xml:space="preserve"> </w:t>
      </w:r>
      <w:r w:rsidR="00841650" w:rsidRPr="00841650">
        <w:rPr>
          <w:rFonts w:eastAsia="Times New Roman" w:cs="Times New Roman"/>
          <w:b/>
          <w:color w:val="FF0000"/>
          <w:lang w:eastAsia="pl-PL"/>
        </w:rPr>
        <w:t>[kryterium oceny ofert]</w:t>
      </w:r>
      <w:r w:rsidR="00841650">
        <w:rPr>
          <w:rFonts w:eastAsia="Times New Roman" w:cs="Times New Roman"/>
          <w:b/>
          <w:lang w:eastAsia="pl-PL"/>
        </w:rPr>
        <w:t>:</w:t>
      </w:r>
    </w:p>
    <w:p w14:paraId="77492750" w14:textId="4B21AC51" w:rsidR="001E679C" w:rsidRPr="0022684B" w:rsidRDefault="00E83BBA" w:rsidP="0022684B">
      <w:pPr>
        <w:tabs>
          <w:tab w:val="left" w:pos="360"/>
        </w:tabs>
        <w:spacing w:after="0" w:line="240" w:lineRule="auto"/>
        <w:ind w:left="567" w:right="98"/>
        <w:jc w:val="both"/>
        <w:rPr>
          <w:rFonts w:cstheme="minorHAnsi"/>
          <w:bCs/>
        </w:rPr>
      </w:pPr>
      <w:r>
        <w:rPr>
          <w:rFonts w:cstheme="minorHAnsi"/>
          <w:b/>
        </w:rPr>
        <w:lastRenderedPageBreak/>
        <w:tab/>
        <w:t>4.1.</w:t>
      </w:r>
      <w:r>
        <w:rPr>
          <w:rFonts w:cstheme="minorHAnsi"/>
          <w:b/>
        </w:rPr>
        <w:tab/>
      </w:r>
      <w:r w:rsidRPr="00AC487E">
        <w:rPr>
          <w:rFonts w:cstheme="minorHAnsi"/>
          <w:b/>
          <w:color w:val="0070C0"/>
        </w:rPr>
        <w:t xml:space="preserve">Część nr 1 – </w:t>
      </w:r>
      <w:r w:rsidR="0022684B" w:rsidRPr="00AC487E">
        <w:rPr>
          <w:rFonts w:cstheme="minorHAnsi"/>
          <w:b/>
          <w:color w:val="0070C0"/>
        </w:rPr>
        <w:t xml:space="preserve">system kontroli odbioru żyłki </w:t>
      </w:r>
      <w:r w:rsidR="0022684B">
        <w:rPr>
          <w:rFonts w:cstheme="minorHAnsi"/>
          <w:bCs/>
        </w:rPr>
        <w:t>(doposażenie linii plastyfikacji i modyfikacji materiałów polimerowych):</w:t>
      </w:r>
    </w:p>
    <w:p w14:paraId="0465DF1C" w14:textId="16AA0B15" w:rsidR="00CA7BF1" w:rsidRPr="00CA7BF1" w:rsidRDefault="00A64D99" w:rsidP="00A64D99">
      <w:pPr>
        <w:tabs>
          <w:tab w:val="left" w:pos="360"/>
        </w:tabs>
        <w:spacing w:after="0" w:line="240" w:lineRule="auto"/>
        <w:ind w:right="98"/>
        <w:rPr>
          <w:rFonts w:cstheme="minorHAnsi"/>
          <w:b/>
        </w:rPr>
      </w:pPr>
      <w:r>
        <w:rPr>
          <w:rFonts w:cstheme="minorHAnsi"/>
          <w:b/>
        </w:rPr>
        <w:tab/>
      </w:r>
      <w:r>
        <w:rPr>
          <w:rFonts w:cstheme="minorHAnsi"/>
          <w:b/>
        </w:rPr>
        <w:tab/>
      </w:r>
      <w:r w:rsidR="00CA7BF1" w:rsidRPr="00CA7BF1">
        <w:rPr>
          <w:rFonts w:cstheme="minorHAnsi"/>
          <w:b/>
        </w:rPr>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A7BF1" w:rsidRPr="00CA7BF1" w14:paraId="0744FD72" w14:textId="77777777" w:rsidTr="00A64D99">
        <w:trPr>
          <w:trHeight w:val="476"/>
        </w:trPr>
        <w:tc>
          <w:tcPr>
            <w:tcW w:w="6840" w:type="dxa"/>
            <w:vAlign w:val="center"/>
          </w:tcPr>
          <w:p w14:paraId="532CF6E2" w14:textId="77777777" w:rsidR="00CA7BF1" w:rsidRPr="00CA7BF1" w:rsidRDefault="00CA7BF1"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brutto w złotych polskich</w:t>
            </w:r>
          </w:p>
          <w:p w14:paraId="7F082167" w14:textId="77777777" w:rsidR="00CA7BF1" w:rsidRPr="00CA7BF1" w:rsidRDefault="00CA7BF1" w:rsidP="00A64D99">
            <w:pPr>
              <w:spacing w:after="0" w:line="240" w:lineRule="auto"/>
              <w:jc w:val="center"/>
              <w:rPr>
                <w:rFonts w:eastAsia="Times New Roman" w:cstheme="minorHAnsi"/>
                <w:lang w:eastAsia="pl-PL"/>
              </w:rPr>
            </w:pPr>
            <w:r w:rsidRPr="00CA7BF1">
              <w:rPr>
                <w:rFonts w:eastAsia="Times New Roman" w:cstheme="minorHAnsi"/>
                <w:b/>
                <w:bCs/>
                <w:lang w:eastAsia="pl-PL"/>
              </w:rPr>
              <w:t>oferowana przez wykonawców z terytorium Polski</w:t>
            </w:r>
            <w:r w:rsidRPr="00CA7BF1">
              <w:rPr>
                <w:rFonts w:eastAsia="Times New Roman" w:cstheme="minorHAnsi"/>
                <w:lang w:eastAsia="pl-PL"/>
              </w:rPr>
              <w:t xml:space="preserve"> *</w:t>
            </w:r>
          </w:p>
        </w:tc>
        <w:tc>
          <w:tcPr>
            <w:tcW w:w="2880" w:type="dxa"/>
            <w:vAlign w:val="center"/>
          </w:tcPr>
          <w:p w14:paraId="75F65C6F" w14:textId="3312724A" w:rsidR="00CA7BF1" w:rsidRPr="0022684B" w:rsidRDefault="00CA7BF1" w:rsidP="00A64D99">
            <w:pPr>
              <w:spacing w:after="0" w:line="240" w:lineRule="auto"/>
              <w:jc w:val="center"/>
              <w:rPr>
                <w:rFonts w:eastAsia="Times New Roman" w:cstheme="minorHAnsi"/>
                <w:b/>
                <w:bCs/>
                <w:lang w:eastAsia="pl-PL"/>
              </w:rPr>
            </w:pPr>
            <w:r w:rsidRPr="0022684B">
              <w:rPr>
                <w:rFonts w:eastAsia="Times New Roman" w:cstheme="minorHAnsi"/>
                <w:b/>
                <w:bCs/>
                <w:lang w:eastAsia="pl-PL"/>
              </w:rPr>
              <w:t>…</w:t>
            </w:r>
            <w:r w:rsidR="009A18F3">
              <w:rPr>
                <w:rFonts w:eastAsia="Times New Roman" w:cstheme="minorHAnsi"/>
                <w:b/>
                <w:bCs/>
                <w:lang w:eastAsia="pl-PL"/>
              </w:rPr>
              <w:t>…………..</w:t>
            </w:r>
            <w:r w:rsidRPr="0022684B">
              <w:rPr>
                <w:rFonts w:eastAsia="Times New Roman" w:cstheme="minorHAnsi"/>
                <w:b/>
                <w:bCs/>
                <w:lang w:eastAsia="pl-PL"/>
              </w:rPr>
              <w:t>.. zł</w:t>
            </w:r>
          </w:p>
        </w:tc>
      </w:tr>
      <w:tr w:rsidR="00602372" w:rsidRPr="00CA7BF1" w14:paraId="6ABC0BA3" w14:textId="77777777" w:rsidTr="00A64D99">
        <w:trPr>
          <w:trHeight w:val="499"/>
        </w:trPr>
        <w:tc>
          <w:tcPr>
            <w:tcW w:w="9720" w:type="dxa"/>
            <w:gridSpan w:val="2"/>
            <w:vAlign w:val="center"/>
          </w:tcPr>
          <w:p w14:paraId="7C79E110" w14:textId="77777777" w:rsidR="00602372" w:rsidRPr="00CA7BF1" w:rsidRDefault="00602372"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3973F80C" w14:textId="77777777" w:rsidR="00CA7BF1" w:rsidRDefault="00CA7BF1" w:rsidP="00A64D99">
      <w:pPr>
        <w:tabs>
          <w:tab w:val="left" w:pos="360"/>
        </w:tabs>
        <w:spacing w:after="0" w:line="240" w:lineRule="auto"/>
        <w:ind w:right="98"/>
        <w:rPr>
          <w:rFonts w:eastAsia="Times New Roman" w:cstheme="minorHAnsi"/>
          <w:b/>
          <w:szCs w:val="24"/>
          <w:lang w:eastAsia="pl-PL"/>
        </w:rPr>
      </w:pPr>
      <w:r w:rsidRPr="00CA7BF1">
        <w:rPr>
          <w:rFonts w:eastAsia="Times New Roman" w:cstheme="minorHAnsi"/>
          <w:b/>
          <w:bCs/>
          <w:lang w:eastAsia="pl-PL"/>
        </w:rPr>
        <w:t xml:space="preserve">* tabelę wypełniają tylko wykonawcy z terytorium Polski (nie wypełniają wykonawcy </w:t>
      </w:r>
      <w:r w:rsidRPr="00CA7BF1">
        <w:rPr>
          <w:rFonts w:eastAsia="Times New Roman" w:cstheme="minorHAnsi"/>
          <w:b/>
          <w:szCs w:val="24"/>
          <w:lang w:eastAsia="pl-PL"/>
        </w:rPr>
        <w:t>zagraniczni)</w:t>
      </w:r>
    </w:p>
    <w:p w14:paraId="5544C176" w14:textId="77777777" w:rsidR="0022684B" w:rsidRDefault="0022684B" w:rsidP="00A64D99">
      <w:pPr>
        <w:tabs>
          <w:tab w:val="left" w:pos="360"/>
        </w:tabs>
        <w:spacing w:after="0" w:line="240" w:lineRule="auto"/>
        <w:ind w:right="98"/>
        <w:rPr>
          <w:rFonts w:eastAsia="Times New Roman" w:cstheme="minorHAnsi"/>
          <w:b/>
          <w:szCs w:val="24"/>
          <w:lang w:eastAsia="pl-PL"/>
        </w:rPr>
      </w:pPr>
    </w:p>
    <w:p w14:paraId="34044A1D" w14:textId="77777777" w:rsidR="0022684B" w:rsidRPr="00CA7BF1" w:rsidRDefault="0022684B" w:rsidP="00A64D99">
      <w:pPr>
        <w:tabs>
          <w:tab w:val="left" w:pos="360"/>
        </w:tabs>
        <w:spacing w:after="0" w:line="240" w:lineRule="auto"/>
        <w:ind w:right="98"/>
        <w:rPr>
          <w:rFonts w:eastAsia="Times New Roman" w:cstheme="minorHAnsi"/>
          <w:b/>
          <w:szCs w:val="24"/>
          <w:lang w:eastAsia="pl-PL"/>
        </w:rPr>
      </w:pPr>
    </w:p>
    <w:p w14:paraId="5DD1A077" w14:textId="1FF6A04D" w:rsidR="00CA7BF1" w:rsidRPr="00CA7BF1" w:rsidRDefault="00A64D99" w:rsidP="00A64D99">
      <w:pPr>
        <w:tabs>
          <w:tab w:val="left" w:pos="360"/>
        </w:tabs>
        <w:spacing w:after="0" w:line="240" w:lineRule="auto"/>
        <w:ind w:right="98"/>
        <w:rPr>
          <w:rFonts w:eastAsia="Times New Roman" w:cstheme="minorHAnsi"/>
          <w:b/>
          <w:bCs/>
          <w:lang w:eastAsia="pl-PL"/>
        </w:rPr>
      </w:pPr>
      <w:r>
        <w:rPr>
          <w:rFonts w:eastAsia="Times New Roman" w:cstheme="minorHAnsi"/>
          <w:b/>
          <w:szCs w:val="24"/>
          <w:lang w:eastAsia="pl-PL"/>
        </w:rPr>
        <w:tab/>
      </w:r>
      <w:r>
        <w:rPr>
          <w:rFonts w:eastAsia="Times New Roman" w:cstheme="minorHAnsi"/>
          <w:b/>
          <w:szCs w:val="24"/>
          <w:lang w:eastAsia="pl-PL"/>
        </w:rPr>
        <w:tab/>
      </w:r>
      <w:r w:rsidR="00CA7BF1" w:rsidRPr="00CA7BF1">
        <w:rPr>
          <w:rFonts w:eastAsia="Times New Roman" w:cstheme="minorHAnsi"/>
          <w:b/>
          <w:szCs w:val="24"/>
          <w:lang w:eastAsia="pl-PL"/>
        </w:rPr>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CA7BF1" w:rsidRPr="00CA7BF1" w14:paraId="6E47DE4E" w14:textId="77777777" w:rsidTr="00A64D99">
        <w:trPr>
          <w:trHeight w:val="426"/>
        </w:trPr>
        <w:tc>
          <w:tcPr>
            <w:tcW w:w="6840" w:type="dxa"/>
            <w:vAlign w:val="center"/>
          </w:tcPr>
          <w:p w14:paraId="4E05E386" w14:textId="77777777" w:rsidR="00CA7BF1" w:rsidRPr="00CA7BF1" w:rsidRDefault="00CA7BF1"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netto w złotych polskich</w:t>
            </w:r>
          </w:p>
          <w:p w14:paraId="52F673E7" w14:textId="77777777" w:rsidR="00CA7BF1" w:rsidRPr="00CA7BF1" w:rsidRDefault="00CA7BF1" w:rsidP="00A64D99">
            <w:pPr>
              <w:spacing w:after="0" w:line="240" w:lineRule="auto"/>
              <w:jc w:val="center"/>
              <w:rPr>
                <w:rFonts w:eastAsia="Times New Roman" w:cstheme="minorHAnsi"/>
                <w:lang w:eastAsia="pl-PL"/>
              </w:rPr>
            </w:pPr>
            <w:r w:rsidRPr="00CA7BF1">
              <w:rPr>
                <w:rFonts w:eastAsia="Times New Roman" w:cstheme="minorHAnsi"/>
                <w:b/>
                <w:bCs/>
                <w:lang w:eastAsia="pl-PL"/>
              </w:rPr>
              <w:t xml:space="preserve">oferowana przez wykonawców </w:t>
            </w:r>
            <w:r w:rsidRPr="00CA7BF1">
              <w:rPr>
                <w:rFonts w:eastAsia="Times New Roman" w:cstheme="minorHAnsi"/>
                <w:b/>
                <w:szCs w:val="24"/>
                <w:lang w:eastAsia="pl-PL"/>
              </w:rPr>
              <w:t>zagranicznych</w:t>
            </w:r>
            <w:r w:rsidRPr="00CA7BF1">
              <w:rPr>
                <w:rFonts w:eastAsia="Times New Roman" w:cstheme="minorHAnsi"/>
                <w:lang w:eastAsia="pl-PL"/>
              </w:rPr>
              <w:t xml:space="preserve"> **</w:t>
            </w:r>
          </w:p>
        </w:tc>
        <w:tc>
          <w:tcPr>
            <w:tcW w:w="2880" w:type="dxa"/>
            <w:vAlign w:val="center"/>
          </w:tcPr>
          <w:p w14:paraId="53C95828" w14:textId="07951215" w:rsidR="00CA7BF1" w:rsidRPr="0022684B" w:rsidRDefault="009A18F3" w:rsidP="00A64D99">
            <w:pPr>
              <w:spacing w:after="0" w:line="240" w:lineRule="auto"/>
              <w:jc w:val="center"/>
              <w:rPr>
                <w:rFonts w:eastAsia="Times New Roman" w:cstheme="minorHAnsi"/>
                <w:b/>
                <w:bCs/>
                <w:sz w:val="18"/>
                <w:szCs w:val="18"/>
                <w:lang w:eastAsia="pl-PL"/>
              </w:rPr>
            </w:pPr>
            <w:r w:rsidRPr="0022684B">
              <w:rPr>
                <w:rFonts w:eastAsia="Times New Roman" w:cstheme="minorHAnsi"/>
                <w:b/>
                <w:bCs/>
                <w:lang w:eastAsia="pl-PL"/>
              </w:rPr>
              <w:t>…</w:t>
            </w:r>
            <w:r>
              <w:rPr>
                <w:rFonts w:eastAsia="Times New Roman" w:cstheme="minorHAnsi"/>
                <w:b/>
                <w:bCs/>
                <w:lang w:eastAsia="pl-PL"/>
              </w:rPr>
              <w:t>…………..</w:t>
            </w:r>
            <w:r w:rsidRPr="0022684B">
              <w:rPr>
                <w:rFonts w:eastAsia="Times New Roman" w:cstheme="minorHAnsi"/>
                <w:b/>
                <w:bCs/>
                <w:lang w:eastAsia="pl-PL"/>
              </w:rPr>
              <w:t xml:space="preserve">.. </w:t>
            </w:r>
            <w:r w:rsidR="00CA7BF1" w:rsidRPr="0022684B">
              <w:rPr>
                <w:rFonts w:eastAsia="Times New Roman" w:cstheme="minorHAnsi"/>
                <w:b/>
                <w:bCs/>
                <w:sz w:val="18"/>
                <w:szCs w:val="18"/>
                <w:lang w:eastAsia="pl-PL"/>
              </w:rPr>
              <w:t>zł</w:t>
            </w:r>
          </w:p>
        </w:tc>
      </w:tr>
      <w:tr w:rsidR="00CA7BF1" w:rsidRPr="00CA7BF1" w14:paraId="62173A20" w14:textId="77777777" w:rsidTr="00A64D99">
        <w:trPr>
          <w:trHeight w:val="567"/>
        </w:trPr>
        <w:tc>
          <w:tcPr>
            <w:tcW w:w="9720" w:type="dxa"/>
            <w:gridSpan w:val="2"/>
            <w:vAlign w:val="center"/>
          </w:tcPr>
          <w:p w14:paraId="56284621" w14:textId="77777777" w:rsidR="00CA7BF1" w:rsidRPr="00CA7BF1" w:rsidRDefault="00CA7BF1" w:rsidP="00A64D99">
            <w:pPr>
              <w:spacing w:after="0" w:line="240" w:lineRule="auto"/>
              <w:jc w:val="center"/>
              <w:rPr>
                <w:rFonts w:eastAsia="Times New Roman" w:cstheme="minorHAnsi"/>
                <w:lang w:eastAsia="pl-PL"/>
              </w:rPr>
            </w:pPr>
            <w:bookmarkStart w:id="13" w:name="_Hlk107811902"/>
            <w:r w:rsidRPr="00CA7BF1">
              <w:rPr>
                <w:rFonts w:eastAsia="Times New Roman" w:cstheme="minorHAnsi"/>
                <w:lang w:eastAsia="pl-PL"/>
              </w:rPr>
              <w:t>słownie: ……………………………………………………………………………………………….</w:t>
            </w:r>
          </w:p>
        </w:tc>
      </w:tr>
    </w:tbl>
    <w:bookmarkEnd w:id="13"/>
    <w:p w14:paraId="301DCB2C" w14:textId="5A2073D2" w:rsidR="00CA7BF1" w:rsidRDefault="00CA7BF1" w:rsidP="001B4D9B">
      <w:pPr>
        <w:tabs>
          <w:tab w:val="left" w:pos="360"/>
        </w:tabs>
        <w:spacing w:after="0" w:line="240" w:lineRule="auto"/>
        <w:rPr>
          <w:rFonts w:eastAsia="Times New Roman" w:cstheme="minorHAnsi"/>
          <w:b/>
          <w:szCs w:val="24"/>
          <w:lang w:eastAsia="pl-PL"/>
        </w:rPr>
      </w:pPr>
      <w:r w:rsidRPr="00CA7BF1">
        <w:rPr>
          <w:rFonts w:eastAsia="Times New Roman" w:cstheme="minorHAnsi"/>
          <w:b/>
          <w:bCs/>
          <w:lang w:eastAsia="pl-PL"/>
        </w:rPr>
        <w:t xml:space="preserve">** tabelę wypełniają tylko wykonawcy </w:t>
      </w:r>
      <w:r w:rsidRPr="00CA7BF1">
        <w:rPr>
          <w:rFonts w:eastAsia="Times New Roman" w:cstheme="minorHAnsi"/>
          <w:b/>
          <w:szCs w:val="24"/>
          <w:lang w:eastAsia="pl-PL"/>
        </w:rPr>
        <w:t>zagraniczni</w:t>
      </w:r>
      <w:r w:rsidRPr="00CA7BF1">
        <w:rPr>
          <w:rFonts w:eastAsia="Times New Roman" w:cstheme="minorHAnsi"/>
          <w:b/>
          <w:bCs/>
          <w:lang w:eastAsia="pl-PL"/>
        </w:rPr>
        <w:t xml:space="preserve"> (nie wypełniają wykonawcy z terytorium </w:t>
      </w:r>
      <w:r w:rsidR="001B4D9B">
        <w:rPr>
          <w:rFonts w:eastAsia="Times New Roman" w:cstheme="minorHAnsi"/>
          <w:b/>
          <w:bCs/>
          <w:lang w:eastAsia="pl-PL"/>
        </w:rPr>
        <w:t>P</w:t>
      </w:r>
      <w:r w:rsidRPr="00CA7BF1">
        <w:rPr>
          <w:rFonts w:eastAsia="Times New Roman" w:cstheme="minorHAnsi"/>
          <w:b/>
          <w:bCs/>
          <w:lang w:eastAsia="pl-PL"/>
        </w:rPr>
        <w:t>olski</w:t>
      </w:r>
      <w:r w:rsidRPr="00CA7BF1">
        <w:rPr>
          <w:rFonts w:eastAsia="Times New Roman" w:cstheme="minorHAnsi"/>
          <w:b/>
          <w:szCs w:val="24"/>
          <w:lang w:eastAsia="pl-PL"/>
        </w:rPr>
        <w:t>)</w:t>
      </w:r>
    </w:p>
    <w:p w14:paraId="3495C642" w14:textId="77777777" w:rsidR="0022684B" w:rsidRPr="00CA7BF1" w:rsidRDefault="0022684B" w:rsidP="001B4D9B">
      <w:pPr>
        <w:tabs>
          <w:tab w:val="left" w:pos="360"/>
        </w:tabs>
        <w:spacing w:after="0" w:line="240" w:lineRule="auto"/>
        <w:rPr>
          <w:rFonts w:eastAsia="Times New Roman" w:cstheme="minorHAnsi"/>
          <w:b/>
          <w:szCs w:val="24"/>
          <w:lang w:eastAsia="pl-PL"/>
        </w:rPr>
      </w:pPr>
    </w:p>
    <w:p w14:paraId="69044FEA" w14:textId="731D93EE" w:rsidR="00E83BBA" w:rsidRPr="0022684B" w:rsidRDefault="00E83BBA" w:rsidP="0022684B">
      <w:pPr>
        <w:tabs>
          <w:tab w:val="left" w:pos="360"/>
        </w:tabs>
        <w:spacing w:after="0" w:line="240" w:lineRule="auto"/>
        <w:ind w:left="567" w:right="98"/>
        <w:jc w:val="both"/>
        <w:rPr>
          <w:rFonts w:cstheme="minorHAnsi"/>
          <w:bCs/>
        </w:rPr>
      </w:pPr>
      <w:r>
        <w:rPr>
          <w:rFonts w:cstheme="minorHAnsi"/>
          <w:b/>
        </w:rPr>
        <w:tab/>
        <w:t>4.2.</w:t>
      </w:r>
      <w:r>
        <w:rPr>
          <w:rFonts w:cstheme="minorHAnsi"/>
          <w:b/>
        </w:rPr>
        <w:tab/>
      </w:r>
      <w:r w:rsidRPr="00AC487E">
        <w:rPr>
          <w:rFonts w:cstheme="minorHAnsi"/>
          <w:b/>
          <w:color w:val="0070C0"/>
        </w:rPr>
        <w:t xml:space="preserve">Część nr 2 – </w:t>
      </w:r>
      <w:r w:rsidR="0022684B" w:rsidRPr="00AC487E">
        <w:rPr>
          <w:rFonts w:cstheme="minorHAnsi"/>
          <w:b/>
          <w:color w:val="0070C0"/>
        </w:rPr>
        <w:t xml:space="preserve">wytłaczarka laboratoryjna </w:t>
      </w:r>
      <w:r w:rsidR="0022684B">
        <w:rPr>
          <w:rFonts w:cstheme="minorHAnsi"/>
          <w:bCs/>
        </w:rPr>
        <w:t>(doposażenie istniejącej linii do formowania włókien ciągłych metodą stopową)</w:t>
      </w:r>
    </w:p>
    <w:p w14:paraId="7F0952E7" w14:textId="543BEC3E" w:rsidR="00E83BBA" w:rsidRPr="00CA7BF1" w:rsidRDefault="00A64D99" w:rsidP="00A64D99">
      <w:pPr>
        <w:tabs>
          <w:tab w:val="left" w:pos="360"/>
        </w:tabs>
        <w:spacing w:after="0" w:line="240" w:lineRule="auto"/>
        <w:ind w:right="98"/>
        <w:rPr>
          <w:rFonts w:cstheme="minorHAnsi"/>
          <w:b/>
        </w:rPr>
      </w:pPr>
      <w:r>
        <w:rPr>
          <w:rFonts w:cstheme="minorHAnsi"/>
          <w:b/>
        </w:rPr>
        <w:tab/>
      </w:r>
      <w:r>
        <w:rPr>
          <w:rFonts w:cstheme="minorHAnsi"/>
          <w:b/>
        </w:rPr>
        <w:tab/>
      </w:r>
      <w:r w:rsidR="00E83BBA" w:rsidRPr="00CA7BF1">
        <w:rPr>
          <w:rFonts w:cstheme="minorHAnsi"/>
          <w:b/>
        </w:rPr>
        <w:t>a)</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E83BBA" w:rsidRPr="00CA7BF1" w14:paraId="79F92552" w14:textId="77777777" w:rsidTr="00A64D99">
        <w:trPr>
          <w:trHeight w:val="591"/>
        </w:trPr>
        <w:tc>
          <w:tcPr>
            <w:tcW w:w="6840" w:type="dxa"/>
            <w:vAlign w:val="center"/>
          </w:tcPr>
          <w:p w14:paraId="23BE73A9" w14:textId="77777777" w:rsidR="00E83BBA" w:rsidRPr="00CA7BF1" w:rsidRDefault="00E83BBA"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brutto w złotych polskich</w:t>
            </w:r>
          </w:p>
          <w:p w14:paraId="5C67EB17"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b/>
                <w:bCs/>
                <w:lang w:eastAsia="pl-PL"/>
              </w:rPr>
              <w:t>oferowana przez wykonawców z terytorium Polski</w:t>
            </w:r>
            <w:r w:rsidRPr="00CA7BF1">
              <w:rPr>
                <w:rFonts w:eastAsia="Times New Roman" w:cstheme="minorHAnsi"/>
                <w:lang w:eastAsia="pl-PL"/>
              </w:rPr>
              <w:t xml:space="preserve"> *</w:t>
            </w:r>
          </w:p>
        </w:tc>
        <w:tc>
          <w:tcPr>
            <w:tcW w:w="2880" w:type="dxa"/>
            <w:vAlign w:val="center"/>
          </w:tcPr>
          <w:p w14:paraId="19B2C340" w14:textId="3C605D55" w:rsidR="00E83BBA" w:rsidRPr="009F692A" w:rsidRDefault="009A18F3" w:rsidP="00A64D99">
            <w:pPr>
              <w:spacing w:after="0" w:line="240" w:lineRule="auto"/>
              <w:jc w:val="center"/>
              <w:rPr>
                <w:rFonts w:eastAsia="Times New Roman" w:cstheme="minorHAnsi"/>
                <w:b/>
                <w:bCs/>
                <w:lang w:eastAsia="pl-PL"/>
              </w:rPr>
            </w:pPr>
            <w:r w:rsidRPr="0022684B">
              <w:rPr>
                <w:rFonts w:eastAsia="Times New Roman" w:cstheme="minorHAnsi"/>
                <w:b/>
                <w:bCs/>
                <w:lang w:eastAsia="pl-PL"/>
              </w:rPr>
              <w:t>…</w:t>
            </w:r>
            <w:r>
              <w:rPr>
                <w:rFonts w:eastAsia="Times New Roman" w:cstheme="minorHAnsi"/>
                <w:b/>
                <w:bCs/>
                <w:lang w:eastAsia="pl-PL"/>
              </w:rPr>
              <w:t>…………..</w:t>
            </w:r>
            <w:r w:rsidRPr="0022684B">
              <w:rPr>
                <w:rFonts w:eastAsia="Times New Roman" w:cstheme="minorHAnsi"/>
                <w:b/>
                <w:bCs/>
                <w:lang w:eastAsia="pl-PL"/>
              </w:rPr>
              <w:t xml:space="preserve">.. </w:t>
            </w:r>
            <w:r w:rsidR="00E83BBA" w:rsidRPr="009F692A">
              <w:rPr>
                <w:rFonts w:eastAsia="Times New Roman" w:cstheme="minorHAnsi"/>
                <w:b/>
                <w:bCs/>
                <w:lang w:eastAsia="pl-PL"/>
              </w:rPr>
              <w:t>zł</w:t>
            </w:r>
          </w:p>
        </w:tc>
      </w:tr>
      <w:tr w:rsidR="00E83BBA" w:rsidRPr="00CA7BF1" w14:paraId="015034D2" w14:textId="77777777" w:rsidTr="00A64D99">
        <w:trPr>
          <w:trHeight w:val="415"/>
        </w:trPr>
        <w:tc>
          <w:tcPr>
            <w:tcW w:w="9720" w:type="dxa"/>
            <w:gridSpan w:val="2"/>
            <w:vAlign w:val="center"/>
          </w:tcPr>
          <w:p w14:paraId="6619A808"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7D06FDB4" w14:textId="77777777" w:rsidR="00E83BBA" w:rsidRDefault="00E83BBA" w:rsidP="00A64D99">
      <w:pPr>
        <w:tabs>
          <w:tab w:val="left" w:pos="360"/>
        </w:tabs>
        <w:spacing w:after="0" w:line="240" w:lineRule="auto"/>
        <w:ind w:right="98"/>
        <w:rPr>
          <w:rFonts w:eastAsia="Times New Roman" w:cstheme="minorHAnsi"/>
          <w:b/>
          <w:szCs w:val="24"/>
          <w:lang w:eastAsia="pl-PL"/>
        </w:rPr>
      </w:pPr>
      <w:r w:rsidRPr="00CA7BF1">
        <w:rPr>
          <w:rFonts w:eastAsia="Times New Roman" w:cstheme="minorHAnsi"/>
          <w:b/>
          <w:bCs/>
          <w:lang w:eastAsia="pl-PL"/>
        </w:rPr>
        <w:t xml:space="preserve">* tabelę wypełniają tylko wykonawcy z terytorium Polski (nie wypełniają wykonawcy </w:t>
      </w:r>
      <w:r w:rsidRPr="00CA7BF1">
        <w:rPr>
          <w:rFonts w:eastAsia="Times New Roman" w:cstheme="minorHAnsi"/>
          <w:b/>
          <w:szCs w:val="24"/>
          <w:lang w:eastAsia="pl-PL"/>
        </w:rPr>
        <w:t>zagraniczni)</w:t>
      </w:r>
    </w:p>
    <w:p w14:paraId="016BF6F5" w14:textId="77777777" w:rsidR="009F692A" w:rsidRPr="00CA7BF1" w:rsidRDefault="009F692A" w:rsidP="00A64D99">
      <w:pPr>
        <w:tabs>
          <w:tab w:val="left" w:pos="360"/>
        </w:tabs>
        <w:spacing w:after="0" w:line="240" w:lineRule="auto"/>
        <w:ind w:right="98"/>
        <w:rPr>
          <w:rFonts w:eastAsia="Times New Roman" w:cstheme="minorHAnsi"/>
          <w:b/>
          <w:szCs w:val="24"/>
          <w:lang w:eastAsia="pl-PL"/>
        </w:rPr>
      </w:pPr>
    </w:p>
    <w:p w14:paraId="103FE30C" w14:textId="7A339491" w:rsidR="00E83BBA" w:rsidRPr="00CA7BF1" w:rsidRDefault="00A64D99" w:rsidP="00A64D99">
      <w:pPr>
        <w:tabs>
          <w:tab w:val="left" w:pos="360"/>
        </w:tabs>
        <w:spacing w:after="0" w:line="240" w:lineRule="auto"/>
        <w:ind w:right="98"/>
        <w:rPr>
          <w:rFonts w:eastAsia="Times New Roman" w:cstheme="minorHAnsi"/>
          <w:b/>
          <w:bCs/>
          <w:lang w:eastAsia="pl-PL"/>
        </w:rPr>
      </w:pPr>
      <w:r>
        <w:rPr>
          <w:rFonts w:eastAsia="Times New Roman" w:cstheme="minorHAnsi"/>
          <w:b/>
          <w:szCs w:val="24"/>
          <w:lang w:eastAsia="pl-PL"/>
        </w:rPr>
        <w:tab/>
      </w:r>
      <w:r>
        <w:rPr>
          <w:rFonts w:eastAsia="Times New Roman" w:cstheme="minorHAnsi"/>
          <w:b/>
          <w:szCs w:val="24"/>
          <w:lang w:eastAsia="pl-PL"/>
        </w:rPr>
        <w:tab/>
      </w:r>
      <w:r w:rsidR="00E83BBA" w:rsidRPr="00CA7BF1">
        <w:rPr>
          <w:rFonts w:eastAsia="Times New Roman" w:cstheme="minorHAnsi"/>
          <w:b/>
          <w:szCs w:val="24"/>
          <w:lang w:eastAsia="pl-PL"/>
        </w:rPr>
        <w:t>b)</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880"/>
      </w:tblGrid>
      <w:tr w:rsidR="00E83BBA" w:rsidRPr="00CA7BF1" w14:paraId="1EA6D02E" w14:textId="77777777" w:rsidTr="00880031">
        <w:trPr>
          <w:trHeight w:val="438"/>
        </w:trPr>
        <w:tc>
          <w:tcPr>
            <w:tcW w:w="6840" w:type="dxa"/>
            <w:vAlign w:val="center"/>
          </w:tcPr>
          <w:p w14:paraId="7DF5FDBA" w14:textId="77777777" w:rsidR="00E83BBA" w:rsidRPr="00CA7BF1" w:rsidRDefault="00E83BBA" w:rsidP="00A64D99">
            <w:pPr>
              <w:spacing w:after="0" w:line="240" w:lineRule="auto"/>
              <w:jc w:val="center"/>
              <w:rPr>
                <w:rFonts w:eastAsia="Times New Roman" w:cstheme="minorHAnsi"/>
                <w:b/>
                <w:lang w:eastAsia="pl-PL"/>
              </w:rPr>
            </w:pPr>
            <w:r w:rsidRPr="00CA7BF1">
              <w:rPr>
                <w:rFonts w:eastAsia="Times New Roman" w:cstheme="minorHAnsi"/>
                <w:b/>
                <w:lang w:eastAsia="pl-PL"/>
              </w:rPr>
              <w:t>Cena oferty netto w złotych polskich</w:t>
            </w:r>
          </w:p>
          <w:p w14:paraId="6113B584"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b/>
                <w:bCs/>
                <w:lang w:eastAsia="pl-PL"/>
              </w:rPr>
              <w:t xml:space="preserve">oferowana przez wykonawców </w:t>
            </w:r>
            <w:r w:rsidRPr="00CA7BF1">
              <w:rPr>
                <w:rFonts w:eastAsia="Times New Roman" w:cstheme="minorHAnsi"/>
                <w:b/>
                <w:szCs w:val="24"/>
                <w:lang w:eastAsia="pl-PL"/>
              </w:rPr>
              <w:t>zagranicznych</w:t>
            </w:r>
            <w:r w:rsidRPr="00CA7BF1">
              <w:rPr>
                <w:rFonts w:eastAsia="Times New Roman" w:cstheme="minorHAnsi"/>
                <w:lang w:eastAsia="pl-PL"/>
              </w:rPr>
              <w:t xml:space="preserve"> **</w:t>
            </w:r>
          </w:p>
        </w:tc>
        <w:tc>
          <w:tcPr>
            <w:tcW w:w="2880" w:type="dxa"/>
            <w:vAlign w:val="center"/>
          </w:tcPr>
          <w:p w14:paraId="4C2766FD" w14:textId="2DAB374B" w:rsidR="00E83BBA" w:rsidRPr="009F692A" w:rsidRDefault="009A18F3" w:rsidP="00A64D99">
            <w:pPr>
              <w:spacing w:after="0" w:line="240" w:lineRule="auto"/>
              <w:jc w:val="center"/>
              <w:rPr>
                <w:rFonts w:eastAsia="Times New Roman" w:cstheme="minorHAnsi"/>
                <w:b/>
                <w:bCs/>
                <w:sz w:val="18"/>
                <w:szCs w:val="18"/>
                <w:lang w:eastAsia="pl-PL"/>
              </w:rPr>
            </w:pPr>
            <w:r w:rsidRPr="0022684B">
              <w:rPr>
                <w:rFonts w:eastAsia="Times New Roman" w:cstheme="minorHAnsi"/>
                <w:b/>
                <w:bCs/>
                <w:lang w:eastAsia="pl-PL"/>
              </w:rPr>
              <w:t>…</w:t>
            </w:r>
            <w:r>
              <w:rPr>
                <w:rFonts w:eastAsia="Times New Roman" w:cstheme="minorHAnsi"/>
                <w:b/>
                <w:bCs/>
                <w:lang w:eastAsia="pl-PL"/>
              </w:rPr>
              <w:t>…………..</w:t>
            </w:r>
            <w:r w:rsidRPr="0022684B">
              <w:rPr>
                <w:rFonts w:eastAsia="Times New Roman" w:cstheme="minorHAnsi"/>
                <w:b/>
                <w:bCs/>
                <w:lang w:eastAsia="pl-PL"/>
              </w:rPr>
              <w:t xml:space="preserve">.. </w:t>
            </w:r>
            <w:r w:rsidR="00E83BBA" w:rsidRPr="009F692A">
              <w:rPr>
                <w:rFonts w:eastAsia="Times New Roman" w:cstheme="minorHAnsi"/>
                <w:b/>
                <w:bCs/>
                <w:sz w:val="18"/>
                <w:szCs w:val="18"/>
                <w:lang w:eastAsia="pl-PL"/>
              </w:rPr>
              <w:t>zł</w:t>
            </w:r>
          </w:p>
        </w:tc>
      </w:tr>
      <w:tr w:rsidR="00E83BBA" w:rsidRPr="00CA7BF1" w14:paraId="42234CEC" w14:textId="77777777" w:rsidTr="00880031">
        <w:trPr>
          <w:trHeight w:val="447"/>
        </w:trPr>
        <w:tc>
          <w:tcPr>
            <w:tcW w:w="9720" w:type="dxa"/>
            <w:gridSpan w:val="2"/>
            <w:vAlign w:val="center"/>
          </w:tcPr>
          <w:p w14:paraId="008D2724" w14:textId="77777777" w:rsidR="00E83BBA" w:rsidRPr="00CA7BF1" w:rsidRDefault="00E83BBA" w:rsidP="00A64D99">
            <w:pPr>
              <w:spacing w:after="0" w:line="240" w:lineRule="auto"/>
              <w:jc w:val="center"/>
              <w:rPr>
                <w:rFonts w:eastAsia="Times New Roman" w:cstheme="minorHAnsi"/>
                <w:lang w:eastAsia="pl-PL"/>
              </w:rPr>
            </w:pPr>
            <w:r w:rsidRPr="00CA7BF1">
              <w:rPr>
                <w:rFonts w:eastAsia="Times New Roman" w:cstheme="minorHAnsi"/>
                <w:lang w:eastAsia="pl-PL"/>
              </w:rPr>
              <w:t>słownie: ……………………………………………………………………………………………….</w:t>
            </w:r>
          </w:p>
        </w:tc>
      </w:tr>
    </w:tbl>
    <w:p w14:paraId="54827692" w14:textId="1B0E25D0" w:rsidR="001B4D9B" w:rsidRDefault="001B4D9B" w:rsidP="001B4D9B">
      <w:pPr>
        <w:tabs>
          <w:tab w:val="left" w:pos="360"/>
        </w:tabs>
        <w:rPr>
          <w:rFonts w:cstheme="minorHAnsi"/>
          <w:b/>
          <w:szCs w:val="24"/>
        </w:rPr>
      </w:pPr>
      <w:bookmarkStart w:id="14" w:name="_Hlk75516931"/>
      <w:r w:rsidRPr="001B4D9B">
        <w:rPr>
          <w:rFonts w:cstheme="minorHAnsi"/>
          <w:b/>
          <w:bCs/>
        </w:rPr>
        <w:t xml:space="preserve">** tabelę wypełniają tylko wykonawcy </w:t>
      </w:r>
      <w:r w:rsidRPr="001B4D9B">
        <w:rPr>
          <w:rFonts w:cstheme="minorHAnsi"/>
          <w:b/>
          <w:szCs w:val="24"/>
        </w:rPr>
        <w:t>zagraniczni</w:t>
      </w:r>
      <w:r w:rsidRPr="001B4D9B">
        <w:rPr>
          <w:rFonts w:cstheme="minorHAnsi"/>
          <w:b/>
          <w:bCs/>
        </w:rPr>
        <w:t xml:space="preserve"> (nie wypełniają wykonawcy z terytorium Polski</w:t>
      </w:r>
      <w:r w:rsidRPr="001B4D9B">
        <w:rPr>
          <w:rFonts w:cstheme="minorHAnsi"/>
          <w:b/>
          <w:szCs w:val="24"/>
        </w:rPr>
        <w:t>)</w:t>
      </w:r>
    </w:p>
    <w:p w14:paraId="2A8EE3AA" w14:textId="77777777" w:rsidR="00074EBC" w:rsidRDefault="00074EBC" w:rsidP="001B4D9B">
      <w:pPr>
        <w:tabs>
          <w:tab w:val="left" w:pos="360"/>
        </w:tabs>
        <w:rPr>
          <w:rFonts w:cstheme="minorHAnsi"/>
          <w:b/>
          <w:szCs w:val="24"/>
        </w:rPr>
      </w:pPr>
    </w:p>
    <w:bookmarkEnd w:id="14"/>
    <w:p w14:paraId="6856754C" w14:textId="3EEDBFE6" w:rsidR="00A32AA6" w:rsidRDefault="00841650" w:rsidP="005826A7">
      <w:pPr>
        <w:pStyle w:val="Akapitzlist"/>
        <w:numPr>
          <w:ilvl w:val="0"/>
          <w:numId w:val="57"/>
        </w:num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Długość</w:t>
      </w:r>
      <w:r w:rsidR="00F80D6D" w:rsidRPr="005826A7">
        <w:rPr>
          <w:rFonts w:asciiTheme="minorHAnsi" w:hAnsiTheme="minorHAnsi" w:cstheme="minorHAnsi"/>
          <w:b/>
          <w:bCs/>
          <w:sz w:val="22"/>
          <w:szCs w:val="22"/>
        </w:rPr>
        <w:t xml:space="preserve"> okresu gwarancji</w:t>
      </w:r>
      <w:r>
        <w:rPr>
          <w:rFonts w:asciiTheme="minorHAnsi" w:hAnsiTheme="minorHAnsi" w:cstheme="minorHAnsi"/>
          <w:b/>
          <w:bCs/>
          <w:sz w:val="22"/>
          <w:szCs w:val="22"/>
        </w:rPr>
        <w:t xml:space="preserve"> </w:t>
      </w:r>
      <w:r w:rsidRPr="00841650">
        <w:rPr>
          <w:rFonts w:asciiTheme="minorHAnsi" w:hAnsiTheme="minorHAnsi" w:cstheme="minorHAnsi"/>
          <w:b/>
          <w:bCs/>
          <w:color w:val="FF0000"/>
          <w:sz w:val="22"/>
          <w:szCs w:val="22"/>
        </w:rPr>
        <w:t>[kryterium oceny ofert]</w:t>
      </w:r>
      <w:r w:rsidR="00F80D6D" w:rsidRPr="005826A7">
        <w:rPr>
          <w:rFonts w:asciiTheme="minorHAnsi" w:hAnsiTheme="minorHAnsi" w:cstheme="minorHAnsi"/>
          <w:b/>
          <w:bCs/>
          <w:sz w:val="22"/>
          <w:szCs w:val="22"/>
        </w:rPr>
        <w:t>:</w:t>
      </w:r>
    </w:p>
    <w:p w14:paraId="6EE12461" w14:textId="77777777" w:rsidR="00074EBC" w:rsidRPr="005826A7" w:rsidRDefault="00074EBC" w:rsidP="00074EBC">
      <w:pPr>
        <w:pStyle w:val="Akapitzlist"/>
        <w:spacing w:line="276" w:lineRule="auto"/>
        <w:ind w:left="360"/>
        <w:jc w:val="both"/>
        <w:rPr>
          <w:rFonts w:asciiTheme="minorHAnsi" w:hAnsiTheme="minorHAnsi" w:cstheme="minorHAnsi"/>
          <w:b/>
          <w:bCs/>
          <w:sz w:val="22"/>
          <w:szCs w:val="22"/>
        </w:rPr>
      </w:pPr>
    </w:p>
    <w:p w14:paraId="2CEC7269" w14:textId="5B812E9C" w:rsidR="00470C6F" w:rsidRPr="001B6F18" w:rsidRDefault="00470C6F" w:rsidP="00FE60F3">
      <w:pPr>
        <w:pStyle w:val="Akapitzlist"/>
        <w:numPr>
          <w:ilvl w:val="1"/>
          <w:numId w:val="57"/>
        </w:numPr>
        <w:spacing w:line="276" w:lineRule="auto"/>
        <w:ind w:left="0" w:firstLine="66"/>
        <w:jc w:val="both"/>
        <w:rPr>
          <w:rFonts w:asciiTheme="minorHAnsi" w:hAnsiTheme="minorHAnsi" w:cstheme="minorHAnsi"/>
          <w:b/>
          <w:bCs/>
          <w:sz w:val="22"/>
          <w:szCs w:val="22"/>
        </w:rPr>
      </w:pPr>
      <w:r w:rsidRPr="001B6F18">
        <w:rPr>
          <w:rFonts w:asciiTheme="minorHAnsi" w:hAnsiTheme="minorHAnsi" w:cstheme="minorHAnsi"/>
          <w:b/>
          <w:bCs/>
          <w:sz w:val="22"/>
          <w:szCs w:val="22"/>
        </w:rPr>
        <w:t>Część nr 1</w:t>
      </w:r>
      <w:r w:rsidR="001B6F18" w:rsidRPr="001B6F18">
        <w:rPr>
          <w:rFonts w:asciiTheme="minorHAnsi" w:hAnsiTheme="minorHAnsi" w:cstheme="minorHAnsi"/>
          <w:b/>
          <w:bCs/>
          <w:sz w:val="22"/>
          <w:szCs w:val="22"/>
        </w:rPr>
        <w:t xml:space="preserve"> - </w:t>
      </w:r>
      <w:r w:rsidR="001B6F18" w:rsidRPr="001B6F18">
        <w:rPr>
          <w:rFonts w:asciiTheme="minorHAnsi" w:hAnsiTheme="minorHAnsi" w:cstheme="minorHAnsi"/>
          <w:b/>
          <w:sz w:val="22"/>
          <w:szCs w:val="22"/>
        </w:rPr>
        <w:t xml:space="preserve">system kontroli odbioru żyłki </w:t>
      </w:r>
      <w:r w:rsidR="001B6F18" w:rsidRPr="001B6F18">
        <w:rPr>
          <w:rFonts w:asciiTheme="minorHAnsi" w:hAnsiTheme="minorHAnsi" w:cstheme="minorHAnsi"/>
          <w:bCs/>
          <w:sz w:val="22"/>
          <w:szCs w:val="22"/>
        </w:rPr>
        <w:t>(doposażenie linii plastyfikacji i modyfikacji materiałów polimerowych):</w:t>
      </w:r>
    </w:p>
    <w:tbl>
      <w:tblPr>
        <w:tblpPr w:leftFromText="141" w:rightFromText="141" w:vertAnchor="text" w:horzAnchor="margin" w:tblpY="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F138E1" w:rsidRPr="003F0962" w14:paraId="41A6D1ED" w14:textId="77777777" w:rsidTr="00F138E1">
        <w:trPr>
          <w:trHeight w:val="423"/>
        </w:trPr>
        <w:tc>
          <w:tcPr>
            <w:tcW w:w="9493" w:type="dxa"/>
            <w:shd w:val="clear" w:color="auto" w:fill="auto"/>
            <w:vAlign w:val="center"/>
          </w:tcPr>
          <w:p w14:paraId="55B86FD7" w14:textId="3589E7B0" w:rsidR="00F138E1" w:rsidRPr="003F0962" w:rsidRDefault="00F138E1" w:rsidP="00F138E1">
            <w:pPr>
              <w:spacing w:after="0" w:line="240" w:lineRule="auto"/>
              <w:rPr>
                <w:rFonts w:eastAsia="Times New Roman" w:cstheme="minorHAnsi"/>
                <w:b/>
                <w:lang w:eastAsia="pl-PL"/>
              </w:rPr>
            </w:pPr>
            <w:r>
              <w:rPr>
                <w:rFonts w:eastAsia="Times New Roman" w:cstheme="minorHAnsi"/>
                <w:b/>
                <w:lang w:eastAsia="pl-PL"/>
              </w:rPr>
              <w:t>DŁUGOŚĆ OKRESU GWARANCJI NA ZAOFEROWANY SPRZĘT:</w:t>
            </w:r>
            <w:r w:rsidR="00283F9D">
              <w:rPr>
                <w:rFonts w:eastAsia="Times New Roman" w:cstheme="minorHAnsi"/>
                <w:b/>
                <w:lang w:eastAsia="pl-PL"/>
              </w:rPr>
              <w:t>*</w:t>
            </w:r>
          </w:p>
        </w:tc>
      </w:tr>
      <w:tr w:rsidR="00F138E1" w:rsidRPr="003F0962" w14:paraId="1E942A24" w14:textId="77777777" w:rsidTr="00F138E1">
        <w:trPr>
          <w:trHeight w:val="861"/>
        </w:trPr>
        <w:tc>
          <w:tcPr>
            <w:tcW w:w="9493" w:type="dxa"/>
            <w:shd w:val="clear" w:color="auto" w:fill="FFFFFF"/>
            <w:vAlign w:val="center"/>
          </w:tcPr>
          <w:p w14:paraId="4A9E8477" w14:textId="7CAAC5DA" w:rsidR="00F138E1" w:rsidRPr="003F0962" w:rsidRDefault="00F138E1" w:rsidP="00F80D6D">
            <w:pPr>
              <w:spacing w:after="0" w:line="240" w:lineRule="auto"/>
              <w:rPr>
                <w:rFonts w:eastAsia="Times New Roman" w:cstheme="minorHAnsi"/>
                <w:lang w:eastAsia="ar-SA"/>
              </w:rPr>
            </w:pPr>
            <w:r w:rsidRPr="00D76B99">
              <w:rPr>
                <w:rFonts w:eastAsia="Times New Roman" w:cstheme="minorHAnsi"/>
                <w:sz w:val="44"/>
                <w:szCs w:val="44"/>
                <w:lang w:eastAsia="pl-PL"/>
              </w:rPr>
              <w:t>□</w:t>
            </w:r>
            <w:r>
              <w:rPr>
                <w:rFonts w:eastAsia="Times New Roman" w:cstheme="minorHAnsi"/>
                <w:sz w:val="44"/>
                <w:szCs w:val="44"/>
                <w:lang w:eastAsia="pl-PL"/>
              </w:rPr>
              <w:t xml:space="preserve"> </w:t>
            </w:r>
            <w:r>
              <w:rPr>
                <w:rFonts w:eastAsia="Times New Roman" w:cstheme="minorHAnsi"/>
                <w:lang w:eastAsia="ar-SA"/>
              </w:rPr>
              <w:t>podstawowy, tj. 24 miesiące</w:t>
            </w:r>
          </w:p>
        </w:tc>
      </w:tr>
      <w:tr w:rsidR="00F138E1" w:rsidRPr="003F0962" w14:paraId="0F06A452" w14:textId="77777777" w:rsidTr="00F138E1">
        <w:trPr>
          <w:trHeight w:val="841"/>
        </w:trPr>
        <w:tc>
          <w:tcPr>
            <w:tcW w:w="9493" w:type="dxa"/>
            <w:shd w:val="clear" w:color="auto" w:fill="auto"/>
            <w:vAlign w:val="center"/>
          </w:tcPr>
          <w:p w14:paraId="52CDA175" w14:textId="47B294CA" w:rsidR="00F138E1" w:rsidRDefault="00F138E1" w:rsidP="00F80D6D">
            <w:pPr>
              <w:spacing w:after="0" w:line="240" w:lineRule="auto"/>
              <w:rPr>
                <w:rFonts w:eastAsia="Times New Roman" w:cstheme="minorHAnsi"/>
                <w:lang w:eastAsia="ar-SA"/>
              </w:rPr>
            </w:pPr>
            <w:r w:rsidRPr="00D76B99">
              <w:rPr>
                <w:rFonts w:eastAsia="Times New Roman" w:cstheme="minorHAnsi"/>
                <w:sz w:val="44"/>
                <w:szCs w:val="44"/>
                <w:lang w:eastAsia="pl-PL"/>
              </w:rPr>
              <w:t>□</w:t>
            </w:r>
            <w:r w:rsidR="00283F9D">
              <w:rPr>
                <w:rFonts w:eastAsia="Times New Roman" w:cstheme="minorHAnsi"/>
                <w:sz w:val="44"/>
                <w:szCs w:val="44"/>
                <w:lang w:eastAsia="pl-PL"/>
              </w:rPr>
              <w:t xml:space="preserve"> </w:t>
            </w:r>
            <w:r>
              <w:rPr>
                <w:rFonts w:eastAsia="Times New Roman" w:cstheme="minorHAnsi"/>
                <w:lang w:eastAsia="ar-SA"/>
              </w:rPr>
              <w:t xml:space="preserve">okres </w:t>
            </w:r>
            <w:r w:rsidRPr="003F0962">
              <w:rPr>
                <w:rFonts w:eastAsia="Times New Roman" w:cstheme="minorHAnsi"/>
                <w:lang w:eastAsia="ar-SA"/>
              </w:rPr>
              <w:t xml:space="preserve">gwarancji </w:t>
            </w:r>
            <w:r w:rsidR="00283F9D">
              <w:rPr>
                <w:rFonts w:eastAsia="Times New Roman" w:cstheme="minorHAnsi"/>
                <w:lang w:eastAsia="ar-SA"/>
              </w:rPr>
              <w:t xml:space="preserve">wydłużony </w:t>
            </w:r>
            <w:r w:rsidRPr="003F0962">
              <w:rPr>
                <w:rFonts w:eastAsia="Times New Roman" w:cstheme="minorHAnsi"/>
                <w:lang w:eastAsia="ar-SA"/>
              </w:rPr>
              <w:t>o 12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w:t>
            </w:r>
            <w:r>
              <w:rPr>
                <w:rFonts w:eastAsia="Times New Roman" w:cstheme="minorHAnsi"/>
                <w:lang w:eastAsia="ar-SA"/>
              </w:rPr>
              <w:t>więcej niż</w:t>
            </w:r>
            <w:r w:rsidRPr="003F0962">
              <w:rPr>
                <w:rFonts w:eastAsia="Times New Roman" w:cstheme="minorHAnsi"/>
                <w:lang w:eastAsia="ar-SA"/>
              </w:rPr>
              <w:t xml:space="preserve"> wymagany</w:t>
            </w:r>
            <w:r>
              <w:rPr>
                <w:rFonts w:eastAsia="Times New Roman" w:cstheme="minorHAnsi"/>
                <w:lang w:eastAsia="ar-SA"/>
              </w:rPr>
              <w:t xml:space="preserve"> minimalny</w:t>
            </w:r>
            <w:r w:rsidRPr="003F0962">
              <w:rPr>
                <w:rFonts w:eastAsia="Times New Roman" w:cstheme="minorHAnsi"/>
                <w:lang w:eastAsia="ar-SA"/>
              </w:rPr>
              <w:t xml:space="preserve"> okres </w:t>
            </w:r>
            <w:r>
              <w:rPr>
                <w:rFonts w:eastAsia="Times New Roman" w:cstheme="minorHAnsi"/>
                <w:lang w:eastAsia="ar-SA"/>
              </w:rPr>
              <w:t>24</w:t>
            </w:r>
            <w:r w:rsidRPr="003F0962">
              <w:rPr>
                <w:rFonts w:eastAsia="Times New Roman" w:cstheme="minorHAnsi"/>
                <w:lang w:eastAsia="ar-SA"/>
              </w:rPr>
              <w:t xml:space="preserve">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(czyli </w:t>
            </w:r>
            <w:r>
              <w:rPr>
                <w:rFonts w:eastAsia="Times New Roman" w:cstheme="minorHAnsi"/>
                <w:lang w:eastAsia="ar-SA"/>
              </w:rPr>
              <w:t>łącznie</w:t>
            </w:r>
            <w:r w:rsidRPr="003F0962">
              <w:rPr>
                <w:rFonts w:eastAsia="Times New Roman" w:cstheme="minorHAnsi"/>
                <w:lang w:eastAsia="ar-SA"/>
              </w:rPr>
              <w:t xml:space="preserve"> </w:t>
            </w:r>
            <w:r>
              <w:rPr>
                <w:rFonts w:eastAsia="Times New Roman" w:cstheme="minorHAnsi"/>
                <w:lang w:eastAsia="ar-SA"/>
              </w:rPr>
              <w:t>36</w:t>
            </w:r>
            <w:r w:rsidRPr="003F0962">
              <w:rPr>
                <w:rFonts w:eastAsia="Times New Roman" w:cstheme="minorHAnsi"/>
                <w:lang w:eastAsia="ar-SA"/>
              </w:rPr>
              <w:t xml:space="preserve"> m-</w:t>
            </w:r>
            <w:proofErr w:type="spellStart"/>
            <w:r w:rsidRPr="003F0962">
              <w:rPr>
                <w:rFonts w:eastAsia="Times New Roman" w:cstheme="minorHAnsi"/>
                <w:lang w:eastAsia="ar-SA"/>
              </w:rPr>
              <w:t>c</w:t>
            </w:r>
            <w:r>
              <w:rPr>
                <w:rFonts w:eastAsia="Times New Roman" w:cstheme="minorHAnsi"/>
                <w:lang w:eastAsia="ar-SA"/>
              </w:rPr>
              <w:t>y</w:t>
            </w:r>
            <w:proofErr w:type="spellEnd"/>
            <w:r w:rsidRPr="003F0962">
              <w:rPr>
                <w:rFonts w:eastAsia="Times New Roman" w:cstheme="minorHAnsi"/>
                <w:lang w:eastAsia="ar-SA"/>
              </w:rPr>
              <w:t>)</w:t>
            </w:r>
          </w:p>
          <w:p w14:paraId="6041D5B7" w14:textId="1C7515AF" w:rsidR="009A18F3" w:rsidRPr="003F0962" w:rsidRDefault="009A18F3" w:rsidP="00F80D6D">
            <w:pPr>
              <w:spacing w:after="0" w:line="240" w:lineRule="auto"/>
              <w:rPr>
                <w:rFonts w:eastAsia="Times New Roman" w:cstheme="minorHAnsi"/>
                <w:lang w:eastAsia="ar-SA"/>
              </w:rPr>
            </w:pPr>
          </w:p>
        </w:tc>
      </w:tr>
    </w:tbl>
    <w:p w14:paraId="7D5B5055" w14:textId="4A36E773" w:rsidR="00283F9D" w:rsidRPr="00283F9D" w:rsidRDefault="00283F9D" w:rsidP="009441A8">
      <w:pPr>
        <w:spacing w:before="10"/>
        <w:ind w:right="-426"/>
        <w:jc w:val="both"/>
        <w:rPr>
          <w:rFonts w:ascii="Calibri" w:hAnsi="Calibri" w:cs="Calibri"/>
          <w:b/>
          <w:bCs/>
          <w:i/>
          <w:iCs/>
          <w:color w:val="000000"/>
          <w:sz w:val="18"/>
          <w:szCs w:val="18"/>
        </w:rPr>
      </w:pPr>
      <w:r>
        <w:rPr>
          <w:rFonts w:ascii="Calibri" w:hAnsi="Calibri" w:cs="Calibri"/>
          <w:b/>
          <w:bCs/>
          <w:i/>
          <w:iCs/>
          <w:color w:val="000000"/>
          <w:sz w:val="18"/>
          <w:szCs w:val="18"/>
        </w:rPr>
        <w:t>* WYKONAWCA ZAZNACZA POLE ZGODNE Z OFEROWANĄ DŁUGOŚCIĄ OKRESU GWARANCJI</w:t>
      </w:r>
    </w:p>
    <w:p w14:paraId="1E54EFFB" w14:textId="068A2933" w:rsidR="009441A8" w:rsidRPr="0003669E" w:rsidRDefault="009441A8" w:rsidP="009441A8">
      <w:pPr>
        <w:spacing w:before="10"/>
        <w:ind w:right="-426"/>
        <w:jc w:val="both"/>
        <w:rPr>
          <w:rFonts w:ascii="Calibri" w:eastAsia="Calibri" w:hAnsi="Calibri" w:cs="Calibri"/>
        </w:rPr>
      </w:pPr>
      <w:r w:rsidRPr="0003669E">
        <w:rPr>
          <w:rFonts w:ascii="Calibri" w:hAnsi="Calibri" w:cs="Calibri"/>
          <w:i/>
          <w:iCs/>
          <w:color w:val="000000"/>
          <w:sz w:val="18"/>
          <w:szCs w:val="18"/>
        </w:rPr>
        <w:t xml:space="preserve">Zamawiający określa </w:t>
      </w:r>
      <w:r>
        <w:rPr>
          <w:rFonts w:ascii="Calibri" w:hAnsi="Calibri" w:cs="Calibri"/>
          <w:i/>
          <w:iCs/>
          <w:color w:val="000000"/>
          <w:sz w:val="18"/>
          <w:szCs w:val="18"/>
        </w:rPr>
        <w:t>minimalną wymaganą długość okresu gwarancji</w:t>
      </w:r>
      <w:r w:rsidRPr="0003669E">
        <w:rPr>
          <w:rFonts w:ascii="Calibri" w:hAnsi="Calibri" w:cs="Calibri"/>
          <w:i/>
          <w:iCs/>
          <w:color w:val="000000"/>
          <w:sz w:val="18"/>
          <w:szCs w:val="18"/>
        </w:rPr>
        <w:t xml:space="preserve">, </w:t>
      </w:r>
      <w:r>
        <w:rPr>
          <w:rFonts w:ascii="Calibri" w:hAnsi="Calibri" w:cs="Calibri"/>
          <w:i/>
          <w:iCs/>
          <w:color w:val="000000"/>
          <w:sz w:val="18"/>
          <w:szCs w:val="18"/>
        </w:rPr>
        <w:t>wynoszącą 24 miesi</w:t>
      </w:r>
      <w:r w:rsidR="00FE60F3">
        <w:rPr>
          <w:rFonts w:ascii="Calibri" w:hAnsi="Calibri" w:cs="Calibri"/>
          <w:i/>
          <w:iCs/>
          <w:color w:val="000000"/>
          <w:sz w:val="18"/>
          <w:szCs w:val="18"/>
        </w:rPr>
        <w:t>ące</w:t>
      </w:r>
      <w:r w:rsidRPr="0003669E">
        <w:rPr>
          <w:rFonts w:ascii="Calibri" w:hAnsi="Calibri" w:cs="Calibri"/>
          <w:i/>
          <w:iCs/>
          <w:color w:val="000000"/>
          <w:sz w:val="18"/>
          <w:szCs w:val="18"/>
        </w:rPr>
        <w:t xml:space="preserve"> od daty </w:t>
      </w:r>
      <w:r w:rsidR="00FE60F3">
        <w:rPr>
          <w:rFonts w:ascii="Calibri" w:hAnsi="Calibri" w:cs="Calibri"/>
          <w:i/>
          <w:iCs/>
          <w:color w:val="000000"/>
          <w:sz w:val="18"/>
          <w:szCs w:val="18"/>
        </w:rPr>
        <w:t>realizacji zamówienia</w:t>
      </w:r>
      <w:r w:rsidRPr="0003669E">
        <w:rPr>
          <w:rFonts w:ascii="Calibri" w:hAnsi="Calibri" w:cs="Calibri"/>
          <w:i/>
          <w:iCs/>
          <w:color w:val="000000"/>
          <w:sz w:val="18"/>
          <w:szCs w:val="18"/>
        </w:rPr>
        <w:t xml:space="preserve">. Oferta z </w:t>
      </w:r>
      <w:r>
        <w:rPr>
          <w:rFonts w:ascii="Calibri" w:hAnsi="Calibri" w:cs="Calibri"/>
          <w:i/>
          <w:iCs/>
          <w:color w:val="000000"/>
          <w:sz w:val="18"/>
          <w:szCs w:val="18"/>
        </w:rPr>
        <w:t>okresem gwarancji krótszym</w:t>
      </w:r>
      <w:r w:rsidRPr="0003669E">
        <w:rPr>
          <w:rFonts w:ascii="Calibri" w:hAnsi="Calibri" w:cs="Calibri"/>
          <w:i/>
          <w:iCs/>
          <w:color w:val="000000"/>
          <w:sz w:val="18"/>
          <w:szCs w:val="18"/>
        </w:rPr>
        <w:t xml:space="preserve"> niż </w:t>
      </w:r>
      <w:r>
        <w:rPr>
          <w:rFonts w:ascii="Calibri" w:hAnsi="Calibri" w:cs="Calibri"/>
          <w:i/>
          <w:iCs/>
          <w:color w:val="000000"/>
          <w:sz w:val="18"/>
          <w:szCs w:val="18"/>
        </w:rPr>
        <w:t>24 miesiące</w:t>
      </w:r>
      <w:r w:rsidRPr="0003669E">
        <w:rPr>
          <w:rFonts w:ascii="Calibri" w:hAnsi="Calibri" w:cs="Calibri"/>
          <w:i/>
          <w:iCs/>
          <w:color w:val="000000"/>
          <w:sz w:val="18"/>
          <w:szCs w:val="18"/>
        </w:rPr>
        <w:t xml:space="preserve"> lub bez podanego oferowanego </w:t>
      </w:r>
      <w:r>
        <w:rPr>
          <w:rFonts w:ascii="Calibri" w:hAnsi="Calibri" w:cs="Calibri"/>
          <w:i/>
          <w:iCs/>
          <w:color w:val="000000"/>
          <w:sz w:val="18"/>
          <w:szCs w:val="18"/>
        </w:rPr>
        <w:t>okresu gwarancji</w:t>
      </w:r>
      <w:r w:rsidRPr="0003669E">
        <w:rPr>
          <w:rFonts w:ascii="Calibri" w:hAnsi="Calibri" w:cs="Calibri"/>
          <w:i/>
          <w:iCs/>
          <w:color w:val="000000"/>
          <w:sz w:val="18"/>
          <w:szCs w:val="18"/>
        </w:rPr>
        <w:t xml:space="preserve"> zostanie odrzucona na podstawie art. 226 ust. 1 pkt 5 upzp.</w:t>
      </w:r>
    </w:p>
    <w:p w14:paraId="59B21B94" w14:textId="1A5396AA" w:rsidR="00576588" w:rsidRDefault="00576588" w:rsidP="00074EBC">
      <w:pPr>
        <w:pStyle w:val="Akapitzlist"/>
        <w:numPr>
          <w:ilvl w:val="1"/>
          <w:numId w:val="57"/>
        </w:numPr>
        <w:spacing w:line="276" w:lineRule="auto"/>
        <w:jc w:val="both"/>
        <w:rPr>
          <w:rFonts w:asciiTheme="minorHAnsi" w:hAnsiTheme="minorHAnsi" w:cstheme="minorHAnsi"/>
          <w:bCs/>
          <w:sz w:val="22"/>
          <w:szCs w:val="22"/>
        </w:rPr>
      </w:pPr>
      <w:r w:rsidRPr="001B6F18">
        <w:rPr>
          <w:rFonts w:asciiTheme="minorHAnsi" w:hAnsiTheme="minorHAnsi" w:cstheme="minorHAnsi"/>
          <w:b/>
          <w:bCs/>
          <w:sz w:val="22"/>
          <w:szCs w:val="22"/>
        </w:rPr>
        <w:lastRenderedPageBreak/>
        <w:t>Część nr 2</w:t>
      </w:r>
      <w:r w:rsidR="001B6F18" w:rsidRPr="001B6F18">
        <w:rPr>
          <w:rFonts w:asciiTheme="minorHAnsi" w:hAnsiTheme="minorHAnsi" w:cstheme="minorHAnsi"/>
          <w:b/>
          <w:bCs/>
          <w:sz w:val="22"/>
          <w:szCs w:val="22"/>
        </w:rPr>
        <w:t xml:space="preserve"> - </w:t>
      </w:r>
      <w:r w:rsidR="001B6F18" w:rsidRPr="001B6F18">
        <w:rPr>
          <w:rFonts w:asciiTheme="minorHAnsi" w:hAnsiTheme="minorHAnsi" w:cstheme="minorHAnsi"/>
          <w:b/>
          <w:sz w:val="22"/>
          <w:szCs w:val="22"/>
        </w:rPr>
        <w:t xml:space="preserve">wytłaczarka laboratoryjna </w:t>
      </w:r>
      <w:r w:rsidR="001B6F18" w:rsidRPr="001B6F18">
        <w:rPr>
          <w:rFonts w:asciiTheme="minorHAnsi" w:hAnsiTheme="minorHAnsi" w:cstheme="minorHAnsi"/>
          <w:bCs/>
          <w:sz w:val="22"/>
          <w:szCs w:val="22"/>
        </w:rPr>
        <w:t>(doposażenie istniejącej linii do formowania włókien ciągłych metodą stopową)</w:t>
      </w:r>
    </w:p>
    <w:p w14:paraId="76BF0C9B" w14:textId="77777777" w:rsidR="00074EBC" w:rsidRPr="009A18F3" w:rsidRDefault="00074EBC" w:rsidP="0035460D">
      <w:pPr>
        <w:pStyle w:val="Akapitzlist"/>
        <w:spacing w:line="276" w:lineRule="auto"/>
        <w:ind w:left="360"/>
        <w:jc w:val="both"/>
        <w:rPr>
          <w:rFonts w:asciiTheme="minorHAnsi" w:hAnsiTheme="minorHAnsi" w:cstheme="minorHAnsi"/>
          <w:b/>
          <w:bCs/>
          <w:i/>
          <w:iCs/>
          <w:sz w:val="10"/>
          <w:szCs w:val="10"/>
        </w:rPr>
      </w:pPr>
    </w:p>
    <w:tbl>
      <w:tblPr>
        <w:tblpPr w:leftFromText="141" w:rightFromText="141" w:vertAnchor="text" w:horzAnchor="margin" w:tblpY="5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283F9D" w:rsidRPr="003F0962" w14:paraId="4C14D5A7" w14:textId="77777777" w:rsidTr="00D84A89">
        <w:trPr>
          <w:trHeight w:val="423"/>
        </w:trPr>
        <w:tc>
          <w:tcPr>
            <w:tcW w:w="9493" w:type="dxa"/>
            <w:shd w:val="clear" w:color="auto" w:fill="auto"/>
            <w:vAlign w:val="center"/>
          </w:tcPr>
          <w:p w14:paraId="614C6D95" w14:textId="31918243" w:rsidR="00283F9D" w:rsidRPr="003F0962" w:rsidRDefault="00283F9D" w:rsidP="00D84A89">
            <w:pPr>
              <w:spacing w:after="0" w:line="240" w:lineRule="auto"/>
              <w:rPr>
                <w:rFonts w:eastAsia="Times New Roman" w:cstheme="minorHAnsi"/>
                <w:b/>
                <w:lang w:eastAsia="pl-PL"/>
              </w:rPr>
            </w:pPr>
            <w:r>
              <w:rPr>
                <w:rFonts w:eastAsia="Times New Roman" w:cstheme="minorHAnsi"/>
                <w:b/>
                <w:lang w:eastAsia="pl-PL"/>
              </w:rPr>
              <w:t>DŁUGOŚĆ OKRESU GWARANCJI NA ZAOFEROWANY SPRZĘT:*</w:t>
            </w:r>
          </w:p>
        </w:tc>
      </w:tr>
      <w:tr w:rsidR="00283F9D" w:rsidRPr="003F0962" w14:paraId="21FAF02A" w14:textId="77777777" w:rsidTr="00D84A89">
        <w:trPr>
          <w:trHeight w:val="861"/>
        </w:trPr>
        <w:tc>
          <w:tcPr>
            <w:tcW w:w="9493" w:type="dxa"/>
            <w:shd w:val="clear" w:color="auto" w:fill="FFFFFF"/>
            <w:vAlign w:val="center"/>
          </w:tcPr>
          <w:p w14:paraId="5655506B" w14:textId="77777777" w:rsidR="00283F9D" w:rsidRPr="003F0962" w:rsidRDefault="00283F9D" w:rsidP="00D84A89">
            <w:pPr>
              <w:spacing w:after="0" w:line="240" w:lineRule="auto"/>
              <w:rPr>
                <w:rFonts w:eastAsia="Times New Roman" w:cstheme="minorHAnsi"/>
                <w:lang w:eastAsia="ar-SA"/>
              </w:rPr>
            </w:pPr>
            <w:r w:rsidRPr="00D76B99">
              <w:rPr>
                <w:rFonts w:eastAsia="Times New Roman" w:cstheme="minorHAnsi"/>
                <w:sz w:val="44"/>
                <w:szCs w:val="44"/>
                <w:lang w:eastAsia="pl-PL"/>
              </w:rPr>
              <w:t>□</w:t>
            </w:r>
            <w:r>
              <w:rPr>
                <w:rFonts w:eastAsia="Times New Roman" w:cstheme="minorHAnsi"/>
                <w:sz w:val="44"/>
                <w:szCs w:val="44"/>
                <w:lang w:eastAsia="pl-PL"/>
              </w:rPr>
              <w:t xml:space="preserve"> </w:t>
            </w:r>
            <w:r>
              <w:rPr>
                <w:rFonts w:eastAsia="Times New Roman" w:cstheme="minorHAnsi"/>
                <w:lang w:eastAsia="ar-SA"/>
              </w:rPr>
              <w:t>podstawowy, tj. 24 miesiące</w:t>
            </w:r>
          </w:p>
        </w:tc>
      </w:tr>
      <w:tr w:rsidR="00283F9D" w:rsidRPr="003F0962" w14:paraId="477D6B7D" w14:textId="77777777" w:rsidTr="00D84A89">
        <w:trPr>
          <w:trHeight w:val="841"/>
        </w:trPr>
        <w:tc>
          <w:tcPr>
            <w:tcW w:w="9493" w:type="dxa"/>
            <w:shd w:val="clear" w:color="auto" w:fill="auto"/>
            <w:vAlign w:val="center"/>
          </w:tcPr>
          <w:p w14:paraId="6908CFC3" w14:textId="721F0518" w:rsidR="00283F9D" w:rsidRDefault="00283F9D" w:rsidP="00D84A89">
            <w:pPr>
              <w:spacing w:after="0" w:line="240" w:lineRule="auto"/>
              <w:rPr>
                <w:rFonts w:eastAsia="Times New Roman" w:cstheme="minorHAnsi"/>
                <w:lang w:eastAsia="ar-SA"/>
              </w:rPr>
            </w:pPr>
            <w:r w:rsidRPr="00D76B99">
              <w:rPr>
                <w:rFonts w:eastAsia="Times New Roman" w:cstheme="minorHAnsi"/>
                <w:sz w:val="44"/>
                <w:szCs w:val="44"/>
                <w:lang w:eastAsia="pl-PL"/>
              </w:rPr>
              <w:t>□</w:t>
            </w:r>
            <w:r>
              <w:rPr>
                <w:rFonts w:eastAsia="Times New Roman" w:cstheme="minorHAnsi"/>
                <w:sz w:val="44"/>
                <w:szCs w:val="44"/>
                <w:lang w:eastAsia="pl-PL"/>
              </w:rPr>
              <w:t xml:space="preserve"> </w:t>
            </w:r>
            <w:r>
              <w:rPr>
                <w:rFonts w:eastAsia="Times New Roman" w:cstheme="minorHAnsi"/>
                <w:lang w:eastAsia="ar-SA"/>
              </w:rPr>
              <w:t xml:space="preserve">okres </w:t>
            </w:r>
            <w:r w:rsidRPr="003F0962">
              <w:rPr>
                <w:rFonts w:eastAsia="Times New Roman" w:cstheme="minorHAnsi"/>
                <w:lang w:eastAsia="ar-SA"/>
              </w:rPr>
              <w:t xml:space="preserve">gwarancji </w:t>
            </w:r>
            <w:r>
              <w:rPr>
                <w:rFonts w:eastAsia="Times New Roman" w:cstheme="minorHAnsi"/>
                <w:lang w:eastAsia="ar-SA"/>
              </w:rPr>
              <w:t xml:space="preserve">wydłużony </w:t>
            </w:r>
            <w:r w:rsidRPr="003F0962">
              <w:rPr>
                <w:rFonts w:eastAsia="Times New Roman" w:cstheme="minorHAnsi"/>
                <w:lang w:eastAsia="ar-SA"/>
              </w:rPr>
              <w:t>o 12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w:t>
            </w:r>
            <w:r>
              <w:rPr>
                <w:rFonts w:eastAsia="Times New Roman" w:cstheme="minorHAnsi"/>
                <w:lang w:eastAsia="ar-SA"/>
              </w:rPr>
              <w:t>więcej niż</w:t>
            </w:r>
            <w:r w:rsidRPr="003F0962">
              <w:rPr>
                <w:rFonts w:eastAsia="Times New Roman" w:cstheme="minorHAnsi"/>
                <w:lang w:eastAsia="ar-SA"/>
              </w:rPr>
              <w:t xml:space="preserve"> wymagany</w:t>
            </w:r>
            <w:r>
              <w:rPr>
                <w:rFonts w:eastAsia="Times New Roman" w:cstheme="minorHAnsi"/>
                <w:lang w:eastAsia="ar-SA"/>
              </w:rPr>
              <w:t xml:space="preserve"> minimalny</w:t>
            </w:r>
            <w:r w:rsidRPr="003F0962">
              <w:rPr>
                <w:rFonts w:eastAsia="Times New Roman" w:cstheme="minorHAnsi"/>
                <w:lang w:eastAsia="ar-SA"/>
              </w:rPr>
              <w:t xml:space="preserve"> okres </w:t>
            </w:r>
            <w:r>
              <w:rPr>
                <w:rFonts w:eastAsia="Times New Roman" w:cstheme="minorHAnsi"/>
                <w:lang w:eastAsia="ar-SA"/>
              </w:rPr>
              <w:t>24</w:t>
            </w:r>
            <w:r w:rsidRPr="003F0962">
              <w:rPr>
                <w:rFonts w:eastAsia="Times New Roman" w:cstheme="minorHAnsi"/>
                <w:lang w:eastAsia="ar-SA"/>
              </w:rPr>
              <w:t xml:space="preserve"> m-</w:t>
            </w:r>
            <w:proofErr w:type="spellStart"/>
            <w:r w:rsidRPr="003F0962">
              <w:rPr>
                <w:rFonts w:eastAsia="Times New Roman" w:cstheme="minorHAnsi"/>
                <w:lang w:eastAsia="ar-SA"/>
              </w:rPr>
              <w:t>cy</w:t>
            </w:r>
            <w:proofErr w:type="spellEnd"/>
            <w:r w:rsidRPr="003F0962">
              <w:rPr>
                <w:rFonts w:eastAsia="Times New Roman" w:cstheme="minorHAnsi"/>
                <w:lang w:eastAsia="ar-SA"/>
              </w:rPr>
              <w:t xml:space="preserve"> (czyli </w:t>
            </w:r>
            <w:r>
              <w:rPr>
                <w:rFonts w:eastAsia="Times New Roman" w:cstheme="minorHAnsi"/>
                <w:lang w:eastAsia="ar-SA"/>
              </w:rPr>
              <w:t>łącznie</w:t>
            </w:r>
            <w:r w:rsidRPr="003F0962">
              <w:rPr>
                <w:rFonts w:eastAsia="Times New Roman" w:cstheme="minorHAnsi"/>
                <w:lang w:eastAsia="ar-SA"/>
              </w:rPr>
              <w:t xml:space="preserve"> </w:t>
            </w:r>
            <w:r>
              <w:rPr>
                <w:rFonts w:eastAsia="Times New Roman" w:cstheme="minorHAnsi"/>
                <w:lang w:eastAsia="ar-SA"/>
              </w:rPr>
              <w:t>36</w:t>
            </w:r>
            <w:r w:rsidRPr="003F0962">
              <w:rPr>
                <w:rFonts w:eastAsia="Times New Roman" w:cstheme="minorHAnsi"/>
                <w:lang w:eastAsia="ar-SA"/>
              </w:rPr>
              <w:t xml:space="preserve"> m-</w:t>
            </w:r>
            <w:proofErr w:type="spellStart"/>
            <w:r w:rsidRPr="003F0962">
              <w:rPr>
                <w:rFonts w:eastAsia="Times New Roman" w:cstheme="minorHAnsi"/>
                <w:lang w:eastAsia="ar-SA"/>
              </w:rPr>
              <w:t>c</w:t>
            </w:r>
            <w:r>
              <w:rPr>
                <w:rFonts w:eastAsia="Times New Roman" w:cstheme="minorHAnsi"/>
                <w:lang w:eastAsia="ar-SA"/>
              </w:rPr>
              <w:t>y</w:t>
            </w:r>
            <w:proofErr w:type="spellEnd"/>
            <w:r w:rsidRPr="003F0962">
              <w:rPr>
                <w:rFonts w:eastAsia="Times New Roman" w:cstheme="minorHAnsi"/>
                <w:lang w:eastAsia="ar-SA"/>
              </w:rPr>
              <w:t>)</w:t>
            </w:r>
          </w:p>
          <w:p w14:paraId="32DC4630" w14:textId="35B7D8E6" w:rsidR="009A18F3" w:rsidRPr="003F0962" w:rsidRDefault="009A18F3" w:rsidP="00D84A89">
            <w:pPr>
              <w:spacing w:after="0" w:line="240" w:lineRule="auto"/>
              <w:rPr>
                <w:rFonts w:eastAsia="Times New Roman" w:cstheme="minorHAnsi"/>
                <w:lang w:eastAsia="ar-SA"/>
              </w:rPr>
            </w:pPr>
          </w:p>
        </w:tc>
      </w:tr>
    </w:tbl>
    <w:p w14:paraId="72740B48" w14:textId="77777777" w:rsidR="00283F9D" w:rsidRDefault="00283F9D" w:rsidP="00FE60F3">
      <w:pPr>
        <w:spacing w:before="10"/>
        <w:ind w:right="-426"/>
        <w:jc w:val="both"/>
        <w:rPr>
          <w:rFonts w:ascii="Calibri" w:hAnsi="Calibri" w:cs="Calibri"/>
          <w:b/>
          <w:bCs/>
          <w:i/>
          <w:iCs/>
          <w:color w:val="000000"/>
          <w:sz w:val="18"/>
          <w:szCs w:val="18"/>
        </w:rPr>
      </w:pPr>
      <w:r>
        <w:rPr>
          <w:rFonts w:ascii="Calibri" w:hAnsi="Calibri" w:cs="Calibri"/>
          <w:b/>
          <w:bCs/>
          <w:i/>
          <w:iCs/>
          <w:color w:val="000000"/>
          <w:sz w:val="18"/>
          <w:szCs w:val="18"/>
        </w:rPr>
        <w:t>* WYKONAWCA ZAZNACZA POLE ZGODNE Z OFEROWANĄ DŁUGOŚCIĄ OKRESU GWARANCJI</w:t>
      </w:r>
    </w:p>
    <w:p w14:paraId="443D0476" w14:textId="23ECA534" w:rsidR="0099443D" w:rsidRPr="00D76B99" w:rsidRDefault="00FE60F3" w:rsidP="00FE60F3">
      <w:pPr>
        <w:spacing w:before="10"/>
        <w:ind w:right="-426"/>
        <w:jc w:val="both"/>
        <w:rPr>
          <w:rFonts w:ascii="Calibri" w:hAnsi="Calibri" w:cs="Calibri"/>
          <w:i/>
          <w:iCs/>
          <w:color w:val="000000"/>
          <w:sz w:val="18"/>
          <w:szCs w:val="18"/>
        </w:rPr>
      </w:pPr>
      <w:r w:rsidRPr="0003669E">
        <w:rPr>
          <w:rFonts w:ascii="Calibri" w:hAnsi="Calibri" w:cs="Calibri"/>
          <w:i/>
          <w:iCs/>
          <w:color w:val="000000"/>
          <w:sz w:val="18"/>
          <w:szCs w:val="18"/>
        </w:rPr>
        <w:t xml:space="preserve">Zamawiający określa </w:t>
      </w:r>
      <w:r>
        <w:rPr>
          <w:rFonts w:ascii="Calibri" w:hAnsi="Calibri" w:cs="Calibri"/>
          <w:i/>
          <w:iCs/>
          <w:color w:val="000000"/>
          <w:sz w:val="18"/>
          <w:szCs w:val="18"/>
        </w:rPr>
        <w:t>minimalną wymaganą długość okresu gwarancji</w:t>
      </w:r>
      <w:r w:rsidRPr="0003669E">
        <w:rPr>
          <w:rFonts w:ascii="Calibri" w:hAnsi="Calibri" w:cs="Calibri"/>
          <w:i/>
          <w:iCs/>
          <w:color w:val="000000"/>
          <w:sz w:val="18"/>
          <w:szCs w:val="18"/>
        </w:rPr>
        <w:t xml:space="preserve">, </w:t>
      </w:r>
      <w:r>
        <w:rPr>
          <w:rFonts w:ascii="Calibri" w:hAnsi="Calibri" w:cs="Calibri"/>
          <w:i/>
          <w:iCs/>
          <w:color w:val="000000"/>
          <w:sz w:val="18"/>
          <w:szCs w:val="18"/>
        </w:rPr>
        <w:t>wynoszącą 24 miesiące</w:t>
      </w:r>
      <w:r w:rsidRPr="0003669E">
        <w:rPr>
          <w:rFonts w:ascii="Calibri" w:hAnsi="Calibri" w:cs="Calibri"/>
          <w:i/>
          <w:iCs/>
          <w:color w:val="000000"/>
          <w:sz w:val="18"/>
          <w:szCs w:val="18"/>
        </w:rPr>
        <w:t xml:space="preserve"> od daty </w:t>
      </w:r>
      <w:r>
        <w:rPr>
          <w:rFonts w:ascii="Calibri" w:hAnsi="Calibri" w:cs="Calibri"/>
          <w:i/>
          <w:iCs/>
          <w:color w:val="000000"/>
          <w:sz w:val="18"/>
          <w:szCs w:val="18"/>
        </w:rPr>
        <w:t>realizacji zamówienia</w:t>
      </w:r>
      <w:r w:rsidRPr="0003669E">
        <w:rPr>
          <w:rFonts w:ascii="Calibri" w:hAnsi="Calibri" w:cs="Calibri"/>
          <w:i/>
          <w:iCs/>
          <w:color w:val="000000"/>
          <w:sz w:val="18"/>
          <w:szCs w:val="18"/>
        </w:rPr>
        <w:t xml:space="preserve">. Oferta z </w:t>
      </w:r>
      <w:r>
        <w:rPr>
          <w:rFonts w:ascii="Calibri" w:hAnsi="Calibri" w:cs="Calibri"/>
          <w:i/>
          <w:iCs/>
          <w:color w:val="000000"/>
          <w:sz w:val="18"/>
          <w:szCs w:val="18"/>
        </w:rPr>
        <w:t>okresem gwarancji krótszym</w:t>
      </w:r>
      <w:r w:rsidRPr="0003669E">
        <w:rPr>
          <w:rFonts w:ascii="Calibri" w:hAnsi="Calibri" w:cs="Calibri"/>
          <w:i/>
          <w:iCs/>
          <w:color w:val="000000"/>
          <w:sz w:val="18"/>
          <w:szCs w:val="18"/>
        </w:rPr>
        <w:t xml:space="preserve"> niż </w:t>
      </w:r>
      <w:r>
        <w:rPr>
          <w:rFonts w:ascii="Calibri" w:hAnsi="Calibri" w:cs="Calibri"/>
          <w:i/>
          <w:iCs/>
          <w:color w:val="000000"/>
          <w:sz w:val="18"/>
          <w:szCs w:val="18"/>
        </w:rPr>
        <w:t>24 miesiące</w:t>
      </w:r>
      <w:r w:rsidRPr="0003669E">
        <w:rPr>
          <w:rFonts w:ascii="Calibri" w:hAnsi="Calibri" w:cs="Calibri"/>
          <w:i/>
          <w:iCs/>
          <w:color w:val="000000"/>
          <w:sz w:val="18"/>
          <w:szCs w:val="18"/>
        </w:rPr>
        <w:t xml:space="preserve"> lub bez podanego oferowanego </w:t>
      </w:r>
      <w:r>
        <w:rPr>
          <w:rFonts w:ascii="Calibri" w:hAnsi="Calibri" w:cs="Calibri"/>
          <w:i/>
          <w:iCs/>
          <w:color w:val="000000"/>
          <w:sz w:val="18"/>
          <w:szCs w:val="18"/>
        </w:rPr>
        <w:t>okresu gwarancji</w:t>
      </w:r>
      <w:r w:rsidRPr="0003669E">
        <w:rPr>
          <w:rFonts w:ascii="Calibri" w:hAnsi="Calibri" w:cs="Calibri"/>
          <w:i/>
          <w:iCs/>
          <w:color w:val="000000"/>
          <w:sz w:val="18"/>
          <w:szCs w:val="18"/>
        </w:rPr>
        <w:t xml:space="preserve"> zostanie odrzucona na podstawie art. 226 ust. 1 pkt 5 upzp.</w:t>
      </w:r>
    </w:p>
    <w:p w14:paraId="649F6336" w14:textId="11C25C2A" w:rsidR="003D0885" w:rsidRPr="003D0885" w:rsidRDefault="007D62CC">
      <w:pPr>
        <w:pStyle w:val="Akapitzlist"/>
        <w:numPr>
          <w:ilvl w:val="0"/>
          <w:numId w:val="77"/>
        </w:numPr>
        <w:spacing w:line="276" w:lineRule="auto"/>
        <w:ind w:left="567" w:hanging="567"/>
        <w:jc w:val="both"/>
        <w:rPr>
          <w:rFonts w:asciiTheme="minorHAnsi" w:hAnsiTheme="minorHAnsi" w:cstheme="minorHAnsi"/>
          <w:bCs/>
          <w:i/>
          <w:iCs/>
          <w:sz w:val="22"/>
          <w:szCs w:val="22"/>
        </w:rPr>
      </w:pPr>
      <w:r w:rsidRPr="007D62CC">
        <w:rPr>
          <w:rFonts w:asciiTheme="minorHAnsi" w:hAnsiTheme="minorHAnsi" w:cstheme="minorHAnsi"/>
          <w:b/>
          <w:sz w:val="22"/>
          <w:szCs w:val="22"/>
          <w:u w:val="single"/>
        </w:rPr>
        <w:t>Termin realizacji zamówienia:</w:t>
      </w:r>
    </w:p>
    <w:p w14:paraId="717B4E6D" w14:textId="2D5CB8AC" w:rsidR="00243E90" w:rsidRPr="00FE5E55" w:rsidRDefault="00F138E1" w:rsidP="00243E90">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b/>
          <w:bCs/>
          <w:szCs w:val="22"/>
          <w:lang w:val="pl-PL"/>
        </w:rPr>
      </w:pPr>
      <w:r>
        <w:rPr>
          <w:rFonts w:asciiTheme="minorHAnsi" w:hAnsiTheme="minorHAnsi" w:cs="Times New Roman"/>
          <w:szCs w:val="22"/>
          <w:lang w:val="pl-PL"/>
        </w:rPr>
        <w:t xml:space="preserve">Zamówienie zostanie zrealizowane </w:t>
      </w:r>
      <w:r w:rsidRPr="00FE5E55">
        <w:rPr>
          <w:rFonts w:asciiTheme="minorHAnsi" w:hAnsiTheme="minorHAnsi" w:cs="Times New Roman"/>
          <w:b/>
          <w:bCs/>
          <w:szCs w:val="22"/>
          <w:lang w:val="pl-PL"/>
        </w:rPr>
        <w:t>w terminie do 20.12.2023 r.</w:t>
      </w:r>
    </w:p>
    <w:p w14:paraId="0A35DFFB" w14:textId="77777777" w:rsidR="00F138E1" w:rsidRPr="00F40E5C" w:rsidRDefault="00F138E1" w:rsidP="00243E90">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heme="minorHAnsi"/>
          <w:szCs w:val="22"/>
          <w:lang w:val="pl-PL"/>
        </w:rPr>
      </w:pPr>
    </w:p>
    <w:p w14:paraId="6107A20A" w14:textId="05E454BF" w:rsidR="005C4D6A" w:rsidRPr="005C4D6A" w:rsidRDefault="005C4D6A" w:rsidP="00061E2E">
      <w:pPr>
        <w:pStyle w:val="Akapitzlist"/>
        <w:numPr>
          <w:ilvl w:val="0"/>
          <w:numId w:val="77"/>
        </w:numPr>
        <w:spacing w:line="276" w:lineRule="auto"/>
        <w:ind w:left="567" w:hanging="567"/>
        <w:jc w:val="both"/>
        <w:rPr>
          <w:rFonts w:asciiTheme="minorHAnsi" w:hAnsiTheme="minorHAnsi" w:cstheme="minorHAnsi"/>
          <w:b/>
          <w:bCs/>
          <w:sz w:val="22"/>
          <w:szCs w:val="22"/>
        </w:rPr>
      </w:pPr>
      <w:r w:rsidRPr="005C4D6A">
        <w:rPr>
          <w:rFonts w:asciiTheme="minorHAnsi" w:hAnsiTheme="minorHAnsi" w:cstheme="minorHAnsi"/>
          <w:b/>
          <w:bCs/>
          <w:sz w:val="22"/>
          <w:szCs w:val="22"/>
          <w:u w:val="single"/>
        </w:rPr>
        <w:t>Termin płatności faktury</w:t>
      </w:r>
      <w:r>
        <w:rPr>
          <w:rFonts w:asciiTheme="minorHAnsi" w:hAnsiTheme="minorHAnsi" w:cstheme="minorHAnsi"/>
          <w:b/>
          <w:bCs/>
          <w:sz w:val="22"/>
          <w:szCs w:val="22"/>
          <w:u w:val="single"/>
        </w:rPr>
        <w:t>:</w:t>
      </w:r>
    </w:p>
    <w:p w14:paraId="499BBB88" w14:textId="789F8F7D" w:rsidR="003E34EF" w:rsidRPr="00BA7C78" w:rsidRDefault="004E29CE" w:rsidP="00EC1760">
      <w:pPr>
        <w:spacing w:after="0" w:line="276" w:lineRule="auto"/>
        <w:ind w:left="567"/>
        <w:jc w:val="both"/>
        <w:rPr>
          <w:rFonts w:cstheme="minorHAnsi"/>
          <w:u w:val="single"/>
        </w:rPr>
      </w:pPr>
      <w:r w:rsidRPr="00BA2D73">
        <w:rPr>
          <w:rFonts w:cstheme="minorHAnsi"/>
        </w:rPr>
        <w:t xml:space="preserve">Wynagrodzenie </w:t>
      </w:r>
      <w:r>
        <w:rPr>
          <w:rFonts w:cstheme="minorHAnsi"/>
        </w:rPr>
        <w:t xml:space="preserve">za przedmiot zamówienia </w:t>
      </w:r>
      <w:r w:rsidRPr="00BA2D73">
        <w:rPr>
          <w:rFonts w:cstheme="minorHAnsi"/>
        </w:rPr>
        <w:t xml:space="preserve">Zamawiający zapłaci </w:t>
      </w:r>
      <w:r w:rsidR="00E0411F">
        <w:rPr>
          <w:rFonts w:cstheme="minorHAnsi"/>
        </w:rPr>
        <w:t xml:space="preserve">w terminie 30 dni </w:t>
      </w:r>
      <w:r w:rsidR="003E34EF" w:rsidRPr="00BA7C78">
        <w:rPr>
          <w:rFonts w:cstheme="minorHAnsi"/>
          <w:u w:val="single"/>
        </w:rPr>
        <w:t>od daty jej wystawienia i dostarczenia do Zamawiającego.</w:t>
      </w:r>
      <w:r w:rsidR="00E0411F">
        <w:rPr>
          <w:rFonts w:cstheme="minorHAnsi"/>
          <w:u w:val="single"/>
        </w:rPr>
        <w:t xml:space="preserve"> </w:t>
      </w:r>
      <w:r w:rsidR="008219AC">
        <w:rPr>
          <w:rFonts w:cstheme="minorHAnsi"/>
          <w:u w:val="single"/>
        </w:rPr>
        <w:t>Fakt zakończenia dostawy musi być udokumentowany podpisanym przez obie strony protokołem zdawczo-odbiorczym.</w:t>
      </w:r>
    </w:p>
    <w:p w14:paraId="286D39AD" w14:textId="314D50E5" w:rsidR="005679D8" w:rsidRPr="00720443" w:rsidRDefault="005679D8" w:rsidP="00061E2E">
      <w:pPr>
        <w:pStyle w:val="Akapitzlist"/>
        <w:numPr>
          <w:ilvl w:val="0"/>
          <w:numId w:val="77"/>
        </w:numPr>
        <w:ind w:left="426" w:hanging="426"/>
        <w:jc w:val="both"/>
        <w:rPr>
          <w:rFonts w:asciiTheme="minorHAnsi" w:hAnsiTheme="minorHAnsi" w:cstheme="minorHAnsi"/>
          <w:b/>
          <w:bCs/>
          <w:sz w:val="22"/>
          <w:szCs w:val="22"/>
        </w:rPr>
      </w:pPr>
      <w:r w:rsidRPr="00720443">
        <w:rPr>
          <w:rFonts w:asciiTheme="minorHAnsi" w:hAnsiTheme="minorHAnsi" w:cstheme="minorHAnsi"/>
          <w:sz w:val="22"/>
          <w:szCs w:val="22"/>
        </w:rPr>
        <w:t>Oświadczam, że:</w:t>
      </w:r>
    </w:p>
    <w:p w14:paraId="19C386D6" w14:textId="116D4413" w:rsidR="004E4170" w:rsidRPr="004E4170" w:rsidRDefault="004E4170" w:rsidP="00CB5D27">
      <w:pPr>
        <w:spacing w:after="0" w:line="276" w:lineRule="auto"/>
        <w:ind w:left="426"/>
        <w:jc w:val="both"/>
        <w:rPr>
          <w:rFonts w:cstheme="minorHAnsi"/>
        </w:rPr>
      </w:pPr>
      <w:r w:rsidRPr="004E4170">
        <w:rPr>
          <w:rFonts w:cstheme="minorHAnsi"/>
        </w:rPr>
        <w:t>1. Po zapoznaniu się z warunkami zamówienia przedstawionymi w SWZ i załącznikach do SWZ w pełni je akceptuj</w:t>
      </w:r>
      <w:r w:rsidR="00CB5D27">
        <w:rPr>
          <w:rFonts w:cstheme="minorHAnsi"/>
        </w:rPr>
        <w:t>ę</w:t>
      </w:r>
      <w:r w:rsidRPr="004E4170">
        <w:rPr>
          <w:rFonts w:cstheme="minorHAnsi"/>
        </w:rPr>
        <w:t xml:space="preserve"> i nie wnos</w:t>
      </w:r>
      <w:r w:rsidR="00CB5D27">
        <w:rPr>
          <w:rFonts w:cstheme="minorHAnsi"/>
        </w:rPr>
        <w:t>zę</w:t>
      </w:r>
      <w:r w:rsidRPr="004E4170">
        <w:rPr>
          <w:rFonts w:cstheme="minorHAnsi"/>
        </w:rPr>
        <w:t xml:space="preserve"> do nich zastrzeżeń,</w:t>
      </w:r>
    </w:p>
    <w:p w14:paraId="7D187B4F" w14:textId="4D56F2E0" w:rsidR="004E4170" w:rsidRPr="004E4170" w:rsidRDefault="004E4170" w:rsidP="00CB5D27">
      <w:pPr>
        <w:spacing w:after="0" w:line="276" w:lineRule="auto"/>
        <w:ind w:left="426"/>
        <w:jc w:val="both"/>
        <w:rPr>
          <w:rFonts w:cstheme="minorHAnsi"/>
        </w:rPr>
      </w:pPr>
      <w:r w:rsidRPr="004E4170">
        <w:rPr>
          <w:rFonts w:cstheme="minorHAnsi"/>
        </w:rPr>
        <w:t>2. Akceptuj</w:t>
      </w:r>
      <w:r w:rsidR="00CB5D27">
        <w:rPr>
          <w:rFonts w:cstheme="minorHAnsi"/>
        </w:rPr>
        <w:t>ę</w:t>
      </w:r>
      <w:r w:rsidRPr="004E4170">
        <w:rPr>
          <w:rFonts w:cstheme="minorHAnsi"/>
        </w:rPr>
        <w:t xml:space="preserve"> warunki określone w projektowanych postanowieniach umowy stanowiących załącznik Nr </w:t>
      </w:r>
      <w:r w:rsidR="00CB5D27">
        <w:rPr>
          <w:rFonts w:cstheme="minorHAnsi"/>
        </w:rPr>
        <w:t>5</w:t>
      </w:r>
      <w:r w:rsidRPr="004E4170">
        <w:rPr>
          <w:rFonts w:cstheme="minorHAnsi"/>
        </w:rPr>
        <w:t xml:space="preserve"> do SWZ i nie wnosi do jej treści zastrzeżeń,</w:t>
      </w:r>
    </w:p>
    <w:p w14:paraId="1C66E3D3" w14:textId="3A5D0D0F" w:rsidR="00E36030" w:rsidRPr="004E4170" w:rsidRDefault="004E4170" w:rsidP="00E36030">
      <w:pPr>
        <w:spacing w:after="0" w:line="276" w:lineRule="auto"/>
        <w:ind w:left="426"/>
        <w:jc w:val="both"/>
        <w:rPr>
          <w:rFonts w:cstheme="minorHAnsi"/>
        </w:rPr>
      </w:pPr>
      <w:r w:rsidRPr="004E4170">
        <w:rPr>
          <w:rFonts w:cstheme="minorHAnsi"/>
        </w:rPr>
        <w:t>3. Akceptuj</w:t>
      </w:r>
      <w:r w:rsidR="00CB5D27">
        <w:rPr>
          <w:rFonts w:cstheme="minorHAnsi"/>
        </w:rPr>
        <w:t>ę</w:t>
      </w:r>
      <w:r w:rsidRPr="004E4170">
        <w:rPr>
          <w:rFonts w:cstheme="minorHAnsi"/>
        </w:rPr>
        <w:t xml:space="preserve"> przedstawione warunki gwarancji i serwisu</w:t>
      </w:r>
      <w:r w:rsidR="00E36030">
        <w:rPr>
          <w:rFonts w:cstheme="minorHAnsi"/>
        </w:rPr>
        <w:t>,</w:t>
      </w:r>
    </w:p>
    <w:p w14:paraId="2F94082F" w14:textId="77777777" w:rsidR="004E4170" w:rsidRPr="004E4170" w:rsidRDefault="004E4170" w:rsidP="00CB5D27">
      <w:pPr>
        <w:spacing w:after="0" w:line="276" w:lineRule="auto"/>
        <w:ind w:left="426"/>
        <w:jc w:val="both"/>
        <w:rPr>
          <w:rFonts w:cstheme="minorHAnsi"/>
        </w:rPr>
      </w:pPr>
      <w:r w:rsidRPr="004E4170">
        <w:rPr>
          <w:rFonts w:cstheme="minorHAnsi"/>
        </w:rPr>
        <w:t>4. Przedmiot zamówienia spełnia normy dopuszczające go do sprzedaży na obszarze UE,</w:t>
      </w:r>
    </w:p>
    <w:p w14:paraId="600BC130" w14:textId="0E17ABEA" w:rsidR="00A956D0" w:rsidRDefault="004E4170" w:rsidP="00CB5D27">
      <w:pPr>
        <w:spacing w:after="0" w:line="276" w:lineRule="auto"/>
        <w:ind w:left="426"/>
        <w:jc w:val="both"/>
        <w:rPr>
          <w:rFonts w:cstheme="minorHAnsi"/>
        </w:rPr>
      </w:pPr>
      <w:r w:rsidRPr="004E4170">
        <w:rPr>
          <w:rFonts w:cstheme="minorHAnsi"/>
        </w:rPr>
        <w:t>4. Wszystkie wymagane w niniejszym postępowaniu przetargowym oświadczenia składa</w:t>
      </w:r>
      <w:r w:rsidR="00CB5D27">
        <w:rPr>
          <w:rFonts w:cstheme="minorHAnsi"/>
        </w:rPr>
        <w:t>m</w:t>
      </w:r>
      <w:r w:rsidRPr="004E4170">
        <w:rPr>
          <w:rFonts w:cstheme="minorHAnsi"/>
        </w:rPr>
        <w:t xml:space="preserve"> ze świadomością odpowiedzialności karnej za składanie fałszywych oświadczeń w celu uzyskania korzyści majątkowych,</w:t>
      </w:r>
    </w:p>
    <w:p w14:paraId="14E2F278" w14:textId="34E65010" w:rsidR="004E4170" w:rsidRDefault="00CB5D27" w:rsidP="00CB5D27">
      <w:pPr>
        <w:spacing w:after="0" w:line="276" w:lineRule="auto"/>
        <w:ind w:left="426"/>
        <w:jc w:val="both"/>
        <w:rPr>
          <w:rFonts w:cstheme="minorHAnsi"/>
        </w:rPr>
      </w:pPr>
      <w:r>
        <w:rPr>
          <w:rFonts w:cstheme="minorHAnsi"/>
        </w:rPr>
        <w:t>5. D</w:t>
      </w:r>
      <w:r w:rsidRPr="00CB5D27">
        <w:rPr>
          <w:rFonts w:cstheme="minorHAnsi"/>
        </w:rPr>
        <w:t>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dnia 4 maja 2016r.</w:t>
      </w:r>
      <w:r w:rsidR="00E12D5B">
        <w:rPr>
          <w:rFonts w:cstheme="minorHAnsi"/>
        </w:rPr>
        <w:t>)</w:t>
      </w:r>
      <w:r w:rsidRPr="00CB5D27">
        <w:rPr>
          <w:rFonts w:cstheme="minorHAnsi"/>
        </w:rPr>
        <w:t>.</w:t>
      </w:r>
    </w:p>
    <w:p w14:paraId="56EBC8BF" w14:textId="193DD2CA" w:rsidR="005679D8" w:rsidRPr="00720443" w:rsidRDefault="005679D8"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b/>
          <w:sz w:val="22"/>
          <w:szCs w:val="22"/>
        </w:rPr>
        <w:t>Zamierzam</w:t>
      </w:r>
      <w:r w:rsidR="00433911" w:rsidRPr="00720443">
        <w:rPr>
          <w:rFonts w:asciiTheme="minorHAnsi" w:hAnsiTheme="minorHAnsi" w:cstheme="minorHAnsi"/>
          <w:b/>
          <w:sz w:val="22"/>
          <w:szCs w:val="22"/>
        </w:rPr>
        <w:t>*</w:t>
      </w:r>
      <w:r w:rsidRPr="00720443">
        <w:rPr>
          <w:rFonts w:asciiTheme="minorHAnsi" w:hAnsiTheme="minorHAnsi" w:cstheme="minorHAnsi"/>
          <w:b/>
          <w:sz w:val="22"/>
          <w:szCs w:val="22"/>
        </w:rPr>
        <w:t xml:space="preserve"> / nie zamierzam*</w:t>
      </w:r>
      <w:r w:rsidRPr="00720443">
        <w:rPr>
          <w:rFonts w:asciiTheme="minorHAnsi" w:hAnsiTheme="minorHAnsi" w:cstheme="minorHAnsi"/>
          <w:sz w:val="22"/>
          <w:szCs w:val="22"/>
        </w:rPr>
        <w:t xml:space="preserve"> powierzyć wykonani</w:t>
      </w:r>
      <w:r w:rsidR="007D2A41">
        <w:rPr>
          <w:rFonts w:asciiTheme="minorHAnsi" w:hAnsiTheme="minorHAnsi" w:cstheme="minorHAnsi"/>
          <w:sz w:val="22"/>
          <w:szCs w:val="22"/>
        </w:rPr>
        <w:t>a</w:t>
      </w:r>
      <w:r w:rsidRPr="00720443">
        <w:rPr>
          <w:rFonts w:asciiTheme="minorHAnsi" w:hAnsiTheme="minorHAnsi" w:cstheme="minorHAnsi"/>
          <w:sz w:val="22"/>
          <w:szCs w:val="22"/>
        </w:rPr>
        <w:t xml:space="preserve"> następujących części zamówienia </w:t>
      </w:r>
      <w:r w:rsidR="00433911" w:rsidRPr="00720443">
        <w:rPr>
          <w:rFonts w:asciiTheme="minorHAnsi" w:hAnsiTheme="minorHAnsi" w:cstheme="minorHAnsi"/>
          <w:sz w:val="22"/>
          <w:szCs w:val="22"/>
        </w:rPr>
        <w:t>…………………………………………</w:t>
      </w:r>
      <w:r w:rsidRPr="00720443">
        <w:rPr>
          <w:rFonts w:asciiTheme="minorHAnsi" w:hAnsiTheme="minorHAnsi" w:cstheme="minorHAnsi"/>
          <w:sz w:val="22"/>
          <w:szCs w:val="22"/>
        </w:rPr>
        <w:t xml:space="preserve"> następującym podwykonawcom (o ile jest to wiadome, podać firmy podwykonawców)</w:t>
      </w:r>
      <w:r w:rsidR="000B009B" w:rsidRPr="00720443">
        <w:rPr>
          <w:rFonts w:asciiTheme="minorHAnsi" w:hAnsiTheme="minorHAnsi" w:cstheme="minorHAnsi"/>
          <w:sz w:val="22"/>
          <w:szCs w:val="22"/>
        </w:rPr>
        <w:t xml:space="preserve"> </w:t>
      </w:r>
      <w:r w:rsidR="00433911" w:rsidRPr="00720443">
        <w:rPr>
          <w:rFonts w:asciiTheme="minorHAnsi" w:hAnsiTheme="minorHAnsi" w:cstheme="minorHAnsi"/>
          <w:sz w:val="22"/>
          <w:szCs w:val="22"/>
        </w:rPr>
        <w:t>…………………………………………………………………………………………………………………..</w:t>
      </w:r>
      <w:r w:rsidRPr="00720443">
        <w:rPr>
          <w:rFonts w:asciiTheme="minorHAnsi" w:hAnsiTheme="minorHAnsi" w:cstheme="minorHAnsi"/>
          <w:sz w:val="22"/>
          <w:szCs w:val="22"/>
        </w:rPr>
        <w:t xml:space="preserve"> </w:t>
      </w:r>
    </w:p>
    <w:p w14:paraId="005D722A" w14:textId="145F6F01" w:rsidR="00C64EA0" w:rsidRDefault="000B009B" w:rsidP="00C64EA0">
      <w:pPr>
        <w:tabs>
          <w:tab w:val="num" w:pos="567"/>
        </w:tabs>
        <w:suppressAutoHyphens/>
        <w:spacing w:after="0" w:line="276" w:lineRule="auto"/>
        <w:ind w:left="567" w:hanging="567"/>
        <w:jc w:val="both"/>
        <w:rPr>
          <w:rFonts w:cstheme="minorHAnsi"/>
        </w:rPr>
      </w:pPr>
      <w:r w:rsidRPr="00720443">
        <w:rPr>
          <w:rFonts w:cstheme="minorHAnsi"/>
        </w:rPr>
        <w:tab/>
      </w:r>
      <w:r w:rsidR="005679D8" w:rsidRPr="00720443">
        <w:rPr>
          <w:rFonts w:cstheme="minorHAnsi"/>
        </w:rPr>
        <w:t xml:space="preserve">* </w:t>
      </w:r>
      <w:r w:rsidR="00407B05" w:rsidRPr="00720443">
        <w:rPr>
          <w:rFonts w:cstheme="minorHAnsi"/>
        </w:rPr>
        <w:t>niewłaściwe skreślić bądź usunąć</w:t>
      </w:r>
    </w:p>
    <w:p w14:paraId="29C5AC5C" w14:textId="795127D1" w:rsidR="00B67F9A" w:rsidRPr="00233A58" w:rsidRDefault="00C64EA0"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233A58">
        <w:rPr>
          <w:rFonts w:asciiTheme="minorHAnsi" w:hAnsiTheme="minorHAnsi" w:cstheme="minorHAnsi"/>
          <w:sz w:val="22"/>
          <w:szCs w:val="22"/>
        </w:rPr>
        <w:t xml:space="preserve">Jesteśmy związani ofertą przez okres wskazany w SWZ. </w:t>
      </w:r>
    </w:p>
    <w:p w14:paraId="6EFD2D8B" w14:textId="62EDD3C6" w:rsidR="00C64EA0" w:rsidRPr="00720443" w:rsidRDefault="00C64EA0"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sz w:val="22"/>
          <w:szCs w:val="22"/>
        </w:rPr>
        <w:t xml:space="preserve">Wybór mojej oferty będzie prowadził do powstania u zamawiającego obowiązku podatkowego zgodnie z ustawą z dnia 11 marca 2004r. o podatku od towarów i usług </w:t>
      </w:r>
      <w:r w:rsidR="0072702A" w:rsidRPr="00FF1E6F">
        <w:rPr>
          <w:rFonts w:asciiTheme="minorHAnsi" w:hAnsiTheme="minorHAnsi"/>
          <w:sz w:val="22"/>
          <w:szCs w:val="22"/>
        </w:rPr>
        <w:t>(Dz.U. z 202</w:t>
      </w:r>
      <w:r w:rsidR="0072702A">
        <w:rPr>
          <w:rFonts w:asciiTheme="minorHAnsi" w:hAnsiTheme="minorHAnsi"/>
          <w:sz w:val="22"/>
          <w:szCs w:val="22"/>
        </w:rPr>
        <w:t>2</w:t>
      </w:r>
      <w:r w:rsidR="0072702A" w:rsidRPr="00FF1E6F">
        <w:rPr>
          <w:rFonts w:asciiTheme="minorHAnsi" w:hAnsiTheme="minorHAnsi"/>
          <w:sz w:val="22"/>
          <w:szCs w:val="22"/>
        </w:rPr>
        <w:t xml:space="preserve"> r. poz. </w:t>
      </w:r>
      <w:r w:rsidR="0072702A">
        <w:rPr>
          <w:rFonts w:asciiTheme="minorHAnsi" w:hAnsiTheme="minorHAnsi"/>
          <w:sz w:val="22"/>
          <w:szCs w:val="22"/>
        </w:rPr>
        <w:t>931</w:t>
      </w:r>
      <w:r w:rsidR="0072702A" w:rsidRPr="00FF1E6F">
        <w:rPr>
          <w:rFonts w:asciiTheme="minorHAnsi" w:hAnsiTheme="minorHAnsi"/>
          <w:sz w:val="22"/>
          <w:szCs w:val="22"/>
        </w:rPr>
        <w:t xml:space="preserve"> z późn. zm.), </w:t>
      </w:r>
      <w:r w:rsidRPr="00720443">
        <w:rPr>
          <w:rFonts w:asciiTheme="minorHAnsi" w:hAnsiTheme="minorHAnsi" w:cstheme="minorHAnsi"/>
          <w:sz w:val="22"/>
          <w:szCs w:val="22"/>
        </w:rPr>
        <w:t xml:space="preserve"> w zakresie ………………………………………………………………………………………………………..</w:t>
      </w:r>
    </w:p>
    <w:p w14:paraId="4D6BC164" w14:textId="332BD1F7" w:rsidR="00C64EA0" w:rsidRPr="00720443" w:rsidRDefault="00C64EA0" w:rsidP="000A4CFD">
      <w:pPr>
        <w:pStyle w:val="Akapitzlist"/>
        <w:spacing w:line="276" w:lineRule="auto"/>
        <w:ind w:left="426"/>
        <w:jc w:val="both"/>
        <w:rPr>
          <w:rFonts w:asciiTheme="minorHAnsi" w:hAnsiTheme="minorHAnsi" w:cstheme="minorHAnsi"/>
          <w:sz w:val="22"/>
          <w:szCs w:val="22"/>
        </w:rPr>
      </w:pPr>
      <w:r w:rsidRPr="00720443">
        <w:rPr>
          <w:rFonts w:asciiTheme="minorHAnsi" w:hAnsiTheme="minorHAnsi" w:cstheme="minorHAnsi"/>
          <w:sz w:val="22"/>
          <w:szCs w:val="22"/>
        </w:rPr>
        <w:t>(należy wskazać nazwę (rodzaj) towaru lub usługi, których dostawa lub świadczenie będą prowadziły do powstania obowiązku podatkowego)</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o wartości …………</w:t>
      </w:r>
      <w:r w:rsidR="00A542F6" w:rsidRPr="00720443">
        <w:rPr>
          <w:rFonts w:asciiTheme="minorHAnsi" w:hAnsiTheme="minorHAnsi" w:cstheme="minorHAnsi"/>
          <w:sz w:val="22"/>
          <w:szCs w:val="22"/>
        </w:rPr>
        <w:t>………………………….</w:t>
      </w:r>
      <w:r w:rsidRPr="00720443">
        <w:rPr>
          <w:rFonts w:asciiTheme="minorHAnsi" w:hAnsiTheme="minorHAnsi" w:cstheme="minorHAnsi"/>
          <w:sz w:val="22"/>
          <w:szCs w:val="22"/>
        </w:rPr>
        <w:t>…………</w:t>
      </w:r>
    </w:p>
    <w:p w14:paraId="71C27D39" w14:textId="5CB1D39F" w:rsidR="00C64EA0" w:rsidRPr="00720443" w:rsidRDefault="00C64EA0" w:rsidP="000A4CFD">
      <w:pPr>
        <w:pStyle w:val="Akapitzlist"/>
        <w:spacing w:line="276" w:lineRule="auto"/>
        <w:ind w:left="426"/>
        <w:jc w:val="both"/>
        <w:rPr>
          <w:rFonts w:asciiTheme="minorHAnsi" w:hAnsiTheme="minorHAnsi" w:cstheme="minorHAnsi"/>
          <w:sz w:val="22"/>
          <w:szCs w:val="22"/>
        </w:rPr>
      </w:pPr>
      <w:r w:rsidRPr="00720443">
        <w:rPr>
          <w:rFonts w:asciiTheme="minorHAnsi" w:hAnsiTheme="minorHAnsi" w:cstheme="minorHAnsi"/>
          <w:sz w:val="22"/>
          <w:szCs w:val="22"/>
        </w:rPr>
        <w:lastRenderedPageBreak/>
        <w:t>(należy wskazać wartość towaru lub usługi objętego obowiązkiem podatkowym zamawiającego, bez kwoty podatku)</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przy czym stawka podatku od towaru i usług, która zgodnie z wiedzą wykonawcy, będzie miała zastosowanie wynosi …………………..</w:t>
      </w:r>
      <w:r w:rsidR="00A542F6" w:rsidRPr="00720443">
        <w:rPr>
          <w:rFonts w:asciiTheme="minorHAnsi" w:hAnsiTheme="minorHAnsi" w:cstheme="minorHAnsi"/>
          <w:sz w:val="22"/>
          <w:szCs w:val="22"/>
        </w:rPr>
        <w:t xml:space="preserve"> </w:t>
      </w:r>
      <w:r w:rsidRPr="00720443">
        <w:rPr>
          <w:rFonts w:asciiTheme="minorHAnsi" w:hAnsiTheme="minorHAnsi" w:cstheme="minorHAnsi"/>
          <w:sz w:val="22"/>
          <w:szCs w:val="22"/>
        </w:rPr>
        <w:t>(wskazać stawkę podatku)</w:t>
      </w:r>
    </w:p>
    <w:p w14:paraId="6D92C6B0" w14:textId="7590E4F4" w:rsidR="00C64EA0" w:rsidRPr="007D2A41" w:rsidRDefault="00C64EA0" w:rsidP="000A4CFD">
      <w:pPr>
        <w:pStyle w:val="Akapitzlist"/>
        <w:spacing w:line="276" w:lineRule="auto"/>
        <w:ind w:left="426"/>
        <w:jc w:val="both"/>
        <w:rPr>
          <w:rFonts w:asciiTheme="minorHAnsi" w:hAnsiTheme="minorHAnsi" w:cstheme="minorHAnsi"/>
          <w:b/>
          <w:bCs/>
          <w:sz w:val="22"/>
          <w:szCs w:val="22"/>
        </w:rPr>
      </w:pPr>
      <w:r w:rsidRPr="00720443">
        <w:rPr>
          <w:rFonts w:asciiTheme="minorHAnsi" w:hAnsiTheme="minorHAnsi" w:cstheme="minorHAnsi"/>
          <w:b/>
          <w:bCs/>
          <w:sz w:val="22"/>
          <w:szCs w:val="22"/>
        </w:rPr>
        <w:t>UWAGA.</w:t>
      </w:r>
      <w:r w:rsidRPr="00720443">
        <w:rPr>
          <w:rFonts w:asciiTheme="minorHAnsi" w:hAnsiTheme="minorHAnsi" w:cstheme="minorHAnsi"/>
          <w:sz w:val="22"/>
          <w:szCs w:val="22"/>
        </w:rPr>
        <w:t xml:space="preserve"> </w:t>
      </w:r>
      <w:r w:rsidRPr="005C43A5">
        <w:rPr>
          <w:rFonts w:asciiTheme="minorHAnsi" w:hAnsiTheme="minorHAnsi" w:cstheme="minorHAnsi"/>
          <w:b/>
          <w:bCs/>
          <w:sz w:val="22"/>
          <w:szCs w:val="22"/>
        </w:rPr>
        <w:t xml:space="preserve">Punkt </w:t>
      </w:r>
      <w:r w:rsidR="00D75916" w:rsidRPr="005C43A5">
        <w:rPr>
          <w:rFonts w:asciiTheme="minorHAnsi" w:hAnsiTheme="minorHAnsi" w:cstheme="minorHAnsi"/>
          <w:b/>
          <w:bCs/>
          <w:sz w:val="22"/>
          <w:szCs w:val="22"/>
        </w:rPr>
        <w:t>1</w:t>
      </w:r>
      <w:r w:rsidR="009E5F45">
        <w:rPr>
          <w:rFonts w:asciiTheme="minorHAnsi" w:hAnsiTheme="minorHAnsi" w:cstheme="minorHAnsi"/>
          <w:b/>
          <w:bCs/>
          <w:sz w:val="22"/>
          <w:szCs w:val="22"/>
        </w:rPr>
        <w:t>2</w:t>
      </w:r>
      <w:r w:rsidR="00D75916">
        <w:rPr>
          <w:rFonts w:asciiTheme="minorHAnsi" w:hAnsiTheme="minorHAnsi" w:cstheme="minorHAnsi"/>
          <w:b/>
          <w:bCs/>
          <w:sz w:val="22"/>
          <w:szCs w:val="22"/>
        </w:rPr>
        <w:t xml:space="preserve"> </w:t>
      </w:r>
      <w:r w:rsidRPr="00720443">
        <w:rPr>
          <w:rFonts w:asciiTheme="minorHAnsi" w:hAnsiTheme="minorHAnsi" w:cstheme="minorHAnsi"/>
          <w:b/>
          <w:bCs/>
          <w:sz w:val="22"/>
          <w:szCs w:val="22"/>
        </w:rPr>
        <w:t xml:space="preserve">Wykonawca wypełnia jedynie w przypadku powstawania u Zamawiającego </w:t>
      </w:r>
      <w:r w:rsidRPr="007D2A41">
        <w:rPr>
          <w:rFonts w:asciiTheme="minorHAnsi" w:hAnsiTheme="minorHAnsi" w:cstheme="minorHAnsi"/>
          <w:b/>
          <w:bCs/>
          <w:sz w:val="22"/>
          <w:szCs w:val="22"/>
        </w:rPr>
        <w:t xml:space="preserve">obowiązku podatkowego. </w:t>
      </w:r>
      <w:r w:rsidR="007D2A41" w:rsidRPr="007D2A41">
        <w:rPr>
          <w:rFonts w:asciiTheme="minorHAnsi" w:hAnsiTheme="minorHAnsi" w:cstheme="minorHAnsi"/>
          <w:b/>
          <w:bCs/>
          <w:i/>
          <w:iCs/>
          <w:sz w:val="22"/>
          <w:szCs w:val="22"/>
        </w:rPr>
        <w:t>Obowiązek podatkowy u Zamawiającego powstaje np. w przypadku importu usług, importu towarów, w  wewnątrzwspólnotowym nabyciu towarów i w innych przypadkach wynikających z przepisów obowiązującego prawa.</w:t>
      </w:r>
    </w:p>
    <w:p w14:paraId="1463F17F" w14:textId="5EA3252B" w:rsidR="005679D8" w:rsidRPr="00720443" w:rsidRDefault="00DB022F" w:rsidP="00061E2E">
      <w:pPr>
        <w:pStyle w:val="Akapitzlist"/>
        <w:numPr>
          <w:ilvl w:val="0"/>
          <w:numId w:val="77"/>
        </w:numPr>
        <w:suppressAutoHyphens/>
        <w:spacing w:line="276" w:lineRule="auto"/>
        <w:ind w:left="426" w:hanging="426"/>
        <w:jc w:val="both"/>
        <w:rPr>
          <w:rFonts w:asciiTheme="minorHAnsi" w:hAnsiTheme="minorHAnsi" w:cstheme="minorHAnsi"/>
          <w:sz w:val="22"/>
          <w:szCs w:val="22"/>
        </w:rPr>
      </w:pPr>
      <w:r w:rsidRPr="00720443">
        <w:rPr>
          <w:rFonts w:asciiTheme="minorHAnsi" w:hAnsiTheme="minorHAnsi" w:cstheme="minorHAnsi"/>
          <w:sz w:val="22"/>
          <w:szCs w:val="22"/>
        </w:rPr>
        <w:t>Zapoznałem/-łam się z poniższą k</w:t>
      </w:r>
      <w:r w:rsidR="005679D8" w:rsidRPr="00720443">
        <w:rPr>
          <w:rFonts w:asciiTheme="minorHAnsi" w:hAnsiTheme="minorHAnsi" w:cstheme="minorHAnsi"/>
          <w:sz w:val="22"/>
          <w:szCs w:val="22"/>
        </w:rPr>
        <w:t>lauzul</w:t>
      </w:r>
      <w:r w:rsidRPr="00720443">
        <w:rPr>
          <w:rFonts w:asciiTheme="minorHAnsi" w:hAnsiTheme="minorHAnsi" w:cstheme="minorHAnsi"/>
          <w:sz w:val="22"/>
          <w:szCs w:val="22"/>
        </w:rPr>
        <w:t>ą</w:t>
      </w:r>
      <w:r w:rsidR="005679D8" w:rsidRPr="00720443">
        <w:rPr>
          <w:rFonts w:asciiTheme="minorHAnsi" w:hAnsiTheme="minorHAnsi" w:cstheme="minorHAnsi"/>
          <w:sz w:val="22"/>
          <w:szCs w:val="22"/>
        </w:rPr>
        <w:t xml:space="preserve"> informacyjn</w:t>
      </w:r>
      <w:r w:rsidRPr="00720443">
        <w:rPr>
          <w:rFonts w:asciiTheme="minorHAnsi" w:hAnsiTheme="minorHAnsi" w:cstheme="minorHAnsi"/>
          <w:sz w:val="22"/>
          <w:szCs w:val="22"/>
        </w:rPr>
        <w:t>ą</w:t>
      </w:r>
      <w:r w:rsidR="005679D8" w:rsidRPr="00720443">
        <w:rPr>
          <w:rFonts w:asciiTheme="minorHAnsi" w:hAnsiTheme="minorHAnsi" w:cstheme="minorHAnsi"/>
          <w:sz w:val="22"/>
          <w:szCs w:val="22"/>
        </w:rPr>
        <w:t>:</w:t>
      </w:r>
    </w:p>
    <w:p w14:paraId="536057F9" w14:textId="77777777" w:rsidR="001037B5" w:rsidRPr="00455F69" w:rsidRDefault="001037B5" w:rsidP="001037B5">
      <w:pPr>
        <w:pStyle w:val="BodyTextIndentZnak"/>
        <w:spacing w:line="276" w:lineRule="auto"/>
        <w:ind w:left="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21BD33C"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 xml:space="preserve">Administratorem Pani/Pana danych osobowych jest </w:t>
      </w:r>
      <w:r>
        <w:rPr>
          <w:color w:val="000000" w:themeColor="text1"/>
        </w:rPr>
        <w:t>Sieć Badawcza Łukasiewicz – Łódzki Instytut Technologiczny</w:t>
      </w:r>
      <w:r w:rsidRPr="00455F69">
        <w:rPr>
          <w:color w:val="000000" w:themeColor="text1"/>
        </w:rPr>
        <w:t xml:space="preserve"> z siedzibą przy  ul.</w:t>
      </w:r>
      <w:r>
        <w:rPr>
          <w:color w:val="000000" w:themeColor="text1"/>
        </w:rPr>
        <w:t xml:space="preserve"> Marii Skłodowskiej-Curie nr 19/27, 90-570 Łódź</w:t>
      </w:r>
      <w:r w:rsidRPr="00455F69">
        <w:rPr>
          <w:color w:val="000000" w:themeColor="text1"/>
        </w:rPr>
        <w:t>;</w:t>
      </w:r>
    </w:p>
    <w:p w14:paraId="70836E39" w14:textId="77777777" w:rsidR="001037B5" w:rsidRPr="0071471B" w:rsidRDefault="001037B5">
      <w:pPr>
        <w:numPr>
          <w:ilvl w:val="0"/>
          <w:numId w:val="69"/>
        </w:numPr>
        <w:spacing w:after="0" w:line="276" w:lineRule="auto"/>
        <w:ind w:left="1134" w:hanging="567"/>
        <w:jc w:val="both"/>
        <w:rPr>
          <w:color w:val="000000" w:themeColor="text1"/>
        </w:rPr>
      </w:pPr>
      <w:r w:rsidRPr="0071471B">
        <w:rPr>
          <w:color w:val="000000" w:themeColor="text1"/>
        </w:rPr>
        <w:t>Administrator wyznaczył Inspektora Ochrony Danych, z którym można się kontaktować za pomocą poczty elektronicznej: iod@lit.lukasiewicz.gov.pl;</w:t>
      </w:r>
    </w:p>
    <w:p w14:paraId="7D288135" w14:textId="407F87A5" w:rsidR="001037B5" w:rsidRPr="00A10032" w:rsidRDefault="001037B5">
      <w:pPr>
        <w:pStyle w:val="Akapitzlist"/>
        <w:numPr>
          <w:ilvl w:val="0"/>
          <w:numId w:val="69"/>
        </w:numPr>
        <w:tabs>
          <w:tab w:val="left" w:pos="284"/>
        </w:tabs>
        <w:overflowPunct w:val="0"/>
        <w:autoSpaceDE w:val="0"/>
        <w:autoSpaceDN w:val="0"/>
        <w:adjustRightInd w:val="0"/>
        <w:spacing w:line="276" w:lineRule="auto"/>
        <w:ind w:left="1134" w:right="96" w:hanging="567"/>
        <w:jc w:val="both"/>
        <w:textAlignment w:val="baseline"/>
        <w:rPr>
          <w:rFonts w:asciiTheme="minorHAnsi" w:hAnsiTheme="minorHAnsi" w:cstheme="minorHAnsi"/>
          <w:color w:val="000000" w:themeColor="text1"/>
          <w:sz w:val="22"/>
          <w:szCs w:val="22"/>
        </w:rPr>
      </w:pPr>
      <w:r w:rsidRPr="0071471B">
        <w:rPr>
          <w:rFonts w:asciiTheme="minorHAnsi" w:hAnsiTheme="minorHAnsi" w:cstheme="minorHAnsi"/>
          <w:color w:val="000000" w:themeColor="text1"/>
          <w:sz w:val="22"/>
          <w:szCs w:val="22"/>
        </w:rPr>
        <w:t xml:space="preserve">Pani/Pana dane osobowe przetwarzane będą w celu związanym z przedmiotowym postępowaniem o udzielenie zamówienia publicznego, prowadzonego w trybie przetargu nieograniczonego  nazwą </w:t>
      </w:r>
      <w:r w:rsidR="000F507D" w:rsidRPr="0071471B">
        <w:rPr>
          <w:rFonts w:asciiTheme="minorHAnsi" w:hAnsiTheme="minorHAnsi" w:cstheme="minorHAnsi"/>
          <w:color w:val="000000" w:themeColor="text1"/>
          <w:sz w:val="22"/>
          <w:szCs w:val="22"/>
        </w:rPr>
        <w:t>„</w:t>
      </w:r>
      <w:r w:rsidR="000F507D">
        <w:rPr>
          <w:rFonts w:asciiTheme="minorHAnsi" w:hAnsiTheme="minorHAnsi" w:cstheme="minorHAnsi"/>
          <w:sz w:val="22"/>
          <w:szCs w:val="22"/>
        </w:rPr>
        <w:t xml:space="preserve">Dostawa aparatury naukowej </w:t>
      </w:r>
      <w:r w:rsidR="00FE5E55">
        <w:rPr>
          <w:rFonts w:asciiTheme="minorHAnsi" w:hAnsiTheme="minorHAnsi" w:cstheme="minorHAnsi"/>
          <w:sz w:val="22"/>
          <w:szCs w:val="22"/>
        </w:rPr>
        <w:t>(</w:t>
      </w:r>
      <w:r w:rsidR="00E849C7">
        <w:rPr>
          <w:rFonts w:asciiTheme="minorHAnsi" w:hAnsiTheme="minorHAnsi" w:cstheme="minorHAnsi"/>
          <w:sz w:val="22"/>
          <w:szCs w:val="22"/>
        </w:rPr>
        <w:t>system kontroli odbioru żyłki oraz wytłaczarka laboratoryjna</w:t>
      </w:r>
      <w:r w:rsidR="00FE5E55">
        <w:rPr>
          <w:rFonts w:asciiTheme="minorHAnsi" w:hAnsiTheme="minorHAnsi" w:cstheme="minorHAnsi"/>
          <w:sz w:val="22"/>
          <w:szCs w:val="22"/>
        </w:rPr>
        <w:t>)</w:t>
      </w:r>
      <w:r w:rsidR="000F507D" w:rsidRPr="0071471B">
        <w:rPr>
          <w:rFonts w:asciiTheme="minorHAnsi" w:hAnsiTheme="minorHAnsi" w:cstheme="minorHAnsi"/>
          <w:color w:val="000000" w:themeColor="text1"/>
          <w:sz w:val="22"/>
          <w:szCs w:val="22"/>
        </w:rPr>
        <w:t>”</w:t>
      </w:r>
      <w:r w:rsidR="00FE5E55">
        <w:rPr>
          <w:rFonts w:asciiTheme="minorHAnsi" w:hAnsiTheme="minorHAnsi" w:cstheme="minorHAnsi"/>
          <w:color w:val="000000" w:themeColor="text1"/>
          <w:sz w:val="22"/>
          <w:szCs w:val="22"/>
        </w:rPr>
        <w:t xml:space="preserve"> </w:t>
      </w:r>
      <w:r w:rsidR="00FE5E55">
        <w:rPr>
          <w:rFonts w:asciiTheme="minorHAnsi" w:hAnsiTheme="minorHAnsi" w:cstheme="minorHAnsi"/>
          <w:sz w:val="22"/>
          <w:szCs w:val="22"/>
        </w:rPr>
        <w:t>w ramach projektu „Powołanie i uruchomienie Centrum Badawczo-Rozwojowego BIO-MAS”</w:t>
      </w:r>
      <w:r w:rsidR="000F507D" w:rsidRPr="0071471B">
        <w:rPr>
          <w:rFonts w:asciiTheme="minorHAnsi" w:hAnsiTheme="minorHAnsi" w:cstheme="minorHAnsi"/>
          <w:color w:val="000000" w:themeColor="text1"/>
          <w:sz w:val="22"/>
          <w:szCs w:val="22"/>
        </w:rPr>
        <w:t xml:space="preserve">- nr postępowania </w:t>
      </w:r>
      <w:r w:rsidR="000F507D" w:rsidRPr="000B2218">
        <w:rPr>
          <w:rFonts w:asciiTheme="minorHAnsi" w:hAnsiTheme="minorHAnsi" w:cstheme="minorHAnsi"/>
          <w:b/>
          <w:bCs/>
          <w:color w:val="000000" w:themeColor="text1"/>
          <w:sz w:val="22"/>
          <w:szCs w:val="22"/>
        </w:rPr>
        <w:t>FO-Z/ŁIT/</w:t>
      </w:r>
      <w:r w:rsidR="00E849C7" w:rsidRPr="000B2218">
        <w:rPr>
          <w:rFonts w:asciiTheme="minorHAnsi" w:hAnsiTheme="minorHAnsi" w:cstheme="minorHAnsi"/>
          <w:b/>
          <w:bCs/>
          <w:color w:val="000000" w:themeColor="text1"/>
          <w:sz w:val="22"/>
          <w:szCs w:val="22"/>
        </w:rPr>
        <w:t>22</w:t>
      </w:r>
      <w:r w:rsidR="000F507D" w:rsidRPr="000B2218">
        <w:rPr>
          <w:rFonts w:asciiTheme="minorHAnsi" w:hAnsiTheme="minorHAnsi" w:cstheme="minorHAnsi"/>
          <w:b/>
          <w:bCs/>
          <w:color w:val="000000" w:themeColor="text1"/>
          <w:sz w:val="22"/>
          <w:szCs w:val="22"/>
        </w:rPr>
        <w:t>/202</w:t>
      </w:r>
      <w:r w:rsidR="00A30489" w:rsidRPr="000B2218">
        <w:rPr>
          <w:rFonts w:asciiTheme="minorHAnsi" w:hAnsiTheme="minorHAnsi" w:cstheme="minorHAnsi"/>
          <w:b/>
          <w:bCs/>
          <w:color w:val="000000" w:themeColor="text1"/>
          <w:sz w:val="22"/>
          <w:szCs w:val="22"/>
        </w:rPr>
        <w:t>3</w:t>
      </w:r>
      <w:r w:rsidR="000F507D" w:rsidRPr="0071471B">
        <w:rPr>
          <w:rFonts w:asciiTheme="minorHAnsi" w:hAnsiTheme="minorHAnsi" w:cstheme="minorHAnsi"/>
          <w:color w:val="000000" w:themeColor="text1"/>
          <w:sz w:val="22"/>
          <w:szCs w:val="22"/>
        </w:rPr>
        <w:t xml:space="preserve"> </w:t>
      </w:r>
      <w:r w:rsidRPr="0071471B">
        <w:rPr>
          <w:rFonts w:asciiTheme="minorHAnsi" w:hAnsiTheme="minorHAnsi" w:cstheme="minorHAnsi"/>
          <w:color w:val="000000" w:themeColor="text1"/>
          <w:sz w:val="22"/>
          <w:szCs w:val="22"/>
        </w:rPr>
        <w:t>Pani/Pana dane</w:t>
      </w:r>
      <w:r w:rsidRPr="00A10032">
        <w:rPr>
          <w:rFonts w:asciiTheme="minorHAnsi" w:hAnsiTheme="minorHAnsi" w:cstheme="minorHAnsi"/>
          <w:color w:val="000000" w:themeColor="text1"/>
          <w:sz w:val="22"/>
          <w:szCs w:val="22"/>
        </w:rPr>
        <w:t xml:space="preserve"> osobowe będą przetwarzane, ponieważ jest to </w:t>
      </w:r>
      <w:r w:rsidRPr="00A10032">
        <w:rPr>
          <w:rFonts w:asciiTheme="minorHAnsi" w:hAnsiTheme="minorHAnsi" w:cstheme="minorHAnsi"/>
          <w:color w:val="000000" w:themeColor="text1"/>
          <w:sz w:val="22"/>
          <w:szCs w:val="22"/>
          <w:shd w:val="clear" w:color="auto" w:fill="FFFFFF"/>
        </w:rPr>
        <w:t>niezbędne do wypełnienia obowiązku prawnego ciążącego na administratorze (</w:t>
      </w:r>
      <w:r w:rsidRPr="00A10032">
        <w:rPr>
          <w:rFonts w:asciiTheme="minorHAnsi" w:hAnsiTheme="minorHAnsi" w:cstheme="minorHAnsi"/>
          <w:color w:val="000000" w:themeColor="text1"/>
          <w:sz w:val="22"/>
          <w:szCs w:val="22"/>
        </w:rPr>
        <w:t>art. 6 ust. 1 lit. c RODO w związku z przepisami ustawy z dnia 11 września 2019 r. Prawo zamówień publicznych zwanej dalej ustawą PZP).</w:t>
      </w:r>
    </w:p>
    <w:p w14:paraId="15F1BBE0" w14:textId="77777777" w:rsidR="001037B5" w:rsidRDefault="001037B5">
      <w:pPr>
        <w:numPr>
          <w:ilvl w:val="0"/>
          <w:numId w:val="69"/>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75C15052" w14:textId="77777777" w:rsidR="001037B5" w:rsidRPr="00982FD8" w:rsidRDefault="001037B5">
      <w:pPr>
        <w:numPr>
          <w:ilvl w:val="0"/>
          <w:numId w:val="69"/>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143352BA"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i 4 ustawy PZP, przez okres 4 lat od dnia zakończenia postępowania o udzielenie zamówienia,</w:t>
      </w:r>
    </w:p>
    <w:p w14:paraId="0FF963A5"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6D705BA6"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0A78DDAD" w14:textId="00E0807B"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w przypadku zamówień współfinansowanych ze środków UE przez okres, o którym mowa w art. 125 ust 4 lit d) w zw</w:t>
      </w:r>
      <w:r w:rsidR="000B2218">
        <w:rPr>
          <w:rFonts w:asciiTheme="minorHAnsi" w:hAnsiTheme="minorHAnsi"/>
          <w:color w:val="000000" w:themeColor="text1"/>
          <w:sz w:val="22"/>
          <w:szCs w:val="22"/>
        </w:rPr>
        <w:t>.</w:t>
      </w:r>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59DCFEC0" w14:textId="77777777" w:rsidR="001037B5" w:rsidRPr="00982FD8"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0E2601D7" w14:textId="77777777" w:rsidR="001037B5" w:rsidRPr="00455F69" w:rsidRDefault="001037B5" w:rsidP="001037B5">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zasobie archiwalnym i archiwach.</w:t>
      </w:r>
    </w:p>
    <w:p w14:paraId="632152C5"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0713C37"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631FCBFE"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lastRenderedPageBreak/>
        <w:t>posiada Pani/Pan:</w:t>
      </w:r>
    </w:p>
    <w:p w14:paraId="55E1AA16" w14:textId="77777777" w:rsidR="001037B5" w:rsidRPr="00455F69" w:rsidRDefault="001037B5">
      <w:pPr>
        <w:numPr>
          <w:ilvl w:val="0"/>
          <w:numId w:val="70"/>
        </w:numPr>
        <w:spacing w:after="0" w:line="276" w:lineRule="auto"/>
        <w:ind w:hanging="502"/>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4D46ED86" w14:textId="77777777" w:rsidR="001037B5" w:rsidRPr="006F1984" w:rsidRDefault="001037B5">
      <w:pPr>
        <w:numPr>
          <w:ilvl w:val="0"/>
          <w:numId w:val="70"/>
        </w:numPr>
        <w:spacing w:after="0" w:line="276" w:lineRule="auto"/>
        <w:ind w:left="1701" w:hanging="567"/>
        <w:jc w:val="both"/>
        <w:rPr>
          <w:iCs/>
          <w:color w:val="000000" w:themeColor="text1"/>
        </w:rPr>
      </w:pPr>
      <w:r w:rsidRPr="00455F69">
        <w:rPr>
          <w:color w:val="000000" w:themeColor="text1"/>
        </w:rPr>
        <w:t xml:space="preserve">na podstawie art. 16 RODO prawo do sprostowania lub uzupełnienia  Pani/Pana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35131E39" w14:textId="77777777" w:rsidR="001037B5" w:rsidRPr="00455F69" w:rsidRDefault="001037B5">
      <w:pPr>
        <w:numPr>
          <w:ilvl w:val="0"/>
          <w:numId w:val="70"/>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97B43CE" w14:textId="77777777" w:rsidR="001037B5" w:rsidRPr="00455F69" w:rsidRDefault="001037B5">
      <w:pPr>
        <w:numPr>
          <w:ilvl w:val="0"/>
          <w:numId w:val="70"/>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48E4FA2C" w14:textId="77777777" w:rsidR="001037B5" w:rsidRPr="00455F69" w:rsidRDefault="001037B5">
      <w:pPr>
        <w:numPr>
          <w:ilvl w:val="0"/>
          <w:numId w:val="69"/>
        </w:numPr>
        <w:spacing w:after="0" w:line="276" w:lineRule="auto"/>
        <w:ind w:left="1134" w:hanging="567"/>
        <w:jc w:val="both"/>
        <w:rPr>
          <w:color w:val="000000" w:themeColor="text1"/>
        </w:rPr>
      </w:pPr>
      <w:r w:rsidRPr="00455F69">
        <w:rPr>
          <w:color w:val="000000" w:themeColor="text1"/>
        </w:rPr>
        <w:t>nie przysługuje Pani/Panu:</w:t>
      </w:r>
    </w:p>
    <w:p w14:paraId="135E36A4" w14:textId="77777777" w:rsidR="001037B5" w:rsidRPr="00455F69" w:rsidRDefault="001037B5">
      <w:pPr>
        <w:numPr>
          <w:ilvl w:val="0"/>
          <w:numId w:val="71"/>
        </w:numPr>
        <w:spacing w:after="0" w:line="276" w:lineRule="auto"/>
        <w:ind w:hanging="502"/>
        <w:jc w:val="both"/>
        <w:rPr>
          <w:color w:val="000000" w:themeColor="text1"/>
        </w:rPr>
      </w:pPr>
      <w:r w:rsidRPr="00455F69">
        <w:rPr>
          <w:color w:val="000000" w:themeColor="text1"/>
        </w:rPr>
        <w:t>w związku z art. 17 ust. 3 lit. b, d lub e RODO prawo do usunięcia danych osobowych;</w:t>
      </w:r>
    </w:p>
    <w:p w14:paraId="2062DE16" w14:textId="77777777" w:rsidR="001037B5" w:rsidRPr="00455F69" w:rsidRDefault="001037B5">
      <w:pPr>
        <w:numPr>
          <w:ilvl w:val="0"/>
          <w:numId w:val="71"/>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0BEEC7CA" w14:textId="77777777" w:rsidR="001037B5" w:rsidRDefault="001037B5">
      <w:pPr>
        <w:numPr>
          <w:ilvl w:val="0"/>
          <w:numId w:val="71"/>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5ADF599D" w14:textId="3D849246" w:rsidR="009E4D75" w:rsidRPr="0060549D" w:rsidRDefault="009E4D75" w:rsidP="009E4D75">
      <w:pPr>
        <w:pStyle w:val="xmsonormal"/>
        <w:spacing w:before="0" w:beforeAutospacing="0" w:after="0" w:afterAutospacing="0"/>
        <w:ind w:left="567"/>
        <w:rPr>
          <w:rFonts w:asciiTheme="minorHAnsi" w:hAnsiTheme="minorHAnsi" w:cstheme="minorHAnsi"/>
          <w:sz w:val="22"/>
          <w:szCs w:val="22"/>
        </w:rPr>
      </w:pPr>
      <w:r w:rsidRPr="0060549D">
        <w:rPr>
          <w:rFonts w:asciiTheme="minorHAnsi" w:hAnsiTheme="minorHAnsi" w:cstheme="minorHAnsi"/>
          <w:sz w:val="22"/>
          <w:szCs w:val="22"/>
        </w:rPr>
        <w:t>10</w:t>
      </w:r>
      <w:r>
        <w:rPr>
          <w:rFonts w:asciiTheme="minorHAnsi" w:hAnsiTheme="minorHAnsi" w:cstheme="minorHAnsi"/>
          <w:sz w:val="22"/>
          <w:szCs w:val="22"/>
        </w:rPr>
        <w:t>)</w:t>
      </w:r>
      <w:r>
        <w:rPr>
          <w:rFonts w:asciiTheme="minorHAnsi" w:hAnsiTheme="minorHAnsi" w:cstheme="minorHAnsi"/>
          <w:sz w:val="22"/>
          <w:szCs w:val="22"/>
        </w:rPr>
        <w:tab/>
      </w:r>
      <w:r w:rsidRPr="0060549D">
        <w:rPr>
          <w:rFonts w:asciiTheme="minorHAnsi" w:hAnsiTheme="minorHAnsi" w:cstheme="minorHAnsi"/>
          <w:sz w:val="22"/>
          <w:szCs w:val="22"/>
        </w:rPr>
        <w:t>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w:t>
      </w:r>
    </w:p>
    <w:p w14:paraId="457DBA25" w14:textId="77777777" w:rsidR="009E4D75" w:rsidRPr="0060549D" w:rsidRDefault="009E4D75" w:rsidP="009E4D75">
      <w:pPr>
        <w:pStyle w:val="xmsonormal"/>
        <w:spacing w:before="0" w:beforeAutospacing="0" w:after="0" w:afterAutospacing="0"/>
        <w:ind w:left="567"/>
        <w:rPr>
          <w:rFonts w:asciiTheme="minorHAnsi" w:hAnsiTheme="minorHAnsi" w:cstheme="minorHAnsi"/>
          <w:sz w:val="22"/>
          <w:szCs w:val="22"/>
        </w:rPr>
      </w:pPr>
      <w:r w:rsidRPr="0060549D">
        <w:rPr>
          <w:rFonts w:asciiTheme="minorHAnsi" w:hAnsiTheme="minorHAnsi" w:cstheme="minorHAnsi"/>
          <w:sz w:val="22"/>
          <w:szCs w:val="22"/>
        </w:rPr>
        <w:t>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  </w:t>
      </w:r>
    </w:p>
    <w:p w14:paraId="035AFCAE"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a)    oświadczenie o ochronie prywatności - </w:t>
      </w:r>
      <w:hyperlink r:id="rId22" w:tgtFrame="_blank" w:history="1">
        <w:r w:rsidRPr="0060549D">
          <w:rPr>
            <w:rStyle w:val="Hipercze"/>
            <w:rFonts w:asciiTheme="minorHAnsi" w:hAnsiTheme="minorHAnsi" w:cstheme="minorHAnsi"/>
            <w:sz w:val="22"/>
            <w:szCs w:val="22"/>
            <w:shd w:val="clear" w:color="auto" w:fill="FFFFFF"/>
          </w:rPr>
          <w:t>https://privacy.microsoft.com/pl-pl/privacystatement</w:t>
        </w:r>
      </w:hyperlink>
      <w:r w:rsidRPr="0060549D">
        <w:rPr>
          <w:rStyle w:val="xcontentpasted0"/>
          <w:rFonts w:asciiTheme="minorHAnsi" w:hAnsiTheme="minorHAnsi" w:cstheme="minorHAnsi"/>
          <w:color w:val="000000"/>
          <w:sz w:val="22"/>
          <w:szCs w:val="22"/>
          <w:shd w:val="clear" w:color="auto" w:fill="FFFFFF"/>
        </w:rPr>
        <w:t>;   </w:t>
      </w:r>
    </w:p>
    <w:p w14:paraId="549C4D84"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 xml:space="preserve">b)    umowa dotycząca usług Microsoft (Microsoft Services Agreement, MSA) - </w:t>
      </w:r>
      <w:hyperlink r:id="rId23" w:tgtFrame="_blank" w:history="1">
        <w:r w:rsidRPr="0060549D">
          <w:rPr>
            <w:rStyle w:val="Hipercze"/>
            <w:rFonts w:asciiTheme="minorHAnsi" w:hAnsiTheme="minorHAnsi" w:cstheme="minorHAnsi"/>
            <w:sz w:val="22"/>
            <w:szCs w:val="22"/>
            <w:shd w:val="clear" w:color="auto" w:fill="FFFFFF"/>
          </w:rPr>
          <w:t>https://www.microsoft.com/pl-pl/servicesagreement/</w:t>
        </w:r>
      </w:hyperlink>
      <w:r w:rsidRPr="0060549D">
        <w:rPr>
          <w:rStyle w:val="xcontentpasted0"/>
          <w:rFonts w:asciiTheme="minorHAnsi" w:hAnsiTheme="minorHAnsi" w:cstheme="minorHAnsi"/>
          <w:color w:val="000000"/>
          <w:sz w:val="22"/>
          <w:szCs w:val="22"/>
          <w:shd w:val="clear" w:color="auto" w:fill="FFFFFF"/>
        </w:rPr>
        <w:t>.  </w:t>
      </w:r>
    </w:p>
    <w:p w14:paraId="0B56A489"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w:t>
      </w:r>
    </w:p>
    <w:p w14:paraId="15F2DE9C"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t>Microsoft zobowiązuje się do przestrzegania przepisów prawa dotyczących świadczenia Usług Online, które dotyczą ogółu dostawców informatycznych. </w:t>
      </w:r>
    </w:p>
    <w:p w14:paraId="2152BB0D" w14:textId="77777777" w:rsidR="009E4D75" w:rsidRPr="0060549D" w:rsidRDefault="009E4D75" w:rsidP="009E4D75">
      <w:pPr>
        <w:pStyle w:val="xmsolistparagraph"/>
        <w:tabs>
          <w:tab w:val="left" w:pos="993"/>
        </w:tabs>
        <w:spacing w:before="0" w:beforeAutospacing="0" w:after="0" w:afterAutospacing="0"/>
        <w:ind w:left="567"/>
        <w:jc w:val="both"/>
        <w:rPr>
          <w:rFonts w:asciiTheme="minorHAnsi" w:hAnsiTheme="minorHAnsi" w:cstheme="minorHAnsi"/>
          <w:sz w:val="22"/>
          <w:szCs w:val="22"/>
        </w:rPr>
      </w:pPr>
      <w:r w:rsidRPr="0060549D">
        <w:rPr>
          <w:rStyle w:val="xcontentpasted0"/>
          <w:rFonts w:asciiTheme="minorHAnsi" w:hAnsiTheme="minorHAnsi" w:cstheme="minorHAnsi"/>
          <w:color w:val="000000"/>
          <w:sz w:val="22"/>
          <w:szCs w:val="22"/>
          <w:shd w:val="clear" w:color="auto" w:fill="FFFFFF"/>
        </w:rPr>
        <w:lastRenderedPageBreak/>
        <w:t xml:space="preserve">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24" w:tgtFrame="_blank" w:history="1">
        <w:r w:rsidRPr="0060549D">
          <w:rPr>
            <w:rStyle w:val="Hipercze"/>
            <w:rFonts w:asciiTheme="minorHAnsi" w:hAnsiTheme="minorHAnsi" w:cstheme="minorHAnsi"/>
            <w:sz w:val="22"/>
            <w:szCs w:val="22"/>
            <w:shd w:val="clear" w:color="auto" w:fill="FFFFFF"/>
          </w:rPr>
          <w:t>https://www.microsoft.com/pl-pl/trust-center/privacy?docid=27</w:t>
        </w:r>
      </w:hyperlink>
      <w:r w:rsidRPr="0060549D">
        <w:rPr>
          <w:rStyle w:val="xcontentpasted0"/>
          <w:rFonts w:asciiTheme="minorHAnsi" w:hAnsiTheme="minorHAnsi" w:cstheme="minorHAnsi"/>
          <w:color w:val="000000"/>
          <w:sz w:val="22"/>
          <w:szCs w:val="22"/>
          <w:shd w:val="clear" w:color="auto" w:fill="FFFFFF"/>
        </w:rPr>
        <w:t>.</w:t>
      </w:r>
      <w:r w:rsidRPr="0060549D">
        <w:rPr>
          <w:rStyle w:val="xcontentpasted0"/>
          <w:rFonts w:asciiTheme="minorHAnsi" w:hAnsiTheme="minorHAnsi" w:cstheme="minorHAnsi"/>
          <w:color w:val="000000"/>
          <w:sz w:val="18"/>
          <w:szCs w:val="18"/>
          <w:shd w:val="clear" w:color="auto" w:fill="FFFFFF"/>
        </w:rPr>
        <w:t> </w:t>
      </w:r>
    </w:p>
    <w:p w14:paraId="2232040B" w14:textId="77777777" w:rsidR="009E4D75" w:rsidRPr="00EF0FDB" w:rsidRDefault="009E4D75" w:rsidP="009E4D75">
      <w:pPr>
        <w:spacing w:after="0" w:line="276" w:lineRule="auto"/>
        <w:ind w:left="567"/>
        <w:jc w:val="both"/>
        <w:rPr>
          <w:color w:val="000000" w:themeColor="text1"/>
        </w:rPr>
      </w:pPr>
    </w:p>
    <w:p w14:paraId="2A9BD90F" w14:textId="396C90D7" w:rsidR="00720443" w:rsidRDefault="00526F86" w:rsidP="00061E2E">
      <w:pPr>
        <w:pStyle w:val="Akapitzlist"/>
        <w:numPr>
          <w:ilvl w:val="0"/>
          <w:numId w:val="77"/>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20443">
        <w:rPr>
          <w:rFonts w:asciiTheme="minorHAnsi" w:hAnsiTheme="minorHAnsi" w:cstheme="minorHAnsi"/>
          <w:sz w:val="22"/>
          <w:szCs w:val="22"/>
          <w:lang w:eastAsia="ar-SA"/>
        </w:rPr>
        <w:t xml:space="preserve">(Dz. Urz. UE L 119 z 04.05.2016, str. 1), dalej „RODO”, </w:t>
      </w:r>
      <w:r w:rsidRPr="00720443">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720443">
        <w:rPr>
          <w:rStyle w:val="Odwoanieprzypisudolnego"/>
          <w:rFonts w:asciiTheme="minorHAnsi" w:hAnsiTheme="minorHAnsi" w:cstheme="minorHAnsi"/>
          <w:sz w:val="22"/>
          <w:szCs w:val="22"/>
        </w:rPr>
        <w:footnoteReference w:id="2"/>
      </w:r>
      <w:r w:rsidRPr="00720443">
        <w:rPr>
          <w:rFonts w:asciiTheme="minorHAnsi" w:hAnsiTheme="minorHAnsi" w:cstheme="minorHAnsi"/>
          <w:sz w:val="22"/>
          <w:szCs w:val="22"/>
        </w:rPr>
        <w:t>.</w:t>
      </w:r>
    </w:p>
    <w:p w14:paraId="04572733" w14:textId="2B7C45B8" w:rsidR="00B67F9A" w:rsidRDefault="00D60929" w:rsidP="00061E2E">
      <w:pPr>
        <w:pStyle w:val="Akapitzlist"/>
        <w:numPr>
          <w:ilvl w:val="0"/>
          <w:numId w:val="77"/>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5" w:history="1">
        <w:r w:rsidRPr="00720443">
          <w:rPr>
            <w:rStyle w:val="Hipercze"/>
            <w:rFonts w:asciiTheme="minorHAnsi" w:hAnsiTheme="minorHAnsi" w:cstheme="minorHAnsi"/>
            <w:color w:val="auto"/>
            <w:sz w:val="22"/>
            <w:szCs w:val="22"/>
          </w:rPr>
          <w:t>https://platformazakupowa.pl/strona/1-regulamin</w:t>
        </w:r>
      </w:hyperlink>
      <w:r w:rsidRPr="00720443">
        <w:rPr>
          <w:rFonts w:asciiTheme="minorHAnsi" w:hAnsiTheme="minorHAnsi" w:cstheme="minorHAnsi"/>
          <w:sz w:val="22"/>
          <w:szCs w:val="22"/>
        </w:rPr>
        <w:t xml:space="preserve"> w zakładce „Regulamin” oraz uznaje go za wiążący</w:t>
      </w:r>
      <w:r w:rsidR="00B67F9A">
        <w:rPr>
          <w:rFonts w:asciiTheme="minorHAnsi" w:hAnsiTheme="minorHAnsi" w:cstheme="minorHAnsi"/>
          <w:sz w:val="22"/>
          <w:szCs w:val="22"/>
        </w:rPr>
        <w:t>.</w:t>
      </w:r>
    </w:p>
    <w:p w14:paraId="048F4992" w14:textId="51AA6CDB" w:rsidR="00720443" w:rsidRDefault="003D6785" w:rsidP="00061E2E">
      <w:pPr>
        <w:pStyle w:val="Akapitzlist"/>
        <w:numPr>
          <w:ilvl w:val="0"/>
          <w:numId w:val="77"/>
        </w:numPr>
        <w:suppressAutoHyphens/>
        <w:spacing w:line="276" w:lineRule="auto"/>
        <w:ind w:left="567" w:hanging="567"/>
        <w:jc w:val="both"/>
        <w:rPr>
          <w:rFonts w:asciiTheme="minorHAnsi" w:hAnsiTheme="minorHAnsi" w:cstheme="minorHAnsi"/>
          <w:sz w:val="22"/>
          <w:szCs w:val="22"/>
        </w:rPr>
      </w:pPr>
      <w:r w:rsidRPr="00720443">
        <w:rPr>
          <w:rFonts w:asciiTheme="minorHAnsi" w:hAnsiTheme="minorHAnsi" w:cstheme="minorHAnsi"/>
          <w:sz w:val="22"/>
          <w:szCs w:val="22"/>
        </w:rPr>
        <w:t>Z</w:t>
      </w:r>
      <w:r w:rsidR="00D60929" w:rsidRPr="00720443">
        <w:rPr>
          <w:rFonts w:asciiTheme="minorHAnsi" w:hAnsiTheme="minorHAnsi" w:cstheme="minorHAnsi"/>
          <w:sz w:val="22"/>
          <w:szCs w:val="22"/>
        </w:rPr>
        <w:t xml:space="preserve">apoznałem się i stosuję się do instrukcji składania ofert/wniosków Instrukcja dla wykonawców platformazakupowa.pl dostępnej na stronie pod linkiem </w:t>
      </w:r>
      <w:hyperlink r:id="rId26" w:history="1">
        <w:r w:rsidR="00C61241" w:rsidRPr="00720443">
          <w:rPr>
            <w:rStyle w:val="Hipercze"/>
            <w:rFonts w:asciiTheme="minorHAnsi" w:hAnsiTheme="minorHAnsi" w:cstheme="minorHAnsi"/>
            <w:color w:val="auto"/>
            <w:sz w:val="22"/>
            <w:szCs w:val="22"/>
          </w:rPr>
          <w:t>https://drive.google.com/file/d/1Kd1DttbBeiNWt4q4slS4t76lZVKPbkyD/view</w:t>
        </w:r>
      </w:hyperlink>
      <w:r w:rsidR="00C61241" w:rsidRPr="00720443">
        <w:rPr>
          <w:rFonts w:asciiTheme="minorHAnsi" w:hAnsiTheme="minorHAnsi" w:cstheme="minorHAnsi"/>
          <w:sz w:val="22"/>
          <w:szCs w:val="22"/>
        </w:rPr>
        <w:t xml:space="preserve"> </w:t>
      </w:r>
      <w:r w:rsidR="00D60929" w:rsidRPr="00720443">
        <w:rPr>
          <w:rFonts w:asciiTheme="minorHAnsi" w:hAnsiTheme="minorHAnsi" w:cstheme="minorHAnsi"/>
          <w:sz w:val="22"/>
          <w:szCs w:val="22"/>
        </w:rPr>
        <w:t>w zakładce „Instrukcje”.</w:t>
      </w:r>
    </w:p>
    <w:p w14:paraId="121EF915" w14:textId="77777777" w:rsidR="00B67F9A" w:rsidRPr="00720443" w:rsidRDefault="00B67F9A" w:rsidP="00B67F9A">
      <w:pPr>
        <w:pStyle w:val="Akapitzlist"/>
        <w:suppressAutoHyphens/>
        <w:spacing w:line="276" w:lineRule="auto"/>
        <w:ind w:left="567"/>
        <w:jc w:val="both"/>
        <w:rPr>
          <w:rFonts w:asciiTheme="minorHAnsi" w:hAnsiTheme="minorHAnsi" w:cstheme="minorHAnsi"/>
          <w:sz w:val="22"/>
          <w:szCs w:val="22"/>
        </w:rPr>
      </w:pPr>
    </w:p>
    <w:p w14:paraId="677ED12E" w14:textId="77777777" w:rsidR="005B1809"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Plik należy opatrzyć </w:t>
      </w:r>
    </w:p>
    <w:p w14:paraId="42896BBE" w14:textId="1E16B086" w:rsidR="0021171D"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kwalifikowanym podpisem elektronicznym</w:t>
      </w:r>
    </w:p>
    <w:p w14:paraId="206C320A" w14:textId="77777777" w:rsidR="0021171D"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 osoby uprawomocnionej do występowania </w:t>
      </w:r>
    </w:p>
    <w:p w14:paraId="38B8D4A9" w14:textId="2CF725A7" w:rsidR="0021171D" w:rsidRPr="00492C30" w:rsidRDefault="0021171D" w:rsidP="005B1809">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w imieniu Wykonawcy </w:t>
      </w:r>
    </w:p>
    <w:p w14:paraId="27EEA912" w14:textId="25C33369" w:rsidR="00710699" w:rsidRPr="00FF1E6F" w:rsidRDefault="00710699" w:rsidP="0021171D">
      <w:pPr>
        <w:tabs>
          <w:tab w:val="num" w:pos="567"/>
        </w:tabs>
        <w:spacing w:after="0" w:line="276" w:lineRule="auto"/>
        <w:ind w:left="567" w:hanging="567"/>
        <w:jc w:val="right"/>
      </w:pPr>
    </w:p>
    <w:p w14:paraId="12278BAB" w14:textId="206C0312" w:rsidR="00CE0F67" w:rsidRPr="0045085B" w:rsidRDefault="000218AF" w:rsidP="0068056D">
      <w:pPr>
        <w:rPr>
          <w:rFonts w:cstheme="minorHAnsi"/>
          <w:b/>
          <w:bCs/>
          <w:i/>
          <w:color w:val="FF0000"/>
        </w:rPr>
      </w:pPr>
      <w:r>
        <w:rPr>
          <w:b/>
          <w:bCs/>
        </w:rPr>
        <w:br w:type="page"/>
      </w:r>
      <w:r w:rsidR="00735A5F" w:rsidRPr="0045085B">
        <w:rPr>
          <w:rFonts w:ascii="Calibri" w:hAnsi="Calibri" w:cs="Calibri"/>
          <w:color w:val="FF0000"/>
        </w:rPr>
        <w:lastRenderedPageBreak/>
        <w:t xml:space="preserve">WAGA: Niniejszego oświadczenia </w:t>
      </w:r>
      <w:r w:rsidR="00735A5F" w:rsidRPr="0045085B">
        <w:rPr>
          <w:rFonts w:ascii="Calibri" w:hAnsi="Calibri" w:cs="Calibri"/>
          <w:color w:val="FF0000"/>
          <w:sz w:val="24"/>
          <w:szCs w:val="24"/>
          <w:u w:val="single"/>
        </w:rPr>
        <w:t>nie należy składać</w:t>
      </w:r>
      <w:r w:rsidR="00735A5F" w:rsidRPr="0045085B">
        <w:rPr>
          <w:rFonts w:ascii="Calibri" w:hAnsi="Calibri" w:cs="Calibri"/>
          <w:color w:val="FF0000"/>
        </w:rPr>
        <w:t xml:space="preserve"> razem z ofertą. Składane jest tylko na wezwanie Zamawiającego  przez Wykonawcę, którego oferta zostanie najwyżej oceniona</w:t>
      </w:r>
    </w:p>
    <w:p w14:paraId="488B5ADF" w14:textId="01AE71C3" w:rsidR="00CC0641" w:rsidRPr="00FF1E6F" w:rsidRDefault="00CC0641" w:rsidP="0068056D">
      <w:pPr>
        <w:jc w:val="right"/>
        <w:rPr>
          <w:rFonts w:cstheme="minorHAnsi"/>
          <w:b/>
          <w:bCs/>
          <w:i/>
        </w:rPr>
      </w:pPr>
      <w:r w:rsidRPr="00FF1E6F">
        <w:rPr>
          <w:rFonts w:cstheme="minorHAnsi"/>
          <w:b/>
          <w:bCs/>
        </w:rPr>
        <w:t xml:space="preserve">Załącznik nr </w:t>
      </w:r>
      <w:r w:rsidR="007D032B" w:rsidRPr="00FF1E6F">
        <w:rPr>
          <w:rFonts w:cstheme="minorHAnsi"/>
          <w:b/>
          <w:bCs/>
        </w:rPr>
        <w:t>3a</w:t>
      </w:r>
      <w:r w:rsidR="0068056D">
        <w:rPr>
          <w:rFonts w:cstheme="minorHAnsi"/>
          <w:b/>
          <w:bCs/>
        </w:rPr>
        <w:t xml:space="preserve"> do SWZ</w:t>
      </w:r>
    </w:p>
    <w:p w14:paraId="58F78607" w14:textId="77777777" w:rsidR="004D63CB" w:rsidRDefault="004D63CB" w:rsidP="00CC0641">
      <w:pPr>
        <w:tabs>
          <w:tab w:val="left" w:pos="3686"/>
        </w:tabs>
        <w:jc w:val="center"/>
        <w:rPr>
          <w:b/>
          <w:sz w:val="26"/>
          <w:szCs w:val="26"/>
        </w:rPr>
      </w:pPr>
    </w:p>
    <w:p w14:paraId="2370A449" w14:textId="1D9ADC06" w:rsidR="00CC0641" w:rsidRPr="00FF1E6F" w:rsidRDefault="00CC0641" w:rsidP="00CC0641">
      <w:pPr>
        <w:tabs>
          <w:tab w:val="left" w:pos="3686"/>
        </w:tabs>
        <w:jc w:val="center"/>
        <w:rPr>
          <w:b/>
          <w:sz w:val="26"/>
          <w:szCs w:val="26"/>
        </w:rPr>
      </w:pPr>
      <w:r w:rsidRPr="00FF1E6F">
        <w:rPr>
          <w:b/>
          <w:sz w:val="26"/>
          <w:szCs w:val="26"/>
        </w:rPr>
        <w:t>Oświadczenie Wykonawcy</w:t>
      </w:r>
      <w:r w:rsidR="0049196B" w:rsidRPr="00FF1E6F">
        <w:rPr>
          <w:b/>
          <w:sz w:val="26"/>
          <w:szCs w:val="26"/>
        </w:rPr>
        <w:t>*</w:t>
      </w:r>
      <w:r w:rsidRPr="00FF1E6F">
        <w:rPr>
          <w:b/>
          <w:sz w:val="26"/>
          <w:szCs w:val="26"/>
        </w:rPr>
        <w:t xml:space="preserve"> </w:t>
      </w:r>
    </w:p>
    <w:p w14:paraId="335B52E5" w14:textId="77777777" w:rsidR="00CC0641" w:rsidRPr="00FF1E6F" w:rsidRDefault="00CC0641" w:rsidP="00CC0641">
      <w:pPr>
        <w:tabs>
          <w:tab w:val="left" w:pos="3686"/>
        </w:tabs>
        <w:jc w:val="center"/>
        <w:rPr>
          <w:b/>
          <w:sz w:val="26"/>
          <w:szCs w:val="26"/>
        </w:rPr>
      </w:pPr>
      <w:r w:rsidRPr="00FF1E6F">
        <w:rPr>
          <w:b/>
          <w:sz w:val="26"/>
          <w:szCs w:val="26"/>
        </w:rPr>
        <w:t xml:space="preserve">o aktualności informacji zawartych w oświadczeniu, </w:t>
      </w:r>
    </w:p>
    <w:p w14:paraId="5187F4E1" w14:textId="25B7D15A" w:rsidR="00CC0641" w:rsidRPr="00FF1E6F" w:rsidRDefault="00CC0641" w:rsidP="00CC0641">
      <w:pPr>
        <w:tabs>
          <w:tab w:val="left" w:pos="3686"/>
        </w:tabs>
        <w:jc w:val="center"/>
        <w:rPr>
          <w:b/>
          <w:bCs/>
          <w:sz w:val="26"/>
          <w:szCs w:val="26"/>
        </w:rPr>
      </w:pPr>
      <w:r w:rsidRPr="00FF1E6F">
        <w:rPr>
          <w:b/>
          <w:sz w:val="26"/>
          <w:szCs w:val="26"/>
        </w:rPr>
        <w:t xml:space="preserve">o którym mowa w art. 125 ust. 1 ustawy Prawo zamówień publicznych </w:t>
      </w:r>
      <w:r w:rsidRPr="00FF1E6F">
        <w:rPr>
          <w:b/>
          <w:sz w:val="26"/>
          <w:szCs w:val="26"/>
        </w:rPr>
        <w:br/>
      </w:r>
      <w:r w:rsidRPr="00FF1E6F">
        <w:rPr>
          <w:b/>
          <w:bCs/>
          <w:sz w:val="26"/>
          <w:szCs w:val="26"/>
        </w:rPr>
        <w:t>(</w:t>
      </w:r>
      <w:r w:rsidR="004D63CB">
        <w:rPr>
          <w:b/>
          <w:bCs/>
          <w:sz w:val="26"/>
          <w:szCs w:val="26"/>
        </w:rPr>
        <w:t xml:space="preserve">t.j. </w:t>
      </w:r>
      <w:r w:rsidRPr="00FF1E6F">
        <w:rPr>
          <w:b/>
          <w:bCs/>
          <w:sz w:val="26"/>
          <w:szCs w:val="26"/>
        </w:rPr>
        <w:t>Dz.U. z 20</w:t>
      </w:r>
      <w:r w:rsidR="001819F1">
        <w:rPr>
          <w:b/>
          <w:bCs/>
          <w:sz w:val="26"/>
          <w:szCs w:val="26"/>
        </w:rPr>
        <w:t>2</w:t>
      </w:r>
      <w:r w:rsidR="004D63CB">
        <w:rPr>
          <w:b/>
          <w:bCs/>
          <w:sz w:val="26"/>
          <w:szCs w:val="26"/>
        </w:rPr>
        <w:t>2</w:t>
      </w:r>
      <w:r w:rsidRPr="00FF1E6F">
        <w:rPr>
          <w:b/>
          <w:bCs/>
          <w:sz w:val="26"/>
          <w:szCs w:val="26"/>
        </w:rPr>
        <w:t xml:space="preserve"> r. poz. </w:t>
      </w:r>
      <w:r w:rsidR="001819F1">
        <w:rPr>
          <w:b/>
          <w:bCs/>
          <w:sz w:val="26"/>
          <w:szCs w:val="26"/>
        </w:rPr>
        <w:t>1</w:t>
      </w:r>
      <w:r w:rsidR="004D63CB">
        <w:rPr>
          <w:b/>
          <w:bCs/>
          <w:sz w:val="26"/>
          <w:szCs w:val="26"/>
        </w:rPr>
        <w:t>710</w:t>
      </w:r>
      <w:r w:rsidR="00D642E8">
        <w:rPr>
          <w:b/>
          <w:bCs/>
          <w:sz w:val="26"/>
          <w:szCs w:val="26"/>
        </w:rPr>
        <w:t xml:space="preserve"> ze zm.</w:t>
      </w:r>
      <w:r w:rsidRPr="00FF1E6F">
        <w:rPr>
          <w:b/>
          <w:bCs/>
          <w:sz w:val="26"/>
          <w:szCs w:val="26"/>
        </w:rPr>
        <w:t>)</w:t>
      </w:r>
      <w:r w:rsidR="00AA3B2D">
        <w:rPr>
          <w:b/>
          <w:bCs/>
          <w:sz w:val="26"/>
          <w:szCs w:val="26"/>
        </w:rPr>
        <w:t xml:space="preserve"> </w:t>
      </w:r>
      <w:r w:rsidR="00AA3B2D" w:rsidRPr="005C43A5">
        <w:rPr>
          <w:b/>
          <w:bCs/>
          <w:sz w:val="26"/>
          <w:szCs w:val="26"/>
        </w:rPr>
        <w:t>zwanej dalej Ustawą</w:t>
      </w:r>
    </w:p>
    <w:p w14:paraId="67CA45D6" w14:textId="77777777" w:rsidR="00CC0641" w:rsidRPr="00FF1E6F" w:rsidRDefault="00CC0641" w:rsidP="00CC0641">
      <w:pPr>
        <w:tabs>
          <w:tab w:val="left" w:pos="3686"/>
        </w:tabs>
        <w:spacing w:line="360" w:lineRule="auto"/>
        <w:jc w:val="center"/>
        <w:rPr>
          <w:b/>
          <w:sz w:val="28"/>
          <w:szCs w:val="28"/>
        </w:rPr>
      </w:pPr>
    </w:p>
    <w:p w14:paraId="55E6045F" w14:textId="77777777" w:rsidR="00CC0641" w:rsidRPr="00FF1E6F" w:rsidRDefault="00CC0641" w:rsidP="00CC0641">
      <w:pPr>
        <w:tabs>
          <w:tab w:val="left" w:pos="3686"/>
        </w:tabs>
        <w:spacing w:line="276" w:lineRule="auto"/>
        <w:jc w:val="both"/>
      </w:pPr>
      <w:r w:rsidRPr="00FF1E6F">
        <w:t>Przystępując do postępowania o udzielenie zamówienia publicznego, prowadzonego w trybie przetargu nieograniczonego na:</w:t>
      </w:r>
    </w:p>
    <w:p w14:paraId="3E545C1E" w14:textId="73D8B9A5" w:rsidR="00AA5906" w:rsidRPr="00E15AB3" w:rsidRDefault="00E15AB3" w:rsidP="00AA5906">
      <w:pPr>
        <w:suppressLineNumbers/>
        <w:tabs>
          <w:tab w:val="left" w:pos="1440"/>
        </w:tabs>
        <w:suppressAutoHyphens/>
        <w:spacing w:after="0" w:line="240" w:lineRule="auto"/>
        <w:jc w:val="center"/>
        <w:rPr>
          <w:rFonts w:ascii="Tahoma" w:eastAsia="Times New Roman" w:hAnsi="Tahoma" w:cs="Tahoma"/>
          <w:b/>
          <w:bCs/>
          <w:sz w:val="18"/>
          <w:szCs w:val="18"/>
          <w:lang w:eastAsia="zh-CN"/>
        </w:rPr>
      </w:pPr>
      <w:r w:rsidRPr="00E15AB3">
        <w:rPr>
          <w:rFonts w:cstheme="minorHAnsi"/>
          <w:b/>
          <w:bCs/>
        </w:rPr>
        <w:t xml:space="preserve">Dostawa aparatury naukowej </w:t>
      </w:r>
      <w:r w:rsidR="0036730D">
        <w:rPr>
          <w:rFonts w:cstheme="minorHAnsi"/>
          <w:b/>
          <w:bCs/>
        </w:rPr>
        <w:t>(</w:t>
      </w:r>
      <w:r w:rsidR="00876391">
        <w:rPr>
          <w:rFonts w:cstheme="minorHAnsi"/>
          <w:b/>
          <w:bCs/>
        </w:rPr>
        <w:t xml:space="preserve">system kontroli odbioru żyłki </w:t>
      </w:r>
      <w:r w:rsidR="00425939">
        <w:rPr>
          <w:rFonts w:cstheme="minorHAnsi"/>
          <w:b/>
          <w:bCs/>
        </w:rPr>
        <w:t xml:space="preserve">oraz </w:t>
      </w:r>
      <w:r w:rsidR="00876391">
        <w:rPr>
          <w:rFonts w:cstheme="minorHAnsi"/>
          <w:b/>
          <w:bCs/>
        </w:rPr>
        <w:t>wytłaczarka laboratoryjna</w:t>
      </w:r>
      <w:r w:rsidR="0036730D">
        <w:rPr>
          <w:rFonts w:cstheme="minorHAnsi"/>
          <w:b/>
          <w:bCs/>
        </w:rPr>
        <w:t xml:space="preserve">) </w:t>
      </w:r>
      <w:r w:rsidR="0036730D" w:rsidRPr="00E15AB3">
        <w:rPr>
          <w:rFonts w:cstheme="minorHAnsi"/>
          <w:b/>
          <w:bCs/>
        </w:rPr>
        <w:t>w</w:t>
      </w:r>
      <w:r w:rsidR="0036730D">
        <w:rPr>
          <w:rFonts w:cstheme="minorHAnsi"/>
          <w:b/>
          <w:bCs/>
        </w:rPr>
        <w:t> </w:t>
      </w:r>
      <w:r w:rsidR="0036730D" w:rsidRPr="00E15AB3">
        <w:rPr>
          <w:rFonts w:cstheme="minorHAnsi"/>
          <w:b/>
          <w:bCs/>
        </w:rPr>
        <w:t>ramach projektu „Powołanie i uruchomienie Centrum Badawczo-Rozwojowego BIO-MAS”</w:t>
      </w:r>
    </w:p>
    <w:p w14:paraId="71A64F6C" w14:textId="77777777" w:rsidR="00AA5906" w:rsidRDefault="00AA5906" w:rsidP="00407B05">
      <w:pPr>
        <w:suppressLineNumbers/>
        <w:tabs>
          <w:tab w:val="left" w:pos="1440"/>
        </w:tabs>
        <w:suppressAutoHyphens/>
        <w:spacing w:after="0" w:line="240" w:lineRule="auto"/>
        <w:rPr>
          <w:rFonts w:ascii="Tahoma" w:eastAsia="Times New Roman" w:hAnsi="Tahoma" w:cs="Tahoma"/>
          <w:sz w:val="18"/>
          <w:szCs w:val="18"/>
          <w:lang w:eastAsia="zh-CN"/>
        </w:rPr>
      </w:pPr>
    </w:p>
    <w:p w14:paraId="068437D1" w14:textId="5FF914F8" w:rsidR="00407B05" w:rsidRPr="00FF1E6F"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r w:rsidRPr="00FF1E6F">
        <w:rPr>
          <w:rFonts w:ascii="Tahoma" w:eastAsia="Times New Roman" w:hAnsi="Tahoma" w:cs="Tahoma"/>
          <w:sz w:val="18"/>
          <w:szCs w:val="18"/>
          <w:lang w:eastAsia="zh-CN"/>
        </w:rPr>
        <w:t xml:space="preserve">reprezentując Wykonawcę </w:t>
      </w:r>
    </w:p>
    <w:p w14:paraId="195E0B6B" w14:textId="6C36D914" w:rsidR="00407B05" w:rsidRPr="00FF1E6F" w:rsidRDefault="00407B05" w:rsidP="00407B05">
      <w:pPr>
        <w:suppressAutoHyphens/>
        <w:spacing w:after="0" w:line="240" w:lineRule="auto"/>
        <w:rPr>
          <w:rFonts w:ascii="Tahoma" w:eastAsia="Times New Roman" w:hAnsi="Tahoma" w:cs="Tahoma"/>
          <w:sz w:val="18"/>
          <w:szCs w:val="18"/>
          <w:lang w:eastAsia="zh-CN"/>
        </w:rPr>
      </w:pPr>
    </w:p>
    <w:p w14:paraId="0F32B2E7" w14:textId="77777777" w:rsidR="00407B05" w:rsidRPr="00FF1E6F" w:rsidRDefault="00407B05" w:rsidP="00407B05">
      <w:pPr>
        <w:suppressAutoHyphens/>
        <w:spacing w:after="0" w:line="240" w:lineRule="auto"/>
        <w:rPr>
          <w:rFonts w:ascii="Tahoma" w:eastAsia="Times New Roman" w:hAnsi="Tahoma" w:cs="Tahoma"/>
          <w:sz w:val="18"/>
          <w:szCs w:val="18"/>
          <w:lang w:eastAsia="zh-CN"/>
        </w:rPr>
      </w:pPr>
    </w:p>
    <w:p w14:paraId="47E8CE14" w14:textId="77777777" w:rsidR="00407B05" w:rsidRPr="00FF1E6F" w:rsidRDefault="00407B05">
      <w:pPr>
        <w:numPr>
          <w:ilvl w:val="0"/>
          <w:numId w:val="43"/>
        </w:numPr>
        <w:suppressAutoHyphens/>
        <w:spacing w:after="0" w:line="240" w:lineRule="auto"/>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4936B6AC" w14:textId="77777777" w:rsidR="00407B05" w:rsidRPr="00FF1E6F" w:rsidRDefault="00407B05">
      <w:pPr>
        <w:numPr>
          <w:ilvl w:val="0"/>
          <w:numId w:val="43"/>
        </w:numPr>
        <w:suppressAutoHyphens/>
        <w:spacing w:after="0" w:line="240" w:lineRule="auto"/>
        <w:rPr>
          <w:rFonts w:ascii="Tahoma" w:eastAsia="Times New Roman" w:hAnsi="Tahoma" w:cs="Tahoma"/>
          <w:sz w:val="16"/>
          <w:szCs w:val="16"/>
          <w:lang w:eastAsia="zh-CN"/>
        </w:rPr>
      </w:pPr>
      <w:r w:rsidRPr="00FF1E6F">
        <w:rPr>
          <w:rFonts w:ascii="Tahoma" w:eastAsia="Tahoma" w:hAnsi="Tahoma" w:cs="Tahoma"/>
          <w:sz w:val="20"/>
          <w:szCs w:val="20"/>
          <w:lang w:eastAsia="zh-CN"/>
        </w:rPr>
        <w:t xml:space="preserve">                                                 </w:t>
      </w:r>
      <w:r w:rsidRPr="00FF1E6F">
        <w:rPr>
          <w:rFonts w:ascii="Tahoma" w:eastAsia="Times New Roman" w:hAnsi="Tahoma" w:cs="Tahoma"/>
          <w:sz w:val="16"/>
          <w:szCs w:val="16"/>
          <w:lang w:eastAsia="zh-CN"/>
        </w:rPr>
        <w:t>pełna nazwa i adres Wykonawcy</w:t>
      </w:r>
    </w:p>
    <w:p w14:paraId="6226D347" w14:textId="77777777" w:rsidR="00407B05" w:rsidRPr="00FF1E6F" w:rsidRDefault="00407B05" w:rsidP="00407B05">
      <w:pPr>
        <w:suppressLineNumbers/>
        <w:tabs>
          <w:tab w:val="left" w:pos="1440"/>
        </w:tabs>
        <w:rPr>
          <w:rFonts w:ascii="Tahoma" w:hAnsi="Tahoma" w:cs="Tahoma"/>
          <w:sz w:val="20"/>
          <w:szCs w:val="20"/>
        </w:rPr>
      </w:pPr>
    </w:p>
    <w:p w14:paraId="65A52310" w14:textId="77777777" w:rsidR="00CC0641" w:rsidRPr="00FF1E6F" w:rsidRDefault="00CC0641" w:rsidP="00CC0641">
      <w:pPr>
        <w:tabs>
          <w:tab w:val="left" w:pos="3686"/>
        </w:tabs>
        <w:spacing w:line="276" w:lineRule="auto"/>
        <w:jc w:val="both"/>
      </w:pPr>
      <w:r w:rsidRPr="00FF1E6F">
        <w:t xml:space="preserve">oświadczam, że </w:t>
      </w:r>
      <w:r w:rsidRPr="00FF1E6F">
        <w:rPr>
          <w:bCs/>
        </w:rPr>
        <w:t>informacje zawarte w oświadczeniu, o którym mowa w art. 125 ust. 1 Ustawy (JEDZ) w zakresie podstaw wykluczenia z postępowania, a których mowa w:</w:t>
      </w:r>
    </w:p>
    <w:p w14:paraId="0B3EF801" w14:textId="77777777" w:rsidR="00CC0641" w:rsidRPr="00FF1E6F" w:rsidRDefault="00CC0641" w:rsidP="00CC0641">
      <w:pPr>
        <w:pStyle w:val="BodyTextIndentZnak"/>
        <w:tabs>
          <w:tab w:val="left" w:pos="709"/>
        </w:tabs>
        <w:spacing w:line="276" w:lineRule="auto"/>
        <w:ind w:left="851"/>
        <w:rPr>
          <w:rFonts w:ascii="Times New Roman" w:hAnsi="Times New Roman"/>
          <w:bCs/>
          <w:sz w:val="10"/>
          <w:szCs w:val="10"/>
        </w:rPr>
      </w:pPr>
    </w:p>
    <w:p w14:paraId="09BCF404" w14:textId="11497E23"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a) </w:t>
      </w:r>
      <w:r w:rsidRPr="00FF1E6F">
        <w:rPr>
          <w:rFonts w:asciiTheme="minorHAnsi" w:hAnsiTheme="minorHAnsi"/>
          <w:bCs/>
          <w:sz w:val="22"/>
          <w:szCs w:val="22"/>
        </w:rPr>
        <w:tab/>
        <w:t>art. 108 ust 1 pkt 3 Ustawy</w:t>
      </w:r>
    </w:p>
    <w:p w14:paraId="30E9F307" w14:textId="43BBF5B6"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b) </w:t>
      </w:r>
      <w:r w:rsidRPr="00FF1E6F">
        <w:rPr>
          <w:rFonts w:asciiTheme="minorHAnsi" w:hAnsiTheme="minorHAnsi"/>
          <w:bCs/>
          <w:sz w:val="22"/>
          <w:szCs w:val="22"/>
        </w:rPr>
        <w:tab/>
        <w:t xml:space="preserve">art. 108 ust. 1 pkt 4 </w:t>
      </w:r>
      <w:r w:rsidR="00AA3B2D">
        <w:rPr>
          <w:rFonts w:asciiTheme="minorHAnsi" w:hAnsiTheme="minorHAnsi"/>
          <w:bCs/>
          <w:sz w:val="22"/>
          <w:szCs w:val="22"/>
        </w:rPr>
        <w:t>U</w:t>
      </w:r>
      <w:r w:rsidRPr="00FF1E6F">
        <w:rPr>
          <w:rFonts w:asciiTheme="minorHAnsi" w:hAnsiTheme="minorHAnsi"/>
          <w:bCs/>
          <w:sz w:val="22"/>
          <w:szCs w:val="22"/>
        </w:rPr>
        <w:t>stawy, dotyczących orzeczenia zakazu ubiegania się o zamówienie publiczne tytułem środka zapobiegawczego,</w:t>
      </w:r>
    </w:p>
    <w:p w14:paraId="1A1D2884" w14:textId="297A3832"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c) </w:t>
      </w:r>
      <w:r w:rsidRPr="00FF1E6F">
        <w:rPr>
          <w:rFonts w:asciiTheme="minorHAnsi" w:hAnsiTheme="minorHAnsi"/>
          <w:bCs/>
          <w:sz w:val="22"/>
          <w:szCs w:val="22"/>
        </w:rPr>
        <w:tab/>
        <w:t xml:space="preserve">art. 108 ust. 1 pkt 5 </w:t>
      </w:r>
      <w:r w:rsidR="00AA3B2D">
        <w:rPr>
          <w:rFonts w:asciiTheme="minorHAnsi" w:hAnsiTheme="minorHAnsi"/>
          <w:bCs/>
          <w:sz w:val="22"/>
          <w:szCs w:val="22"/>
        </w:rPr>
        <w:t>U</w:t>
      </w:r>
      <w:r w:rsidRPr="00FF1E6F">
        <w:rPr>
          <w:rFonts w:asciiTheme="minorHAnsi" w:hAnsiTheme="minorHAnsi"/>
          <w:bCs/>
          <w:sz w:val="22"/>
          <w:szCs w:val="22"/>
        </w:rPr>
        <w:t>stawy, dotyczących zawarcia z innymi wykonawcami porozumienia mającego na celu zakłócenie konkurencji,</w:t>
      </w:r>
    </w:p>
    <w:p w14:paraId="6BA802AD" w14:textId="13683AFC" w:rsidR="00CC0641" w:rsidRPr="00FF1E6F" w:rsidRDefault="00CC0641" w:rsidP="00CC0641">
      <w:pPr>
        <w:pStyle w:val="BodyTextIndentZnak"/>
        <w:tabs>
          <w:tab w:val="left" w:pos="567"/>
        </w:tabs>
        <w:spacing w:line="276" w:lineRule="auto"/>
        <w:ind w:left="567" w:hanging="567"/>
        <w:rPr>
          <w:rFonts w:asciiTheme="minorHAnsi" w:hAnsiTheme="minorHAnsi"/>
          <w:bCs/>
          <w:sz w:val="22"/>
          <w:szCs w:val="22"/>
        </w:rPr>
      </w:pPr>
      <w:r w:rsidRPr="00FF1E6F">
        <w:rPr>
          <w:rFonts w:asciiTheme="minorHAnsi" w:hAnsiTheme="minorHAnsi"/>
          <w:bCs/>
          <w:sz w:val="22"/>
          <w:szCs w:val="22"/>
        </w:rPr>
        <w:t xml:space="preserve">d) </w:t>
      </w:r>
      <w:r w:rsidRPr="00FF1E6F">
        <w:rPr>
          <w:rFonts w:asciiTheme="minorHAnsi" w:hAnsiTheme="minorHAnsi"/>
          <w:bCs/>
          <w:sz w:val="22"/>
          <w:szCs w:val="22"/>
        </w:rPr>
        <w:tab/>
        <w:t xml:space="preserve">art. 108 ust. 1 pkt 6 </w:t>
      </w:r>
      <w:r w:rsidR="00AA3B2D">
        <w:rPr>
          <w:rFonts w:asciiTheme="minorHAnsi" w:hAnsiTheme="minorHAnsi"/>
          <w:bCs/>
          <w:sz w:val="22"/>
          <w:szCs w:val="22"/>
        </w:rPr>
        <w:t>U</w:t>
      </w:r>
      <w:r w:rsidRPr="00FF1E6F">
        <w:rPr>
          <w:rFonts w:asciiTheme="minorHAnsi" w:hAnsiTheme="minorHAnsi"/>
          <w:bCs/>
          <w:sz w:val="22"/>
          <w:szCs w:val="22"/>
        </w:rPr>
        <w:t>stawy,</w:t>
      </w:r>
    </w:p>
    <w:p w14:paraId="4D995155" w14:textId="7821C99B" w:rsidR="00CC0641" w:rsidRPr="00FF1E6F" w:rsidRDefault="00CC0641" w:rsidP="00CC0641">
      <w:pPr>
        <w:tabs>
          <w:tab w:val="left" w:pos="3686"/>
        </w:tabs>
        <w:spacing w:line="360" w:lineRule="auto"/>
        <w:jc w:val="both"/>
        <w:rPr>
          <w:sz w:val="10"/>
          <w:szCs w:val="10"/>
        </w:rPr>
      </w:pPr>
    </w:p>
    <w:p w14:paraId="0DD21AB9" w14:textId="77777777" w:rsidR="00CC0641" w:rsidRPr="00FF1E6F" w:rsidRDefault="00CC0641" w:rsidP="00CC0641">
      <w:pPr>
        <w:tabs>
          <w:tab w:val="left" w:pos="3686"/>
        </w:tabs>
        <w:spacing w:line="360" w:lineRule="auto"/>
        <w:jc w:val="both"/>
      </w:pPr>
      <w:r w:rsidRPr="00FF1E6F">
        <w:t>- są aktualne na dzień złożenia niniejszego oświadczenia.</w:t>
      </w:r>
    </w:p>
    <w:p w14:paraId="6E2AA632" w14:textId="77777777" w:rsidR="00CC0641" w:rsidRPr="00FF1E6F" w:rsidRDefault="00CC0641" w:rsidP="00CC0641">
      <w:pPr>
        <w:tabs>
          <w:tab w:val="left" w:pos="3686"/>
        </w:tabs>
        <w:jc w:val="right"/>
        <w:rPr>
          <w:b/>
        </w:rPr>
      </w:pPr>
    </w:p>
    <w:p w14:paraId="2316D667" w14:textId="1066AB56" w:rsidR="00360705" w:rsidRDefault="00965596" w:rsidP="00360705">
      <w:pPr>
        <w:tabs>
          <w:tab w:val="left" w:pos="3686"/>
        </w:tabs>
        <w:spacing w:after="0" w:line="276" w:lineRule="auto"/>
        <w:ind w:left="4962" w:right="96"/>
        <w:rPr>
          <w:rFonts w:eastAsia="Times New Roman" w:cstheme="minorHAnsi"/>
          <w:color w:val="FF0000"/>
          <w:kern w:val="24"/>
        </w:rPr>
      </w:pPr>
      <w:r>
        <w:rPr>
          <w:rFonts w:eastAsia="Times New Roman" w:cstheme="minorHAnsi"/>
          <w:color w:val="FF0000"/>
          <w:kern w:val="24"/>
        </w:rPr>
        <w:t>K</w:t>
      </w:r>
      <w:r w:rsidR="00360705" w:rsidRPr="00492C30">
        <w:rPr>
          <w:rFonts w:eastAsia="Times New Roman" w:cstheme="minorHAnsi"/>
          <w:color w:val="FF0000"/>
          <w:kern w:val="24"/>
        </w:rPr>
        <w:t>walifikowany podpis elektroniczny</w:t>
      </w:r>
    </w:p>
    <w:p w14:paraId="3E2BFC2B" w14:textId="77777777" w:rsidR="00360705" w:rsidRDefault="00360705" w:rsidP="00360705">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 osoby uprawomocnionej do występowania </w:t>
      </w:r>
    </w:p>
    <w:p w14:paraId="3875D3CA" w14:textId="77777777" w:rsidR="00360705" w:rsidRPr="00492C30" w:rsidRDefault="00360705" w:rsidP="00360705">
      <w:pPr>
        <w:tabs>
          <w:tab w:val="left" w:pos="3686"/>
        </w:tabs>
        <w:spacing w:after="0" w:line="276" w:lineRule="auto"/>
        <w:ind w:left="4962" w:right="96"/>
        <w:rPr>
          <w:rFonts w:eastAsia="Times New Roman" w:cstheme="minorHAnsi"/>
          <w:color w:val="FF0000"/>
          <w:kern w:val="24"/>
        </w:rPr>
      </w:pPr>
      <w:r w:rsidRPr="00492C30">
        <w:rPr>
          <w:rFonts w:eastAsia="Times New Roman" w:cstheme="minorHAnsi"/>
          <w:color w:val="FF0000"/>
          <w:kern w:val="24"/>
        </w:rPr>
        <w:t xml:space="preserve">w imieniu Wykonawcy </w:t>
      </w:r>
    </w:p>
    <w:p w14:paraId="50D554B5" w14:textId="77777777" w:rsidR="00CC0641" w:rsidRPr="00FF1E6F" w:rsidRDefault="00CC0641" w:rsidP="00CC0641"/>
    <w:p w14:paraId="2BAB4D1E" w14:textId="65BA4B24" w:rsidR="005115E5" w:rsidRPr="00360705" w:rsidRDefault="005115E5" w:rsidP="00F76356">
      <w:pPr>
        <w:rPr>
          <w:rFonts w:cstheme="minorHAnsi"/>
        </w:rPr>
      </w:pPr>
    </w:p>
    <w:p w14:paraId="3E82D4A6" w14:textId="6530C3FA" w:rsidR="00DA148F" w:rsidRDefault="0049196B">
      <w:pPr>
        <w:numPr>
          <w:ilvl w:val="0"/>
          <w:numId w:val="43"/>
        </w:numPr>
        <w:suppressAutoHyphens/>
        <w:spacing w:after="0" w:line="240" w:lineRule="auto"/>
        <w:ind w:left="0" w:firstLine="0"/>
        <w:jc w:val="both"/>
        <w:rPr>
          <w:rFonts w:eastAsia="Times New Roman" w:cstheme="minorHAnsi"/>
          <w:sz w:val="18"/>
          <w:szCs w:val="18"/>
          <w:lang w:eastAsia="zh-CN"/>
        </w:rPr>
      </w:pPr>
      <w:r w:rsidRPr="00360705">
        <w:rPr>
          <w:rFonts w:eastAsia="Times New Roman"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r w:rsidR="00DA148F" w:rsidRPr="00360705">
        <w:rPr>
          <w:rFonts w:eastAsia="Times New Roman" w:cstheme="minorHAnsi"/>
          <w:sz w:val="18"/>
          <w:szCs w:val="18"/>
          <w:lang w:eastAsia="zh-CN"/>
        </w:rPr>
        <w:t>.</w:t>
      </w:r>
    </w:p>
    <w:p w14:paraId="1ADB3A52" w14:textId="3A756766" w:rsidR="005C43A5" w:rsidRDefault="005C43A5" w:rsidP="00EC4BEF">
      <w:pPr>
        <w:suppressAutoHyphens/>
        <w:spacing w:after="0" w:line="240" w:lineRule="auto"/>
        <w:jc w:val="both"/>
        <w:rPr>
          <w:rFonts w:eastAsia="Times New Roman" w:cstheme="minorHAnsi"/>
          <w:sz w:val="18"/>
          <w:szCs w:val="18"/>
          <w:lang w:eastAsia="zh-CN"/>
        </w:rPr>
      </w:pPr>
    </w:p>
    <w:p w14:paraId="0EEE94A9" w14:textId="77777777" w:rsidR="00D530BA" w:rsidRDefault="00D530BA">
      <w:pPr>
        <w:rPr>
          <w:rFonts w:ascii="Calibri" w:eastAsia="Calibri" w:hAnsi="Calibri" w:cs="Calibri"/>
          <w:b/>
          <w:bCs/>
          <w:lang w:eastAsia="zh-CN"/>
        </w:rPr>
      </w:pPr>
    </w:p>
    <w:p w14:paraId="4FDB6D51" w14:textId="10D75960" w:rsidR="00D530BA" w:rsidRPr="00DE7499" w:rsidRDefault="00425939" w:rsidP="00D530BA">
      <w:pPr>
        <w:jc w:val="right"/>
        <w:rPr>
          <w:rFonts w:ascii="Calibri" w:eastAsia="Calibri" w:hAnsi="Calibri" w:cs="Calibri"/>
          <w:b/>
          <w:bCs/>
        </w:rPr>
      </w:pPr>
      <w:r>
        <w:rPr>
          <w:rFonts w:ascii="Calibri" w:eastAsia="Calibri" w:hAnsi="Calibri" w:cs="Calibri"/>
          <w:b/>
          <w:bCs/>
        </w:rPr>
        <w:lastRenderedPageBreak/>
        <w:t>Z</w:t>
      </w:r>
      <w:r w:rsidR="00D530BA" w:rsidRPr="00DE7499">
        <w:rPr>
          <w:rFonts w:ascii="Calibri" w:eastAsia="Calibri" w:hAnsi="Calibri" w:cs="Calibri"/>
          <w:b/>
          <w:bCs/>
        </w:rPr>
        <w:t>ałącznik nr 3</w:t>
      </w:r>
      <w:r w:rsidR="00610552" w:rsidRPr="00DE7499">
        <w:rPr>
          <w:rFonts w:ascii="Calibri" w:eastAsia="Calibri" w:hAnsi="Calibri" w:cs="Calibri"/>
          <w:b/>
          <w:bCs/>
        </w:rPr>
        <w:t>b</w:t>
      </w:r>
      <w:r w:rsidR="00D530BA" w:rsidRPr="00DE7499">
        <w:rPr>
          <w:rFonts w:ascii="Calibri" w:eastAsia="Calibri" w:hAnsi="Calibri" w:cs="Calibri"/>
          <w:b/>
          <w:bCs/>
        </w:rPr>
        <w:t xml:space="preserve"> do SWZ</w:t>
      </w:r>
    </w:p>
    <w:p w14:paraId="2FE41DAD" w14:textId="77777777" w:rsidR="004D63CB" w:rsidRDefault="004D63CB" w:rsidP="00762895">
      <w:pPr>
        <w:spacing w:after="0" w:line="240" w:lineRule="auto"/>
        <w:jc w:val="center"/>
        <w:rPr>
          <w:rFonts w:eastAsia="Times New Roman" w:cstheme="minorHAnsi"/>
          <w:b/>
          <w:u w:val="single"/>
          <w:lang w:eastAsia="pl-PL"/>
        </w:rPr>
      </w:pPr>
    </w:p>
    <w:p w14:paraId="2EA87E4F" w14:textId="660A3019" w:rsidR="00D530BA" w:rsidRPr="00D530BA" w:rsidRDefault="00D530BA" w:rsidP="00762895">
      <w:pPr>
        <w:spacing w:after="0" w:line="240" w:lineRule="auto"/>
        <w:jc w:val="center"/>
        <w:rPr>
          <w:rFonts w:eastAsia="Times New Roman" w:cstheme="minorHAnsi"/>
          <w:b/>
          <w:u w:val="single"/>
          <w:lang w:eastAsia="pl-PL"/>
        </w:rPr>
      </w:pPr>
      <w:r w:rsidRPr="00D530BA">
        <w:rPr>
          <w:rFonts w:eastAsia="Times New Roman" w:cstheme="minorHAnsi"/>
          <w:b/>
          <w:u w:val="single"/>
          <w:lang w:eastAsia="pl-PL"/>
        </w:rPr>
        <w:t xml:space="preserve">OŚWIADCZENIE </w:t>
      </w:r>
    </w:p>
    <w:p w14:paraId="11025A85" w14:textId="77777777" w:rsidR="00D530BA" w:rsidRPr="00D530BA" w:rsidRDefault="00D530BA" w:rsidP="00762895">
      <w:pPr>
        <w:spacing w:after="0" w:line="240" w:lineRule="auto"/>
        <w:jc w:val="center"/>
        <w:rPr>
          <w:rFonts w:eastAsia="Times New Roman" w:cstheme="minorHAnsi"/>
          <w:b/>
          <w:sz w:val="18"/>
          <w:szCs w:val="18"/>
          <w:u w:val="single"/>
          <w:lang w:eastAsia="pl-PL"/>
        </w:rPr>
      </w:pPr>
    </w:p>
    <w:p w14:paraId="22574E2D" w14:textId="6CB7B23A" w:rsidR="00D530BA" w:rsidRPr="00D530BA" w:rsidRDefault="00D530BA" w:rsidP="00762895">
      <w:pPr>
        <w:spacing w:after="0" w:line="240" w:lineRule="auto"/>
        <w:rPr>
          <w:rFonts w:eastAsia="Times New Roman" w:cstheme="minorHAnsi"/>
          <w:b/>
          <w:sz w:val="18"/>
          <w:szCs w:val="18"/>
          <w:lang w:eastAsia="pl-PL"/>
        </w:rPr>
      </w:pPr>
      <w:r w:rsidRPr="00D530BA">
        <w:rPr>
          <w:rFonts w:eastAsia="Times New Roman" w:cstheme="minorHAnsi"/>
          <w:b/>
          <w:sz w:val="18"/>
          <w:szCs w:val="18"/>
          <w:lang w:eastAsia="pl-PL"/>
        </w:rPr>
        <w:t>składane na podstawie art. 125 ust. 1. ustawy z dnia 11 września 2019 r. – Prawo zamówień publicznych (t.j. Dz.U. z 202</w:t>
      </w:r>
      <w:r w:rsidR="00120067">
        <w:rPr>
          <w:rFonts w:eastAsia="Times New Roman" w:cstheme="minorHAnsi"/>
          <w:b/>
          <w:sz w:val="18"/>
          <w:szCs w:val="18"/>
          <w:lang w:eastAsia="pl-PL"/>
        </w:rPr>
        <w:t>2</w:t>
      </w:r>
      <w:r w:rsidRPr="00D530BA">
        <w:rPr>
          <w:rFonts w:eastAsia="Times New Roman" w:cstheme="minorHAnsi"/>
          <w:b/>
          <w:sz w:val="18"/>
          <w:szCs w:val="18"/>
          <w:lang w:eastAsia="pl-PL"/>
        </w:rPr>
        <w:t xml:space="preserve"> r., poz. 1</w:t>
      </w:r>
      <w:r w:rsidR="00120067">
        <w:rPr>
          <w:rFonts w:eastAsia="Times New Roman" w:cstheme="minorHAnsi"/>
          <w:b/>
          <w:sz w:val="18"/>
          <w:szCs w:val="18"/>
          <w:lang w:eastAsia="pl-PL"/>
        </w:rPr>
        <w:t>710</w:t>
      </w:r>
      <w:r w:rsidR="00876391">
        <w:rPr>
          <w:rFonts w:eastAsia="Times New Roman" w:cstheme="minorHAnsi"/>
          <w:b/>
          <w:sz w:val="18"/>
          <w:szCs w:val="18"/>
          <w:lang w:eastAsia="pl-PL"/>
        </w:rPr>
        <w:t xml:space="preserve"> ze zm.</w:t>
      </w:r>
      <w:r w:rsidRPr="00D530BA">
        <w:rPr>
          <w:rFonts w:eastAsia="Times New Roman" w:cstheme="minorHAnsi"/>
          <w:b/>
          <w:sz w:val="18"/>
          <w:szCs w:val="18"/>
          <w:lang w:eastAsia="pl-PL"/>
        </w:rPr>
        <w:t>)</w:t>
      </w:r>
    </w:p>
    <w:p w14:paraId="0A5ECE1F" w14:textId="77777777" w:rsidR="00D530BA" w:rsidRPr="00D530BA" w:rsidRDefault="00D530BA" w:rsidP="00762895">
      <w:pPr>
        <w:spacing w:after="0" w:line="240" w:lineRule="auto"/>
        <w:rPr>
          <w:rFonts w:eastAsia="Calibri" w:cstheme="minorHAnsi"/>
          <w:b/>
          <w:bCs/>
          <w:sz w:val="18"/>
          <w:szCs w:val="18"/>
        </w:rPr>
      </w:pPr>
    </w:p>
    <w:p w14:paraId="584DF75B" w14:textId="77777777" w:rsidR="00D530BA" w:rsidRDefault="00D530BA" w:rsidP="00762895">
      <w:pPr>
        <w:spacing w:after="0" w:line="240" w:lineRule="auto"/>
        <w:jc w:val="center"/>
        <w:rPr>
          <w:rFonts w:eastAsia="Times New Roman" w:cstheme="minorHAnsi"/>
          <w:b/>
          <w:sz w:val="18"/>
          <w:szCs w:val="18"/>
          <w:u w:val="single"/>
          <w:lang w:eastAsia="pl-PL"/>
        </w:rPr>
      </w:pPr>
      <w:r w:rsidRPr="00D530BA">
        <w:rPr>
          <w:rFonts w:eastAsia="Times New Roman" w:cstheme="minorHAnsi"/>
          <w:b/>
          <w:sz w:val="18"/>
          <w:szCs w:val="18"/>
          <w:u w:val="single"/>
          <w:lang w:eastAsia="pl-PL"/>
        </w:rPr>
        <w:t>DOTYCZĄCE PRZESŁANEK WYKLUCZENIA Z POSTĘPOWANIA O UDZIELENIE ZAMÓWIENIA</w:t>
      </w:r>
    </w:p>
    <w:p w14:paraId="376E33A2" w14:textId="77777777" w:rsidR="00876391" w:rsidRPr="00D530BA" w:rsidRDefault="00876391" w:rsidP="00762895">
      <w:pPr>
        <w:spacing w:after="0" w:line="240" w:lineRule="auto"/>
        <w:jc w:val="center"/>
        <w:rPr>
          <w:rFonts w:eastAsia="Times New Roman" w:cstheme="minorHAnsi"/>
          <w:b/>
          <w:sz w:val="18"/>
          <w:szCs w:val="18"/>
          <w:u w:val="single"/>
          <w:lang w:eastAsia="pl-PL"/>
        </w:rPr>
      </w:pPr>
    </w:p>
    <w:p w14:paraId="779F2AA0" w14:textId="77777777" w:rsidR="00807943" w:rsidRDefault="00D530BA" w:rsidP="00876391">
      <w:pPr>
        <w:suppressLineNumbers/>
        <w:tabs>
          <w:tab w:val="left" w:pos="1440"/>
        </w:tabs>
        <w:suppressAutoHyphens/>
        <w:spacing w:after="0" w:line="240" w:lineRule="auto"/>
        <w:jc w:val="center"/>
        <w:rPr>
          <w:rFonts w:eastAsia="Times New Roman" w:cstheme="minorHAnsi"/>
          <w:sz w:val="18"/>
          <w:szCs w:val="18"/>
          <w:lang w:eastAsia="pl-PL"/>
        </w:rPr>
      </w:pPr>
      <w:r w:rsidRPr="00D530BA">
        <w:rPr>
          <w:rFonts w:eastAsia="Times New Roman" w:cstheme="minorHAnsi"/>
          <w:sz w:val="18"/>
          <w:szCs w:val="18"/>
          <w:lang w:eastAsia="pl-PL"/>
        </w:rPr>
        <w:t xml:space="preserve">Na potrzeby postępowania o udzielenie zamówienia publicznego pn. </w:t>
      </w:r>
    </w:p>
    <w:p w14:paraId="303339C8" w14:textId="77777777" w:rsidR="00807943" w:rsidRPr="00E15AB3" w:rsidRDefault="00807943" w:rsidP="00807943">
      <w:pPr>
        <w:suppressLineNumbers/>
        <w:tabs>
          <w:tab w:val="left" w:pos="1440"/>
        </w:tabs>
        <w:suppressAutoHyphens/>
        <w:spacing w:after="0" w:line="240" w:lineRule="auto"/>
        <w:jc w:val="center"/>
        <w:rPr>
          <w:rFonts w:ascii="Tahoma" w:eastAsia="Times New Roman" w:hAnsi="Tahoma" w:cs="Tahoma"/>
          <w:b/>
          <w:bCs/>
          <w:sz w:val="18"/>
          <w:szCs w:val="18"/>
          <w:lang w:eastAsia="zh-CN"/>
        </w:rPr>
      </w:pPr>
      <w:r w:rsidRPr="00E15AB3">
        <w:rPr>
          <w:rFonts w:cstheme="minorHAnsi"/>
          <w:b/>
          <w:bCs/>
        </w:rPr>
        <w:t xml:space="preserve">Dostawa aparatury naukowej </w:t>
      </w:r>
      <w:r>
        <w:rPr>
          <w:rFonts w:cstheme="minorHAnsi"/>
          <w:b/>
          <w:bCs/>
        </w:rPr>
        <w:t xml:space="preserve">(system kontroli odbioru żyłki oraz wytłaczarka laboratoryjna) </w:t>
      </w:r>
      <w:r w:rsidRPr="00E15AB3">
        <w:rPr>
          <w:rFonts w:cstheme="minorHAnsi"/>
          <w:b/>
          <w:bCs/>
        </w:rPr>
        <w:t>w</w:t>
      </w:r>
      <w:r>
        <w:rPr>
          <w:rFonts w:cstheme="minorHAnsi"/>
          <w:b/>
          <w:bCs/>
        </w:rPr>
        <w:t> </w:t>
      </w:r>
      <w:r w:rsidRPr="00E15AB3">
        <w:rPr>
          <w:rFonts w:cstheme="minorHAnsi"/>
          <w:b/>
          <w:bCs/>
        </w:rPr>
        <w:t>ramach projektu „Powołanie i uruchomienie Centrum Badawczo-Rozwojowego BIO-MAS”</w:t>
      </w:r>
    </w:p>
    <w:p w14:paraId="02EDBE6B" w14:textId="77777777" w:rsidR="00807943" w:rsidRDefault="00807943" w:rsidP="006545F8">
      <w:pPr>
        <w:suppressLineNumbers/>
        <w:tabs>
          <w:tab w:val="left" w:pos="1440"/>
        </w:tabs>
        <w:suppressAutoHyphens/>
        <w:spacing w:after="0" w:line="240" w:lineRule="auto"/>
        <w:jc w:val="both"/>
        <w:rPr>
          <w:rFonts w:eastAsia="Times New Roman" w:cstheme="minorHAnsi"/>
          <w:sz w:val="18"/>
          <w:szCs w:val="18"/>
          <w:lang w:eastAsia="pl-PL"/>
        </w:rPr>
      </w:pPr>
    </w:p>
    <w:p w14:paraId="12C4E1D4" w14:textId="383C78A9" w:rsidR="00D530BA" w:rsidRPr="006545F8" w:rsidRDefault="00D530BA" w:rsidP="006545F8">
      <w:pPr>
        <w:suppressLineNumbers/>
        <w:tabs>
          <w:tab w:val="left" w:pos="1440"/>
        </w:tabs>
        <w:suppressAutoHyphens/>
        <w:spacing w:after="0" w:line="240" w:lineRule="auto"/>
        <w:jc w:val="both"/>
        <w:rPr>
          <w:rFonts w:ascii="Tahoma" w:eastAsia="Times New Roman" w:hAnsi="Tahoma" w:cs="Tahoma"/>
          <w:b/>
          <w:bCs/>
          <w:sz w:val="18"/>
          <w:szCs w:val="18"/>
          <w:lang w:eastAsia="zh-CN"/>
        </w:rPr>
      </w:pPr>
      <w:r w:rsidRPr="00D530BA">
        <w:rPr>
          <w:rFonts w:eastAsia="Times New Roman" w:cstheme="minorHAnsi"/>
          <w:sz w:val="18"/>
          <w:szCs w:val="18"/>
          <w:lang w:eastAsia="pl-PL"/>
        </w:rPr>
        <w:t>prowadzonego przez</w:t>
      </w:r>
      <w:r w:rsidR="00120067">
        <w:rPr>
          <w:rFonts w:eastAsia="Times New Roman" w:cstheme="minorHAnsi"/>
          <w:sz w:val="18"/>
          <w:szCs w:val="18"/>
          <w:lang w:eastAsia="pl-PL"/>
        </w:rPr>
        <w:t xml:space="preserve"> </w:t>
      </w:r>
      <w:r w:rsidR="00120067" w:rsidRPr="00B5733D">
        <w:rPr>
          <w:rFonts w:ascii="Tahoma" w:eastAsia="Times New Roman" w:hAnsi="Tahoma" w:cs="Tahoma"/>
          <w:sz w:val="18"/>
          <w:szCs w:val="18"/>
          <w:lang w:eastAsia="pl-PL"/>
        </w:rPr>
        <w:t>Sieć Badawczą Łukasiewicz – Łódzki Instytut Technologiczny, 90-570 Łódź, ul. Marii Skłodowskiej – Curie nr 19/27</w:t>
      </w:r>
      <w:r w:rsidRPr="00D530BA">
        <w:rPr>
          <w:rFonts w:eastAsia="Times New Roman" w:cstheme="minorHAnsi"/>
          <w:sz w:val="18"/>
          <w:szCs w:val="18"/>
          <w:lang w:eastAsia="pl-PL"/>
        </w:rPr>
        <w:t>, oświadczam, co następuje:</w:t>
      </w:r>
    </w:p>
    <w:p w14:paraId="26184561" w14:textId="77777777" w:rsidR="00D530BA" w:rsidRPr="00D530BA" w:rsidRDefault="00D530BA" w:rsidP="00762895">
      <w:pPr>
        <w:spacing w:after="0" w:line="240" w:lineRule="auto"/>
        <w:jc w:val="both"/>
        <w:rPr>
          <w:rFonts w:eastAsia="Times New Roman" w:cstheme="minorHAnsi"/>
          <w:sz w:val="18"/>
          <w:szCs w:val="18"/>
          <w:lang w:eastAsia="pl-PL"/>
        </w:rPr>
      </w:pPr>
    </w:p>
    <w:p w14:paraId="0C2A5908" w14:textId="77777777" w:rsidR="00D530BA" w:rsidRPr="00D530BA" w:rsidRDefault="00D530BA" w:rsidP="00762895">
      <w:pPr>
        <w:suppressAutoHyphens/>
        <w:spacing w:after="0" w:line="240" w:lineRule="auto"/>
        <w:jc w:val="both"/>
        <w:rPr>
          <w:rFonts w:eastAsia="Calibri" w:cstheme="minorHAnsi"/>
          <w:sz w:val="18"/>
          <w:szCs w:val="18"/>
          <w:u w:val="single"/>
        </w:rPr>
      </w:pPr>
      <w:r w:rsidRPr="00D530BA">
        <w:rPr>
          <w:rFonts w:eastAsia="Calibri" w:cstheme="minorHAnsi"/>
          <w:b/>
          <w:bCs/>
          <w:sz w:val="18"/>
          <w:szCs w:val="18"/>
        </w:rPr>
        <w:t>● Oświadczam, że</w:t>
      </w:r>
      <w:r w:rsidRPr="00D530BA">
        <w:rPr>
          <w:rFonts w:eastAsia="Calibri" w:cstheme="minorHAnsi"/>
          <w:sz w:val="18"/>
          <w:szCs w:val="18"/>
        </w:rPr>
        <w:t xml:space="preserve"> przy realizacji ww. zamówienia publicznego będę korzystał z następujących </w:t>
      </w:r>
      <w:r w:rsidRPr="00D530BA">
        <w:rPr>
          <w:rFonts w:eastAsia="Calibri" w:cstheme="minorHAnsi"/>
          <w:sz w:val="18"/>
          <w:szCs w:val="18"/>
          <w:u w:val="single"/>
        </w:rPr>
        <w:t xml:space="preserve">podwykonawców i dostawców, na których przypada ponad </w:t>
      </w:r>
      <w:r w:rsidRPr="00D530BA">
        <w:rPr>
          <w:rFonts w:eastAsia="Calibri" w:cstheme="minorHAnsi"/>
          <w:b/>
          <w:bCs/>
          <w:sz w:val="18"/>
          <w:szCs w:val="18"/>
          <w:u w:val="single"/>
        </w:rPr>
        <w:t>10% wartości zamówienia*</w:t>
      </w:r>
      <w:r w:rsidRPr="00D530BA">
        <w:rPr>
          <w:rFonts w:eastAsia="Calibri" w:cstheme="minorHAnsi"/>
          <w:sz w:val="18"/>
          <w:szCs w:val="18"/>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D530BA" w:rsidRPr="00D530BA" w14:paraId="339006CB" w14:textId="77777777" w:rsidTr="003A4475">
        <w:tc>
          <w:tcPr>
            <w:tcW w:w="4531" w:type="dxa"/>
            <w:tcBorders>
              <w:bottom w:val="single" w:sz="4" w:space="0" w:color="auto"/>
            </w:tcBorders>
          </w:tcPr>
          <w:p w14:paraId="4FA643A0" w14:textId="77777777" w:rsidR="00D530BA" w:rsidRPr="00D530BA" w:rsidRDefault="00D530BA" w:rsidP="00D530BA">
            <w:pPr>
              <w:suppressAutoHyphens/>
              <w:spacing w:after="160" w:line="276" w:lineRule="auto"/>
              <w:jc w:val="both"/>
              <w:rPr>
                <w:rFonts w:ascii="Calibri" w:hAnsi="Calibri" w:cs="Calibri"/>
                <w:lang w:eastAsia="en-US"/>
              </w:rPr>
            </w:pPr>
          </w:p>
        </w:tc>
        <w:tc>
          <w:tcPr>
            <w:tcW w:w="4531" w:type="dxa"/>
            <w:tcBorders>
              <w:top w:val="single" w:sz="4" w:space="0" w:color="auto"/>
            </w:tcBorders>
          </w:tcPr>
          <w:p w14:paraId="387D220C" w14:textId="52865738"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Nazwa i adres podwykonawcy lub dostawcy</w:t>
            </w:r>
            <w:r w:rsidR="00D331BB">
              <w:rPr>
                <w:rFonts w:ascii="Calibri" w:hAnsi="Calibri" w:cs="Calibri"/>
                <w:lang w:eastAsia="en-US"/>
              </w:rPr>
              <w:t xml:space="preserve"> lub </w:t>
            </w:r>
            <w:r w:rsidR="00D331BB" w:rsidRPr="00D331BB">
              <w:rPr>
                <w:rFonts w:ascii="Calibri" w:hAnsi="Calibri" w:cs="Calibri"/>
                <w:lang w:eastAsia="en-US"/>
              </w:rPr>
              <w:t>podmiot</w:t>
            </w:r>
            <w:r w:rsidR="00D331BB">
              <w:rPr>
                <w:rFonts w:ascii="Calibri" w:hAnsi="Calibri" w:cs="Calibri"/>
                <w:lang w:eastAsia="en-US"/>
              </w:rPr>
              <w:t>u</w:t>
            </w:r>
            <w:r w:rsidR="00D331BB" w:rsidRPr="00D331BB">
              <w:rPr>
                <w:rFonts w:ascii="Calibri" w:hAnsi="Calibri" w:cs="Calibri"/>
                <w:lang w:eastAsia="en-US"/>
              </w:rPr>
              <w:t xml:space="preserve"> trzeci</w:t>
            </w:r>
            <w:r w:rsidR="00D331BB">
              <w:rPr>
                <w:rFonts w:ascii="Calibri" w:hAnsi="Calibri" w:cs="Calibri"/>
                <w:lang w:eastAsia="en-US"/>
              </w:rPr>
              <w:t>ego</w:t>
            </w:r>
          </w:p>
        </w:tc>
      </w:tr>
      <w:tr w:rsidR="00D530BA" w:rsidRPr="00D530BA" w14:paraId="0869A672" w14:textId="77777777" w:rsidTr="003A4475">
        <w:tc>
          <w:tcPr>
            <w:tcW w:w="4531" w:type="dxa"/>
            <w:tcBorders>
              <w:top w:val="single" w:sz="4" w:space="0" w:color="auto"/>
              <w:left w:val="single" w:sz="4" w:space="0" w:color="auto"/>
            </w:tcBorders>
          </w:tcPr>
          <w:p w14:paraId="37616AD2" w14:textId="4AA56D96"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Podwykonawca/dostawca</w:t>
            </w:r>
            <w:r w:rsidR="00D331BB" w:rsidRPr="00D331BB">
              <w:rPr>
                <w:rFonts w:ascii="Calibri" w:hAnsi="Calibri" w:cs="Calibri"/>
                <w:lang w:eastAsia="en-US"/>
              </w:rPr>
              <w:t xml:space="preserve">/podmiot trzeci </w:t>
            </w:r>
            <w:r w:rsidRPr="00D530BA">
              <w:rPr>
                <w:rFonts w:ascii="Calibri" w:hAnsi="Calibri" w:cs="Calibri"/>
                <w:lang w:eastAsia="en-US"/>
              </w:rPr>
              <w:t>**</w:t>
            </w:r>
          </w:p>
        </w:tc>
        <w:tc>
          <w:tcPr>
            <w:tcW w:w="4531" w:type="dxa"/>
          </w:tcPr>
          <w:p w14:paraId="2F4BC24C"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42AD8AD2" w14:textId="77777777" w:rsidTr="003A4475">
        <w:tc>
          <w:tcPr>
            <w:tcW w:w="4531" w:type="dxa"/>
            <w:tcBorders>
              <w:top w:val="single" w:sz="4" w:space="0" w:color="auto"/>
              <w:left w:val="single" w:sz="4" w:space="0" w:color="auto"/>
            </w:tcBorders>
          </w:tcPr>
          <w:p w14:paraId="582305CE" w14:textId="6E63AA5B" w:rsidR="00D530BA" w:rsidRPr="00D530BA" w:rsidRDefault="00D331BB" w:rsidP="00D530BA">
            <w:pPr>
              <w:suppressAutoHyphens/>
              <w:spacing w:after="160" w:line="276" w:lineRule="auto"/>
              <w:jc w:val="both"/>
              <w:rPr>
                <w:rFonts w:ascii="Calibri" w:hAnsi="Calibri" w:cs="Calibri"/>
                <w:lang w:eastAsia="en-US"/>
              </w:rPr>
            </w:pPr>
            <w:r w:rsidRPr="00D331BB">
              <w:rPr>
                <w:rFonts w:ascii="Calibri" w:hAnsi="Calibri" w:cs="Calibri"/>
                <w:lang w:eastAsia="en-US"/>
              </w:rPr>
              <w:t>Podwykonawca/dostawca/podmiot trzeci **</w:t>
            </w:r>
          </w:p>
        </w:tc>
        <w:tc>
          <w:tcPr>
            <w:tcW w:w="4531" w:type="dxa"/>
          </w:tcPr>
          <w:p w14:paraId="52A297FC"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328BFF6A" w14:textId="77777777" w:rsidTr="003A4475">
        <w:tc>
          <w:tcPr>
            <w:tcW w:w="4531" w:type="dxa"/>
            <w:tcBorders>
              <w:top w:val="single" w:sz="4" w:space="0" w:color="auto"/>
              <w:left w:val="single" w:sz="4" w:space="0" w:color="auto"/>
              <w:bottom w:val="single" w:sz="4" w:space="0" w:color="auto"/>
            </w:tcBorders>
          </w:tcPr>
          <w:p w14:paraId="16B35FD3" w14:textId="7FB89C95" w:rsidR="00D530BA" w:rsidRPr="00D530BA" w:rsidRDefault="00D331BB" w:rsidP="00D530BA">
            <w:pPr>
              <w:suppressAutoHyphens/>
              <w:spacing w:after="160" w:line="276" w:lineRule="auto"/>
              <w:jc w:val="both"/>
              <w:rPr>
                <w:rFonts w:ascii="Calibri" w:hAnsi="Calibri" w:cs="Calibri"/>
                <w:lang w:eastAsia="en-US"/>
              </w:rPr>
            </w:pPr>
            <w:r w:rsidRPr="00D331BB">
              <w:rPr>
                <w:rFonts w:ascii="Calibri" w:hAnsi="Calibri" w:cs="Calibri"/>
                <w:lang w:eastAsia="en-US"/>
              </w:rPr>
              <w:t>Podwykonawca/dostawca/podmiot trzeci **</w:t>
            </w:r>
          </w:p>
        </w:tc>
        <w:tc>
          <w:tcPr>
            <w:tcW w:w="4531" w:type="dxa"/>
          </w:tcPr>
          <w:p w14:paraId="7A6FEAB4" w14:textId="77777777" w:rsidR="00D530BA" w:rsidRPr="00D530BA" w:rsidRDefault="00D530BA" w:rsidP="00D530BA">
            <w:pPr>
              <w:suppressAutoHyphens/>
              <w:spacing w:after="160" w:line="276" w:lineRule="auto"/>
              <w:jc w:val="both"/>
              <w:rPr>
                <w:rFonts w:ascii="Calibri" w:hAnsi="Calibri" w:cs="Calibri"/>
                <w:lang w:eastAsia="en-US"/>
              </w:rPr>
            </w:pPr>
          </w:p>
        </w:tc>
      </w:tr>
      <w:tr w:rsidR="00D530BA" w:rsidRPr="00D530BA" w14:paraId="3280B3B1" w14:textId="77777777" w:rsidTr="003A4475">
        <w:tc>
          <w:tcPr>
            <w:tcW w:w="4531" w:type="dxa"/>
            <w:tcBorders>
              <w:top w:val="single" w:sz="4" w:space="0" w:color="auto"/>
              <w:left w:val="single" w:sz="4" w:space="0" w:color="auto"/>
            </w:tcBorders>
          </w:tcPr>
          <w:p w14:paraId="3FD26172" w14:textId="77777777" w:rsidR="00D530BA" w:rsidRPr="00D530BA" w:rsidRDefault="00D530BA" w:rsidP="00D530BA">
            <w:pPr>
              <w:suppressAutoHyphens/>
              <w:spacing w:after="160" w:line="276" w:lineRule="auto"/>
              <w:jc w:val="both"/>
              <w:rPr>
                <w:rFonts w:ascii="Calibri" w:hAnsi="Calibri" w:cs="Calibri"/>
                <w:lang w:eastAsia="en-US"/>
              </w:rPr>
            </w:pPr>
            <w:r w:rsidRPr="00D530BA">
              <w:rPr>
                <w:rFonts w:ascii="Calibri" w:hAnsi="Calibri" w:cs="Calibri"/>
                <w:lang w:eastAsia="en-US"/>
              </w:rPr>
              <w:t>………</w:t>
            </w:r>
          </w:p>
        </w:tc>
        <w:tc>
          <w:tcPr>
            <w:tcW w:w="4531" w:type="dxa"/>
          </w:tcPr>
          <w:p w14:paraId="04F12763" w14:textId="77777777" w:rsidR="00D530BA" w:rsidRPr="00D530BA" w:rsidRDefault="00D530BA" w:rsidP="00D530BA">
            <w:pPr>
              <w:suppressAutoHyphens/>
              <w:spacing w:after="160" w:line="276" w:lineRule="auto"/>
              <w:jc w:val="both"/>
              <w:rPr>
                <w:rFonts w:ascii="Calibri" w:hAnsi="Calibri" w:cs="Calibri"/>
                <w:lang w:eastAsia="en-US"/>
              </w:rPr>
            </w:pPr>
          </w:p>
        </w:tc>
      </w:tr>
    </w:tbl>
    <w:p w14:paraId="0E7A6605" w14:textId="77777777" w:rsidR="00D530BA" w:rsidRPr="00D530BA" w:rsidRDefault="00D530BA" w:rsidP="00D530BA">
      <w:pPr>
        <w:suppressAutoHyphens/>
        <w:spacing w:after="0" w:line="288" w:lineRule="auto"/>
        <w:jc w:val="both"/>
        <w:rPr>
          <w:rFonts w:ascii="Calibri" w:eastAsia="Calibri" w:hAnsi="Calibri" w:cs="Calibri"/>
          <w:sz w:val="18"/>
          <w:szCs w:val="18"/>
          <w:u w:val="single"/>
        </w:rPr>
      </w:pPr>
      <w:r w:rsidRPr="00D530BA">
        <w:rPr>
          <w:rFonts w:ascii="Calibri" w:eastAsia="Calibri" w:hAnsi="Calibri" w:cs="Calibri"/>
          <w:sz w:val="18"/>
          <w:szCs w:val="18"/>
        </w:rPr>
        <w:t xml:space="preserve">* W przypadku gdy Wykonawca nie korzysta z podwykonawców lub dostawców, na których przypada ponad 10% wartości zamówienia, oświadczenie należy wykreślić, lub wpisać „Nie dotyczy”) </w:t>
      </w:r>
    </w:p>
    <w:p w14:paraId="08A883B2" w14:textId="77777777" w:rsidR="00D530BA" w:rsidRPr="00D530BA" w:rsidRDefault="00D530BA" w:rsidP="00D530BA">
      <w:pPr>
        <w:suppressAutoHyphens/>
        <w:spacing w:after="0" w:line="288" w:lineRule="auto"/>
        <w:jc w:val="both"/>
        <w:rPr>
          <w:rFonts w:ascii="Calibri" w:eastAsia="Calibri" w:hAnsi="Calibri" w:cs="Calibri"/>
          <w:sz w:val="18"/>
          <w:szCs w:val="18"/>
        </w:rPr>
      </w:pPr>
      <w:r w:rsidRPr="00D530BA">
        <w:rPr>
          <w:rFonts w:ascii="Calibri" w:eastAsia="Calibri" w:hAnsi="Calibri" w:cs="Calibri"/>
          <w:sz w:val="18"/>
          <w:szCs w:val="18"/>
        </w:rPr>
        <w:t>** niewłaściwe skreślić bądź usunąć</w:t>
      </w:r>
    </w:p>
    <w:p w14:paraId="43D0E7C8" w14:textId="77777777" w:rsidR="00D530BA" w:rsidRPr="00D530BA" w:rsidRDefault="00D530BA" w:rsidP="00D530BA">
      <w:pPr>
        <w:tabs>
          <w:tab w:val="left" w:pos="3686"/>
        </w:tabs>
        <w:spacing w:after="0" w:line="288" w:lineRule="auto"/>
        <w:ind w:left="709" w:right="96"/>
        <w:jc w:val="both"/>
        <w:rPr>
          <w:rFonts w:ascii="Calibri" w:eastAsia="Calibri" w:hAnsi="Calibri" w:cs="Calibri"/>
          <w:sz w:val="18"/>
          <w:szCs w:val="18"/>
        </w:rPr>
      </w:pPr>
    </w:p>
    <w:p w14:paraId="4058AC43" w14:textId="77777777" w:rsidR="00D530BA" w:rsidRPr="00D530BA" w:rsidRDefault="00D530BA" w:rsidP="00D530BA">
      <w:pPr>
        <w:spacing w:after="0" w:line="288" w:lineRule="auto"/>
        <w:jc w:val="both"/>
        <w:rPr>
          <w:rFonts w:ascii="Calibri" w:eastAsia="Times New Roman" w:hAnsi="Calibri" w:cs="Calibri"/>
          <w:sz w:val="18"/>
          <w:szCs w:val="18"/>
          <w:lang w:eastAsia="pl-PL"/>
        </w:rPr>
      </w:pPr>
      <w:r w:rsidRPr="00D530BA">
        <w:rPr>
          <w:rFonts w:ascii="Calibri" w:eastAsia="Calibri" w:hAnsi="Calibri" w:cs="Calibri"/>
          <w:b/>
          <w:bCs/>
          <w:sz w:val="18"/>
          <w:szCs w:val="18"/>
        </w:rPr>
        <w:t>● Oświadczam, że</w:t>
      </w:r>
      <w:r w:rsidRPr="00D530BA">
        <w:rPr>
          <w:rFonts w:ascii="Calibri" w:eastAsia="Calibri" w:hAnsi="Calibri" w:cs="Calibri"/>
          <w:sz w:val="18"/>
          <w:szCs w:val="18"/>
        </w:rPr>
        <w:t xml:space="preserve"> nie podlegam wykluczeniu z postępowania na </w:t>
      </w:r>
      <w:r w:rsidRPr="00D530BA">
        <w:rPr>
          <w:rFonts w:ascii="Calibri" w:eastAsia="Times New Roman" w:hAnsi="Calibri" w:cs="Calibri"/>
          <w:sz w:val="18"/>
          <w:szCs w:val="18"/>
          <w:lang w:eastAsia="pl-PL"/>
        </w:rPr>
        <w:t>mocy przepisu art. 5k</w:t>
      </w:r>
      <w:r w:rsidRPr="00D530BA">
        <w:rPr>
          <w:rFonts w:ascii="Calibri" w:eastAsia="Calibri" w:hAnsi="Calibri" w:cs="Calibri"/>
          <w:sz w:val="18"/>
          <w:szCs w:val="18"/>
        </w:rPr>
        <w:t xml:space="preserve"> </w:t>
      </w:r>
      <w:r w:rsidRPr="00D530BA">
        <w:rPr>
          <w:rFonts w:ascii="Calibri" w:eastAsia="Times New Roman" w:hAnsi="Calibri" w:cs="Calibri"/>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D530BA">
        <w:rPr>
          <w:rFonts w:ascii="Calibri" w:eastAsia="Calibri" w:hAnsi="Calibri" w:cs="Calibri"/>
          <w:sz w:val="18"/>
          <w:szCs w:val="18"/>
        </w:rPr>
        <w:t xml:space="preserve">, w brzmieniu nadanym </w:t>
      </w:r>
      <w:r w:rsidRPr="00D530BA">
        <w:rPr>
          <w:rFonts w:ascii="Calibri" w:eastAsia="Times New Roman" w:hAnsi="Calibri" w:cs="Calibri"/>
          <w:sz w:val="18"/>
          <w:szCs w:val="18"/>
          <w:lang w:eastAsia="pl-PL"/>
        </w:rPr>
        <w:t xml:space="preserve"> rozporządzeni</w:t>
      </w:r>
      <w:r w:rsidRPr="00D530BA">
        <w:rPr>
          <w:rFonts w:ascii="Calibri" w:eastAsia="Calibri" w:hAnsi="Calibri" w:cs="Calibri"/>
          <w:sz w:val="18"/>
          <w:szCs w:val="18"/>
        </w:rPr>
        <w:t xml:space="preserve">em </w:t>
      </w:r>
      <w:r w:rsidRPr="00D530BA">
        <w:rPr>
          <w:rFonts w:ascii="Calibri" w:eastAsia="Times New Roman" w:hAnsi="Calibri" w:cs="Calibri"/>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24D5608E" w14:textId="77777777" w:rsidR="00D530BA" w:rsidRPr="00D530BA" w:rsidRDefault="00D530BA" w:rsidP="00D530BA">
      <w:pPr>
        <w:suppressLineNumbers/>
        <w:overflowPunct w:val="0"/>
        <w:autoSpaceDE w:val="0"/>
        <w:autoSpaceDN w:val="0"/>
        <w:adjustRightInd w:val="0"/>
        <w:spacing w:after="0" w:line="276" w:lineRule="auto"/>
        <w:ind w:right="-28"/>
        <w:jc w:val="center"/>
        <w:rPr>
          <w:rFonts w:ascii="Calibri" w:eastAsia="Times New Roman" w:hAnsi="Calibri" w:cs="Calibri"/>
          <w:b/>
          <w:kern w:val="24"/>
          <w:sz w:val="18"/>
          <w:szCs w:val="18"/>
          <w:u w:val="single"/>
          <w:lang w:eastAsia="pl-PL"/>
        </w:rPr>
      </w:pPr>
    </w:p>
    <w:p w14:paraId="28E5F5BD" w14:textId="77777777" w:rsidR="00D530BA" w:rsidRPr="00D530BA" w:rsidRDefault="00D530BA" w:rsidP="00D530BA">
      <w:pPr>
        <w:suppressLineNumbers/>
        <w:overflowPunct w:val="0"/>
        <w:autoSpaceDE w:val="0"/>
        <w:autoSpaceDN w:val="0"/>
        <w:adjustRightInd w:val="0"/>
        <w:spacing w:after="0" w:line="276" w:lineRule="auto"/>
        <w:ind w:right="-28"/>
        <w:jc w:val="center"/>
        <w:rPr>
          <w:rFonts w:ascii="Calibri" w:eastAsia="Times New Roman" w:hAnsi="Calibri" w:cs="Calibri"/>
          <w:kern w:val="24"/>
          <w:sz w:val="18"/>
          <w:szCs w:val="18"/>
          <w:lang w:eastAsia="pl-PL"/>
        </w:rPr>
      </w:pPr>
      <w:r w:rsidRPr="00D530BA">
        <w:rPr>
          <w:rFonts w:ascii="Calibri" w:eastAsia="Times New Roman" w:hAnsi="Calibri" w:cs="Calibri"/>
          <w:b/>
          <w:kern w:val="24"/>
          <w:sz w:val="18"/>
          <w:szCs w:val="18"/>
          <w:u w:val="single"/>
          <w:lang w:eastAsia="pl-PL"/>
        </w:rPr>
        <w:t>OŚWIADCZENIE DOTYCZĄCE PODANYCH INFORMACJI:</w:t>
      </w:r>
    </w:p>
    <w:p w14:paraId="3FE39D83" w14:textId="77777777" w:rsidR="00D530BA" w:rsidRPr="00D530BA" w:rsidRDefault="00D530BA" w:rsidP="00D530BA">
      <w:pPr>
        <w:spacing w:after="0" w:line="276" w:lineRule="auto"/>
        <w:jc w:val="both"/>
        <w:rPr>
          <w:rFonts w:ascii="Calibri" w:eastAsia="Times New Roman" w:hAnsi="Calibri" w:cs="Calibri"/>
          <w:sz w:val="18"/>
          <w:szCs w:val="18"/>
          <w:lang w:eastAsia="pl-PL"/>
        </w:rPr>
      </w:pPr>
      <w:r w:rsidRPr="00D530BA">
        <w:rPr>
          <w:rFonts w:ascii="Calibri" w:eastAsia="Times New Roman" w:hAnsi="Calibri" w:cs="Calibri"/>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A1E8B1A" w14:textId="0B21338F" w:rsidR="00D530BA" w:rsidRDefault="00D530BA" w:rsidP="00D530BA">
      <w:pPr>
        <w:spacing w:after="0" w:line="240" w:lineRule="auto"/>
        <w:ind w:left="4962"/>
        <w:rPr>
          <w:rFonts w:ascii="Calibri" w:eastAsia="Times New Roman" w:hAnsi="Calibri" w:cs="Calibri"/>
          <w:color w:val="FF0000"/>
          <w:sz w:val="18"/>
          <w:szCs w:val="18"/>
          <w:lang w:eastAsia="pl-PL"/>
        </w:rPr>
      </w:pPr>
    </w:p>
    <w:p w14:paraId="13C39C71" w14:textId="77777777" w:rsidR="009D0268" w:rsidRPr="00D530BA" w:rsidRDefault="009D0268" w:rsidP="00D530BA">
      <w:pPr>
        <w:spacing w:after="0" w:line="240" w:lineRule="auto"/>
        <w:ind w:left="4962"/>
        <w:rPr>
          <w:rFonts w:ascii="Calibri" w:eastAsia="Times New Roman" w:hAnsi="Calibri" w:cs="Calibri"/>
          <w:color w:val="FF0000"/>
          <w:sz w:val="18"/>
          <w:szCs w:val="18"/>
          <w:lang w:eastAsia="pl-PL"/>
        </w:rPr>
      </w:pPr>
    </w:p>
    <w:p w14:paraId="20CB1620" w14:textId="633DA7CC" w:rsidR="00D530BA" w:rsidRPr="00D530BA" w:rsidRDefault="00A339C9" w:rsidP="00D530BA">
      <w:pPr>
        <w:spacing w:after="0" w:line="240" w:lineRule="auto"/>
        <w:ind w:left="4962"/>
        <w:rPr>
          <w:rFonts w:ascii="Calibri" w:eastAsia="Times New Roman" w:hAnsi="Calibri" w:cs="Calibri"/>
          <w:color w:val="FF0000"/>
          <w:sz w:val="18"/>
          <w:szCs w:val="18"/>
          <w:lang w:eastAsia="pl-PL"/>
        </w:rPr>
      </w:pPr>
      <w:r>
        <w:rPr>
          <w:rFonts w:ascii="Calibri" w:eastAsia="Times New Roman" w:hAnsi="Calibri" w:cs="Calibri"/>
          <w:color w:val="FF0000"/>
          <w:sz w:val="18"/>
          <w:szCs w:val="18"/>
          <w:lang w:eastAsia="pl-PL"/>
        </w:rPr>
        <w:t>K</w:t>
      </w:r>
      <w:r w:rsidR="00D530BA" w:rsidRPr="00D530BA">
        <w:rPr>
          <w:rFonts w:ascii="Calibri" w:eastAsia="Times New Roman" w:hAnsi="Calibri" w:cs="Calibri"/>
          <w:color w:val="FF0000"/>
          <w:sz w:val="18"/>
          <w:szCs w:val="18"/>
          <w:lang w:eastAsia="pl-PL"/>
        </w:rPr>
        <w:t>walifikowany podpis elektroniczny osoby uprawnionej do występowania w imieniu Wykonawcy</w:t>
      </w:r>
    </w:p>
    <w:p w14:paraId="246DA3CC" w14:textId="77777777" w:rsidR="00D530BA" w:rsidRPr="00D530BA" w:rsidRDefault="00D530BA" w:rsidP="00D530BA">
      <w:pPr>
        <w:spacing w:after="0" w:line="240" w:lineRule="auto"/>
        <w:rPr>
          <w:rFonts w:ascii="Calibri" w:eastAsia="Times New Roman" w:hAnsi="Calibri" w:cs="Calibri"/>
          <w:color w:val="FF0000"/>
          <w:sz w:val="20"/>
          <w:szCs w:val="20"/>
          <w:lang w:eastAsia="pl-PL"/>
        </w:rPr>
      </w:pPr>
    </w:p>
    <w:p w14:paraId="1D318E58" w14:textId="424A608A" w:rsidR="00D530BA" w:rsidRPr="00D530BA" w:rsidRDefault="00D530BA" w:rsidP="00F779CB">
      <w:pPr>
        <w:spacing w:after="0" w:line="276" w:lineRule="auto"/>
        <w:ind w:left="357"/>
        <w:jc w:val="both"/>
        <w:rPr>
          <w:rFonts w:ascii="Calibri" w:eastAsia="Times New Roman" w:hAnsi="Calibri" w:cs="Calibri"/>
          <w:sz w:val="16"/>
          <w:szCs w:val="16"/>
          <w:lang w:eastAsia="pl-PL"/>
        </w:rPr>
      </w:pPr>
      <w:r w:rsidRPr="00D530BA">
        <w:rPr>
          <w:rFonts w:ascii="Calibri" w:eastAsia="Calibri" w:hAnsi="Calibri" w:cs="Calibri"/>
          <w:sz w:val="16"/>
          <w:szCs w:val="16"/>
        </w:rPr>
        <w:t xml:space="preserve">*** Zamawiający, na </w:t>
      </w:r>
      <w:r w:rsidRPr="00D530BA">
        <w:rPr>
          <w:rFonts w:ascii="Calibri" w:eastAsia="Times New Roman" w:hAnsi="Calibri" w:cs="Calibri"/>
          <w:sz w:val="16"/>
          <w:szCs w:val="16"/>
          <w:lang w:eastAsia="pl-PL"/>
        </w:rPr>
        <w:t>mocy przepisu art. 5k</w:t>
      </w:r>
      <w:r w:rsidRPr="00D530BA">
        <w:rPr>
          <w:rFonts w:ascii="Calibri" w:eastAsia="Calibri" w:hAnsi="Calibri" w:cs="Calibri"/>
          <w:sz w:val="16"/>
          <w:szCs w:val="16"/>
        </w:rPr>
        <w:t xml:space="preserve"> </w:t>
      </w:r>
      <w:r w:rsidRPr="00D530BA">
        <w:rPr>
          <w:rFonts w:ascii="Calibri" w:eastAsia="Times New Roman" w:hAnsi="Calibri" w:cs="Calibri"/>
          <w:sz w:val="16"/>
          <w:szCs w:val="16"/>
          <w:lang w:eastAsia="pl-PL"/>
        </w:rPr>
        <w:t xml:space="preserve">rozporządzenia 833/2014 </w:t>
      </w:r>
      <w:r w:rsidRPr="00D530BA">
        <w:rPr>
          <w:rFonts w:ascii="Calibri" w:eastAsia="Calibri" w:hAnsi="Calibri" w:cs="Calibri"/>
          <w:sz w:val="16"/>
          <w:szCs w:val="16"/>
        </w:rPr>
        <w:t>w brzmieniu nadanym rozporządzeniem 2022/576 wykluczy z postępowania Wykonawców, którzy:</w:t>
      </w:r>
    </w:p>
    <w:p w14:paraId="112E9984" w14:textId="74D0BDA7" w:rsidR="00D530BA" w:rsidRPr="00D530BA" w:rsidRDefault="00D530BA" w:rsidP="00F779CB">
      <w:pPr>
        <w:pStyle w:val="Akapitzlist"/>
        <w:numPr>
          <w:ilvl w:val="2"/>
          <w:numId w:val="26"/>
        </w:numPr>
        <w:spacing w:line="276" w:lineRule="auto"/>
        <w:ind w:left="567" w:hanging="283"/>
        <w:jc w:val="both"/>
        <w:rPr>
          <w:rFonts w:ascii="Calibri" w:hAnsi="Calibri" w:cs="Calibri"/>
          <w:sz w:val="16"/>
          <w:szCs w:val="16"/>
        </w:rPr>
      </w:pPr>
      <w:r w:rsidRPr="00D530BA">
        <w:rPr>
          <w:rFonts w:ascii="Calibri" w:hAnsi="Calibri" w:cs="Calibri"/>
          <w:sz w:val="16"/>
          <w:szCs w:val="16"/>
        </w:rPr>
        <w:t>są obywatelami rosyjskimi, osobami fizycznymi lub prawnymi, podmiotami lub organami z siedzibą w Rosji;</w:t>
      </w:r>
    </w:p>
    <w:p w14:paraId="43C424BC" w14:textId="77777777" w:rsidR="00D530BA" w:rsidRPr="00D530BA" w:rsidRDefault="00D530BA" w:rsidP="00F779CB">
      <w:pPr>
        <w:numPr>
          <w:ilvl w:val="2"/>
          <w:numId w:val="26"/>
        </w:numPr>
        <w:spacing w:before="100" w:beforeAutospacing="1" w:after="100" w:afterAutospacing="1" w:line="276" w:lineRule="auto"/>
        <w:ind w:left="567" w:hanging="283"/>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są osobami prawnymi, podmiotami lub organami, do których prawa własności bezpośrednio lub pośrednio w ponad 50 % należą do obywateli rosyjskich lub osób fizycznych lub prawnych, podmiotów lub organów z siedzibą w Rosji;</w:t>
      </w:r>
    </w:p>
    <w:p w14:paraId="56C21A96" w14:textId="77777777" w:rsidR="00D530BA" w:rsidRPr="00D530BA" w:rsidRDefault="00D530BA" w:rsidP="00F779CB">
      <w:pPr>
        <w:numPr>
          <w:ilvl w:val="2"/>
          <w:numId w:val="26"/>
        </w:numPr>
        <w:spacing w:before="100" w:beforeAutospacing="1" w:after="100" w:afterAutospacing="1" w:line="276" w:lineRule="auto"/>
        <w:ind w:left="567" w:hanging="283"/>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są osobami fizycznymi lub prawnymi, podmiotami lub organami działającymi w imieniu lub pod kierunkiem:</w:t>
      </w:r>
    </w:p>
    <w:p w14:paraId="6F82C19C" w14:textId="77777777" w:rsidR="00D530BA" w:rsidRPr="00D530BA" w:rsidRDefault="00D530BA" w:rsidP="00F779CB">
      <w:pPr>
        <w:numPr>
          <w:ilvl w:val="0"/>
          <w:numId w:val="68"/>
        </w:numPr>
        <w:spacing w:before="100" w:beforeAutospacing="1" w:after="100" w:afterAutospacing="1" w:line="276" w:lineRule="auto"/>
        <w:ind w:left="851"/>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obywateli rosyjskich lub osób fizycznych lub prawnych, podmiotów lub organów z siedzibą w Rosji lub</w:t>
      </w:r>
    </w:p>
    <w:p w14:paraId="064A64B4" w14:textId="77777777" w:rsidR="00D530BA" w:rsidRPr="00D530BA" w:rsidRDefault="00D530BA" w:rsidP="00F779CB">
      <w:pPr>
        <w:numPr>
          <w:ilvl w:val="0"/>
          <w:numId w:val="68"/>
        </w:numPr>
        <w:spacing w:before="100" w:beforeAutospacing="1" w:after="100" w:afterAutospacing="1" w:line="276" w:lineRule="auto"/>
        <w:ind w:left="851"/>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osób prawnych, podmiotów lub organów, do których prawa własności bezpośrednio lub pośrednio w ponad 50 % należą do obywateli rosyjskich lub osób fizycznych lub prawnych, podmiotów lub organów z siedzibą w Rosji,</w:t>
      </w:r>
    </w:p>
    <w:p w14:paraId="1E6EBF6A" w14:textId="78C8C415" w:rsidR="00D530BA" w:rsidRPr="00D530BA" w:rsidRDefault="00D530BA" w:rsidP="00F779CB">
      <w:pPr>
        <w:numPr>
          <w:ilvl w:val="2"/>
          <w:numId w:val="26"/>
        </w:numPr>
        <w:spacing w:after="0" w:line="276" w:lineRule="auto"/>
        <w:ind w:left="567" w:hanging="283"/>
        <w:contextualSpacing/>
        <w:jc w:val="both"/>
        <w:rPr>
          <w:rFonts w:ascii="Calibri" w:eastAsia="Times New Roman" w:hAnsi="Calibri" w:cs="Calibri"/>
          <w:sz w:val="16"/>
          <w:szCs w:val="16"/>
          <w:lang w:eastAsia="pl-PL"/>
        </w:rPr>
      </w:pPr>
      <w:r w:rsidRPr="00D530BA">
        <w:rPr>
          <w:rFonts w:ascii="Calibri" w:eastAsia="Times New Roman" w:hAnsi="Calibri" w:cs="Calibri"/>
          <w:sz w:val="16"/>
          <w:szCs w:val="16"/>
          <w:lang w:eastAsia="pl-PL"/>
        </w:rPr>
        <w:t>których</w:t>
      </w:r>
      <w:r w:rsidR="00BE6BE7">
        <w:rPr>
          <w:rFonts w:ascii="Calibri" w:eastAsia="Times New Roman" w:hAnsi="Calibri" w:cs="Calibri"/>
          <w:sz w:val="16"/>
          <w:szCs w:val="16"/>
          <w:lang w:eastAsia="pl-PL"/>
        </w:rPr>
        <w:t xml:space="preserve"> podwykonawcy, </w:t>
      </w:r>
      <w:r w:rsidRPr="00D530BA">
        <w:rPr>
          <w:rFonts w:ascii="Calibri" w:eastAsia="Times New Roman" w:hAnsi="Calibri" w:cs="Calibri"/>
          <w:sz w:val="16"/>
          <w:szCs w:val="16"/>
          <w:lang w:eastAsia="pl-PL"/>
        </w:rPr>
        <w:t>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42D3F55D" w14:textId="06E8FD0E" w:rsidR="00FB53F4" w:rsidRPr="00FB53F4" w:rsidRDefault="005E4AE1" w:rsidP="006545F8">
      <w:pPr>
        <w:jc w:val="right"/>
        <w:rPr>
          <w:rFonts w:ascii="Calibri" w:eastAsia="Calibri" w:hAnsi="Calibri" w:cs="Calibri"/>
          <w:b/>
          <w:bCs/>
          <w:i/>
        </w:rPr>
      </w:pPr>
      <w:r>
        <w:rPr>
          <w:rFonts w:ascii="Calibri" w:eastAsia="Calibri" w:hAnsi="Calibri" w:cs="Calibri"/>
          <w:b/>
          <w:bCs/>
        </w:rPr>
        <w:br w:type="page"/>
      </w:r>
      <w:r w:rsidR="00FB53F4" w:rsidRPr="00FB53F4">
        <w:rPr>
          <w:rFonts w:ascii="Calibri" w:eastAsia="Calibri" w:hAnsi="Calibri" w:cs="Calibri"/>
          <w:b/>
          <w:bCs/>
        </w:rPr>
        <w:lastRenderedPageBreak/>
        <w:t>Załącznik nr 3c do SWZ</w:t>
      </w:r>
    </w:p>
    <w:p w14:paraId="5878D543" w14:textId="77777777" w:rsidR="00FB53F4" w:rsidRPr="00FB53F4" w:rsidRDefault="00FB53F4" w:rsidP="00FB53F4">
      <w:pPr>
        <w:rPr>
          <w:rFonts w:ascii="Calibri" w:eastAsia="Calibri" w:hAnsi="Calibri" w:cs="Times New Roman"/>
        </w:rPr>
      </w:pPr>
    </w:p>
    <w:p w14:paraId="2E9A5B6F" w14:textId="77777777" w:rsidR="00FB53F4" w:rsidRPr="00FB53F4" w:rsidRDefault="00FB53F4" w:rsidP="00FB53F4">
      <w:pPr>
        <w:spacing w:after="0" w:line="276" w:lineRule="auto"/>
        <w:jc w:val="center"/>
        <w:rPr>
          <w:rFonts w:ascii="Tahoma" w:eastAsia="Times New Roman" w:hAnsi="Tahoma" w:cs="Tahoma"/>
          <w:b/>
          <w:u w:val="single"/>
          <w:lang w:eastAsia="pl-PL"/>
        </w:rPr>
      </w:pPr>
      <w:r w:rsidRPr="00FB53F4">
        <w:rPr>
          <w:rFonts w:ascii="Tahoma" w:eastAsia="Times New Roman" w:hAnsi="Tahoma" w:cs="Tahoma"/>
          <w:b/>
          <w:u w:val="single"/>
          <w:lang w:eastAsia="pl-PL"/>
        </w:rPr>
        <w:t xml:space="preserve">OŚWIADCZENIE </w:t>
      </w:r>
    </w:p>
    <w:p w14:paraId="72B280F8" w14:textId="77777777" w:rsidR="00FB53F4" w:rsidRPr="00FB53F4" w:rsidRDefault="00FB53F4" w:rsidP="00FB53F4">
      <w:pPr>
        <w:spacing w:after="0" w:line="276" w:lineRule="auto"/>
        <w:jc w:val="center"/>
        <w:rPr>
          <w:rFonts w:ascii="Tahoma" w:eastAsia="Times New Roman" w:hAnsi="Tahoma" w:cs="Tahoma"/>
          <w:b/>
          <w:sz w:val="18"/>
          <w:szCs w:val="18"/>
          <w:u w:val="single"/>
          <w:lang w:eastAsia="pl-PL"/>
        </w:rPr>
      </w:pPr>
    </w:p>
    <w:p w14:paraId="450AAD85" w14:textId="77777777" w:rsidR="00FB53F4" w:rsidRPr="00FB53F4" w:rsidRDefault="00FB53F4" w:rsidP="00FB53F4">
      <w:pPr>
        <w:spacing w:after="0" w:line="276" w:lineRule="auto"/>
        <w:jc w:val="center"/>
        <w:rPr>
          <w:rFonts w:ascii="Tahoma" w:eastAsia="Calibri" w:hAnsi="Tahoma" w:cs="Tahoma"/>
          <w:b/>
          <w:bCs/>
          <w:sz w:val="18"/>
          <w:szCs w:val="18"/>
        </w:rPr>
      </w:pPr>
    </w:p>
    <w:p w14:paraId="45AF91DF" w14:textId="77777777" w:rsidR="00FB53F4" w:rsidRPr="00FB53F4" w:rsidRDefault="00FB53F4" w:rsidP="00FB53F4">
      <w:pPr>
        <w:spacing w:after="0" w:line="276" w:lineRule="auto"/>
        <w:jc w:val="center"/>
        <w:rPr>
          <w:rFonts w:ascii="Tahoma" w:eastAsia="Times New Roman" w:hAnsi="Tahoma" w:cs="Tahoma"/>
          <w:b/>
          <w:bCs/>
          <w:sz w:val="6"/>
          <w:szCs w:val="6"/>
          <w:u w:val="single"/>
          <w:lang w:eastAsia="pl-PL"/>
        </w:rPr>
      </w:pPr>
    </w:p>
    <w:p w14:paraId="7B7BE795" w14:textId="77777777" w:rsidR="00FB53F4" w:rsidRPr="00FB53F4" w:rsidRDefault="00FB53F4" w:rsidP="00FB53F4">
      <w:pPr>
        <w:spacing w:after="0" w:line="276" w:lineRule="auto"/>
        <w:jc w:val="center"/>
        <w:rPr>
          <w:rFonts w:ascii="Tahoma" w:eastAsia="Times New Roman" w:hAnsi="Tahoma" w:cs="Tahoma"/>
          <w:sz w:val="18"/>
          <w:szCs w:val="18"/>
          <w:lang w:eastAsia="pl-PL"/>
        </w:rPr>
      </w:pPr>
      <w:r w:rsidRPr="00FB53F4">
        <w:rPr>
          <w:rFonts w:ascii="Tahoma" w:eastAsia="Times New Roman" w:hAnsi="Tahoma" w:cs="Tahoma"/>
          <w:b/>
          <w:sz w:val="18"/>
          <w:szCs w:val="18"/>
          <w:u w:val="single"/>
          <w:lang w:eastAsia="pl-PL"/>
        </w:rPr>
        <w:t>DOTYCZĄCE PRZESŁANEK WYKLUCZENIA Z POSTĘPOWANIA O UDZIELENIE ZAMÓWIENIA</w:t>
      </w:r>
    </w:p>
    <w:p w14:paraId="5B703B95" w14:textId="77777777" w:rsidR="00FB53F4" w:rsidRPr="00FB53F4" w:rsidRDefault="00FB53F4" w:rsidP="00FB53F4">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4DDE10EF" w14:textId="77777777" w:rsidR="00807943" w:rsidRDefault="00FB53F4" w:rsidP="00876391">
      <w:pPr>
        <w:suppressLineNumbers/>
        <w:tabs>
          <w:tab w:val="left" w:pos="1440"/>
        </w:tabs>
        <w:suppressAutoHyphens/>
        <w:spacing w:after="0" w:line="240" w:lineRule="auto"/>
        <w:jc w:val="center"/>
        <w:rPr>
          <w:rFonts w:ascii="Tahoma" w:eastAsia="Times New Roman" w:hAnsi="Tahoma" w:cs="Tahoma"/>
          <w:sz w:val="18"/>
          <w:szCs w:val="18"/>
          <w:lang w:eastAsia="pl-PL"/>
        </w:rPr>
      </w:pPr>
      <w:r w:rsidRPr="00FB53F4">
        <w:rPr>
          <w:rFonts w:ascii="Tahoma" w:eastAsia="Times New Roman" w:hAnsi="Tahoma" w:cs="Tahoma"/>
          <w:sz w:val="18"/>
          <w:szCs w:val="18"/>
          <w:lang w:eastAsia="pl-PL"/>
        </w:rPr>
        <w:t xml:space="preserve">Na potrzeby postępowania o udzielenie zamówienia publicznego pn. </w:t>
      </w:r>
    </w:p>
    <w:p w14:paraId="5B3C8A66" w14:textId="77777777" w:rsidR="00807943" w:rsidRPr="00E15AB3" w:rsidRDefault="00807943" w:rsidP="00807943">
      <w:pPr>
        <w:suppressLineNumbers/>
        <w:tabs>
          <w:tab w:val="left" w:pos="1440"/>
        </w:tabs>
        <w:suppressAutoHyphens/>
        <w:spacing w:after="0" w:line="240" w:lineRule="auto"/>
        <w:jc w:val="center"/>
        <w:rPr>
          <w:rFonts w:ascii="Tahoma" w:eastAsia="Times New Roman" w:hAnsi="Tahoma" w:cs="Tahoma"/>
          <w:b/>
          <w:bCs/>
          <w:sz w:val="18"/>
          <w:szCs w:val="18"/>
          <w:lang w:eastAsia="zh-CN"/>
        </w:rPr>
      </w:pPr>
      <w:r w:rsidRPr="00E15AB3">
        <w:rPr>
          <w:rFonts w:cstheme="minorHAnsi"/>
          <w:b/>
          <w:bCs/>
        </w:rPr>
        <w:t xml:space="preserve">Dostawa aparatury naukowej </w:t>
      </w:r>
      <w:r>
        <w:rPr>
          <w:rFonts w:cstheme="minorHAnsi"/>
          <w:b/>
          <w:bCs/>
        </w:rPr>
        <w:t xml:space="preserve">(system kontroli odbioru żyłki oraz wytłaczarka laboratoryjna) </w:t>
      </w:r>
      <w:r w:rsidRPr="00E15AB3">
        <w:rPr>
          <w:rFonts w:cstheme="minorHAnsi"/>
          <w:b/>
          <w:bCs/>
        </w:rPr>
        <w:t>w</w:t>
      </w:r>
      <w:r>
        <w:rPr>
          <w:rFonts w:cstheme="minorHAnsi"/>
          <w:b/>
          <w:bCs/>
        </w:rPr>
        <w:t> </w:t>
      </w:r>
      <w:r w:rsidRPr="00E15AB3">
        <w:rPr>
          <w:rFonts w:cstheme="minorHAnsi"/>
          <w:b/>
          <w:bCs/>
        </w:rPr>
        <w:t>ramach projektu „Powołanie i uruchomienie Centrum Badawczo-Rozwojowego BIO-MAS”</w:t>
      </w:r>
    </w:p>
    <w:p w14:paraId="6B793B63" w14:textId="77777777" w:rsidR="00807943" w:rsidRDefault="00807943" w:rsidP="006545F8">
      <w:pPr>
        <w:suppressLineNumbers/>
        <w:tabs>
          <w:tab w:val="left" w:pos="1440"/>
        </w:tabs>
        <w:suppressAutoHyphens/>
        <w:spacing w:after="0" w:line="240" w:lineRule="auto"/>
        <w:jc w:val="both"/>
        <w:rPr>
          <w:rFonts w:ascii="Tahoma" w:eastAsia="Times New Roman" w:hAnsi="Tahoma" w:cs="Tahoma"/>
          <w:sz w:val="18"/>
          <w:szCs w:val="18"/>
          <w:lang w:eastAsia="pl-PL"/>
        </w:rPr>
      </w:pPr>
    </w:p>
    <w:p w14:paraId="7BAAB817" w14:textId="3C964246" w:rsidR="00FB53F4" w:rsidRPr="006545F8" w:rsidRDefault="00FB53F4" w:rsidP="006545F8">
      <w:pPr>
        <w:suppressLineNumbers/>
        <w:tabs>
          <w:tab w:val="left" w:pos="1440"/>
        </w:tabs>
        <w:suppressAutoHyphens/>
        <w:spacing w:after="0" w:line="240" w:lineRule="auto"/>
        <w:jc w:val="both"/>
        <w:rPr>
          <w:rFonts w:ascii="Tahoma" w:eastAsia="Times New Roman" w:hAnsi="Tahoma" w:cs="Tahoma"/>
          <w:b/>
          <w:bCs/>
          <w:sz w:val="18"/>
          <w:szCs w:val="18"/>
          <w:lang w:eastAsia="zh-CN"/>
        </w:rPr>
      </w:pPr>
      <w:r w:rsidRPr="00FB53F4">
        <w:rPr>
          <w:rFonts w:ascii="Tahoma" w:eastAsia="Times New Roman" w:hAnsi="Tahoma" w:cs="Tahoma"/>
          <w:sz w:val="18"/>
          <w:szCs w:val="18"/>
          <w:lang w:eastAsia="pl-PL"/>
        </w:rPr>
        <w:t xml:space="preserve">prowadzonego przez </w:t>
      </w:r>
      <w:r w:rsidR="00195013" w:rsidRPr="00B5733D">
        <w:rPr>
          <w:rFonts w:ascii="Tahoma" w:eastAsia="Times New Roman" w:hAnsi="Tahoma" w:cs="Tahoma"/>
          <w:sz w:val="18"/>
          <w:szCs w:val="18"/>
          <w:lang w:eastAsia="pl-PL"/>
        </w:rPr>
        <w:t>Sieć Badawczą Łukasiewicz – Łódzki Instytut Technologiczny, 90-570 Łódź, ul. Marii Skłodowskiej – Curie nr 19/27</w:t>
      </w:r>
      <w:r w:rsidRPr="00FB53F4">
        <w:rPr>
          <w:rFonts w:ascii="Tahoma" w:eastAsia="Times New Roman" w:hAnsi="Tahoma" w:cs="Tahoma"/>
          <w:sz w:val="18"/>
          <w:szCs w:val="18"/>
          <w:lang w:eastAsia="pl-PL"/>
        </w:rPr>
        <w:t>, oświadczam, co następuje:</w:t>
      </w:r>
    </w:p>
    <w:p w14:paraId="5F6538F3" w14:textId="77777777" w:rsidR="00FB53F4" w:rsidRPr="00FB53F4" w:rsidRDefault="00FB53F4" w:rsidP="00FB53F4">
      <w:pPr>
        <w:tabs>
          <w:tab w:val="left" w:pos="3686"/>
        </w:tabs>
        <w:spacing w:after="0" w:line="276" w:lineRule="auto"/>
        <w:ind w:left="709" w:right="96"/>
        <w:jc w:val="both"/>
        <w:rPr>
          <w:rFonts w:ascii="Tahoma" w:eastAsia="Calibri" w:hAnsi="Tahoma" w:cs="Tahoma"/>
          <w:sz w:val="18"/>
          <w:szCs w:val="18"/>
        </w:rPr>
      </w:pPr>
    </w:p>
    <w:p w14:paraId="4946A003" w14:textId="781D2D1F" w:rsidR="00FB53F4" w:rsidRPr="00FB53F4" w:rsidRDefault="00FB53F4" w:rsidP="00FB53F4">
      <w:pPr>
        <w:spacing w:after="0" w:line="276" w:lineRule="auto"/>
        <w:jc w:val="both"/>
        <w:rPr>
          <w:rFonts w:ascii="Tahoma" w:eastAsia="Calibri" w:hAnsi="Tahoma" w:cs="Tahoma"/>
          <w:sz w:val="18"/>
          <w:szCs w:val="18"/>
        </w:rPr>
      </w:pPr>
      <w:r w:rsidRPr="00FB53F4">
        <w:rPr>
          <w:rFonts w:ascii="Tahoma" w:eastAsia="Calibri" w:hAnsi="Tahoma" w:cs="Tahoma"/>
          <w:sz w:val="18"/>
          <w:szCs w:val="18"/>
        </w:rPr>
        <w:t xml:space="preserve">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  </w:t>
      </w:r>
    </w:p>
    <w:p w14:paraId="357575D9" w14:textId="77777777" w:rsidR="00FB53F4" w:rsidRPr="00FB53F4" w:rsidRDefault="00FB53F4" w:rsidP="00FB53F4">
      <w:pPr>
        <w:tabs>
          <w:tab w:val="left" w:pos="3686"/>
        </w:tabs>
        <w:spacing w:after="0" w:line="276" w:lineRule="auto"/>
        <w:ind w:left="709" w:right="96"/>
        <w:jc w:val="both"/>
        <w:rPr>
          <w:rFonts w:ascii="Tahoma" w:eastAsia="Times New Roman" w:hAnsi="Tahoma" w:cs="Tahoma"/>
          <w:sz w:val="18"/>
          <w:szCs w:val="18"/>
          <w:lang w:eastAsia="pl-PL"/>
        </w:rPr>
      </w:pPr>
    </w:p>
    <w:p w14:paraId="7636C8BD" w14:textId="77777777" w:rsidR="00FB53F4" w:rsidRPr="00FB53F4" w:rsidRDefault="00FB53F4" w:rsidP="00FB53F4">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FB53F4">
        <w:rPr>
          <w:rFonts w:ascii="Tahoma" w:eastAsia="Times New Roman" w:hAnsi="Tahoma" w:cs="Tahoma"/>
          <w:b/>
          <w:kern w:val="24"/>
          <w:sz w:val="18"/>
          <w:szCs w:val="18"/>
          <w:u w:val="single"/>
          <w:lang w:eastAsia="pl-PL"/>
        </w:rPr>
        <w:t xml:space="preserve">OŚWIADCZENIE DOTYCZĄCE PODANYCH INFORMACJI: </w:t>
      </w:r>
    </w:p>
    <w:p w14:paraId="2EC002BB" w14:textId="77777777" w:rsidR="00FB53F4" w:rsidRPr="00FB53F4" w:rsidRDefault="00FB53F4" w:rsidP="00FB53F4">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17359461" w14:textId="77777777" w:rsidR="00FB53F4" w:rsidRPr="00FB53F4" w:rsidRDefault="00FB53F4" w:rsidP="00FB53F4">
      <w:pPr>
        <w:spacing w:after="0" w:line="276" w:lineRule="auto"/>
        <w:jc w:val="both"/>
        <w:rPr>
          <w:rFonts w:ascii="Tahoma" w:eastAsia="Times New Roman" w:hAnsi="Tahoma" w:cs="Tahoma"/>
          <w:sz w:val="18"/>
          <w:szCs w:val="18"/>
          <w:lang w:eastAsia="pl-PL"/>
        </w:rPr>
      </w:pPr>
      <w:r w:rsidRPr="00FB53F4">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7D8A1BE9" w14:textId="77777777" w:rsidR="00FB53F4" w:rsidRPr="00FB53F4" w:rsidRDefault="00FB53F4" w:rsidP="00FB53F4">
      <w:pPr>
        <w:rPr>
          <w:rFonts w:ascii="Calibri" w:eastAsia="Calibri" w:hAnsi="Calibri" w:cs="Times New Roman"/>
        </w:rPr>
      </w:pPr>
    </w:p>
    <w:p w14:paraId="365DAF35" w14:textId="77777777" w:rsidR="00FB53F4" w:rsidRPr="00FB53F4" w:rsidRDefault="00FB53F4" w:rsidP="00FB53F4">
      <w:pPr>
        <w:rPr>
          <w:rFonts w:ascii="Calibri" w:eastAsia="Calibri" w:hAnsi="Calibri" w:cs="Times New Roman"/>
        </w:rPr>
      </w:pPr>
    </w:p>
    <w:p w14:paraId="43175DF1" w14:textId="77777777" w:rsidR="00FB53F4" w:rsidRPr="00FB53F4" w:rsidRDefault="00FB53F4" w:rsidP="00FB53F4">
      <w:pPr>
        <w:rPr>
          <w:rFonts w:ascii="Calibri" w:eastAsia="Calibri" w:hAnsi="Calibri" w:cs="Times New Roman"/>
        </w:rPr>
      </w:pPr>
    </w:p>
    <w:p w14:paraId="727BD0A6"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Kwalifikowany podpis elektroniczny</w:t>
      </w:r>
    </w:p>
    <w:p w14:paraId="130051F0"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osoby uprawnionej do występowania</w:t>
      </w:r>
    </w:p>
    <w:p w14:paraId="0E5431BE"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w imieniu Wykonawcy</w:t>
      </w:r>
    </w:p>
    <w:p w14:paraId="4F04F96C" w14:textId="77777777" w:rsidR="00FB53F4" w:rsidRPr="00FB53F4" w:rsidRDefault="00FB53F4" w:rsidP="00FB53F4">
      <w:pPr>
        <w:rPr>
          <w:rFonts w:ascii="Calibri" w:eastAsia="Calibri" w:hAnsi="Calibri" w:cs="Times New Roman"/>
        </w:rPr>
      </w:pPr>
    </w:p>
    <w:p w14:paraId="0CE1954E" w14:textId="77777777" w:rsidR="00FB53F4" w:rsidRPr="00FB53F4" w:rsidRDefault="00FB53F4" w:rsidP="00FB53F4">
      <w:pPr>
        <w:rPr>
          <w:rFonts w:ascii="Calibri" w:eastAsia="Calibri" w:hAnsi="Calibri" w:cs="Times New Roman"/>
        </w:rPr>
      </w:pPr>
    </w:p>
    <w:p w14:paraId="4529887C" w14:textId="77777777" w:rsidR="00FB53F4" w:rsidRPr="00FB53F4" w:rsidRDefault="00FB53F4" w:rsidP="00FB53F4">
      <w:pPr>
        <w:spacing w:after="0" w:line="240" w:lineRule="auto"/>
        <w:ind w:left="-142"/>
        <w:contextualSpacing/>
        <w:rPr>
          <w:rFonts w:ascii="Tahoma" w:eastAsia="Times New Roman" w:hAnsi="Tahoma" w:cs="Tahoma"/>
          <w:sz w:val="16"/>
          <w:szCs w:val="16"/>
          <w:lang w:eastAsia="pl-PL"/>
        </w:rPr>
      </w:pPr>
      <w:r w:rsidRPr="00FB53F4">
        <w:rPr>
          <w:rFonts w:ascii="Times New Roman" w:eastAsia="Times New Roman" w:hAnsi="Times New Roman" w:cs="Times New Roman"/>
          <w:sz w:val="24"/>
          <w:szCs w:val="24"/>
          <w:lang w:eastAsia="pl-PL"/>
        </w:rPr>
        <w:t>*</w:t>
      </w:r>
      <w:r w:rsidRPr="00FB53F4">
        <w:rPr>
          <w:rFonts w:ascii="Tahoma" w:eastAsia="Times New Roman" w:hAnsi="Tahoma" w:cs="Tahoma"/>
          <w:sz w:val="16"/>
          <w:szCs w:val="16"/>
          <w:lang w:eastAsia="pl-PL"/>
        </w:rPr>
        <w:t xml:space="preserve"> Zamawiający, na podstawie przepisów art. 7 ust ustawy o szczególnych rozwiązaniach, wykluczy z postępowania: </w:t>
      </w:r>
    </w:p>
    <w:p w14:paraId="6565CAE5" w14:textId="77777777" w:rsidR="00FB53F4" w:rsidRPr="00FB53F4" w:rsidRDefault="00FB53F4">
      <w:pPr>
        <w:numPr>
          <w:ilvl w:val="2"/>
          <w:numId w:val="67"/>
        </w:numPr>
        <w:spacing w:after="0" w:line="240" w:lineRule="auto"/>
        <w:ind w:left="426" w:hanging="426"/>
        <w:contextualSpacing/>
        <w:jc w:val="both"/>
        <w:rPr>
          <w:rFonts w:ascii="Tahoma" w:eastAsia="Times New Roman" w:hAnsi="Tahoma" w:cs="Tahoma"/>
          <w:sz w:val="16"/>
          <w:szCs w:val="16"/>
        </w:rPr>
      </w:pPr>
      <w:r w:rsidRPr="00FB53F4">
        <w:rPr>
          <w:rFonts w:ascii="Tahoma" w:eastAsia="Times New Roman" w:hAnsi="Tahoma" w:cs="Tahoma"/>
          <w:sz w:val="16"/>
          <w:szCs w:val="16"/>
        </w:rPr>
        <w:t xml:space="preserve">Wykonawcę wymienionego w wykazach określonych w </w:t>
      </w:r>
      <w:r w:rsidRPr="00FB53F4">
        <w:rPr>
          <w:rFonts w:ascii="Tahoma" w:eastAsia="Calibri" w:hAnsi="Tahoma" w:cs="Tahoma"/>
          <w:sz w:val="16"/>
          <w:szCs w:val="16"/>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FB53F4">
        <w:rPr>
          <w:rFonts w:ascii="Tahoma" w:eastAsia="Times New Roman" w:hAnsi="Tahoma" w:cs="Tahoma"/>
          <w:sz w:val="16"/>
          <w:szCs w:val="16"/>
        </w:rPr>
        <w:t xml:space="preserve"> i w </w:t>
      </w:r>
      <w:r w:rsidRPr="00FB53F4">
        <w:rPr>
          <w:rFonts w:ascii="Tahoma" w:eastAsia="Calibri" w:hAnsi="Tahoma" w:cs="Tahoma"/>
          <w:sz w:val="16"/>
          <w:szCs w:val="16"/>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FB53F4">
        <w:rPr>
          <w:rFonts w:ascii="Tahoma" w:eastAsia="Times New Roman" w:hAnsi="Tahoma" w:cs="Tahoma"/>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0D25A8D5" w14:textId="77777777" w:rsidR="00FB53F4" w:rsidRPr="00FB53F4" w:rsidRDefault="00FB53F4">
      <w:pPr>
        <w:numPr>
          <w:ilvl w:val="2"/>
          <w:numId w:val="67"/>
        </w:numPr>
        <w:spacing w:after="0" w:line="240" w:lineRule="auto"/>
        <w:ind w:left="426" w:hanging="426"/>
        <w:contextualSpacing/>
        <w:jc w:val="both"/>
        <w:rPr>
          <w:rFonts w:ascii="Tahoma" w:eastAsia="Times New Roman" w:hAnsi="Tahoma" w:cs="Tahoma"/>
          <w:sz w:val="16"/>
          <w:szCs w:val="16"/>
        </w:rPr>
      </w:pPr>
      <w:r w:rsidRPr="00FB53F4">
        <w:rPr>
          <w:rFonts w:ascii="Tahoma" w:eastAsia="Times New Roman" w:hAnsi="Tahoma" w:cs="Tahoma"/>
          <w:sz w:val="16"/>
          <w:szCs w:val="16"/>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8CAAD98" w14:textId="77777777" w:rsidR="00FB53F4" w:rsidRPr="00FB53F4" w:rsidRDefault="00FB53F4">
      <w:pPr>
        <w:numPr>
          <w:ilvl w:val="2"/>
          <w:numId w:val="67"/>
        </w:numPr>
        <w:spacing w:after="0" w:line="240" w:lineRule="auto"/>
        <w:ind w:left="426" w:hanging="426"/>
        <w:contextualSpacing/>
        <w:jc w:val="both"/>
        <w:rPr>
          <w:rFonts w:ascii="Tahoma" w:eastAsia="Calibri" w:hAnsi="Tahoma" w:cs="Tahoma"/>
          <w:sz w:val="16"/>
          <w:szCs w:val="16"/>
        </w:rPr>
      </w:pPr>
      <w:r w:rsidRPr="00FB53F4">
        <w:rPr>
          <w:rFonts w:ascii="Tahoma" w:eastAsia="Times New Roman" w:hAnsi="Tahoma" w:cs="Tahoma"/>
          <w:sz w:val="16"/>
          <w:szCs w:val="16"/>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8F41749" w14:textId="77777777" w:rsidR="003A0C49" w:rsidRDefault="003A0C49">
      <w:pPr>
        <w:rPr>
          <w:rFonts w:ascii="Calibri" w:eastAsia="Times New Roman" w:hAnsi="Calibri" w:cs="Calibri"/>
          <w:color w:val="FF0000"/>
          <w:sz w:val="24"/>
          <w:szCs w:val="24"/>
          <w:lang w:eastAsia="pl-PL"/>
        </w:rPr>
      </w:pPr>
      <w:r>
        <w:rPr>
          <w:rFonts w:ascii="Calibri" w:eastAsia="Times New Roman" w:hAnsi="Calibri" w:cs="Calibri"/>
          <w:color w:val="FF0000"/>
          <w:sz w:val="24"/>
          <w:szCs w:val="24"/>
          <w:lang w:eastAsia="pl-PL"/>
        </w:rPr>
        <w:br w:type="page"/>
      </w:r>
    </w:p>
    <w:p w14:paraId="1272A598" w14:textId="49CA177E" w:rsidR="00FB53F4" w:rsidRPr="00FB53F4" w:rsidRDefault="00FB53F4" w:rsidP="00FB53F4">
      <w:pPr>
        <w:spacing w:after="0" w:line="240" w:lineRule="auto"/>
        <w:contextualSpacing/>
        <w:rPr>
          <w:rFonts w:ascii="Times New Roman" w:eastAsia="Times New Roman" w:hAnsi="Times New Roman" w:cs="Calibri"/>
          <w:b/>
          <w:bCs/>
          <w:i/>
          <w:color w:val="FF0000"/>
          <w:sz w:val="24"/>
          <w:szCs w:val="24"/>
          <w:lang w:eastAsia="pl-PL"/>
        </w:rPr>
      </w:pPr>
      <w:r w:rsidRPr="00FB53F4">
        <w:rPr>
          <w:rFonts w:ascii="Calibri" w:eastAsia="Times New Roman" w:hAnsi="Calibri" w:cs="Calibri"/>
          <w:color w:val="FF0000"/>
          <w:sz w:val="24"/>
          <w:szCs w:val="24"/>
          <w:lang w:eastAsia="pl-PL"/>
        </w:rPr>
        <w:lastRenderedPageBreak/>
        <w:t xml:space="preserve">UWAGA: Niniejszego oświadczenia </w:t>
      </w:r>
      <w:r w:rsidRPr="00FB53F4">
        <w:rPr>
          <w:rFonts w:ascii="Calibri" w:eastAsia="Times New Roman" w:hAnsi="Calibri" w:cs="Calibri"/>
          <w:color w:val="FF0000"/>
          <w:sz w:val="24"/>
          <w:szCs w:val="24"/>
          <w:u w:val="single"/>
          <w:lang w:eastAsia="pl-PL"/>
        </w:rPr>
        <w:t>nie należy składać</w:t>
      </w:r>
      <w:r w:rsidRPr="00FB53F4">
        <w:rPr>
          <w:rFonts w:ascii="Calibri" w:eastAsia="Times New Roman" w:hAnsi="Calibri" w:cs="Calibri"/>
          <w:color w:val="FF0000"/>
          <w:sz w:val="24"/>
          <w:szCs w:val="24"/>
          <w:lang w:eastAsia="pl-PL"/>
        </w:rPr>
        <w:t xml:space="preserve"> razem z ofertą. Składane jest tylko na wezwanie Zamawiającego  przez Wykonawcę, którego oferta zostanie najwyżej oceniona</w:t>
      </w:r>
    </w:p>
    <w:p w14:paraId="77D2C820" w14:textId="77777777" w:rsidR="00FB53F4" w:rsidRPr="00FB53F4" w:rsidRDefault="00FB53F4" w:rsidP="00FB53F4">
      <w:pPr>
        <w:rPr>
          <w:rFonts w:ascii="Calibri" w:eastAsia="Calibri" w:hAnsi="Calibri" w:cs="Times New Roman"/>
        </w:rPr>
      </w:pPr>
    </w:p>
    <w:p w14:paraId="6C545BB3" w14:textId="77777777" w:rsidR="00FB53F4" w:rsidRPr="00FB53F4" w:rsidRDefault="00FB53F4" w:rsidP="00FB53F4">
      <w:pPr>
        <w:jc w:val="right"/>
        <w:rPr>
          <w:rFonts w:ascii="Calibri" w:eastAsia="Calibri" w:hAnsi="Calibri" w:cs="Calibri"/>
          <w:b/>
          <w:bCs/>
          <w:i/>
        </w:rPr>
      </w:pPr>
      <w:r w:rsidRPr="00FB53F4">
        <w:rPr>
          <w:rFonts w:ascii="Calibri" w:eastAsia="Calibri" w:hAnsi="Calibri" w:cs="Calibri"/>
          <w:b/>
          <w:bCs/>
        </w:rPr>
        <w:t>Załącznik nr 3d do SWZ</w:t>
      </w:r>
    </w:p>
    <w:p w14:paraId="7B4EC767" w14:textId="77777777" w:rsidR="00FB53F4" w:rsidRPr="00FB53F4" w:rsidRDefault="00FB53F4" w:rsidP="00FB53F4">
      <w:pPr>
        <w:rPr>
          <w:rFonts w:ascii="Calibri" w:eastAsia="Calibri" w:hAnsi="Calibri" w:cs="Times New Roman"/>
        </w:rPr>
      </w:pPr>
    </w:p>
    <w:p w14:paraId="1844B17B" w14:textId="77777777" w:rsidR="00FB53F4" w:rsidRPr="00FB53F4" w:rsidRDefault="00FB53F4" w:rsidP="00FB53F4">
      <w:pPr>
        <w:rPr>
          <w:rFonts w:ascii="Calibri" w:eastAsia="Calibri" w:hAnsi="Calibri" w:cs="Times New Roman"/>
        </w:rPr>
      </w:pPr>
    </w:p>
    <w:p w14:paraId="1E59874A" w14:textId="77777777" w:rsidR="00FB53F4" w:rsidRPr="00FB53F4" w:rsidRDefault="00FB53F4" w:rsidP="00FB53F4">
      <w:pPr>
        <w:tabs>
          <w:tab w:val="left" w:pos="3686"/>
        </w:tabs>
        <w:spacing w:after="0" w:line="276" w:lineRule="auto"/>
        <w:jc w:val="center"/>
        <w:rPr>
          <w:rFonts w:ascii="Calibri" w:eastAsia="Calibri" w:hAnsi="Calibri" w:cs="Calibri"/>
          <w:b/>
          <w:sz w:val="26"/>
          <w:szCs w:val="26"/>
        </w:rPr>
      </w:pPr>
      <w:r w:rsidRPr="00FB53F4">
        <w:rPr>
          <w:rFonts w:ascii="Calibri" w:eastAsia="Calibri" w:hAnsi="Calibri" w:cs="Calibri"/>
          <w:b/>
          <w:sz w:val="26"/>
          <w:szCs w:val="26"/>
        </w:rPr>
        <w:t xml:space="preserve">Oświadczenie Wykonawcy </w:t>
      </w:r>
    </w:p>
    <w:p w14:paraId="6BA7DFEC" w14:textId="449ECACE" w:rsidR="00FB53F4" w:rsidRPr="00FB53F4" w:rsidRDefault="00FB53F4" w:rsidP="00FB53F4">
      <w:pPr>
        <w:tabs>
          <w:tab w:val="left" w:pos="3686"/>
        </w:tabs>
        <w:spacing w:after="0" w:line="276" w:lineRule="auto"/>
        <w:jc w:val="center"/>
        <w:rPr>
          <w:rFonts w:ascii="Calibri" w:eastAsia="Calibri" w:hAnsi="Calibri" w:cs="Calibri"/>
          <w:b/>
          <w:sz w:val="26"/>
          <w:szCs w:val="26"/>
        </w:rPr>
      </w:pPr>
      <w:r w:rsidRPr="00FB53F4">
        <w:rPr>
          <w:rFonts w:ascii="Calibri" w:eastAsia="Calibri" w:hAnsi="Calibri" w:cs="Calibri"/>
          <w:b/>
          <w:sz w:val="26"/>
          <w:szCs w:val="26"/>
        </w:rPr>
        <w:t>o aktualności informacji zawartych w oświadczeniu stanowiącym Załącznik nr 3</w:t>
      </w:r>
      <w:r w:rsidR="005D4C63">
        <w:rPr>
          <w:rFonts w:ascii="Calibri" w:eastAsia="Calibri" w:hAnsi="Calibri" w:cs="Calibri"/>
          <w:b/>
          <w:sz w:val="26"/>
          <w:szCs w:val="26"/>
        </w:rPr>
        <w:t>b</w:t>
      </w:r>
      <w:r w:rsidRPr="00FB53F4">
        <w:rPr>
          <w:rFonts w:ascii="Calibri" w:eastAsia="Calibri" w:hAnsi="Calibri" w:cs="Calibri"/>
          <w:b/>
          <w:sz w:val="26"/>
          <w:szCs w:val="26"/>
        </w:rPr>
        <w:t xml:space="preserve"> do SWZ </w:t>
      </w:r>
    </w:p>
    <w:p w14:paraId="224649DC" w14:textId="77777777" w:rsidR="00FB53F4" w:rsidRPr="00FB53F4" w:rsidRDefault="00FB53F4" w:rsidP="00FB53F4">
      <w:pPr>
        <w:rPr>
          <w:rFonts w:ascii="Calibri" w:eastAsia="Calibri" w:hAnsi="Calibri" w:cs="Times New Roman"/>
        </w:rPr>
      </w:pPr>
    </w:p>
    <w:p w14:paraId="0B0352DC" w14:textId="77777777" w:rsidR="00FB53F4" w:rsidRPr="00FB53F4" w:rsidRDefault="00FB53F4" w:rsidP="00FB53F4">
      <w:pPr>
        <w:tabs>
          <w:tab w:val="left" w:pos="3686"/>
        </w:tabs>
        <w:spacing w:line="276" w:lineRule="auto"/>
        <w:jc w:val="both"/>
        <w:rPr>
          <w:rFonts w:ascii="Calibri" w:eastAsia="Calibri" w:hAnsi="Calibri" w:cs="Times New Roman"/>
        </w:rPr>
      </w:pPr>
      <w:r w:rsidRPr="00FB53F4">
        <w:rPr>
          <w:rFonts w:ascii="Calibri" w:eastAsia="Calibri" w:hAnsi="Calibri" w:cs="Times New Roman"/>
        </w:rPr>
        <w:t>Przystępując do postępowania o udzielenie zamówienia publicznego, prowadzonego w trybie przetargu nieograniczonego na:</w:t>
      </w:r>
    </w:p>
    <w:p w14:paraId="24E83B81" w14:textId="77777777" w:rsidR="00807943" w:rsidRPr="00E15AB3" w:rsidRDefault="00807943" w:rsidP="00807943">
      <w:pPr>
        <w:suppressLineNumbers/>
        <w:tabs>
          <w:tab w:val="left" w:pos="1440"/>
        </w:tabs>
        <w:suppressAutoHyphens/>
        <w:spacing w:after="0" w:line="240" w:lineRule="auto"/>
        <w:jc w:val="center"/>
        <w:rPr>
          <w:rFonts w:ascii="Tahoma" w:eastAsia="Times New Roman" w:hAnsi="Tahoma" w:cs="Tahoma"/>
          <w:b/>
          <w:bCs/>
          <w:sz w:val="18"/>
          <w:szCs w:val="18"/>
          <w:lang w:eastAsia="zh-CN"/>
        </w:rPr>
      </w:pPr>
      <w:r w:rsidRPr="00E15AB3">
        <w:rPr>
          <w:rFonts w:cstheme="minorHAnsi"/>
          <w:b/>
          <w:bCs/>
        </w:rPr>
        <w:t xml:space="preserve">Dostawa aparatury naukowej </w:t>
      </w:r>
      <w:r>
        <w:rPr>
          <w:rFonts w:cstheme="minorHAnsi"/>
          <w:b/>
          <w:bCs/>
        </w:rPr>
        <w:t xml:space="preserve">(system kontroli odbioru żyłki oraz wytłaczarka laboratoryjna) </w:t>
      </w:r>
      <w:r w:rsidRPr="00E15AB3">
        <w:rPr>
          <w:rFonts w:cstheme="minorHAnsi"/>
          <w:b/>
          <w:bCs/>
        </w:rPr>
        <w:t>w</w:t>
      </w:r>
      <w:r>
        <w:rPr>
          <w:rFonts w:cstheme="minorHAnsi"/>
          <w:b/>
          <w:bCs/>
        </w:rPr>
        <w:t> </w:t>
      </w:r>
      <w:r w:rsidRPr="00E15AB3">
        <w:rPr>
          <w:rFonts w:cstheme="minorHAnsi"/>
          <w:b/>
          <w:bCs/>
        </w:rPr>
        <w:t>ramach projektu „Powołanie i uruchomienie Centrum Badawczo-Rozwojowego BIO-MAS”</w:t>
      </w:r>
    </w:p>
    <w:p w14:paraId="0C98F4EF" w14:textId="77777777" w:rsidR="00FB53F4" w:rsidRPr="00FB53F4" w:rsidRDefault="00FB53F4" w:rsidP="00FB53F4">
      <w:pPr>
        <w:suppressLineNumbers/>
        <w:tabs>
          <w:tab w:val="left" w:pos="1440"/>
        </w:tabs>
        <w:suppressAutoHyphens/>
        <w:spacing w:after="0" w:line="240" w:lineRule="auto"/>
        <w:rPr>
          <w:rFonts w:ascii="Calibri" w:eastAsia="Calibri" w:hAnsi="Calibri" w:cs="Times New Roman"/>
          <w:b/>
          <w:bCs/>
        </w:rPr>
      </w:pPr>
    </w:p>
    <w:p w14:paraId="62F91F28" w14:textId="77777777" w:rsidR="00FB53F4" w:rsidRPr="00FB53F4" w:rsidRDefault="00FB53F4" w:rsidP="00FB53F4">
      <w:pPr>
        <w:suppressLineNumbers/>
        <w:tabs>
          <w:tab w:val="left" w:pos="1440"/>
        </w:tabs>
        <w:suppressAutoHyphens/>
        <w:spacing w:after="0" w:line="240" w:lineRule="auto"/>
        <w:rPr>
          <w:rFonts w:ascii="Tahoma" w:eastAsia="Times New Roman" w:hAnsi="Tahoma" w:cs="Tahoma"/>
          <w:sz w:val="18"/>
          <w:szCs w:val="18"/>
          <w:lang w:eastAsia="zh-CN"/>
        </w:rPr>
      </w:pPr>
      <w:r w:rsidRPr="00FB53F4">
        <w:rPr>
          <w:rFonts w:ascii="Tahoma" w:eastAsia="Times New Roman" w:hAnsi="Tahoma" w:cs="Tahoma"/>
          <w:sz w:val="18"/>
          <w:szCs w:val="18"/>
          <w:lang w:eastAsia="zh-CN"/>
        </w:rPr>
        <w:t xml:space="preserve">reprezentując Wykonawcę </w:t>
      </w:r>
    </w:p>
    <w:p w14:paraId="0A2D336D" w14:textId="77777777" w:rsidR="00FB53F4" w:rsidRPr="00FB53F4" w:rsidRDefault="00FB53F4" w:rsidP="00FB53F4">
      <w:pPr>
        <w:suppressAutoHyphens/>
        <w:spacing w:after="0" w:line="240" w:lineRule="auto"/>
        <w:rPr>
          <w:rFonts w:ascii="Tahoma" w:eastAsia="Times New Roman" w:hAnsi="Tahoma" w:cs="Tahoma"/>
          <w:sz w:val="18"/>
          <w:szCs w:val="18"/>
          <w:lang w:eastAsia="zh-CN"/>
        </w:rPr>
      </w:pPr>
    </w:p>
    <w:p w14:paraId="031A93AD" w14:textId="77777777" w:rsidR="00FB53F4" w:rsidRPr="00FB53F4" w:rsidRDefault="00FB53F4" w:rsidP="00FB53F4">
      <w:pPr>
        <w:suppressAutoHyphens/>
        <w:spacing w:after="0" w:line="240" w:lineRule="auto"/>
        <w:rPr>
          <w:rFonts w:ascii="Tahoma" w:eastAsia="Times New Roman" w:hAnsi="Tahoma" w:cs="Tahoma"/>
          <w:sz w:val="18"/>
          <w:szCs w:val="18"/>
          <w:lang w:eastAsia="zh-CN"/>
        </w:rPr>
      </w:pPr>
    </w:p>
    <w:p w14:paraId="2D9FF45E" w14:textId="77777777" w:rsidR="00FB53F4" w:rsidRPr="00FB53F4" w:rsidRDefault="00FB53F4">
      <w:pPr>
        <w:numPr>
          <w:ilvl w:val="0"/>
          <w:numId w:val="43"/>
        </w:numPr>
        <w:suppressAutoHyphens/>
        <w:spacing w:after="0" w:line="240" w:lineRule="auto"/>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eastAsia="Times New Roman" w:hAnsi="Tahoma" w:cs="Tahoma"/>
          <w:sz w:val="18"/>
          <w:szCs w:val="18"/>
          <w:lang w:eastAsia="zh-CN"/>
        </w:rPr>
        <w:t>.............................................................................................................................................</w:t>
      </w:r>
    </w:p>
    <w:p w14:paraId="6C6E8D8B" w14:textId="77777777" w:rsidR="00FB53F4" w:rsidRPr="00FB53F4" w:rsidRDefault="00FB53F4">
      <w:pPr>
        <w:numPr>
          <w:ilvl w:val="0"/>
          <w:numId w:val="43"/>
        </w:numPr>
        <w:suppressAutoHyphens/>
        <w:spacing w:after="0" w:line="240" w:lineRule="auto"/>
        <w:rPr>
          <w:rFonts w:ascii="Tahoma" w:eastAsia="Times New Roman" w:hAnsi="Tahoma" w:cs="Tahoma"/>
          <w:sz w:val="16"/>
          <w:szCs w:val="16"/>
          <w:lang w:eastAsia="zh-CN"/>
        </w:rPr>
      </w:pPr>
      <w:r w:rsidRPr="00FB53F4">
        <w:rPr>
          <w:rFonts w:ascii="Tahoma" w:eastAsia="Tahoma" w:hAnsi="Tahoma" w:cs="Tahoma"/>
          <w:sz w:val="20"/>
          <w:szCs w:val="20"/>
          <w:lang w:eastAsia="zh-CN"/>
        </w:rPr>
        <w:t xml:space="preserve">                                                 </w:t>
      </w:r>
      <w:r w:rsidRPr="00FB53F4">
        <w:rPr>
          <w:rFonts w:ascii="Tahoma" w:eastAsia="Times New Roman" w:hAnsi="Tahoma" w:cs="Tahoma"/>
          <w:sz w:val="16"/>
          <w:szCs w:val="16"/>
          <w:lang w:eastAsia="zh-CN"/>
        </w:rPr>
        <w:t>pełna nazwa i adres Wykonawcy</w:t>
      </w:r>
    </w:p>
    <w:p w14:paraId="683904B4" w14:textId="77777777" w:rsidR="00FB53F4" w:rsidRPr="00FB53F4" w:rsidRDefault="00FB53F4" w:rsidP="00FB53F4">
      <w:pPr>
        <w:suppressLineNumbers/>
        <w:tabs>
          <w:tab w:val="left" w:pos="1440"/>
        </w:tabs>
        <w:rPr>
          <w:rFonts w:ascii="Tahoma" w:eastAsia="Calibri" w:hAnsi="Tahoma" w:cs="Tahoma"/>
          <w:sz w:val="20"/>
          <w:szCs w:val="20"/>
        </w:rPr>
      </w:pPr>
    </w:p>
    <w:p w14:paraId="6E766D4A" w14:textId="77777777" w:rsidR="00FB53F4" w:rsidRPr="00FB53F4" w:rsidRDefault="00FB53F4" w:rsidP="00FB53F4">
      <w:pPr>
        <w:tabs>
          <w:tab w:val="left" w:pos="3686"/>
        </w:tabs>
        <w:spacing w:line="276" w:lineRule="auto"/>
        <w:jc w:val="both"/>
        <w:rPr>
          <w:rFonts w:ascii="Calibri" w:eastAsia="Calibri" w:hAnsi="Calibri" w:cs="Times New Roman"/>
        </w:rPr>
      </w:pPr>
      <w:r w:rsidRPr="00FB53F4">
        <w:rPr>
          <w:rFonts w:ascii="Calibri" w:eastAsia="Calibri" w:hAnsi="Calibri" w:cs="Calibri"/>
        </w:rPr>
        <w:t xml:space="preserve">oświadczam, że </w:t>
      </w:r>
      <w:r w:rsidRPr="00FB53F4">
        <w:rPr>
          <w:rFonts w:ascii="Calibri" w:eastAsia="Calibri" w:hAnsi="Calibri" w:cs="Calibri"/>
          <w:bCs/>
        </w:rPr>
        <w:t xml:space="preserve">informacje zawarte w oświadczeniu stanowiącym Załącznik nr 3a do SWZ  w zakresie podstaw wykluczenia z postępowania, a których mowa w </w:t>
      </w:r>
      <w:r w:rsidRPr="00FB53F4">
        <w:rPr>
          <w:rFonts w:ascii="Calibri" w:eastAsia="Times New Roman" w:hAnsi="Calibri" w:cs="Calibri"/>
          <w:lang w:eastAsia="pl-PL"/>
        </w:rPr>
        <w:t>art. 5k</w:t>
      </w:r>
      <w:r w:rsidRPr="00FB53F4">
        <w:rPr>
          <w:rFonts w:ascii="Calibri" w:eastAsia="Calibri" w:hAnsi="Calibri" w:cs="Calibri"/>
        </w:rPr>
        <w:t xml:space="preserve"> </w:t>
      </w:r>
      <w:r w:rsidRPr="00FB53F4">
        <w:rPr>
          <w:rFonts w:ascii="Calibri" w:eastAsia="Times New Roman" w:hAnsi="Calibri" w:cs="Calibri"/>
          <w:lang w:eastAsia="pl-PL"/>
        </w:rPr>
        <w:t xml:space="preserve">rozporządzenia Rady (UE) nr 833/2014 z dnia 31 lipca 2014 r. dotyczącego środków ograniczających w związku z działaniami Rosji destabilizującymi sytuację na Ukrainie (Dz. Urz. UE nr L 229 z 31.7.2014, str. 1), </w:t>
      </w:r>
      <w:r w:rsidRPr="00FB53F4">
        <w:rPr>
          <w:rFonts w:ascii="Calibri" w:eastAsia="Calibri" w:hAnsi="Calibri" w:cs="Calibri"/>
        </w:rPr>
        <w:t xml:space="preserve">w brzmieniu nadanym </w:t>
      </w:r>
      <w:r w:rsidRPr="00FB53F4">
        <w:rPr>
          <w:rFonts w:ascii="Calibri" w:eastAsia="Times New Roman" w:hAnsi="Calibri" w:cs="Calibri"/>
          <w:lang w:eastAsia="pl-PL"/>
        </w:rPr>
        <w:t xml:space="preserve"> rozporządzeni</w:t>
      </w:r>
      <w:r w:rsidRPr="00FB53F4">
        <w:rPr>
          <w:rFonts w:ascii="Calibri" w:eastAsia="Calibri" w:hAnsi="Calibri" w:cs="Calibri"/>
        </w:rPr>
        <w:t xml:space="preserve">em </w:t>
      </w:r>
      <w:r w:rsidRPr="00FB53F4">
        <w:rPr>
          <w:rFonts w:ascii="Calibri" w:eastAsia="Times New Roman" w:hAnsi="Calibri" w:cs="Calibr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FB53F4">
        <w:rPr>
          <w:rFonts w:ascii="Calibri" w:eastAsia="Calibri" w:hAnsi="Calibri" w:cs="Times New Roman"/>
        </w:rPr>
        <w:t>są aktualne na dzień złożenia niniejszego oświadczenia.</w:t>
      </w:r>
    </w:p>
    <w:p w14:paraId="504BB268" w14:textId="77777777" w:rsidR="00FB53F4" w:rsidRPr="00FB53F4" w:rsidRDefault="00FB53F4" w:rsidP="00FB53F4">
      <w:pPr>
        <w:tabs>
          <w:tab w:val="left" w:pos="3686"/>
        </w:tabs>
        <w:jc w:val="right"/>
        <w:rPr>
          <w:rFonts w:ascii="Calibri" w:eastAsia="Calibri" w:hAnsi="Calibri" w:cs="Times New Roman"/>
          <w:b/>
        </w:rPr>
      </w:pPr>
    </w:p>
    <w:p w14:paraId="030829CF" w14:textId="77777777" w:rsidR="00FB53F4" w:rsidRPr="00FB53F4" w:rsidRDefault="00FB53F4" w:rsidP="00FB53F4">
      <w:pPr>
        <w:spacing w:after="0" w:line="240" w:lineRule="auto"/>
        <w:ind w:left="4962"/>
        <w:rPr>
          <w:rFonts w:ascii="Calibri" w:eastAsia="Times New Roman" w:hAnsi="Calibri" w:cs="Calibri"/>
          <w:color w:val="FF0000"/>
          <w:lang w:eastAsia="pl-PL"/>
        </w:rPr>
      </w:pPr>
      <w:bookmarkStart w:id="15" w:name="_Hlk107563792"/>
      <w:r w:rsidRPr="00FB53F4">
        <w:rPr>
          <w:rFonts w:ascii="Calibri" w:eastAsia="Times New Roman" w:hAnsi="Calibri" w:cs="Calibri"/>
          <w:color w:val="FF0000"/>
          <w:lang w:eastAsia="pl-PL"/>
        </w:rPr>
        <w:t>Kwalifikowany podpis elektroniczny</w:t>
      </w:r>
    </w:p>
    <w:p w14:paraId="6B389E7F"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osoby uprawnionej do występowania</w:t>
      </w:r>
    </w:p>
    <w:p w14:paraId="76256619" w14:textId="77777777" w:rsidR="00FB53F4" w:rsidRPr="00FB53F4" w:rsidRDefault="00FB53F4" w:rsidP="00FB53F4">
      <w:pPr>
        <w:spacing w:after="0" w:line="240" w:lineRule="auto"/>
        <w:ind w:left="4962"/>
        <w:rPr>
          <w:rFonts w:ascii="Calibri" w:eastAsia="Times New Roman" w:hAnsi="Calibri" w:cs="Calibri"/>
          <w:color w:val="FF0000"/>
          <w:lang w:eastAsia="pl-PL"/>
        </w:rPr>
      </w:pPr>
      <w:r w:rsidRPr="00FB53F4">
        <w:rPr>
          <w:rFonts w:ascii="Calibri" w:eastAsia="Times New Roman" w:hAnsi="Calibri" w:cs="Calibri"/>
          <w:color w:val="FF0000"/>
          <w:lang w:eastAsia="pl-PL"/>
        </w:rPr>
        <w:t>w imieniu Wykonawcy</w:t>
      </w:r>
    </w:p>
    <w:bookmarkEnd w:id="15"/>
    <w:p w14:paraId="13CAB682" w14:textId="77777777" w:rsidR="00FB53F4" w:rsidRPr="00FB53F4" w:rsidRDefault="00FB53F4" w:rsidP="00FB53F4">
      <w:pPr>
        <w:rPr>
          <w:rFonts w:ascii="Calibri" w:eastAsia="Calibri" w:hAnsi="Calibri" w:cs="Times New Roman"/>
        </w:rPr>
      </w:pPr>
    </w:p>
    <w:p w14:paraId="62C86294" w14:textId="77777777" w:rsidR="00FB53F4" w:rsidRPr="00FB53F4" w:rsidRDefault="00FB53F4" w:rsidP="00FB53F4">
      <w:pPr>
        <w:rPr>
          <w:rFonts w:ascii="Calibri" w:eastAsia="Calibri" w:hAnsi="Calibri" w:cs="Times New Roman"/>
        </w:rPr>
      </w:pPr>
    </w:p>
    <w:p w14:paraId="3C7AC14D"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4C567246" w14:textId="46EB64FE" w:rsidR="00FB53F4" w:rsidRDefault="00FB53F4" w:rsidP="00FB53F4">
      <w:pPr>
        <w:suppressAutoHyphens/>
        <w:spacing w:after="0" w:line="240" w:lineRule="auto"/>
        <w:jc w:val="both"/>
        <w:rPr>
          <w:rFonts w:ascii="Calibri" w:eastAsia="Times New Roman" w:hAnsi="Calibri" w:cs="Calibri"/>
          <w:sz w:val="18"/>
          <w:szCs w:val="18"/>
          <w:lang w:eastAsia="zh-CN"/>
        </w:rPr>
      </w:pPr>
    </w:p>
    <w:p w14:paraId="4F8E51AB" w14:textId="21DFEE75" w:rsidR="00195013" w:rsidRDefault="00195013" w:rsidP="00FB53F4">
      <w:pPr>
        <w:suppressAutoHyphens/>
        <w:spacing w:after="0" w:line="240" w:lineRule="auto"/>
        <w:jc w:val="both"/>
        <w:rPr>
          <w:rFonts w:ascii="Calibri" w:eastAsia="Times New Roman" w:hAnsi="Calibri" w:cs="Calibri"/>
          <w:sz w:val="18"/>
          <w:szCs w:val="18"/>
          <w:lang w:eastAsia="zh-CN"/>
        </w:rPr>
      </w:pPr>
    </w:p>
    <w:p w14:paraId="26CBB01C" w14:textId="77777777" w:rsidR="00195013" w:rsidRPr="00FB53F4" w:rsidRDefault="00195013" w:rsidP="00FB53F4">
      <w:pPr>
        <w:suppressAutoHyphens/>
        <w:spacing w:after="0" w:line="240" w:lineRule="auto"/>
        <w:jc w:val="both"/>
        <w:rPr>
          <w:rFonts w:ascii="Calibri" w:eastAsia="Times New Roman" w:hAnsi="Calibri" w:cs="Calibri"/>
          <w:sz w:val="18"/>
          <w:szCs w:val="18"/>
          <w:lang w:eastAsia="zh-CN"/>
        </w:rPr>
      </w:pPr>
    </w:p>
    <w:p w14:paraId="2B6AD653"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3CAD0166" w14:textId="77777777" w:rsidR="00FB53F4" w:rsidRPr="00FB53F4" w:rsidRDefault="00FB53F4" w:rsidP="00FB53F4">
      <w:pPr>
        <w:suppressAutoHyphens/>
        <w:spacing w:after="0" w:line="240" w:lineRule="auto"/>
        <w:jc w:val="both"/>
        <w:rPr>
          <w:rFonts w:ascii="Calibri" w:eastAsia="Times New Roman" w:hAnsi="Calibri" w:cs="Calibri"/>
          <w:sz w:val="18"/>
          <w:szCs w:val="18"/>
          <w:lang w:eastAsia="zh-CN"/>
        </w:rPr>
      </w:pPr>
    </w:p>
    <w:p w14:paraId="2C5CDD9A" w14:textId="14679EC9" w:rsidR="0068056D" w:rsidRPr="0045085B" w:rsidRDefault="0068056D" w:rsidP="00A22DF9">
      <w:pPr>
        <w:rPr>
          <w:rFonts w:ascii="Calibri" w:hAnsi="Calibri" w:cs="Calibri"/>
          <w:color w:val="FF0000"/>
        </w:rPr>
      </w:pPr>
      <w:r w:rsidRPr="0045085B">
        <w:rPr>
          <w:rFonts w:ascii="Calibri" w:hAnsi="Calibri" w:cs="Calibri"/>
          <w:color w:val="FF0000"/>
        </w:rPr>
        <w:t xml:space="preserve">UWAGA: Niniejszego oświadczenia </w:t>
      </w:r>
      <w:r w:rsidRPr="0045085B">
        <w:rPr>
          <w:rFonts w:ascii="Calibri" w:hAnsi="Calibri" w:cs="Calibri"/>
          <w:color w:val="FF0000"/>
          <w:sz w:val="24"/>
          <w:szCs w:val="24"/>
          <w:u w:val="single"/>
        </w:rPr>
        <w:t>nie należy składać</w:t>
      </w:r>
      <w:r w:rsidRPr="0045085B">
        <w:rPr>
          <w:rFonts w:ascii="Calibri" w:hAnsi="Calibri" w:cs="Calibri"/>
          <w:color w:val="FF0000"/>
        </w:rPr>
        <w:t xml:space="preserve"> razem z ofertą. Składane jest tylko na wezwanie Zamawiającego  przez Wykonawcę, którego oferta zostanie najwyżej oceniona</w:t>
      </w:r>
      <w:r w:rsidR="0058035F">
        <w:rPr>
          <w:rFonts w:ascii="Calibri" w:hAnsi="Calibri" w:cs="Calibri"/>
          <w:color w:val="FF0000"/>
        </w:rPr>
        <w:t>.</w:t>
      </w:r>
    </w:p>
    <w:p w14:paraId="3F89A035" w14:textId="77777777" w:rsidR="00807943" w:rsidRDefault="005D4C63" w:rsidP="00E0088B">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t xml:space="preserve">                            </w:t>
      </w:r>
      <w:r w:rsidRPr="005D4C63">
        <w:rPr>
          <w:rFonts w:ascii="Calibri" w:eastAsia="Calibri" w:hAnsi="Calibri" w:cs="Calibri"/>
          <w:b/>
          <w:bCs/>
          <w:lang w:eastAsia="zh-CN"/>
        </w:rPr>
        <w:tab/>
      </w:r>
      <w:r w:rsidRPr="005D4C63">
        <w:rPr>
          <w:rFonts w:ascii="Calibri" w:eastAsia="Calibri" w:hAnsi="Calibri" w:cs="Calibri"/>
          <w:b/>
          <w:bCs/>
          <w:lang w:eastAsia="zh-CN"/>
        </w:rPr>
        <w:tab/>
      </w:r>
    </w:p>
    <w:p w14:paraId="7F6B5899" w14:textId="375B2AE7" w:rsidR="005D4C63" w:rsidRDefault="005D4C63" w:rsidP="00E0088B">
      <w:pPr>
        <w:spacing w:after="0" w:line="240" w:lineRule="auto"/>
        <w:jc w:val="right"/>
        <w:rPr>
          <w:rFonts w:ascii="Calibri" w:eastAsia="Calibri" w:hAnsi="Calibri" w:cs="Calibri"/>
          <w:b/>
          <w:bCs/>
          <w:lang w:eastAsia="zh-CN"/>
        </w:rPr>
      </w:pPr>
      <w:r w:rsidRPr="005D4C63">
        <w:rPr>
          <w:rFonts w:ascii="Calibri" w:eastAsia="Calibri" w:hAnsi="Calibri" w:cs="Calibri"/>
          <w:b/>
          <w:bCs/>
          <w:lang w:eastAsia="zh-CN"/>
        </w:rPr>
        <w:lastRenderedPageBreak/>
        <w:t>Załącznik nr 4 do SWZ</w:t>
      </w:r>
    </w:p>
    <w:p w14:paraId="1A8E42AF" w14:textId="77777777" w:rsidR="00195013" w:rsidRDefault="00195013" w:rsidP="00E0088B">
      <w:pPr>
        <w:spacing w:after="0" w:line="240" w:lineRule="auto"/>
        <w:jc w:val="center"/>
        <w:rPr>
          <w:rFonts w:ascii="Calibri" w:eastAsia="Times New Roman" w:hAnsi="Calibri" w:cs="Calibri"/>
          <w:b/>
          <w:lang w:eastAsia="zh-CN"/>
        </w:rPr>
      </w:pPr>
    </w:p>
    <w:p w14:paraId="5432D60C" w14:textId="6F2FDF16"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Oświadczenie Wykonawcy*</w:t>
      </w:r>
    </w:p>
    <w:p w14:paraId="3D4A7CED" w14:textId="77777777"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o przynależności lub braku przynależności do grupy kapitałowej,</w:t>
      </w:r>
    </w:p>
    <w:p w14:paraId="6DA75F85" w14:textId="77777777" w:rsidR="005D4C63" w:rsidRPr="005D4C63" w:rsidRDefault="005D4C63" w:rsidP="00E0088B">
      <w:pPr>
        <w:spacing w:after="0" w:line="240" w:lineRule="auto"/>
        <w:jc w:val="center"/>
        <w:rPr>
          <w:rFonts w:ascii="Calibri" w:eastAsia="Times New Roman" w:hAnsi="Calibri" w:cs="Calibri"/>
          <w:b/>
          <w:lang w:eastAsia="zh-CN"/>
        </w:rPr>
      </w:pPr>
      <w:r w:rsidRPr="005D4C63">
        <w:rPr>
          <w:rFonts w:ascii="Calibri" w:eastAsia="Times New Roman" w:hAnsi="Calibri" w:cs="Calibri"/>
          <w:b/>
          <w:lang w:eastAsia="zh-CN"/>
        </w:rPr>
        <w:t xml:space="preserve">o której mowa w </w:t>
      </w:r>
      <w:r w:rsidRPr="005D4C63">
        <w:rPr>
          <w:rFonts w:ascii="Calibri" w:eastAsia="Times New Roman" w:hAnsi="Calibri" w:cs="Calibri"/>
          <w:b/>
          <w:bCs/>
          <w:lang w:eastAsia="zh-CN"/>
        </w:rPr>
        <w:t>art. 108 ust. 1 pkt. 5 Ustawy</w:t>
      </w:r>
      <w:r w:rsidRPr="005D4C63">
        <w:rPr>
          <w:rFonts w:ascii="Calibri" w:eastAsia="Times New Roman" w:hAnsi="Calibri" w:cs="Calibri"/>
          <w:b/>
          <w:lang w:eastAsia="zh-CN"/>
        </w:rPr>
        <w:t xml:space="preserve">  </w:t>
      </w:r>
      <w:r w:rsidRPr="005D4C63">
        <w:rPr>
          <w:rFonts w:ascii="Calibri" w:eastAsia="Times New Roman" w:hAnsi="Calibri" w:cs="Calibri"/>
          <w:b/>
          <w:lang w:eastAsia="zh-CN"/>
        </w:rPr>
        <w:br/>
        <w:t>Prawo zamówień publicznych</w:t>
      </w:r>
    </w:p>
    <w:p w14:paraId="49085FD6" w14:textId="77777777" w:rsidR="005D4C63" w:rsidRPr="005D4C63" w:rsidRDefault="005D4C63">
      <w:pPr>
        <w:numPr>
          <w:ilvl w:val="0"/>
          <w:numId w:val="43"/>
        </w:numPr>
        <w:suppressAutoHyphens/>
        <w:spacing w:after="0" w:line="240" w:lineRule="auto"/>
        <w:rPr>
          <w:rFonts w:ascii="Calibri" w:eastAsia="Times New Roman" w:hAnsi="Calibri" w:cs="Calibri"/>
          <w:b/>
          <w:lang w:eastAsia="zh-CN"/>
        </w:rPr>
      </w:pPr>
    </w:p>
    <w:p w14:paraId="61516B95" w14:textId="77777777" w:rsidR="005D4C63" w:rsidRPr="005D4C63" w:rsidRDefault="005D4C63">
      <w:pPr>
        <w:numPr>
          <w:ilvl w:val="0"/>
          <w:numId w:val="43"/>
        </w:numPr>
        <w:suppressAutoHyphens/>
        <w:spacing w:after="120" w:line="240" w:lineRule="auto"/>
        <w:ind w:left="0" w:firstLine="0"/>
        <w:rPr>
          <w:rFonts w:ascii="Calibri" w:eastAsia="Times New Roman" w:hAnsi="Calibri" w:cs="Calibri"/>
          <w:b/>
          <w:lang w:val="x-none" w:eastAsia="zh-CN"/>
        </w:rPr>
      </w:pPr>
      <w:r w:rsidRPr="005D4C63">
        <w:rPr>
          <w:rFonts w:ascii="Calibri" w:eastAsia="Times New Roman" w:hAnsi="Calibri" w:cs="Calibri"/>
          <w:b/>
          <w:bCs/>
          <w:lang w:val="x-none" w:eastAsia="zh-CN"/>
        </w:rPr>
        <w:t xml:space="preserve">Przystępując do postępowania o zamówienie publiczne  w trybie </w:t>
      </w:r>
      <w:r w:rsidRPr="005D4C63">
        <w:rPr>
          <w:rFonts w:ascii="Calibri" w:eastAsia="Times New Roman" w:hAnsi="Calibri" w:cs="Calibri"/>
          <w:b/>
          <w:bCs/>
          <w:lang w:eastAsia="zh-CN"/>
        </w:rPr>
        <w:t xml:space="preserve">przetargu nieograniczonego </w:t>
      </w:r>
      <w:r w:rsidRPr="005D4C63">
        <w:rPr>
          <w:rFonts w:ascii="Calibri" w:eastAsia="Times New Roman" w:hAnsi="Calibri" w:cs="Calibri"/>
          <w:b/>
          <w:bCs/>
          <w:lang w:val="x-none" w:eastAsia="zh-CN"/>
        </w:rPr>
        <w:t>na:</w:t>
      </w:r>
      <w:r w:rsidRPr="005D4C63">
        <w:rPr>
          <w:rFonts w:ascii="Calibri" w:eastAsia="Times New Roman" w:hAnsi="Calibri" w:cs="Calibri"/>
          <w:b/>
          <w:bCs/>
          <w:lang w:val="x-none" w:eastAsia="zh-CN"/>
        </w:rPr>
        <w:br/>
      </w:r>
    </w:p>
    <w:p w14:paraId="7C3F851F" w14:textId="77777777" w:rsidR="00807943" w:rsidRPr="009E4D75" w:rsidRDefault="00807943" w:rsidP="00807943">
      <w:pPr>
        <w:pStyle w:val="Akapitzlist"/>
        <w:numPr>
          <w:ilvl w:val="0"/>
          <w:numId w:val="43"/>
        </w:numPr>
        <w:suppressLineNumbers/>
        <w:tabs>
          <w:tab w:val="left" w:pos="1440"/>
        </w:tabs>
        <w:suppressAutoHyphens/>
        <w:jc w:val="center"/>
        <w:rPr>
          <w:rFonts w:asciiTheme="minorHAnsi" w:hAnsiTheme="minorHAnsi" w:cstheme="minorHAnsi"/>
          <w:b/>
          <w:bCs/>
          <w:sz w:val="18"/>
          <w:szCs w:val="18"/>
          <w:lang w:eastAsia="zh-CN"/>
        </w:rPr>
      </w:pPr>
      <w:r w:rsidRPr="009E4D75">
        <w:rPr>
          <w:rFonts w:asciiTheme="minorHAnsi" w:hAnsiTheme="minorHAnsi" w:cstheme="minorHAnsi"/>
          <w:b/>
          <w:bCs/>
        </w:rPr>
        <w:t>Dostawa aparatury naukowej (system kontroli odbioru żyłki oraz wytłaczarka laboratoryjna) w ramach projektu „Powołanie i uruchomienie Centrum Badawczo-Rozwojowego BIO-MAS”</w:t>
      </w:r>
    </w:p>
    <w:p w14:paraId="627008CC" w14:textId="77777777" w:rsidR="00AA5906" w:rsidRPr="005D4C63" w:rsidRDefault="00AA5906" w:rsidP="00AA5906">
      <w:pPr>
        <w:suppressLineNumbers/>
        <w:tabs>
          <w:tab w:val="left" w:pos="1440"/>
        </w:tabs>
        <w:suppressAutoHyphens/>
        <w:spacing w:after="0" w:line="240" w:lineRule="auto"/>
        <w:jc w:val="center"/>
        <w:rPr>
          <w:rFonts w:ascii="Calibri" w:eastAsia="Times New Roman" w:hAnsi="Calibri" w:cs="Calibri"/>
          <w:lang w:eastAsia="zh-CN"/>
        </w:rPr>
      </w:pPr>
    </w:p>
    <w:p w14:paraId="780B4466" w14:textId="77777777" w:rsidR="005D4C63" w:rsidRPr="005D4C63" w:rsidRDefault="005D4C63" w:rsidP="005D4C63">
      <w:pPr>
        <w:suppressLineNumbers/>
        <w:tabs>
          <w:tab w:val="left" w:pos="1440"/>
        </w:tabs>
        <w:suppressAutoHyphens/>
        <w:spacing w:after="0" w:line="240" w:lineRule="auto"/>
        <w:rPr>
          <w:rFonts w:ascii="Calibri" w:eastAsia="Times New Roman" w:hAnsi="Calibri" w:cs="Calibri"/>
          <w:lang w:eastAsia="zh-CN"/>
        </w:rPr>
      </w:pPr>
      <w:r w:rsidRPr="005D4C63">
        <w:rPr>
          <w:rFonts w:ascii="Calibri" w:eastAsia="Times New Roman" w:hAnsi="Calibri" w:cs="Calibri"/>
          <w:lang w:eastAsia="zh-CN"/>
        </w:rPr>
        <w:t xml:space="preserve">reprezentując Wykonawcę </w:t>
      </w:r>
    </w:p>
    <w:p w14:paraId="634BE295"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p>
    <w:p w14:paraId="71404CC3" w14:textId="77777777" w:rsidR="005D4C63" w:rsidRPr="005D4C63" w:rsidRDefault="005D4C63">
      <w:pPr>
        <w:numPr>
          <w:ilvl w:val="0"/>
          <w:numId w:val="43"/>
        </w:numPr>
        <w:suppressAutoHyphens/>
        <w:spacing w:after="0" w:line="240" w:lineRule="auto"/>
        <w:rPr>
          <w:rFonts w:ascii="Calibri" w:eastAsia="Tahoma" w:hAnsi="Calibri" w:cs="Calibri"/>
          <w:lang w:eastAsia="zh-CN"/>
        </w:rPr>
      </w:pPr>
      <w:r w:rsidRPr="005D4C63">
        <w:rPr>
          <w:rFonts w:ascii="Calibri" w:eastAsia="Tahoma" w:hAnsi="Calibri" w:cs="Calibri"/>
          <w:lang w:eastAsia="zh-CN"/>
        </w:rPr>
        <w:t>…</w:t>
      </w:r>
      <w:r w:rsidRPr="005D4C63">
        <w:rPr>
          <w:rFonts w:ascii="Calibri" w:eastAsia="Times New Roman" w:hAnsi="Calibri" w:cs="Calibri"/>
          <w:lang w:eastAsia="zh-CN"/>
        </w:rPr>
        <w:t>.............................................................................................................................................</w:t>
      </w:r>
    </w:p>
    <w:p w14:paraId="4ACDBE7D"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r w:rsidRPr="005D4C63">
        <w:rPr>
          <w:rFonts w:ascii="Calibri" w:eastAsia="Tahoma" w:hAnsi="Calibri" w:cs="Calibri"/>
          <w:lang w:eastAsia="zh-CN"/>
        </w:rPr>
        <w:t xml:space="preserve">                                                 </w:t>
      </w:r>
      <w:r w:rsidRPr="005D4C63">
        <w:rPr>
          <w:rFonts w:ascii="Calibri" w:eastAsia="Times New Roman" w:hAnsi="Calibri" w:cs="Calibri"/>
          <w:lang w:eastAsia="zh-CN"/>
        </w:rPr>
        <w:t>pełna nazwa i adres Wykonawcy</w:t>
      </w:r>
    </w:p>
    <w:p w14:paraId="52119FBE"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p>
    <w:p w14:paraId="092A302A" w14:textId="77777777" w:rsidR="005D4C63" w:rsidRPr="005D4C63" w:rsidRDefault="005D4C63">
      <w:pPr>
        <w:numPr>
          <w:ilvl w:val="0"/>
          <w:numId w:val="43"/>
        </w:numPr>
        <w:suppressAutoHyphens/>
        <w:spacing w:after="0" w:line="240" w:lineRule="auto"/>
        <w:rPr>
          <w:rFonts w:ascii="Calibri" w:eastAsia="Times New Roman" w:hAnsi="Calibri" w:cs="Calibri"/>
          <w:lang w:eastAsia="zh-CN"/>
        </w:rPr>
      </w:pPr>
      <w:r w:rsidRPr="005D4C63">
        <w:rPr>
          <w:rFonts w:ascii="Calibri" w:eastAsia="Times New Roman" w:hAnsi="Calibri" w:cs="Calibri"/>
          <w:b/>
          <w:lang w:eastAsia="zh-CN"/>
        </w:rPr>
        <w:t>i będąc należycie upoważnionym do jego reprezentowania</w:t>
      </w:r>
      <w:r w:rsidRPr="005D4C63">
        <w:rPr>
          <w:rFonts w:ascii="Calibri" w:eastAsia="Times New Roman" w:hAnsi="Calibri" w:cs="Calibri"/>
          <w:lang w:eastAsia="zh-CN"/>
        </w:rPr>
        <w:t xml:space="preserve"> </w:t>
      </w:r>
      <w:r w:rsidRPr="005D4C63">
        <w:rPr>
          <w:rFonts w:ascii="Calibri" w:eastAsia="Times New Roman" w:hAnsi="Calibri" w:cs="Calibri"/>
          <w:b/>
          <w:bCs/>
          <w:lang w:eastAsia="zh-CN"/>
        </w:rPr>
        <w:t>oświadczam, że:</w:t>
      </w:r>
      <w:r w:rsidRPr="005D4C63">
        <w:rPr>
          <w:rFonts w:ascii="Calibri" w:eastAsia="Times New Roman" w:hAnsi="Calibri" w:cs="Calibri"/>
          <w:lang w:eastAsia="zh-CN"/>
        </w:rPr>
        <w:t xml:space="preserve"> </w:t>
      </w:r>
    </w:p>
    <w:p w14:paraId="32868391" w14:textId="77777777" w:rsidR="005D4C63" w:rsidRPr="005D4C63" w:rsidRDefault="005D4C63" w:rsidP="005D4C63">
      <w:pPr>
        <w:suppressAutoHyphens/>
        <w:spacing w:after="200" w:line="276" w:lineRule="auto"/>
        <w:ind w:left="708"/>
        <w:rPr>
          <w:rFonts w:ascii="Calibri" w:eastAsia="Calibri" w:hAnsi="Calibri" w:cs="Calibri"/>
          <w:lang w:val="x-none" w:eastAsia="zh-CN"/>
        </w:rPr>
      </w:pPr>
    </w:p>
    <w:p w14:paraId="6D721004" w14:textId="77777777" w:rsidR="005D4C63" w:rsidRPr="005D4C63" w:rsidRDefault="005D4C63">
      <w:pPr>
        <w:numPr>
          <w:ilvl w:val="0"/>
          <w:numId w:val="50"/>
        </w:numPr>
        <w:suppressAutoHyphens/>
        <w:spacing w:after="200" w:line="240" w:lineRule="auto"/>
        <w:ind w:left="426" w:hanging="426"/>
        <w:contextualSpacing/>
        <w:jc w:val="both"/>
        <w:rPr>
          <w:rFonts w:ascii="Calibri" w:eastAsia="Calibri" w:hAnsi="Calibri" w:cs="Calibri"/>
          <w:lang w:val="x-none" w:eastAsia="zh-CN"/>
        </w:rPr>
      </w:pPr>
      <w:r w:rsidRPr="005D4C63">
        <w:rPr>
          <w:rFonts w:ascii="Calibri" w:eastAsia="Calibri" w:hAnsi="Calibri" w:cs="Calibri"/>
          <w:lang w:val="x-none" w:eastAsia="zh-CN"/>
        </w:rPr>
        <w:t xml:space="preserve">Wykonawca </w:t>
      </w:r>
      <w:r w:rsidRPr="005D4C63">
        <w:rPr>
          <w:rFonts w:ascii="Calibri" w:eastAsia="Calibri" w:hAnsi="Calibri" w:cs="Calibri"/>
          <w:b/>
          <w:lang w:val="x-none" w:eastAsia="zh-CN"/>
        </w:rPr>
        <w:t>nie należy do grupy kapitałowej</w:t>
      </w:r>
      <w:r w:rsidRPr="005D4C63">
        <w:rPr>
          <w:rFonts w:ascii="Calibri" w:eastAsia="Calibri" w:hAnsi="Calibri" w:cs="Calibri"/>
          <w:lang w:val="x-none" w:eastAsia="zh-CN"/>
        </w:rPr>
        <w:t xml:space="preserve"> ** w rozumieniu ustawy z dnia 16 lutego 2017 r. </w:t>
      </w:r>
      <w:r w:rsidRPr="005D4C63">
        <w:rPr>
          <w:rFonts w:ascii="Calibri" w:eastAsia="Calibri" w:hAnsi="Calibri" w:cs="Calibri"/>
          <w:lang w:eastAsia="zh-CN"/>
        </w:rPr>
        <w:br/>
      </w:r>
      <w:r w:rsidRPr="005D4C63">
        <w:rPr>
          <w:rFonts w:ascii="Calibri" w:eastAsia="Calibri" w:hAnsi="Calibri" w:cs="Calibri"/>
          <w:lang w:val="x-none" w:eastAsia="zh-CN"/>
        </w:rPr>
        <w:t>o ochronie konkurencji i konsumentów (</w:t>
      </w:r>
      <w:r w:rsidRPr="005D4C63">
        <w:rPr>
          <w:rFonts w:ascii="Calibri" w:eastAsia="Calibri" w:hAnsi="Calibri" w:cs="Calibri"/>
          <w:lang w:eastAsia="zh-CN"/>
        </w:rPr>
        <w:t xml:space="preserve">t.j. </w:t>
      </w:r>
      <w:r w:rsidRPr="005D4C63">
        <w:rPr>
          <w:rFonts w:ascii="Calibri" w:eastAsia="Calibri" w:hAnsi="Calibri" w:cs="Calibri"/>
          <w:lang w:val="x-none" w:eastAsia="zh-CN"/>
        </w:rPr>
        <w:t xml:space="preserve">Dz.U. </w:t>
      </w:r>
      <w:r w:rsidRPr="005D4C63">
        <w:rPr>
          <w:rFonts w:ascii="Calibri" w:eastAsia="Calibri" w:hAnsi="Calibri" w:cs="Calibri"/>
          <w:lang w:eastAsia="zh-CN"/>
        </w:rPr>
        <w:t>2021</w:t>
      </w:r>
      <w:r w:rsidRPr="005D4C63">
        <w:rPr>
          <w:rFonts w:ascii="Calibri" w:eastAsia="Calibri" w:hAnsi="Calibri" w:cs="Calibri"/>
          <w:lang w:val="x-none" w:eastAsia="zh-CN"/>
        </w:rPr>
        <w:t xml:space="preserve"> r. poz. </w:t>
      </w:r>
      <w:r w:rsidRPr="005D4C63">
        <w:rPr>
          <w:rFonts w:ascii="Calibri" w:eastAsia="Calibri" w:hAnsi="Calibri" w:cs="Calibri"/>
          <w:lang w:eastAsia="zh-CN"/>
        </w:rPr>
        <w:t>275</w:t>
      </w:r>
      <w:r w:rsidRPr="005D4C63">
        <w:rPr>
          <w:rFonts w:ascii="Calibri" w:eastAsia="Calibri" w:hAnsi="Calibri" w:cs="Calibri"/>
          <w:lang w:val="x-none" w:eastAsia="zh-CN"/>
        </w:rPr>
        <w:t xml:space="preserve">) </w:t>
      </w:r>
      <w:r w:rsidRPr="005D4C63">
        <w:rPr>
          <w:rFonts w:ascii="Calibri" w:eastAsia="Calibri" w:hAnsi="Calibri" w:cs="Calibri"/>
          <w:b/>
          <w:lang w:val="x-none" w:eastAsia="zh-CN"/>
        </w:rPr>
        <w:t xml:space="preserve">z </w:t>
      </w:r>
      <w:r w:rsidRPr="005D4C63">
        <w:rPr>
          <w:rFonts w:ascii="Calibri" w:eastAsia="Calibri" w:hAnsi="Calibri" w:cs="Calibri"/>
          <w:b/>
          <w:lang w:eastAsia="zh-CN"/>
        </w:rPr>
        <w:t xml:space="preserve">innymi </w:t>
      </w:r>
      <w:r w:rsidRPr="005D4C63">
        <w:rPr>
          <w:rFonts w:ascii="Calibri" w:eastAsia="Calibri" w:hAnsi="Calibri" w:cs="Calibri"/>
          <w:b/>
          <w:lang w:val="x-none" w:eastAsia="zh-CN"/>
        </w:rPr>
        <w:t xml:space="preserve">Wykonawcami, którzy złożyli </w:t>
      </w:r>
      <w:r w:rsidRPr="005D4C63">
        <w:rPr>
          <w:rFonts w:ascii="Calibri" w:eastAsia="Calibri" w:hAnsi="Calibri" w:cs="Calibri"/>
          <w:b/>
          <w:lang w:eastAsia="zh-CN"/>
        </w:rPr>
        <w:t xml:space="preserve">odrębne </w:t>
      </w:r>
      <w:r w:rsidRPr="005D4C63">
        <w:rPr>
          <w:rFonts w:ascii="Calibri" w:eastAsia="Calibri" w:hAnsi="Calibri" w:cs="Calibri"/>
          <w:b/>
          <w:lang w:val="x-none" w:eastAsia="zh-CN"/>
        </w:rPr>
        <w:t>oferty w przedmiotowym postępowaniu o udzielenie zamówienia</w:t>
      </w:r>
    </w:p>
    <w:p w14:paraId="4BDD4816" w14:textId="77777777" w:rsidR="005D4C63" w:rsidRPr="005D4C63" w:rsidRDefault="005D4C63">
      <w:pPr>
        <w:numPr>
          <w:ilvl w:val="0"/>
          <w:numId w:val="50"/>
        </w:numPr>
        <w:suppressAutoHyphens/>
        <w:spacing w:after="200" w:line="240" w:lineRule="auto"/>
        <w:ind w:left="426" w:hanging="426"/>
        <w:contextualSpacing/>
        <w:jc w:val="both"/>
        <w:rPr>
          <w:rFonts w:ascii="Calibri" w:eastAsia="Calibri" w:hAnsi="Calibri" w:cs="Calibri"/>
          <w:lang w:val="x-none" w:eastAsia="zh-CN"/>
        </w:rPr>
      </w:pPr>
      <w:r w:rsidRPr="005D4C63">
        <w:rPr>
          <w:rFonts w:ascii="Calibri" w:eastAsia="Calibri" w:hAnsi="Calibri" w:cs="Calibri"/>
          <w:lang w:val="x-none" w:eastAsia="zh-CN"/>
        </w:rPr>
        <w:t xml:space="preserve">Wykonawca </w:t>
      </w:r>
      <w:r w:rsidRPr="005D4C63">
        <w:rPr>
          <w:rFonts w:ascii="Calibri" w:eastAsia="Calibri" w:hAnsi="Calibri" w:cs="Calibri"/>
          <w:b/>
          <w:lang w:val="x-none" w:eastAsia="zh-CN"/>
        </w:rPr>
        <w:t>należy  do grupy kapitałowej</w:t>
      </w:r>
      <w:r w:rsidRPr="005D4C63">
        <w:rPr>
          <w:rFonts w:ascii="Calibri" w:eastAsia="Calibri" w:hAnsi="Calibri" w:cs="Calibri"/>
          <w:lang w:val="x-none" w:eastAsia="zh-CN"/>
        </w:rPr>
        <w:t xml:space="preserve"> ** w rozumieniu ustawy z dnia 16 lutego 2017 r. </w:t>
      </w:r>
      <w:r w:rsidRPr="005D4C63">
        <w:rPr>
          <w:rFonts w:ascii="Calibri" w:eastAsia="Calibri" w:hAnsi="Calibri" w:cs="Calibri"/>
          <w:lang w:val="x-none" w:eastAsia="zh-CN"/>
        </w:rPr>
        <w:br/>
        <w:t>o ochronie konkurencji i konsumentów</w:t>
      </w:r>
      <w:r w:rsidRPr="005D4C63">
        <w:rPr>
          <w:rFonts w:ascii="Calibri" w:eastAsia="Calibri" w:hAnsi="Calibri" w:cs="Calibri"/>
          <w:lang w:eastAsia="zh-CN"/>
        </w:rPr>
        <w:t xml:space="preserve"> </w:t>
      </w:r>
      <w:r w:rsidRPr="005D4C63">
        <w:rPr>
          <w:rFonts w:ascii="Calibri" w:eastAsia="Calibri" w:hAnsi="Calibri" w:cs="Calibri"/>
          <w:lang w:val="x-none" w:eastAsia="zh-CN"/>
        </w:rPr>
        <w:t>(</w:t>
      </w:r>
      <w:r w:rsidRPr="005D4C63">
        <w:rPr>
          <w:rFonts w:ascii="Calibri" w:eastAsia="Calibri" w:hAnsi="Calibri" w:cs="Calibri"/>
          <w:lang w:eastAsia="zh-CN"/>
        </w:rPr>
        <w:t xml:space="preserve">t.j. </w:t>
      </w:r>
      <w:r w:rsidRPr="005D4C63">
        <w:rPr>
          <w:rFonts w:ascii="Calibri" w:eastAsia="Calibri" w:hAnsi="Calibri" w:cs="Calibri"/>
          <w:lang w:val="x-none" w:eastAsia="zh-CN"/>
        </w:rPr>
        <w:t xml:space="preserve">Dz.U. </w:t>
      </w:r>
      <w:r w:rsidRPr="005D4C63">
        <w:rPr>
          <w:rFonts w:ascii="Calibri" w:eastAsia="Calibri" w:hAnsi="Calibri" w:cs="Calibri"/>
          <w:lang w:eastAsia="zh-CN"/>
        </w:rPr>
        <w:t>2021</w:t>
      </w:r>
      <w:r w:rsidRPr="005D4C63">
        <w:rPr>
          <w:rFonts w:ascii="Calibri" w:eastAsia="Calibri" w:hAnsi="Calibri" w:cs="Calibri"/>
          <w:lang w:val="x-none" w:eastAsia="zh-CN"/>
        </w:rPr>
        <w:t xml:space="preserve"> r. poz. </w:t>
      </w:r>
      <w:r w:rsidRPr="005D4C63">
        <w:rPr>
          <w:rFonts w:ascii="Calibri" w:eastAsia="Calibri" w:hAnsi="Calibri" w:cs="Calibri"/>
          <w:lang w:eastAsia="zh-CN"/>
        </w:rPr>
        <w:t>275</w:t>
      </w:r>
      <w:r w:rsidRPr="005D4C63">
        <w:rPr>
          <w:rFonts w:ascii="Calibri" w:eastAsia="Calibri" w:hAnsi="Calibri" w:cs="Calibri"/>
          <w:lang w:val="x-none" w:eastAsia="zh-CN"/>
        </w:rPr>
        <w:t xml:space="preserve">) </w:t>
      </w:r>
      <w:r w:rsidRPr="005D4C63">
        <w:rPr>
          <w:rFonts w:ascii="Calibri" w:eastAsia="Calibri" w:hAnsi="Calibri" w:cs="Calibri"/>
          <w:b/>
          <w:lang w:val="x-none" w:eastAsia="zh-CN"/>
        </w:rPr>
        <w:t>z następującymi Wykonawcami, którzy złożyli odrębne oferty w przedmiotowym postępowaniu o udzielenie zamówienia:</w:t>
      </w:r>
    </w:p>
    <w:p w14:paraId="03235DB8" w14:textId="77777777" w:rsidR="005D4C63" w:rsidRPr="005D4C63" w:rsidRDefault="005D4C63">
      <w:pPr>
        <w:numPr>
          <w:ilvl w:val="0"/>
          <w:numId w:val="44"/>
        </w:numPr>
        <w:suppressAutoHyphens/>
        <w:spacing w:after="200" w:line="240" w:lineRule="auto"/>
        <w:ind w:left="851"/>
        <w:jc w:val="both"/>
        <w:rPr>
          <w:rFonts w:ascii="Calibri" w:eastAsia="Calibri" w:hAnsi="Calibri" w:cs="Calibri"/>
          <w:lang w:val="x-none" w:eastAsia="zh-CN"/>
        </w:rPr>
      </w:pPr>
      <w:r w:rsidRPr="005D4C63">
        <w:rPr>
          <w:rFonts w:ascii="Calibri" w:eastAsia="Calibri" w:hAnsi="Calibri" w:cs="Calibri"/>
          <w:lang w:eastAsia="zh-CN"/>
        </w:rPr>
        <w:t>……………………………………………………………………………………………………………………………………….</w:t>
      </w:r>
    </w:p>
    <w:p w14:paraId="7ECF1AA1" w14:textId="77777777" w:rsidR="005D4C63" w:rsidRPr="005D4C63" w:rsidRDefault="005D4C63">
      <w:pPr>
        <w:numPr>
          <w:ilvl w:val="0"/>
          <w:numId w:val="44"/>
        </w:numPr>
        <w:suppressAutoHyphens/>
        <w:spacing w:after="200" w:line="240" w:lineRule="auto"/>
        <w:ind w:left="851"/>
        <w:jc w:val="both"/>
        <w:rPr>
          <w:rFonts w:ascii="Calibri" w:eastAsia="Calibri" w:hAnsi="Calibri" w:cs="Calibri"/>
          <w:lang w:val="x-none" w:eastAsia="zh-CN"/>
        </w:rPr>
      </w:pPr>
      <w:r w:rsidRPr="005D4C63">
        <w:rPr>
          <w:rFonts w:ascii="Calibri" w:eastAsia="Calibri" w:hAnsi="Calibri" w:cs="Calibri"/>
          <w:lang w:eastAsia="zh-CN"/>
        </w:rPr>
        <w:t>……………………………………………………………………………………………………………………………………….</w:t>
      </w:r>
    </w:p>
    <w:p w14:paraId="6A3D9AEF" w14:textId="77777777" w:rsidR="005D4C63" w:rsidRPr="005D4C63" w:rsidRDefault="005D4C63" w:rsidP="005D4C63">
      <w:pPr>
        <w:suppressAutoHyphens/>
        <w:spacing w:after="0" w:line="240" w:lineRule="auto"/>
        <w:ind w:left="425"/>
        <w:jc w:val="both"/>
        <w:rPr>
          <w:rFonts w:ascii="Calibri" w:eastAsia="Times New Roman" w:hAnsi="Calibri" w:cs="Calibri"/>
          <w:b/>
          <w:lang w:eastAsia="zh-CN"/>
        </w:rPr>
      </w:pPr>
      <w:r w:rsidRPr="005D4C63">
        <w:rPr>
          <w:rFonts w:ascii="Calibri" w:eastAsia="Times New Roman" w:hAnsi="Calibri" w:cs="Calibri"/>
          <w:b/>
          <w:lang w:eastAsia="zh-CN"/>
        </w:rPr>
        <w:t>Jednocześnie przedstawiam w załączeniu następujące dokumenty i informacje potwierdzające przygotowanie oferty w postępowaniu niezależnie od innego wykonawcy nalężącego do tej samej grupy kapitałowej:</w:t>
      </w:r>
    </w:p>
    <w:p w14:paraId="586DAAC0" w14:textId="77777777" w:rsidR="005D4C63" w:rsidRPr="005D4C63" w:rsidRDefault="005D4C63" w:rsidP="005D4C63">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023C5F1F" w14:textId="77777777" w:rsidR="005D4C63" w:rsidRPr="005D4C63" w:rsidRDefault="005D4C63" w:rsidP="005D4C63">
      <w:pPr>
        <w:suppressAutoHyphens/>
        <w:spacing w:after="0" w:line="480" w:lineRule="auto"/>
        <w:ind w:left="426"/>
        <w:jc w:val="both"/>
        <w:rPr>
          <w:rFonts w:ascii="Calibri" w:eastAsia="Times New Roman" w:hAnsi="Calibri" w:cs="Calibri"/>
          <w:lang w:eastAsia="zh-CN"/>
        </w:rPr>
      </w:pPr>
      <w:r w:rsidRPr="005D4C63">
        <w:rPr>
          <w:rFonts w:ascii="Calibri" w:eastAsia="Times New Roman" w:hAnsi="Calibri" w:cs="Calibri"/>
          <w:lang w:eastAsia="zh-CN"/>
        </w:rPr>
        <w:t>…………………………………………………………………………………………………………………………………………….,</w:t>
      </w:r>
    </w:p>
    <w:p w14:paraId="6119D3CB" w14:textId="77777777" w:rsidR="005D4C63" w:rsidRPr="005D4C63" w:rsidRDefault="005D4C63" w:rsidP="005D4C63">
      <w:pPr>
        <w:suppressAutoHyphens/>
        <w:spacing w:after="0" w:line="240" w:lineRule="auto"/>
        <w:rPr>
          <w:rFonts w:ascii="Calibri" w:eastAsia="Times New Roman" w:hAnsi="Calibri" w:cs="Calibri"/>
          <w:lang w:eastAsia="zh-CN"/>
        </w:rPr>
      </w:pPr>
    </w:p>
    <w:p w14:paraId="36DF010B" w14:textId="77777777" w:rsidR="005D4C63" w:rsidRPr="005D4C63" w:rsidRDefault="005D4C63">
      <w:pPr>
        <w:numPr>
          <w:ilvl w:val="0"/>
          <w:numId w:val="43"/>
        </w:numPr>
        <w:suppressAutoHyphens/>
        <w:spacing w:after="0" w:line="240" w:lineRule="auto"/>
        <w:ind w:left="0" w:firstLine="0"/>
        <w:jc w:val="both"/>
        <w:rPr>
          <w:rFonts w:ascii="Calibri" w:eastAsia="Times New Roman" w:hAnsi="Calibri" w:cs="Calibri"/>
          <w:b/>
          <w:lang w:eastAsia="zh-CN"/>
        </w:rPr>
      </w:pPr>
      <w:r w:rsidRPr="005D4C63">
        <w:rPr>
          <w:rFonts w:ascii="Calibri" w:eastAsia="Times New Roman" w:hAnsi="Calibri" w:cs="Calibri"/>
          <w:b/>
          <w:lang w:eastAsia="zh-CN"/>
        </w:rPr>
        <w:t>Jednocześnie oświadczam, że  jestem świadomy odpowiedzialności karnej za składanie fałszywych oświadczeń. Prawdziwość powyższych danych potwierdzam podpisem świadom odpowiedzialności karnej.</w:t>
      </w:r>
    </w:p>
    <w:p w14:paraId="2437DBDD" w14:textId="77777777" w:rsidR="005D4C63" w:rsidRPr="005D4C63" w:rsidRDefault="005D4C63">
      <w:pPr>
        <w:numPr>
          <w:ilvl w:val="0"/>
          <w:numId w:val="43"/>
        </w:numPr>
        <w:suppressAutoHyphens/>
        <w:spacing w:after="0" w:line="240" w:lineRule="auto"/>
        <w:ind w:firstLine="0"/>
        <w:rPr>
          <w:rFonts w:ascii="Times New Roman" w:eastAsia="Times New Roman" w:hAnsi="Times New Roman" w:cs="Times New Roman"/>
          <w:sz w:val="18"/>
          <w:szCs w:val="18"/>
          <w:lang w:eastAsia="zh-CN"/>
        </w:rPr>
      </w:pPr>
    </w:p>
    <w:p w14:paraId="0DFA7119"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Times New Roman" w:eastAsia="Times New Roman" w:hAnsi="Times New Roman" w:cs="Times New Roman"/>
          <w:sz w:val="18"/>
          <w:szCs w:val="18"/>
          <w:lang w:eastAsia="zh-CN"/>
        </w:rPr>
        <w:t xml:space="preserve">                                                                                            </w:t>
      </w:r>
      <w:r w:rsidRPr="005D4C63">
        <w:rPr>
          <w:rFonts w:ascii="Calibri" w:eastAsia="Times New Roman" w:hAnsi="Calibri" w:cs="Calibri"/>
          <w:color w:val="FF0000"/>
          <w:lang w:eastAsia="pl-PL"/>
        </w:rPr>
        <w:t>Kwalifikowany podpis elektroniczny</w:t>
      </w:r>
    </w:p>
    <w:p w14:paraId="5BD18E51"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osoby uprawnionej do występowania</w:t>
      </w:r>
    </w:p>
    <w:p w14:paraId="114DA926" w14:textId="77777777" w:rsidR="005D4C63" w:rsidRPr="005D4C63" w:rsidRDefault="005D4C63" w:rsidP="005D4C6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w imieniu Wykonawcy</w:t>
      </w:r>
    </w:p>
    <w:p w14:paraId="6B5EC39C" w14:textId="77777777" w:rsidR="005D4C63" w:rsidRPr="005D4C63" w:rsidRDefault="005D4C63" w:rsidP="005D4C63">
      <w:pPr>
        <w:rPr>
          <w:rFonts w:ascii="Times New Roman" w:eastAsia="Times New Roman" w:hAnsi="Times New Roman" w:cs="Times New Roman"/>
          <w:sz w:val="18"/>
          <w:szCs w:val="18"/>
          <w:lang w:eastAsia="zh-CN"/>
        </w:rPr>
      </w:pPr>
      <w:r w:rsidRPr="005D4C63">
        <w:rPr>
          <w:rFonts w:ascii="Times New Roman" w:eastAsia="Times New Roman" w:hAnsi="Times New Roman" w:cs="Times New Roman"/>
          <w:sz w:val="16"/>
          <w:szCs w:val="16"/>
          <w:lang w:eastAsia="zh-CN"/>
        </w:rPr>
        <w:t xml:space="preserve">                                                                                                                                    </w:t>
      </w:r>
    </w:p>
    <w:p w14:paraId="2D832957" w14:textId="77777777" w:rsidR="005D4C63" w:rsidRPr="005D4C63" w:rsidRDefault="005D4C63">
      <w:pPr>
        <w:numPr>
          <w:ilvl w:val="0"/>
          <w:numId w:val="43"/>
        </w:numPr>
        <w:suppressAutoHyphens/>
        <w:spacing w:after="0" w:line="240" w:lineRule="auto"/>
        <w:ind w:left="284" w:hanging="284"/>
        <w:jc w:val="both"/>
        <w:rPr>
          <w:rFonts w:ascii="Times New Roman" w:eastAsia="Times New Roman" w:hAnsi="Times New Roman" w:cs="Times New Roman"/>
          <w:sz w:val="18"/>
          <w:szCs w:val="18"/>
          <w:lang w:eastAsia="zh-CN"/>
        </w:rPr>
      </w:pPr>
      <w:r w:rsidRPr="005D4C63">
        <w:rPr>
          <w:rFonts w:ascii="Times New Roman" w:eastAsia="Times New Roman" w:hAnsi="Times New Roman" w:cs="Times New Roman"/>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45F4176C" w14:textId="6E6FC2A3" w:rsidR="00EC4BEF" w:rsidRPr="00E0088B" w:rsidRDefault="005D4C63">
      <w:pPr>
        <w:numPr>
          <w:ilvl w:val="0"/>
          <w:numId w:val="43"/>
        </w:numPr>
        <w:suppressAutoHyphens/>
        <w:spacing w:after="0" w:line="240" w:lineRule="auto"/>
        <w:ind w:left="284" w:hanging="284"/>
        <w:jc w:val="both"/>
        <w:rPr>
          <w:b/>
        </w:rPr>
      </w:pPr>
      <w:r w:rsidRPr="005D4C63">
        <w:rPr>
          <w:rFonts w:ascii="Times New Roman" w:eastAsia="Times New Roman" w:hAnsi="Times New Roman" w:cs="Times New Roman"/>
          <w:b/>
          <w:sz w:val="18"/>
          <w:szCs w:val="18"/>
          <w:lang w:eastAsia="zh-CN"/>
        </w:rPr>
        <w:t>**  niepotrzebne skreślić</w:t>
      </w:r>
      <w:r w:rsidRPr="005D4C63">
        <w:rPr>
          <w:rFonts w:ascii="Calibri" w:eastAsia="Calibri" w:hAnsi="Calibri" w:cs="Times New Roman"/>
          <w:b/>
        </w:rPr>
        <w:tab/>
      </w:r>
      <w:r w:rsidRPr="005D4C63">
        <w:rPr>
          <w:rFonts w:ascii="Calibri" w:eastAsia="Calibri" w:hAnsi="Calibri" w:cs="Times New Roman"/>
          <w:b/>
        </w:rPr>
        <w:tab/>
      </w:r>
      <w:r w:rsidR="00EC4BEF" w:rsidRPr="00E0088B">
        <w:rPr>
          <w:b/>
        </w:rPr>
        <w:br w:type="page"/>
      </w:r>
    </w:p>
    <w:p w14:paraId="7EA7B6F1" w14:textId="69D765B6" w:rsidR="006361E2" w:rsidRPr="00186C73" w:rsidRDefault="006361E2" w:rsidP="00E0088B">
      <w:pPr>
        <w:pStyle w:val="Nagwek9"/>
        <w:spacing w:before="0"/>
        <w:jc w:val="right"/>
        <w:rPr>
          <w:rFonts w:asciiTheme="minorHAnsi" w:hAnsiTheme="minorHAnsi" w:cstheme="minorHAnsi"/>
          <w:b/>
          <w:bCs/>
          <w:i w:val="0"/>
          <w:sz w:val="22"/>
          <w:szCs w:val="22"/>
        </w:rPr>
      </w:pPr>
      <w:r w:rsidRPr="00186C73">
        <w:rPr>
          <w:rFonts w:asciiTheme="minorHAnsi" w:hAnsiTheme="minorHAnsi" w:cstheme="minorHAnsi"/>
          <w:b/>
          <w:bCs/>
          <w:i w:val="0"/>
          <w:color w:val="000000"/>
          <w:sz w:val="22"/>
          <w:szCs w:val="22"/>
        </w:rPr>
        <w:lastRenderedPageBreak/>
        <w:t>Załącznik nr 4a</w:t>
      </w:r>
      <w:r w:rsidR="00E0088B" w:rsidRPr="00186C73">
        <w:rPr>
          <w:rFonts w:asciiTheme="minorHAnsi" w:hAnsiTheme="minorHAnsi" w:cstheme="minorHAnsi"/>
          <w:b/>
          <w:bCs/>
          <w:i w:val="0"/>
          <w:color w:val="000000"/>
          <w:sz w:val="22"/>
          <w:szCs w:val="22"/>
        </w:rPr>
        <w:t xml:space="preserve"> </w:t>
      </w:r>
      <w:r w:rsidRPr="00186C73">
        <w:rPr>
          <w:rFonts w:asciiTheme="minorHAnsi" w:hAnsiTheme="minorHAnsi" w:cstheme="minorHAnsi"/>
          <w:b/>
          <w:bCs/>
          <w:i w:val="0"/>
          <w:color w:val="000000"/>
          <w:sz w:val="22"/>
          <w:szCs w:val="22"/>
        </w:rPr>
        <w:t>do SWZ</w:t>
      </w:r>
    </w:p>
    <w:p w14:paraId="55831407" w14:textId="41D03039" w:rsidR="006361E2" w:rsidRDefault="006361E2" w:rsidP="0090140F">
      <w:pPr>
        <w:suppressAutoHyphens/>
        <w:spacing w:after="0" w:line="240" w:lineRule="auto"/>
        <w:rPr>
          <w:sz w:val="16"/>
        </w:rPr>
      </w:pPr>
    </w:p>
    <w:p w14:paraId="6AD6D5C8" w14:textId="77777777" w:rsidR="0090140F" w:rsidRPr="00CD379E" w:rsidRDefault="0090140F" w:rsidP="0090140F">
      <w:pPr>
        <w:suppressAutoHyphens/>
        <w:spacing w:after="0" w:line="240" w:lineRule="auto"/>
        <w:rPr>
          <w:sz w:val="16"/>
        </w:rPr>
      </w:pPr>
    </w:p>
    <w:p w14:paraId="17E10486" w14:textId="5536B615" w:rsidR="006361E2" w:rsidRPr="00E24B8E" w:rsidRDefault="006361E2" w:rsidP="006361E2">
      <w:pPr>
        <w:pStyle w:val="Tekstpodstawowywcity"/>
        <w:spacing w:line="276" w:lineRule="auto"/>
        <w:ind w:firstLine="0"/>
        <w:jc w:val="center"/>
        <w:rPr>
          <w:rFonts w:ascii="Arial Narrow" w:eastAsia="Arial Narrow" w:hAnsi="Arial Narrow" w:cs="Arial Narrow"/>
          <w:b/>
          <w:bCs/>
          <w:sz w:val="20"/>
          <w:lang w:val="pl-PL"/>
        </w:rPr>
      </w:pPr>
      <w:r w:rsidRPr="00E24B8E">
        <w:rPr>
          <w:rFonts w:ascii="Arial Narrow" w:hAnsi="Arial Narrow"/>
          <w:b/>
          <w:bCs/>
          <w:sz w:val="20"/>
        </w:rPr>
        <w:t>WYKAZ</w:t>
      </w:r>
      <w:r w:rsidRPr="00E24B8E">
        <w:rPr>
          <w:rFonts w:ascii="Arial Narrow" w:hAnsi="Arial Narrow"/>
          <w:b/>
          <w:bCs/>
          <w:sz w:val="20"/>
          <w:lang w:val="pl-PL"/>
        </w:rPr>
        <w:t xml:space="preserve"> </w:t>
      </w:r>
      <w:r w:rsidR="00060200">
        <w:rPr>
          <w:rFonts w:ascii="Arial Narrow" w:hAnsi="Arial Narrow"/>
          <w:b/>
          <w:bCs/>
          <w:sz w:val="20"/>
          <w:lang w:val="pl-PL"/>
        </w:rPr>
        <w:t>DOSTAW</w:t>
      </w:r>
      <w:r w:rsidRPr="00E24B8E">
        <w:rPr>
          <w:rFonts w:ascii="Arial Narrow" w:hAnsi="Arial Narrow"/>
          <w:b/>
          <w:bCs/>
          <w:sz w:val="20"/>
          <w:lang w:val="pl-PL"/>
        </w:rPr>
        <w:br/>
      </w:r>
    </w:p>
    <w:p w14:paraId="7F5D7A22" w14:textId="0E9DC470" w:rsidR="00B82DB1" w:rsidRDefault="00D677FF" w:rsidP="003726AB">
      <w:pPr>
        <w:spacing w:after="120" w:line="276" w:lineRule="auto"/>
        <w:ind w:right="74"/>
        <w:jc w:val="both"/>
        <w:rPr>
          <w:rFonts w:ascii="Calibri" w:hAnsi="Calibri"/>
          <w:color w:val="000000"/>
        </w:rPr>
      </w:pPr>
      <w:r w:rsidRPr="003D1089">
        <w:rPr>
          <w:rFonts w:ascii="Calibri" w:hAnsi="Calibri"/>
          <w:color w:val="000000"/>
        </w:rPr>
        <w:t xml:space="preserve">wykonanych dostaw, w okresie ostatnich </w:t>
      </w:r>
      <w:r w:rsidR="00391FDA">
        <w:rPr>
          <w:rFonts w:ascii="Calibri" w:hAnsi="Calibri"/>
          <w:color w:val="000000"/>
        </w:rPr>
        <w:t>5</w:t>
      </w:r>
      <w:r w:rsidRPr="003D1089">
        <w:rPr>
          <w:rFonts w:ascii="Calibri" w:hAnsi="Calibri"/>
          <w:color w:val="000000"/>
        </w:rPr>
        <w:t xml:space="preserve"> lat</w:t>
      </w:r>
      <w:r>
        <w:rPr>
          <w:rStyle w:val="Odwoanieprzypisudolnego"/>
          <w:rFonts w:ascii="Calibri" w:hAnsi="Calibri"/>
          <w:color w:val="000000"/>
        </w:rPr>
        <w:footnoteReference w:id="3"/>
      </w:r>
      <w:r w:rsidRPr="003D1089">
        <w:rPr>
          <w:rFonts w:ascii="Calibri" w:hAnsi="Calibri"/>
          <w:color w:val="000000"/>
        </w:rPr>
        <w:t xml:space="preserve"> a jeżeli okres prowadzenia działalności jest krótszy </w:t>
      </w:r>
      <w:r w:rsidR="00391FDA">
        <w:rPr>
          <w:rFonts w:ascii="Calibri" w:hAnsi="Calibri"/>
          <w:color w:val="000000"/>
        </w:rPr>
        <w:t>–</w:t>
      </w:r>
      <w:r w:rsidRPr="003D1089">
        <w:rPr>
          <w:rFonts w:ascii="Calibri" w:hAnsi="Calibri"/>
          <w:color w:val="000000"/>
        </w:rPr>
        <w:t xml:space="preserve"> w</w:t>
      </w:r>
      <w:r w:rsidR="00391FDA">
        <w:rPr>
          <w:rFonts w:ascii="Calibri" w:hAnsi="Calibri"/>
          <w:color w:val="000000"/>
        </w:rPr>
        <w:t> </w:t>
      </w:r>
      <w:r w:rsidRPr="003D1089">
        <w:rPr>
          <w:rFonts w:ascii="Calibri" w:hAnsi="Calibri"/>
          <w:color w:val="000000"/>
        </w:rPr>
        <w:t xml:space="preserve">tym okresie, </w:t>
      </w:r>
      <w:r>
        <w:rPr>
          <w:rFonts w:ascii="Calibri" w:hAnsi="Calibri"/>
          <w:color w:val="000000"/>
        </w:rPr>
        <w:t>że wykonał należycie</w:t>
      </w:r>
      <w:r w:rsidR="003726AB">
        <w:rPr>
          <w:rFonts w:ascii="Calibri" w:hAnsi="Calibri"/>
          <w:color w:val="000000"/>
        </w:rPr>
        <w:t>:</w:t>
      </w:r>
    </w:p>
    <w:p w14:paraId="7B3C973E" w14:textId="77777777" w:rsidR="00807943" w:rsidRPr="00FB48C3" w:rsidRDefault="00807943" w:rsidP="00807943">
      <w:pPr>
        <w:spacing w:line="276" w:lineRule="auto"/>
        <w:ind w:left="567" w:right="72"/>
        <w:jc w:val="both"/>
        <w:rPr>
          <w:rFonts w:ascii="Calibri" w:hAnsi="Calibri"/>
        </w:rPr>
      </w:pPr>
      <w:r>
        <w:rPr>
          <w:rFonts w:ascii="Calibri" w:hAnsi="Calibri"/>
          <w:color w:val="000000" w:themeColor="text1"/>
        </w:rPr>
        <w:t xml:space="preserve">w części nr 1 - </w:t>
      </w:r>
      <w:r w:rsidRPr="004920F6">
        <w:rPr>
          <w:rFonts w:ascii="Calibri" w:hAnsi="Calibri"/>
          <w:b/>
          <w:bCs/>
          <w:color w:val="000000" w:themeColor="text1"/>
        </w:rPr>
        <w:t>co najmniej jedną dostawę obejmującą</w:t>
      </w:r>
      <w:r>
        <w:rPr>
          <w:rFonts w:ascii="Calibri" w:hAnsi="Calibri"/>
          <w:b/>
          <w:bCs/>
          <w:color w:val="000000" w:themeColor="text1"/>
        </w:rPr>
        <w:t xml:space="preserve"> system kontroli odbioru żyłki o wartości min. 80.000,00 zł brutto</w:t>
      </w:r>
      <w:r w:rsidRPr="004920F6">
        <w:rPr>
          <w:rFonts w:ascii="Calibri" w:hAnsi="Calibri"/>
          <w:color w:val="000000" w:themeColor="text1"/>
        </w:rPr>
        <w:t xml:space="preserve"> </w:t>
      </w:r>
    </w:p>
    <w:p w14:paraId="5E832340" w14:textId="77777777" w:rsidR="00807943" w:rsidRDefault="00807943" w:rsidP="00807943">
      <w:pPr>
        <w:spacing w:line="276" w:lineRule="auto"/>
        <w:ind w:left="567" w:right="72"/>
        <w:jc w:val="both"/>
        <w:rPr>
          <w:rFonts w:ascii="Calibri" w:hAnsi="Calibri"/>
          <w:color w:val="000000" w:themeColor="text1"/>
        </w:rPr>
      </w:pPr>
      <w:r w:rsidRPr="00FB48C3">
        <w:rPr>
          <w:rFonts w:ascii="Calibri" w:hAnsi="Calibri"/>
        </w:rPr>
        <w:t xml:space="preserve">w części nr 2 - </w:t>
      </w:r>
      <w:r w:rsidRPr="00FB48C3">
        <w:rPr>
          <w:rFonts w:ascii="Calibri" w:hAnsi="Calibri"/>
          <w:b/>
          <w:bCs/>
        </w:rPr>
        <w:t xml:space="preserve">co najmniej jedną dostawę wytłaczarki laboratoryjnej obejmującej aparaturę do przetwórstwa/wytłaczania polimerów wartości </w:t>
      </w:r>
      <w:r>
        <w:rPr>
          <w:rFonts w:ascii="Calibri" w:hAnsi="Calibri"/>
          <w:b/>
          <w:bCs/>
          <w:color w:val="000000" w:themeColor="text1"/>
        </w:rPr>
        <w:t>min. 100.000,00 zł brutto</w:t>
      </w:r>
    </w:p>
    <w:p w14:paraId="73105667" w14:textId="1F7EB1AF" w:rsidR="00D677FF" w:rsidRPr="00DE2E16" w:rsidRDefault="00D677FF" w:rsidP="003726AB">
      <w:pPr>
        <w:spacing w:after="0" w:line="276" w:lineRule="auto"/>
        <w:ind w:right="72"/>
        <w:jc w:val="both"/>
        <w:rPr>
          <w:rFonts w:ascii="Calibri" w:hAnsi="Calibri"/>
          <w:color w:val="000000"/>
        </w:rPr>
      </w:pPr>
      <w:r w:rsidRPr="003D1089">
        <w:rPr>
          <w:rFonts w:ascii="Calibri" w:hAnsi="Calibri"/>
          <w:color w:val="000000"/>
        </w:rPr>
        <w:t xml:space="preserve">z podaniem ich wartości, przedmiotu, dat wykonania i podmiotów, na rzecz których dostawy te zostały wykonane </w:t>
      </w:r>
      <w:r w:rsidRPr="008B6C9C">
        <w:rPr>
          <w:rFonts w:ascii="Calibri" w:hAnsi="Calibri"/>
          <w:b/>
          <w:bCs/>
          <w:color w:val="000000"/>
        </w:rPr>
        <w:t>oraz załączeniem dowodów określających</w:t>
      </w:r>
      <w:r w:rsidRPr="003D1089">
        <w:rPr>
          <w:rFonts w:ascii="Calibri" w:hAnsi="Calibri"/>
          <w:color w:val="000000"/>
        </w:rPr>
        <w:t>,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r>
        <w:rPr>
          <w:rFonts w:ascii="Calibri" w:hAnsi="Calibri"/>
          <w:color w:val="000000"/>
        </w:rPr>
        <w:t xml:space="preserve">. </w:t>
      </w:r>
    </w:p>
    <w:p w14:paraId="10A34664" w14:textId="77777777" w:rsidR="003461BE" w:rsidRDefault="003461BE" w:rsidP="003461BE">
      <w:pPr>
        <w:pStyle w:val="BodyTextIndentZnak"/>
        <w:tabs>
          <w:tab w:val="left" w:pos="567"/>
        </w:tabs>
        <w:spacing w:line="276" w:lineRule="auto"/>
        <w:ind w:left="0"/>
        <w:jc w:val="center"/>
        <w:rPr>
          <w:rFonts w:asciiTheme="minorHAnsi" w:hAnsiTheme="minorHAnsi" w:cstheme="minorHAnsi"/>
          <w:color w:val="FF0000"/>
          <w:sz w:val="22"/>
          <w:szCs w:val="22"/>
          <w:lang w:eastAsia="pl-PL"/>
        </w:rPr>
      </w:pPr>
    </w:p>
    <w:p w14:paraId="0C7233D7" w14:textId="0E84FAF2" w:rsidR="003B5C4D" w:rsidRDefault="003461BE" w:rsidP="003461BE">
      <w:pPr>
        <w:pStyle w:val="BodyTextIndentZnak"/>
        <w:tabs>
          <w:tab w:val="left" w:pos="567"/>
        </w:tabs>
        <w:spacing w:line="276" w:lineRule="auto"/>
        <w:ind w:left="0"/>
        <w:jc w:val="center"/>
        <w:rPr>
          <w:rFonts w:asciiTheme="minorHAnsi" w:hAnsiTheme="minorHAnsi" w:cstheme="minorHAnsi"/>
          <w:color w:val="FF0000"/>
          <w:sz w:val="22"/>
          <w:szCs w:val="22"/>
          <w:lang w:eastAsia="pl-PL"/>
        </w:rPr>
      </w:pPr>
      <w:r w:rsidRPr="003461BE">
        <w:rPr>
          <w:rFonts w:asciiTheme="minorHAnsi" w:hAnsiTheme="minorHAnsi" w:cstheme="minorHAnsi"/>
          <w:color w:val="FF0000"/>
          <w:sz w:val="22"/>
          <w:szCs w:val="22"/>
          <w:lang w:eastAsia="pl-PL"/>
        </w:rPr>
        <w:t>Wykonawca wypełnia właściwą tabelę w zależności od części</w:t>
      </w:r>
      <w:r w:rsidR="003F5869">
        <w:rPr>
          <w:rFonts w:asciiTheme="minorHAnsi" w:hAnsiTheme="minorHAnsi" w:cstheme="minorHAnsi"/>
          <w:color w:val="FF0000"/>
          <w:sz w:val="22"/>
          <w:szCs w:val="22"/>
          <w:lang w:eastAsia="pl-PL"/>
        </w:rPr>
        <w:t>,</w:t>
      </w:r>
      <w:r w:rsidRPr="003461BE">
        <w:rPr>
          <w:rFonts w:asciiTheme="minorHAnsi" w:hAnsiTheme="minorHAnsi" w:cstheme="minorHAnsi"/>
          <w:color w:val="FF0000"/>
          <w:sz w:val="22"/>
          <w:szCs w:val="22"/>
          <w:lang w:eastAsia="pl-PL"/>
        </w:rPr>
        <w:t xml:space="preserve"> na którą składa swoją ofertę</w:t>
      </w:r>
    </w:p>
    <w:p w14:paraId="65C0B1BF" w14:textId="77777777" w:rsidR="003461BE" w:rsidRPr="003461BE" w:rsidRDefault="003461BE" w:rsidP="003461BE">
      <w:pPr>
        <w:pStyle w:val="BodyTextIndentZnak"/>
        <w:tabs>
          <w:tab w:val="left" w:pos="567"/>
        </w:tabs>
        <w:spacing w:line="276" w:lineRule="auto"/>
        <w:ind w:left="0"/>
        <w:jc w:val="center"/>
        <w:rPr>
          <w:rFonts w:asciiTheme="minorHAnsi" w:hAnsiTheme="minorHAnsi" w:cstheme="minorHAnsi"/>
          <w:color w:val="FF0000"/>
          <w:sz w:val="22"/>
          <w:szCs w:val="22"/>
          <w:lang w:eastAsia="pl-PL"/>
        </w:rPr>
      </w:pPr>
    </w:p>
    <w:p w14:paraId="05F2C992" w14:textId="35E6831A" w:rsidR="006361E2" w:rsidRDefault="00B82DB1" w:rsidP="006361E2">
      <w:pPr>
        <w:pStyle w:val="BodyTextIndentZnak"/>
        <w:tabs>
          <w:tab w:val="left" w:pos="567"/>
        </w:tabs>
        <w:spacing w:line="276" w:lineRule="auto"/>
        <w:ind w:left="0"/>
        <w:rPr>
          <w:rFonts w:asciiTheme="minorHAnsi" w:hAnsiTheme="minorHAnsi" w:cstheme="minorHAnsi"/>
          <w:sz w:val="22"/>
          <w:szCs w:val="22"/>
          <w:lang w:eastAsia="pl-PL"/>
        </w:rPr>
      </w:pPr>
      <w:r>
        <w:rPr>
          <w:rFonts w:asciiTheme="minorHAnsi" w:hAnsiTheme="minorHAnsi" w:cstheme="minorHAnsi"/>
          <w:sz w:val="22"/>
          <w:szCs w:val="22"/>
          <w:lang w:eastAsia="pl-PL"/>
        </w:rPr>
        <w:t xml:space="preserve">Część nr </w:t>
      </w:r>
      <w:r w:rsidR="001547F0">
        <w:rPr>
          <w:rFonts w:asciiTheme="minorHAnsi" w:hAnsiTheme="minorHAnsi" w:cstheme="minorHAnsi"/>
          <w:sz w:val="22"/>
          <w:szCs w:val="22"/>
          <w:lang w:eastAsia="pl-PL"/>
        </w:rPr>
        <w:t>1</w:t>
      </w:r>
      <w:r w:rsidR="003726AB">
        <w:rPr>
          <w:rFonts w:asciiTheme="minorHAnsi" w:hAnsiTheme="minorHAnsi" w:cstheme="minorHAnsi"/>
          <w:sz w:val="22"/>
          <w:szCs w:val="22"/>
          <w:lang w:eastAsia="pl-PL"/>
        </w:rPr>
        <w:t xml:space="preserve"> –</w:t>
      </w:r>
      <w:r w:rsidR="003726AB">
        <w:rPr>
          <w:rFonts w:asciiTheme="minorHAnsi" w:hAnsiTheme="minorHAnsi" w:cstheme="minorHAnsi"/>
          <w:sz w:val="22"/>
          <w:szCs w:val="22"/>
          <w:lang w:eastAsia="pl-PL"/>
        </w:rPr>
        <w:fldChar w:fldCharType="begin"/>
      </w:r>
      <w:r w:rsidR="003726AB">
        <w:rPr>
          <w:rFonts w:asciiTheme="minorHAnsi" w:hAnsiTheme="minorHAnsi" w:cstheme="minorHAnsi"/>
          <w:sz w:val="22"/>
          <w:szCs w:val="22"/>
          <w:lang w:eastAsia="pl-PL"/>
        </w:rPr>
        <w:instrText xml:space="preserve"> LISTNUM </w:instrText>
      </w:r>
      <w:r w:rsidR="003726AB">
        <w:rPr>
          <w:rFonts w:asciiTheme="minorHAnsi" w:hAnsiTheme="minorHAnsi" w:cstheme="minorHAnsi"/>
          <w:sz w:val="22"/>
          <w:szCs w:val="22"/>
          <w:lang w:eastAsia="pl-PL"/>
        </w:rPr>
        <w:fldChar w:fldCharType="end">
          <w:numberingChange w:id="16" w:author="r.pr. E. Krogulecka" w:date="2022-12-12T06:10:00Z" w:original=""/>
        </w:fldChar>
      </w:r>
      <w:r w:rsidR="003461BE" w:rsidRPr="003461BE">
        <w:rPr>
          <w:rFonts w:asciiTheme="minorHAnsi" w:hAnsiTheme="minorHAnsi" w:cstheme="minorHAnsi"/>
          <w:b/>
          <w:sz w:val="22"/>
          <w:szCs w:val="22"/>
        </w:rPr>
        <w:t xml:space="preserve"> </w:t>
      </w:r>
      <w:r w:rsidR="003461BE" w:rsidRPr="001B6F18">
        <w:rPr>
          <w:rFonts w:asciiTheme="minorHAnsi" w:hAnsiTheme="minorHAnsi" w:cstheme="minorHAnsi"/>
          <w:b/>
          <w:sz w:val="22"/>
          <w:szCs w:val="22"/>
        </w:rPr>
        <w:t xml:space="preserve">system kontroli odbioru żyłki </w:t>
      </w:r>
      <w:r w:rsidR="003461BE" w:rsidRPr="001B6F18">
        <w:rPr>
          <w:rFonts w:asciiTheme="minorHAnsi" w:hAnsiTheme="minorHAnsi" w:cstheme="minorHAnsi"/>
          <w:bCs/>
          <w:sz w:val="22"/>
          <w:szCs w:val="22"/>
        </w:rPr>
        <w:t>(doposażenie linii plastyfikacji i modyfikacji materiałów polimerowych):</w:t>
      </w:r>
    </w:p>
    <w:tbl>
      <w:tblPr>
        <w:tblW w:w="9498"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26"/>
        <w:gridCol w:w="2835"/>
        <w:gridCol w:w="1701"/>
        <w:gridCol w:w="1559"/>
        <w:gridCol w:w="1701"/>
        <w:gridCol w:w="1276"/>
      </w:tblGrid>
      <w:tr w:rsidR="006361E2" w:rsidRPr="00E24B8E" w14:paraId="7109C441" w14:textId="77777777" w:rsidTr="00060200">
        <w:trPr>
          <w:trHeight w:val="769"/>
        </w:trPr>
        <w:tc>
          <w:tcPr>
            <w:tcW w:w="4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E2B9FCF" w14:textId="77777777" w:rsidR="006361E2" w:rsidRPr="00E24B8E" w:rsidRDefault="006361E2" w:rsidP="003A4475">
            <w:pPr>
              <w:spacing w:after="0" w:line="240" w:lineRule="auto"/>
              <w:jc w:val="center"/>
            </w:pPr>
            <w:r w:rsidRPr="00E24B8E">
              <w:rPr>
                <w:rFonts w:ascii="Arial Narrow" w:hAnsi="Arial Narrow"/>
                <w:b/>
                <w:bCs/>
                <w:sz w:val="20"/>
                <w:szCs w:val="20"/>
              </w:rPr>
              <w:t>Lp.</w:t>
            </w:r>
          </w:p>
        </w:tc>
        <w:tc>
          <w:tcPr>
            <w:tcW w:w="28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A9EA3C2" w14:textId="37FD1123" w:rsidR="006361E2" w:rsidRPr="00E24B8E" w:rsidRDefault="006361E2" w:rsidP="003A4475">
            <w:pPr>
              <w:spacing w:after="0" w:line="240" w:lineRule="auto"/>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Pr>
                <w:rFonts w:ascii="Arial Narrow" w:hAnsi="Arial Narrow"/>
                <w:b/>
                <w:bCs/>
                <w:sz w:val="20"/>
                <w:szCs w:val="20"/>
              </w:rPr>
              <w:t>9.1.1.d.1)</w:t>
            </w:r>
            <w:r w:rsidRPr="00E24B8E">
              <w:rPr>
                <w:rFonts w:ascii="Arial Narrow" w:hAnsi="Arial Narrow"/>
                <w:b/>
                <w:bCs/>
                <w:sz w:val="20"/>
                <w:szCs w:val="20"/>
              </w:rPr>
              <w:t xml:space="preserve"> SWZ</w:t>
            </w:r>
            <w:r w:rsidR="00AD3BAA">
              <w:rPr>
                <w:rFonts w:ascii="Arial Narrow" w:hAnsi="Arial Narrow"/>
                <w:b/>
                <w:bCs/>
                <w:sz w:val="20"/>
                <w:szCs w:val="20"/>
              </w:rPr>
              <w:t xml:space="preserve"> w części nr </w:t>
            </w:r>
            <w:r w:rsidR="00060200">
              <w:rPr>
                <w:rFonts w:ascii="Arial Narrow" w:hAnsi="Arial Narrow"/>
                <w:b/>
                <w:bCs/>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FD4855"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9CCAC49" w14:textId="77777777" w:rsidR="006361E2" w:rsidRPr="00E24B8E" w:rsidRDefault="006361E2" w:rsidP="003A4475">
            <w:pPr>
              <w:spacing w:after="0" w:line="240" w:lineRule="auto"/>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7BFA4A54" w14:textId="0E8D4E94" w:rsidR="006361E2" w:rsidRPr="00E24B8E" w:rsidRDefault="006361E2" w:rsidP="003A4475">
            <w:pPr>
              <w:spacing w:after="0" w:line="240" w:lineRule="auto"/>
              <w:jc w:val="center"/>
            </w:pPr>
            <w:r w:rsidRPr="00E24B8E">
              <w:rPr>
                <w:rFonts w:ascii="Arial Narrow" w:hAnsi="Arial Narrow"/>
                <w:sz w:val="20"/>
                <w:szCs w:val="20"/>
              </w:rPr>
              <w:t xml:space="preserve">(w zł </w:t>
            </w:r>
            <w:r w:rsidR="003461BE">
              <w:rPr>
                <w:rFonts w:ascii="Arial Narrow" w:hAnsi="Arial Narrow"/>
                <w:sz w:val="20"/>
                <w:szCs w:val="20"/>
                <w:lang w:val="it-IT"/>
              </w:rPr>
              <w:t>brutto</w:t>
            </w:r>
            <w:r w:rsidRPr="00E24B8E">
              <w:rPr>
                <w:rFonts w:ascii="Arial Narrow" w:hAnsi="Arial Narrow"/>
                <w:sz w:val="20"/>
                <w:szCs w:val="20"/>
                <w:lang w:val="it-IT"/>
              </w:rPr>
              <w:t>)</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C02623D"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27FA364" w14:textId="77777777" w:rsidR="006361E2" w:rsidRPr="00E24B8E" w:rsidRDefault="006361E2" w:rsidP="003A4475">
            <w:pPr>
              <w:spacing w:after="0" w:line="240" w:lineRule="auto"/>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45ABF604" w14:textId="77777777" w:rsidR="006361E2" w:rsidRPr="00E24B8E" w:rsidRDefault="006361E2" w:rsidP="003A4475">
            <w:pPr>
              <w:spacing w:after="0" w:line="240" w:lineRule="auto"/>
              <w:jc w:val="center"/>
            </w:pPr>
            <w:r w:rsidRPr="00E24B8E">
              <w:rPr>
                <w:rFonts w:ascii="Arial Narrow" w:hAnsi="Arial Narrow"/>
                <w:b/>
                <w:bCs/>
                <w:sz w:val="20"/>
                <w:szCs w:val="20"/>
              </w:rPr>
              <w:t xml:space="preserve">zakończenia dostawy </w:t>
            </w:r>
          </w:p>
        </w:tc>
      </w:tr>
      <w:tr w:rsidR="006361E2" w:rsidRPr="00E24B8E" w14:paraId="6E42C9D5" w14:textId="77777777" w:rsidTr="00060200">
        <w:trPr>
          <w:trHeight w:val="253"/>
        </w:trPr>
        <w:tc>
          <w:tcPr>
            <w:tcW w:w="4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EBAD26C"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02746CA"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DD366C8"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1AF7BA"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4F9E602E"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9DC94BD" w14:textId="77777777" w:rsidR="006361E2" w:rsidRPr="00CD379E" w:rsidRDefault="006361E2" w:rsidP="003A4475">
            <w:pPr>
              <w:spacing w:after="0" w:line="240" w:lineRule="auto"/>
              <w:jc w:val="center"/>
              <w:rPr>
                <w:b/>
                <w:bCs/>
              </w:rPr>
            </w:pPr>
            <w:r w:rsidRPr="00CD379E">
              <w:rPr>
                <w:rFonts w:ascii="Arial Narrow" w:hAnsi="Arial Narrow"/>
                <w:b/>
                <w:bCs/>
                <w:sz w:val="20"/>
                <w:szCs w:val="20"/>
              </w:rPr>
              <w:t>6.</w:t>
            </w:r>
          </w:p>
        </w:tc>
      </w:tr>
      <w:tr w:rsidR="006361E2" w:rsidRPr="00E24B8E" w14:paraId="197201CE" w14:textId="77777777" w:rsidTr="00060200">
        <w:trPr>
          <w:trHeight w:val="769"/>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5F2E8" w14:textId="77777777" w:rsidR="006361E2" w:rsidRPr="00E24B8E" w:rsidRDefault="006361E2" w:rsidP="003A4475">
            <w:pPr>
              <w:spacing w:line="276" w:lineRule="auto"/>
              <w:jc w:val="center"/>
            </w:pPr>
            <w: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471F0" w14:textId="77777777" w:rsidR="006361E2" w:rsidRPr="00E24B8E" w:rsidRDefault="006361E2"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40536" w14:textId="77777777" w:rsidR="006361E2" w:rsidRPr="00E24B8E" w:rsidRDefault="006361E2" w:rsidP="003A4475">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8E0BA" w14:textId="77777777" w:rsidR="006361E2" w:rsidRPr="00E24B8E" w:rsidRDefault="006361E2"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21FEE" w14:textId="77777777" w:rsidR="006361E2" w:rsidRPr="00E24B8E" w:rsidRDefault="006361E2" w:rsidP="003A4475">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FB791" w14:textId="77777777" w:rsidR="006361E2" w:rsidRPr="00E24B8E" w:rsidRDefault="006361E2" w:rsidP="003A4475">
            <w:pPr>
              <w:spacing w:line="276" w:lineRule="auto"/>
            </w:pPr>
          </w:p>
        </w:tc>
      </w:tr>
    </w:tbl>
    <w:p w14:paraId="2F03447E" w14:textId="77777777" w:rsidR="001547F0" w:rsidRDefault="001547F0" w:rsidP="001547F0">
      <w:pPr>
        <w:pStyle w:val="BodyTextIndentZnak"/>
        <w:tabs>
          <w:tab w:val="left" w:pos="567"/>
        </w:tabs>
        <w:spacing w:line="276" w:lineRule="auto"/>
        <w:ind w:left="0"/>
        <w:rPr>
          <w:rFonts w:asciiTheme="minorHAnsi" w:hAnsiTheme="minorHAnsi" w:cstheme="minorHAnsi"/>
          <w:sz w:val="22"/>
          <w:szCs w:val="22"/>
          <w:lang w:eastAsia="pl-PL"/>
        </w:rPr>
      </w:pPr>
    </w:p>
    <w:p w14:paraId="674D1EC9" w14:textId="77777777" w:rsidR="003461BE" w:rsidRPr="001B6F18" w:rsidRDefault="003726AB" w:rsidP="003461BE">
      <w:pPr>
        <w:pStyle w:val="Akapitzlist"/>
        <w:spacing w:line="276" w:lineRule="auto"/>
        <w:ind w:left="142"/>
        <w:jc w:val="both"/>
        <w:rPr>
          <w:rFonts w:asciiTheme="minorHAnsi" w:hAnsiTheme="minorHAnsi" w:cstheme="minorHAnsi"/>
          <w:b/>
          <w:bCs/>
          <w:i/>
          <w:iCs/>
          <w:sz w:val="22"/>
          <w:szCs w:val="22"/>
        </w:rPr>
      </w:pPr>
      <w:r>
        <w:rPr>
          <w:rFonts w:asciiTheme="minorHAnsi" w:hAnsiTheme="minorHAnsi" w:cstheme="minorHAnsi"/>
          <w:sz w:val="22"/>
          <w:szCs w:val="22"/>
        </w:rPr>
        <w:t xml:space="preserve">Część nr 2 – </w:t>
      </w:r>
      <w:r w:rsidR="003461BE" w:rsidRPr="001B6F18">
        <w:rPr>
          <w:rFonts w:asciiTheme="minorHAnsi" w:hAnsiTheme="minorHAnsi" w:cstheme="minorHAnsi"/>
          <w:b/>
          <w:sz w:val="22"/>
          <w:szCs w:val="22"/>
        </w:rPr>
        <w:t xml:space="preserve">wytłaczarka laboratoryjna </w:t>
      </w:r>
      <w:r w:rsidR="003461BE" w:rsidRPr="001B6F18">
        <w:rPr>
          <w:rFonts w:asciiTheme="minorHAnsi" w:hAnsiTheme="minorHAnsi" w:cstheme="minorHAnsi"/>
          <w:bCs/>
          <w:sz w:val="22"/>
          <w:szCs w:val="22"/>
        </w:rPr>
        <w:t>(doposażenie istniejącej linii do formowania włókien ciągłych metodą stopową)</w:t>
      </w:r>
    </w:p>
    <w:tbl>
      <w:tblPr>
        <w:tblW w:w="9498"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68"/>
        <w:gridCol w:w="2693"/>
        <w:gridCol w:w="1701"/>
        <w:gridCol w:w="1559"/>
        <w:gridCol w:w="1701"/>
        <w:gridCol w:w="1276"/>
      </w:tblGrid>
      <w:tr w:rsidR="001547F0" w:rsidRPr="00E24B8E" w14:paraId="5BB6482C" w14:textId="77777777" w:rsidTr="00060200">
        <w:trPr>
          <w:trHeight w:val="769"/>
        </w:trPr>
        <w:tc>
          <w:tcPr>
            <w:tcW w:w="5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760D5B4" w14:textId="77777777" w:rsidR="001547F0" w:rsidRPr="00E24B8E" w:rsidRDefault="001547F0" w:rsidP="003A4475">
            <w:pPr>
              <w:spacing w:after="0" w:line="240" w:lineRule="auto"/>
              <w:jc w:val="center"/>
            </w:pPr>
            <w:r w:rsidRPr="00E24B8E">
              <w:rPr>
                <w:rFonts w:ascii="Arial Narrow" w:hAnsi="Arial Narrow"/>
                <w:b/>
                <w:bCs/>
                <w:sz w:val="20"/>
                <w:szCs w:val="20"/>
              </w:rPr>
              <w:t>Lp.</w:t>
            </w:r>
          </w:p>
        </w:tc>
        <w:tc>
          <w:tcPr>
            <w:tcW w:w="26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8F341F2" w14:textId="08B1BD47" w:rsidR="001547F0" w:rsidRPr="00E24B8E" w:rsidRDefault="001547F0" w:rsidP="003A4475">
            <w:pPr>
              <w:spacing w:after="0" w:line="240" w:lineRule="auto"/>
              <w:jc w:val="center"/>
            </w:pPr>
            <w:r w:rsidRPr="00E24B8E">
              <w:rPr>
                <w:rFonts w:ascii="Arial Narrow" w:hAnsi="Arial Narrow"/>
                <w:b/>
                <w:bCs/>
                <w:sz w:val="20"/>
                <w:szCs w:val="20"/>
              </w:rPr>
              <w:t>Nazwa podmiotu na rzecz, którego wykonana została dostawa spełniająca warunki finansowe określone w pkt.</w:t>
            </w:r>
            <w:r>
              <w:rPr>
                <w:rFonts w:ascii="Arial Narrow" w:hAnsi="Arial Narrow"/>
                <w:b/>
                <w:bCs/>
                <w:sz w:val="20"/>
                <w:szCs w:val="20"/>
              </w:rPr>
              <w:t xml:space="preserve"> </w:t>
            </w:r>
            <w:r w:rsidRPr="00E24B8E">
              <w:rPr>
                <w:rFonts w:ascii="Arial Narrow" w:hAnsi="Arial Narrow"/>
                <w:b/>
                <w:bCs/>
                <w:sz w:val="20"/>
                <w:szCs w:val="20"/>
              </w:rPr>
              <w:t xml:space="preserve"> </w:t>
            </w:r>
            <w:r>
              <w:rPr>
                <w:rFonts w:ascii="Arial Narrow" w:hAnsi="Arial Narrow"/>
                <w:b/>
                <w:bCs/>
                <w:sz w:val="20"/>
                <w:szCs w:val="20"/>
              </w:rPr>
              <w:t>9.1.1.d.1)</w:t>
            </w:r>
            <w:r w:rsidRPr="00E24B8E">
              <w:rPr>
                <w:rFonts w:ascii="Arial Narrow" w:hAnsi="Arial Narrow"/>
                <w:b/>
                <w:bCs/>
                <w:sz w:val="20"/>
                <w:szCs w:val="20"/>
              </w:rPr>
              <w:t xml:space="preserve"> SWZ</w:t>
            </w:r>
            <w:r w:rsidR="00AD3BAA">
              <w:rPr>
                <w:rFonts w:ascii="Arial Narrow" w:hAnsi="Arial Narrow"/>
                <w:b/>
                <w:bCs/>
                <w:sz w:val="20"/>
                <w:szCs w:val="20"/>
              </w:rPr>
              <w:t xml:space="preserve"> w części nr 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7359570" w14:textId="77777777" w:rsidR="001547F0" w:rsidRPr="00E24B8E" w:rsidRDefault="001547F0" w:rsidP="003A4475">
            <w:pPr>
              <w:spacing w:after="0" w:line="240" w:lineRule="auto"/>
              <w:jc w:val="center"/>
            </w:pPr>
            <w:r w:rsidRPr="00E24B8E">
              <w:rPr>
                <w:rFonts w:ascii="Arial Narrow" w:hAnsi="Arial Narrow"/>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DB2D030" w14:textId="77777777" w:rsidR="001547F0" w:rsidRPr="00E24B8E" w:rsidRDefault="001547F0" w:rsidP="003A4475">
            <w:pPr>
              <w:spacing w:after="0" w:line="240" w:lineRule="auto"/>
              <w:jc w:val="center"/>
              <w:rPr>
                <w:rFonts w:ascii="Arial Narrow" w:eastAsia="Arial Narrow" w:hAnsi="Arial Narrow" w:cs="Arial Narrow"/>
                <w:sz w:val="20"/>
                <w:szCs w:val="20"/>
              </w:rPr>
            </w:pPr>
            <w:r w:rsidRPr="00E24B8E">
              <w:rPr>
                <w:rFonts w:ascii="Arial Narrow" w:hAnsi="Arial Narrow"/>
                <w:b/>
                <w:bCs/>
                <w:sz w:val="20"/>
                <w:szCs w:val="20"/>
              </w:rPr>
              <w:t>Wartość dostawy</w:t>
            </w:r>
          </w:p>
          <w:p w14:paraId="2FE9ADDC" w14:textId="4AD71A1F" w:rsidR="001547F0" w:rsidRPr="00E24B8E" w:rsidRDefault="001547F0" w:rsidP="003A4475">
            <w:pPr>
              <w:spacing w:after="0" w:line="240" w:lineRule="auto"/>
              <w:jc w:val="center"/>
            </w:pPr>
            <w:r w:rsidRPr="00E24B8E">
              <w:rPr>
                <w:rFonts w:ascii="Arial Narrow" w:hAnsi="Arial Narrow"/>
                <w:sz w:val="20"/>
                <w:szCs w:val="20"/>
              </w:rPr>
              <w:t xml:space="preserve">(w zł </w:t>
            </w:r>
            <w:r w:rsidR="003461BE">
              <w:rPr>
                <w:rFonts w:ascii="Arial Narrow" w:hAnsi="Arial Narrow"/>
                <w:sz w:val="20"/>
                <w:szCs w:val="20"/>
                <w:lang w:val="it-IT"/>
              </w:rPr>
              <w:t>brutto</w:t>
            </w:r>
            <w:r w:rsidRPr="00E24B8E">
              <w:rPr>
                <w:rFonts w:ascii="Arial Narrow" w:hAnsi="Arial Narrow"/>
                <w:sz w:val="20"/>
                <w:szCs w:val="20"/>
                <w:lang w:val="it-IT"/>
              </w:rPr>
              <w:t>)</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BFA465" w14:textId="77777777" w:rsidR="001547F0" w:rsidRPr="00E24B8E" w:rsidRDefault="001547F0" w:rsidP="003A4475">
            <w:pPr>
              <w:spacing w:after="0" w:line="240" w:lineRule="auto"/>
              <w:jc w:val="center"/>
            </w:pPr>
            <w:r w:rsidRPr="00E24B8E">
              <w:rPr>
                <w:rFonts w:ascii="Arial Narrow" w:hAnsi="Arial Narrow"/>
                <w:b/>
                <w:bCs/>
                <w:sz w:val="20"/>
                <w:szCs w:val="20"/>
              </w:rPr>
              <w:t xml:space="preserve">Zakres wykonanej dostawy </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D127780" w14:textId="77777777" w:rsidR="001547F0" w:rsidRPr="00E24B8E" w:rsidRDefault="001547F0" w:rsidP="003A4475">
            <w:pPr>
              <w:spacing w:after="0" w:line="240" w:lineRule="auto"/>
              <w:jc w:val="center"/>
              <w:rPr>
                <w:rFonts w:ascii="Arial Narrow" w:eastAsia="Arial Narrow" w:hAnsi="Arial Narrow" w:cs="Arial Narrow"/>
                <w:b/>
                <w:bCs/>
                <w:sz w:val="20"/>
                <w:szCs w:val="20"/>
              </w:rPr>
            </w:pPr>
            <w:r w:rsidRPr="00E24B8E">
              <w:rPr>
                <w:rFonts w:ascii="Arial Narrow" w:hAnsi="Arial Narrow"/>
                <w:b/>
                <w:bCs/>
                <w:sz w:val="20"/>
                <w:szCs w:val="20"/>
                <w:lang w:val="nl-NL"/>
              </w:rPr>
              <w:t>Data</w:t>
            </w:r>
          </w:p>
          <w:p w14:paraId="487F6E46" w14:textId="77777777" w:rsidR="001547F0" w:rsidRPr="00E24B8E" w:rsidRDefault="001547F0" w:rsidP="003A4475">
            <w:pPr>
              <w:spacing w:after="0" w:line="240" w:lineRule="auto"/>
              <w:jc w:val="center"/>
            </w:pPr>
            <w:r w:rsidRPr="00E24B8E">
              <w:rPr>
                <w:rFonts w:ascii="Arial Narrow" w:hAnsi="Arial Narrow"/>
                <w:b/>
                <w:bCs/>
                <w:sz w:val="20"/>
                <w:szCs w:val="20"/>
              </w:rPr>
              <w:t xml:space="preserve">zakończenia dostawy </w:t>
            </w:r>
          </w:p>
        </w:tc>
      </w:tr>
      <w:tr w:rsidR="001547F0" w:rsidRPr="00E24B8E" w14:paraId="67B3B7A9" w14:textId="77777777" w:rsidTr="00060200">
        <w:trPr>
          <w:trHeight w:val="253"/>
        </w:trPr>
        <w:tc>
          <w:tcPr>
            <w:tcW w:w="5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7AFBAA87"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1.</w:t>
            </w:r>
          </w:p>
        </w:tc>
        <w:tc>
          <w:tcPr>
            <w:tcW w:w="2693"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3CA087D"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8B4583D"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9A9D1CF"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2E2CE22"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320AE9AF" w14:textId="77777777" w:rsidR="001547F0" w:rsidRPr="00CD379E" w:rsidRDefault="001547F0" w:rsidP="003A4475">
            <w:pPr>
              <w:spacing w:after="0" w:line="240" w:lineRule="auto"/>
              <w:jc w:val="center"/>
              <w:rPr>
                <w:b/>
                <w:bCs/>
              </w:rPr>
            </w:pPr>
            <w:r w:rsidRPr="00CD379E">
              <w:rPr>
                <w:rFonts w:ascii="Arial Narrow" w:hAnsi="Arial Narrow"/>
                <w:b/>
                <w:bCs/>
                <w:sz w:val="20"/>
                <w:szCs w:val="20"/>
              </w:rPr>
              <w:t>6.</w:t>
            </w:r>
          </w:p>
        </w:tc>
      </w:tr>
      <w:tr w:rsidR="001547F0" w:rsidRPr="00E24B8E" w14:paraId="189B1A3E" w14:textId="77777777" w:rsidTr="00060200">
        <w:trPr>
          <w:trHeight w:val="76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9CD78" w14:textId="77777777" w:rsidR="001547F0" w:rsidRPr="00E24B8E" w:rsidRDefault="001547F0" w:rsidP="003A4475">
            <w:pPr>
              <w:spacing w:line="276" w:lineRule="auto"/>
              <w:jc w:val="center"/>
            </w:pPr>
            <w: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C7732" w14:textId="77777777" w:rsidR="001547F0" w:rsidRPr="00E24B8E" w:rsidRDefault="001547F0"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583B8" w14:textId="77777777" w:rsidR="001547F0" w:rsidRPr="00E24B8E" w:rsidRDefault="001547F0" w:rsidP="003A4475">
            <w:pPr>
              <w:spacing w:line="276"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AF96C" w14:textId="77777777" w:rsidR="001547F0" w:rsidRPr="00E24B8E" w:rsidRDefault="001547F0" w:rsidP="003A447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F53F7" w14:textId="77777777" w:rsidR="001547F0" w:rsidRPr="00E24B8E" w:rsidRDefault="001547F0" w:rsidP="003A4475">
            <w:pPr>
              <w:spacing w:line="276"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4F941" w14:textId="77777777" w:rsidR="001547F0" w:rsidRPr="00E24B8E" w:rsidRDefault="001547F0" w:rsidP="003A4475">
            <w:pPr>
              <w:spacing w:line="276" w:lineRule="auto"/>
            </w:pPr>
          </w:p>
        </w:tc>
      </w:tr>
    </w:tbl>
    <w:p w14:paraId="2CE1A417" w14:textId="27FB5196" w:rsidR="001547F0" w:rsidRDefault="001547F0" w:rsidP="007F552E">
      <w:pPr>
        <w:pStyle w:val="Tekstpodstawowy"/>
        <w:spacing w:line="240" w:lineRule="auto"/>
        <w:rPr>
          <w:rFonts w:asciiTheme="minorHAnsi" w:hAnsiTheme="minorHAnsi" w:cstheme="minorHAnsi"/>
          <w:sz w:val="18"/>
          <w:szCs w:val="18"/>
        </w:rPr>
      </w:pPr>
    </w:p>
    <w:p w14:paraId="56AC7DDD" w14:textId="77777777" w:rsidR="00365031" w:rsidRPr="004920F6" w:rsidRDefault="00365031" w:rsidP="00365031">
      <w:pPr>
        <w:widowControl w:val="0"/>
        <w:tabs>
          <w:tab w:val="left" w:pos="1080"/>
        </w:tabs>
        <w:spacing w:line="276" w:lineRule="auto"/>
        <w:ind w:left="567"/>
        <w:jc w:val="both"/>
        <w:rPr>
          <w:rFonts w:cstheme="minorHAnsi"/>
          <w:b/>
          <w:color w:val="000000" w:themeColor="text1"/>
        </w:rPr>
      </w:pPr>
      <w:r w:rsidRPr="004920F6">
        <w:rPr>
          <w:rFonts w:cstheme="minorHAnsi"/>
          <w:b/>
          <w:color w:val="000000" w:themeColor="text1"/>
        </w:rPr>
        <w:t xml:space="preserve">W przypadku gdy Wykonawca wykonywał w ramach jednego kontraktu/umowy większy zakres dostaw, dla potrzeb </w:t>
      </w:r>
      <w:r>
        <w:rPr>
          <w:rFonts w:cstheme="minorHAnsi"/>
          <w:b/>
          <w:color w:val="000000" w:themeColor="text1"/>
        </w:rPr>
        <w:t xml:space="preserve">wykazania spełniania warunku udziału w postępowaniu dla </w:t>
      </w:r>
      <w:r w:rsidRPr="004920F6">
        <w:rPr>
          <w:rFonts w:cstheme="minorHAnsi"/>
          <w:b/>
          <w:color w:val="000000" w:themeColor="text1"/>
        </w:rPr>
        <w:t xml:space="preserve">niniejszego zamówienia </w:t>
      </w:r>
      <w:r>
        <w:rPr>
          <w:rFonts w:cstheme="minorHAnsi"/>
          <w:b/>
          <w:color w:val="000000" w:themeColor="text1"/>
        </w:rPr>
        <w:t xml:space="preserve">Wykonawca </w:t>
      </w:r>
      <w:r w:rsidRPr="004920F6">
        <w:rPr>
          <w:rFonts w:cstheme="minorHAnsi"/>
          <w:b/>
          <w:color w:val="000000" w:themeColor="text1"/>
        </w:rPr>
        <w:t>zobowiązany jest wyodrębnić rodzajowo i podać wartość dostaw, o których mowa powyżej</w:t>
      </w:r>
      <w:r>
        <w:rPr>
          <w:rFonts w:cstheme="minorHAnsi"/>
          <w:b/>
          <w:color w:val="000000" w:themeColor="text1"/>
        </w:rPr>
        <w:t xml:space="preserve"> osobno dla każdej z części.</w:t>
      </w:r>
    </w:p>
    <w:p w14:paraId="5123C4E0" w14:textId="77777777" w:rsidR="003B5C4D" w:rsidRDefault="003B5C4D" w:rsidP="007F552E">
      <w:pPr>
        <w:pStyle w:val="Tekstpodstawowy"/>
        <w:spacing w:line="240" w:lineRule="auto"/>
        <w:rPr>
          <w:rFonts w:asciiTheme="minorHAnsi" w:hAnsiTheme="minorHAnsi" w:cstheme="minorHAnsi"/>
          <w:sz w:val="18"/>
          <w:szCs w:val="18"/>
        </w:rPr>
      </w:pPr>
    </w:p>
    <w:p w14:paraId="172A2CE3" w14:textId="470976EA" w:rsidR="006361E2" w:rsidRPr="00D677FF" w:rsidRDefault="006361E2" w:rsidP="007F552E">
      <w:pPr>
        <w:pStyle w:val="Tekstpodstawowy"/>
        <w:spacing w:line="240" w:lineRule="auto"/>
        <w:rPr>
          <w:rFonts w:asciiTheme="minorHAnsi" w:eastAsia="Arial Narrow" w:hAnsiTheme="minorHAnsi" w:cstheme="minorHAnsi"/>
          <w:kern w:val="1"/>
          <w:sz w:val="18"/>
          <w:szCs w:val="18"/>
        </w:rPr>
      </w:pPr>
      <w:r w:rsidRPr="00D677FF">
        <w:rPr>
          <w:rFonts w:asciiTheme="minorHAnsi" w:hAnsiTheme="minorHAnsi" w:cstheme="minorHAnsi"/>
          <w:sz w:val="18"/>
          <w:szCs w:val="18"/>
        </w:rPr>
        <w:t>UWAGA!</w:t>
      </w:r>
    </w:p>
    <w:p w14:paraId="0FACE495" w14:textId="1945474B" w:rsidR="006361E2" w:rsidRPr="00D677FF" w:rsidRDefault="00A629AA" w:rsidP="007F552E">
      <w:pPr>
        <w:spacing w:line="276" w:lineRule="auto"/>
        <w:jc w:val="both"/>
        <w:rPr>
          <w:rFonts w:ascii="Calibri" w:eastAsia="Calibri" w:hAnsi="Calibri" w:cs="Calibri"/>
          <w:sz w:val="18"/>
          <w:szCs w:val="18"/>
        </w:rPr>
      </w:pPr>
      <w:r w:rsidRPr="00D677FF">
        <w:rPr>
          <w:rFonts w:eastAsia="Times New Roman" w:cstheme="minorHAnsi"/>
          <w:sz w:val="18"/>
          <w:szCs w:val="18"/>
          <w:lang w:eastAsia="pl-PL"/>
        </w:rPr>
        <w:t>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0BF76372"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Kwalifikowany podpis elektroniczny</w:t>
      </w:r>
    </w:p>
    <w:p w14:paraId="2CAED5B2"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osoby uprawnionej do występowania</w:t>
      </w:r>
    </w:p>
    <w:p w14:paraId="4A48D9DE" w14:textId="77777777" w:rsidR="004B1893" w:rsidRPr="005D4C63" w:rsidRDefault="004B1893" w:rsidP="004B1893">
      <w:pPr>
        <w:spacing w:after="0" w:line="240" w:lineRule="auto"/>
        <w:ind w:left="4962"/>
        <w:rPr>
          <w:rFonts w:ascii="Calibri" w:eastAsia="Times New Roman" w:hAnsi="Calibri" w:cs="Calibri"/>
          <w:color w:val="FF0000"/>
          <w:lang w:eastAsia="pl-PL"/>
        </w:rPr>
      </w:pPr>
      <w:r w:rsidRPr="005D4C63">
        <w:rPr>
          <w:rFonts w:ascii="Calibri" w:eastAsia="Times New Roman" w:hAnsi="Calibri" w:cs="Calibri"/>
          <w:color w:val="FF0000"/>
          <w:lang w:eastAsia="pl-PL"/>
        </w:rPr>
        <w:t>w imieniu Wykonawcy</w:t>
      </w:r>
    </w:p>
    <w:p w14:paraId="40CA4F42" w14:textId="77777777" w:rsidR="003B5C4D" w:rsidRDefault="003B5C4D" w:rsidP="00D677FF">
      <w:pPr>
        <w:jc w:val="right"/>
        <w:rPr>
          <w:b/>
        </w:rPr>
      </w:pPr>
    </w:p>
    <w:p w14:paraId="7F9948BB" w14:textId="77777777" w:rsidR="003B5C4D" w:rsidRDefault="003B5C4D" w:rsidP="00D677FF">
      <w:pPr>
        <w:jc w:val="right"/>
        <w:rPr>
          <w:b/>
        </w:rPr>
      </w:pPr>
    </w:p>
    <w:p w14:paraId="212B08CB" w14:textId="77777777" w:rsidR="003B5C4D" w:rsidRDefault="003B5C4D" w:rsidP="00D677FF">
      <w:pPr>
        <w:jc w:val="right"/>
        <w:rPr>
          <w:b/>
        </w:rPr>
      </w:pPr>
    </w:p>
    <w:p w14:paraId="28A34087" w14:textId="77777777" w:rsidR="003B5C4D" w:rsidRDefault="003B5C4D" w:rsidP="00D677FF">
      <w:pPr>
        <w:jc w:val="right"/>
        <w:rPr>
          <w:b/>
        </w:rPr>
      </w:pPr>
    </w:p>
    <w:p w14:paraId="098A8277" w14:textId="77777777" w:rsidR="003B5C4D" w:rsidRDefault="003B5C4D" w:rsidP="00D677FF">
      <w:pPr>
        <w:jc w:val="right"/>
        <w:rPr>
          <w:b/>
        </w:rPr>
      </w:pPr>
    </w:p>
    <w:p w14:paraId="39D35AD1" w14:textId="77777777" w:rsidR="003B5C4D" w:rsidRDefault="003B5C4D" w:rsidP="00D677FF">
      <w:pPr>
        <w:jc w:val="right"/>
        <w:rPr>
          <w:b/>
        </w:rPr>
      </w:pPr>
    </w:p>
    <w:p w14:paraId="1DAB2902" w14:textId="77777777" w:rsidR="003B5C4D" w:rsidRDefault="003B5C4D" w:rsidP="00D677FF">
      <w:pPr>
        <w:jc w:val="right"/>
        <w:rPr>
          <w:b/>
        </w:rPr>
      </w:pPr>
    </w:p>
    <w:p w14:paraId="1FABE894" w14:textId="77777777" w:rsidR="003B5C4D" w:rsidRDefault="003B5C4D" w:rsidP="00D677FF">
      <w:pPr>
        <w:jc w:val="right"/>
        <w:rPr>
          <w:b/>
        </w:rPr>
      </w:pPr>
    </w:p>
    <w:p w14:paraId="05EFEF9C" w14:textId="77777777" w:rsidR="003B5C4D" w:rsidRDefault="003B5C4D" w:rsidP="00D677FF">
      <w:pPr>
        <w:jc w:val="right"/>
        <w:rPr>
          <w:b/>
        </w:rPr>
      </w:pPr>
    </w:p>
    <w:p w14:paraId="72291562" w14:textId="77777777" w:rsidR="003B5C4D" w:rsidRDefault="003B5C4D" w:rsidP="00D677FF">
      <w:pPr>
        <w:jc w:val="right"/>
        <w:rPr>
          <w:b/>
        </w:rPr>
      </w:pPr>
    </w:p>
    <w:p w14:paraId="32D136C1" w14:textId="77777777" w:rsidR="003B5C4D" w:rsidRDefault="003B5C4D" w:rsidP="00D677FF">
      <w:pPr>
        <w:jc w:val="right"/>
        <w:rPr>
          <w:b/>
        </w:rPr>
      </w:pPr>
    </w:p>
    <w:p w14:paraId="51C5F8EC" w14:textId="4639D4F6" w:rsidR="003B5C4D" w:rsidRDefault="003B5C4D" w:rsidP="00D677FF">
      <w:pPr>
        <w:jc w:val="right"/>
        <w:rPr>
          <w:b/>
        </w:rPr>
      </w:pPr>
    </w:p>
    <w:p w14:paraId="33ABBD9B" w14:textId="5E95ADC9" w:rsidR="002B3EEB" w:rsidRDefault="002B3EEB" w:rsidP="00D677FF">
      <w:pPr>
        <w:jc w:val="right"/>
        <w:rPr>
          <w:b/>
        </w:rPr>
      </w:pPr>
    </w:p>
    <w:p w14:paraId="2F38E6FD" w14:textId="35025220" w:rsidR="002B3EEB" w:rsidRDefault="002B3EEB" w:rsidP="00D677FF">
      <w:pPr>
        <w:jc w:val="right"/>
        <w:rPr>
          <w:b/>
        </w:rPr>
      </w:pPr>
    </w:p>
    <w:p w14:paraId="351563C7" w14:textId="10A18E15" w:rsidR="002B3EEB" w:rsidRDefault="002B3EEB" w:rsidP="00D677FF">
      <w:pPr>
        <w:jc w:val="right"/>
        <w:rPr>
          <w:b/>
        </w:rPr>
      </w:pPr>
    </w:p>
    <w:p w14:paraId="20D4655E" w14:textId="0F41814C" w:rsidR="002B3EEB" w:rsidRDefault="002B3EEB" w:rsidP="00D677FF">
      <w:pPr>
        <w:jc w:val="right"/>
        <w:rPr>
          <w:b/>
        </w:rPr>
      </w:pPr>
    </w:p>
    <w:p w14:paraId="5F09F249" w14:textId="1BA0C4C5" w:rsidR="002B3EEB" w:rsidRDefault="002B3EEB" w:rsidP="00D677FF">
      <w:pPr>
        <w:jc w:val="right"/>
        <w:rPr>
          <w:b/>
        </w:rPr>
      </w:pPr>
    </w:p>
    <w:p w14:paraId="01A982C7" w14:textId="5F0AAB29" w:rsidR="002B3EEB" w:rsidRDefault="002B3EEB" w:rsidP="00D677FF">
      <w:pPr>
        <w:jc w:val="right"/>
        <w:rPr>
          <w:b/>
        </w:rPr>
      </w:pPr>
    </w:p>
    <w:p w14:paraId="37553DCE" w14:textId="5C30DB14" w:rsidR="002B3EEB" w:rsidRDefault="002B3EEB" w:rsidP="00D677FF">
      <w:pPr>
        <w:jc w:val="right"/>
        <w:rPr>
          <w:b/>
        </w:rPr>
      </w:pPr>
    </w:p>
    <w:p w14:paraId="595186E6" w14:textId="27B11054" w:rsidR="002B3EEB" w:rsidRDefault="002B3EEB" w:rsidP="00D677FF">
      <w:pPr>
        <w:jc w:val="right"/>
        <w:rPr>
          <w:b/>
        </w:rPr>
      </w:pPr>
    </w:p>
    <w:p w14:paraId="4ECC3A23" w14:textId="0BDF1F78" w:rsidR="002B3EEB" w:rsidRDefault="002B3EEB" w:rsidP="00D677FF">
      <w:pPr>
        <w:jc w:val="right"/>
        <w:rPr>
          <w:b/>
        </w:rPr>
      </w:pPr>
    </w:p>
    <w:p w14:paraId="0C1A18CC" w14:textId="77777777" w:rsidR="006D608B" w:rsidRDefault="006D608B" w:rsidP="00D677FF">
      <w:pPr>
        <w:jc w:val="right"/>
        <w:rPr>
          <w:b/>
        </w:rPr>
      </w:pPr>
    </w:p>
    <w:p w14:paraId="253EFA55" w14:textId="7545A6BA" w:rsidR="006D4E7E" w:rsidRPr="00FF1E6F" w:rsidRDefault="006D4E7E" w:rsidP="00D677FF">
      <w:pPr>
        <w:jc w:val="right"/>
        <w:rPr>
          <w:b/>
        </w:rPr>
      </w:pPr>
      <w:r w:rsidRPr="00FF1E6F">
        <w:rPr>
          <w:b/>
        </w:rPr>
        <w:lastRenderedPageBreak/>
        <w:t>Załącznik nr 5</w:t>
      </w:r>
      <w:r w:rsidR="0058035F">
        <w:rPr>
          <w:b/>
        </w:rPr>
        <w:t xml:space="preserve"> </w:t>
      </w:r>
      <w:r w:rsidRPr="00FF1E6F">
        <w:rPr>
          <w:b/>
        </w:rPr>
        <w:t xml:space="preserve">do SWZ </w:t>
      </w:r>
      <w:r w:rsidR="00AE61AC">
        <w:rPr>
          <w:b/>
        </w:rPr>
        <w:t>–</w:t>
      </w:r>
      <w:r w:rsidRPr="00FF1E6F">
        <w:rPr>
          <w:b/>
        </w:rPr>
        <w:t xml:space="preserve"> Projekt umowy</w:t>
      </w:r>
    </w:p>
    <w:p w14:paraId="7C33B626" w14:textId="11819251" w:rsidR="005B3CA5" w:rsidRPr="001A3BC6" w:rsidRDefault="005B3CA5" w:rsidP="001A3BC6">
      <w:pPr>
        <w:keepNext/>
        <w:spacing w:after="0" w:line="360" w:lineRule="auto"/>
        <w:ind w:right="98"/>
        <w:jc w:val="center"/>
        <w:outlineLvl w:val="7"/>
        <w:rPr>
          <w:rFonts w:eastAsia="Times New Roman" w:cstheme="minorHAnsi"/>
          <w:lang w:eastAsia="ar-SA"/>
        </w:rPr>
      </w:pPr>
      <w:r w:rsidRPr="005B3CA5">
        <w:rPr>
          <w:rFonts w:eastAsia="Times New Roman" w:cstheme="minorHAnsi"/>
          <w:lang w:eastAsia="ar-SA"/>
        </w:rPr>
        <w:t>Umowa</w:t>
      </w:r>
    </w:p>
    <w:p w14:paraId="66DFD27A" w14:textId="77777777" w:rsidR="005B3CA5" w:rsidRPr="005B3CA5" w:rsidRDefault="005B3CA5" w:rsidP="005B3CA5">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Zawarta pomiędzy:</w:t>
      </w:r>
    </w:p>
    <w:p w14:paraId="3D564DA0" w14:textId="77777777" w:rsidR="00104257" w:rsidRPr="002A7C9F" w:rsidRDefault="00104257" w:rsidP="00104257">
      <w:pPr>
        <w:pStyle w:val="val"/>
        <w:spacing w:before="0" w:beforeAutospacing="0" w:after="0" w:afterAutospacing="0" w:line="360" w:lineRule="auto"/>
        <w:jc w:val="both"/>
        <w:rPr>
          <w:rFonts w:asciiTheme="minorHAnsi" w:hAnsiTheme="minorHAnsi" w:cstheme="minorHAnsi"/>
          <w:color w:val="000000" w:themeColor="text1"/>
          <w:sz w:val="22"/>
          <w:szCs w:val="22"/>
        </w:rPr>
      </w:pPr>
      <w:r w:rsidRPr="002A7C9F">
        <w:rPr>
          <w:rFonts w:asciiTheme="minorHAnsi" w:hAnsiTheme="minorHAnsi" w:cstheme="minorHAnsi"/>
          <w:color w:val="000000" w:themeColor="text1"/>
          <w:sz w:val="22"/>
          <w:szCs w:val="22"/>
        </w:rPr>
        <w:t>Sieć Badawcza Łukasiewicz – Łódzki Instytut Technologiczny, ul. Marii Skłodowskiej-Curie 19/27, 90-570 Łódź wpisany do rejestru przedsiębiorców prowadzonego przez Sąd Rejonowy dla Łodzi-Śródmieścia XX Wydział Gospodarczy Krajowego Rejestru Sądowego pod numerem KRS 0000955824, NIP – 7272857474, REGON – 521631148  reprezentowaną przez:</w:t>
      </w:r>
    </w:p>
    <w:p w14:paraId="2FDB9EC5" w14:textId="77777777" w:rsidR="005B3CA5" w:rsidRPr="005B3CA5" w:rsidRDefault="005B3CA5" w:rsidP="005B3CA5">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a</w:t>
      </w:r>
    </w:p>
    <w:p w14:paraId="1766BD8A" w14:textId="77777777" w:rsidR="005B3CA5" w:rsidRPr="005B3CA5" w:rsidRDefault="005B3CA5" w:rsidP="005B3CA5">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w:t>
      </w:r>
    </w:p>
    <w:p w14:paraId="5B822608" w14:textId="77777777" w:rsidR="005B3CA5" w:rsidRPr="005B3CA5" w:rsidRDefault="005B3CA5" w:rsidP="004D7633">
      <w:pPr>
        <w:widowControl w:val="0"/>
        <w:tabs>
          <w:tab w:val="left" w:pos="0"/>
        </w:tabs>
        <w:suppressAutoHyphens/>
        <w:spacing w:after="0" w:line="360" w:lineRule="auto"/>
        <w:ind w:right="98"/>
        <w:jc w:val="both"/>
        <w:rPr>
          <w:rFonts w:eastAsia="Times New Roman" w:cstheme="minorHAnsi"/>
          <w:lang w:val="x-none" w:eastAsia="ar-SA"/>
        </w:rPr>
      </w:pPr>
      <w:r w:rsidRPr="005B3CA5">
        <w:rPr>
          <w:rFonts w:eastAsia="Times New Roman" w:cstheme="minorHAnsi"/>
          <w:lang w:val="x-none" w:eastAsia="ar-SA"/>
        </w:rPr>
        <w:t>zwaną w dalszej części umowy „Wykonawcą”.</w:t>
      </w:r>
    </w:p>
    <w:p w14:paraId="2AF9E503" w14:textId="77777777" w:rsidR="005B3CA5" w:rsidRPr="005B3CA5" w:rsidRDefault="005B3CA5" w:rsidP="004D7633">
      <w:pPr>
        <w:widowControl w:val="0"/>
        <w:suppressAutoHyphens/>
        <w:spacing w:after="0" w:line="360" w:lineRule="auto"/>
        <w:jc w:val="both"/>
        <w:rPr>
          <w:rFonts w:eastAsia="Times New Roman" w:cstheme="minorHAnsi"/>
          <w:lang w:eastAsia="ar-SA"/>
        </w:rPr>
      </w:pPr>
    </w:p>
    <w:p w14:paraId="46CB376F" w14:textId="0C6286B5" w:rsidR="005F6115" w:rsidRPr="00FD0420" w:rsidRDefault="00A058DB" w:rsidP="00F21586">
      <w:pPr>
        <w:pStyle w:val="Nagwek"/>
        <w:spacing w:line="360" w:lineRule="auto"/>
        <w:jc w:val="both"/>
        <w:rPr>
          <w:b/>
          <w:bCs/>
          <w:noProof/>
          <w:lang w:eastAsia="pl-PL"/>
        </w:rPr>
      </w:pPr>
      <w:r w:rsidRPr="00106353">
        <w:rPr>
          <w:rFonts w:cstheme="minorHAnsi"/>
        </w:rPr>
        <w:t>Umowa została zawarta ze Wykonawcą wybranym w wyniku przeprowadzonego postępowania o zamówienie publiczne zgodnie z ustawą z dnia 11 września 2019 r.  Prawo zamówień publicznych (</w:t>
      </w:r>
      <w:r w:rsidR="00104257">
        <w:rPr>
          <w:rFonts w:cstheme="minorHAnsi"/>
        </w:rPr>
        <w:t xml:space="preserve">t.j. </w:t>
      </w:r>
      <w:r w:rsidRPr="00106353">
        <w:rPr>
          <w:rFonts w:cstheme="minorHAnsi"/>
        </w:rPr>
        <w:t>Dz.U. z 202</w:t>
      </w:r>
      <w:r w:rsidR="00104257">
        <w:rPr>
          <w:rFonts w:cstheme="minorHAnsi"/>
        </w:rPr>
        <w:t>2</w:t>
      </w:r>
      <w:r w:rsidRPr="00106353">
        <w:rPr>
          <w:rFonts w:cstheme="minorHAnsi"/>
        </w:rPr>
        <w:t xml:space="preserve"> r. poz. 1</w:t>
      </w:r>
      <w:r w:rsidR="00104257">
        <w:rPr>
          <w:rFonts w:cstheme="minorHAnsi"/>
        </w:rPr>
        <w:t>710</w:t>
      </w:r>
      <w:r w:rsidR="00AF332D">
        <w:rPr>
          <w:rFonts w:cstheme="minorHAnsi"/>
        </w:rPr>
        <w:t xml:space="preserve"> ze zm.</w:t>
      </w:r>
      <w:r w:rsidRPr="00106353">
        <w:rPr>
          <w:rFonts w:cstheme="minorHAnsi"/>
        </w:rPr>
        <w:t>), w trybie przetargu nieograniczonego powyżej 21</w:t>
      </w:r>
      <w:r w:rsidR="004D7633">
        <w:rPr>
          <w:rFonts w:cstheme="minorHAnsi"/>
        </w:rPr>
        <w:t>5</w:t>
      </w:r>
      <w:r w:rsidRPr="00106353">
        <w:rPr>
          <w:rFonts w:cstheme="minorHAnsi"/>
        </w:rPr>
        <w:t xml:space="preserve">.000 Euro </w:t>
      </w:r>
      <w:r w:rsidR="005F6115" w:rsidRPr="005E74A1">
        <w:rPr>
          <w:b/>
          <w:bCs/>
          <w:noProof/>
          <w:lang w:eastAsia="pl-PL"/>
        </w:rPr>
        <w:t>FO-Z/ŁIT/</w:t>
      </w:r>
      <w:r w:rsidR="006A2B92">
        <w:rPr>
          <w:b/>
          <w:bCs/>
          <w:noProof/>
          <w:lang w:eastAsia="pl-PL"/>
        </w:rPr>
        <w:t>22</w:t>
      </w:r>
      <w:r w:rsidR="005F6115" w:rsidRPr="005E74A1">
        <w:rPr>
          <w:b/>
          <w:bCs/>
          <w:noProof/>
          <w:lang w:eastAsia="pl-PL"/>
        </w:rPr>
        <w:t>/202</w:t>
      </w:r>
      <w:r w:rsidR="00061E2E">
        <w:rPr>
          <w:b/>
          <w:bCs/>
          <w:noProof/>
          <w:lang w:eastAsia="pl-PL"/>
        </w:rPr>
        <w:t>3</w:t>
      </w:r>
      <w:r w:rsidR="005F6115">
        <w:rPr>
          <w:b/>
          <w:bCs/>
          <w:noProof/>
          <w:lang w:eastAsia="pl-PL"/>
        </w:rPr>
        <w:t>.</w:t>
      </w:r>
    </w:p>
    <w:p w14:paraId="3A1374E5" w14:textId="7D1A72E4" w:rsidR="00A058DB" w:rsidRPr="00106353" w:rsidRDefault="00A058DB" w:rsidP="004D7633">
      <w:pPr>
        <w:pStyle w:val="Tekstpodstawowy"/>
        <w:tabs>
          <w:tab w:val="left" w:pos="0"/>
        </w:tabs>
        <w:rPr>
          <w:rFonts w:asciiTheme="minorHAnsi" w:hAnsiTheme="minorHAnsi" w:cstheme="minorHAnsi"/>
          <w:sz w:val="22"/>
          <w:szCs w:val="22"/>
        </w:rPr>
      </w:pPr>
    </w:p>
    <w:p w14:paraId="7DAFFADB" w14:textId="77777777" w:rsidR="005B3CA5" w:rsidRPr="005B3CA5" w:rsidRDefault="005B3CA5" w:rsidP="004D7633">
      <w:pPr>
        <w:widowControl w:val="0"/>
        <w:suppressAutoHyphens/>
        <w:spacing w:after="0" w:line="360" w:lineRule="auto"/>
        <w:ind w:left="180" w:right="98"/>
        <w:jc w:val="center"/>
        <w:rPr>
          <w:rFonts w:eastAsia="Times New Roman" w:cstheme="minorHAnsi"/>
          <w:lang w:val="x-none" w:eastAsia="ar-SA"/>
        </w:rPr>
      </w:pPr>
      <w:r w:rsidRPr="005B3CA5">
        <w:rPr>
          <w:rFonts w:eastAsia="Times New Roman" w:cstheme="minorHAnsi"/>
          <w:lang w:val="x-none" w:eastAsia="ar-SA"/>
        </w:rPr>
        <w:t>§ 1.</w:t>
      </w:r>
    </w:p>
    <w:p w14:paraId="6337A51C" w14:textId="70412593" w:rsidR="005B3CA5" w:rsidRPr="001E05FD" w:rsidRDefault="005B3CA5" w:rsidP="001E05FD">
      <w:pPr>
        <w:pStyle w:val="Akapitzlist"/>
        <w:numPr>
          <w:ilvl w:val="3"/>
          <w:numId w:val="71"/>
        </w:numPr>
        <w:suppressLineNumbers/>
        <w:tabs>
          <w:tab w:val="left" w:pos="284"/>
          <w:tab w:val="left" w:pos="1440"/>
        </w:tabs>
        <w:suppressAutoHyphens/>
        <w:spacing w:line="360" w:lineRule="auto"/>
        <w:ind w:left="0" w:firstLine="0"/>
        <w:jc w:val="both"/>
        <w:rPr>
          <w:rFonts w:asciiTheme="minorHAnsi" w:hAnsiTheme="minorHAnsi" w:cstheme="minorHAnsi"/>
          <w:sz w:val="22"/>
          <w:szCs w:val="22"/>
          <w:lang w:eastAsia="ar-SA"/>
        </w:rPr>
      </w:pPr>
      <w:r w:rsidRPr="001E05FD">
        <w:rPr>
          <w:rFonts w:asciiTheme="minorHAnsi" w:hAnsiTheme="minorHAnsi" w:cstheme="minorHAnsi"/>
          <w:sz w:val="22"/>
          <w:szCs w:val="22"/>
          <w:lang w:eastAsia="ar-SA"/>
        </w:rPr>
        <w:t xml:space="preserve">Przedmiotem zamówienia jest </w:t>
      </w:r>
      <w:r w:rsidR="006545F8" w:rsidRPr="001E05FD">
        <w:rPr>
          <w:rFonts w:asciiTheme="minorHAnsi" w:hAnsiTheme="minorHAnsi" w:cstheme="minorHAnsi"/>
          <w:b/>
          <w:bCs/>
          <w:sz w:val="22"/>
          <w:szCs w:val="22"/>
        </w:rPr>
        <w:t>Dostawa aparatury naukowej</w:t>
      </w:r>
      <w:r w:rsidR="0012039C" w:rsidRPr="001E05FD">
        <w:rPr>
          <w:rFonts w:asciiTheme="minorHAnsi" w:hAnsiTheme="minorHAnsi" w:cstheme="minorHAnsi"/>
          <w:b/>
          <w:bCs/>
          <w:sz w:val="22"/>
          <w:szCs w:val="22"/>
        </w:rPr>
        <w:t>: część nr 1 -</w:t>
      </w:r>
      <w:r w:rsidR="006545F8" w:rsidRPr="001E05FD">
        <w:rPr>
          <w:rFonts w:asciiTheme="minorHAnsi" w:hAnsiTheme="minorHAnsi" w:cstheme="minorHAnsi"/>
          <w:b/>
          <w:bCs/>
          <w:sz w:val="22"/>
          <w:szCs w:val="22"/>
        </w:rPr>
        <w:t xml:space="preserve"> </w:t>
      </w:r>
      <w:r w:rsidR="006A2B92" w:rsidRPr="001E05FD">
        <w:rPr>
          <w:rFonts w:asciiTheme="minorHAnsi" w:hAnsiTheme="minorHAnsi" w:cstheme="minorHAnsi"/>
          <w:b/>
          <w:bCs/>
          <w:sz w:val="22"/>
          <w:szCs w:val="22"/>
        </w:rPr>
        <w:t>system kontroli odbioru żyłki /</w:t>
      </w:r>
      <w:r w:rsidR="0012039C" w:rsidRPr="001E05FD">
        <w:rPr>
          <w:rFonts w:asciiTheme="minorHAnsi" w:hAnsiTheme="minorHAnsi" w:cstheme="minorHAnsi"/>
          <w:b/>
          <w:bCs/>
          <w:sz w:val="22"/>
          <w:szCs w:val="22"/>
        </w:rPr>
        <w:t xml:space="preserve"> część nr 2 - </w:t>
      </w:r>
      <w:r w:rsidR="006A2B92" w:rsidRPr="001E05FD">
        <w:rPr>
          <w:rFonts w:asciiTheme="minorHAnsi" w:hAnsiTheme="minorHAnsi" w:cstheme="minorHAnsi"/>
          <w:b/>
          <w:bCs/>
          <w:sz w:val="22"/>
          <w:szCs w:val="22"/>
        </w:rPr>
        <w:t xml:space="preserve"> wytłaczarka laboratoryjna</w:t>
      </w:r>
      <w:r w:rsidR="0012039C" w:rsidRPr="001E05FD">
        <w:rPr>
          <w:rFonts w:asciiTheme="minorHAnsi" w:hAnsiTheme="minorHAnsi" w:cstheme="minorHAnsi"/>
          <w:b/>
          <w:bCs/>
          <w:sz w:val="22"/>
          <w:szCs w:val="22"/>
        </w:rPr>
        <w:t xml:space="preserve">– </w:t>
      </w:r>
      <w:r w:rsidRPr="001E05FD">
        <w:rPr>
          <w:rFonts w:asciiTheme="minorHAnsi" w:hAnsiTheme="minorHAnsi" w:cstheme="minorHAnsi"/>
          <w:sz w:val="22"/>
          <w:szCs w:val="22"/>
          <w:lang w:eastAsia="ar-SA"/>
        </w:rPr>
        <w:t xml:space="preserve">zgodnie z parametrami określonymi w załączniku nr 1 do umowy (załącznik nr 1 do umowy stanowi wypełniony przez wykonawcę </w:t>
      </w:r>
      <w:r w:rsidR="00181A2B" w:rsidRPr="001E05FD">
        <w:rPr>
          <w:rFonts w:asciiTheme="minorHAnsi" w:hAnsiTheme="minorHAnsi" w:cstheme="minorHAnsi"/>
          <w:sz w:val="22"/>
          <w:szCs w:val="22"/>
          <w:lang w:eastAsia="ar-SA"/>
        </w:rPr>
        <w:t xml:space="preserve">i złożony w postępowaniu </w:t>
      </w:r>
      <w:r w:rsidRPr="001E05FD">
        <w:rPr>
          <w:rFonts w:asciiTheme="minorHAnsi" w:hAnsiTheme="minorHAnsi" w:cstheme="minorHAnsi"/>
          <w:sz w:val="22"/>
          <w:szCs w:val="22"/>
          <w:lang w:eastAsia="ar-SA"/>
        </w:rPr>
        <w:t xml:space="preserve">załącznik nr </w:t>
      </w:r>
      <w:r w:rsidR="009A72FE" w:rsidRPr="001E05FD">
        <w:rPr>
          <w:rFonts w:asciiTheme="minorHAnsi" w:hAnsiTheme="minorHAnsi" w:cstheme="minorHAnsi"/>
          <w:sz w:val="22"/>
          <w:szCs w:val="22"/>
          <w:lang w:eastAsia="ar-SA"/>
        </w:rPr>
        <w:t>1 do SWZ</w:t>
      </w:r>
      <w:r w:rsidRPr="001E05FD">
        <w:rPr>
          <w:rFonts w:asciiTheme="minorHAnsi" w:hAnsiTheme="minorHAnsi" w:cstheme="minorHAnsi"/>
          <w:sz w:val="22"/>
          <w:szCs w:val="22"/>
          <w:lang w:eastAsia="ar-SA"/>
        </w:rPr>
        <w:t xml:space="preserve"> - </w:t>
      </w:r>
      <w:r w:rsidR="009A72FE" w:rsidRPr="001E05FD">
        <w:rPr>
          <w:rFonts w:asciiTheme="minorHAnsi" w:hAnsiTheme="minorHAnsi" w:cstheme="minorHAnsi"/>
          <w:sz w:val="22"/>
          <w:szCs w:val="22"/>
          <w:lang w:eastAsia="ar-SA"/>
        </w:rPr>
        <w:t>Arkusz Asortymentowo - Cenowy</w:t>
      </w:r>
      <w:r w:rsidRPr="001E05FD">
        <w:rPr>
          <w:rFonts w:asciiTheme="minorHAnsi" w:hAnsiTheme="minorHAnsi" w:cstheme="minorHAnsi"/>
          <w:sz w:val="22"/>
          <w:szCs w:val="22"/>
          <w:lang w:eastAsia="ar-SA"/>
        </w:rPr>
        <w:t>).</w:t>
      </w:r>
    </w:p>
    <w:p w14:paraId="6A7367EA" w14:textId="35913662" w:rsidR="001E05FD" w:rsidRPr="001E05FD" w:rsidRDefault="001E05FD" w:rsidP="001E05FD">
      <w:pPr>
        <w:pStyle w:val="Tekstpodstawowywcity"/>
        <w:numPr>
          <w:ilvl w:val="3"/>
          <w:numId w:val="71"/>
        </w:numPr>
        <w:tabs>
          <w:tab w:val="left" w:pos="0"/>
          <w:tab w:val="left" w:pos="284"/>
          <w:tab w:val="left" w:pos="709"/>
          <w:tab w:val="left" w:pos="851"/>
        </w:tabs>
        <w:overflowPunct w:val="0"/>
        <w:autoSpaceDE w:val="0"/>
        <w:autoSpaceDN w:val="0"/>
        <w:adjustRightInd w:val="0"/>
        <w:spacing w:line="276" w:lineRule="auto"/>
        <w:ind w:left="0" w:firstLine="0"/>
        <w:textAlignment w:val="baseline"/>
        <w:rPr>
          <w:rFonts w:asciiTheme="minorHAnsi" w:hAnsiTheme="minorHAnsi" w:cstheme="minorHAnsi"/>
          <w:szCs w:val="22"/>
          <w:lang w:val="pl-PL"/>
        </w:rPr>
      </w:pPr>
      <w:r>
        <w:rPr>
          <w:rFonts w:asciiTheme="minorHAnsi" w:hAnsiTheme="minorHAnsi" w:cstheme="minorHAnsi"/>
          <w:bCs/>
          <w:iCs/>
          <w:szCs w:val="22"/>
          <w:lang w:val="pl-PL"/>
        </w:rPr>
        <w:t>Z</w:t>
      </w:r>
      <w:r w:rsidRPr="001E05FD">
        <w:rPr>
          <w:rFonts w:asciiTheme="minorHAnsi" w:hAnsiTheme="minorHAnsi" w:cstheme="minorHAnsi"/>
          <w:bCs/>
          <w:iCs/>
          <w:szCs w:val="22"/>
          <w:lang w:val="pl-PL"/>
        </w:rPr>
        <w:t>amówieni</w:t>
      </w:r>
      <w:r>
        <w:rPr>
          <w:rFonts w:asciiTheme="minorHAnsi" w:hAnsiTheme="minorHAnsi" w:cstheme="minorHAnsi"/>
          <w:bCs/>
          <w:iCs/>
          <w:szCs w:val="22"/>
          <w:lang w:val="pl-PL"/>
        </w:rPr>
        <w:t>e</w:t>
      </w:r>
      <w:r w:rsidRPr="001E05FD">
        <w:rPr>
          <w:rFonts w:asciiTheme="minorHAnsi" w:hAnsiTheme="minorHAnsi" w:cstheme="minorHAnsi"/>
          <w:bCs/>
          <w:iCs/>
          <w:szCs w:val="22"/>
          <w:lang w:val="pl-PL"/>
        </w:rPr>
        <w:t xml:space="preserve"> jest współfinansowan</w:t>
      </w:r>
      <w:r>
        <w:rPr>
          <w:rFonts w:asciiTheme="minorHAnsi" w:hAnsiTheme="minorHAnsi" w:cstheme="minorHAnsi"/>
          <w:bCs/>
          <w:iCs/>
          <w:szCs w:val="22"/>
          <w:lang w:val="pl-PL"/>
        </w:rPr>
        <w:t>e</w:t>
      </w:r>
      <w:r w:rsidRPr="001E05FD">
        <w:rPr>
          <w:rFonts w:asciiTheme="minorHAnsi" w:hAnsiTheme="minorHAnsi" w:cstheme="minorHAnsi"/>
          <w:bCs/>
          <w:iCs/>
          <w:szCs w:val="22"/>
          <w:lang w:val="pl-PL"/>
        </w:rPr>
        <w:t xml:space="preserve"> ze środków </w:t>
      </w:r>
      <w:r w:rsidRPr="001E05FD">
        <w:rPr>
          <w:rFonts w:asciiTheme="minorHAnsi" w:hAnsiTheme="minorHAnsi" w:cstheme="minorHAnsi"/>
          <w:szCs w:val="22"/>
          <w:lang w:val="pl-PL"/>
        </w:rPr>
        <w:t>Projektu: "Powołanie i uruchomienie Centrum Badawczo-Rozwojowego BIO-MAS" współfinansowanego ze środków RPO WŁ na lata 2014-2020 - Oś priorytetowa I - Badania, Rozwój i Komercjalizacja Wiedzy; I.1. Rozwój infrastruktury badań i innowacji. Umowa o dofinansowanie z dnia 10.05.2021r. nr RPLD.01.01.00-10-0</w:t>
      </w:r>
      <w:r>
        <w:rPr>
          <w:rFonts w:asciiTheme="minorHAnsi" w:hAnsiTheme="minorHAnsi" w:cstheme="minorHAnsi"/>
          <w:szCs w:val="22"/>
          <w:lang w:val="pl-PL"/>
        </w:rPr>
        <w:t>0</w:t>
      </w:r>
      <w:r w:rsidRPr="001E05FD">
        <w:rPr>
          <w:rFonts w:asciiTheme="minorHAnsi" w:hAnsiTheme="minorHAnsi" w:cstheme="minorHAnsi"/>
          <w:szCs w:val="22"/>
          <w:lang w:val="pl-PL"/>
        </w:rPr>
        <w:t>02/20-00.</w:t>
      </w:r>
    </w:p>
    <w:p w14:paraId="7077FC51" w14:textId="77777777" w:rsidR="001E05FD" w:rsidRPr="005B3CA5" w:rsidRDefault="001E05FD" w:rsidP="006545F8">
      <w:pPr>
        <w:suppressLineNumbers/>
        <w:tabs>
          <w:tab w:val="left" w:pos="1440"/>
        </w:tabs>
        <w:suppressAutoHyphens/>
        <w:spacing w:after="0" w:line="360" w:lineRule="auto"/>
        <w:jc w:val="both"/>
        <w:rPr>
          <w:rFonts w:eastAsia="Times New Roman" w:cstheme="minorHAnsi"/>
          <w:lang w:eastAsia="ar-SA"/>
        </w:rPr>
      </w:pPr>
    </w:p>
    <w:p w14:paraId="68C5FF42" w14:textId="77777777" w:rsidR="005B3CA5" w:rsidRPr="005B3CA5" w:rsidRDefault="005B3CA5" w:rsidP="005B3CA5">
      <w:pPr>
        <w:widowControl w:val="0"/>
        <w:suppressAutoHyphens/>
        <w:spacing w:after="0" w:line="360" w:lineRule="auto"/>
        <w:ind w:left="180" w:right="98"/>
        <w:jc w:val="center"/>
        <w:rPr>
          <w:rFonts w:eastAsia="Times New Roman" w:cstheme="minorHAnsi"/>
          <w:lang w:val="x-none" w:eastAsia="ar-SA"/>
        </w:rPr>
      </w:pPr>
      <w:r w:rsidRPr="005B3CA5">
        <w:rPr>
          <w:rFonts w:eastAsia="Times New Roman" w:cstheme="minorHAnsi"/>
          <w:lang w:val="x-none" w:eastAsia="ar-SA"/>
        </w:rPr>
        <w:t>§ 2.</w:t>
      </w:r>
    </w:p>
    <w:p w14:paraId="0EDE69E3" w14:textId="428207FE" w:rsidR="005B3CA5" w:rsidRPr="005B3CA5" w:rsidRDefault="005B3CA5" w:rsidP="006837A6">
      <w:pPr>
        <w:widowControl w:val="0"/>
        <w:suppressAutoHyphens/>
        <w:spacing w:after="0" w:line="360" w:lineRule="auto"/>
        <w:ind w:left="567" w:right="98" w:hanging="567"/>
        <w:jc w:val="both"/>
        <w:rPr>
          <w:rFonts w:eastAsia="Times New Roman" w:cstheme="minorHAnsi"/>
          <w:lang w:val="x-none" w:eastAsia="ar-SA"/>
        </w:rPr>
      </w:pPr>
      <w:r w:rsidRPr="005B3CA5">
        <w:rPr>
          <w:rFonts w:eastAsia="Times New Roman" w:cstheme="minorHAnsi"/>
          <w:lang w:val="x-none" w:eastAsia="ar-SA"/>
        </w:rPr>
        <w:t xml:space="preserve">1. </w:t>
      </w:r>
      <w:r w:rsidR="006837A6">
        <w:rPr>
          <w:rFonts w:eastAsia="Times New Roman" w:cstheme="minorHAnsi"/>
          <w:lang w:val="x-none" w:eastAsia="ar-SA"/>
        </w:rPr>
        <w:tab/>
      </w:r>
      <w:r w:rsidR="00BA4A57" w:rsidRPr="00252C36">
        <w:rPr>
          <w:rFonts w:cstheme="minorHAnsi"/>
          <w:bCs/>
          <w:iCs/>
          <w:lang w:eastAsia="ar-SA"/>
        </w:rPr>
        <w:t xml:space="preserve">Wynagrodzenie ryczałtowe z tytułu wykonania </w:t>
      </w:r>
      <w:r w:rsidR="00362664">
        <w:rPr>
          <w:rFonts w:eastAsia="Times New Roman" w:cstheme="minorHAnsi"/>
          <w:bCs/>
          <w:iCs/>
          <w:lang w:eastAsia="ar-SA"/>
        </w:rPr>
        <w:t>zamówienia</w:t>
      </w:r>
      <w:r w:rsidRPr="005B3CA5">
        <w:rPr>
          <w:rFonts w:eastAsia="Times New Roman" w:cstheme="minorHAnsi"/>
          <w:bCs/>
          <w:iCs/>
          <w:lang w:val="x-none" w:eastAsia="ar-SA"/>
        </w:rPr>
        <w:t xml:space="preserve"> </w:t>
      </w:r>
      <w:r w:rsidR="00732920" w:rsidRPr="00362664">
        <w:rPr>
          <w:rFonts w:eastAsia="Times New Roman" w:cstheme="minorHAnsi"/>
          <w:b/>
          <w:iCs/>
          <w:lang w:eastAsia="ar-SA"/>
        </w:rPr>
        <w:t>w części nr __</w:t>
      </w:r>
      <w:r w:rsidR="00732920">
        <w:rPr>
          <w:rFonts w:eastAsia="Times New Roman" w:cstheme="minorHAnsi"/>
          <w:bCs/>
          <w:iCs/>
          <w:lang w:eastAsia="ar-SA"/>
        </w:rPr>
        <w:t xml:space="preserve"> </w:t>
      </w:r>
      <w:r w:rsidRPr="005B3CA5">
        <w:rPr>
          <w:rFonts w:eastAsia="Times New Roman" w:cstheme="minorHAnsi"/>
          <w:bCs/>
          <w:iCs/>
          <w:lang w:val="x-none" w:eastAsia="ar-SA"/>
        </w:rPr>
        <w:t xml:space="preserve">wynosi </w:t>
      </w:r>
      <w:r w:rsidR="007F6380">
        <w:rPr>
          <w:rFonts w:eastAsia="Times New Roman" w:cstheme="minorHAnsi"/>
          <w:bCs/>
          <w:iCs/>
          <w:lang w:eastAsia="ar-SA"/>
        </w:rPr>
        <w:t>_____________</w:t>
      </w:r>
      <w:r w:rsidR="00362664">
        <w:rPr>
          <w:rFonts w:eastAsia="Times New Roman" w:cstheme="minorHAnsi"/>
          <w:bCs/>
          <w:iCs/>
          <w:lang w:eastAsia="ar-SA"/>
        </w:rPr>
        <w:t xml:space="preserve"> zł </w:t>
      </w:r>
      <w:r w:rsidR="007F6380">
        <w:rPr>
          <w:rFonts w:eastAsia="Times New Roman" w:cstheme="minorHAnsi"/>
          <w:bCs/>
          <w:iCs/>
          <w:lang w:eastAsia="ar-SA"/>
        </w:rPr>
        <w:t>brutto</w:t>
      </w:r>
      <w:r w:rsidRPr="005B3CA5">
        <w:rPr>
          <w:rFonts w:eastAsia="Times New Roman" w:cstheme="minorHAnsi"/>
          <w:bCs/>
          <w:iCs/>
          <w:lang w:val="x-none" w:eastAsia="ar-SA"/>
        </w:rPr>
        <w:t xml:space="preserve"> (słownie: ..................................................................zł) i obejmuje </w:t>
      </w:r>
      <w:r w:rsidR="00ED70DD">
        <w:rPr>
          <w:rFonts w:eastAsia="Times New Roman" w:cstheme="minorHAnsi"/>
          <w:bCs/>
          <w:iCs/>
          <w:lang w:eastAsia="ar-SA"/>
        </w:rPr>
        <w:t xml:space="preserve">wszystkie </w:t>
      </w:r>
      <w:r w:rsidRPr="005B3CA5">
        <w:rPr>
          <w:rFonts w:eastAsia="Times New Roman" w:cstheme="minorHAnsi"/>
          <w:bCs/>
          <w:iCs/>
          <w:lang w:val="x-none" w:eastAsia="ar-SA"/>
        </w:rPr>
        <w:t>koszty</w:t>
      </w:r>
      <w:r w:rsidR="00ED70DD">
        <w:rPr>
          <w:rFonts w:eastAsia="Times New Roman" w:cstheme="minorHAnsi"/>
          <w:bCs/>
          <w:iCs/>
          <w:lang w:eastAsia="ar-SA"/>
        </w:rPr>
        <w:t xml:space="preserve"> związane z wykonaniem przedmiotu zamówienia oraz z warunkami postawionymi przez Zamawiającego w dokumentacji postępowania, w tym w szczególności koszty wyprodukowania, transportu, montażu, instalacji, </w:t>
      </w:r>
      <w:r w:rsidR="002A0A36">
        <w:rPr>
          <w:rFonts w:eastAsia="Times New Roman" w:cstheme="minorHAnsi"/>
          <w:bCs/>
          <w:iCs/>
          <w:lang w:eastAsia="ar-SA"/>
        </w:rPr>
        <w:t>uruchomienia</w:t>
      </w:r>
      <w:r w:rsidR="00ED70DD">
        <w:rPr>
          <w:rFonts w:eastAsia="Times New Roman" w:cstheme="minorHAnsi"/>
          <w:bCs/>
          <w:iCs/>
          <w:lang w:eastAsia="ar-SA"/>
        </w:rPr>
        <w:t xml:space="preserve"> i sprawdzenia urządzenia w siedzibie Zamawiającego, a także ewentualne koszty materiałów eksploatacyjnych, dojazdu do siedziby Zamawiającego przedstawicieli Wykonawcy realizujących montaż, instalację, uruchomienie sprzętu, koszty szkolenia pracowników </w:t>
      </w:r>
      <w:r w:rsidR="00ED70DD">
        <w:rPr>
          <w:rFonts w:eastAsia="Times New Roman" w:cstheme="minorHAnsi"/>
          <w:bCs/>
          <w:iCs/>
          <w:lang w:eastAsia="ar-SA"/>
        </w:rPr>
        <w:lastRenderedPageBreak/>
        <w:t>Zamawiającego w jego siedzibie w zakresie niezbędnym do użytkowania urządzenia</w:t>
      </w:r>
      <w:r w:rsidRPr="005B3CA5">
        <w:rPr>
          <w:rFonts w:eastAsia="Times New Roman" w:cstheme="minorHAnsi"/>
          <w:bCs/>
          <w:iCs/>
          <w:lang w:val="x-none" w:eastAsia="ar-SA"/>
        </w:rPr>
        <w:t>.</w:t>
      </w:r>
    </w:p>
    <w:p w14:paraId="0590D3F4" w14:textId="525E3AF1" w:rsidR="005B3CA5" w:rsidRDefault="005B3CA5" w:rsidP="00104001">
      <w:pPr>
        <w:widowControl w:val="0"/>
        <w:tabs>
          <w:tab w:val="left" w:pos="567"/>
        </w:tabs>
        <w:suppressAutoHyphens/>
        <w:spacing w:after="0" w:line="360" w:lineRule="auto"/>
        <w:ind w:left="567" w:right="98" w:hanging="567"/>
        <w:jc w:val="both"/>
        <w:rPr>
          <w:rFonts w:eastAsia="Times New Roman" w:cstheme="minorHAnsi"/>
          <w:lang w:val="x-none" w:eastAsia="ar-SA"/>
        </w:rPr>
      </w:pPr>
      <w:r w:rsidRPr="005B3CA5">
        <w:rPr>
          <w:rFonts w:eastAsia="Times New Roman" w:cstheme="minorHAnsi"/>
          <w:lang w:val="x-none" w:eastAsia="ar-SA"/>
        </w:rPr>
        <w:t xml:space="preserve">2. </w:t>
      </w:r>
      <w:r w:rsidR="00104001">
        <w:rPr>
          <w:rFonts w:eastAsia="Times New Roman" w:cstheme="minorHAnsi"/>
          <w:lang w:val="x-none" w:eastAsia="ar-SA"/>
        </w:rPr>
        <w:tab/>
      </w:r>
      <w:r w:rsidRPr="005B3CA5">
        <w:rPr>
          <w:rFonts w:eastAsia="Times New Roman" w:cstheme="minorHAnsi"/>
          <w:lang w:val="x-none" w:eastAsia="ar-SA"/>
        </w:rPr>
        <w:t xml:space="preserve">Wartość przedmiotu zamówienia będzie stała przez czas </w:t>
      </w:r>
      <w:r w:rsidR="006B483A">
        <w:rPr>
          <w:rFonts w:eastAsia="Times New Roman" w:cstheme="minorHAnsi"/>
          <w:lang w:eastAsia="ar-SA"/>
        </w:rPr>
        <w:t>obowiązywania umowy</w:t>
      </w:r>
      <w:r w:rsidRPr="005B3CA5">
        <w:rPr>
          <w:rFonts w:eastAsia="Times New Roman" w:cstheme="minorHAnsi"/>
          <w:lang w:val="x-none" w:eastAsia="ar-SA"/>
        </w:rPr>
        <w:t>.</w:t>
      </w:r>
    </w:p>
    <w:p w14:paraId="0E0614F6" w14:textId="711D151F" w:rsidR="0054116E" w:rsidRDefault="0054116E" w:rsidP="00104001">
      <w:pPr>
        <w:widowControl w:val="0"/>
        <w:tabs>
          <w:tab w:val="left" w:pos="567"/>
          <w:tab w:val="left" w:pos="720"/>
          <w:tab w:val="left" w:pos="900"/>
          <w:tab w:val="left" w:pos="1068"/>
        </w:tabs>
        <w:suppressAutoHyphens/>
        <w:spacing w:after="0" w:line="360" w:lineRule="auto"/>
        <w:ind w:left="567" w:right="98" w:hanging="567"/>
        <w:jc w:val="both"/>
        <w:rPr>
          <w:rFonts w:cstheme="minorHAnsi"/>
          <w:color w:val="161616"/>
        </w:rPr>
      </w:pPr>
      <w:bookmarkStart w:id="17" w:name="_Hlk114757621"/>
      <w:r>
        <w:rPr>
          <w:rFonts w:cstheme="minorHAnsi"/>
          <w:color w:val="161616"/>
        </w:rPr>
        <w:t xml:space="preserve">4. </w:t>
      </w:r>
      <w:r w:rsidR="00104001">
        <w:rPr>
          <w:rFonts w:cstheme="minorHAnsi"/>
          <w:color w:val="161616"/>
        </w:rPr>
        <w:tab/>
      </w:r>
      <w:r w:rsidRPr="00B95E88">
        <w:rPr>
          <w:rFonts w:cstheme="minorHAnsi"/>
          <w:color w:val="161616"/>
        </w:rPr>
        <w:t xml:space="preserve">W przypadku wykonawcy krajowego faktury wystawiane będą w </w:t>
      </w:r>
      <w:r w:rsidR="0074484F">
        <w:rPr>
          <w:rFonts w:cstheme="minorHAnsi"/>
          <w:color w:val="161616"/>
        </w:rPr>
        <w:t>PLN</w:t>
      </w:r>
      <w:r w:rsidRPr="00B95E88">
        <w:rPr>
          <w:rFonts w:cstheme="minorHAnsi"/>
          <w:color w:val="161616"/>
        </w:rPr>
        <w:t>, a płatność będzie dokonywana w PLN</w:t>
      </w:r>
      <w:r w:rsidR="002A0A36">
        <w:rPr>
          <w:rFonts w:cstheme="minorHAnsi"/>
          <w:color w:val="161616"/>
        </w:rPr>
        <w:t>.</w:t>
      </w:r>
      <w:r w:rsidRPr="00B95E88">
        <w:rPr>
          <w:rFonts w:cstheme="minorHAnsi"/>
          <w:color w:val="161616"/>
        </w:rPr>
        <w:t xml:space="preserve"> </w:t>
      </w:r>
      <w:bookmarkEnd w:id="17"/>
    </w:p>
    <w:p w14:paraId="0C861891" w14:textId="7C702536" w:rsidR="0054116E" w:rsidRPr="0054116E" w:rsidRDefault="0054116E" w:rsidP="00104001">
      <w:pPr>
        <w:widowControl w:val="0"/>
        <w:tabs>
          <w:tab w:val="left" w:pos="567"/>
          <w:tab w:val="left" w:pos="720"/>
          <w:tab w:val="left" w:pos="900"/>
          <w:tab w:val="left" w:pos="1068"/>
        </w:tabs>
        <w:suppressAutoHyphens/>
        <w:spacing w:after="0" w:line="360" w:lineRule="auto"/>
        <w:ind w:left="567" w:right="98" w:hanging="567"/>
        <w:jc w:val="both"/>
        <w:rPr>
          <w:rStyle w:val="Pogrubienie"/>
          <w:rFonts w:eastAsia="Calibri" w:cstheme="minorHAnsi"/>
          <w:b w:val="0"/>
          <w:bCs w:val="0"/>
          <w:lang w:eastAsia="pl-PL"/>
        </w:rPr>
      </w:pPr>
      <w:r>
        <w:rPr>
          <w:rFonts w:cstheme="minorHAnsi"/>
          <w:color w:val="161616"/>
        </w:rPr>
        <w:t xml:space="preserve">5. </w:t>
      </w:r>
      <w:r w:rsidR="00104001">
        <w:rPr>
          <w:rFonts w:cstheme="minorHAnsi"/>
          <w:color w:val="161616"/>
        </w:rPr>
        <w:tab/>
      </w:r>
      <w:r w:rsidRPr="00544A66">
        <w:rPr>
          <w:rStyle w:val="Pogrubienie"/>
          <w:rFonts w:cstheme="minorHAnsi"/>
          <w:b w:val="0"/>
          <w:color w:val="000000" w:themeColor="text1"/>
        </w:rPr>
        <w:t xml:space="preserve">Wykonawca oświadcza, że </w:t>
      </w:r>
      <w:r w:rsidRPr="009F51C5">
        <w:rPr>
          <w:rStyle w:val="Pogrubienie"/>
          <w:rFonts w:cstheme="minorHAnsi"/>
          <w:b w:val="0"/>
          <w:color w:val="000000" w:themeColor="text1"/>
          <w:u w:val="single"/>
        </w:rPr>
        <w:t xml:space="preserve">jest </w:t>
      </w:r>
      <w:r w:rsidR="004D0454" w:rsidRPr="009F51C5">
        <w:rPr>
          <w:rStyle w:val="Pogrubienie"/>
          <w:rFonts w:cstheme="minorHAnsi"/>
          <w:b w:val="0"/>
          <w:color w:val="000000" w:themeColor="text1"/>
          <w:u w:val="single"/>
        </w:rPr>
        <w:t>/ nie jest</w:t>
      </w:r>
      <w:r w:rsidR="00E12D5B">
        <w:rPr>
          <w:rStyle w:val="Pogrubienie"/>
          <w:rFonts w:cstheme="minorHAnsi"/>
          <w:b w:val="0"/>
          <w:color w:val="000000" w:themeColor="text1"/>
        </w:rPr>
        <w:t>*</w:t>
      </w:r>
      <w:r w:rsidR="004D0454">
        <w:rPr>
          <w:rStyle w:val="Pogrubienie"/>
          <w:rFonts w:cstheme="minorHAnsi"/>
          <w:b w:val="0"/>
          <w:color w:val="000000" w:themeColor="text1"/>
        </w:rPr>
        <w:t xml:space="preserve"> </w:t>
      </w:r>
      <w:r w:rsidRPr="00544A66">
        <w:rPr>
          <w:rStyle w:val="Pogrubienie"/>
          <w:rFonts w:cstheme="minorHAnsi"/>
          <w:b w:val="0"/>
          <w:color w:val="000000" w:themeColor="text1"/>
        </w:rPr>
        <w:t>zarejestrowany w Polsce jako czynny podatnik VAT.</w:t>
      </w:r>
    </w:p>
    <w:p w14:paraId="6B126DA8" w14:textId="63CA1FBF" w:rsidR="0054116E" w:rsidRDefault="00104001" w:rsidP="00104001">
      <w:pPr>
        <w:tabs>
          <w:tab w:val="left" w:pos="567"/>
        </w:tabs>
        <w:spacing w:after="0" w:line="312" w:lineRule="auto"/>
        <w:ind w:left="567" w:hanging="567"/>
        <w:jc w:val="both"/>
        <w:rPr>
          <w:rFonts w:cstheme="minorHAnsi"/>
          <w:noProof/>
          <w:color w:val="000000" w:themeColor="text1"/>
        </w:rPr>
      </w:pPr>
      <w:r>
        <w:rPr>
          <w:rStyle w:val="Pogrubienie"/>
          <w:rFonts w:cstheme="minorHAnsi"/>
          <w:b w:val="0"/>
          <w:color w:val="000000" w:themeColor="text1"/>
        </w:rPr>
        <w:tab/>
      </w:r>
      <w:r w:rsidR="0054116E" w:rsidRPr="00544A66">
        <w:rPr>
          <w:rStyle w:val="Pogrubienie"/>
          <w:rFonts w:cstheme="minorHAnsi"/>
          <w:b w:val="0"/>
          <w:color w:val="000000" w:themeColor="text1"/>
        </w:rPr>
        <w:t xml:space="preserve">Rozliczenia za wykonane dostawy będą odbywały się na podstawie wystawionych faktur. Faktura powinna zawierać: </w:t>
      </w:r>
      <w:r w:rsidR="0054116E" w:rsidRPr="00544A66">
        <w:rPr>
          <w:rFonts w:cstheme="minorHAnsi"/>
          <w:noProof/>
          <w:color w:val="000000" w:themeColor="text1"/>
        </w:rPr>
        <w:t>opisany towar zgodny z przedmiotem n</w:t>
      </w:r>
      <w:r w:rsidR="00C61E31">
        <w:rPr>
          <w:rFonts w:cstheme="minorHAnsi"/>
          <w:noProof/>
          <w:color w:val="000000" w:themeColor="text1"/>
        </w:rPr>
        <w:t>i</w:t>
      </w:r>
      <w:r w:rsidR="0054116E" w:rsidRPr="00544A66">
        <w:rPr>
          <w:rFonts w:cstheme="minorHAnsi"/>
          <w:noProof/>
          <w:color w:val="000000" w:themeColor="text1"/>
        </w:rPr>
        <w:t>niejszej umowy, jednostki miary zgodnie z umową, ilość towaru, jego cenę jednostkową netto, stawkę podatku VAT,wartość brutto.</w:t>
      </w:r>
    </w:p>
    <w:p w14:paraId="52202DD6" w14:textId="2AD66892" w:rsidR="00E12D5B" w:rsidRPr="009F51C5" w:rsidRDefault="00E12D5B" w:rsidP="00104001">
      <w:pPr>
        <w:tabs>
          <w:tab w:val="left" w:pos="567"/>
        </w:tabs>
        <w:spacing w:after="0" w:line="312" w:lineRule="auto"/>
        <w:ind w:left="567" w:hanging="567"/>
        <w:jc w:val="both"/>
        <w:rPr>
          <w:rFonts w:cstheme="minorHAnsi"/>
          <w:i/>
          <w:iCs/>
          <w:noProof/>
          <w:color w:val="000000" w:themeColor="text1"/>
          <w:sz w:val="18"/>
          <w:szCs w:val="18"/>
        </w:rPr>
      </w:pPr>
      <w:r w:rsidRPr="009F51C5">
        <w:rPr>
          <w:rFonts w:cstheme="minorHAnsi"/>
          <w:i/>
          <w:iCs/>
          <w:noProof/>
          <w:color w:val="000000" w:themeColor="text1"/>
          <w:sz w:val="18"/>
          <w:szCs w:val="18"/>
        </w:rPr>
        <w:tab/>
        <w:t>* zgodnie z treścią oferty</w:t>
      </w:r>
    </w:p>
    <w:p w14:paraId="52B680CA" w14:textId="7FE9712B" w:rsidR="0054116E" w:rsidRDefault="0054116E" w:rsidP="00104001">
      <w:pPr>
        <w:tabs>
          <w:tab w:val="left" w:pos="567"/>
        </w:tabs>
        <w:spacing w:after="0" w:line="312" w:lineRule="auto"/>
        <w:ind w:left="567" w:hanging="567"/>
        <w:jc w:val="both"/>
        <w:rPr>
          <w:rFonts w:cstheme="minorHAnsi"/>
          <w:noProof/>
          <w:color w:val="000000" w:themeColor="text1"/>
        </w:rPr>
      </w:pPr>
      <w:r>
        <w:rPr>
          <w:rFonts w:cstheme="minorHAnsi"/>
          <w:noProof/>
          <w:color w:val="000000" w:themeColor="text1"/>
        </w:rPr>
        <w:t xml:space="preserve">6. </w:t>
      </w:r>
      <w:r w:rsidR="00104001">
        <w:rPr>
          <w:rFonts w:cstheme="minorHAnsi"/>
          <w:noProof/>
          <w:color w:val="000000" w:themeColor="text1"/>
        </w:rPr>
        <w:tab/>
      </w:r>
      <w:r w:rsidRPr="00544A66">
        <w:rPr>
          <w:rFonts w:cstheme="minorHAnsi"/>
          <w:noProof/>
          <w:color w:val="000000" w:themeColor="text1"/>
        </w:rPr>
        <w:t>W przypadku niedopełnienia wymagań, o kt</w:t>
      </w:r>
      <w:r w:rsidR="002A0A36">
        <w:rPr>
          <w:rFonts w:cstheme="minorHAnsi"/>
          <w:noProof/>
          <w:color w:val="000000" w:themeColor="text1"/>
        </w:rPr>
        <w:t>ó</w:t>
      </w:r>
      <w:r w:rsidRPr="00544A66">
        <w:rPr>
          <w:rFonts w:cstheme="minorHAnsi"/>
          <w:noProof/>
          <w:color w:val="000000" w:themeColor="text1"/>
        </w:rPr>
        <w:t>rych mowa w ust. 5 Zamawiający wstrzyma się od zapłaty należności do czasu uzupełnienia dokumentów, przy czym termin zapłaty liczy się od dnia ich uzupełnienia</w:t>
      </w:r>
      <w:r w:rsidR="002A0A36">
        <w:rPr>
          <w:rFonts w:cstheme="minorHAnsi"/>
          <w:noProof/>
          <w:color w:val="000000" w:themeColor="text1"/>
        </w:rPr>
        <w:t>.</w:t>
      </w:r>
    </w:p>
    <w:p w14:paraId="7259BBA6" w14:textId="2E34D5A5" w:rsidR="0054116E" w:rsidRDefault="0054116E" w:rsidP="00104001">
      <w:pPr>
        <w:tabs>
          <w:tab w:val="left" w:pos="567"/>
        </w:tabs>
        <w:spacing w:after="0" w:line="312" w:lineRule="auto"/>
        <w:ind w:left="567" w:hanging="567"/>
        <w:jc w:val="both"/>
        <w:rPr>
          <w:rFonts w:cstheme="minorHAnsi"/>
        </w:rPr>
      </w:pPr>
      <w:r>
        <w:rPr>
          <w:rFonts w:cstheme="minorHAnsi"/>
          <w:noProof/>
          <w:color w:val="000000" w:themeColor="text1"/>
        </w:rPr>
        <w:t xml:space="preserve">7. </w:t>
      </w:r>
      <w:r w:rsidR="00104001">
        <w:rPr>
          <w:rFonts w:cstheme="minorHAnsi"/>
          <w:noProof/>
          <w:color w:val="000000" w:themeColor="text1"/>
        </w:rPr>
        <w:tab/>
      </w:r>
      <w:r w:rsidRPr="006E0D0F">
        <w:rPr>
          <w:rFonts w:cstheme="minorHAnsi"/>
          <w:color w:val="161616"/>
        </w:rPr>
        <w:t xml:space="preserve">Faktury mogą być przesyłane w formie elektronicznej na adres </w:t>
      </w:r>
      <w:r w:rsidRPr="006E0D0F">
        <w:rPr>
          <w:rFonts w:cstheme="minorHAnsi"/>
          <w:color w:val="2D2D2D"/>
        </w:rPr>
        <w:t xml:space="preserve">e-mail </w:t>
      </w:r>
      <w:hyperlink r:id="rId27" w:history="1">
        <w:r w:rsidR="00B90B9F" w:rsidRPr="00B90B9F">
          <w:rPr>
            <w:rStyle w:val="Hipercze"/>
            <w:rFonts w:cstheme="minorHAnsi"/>
          </w:rPr>
          <w:t>efaktury@lit.lukasiewicz.lodz.pl</w:t>
        </w:r>
      </w:hyperlink>
    </w:p>
    <w:p w14:paraId="41D910C6" w14:textId="651EE94F"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rPr>
        <w:t xml:space="preserve">8. </w:t>
      </w:r>
      <w:r w:rsidR="00104001">
        <w:rPr>
          <w:rFonts w:cstheme="minorHAnsi"/>
        </w:rPr>
        <w:tab/>
      </w:r>
      <w:r w:rsidRPr="001201EF">
        <w:rPr>
          <w:rFonts w:cstheme="minorHAnsi"/>
          <w:b/>
          <w:bCs/>
          <w:color w:val="000000" w:themeColor="text1"/>
        </w:rPr>
        <w:t>Termin płatności wynosi 30 dni</w:t>
      </w:r>
      <w:r w:rsidRPr="00544A66">
        <w:rPr>
          <w:rFonts w:cstheme="minorHAnsi"/>
          <w:color w:val="000000" w:themeColor="text1"/>
        </w:rPr>
        <w:t xml:space="preserve"> od dnia doręczenia Zamawiającemu prawidłowo wystawionej faktury, która zawierać będzie numer rachunku bankowego Wykonawcy.</w:t>
      </w:r>
    </w:p>
    <w:p w14:paraId="38869FFC" w14:textId="6DE97023"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9. </w:t>
      </w:r>
      <w:r w:rsidR="00104001">
        <w:rPr>
          <w:rFonts w:cstheme="minorHAnsi"/>
          <w:color w:val="000000" w:themeColor="text1"/>
        </w:rPr>
        <w:tab/>
      </w:r>
      <w:r w:rsidRPr="00544A66">
        <w:rPr>
          <w:rFonts w:cstheme="minorHAnsi"/>
          <w:color w:val="000000" w:themeColor="text1"/>
        </w:rPr>
        <w:t>Rachunek wskazany na fakturze musi znajdować się w wykazie podmiotów prowadzonym przez administrację skarbową na podstawie odrębnych przepisów podatkowych.</w:t>
      </w:r>
    </w:p>
    <w:p w14:paraId="05896C1D" w14:textId="2F7FD2E5"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10. </w:t>
      </w:r>
      <w:r w:rsidR="00104001">
        <w:rPr>
          <w:rFonts w:cstheme="minorHAnsi"/>
          <w:color w:val="000000" w:themeColor="text1"/>
        </w:rPr>
        <w:tab/>
      </w:r>
      <w:r w:rsidRPr="00544A66">
        <w:rPr>
          <w:rFonts w:cstheme="minorHAnsi"/>
          <w:color w:val="000000" w:themeColor="text1"/>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zawierającej numer rachunku z wykazu.</w:t>
      </w:r>
    </w:p>
    <w:p w14:paraId="15D3825F" w14:textId="55CA6F7C"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11. </w:t>
      </w:r>
      <w:r w:rsidR="00104001">
        <w:rPr>
          <w:rFonts w:cstheme="minorHAnsi"/>
          <w:color w:val="000000" w:themeColor="text1"/>
        </w:rPr>
        <w:tab/>
      </w:r>
      <w:r w:rsidRPr="00544A66">
        <w:rPr>
          <w:rFonts w:cstheme="minorHAnsi"/>
          <w:color w:val="000000" w:themeColor="text1"/>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41042D24" w14:textId="19AC5CE3" w:rsidR="0054116E" w:rsidRDefault="0054116E" w:rsidP="00104001">
      <w:pPr>
        <w:tabs>
          <w:tab w:val="left" w:pos="567"/>
        </w:tabs>
        <w:spacing w:after="0" w:line="312" w:lineRule="auto"/>
        <w:ind w:left="567" w:hanging="567"/>
        <w:jc w:val="both"/>
        <w:rPr>
          <w:rFonts w:cstheme="minorHAnsi"/>
          <w:color w:val="000000" w:themeColor="text1"/>
        </w:rPr>
      </w:pPr>
      <w:r>
        <w:rPr>
          <w:rFonts w:cstheme="minorHAnsi"/>
          <w:color w:val="000000" w:themeColor="text1"/>
        </w:rPr>
        <w:t xml:space="preserve">12. </w:t>
      </w:r>
      <w:r w:rsidR="00104001">
        <w:rPr>
          <w:rFonts w:cstheme="minorHAnsi"/>
          <w:color w:val="000000" w:themeColor="text1"/>
        </w:rPr>
        <w:tab/>
      </w:r>
      <w:r w:rsidRPr="00544A66">
        <w:rPr>
          <w:rFonts w:cstheme="minorHAnsi"/>
          <w:color w:val="000000" w:themeColor="text1"/>
        </w:rPr>
        <w:t>Wymogi, o których mowa w ust.</w:t>
      </w:r>
      <w:r w:rsidR="004D0454">
        <w:rPr>
          <w:rFonts w:cstheme="minorHAnsi"/>
          <w:color w:val="000000" w:themeColor="text1"/>
        </w:rPr>
        <w:t xml:space="preserve"> 9-</w:t>
      </w:r>
      <w:r w:rsidR="009163C5">
        <w:rPr>
          <w:rFonts w:cstheme="minorHAnsi"/>
          <w:color w:val="000000" w:themeColor="text1"/>
        </w:rPr>
        <w:t>10</w:t>
      </w:r>
      <w:r w:rsidRPr="00544A66">
        <w:rPr>
          <w:rFonts w:cstheme="minorHAnsi"/>
          <w:color w:val="000000" w:themeColor="text1"/>
        </w:rPr>
        <w:t xml:space="preserve"> nie dotyczą zagranicznych Wykonawców, którzy nie są zarejestrowani w Polsce jako czynni podatnicy podatku VAT, a także nieprowadzących w Polsce swojej działalności</w:t>
      </w:r>
    </w:p>
    <w:p w14:paraId="52C079DE" w14:textId="42CEBC3F" w:rsidR="0054116E" w:rsidRDefault="0054116E" w:rsidP="00104001">
      <w:pPr>
        <w:tabs>
          <w:tab w:val="left" w:pos="567"/>
        </w:tabs>
        <w:spacing w:after="0" w:line="312" w:lineRule="auto"/>
        <w:ind w:left="567" w:hanging="567"/>
        <w:jc w:val="both"/>
        <w:rPr>
          <w:rFonts w:cstheme="minorHAnsi"/>
        </w:rPr>
      </w:pPr>
      <w:r>
        <w:rPr>
          <w:rFonts w:cstheme="minorHAnsi"/>
          <w:color w:val="000000" w:themeColor="text1"/>
        </w:rPr>
        <w:t xml:space="preserve">13. </w:t>
      </w:r>
      <w:r w:rsidR="00104001">
        <w:rPr>
          <w:rFonts w:cstheme="minorHAnsi"/>
          <w:color w:val="000000" w:themeColor="text1"/>
        </w:rPr>
        <w:tab/>
      </w:r>
      <w:r w:rsidRPr="00BA4B2F">
        <w:rPr>
          <w:rFonts w:cstheme="minorHAnsi"/>
        </w:rPr>
        <w:t>Wykonawca ma możliwość przesłania drogą elektroniczną ustrukturyzowanej faktury elektronicznej w rozumieniu ustawy z 9.11.2018 r.  o elektronicznym fakturowaniu w zamówieniach publicznych, koncesjach na roboty budowlane lub usługach oraz partnerstwie publiczno-prawnym (Dz. U. z 2020r. poz. 1666 z późn. zm.)</w:t>
      </w:r>
    </w:p>
    <w:p w14:paraId="38F6EABD" w14:textId="101895C1" w:rsidR="0054116E" w:rsidRDefault="0054116E" w:rsidP="00104001">
      <w:pPr>
        <w:tabs>
          <w:tab w:val="left" w:pos="567"/>
        </w:tabs>
        <w:spacing w:after="0" w:line="312" w:lineRule="auto"/>
        <w:ind w:left="567" w:hanging="567"/>
        <w:jc w:val="both"/>
        <w:rPr>
          <w:rFonts w:cstheme="minorHAnsi"/>
          <w:noProof/>
          <w:color w:val="000000" w:themeColor="text1"/>
        </w:rPr>
      </w:pPr>
      <w:r>
        <w:rPr>
          <w:rFonts w:cstheme="minorHAnsi"/>
        </w:rPr>
        <w:t xml:space="preserve">14. </w:t>
      </w:r>
      <w:r w:rsidR="00104001">
        <w:rPr>
          <w:rFonts w:cstheme="minorHAnsi"/>
        </w:rPr>
        <w:tab/>
      </w:r>
      <w:r w:rsidRPr="00BA4B2F">
        <w:rPr>
          <w:rFonts w:cstheme="minorHAnsi"/>
        </w:rPr>
        <w:t xml:space="preserve">Ponadto Wykonawca jest zobowiązany powiadomić ŁIT o wystawieniu faktury na adres: </w:t>
      </w:r>
      <w:hyperlink r:id="rId28" w:tgtFrame="_blank" w:history="1">
        <w:r w:rsidRPr="00BA4B2F">
          <w:rPr>
            <w:rStyle w:val="Hipercze"/>
            <w:rFonts w:cstheme="minorHAnsi"/>
          </w:rPr>
          <w:t>efaktury@lit.lukasiewicz.gov.pl</w:t>
        </w:r>
      </w:hyperlink>
      <w:r w:rsidRPr="00BA4B2F">
        <w:rPr>
          <w:rFonts w:cstheme="minorHAnsi"/>
          <w:color w:val="000000"/>
          <w:u w:val="single"/>
        </w:rPr>
        <w:t>.</w:t>
      </w:r>
    </w:p>
    <w:p w14:paraId="1F18CE0B" w14:textId="1A35D0ED" w:rsidR="0054116E" w:rsidRPr="0054116E" w:rsidRDefault="0054116E" w:rsidP="00104001">
      <w:pPr>
        <w:tabs>
          <w:tab w:val="left" w:pos="567"/>
        </w:tabs>
        <w:spacing w:after="0" w:line="312" w:lineRule="auto"/>
        <w:ind w:left="567" w:hanging="567"/>
        <w:jc w:val="both"/>
        <w:rPr>
          <w:rFonts w:cstheme="minorHAnsi"/>
          <w:noProof/>
          <w:color w:val="000000" w:themeColor="text1"/>
        </w:rPr>
      </w:pPr>
      <w:r>
        <w:rPr>
          <w:rFonts w:cstheme="minorHAnsi"/>
          <w:noProof/>
          <w:color w:val="000000" w:themeColor="text1"/>
        </w:rPr>
        <w:lastRenderedPageBreak/>
        <w:t xml:space="preserve">15. </w:t>
      </w:r>
      <w:r w:rsidR="00104001">
        <w:rPr>
          <w:rFonts w:cstheme="minorHAnsi"/>
          <w:noProof/>
          <w:color w:val="000000" w:themeColor="text1"/>
        </w:rPr>
        <w:tab/>
      </w:r>
      <w:r w:rsidRPr="0054116E">
        <w:rPr>
          <w:rFonts w:cstheme="minorHAnsi"/>
        </w:rPr>
        <w:t xml:space="preserve">W przypadku gdy Wykonawca skorzysta z tej możliwości Adres PEF Zamawiającego na PEF: numer </w:t>
      </w:r>
      <w:proofErr w:type="spellStart"/>
      <w:r w:rsidRPr="0054116E">
        <w:rPr>
          <w:rFonts w:cstheme="minorHAnsi"/>
        </w:rPr>
        <w:t>Peppol</w:t>
      </w:r>
      <w:proofErr w:type="spellEnd"/>
      <w:r w:rsidRPr="0054116E">
        <w:rPr>
          <w:rFonts w:cstheme="minorHAnsi"/>
        </w:rPr>
        <w:t xml:space="preserve"> 7272857474 – </w:t>
      </w:r>
      <w:r w:rsidRPr="0054116E">
        <w:rPr>
          <w:rFonts w:cstheme="minorHAnsi"/>
          <w:b/>
          <w:bCs/>
        </w:rPr>
        <w:t>broker Infinite IT Solutions.</w:t>
      </w:r>
    </w:p>
    <w:p w14:paraId="462E4588" w14:textId="77777777" w:rsidR="007D295D" w:rsidRDefault="007D295D" w:rsidP="000A16BF">
      <w:pPr>
        <w:widowControl w:val="0"/>
        <w:suppressAutoHyphens/>
        <w:spacing w:after="0" w:line="240" w:lineRule="auto"/>
        <w:ind w:left="181" w:right="96"/>
        <w:jc w:val="center"/>
        <w:rPr>
          <w:rFonts w:eastAsia="Times New Roman" w:cstheme="minorHAnsi"/>
          <w:lang w:val="x-none" w:eastAsia="ar-SA"/>
        </w:rPr>
      </w:pPr>
    </w:p>
    <w:p w14:paraId="201FEABE" w14:textId="141A0B40" w:rsidR="005B3CA5" w:rsidRPr="005B3CA5" w:rsidRDefault="005B3CA5" w:rsidP="000A16BF">
      <w:pPr>
        <w:widowControl w:val="0"/>
        <w:suppressAutoHyphens/>
        <w:spacing w:after="0" w:line="240" w:lineRule="auto"/>
        <w:ind w:left="181" w:right="96"/>
        <w:jc w:val="center"/>
        <w:rPr>
          <w:rFonts w:eastAsia="Times New Roman" w:cstheme="minorHAnsi"/>
          <w:lang w:val="x-none" w:eastAsia="ar-SA"/>
        </w:rPr>
      </w:pPr>
      <w:r w:rsidRPr="005B3CA5">
        <w:rPr>
          <w:rFonts w:eastAsia="Times New Roman" w:cstheme="minorHAnsi"/>
          <w:lang w:val="x-none" w:eastAsia="ar-SA"/>
        </w:rPr>
        <w:t>§ 3.</w:t>
      </w:r>
    </w:p>
    <w:p w14:paraId="037D5039" w14:textId="1CBE5E04" w:rsidR="005B3CA5" w:rsidRPr="00B04599" w:rsidRDefault="00293C56" w:rsidP="000A16BF">
      <w:pPr>
        <w:numPr>
          <w:ilvl w:val="0"/>
          <w:numId w:val="84"/>
        </w:numPr>
        <w:spacing w:after="0" w:line="240" w:lineRule="auto"/>
        <w:ind w:left="567" w:hanging="357"/>
        <w:jc w:val="both"/>
        <w:rPr>
          <w:rFonts w:ascii="Calibri" w:hAnsi="Calibri" w:cs="Calibri"/>
        </w:rPr>
      </w:pPr>
      <w:r w:rsidRPr="00B04599">
        <w:rPr>
          <w:rFonts w:ascii="Calibri" w:eastAsia="Times New Roman" w:hAnsi="Calibri" w:cs="Segoe UI"/>
          <w:lang w:eastAsia="pl-PL"/>
        </w:rPr>
        <w:t xml:space="preserve">Pod pojęciem dostawy należy rozumieć wykonanie dostarczenie oryginalnego, </w:t>
      </w:r>
      <w:r w:rsidR="00261C88">
        <w:rPr>
          <w:rFonts w:ascii="Calibri" w:eastAsia="Times New Roman" w:hAnsi="Calibri" w:cs="Segoe UI"/>
          <w:lang w:eastAsia="pl-PL"/>
        </w:rPr>
        <w:t xml:space="preserve">nieużywanego, </w:t>
      </w:r>
      <w:r w:rsidRPr="00B04599">
        <w:rPr>
          <w:rFonts w:ascii="Calibri" w:eastAsia="Times New Roman" w:hAnsi="Calibri" w:cs="Segoe UI"/>
          <w:lang w:eastAsia="pl-PL"/>
        </w:rPr>
        <w:t xml:space="preserve">fabrycznie nowego sprzętu do siedziby Zamawiającego, </w:t>
      </w:r>
      <w:r w:rsidR="0042454C">
        <w:rPr>
          <w:rFonts w:ascii="Calibri" w:eastAsia="Times New Roman" w:hAnsi="Calibri" w:cs="Segoe UI"/>
          <w:lang w:eastAsia="pl-PL"/>
        </w:rPr>
        <w:t xml:space="preserve">jego </w:t>
      </w:r>
      <w:r w:rsidRPr="00B04599">
        <w:rPr>
          <w:rFonts w:ascii="Calibri" w:eastAsia="Times New Roman" w:hAnsi="Calibri" w:cs="Segoe UI"/>
          <w:lang w:eastAsia="pl-PL"/>
        </w:rPr>
        <w:t>montaż, instalację, uruchomienie, szkolenie z obsługi, pozytywny odbiór uruchomionego urządzenia. Koszt transportu wraz z ubezpieczeniem ponosi Wykonawca. Do dostarczonego sprzętu Wykonawca ma obowiązek załączenia wszystkich instrukcji obsługi oraz instrukcji serwisowej (jeśli występuje).</w:t>
      </w:r>
    </w:p>
    <w:p w14:paraId="7732E35D" w14:textId="7E9F2E2A" w:rsidR="00270B5F" w:rsidRPr="00270B5F" w:rsidRDefault="00270B5F" w:rsidP="00270B5F">
      <w:pPr>
        <w:pStyle w:val="pf0"/>
        <w:numPr>
          <w:ilvl w:val="0"/>
          <w:numId w:val="84"/>
        </w:numPr>
        <w:spacing w:before="0" w:beforeAutospacing="0" w:after="0" w:afterAutospacing="0" w:line="360" w:lineRule="auto"/>
        <w:ind w:left="567" w:hanging="425"/>
        <w:jc w:val="both"/>
        <w:rPr>
          <w:rFonts w:asciiTheme="minorHAnsi" w:hAnsiTheme="minorHAnsi" w:cstheme="minorHAnsi"/>
          <w:sz w:val="22"/>
          <w:szCs w:val="22"/>
        </w:rPr>
      </w:pPr>
      <w:r w:rsidRPr="00252C36">
        <w:rPr>
          <w:rStyle w:val="cf01"/>
          <w:rFonts w:asciiTheme="minorHAnsi" w:hAnsiTheme="minorHAnsi" w:cstheme="minorHAnsi"/>
          <w:sz w:val="22"/>
          <w:szCs w:val="22"/>
        </w:rPr>
        <w:t>Wykonawca w ramach ceny przeprowadzi niezbędne szkolenie użytkowników (pracowników) Zamawiającego z obsługi urządzenia i jego serwisu w wymiarze niezbędnym do prawidłowej obsługi urządzenia.</w:t>
      </w:r>
    </w:p>
    <w:p w14:paraId="2AE347C0" w14:textId="6C4466FD" w:rsidR="00BA4A57" w:rsidRPr="00BA4A57" w:rsidRDefault="00BA4A57" w:rsidP="00BA4A57">
      <w:pPr>
        <w:pStyle w:val="Akapitzlist"/>
        <w:widowControl w:val="0"/>
        <w:numPr>
          <w:ilvl w:val="0"/>
          <w:numId w:val="84"/>
        </w:numPr>
        <w:tabs>
          <w:tab w:val="left" w:pos="-180"/>
        </w:tabs>
        <w:suppressAutoHyphens/>
        <w:spacing w:line="360" w:lineRule="auto"/>
        <w:ind w:left="567" w:right="98"/>
        <w:jc w:val="both"/>
        <w:rPr>
          <w:rFonts w:ascii="Calibri" w:hAnsi="Calibri" w:cs="Calibri"/>
          <w:sz w:val="22"/>
          <w:szCs w:val="22"/>
        </w:rPr>
      </w:pPr>
      <w:r w:rsidRPr="00252C36">
        <w:rPr>
          <w:rStyle w:val="cf01"/>
          <w:rFonts w:asciiTheme="minorHAnsi" w:hAnsiTheme="minorHAnsi" w:cstheme="minorHAnsi"/>
          <w:sz w:val="22"/>
          <w:szCs w:val="22"/>
        </w:rPr>
        <w:t>Wykonawca odpowiada za działania i zaniechania podwykonawców i innych podmiotów, którymi się posługuje przy wykonaniu przedmiotu umowy, jak za własne.</w:t>
      </w:r>
    </w:p>
    <w:p w14:paraId="53981F6B" w14:textId="331438BD" w:rsidR="005B3CA5" w:rsidRPr="005B3CA5" w:rsidRDefault="005B3CA5" w:rsidP="005B3CA5">
      <w:pPr>
        <w:widowControl w:val="0"/>
        <w:tabs>
          <w:tab w:val="left" w:pos="180"/>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4.</w:t>
      </w:r>
    </w:p>
    <w:p w14:paraId="0DFA391F" w14:textId="33CED91A" w:rsidR="005B3CA5" w:rsidRPr="005B3CA5" w:rsidRDefault="005B3CA5" w:rsidP="005B3CA5">
      <w:pPr>
        <w:widowControl w:val="0"/>
        <w:tabs>
          <w:tab w:val="left" w:pos="180"/>
        </w:tabs>
        <w:suppressAutoHyphens/>
        <w:spacing w:after="0" w:line="360" w:lineRule="auto"/>
        <w:ind w:right="98"/>
        <w:jc w:val="both"/>
        <w:rPr>
          <w:rFonts w:eastAsia="Times New Roman" w:cstheme="minorHAnsi"/>
          <w:lang w:val="x-none" w:eastAsia="ar-SA"/>
        </w:rPr>
      </w:pPr>
      <w:r w:rsidRPr="005B3CA5">
        <w:rPr>
          <w:rFonts w:eastAsia="Times New Roman" w:cstheme="minorHAnsi"/>
          <w:lang w:eastAsia="ar-SA"/>
        </w:rPr>
        <w:t>Wykonawca</w:t>
      </w:r>
      <w:r w:rsidRPr="005B3CA5">
        <w:rPr>
          <w:rFonts w:eastAsia="Times New Roman" w:cstheme="minorHAnsi"/>
          <w:b/>
          <w:lang w:eastAsia="ar-SA"/>
        </w:rPr>
        <w:t xml:space="preserve"> </w:t>
      </w:r>
      <w:r w:rsidRPr="005B3CA5">
        <w:rPr>
          <w:rFonts w:eastAsia="Times New Roman" w:cstheme="minorHAnsi"/>
          <w:lang w:eastAsia="ar-SA"/>
        </w:rPr>
        <w:t xml:space="preserve">zobowiązuje się dostarczyć przedmiot zamówienia w miejsce instalacji </w:t>
      </w:r>
      <w:r w:rsidR="00717DB2">
        <w:rPr>
          <w:rFonts w:eastAsia="Times New Roman" w:cstheme="minorHAnsi"/>
          <w:lang w:eastAsia="ar-SA"/>
        </w:rPr>
        <w:t xml:space="preserve">w </w:t>
      </w:r>
      <w:r w:rsidR="00416A1A">
        <w:rPr>
          <w:rFonts w:eastAsia="Times New Roman" w:cstheme="minorHAnsi"/>
          <w:lang w:eastAsia="ar-SA"/>
        </w:rPr>
        <w:t>siedzib</w:t>
      </w:r>
      <w:r w:rsidR="00717DB2">
        <w:rPr>
          <w:rFonts w:eastAsia="Times New Roman" w:cstheme="minorHAnsi"/>
          <w:lang w:eastAsia="ar-SA"/>
        </w:rPr>
        <w:t>ie</w:t>
      </w:r>
      <w:r w:rsidR="00416A1A">
        <w:rPr>
          <w:rFonts w:eastAsia="Times New Roman" w:cstheme="minorHAnsi"/>
          <w:lang w:eastAsia="ar-SA"/>
        </w:rPr>
        <w:t xml:space="preserve"> Zamawiającego, tj. </w:t>
      </w:r>
      <w:r w:rsidR="00A3347A">
        <w:rPr>
          <w:rFonts w:eastAsia="Times New Roman" w:cstheme="minorHAnsi"/>
          <w:lang w:eastAsia="ar-SA"/>
        </w:rPr>
        <w:t>…………………………..  w Łodzi</w:t>
      </w:r>
      <w:r w:rsidRPr="005B3CA5">
        <w:rPr>
          <w:rFonts w:eastAsia="Times New Roman" w:cstheme="minorHAnsi"/>
          <w:lang w:eastAsia="ar-SA"/>
        </w:rPr>
        <w:t xml:space="preserve"> </w:t>
      </w:r>
      <w:r w:rsidR="00D94FA8">
        <w:rPr>
          <w:rFonts w:eastAsia="Times New Roman" w:cstheme="minorHAnsi"/>
          <w:lang w:eastAsia="ar-SA"/>
        </w:rPr>
        <w:t xml:space="preserve">na swój koszt i ryzyko. </w:t>
      </w:r>
    </w:p>
    <w:p w14:paraId="536E074B" w14:textId="77777777" w:rsidR="005B3CA5" w:rsidRPr="005B3CA5" w:rsidRDefault="005B3CA5" w:rsidP="005B3CA5">
      <w:pPr>
        <w:widowControl w:val="0"/>
        <w:tabs>
          <w:tab w:val="left" w:pos="180"/>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5.</w:t>
      </w:r>
    </w:p>
    <w:p w14:paraId="42AE9555" w14:textId="15182B82" w:rsidR="007D295D" w:rsidRPr="00FE5E55" w:rsidRDefault="007D295D" w:rsidP="00A3347A">
      <w:pPr>
        <w:pStyle w:val="Tekstpodstawowywcity"/>
        <w:tabs>
          <w:tab w:val="left" w:pos="709"/>
          <w:tab w:val="left" w:pos="1985"/>
          <w:tab w:val="left" w:pos="2694"/>
        </w:tabs>
        <w:overflowPunct w:val="0"/>
        <w:autoSpaceDE w:val="0"/>
        <w:autoSpaceDN w:val="0"/>
        <w:adjustRightInd w:val="0"/>
        <w:spacing w:line="240" w:lineRule="auto"/>
        <w:ind w:firstLine="0"/>
        <w:textAlignment w:val="baseline"/>
        <w:rPr>
          <w:rFonts w:asciiTheme="minorHAnsi" w:hAnsiTheme="minorHAnsi" w:cs="Times New Roman"/>
          <w:b/>
          <w:bCs/>
          <w:szCs w:val="22"/>
          <w:lang w:val="pl-PL"/>
        </w:rPr>
      </w:pPr>
      <w:r>
        <w:rPr>
          <w:rFonts w:asciiTheme="minorHAnsi" w:hAnsiTheme="minorHAnsi" w:cs="Times New Roman"/>
          <w:szCs w:val="22"/>
          <w:lang w:val="pl-PL"/>
        </w:rPr>
        <w:t xml:space="preserve">1. Zamówienie zostanie zrealizowane </w:t>
      </w:r>
      <w:r w:rsidRPr="00FE5E55">
        <w:rPr>
          <w:rFonts w:asciiTheme="minorHAnsi" w:hAnsiTheme="minorHAnsi" w:cs="Times New Roman"/>
          <w:b/>
          <w:bCs/>
          <w:szCs w:val="22"/>
          <w:lang w:val="pl-PL"/>
        </w:rPr>
        <w:t>w terminie do 20.12.2023 r.</w:t>
      </w:r>
    </w:p>
    <w:p w14:paraId="081E569F" w14:textId="6BDBCA86" w:rsidR="00A3347A" w:rsidRDefault="00B45DF0" w:rsidP="00A3347A">
      <w:pPr>
        <w:widowControl w:val="0"/>
        <w:tabs>
          <w:tab w:val="left" w:pos="180"/>
        </w:tabs>
        <w:suppressAutoHyphens/>
        <w:spacing w:after="0" w:line="240" w:lineRule="auto"/>
        <w:ind w:right="98"/>
        <w:jc w:val="both"/>
        <w:rPr>
          <w:rFonts w:ascii="Calibri" w:eastAsia="Times New Roman" w:hAnsi="Calibri" w:cs="Calibri"/>
          <w:lang w:eastAsia="ar-SA"/>
        </w:rPr>
      </w:pPr>
      <w:r>
        <w:rPr>
          <w:rFonts w:cs="Times New Roman"/>
        </w:rPr>
        <w:t>2.</w:t>
      </w:r>
      <w:r w:rsidRPr="00B45DF0">
        <w:rPr>
          <w:rFonts w:ascii="Calibri" w:eastAsia="Times New Roman" w:hAnsi="Calibri" w:cs="Calibri"/>
          <w:lang w:eastAsia="ar-SA"/>
        </w:rPr>
        <w:t xml:space="preserve">  </w:t>
      </w:r>
      <w:r w:rsidR="00A3347A">
        <w:rPr>
          <w:rFonts w:ascii="Calibri" w:eastAsia="Times New Roman" w:hAnsi="Calibri" w:cs="Calibri"/>
          <w:lang w:eastAsia="ar-SA"/>
        </w:rPr>
        <w:t xml:space="preserve">Wykonawca zobowiązany jest z odpowiednim wyprzedzeniem uzgodnić z Zamawiającym termin realizacji zamówienia, w tym termin przeprowadzenia </w:t>
      </w:r>
      <w:r w:rsidR="005D43E2">
        <w:rPr>
          <w:rFonts w:ascii="Calibri" w:eastAsia="Times New Roman" w:hAnsi="Calibri" w:cs="Calibri"/>
          <w:lang w:eastAsia="ar-SA"/>
        </w:rPr>
        <w:t>szkolenia</w:t>
      </w:r>
      <w:r w:rsidR="00A3347A">
        <w:rPr>
          <w:rFonts w:ascii="Calibri" w:eastAsia="Times New Roman" w:hAnsi="Calibri" w:cs="Calibri"/>
          <w:lang w:eastAsia="ar-SA"/>
        </w:rPr>
        <w:t>.</w:t>
      </w:r>
    </w:p>
    <w:p w14:paraId="16CB4D80" w14:textId="70421A46" w:rsidR="00B45DF0" w:rsidRPr="00B45DF0" w:rsidRDefault="00A3347A" w:rsidP="00A3347A">
      <w:pPr>
        <w:widowControl w:val="0"/>
        <w:tabs>
          <w:tab w:val="left" w:pos="180"/>
        </w:tabs>
        <w:suppressAutoHyphens/>
        <w:spacing w:after="0" w:line="240" w:lineRule="auto"/>
        <w:ind w:right="98"/>
        <w:jc w:val="both"/>
        <w:rPr>
          <w:rFonts w:ascii="Calibri" w:eastAsia="Times New Roman" w:hAnsi="Calibri" w:cs="Calibri"/>
          <w:lang w:eastAsia="ar-SA"/>
        </w:rPr>
      </w:pPr>
      <w:r>
        <w:rPr>
          <w:rFonts w:ascii="Calibri" w:eastAsia="Times New Roman" w:hAnsi="Calibri" w:cs="Calibri"/>
          <w:lang w:eastAsia="ar-SA"/>
        </w:rPr>
        <w:t xml:space="preserve">3. </w:t>
      </w:r>
      <w:r w:rsidR="00B45DF0" w:rsidRPr="00B45DF0">
        <w:rPr>
          <w:rFonts w:ascii="Calibri" w:eastAsia="Times New Roman" w:hAnsi="Calibri" w:cs="Calibri"/>
          <w:lang w:eastAsia="ar-SA"/>
        </w:rPr>
        <w:t xml:space="preserve">O </w:t>
      </w:r>
      <w:r>
        <w:rPr>
          <w:rFonts w:ascii="Calibri" w:eastAsia="Times New Roman" w:hAnsi="Calibri" w:cs="Calibri"/>
          <w:lang w:eastAsia="ar-SA"/>
        </w:rPr>
        <w:t xml:space="preserve">planowanym </w:t>
      </w:r>
      <w:r w:rsidR="00B45DF0" w:rsidRPr="00B45DF0">
        <w:rPr>
          <w:rFonts w:ascii="Calibri" w:eastAsia="Times New Roman" w:hAnsi="Calibri" w:cs="Calibri"/>
          <w:lang w:eastAsia="ar-SA"/>
        </w:rPr>
        <w:t xml:space="preserve">terminie dostawy Wykonawca poinformuje na </w:t>
      </w:r>
      <w:r>
        <w:rPr>
          <w:rFonts w:ascii="Calibri" w:eastAsia="Times New Roman" w:hAnsi="Calibri" w:cs="Calibri"/>
          <w:lang w:eastAsia="ar-SA"/>
        </w:rPr>
        <w:t>5</w:t>
      </w:r>
      <w:r w:rsidR="00B45DF0" w:rsidRPr="00B45DF0">
        <w:rPr>
          <w:rFonts w:ascii="Calibri" w:eastAsia="Times New Roman" w:hAnsi="Calibri" w:cs="Calibri"/>
          <w:lang w:eastAsia="ar-SA"/>
        </w:rPr>
        <w:t xml:space="preserve"> dni przed planowaną dostawą p. …………………… nr tel. …………………………….. mail …………………………….. (osoba do kontaktu ze strony Zamawiającego).</w:t>
      </w:r>
    </w:p>
    <w:p w14:paraId="18CC376B" w14:textId="11A9E66D" w:rsidR="005B3CA5" w:rsidRPr="00107498" w:rsidRDefault="005B3CA5" w:rsidP="005B3CA5">
      <w:pPr>
        <w:widowControl w:val="0"/>
        <w:suppressAutoHyphens/>
        <w:spacing w:after="0" w:line="360" w:lineRule="auto"/>
        <w:ind w:left="180" w:right="98"/>
        <w:jc w:val="center"/>
        <w:rPr>
          <w:rFonts w:eastAsia="Times New Roman" w:cstheme="minorHAnsi"/>
          <w:lang w:val="x-none" w:eastAsia="ar-SA"/>
        </w:rPr>
      </w:pPr>
      <w:r w:rsidRPr="00107498">
        <w:rPr>
          <w:rFonts w:eastAsia="Times New Roman" w:cstheme="minorHAnsi"/>
          <w:lang w:val="x-none" w:eastAsia="ar-SA"/>
        </w:rPr>
        <w:t xml:space="preserve">§ </w:t>
      </w:r>
      <w:r w:rsidR="00C539E4" w:rsidRPr="00107498">
        <w:rPr>
          <w:rFonts w:eastAsia="Times New Roman" w:cstheme="minorHAnsi"/>
          <w:lang w:eastAsia="ar-SA"/>
        </w:rPr>
        <w:t>6</w:t>
      </w:r>
      <w:r w:rsidRPr="00107498">
        <w:rPr>
          <w:rFonts w:eastAsia="Times New Roman" w:cstheme="minorHAnsi"/>
          <w:lang w:val="x-none" w:eastAsia="ar-SA"/>
        </w:rPr>
        <w:t>.</w:t>
      </w:r>
    </w:p>
    <w:p w14:paraId="5F5B2DBA" w14:textId="1683B62F" w:rsidR="006E18A7" w:rsidRPr="00107498" w:rsidRDefault="005B1C03" w:rsidP="00C81521">
      <w:pPr>
        <w:pStyle w:val="Akapitzlist"/>
        <w:widowControl w:val="0"/>
        <w:numPr>
          <w:ilvl w:val="3"/>
          <w:numId w:val="84"/>
        </w:numPr>
        <w:suppressAutoHyphens/>
        <w:spacing w:line="360" w:lineRule="auto"/>
        <w:ind w:left="284" w:right="98"/>
        <w:jc w:val="both"/>
        <w:rPr>
          <w:rStyle w:val="cf11"/>
          <w:rFonts w:asciiTheme="minorHAnsi" w:hAnsiTheme="minorHAnsi" w:cstheme="minorHAnsi"/>
          <w:b w:val="0"/>
          <w:bCs w:val="0"/>
          <w:sz w:val="22"/>
          <w:szCs w:val="22"/>
        </w:rPr>
      </w:pPr>
      <w:r>
        <w:rPr>
          <w:rStyle w:val="cf01"/>
          <w:rFonts w:asciiTheme="minorHAnsi" w:hAnsiTheme="minorHAnsi" w:cstheme="minorHAnsi"/>
          <w:sz w:val="22"/>
          <w:szCs w:val="22"/>
        </w:rPr>
        <w:t>F</w:t>
      </w:r>
      <w:r w:rsidR="00252BB0" w:rsidRPr="00107498">
        <w:rPr>
          <w:rStyle w:val="cf01"/>
          <w:rFonts w:asciiTheme="minorHAnsi" w:hAnsiTheme="minorHAnsi" w:cstheme="minorHAnsi"/>
          <w:sz w:val="22"/>
          <w:szCs w:val="22"/>
        </w:rPr>
        <w:t xml:space="preserve">aktura </w:t>
      </w:r>
      <w:r>
        <w:rPr>
          <w:rStyle w:val="cf01"/>
          <w:rFonts w:asciiTheme="minorHAnsi" w:hAnsiTheme="minorHAnsi" w:cstheme="minorHAnsi"/>
          <w:sz w:val="22"/>
          <w:szCs w:val="22"/>
        </w:rPr>
        <w:t xml:space="preserve">za wykonanie zamówienia </w:t>
      </w:r>
      <w:r w:rsidR="00252BB0" w:rsidRPr="00107498">
        <w:rPr>
          <w:rStyle w:val="cf01"/>
          <w:rFonts w:asciiTheme="minorHAnsi" w:hAnsiTheme="minorHAnsi" w:cstheme="minorHAnsi"/>
          <w:sz w:val="22"/>
          <w:szCs w:val="22"/>
        </w:rPr>
        <w:t xml:space="preserve">zostanie wystawiona </w:t>
      </w:r>
      <w:r w:rsidR="003C2DED">
        <w:rPr>
          <w:rStyle w:val="cf01"/>
          <w:rFonts w:asciiTheme="minorHAnsi" w:hAnsiTheme="minorHAnsi" w:cstheme="minorHAnsi"/>
          <w:sz w:val="22"/>
          <w:szCs w:val="22"/>
        </w:rPr>
        <w:t xml:space="preserve">oddzielnie za każdą część zamówienia </w:t>
      </w:r>
      <w:r w:rsidR="003C2DED" w:rsidRPr="005B1C03">
        <w:rPr>
          <w:rStyle w:val="cf01"/>
          <w:rFonts w:asciiTheme="minorHAnsi" w:hAnsiTheme="minorHAnsi" w:cstheme="minorHAnsi"/>
          <w:sz w:val="22"/>
          <w:szCs w:val="22"/>
        </w:rPr>
        <w:t>określon</w:t>
      </w:r>
      <w:r w:rsidR="003C2DED">
        <w:rPr>
          <w:rStyle w:val="cf01"/>
          <w:rFonts w:asciiTheme="minorHAnsi" w:hAnsiTheme="minorHAnsi" w:cstheme="minorHAnsi"/>
          <w:sz w:val="22"/>
          <w:szCs w:val="22"/>
        </w:rPr>
        <w:t xml:space="preserve">ą </w:t>
      </w:r>
      <w:r w:rsidR="003C2DED" w:rsidRPr="005B1C03">
        <w:rPr>
          <w:rStyle w:val="cf01"/>
          <w:rFonts w:asciiTheme="minorHAnsi" w:hAnsiTheme="minorHAnsi" w:cstheme="minorHAnsi"/>
          <w:sz w:val="22"/>
          <w:szCs w:val="22"/>
        </w:rPr>
        <w:t xml:space="preserve">w § 1 ust. 1 </w:t>
      </w:r>
      <w:r w:rsidR="003C2DED">
        <w:rPr>
          <w:rStyle w:val="cf01"/>
          <w:rFonts w:asciiTheme="minorHAnsi" w:hAnsiTheme="minorHAnsi" w:cstheme="minorHAnsi"/>
          <w:sz w:val="22"/>
          <w:szCs w:val="22"/>
        </w:rPr>
        <w:t xml:space="preserve">, </w:t>
      </w:r>
      <w:r w:rsidR="00252BB0" w:rsidRPr="00107498">
        <w:rPr>
          <w:rStyle w:val="cf01"/>
          <w:rFonts w:asciiTheme="minorHAnsi" w:hAnsiTheme="minorHAnsi" w:cstheme="minorHAnsi"/>
          <w:sz w:val="22"/>
          <w:szCs w:val="22"/>
        </w:rPr>
        <w:t xml:space="preserve">po wykonaniu </w:t>
      </w:r>
      <w:r w:rsidR="003C2DED">
        <w:rPr>
          <w:rStyle w:val="cf01"/>
          <w:rFonts w:asciiTheme="minorHAnsi" w:hAnsiTheme="minorHAnsi" w:cstheme="minorHAnsi"/>
          <w:sz w:val="22"/>
          <w:szCs w:val="22"/>
        </w:rPr>
        <w:t>wszystkich  prac ją obejmujących</w:t>
      </w:r>
      <w:r w:rsidR="00252BB0" w:rsidRPr="00107498">
        <w:rPr>
          <w:rStyle w:val="cf01"/>
          <w:rFonts w:asciiTheme="minorHAnsi" w:hAnsiTheme="minorHAnsi" w:cstheme="minorHAnsi"/>
          <w:sz w:val="22"/>
          <w:szCs w:val="22"/>
        </w:rPr>
        <w:t xml:space="preserve"> </w:t>
      </w:r>
      <w:r w:rsidR="006B1591" w:rsidRPr="00107498">
        <w:rPr>
          <w:rStyle w:val="cf01"/>
          <w:rFonts w:asciiTheme="minorHAnsi" w:hAnsiTheme="minorHAnsi" w:cstheme="minorHAnsi"/>
          <w:sz w:val="22"/>
          <w:szCs w:val="22"/>
        </w:rPr>
        <w:t xml:space="preserve">( tj. </w:t>
      </w:r>
      <w:r w:rsidR="00FA0FEE" w:rsidRPr="00107498">
        <w:rPr>
          <w:rStyle w:val="cf01"/>
          <w:rFonts w:asciiTheme="minorHAnsi" w:hAnsiTheme="minorHAnsi" w:cstheme="minorHAnsi"/>
          <w:sz w:val="22"/>
          <w:szCs w:val="22"/>
        </w:rPr>
        <w:t xml:space="preserve">w szczególności </w:t>
      </w:r>
      <w:r w:rsidR="006B1591" w:rsidRPr="00107498">
        <w:rPr>
          <w:rStyle w:val="cf01"/>
          <w:rFonts w:asciiTheme="minorHAnsi" w:hAnsiTheme="minorHAnsi" w:cstheme="minorHAnsi"/>
          <w:sz w:val="22"/>
          <w:szCs w:val="22"/>
        </w:rPr>
        <w:t xml:space="preserve">po </w:t>
      </w:r>
      <w:r w:rsidR="006B1591" w:rsidRPr="00107498">
        <w:rPr>
          <w:rFonts w:asciiTheme="minorHAnsi" w:hAnsiTheme="minorHAnsi" w:cstheme="minorHAnsi"/>
          <w:sz w:val="22"/>
          <w:szCs w:val="22"/>
        </w:rPr>
        <w:t>dostarczeniu sprzętu do siedziby Zamawiającego, montażu, instalacji, uruchomieniu, przeszkoleniu z obsługi</w:t>
      </w:r>
      <w:r w:rsidR="006B1591" w:rsidRPr="00107498">
        <w:rPr>
          <w:rStyle w:val="cf01"/>
          <w:rFonts w:asciiTheme="minorHAnsi" w:hAnsiTheme="minorHAnsi" w:cstheme="minorHAnsi"/>
          <w:sz w:val="22"/>
          <w:szCs w:val="22"/>
        </w:rPr>
        <w:t xml:space="preserve">) </w:t>
      </w:r>
      <w:r w:rsidR="00252BB0" w:rsidRPr="00107498">
        <w:rPr>
          <w:rStyle w:val="cf01"/>
          <w:rFonts w:asciiTheme="minorHAnsi" w:hAnsiTheme="minorHAnsi" w:cstheme="minorHAnsi"/>
          <w:sz w:val="22"/>
          <w:szCs w:val="22"/>
        </w:rPr>
        <w:t xml:space="preserve">i podpisaniu protokołu zdawczo – odbiorczego </w:t>
      </w:r>
      <w:r w:rsidR="00252BB0" w:rsidRPr="00107498">
        <w:rPr>
          <w:rStyle w:val="cf11"/>
          <w:rFonts w:asciiTheme="minorHAnsi" w:hAnsiTheme="minorHAnsi" w:cstheme="minorHAnsi"/>
          <w:b w:val="0"/>
          <w:bCs w:val="0"/>
          <w:sz w:val="22"/>
          <w:szCs w:val="22"/>
        </w:rPr>
        <w:t>w dwóch egzemplarzach (po 1 egzemplarzu, dla Zamawiającego i  Wykonawcy), którego treść musi być zgodna z Załącznikiem nr 3 do umowy (obowiązuje tylko ten wzór, inne nie będą akceptowane), potwierdzającego realizację dostawy zgodnie z umową</w:t>
      </w:r>
      <w:r w:rsidR="00C05448" w:rsidRPr="00107498">
        <w:rPr>
          <w:rStyle w:val="cf11"/>
          <w:rFonts w:asciiTheme="minorHAnsi" w:hAnsiTheme="minorHAnsi" w:cstheme="minorHAnsi"/>
          <w:b w:val="0"/>
          <w:bCs w:val="0"/>
          <w:sz w:val="22"/>
          <w:szCs w:val="22"/>
        </w:rPr>
        <w:t>.</w:t>
      </w:r>
    </w:p>
    <w:p w14:paraId="08368F5E" w14:textId="0BF5E477" w:rsidR="00C81521" w:rsidRPr="00C81521" w:rsidRDefault="00C81521" w:rsidP="00C81521">
      <w:pPr>
        <w:pStyle w:val="Akapitzlist"/>
        <w:widowControl w:val="0"/>
        <w:numPr>
          <w:ilvl w:val="3"/>
          <w:numId w:val="84"/>
        </w:numPr>
        <w:suppressAutoHyphens/>
        <w:spacing w:line="360" w:lineRule="auto"/>
        <w:ind w:left="284" w:right="98"/>
        <w:jc w:val="both"/>
        <w:rPr>
          <w:rFonts w:cstheme="minorHAnsi"/>
        </w:rPr>
      </w:pPr>
      <w:r w:rsidRPr="00107498">
        <w:rPr>
          <w:rStyle w:val="cf11"/>
          <w:rFonts w:asciiTheme="minorHAnsi" w:hAnsiTheme="minorHAnsi" w:cstheme="minorHAnsi"/>
          <w:b w:val="0"/>
          <w:bCs w:val="0"/>
          <w:sz w:val="22"/>
          <w:szCs w:val="22"/>
        </w:rPr>
        <w:t xml:space="preserve">W przypadku występujących w trakcie odbioru uwag dotyczących realizacji przedmiotu umowy lub stwierdzonych wad przedmiotu umowy, strony ustalą sposób oraz termin usunięcia nieprawidłowości. Termin ten nie będzie dłuższy niż 7 dni kalendarzowych. Wystąpienie powyższych okoliczności nie uchyla uprawnień Zamawiającego oraz konsekwencji Wykonawcy związanych z niedotrzymaniem terminu realizacji umowy określonego w § </w:t>
      </w:r>
      <w:r w:rsidR="00C539E4" w:rsidRPr="00107498">
        <w:rPr>
          <w:rStyle w:val="cf11"/>
          <w:rFonts w:asciiTheme="minorHAnsi" w:hAnsiTheme="minorHAnsi" w:cstheme="minorHAnsi"/>
          <w:b w:val="0"/>
          <w:bCs w:val="0"/>
          <w:sz w:val="22"/>
          <w:szCs w:val="22"/>
        </w:rPr>
        <w:t>7</w:t>
      </w:r>
      <w:r w:rsidRPr="00107498">
        <w:rPr>
          <w:rStyle w:val="cf11"/>
          <w:rFonts w:asciiTheme="minorHAnsi" w:hAnsiTheme="minorHAnsi" w:cstheme="minorHAnsi"/>
          <w:b w:val="0"/>
          <w:bCs w:val="0"/>
          <w:sz w:val="22"/>
          <w:szCs w:val="22"/>
        </w:rPr>
        <w:t xml:space="preserve"> umowy i</w:t>
      </w:r>
      <w:r w:rsidRPr="00C81521">
        <w:rPr>
          <w:rStyle w:val="cf11"/>
          <w:rFonts w:asciiTheme="minorHAnsi" w:hAnsiTheme="minorHAnsi" w:cstheme="minorHAnsi"/>
          <w:b w:val="0"/>
          <w:bCs w:val="0"/>
          <w:sz w:val="22"/>
          <w:szCs w:val="22"/>
        </w:rPr>
        <w:t xml:space="preserve"> odpowiedzialności za niewykonanie lub nienależyte wykonanie zobowiązań umownych.</w:t>
      </w:r>
    </w:p>
    <w:p w14:paraId="2B09D609" w14:textId="77777777" w:rsidR="00C05448" w:rsidRDefault="00C05448" w:rsidP="00C02E07">
      <w:pPr>
        <w:widowControl w:val="0"/>
        <w:suppressAutoHyphens/>
        <w:spacing w:after="0" w:line="240" w:lineRule="auto"/>
        <w:ind w:left="181" w:right="96"/>
        <w:jc w:val="center"/>
        <w:rPr>
          <w:rFonts w:eastAsia="Times New Roman" w:cstheme="minorHAnsi"/>
          <w:lang w:val="x-none" w:eastAsia="ar-SA"/>
        </w:rPr>
      </w:pPr>
    </w:p>
    <w:p w14:paraId="2193B6CD" w14:textId="1DA77B6F" w:rsidR="005B3CA5" w:rsidRPr="005B3CA5" w:rsidRDefault="005B3CA5" w:rsidP="00B221FD">
      <w:pPr>
        <w:widowControl w:val="0"/>
        <w:suppressAutoHyphens/>
        <w:spacing w:after="0" w:line="240" w:lineRule="auto"/>
        <w:ind w:left="181" w:right="96"/>
        <w:jc w:val="center"/>
        <w:rPr>
          <w:rFonts w:eastAsia="Times New Roman" w:cstheme="minorHAnsi"/>
          <w:lang w:val="x-none" w:eastAsia="ar-SA"/>
        </w:rPr>
      </w:pPr>
      <w:r w:rsidRPr="005B3CA5">
        <w:rPr>
          <w:rFonts w:eastAsia="Times New Roman" w:cstheme="minorHAnsi"/>
          <w:lang w:val="x-none" w:eastAsia="ar-SA"/>
        </w:rPr>
        <w:t xml:space="preserve">§ </w:t>
      </w:r>
      <w:r w:rsidR="00C539E4">
        <w:rPr>
          <w:rFonts w:eastAsia="Times New Roman" w:cstheme="minorHAnsi"/>
          <w:lang w:eastAsia="ar-SA"/>
        </w:rPr>
        <w:t>7</w:t>
      </w:r>
      <w:r w:rsidRPr="005B3CA5">
        <w:rPr>
          <w:rFonts w:eastAsia="Times New Roman" w:cstheme="minorHAnsi"/>
          <w:lang w:val="x-none" w:eastAsia="ar-SA"/>
        </w:rPr>
        <w:t>.</w:t>
      </w:r>
    </w:p>
    <w:p w14:paraId="3AD8A85F" w14:textId="4ED51D35" w:rsidR="005B3CA5" w:rsidRPr="005B3CA5" w:rsidRDefault="005B3CA5">
      <w:pPr>
        <w:widowControl w:val="0"/>
        <w:numPr>
          <w:ilvl w:val="3"/>
          <w:numId w:val="59"/>
        </w:numPr>
        <w:tabs>
          <w:tab w:val="left" w:pos="567"/>
          <w:tab w:val="left" w:pos="720"/>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Wykonawca zapłaci Zamawiającemu kary umowne z tytułu odstąpienia od umowy</w:t>
      </w:r>
      <w:r w:rsidR="00C81521">
        <w:rPr>
          <w:rFonts w:eastAsia="Times New Roman" w:cstheme="minorHAnsi"/>
          <w:lang w:eastAsia="ar-SA"/>
        </w:rPr>
        <w:t xml:space="preserve"> </w:t>
      </w:r>
      <w:r w:rsidR="00C81521" w:rsidRPr="00252C36">
        <w:rPr>
          <w:rFonts w:eastAsia="Times New Roman" w:cstheme="minorHAnsi"/>
          <w:lang w:eastAsia="ar-SA"/>
        </w:rPr>
        <w:t>z przyczyn leżących po stronie Wykonawcy</w:t>
      </w:r>
      <w:r w:rsidRPr="005B3CA5">
        <w:rPr>
          <w:rFonts w:eastAsia="Times New Roman" w:cstheme="minorHAnsi"/>
          <w:lang w:eastAsia="ar-SA"/>
        </w:rPr>
        <w:t xml:space="preserve"> w wysokości </w:t>
      </w:r>
      <w:r w:rsidR="00E3051D">
        <w:rPr>
          <w:rFonts w:eastAsia="Times New Roman" w:cstheme="minorHAnsi"/>
          <w:lang w:eastAsia="ar-SA"/>
        </w:rPr>
        <w:t>20</w:t>
      </w:r>
      <w:r w:rsidRPr="005B3CA5">
        <w:rPr>
          <w:rFonts w:eastAsia="Times New Roman" w:cstheme="minorHAnsi"/>
          <w:lang w:eastAsia="ar-SA"/>
        </w:rPr>
        <w:t xml:space="preserve">% wartości </w:t>
      </w:r>
      <w:r w:rsidR="003D7C4F">
        <w:rPr>
          <w:rFonts w:eastAsia="Times New Roman" w:cstheme="minorHAnsi"/>
          <w:lang w:eastAsia="ar-SA"/>
        </w:rPr>
        <w:t>wynagrodzenia</w:t>
      </w:r>
      <w:r w:rsidR="003D7C4F" w:rsidRPr="005B3CA5">
        <w:rPr>
          <w:rFonts w:eastAsia="Times New Roman" w:cstheme="minorHAnsi"/>
          <w:lang w:eastAsia="ar-SA"/>
        </w:rPr>
        <w:t xml:space="preserve"> </w:t>
      </w:r>
      <w:r w:rsidRPr="005B3CA5">
        <w:rPr>
          <w:rFonts w:eastAsia="Times New Roman" w:cstheme="minorHAnsi"/>
          <w:lang w:eastAsia="ar-SA"/>
        </w:rPr>
        <w:t>brutto</w:t>
      </w:r>
      <w:r w:rsidR="006F1066">
        <w:rPr>
          <w:rFonts w:eastAsia="Times New Roman" w:cstheme="minorHAnsi"/>
          <w:lang w:eastAsia="ar-SA"/>
        </w:rPr>
        <w:t xml:space="preserve"> </w:t>
      </w:r>
      <w:r w:rsidR="006F1066" w:rsidRPr="00BA2D73">
        <w:rPr>
          <w:rFonts w:eastAsia="Times New Roman" w:cstheme="minorHAnsi"/>
          <w:szCs w:val="20"/>
          <w:lang w:eastAsia="ar-SA"/>
        </w:rPr>
        <w:t>określone</w:t>
      </w:r>
      <w:r w:rsidR="006F1066">
        <w:rPr>
          <w:rFonts w:eastAsia="Times New Roman" w:cstheme="minorHAnsi"/>
          <w:szCs w:val="20"/>
          <w:lang w:eastAsia="ar-SA"/>
        </w:rPr>
        <w:t>go</w:t>
      </w:r>
      <w:r w:rsidR="006F1066" w:rsidRPr="00BA2D73">
        <w:rPr>
          <w:rFonts w:eastAsia="Times New Roman" w:cstheme="minorHAnsi"/>
          <w:szCs w:val="20"/>
          <w:lang w:eastAsia="ar-SA"/>
        </w:rPr>
        <w:t xml:space="preserve"> </w:t>
      </w:r>
      <w:r w:rsidR="006F1066" w:rsidRPr="00BA2D73">
        <w:rPr>
          <w:rFonts w:eastAsia="Times New Roman" w:cstheme="minorHAnsi"/>
          <w:szCs w:val="20"/>
          <w:lang w:eastAsia="ar-SA"/>
        </w:rPr>
        <w:lastRenderedPageBreak/>
        <w:t>w § 2 ust. 1 umowy</w:t>
      </w:r>
      <w:r w:rsidRPr="005B3CA5">
        <w:rPr>
          <w:rFonts w:eastAsia="Times New Roman" w:cstheme="minorHAnsi"/>
          <w:lang w:eastAsia="ar-SA"/>
        </w:rPr>
        <w:t>.</w:t>
      </w:r>
    </w:p>
    <w:p w14:paraId="24C00C72" w14:textId="1725BCE2" w:rsidR="005B3CA5" w:rsidRPr="005B3CA5" w:rsidRDefault="005B3CA5">
      <w:pPr>
        <w:widowControl w:val="0"/>
        <w:numPr>
          <w:ilvl w:val="3"/>
          <w:numId w:val="59"/>
        </w:numPr>
        <w:tabs>
          <w:tab w:val="left" w:pos="567"/>
          <w:tab w:val="left" w:pos="720"/>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 xml:space="preserve">Wykonawca zapłaci Zamawiającemu kary umowne za nienależyte wykonanie postanowień zawartych w umowie w wysokości </w:t>
      </w:r>
      <w:r w:rsidR="005C1D48">
        <w:rPr>
          <w:rFonts w:eastAsia="Times New Roman" w:cstheme="minorHAnsi"/>
          <w:lang w:eastAsia="ar-SA"/>
        </w:rPr>
        <w:t>5</w:t>
      </w:r>
      <w:r w:rsidRPr="005B3CA5">
        <w:rPr>
          <w:rFonts w:eastAsia="Times New Roman" w:cstheme="minorHAnsi"/>
          <w:lang w:eastAsia="ar-SA"/>
        </w:rPr>
        <w:t xml:space="preserve">% wartości </w:t>
      </w:r>
      <w:r w:rsidR="003D7C4F">
        <w:rPr>
          <w:rFonts w:eastAsia="Times New Roman" w:cstheme="minorHAnsi"/>
          <w:lang w:eastAsia="ar-SA"/>
        </w:rPr>
        <w:t xml:space="preserve">wynagrodzenia </w:t>
      </w:r>
      <w:r w:rsidRPr="005B3CA5">
        <w:rPr>
          <w:rFonts w:eastAsia="Times New Roman" w:cstheme="minorHAnsi"/>
          <w:lang w:eastAsia="ar-SA"/>
        </w:rPr>
        <w:t>brutto</w:t>
      </w:r>
      <w:r w:rsidR="006F1066">
        <w:rPr>
          <w:rFonts w:eastAsia="Times New Roman" w:cstheme="minorHAnsi"/>
          <w:lang w:eastAsia="ar-SA"/>
        </w:rPr>
        <w:t xml:space="preserve"> </w:t>
      </w:r>
      <w:r w:rsidR="006F1066" w:rsidRPr="00BA2D73">
        <w:rPr>
          <w:rFonts w:eastAsia="Times New Roman" w:cstheme="minorHAnsi"/>
          <w:szCs w:val="20"/>
          <w:lang w:eastAsia="ar-SA"/>
        </w:rPr>
        <w:t>określone</w:t>
      </w:r>
      <w:r w:rsidR="006F1066">
        <w:rPr>
          <w:rFonts w:eastAsia="Times New Roman" w:cstheme="minorHAnsi"/>
          <w:szCs w:val="20"/>
          <w:lang w:eastAsia="ar-SA"/>
        </w:rPr>
        <w:t>go</w:t>
      </w:r>
      <w:r w:rsidR="006F1066" w:rsidRPr="00BA2D73">
        <w:rPr>
          <w:rFonts w:eastAsia="Times New Roman" w:cstheme="minorHAnsi"/>
          <w:szCs w:val="20"/>
          <w:lang w:eastAsia="ar-SA"/>
        </w:rPr>
        <w:t xml:space="preserve"> w § 2 ust. 1 umowy</w:t>
      </w:r>
      <w:r w:rsidRPr="005B3CA5">
        <w:rPr>
          <w:rFonts w:eastAsia="Times New Roman" w:cstheme="minorHAnsi"/>
          <w:lang w:eastAsia="ar-SA"/>
        </w:rPr>
        <w:t xml:space="preserve"> za każdy przypadek nienależytego wykonania umowy</w:t>
      </w:r>
      <w:r w:rsidR="00FA0FEE">
        <w:rPr>
          <w:rFonts w:eastAsia="Times New Roman" w:cstheme="minorHAnsi"/>
          <w:lang w:eastAsia="ar-SA"/>
        </w:rPr>
        <w:t xml:space="preserve"> (inny niż zwłoka)</w:t>
      </w:r>
      <w:r w:rsidRPr="005B3CA5">
        <w:rPr>
          <w:rFonts w:eastAsia="Times New Roman" w:cstheme="minorHAnsi"/>
          <w:lang w:eastAsia="ar-SA"/>
        </w:rPr>
        <w:t>.</w:t>
      </w:r>
    </w:p>
    <w:p w14:paraId="76AA3346" w14:textId="1FDFE567" w:rsidR="005B3CA5" w:rsidRDefault="005B3CA5">
      <w:pPr>
        <w:widowControl w:val="0"/>
        <w:numPr>
          <w:ilvl w:val="3"/>
          <w:numId w:val="59"/>
        </w:numPr>
        <w:tabs>
          <w:tab w:val="left" w:pos="567"/>
          <w:tab w:val="left" w:pos="720"/>
        </w:tabs>
        <w:suppressAutoHyphens/>
        <w:spacing w:after="0" w:line="360" w:lineRule="auto"/>
        <w:ind w:left="567" w:right="98" w:hanging="567"/>
        <w:jc w:val="both"/>
        <w:rPr>
          <w:rFonts w:eastAsia="Times New Roman" w:cstheme="minorHAnsi"/>
          <w:lang w:eastAsia="ar-SA"/>
        </w:rPr>
      </w:pPr>
      <w:r w:rsidRPr="00D36A1A">
        <w:rPr>
          <w:rFonts w:eastAsia="Times New Roman" w:cstheme="minorHAnsi"/>
          <w:lang w:eastAsia="ar-SA"/>
        </w:rPr>
        <w:t>Wykonawca zapłaci Zamawiającemu kary umowne w przypadku zwłoki w dostawie oraz w usunięciu wad</w:t>
      </w:r>
      <w:r w:rsidR="00FA0FEE">
        <w:rPr>
          <w:rFonts w:eastAsia="Times New Roman" w:cstheme="minorHAnsi"/>
          <w:lang w:eastAsia="ar-SA"/>
        </w:rPr>
        <w:t>, awarii</w:t>
      </w:r>
      <w:r w:rsidRPr="00D36A1A">
        <w:rPr>
          <w:rFonts w:eastAsia="Times New Roman" w:cstheme="minorHAnsi"/>
          <w:lang w:eastAsia="ar-SA"/>
        </w:rPr>
        <w:t xml:space="preserve"> i usterek </w:t>
      </w:r>
      <w:r w:rsidR="005621E7" w:rsidRPr="005B3CA5">
        <w:rPr>
          <w:rFonts w:eastAsia="Times New Roman" w:cstheme="minorHAnsi"/>
          <w:lang w:eastAsia="ar-SA"/>
        </w:rPr>
        <w:t xml:space="preserve">w wysokości </w:t>
      </w:r>
      <w:r w:rsidRPr="00D36A1A">
        <w:rPr>
          <w:rFonts w:eastAsia="Times New Roman" w:cstheme="minorHAnsi"/>
          <w:lang w:eastAsia="ar-SA"/>
        </w:rPr>
        <w:t>0,</w:t>
      </w:r>
      <w:r w:rsidR="00E3051D">
        <w:rPr>
          <w:rFonts w:eastAsia="Times New Roman" w:cstheme="minorHAnsi"/>
          <w:lang w:eastAsia="ar-SA"/>
        </w:rPr>
        <w:t>2</w:t>
      </w:r>
      <w:r w:rsidRPr="00D36A1A">
        <w:rPr>
          <w:rFonts w:eastAsia="Times New Roman" w:cstheme="minorHAnsi"/>
          <w:lang w:eastAsia="ar-SA"/>
        </w:rPr>
        <w:t xml:space="preserve">% wartości </w:t>
      </w:r>
      <w:r w:rsidR="00EB5BF1">
        <w:rPr>
          <w:rFonts w:eastAsia="Times New Roman" w:cstheme="minorHAnsi"/>
          <w:lang w:eastAsia="ar-SA"/>
        </w:rPr>
        <w:t xml:space="preserve">wynagrodzenia </w:t>
      </w:r>
      <w:r w:rsidRPr="00D36A1A">
        <w:rPr>
          <w:rFonts w:eastAsia="Times New Roman" w:cstheme="minorHAnsi"/>
          <w:lang w:eastAsia="ar-SA"/>
        </w:rPr>
        <w:t xml:space="preserve">brutto </w:t>
      </w:r>
      <w:r w:rsidR="006F1066" w:rsidRPr="00BA2D73">
        <w:rPr>
          <w:rFonts w:eastAsia="Times New Roman" w:cstheme="minorHAnsi"/>
          <w:szCs w:val="20"/>
          <w:lang w:eastAsia="ar-SA"/>
        </w:rPr>
        <w:t>określone</w:t>
      </w:r>
      <w:r w:rsidR="006F1066">
        <w:rPr>
          <w:rFonts w:eastAsia="Times New Roman" w:cstheme="minorHAnsi"/>
          <w:szCs w:val="20"/>
          <w:lang w:eastAsia="ar-SA"/>
        </w:rPr>
        <w:t>go</w:t>
      </w:r>
      <w:r w:rsidR="006F1066" w:rsidRPr="00BA2D73">
        <w:rPr>
          <w:rFonts w:eastAsia="Times New Roman" w:cstheme="minorHAnsi"/>
          <w:szCs w:val="20"/>
          <w:lang w:eastAsia="ar-SA"/>
        </w:rPr>
        <w:t xml:space="preserve"> w § 2 ust. 1 umowy</w:t>
      </w:r>
      <w:r w:rsidR="006F1066" w:rsidRPr="00D36A1A" w:rsidDel="003D7C4F">
        <w:rPr>
          <w:rFonts w:eastAsia="Times New Roman" w:cstheme="minorHAnsi"/>
          <w:lang w:eastAsia="ar-SA"/>
        </w:rPr>
        <w:t xml:space="preserve"> </w:t>
      </w:r>
      <w:r w:rsidRPr="00D36A1A">
        <w:rPr>
          <w:rFonts w:eastAsia="Times New Roman" w:cstheme="minorHAnsi"/>
          <w:lang w:eastAsia="ar-SA"/>
        </w:rPr>
        <w:t xml:space="preserve">za każdy rozpoczęty </w:t>
      </w:r>
      <w:bookmarkStart w:id="18" w:name="_Hlk107989461"/>
      <w:r w:rsidR="00E3051D">
        <w:rPr>
          <w:rFonts w:eastAsia="Times New Roman" w:cstheme="minorHAnsi"/>
          <w:lang w:eastAsia="ar-SA"/>
        </w:rPr>
        <w:t>dzień</w:t>
      </w:r>
      <w:r w:rsidRPr="00D36A1A">
        <w:rPr>
          <w:rFonts w:eastAsia="Times New Roman" w:cstheme="minorHAnsi"/>
          <w:lang w:eastAsia="ar-SA"/>
        </w:rPr>
        <w:t xml:space="preserve"> </w:t>
      </w:r>
      <w:bookmarkEnd w:id="18"/>
      <w:r w:rsidRPr="00D36A1A">
        <w:rPr>
          <w:rFonts w:eastAsia="Times New Roman" w:cstheme="minorHAnsi"/>
          <w:lang w:eastAsia="ar-SA"/>
        </w:rPr>
        <w:t>zwłoki.</w:t>
      </w:r>
    </w:p>
    <w:p w14:paraId="589587BC" w14:textId="4F2DD36A" w:rsidR="00C81521" w:rsidRPr="00C81521" w:rsidRDefault="00C81521" w:rsidP="00C81521">
      <w:pPr>
        <w:numPr>
          <w:ilvl w:val="3"/>
          <w:numId w:val="59"/>
        </w:numPr>
        <w:tabs>
          <w:tab w:val="left" w:pos="567"/>
          <w:tab w:val="left" w:pos="720"/>
        </w:tabs>
        <w:suppressAutoHyphens/>
        <w:spacing w:after="0" w:line="360" w:lineRule="auto"/>
        <w:ind w:left="567" w:right="98" w:hanging="567"/>
        <w:jc w:val="both"/>
        <w:rPr>
          <w:rFonts w:eastAsia="Times New Roman" w:cstheme="minorHAnsi"/>
          <w:lang w:eastAsia="ar-SA"/>
        </w:rPr>
      </w:pPr>
      <w:r w:rsidRPr="00252C36">
        <w:rPr>
          <w:rFonts w:eastAsia="Times New Roman" w:cstheme="minorHAnsi"/>
          <w:lang w:eastAsia="ar-SA"/>
        </w:rPr>
        <w:t>Wykonawca zapłaci Zamawiającemu kary umowne w przypadku</w:t>
      </w:r>
      <w:r w:rsidRPr="00252C36">
        <w:rPr>
          <w:rFonts w:cstheme="minorHAnsi"/>
        </w:rPr>
        <w:t xml:space="preserve"> braku dostępności części zamiennych oraz brak dostępności odpłatnego serwisu pogwarancyjnego, w okresach, </w:t>
      </w:r>
      <w:r>
        <w:rPr>
          <w:rFonts w:cstheme="minorHAnsi"/>
        </w:rPr>
        <w:br/>
      </w:r>
      <w:r w:rsidRPr="00252C36">
        <w:rPr>
          <w:rFonts w:cstheme="minorHAnsi"/>
        </w:rPr>
        <w:t xml:space="preserve">o  których mowa w § </w:t>
      </w:r>
      <w:r w:rsidR="00C539E4">
        <w:rPr>
          <w:rFonts w:cstheme="minorHAnsi"/>
        </w:rPr>
        <w:t>8</w:t>
      </w:r>
      <w:r w:rsidRPr="00252C36">
        <w:rPr>
          <w:rFonts w:cstheme="minorHAnsi"/>
        </w:rPr>
        <w:t xml:space="preserve"> ust. 2 i 3 umowy </w:t>
      </w:r>
      <w:r w:rsidRPr="00252C36">
        <w:rPr>
          <w:rFonts w:cstheme="minorHAnsi"/>
          <w:lang w:eastAsia="ar-SA"/>
        </w:rPr>
        <w:t xml:space="preserve">w wysokości </w:t>
      </w:r>
      <w:r w:rsidRPr="00252C36">
        <w:rPr>
          <w:rFonts w:cstheme="minorHAnsi"/>
        </w:rPr>
        <w:t xml:space="preserve">1000 zł za każdy stwierdzony przypadek. </w:t>
      </w:r>
    </w:p>
    <w:p w14:paraId="1577ACD2" w14:textId="18A1F3D7" w:rsidR="00EF6D34" w:rsidRPr="00EF6D34" w:rsidRDefault="005B3CA5" w:rsidP="00FA0FEE">
      <w:pPr>
        <w:numPr>
          <w:ilvl w:val="3"/>
          <w:numId w:val="59"/>
        </w:numPr>
        <w:tabs>
          <w:tab w:val="left" w:pos="567"/>
          <w:tab w:val="left" w:pos="720"/>
        </w:tabs>
        <w:suppressAutoHyphens/>
        <w:spacing w:after="0" w:line="360" w:lineRule="auto"/>
        <w:ind w:left="567" w:right="96" w:hanging="567"/>
        <w:jc w:val="both"/>
        <w:rPr>
          <w:rFonts w:cstheme="minorHAnsi"/>
          <w:lang w:val="x-none" w:eastAsia="ar-SA"/>
        </w:rPr>
      </w:pPr>
      <w:r w:rsidRPr="005B3CA5">
        <w:rPr>
          <w:rFonts w:eastAsia="Times New Roman" w:cstheme="minorHAnsi"/>
          <w:lang w:eastAsia="ar-SA"/>
        </w:rPr>
        <w:t xml:space="preserve">Zamawiający jest uprawniony do potrącenia naliczonych kar umownych z przysługującego wykonawcy wynagrodzenia </w:t>
      </w:r>
      <w:r w:rsidR="00EF6D34" w:rsidRPr="00EF6D34">
        <w:rPr>
          <w:rFonts w:cstheme="minorHAnsi"/>
          <w:lang w:eastAsia="ar-SA"/>
        </w:rPr>
        <w:t>bez konieczności składania dodatkowego oświadczenia</w:t>
      </w:r>
      <w:r w:rsidR="00EF6D34">
        <w:rPr>
          <w:rFonts w:cstheme="minorHAnsi"/>
          <w:lang w:eastAsia="ar-SA"/>
        </w:rPr>
        <w:t xml:space="preserve">, </w:t>
      </w:r>
      <w:r w:rsidRPr="005B3CA5">
        <w:rPr>
          <w:rFonts w:eastAsia="Times New Roman" w:cstheme="minorHAnsi"/>
          <w:lang w:eastAsia="ar-SA"/>
        </w:rPr>
        <w:t xml:space="preserve">na co Wykonawca wyraża </w:t>
      </w:r>
      <w:r w:rsidR="00EF6D34" w:rsidRPr="005B3CA5">
        <w:rPr>
          <w:rFonts w:eastAsia="Times New Roman" w:cstheme="minorHAnsi"/>
          <w:lang w:eastAsia="ar-SA"/>
        </w:rPr>
        <w:t>zgodę</w:t>
      </w:r>
      <w:r w:rsidR="00EF6D34">
        <w:rPr>
          <w:rFonts w:eastAsia="Times New Roman" w:cstheme="minorHAnsi"/>
          <w:lang w:eastAsia="ar-SA"/>
        </w:rPr>
        <w:t>.</w:t>
      </w:r>
    </w:p>
    <w:p w14:paraId="257FFACD" w14:textId="554C6E4C" w:rsidR="005B3CA5" w:rsidRPr="005B3CA5" w:rsidRDefault="00EB549D" w:rsidP="00150D1E">
      <w:pPr>
        <w:tabs>
          <w:tab w:val="left" w:pos="567"/>
          <w:tab w:val="left" w:pos="720"/>
        </w:tabs>
        <w:spacing w:after="0" w:line="360" w:lineRule="auto"/>
        <w:ind w:left="567" w:right="96" w:hanging="567"/>
        <w:jc w:val="both"/>
        <w:rPr>
          <w:rFonts w:eastAsia="Times New Roman" w:cstheme="minorHAnsi"/>
          <w:lang w:eastAsia="ar-SA"/>
        </w:rPr>
      </w:pPr>
      <w:r>
        <w:rPr>
          <w:rFonts w:eastAsia="Times New Roman" w:cstheme="minorHAnsi"/>
          <w:lang w:eastAsia="ar-SA"/>
        </w:rPr>
        <w:t>5</w:t>
      </w:r>
      <w:r w:rsidR="005B3CA5" w:rsidRPr="005B3CA5">
        <w:rPr>
          <w:rFonts w:eastAsia="Times New Roman" w:cstheme="minorHAnsi"/>
          <w:lang w:eastAsia="ar-SA"/>
        </w:rPr>
        <w:t xml:space="preserve">. </w:t>
      </w:r>
      <w:r w:rsidR="009629EA">
        <w:rPr>
          <w:rFonts w:eastAsia="Times New Roman" w:cstheme="minorHAnsi"/>
          <w:lang w:eastAsia="ar-SA"/>
        </w:rPr>
        <w:tab/>
      </w:r>
      <w:r w:rsidR="005B3CA5" w:rsidRPr="005B3CA5">
        <w:rPr>
          <w:rFonts w:eastAsia="Times New Roman" w:cstheme="minorHAnsi"/>
          <w:lang w:val="x-none" w:eastAsia="ar-SA"/>
        </w:rPr>
        <w:t>Zamawiający</w:t>
      </w:r>
      <w:r w:rsidR="005B3CA5" w:rsidRPr="005B3CA5">
        <w:rPr>
          <w:rFonts w:eastAsia="Times New Roman" w:cstheme="minorHAnsi"/>
          <w:b/>
          <w:bCs/>
          <w:lang w:val="x-none" w:eastAsia="ar-SA"/>
        </w:rPr>
        <w:t xml:space="preserve"> </w:t>
      </w:r>
      <w:r w:rsidR="005B3CA5" w:rsidRPr="005B3CA5">
        <w:rPr>
          <w:rFonts w:eastAsia="Times New Roman" w:cstheme="minorHAnsi"/>
          <w:lang w:val="x-none" w:eastAsia="ar-SA"/>
        </w:rPr>
        <w:t>zastrzega sobie możliwość dochodzenia odszkodowania przewyższającego kary umowne wynikające z umowy za niewykonanie lub nienależyte wykonanie postanowień umowy oraz za wyrządzone szkody.</w:t>
      </w:r>
    </w:p>
    <w:p w14:paraId="39C56357" w14:textId="70303EC3" w:rsidR="005B3CA5" w:rsidRPr="005B3CA5" w:rsidRDefault="00EB549D" w:rsidP="009629EA">
      <w:pPr>
        <w:widowControl w:val="0"/>
        <w:tabs>
          <w:tab w:val="left" w:pos="567"/>
          <w:tab w:val="left" w:pos="720"/>
        </w:tabs>
        <w:suppressAutoHyphens/>
        <w:spacing w:after="0" w:line="360" w:lineRule="auto"/>
        <w:ind w:left="567" w:right="98" w:hanging="567"/>
        <w:jc w:val="both"/>
        <w:rPr>
          <w:rFonts w:eastAsia="Times New Roman" w:cstheme="minorHAnsi"/>
          <w:lang w:eastAsia="ar-SA"/>
        </w:rPr>
      </w:pPr>
      <w:r>
        <w:rPr>
          <w:rFonts w:eastAsia="Times New Roman" w:cstheme="minorHAnsi"/>
          <w:lang w:eastAsia="ar-SA"/>
        </w:rPr>
        <w:t>6</w:t>
      </w:r>
      <w:r w:rsidR="005B3CA5" w:rsidRPr="005B3CA5">
        <w:rPr>
          <w:rFonts w:eastAsia="Times New Roman" w:cstheme="minorHAnsi"/>
          <w:lang w:eastAsia="ar-SA"/>
        </w:rPr>
        <w:t xml:space="preserve">. </w:t>
      </w:r>
      <w:r w:rsidR="009629EA">
        <w:rPr>
          <w:rFonts w:eastAsia="Times New Roman" w:cstheme="minorHAnsi"/>
          <w:lang w:eastAsia="ar-SA"/>
        </w:rPr>
        <w:tab/>
      </w:r>
      <w:r w:rsidR="005B3CA5" w:rsidRPr="005B3CA5">
        <w:rPr>
          <w:rFonts w:eastAsia="Times New Roman" w:cstheme="minorHAnsi"/>
          <w:lang w:eastAsia="ar-SA"/>
        </w:rPr>
        <w:t xml:space="preserve">Zamawiający zastrzega możliwość sumowania kar z tytułu nienależytego wykonania umowy i z tytułu odstąpienia od umowy. </w:t>
      </w:r>
    </w:p>
    <w:p w14:paraId="6480C46A" w14:textId="04511CDA" w:rsidR="005B3CA5" w:rsidRPr="005B3CA5" w:rsidRDefault="00EB549D" w:rsidP="009629EA">
      <w:pPr>
        <w:widowControl w:val="0"/>
        <w:tabs>
          <w:tab w:val="left" w:pos="567"/>
          <w:tab w:val="left" w:pos="720"/>
        </w:tabs>
        <w:suppressAutoHyphens/>
        <w:spacing w:after="0" w:line="360" w:lineRule="auto"/>
        <w:ind w:left="567" w:right="98" w:hanging="567"/>
        <w:jc w:val="both"/>
        <w:rPr>
          <w:rFonts w:eastAsia="Times New Roman" w:cstheme="minorHAnsi"/>
          <w:lang w:eastAsia="ar-SA"/>
        </w:rPr>
      </w:pPr>
      <w:r>
        <w:rPr>
          <w:rFonts w:eastAsia="Times New Roman" w:cstheme="minorHAnsi"/>
          <w:lang w:eastAsia="ar-SA"/>
        </w:rPr>
        <w:t>7</w:t>
      </w:r>
      <w:r w:rsidR="005B3CA5" w:rsidRPr="005B3CA5">
        <w:rPr>
          <w:rFonts w:eastAsia="Times New Roman" w:cstheme="minorHAnsi"/>
          <w:lang w:eastAsia="ar-SA"/>
        </w:rPr>
        <w:t xml:space="preserve">. </w:t>
      </w:r>
      <w:r w:rsidR="009629EA">
        <w:rPr>
          <w:rFonts w:eastAsia="Times New Roman" w:cstheme="minorHAnsi"/>
          <w:lang w:eastAsia="ar-SA"/>
        </w:rPr>
        <w:tab/>
      </w:r>
      <w:r w:rsidR="005B3CA5" w:rsidRPr="005B3CA5">
        <w:rPr>
          <w:rFonts w:eastAsia="Times New Roman" w:cstheme="minorHAnsi"/>
          <w:lang w:eastAsia="ar-SA"/>
        </w:rPr>
        <w:t xml:space="preserve">Maksymalna wysokość kar umownych nie może przekroczyć </w:t>
      </w:r>
      <w:r w:rsidR="00E3051D">
        <w:rPr>
          <w:rFonts w:eastAsia="Times New Roman" w:cstheme="minorHAnsi"/>
          <w:lang w:eastAsia="ar-SA"/>
        </w:rPr>
        <w:t>3</w:t>
      </w:r>
      <w:r w:rsidR="006E18A7">
        <w:rPr>
          <w:rFonts w:eastAsia="Times New Roman" w:cstheme="minorHAnsi"/>
          <w:lang w:eastAsia="ar-SA"/>
        </w:rPr>
        <w:t>0</w:t>
      </w:r>
      <w:r w:rsidR="005B3CA5" w:rsidRPr="005B3CA5">
        <w:rPr>
          <w:rFonts w:eastAsia="Times New Roman" w:cstheme="minorHAnsi"/>
          <w:lang w:eastAsia="ar-SA"/>
        </w:rPr>
        <w:t xml:space="preserve"> % wynagrodzenia</w:t>
      </w:r>
      <w:r w:rsidR="005621E7">
        <w:rPr>
          <w:rFonts w:eastAsia="Times New Roman" w:cstheme="minorHAnsi"/>
          <w:lang w:eastAsia="ar-SA"/>
        </w:rPr>
        <w:t>,</w:t>
      </w:r>
      <w:r w:rsidR="005B3CA5" w:rsidRPr="005B3CA5">
        <w:rPr>
          <w:rFonts w:eastAsia="Times New Roman" w:cstheme="minorHAnsi"/>
          <w:lang w:eastAsia="ar-SA"/>
        </w:rPr>
        <w:t xml:space="preserve"> o jakim mowa w § 2 ust. 1 umowy</w:t>
      </w:r>
      <w:r w:rsidR="00E3051D">
        <w:rPr>
          <w:rFonts w:eastAsia="Times New Roman" w:cstheme="minorHAnsi"/>
          <w:lang w:eastAsia="ar-SA"/>
        </w:rPr>
        <w:t>.</w:t>
      </w:r>
    </w:p>
    <w:p w14:paraId="3AFBFF1C" w14:textId="3A627D73"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C539E4">
        <w:rPr>
          <w:rFonts w:eastAsia="Times New Roman" w:cstheme="minorHAnsi"/>
          <w:lang w:eastAsia="ar-SA"/>
        </w:rPr>
        <w:t>8</w:t>
      </w:r>
      <w:r w:rsidRPr="005B3CA5">
        <w:rPr>
          <w:rFonts w:eastAsia="Times New Roman" w:cstheme="minorHAnsi"/>
          <w:lang w:val="x-none" w:eastAsia="ar-SA"/>
        </w:rPr>
        <w:t>.</w:t>
      </w:r>
    </w:p>
    <w:p w14:paraId="70769E86" w14:textId="5DC93282" w:rsidR="005B3CA5" w:rsidRPr="0092478D" w:rsidRDefault="005B3CA5">
      <w:pPr>
        <w:pStyle w:val="Akapitzlist"/>
        <w:numPr>
          <w:ilvl w:val="6"/>
          <w:numId w:val="59"/>
        </w:numPr>
        <w:tabs>
          <w:tab w:val="clear" w:pos="5250"/>
          <w:tab w:val="num" w:pos="567"/>
        </w:tabs>
        <w:autoSpaceDE w:val="0"/>
        <w:spacing w:line="360" w:lineRule="auto"/>
        <w:ind w:left="567" w:hanging="567"/>
        <w:jc w:val="both"/>
        <w:rPr>
          <w:rFonts w:asciiTheme="minorHAnsi" w:eastAsia="Calibri" w:hAnsiTheme="minorHAnsi" w:cstheme="minorHAnsi"/>
          <w:snapToGrid w:val="0"/>
          <w:sz w:val="22"/>
          <w:szCs w:val="22"/>
          <w:lang w:val="x-none"/>
        </w:rPr>
      </w:pPr>
      <w:r w:rsidRPr="0092478D">
        <w:rPr>
          <w:rFonts w:asciiTheme="minorHAnsi" w:eastAsia="Calibri" w:hAnsiTheme="minorHAnsi" w:cstheme="minorHAnsi"/>
          <w:snapToGrid w:val="0"/>
          <w:sz w:val="22"/>
          <w:szCs w:val="22"/>
          <w:lang w:val="x-none"/>
        </w:rPr>
        <w:t xml:space="preserve">Wykonawca udziela Zamawiającemu </w:t>
      </w:r>
      <w:r w:rsidRPr="009E19BE">
        <w:rPr>
          <w:rFonts w:asciiTheme="minorHAnsi" w:eastAsia="Calibri" w:hAnsiTheme="minorHAnsi" w:cstheme="minorHAnsi"/>
          <w:b/>
          <w:bCs/>
          <w:snapToGrid w:val="0"/>
          <w:sz w:val="22"/>
          <w:szCs w:val="22"/>
          <w:lang w:val="x-none"/>
        </w:rPr>
        <w:t xml:space="preserve">gwarancji na okres </w:t>
      </w:r>
      <w:r w:rsidR="00663B8C" w:rsidRPr="009E19BE">
        <w:rPr>
          <w:rFonts w:asciiTheme="minorHAnsi" w:eastAsia="Calibri" w:hAnsiTheme="minorHAnsi" w:cstheme="minorHAnsi"/>
          <w:b/>
          <w:bCs/>
          <w:snapToGrid w:val="0"/>
          <w:sz w:val="22"/>
          <w:szCs w:val="22"/>
        </w:rPr>
        <w:t>____</w:t>
      </w:r>
      <w:r w:rsidRPr="009E19BE">
        <w:rPr>
          <w:rFonts w:asciiTheme="minorHAnsi" w:eastAsia="Calibri" w:hAnsiTheme="minorHAnsi" w:cstheme="minorHAnsi"/>
          <w:b/>
          <w:bCs/>
          <w:snapToGrid w:val="0"/>
          <w:sz w:val="22"/>
          <w:szCs w:val="22"/>
          <w:lang w:val="x-none"/>
        </w:rPr>
        <w:t xml:space="preserve"> miesięcy</w:t>
      </w:r>
      <w:r w:rsidRPr="0092478D">
        <w:rPr>
          <w:rFonts w:asciiTheme="minorHAnsi" w:eastAsia="Calibri" w:hAnsiTheme="minorHAnsi" w:cstheme="minorHAnsi"/>
          <w:snapToGrid w:val="0"/>
          <w:sz w:val="22"/>
          <w:szCs w:val="22"/>
          <w:lang w:val="x-none"/>
        </w:rPr>
        <w:t xml:space="preserve"> na dostarczony przedmiot umowy. Termin gwarancji biegnie od daty podpisania przez strony protokołu zdawczo-odbiorczego.</w:t>
      </w:r>
    </w:p>
    <w:p w14:paraId="7B160D52" w14:textId="0084A9A2" w:rsidR="0092478D" w:rsidRPr="002C2DD4" w:rsidRDefault="002C2DD4">
      <w:pPr>
        <w:pStyle w:val="Akapitzlist"/>
        <w:numPr>
          <w:ilvl w:val="6"/>
          <w:numId w:val="59"/>
        </w:numPr>
        <w:tabs>
          <w:tab w:val="clear" w:pos="5250"/>
          <w:tab w:val="num" w:pos="567"/>
        </w:tabs>
        <w:autoSpaceDE w:val="0"/>
        <w:spacing w:line="360" w:lineRule="auto"/>
        <w:ind w:left="567" w:hanging="567"/>
        <w:jc w:val="both"/>
        <w:rPr>
          <w:rFonts w:asciiTheme="minorHAnsi" w:eastAsia="Calibri" w:hAnsiTheme="minorHAnsi" w:cstheme="minorHAnsi"/>
          <w:snapToGrid w:val="0"/>
          <w:sz w:val="22"/>
          <w:szCs w:val="22"/>
          <w:lang w:val="x-none"/>
        </w:rPr>
      </w:pPr>
      <w:r>
        <w:rPr>
          <w:rFonts w:asciiTheme="minorHAnsi" w:eastAsia="Calibri" w:hAnsiTheme="minorHAnsi" w:cstheme="minorHAnsi"/>
          <w:snapToGrid w:val="0"/>
          <w:sz w:val="22"/>
          <w:szCs w:val="22"/>
        </w:rPr>
        <w:t xml:space="preserve">Wykonawca zapewnia odpłatny serwis pogwarancyjny w okresie </w:t>
      </w:r>
      <w:r w:rsidR="006137AE">
        <w:rPr>
          <w:rFonts w:asciiTheme="minorHAnsi" w:eastAsia="Calibri" w:hAnsiTheme="minorHAnsi" w:cstheme="minorHAnsi"/>
          <w:snapToGrid w:val="0"/>
          <w:sz w:val="22"/>
          <w:szCs w:val="22"/>
        </w:rPr>
        <w:t>5</w:t>
      </w:r>
      <w:r>
        <w:rPr>
          <w:rFonts w:asciiTheme="minorHAnsi" w:eastAsia="Calibri" w:hAnsiTheme="minorHAnsi" w:cstheme="minorHAnsi"/>
          <w:snapToGrid w:val="0"/>
          <w:sz w:val="22"/>
          <w:szCs w:val="22"/>
        </w:rPr>
        <w:t xml:space="preserve"> lat od dnia upływu okresu udzielonej gwarancji.</w:t>
      </w:r>
    </w:p>
    <w:p w14:paraId="28A5A91E" w14:textId="639AB64F" w:rsidR="002C2DD4" w:rsidRPr="0092478D" w:rsidRDefault="002C2DD4">
      <w:pPr>
        <w:pStyle w:val="Akapitzlist"/>
        <w:numPr>
          <w:ilvl w:val="6"/>
          <w:numId w:val="59"/>
        </w:numPr>
        <w:tabs>
          <w:tab w:val="clear" w:pos="5250"/>
          <w:tab w:val="num" w:pos="567"/>
        </w:tabs>
        <w:autoSpaceDE w:val="0"/>
        <w:spacing w:line="360" w:lineRule="auto"/>
        <w:ind w:left="567" w:hanging="567"/>
        <w:jc w:val="both"/>
        <w:rPr>
          <w:rFonts w:asciiTheme="minorHAnsi" w:eastAsia="Calibri" w:hAnsiTheme="minorHAnsi" w:cstheme="minorHAnsi"/>
          <w:snapToGrid w:val="0"/>
          <w:sz w:val="22"/>
          <w:szCs w:val="22"/>
          <w:lang w:val="x-none"/>
        </w:rPr>
      </w:pPr>
      <w:r>
        <w:rPr>
          <w:rFonts w:asciiTheme="minorHAnsi" w:eastAsia="Calibri" w:hAnsiTheme="minorHAnsi" w:cstheme="minorHAnsi"/>
          <w:snapToGrid w:val="0"/>
          <w:sz w:val="22"/>
          <w:szCs w:val="22"/>
        </w:rPr>
        <w:t xml:space="preserve">Wykonawca zapewnia dostęp do części zamiennych </w:t>
      </w:r>
      <w:r w:rsidR="009629EA">
        <w:rPr>
          <w:rFonts w:asciiTheme="minorHAnsi" w:eastAsia="Calibri" w:hAnsiTheme="minorHAnsi" w:cstheme="minorHAnsi"/>
          <w:snapToGrid w:val="0"/>
          <w:sz w:val="22"/>
          <w:szCs w:val="22"/>
        </w:rPr>
        <w:t xml:space="preserve">w okresie </w:t>
      </w:r>
      <w:r w:rsidR="006137AE">
        <w:rPr>
          <w:rFonts w:asciiTheme="minorHAnsi" w:eastAsia="Calibri" w:hAnsiTheme="minorHAnsi" w:cstheme="minorHAnsi"/>
          <w:snapToGrid w:val="0"/>
          <w:sz w:val="22"/>
          <w:szCs w:val="22"/>
        </w:rPr>
        <w:t>5</w:t>
      </w:r>
      <w:r w:rsidR="009629EA">
        <w:rPr>
          <w:rFonts w:asciiTheme="minorHAnsi" w:eastAsia="Calibri" w:hAnsiTheme="minorHAnsi" w:cstheme="minorHAnsi"/>
          <w:snapToGrid w:val="0"/>
          <w:sz w:val="22"/>
          <w:szCs w:val="22"/>
        </w:rPr>
        <w:t xml:space="preserve"> lat od dnia upływu okresu udzielonej gwarancji.</w:t>
      </w:r>
    </w:p>
    <w:p w14:paraId="155C68CB" w14:textId="3E4DD2CB" w:rsidR="005B3CA5" w:rsidRPr="005B3CA5" w:rsidRDefault="005B3CA5" w:rsidP="005B3CA5">
      <w:pPr>
        <w:widowControl w:val="0"/>
        <w:tabs>
          <w:tab w:val="left" w:pos="180"/>
          <w:tab w:val="left" w:pos="720"/>
          <w:tab w:val="left" w:pos="90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C539E4">
        <w:rPr>
          <w:rFonts w:eastAsia="Times New Roman" w:cstheme="minorHAnsi"/>
          <w:lang w:eastAsia="ar-SA"/>
        </w:rPr>
        <w:t>9</w:t>
      </w:r>
      <w:r w:rsidRPr="005B3CA5">
        <w:rPr>
          <w:rFonts w:eastAsia="Times New Roman" w:cstheme="minorHAnsi"/>
          <w:lang w:val="x-none" w:eastAsia="ar-SA"/>
        </w:rPr>
        <w:t>.</w:t>
      </w:r>
    </w:p>
    <w:p w14:paraId="152CF1CB" w14:textId="5EA94461" w:rsidR="005B3CA5" w:rsidRPr="005B3CA5" w:rsidRDefault="005B3CA5" w:rsidP="005B3CA5">
      <w:pPr>
        <w:widowControl w:val="0"/>
        <w:tabs>
          <w:tab w:val="left" w:pos="180"/>
          <w:tab w:val="left" w:pos="720"/>
          <w:tab w:val="left" w:pos="900"/>
          <w:tab w:val="left" w:pos="1068"/>
        </w:tabs>
        <w:suppressAutoHyphens/>
        <w:spacing w:after="0" w:line="360" w:lineRule="auto"/>
        <w:ind w:right="98"/>
        <w:jc w:val="both"/>
        <w:rPr>
          <w:rFonts w:eastAsia="Times New Roman" w:cstheme="minorHAnsi"/>
          <w:lang w:eastAsia="ar-SA"/>
        </w:rPr>
      </w:pPr>
      <w:r w:rsidRPr="005B3CA5">
        <w:rPr>
          <w:rFonts w:eastAsia="Times New Roman" w:cstheme="minorHAnsi"/>
          <w:lang w:eastAsia="ar-SA"/>
        </w:rPr>
        <w:t xml:space="preserve">1. </w:t>
      </w:r>
      <w:r w:rsidRPr="005B3CA5">
        <w:rPr>
          <w:rFonts w:eastAsia="Times New Roman" w:cstheme="minorHAnsi"/>
          <w:lang w:val="x-none" w:eastAsia="ar-SA"/>
        </w:rPr>
        <w:t>Zamawiający</w:t>
      </w:r>
      <w:r w:rsidRPr="005B3CA5">
        <w:rPr>
          <w:rFonts w:eastAsia="Times New Roman" w:cstheme="minorHAnsi"/>
          <w:b/>
          <w:lang w:val="x-none" w:eastAsia="ar-SA"/>
        </w:rPr>
        <w:t xml:space="preserve"> </w:t>
      </w:r>
      <w:r w:rsidRPr="005B3CA5">
        <w:rPr>
          <w:rFonts w:eastAsia="Times New Roman" w:cstheme="minorHAnsi"/>
          <w:lang w:val="x-none" w:eastAsia="ar-SA"/>
        </w:rPr>
        <w:t xml:space="preserve">oświadcza, że jest płatnikiem podatku VAT, posiada NIP </w:t>
      </w:r>
      <w:r w:rsidR="00C02E07" w:rsidRPr="002A7C9F">
        <w:rPr>
          <w:rFonts w:cstheme="minorHAnsi"/>
          <w:color w:val="000000" w:themeColor="text1"/>
        </w:rPr>
        <w:t>7272857474</w:t>
      </w:r>
      <w:r w:rsidR="00C02E07">
        <w:rPr>
          <w:rFonts w:cstheme="minorHAnsi"/>
          <w:color w:val="000000" w:themeColor="text1"/>
        </w:rPr>
        <w:t xml:space="preserve"> </w:t>
      </w:r>
      <w:r w:rsidRPr="005B3CA5">
        <w:rPr>
          <w:rFonts w:eastAsia="Times New Roman" w:cstheme="minorHAnsi"/>
          <w:lang w:val="x-none" w:eastAsia="ar-SA"/>
        </w:rPr>
        <w:t>i jest uprawniony do wystawiania i otrzymywania faktur VAT.</w:t>
      </w:r>
    </w:p>
    <w:p w14:paraId="5E012E6C" w14:textId="5ED97B51" w:rsidR="00473F47" w:rsidRDefault="005B3CA5" w:rsidP="00473F47">
      <w:pPr>
        <w:widowControl w:val="0"/>
        <w:tabs>
          <w:tab w:val="left" w:pos="180"/>
          <w:tab w:val="left" w:pos="720"/>
          <w:tab w:val="left" w:pos="900"/>
          <w:tab w:val="left" w:pos="1068"/>
        </w:tabs>
        <w:suppressAutoHyphens/>
        <w:spacing w:after="0" w:line="360" w:lineRule="auto"/>
        <w:ind w:right="98"/>
        <w:jc w:val="both"/>
        <w:rPr>
          <w:rFonts w:eastAsia="Calibri" w:cstheme="minorHAnsi"/>
          <w:lang w:eastAsia="pl-PL"/>
        </w:rPr>
      </w:pPr>
      <w:r w:rsidRPr="005B3CA5">
        <w:rPr>
          <w:rFonts w:eastAsia="Times New Roman" w:cstheme="minorHAnsi"/>
          <w:lang w:eastAsia="ar-SA"/>
        </w:rPr>
        <w:t xml:space="preserve">2. </w:t>
      </w:r>
      <w:r w:rsidRPr="005B3CA5">
        <w:rPr>
          <w:rFonts w:eastAsia="Calibri" w:cstheme="minorHAnsi"/>
          <w:lang w:eastAsia="pl-PL"/>
        </w:rPr>
        <w:t xml:space="preserve">Zamawiający oświadcza, że posiada status dużego przedsiębiorcy w rozumieniu ustawy z dnia 8 marca 2013 o przeciwdziałaniu nadmiernym opóźnieniom w transakcjach handlowych (Dz. U. z </w:t>
      </w:r>
      <w:r w:rsidR="000B5EA4" w:rsidRPr="000B5EA4">
        <w:rPr>
          <w:rFonts w:eastAsia="Calibri" w:cstheme="minorHAnsi"/>
          <w:lang w:eastAsia="pl-PL"/>
        </w:rPr>
        <w:t xml:space="preserve">2021 r. </w:t>
      </w:r>
      <w:r w:rsidRPr="005B3CA5">
        <w:rPr>
          <w:rFonts w:eastAsia="Calibri" w:cstheme="minorHAnsi"/>
          <w:lang w:eastAsia="pl-PL"/>
        </w:rPr>
        <w:t xml:space="preserve">poz. </w:t>
      </w:r>
      <w:r w:rsidR="0026568B" w:rsidRPr="0026568B">
        <w:rPr>
          <w:rFonts w:eastAsia="Calibri" w:cstheme="minorHAnsi"/>
          <w:lang w:eastAsia="pl-PL"/>
        </w:rPr>
        <w:t>424</w:t>
      </w:r>
      <w:r w:rsidR="0026568B">
        <w:rPr>
          <w:rFonts w:eastAsia="Calibri" w:cstheme="minorHAnsi"/>
          <w:lang w:eastAsia="pl-PL"/>
        </w:rPr>
        <w:t xml:space="preserve"> </w:t>
      </w:r>
      <w:r w:rsidRPr="005B3CA5">
        <w:rPr>
          <w:rFonts w:eastAsia="Calibri" w:cstheme="minorHAnsi"/>
          <w:lang w:eastAsia="pl-PL"/>
        </w:rPr>
        <w:t>z późn. zm.).</w:t>
      </w:r>
    </w:p>
    <w:p w14:paraId="7C2660A3" w14:textId="2F7E2655" w:rsidR="005B3CA5" w:rsidRDefault="005B3CA5" w:rsidP="005B3CA5">
      <w:pPr>
        <w:widowControl w:val="0"/>
        <w:tabs>
          <w:tab w:val="left" w:pos="180"/>
          <w:tab w:val="left" w:pos="720"/>
          <w:tab w:val="left" w:pos="900"/>
          <w:tab w:val="left" w:pos="1068"/>
        </w:tabs>
        <w:suppressAutoHyphens/>
        <w:spacing w:after="0" w:line="360" w:lineRule="auto"/>
        <w:ind w:right="98"/>
        <w:jc w:val="center"/>
        <w:rPr>
          <w:rFonts w:eastAsia="Times New Roman" w:cstheme="minorHAnsi"/>
          <w:lang w:val="x-none" w:eastAsia="ar-SA"/>
        </w:rPr>
      </w:pPr>
      <w:r w:rsidRPr="00057200">
        <w:rPr>
          <w:rFonts w:eastAsia="Times New Roman" w:cstheme="minorHAnsi"/>
          <w:lang w:val="x-none" w:eastAsia="ar-SA"/>
        </w:rPr>
        <w:t>§ 1</w:t>
      </w:r>
      <w:r w:rsidR="00C539E4">
        <w:rPr>
          <w:rFonts w:eastAsia="Times New Roman" w:cstheme="minorHAnsi"/>
          <w:lang w:eastAsia="ar-SA"/>
        </w:rPr>
        <w:t>0</w:t>
      </w:r>
      <w:r w:rsidRPr="00057200">
        <w:rPr>
          <w:rFonts w:eastAsia="Times New Roman" w:cstheme="minorHAnsi"/>
          <w:lang w:val="x-none" w:eastAsia="ar-SA"/>
        </w:rPr>
        <w:t>.</w:t>
      </w:r>
    </w:p>
    <w:p w14:paraId="20F822DB" w14:textId="5FAD591E" w:rsidR="004419AE" w:rsidRPr="004419AE"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lang w:val="x-none"/>
        </w:rPr>
        <w:lastRenderedPageBreak/>
        <w:t xml:space="preserve">Zamawiający w przypadku stwierdzenia w okresie gwarancji ewentualnych </w:t>
      </w:r>
      <w:r w:rsidR="004419AE" w:rsidRPr="004419AE">
        <w:rPr>
          <w:rFonts w:asciiTheme="minorHAnsi" w:eastAsia="Calibri" w:hAnsiTheme="minorHAnsi" w:cstheme="minorHAnsi"/>
          <w:snapToGrid w:val="0"/>
          <w:sz w:val="22"/>
          <w:szCs w:val="22"/>
        </w:rPr>
        <w:t>awarii</w:t>
      </w:r>
      <w:r w:rsidR="00EB4E5E">
        <w:rPr>
          <w:rFonts w:asciiTheme="minorHAnsi" w:eastAsia="Calibri" w:hAnsiTheme="minorHAnsi" w:cstheme="minorHAnsi"/>
          <w:snapToGrid w:val="0"/>
          <w:sz w:val="22"/>
          <w:szCs w:val="22"/>
        </w:rPr>
        <w:t>, usterek</w:t>
      </w:r>
      <w:r w:rsidRPr="004419AE">
        <w:rPr>
          <w:rFonts w:asciiTheme="minorHAnsi" w:eastAsia="Calibri" w:hAnsiTheme="minorHAnsi" w:cstheme="minorHAnsi"/>
          <w:snapToGrid w:val="0"/>
          <w:sz w:val="22"/>
          <w:szCs w:val="22"/>
          <w:lang w:val="x-none"/>
        </w:rPr>
        <w:t xml:space="preserve"> </w:t>
      </w:r>
      <w:r w:rsidR="005C1D48" w:rsidRPr="00B4369C">
        <w:rPr>
          <w:rFonts w:asciiTheme="minorHAnsi" w:eastAsia="Calibri" w:hAnsiTheme="minorHAnsi" w:cstheme="minorHAnsi"/>
          <w:snapToGrid w:val="0"/>
          <w:sz w:val="22"/>
          <w:szCs w:val="22"/>
        </w:rPr>
        <w:t xml:space="preserve">i wad </w:t>
      </w:r>
      <w:r w:rsidR="00412493">
        <w:rPr>
          <w:rFonts w:asciiTheme="minorHAnsi" w:eastAsia="Calibri" w:hAnsiTheme="minorHAnsi" w:cstheme="minorHAnsi"/>
          <w:snapToGrid w:val="0"/>
          <w:sz w:val="22"/>
          <w:szCs w:val="22"/>
        </w:rPr>
        <w:t xml:space="preserve">przedmiotu umowy </w:t>
      </w:r>
      <w:r w:rsidRPr="004419AE">
        <w:rPr>
          <w:rFonts w:asciiTheme="minorHAnsi" w:eastAsia="Calibri" w:hAnsiTheme="minorHAnsi" w:cstheme="minorHAnsi"/>
          <w:snapToGrid w:val="0"/>
          <w:sz w:val="22"/>
          <w:szCs w:val="22"/>
          <w:lang w:val="x-none"/>
        </w:rPr>
        <w:t xml:space="preserve">zobowiązany jest do przedłożenia </w:t>
      </w:r>
      <w:r w:rsidR="00EB4E5E">
        <w:rPr>
          <w:rFonts w:asciiTheme="minorHAnsi" w:eastAsia="Calibri" w:hAnsiTheme="minorHAnsi" w:cstheme="minorHAnsi"/>
          <w:snapToGrid w:val="0"/>
          <w:sz w:val="22"/>
          <w:szCs w:val="22"/>
        </w:rPr>
        <w:t xml:space="preserve">informacji o </w:t>
      </w:r>
      <w:r w:rsidRPr="004419AE">
        <w:rPr>
          <w:rFonts w:asciiTheme="minorHAnsi" w:eastAsia="Calibri" w:hAnsiTheme="minorHAnsi" w:cstheme="minorHAnsi"/>
          <w:snapToGrid w:val="0"/>
          <w:sz w:val="22"/>
          <w:szCs w:val="22"/>
          <w:lang w:val="x-none"/>
        </w:rPr>
        <w:t>ich</w:t>
      </w:r>
      <w:r w:rsidR="00EB4E5E">
        <w:rPr>
          <w:rFonts w:asciiTheme="minorHAnsi" w:eastAsia="Calibri" w:hAnsiTheme="minorHAnsi" w:cstheme="minorHAnsi"/>
          <w:snapToGrid w:val="0"/>
          <w:sz w:val="22"/>
          <w:szCs w:val="22"/>
        </w:rPr>
        <w:t xml:space="preserve"> stwierdzeniu</w:t>
      </w:r>
      <w:r w:rsidRPr="004419AE">
        <w:rPr>
          <w:rFonts w:asciiTheme="minorHAnsi" w:eastAsia="Calibri" w:hAnsiTheme="minorHAnsi" w:cstheme="minorHAnsi"/>
          <w:snapToGrid w:val="0"/>
          <w:sz w:val="22"/>
          <w:szCs w:val="22"/>
          <w:lang w:val="x-none"/>
        </w:rPr>
        <w:t xml:space="preserve"> na pocztą elektroniczną,</w:t>
      </w:r>
      <w:r w:rsidR="00EB4E5E">
        <w:rPr>
          <w:rFonts w:asciiTheme="minorHAnsi" w:eastAsia="Calibri" w:hAnsiTheme="minorHAnsi" w:cstheme="minorHAnsi"/>
          <w:snapToGrid w:val="0"/>
          <w:sz w:val="22"/>
          <w:szCs w:val="22"/>
        </w:rPr>
        <w:t xml:space="preserve"> niezwłocznie</w:t>
      </w:r>
      <w:r w:rsidRPr="004419AE">
        <w:rPr>
          <w:rFonts w:asciiTheme="minorHAnsi" w:eastAsia="Calibri" w:hAnsiTheme="minorHAnsi" w:cstheme="minorHAnsi"/>
          <w:snapToGrid w:val="0"/>
          <w:sz w:val="22"/>
          <w:szCs w:val="22"/>
          <w:lang w:val="x-none"/>
        </w:rPr>
        <w:t xml:space="preserve"> </w:t>
      </w:r>
      <w:r w:rsidR="004669C7">
        <w:rPr>
          <w:rFonts w:asciiTheme="minorHAnsi" w:eastAsia="Calibri" w:hAnsiTheme="minorHAnsi" w:cstheme="minorHAnsi"/>
          <w:snapToGrid w:val="0"/>
          <w:sz w:val="22"/>
          <w:szCs w:val="22"/>
        </w:rPr>
        <w:t>po</w:t>
      </w:r>
      <w:r w:rsidRPr="004419AE">
        <w:rPr>
          <w:rFonts w:asciiTheme="minorHAnsi" w:eastAsia="Calibri" w:hAnsiTheme="minorHAnsi" w:cstheme="minorHAnsi"/>
          <w:snapToGrid w:val="0"/>
          <w:sz w:val="22"/>
          <w:szCs w:val="22"/>
          <w:lang w:val="x-none"/>
        </w:rPr>
        <w:t xml:space="preserve"> ich ujawnieni</w:t>
      </w:r>
      <w:r w:rsidR="004669C7">
        <w:rPr>
          <w:rFonts w:asciiTheme="minorHAnsi" w:eastAsia="Calibri" w:hAnsiTheme="minorHAnsi" w:cstheme="minorHAnsi"/>
          <w:snapToGrid w:val="0"/>
          <w:sz w:val="22"/>
          <w:szCs w:val="22"/>
        </w:rPr>
        <w:t>u</w:t>
      </w:r>
      <w:r w:rsidRPr="004419AE">
        <w:rPr>
          <w:rFonts w:asciiTheme="minorHAnsi" w:eastAsia="Calibri" w:hAnsiTheme="minorHAnsi" w:cstheme="minorHAnsi"/>
          <w:snapToGrid w:val="0"/>
          <w:sz w:val="22"/>
          <w:szCs w:val="22"/>
          <w:lang w:val="x-none"/>
        </w:rPr>
        <w:t>.</w:t>
      </w:r>
      <w:r w:rsidR="004669C7">
        <w:rPr>
          <w:rFonts w:asciiTheme="minorHAnsi" w:eastAsia="Calibri" w:hAnsiTheme="minorHAnsi" w:cstheme="minorHAnsi"/>
          <w:snapToGrid w:val="0"/>
          <w:sz w:val="22"/>
          <w:szCs w:val="22"/>
        </w:rPr>
        <w:t xml:space="preserve"> Zgłoszenia gwarancyjne będą zgłaszane Wykonawcy na adres e-mail: __________________ .</w:t>
      </w:r>
    </w:p>
    <w:p w14:paraId="3E722D1E" w14:textId="3EF540F7" w:rsidR="004669C7" w:rsidRDefault="004669C7">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Pr>
          <w:rFonts w:asciiTheme="minorHAnsi" w:eastAsia="Calibri" w:hAnsiTheme="minorHAnsi" w:cstheme="minorHAnsi"/>
          <w:snapToGrid w:val="0"/>
          <w:sz w:val="22"/>
          <w:szCs w:val="22"/>
        </w:rPr>
        <w:t xml:space="preserve">Czas reakcji na zgłoszone awarie / usterki </w:t>
      </w:r>
      <w:r w:rsidR="005C1D48">
        <w:rPr>
          <w:rFonts w:asciiTheme="minorHAnsi" w:eastAsia="Calibri" w:hAnsiTheme="minorHAnsi" w:cstheme="minorHAnsi"/>
          <w:snapToGrid w:val="0"/>
          <w:sz w:val="22"/>
          <w:szCs w:val="22"/>
        </w:rPr>
        <w:t xml:space="preserve">/wady </w:t>
      </w:r>
      <w:r w:rsidR="0036008B">
        <w:rPr>
          <w:rFonts w:asciiTheme="minorHAnsi" w:eastAsia="Calibri" w:hAnsiTheme="minorHAnsi" w:cstheme="minorHAnsi"/>
          <w:snapToGrid w:val="0"/>
          <w:sz w:val="22"/>
          <w:szCs w:val="22"/>
        </w:rPr>
        <w:t xml:space="preserve">wynosi </w:t>
      </w:r>
      <w:r w:rsidR="009E19BE">
        <w:rPr>
          <w:rFonts w:asciiTheme="minorHAnsi" w:eastAsia="Calibri" w:hAnsiTheme="minorHAnsi" w:cstheme="minorHAnsi"/>
          <w:snapToGrid w:val="0"/>
          <w:sz w:val="22"/>
          <w:szCs w:val="22"/>
        </w:rPr>
        <w:t>72</w:t>
      </w:r>
      <w:r w:rsidR="0036008B">
        <w:rPr>
          <w:rFonts w:asciiTheme="minorHAnsi" w:eastAsia="Calibri" w:hAnsiTheme="minorHAnsi" w:cstheme="minorHAnsi"/>
          <w:snapToGrid w:val="0"/>
          <w:sz w:val="22"/>
          <w:szCs w:val="22"/>
        </w:rPr>
        <w:t xml:space="preserve"> godzin</w:t>
      </w:r>
      <w:r w:rsidR="009E19BE">
        <w:rPr>
          <w:rFonts w:asciiTheme="minorHAnsi" w:eastAsia="Calibri" w:hAnsiTheme="minorHAnsi" w:cstheme="minorHAnsi"/>
          <w:snapToGrid w:val="0"/>
          <w:sz w:val="22"/>
          <w:szCs w:val="22"/>
        </w:rPr>
        <w:t>y</w:t>
      </w:r>
      <w:r w:rsidR="0036008B">
        <w:rPr>
          <w:rFonts w:asciiTheme="minorHAnsi" w:eastAsia="Calibri" w:hAnsiTheme="minorHAnsi" w:cstheme="minorHAnsi"/>
          <w:snapToGrid w:val="0"/>
          <w:sz w:val="22"/>
          <w:szCs w:val="22"/>
        </w:rPr>
        <w:t xml:space="preserve"> – licząc od </w:t>
      </w:r>
      <w:r w:rsidR="007E4B76">
        <w:rPr>
          <w:rFonts w:asciiTheme="minorHAnsi" w:eastAsia="Calibri" w:hAnsiTheme="minorHAnsi" w:cstheme="minorHAnsi"/>
          <w:snapToGrid w:val="0"/>
          <w:sz w:val="22"/>
          <w:szCs w:val="22"/>
        </w:rPr>
        <w:t xml:space="preserve">chwili </w:t>
      </w:r>
      <w:r w:rsidR="0036008B">
        <w:rPr>
          <w:rFonts w:asciiTheme="minorHAnsi" w:eastAsia="Calibri" w:hAnsiTheme="minorHAnsi" w:cstheme="minorHAnsi"/>
          <w:snapToGrid w:val="0"/>
          <w:sz w:val="22"/>
          <w:szCs w:val="22"/>
        </w:rPr>
        <w:t>ich zgłoszenia.</w:t>
      </w:r>
    </w:p>
    <w:p w14:paraId="655AF4CD" w14:textId="0CD9D50A" w:rsidR="00847732" w:rsidRPr="00DF4177" w:rsidRDefault="0092478D" w:rsidP="007A4EE3">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9D0B38">
        <w:rPr>
          <w:rFonts w:asciiTheme="minorHAnsi" w:eastAsia="Calibri" w:hAnsiTheme="minorHAnsi" w:cstheme="minorHAnsi"/>
          <w:snapToGrid w:val="0"/>
          <w:sz w:val="22"/>
          <w:szCs w:val="22"/>
          <w:lang w:val="x-none"/>
        </w:rPr>
        <w:t>Wykonawca usu</w:t>
      </w:r>
      <w:r w:rsidR="00E10FD3">
        <w:rPr>
          <w:rFonts w:asciiTheme="minorHAnsi" w:eastAsia="Calibri" w:hAnsiTheme="minorHAnsi" w:cstheme="minorHAnsi"/>
          <w:snapToGrid w:val="0"/>
          <w:sz w:val="22"/>
          <w:szCs w:val="22"/>
        </w:rPr>
        <w:t>nie</w:t>
      </w:r>
      <w:r w:rsidRPr="009D0B38">
        <w:rPr>
          <w:rFonts w:asciiTheme="minorHAnsi" w:eastAsia="Calibri" w:hAnsiTheme="minorHAnsi" w:cstheme="minorHAnsi"/>
          <w:snapToGrid w:val="0"/>
          <w:sz w:val="22"/>
          <w:szCs w:val="22"/>
          <w:lang w:val="x-none"/>
        </w:rPr>
        <w:t xml:space="preserve"> </w:t>
      </w:r>
      <w:r w:rsidR="00466810">
        <w:rPr>
          <w:rFonts w:asciiTheme="minorHAnsi" w:eastAsia="Calibri" w:hAnsiTheme="minorHAnsi" w:cstheme="minorHAnsi"/>
          <w:snapToGrid w:val="0"/>
          <w:sz w:val="22"/>
          <w:szCs w:val="22"/>
        </w:rPr>
        <w:t>awarie</w:t>
      </w:r>
      <w:r w:rsidR="00F8507C">
        <w:rPr>
          <w:rFonts w:asciiTheme="minorHAnsi" w:eastAsia="Calibri" w:hAnsiTheme="minorHAnsi" w:cstheme="minorHAnsi"/>
          <w:snapToGrid w:val="0"/>
          <w:sz w:val="22"/>
          <w:szCs w:val="22"/>
        </w:rPr>
        <w:t xml:space="preserve">, </w:t>
      </w:r>
      <w:r w:rsidR="00466810">
        <w:rPr>
          <w:rFonts w:asciiTheme="minorHAnsi" w:eastAsia="Calibri" w:hAnsiTheme="minorHAnsi" w:cstheme="minorHAnsi"/>
          <w:snapToGrid w:val="0"/>
          <w:sz w:val="22"/>
          <w:szCs w:val="22"/>
        </w:rPr>
        <w:t>usterki</w:t>
      </w:r>
      <w:r w:rsidR="00F8507C">
        <w:rPr>
          <w:rFonts w:asciiTheme="minorHAnsi" w:eastAsia="Calibri" w:hAnsiTheme="minorHAnsi" w:cstheme="minorHAnsi"/>
          <w:snapToGrid w:val="0"/>
          <w:sz w:val="22"/>
          <w:szCs w:val="22"/>
        </w:rPr>
        <w:t xml:space="preserve">, </w:t>
      </w:r>
      <w:r w:rsidR="00466810">
        <w:rPr>
          <w:rFonts w:asciiTheme="minorHAnsi" w:eastAsia="Calibri" w:hAnsiTheme="minorHAnsi" w:cstheme="minorHAnsi"/>
          <w:snapToGrid w:val="0"/>
          <w:sz w:val="22"/>
          <w:szCs w:val="22"/>
        </w:rPr>
        <w:t xml:space="preserve">wady </w:t>
      </w:r>
      <w:r w:rsidRPr="009D0B38">
        <w:rPr>
          <w:rFonts w:asciiTheme="minorHAnsi" w:eastAsia="Calibri" w:hAnsiTheme="minorHAnsi" w:cstheme="minorHAnsi"/>
          <w:snapToGrid w:val="0"/>
          <w:sz w:val="22"/>
          <w:szCs w:val="22"/>
          <w:lang w:val="x-none"/>
        </w:rPr>
        <w:t xml:space="preserve"> w termin</w:t>
      </w:r>
      <w:r w:rsidR="007E4B76">
        <w:rPr>
          <w:rFonts w:asciiTheme="minorHAnsi" w:eastAsia="Calibri" w:hAnsiTheme="minorHAnsi" w:cstheme="minorHAnsi"/>
          <w:snapToGrid w:val="0"/>
          <w:sz w:val="22"/>
          <w:szCs w:val="22"/>
        </w:rPr>
        <w:t>ie</w:t>
      </w:r>
      <w:r w:rsidR="00AA58A7" w:rsidRPr="009D0B38">
        <w:rPr>
          <w:rFonts w:asciiTheme="minorHAnsi" w:eastAsia="Calibri" w:hAnsiTheme="minorHAnsi" w:cstheme="minorHAnsi"/>
          <w:snapToGrid w:val="0"/>
          <w:sz w:val="22"/>
          <w:szCs w:val="22"/>
        </w:rPr>
        <w:t xml:space="preserve"> </w:t>
      </w:r>
      <w:r w:rsidR="00616C9C" w:rsidRPr="009D0B38">
        <w:rPr>
          <w:rFonts w:asciiTheme="minorHAnsi" w:eastAsia="Calibri" w:hAnsiTheme="minorHAnsi" w:cstheme="minorHAnsi"/>
          <w:snapToGrid w:val="0"/>
          <w:sz w:val="22"/>
          <w:szCs w:val="22"/>
        </w:rPr>
        <w:t>d</w:t>
      </w:r>
      <w:r w:rsidR="00A91475" w:rsidRPr="009D0B38">
        <w:rPr>
          <w:rFonts w:asciiTheme="minorHAnsi" w:eastAsia="Calibri" w:hAnsiTheme="minorHAnsi" w:cstheme="minorHAnsi"/>
          <w:snapToGrid w:val="0"/>
          <w:sz w:val="22"/>
          <w:szCs w:val="22"/>
        </w:rPr>
        <w:t xml:space="preserve">o </w:t>
      </w:r>
      <w:r w:rsidR="00466810" w:rsidRPr="009D0B38">
        <w:rPr>
          <w:rFonts w:asciiTheme="minorHAnsi" w:eastAsia="Calibri" w:hAnsiTheme="minorHAnsi" w:cstheme="minorHAnsi"/>
          <w:snapToGrid w:val="0"/>
          <w:sz w:val="22"/>
          <w:szCs w:val="22"/>
        </w:rPr>
        <w:t>10 dni roboczych</w:t>
      </w:r>
      <w:r w:rsidR="00466810">
        <w:rPr>
          <w:rFonts w:asciiTheme="minorHAnsi" w:eastAsia="Calibri" w:hAnsiTheme="minorHAnsi" w:cstheme="minorHAnsi"/>
          <w:snapToGrid w:val="0"/>
          <w:sz w:val="22"/>
          <w:szCs w:val="22"/>
        </w:rPr>
        <w:t xml:space="preserve"> </w:t>
      </w:r>
      <w:r w:rsidR="00E10FD3">
        <w:rPr>
          <w:rFonts w:asciiTheme="minorHAnsi" w:eastAsia="Calibri" w:hAnsiTheme="minorHAnsi" w:cstheme="minorHAnsi"/>
          <w:snapToGrid w:val="0"/>
          <w:sz w:val="22"/>
          <w:szCs w:val="22"/>
        </w:rPr>
        <w:t>od dnia zgłoszenia</w:t>
      </w:r>
      <w:r w:rsidR="00466810">
        <w:rPr>
          <w:rFonts w:asciiTheme="minorHAnsi" w:eastAsia="Calibri" w:hAnsiTheme="minorHAnsi" w:cstheme="minorHAnsi"/>
          <w:snapToGrid w:val="0"/>
          <w:sz w:val="22"/>
          <w:szCs w:val="22"/>
        </w:rPr>
        <w:t xml:space="preserve"> </w:t>
      </w:r>
      <w:r w:rsidR="00A91475" w:rsidRPr="009D0B38">
        <w:rPr>
          <w:rFonts w:asciiTheme="minorHAnsi" w:eastAsia="Calibri" w:hAnsiTheme="minorHAnsi" w:cstheme="minorHAnsi"/>
          <w:snapToGrid w:val="0"/>
          <w:sz w:val="22"/>
          <w:szCs w:val="22"/>
        </w:rPr>
        <w:t>w</w:t>
      </w:r>
      <w:r w:rsidR="00AA58A7" w:rsidRPr="009D0B38">
        <w:rPr>
          <w:rFonts w:asciiTheme="minorHAnsi" w:eastAsia="Calibri" w:hAnsiTheme="minorHAnsi" w:cstheme="minorHAnsi"/>
          <w:snapToGrid w:val="0"/>
          <w:sz w:val="22"/>
          <w:szCs w:val="22"/>
        </w:rPr>
        <w:t xml:space="preserve"> każdym przypadku</w:t>
      </w:r>
      <w:r w:rsidR="00A91475" w:rsidRPr="009D0B38">
        <w:rPr>
          <w:rFonts w:asciiTheme="minorHAnsi" w:eastAsia="Calibri" w:hAnsiTheme="minorHAnsi" w:cstheme="minorHAnsi"/>
          <w:snapToGrid w:val="0"/>
          <w:sz w:val="22"/>
          <w:szCs w:val="22"/>
        </w:rPr>
        <w:t xml:space="preserve"> przeprowadzenia naprawy na miejscu w siedzibie Zamawiającego</w:t>
      </w:r>
      <w:r w:rsidR="00466810">
        <w:rPr>
          <w:rFonts w:asciiTheme="minorHAnsi" w:eastAsia="Calibri" w:hAnsiTheme="minorHAnsi" w:cstheme="minorHAnsi"/>
          <w:snapToGrid w:val="0"/>
          <w:sz w:val="22"/>
          <w:szCs w:val="22"/>
        </w:rPr>
        <w:t xml:space="preserve"> lub </w:t>
      </w:r>
      <w:r w:rsidR="00847732" w:rsidRPr="00847732">
        <w:rPr>
          <w:rFonts w:asciiTheme="minorHAnsi" w:eastAsia="Calibri" w:hAnsiTheme="minorHAnsi" w:cstheme="minorHAnsi"/>
          <w:snapToGrid w:val="0"/>
          <w:sz w:val="22"/>
          <w:szCs w:val="22"/>
        </w:rPr>
        <w:t xml:space="preserve"> </w:t>
      </w:r>
      <w:r w:rsidR="00847732">
        <w:rPr>
          <w:rFonts w:asciiTheme="minorHAnsi" w:eastAsia="Calibri" w:hAnsiTheme="minorHAnsi" w:cstheme="minorHAnsi"/>
          <w:snapToGrid w:val="0"/>
          <w:sz w:val="22"/>
          <w:szCs w:val="22"/>
        </w:rPr>
        <w:t>w uzasadnionych przypadkach w</w:t>
      </w:r>
      <w:r w:rsidR="00466810">
        <w:rPr>
          <w:rFonts w:asciiTheme="minorHAnsi" w:eastAsia="Calibri" w:hAnsiTheme="minorHAnsi" w:cstheme="minorHAnsi"/>
          <w:snapToGrid w:val="0"/>
          <w:sz w:val="22"/>
          <w:szCs w:val="22"/>
        </w:rPr>
        <w:t xml:space="preserve"> innym terminie określonym przez Zamawiającego</w:t>
      </w:r>
      <w:r w:rsidR="00847732">
        <w:rPr>
          <w:rFonts w:asciiTheme="minorHAnsi" w:eastAsia="Calibri" w:hAnsiTheme="minorHAnsi" w:cstheme="minorHAnsi"/>
          <w:snapToGrid w:val="0"/>
          <w:sz w:val="22"/>
          <w:szCs w:val="22"/>
        </w:rPr>
        <w:t>,</w:t>
      </w:r>
      <w:r w:rsidR="00466810">
        <w:rPr>
          <w:rFonts w:asciiTheme="minorHAnsi" w:eastAsia="Calibri" w:hAnsiTheme="minorHAnsi" w:cstheme="minorHAnsi"/>
          <w:snapToGrid w:val="0"/>
          <w:sz w:val="22"/>
          <w:szCs w:val="22"/>
        </w:rPr>
        <w:t xml:space="preserve"> nie krótszym niż </w:t>
      </w:r>
      <w:r w:rsidR="00466810" w:rsidRPr="009D0B38">
        <w:rPr>
          <w:rFonts w:asciiTheme="minorHAnsi" w:eastAsia="Calibri" w:hAnsiTheme="minorHAnsi" w:cstheme="minorHAnsi"/>
          <w:snapToGrid w:val="0"/>
          <w:sz w:val="22"/>
          <w:szCs w:val="22"/>
        </w:rPr>
        <w:t>10 dni roboczych</w:t>
      </w:r>
      <w:r w:rsidR="009D0B38" w:rsidRPr="009D0B38">
        <w:rPr>
          <w:rFonts w:asciiTheme="minorHAnsi" w:eastAsia="Calibri" w:hAnsiTheme="minorHAnsi" w:cstheme="minorHAnsi"/>
          <w:snapToGrid w:val="0"/>
          <w:sz w:val="22"/>
          <w:szCs w:val="22"/>
        </w:rPr>
        <w:t>.</w:t>
      </w:r>
      <w:r w:rsidR="00412493">
        <w:rPr>
          <w:rFonts w:asciiTheme="minorHAnsi" w:eastAsia="Calibri" w:hAnsiTheme="minorHAnsi" w:cstheme="minorHAnsi"/>
          <w:snapToGrid w:val="0"/>
          <w:sz w:val="22"/>
          <w:szCs w:val="22"/>
        </w:rPr>
        <w:t xml:space="preserve"> </w:t>
      </w:r>
      <w:r w:rsidR="00F07E08">
        <w:rPr>
          <w:rFonts w:asciiTheme="minorHAnsi" w:eastAsia="Calibri" w:hAnsiTheme="minorHAnsi" w:cstheme="minorHAnsi"/>
          <w:snapToGrid w:val="0"/>
          <w:sz w:val="22"/>
          <w:szCs w:val="22"/>
        </w:rPr>
        <w:t xml:space="preserve"> </w:t>
      </w:r>
      <w:r w:rsidR="00F07E08">
        <w:rPr>
          <w:rFonts w:asciiTheme="minorHAnsi" w:hAnsiTheme="minorHAnsi" w:cstheme="minorHAnsi"/>
          <w:sz w:val="22"/>
          <w:szCs w:val="22"/>
        </w:rPr>
        <w:t>W</w:t>
      </w:r>
      <w:r w:rsidR="00F07E08" w:rsidRPr="00252C36">
        <w:rPr>
          <w:rFonts w:asciiTheme="minorHAnsi" w:hAnsiTheme="minorHAnsi" w:cstheme="minorHAnsi"/>
          <w:spacing w:val="27"/>
          <w:sz w:val="22"/>
          <w:szCs w:val="22"/>
        </w:rPr>
        <w:t xml:space="preserve"> </w:t>
      </w:r>
      <w:r w:rsidR="00F07E08" w:rsidRPr="00252C36">
        <w:rPr>
          <w:rFonts w:asciiTheme="minorHAnsi" w:hAnsiTheme="minorHAnsi" w:cstheme="minorHAnsi"/>
          <w:spacing w:val="-2"/>
          <w:sz w:val="22"/>
          <w:szCs w:val="22"/>
        </w:rPr>
        <w:t>przypadku</w:t>
      </w:r>
      <w:r w:rsidR="00F07E08" w:rsidRPr="00252C36">
        <w:rPr>
          <w:rFonts w:asciiTheme="minorHAnsi" w:hAnsiTheme="minorHAnsi" w:cstheme="minorHAnsi"/>
          <w:spacing w:val="25"/>
          <w:sz w:val="22"/>
          <w:szCs w:val="22"/>
        </w:rPr>
        <w:t xml:space="preserve"> </w:t>
      </w:r>
      <w:r w:rsidR="00F07E08" w:rsidRPr="00252C36">
        <w:rPr>
          <w:rFonts w:asciiTheme="minorHAnsi" w:hAnsiTheme="minorHAnsi" w:cstheme="minorHAnsi"/>
          <w:spacing w:val="-1"/>
          <w:sz w:val="22"/>
          <w:szCs w:val="22"/>
        </w:rPr>
        <w:t>odmowy</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pacing w:val="-1"/>
          <w:sz w:val="22"/>
          <w:szCs w:val="22"/>
        </w:rPr>
        <w:t>uznania</w:t>
      </w:r>
      <w:r w:rsidR="00F07E08" w:rsidRPr="00252C36">
        <w:rPr>
          <w:rFonts w:asciiTheme="minorHAnsi" w:hAnsiTheme="minorHAnsi" w:cstheme="minorHAnsi"/>
          <w:spacing w:val="29"/>
          <w:sz w:val="22"/>
          <w:szCs w:val="22"/>
        </w:rPr>
        <w:t xml:space="preserve"> </w:t>
      </w:r>
      <w:r w:rsidR="00F07E08">
        <w:rPr>
          <w:rFonts w:asciiTheme="minorHAnsi" w:hAnsiTheme="minorHAnsi" w:cstheme="minorHAnsi"/>
          <w:spacing w:val="29"/>
          <w:sz w:val="22"/>
          <w:szCs w:val="22"/>
        </w:rPr>
        <w:t xml:space="preserve">zgłoszonej reklamacji </w:t>
      </w:r>
      <w:r w:rsidR="00F07E08">
        <w:rPr>
          <w:rFonts w:asciiTheme="minorHAnsi" w:hAnsiTheme="minorHAnsi" w:cstheme="minorHAnsi"/>
          <w:sz w:val="22"/>
          <w:szCs w:val="22"/>
        </w:rPr>
        <w:t>Wykonawca ma obowiązek</w:t>
      </w:r>
      <w:r w:rsidR="00F07E08" w:rsidRPr="00252C36">
        <w:rPr>
          <w:rFonts w:asciiTheme="minorHAnsi" w:hAnsiTheme="minorHAnsi" w:cstheme="minorHAnsi"/>
          <w:spacing w:val="25"/>
          <w:sz w:val="22"/>
          <w:szCs w:val="22"/>
        </w:rPr>
        <w:t xml:space="preserve"> </w:t>
      </w:r>
      <w:r w:rsidR="00F07E08" w:rsidRPr="00252C36">
        <w:rPr>
          <w:rFonts w:asciiTheme="minorHAnsi" w:hAnsiTheme="minorHAnsi" w:cstheme="minorHAnsi"/>
          <w:spacing w:val="-1"/>
          <w:sz w:val="22"/>
          <w:szCs w:val="22"/>
        </w:rPr>
        <w:t>udzielenia</w:t>
      </w:r>
      <w:r w:rsidR="00F07E08" w:rsidRPr="00252C36">
        <w:rPr>
          <w:rFonts w:asciiTheme="minorHAnsi" w:hAnsiTheme="minorHAnsi" w:cstheme="minorHAnsi"/>
          <w:spacing w:val="26"/>
          <w:sz w:val="22"/>
          <w:szCs w:val="22"/>
        </w:rPr>
        <w:t xml:space="preserve"> </w:t>
      </w:r>
      <w:r w:rsidR="00F07E08" w:rsidRPr="00252C36">
        <w:rPr>
          <w:rFonts w:asciiTheme="minorHAnsi" w:hAnsiTheme="minorHAnsi" w:cstheme="minorHAnsi"/>
          <w:sz w:val="22"/>
          <w:szCs w:val="22"/>
        </w:rPr>
        <w:t>w</w:t>
      </w:r>
      <w:r w:rsidR="00F07E08" w:rsidRPr="00252C36">
        <w:rPr>
          <w:rFonts w:asciiTheme="minorHAnsi" w:hAnsiTheme="minorHAnsi" w:cstheme="minorHAnsi"/>
          <w:spacing w:val="27"/>
          <w:sz w:val="22"/>
          <w:szCs w:val="22"/>
        </w:rPr>
        <w:t xml:space="preserve"> </w:t>
      </w:r>
      <w:r w:rsidR="00F07E08" w:rsidRPr="00252C36">
        <w:rPr>
          <w:rFonts w:asciiTheme="minorHAnsi" w:hAnsiTheme="minorHAnsi" w:cstheme="minorHAnsi"/>
          <w:spacing w:val="-1"/>
          <w:sz w:val="22"/>
          <w:szCs w:val="22"/>
        </w:rPr>
        <w:t>terminie</w:t>
      </w:r>
      <w:r w:rsidR="00F07E08">
        <w:rPr>
          <w:rFonts w:asciiTheme="minorHAnsi" w:hAnsiTheme="minorHAnsi" w:cstheme="minorHAnsi"/>
          <w:spacing w:val="-1"/>
          <w:sz w:val="22"/>
          <w:szCs w:val="22"/>
        </w:rPr>
        <w:t xml:space="preserve"> do 10 dni roboczych od zgłoszenia, </w:t>
      </w:r>
      <w:r w:rsidR="00F07E08" w:rsidRPr="00252C36">
        <w:rPr>
          <w:rFonts w:asciiTheme="minorHAnsi" w:hAnsiTheme="minorHAnsi" w:cstheme="minorHAnsi"/>
          <w:spacing w:val="-1"/>
          <w:sz w:val="22"/>
          <w:szCs w:val="22"/>
        </w:rPr>
        <w:t>odpowiedzi</w:t>
      </w:r>
      <w:r w:rsidR="00F07E08" w:rsidRPr="00252C36">
        <w:rPr>
          <w:rFonts w:asciiTheme="minorHAnsi" w:hAnsiTheme="minorHAnsi" w:cstheme="minorHAnsi"/>
          <w:spacing w:val="7"/>
          <w:sz w:val="22"/>
          <w:szCs w:val="22"/>
        </w:rPr>
        <w:t xml:space="preserve"> </w:t>
      </w:r>
      <w:r w:rsidR="00F07E08" w:rsidRPr="00252C36">
        <w:rPr>
          <w:rFonts w:asciiTheme="minorHAnsi" w:hAnsiTheme="minorHAnsi" w:cstheme="minorHAnsi"/>
          <w:spacing w:val="-1"/>
          <w:sz w:val="22"/>
          <w:szCs w:val="22"/>
        </w:rPr>
        <w:t>na</w:t>
      </w:r>
      <w:r w:rsidR="00F07E08" w:rsidRPr="00252C36">
        <w:rPr>
          <w:rFonts w:asciiTheme="minorHAnsi" w:hAnsiTheme="minorHAnsi" w:cstheme="minorHAnsi"/>
          <w:spacing w:val="8"/>
          <w:sz w:val="22"/>
          <w:szCs w:val="22"/>
        </w:rPr>
        <w:t xml:space="preserve"> </w:t>
      </w:r>
      <w:r w:rsidR="00F07E08" w:rsidRPr="00252C36">
        <w:rPr>
          <w:rFonts w:asciiTheme="minorHAnsi" w:hAnsiTheme="minorHAnsi" w:cstheme="minorHAnsi"/>
          <w:spacing w:val="-1"/>
          <w:sz w:val="22"/>
          <w:szCs w:val="22"/>
        </w:rPr>
        <w:t>reklamację</w:t>
      </w:r>
      <w:r w:rsidR="00F07E08" w:rsidRPr="00252C36">
        <w:rPr>
          <w:rFonts w:asciiTheme="minorHAnsi" w:hAnsiTheme="minorHAnsi" w:cstheme="minorHAnsi"/>
          <w:spacing w:val="8"/>
          <w:sz w:val="22"/>
          <w:szCs w:val="22"/>
        </w:rPr>
        <w:t xml:space="preserve"> </w:t>
      </w:r>
      <w:r w:rsidR="00F07E08" w:rsidRPr="00252C36">
        <w:rPr>
          <w:rFonts w:asciiTheme="minorHAnsi" w:hAnsiTheme="minorHAnsi" w:cstheme="minorHAnsi"/>
          <w:spacing w:val="-2"/>
          <w:sz w:val="22"/>
          <w:szCs w:val="22"/>
        </w:rPr>
        <w:t>wraz</w:t>
      </w:r>
      <w:r w:rsidR="00F07E08" w:rsidRPr="00252C36">
        <w:rPr>
          <w:rFonts w:asciiTheme="minorHAnsi" w:hAnsiTheme="minorHAnsi" w:cstheme="minorHAnsi"/>
          <w:spacing w:val="7"/>
          <w:sz w:val="22"/>
          <w:szCs w:val="22"/>
        </w:rPr>
        <w:t xml:space="preserve"> </w:t>
      </w:r>
      <w:r w:rsidR="00F07E08" w:rsidRPr="00252C36">
        <w:rPr>
          <w:rFonts w:asciiTheme="minorHAnsi" w:hAnsiTheme="minorHAnsi" w:cstheme="minorHAnsi"/>
          <w:sz w:val="22"/>
          <w:szCs w:val="22"/>
        </w:rPr>
        <w:t>z</w:t>
      </w:r>
      <w:r w:rsidR="00F07E08" w:rsidRPr="00252C36">
        <w:rPr>
          <w:rFonts w:asciiTheme="minorHAnsi" w:hAnsiTheme="minorHAnsi" w:cstheme="minorHAnsi"/>
          <w:spacing w:val="8"/>
          <w:sz w:val="22"/>
          <w:szCs w:val="22"/>
        </w:rPr>
        <w:t xml:space="preserve"> </w:t>
      </w:r>
      <w:r w:rsidR="00F07E08" w:rsidRPr="00252C36">
        <w:rPr>
          <w:rFonts w:asciiTheme="minorHAnsi" w:hAnsiTheme="minorHAnsi" w:cstheme="minorHAnsi"/>
          <w:spacing w:val="-1"/>
          <w:sz w:val="22"/>
          <w:szCs w:val="22"/>
        </w:rPr>
        <w:t>uzasadnieniem.</w:t>
      </w:r>
      <w:r w:rsidR="00F07E08" w:rsidRPr="00252C36">
        <w:rPr>
          <w:rFonts w:asciiTheme="minorHAnsi" w:hAnsiTheme="minorHAnsi" w:cstheme="minorHAnsi"/>
          <w:spacing w:val="5"/>
          <w:sz w:val="22"/>
          <w:szCs w:val="22"/>
        </w:rPr>
        <w:t xml:space="preserve"> </w:t>
      </w:r>
      <w:r w:rsidR="00F07E08" w:rsidRPr="00252C36">
        <w:rPr>
          <w:rFonts w:asciiTheme="minorHAnsi" w:hAnsiTheme="minorHAnsi" w:cstheme="minorHAnsi"/>
          <w:spacing w:val="-2"/>
          <w:sz w:val="22"/>
          <w:szCs w:val="22"/>
        </w:rPr>
        <w:t>Brak</w:t>
      </w:r>
      <w:r w:rsidR="00F07E08" w:rsidRPr="00252C36">
        <w:rPr>
          <w:rFonts w:asciiTheme="minorHAnsi" w:hAnsiTheme="minorHAnsi" w:cstheme="minorHAnsi"/>
          <w:spacing w:val="30"/>
          <w:sz w:val="22"/>
          <w:szCs w:val="22"/>
        </w:rPr>
        <w:t xml:space="preserve"> </w:t>
      </w:r>
      <w:r w:rsidR="00F07E08" w:rsidRPr="00252C36">
        <w:rPr>
          <w:rFonts w:asciiTheme="minorHAnsi" w:hAnsiTheme="minorHAnsi" w:cstheme="minorHAnsi"/>
          <w:spacing w:val="-1"/>
          <w:sz w:val="22"/>
          <w:szCs w:val="22"/>
        </w:rPr>
        <w:t>udzielenia</w:t>
      </w:r>
      <w:r w:rsidR="00F07E08" w:rsidRPr="00252C36">
        <w:rPr>
          <w:rFonts w:asciiTheme="minorHAnsi" w:hAnsiTheme="minorHAnsi" w:cstheme="minorHAnsi"/>
          <w:spacing w:val="27"/>
          <w:sz w:val="22"/>
          <w:szCs w:val="22"/>
        </w:rPr>
        <w:t xml:space="preserve"> </w:t>
      </w:r>
      <w:r w:rsidR="00F07E08" w:rsidRPr="00252C36">
        <w:rPr>
          <w:rFonts w:asciiTheme="minorHAnsi" w:hAnsiTheme="minorHAnsi" w:cstheme="minorHAnsi"/>
          <w:spacing w:val="-2"/>
          <w:sz w:val="22"/>
          <w:szCs w:val="22"/>
        </w:rPr>
        <w:t>odpowiedzi</w:t>
      </w:r>
      <w:r w:rsidR="00F07E08" w:rsidRPr="00252C36">
        <w:rPr>
          <w:rFonts w:asciiTheme="minorHAnsi" w:hAnsiTheme="minorHAnsi" w:cstheme="minorHAnsi"/>
          <w:spacing w:val="29"/>
          <w:sz w:val="22"/>
          <w:szCs w:val="22"/>
        </w:rPr>
        <w:t xml:space="preserve"> </w:t>
      </w:r>
      <w:r w:rsidR="00F07E08" w:rsidRPr="00252C36">
        <w:rPr>
          <w:rFonts w:asciiTheme="minorHAnsi" w:hAnsiTheme="minorHAnsi" w:cstheme="minorHAnsi"/>
          <w:spacing w:val="-1"/>
          <w:sz w:val="22"/>
          <w:szCs w:val="22"/>
        </w:rPr>
        <w:t>na</w:t>
      </w:r>
      <w:r w:rsidR="00F07E08" w:rsidRPr="00252C36">
        <w:rPr>
          <w:rFonts w:asciiTheme="minorHAnsi" w:hAnsiTheme="minorHAnsi" w:cstheme="minorHAnsi"/>
          <w:spacing w:val="30"/>
          <w:sz w:val="22"/>
          <w:szCs w:val="22"/>
        </w:rPr>
        <w:t xml:space="preserve"> </w:t>
      </w:r>
      <w:r w:rsidR="00F07E08" w:rsidRPr="00252C36">
        <w:rPr>
          <w:rFonts w:asciiTheme="minorHAnsi" w:hAnsiTheme="minorHAnsi" w:cstheme="minorHAnsi"/>
          <w:spacing w:val="-1"/>
          <w:sz w:val="22"/>
          <w:szCs w:val="22"/>
        </w:rPr>
        <w:t>reklamację</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z w:val="22"/>
          <w:szCs w:val="22"/>
        </w:rPr>
        <w:t>w</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pacing w:val="-2"/>
          <w:sz w:val="22"/>
          <w:szCs w:val="22"/>
        </w:rPr>
        <w:t>terminie</w:t>
      </w:r>
      <w:r w:rsidR="00F07E08" w:rsidRPr="00252C36">
        <w:rPr>
          <w:rFonts w:asciiTheme="minorHAnsi" w:hAnsiTheme="minorHAnsi" w:cstheme="minorHAnsi"/>
          <w:spacing w:val="29"/>
          <w:sz w:val="22"/>
          <w:szCs w:val="22"/>
        </w:rPr>
        <w:t xml:space="preserve"> </w:t>
      </w:r>
      <w:r w:rsidR="00F07E08" w:rsidRPr="00252C36">
        <w:rPr>
          <w:rFonts w:asciiTheme="minorHAnsi" w:hAnsiTheme="minorHAnsi" w:cstheme="minorHAnsi"/>
          <w:spacing w:val="-2"/>
          <w:sz w:val="22"/>
          <w:szCs w:val="22"/>
        </w:rPr>
        <w:t>określonym</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z w:val="22"/>
          <w:szCs w:val="22"/>
        </w:rPr>
        <w:t>powyżej</w:t>
      </w:r>
      <w:r w:rsidR="00F07E08" w:rsidRPr="00252C36">
        <w:rPr>
          <w:rFonts w:asciiTheme="minorHAnsi" w:hAnsiTheme="minorHAnsi" w:cstheme="minorHAnsi"/>
          <w:spacing w:val="28"/>
          <w:sz w:val="22"/>
          <w:szCs w:val="22"/>
        </w:rPr>
        <w:t xml:space="preserve"> </w:t>
      </w:r>
      <w:r w:rsidR="00F07E08" w:rsidRPr="00252C36">
        <w:rPr>
          <w:rFonts w:asciiTheme="minorHAnsi" w:hAnsiTheme="minorHAnsi" w:cstheme="minorHAnsi"/>
          <w:spacing w:val="-2"/>
          <w:sz w:val="22"/>
          <w:szCs w:val="22"/>
        </w:rPr>
        <w:t>oznaczać</w:t>
      </w:r>
      <w:r w:rsidR="00F07E08" w:rsidRPr="00252C36">
        <w:rPr>
          <w:rFonts w:asciiTheme="minorHAnsi" w:hAnsiTheme="minorHAnsi" w:cstheme="minorHAnsi"/>
          <w:spacing w:val="30"/>
          <w:sz w:val="22"/>
          <w:szCs w:val="22"/>
        </w:rPr>
        <w:t xml:space="preserve"> </w:t>
      </w:r>
      <w:r w:rsidR="00F07E08" w:rsidRPr="00252C36">
        <w:rPr>
          <w:rFonts w:asciiTheme="minorHAnsi" w:hAnsiTheme="minorHAnsi" w:cstheme="minorHAnsi"/>
          <w:spacing w:val="-1"/>
          <w:sz w:val="22"/>
          <w:szCs w:val="22"/>
        </w:rPr>
        <w:t>będzie</w:t>
      </w:r>
      <w:r w:rsidR="00F07E08" w:rsidRPr="00252C36">
        <w:rPr>
          <w:rFonts w:asciiTheme="minorHAnsi" w:hAnsiTheme="minorHAnsi" w:cstheme="minorHAnsi"/>
          <w:spacing w:val="31"/>
          <w:sz w:val="22"/>
          <w:szCs w:val="22"/>
        </w:rPr>
        <w:t xml:space="preserve"> </w:t>
      </w:r>
      <w:r w:rsidR="00F07E08" w:rsidRPr="00252C36">
        <w:rPr>
          <w:rFonts w:asciiTheme="minorHAnsi" w:hAnsiTheme="minorHAnsi" w:cstheme="minorHAnsi"/>
          <w:spacing w:val="-1"/>
          <w:sz w:val="22"/>
          <w:szCs w:val="22"/>
        </w:rPr>
        <w:t>uznanie</w:t>
      </w:r>
      <w:r w:rsidR="00F07E08" w:rsidRPr="00252C36">
        <w:rPr>
          <w:rFonts w:asciiTheme="minorHAnsi" w:hAnsiTheme="minorHAnsi" w:cstheme="minorHAnsi"/>
          <w:spacing w:val="87"/>
          <w:sz w:val="22"/>
          <w:szCs w:val="22"/>
        </w:rPr>
        <w:t xml:space="preserve"> </w:t>
      </w:r>
      <w:r w:rsidR="00F07E08" w:rsidRPr="00252C36">
        <w:rPr>
          <w:rFonts w:asciiTheme="minorHAnsi" w:hAnsiTheme="minorHAnsi" w:cstheme="minorHAnsi"/>
          <w:spacing w:val="-1"/>
          <w:sz w:val="22"/>
          <w:szCs w:val="22"/>
        </w:rPr>
        <w:t>reklamacji</w:t>
      </w:r>
      <w:r w:rsidR="00F07E08" w:rsidRPr="00252C36">
        <w:rPr>
          <w:rFonts w:asciiTheme="minorHAnsi" w:hAnsiTheme="minorHAnsi" w:cstheme="minorHAnsi"/>
          <w:sz w:val="22"/>
          <w:szCs w:val="22"/>
        </w:rPr>
        <w:t xml:space="preserve"> </w:t>
      </w:r>
      <w:r w:rsidR="00F07E08" w:rsidRPr="00252C36">
        <w:rPr>
          <w:rFonts w:asciiTheme="minorHAnsi" w:hAnsiTheme="minorHAnsi" w:cstheme="minorHAnsi"/>
          <w:spacing w:val="-3"/>
          <w:sz w:val="22"/>
          <w:szCs w:val="22"/>
        </w:rPr>
        <w:t>za</w:t>
      </w:r>
      <w:r w:rsidR="00F07E08" w:rsidRPr="00252C36">
        <w:rPr>
          <w:rFonts w:asciiTheme="minorHAnsi" w:hAnsiTheme="minorHAnsi" w:cstheme="minorHAnsi"/>
          <w:sz w:val="22"/>
          <w:szCs w:val="22"/>
        </w:rPr>
        <w:t xml:space="preserve"> </w:t>
      </w:r>
      <w:r w:rsidR="00F07E08" w:rsidRPr="00252C36">
        <w:rPr>
          <w:rFonts w:asciiTheme="minorHAnsi" w:hAnsiTheme="minorHAnsi" w:cstheme="minorHAnsi"/>
          <w:spacing w:val="-2"/>
          <w:sz w:val="22"/>
          <w:szCs w:val="22"/>
        </w:rPr>
        <w:t>uzasadnioną.</w:t>
      </w:r>
    </w:p>
    <w:p w14:paraId="46CFA7D7" w14:textId="4F473D0E" w:rsidR="004419AE" w:rsidRPr="00A322C6"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A322C6">
        <w:rPr>
          <w:rFonts w:asciiTheme="minorHAnsi" w:eastAsia="Calibri" w:hAnsiTheme="minorHAnsi" w:cstheme="minorHAnsi"/>
          <w:snapToGrid w:val="0"/>
          <w:sz w:val="22"/>
          <w:szCs w:val="22"/>
          <w:lang w:val="x-none"/>
        </w:rPr>
        <w:t xml:space="preserve">Wykonawca zobowiązany jest </w:t>
      </w:r>
      <w:r w:rsidR="00847732">
        <w:rPr>
          <w:rFonts w:asciiTheme="minorHAnsi" w:eastAsia="Calibri" w:hAnsiTheme="minorHAnsi" w:cstheme="minorHAnsi"/>
          <w:snapToGrid w:val="0"/>
          <w:sz w:val="22"/>
          <w:szCs w:val="22"/>
        </w:rPr>
        <w:t xml:space="preserve">realizacji obowiązków z tytułu udzielonej gwarancji, w tym </w:t>
      </w:r>
      <w:r w:rsidRPr="00A322C6">
        <w:rPr>
          <w:rFonts w:asciiTheme="minorHAnsi" w:eastAsia="Calibri" w:hAnsiTheme="minorHAnsi" w:cstheme="minorHAnsi"/>
          <w:snapToGrid w:val="0"/>
          <w:sz w:val="22"/>
          <w:szCs w:val="22"/>
          <w:lang w:val="x-none"/>
        </w:rPr>
        <w:t>do usunięcia</w:t>
      </w:r>
      <w:r w:rsidR="00EB549D" w:rsidRPr="00A322C6">
        <w:rPr>
          <w:rFonts w:asciiTheme="minorHAnsi" w:eastAsia="Calibri" w:hAnsiTheme="minorHAnsi" w:cstheme="minorHAnsi"/>
          <w:snapToGrid w:val="0"/>
          <w:sz w:val="22"/>
          <w:szCs w:val="22"/>
        </w:rPr>
        <w:t xml:space="preserve"> awarii</w:t>
      </w:r>
      <w:r w:rsidR="005C1D48" w:rsidRPr="00A322C6">
        <w:rPr>
          <w:rFonts w:asciiTheme="minorHAnsi" w:eastAsia="Calibri" w:hAnsiTheme="minorHAnsi" w:cstheme="minorHAnsi"/>
          <w:snapToGrid w:val="0"/>
          <w:sz w:val="22"/>
          <w:szCs w:val="22"/>
        </w:rPr>
        <w:t>, wad</w:t>
      </w:r>
      <w:r w:rsidR="00EB549D" w:rsidRPr="00A322C6">
        <w:rPr>
          <w:rFonts w:asciiTheme="minorHAnsi" w:eastAsia="Calibri" w:hAnsiTheme="minorHAnsi" w:cstheme="minorHAnsi"/>
          <w:snapToGrid w:val="0"/>
          <w:sz w:val="22"/>
          <w:szCs w:val="22"/>
        </w:rPr>
        <w:t xml:space="preserve"> i usterek</w:t>
      </w:r>
      <w:r w:rsidR="00DF4177">
        <w:rPr>
          <w:rFonts w:asciiTheme="minorHAnsi" w:eastAsia="Calibri" w:hAnsiTheme="minorHAnsi" w:cstheme="minorHAnsi"/>
          <w:snapToGrid w:val="0"/>
          <w:sz w:val="22"/>
          <w:szCs w:val="22"/>
        </w:rPr>
        <w:t>,</w:t>
      </w:r>
      <w:r w:rsidRPr="00A322C6">
        <w:rPr>
          <w:rFonts w:asciiTheme="minorHAnsi" w:eastAsia="Calibri" w:hAnsiTheme="minorHAnsi" w:cstheme="minorHAnsi"/>
          <w:snapToGrid w:val="0"/>
          <w:sz w:val="22"/>
          <w:szCs w:val="22"/>
          <w:lang w:val="x-none"/>
        </w:rPr>
        <w:t xml:space="preserve"> na swój koszt i ryzyko</w:t>
      </w:r>
      <w:r w:rsidR="00C119CC" w:rsidRPr="00A322C6">
        <w:rPr>
          <w:rFonts w:asciiTheme="minorHAnsi" w:eastAsia="Calibri" w:hAnsiTheme="minorHAnsi" w:cstheme="minorHAnsi"/>
          <w:snapToGrid w:val="0"/>
          <w:sz w:val="22"/>
          <w:szCs w:val="22"/>
        </w:rPr>
        <w:t>.</w:t>
      </w:r>
    </w:p>
    <w:p w14:paraId="39D862BB" w14:textId="7AFE1747" w:rsidR="00EE3CA5" w:rsidRPr="00DF4177" w:rsidRDefault="00EE3CA5">
      <w:pPr>
        <w:pStyle w:val="Akapitzlist"/>
        <w:numPr>
          <w:ilvl w:val="3"/>
          <w:numId w:val="71"/>
        </w:numPr>
        <w:autoSpaceDE w:val="0"/>
        <w:spacing w:line="360" w:lineRule="auto"/>
        <w:ind w:left="567" w:hanging="567"/>
        <w:jc w:val="both"/>
        <w:rPr>
          <w:rStyle w:val="cf01"/>
          <w:rFonts w:ascii="Calibri" w:eastAsia="Calibri" w:hAnsi="Calibri" w:cstheme="minorHAnsi"/>
          <w:snapToGrid w:val="0"/>
          <w:sz w:val="22"/>
          <w:szCs w:val="22"/>
          <w:lang w:val="x-none"/>
        </w:rPr>
      </w:pPr>
      <w:r w:rsidRPr="00466810">
        <w:rPr>
          <w:rStyle w:val="cf01"/>
          <w:rFonts w:ascii="Calibri" w:hAnsi="Calibri"/>
          <w:sz w:val="22"/>
          <w:szCs w:val="22"/>
        </w:rPr>
        <w:t>Niezależnie od żądania zapłaty kary umownej, w przypadku nieusunięcia wady w terminie</w:t>
      </w:r>
      <w:r w:rsidR="00847732">
        <w:rPr>
          <w:rStyle w:val="cf01"/>
          <w:rFonts w:ascii="Calibri" w:hAnsi="Calibri"/>
          <w:sz w:val="22"/>
          <w:szCs w:val="22"/>
        </w:rPr>
        <w:t xml:space="preserve"> określonym w ust. 3</w:t>
      </w:r>
      <w:r w:rsidRPr="00466810">
        <w:rPr>
          <w:rStyle w:val="cf01"/>
          <w:rFonts w:ascii="Calibri" w:hAnsi="Calibri"/>
          <w:sz w:val="22"/>
          <w:szCs w:val="22"/>
        </w:rPr>
        <w:t>, Zamawiający ma prawo do powierzenia usunięcia wady osobie trzeciej na koszt i ryzyko Wykonawcy (umowne wykonawstwo zastępcze).</w:t>
      </w:r>
    </w:p>
    <w:p w14:paraId="114DF52C" w14:textId="77777777" w:rsidR="00DF4177" w:rsidRPr="00DF4177" w:rsidRDefault="00847732">
      <w:pPr>
        <w:pStyle w:val="Akapitzlist"/>
        <w:numPr>
          <w:ilvl w:val="3"/>
          <w:numId w:val="71"/>
        </w:numPr>
        <w:autoSpaceDE w:val="0"/>
        <w:spacing w:line="360" w:lineRule="auto"/>
        <w:ind w:left="567" w:hanging="567"/>
        <w:jc w:val="both"/>
        <w:rPr>
          <w:rFonts w:ascii="Calibri" w:eastAsia="Calibri" w:hAnsi="Calibri" w:cstheme="minorHAnsi"/>
          <w:snapToGrid w:val="0"/>
          <w:sz w:val="22"/>
          <w:szCs w:val="22"/>
          <w:lang w:val="x-none"/>
        </w:rPr>
      </w:pPr>
      <w:r w:rsidRPr="004419AE">
        <w:rPr>
          <w:rFonts w:asciiTheme="minorHAnsi" w:eastAsia="Calibri" w:hAnsiTheme="minorHAnsi" w:cstheme="minorHAnsi"/>
          <w:snapToGrid w:val="0"/>
          <w:sz w:val="22"/>
          <w:szCs w:val="22"/>
        </w:rPr>
        <w:t xml:space="preserve">W przypadku </w:t>
      </w:r>
      <w:r w:rsidRPr="00DF4177">
        <w:rPr>
          <w:rFonts w:ascii="Calibri" w:eastAsia="Calibri" w:hAnsi="Calibri" w:cstheme="minorHAnsi"/>
          <w:snapToGrid w:val="0"/>
          <w:sz w:val="22"/>
          <w:szCs w:val="22"/>
        </w:rPr>
        <w:t xml:space="preserve">braku możliwości dokonania naprawy uszkodzony element zostanie wymieniony na nowy. </w:t>
      </w:r>
    </w:p>
    <w:p w14:paraId="75393CA2" w14:textId="64539D85" w:rsidR="00847732" w:rsidRPr="00466810" w:rsidRDefault="00847732">
      <w:pPr>
        <w:pStyle w:val="Akapitzlist"/>
        <w:numPr>
          <w:ilvl w:val="3"/>
          <w:numId w:val="71"/>
        </w:numPr>
        <w:autoSpaceDE w:val="0"/>
        <w:spacing w:line="360" w:lineRule="auto"/>
        <w:ind w:left="567" w:hanging="567"/>
        <w:jc w:val="both"/>
        <w:rPr>
          <w:rFonts w:ascii="Calibri" w:eastAsia="Calibri" w:hAnsi="Calibri" w:cstheme="minorHAnsi"/>
          <w:snapToGrid w:val="0"/>
          <w:sz w:val="22"/>
          <w:szCs w:val="22"/>
          <w:lang w:val="x-none"/>
        </w:rPr>
      </w:pPr>
      <w:r w:rsidRPr="00DF4177">
        <w:rPr>
          <w:rFonts w:ascii="Calibri" w:hAnsi="Calibri" w:cs="Arial"/>
          <w:sz w:val="22"/>
          <w:szCs w:val="22"/>
        </w:rPr>
        <w:t xml:space="preserve">W przypadku gdyby usunięcie </w:t>
      </w:r>
      <w:r w:rsidRPr="00DF4177">
        <w:rPr>
          <w:rFonts w:ascii="Calibri" w:eastAsia="Calibri" w:hAnsi="Calibri" w:cstheme="minorHAnsi"/>
          <w:snapToGrid w:val="0"/>
          <w:sz w:val="22"/>
          <w:szCs w:val="22"/>
        </w:rPr>
        <w:t xml:space="preserve">wady przedmiotu umowy </w:t>
      </w:r>
      <w:r w:rsidRPr="00DF4177">
        <w:rPr>
          <w:rFonts w:ascii="Calibri" w:hAnsi="Calibri" w:cs="Arial"/>
          <w:sz w:val="22"/>
          <w:szCs w:val="22"/>
        </w:rPr>
        <w:t>nie było możliwe, a wada będzie istotna i będzie uniemożliwiała korzystanie z przedmiotu umowy  – Wykonawca zobowiązany jest dostarczyć</w:t>
      </w:r>
      <w:r w:rsidRPr="00412493">
        <w:rPr>
          <w:rFonts w:asciiTheme="minorHAnsi" w:hAnsiTheme="minorHAnsi" w:cs="Arial"/>
          <w:sz w:val="22"/>
          <w:szCs w:val="22"/>
        </w:rPr>
        <w:t xml:space="preserve"> nowy, wolny od wad przedmiot umowy</w:t>
      </w:r>
      <w:r>
        <w:rPr>
          <w:rFonts w:asciiTheme="minorHAnsi" w:hAnsiTheme="minorHAnsi" w:cs="Arial"/>
          <w:sz w:val="22"/>
          <w:szCs w:val="22"/>
        </w:rPr>
        <w:t xml:space="preserve"> w terminie określonym w ust. 3</w:t>
      </w:r>
      <w:r w:rsidRPr="00412493">
        <w:rPr>
          <w:rFonts w:asciiTheme="minorHAnsi" w:hAnsiTheme="minorHAnsi" w:cs="Arial"/>
          <w:sz w:val="22"/>
          <w:szCs w:val="22"/>
        </w:rPr>
        <w:t>.</w:t>
      </w:r>
      <w:r w:rsidR="00DF4177">
        <w:rPr>
          <w:rFonts w:asciiTheme="minorHAnsi" w:hAnsiTheme="minorHAnsi" w:cs="Arial"/>
          <w:sz w:val="22"/>
          <w:szCs w:val="22"/>
        </w:rPr>
        <w:t xml:space="preserve"> W przypadku niedostarczenia  </w:t>
      </w:r>
      <w:r w:rsidR="00DF4177" w:rsidRPr="00412493">
        <w:rPr>
          <w:rFonts w:asciiTheme="minorHAnsi" w:hAnsiTheme="minorHAnsi" w:cs="Arial"/>
          <w:sz w:val="22"/>
          <w:szCs w:val="22"/>
        </w:rPr>
        <w:t>nowe</w:t>
      </w:r>
      <w:r w:rsidR="00DF4177">
        <w:rPr>
          <w:rFonts w:asciiTheme="minorHAnsi" w:hAnsiTheme="minorHAnsi" w:cs="Arial"/>
          <w:sz w:val="22"/>
          <w:szCs w:val="22"/>
        </w:rPr>
        <w:t>go</w:t>
      </w:r>
      <w:r w:rsidR="00DF4177" w:rsidRPr="00412493">
        <w:rPr>
          <w:rFonts w:asciiTheme="minorHAnsi" w:hAnsiTheme="minorHAnsi" w:cs="Arial"/>
          <w:sz w:val="22"/>
          <w:szCs w:val="22"/>
        </w:rPr>
        <w:t>, woln</w:t>
      </w:r>
      <w:r w:rsidR="00DF4177">
        <w:rPr>
          <w:rFonts w:asciiTheme="minorHAnsi" w:hAnsiTheme="minorHAnsi" w:cs="Arial"/>
          <w:sz w:val="22"/>
          <w:szCs w:val="22"/>
        </w:rPr>
        <w:t xml:space="preserve">ego </w:t>
      </w:r>
      <w:r w:rsidR="00DF4177" w:rsidRPr="00412493">
        <w:rPr>
          <w:rFonts w:asciiTheme="minorHAnsi" w:hAnsiTheme="minorHAnsi" w:cs="Arial"/>
          <w:sz w:val="22"/>
          <w:szCs w:val="22"/>
        </w:rPr>
        <w:t>od wad przedmiot</w:t>
      </w:r>
      <w:r w:rsidR="00DF4177">
        <w:rPr>
          <w:rFonts w:asciiTheme="minorHAnsi" w:hAnsiTheme="minorHAnsi" w:cs="Arial"/>
          <w:sz w:val="22"/>
          <w:szCs w:val="22"/>
        </w:rPr>
        <w:t>u</w:t>
      </w:r>
      <w:r w:rsidR="00DF4177" w:rsidRPr="00412493">
        <w:rPr>
          <w:rFonts w:asciiTheme="minorHAnsi" w:hAnsiTheme="minorHAnsi" w:cs="Arial"/>
          <w:sz w:val="22"/>
          <w:szCs w:val="22"/>
        </w:rPr>
        <w:t xml:space="preserve"> umowy</w:t>
      </w:r>
      <w:r w:rsidR="00DF4177">
        <w:rPr>
          <w:rFonts w:asciiTheme="minorHAnsi" w:hAnsiTheme="minorHAnsi" w:cs="Arial"/>
          <w:sz w:val="22"/>
          <w:szCs w:val="22"/>
        </w:rPr>
        <w:t xml:space="preserve"> Zamawiający może od umowy odstąpić. </w:t>
      </w:r>
    </w:p>
    <w:p w14:paraId="666DBB61" w14:textId="52AC5F7F" w:rsidR="004419AE" w:rsidRPr="004419AE"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rPr>
        <w:t>W przypadku konieczności naprawy gwarancyjnej poza siedzibą Zamawiającego, wszelkie koszty z tym związane ponosi Wykonawca</w:t>
      </w:r>
      <w:r w:rsidR="00EB549D">
        <w:rPr>
          <w:rFonts w:asciiTheme="minorHAnsi" w:eastAsia="Calibri" w:hAnsiTheme="minorHAnsi" w:cstheme="minorHAnsi"/>
          <w:snapToGrid w:val="0"/>
          <w:sz w:val="22"/>
          <w:szCs w:val="22"/>
        </w:rPr>
        <w:t>, w szczególności obejmujące koszty transportu i pakowania</w:t>
      </w:r>
      <w:r w:rsidRPr="004419AE">
        <w:rPr>
          <w:rFonts w:asciiTheme="minorHAnsi" w:eastAsia="Calibri" w:hAnsiTheme="minorHAnsi" w:cstheme="minorHAnsi"/>
          <w:snapToGrid w:val="0"/>
          <w:sz w:val="22"/>
          <w:szCs w:val="22"/>
        </w:rPr>
        <w:t>.</w:t>
      </w:r>
    </w:p>
    <w:p w14:paraId="0B507819" w14:textId="71A122F4" w:rsidR="004419AE" w:rsidRPr="00DF4177" w:rsidRDefault="0092478D" w:rsidP="007A4EE3">
      <w:pPr>
        <w:pStyle w:val="Akapitzlist"/>
        <w:numPr>
          <w:ilvl w:val="3"/>
          <w:numId w:val="71"/>
        </w:numPr>
        <w:autoSpaceDE w:val="0"/>
        <w:spacing w:line="360" w:lineRule="auto"/>
        <w:ind w:left="567" w:hanging="567"/>
        <w:jc w:val="both"/>
        <w:rPr>
          <w:rFonts w:eastAsia="Calibri" w:cstheme="minorHAnsi"/>
          <w:snapToGrid w:val="0"/>
          <w:lang w:val="x-none"/>
        </w:rPr>
      </w:pPr>
      <w:r w:rsidRPr="004419AE">
        <w:rPr>
          <w:rFonts w:asciiTheme="minorHAnsi" w:eastAsia="Calibri" w:hAnsiTheme="minorHAnsi" w:cstheme="minorHAnsi"/>
          <w:snapToGrid w:val="0"/>
          <w:sz w:val="22"/>
          <w:szCs w:val="22"/>
          <w:lang w:val="x-none"/>
        </w:rPr>
        <w:t>Czas trwania usuwania wad w przedmiocie umowy oraz czas trwania naprawy gwarancyjnej, niezależnie od przyczyn, powoduje przedłużenia okresu gwarancji o ten okres.</w:t>
      </w:r>
    </w:p>
    <w:p w14:paraId="752EE5DD" w14:textId="77777777" w:rsidR="004419AE" w:rsidRPr="004419AE"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z w:val="22"/>
          <w:szCs w:val="22"/>
          <w:lang w:val="x-none" w:eastAsia="ar-SA"/>
        </w:rPr>
        <w:t>W przypadku wymiany któregokolwiek elementu na nowy (rzeczy wolnej od wad) termin gwarancji na ten element biegnie na nowo od chwili dostarczenia rzeczy wolnej od wad.</w:t>
      </w:r>
    </w:p>
    <w:p w14:paraId="6CB7D309" w14:textId="77777777" w:rsidR="004419AE" w:rsidRPr="004419AE"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lang w:val="x-none"/>
        </w:rPr>
        <w:t>Wykonanie zobowiązań z tytułu gwarancji lub rękojmi należy do przedmiotu umowy.</w:t>
      </w:r>
    </w:p>
    <w:p w14:paraId="1CEDFDEB" w14:textId="227B3BF4" w:rsidR="0092478D" w:rsidRPr="004419AE" w:rsidRDefault="0092478D">
      <w:pPr>
        <w:pStyle w:val="Akapitzlist"/>
        <w:numPr>
          <w:ilvl w:val="3"/>
          <w:numId w:val="71"/>
        </w:numPr>
        <w:autoSpaceDE w:val="0"/>
        <w:spacing w:line="360" w:lineRule="auto"/>
        <w:ind w:left="567" w:hanging="567"/>
        <w:jc w:val="both"/>
        <w:rPr>
          <w:rFonts w:asciiTheme="minorHAnsi" w:eastAsia="Calibri" w:hAnsiTheme="minorHAnsi" w:cstheme="minorHAnsi"/>
          <w:snapToGrid w:val="0"/>
          <w:sz w:val="22"/>
          <w:szCs w:val="22"/>
          <w:lang w:val="x-none"/>
        </w:rPr>
      </w:pPr>
      <w:r w:rsidRPr="004419AE">
        <w:rPr>
          <w:rFonts w:asciiTheme="minorHAnsi" w:eastAsia="Calibri" w:hAnsiTheme="minorHAnsi" w:cstheme="minorHAnsi"/>
          <w:snapToGrid w:val="0"/>
          <w:sz w:val="22"/>
          <w:szCs w:val="22"/>
          <w:lang w:val="x-none"/>
        </w:rPr>
        <w:t>Niniejsza umowa stanowi dokument gwarancyjny w rozumieniu przepisów Kodeksu cywilnego.</w:t>
      </w:r>
    </w:p>
    <w:p w14:paraId="6F5AA2AD" w14:textId="77777777" w:rsidR="008D2BBA" w:rsidRPr="00057200" w:rsidRDefault="008D2BBA" w:rsidP="00F8507C">
      <w:pPr>
        <w:widowControl w:val="0"/>
        <w:tabs>
          <w:tab w:val="left" w:pos="180"/>
          <w:tab w:val="left" w:pos="720"/>
          <w:tab w:val="left" w:pos="900"/>
          <w:tab w:val="left" w:pos="1068"/>
        </w:tabs>
        <w:suppressAutoHyphens/>
        <w:spacing w:after="0" w:line="240" w:lineRule="auto"/>
        <w:ind w:right="96"/>
        <w:jc w:val="center"/>
        <w:rPr>
          <w:rFonts w:eastAsia="Times New Roman" w:cstheme="minorHAnsi"/>
          <w:lang w:val="x-none" w:eastAsia="ar-SA"/>
        </w:rPr>
      </w:pPr>
    </w:p>
    <w:p w14:paraId="7654C310" w14:textId="43C8956D" w:rsidR="005B3CA5" w:rsidRPr="005B3CA5" w:rsidRDefault="005B3CA5" w:rsidP="005B3CA5">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eastAsia="ar-SA"/>
        </w:rPr>
      </w:pPr>
      <w:r w:rsidRPr="005B3CA5">
        <w:rPr>
          <w:rFonts w:eastAsia="Times New Roman" w:cstheme="minorHAnsi"/>
          <w:lang w:val="x-none" w:eastAsia="ar-SA"/>
        </w:rPr>
        <w:t>§ 1</w:t>
      </w:r>
      <w:r w:rsidR="00051151">
        <w:rPr>
          <w:rFonts w:eastAsia="Times New Roman" w:cstheme="minorHAnsi"/>
          <w:lang w:eastAsia="ar-SA"/>
        </w:rPr>
        <w:t>1</w:t>
      </w:r>
      <w:r w:rsidRPr="005B3CA5">
        <w:rPr>
          <w:rFonts w:eastAsia="Times New Roman" w:cstheme="minorHAnsi"/>
          <w:lang w:val="x-none" w:eastAsia="ar-SA"/>
        </w:rPr>
        <w:t>.</w:t>
      </w:r>
    </w:p>
    <w:p w14:paraId="2CCC26C3" w14:textId="01F63D39" w:rsidR="005B3CA5" w:rsidRPr="005B3CA5" w:rsidRDefault="005B3CA5" w:rsidP="00EC1F64">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 xml:space="preserve">1. </w:t>
      </w:r>
      <w:r w:rsidR="00EC1F64">
        <w:rPr>
          <w:rFonts w:eastAsia="Times New Roman" w:cstheme="minorHAnsi"/>
          <w:lang w:eastAsia="ar-SA"/>
        </w:rPr>
        <w:tab/>
      </w:r>
      <w:r w:rsidRPr="005B3CA5">
        <w:rPr>
          <w:rFonts w:eastAsia="Times New Roman" w:cstheme="minorHAnsi"/>
          <w:lang w:eastAsia="ar-SA"/>
        </w:rPr>
        <w:t>Strony zgodnie postanawiają, że kontakt związany z wykonaniem umowy będzie następował</w:t>
      </w:r>
      <w:r w:rsidR="00EC1F64">
        <w:rPr>
          <w:rFonts w:eastAsia="Times New Roman" w:cstheme="minorHAnsi"/>
          <w:lang w:eastAsia="ar-SA"/>
        </w:rPr>
        <w:t xml:space="preserve"> </w:t>
      </w:r>
      <w:r w:rsidR="00FA730E">
        <w:rPr>
          <w:rFonts w:eastAsia="Times New Roman" w:cstheme="minorHAnsi"/>
          <w:lang w:eastAsia="ar-SA"/>
        </w:rPr>
        <w:t xml:space="preserve">także </w:t>
      </w:r>
      <w:r w:rsidRPr="005B3CA5">
        <w:rPr>
          <w:rFonts w:eastAsia="Times New Roman" w:cstheme="minorHAnsi"/>
          <w:lang w:eastAsia="ar-SA"/>
        </w:rPr>
        <w:t>za pomocą poczty elektronicznej</w:t>
      </w:r>
      <w:r w:rsidR="00EE3CA5">
        <w:rPr>
          <w:rFonts w:eastAsia="Times New Roman" w:cstheme="minorHAnsi"/>
          <w:lang w:eastAsia="ar-SA"/>
        </w:rPr>
        <w:t xml:space="preserve"> lub telefonicznie</w:t>
      </w:r>
      <w:r w:rsidRPr="005B3CA5">
        <w:rPr>
          <w:rFonts w:eastAsia="Times New Roman" w:cstheme="minorHAnsi"/>
          <w:lang w:eastAsia="ar-SA"/>
        </w:rPr>
        <w:t>.</w:t>
      </w:r>
    </w:p>
    <w:p w14:paraId="2EF7DAB0" w14:textId="36DB480A" w:rsidR="005B3CA5" w:rsidRPr="005B3CA5" w:rsidRDefault="005B3CA5" w:rsidP="00EC1F64">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lastRenderedPageBreak/>
        <w:t xml:space="preserve">2. </w:t>
      </w:r>
      <w:r w:rsidR="00EC1F64">
        <w:rPr>
          <w:rFonts w:eastAsia="Times New Roman" w:cstheme="minorHAnsi"/>
          <w:lang w:eastAsia="ar-SA"/>
        </w:rPr>
        <w:tab/>
      </w:r>
      <w:r w:rsidRPr="005B3CA5">
        <w:rPr>
          <w:rFonts w:eastAsia="Times New Roman" w:cstheme="minorHAnsi"/>
          <w:lang w:eastAsia="ar-SA"/>
        </w:rPr>
        <w:t>Strony zgodnie postanawiają, że roszczenia Zamawiającego związane z niniejszą umową mogą być zgłaszane drogą elektroniczną.</w:t>
      </w:r>
    </w:p>
    <w:p w14:paraId="758D4F3A" w14:textId="7730A0C3" w:rsidR="005B3CA5" w:rsidRDefault="005B3CA5" w:rsidP="00EC1F64">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sidRPr="005B3CA5">
        <w:rPr>
          <w:rFonts w:eastAsia="Times New Roman" w:cstheme="minorHAnsi"/>
          <w:lang w:eastAsia="ar-SA"/>
        </w:rPr>
        <w:t xml:space="preserve">3. </w:t>
      </w:r>
      <w:r w:rsidR="00EC1F64">
        <w:rPr>
          <w:rFonts w:eastAsia="Times New Roman" w:cstheme="minorHAnsi"/>
          <w:lang w:eastAsia="ar-SA"/>
        </w:rPr>
        <w:tab/>
      </w:r>
      <w:r w:rsidRPr="005B3CA5">
        <w:rPr>
          <w:rFonts w:eastAsia="Times New Roman" w:cstheme="minorHAnsi"/>
          <w:lang w:eastAsia="ar-SA"/>
        </w:rPr>
        <w:t xml:space="preserve">Za dzień zgłoszenia, o którym mowa w </w:t>
      </w:r>
      <w:r w:rsidRPr="005B3CA5">
        <w:rPr>
          <w:rFonts w:eastAsia="Times New Roman" w:cstheme="minorHAnsi"/>
          <w:lang w:val="x-none" w:eastAsia="ar-SA"/>
        </w:rPr>
        <w:t xml:space="preserve"> ust. 2 niniejszej umowy strony przyjmują dzień wysłania wiadomości</w:t>
      </w:r>
      <w:r w:rsidRPr="005B3CA5">
        <w:rPr>
          <w:rFonts w:eastAsia="Times New Roman" w:cstheme="minorHAnsi"/>
          <w:lang w:eastAsia="ar-SA"/>
        </w:rPr>
        <w:t xml:space="preserve"> email przez Zamawiającego.</w:t>
      </w:r>
    </w:p>
    <w:p w14:paraId="23D963C8" w14:textId="405A9032"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lang w:eastAsia="ar-SA"/>
        </w:rPr>
      </w:pPr>
      <w:r>
        <w:rPr>
          <w:rFonts w:eastAsia="Verdana" w:cstheme="minorHAnsi"/>
        </w:rPr>
        <w:t xml:space="preserve">4. </w:t>
      </w:r>
      <w:r w:rsidRPr="00252C36">
        <w:rPr>
          <w:rFonts w:eastAsia="Verdana" w:cstheme="minorHAnsi"/>
        </w:rPr>
        <w:t xml:space="preserve">Osoby </w:t>
      </w:r>
      <w:r>
        <w:rPr>
          <w:rFonts w:eastAsia="Verdana" w:cstheme="minorHAnsi"/>
        </w:rPr>
        <w:t xml:space="preserve">wyznaczone do </w:t>
      </w:r>
      <w:r w:rsidRPr="00252C36">
        <w:rPr>
          <w:rFonts w:eastAsia="Verdana" w:cstheme="minorHAnsi"/>
        </w:rPr>
        <w:t>kontakt</w:t>
      </w:r>
      <w:r>
        <w:rPr>
          <w:rFonts w:eastAsia="Verdana" w:cstheme="minorHAnsi"/>
        </w:rPr>
        <w:t>u</w:t>
      </w:r>
      <w:r w:rsidRPr="00252C36">
        <w:rPr>
          <w:rFonts w:eastAsia="Verdana" w:cstheme="minorHAnsi"/>
        </w:rPr>
        <w:t xml:space="preserve"> w związku z realizacją niniejszej umowy:</w:t>
      </w:r>
    </w:p>
    <w:p w14:paraId="65D5C17A" w14:textId="497EC4F3"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a)</w:t>
      </w:r>
      <w:r w:rsidRPr="00252C36">
        <w:rPr>
          <w:rFonts w:eastAsia="Times New Roman" w:cstheme="minorHAnsi"/>
          <w:color w:val="000000"/>
          <w:spacing w:val="4"/>
          <w:lang w:eastAsia="ar-SA"/>
        </w:rPr>
        <w:tab/>
        <w:t xml:space="preserve">ze strony Zamawiającego: </w:t>
      </w:r>
      <w:r>
        <w:rPr>
          <w:rFonts w:eastAsia="Times New Roman" w:cstheme="minorHAnsi"/>
          <w:color w:val="000000"/>
          <w:spacing w:val="4"/>
          <w:lang w:eastAsia="ar-SA"/>
        </w:rPr>
        <w:t xml:space="preserve"> </w:t>
      </w:r>
    </w:p>
    <w:p w14:paraId="546C4CA5" w14:textId="77777777"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cstheme="minorHAnsi"/>
          <w:lang w:eastAsia="ar-SA"/>
        </w:rPr>
      </w:pPr>
      <w:r w:rsidRPr="00252C36">
        <w:rPr>
          <w:rFonts w:eastAsia="Times New Roman" w:cstheme="minorHAnsi"/>
          <w:color w:val="000000"/>
          <w:spacing w:val="4"/>
          <w:lang w:eastAsia="ar-SA"/>
        </w:rPr>
        <w:tab/>
        <w:t>………………………. tel. ………………… nr faksu …………………………. e-mail ………………………………………….. .</w:t>
      </w:r>
    </w:p>
    <w:p w14:paraId="59C54249" w14:textId="77777777"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b)</w:t>
      </w:r>
      <w:r w:rsidRPr="00252C36">
        <w:rPr>
          <w:rFonts w:eastAsia="Times New Roman" w:cstheme="minorHAnsi"/>
          <w:color w:val="000000"/>
          <w:spacing w:val="4"/>
          <w:lang w:eastAsia="ar-SA"/>
        </w:rPr>
        <w:tab/>
        <w:t xml:space="preserve">ze strony Wykonawcy: </w:t>
      </w:r>
    </w:p>
    <w:p w14:paraId="7F8CDD62" w14:textId="77777777" w:rsidR="003855AC" w:rsidRPr="00252C36" w:rsidRDefault="003855AC" w:rsidP="003855AC">
      <w:pPr>
        <w:widowControl w:val="0"/>
        <w:tabs>
          <w:tab w:val="left" w:pos="540"/>
          <w:tab w:val="left" w:pos="567"/>
          <w:tab w:val="left" w:pos="720"/>
          <w:tab w:val="left" w:pos="1068"/>
        </w:tabs>
        <w:suppressAutoHyphens/>
        <w:spacing w:after="0" w:line="360" w:lineRule="auto"/>
        <w:ind w:left="567" w:right="98" w:hanging="567"/>
        <w:jc w:val="both"/>
        <w:rPr>
          <w:rFonts w:eastAsia="Times New Roman" w:cstheme="minorHAnsi"/>
          <w:color w:val="000000"/>
          <w:spacing w:val="4"/>
          <w:lang w:eastAsia="ar-SA"/>
        </w:rPr>
      </w:pPr>
      <w:r w:rsidRPr="00252C36">
        <w:rPr>
          <w:rFonts w:eastAsia="Times New Roman" w:cstheme="minorHAnsi"/>
          <w:color w:val="000000"/>
          <w:spacing w:val="4"/>
          <w:lang w:eastAsia="ar-SA"/>
        </w:rPr>
        <w:tab/>
        <w:t>………………………. tel. ………………… nr faksu …………………………. e-mail ………………………………………….. .</w:t>
      </w:r>
    </w:p>
    <w:p w14:paraId="4925543D" w14:textId="2383F437" w:rsidR="005B3CA5" w:rsidRPr="005B3CA5" w:rsidRDefault="005B3CA5" w:rsidP="005B3CA5">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1</w:t>
      </w:r>
      <w:r w:rsidR="00051151">
        <w:rPr>
          <w:rFonts w:eastAsia="Times New Roman" w:cstheme="minorHAnsi"/>
          <w:lang w:eastAsia="ar-SA"/>
        </w:rPr>
        <w:t>2</w:t>
      </w:r>
      <w:r w:rsidRPr="005B3CA5">
        <w:rPr>
          <w:rFonts w:eastAsia="Times New Roman" w:cstheme="minorHAnsi"/>
          <w:lang w:val="x-none" w:eastAsia="ar-SA"/>
        </w:rPr>
        <w:t>.</w:t>
      </w:r>
    </w:p>
    <w:p w14:paraId="37E40A5B" w14:textId="4CAA7CB9" w:rsidR="003D7C4F" w:rsidRPr="003D7C4F" w:rsidRDefault="003D7C4F" w:rsidP="003D7C4F">
      <w:pPr>
        <w:pStyle w:val="Tekstpodstawowy"/>
        <w:widowControl w:val="0"/>
        <w:numPr>
          <w:ilvl w:val="0"/>
          <w:numId w:val="80"/>
        </w:numPr>
        <w:tabs>
          <w:tab w:val="left" w:pos="524"/>
        </w:tabs>
        <w:ind w:right="182" w:hanging="269"/>
        <w:jc w:val="both"/>
        <w:rPr>
          <w:rFonts w:ascii="Calibri" w:hAnsi="Calibri" w:cs="Calibri"/>
          <w:kern w:val="20"/>
          <w:sz w:val="22"/>
          <w:szCs w:val="22"/>
          <w:lang w:eastAsia="x-none"/>
        </w:rPr>
      </w:pPr>
      <w:r>
        <w:rPr>
          <w:rFonts w:cstheme="minorHAnsi"/>
        </w:rPr>
        <w:t xml:space="preserve"> </w:t>
      </w:r>
      <w:r w:rsidRPr="003D7C4F">
        <w:rPr>
          <w:rFonts w:ascii="Calibri" w:hAnsi="Calibri" w:cs="Calibri"/>
          <w:spacing w:val="-1"/>
          <w:kern w:val="20"/>
          <w:sz w:val="22"/>
          <w:szCs w:val="22"/>
          <w:lang w:eastAsia="x-none"/>
        </w:rPr>
        <w:t>Zamawiającemu</w:t>
      </w:r>
      <w:r w:rsidRPr="003D7C4F">
        <w:rPr>
          <w:rFonts w:ascii="Calibri" w:hAnsi="Calibri" w:cs="Calibri"/>
          <w:kern w:val="20"/>
          <w:sz w:val="22"/>
          <w:szCs w:val="22"/>
          <w:lang w:eastAsia="x-none"/>
        </w:rPr>
        <w:t xml:space="preserve"> </w:t>
      </w:r>
      <w:r w:rsidRPr="003D7C4F">
        <w:rPr>
          <w:rFonts w:ascii="Calibri" w:hAnsi="Calibri" w:cs="Calibri"/>
          <w:spacing w:val="14"/>
          <w:kern w:val="20"/>
          <w:sz w:val="22"/>
          <w:szCs w:val="22"/>
          <w:lang w:eastAsia="x-none"/>
        </w:rPr>
        <w:t xml:space="preserve"> </w:t>
      </w:r>
      <w:r w:rsidRPr="003D7C4F">
        <w:rPr>
          <w:rFonts w:ascii="Calibri" w:hAnsi="Calibri" w:cs="Calibri"/>
          <w:spacing w:val="-2"/>
          <w:kern w:val="20"/>
          <w:sz w:val="22"/>
          <w:szCs w:val="22"/>
          <w:lang w:eastAsia="x-none"/>
        </w:rPr>
        <w:t>przysługuje</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spacing w:val="-3"/>
          <w:kern w:val="20"/>
          <w:sz w:val="22"/>
          <w:szCs w:val="22"/>
          <w:lang w:eastAsia="x-none"/>
        </w:rPr>
        <w:t>prawo</w:t>
      </w:r>
      <w:r w:rsidRPr="003D7C4F">
        <w:rPr>
          <w:rFonts w:ascii="Calibri" w:hAnsi="Calibri" w:cs="Calibri"/>
          <w:kern w:val="20"/>
          <w:sz w:val="22"/>
          <w:szCs w:val="22"/>
          <w:lang w:eastAsia="x-none"/>
        </w:rPr>
        <w:t xml:space="preserve"> </w:t>
      </w:r>
      <w:r w:rsidRPr="003D7C4F">
        <w:rPr>
          <w:rFonts w:ascii="Calibri" w:hAnsi="Calibri" w:cs="Calibri"/>
          <w:spacing w:val="14"/>
          <w:kern w:val="20"/>
          <w:sz w:val="22"/>
          <w:szCs w:val="22"/>
          <w:lang w:eastAsia="x-none"/>
        </w:rPr>
        <w:t xml:space="preserve"> </w:t>
      </w:r>
      <w:r w:rsidRPr="003D7C4F">
        <w:rPr>
          <w:rFonts w:ascii="Calibri" w:hAnsi="Calibri" w:cs="Calibri"/>
          <w:spacing w:val="-1"/>
          <w:kern w:val="20"/>
          <w:sz w:val="22"/>
          <w:szCs w:val="22"/>
          <w:lang w:eastAsia="x-none"/>
        </w:rPr>
        <w:t>odstąpienia</w:t>
      </w:r>
      <w:r w:rsidRPr="003D7C4F">
        <w:rPr>
          <w:rFonts w:ascii="Calibri" w:hAnsi="Calibri" w:cs="Calibri"/>
          <w:kern w:val="20"/>
          <w:sz w:val="22"/>
          <w:szCs w:val="22"/>
          <w:lang w:eastAsia="x-none"/>
        </w:rPr>
        <w:t xml:space="preserve"> </w:t>
      </w:r>
      <w:r w:rsidRPr="003D7C4F">
        <w:rPr>
          <w:rFonts w:ascii="Calibri" w:hAnsi="Calibri" w:cs="Calibri"/>
          <w:spacing w:val="12"/>
          <w:kern w:val="20"/>
          <w:sz w:val="22"/>
          <w:szCs w:val="22"/>
          <w:lang w:eastAsia="x-none"/>
        </w:rPr>
        <w:t xml:space="preserve"> </w:t>
      </w:r>
      <w:r w:rsidRPr="003D7C4F">
        <w:rPr>
          <w:rFonts w:ascii="Calibri" w:hAnsi="Calibri" w:cs="Calibri"/>
          <w:kern w:val="20"/>
          <w:sz w:val="22"/>
          <w:szCs w:val="22"/>
          <w:lang w:eastAsia="x-none"/>
        </w:rPr>
        <w:t xml:space="preserve">od </w:t>
      </w:r>
      <w:r w:rsidRPr="003D7C4F">
        <w:rPr>
          <w:rFonts w:ascii="Calibri" w:hAnsi="Calibri" w:cs="Calibri"/>
          <w:spacing w:val="12"/>
          <w:kern w:val="20"/>
          <w:sz w:val="22"/>
          <w:szCs w:val="22"/>
          <w:lang w:eastAsia="x-none"/>
        </w:rPr>
        <w:t xml:space="preserve"> </w:t>
      </w:r>
      <w:r w:rsidRPr="003D7C4F">
        <w:rPr>
          <w:rFonts w:ascii="Calibri" w:hAnsi="Calibri" w:cs="Calibri"/>
          <w:spacing w:val="-1"/>
          <w:kern w:val="20"/>
          <w:sz w:val="22"/>
          <w:szCs w:val="22"/>
          <w:lang w:eastAsia="x-none"/>
        </w:rPr>
        <w:t>umowy</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kern w:val="20"/>
          <w:sz w:val="22"/>
          <w:szCs w:val="22"/>
          <w:lang w:eastAsia="x-none"/>
        </w:rPr>
        <w:t xml:space="preserve">i </w:t>
      </w:r>
      <w:r w:rsidRPr="003D7C4F">
        <w:rPr>
          <w:rFonts w:ascii="Calibri" w:hAnsi="Calibri" w:cs="Calibri"/>
          <w:spacing w:val="15"/>
          <w:kern w:val="20"/>
          <w:sz w:val="22"/>
          <w:szCs w:val="22"/>
          <w:lang w:eastAsia="x-none"/>
        </w:rPr>
        <w:t xml:space="preserve"> </w:t>
      </w:r>
      <w:r w:rsidRPr="003D7C4F">
        <w:rPr>
          <w:rFonts w:ascii="Calibri" w:hAnsi="Calibri" w:cs="Calibri"/>
          <w:spacing w:val="-3"/>
          <w:kern w:val="20"/>
          <w:sz w:val="22"/>
          <w:szCs w:val="22"/>
          <w:lang w:eastAsia="x-none"/>
        </w:rPr>
        <w:t>prawo</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spacing w:val="-1"/>
          <w:kern w:val="20"/>
          <w:sz w:val="22"/>
          <w:szCs w:val="22"/>
          <w:lang w:eastAsia="x-none"/>
        </w:rPr>
        <w:t>do</w:t>
      </w:r>
      <w:r w:rsidRPr="003D7C4F">
        <w:rPr>
          <w:rFonts w:ascii="Calibri" w:hAnsi="Calibri" w:cs="Calibri"/>
          <w:kern w:val="20"/>
          <w:sz w:val="22"/>
          <w:szCs w:val="22"/>
          <w:lang w:eastAsia="x-none"/>
        </w:rPr>
        <w:t xml:space="preserve"> </w:t>
      </w:r>
      <w:r w:rsidRPr="003D7C4F">
        <w:rPr>
          <w:rFonts w:ascii="Calibri" w:hAnsi="Calibri" w:cs="Calibri"/>
          <w:spacing w:val="16"/>
          <w:kern w:val="20"/>
          <w:sz w:val="22"/>
          <w:szCs w:val="22"/>
          <w:lang w:eastAsia="x-none"/>
        </w:rPr>
        <w:t xml:space="preserve"> </w:t>
      </w:r>
      <w:r w:rsidRPr="003D7C4F">
        <w:rPr>
          <w:rFonts w:ascii="Calibri" w:hAnsi="Calibri" w:cs="Calibri"/>
          <w:spacing w:val="-2"/>
          <w:kern w:val="20"/>
          <w:sz w:val="22"/>
          <w:szCs w:val="22"/>
          <w:lang w:eastAsia="x-none"/>
        </w:rPr>
        <w:t>naliczenia</w:t>
      </w:r>
      <w:r w:rsidRPr="003D7C4F">
        <w:rPr>
          <w:rFonts w:ascii="Calibri" w:hAnsi="Calibri" w:cs="Calibri"/>
          <w:kern w:val="20"/>
          <w:sz w:val="22"/>
          <w:szCs w:val="22"/>
          <w:lang w:eastAsia="x-none"/>
        </w:rPr>
        <w:t xml:space="preserve"> </w:t>
      </w:r>
      <w:r w:rsidRPr="003D7C4F">
        <w:rPr>
          <w:rFonts w:ascii="Calibri" w:hAnsi="Calibri" w:cs="Calibri"/>
          <w:spacing w:val="15"/>
          <w:kern w:val="20"/>
          <w:sz w:val="22"/>
          <w:szCs w:val="22"/>
          <w:lang w:eastAsia="x-none"/>
        </w:rPr>
        <w:t xml:space="preserve"> </w:t>
      </w:r>
      <w:r w:rsidRPr="003D7C4F">
        <w:rPr>
          <w:rFonts w:ascii="Calibri" w:hAnsi="Calibri" w:cs="Calibri"/>
          <w:spacing w:val="-2"/>
          <w:kern w:val="20"/>
          <w:sz w:val="22"/>
          <w:szCs w:val="22"/>
          <w:lang w:eastAsia="x-none"/>
        </w:rPr>
        <w:t>kary</w:t>
      </w:r>
      <w:r w:rsidRPr="003D7C4F">
        <w:rPr>
          <w:rFonts w:ascii="Calibri" w:hAnsi="Calibri" w:cs="Calibri"/>
          <w:kern w:val="20"/>
          <w:sz w:val="22"/>
          <w:szCs w:val="22"/>
          <w:lang w:eastAsia="x-none"/>
        </w:rPr>
        <w:t xml:space="preserve"> </w:t>
      </w:r>
      <w:r w:rsidRPr="003D7C4F">
        <w:rPr>
          <w:rFonts w:ascii="Calibri" w:hAnsi="Calibri" w:cs="Calibri"/>
          <w:spacing w:val="15"/>
          <w:kern w:val="20"/>
          <w:sz w:val="22"/>
          <w:szCs w:val="22"/>
          <w:lang w:eastAsia="x-none"/>
        </w:rPr>
        <w:t xml:space="preserve"> </w:t>
      </w:r>
      <w:r w:rsidRPr="003D7C4F">
        <w:rPr>
          <w:rFonts w:ascii="Calibri" w:hAnsi="Calibri" w:cs="Calibri"/>
          <w:spacing w:val="-1"/>
          <w:kern w:val="20"/>
          <w:sz w:val="22"/>
          <w:szCs w:val="22"/>
          <w:lang w:eastAsia="x-none"/>
        </w:rPr>
        <w:t>umownej,</w:t>
      </w:r>
      <w:r w:rsidRPr="003D7C4F">
        <w:rPr>
          <w:rFonts w:ascii="Calibri" w:hAnsi="Calibri" w:cs="Calibri"/>
          <w:spacing w:val="85"/>
          <w:kern w:val="20"/>
          <w:sz w:val="22"/>
          <w:szCs w:val="22"/>
          <w:lang w:eastAsia="x-none"/>
        </w:rPr>
        <w:t xml:space="preserve"> </w:t>
      </w:r>
      <w:r w:rsidRPr="003D7C4F">
        <w:rPr>
          <w:rFonts w:ascii="Calibri" w:hAnsi="Calibri" w:cs="Calibri"/>
          <w:kern w:val="20"/>
          <w:sz w:val="22"/>
          <w:szCs w:val="22"/>
          <w:lang w:eastAsia="x-none"/>
        </w:rPr>
        <w:t>o</w:t>
      </w:r>
      <w:r w:rsidRPr="003D7C4F">
        <w:rPr>
          <w:rFonts w:ascii="Calibri" w:hAnsi="Calibri" w:cs="Calibri"/>
          <w:spacing w:val="-1"/>
          <w:kern w:val="20"/>
          <w:sz w:val="22"/>
          <w:szCs w:val="22"/>
          <w:lang w:eastAsia="x-none"/>
        </w:rPr>
        <w:t xml:space="preserve"> której</w:t>
      </w:r>
      <w:r w:rsidRPr="003D7C4F">
        <w:rPr>
          <w:rFonts w:ascii="Calibri" w:hAnsi="Calibri" w:cs="Calibri"/>
          <w:spacing w:val="-2"/>
          <w:kern w:val="20"/>
          <w:sz w:val="22"/>
          <w:szCs w:val="22"/>
          <w:lang w:eastAsia="x-none"/>
        </w:rPr>
        <w:t xml:space="preserve"> mowa </w:t>
      </w:r>
      <w:r w:rsidRPr="003D7C4F">
        <w:rPr>
          <w:rFonts w:ascii="Calibri" w:hAnsi="Calibri" w:cs="Calibri"/>
          <w:kern w:val="20"/>
          <w:sz w:val="22"/>
          <w:szCs w:val="22"/>
          <w:lang w:eastAsia="x-none"/>
        </w:rPr>
        <w:t>w</w:t>
      </w:r>
      <w:r w:rsidRPr="003D7C4F">
        <w:rPr>
          <w:rFonts w:ascii="Calibri" w:hAnsi="Calibri" w:cs="Calibri"/>
          <w:spacing w:val="1"/>
          <w:kern w:val="20"/>
          <w:sz w:val="22"/>
          <w:szCs w:val="22"/>
          <w:lang w:eastAsia="x-none"/>
        </w:rPr>
        <w:t xml:space="preserve"> </w:t>
      </w:r>
      <w:r w:rsidRPr="003D7C4F">
        <w:rPr>
          <w:rFonts w:ascii="Calibri" w:hAnsi="Calibri" w:cs="Calibri"/>
          <w:kern w:val="20"/>
          <w:sz w:val="22"/>
          <w:szCs w:val="22"/>
          <w:lang w:eastAsia="x-none"/>
        </w:rPr>
        <w:t>§</w:t>
      </w:r>
      <w:r w:rsidRPr="003D7C4F">
        <w:rPr>
          <w:rFonts w:ascii="Calibri" w:hAnsi="Calibri" w:cs="Calibri"/>
          <w:spacing w:val="-2"/>
          <w:kern w:val="20"/>
          <w:sz w:val="22"/>
          <w:szCs w:val="22"/>
          <w:lang w:eastAsia="x-none"/>
        </w:rPr>
        <w:t xml:space="preserve"> </w:t>
      </w:r>
      <w:r w:rsidR="00051151">
        <w:rPr>
          <w:rFonts w:ascii="Calibri" w:hAnsi="Calibri" w:cs="Calibri"/>
          <w:kern w:val="20"/>
          <w:sz w:val="22"/>
          <w:szCs w:val="22"/>
          <w:lang w:eastAsia="x-none"/>
        </w:rPr>
        <w:t>7</w:t>
      </w:r>
      <w:r w:rsidRPr="003D7C4F">
        <w:rPr>
          <w:rFonts w:ascii="Calibri" w:hAnsi="Calibri" w:cs="Calibri"/>
          <w:spacing w:val="1"/>
          <w:kern w:val="20"/>
          <w:sz w:val="22"/>
          <w:szCs w:val="22"/>
          <w:lang w:eastAsia="x-none"/>
        </w:rPr>
        <w:t xml:space="preserve"> </w:t>
      </w:r>
      <w:r w:rsidRPr="003D7C4F">
        <w:rPr>
          <w:rFonts w:ascii="Calibri" w:hAnsi="Calibri" w:cs="Calibri"/>
          <w:spacing w:val="-2"/>
          <w:kern w:val="20"/>
          <w:sz w:val="22"/>
          <w:szCs w:val="22"/>
          <w:lang w:eastAsia="x-none"/>
        </w:rPr>
        <w:t>ust. 1</w:t>
      </w:r>
      <w:r w:rsidRPr="003D7C4F">
        <w:rPr>
          <w:rFonts w:ascii="Calibri" w:hAnsi="Calibri" w:cs="Calibri"/>
          <w:kern w:val="20"/>
          <w:sz w:val="22"/>
          <w:szCs w:val="22"/>
          <w:lang w:eastAsia="x-none"/>
        </w:rPr>
        <w:t xml:space="preserve"> </w:t>
      </w:r>
      <w:r w:rsidRPr="003D7C4F">
        <w:rPr>
          <w:rFonts w:ascii="Calibri" w:hAnsi="Calibri" w:cs="Calibri"/>
          <w:spacing w:val="-1"/>
          <w:kern w:val="20"/>
          <w:sz w:val="22"/>
          <w:szCs w:val="22"/>
          <w:lang w:eastAsia="x-none"/>
        </w:rPr>
        <w:t xml:space="preserve">umowy,  na zasadach ogólnych oraz </w:t>
      </w:r>
      <w:r w:rsidRPr="003D7C4F">
        <w:rPr>
          <w:rFonts w:ascii="Calibri" w:hAnsi="Calibri" w:cs="Calibri"/>
          <w:kern w:val="20"/>
          <w:sz w:val="22"/>
          <w:szCs w:val="22"/>
          <w:lang w:eastAsia="x-none"/>
        </w:rPr>
        <w:t>w</w:t>
      </w:r>
      <w:r w:rsidRPr="003D7C4F">
        <w:rPr>
          <w:rFonts w:ascii="Calibri" w:hAnsi="Calibri" w:cs="Calibri"/>
          <w:spacing w:val="1"/>
          <w:kern w:val="20"/>
          <w:sz w:val="22"/>
          <w:szCs w:val="22"/>
          <w:lang w:eastAsia="x-none"/>
        </w:rPr>
        <w:t xml:space="preserve"> </w:t>
      </w:r>
      <w:r w:rsidRPr="003D7C4F">
        <w:rPr>
          <w:rFonts w:ascii="Calibri" w:hAnsi="Calibri" w:cs="Calibri"/>
          <w:spacing w:val="-2"/>
          <w:kern w:val="20"/>
          <w:sz w:val="22"/>
          <w:szCs w:val="22"/>
          <w:lang w:eastAsia="x-none"/>
        </w:rPr>
        <w:t>przypadku:</w:t>
      </w:r>
    </w:p>
    <w:p w14:paraId="426E124F" w14:textId="77777777" w:rsidR="003D7C4F" w:rsidRPr="005621E7" w:rsidRDefault="003D7C4F" w:rsidP="003D7C4F">
      <w:pPr>
        <w:widowControl w:val="0"/>
        <w:numPr>
          <w:ilvl w:val="1"/>
          <w:numId w:val="80"/>
        </w:numPr>
        <w:tabs>
          <w:tab w:val="left" w:pos="822"/>
        </w:tabs>
        <w:spacing w:after="0" w:line="360" w:lineRule="auto"/>
        <w:ind w:right="182" w:hanging="360"/>
        <w:jc w:val="both"/>
        <w:rPr>
          <w:rFonts w:ascii="Calibri" w:eastAsia="Times New Roman" w:hAnsi="Calibri" w:cs="Calibri"/>
          <w:kern w:val="20"/>
          <w:lang w:eastAsia="x-none"/>
        </w:rPr>
      </w:pPr>
      <w:r w:rsidRPr="003D7C4F">
        <w:rPr>
          <w:rFonts w:ascii="Calibri" w:eastAsia="Times New Roman" w:hAnsi="Calibri" w:cs="Calibri"/>
          <w:spacing w:val="-2"/>
          <w:kern w:val="20"/>
          <w:lang w:eastAsia="x-none"/>
        </w:rPr>
        <w:t>gdy</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spacing w:val="-3"/>
          <w:kern w:val="20"/>
          <w:lang w:eastAsia="x-none"/>
        </w:rPr>
        <w:t>Wykonawca</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1"/>
          <w:kern w:val="20"/>
          <w:lang w:eastAsia="x-none"/>
        </w:rPr>
        <w:t>nie</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2"/>
          <w:kern w:val="20"/>
          <w:lang w:eastAsia="x-none"/>
        </w:rPr>
        <w:t>rozpoczął</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spacing w:val="-2"/>
          <w:kern w:val="20"/>
          <w:lang w:eastAsia="x-none"/>
        </w:rPr>
        <w:t>realizacji</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4"/>
          <w:kern w:val="20"/>
          <w:lang w:eastAsia="x-none"/>
        </w:rPr>
        <w:t>dostawy,</w:t>
      </w:r>
      <w:r w:rsidRPr="003D7C4F">
        <w:rPr>
          <w:rFonts w:ascii="Calibri" w:eastAsia="Times New Roman" w:hAnsi="Calibri" w:cs="Calibri"/>
          <w:kern w:val="20"/>
          <w:lang w:eastAsia="x-none"/>
        </w:rPr>
        <w:t xml:space="preserve"> </w:t>
      </w:r>
      <w:r w:rsidRPr="003D7C4F">
        <w:rPr>
          <w:rFonts w:ascii="Calibri" w:eastAsia="Times New Roman" w:hAnsi="Calibri" w:cs="Calibri"/>
          <w:spacing w:val="22"/>
          <w:kern w:val="20"/>
          <w:lang w:eastAsia="x-none"/>
        </w:rPr>
        <w:t xml:space="preserve"> </w:t>
      </w:r>
      <w:r w:rsidRPr="003D7C4F">
        <w:rPr>
          <w:rFonts w:ascii="Calibri" w:eastAsia="Times New Roman" w:hAnsi="Calibri" w:cs="Calibri"/>
          <w:spacing w:val="-1"/>
          <w:kern w:val="20"/>
          <w:lang w:eastAsia="x-none"/>
        </w:rPr>
        <w:t>albo</w:t>
      </w:r>
      <w:r w:rsidRPr="003D7C4F">
        <w:rPr>
          <w:rFonts w:ascii="Calibri" w:eastAsia="Times New Roman" w:hAnsi="Calibri" w:cs="Calibri"/>
          <w:kern w:val="20"/>
          <w:lang w:eastAsia="x-none"/>
        </w:rPr>
        <w:t xml:space="preserve"> </w:t>
      </w:r>
      <w:r w:rsidRPr="003D7C4F">
        <w:rPr>
          <w:rFonts w:ascii="Calibri" w:eastAsia="Times New Roman" w:hAnsi="Calibri" w:cs="Calibri"/>
          <w:spacing w:val="25"/>
          <w:kern w:val="20"/>
          <w:lang w:eastAsia="x-none"/>
        </w:rPr>
        <w:t xml:space="preserve"> </w:t>
      </w:r>
      <w:r w:rsidRPr="003D7C4F">
        <w:rPr>
          <w:rFonts w:ascii="Calibri" w:eastAsia="Times New Roman" w:hAnsi="Calibri" w:cs="Calibri"/>
          <w:spacing w:val="-1"/>
          <w:kern w:val="20"/>
          <w:lang w:eastAsia="x-none"/>
        </w:rPr>
        <w:t>nie</w:t>
      </w:r>
      <w:r w:rsidRPr="003D7C4F">
        <w:rPr>
          <w:rFonts w:ascii="Calibri" w:eastAsia="Times New Roman" w:hAnsi="Calibri" w:cs="Calibri"/>
          <w:kern w:val="20"/>
          <w:lang w:eastAsia="x-none"/>
        </w:rPr>
        <w:t xml:space="preserve"> </w:t>
      </w:r>
      <w:r w:rsidRPr="003D7C4F">
        <w:rPr>
          <w:rFonts w:ascii="Calibri" w:eastAsia="Times New Roman" w:hAnsi="Calibri" w:cs="Calibri"/>
          <w:spacing w:val="20"/>
          <w:kern w:val="20"/>
          <w:lang w:eastAsia="x-none"/>
        </w:rPr>
        <w:t xml:space="preserve"> </w:t>
      </w:r>
      <w:r w:rsidRPr="003D7C4F">
        <w:rPr>
          <w:rFonts w:ascii="Calibri" w:eastAsia="Times New Roman" w:hAnsi="Calibri" w:cs="Calibri"/>
          <w:spacing w:val="-2"/>
          <w:kern w:val="20"/>
          <w:lang w:eastAsia="x-none"/>
        </w:rPr>
        <w:t>kontynuuje</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kern w:val="20"/>
          <w:lang w:eastAsia="x-none"/>
        </w:rPr>
        <w:t xml:space="preserve">jej </w:t>
      </w:r>
      <w:r w:rsidRPr="003D7C4F">
        <w:rPr>
          <w:rFonts w:ascii="Calibri" w:eastAsia="Times New Roman" w:hAnsi="Calibri" w:cs="Calibri"/>
          <w:spacing w:val="20"/>
          <w:kern w:val="20"/>
          <w:lang w:eastAsia="x-none"/>
        </w:rPr>
        <w:t xml:space="preserve"> </w:t>
      </w:r>
      <w:r w:rsidRPr="003D7C4F">
        <w:rPr>
          <w:rFonts w:ascii="Calibri" w:eastAsia="Times New Roman" w:hAnsi="Calibri" w:cs="Calibri"/>
          <w:spacing w:val="-1"/>
          <w:kern w:val="20"/>
          <w:lang w:eastAsia="x-none"/>
        </w:rPr>
        <w:t>pomimo</w:t>
      </w:r>
      <w:r w:rsidRPr="003D7C4F">
        <w:rPr>
          <w:rFonts w:ascii="Calibri" w:eastAsia="Times New Roman" w:hAnsi="Calibri" w:cs="Calibri"/>
          <w:kern w:val="20"/>
          <w:lang w:eastAsia="x-none"/>
        </w:rPr>
        <w:t xml:space="preserve"> </w:t>
      </w:r>
      <w:r w:rsidRPr="003D7C4F">
        <w:rPr>
          <w:rFonts w:ascii="Calibri" w:eastAsia="Times New Roman" w:hAnsi="Calibri" w:cs="Calibri"/>
          <w:spacing w:val="23"/>
          <w:kern w:val="20"/>
          <w:lang w:eastAsia="x-none"/>
        </w:rPr>
        <w:t xml:space="preserve"> </w:t>
      </w:r>
      <w:r w:rsidRPr="003D7C4F">
        <w:rPr>
          <w:rFonts w:ascii="Calibri" w:eastAsia="Times New Roman" w:hAnsi="Calibri" w:cs="Calibri"/>
          <w:spacing w:val="-2"/>
          <w:kern w:val="20"/>
          <w:lang w:eastAsia="x-none"/>
        </w:rPr>
        <w:t>wezwania</w:t>
      </w:r>
      <w:r w:rsidRPr="003D7C4F">
        <w:rPr>
          <w:rFonts w:ascii="Calibri" w:eastAsia="Times New Roman" w:hAnsi="Calibri" w:cs="Calibri"/>
          <w:spacing w:val="83"/>
          <w:kern w:val="20"/>
          <w:lang w:eastAsia="x-none"/>
        </w:rPr>
        <w:t xml:space="preserve"> </w:t>
      </w:r>
      <w:r w:rsidRPr="003D7C4F">
        <w:rPr>
          <w:rFonts w:ascii="Calibri" w:eastAsia="Times New Roman" w:hAnsi="Calibri" w:cs="Calibri"/>
          <w:spacing w:val="-1"/>
          <w:kern w:val="20"/>
          <w:lang w:eastAsia="x-none"/>
        </w:rPr>
        <w:t>Zamawiającego</w:t>
      </w:r>
      <w:r w:rsidRPr="003D7C4F">
        <w:rPr>
          <w:rFonts w:ascii="Calibri" w:eastAsia="Times New Roman" w:hAnsi="Calibri" w:cs="Calibri"/>
          <w:spacing w:val="1"/>
          <w:kern w:val="20"/>
          <w:lang w:eastAsia="x-none"/>
        </w:rPr>
        <w:t xml:space="preserve"> </w:t>
      </w:r>
      <w:r w:rsidRPr="003D7C4F">
        <w:rPr>
          <w:rFonts w:ascii="Calibri" w:eastAsia="Times New Roman" w:hAnsi="Calibri" w:cs="Calibri"/>
          <w:spacing w:val="-2"/>
          <w:kern w:val="20"/>
          <w:lang w:eastAsia="x-none"/>
        </w:rPr>
        <w:t>złożonego</w:t>
      </w:r>
      <w:r w:rsidRPr="006F1066">
        <w:rPr>
          <w:rFonts w:ascii="Calibri" w:eastAsia="Times New Roman" w:hAnsi="Calibri" w:cs="Calibri"/>
          <w:spacing w:val="-1"/>
          <w:kern w:val="20"/>
          <w:lang w:eastAsia="x-none"/>
        </w:rPr>
        <w:t xml:space="preserve"> na</w:t>
      </w:r>
      <w:r w:rsidRPr="006F1066">
        <w:rPr>
          <w:rFonts w:ascii="Calibri" w:eastAsia="Times New Roman" w:hAnsi="Calibri" w:cs="Calibri"/>
          <w:kern w:val="20"/>
          <w:lang w:eastAsia="x-none"/>
        </w:rPr>
        <w:t xml:space="preserve"> piśmie,</w:t>
      </w:r>
      <w:r w:rsidRPr="006F1066">
        <w:rPr>
          <w:rFonts w:ascii="Calibri" w:eastAsia="Times New Roman" w:hAnsi="Calibri" w:cs="Calibri"/>
          <w:spacing w:val="-5"/>
          <w:kern w:val="20"/>
          <w:lang w:eastAsia="x-none"/>
        </w:rPr>
        <w:t xml:space="preserve"> </w:t>
      </w:r>
      <w:r w:rsidRPr="006F1066">
        <w:rPr>
          <w:rFonts w:ascii="Calibri" w:eastAsia="Times New Roman" w:hAnsi="Calibri" w:cs="Calibri"/>
          <w:spacing w:val="-1"/>
          <w:kern w:val="20"/>
          <w:lang w:eastAsia="x-none"/>
        </w:rPr>
        <w:t xml:space="preserve">wyznaczającego </w:t>
      </w:r>
      <w:r w:rsidRPr="006F1066">
        <w:rPr>
          <w:rFonts w:ascii="Calibri" w:eastAsia="Times New Roman" w:hAnsi="Calibri" w:cs="Calibri"/>
          <w:spacing w:val="-2"/>
          <w:kern w:val="20"/>
          <w:lang w:eastAsia="x-none"/>
        </w:rPr>
        <w:t>ostateczny</w:t>
      </w:r>
      <w:r w:rsidRPr="006F1066">
        <w:rPr>
          <w:rFonts w:ascii="Calibri" w:eastAsia="Times New Roman" w:hAnsi="Calibri" w:cs="Calibri"/>
          <w:kern w:val="20"/>
          <w:lang w:eastAsia="x-none"/>
        </w:rPr>
        <w:t xml:space="preserve"> </w:t>
      </w:r>
      <w:r w:rsidRPr="006F1066">
        <w:rPr>
          <w:rFonts w:ascii="Calibri" w:eastAsia="Times New Roman" w:hAnsi="Calibri" w:cs="Calibri"/>
          <w:spacing w:val="-2"/>
          <w:kern w:val="20"/>
          <w:lang w:eastAsia="x-none"/>
        </w:rPr>
        <w:t>termin</w:t>
      </w:r>
      <w:r w:rsidRPr="006F1066">
        <w:rPr>
          <w:rFonts w:ascii="Calibri" w:eastAsia="Times New Roman" w:hAnsi="Calibri" w:cs="Calibri"/>
          <w:spacing w:val="-3"/>
          <w:kern w:val="20"/>
          <w:lang w:eastAsia="x-none"/>
        </w:rPr>
        <w:t xml:space="preserve"> </w:t>
      </w:r>
      <w:r w:rsidRPr="004D6508">
        <w:rPr>
          <w:rFonts w:ascii="Calibri" w:eastAsia="Times New Roman" w:hAnsi="Calibri" w:cs="Calibri"/>
          <w:spacing w:val="-2"/>
          <w:kern w:val="20"/>
          <w:lang w:eastAsia="x-none"/>
        </w:rPr>
        <w:t>wykonania</w:t>
      </w:r>
      <w:r w:rsidRPr="004D6508">
        <w:rPr>
          <w:rFonts w:ascii="Calibri" w:eastAsia="Times New Roman" w:hAnsi="Calibri" w:cs="Calibri"/>
          <w:kern w:val="20"/>
          <w:lang w:eastAsia="x-none"/>
        </w:rPr>
        <w:t xml:space="preserve"> </w:t>
      </w:r>
      <w:r w:rsidRPr="005621E7">
        <w:rPr>
          <w:rFonts w:ascii="Calibri" w:eastAsia="Times New Roman" w:hAnsi="Calibri" w:cs="Calibri"/>
          <w:spacing w:val="-4"/>
          <w:kern w:val="20"/>
          <w:lang w:eastAsia="x-none"/>
        </w:rPr>
        <w:t>umowy,</w:t>
      </w:r>
    </w:p>
    <w:p w14:paraId="13C144F5" w14:textId="77777777" w:rsidR="003D7C4F" w:rsidRPr="003D7C4F" w:rsidRDefault="003D7C4F" w:rsidP="003D7C4F">
      <w:pPr>
        <w:widowControl w:val="0"/>
        <w:numPr>
          <w:ilvl w:val="1"/>
          <w:numId w:val="80"/>
        </w:numPr>
        <w:tabs>
          <w:tab w:val="left" w:pos="822"/>
        </w:tabs>
        <w:spacing w:after="0" w:line="360" w:lineRule="auto"/>
        <w:ind w:left="821"/>
        <w:jc w:val="both"/>
        <w:rPr>
          <w:rFonts w:ascii="Calibri" w:eastAsia="Times New Roman" w:hAnsi="Calibri" w:cs="Calibri"/>
          <w:kern w:val="20"/>
          <w:lang w:eastAsia="x-none"/>
        </w:rPr>
      </w:pPr>
      <w:r w:rsidRPr="003D7C4F">
        <w:rPr>
          <w:rFonts w:ascii="Calibri" w:eastAsia="Times New Roman" w:hAnsi="Calibri" w:cs="Calibri"/>
          <w:spacing w:val="-1"/>
          <w:kern w:val="20"/>
          <w:lang w:eastAsia="x-none"/>
        </w:rPr>
        <w:t>uchybienia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terminowi</w:t>
      </w:r>
      <w:r w:rsidRPr="003D7C4F">
        <w:rPr>
          <w:rFonts w:ascii="Calibri" w:eastAsia="Times New Roman" w:hAnsi="Calibri" w:cs="Calibri"/>
          <w:spacing w:val="-2"/>
          <w:kern w:val="20"/>
          <w:lang w:eastAsia="x-none"/>
        </w:rPr>
        <w:t xml:space="preserve"> realizacji</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umowy</w:t>
      </w:r>
      <w:r w:rsidRPr="003D7C4F">
        <w:rPr>
          <w:rFonts w:ascii="Calibri" w:eastAsia="Times New Roman" w:hAnsi="Calibri" w:cs="Calibri"/>
          <w:spacing w:val="1"/>
          <w:kern w:val="20"/>
          <w:lang w:eastAsia="x-none"/>
        </w:rPr>
        <w:t xml:space="preserve"> </w:t>
      </w:r>
      <w:r w:rsidRPr="003D7C4F">
        <w:rPr>
          <w:rFonts w:ascii="Calibri" w:eastAsia="Times New Roman" w:hAnsi="Calibri" w:cs="Calibri"/>
          <w:spacing w:val="-2"/>
          <w:kern w:val="20"/>
          <w:lang w:eastAsia="x-none"/>
        </w:rPr>
        <w:t>przez</w:t>
      </w:r>
      <w:r w:rsidRPr="003D7C4F">
        <w:rPr>
          <w:rFonts w:ascii="Calibri" w:eastAsia="Times New Roman" w:hAnsi="Calibri" w:cs="Calibri"/>
          <w:spacing w:val="-3"/>
          <w:kern w:val="20"/>
          <w:lang w:eastAsia="x-none"/>
        </w:rPr>
        <w:t xml:space="preserve"> Wykonawcę</w:t>
      </w:r>
      <w:r w:rsidRPr="003D7C4F">
        <w:rPr>
          <w:rFonts w:ascii="Calibri" w:eastAsia="Times New Roman" w:hAnsi="Calibri" w:cs="Calibri"/>
          <w:spacing w:val="1"/>
          <w:kern w:val="20"/>
          <w:lang w:eastAsia="x-none"/>
        </w:rPr>
        <w:t xml:space="preserve"> </w:t>
      </w:r>
      <w:r w:rsidRPr="003D7C4F">
        <w:rPr>
          <w:rFonts w:ascii="Calibri" w:eastAsia="Times New Roman" w:hAnsi="Calibri" w:cs="Calibri"/>
          <w:spacing w:val="-2"/>
          <w:kern w:val="20"/>
          <w:lang w:eastAsia="x-none"/>
        </w:rPr>
        <w:t>powyżej</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spacing w:val="-1"/>
          <w:kern w:val="20"/>
          <w:u w:val="single" w:color="000000"/>
          <w:lang w:eastAsia="x-none"/>
        </w:rPr>
        <w:t>30</w:t>
      </w:r>
      <w:r w:rsidRPr="003D7C4F">
        <w:rPr>
          <w:rFonts w:ascii="Calibri" w:eastAsia="Times New Roman" w:hAnsi="Calibri" w:cs="Calibri"/>
          <w:spacing w:val="3"/>
          <w:kern w:val="20"/>
          <w:u w:val="single" w:color="000000"/>
          <w:lang w:eastAsia="x-none"/>
        </w:rPr>
        <w:t xml:space="preserve"> </w:t>
      </w:r>
      <w:r w:rsidRPr="003D7C4F">
        <w:rPr>
          <w:rFonts w:ascii="Calibri" w:eastAsia="Times New Roman" w:hAnsi="Calibri" w:cs="Calibri"/>
          <w:spacing w:val="-1"/>
          <w:kern w:val="20"/>
          <w:lang w:eastAsia="x-none"/>
        </w:rPr>
        <w:t>dni,</w:t>
      </w:r>
    </w:p>
    <w:p w14:paraId="787F1FD3" w14:textId="45CCFEB1" w:rsidR="003D7C4F" w:rsidRPr="003D7C4F" w:rsidRDefault="003D7C4F" w:rsidP="003D7C4F">
      <w:pPr>
        <w:widowControl w:val="0"/>
        <w:numPr>
          <w:ilvl w:val="1"/>
          <w:numId w:val="80"/>
        </w:numPr>
        <w:tabs>
          <w:tab w:val="left" w:pos="822"/>
        </w:tabs>
        <w:spacing w:after="0" w:line="360" w:lineRule="auto"/>
        <w:ind w:left="821"/>
        <w:jc w:val="both"/>
        <w:rPr>
          <w:rFonts w:ascii="Calibri" w:eastAsia="Times New Roman" w:hAnsi="Calibri" w:cs="Calibri"/>
          <w:kern w:val="20"/>
          <w:lang w:eastAsia="x-none"/>
        </w:rPr>
      </w:pPr>
      <w:r w:rsidRPr="003D7C4F">
        <w:rPr>
          <w:rFonts w:ascii="Calibri" w:eastAsia="Times New Roman" w:hAnsi="Calibri" w:cs="Calibri"/>
          <w:spacing w:val="-2"/>
          <w:kern w:val="20"/>
          <w:lang w:eastAsia="x-none"/>
        </w:rPr>
        <w:t>gdy</w:t>
      </w:r>
      <w:r w:rsidRPr="003D7C4F">
        <w:rPr>
          <w:rFonts w:ascii="Calibri" w:eastAsia="Times New Roman" w:hAnsi="Calibri" w:cs="Calibri"/>
          <w:kern w:val="20"/>
          <w:lang w:eastAsia="x-none"/>
        </w:rPr>
        <w:t xml:space="preserve"> </w:t>
      </w:r>
      <w:r w:rsidRPr="003D7C4F">
        <w:rPr>
          <w:rFonts w:ascii="Calibri" w:eastAsia="Times New Roman" w:hAnsi="Calibri" w:cs="Calibri"/>
          <w:spacing w:val="-3"/>
          <w:kern w:val="20"/>
          <w:lang w:eastAsia="x-none"/>
        </w:rPr>
        <w:t>dostarczony</w:t>
      </w:r>
      <w:r w:rsidRPr="003D7C4F">
        <w:rPr>
          <w:rFonts w:ascii="Calibri" w:eastAsia="Times New Roman" w:hAnsi="Calibri" w:cs="Calibri"/>
          <w:kern w:val="20"/>
          <w:lang w:eastAsia="x-none"/>
        </w:rPr>
        <w:t xml:space="preserve"> </w:t>
      </w:r>
      <w:r w:rsidR="00DF4177">
        <w:rPr>
          <w:rFonts w:ascii="Calibri" w:eastAsia="Times New Roman" w:hAnsi="Calibri" w:cs="Calibri"/>
          <w:spacing w:val="-2"/>
          <w:kern w:val="20"/>
          <w:lang w:eastAsia="x-none"/>
        </w:rPr>
        <w:t>przedmiot umowy</w:t>
      </w:r>
      <w:r w:rsidR="00DF4177" w:rsidRPr="003D7C4F">
        <w:rPr>
          <w:rFonts w:ascii="Calibri" w:eastAsia="Times New Roman" w:hAnsi="Calibri" w:cs="Calibri"/>
          <w:kern w:val="20"/>
          <w:lang w:eastAsia="x-none"/>
        </w:rPr>
        <w:t xml:space="preserve"> </w:t>
      </w:r>
      <w:r w:rsidRPr="003D7C4F">
        <w:rPr>
          <w:rFonts w:ascii="Calibri" w:eastAsia="Times New Roman" w:hAnsi="Calibri" w:cs="Calibri"/>
          <w:spacing w:val="-2"/>
          <w:kern w:val="20"/>
          <w:lang w:eastAsia="x-none"/>
        </w:rPr>
        <w:t>zawiera</w:t>
      </w:r>
      <w:r w:rsidRPr="003D7C4F">
        <w:rPr>
          <w:rFonts w:ascii="Calibri" w:eastAsia="Times New Roman" w:hAnsi="Calibri" w:cs="Calibri"/>
          <w:kern w:val="20"/>
          <w:lang w:eastAsia="x-none"/>
        </w:rPr>
        <w:t xml:space="preserve"> </w:t>
      </w:r>
      <w:r w:rsidRPr="003D7C4F">
        <w:rPr>
          <w:rFonts w:ascii="Calibri" w:eastAsia="Times New Roman" w:hAnsi="Calibri" w:cs="Calibri"/>
          <w:spacing w:val="-5"/>
          <w:kern w:val="20"/>
          <w:lang w:eastAsia="x-none"/>
        </w:rPr>
        <w:t>wady istotne</w:t>
      </w:r>
      <w:r w:rsidR="007A4EE3">
        <w:rPr>
          <w:rFonts w:ascii="Calibri" w:eastAsia="Times New Roman" w:hAnsi="Calibri" w:cs="Calibri"/>
          <w:spacing w:val="-5"/>
          <w:kern w:val="20"/>
          <w:lang w:eastAsia="x-none"/>
        </w:rPr>
        <w:t xml:space="preserve">, które uniemożliwiają korzystanie z przedmiotu umowy </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kern w:val="20"/>
          <w:lang w:eastAsia="x-none"/>
        </w:rPr>
        <w:t xml:space="preserve">- </w:t>
      </w:r>
      <w:r w:rsidRPr="003D7C4F">
        <w:rPr>
          <w:rFonts w:ascii="Calibri" w:eastAsia="Times New Roman" w:hAnsi="Calibri" w:cs="Calibri"/>
          <w:spacing w:val="8"/>
          <w:kern w:val="20"/>
          <w:lang w:eastAsia="x-none"/>
        </w:rPr>
        <w:t xml:space="preserve"> </w:t>
      </w:r>
      <w:r w:rsidRPr="003D7C4F">
        <w:rPr>
          <w:rFonts w:ascii="Calibri" w:eastAsia="Times New Roman" w:hAnsi="Calibri" w:cs="Calibri"/>
          <w:spacing w:val="-2"/>
          <w:kern w:val="20"/>
          <w:lang w:eastAsia="x-none"/>
        </w:rPr>
        <w:t>uprawnienie</w:t>
      </w:r>
      <w:r w:rsidRPr="003D7C4F">
        <w:rPr>
          <w:rFonts w:ascii="Calibri" w:eastAsia="Times New Roman" w:hAnsi="Calibri" w:cs="Calibri"/>
          <w:kern w:val="20"/>
          <w:lang w:eastAsia="x-none"/>
        </w:rPr>
        <w:t xml:space="preserve"> </w:t>
      </w:r>
      <w:r w:rsidRPr="003D7C4F">
        <w:rPr>
          <w:rFonts w:ascii="Calibri" w:eastAsia="Times New Roman" w:hAnsi="Calibri" w:cs="Calibri"/>
          <w:spacing w:val="8"/>
          <w:kern w:val="20"/>
          <w:lang w:eastAsia="x-none"/>
        </w:rPr>
        <w:t xml:space="preserve"> </w:t>
      </w:r>
      <w:r w:rsidRPr="003D7C4F">
        <w:rPr>
          <w:rFonts w:ascii="Calibri" w:eastAsia="Times New Roman" w:hAnsi="Calibri" w:cs="Calibri"/>
          <w:spacing w:val="-3"/>
          <w:kern w:val="20"/>
          <w:lang w:eastAsia="x-none"/>
        </w:rPr>
        <w:t>to</w:t>
      </w:r>
      <w:r w:rsidRPr="003D7C4F">
        <w:rPr>
          <w:rFonts w:ascii="Calibri" w:eastAsia="Times New Roman" w:hAnsi="Calibri" w:cs="Calibri"/>
          <w:kern w:val="20"/>
          <w:lang w:eastAsia="x-none"/>
        </w:rPr>
        <w:t xml:space="preserve"> </w:t>
      </w:r>
      <w:r w:rsidRPr="003D7C4F">
        <w:rPr>
          <w:rFonts w:ascii="Calibri" w:eastAsia="Times New Roman" w:hAnsi="Calibri" w:cs="Calibri"/>
          <w:spacing w:val="9"/>
          <w:kern w:val="20"/>
          <w:lang w:eastAsia="x-none"/>
        </w:rPr>
        <w:t xml:space="preserve"> </w:t>
      </w:r>
      <w:r w:rsidRPr="003D7C4F">
        <w:rPr>
          <w:rFonts w:ascii="Calibri" w:eastAsia="Times New Roman" w:hAnsi="Calibri" w:cs="Calibri"/>
          <w:spacing w:val="-2"/>
          <w:kern w:val="20"/>
          <w:lang w:eastAsia="x-none"/>
        </w:rPr>
        <w:t>przysługuje</w:t>
      </w:r>
      <w:r w:rsidRPr="003D7C4F">
        <w:rPr>
          <w:rFonts w:ascii="Calibri" w:eastAsia="Times New Roman" w:hAnsi="Calibri" w:cs="Calibri"/>
          <w:kern w:val="20"/>
          <w:lang w:eastAsia="x-none"/>
        </w:rPr>
        <w:t xml:space="preserve"> </w:t>
      </w:r>
      <w:r w:rsidRPr="003D7C4F">
        <w:rPr>
          <w:rFonts w:ascii="Calibri" w:eastAsia="Times New Roman" w:hAnsi="Calibri" w:cs="Calibri"/>
          <w:spacing w:val="8"/>
          <w:kern w:val="20"/>
          <w:lang w:eastAsia="x-none"/>
        </w:rPr>
        <w:t xml:space="preserve"> </w:t>
      </w:r>
      <w:r w:rsidRPr="003D7C4F">
        <w:rPr>
          <w:rFonts w:ascii="Calibri" w:eastAsia="Times New Roman" w:hAnsi="Calibri" w:cs="Calibri"/>
          <w:spacing w:val="-1"/>
          <w:kern w:val="20"/>
          <w:lang w:eastAsia="x-none"/>
        </w:rPr>
        <w:t xml:space="preserve">Zamawiającemu </w:t>
      </w:r>
      <w:r w:rsidRPr="003D7C4F">
        <w:rPr>
          <w:rFonts w:ascii="Calibri" w:eastAsia="Times New Roman" w:hAnsi="Calibri" w:cs="Calibri"/>
          <w:kern w:val="20"/>
          <w:lang w:eastAsia="x-none"/>
        </w:rPr>
        <w:t>w</w:t>
      </w:r>
      <w:r w:rsidR="00DF4177">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ciągu</w:t>
      </w:r>
      <w:r w:rsidRPr="003D7C4F">
        <w:rPr>
          <w:rFonts w:ascii="Calibri" w:eastAsia="Times New Roman" w:hAnsi="Calibri" w:cs="Calibri"/>
          <w:kern w:val="20"/>
          <w:lang w:eastAsia="x-none"/>
        </w:rPr>
        <w:t xml:space="preserve"> </w:t>
      </w:r>
      <w:r w:rsidRPr="003D7C4F">
        <w:rPr>
          <w:rFonts w:ascii="Calibri" w:eastAsia="Times New Roman" w:hAnsi="Calibri" w:cs="Calibri"/>
          <w:spacing w:val="7"/>
          <w:kern w:val="20"/>
          <w:lang w:eastAsia="x-none"/>
        </w:rPr>
        <w:t xml:space="preserve"> </w:t>
      </w:r>
      <w:r w:rsidR="007A4EE3">
        <w:rPr>
          <w:rFonts w:ascii="Calibri" w:eastAsia="Times New Roman" w:hAnsi="Calibri" w:cs="Calibri"/>
          <w:kern w:val="20"/>
          <w:lang w:eastAsia="x-none"/>
        </w:rPr>
        <w:t>6</w:t>
      </w:r>
      <w:r w:rsidR="007A4EE3" w:rsidRPr="003D7C4F">
        <w:rPr>
          <w:rFonts w:ascii="Calibri" w:eastAsia="Times New Roman" w:hAnsi="Calibri" w:cs="Calibri"/>
          <w:kern w:val="20"/>
          <w:lang w:eastAsia="x-none"/>
        </w:rPr>
        <w:t xml:space="preserve">0 </w:t>
      </w:r>
      <w:r w:rsidR="007A4EE3" w:rsidRPr="003D7C4F">
        <w:rPr>
          <w:rFonts w:ascii="Calibri" w:eastAsia="Times New Roman" w:hAnsi="Calibri" w:cs="Calibri"/>
          <w:spacing w:val="6"/>
          <w:kern w:val="20"/>
          <w:lang w:eastAsia="x-none"/>
        </w:rPr>
        <w:t xml:space="preserve"> </w:t>
      </w:r>
      <w:r w:rsidRPr="003D7C4F">
        <w:rPr>
          <w:rFonts w:ascii="Calibri" w:eastAsia="Times New Roman" w:hAnsi="Calibri" w:cs="Calibri"/>
          <w:spacing w:val="-1"/>
          <w:kern w:val="20"/>
          <w:lang w:eastAsia="x-none"/>
        </w:rPr>
        <w:t>dni</w:t>
      </w:r>
      <w:r w:rsidRPr="003D7C4F">
        <w:rPr>
          <w:rFonts w:ascii="Calibri" w:eastAsia="Times New Roman" w:hAnsi="Calibri" w:cs="Calibri"/>
          <w:kern w:val="20"/>
          <w:lang w:eastAsia="x-none"/>
        </w:rPr>
        <w:t xml:space="preserve"> </w:t>
      </w:r>
      <w:r w:rsidRPr="003D7C4F">
        <w:rPr>
          <w:rFonts w:ascii="Calibri" w:eastAsia="Times New Roman" w:hAnsi="Calibri" w:cs="Calibri"/>
          <w:spacing w:val="7"/>
          <w:kern w:val="20"/>
          <w:lang w:eastAsia="x-none"/>
        </w:rPr>
        <w:t xml:space="preserve"> </w:t>
      </w:r>
      <w:r w:rsidRPr="003D7C4F">
        <w:rPr>
          <w:rFonts w:ascii="Calibri" w:eastAsia="Times New Roman" w:hAnsi="Calibri" w:cs="Calibri"/>
          <w:kern w:val="20"/>
          <w:lang w:eastAsia="x-none"/>
        </w:rPr>
        <w:t xml:space="preserve">od </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spacing w:val="-1"/>
          <w:kern w:val="20"/>
          <w:lang w:eastAsia="x-none"/>
        </w:rPr>
        <w:t>dnia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spacing w:val="-1"/>
          <w:kern w:val="20"/>
          <w:lang w:eastAsia="x-none"/>
        </w:rPr>
        <w:t>ujawnienia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2"/>
          <w:kern w:val="20"/>
          <w:lang w:eastAsia="x-none"/>
        </w:rPr>
        <w:t>wady</w:t>
      </w:r>
      <w:r w:rsidRPr="003D7C4F">
        <w:rPr>
          <w:rFonts w:ascii="Calibri" w:eastAsia="Times New Roman" w:hAnsi="Calibri" w:cs="Calibri"/>
          <w:spacing w:val="-1"/>
          <w:kern w:val="20"/>
          <w:lang w:eastAsia="x-none"/>
        </w:rPr>
        <w:t>.</w:t>
      </w:r>
    </w:p>
    <w:p w14:paraId="3FF4E407" w14:textId="77777777" w:rsidR="003D7C4F" w:rsidRPr="003D7C4F" w:rsidRDefault="003D7C4F" w:rsidP="003D7C4F">
      <w:pPr>
        <w:widowControl w:val="0"/>
        <w:numPr>
          <w:ilvl w:val="0"/>
          <w:numId w:val="80"/>
        </w:numPr>
        <w:tabs>
          <w:tab w:val="left" w:pos="517"/>
        </w:tabs>
        <w:spacing w:after="0" w:line="360" w:lineRule="auto"/>
        <w:ind w:left="516" w:hanging="278"/>
        <w:jc w:val="both"/>
        <w:rPr>
          <w:rFonts w:ascii="Calibri" w:eastAsia="Times New Roman" w:hAnsi="Calibri" w:cs="Calibri"/>
          <w:kern w:val="20"/>
          <w:lang w:eastAsia="x-none"/>
        </w:rPr>
      </w:pPr>
      <w:r w:rsidRPr="003D7C4F">
        <w:rPr>
          <w:rFonts w:ascii="Calibri" w:eastAsia="Times New Roman" w:hAnsi="Calibri" w:cs="Calibri"/>
          <w:spacing w:val="-1"/>
          <w:kern w:val="20"/>
          <w:lang w:eastAsia="x-none"/>
        </w:rPr>
        <w:t>Odstąpienie</w:t>
      </w:r>
      <w:r w:rsidRPr="003D7C4F">
        <w:rPr>
          <w:rFonts w:ascii="Calibri" w:eastAsia="Times New Roman" w:hAnsi="Calibri" w:cs="Calibri"/>
          <w:spacing w:val="-5"/>
          <w:kern w:val="20"/>
          <w:lang w:eastAsia="x-none"/>
        </w:rPr>
        <w:t xml:space="preserve"> </w:t>
      </w:r>
      <w:r w:rsidRPr="003D7C4F">
        <w:rPr>
          <w:rFonts w:ascii="Calibri" w:eastAsia="Times New Roman" w:hAnsi="Calibri" w:cs="Calibri"/>
          <w:spacing w:val="-1"/>
          <w:kern w:val="20"/>
          <w:lang w:eastAsia="x-none"/>
        </w:rPr>
        <w:t>winno nastąpić</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kern w:val="20"/>
          <w:lang w:eastAsia="x-none"/>
        </w:rPr>
        <w:t>w</w:t>
      </w:r>
      <w:r w:rsidRPr="003D7C4F">
        <w:rPr>
          <w:rFonts w:ascii="Calibri" w:eastAsia="Times New Roman" w:hAnsi="Calibri" w:cs="Calibri"/>
          <w:spacing w:val="-1"/>
          <w:kern w:val="20"/>
          <w:lang w:eastAsia="x-none"/>
        </w:rPr>
        <w:t xml:space="preserve"> formie</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spacing w:val="-1"/>
          <w:kern w:val="20"/>
          <w:lang w:eastAsia="x-none"/>
        </w:rPr>
        <w:t>pisemnego</w:t>
      </w:r>
      <w:r w:rsidRPr="003D7C4F">
        <w:rPr>
          <w:rFonts w:ascii="Calibri" w:eastAsia="Times New Roman" w:hAnsi="Calibri" w:cs="Calibri"/>
          <w:spacing w:val="-4"/>
          <w:kern w:val="20"/>
          <w:lang w:eastAsia="x-none"/>
        </w:rPr>
        <w:t xml:space="preserve"> </w:t>
      </w:r>
      <w:r w:rsidRPr="003D7C4F">
        <w:rPr>
          <w:rFonts w:ascii="Calibri" w:eastAsia="Times New Roman" w:hAnsi="Calibri" w:cs="Calibri"/>
          <w:spacing w:val="-1"/>
          <w:kern w:val="20"/>
          <w:lang w:eastAsia="x-none"/>
        </w:rPr>
        <w:t>oświadczenia</w:t>
      </w:r>
      <w:r w:rsidRPr="003D7C4F">
        <w:rPr>
          <w:rFonts w:ascii="Calibri" w:eastAsia="Times New Roman" w:hAnsi="Calibri" w:cs="Calibri"/>
          <w:spacing w:val="-3"/>
          <w:kern w:val="20"/>
          <w:lang w:eastAsia="x-none"/>
        </w:rPr>
        <w:t xml:space="preserve"> </w:t>
      </w:r>
      <w:r w:rsidRPr="003D7C4F">
        <w:rPr>
          <w:rFonts w:ascii="Calibri" w:eastAsia="Times New Roman" w:hAnsi="Calibri" w:cs="Calibri"/>
          <w:spacing w:val="-1"/>
          <w:kern w:val="20"/>
          <w:lang w:eastAsia="x-none"/>
        </w:rPr>
        <w:t>złożonego</w:t>
      </w:r>
      <w:r w:rsidRPr="003D7C4F">
        <w:rPr>
          <w:rFonts w:ascii="Calibri" w:eastAsia="Times New Roman" w:hAnsi="Calibri" w:cs="Calibri"/>
          <w:spacing w:val="-4"/>
          <w:kern w:val="20"/>
          <w:lang w:eastAsia="x-none"/>
        </w:rPr>
        <w:t xml:space="preserve"> </w:t>
      </w:r>
      <w:r w:rsidRPr="003D7C4F">
        <w:rPr>
          <w:rFonts w:ascii="Calibri" w:eastAsia="Times New Roman" w:hAnsi="Calibri" w:cs="Calibri"/>
          <w:spacing w:val="-1"/>
          <w:kern w:val="20"/>
          <w:lang w:eastAsia="x-none"/>
        </w:rPr>
        <w:t>drugiej stronie.</w:t>
      </w:r>
    </w:p>
    <w:p w14:paraId="53C3EBB4" w14:textId="03F55634" w:rsidR="003D7C4F" w:rsidRPr="003D7C4F" w:rsidRDefault="003D7C4F" w:rsidP="003D7C4F">
      <w:pPr>
        <w:widowControl w:val="0"/>
        <w:numPr>
          <w:ilvl w:val="0"/>
          <w:numId w:val="80"/>
        </w:numPr>
        <w:tabs>
          <w:tab w:val="left" w:pos="517"/>
        </w:tabs>
        <w:spacing w:after="0" w:line="360" w:lineRule="auto"/>
        <w:ind w:left="516" w:right="121" w:hanging="278"/>
        <w:jc w:val="both"/>
        <w:rPr>
          <w:rFonts w:ascii="Calibri" w:eastAsia="Times New Roman" w:hAnsi="Calibri" w:cs="Calibri"/>
          <w:kern w:val="20"/>
          <w:lang w:eastAsia="x-none"/>
        </w:rPr>
      </w:pPr>
      <w:r w:rsidRPr="003D7C4F">
        <w:rPr>
          <w:rFonts w:ascii="Calibri" w:eastAsia="Times New Roman" w:hAnsi="Calibri" w:cs="Calibri"/>
          <w:spacing w:val="-1"/>
          <w:kern w:val="20"/>
          <w:lang w:eastAsia="x-none"/>
        </w:rPr>
        <w:t>Odstąpienie</w:t>
      </w:r>
      <w:r w:rsidRPr="003D7C4F">
        <w:rPr>
          <w:rFonts w:ascii="Calibri" w:eastAsia="Times New Roman" w:hAnsi="Calibri" w:cs="Calibri"/>
          <w:spacing w:val="17"/>
          <w:kern w:val="20"/>
          <w:lang w:eastAsia="x-none"/>
        </w:rPr>
        <w:t xml:space="preserve"> </w:t>
      </w:r>
      <w:r w:rsidRPr="003D7C4F">
        <w:rPr>
          <w:rFonts w:ascii="Calibri" w:eastAsia="Times New Roman" w:hAnsi="Calibri" w:cs="Calibri"/>
          <w:kern w:val="20"/>
          <w:lang w:eastAsia="x-none"/>
        </w:rPr>
        <w:t>od</w:t>
      </w:r>
      <w:r w:rsidRPr="003D7C4F">
        <w:rPr>
          <w:rFonts w:ascii="Calibri" w:eastAsia="Times New Roman" w:hAnsi="Calibri" w:cs="Calibri"/>
          <w:spacing w:val="17"/>
          <w:kern w:val="20"/>
          <w:lang w:eastAsia="x-none"/>
        </w:rPr>
        <w:t xml:space="preserve"> </w:t>
      </w:r>
      <w:r w:rsidRPr="003D7C4F">
        <w:rPr>
          <w:rFonts w:ascii="Calibri" w:eastAsia="Times New Roman" w:hAnsi="Calibri" w:cs="Calibri"/>
          <w:spacing w:val="-1"/>
          <w:kern w:val="20"/>
          <w:lang w:eastAsia="x-none"/>
        </w:rPr>
        <w:t>Umowy</w:t>
      </w:r>
      <w:r w:rsidRPr="003D7C4F">
        <w:rPr>
          <w:rFonts w:ascii="Calibri" w:eastAsia="Times New Roman" w:hAnsi="Calibri" w:cs="Calibri"/>
          <w:spacing w:val="21"/>
          <w:kern w:val="20"/>
          <w:lang w:eastAsia="x-none"/>
        </w:rPr>
        <w:t xml:space="preserve"> </w:t>
      </w:r>
      <w:r w:rsidRPr="003D7C4F">
        <w:rPr>
          <w:rFonts w:ascii="Calibri" w:eastAsia="Times New Roman" w:hAnsi="Calibri" w:cs="Calibri"/>
          <w:kern w:val="20"/>
          <w:lang w:eastAsia="x-none"/>
        </w:rPr>
        <w:t>z</w:t>
      </w:r>
      <w:r w:rsidRPr="003D7C4F">
        <w:rPr>
          <w:rFonts w:ascii="Calibri" w:eastAsia="Times New Roman" w:hAnsi="Calibri" w:cs="Calibri"/>
          <w:spacing w:val="15"/>
          <w:kern w:val="20"/>
          <w:lang w:eastAsia="x-none"/>
        </w:rPr>
        <w:t xml:space="preserve"> </w:t>
      </w:r>
      <w:r w:rsidRPr="003D7C4F">
        <w:rPr>
          <w:rFonts w:ascii="Calibri" w:eastAsia="Times New Roman" w:hAnsi="Calibri" w:cs="Calibri"/>
          <w:spacing w:val="-1"/>
          <w:kern w:val="20"/>
          <w:lang w:eastAsia="x-none"/>
        </w:rPr>
        <w:t>przyczyn</w:t>
      </w:r>
      <w:r w:rsidRPr="003D7C4F">
        <w:rPr>
          <w:rFonts w:ascii="Calibri" w:eastAsia="Times New Roman" w:hAnsi="Calibri" w:cs="Calibri"/>
          <w:spacing w:val="20"/>
          <w:kern w:val="20"/>
          <w:lang w:eastAsia="x-none"/>
        </w:rPr>
        <w:t xml:space="preserve"> </w:t>
      </w:r>
      <w:r w:rsidRPr="003D7C4F">
        <w:rPr>
          <w:rFonts w:ascii="Calibri" w:eastAsia="Times New Roman" w:hAnsi="Calibri" w:cs="Calibri"/>
          <w:spacing w:val="-1"/>
          <w:kern w:val="20"/>
          <w:lang w:eastAsia="x-none"/>
        </w:rPr>
        <w:t>innych</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spacing w:val="-1"/>
          <w:kern w:val="20"/>
          <w:lang w:eastAsia="x-none"/>
        </w:rPr>
        <w:t>niż</w:t>
      </w:r>
      <w:r w:rsidRPr="003D7C4F">
        <w:rPr>
          <w:rFonts w:ascii="Calibri" w:eastAsia="Times New Roman" w:hAnsi="Calibri" w:cs="Calibri"/>
          <w:spacing w:val="19"/>
          <w:kern w:val="20"/>
          <w:lang w:eastAsia="x-none"/>
        </w:rPr>
        <w:t xml:space="preserve"> </w:t>
      </w:r>
      <w:r w:rsidRPr="003D7C4F">
        <w:rPr>
          <w:rFonts w:ascii="Calibri" w:eastAsia="Times New Roman" w:hAnsi="Calibri" w:cs="Calibri"/>
          <w:spacing w:val="-1"/>
          <w:kern w:val="20"/>
          <w:lang w:eastAsia="x-none"/>
        </w:rPr>
        <w:t>określone</w:t>
      </w:r>
      <w:r w:rsidRPr="003D7C4F">
        <w:rPr>
          <w:rFonts w:ascii="Calibri" w:eastAsia="Times New Roman" w:hAnsi="Calibri" w:cs="Calibri"/>
          <w:spacing w:val="19"/>
          <w:kern w:val="20"/>
          <w:lang w:eastAsia="x-none"/>
        </w:rPr>
        <w:t xml:space="preserve"> </w:t>
      </w:r>
      <w:r w:rsidRPr="003D7C4F">
        <w:rPr>
          <w:rFonts w:ascii="Calibri" w:eastAsia="Times New Roman" w:hAnsi="Calibri" w:cs="Calibri"/>
          <w:kern w:val="20"/>
          <w:lang w:eastAsia="x-none"/>
        </w:rPr>
        <w:t>w</w:t>
      </w:r>
      <w:r w:rsidRPr="003D7C4F">
        <w:rPr>
          <w:rFonts w:ascii="Calibri" w:eastAsia="Times New Roman" w:hAnsi="Calibri" w:cs="Calibri"/>
          <w:spacing w:val="21"/>
          <w:kern w:val="20"/>
          <w:lang w:eastAsia="x-none"/>
        </w:rPr>
        <w:t xml:space="preserve"> </w:t>
      </w:r>
      <w:r w:rsidRPr="003D7C4F">
        <w:rPr>
          <w:rFonts w:ascii="Calibri" w:eastAsia="Times New Roman" w:hAnsi="Calibri" w:cs="Calibri"/>
          <w:spacing w:val="-1"/>
          <w:kern w:val="20"/>
          <w:lang w:eastAsia="x-none"/>
        </w:rPr>
        <w:t>ust.</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kern w:val="20"/>
          <w:lang w:eastAsia="x-none"/>
        </w:rPr>
        <w:t>1</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spacing w:val="-1"/>
          <w:kern w:val="20"/>
          <w:lang w:eastAsia="x-none"/>
        </w:rPr>
        <w:t>pkt.</w:t>
      </w:r>
      <w:r w:rsidRPr="003D7C4F">
        <w:rPr>
          <w:rFonts w:ascii="Calibri" w:eastAsia="Times New Roman" w:hAnsi="Calibri" w:cs="Calibri"/>
          <w:spacing w:val="18"/>
          <w:kern w:val="20"/>
          <w:lang w:eastAsia="x-none"/>
        </w:rPr>
        <w:t xml:space="preserve"> </w:t>
      </w:r>
      <w:r w:rsidRPr="003D7C4F">
        <w:rPr>
          <w:rFonts w:ascii="Calibri" w:eastAsia="Times New Roman" w:hAnsi="Calibri" w:cs="Calibri"/>
          <w:kern w:val="20"/>
          <w:lang w:eastAsia="x-none"/>
        </w:rPr>
        <w:t>3</w:t>
      </w:r>
      <w:r w:rsidRPr="003D7C4F">
        <w:rPr>
          <w:rFonts w:ascii="Calibri" w:eastAsia="Times New Roman" w:hAnsi="Calibri" w:cs="Calibri"/>
          <w:spacing w:val="21"/>
          <w:kern w:val="20"/>
          <w:lang w:eastAsia="x-none"/>
        </w:rPr>
        <w:t xml:space="preserve"> </w:t>
      </w:r>
      <w:r w:rsidRPr="003D7C4F">
        <w:rPr>
          <w:rFonts w:ascii="Calibri" w:eastAsia="Times New Roman" w:hAnsi="Calibri" w:cs="Calibri"/>
          <w:kern w:val="20"/>
          <w:lang w:eastAsia="x-none"/>
        </w:rPr>
        <w:t>może</w:t>
      </w:r>
      <w:r w:rsidRPr="003D7C4F">
        <w:rPr>
          <w:rFonts w:ascii="Calibri" w:eastAsia="Times New Roman" w:hAnsi="Calibri" w:cs="Calibri"/>
          <w:spacing w:val="19"/>
          <w:kern w:val="20"/>
          <w:lang w:eastAsia="x-none"/>
        </w:rPr>
        <w:t xml:space="preserve"> </w:t>
      </w:r>
      <w:r w:rsidRPr="003D7C4F">
        <w:rPr>
          <w:rFonts w:ascii="Calibri" w:eastAsia="Times New Roman" w:hAnsi="Calibri" w:cs="Calibri"/>
          <w:spacing w:val="-1"/>
          <w:kern w:val="20"/>
          <w:lang w:eastAsia="x-none"/>
        </w:rPr>
        <w:t>nastąpić</w:t>
      </w:r>
      <w:r w:rsidRPr="003D7C4F">
        <w:rPr>
          <w:rFonts w:ascii="Calibri" w:eastAsia="Times New Roman" w:hAnsi="Calibri" w:cs="Calibri"/>
          <w:spacing w:val="17"/>
          <w:kern w:val="20"/>
          <w:lang w:eastAsia="x-none"/>
        </w:rPr>
        <w:t xml:space="preserve"> </w:t>
      </w:r>
      <w:r w:rsidRPr="003D7C4F">
        <w:rPr>
          <w:rFonts w:ascii="Calibri" w:eastAsia="Times New Roman" w:hAnsi="Calibri" w:cs="Calibri"/>
          <w:kern w:val="20"/>
          <w:lang w:eastAsia="x-none"/>
        </w:rPr>
        <w:t>w</w:t>
      </w:r>
      <w:r w:rsidRPr="003D7C4F">
        <w:rPr>
          <w:rFonts w:ascii="Calibri" w:eastAsia="Times New Roman" w:hAnsi="Calibri" w:cs="Calibri"/>
          <w:spacing w:val="91"/>
          <w:kern w:val="20"/>
          <w:lang w:eastAsia="x-none"/>
        </w:rPr>
        <w:t xml:space="preserve"> </w:t>
      </w:r>
      <w:r w:rsidRPr="003D7C4F">
        <w:rPr>
          <w:rFonts w:ascii="Calibri" w:eastAsia="Times New Roman" w:hAnsi="Calibri" w:cs="Calibri"/>
          <w:spacing w:val="-1"/>
          <w:kern w:val="20"/>
          <w:lang w:eastAsia="x-none"/>
        </w:rPr>
        <w:t>terminie 60 dni od dnia</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upływu terminu</w:t>
      </w:r>
      <w:r w:rsidRPr="003D7C4F">
        <w:rPr>
          <w:rFonts w:ascii="Calibri" w:eastAsia="Times New Roman" w:hAnsi="Calibri" w:cs="Calibri"/>
          <w:kern w:val="20"/>
          <w:lang w:eastAsia="x-none"/>
        </w:rPr>
        <w:t xml:space="preserve"> </w:t>
      </w:r>
      <w:r w:rsidRPr="003D7C4F">
        <w:rPr>
          <w:rFonts w:ascii="Calibri" w:eastAsia="Times New Roman" w:hAnsi="Calibri" w:cs="Calibri"/>
          <w:spacing w:val="-1"/>
          <w:kern w:val="20"/>
          <w:lang w:eastAsia="x-none"/>
        </w:rPr>
        <w:t>realizacji umowy</w:t>
      </w:r>
      <w:r>
        <w:rPr>
          <w:rFonts w:ascii="Calibri" w:eastAsia="Times New Roman" w:hAnsi="Calibri" w:cs="Calibri"/>
          <w:spacing w:val="-1"/>
          <w:kern w:val="20"/>
          <w:lang w:eastAsia="x-none"/>
        </w:rPr>
        <w:t>.</w:t>
      </w:r>
    </w:p>
    <w:p w14:paraId="381D7EDA" w14:textId="11563E0C" w:rsidR="005B3CA5" w:rsidRPr="003D7C4F" w:rsidRDefault="005B3CA5" w:rsidP="003D7C4F">
      <w:pPr>
        <w:pStyle w:val="Akapitzlist"/>
        <w:numPr>
          <w:ilvl w:val="0"/>
          <w:numId w:val="80"/>
        </w:numPr>
        <w:spacing w:line="360" w:lineRule="auto"/>
        <w:jc w:val="both"/>
        <w:rPr>
          <w:rFonts w:ascii="Calibri" w:hAnsi="Calibri" w:cs="Calibri"/>
          <w:sz w:val="22"/>
          <w:szCs w:val="22"/>
        </w:rPr>
      </w:pPr>
      <w:r w:rsidRPr="003D7C4F">
        <w:rPr>
          <w:rFonts w:ascii="Calibri" w:hAnsi="Calibri" w:cs="Calibri"/>
          <w:sz w:val="22"/>
          <w:szCs w:val="22"/>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6D100FA" w14:textId="6AACEA5B" w:rsidR="00A503D2" w:rsidRPr="00F075E6" w:rsidRDefault="00A503D2" w:rsidP="00ED1540">
      <w:pPr>
        <w:pStyle w:val="Tekstpodstawowy"/>
        <w:tabs>
          <w:tab w:val="left" w:pos="0"/>
        </w:tabs>
        <w:jc w:val="center"/>
        <w:rPr>
          <w:rFonts w:asciiTheme="minorHAnsi" w:hAnsiTheme="minorHAnsi" w:cstheme="minorHAnsi"/>
          <w:bCs/>
          <w:sz w:val="22"/>
          <w:szCs w:val="22"/>
        </w:rPr>
      </w:pPr>
      <w:r w:rsidRPr="00F075E6">
        <w:rPr>
          <w:rFonts w:asciiTheme="minorHAnsi" w:hAnsiTheme="minorHAnsi" w:cstheme="minorHAnsi"/>
          <w:bCs/>
          <w:sz w:val="22"/>
          <w:szCs w:val="22"/>
        </w:rPr>
        <w:t>§ 1</w:t>
      </w:r>
      <w:r w:rsidR="00051151">
        <w:rPr>
          <w:rFonts w:asciiTheme="minorHAnsi" w:hAnsiTheme="minorHAnsi" w:cstheme="minorHAnsi"/>
          <w:bCs/>
          <w:sz w:val="22"/>
          <w:szCs w:val="22"/>
        </w:rPr>
        <w:t>3</w:t>
      </w:r>
    </w:p>
    <w:p w14:paraId="0CEE091B" w14:textId="77777777" w:rsidR="00554894" w:rsidRPr="00554894" w:rsidRDefault="00554894" w:rsidP="00DF4177">
      <w:pPr>
        <w:tabs>
          <w:tab w:val="left" w:pos="0"/>
        </w:tabs>
        <w:spacing w:after="0" w:line="360" w:lineRule="auto"/>
        <w:jc w:val="both"/>
        <w:rPr>
          <w:rFonts w:ascii="Calibri" w:eastAsia="Times New Roman" w:hAnsi="Calibri" w:cs="Calibri"/>
          <w:b/>
          <w:bCs/>
          <w:lang w:eastAsia="pl-PL"/>
        </w:rPr>
      </w:pPr>
      <w:r w:rsidRPr="00554894">
        <w:rPr>
          <w:rFonts w:ascii="Calibri" w:eastAsia="Times New Roman" w:hAnsi="Calibri" w:cs="Calibri"/>
          <w:spacing w:val="-1"/>
          <w:lang w:eastAsia="pl-PL"/>
        </w:rPr>
        <w:t>Wykonawca</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nie</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może</w:t>
      </w:r>
      <w:r w:rsidRPr="00554894">
        <w:rPr>
          <w:rFonts w:ascii="Calibri" w:eastAsia="Times New Roman" w:hAnsi="Calibri" w:cs="Calibri"/>
          <w:spacing w:val="33"/>
          <w:lang w:eastAsia="pl-PL"/>
        </w:rPr>
        <w:t xml:space="preserve"> </w:t>
      </w:r>
      <w:r w:rsidRPr="00554894">
        <w:rPr>
          <w:rFonts w:ascii="Calibri" w:eastAsia="Times New Roman" w:hAnsi="Calibri" w:cs="Calibri"/>
          <w:spacing w:val="-1"/>
          <w:lang w:eastAsia="pl-PL"/>
        </w:rPr>
        <w:t>przelewa</w:t>
      </w:r>
      <w:r w:rsidRPr="00554894">
        <w:rPr>
          <w:rFonts w:ascii="Calibri" w:eastAsia="Times New Roman" w:hAnsi="Calibri" w:cs="Calibri"/>
          <w:spacing w:val="-2"/>
          <w:lang w:eastAsia="pl-PL"/>
        </w:rPr>
        <w:t>ć,</w:t>
      </w:r>
      <w:r w:rsidRPr="00554894">
        <w:rPr>
          <w:rFonts w:ascii="Calibri" w:eastAsia="Times New Roman" w:hAnsi="Calibri" w:cs="Calibri"/>
          <w:spacing w:val="34"/>
          <w:lang w:eastAsia="pl-PL"/>
        </w:rPr>
        <w:t xml:space="preserve"> </w:t>
      </w:r>
      <w:r w:rsidRPr="00554894">
        <w:rPr>
          <w:rFonts w:ascii="Calibri" w:eastAsia="Times New Roman" w:hAnsi="Calibri" w:cs="Calibri"/>
          <w:spacing w:val="-1"/>
          <w:lang w:eastAsia="pl-PL"/>
        </w:rPr>
        <w:t>dokony</w:t>
      </w:r>
      <w:r w:rsidRPr="00554894">
        <w:rPr>
          <w:rFonts w:ascii="Calibri" w:eastAsia="Times New Roman" w:hAnsi="Calibri" w:cs="Calibri"/>
          <w:spacing w:val="-2"/>
          <w:lang w:eastAsia="pl-PL"/>
        </w:rPr>
        <w:t>wać</w:t>
      </w:r>
      <w:r w:rsidRPr="00554894">
        <w:rPr>
          <w:rFonts w:ascii="Calibri" w:eastAsia="Times New Roman" w:hAnsi="Calibri" w:cs="Calibri"/>
          <w:spacing w:val="33"/>
          <w:lang w:eastAsia="pl-PL"/>
        </w:rPr>
        <w:t xml:space="preserve"> </w:t>
      </w:r>
      <w:r w:rsidRPr="00554894">
        <w:rPr>
          <w:rFonts w:ascii="Calibri" w:eastAsia="Times New Roman" w:hAnsi="Calibri" w:cs="Calibri"/>
          <w:spacing w:val="-1"/>
          <w:lang w:eastAsia="pl-PL"/>
        </w:rPr>
        <w:t>nowacji,</w:t>
      </w:r>
      <w:r w:rsidRPr="00554894">
        <w:rPr>
          <w:rFonts w:ascii="Calibri" w:eastAsia="Times New Roman" w:hAnsi="Calibri" w:cs="Calibri"/>
          <w:spacing w:val="31"/>
          <w:lang w:eastAsia="pl-PL"/>
        </w:rPr>
        <w:t xml:space="preserve"> </w:t>
      </w:r>
      <w:r w:rsidRPr="00554894">
        <w:rPr>
          <w:rFonts w:ascii="Calibri" w:eastAsia="Times New Roman" w:hAnsi="Calibri" w:cs="Calibri"/>
          <w:spacing w:val="-1"/>
          <w:lang w:eastAsia="pl-PL"/>
        </w:rPr>
        <w:t>dokonywać</w:t>
      </w:r>
      <w:r w:rsidRPr="00554894">
        <w:rPr>
          <w:rFonts w:ascii="Calibri" w:eastAsia="Times New Roman" w:hAnsi="Calibri" w:cs="Calibri"/>
          <w:spacing w:val="32"/>
          <w:lang w:eastAsia="pl-PL"/>
        </w:rPr>
        <w:t xml:space="preserve"> </w:t>
      </w:r>
      <w:r w:rsidRPr="00554894">
        <w:rPr>
          <w:rFonts w:ascii="Calibri" w:eastAsia="Times New Roman" w:hAnsi="Calibri" w:cs="Calibri"/>
          <w:lang w:eastAsia="pl-PL"/>
        </w:rPr>
        <w:t>cesji</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ani</w:t>
      </w:r>
      <w:r w:rsidRPr="00554894">
        <w:rPr>
          <w:rFonts w:ascii="Calibri" w:eastAsia="Times New Roman" w:hAnsi="Calibri" w:cs="Calibri"/>
          <w:spacing w:val="31"/>
          <w:lang w:eastAsia="pl-PL"/>
        </w:rPr>
        <w:t xml:space="preserve"> </w:t>
      </w:r>
      <w:r w:rsidRPr="00554894">
        <w:rPr>
          <w:rFonts w:ascii="Calibri" w:eastAsia="Times New Roman" w:hAnsi="Calibri" w:cs="Calibri"/>
          <w:lang w:eastAsia="pl-PL"/>
        </w:rPr>
        <w:t>w</w:t>
      </w:r>
      <w:r w:rsidRPr="00554894">
        <w:rPr>
          <w:rFonts w:ascii="Calibri" w:eastAsia="Times New Roman" w:hAnsi="Calibri" w:cs="Calibri"/>
          <w:spacing w:val="31"/>
          <w:lang w:eastAsia="pl-PL"/>
        </w:rPr>
        <w:t xml:space="preserve"> </w:t>
      </w:r>
      <w:r w:rsidRPr="00554894">
        <w:rPr>
          <w:rFonts w:ascii="Calibri" w:eastAsia="Times New Roman" w:hAnsi="Calibri" w:cs="Calibri"/>
          <w:spacing w:val="-1"/>
          <w:lang w:eastAsia="pl-PL"/>
        </w:rPr>
        <w:t>inny</w:t>
      </w:r>
      <w:r w:rsidRPr="00554894">
        <w:rPr>
          <w:rFonts w:ascii="Calibri" w:eastAsia="Times New Roman" w:hAnsi="Calibri" w:cs="Calibri"/>
          <w:spacing w:val="32"/>
          <w:lang w:eastAsia="pl-PL"/>
        </w:rPr>
        <w:t xml:space="preserve"> </w:t>
      </w:r>
      <w:r w:rsidRPr="00554894">
        <w:rPr>
          <w:rFonts w:ascii="Calibri" w:eastAsia="Times New Roman" w:hAnsi="Calibri" w:cs="Calibri"/>
          <w:lang w:eastAsia="pl-PL"/>
        </w:rPr>
        <w:t>sposób</w:t>
      </w:r>
      <w:r w:rsidRPr="00554894">
        <w:rPr>
          <w:rFonts w:ascii="Calibri" w:eastAsia="Times New Roman" w:hAnsi="Calibri" w:cs="Calibri"/>
          <w:spacing w:val="32"/>
          <w:lang w:eastAsia="pl-PL"/>
        </w:rPr>
        <w:t xml:space="preserve"> </w:t>
      </w:r>
      <w:r w:rsidRPr="00554894">
        <w:rPr>
          <w:rFonts w:ascii="Calibri" w:eastAsia="Times New Roman" w:hAnsi="Calibri" w:cs="Calibri"/>
          <w:spacing w:val="-1"/>
          <w:lang w:eastAsia="pl-PL"/>
        </w:rPr>
        <w:t>przenosić</w:t>
      </w:r>
      <w:r w:rsidRPr="00554894">
        <w:rPr>
          <w:rFonts w:ascii="Calibri" w:eastAsia="Times New Roman" w:hAnsi="Calibri" w:cs="Calibri"/>
          <w:spacing w:val="73"/>
          <w:w w:val="91"/>
          <w:lang w:eastAsia="pl-PL"/>
        </w:rPr>
        <w:t xml:space="preserve"> </w:t>
      </w:r>
      <w:r w:rsidRPr="00554894">
        <w:rPr>
          <w:rFonts w:ascii="Calibri" w:eastAsia="Times New Roman" w:hAnsi="Calibri" w:cs="Calibri"/>
          <w:spacing w:val="-1"/>
          <w:lang w:eastAsia="pl-PL"/>
        </w:rPr>
        <w:t>żadnego</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ze</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swoich</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1"/>
          <w:lang w:eastAsia="pl-PL"/>
        </w:rPr>
        <w:t>praw</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2"/>
          <w:lang w:eastAsia="pl-PL"/>
        </w:rPr>
        <w:t>lub</w:t>
      </w:r>
      <w:r w:rsidRPr="00554894">
        <w:rPr>
          <w:rFonts w:ascii="Calibri" w:eastAsia="Times New Roman" w:hAnsi="Calibri" w:cs="Calibri"/>
          <w:spacing w:val="18"/>
          <w:lang w:eastAsia="pl-PL"/>
        </w:rPr>
        <w:t xml:space="preserve"> </w:t>
      </w:r>
      <w:r w:rsidRPr="00554894">
        <w:rPr>
          <w:rFonts w:ascii="Calibri" w:eastAsia="Times New Roman" w:hAnsi="Calibri" w:cs="Calibri"/>
          <w:spacing w:val="-1"/>
          <w:lang w:eastAsia="pl-PL"/>
        </w:rPr>
        <w:t>obowiązków</w:t>
      </w:r>
      <w:r w:rsidRPr="00554894">
        <w:rPr>
          <w:rFonts w:ascii="Calibri" w:eastAsia="Times New Roman" w:hAnsi="Calibri" w:cs="Calibri"/>
          <w:spacing w:val="17"/>
          <w:lang w:eastAsia="pl-PL"/>
        </w:rPr>
        <w:t xml:space="preserve"> </w:t>
      </w:r>
      <w:r w:rsidRPr="00554894">
        <w:rPr>
          <w:rFonts w:ascii="Calibri" w:eastAsia="Times New Roman" w:hAnsi="Calibri" w:cs="Calibri"/>
          <w:spacing w:val="-1"/>
          <w:lang w:eastAsia="pl-PL"/>
        </w:rPr>
        <w:t>wynikających</w:t>
      </w:r>
      <w:r w:rsidRPr="00554894">
        <w:rPr>
          <w:rFonts w:ascii="Calibri" w:eastAsia="Times New Roman" w:hAnsi="Calibri" w:cs="Calibri"/>
          <w:spacing w:val="19"/>
          <w:lang w:eastAsia="pl-PL"/>
        </w:rPr>
        <w:t xml:space="preserve"> </w:t>
      </w:r>
      <w:r w:rsidRPr="00554894">
        <w:rPr>
          <w:rFonts w:ascii="Calibri" w:eastAsia="Times New Roman" w:hAnsi="Calibri" w:cs="Calibri"/>
          <w:lang w:eastAsia="pl-PL"/>
        </w:rPr>
        <w:t>z</w:t>
      </w:r>
      <w:r w:rsidRPr="00554894">
        <w:rPr>
          <w:rFonts w:ascii="Calibri" w:eastAsia="Times New Roman" w:hAnsi="Calibri" w:cs="Calibri"/>
          <w:spacing w:val="18"/>
          <w:lang w:eastAsia="pl-PL"/>
        </w:rPr>
        <w:t xml:space="preserve"> </w:t>
      </w:r>
      <w:r w:rsidRPr="00554894">
        <w:rPr>
          <w:rFonts w:ascii="Calibri" w:eastAsia="Times New Roman" w:hAnsi="Calibri" w:cs="Calibri"/>
          <w:spacing w:val="-2"/>
          <w:lang w:eastAsia="pl-PL"/>
        </w:rPr>
        <w:t>Umowy,</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1"/>
          <w:lang w:eastAsia="pl-PL"/>
        </w:rPr>
        <w:t>na</w:t>
      </w:r>
      <w:r w:rsidRPr="00554894">
        <w:rPr>
          <w:rFonts w:ascii="Calibri" w:eastAsia="Times New Roman" w:hAnsi="Calibri" w:cs="Calibri"/>
          <w:spacing w:val="19"/>
          <w:lang w:eastAsia="pl-PL"/>
        </w:rPr>
        <w:t xml:space="preserve"> </w:t>
      </w:r>
      <w:r w:rsidRPr="00554894">
        <w:rPr>
          <w:rFonts w:ascii="Calibri" w:eastAsia="Times New Roman" w:hAnsi="Calibri" w:cs="Calibri"/>
          <w:spacing w:val="-1"/>
          <w:lang w:eastAsia="pl-PL"/>
        </w:rPr>
        <w:t>rzecz</w:t>
      </w:r>
      <w:r w:rsidRPr="00554894">
        <w:rPr>
          <w:rFonts w:ascii="Calibri" w:eastAsia="Times New Roman" w:hAnsi="Calibri" w:cs="Calibri"/>
          <w:spacing w:val="17"/>
          <w:lang w:eastAsia="pl-PL"/>
        </w:rPr>
        <w:t xml:space="preserve"> </w:t>
      </w:r>
      <w:r w:rsidRPr="00554894">
        <w:rPr>
          <w:rFonts w:ascii="Calibri" w:eastAsia="Times New Roman" w:hAnsi="Calibri" w:cs="Calibri"/>
          <w:spacing w:val="-1"/>
          <w:lang w:eastAsia="pl-PL"/>
        </w:rPr>
        <w:t>jakiejkolwiek</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osoby</w:t>
      </w:r>
      <w:r w:rsidRPr="00554894">
        <w:rPr>
          <w:rFonts w:ascii="Calibri" w:eastAsia="Times New Roman" w:hAnsi="Calibri" w:cs="Calibri"/>
          <w:spacing w:val="20"/>
          <w:lang w:eastAsia="pl-PL"/>
        </w:rPr>
        <w:t xml:space="preserve"> </w:t>
      </w:r>
      <w:r w:rsidRPr="00554894">
        <w:rPr>
          <w:rFonts w:ascii="Calibri" w:eastAsia="Times New Roman" w:hAnsi="Calibri" w:cs="Calibri"/>
          <w:spacing w:val="-1"/>
          <w:lang w:eastAsia="pl-PL"/>
        </w:rPr>
        <w:t>trzeciej</w:t>
      </w:r>
      <w:r w:rsidRPr="00554894">
        <w:rPr>
          <w:rFonts w:ascii="Calibri" w:eastAsia="Times New Roman" w:hAnsi="Calibri" w:cs="Calibri"/>
          <w:spacing w:val="87"/>
          <w:lang w:eastAsia="pl-PL"/>
        </w:rPr>
        <w:t xml:space="preserve"> </w:t>
      </w:r>
      <w:r w:rsidRPr="00554894">
        <w:rPr>
          <w:rFonts w:ascii="Calibri" w:eastAsia="Times New Roman" w:hAnsi="Calibri" w:cs="Calibri"/>
          <w:spacing w:val="-1"/>
          <w:lang w:eastAsia="pl-PL"/>
        </w:rPr>
        <w:t>bez</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uprzedniej</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pisemnej</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(forma</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pisemna</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pod rygorem</w:t>
      </w:r>
      <w:r w:rsidRPr="00554894">
        <w:rPr>
          <w:rFonts w:ascii="Calibri" w:eastAsia="Times New Roman" w:hAnsi="Calibri" w:cs="Calibri"/>
          <w:spacing w:val="1"/>
          <w:lang w:eastAsia="pl-PL"/>
        </w:rPr>
        <w:t xml:space="preserve"> </w:t>
      </w:r>
      <w:r w:rsidRPr="00554894">
        <w:rPr>
          <w:rFonts w:ascii="Calibri" w:eastAsia="Times New Roman" w:hAnsi="Calibri" w:cs="Calibri"/>
          <w:spacing w:val="-1"/>
          <w:lang w:eastAsia="pl-PL"/>
        </w:rPr>
        <w:t>nieważności)</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zgody</w:t>
      </w:r>
      <w:r w:rsidRPr="00554894">
        <w:rPr>
          <w:rFonts w:ascii="Calibri" w:eastAsia="Times New Roman" w:hAnsi="Calibri" w:cs="Calibri"/>
          <w:lang w:eastAsia="pl-PL"/>
        </w:rPr>
        <w:t xml:space="preserve"> </w:t>
      </w:r>
      <w:r w:rsidRPr="00554894">
        <w:rPr>
          <w:rFonts w:ascii="Calibri" w:eastAsia="Times New Roman" w:hAnsi="Calibri" w:cs="Calibri"/>
          <w:spacing w:val="-1"/>
          <w:lang w:eastAsia="pl-PL"/>
        </w:rPr>
        <w:t>Zamawiającego.</w:t>
      </w:r>
    </w:p>
    <w:p w14:paraId="17CB9D16" w14:textId="6AA32367"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1</w:t>
      </w:r>
      <w:r w:rsidR="00051151">
        <w:rPr>
          <w:rFonts w:eastAsia="Times New Roman" w:cstheme="minorHAnsi"/>
          <w:lang w:eastAsia="ar-SA"/>
        </w:rPr>
        <w:t>4</w:t>
      </w:r>
      <w:r w:rsidRPr="005B3CA5">
        <w:rPr>
          <w:rFonts w:eastAsia="Times New Roman" w:cstheme="minorHAnsi"/>
          <w:lang w:val="x-none" w:eastAsia="ar-SA"/>
        </w:rPr>
        <w:t>.</w:t>
      </w:r>
    </w:p>
    <w:p w14:paraId="79561B32"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 xml:space="preserve">1. Wykonawca ponosi całkowitą odpowiedzialność za szkody powstałe w wyniku niewykonania lub nienależytego wykonania umowy, a w szczególności za działania lub zaniechania osób, którym </w:t>
      </w:r>
      <w:r w:rsidRPr="005B3CA5">
        <w:rPr>
          <w:rFonts w:eastAsia="Times New Roman" w:cstheme="minorHAnsi"/>
          <w:bCs/>
          <w:lang w:eastAsia="ar-SA"/>
        </w:rPr>
        <w:lastRenderedPageBreak/>
        <w:t>powierzył czynności przy realizacji dostawy i instalacji przedmiotu zamówienia.</w:t>
      </w:r>
    </w:p>
    <w:p w14:paraId="775E54EE"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2. Wykonawca zobowiązany jest do naprawienia szkody wynikłej z niewykonania lub nienależytego wykonania umowy, chyba że szkoda ta jest następstwem okoliczności, za które Wykonawca odpowiedzialności nie ponosi.</w:t>
      </w:r>
    </w:p>
    <w:p w14:paraId="78ED33C1" w14:textId="2EFE4EBC"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3. Strony nie ponoszą odpowiedzialności za niewykonanie lub nienależyte wykonanie niniejszej umowy spowodowane wyłącznie siłą wyższą, co oznacza okoliczności o nadzwyczajnym charakterze i pozostające poza kontrolą Stron.</w:t>
      </w:r>
    </w:p>
    <w:p w14:paraId="3EE778B6"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4. 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poprzez działanie z dochowaniem należytej staranności.</w:t>
      </w:r>
    </w:p>
    <w:p w14:paraId="510EB2DC"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5. 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14:paraId="3BF08C78" w14:textId="77777777"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6. Jeżeli z powodu działania siły wyższej realizacja przedmiotu umowy stanie się niemożliwa, Stronom przysługuje prawo rozwiązania Umowy ze skutkiem natychmiastowym.</w:t>
      </w:r>
    </w:p>
    <w:p w14:paraId="1649BCAD" w14:textId="702D9AD4" w:rsidR="005B3CA5" w:rsidRPr="005B3CA5" w:rsidRDefault="005B3CA5" w:rsidP="005B3CA5">
      <w:pPr>
        <w:widowControl w:val="0"/>
        <w:suppressAutoHyphens/>
        <w:spacing w:after="0" w:line="360" w:lineRule="auto"/>
        <w:jc w:val="both"/>
        <w:rPr>
          <w:rFonts w:eastAsia="Times New Roman" w:cstheme="minorHAnsi"/>
          <w:bCs/>
          <w:lang w:eastAsia="ar-SA"/>
        </w:rPr>
      </w:pPr>
      <w:r w:rsidRPr="005B3CA5">
        <w:rPr>
          <w:rFonts w:eastAsia="Times New Roman" w:cstheme="minorHAnsi"/>
          <w:bCs/>
          <w:lang w:eastAsia="ar-SA"/>
        </w:rPr>
        <w:t xml:space="preserve">7. W przypadku o którym mowa w </w:t>
      </w:r>
      <w:r w:rsidR="00554894">
        <w:rPr>
          <w:rFonts w:eastAsia="Times New Roman" w:cstheme="minorHAnsi"/>
          <w:bCs/>
          <w:lang w:eastAsia="ar-SA"/>
        </w:rPr>
        <w:t>ust.</w:t>
      </w:r>
      <w:r w:rsidR="00554894" w:rsidRPr="005B3CA5">
        <w:rPr>
          <w:rFonts w:eastAsia="Times New Roman" w:cstheme="minorHAnsi"/>
          <w:bCs/>
          <w:lang w:eastAsia="ar-SA"/>
        </w:rPr>
        <w:t xml:space="preserve"> </w:t>
      </w:r>
      <w:r w:rsidRPr="005B3CA5">
        <w:rPr>
          <w:rFonts w:eastAsia="Times New Roman" w:cstheme="minorHAnsi"/>
          <w:bCs/>
          <w:lang w:eastAsia="ar-SA"/>
        </w:rPr>
        <w:t>6 niniejszej umowy Wykonawcy przysługuje wynagrodzenie wyłącznie w wysokości poniesionych uzasadnionych kosztów, niezbędnych do prawidłowego wykonania przedmiotu umowy.</w:t>
      </w:r>
    </w:p>
    <w:p w14:paraId="25D7ED99" w14:textId="5A003D68" w:rsidR="005B3CA5" w:rsidRPr="005B3CA5" w:rsidRDefault="005B3CA5" w:rsidP="005B3CA5">
      <w:pPr>
        <w:widowControl w:val="0"/>
        <w:suppressAutoHyphens/>
        <w:autoSpaceDE w:val="0"/>
        <w:spacing w:after="0" w:line="360" w:lineRule="auto"/>
        <w:jc w:val="center"/>
        <w:rPr>
          <w:rFonts w:eastAsia="Calibri" w:cstheme="minorHAnsi"/>
          <w:bCs/>
          <w:snapToGrid w:val="0"/>
        </w:rPr>
      </w:pPr>
      <w:bookmarkStart w:id="19" w:name="_Hlk107817166"/>
      <w:r w:rsidRPr="005B3CA5">
        <w:rPr>
          <w:rFonts w:eastAsia="Calibri" w:cstheme="minorHAnsi"/>
          <w:bCs/>
          <w:snapToGrid w:val="0"/>
        </w:rPr>
        <w:t>§ 1</w:t>
      </w:r>
      <w:r w:rsidR="00051151">
        <w:rPr>
          <w:rFonts w:eastAsia="Calibri" w:cstheme="minorHAnsi"/>
          <w:bCs/>
          <w:snapToGrid w:val="0"/>
        </w:rPr>
        <w:t>5</w:t>
      </w:r>
    </w:p>
    <w:bookmarkEnd w:id="19"/>
    <w:p w14:paraId="67C2DBA0" w14:textId="77777777"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 xml:space="preserve">1. Zamawiający oświadcza, że będzie realizować płatności za faktury z zastosowaniem mechanizmu podzielonej płatności tzw. Split </w:t>
      </w:r>
      <w:proofErr w:type="spellStart"/>
      <w:r w:rsidRPr="005B3CA5">
        <w:rPr>
          <w:rFonts w:eastAsia="Calibri" w:cstheme="minorHAnsi"/>
          <w:lang w:eastAsia="ar-SA"/>
        </w:rPr>
        <w:t>payment</w:t>
      </w:r>
      <w:proofErr w:type="spellEnd"/>
      <w:r w:rsidRPr="005B3CA5">
        <w:rPr>
          <w:rFonts w:eastAsia="Calibri" w:cstheme="minorHAnsi"/>
          <w:lang w:eastAsia="ar-SA"/>
        </w:rPr>
        <w:t>.</w:t>
      </w:r>
    </w:p>
    <w:p w14:paraId="3970692F" w14:textId="1246EF4D"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 xml:space="preserve">2. W przypadku, gdy wskazany przez Wykonawcę rachunek bankowy, na który na nastąpić zapłata wynagrodzenia nie widnieje w wykazie podmiotów zarejestrowanych jako podatnicy VAT, niezarejestrowanych oraz wykreślonych i przywróconych do rejestru VAT, </w:t>
      </w:r>
      <w:r w:rsidR="00784531">
        <w:rPr>
          <w:rFonts w:eastAsia="Calibri" w:cstheme="minorHAnsi"/>
          <w:lang w:eastAsia="ar-SA"/>
        </w:rPr>
        <w:t xml:space="preserve">z zastrzeżeniem </w:t>
      </w:r>
      <w:r w:rsidR="00A924FF">
        <w:rPr>
          <w:rFonts w:eastAsia="Calibri" w:cstheme="minorHAnsi"/>
          <w:lang w:eastAsia="ar-SA"/>
        </w:rPr>
        <w:t xml:space="preserve">postanowień </w:t>
      </w:r>
      <w:r w:rsidR="00A924FF" w:rsidRPr="005B4E66">
        <w:rPr>
          <w:rFonts w:eastAsia="Times New Roman" w:cstheme="minorHAnsi"/>
          <w:lang w:eastAsia="ar-SA"/>
        </w:rPr>
        <w:t xml:space="preserve">§ </w:t>
      </w:r>
      <w:r w:rsidR="00A924FF">
        <w:rPr>
          <w:rFonts w:eastAsia="Times New Roman" w:cstheme="minorHAnsi"/>
          <w:lang w:eastAsia="ar-SA"/>
        </w:rPr>
        <w:t xml:space="preserve"> 2 </w:t>
      </w:r>
      <w:r w:rsidR="00784531">
        <w:rPr>
          <w:rFonts w:eastAsia="Calibri" w:cstheme="minorHAnsi"/>
          <w:lang w:eastAsia="ar-SA"/>
        </w:rPr>
        <w:t xml:space="preserve">ust. </w:t>
      </w:r>
      <w:r w:rsidR="00A924FF">
        <w:rPr>
          <w:rFonts w:eastAsia="Calibri" w:cstheme="minorHAnsi"/>
          <w:lang w:eastAsia="ar-SA"/>
        </w:rPr>
        <w:t>1</w:t>
      </w:r>
      <w:r w:rsidR="00784531">
        <w:rPr>
          <w:rFonts w:eastAsia="Calibri" w:cstheme="minorHAnsi"/>
          <w:lang w:eastAsia="ar-SA"/>
        </w:rPr>
        <w:t>2</w:t>
      </w:r>
      <w:r w:rsidR="00A924FF">
        <w:rPr>
          <w:rFonts w:eastAsia="Calibri" w:cstheme="minorHAnsi"/>
          <w:lang w:eastAsia="ar-SA"/>
        </w:rPr>
        <w:t>,</w:t>
      </w:r>
      <w:r w:rsidR="00784531">
        <w:rPr>
          <w:rFonts w:eastAsia="Calibri" w:cstheme="minorHAnsi"/>
          <w:lang w:eastAsia="ar-SA"/>
        </w:rPr>
        <w:t xml:space="preserve"> </w:t>
      </w:r>
      <w:r w:rsidRPr="005B3CA5">
        <w:rPr>
          <w:rFonts w:eastAsia="Calibri" w:cstheme="minorHAnsi"/>
          <w:lang w:eastAsia="ar-SA"/>
        </w:rPr>
        <w:t>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w:t>
      </w:r>
      <w:r w:rsidR="00D94FA8">
        <w:rPr>
          <w:rFonts w:eastAsia="Calibri" w:cstheme="minorHAnsi"/>
          <w:lang w:eastAsia="ar-SA"/>
        </w:rPr>
        <w:t>,</w:t>
      </w:r>
      <w:r w:rsidRPr="005B3CA5">
        <w:rPr>
          <w:rFonts w:eastAsia="Calibri" w:cstheme="minorHAnsi"/>
          <w:lang w:eastAsia="ar-SA"/>
        </w:rPr>
        <w:t xml:space="preserve">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288004AC" w14:textId="6D1F4355"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 xml:space="preserve">3. Wykonawca oświadcza, że konto firmowe, na które </w:t>
      </w:r>
      <w:r w:rsidR="00D94FA8" w:rsidRPr="005B3CA5">
        <w:rPr>
          <w:rFonts w:eastAsia="Calibri" w:cstheme="minorHAnsi"/>
          <w:lang w:eastAsia="ar-SA"/>
        </w:rPr>
        <w:t>mają</w:t>
      </w:r>
      <w:r w:rsidRPr="005B3CA5">
        <w:rPr>
          <w:rFonts w:eastAsia="Calibri" w:cstheme="minorHAnsi"/>
          <w:lang w:eastAsia="ar-SA"/>
        </w:rPr>
        <w:t xml:space="preserve"> być dokonywane płatności wynikające z niniejszej umowy, jest zgłoszone do Urzędu Skarbowego.</w:t>
      </w:r>
    </w:p>
    <w:p w14:paraId="523FF0BB" w14:textId="77777777" w:rsidR="005B3CA5" w:rsidRPr="005B3CA5" w:rsidRDefault="005B3CA5" w:rsidP="005B3CA5">
      <w:pPr>
        <w:widowControl w:val="0"/>
        <w:suppressAutoHyphens/>
        <w:spacing w:after="0" w:line="360" w:lineRule="auto"/>
        <w:contextualSpacing/>
        <w:jc w:val="both"/>
        <w:rPr>
          <w:rFonts w:eastAsia="Calibri" w:cstheme="minorHAnsi"/>
          <w:lang w:eastAsia="ar-SA"/>
        </w:rPr>
      </w:pPr>
      <w:r w:rsidRPr="005B3CA5">
        <w:rPr>
          <w:rFonts w:eastAsia="Calibri" w:cstheme="minorHAnsi"/>
          <w:lang w:eastAsia="ar-SA"/>
        </w:rPr>
        <w:t xml:space="preserve">4. Płatności regulowane będą przez Zamawiającego na numer rachunku Wykonawcy zgłoszony do </w:t>
      </w:r>
      <w:r w:rsidRPr="005B3CA5">
        <w:rPr>
          <w:rFonts w:eastAsia="Calibri" w:cstheme="minorHAnsi"/>
          <w:lang w:eastAsia="ar-SA"/>
        </w:rPr>
        <w:lastRenderedPageBreak/>
        <w:t>Urzędu Skarbowego i wskazany na fakturze.</w:t>
      </w:r>
    </w:p>
    <w:p w14:paraId="64821A5A" w14:textId="2EAD0FAF" w:rsidR="005B4E66" w:rsidRPr="005B4E66" w:rsidRDefault="005B4E66" w:rsidP="005B4E66">
      <w:pPr>
        <w:widowControl w:val="0"/>
        <w:tabs>
          <w:tab w:val="left" w:pos="180"/>
          <w:tab w:val="left" w:pos="540"/>
          <w:tab w:val="left" w:pos="720"/>
          <w:tab w:val="left" w:pos="1068"/>
        </w:tabs>
        <w:suppressAutoHyphens/>
        <w:spacing w:after="0" w:line="360" w:lineRule="auto"/>
        <w:ind w:right="98"/>
        <w:jc w:val="center"/>
        <w:rPr>
          <w:rFonts w:eastAsia="Times New Roman" w:cstheme="minorHAnsi"/>
          <w:lang w:eastAsia="ar-SA"/>
        </w:rPr>
      </w:pPr>
      <w:r w:rsidRPr="005B4E66">
        <w:rPr>
          <w:rFonts w:eastAsia="Times New Roman" w:cstheme="minorHAnsi"/>
          <w:lang w:eastAsia="ar-SA"/>
        </w:rPr>
        <w:t>§ 1</w:t>
      </w:r>
      <w:r w:rsidR="00051151">
        <w:rPr>
          <w:rFonts w:eastAsia="Times New Roman" w:cstheme="minorHAnsi"/>
          <w:lang w:eastAsia="ar-SA"/>
        </w:rPr>
        <w:t>6</w:t>
      </w:r>
      <w:r w:rsidR="009D0B38">
        <w:rPr>
          <w:rFonts w:eastAsia="Times New Roman" w:cstheme="minorHAnsi"/>
          <w:lang w:eastAsia="ar-SA"/>
        </w:rPr>
        <w:t>.</w:t>
      </w:r>
    </w:p>
    <w:p w14:paraId="5CF55EC4" w14:textId="77777777" w:rsidR="008A260A" w:rsidRPr="002919E4" w:rsidRDefault="008A260A">
      <w:pPr>
        <w:pStyle w:val="Akapitzlist"/>
        <w:widowControl w:val="0"/>
        <w:numPr>
          <w:ilvl w:val="0"/>
          <w:numId w:val="73"/>
        </w:numPr>
        <w:tabs>
          <w:tab w:val="left" w:pos="284"/>
        </w:tabs>
        <w:suppressAutoHyphens/>
        <w:autoSpaceDN w:val="0"/>
        <w:spacing w:line="360" w:lineRule="auto"/>
        <w:ind w:left="0" w:firstLine="0"/>
        <w:jc w:val="both"/>
        <w:textAlignment w:val="baseline"/>
        <w:rPr>
          <w:rFonts w:asciiTheme="minorHAnsi" w:hAnsiTheme="minorHAnsi" w:cstheme="minorHAnsi"/>
          <w:sz w:val="22"/>
          <w:szCs w:val="22"/>
        </w:rPr>
      </w:pPr>
      <w:r w:rsidRPr="002919E4">
        <w:rPr>
          <w:rFonts w:asciiTheme="minorHAnsi" w:hAnsiTheme="minorHAnsi" w:cstheme="minorHAnsi"/>
          <w:sz w:val="22"/>
          <w:szCs w:val="22"/>
        </w:rPr>
        <w:t>Istotne zmiany zawartej umowy wymagają przeprowadzenia nowego postępowania o udzielenie zamówienia. Zmiana umowy jest istotna, jeżeli powoduje, że charakter umowy zmienia się w sposób istotny w stosunku do pierwotnej umowy, w szczególności zmiana dotyczy okoliczności, o których mowa w art. 454 ust. 2 ustawy.</w:t>
      </w:r>
    </w:p>
    <w:p w14:paraId="4C415A8C" w14:textId="77777777" w:rsidR="008A260A" w:rsidRPr="005B4E66" w:rsidRDefault="008A260A"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Pr>
          <w:rFonts w:eastAsia="Times New Roman" w:cstheme="minorHAnsi"/>
          <w:lang w:eastAsia="ar-SA"/>
        </w:rPr>
        <w:t xml:space="preserve">2. </w:t>
      </w:r>
      <w:r w:rsidRPr="005B4E66">
        <w:rPr>
          <w:rFonts w:eastAsia="Times New Roman" w:cstheme="minorHAnsi"/>
          <w:lang w:eastAsia="ar-SA"/>
        </w:rPr>
        <w:t>Dopuszcza się zmiany postanowień zawartej umowy w przypadku:</w:t>
      </w:r>
    </w:p>
    <w:p w14:paraId="023B826E" w14:textId="77777777" w:rsidR="008A260A" w:rsidRDefault="008A260A"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 xml:space="preserve">1) Zmiany powszechnie obowiązujących przepisów prawa w zakresie mającym wpływ na realizację umowy, w tym zmiany ustawowej </w:t>
      </w:r>
      <w:bookmarkStart w:id="20" w:name="_Hlk108075705"/>
      <w:r w:rsidRPr="005B4E66">
        <w:rPr>
          <w:rFonts w:eastAsia="Times New Roman" w:cstheme="minorHAnsi"/>
          <w:lang w:eastAsia="ar-SA"/>
        </w:rPr>
        <w:t>stawki podatku VAT</w:t>
      </w:r>
      <w:bookmarkEnd w:id="20"/>
      <w:r w:rsidRPr="005B4E66">
        <w:rPr>
          <w:rFonts w:eastAsia="Times New Roman" w:cstheme="minorHAnsi"/>
          <w:lang w:eastAsia="ar-SA"/>
        </w:rPr>
        <w:t xml:space="preserve">. </w:t>
      </w:r>
      <w:r>
        <w:rPr>
          <w:rFonts w:eastAsia="Times New Roman" w:cstheme="minorHAnsi"/>
          <w:lang w:eastAsia="ar-SA"/>
        </w:rPr>
        <w:t xml:space="preserve">W związku ze zmianą </w:t>
      </w:r>
      <w:r w:rsidRPr="003A7E7A">
        <w:rPr>
          <w:rFonts w:eastAsia="Times New Roman" w:cstheme="minorHAnsi"/>
          <w:lang w:eastAsia="ar-SA"/>
        </w:rPr>
        <w:t>stawki podatku VAT</w:t>
      </w:r>
      <w:r>
        <w:rPr>
          <w:rFonts w:eastAsia="Times New Roman" w:cstheme="minorHAnsi"/>
          <w:lang w:eastAsia="ar-SA"/>
        </w:rPr>
        <w:t xml:space="preserve"> </w:t>
      </w:r>
      <w:r w:rsidRPr="003A7E7A">
        <w:rPr>
          <w:rFonts w:eastAsia="Times New Roman" w:cstheme="minorHAnsi"/>
          <w:lang w:eastAsia="ar-SA"/>
        </w:rPr>
        <w:t>kwota netto wynagrodzenia</w:t>
      </w:r>
      <w:r>
        <w:rPr>
          <w:rFonts w:eastAsia="Times New Roman" w:cstheme="minorHAnsi"/>
          <w:lang w:eastAsia="ar-SA"/>
        </w:rPr>
        <w:t xml:space="preserve"> nie ulegnie zmianie, natomiast nastąpi </w:t>
      </w:r>
      <w:r w:rsidRPr="00C45C79">
        <w:rPr>
          <w:rFonts w:eastAsia="Times New Roman" w:cstheme="minorHAnsi"/>
          <w:lang w:eastAsia="ar-SA"/>
        </w:rPr>
        <w:t>podwyższenie bądź obniżenie kwoty brutto wynagrodzenia Wykonawcy.</w:t>
      </w:r>
    </w:p>
    <w:p w14:paraId="40077A12" w14:textId="602A4B7C" w:rsidR="008A260A" w:rsidRPr="005B4E66" w:rsidRDefault="008A260A"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2) Jeżeli konieczność zmiany umowy</w:t>
      </w:r>
      <w:r w:rsidR="003855AC">
        <w:rPr>
          <w:rFonts w:eastAsia="Times New Roman" w:cstheme="minorHAnsi"/>
          <w:lang w:eastAsia="ar-SA"/>
        </w:rPr>
        <w:t>,</w:t>
      </w:r>
      <w:r w:rsidRPr="005B4E66">
        <w:rPr>
          <w:rFonts w:eastAsia="Times New Roman" w:cstheme="minorHAnsi"/>
          <w:lang w:eastAsia="ar-SA"/>
        </w:rPr>
        <w:t xml:space="preserve"> </w:t>
      </w:r>
      <w:r w:rsidR="003855AC" w:rsidRPr="00252C36">
        <w:rPr>
          <w:rFonts w:cstheme="minorHAnsi"/>
        </w:rPr>
        <w:t xml:space="preserve">w tym w szczególności zmiany wysokości ceny, </w:t>
      </w:r>
      <w:r w:rsidR="003855AC" w:rsidRPr="00252C36">
        <w:rPr>
          <w:rFonts w:eastAsia="Times New Roman" w:cstheme="minorHAnsi"/>
          <w:lang w:eastAsia="ar-SA"/>
        </w:rPr>
        <w:t xml:space="preserve"> </w:t>
      </w:r>
      <w:r w:rsidRPr="005B4E66">
        <w:rPr>
          <w:rFonts w:eastAsia="Times New Roman" w:cstheme="minorHAnsi"/>
          <w:lang w:eastAsia="ar-SA"/>
        </w:rPr>
        <w:t>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9E2E2A6" w14:textId="77777777" w:rsidR="008A260A" w:rsidRPr="005B4E66" w:rsidRDefault="008A260A" w:rsidP="008A260A">
      <w:pPr>
        <w:widowControl w:val="0"/>
        <w:tabs>
          <w:tab w:val="num" w:pos="142"/>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 xml:space="preserve">3) Jeżeli Wykonawcę, któremu Zamawiający udzielił zamówienia, ma zastąpić nowy Wykonawca w wyniku sukcesji,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ustawy PZP. </w:t>
      </w:r>
    </w:p>
    <w:p w14:paraId="101DF08B" w14:textId="77777777" w:rsidR="008A260A" w:rsidRDefault="008A260A" w:rsidP="008A260A">
      <w:pPr>
        <w:widowControl w:val="0"/>
        <w:tabs>
          <w:tab w:val="num" w:pos="142"/>
          <w:tab w:val="left" w:pos="180"/>
          <w:tab w:val="left" w:pos="540"/>
          <w:tab w:val="left" w:pos="720"/>
          <w:tab w:val="left" w:pos="1068"/>
        </w:tabs>
        <w:suppressAutoHyphens/>
        <w:spacing w:after="0" w:line="360" w:lineRule="auto"/>
        <w:ind w:right="98"/>
        <w:jc w:val="both"/>
        <w:rPr>
          <w:rFonts w:eastAsia="Times New Roman" w:cstheme="minorHAnsi"/>
          <w:lang w:eastAsia="ar-SA"/>
        </w:rPr>
      </w:pPr>
      <w:r w:rsidRPr="005B4E66">
        <w:rPr>
          <w:rFonts w:eastAsia="Times New Roman" w:cstheme="minorHAnsi"/>
          <w:lang w:eastAsia="ar-SA"/>
        </w:rPr>
        <w:t xml:space="preserve">4) Gdy łączna wartość zmian jest mniejsza niż progi unijne oraz jest mniejsza niż 10% wartości pierwotnej umowy, a zmiany te nie powodują zmiany ogólnego charakteru umowy. </w:t>
      </w:r>
    </w:p>
    <w:p w14:paraId="713C150D" w14:textId="3BA710C6" w:rsidR="008A260A" w:rsidRPr="00DA68B6" w:rsidRDefault="00D03164"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Pr>
          <w:rFonts w:eastAsia="Times New Roman" w:cstheme="minorHAnsi"/>
          <w:lang w:eastAsia="ar-SA"/>
        </w:rPr>
        <w:t>3</w:t>
      </w:r>
      <w:r w:rsidR="008A260A" w:rsidRPr="00DA68B6">
        <w:rPr>
          <w:rFonts w:eastAsia="Times New Roman" w:cstheme="minorHAnsi"/>
          <w:lang w:eastAsia="ar-SA"/>
        </w:rPr>
        <w:t>. Zmiana umowy wymaga formy pisemnej pod rygorem nieważności.</w:t>
      </w:r>
    </w:p>
    <w:p w14:paraId="29007B0D" w14:textId="658181CE" w:rsidR="008A260A" w:rsidRPr="00DA68B6" w:rsidRDefault="00D03164" w:rsidP="008A260A">
      <w:pPr>
        <w:widowControl w:val="0"/>
        <w:tabs>
          <w:tab w:val="left" w:pos="180"/>
          <w:tab w:val="left" w:pos="540"/>
          <w:tab w:val="left" w:pos="720"/>
          <w:tab w:val="left" w:pos="1068"/>
        </w:tabs>
        <w:suppressAutoHyphens/>
        <w:spacing w:after="0" w:line="360" w:lineRule="auto"/>
        <w:ind w:right="98"/>
        <w:jc w:val="both"/>
        <w:rPr>
          <w:rFonts w:eastAsia="Times New Roman" w:cstheme="minorHAnsi"/>
          <w:lang w:eastAsia="ar-SA"/>
        </w:rPr>
      </w:pPr>
      <w:r>
        <w:rPr>
          <w:rFonts w:eastAsia="Times New Roman" w:cstheme="minorHAnsi"/>
          <w:lang w:eastAsia="ar-SA"/>
        </w:rPr>
        <w:t>4</w:t>
      </w:r>
      <w:r w:rsidR="008A260A" w:rsidRPr="00DA68B6">
        <w:rPr>
          <w:rFonts w:eastAsia="Times New Roman" w:cstheme="minorHAnsi"/>
          <w:lang w:eastAsia="ar-SA"/>
        </w:rPr>
        <w:t>. Strony dopuszczają możliwość zmian redakcyjnych, omyłek pisarskich oraz zmian będących następstwem zmian danych ujawnionych w rejestrach publicznych bez konieczności sporządzania aneksu.</w:t>
      </w:r>
    </w:p>
    <w:p w14:paraId="7A032340" w14:textId="0525593C" w:rsidR="005B3CA5" w:rsidRPr="005B3CA5" w:rsidRDefault="005B3CA5" w:rsidP="005B3CA5">
      <w:pPr>
        <w:widowControl w:val="0"/>
        <w:suppressAutoHyphens/>
        <w:spacing w:after="0" w:line="360" w:lineRule="auto"/>
        <w:jc w:val="center"/>
        <w:rPr>
          <w:rFonts w:eastAsia="Times New Roman" w:cstheme="minorHAnsi"/>
          <w:lang w:eastAsia="ar-SA"/>
        </w:rPr>
      </w:pPr>
      <w:r w:rsidRPr="005B3CA5">
        <w:rPr>
          <w:rFonts w:eastAsia="Times New Roman" w:cstheme="minorHAnsi"/>
          <w:lang w:eastAsia="ar-SA"/>
        </w:rPr>
        <w:t xml:space="preserve">§ </w:t>
      </w:r>
      <w:r w:rsidR="00A970B2">
        <w:rPr>
          <w:rFonts w:eastAsia="Times New Roman" w:cstheme="minorHAnsi"/>
          <w:lang w:eastAsia="ar-SA"/>
        </w:rPr>
        <w:t>1</w:t>
      </w:r>
      <w:r w:rsidR="008D3F64">
        <w:rPr>
          <w:rFonts w:eastAsia="Times New Roman" w:cstheme="minorHAnsi"/>
          <w:lang w:eastAsia="ar-SA"/>
        </w:rPr>
        <w:t>7</w:t>
      </w:r>
      <w:r w:rsidR="00DB1F63">
        <w:rPr>
          <w:rFonts w:eastAsia="Times New Roman" w:cstheme="minorHAnsi"/>
          <w:lang w:eastAsia="ar-SA"/>
        </w:rPr>
        <w:t>.</w:t>
      </w:r>
    </w:p>
    <w:p w14:paraId="656C4EFA" w14:textId="518330BE" w:rsidR="005B3CA5" w:rsidRPr="005B3CA5" w:rsidRDefault="005B3CA5" w:rsidP="005B3CA5">
      <w:pPr>
        <w:autoSpaceDE w:val="0"/>
        <w:spacing w:after="0" w:line="360" w:lineRule="auto"/>
        <w:jc w:val="both"/>
        <w:rPr>
          <w:rFonts w:eastAsia="Calibri" w:cstheme="minorHAnsi"/>
          <w:bCs/>
          <w:snapToGrid w:val="0"/>
        </w:rPr>
      </w:pPr>
      <w:r w:rsidRPr="005B3CA5">
        <w:rPr>
          <w:rFonts w:eastAsia="Calibri" w:cstheme="minorHAnsi"/>
        </w:rPr>
        <w:t xml:space="preserve">1. </w:t>
      </w:r>
      <w:r w:rsidR="003D064B" w:rsidRPr="003D064B">
        <w:rPr>
          <w:rFonts w:eastAsia="Calibri" w:cstheme="minorHAnsi"/>
        </w:rPr>
        <w:t>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071EA910" w14:textId="069F94EE" w:rsidR="005B3CA5" w:rsidRDefault="005B3CA5" w:rsidP="005B3CA5">
      <w:pPr>
        <w:autoSpaceDE w:val="0"/>
        <w:spacing w:after="0" w:line="360" w:lineRule="auto"/>
        <w:jc w:val="both"/>
        <w:rPr>
          <w:rFonts w:eastAsia="Calibri" w:cstheme="minorHAnsi"/>
        </w:rPr>
      </w:pPr>
      <w:r w:rsidRPr="005B3CA5">
        <w:rPr>
          <w:rFonts w:eastAsia="Calibri" w:cstheme="minorHAnsi"/>
        </w:rPr>
        <w:t xml:space="preserve">2. </w:t>
      </w:r>
      <w:r w:rsidR="003D064B" w:rsidRPr="003D064B">
        <w:rPr>
          <w:rFonts w:eastAsia="Calibri" w:cstheme="minorHAnsi"/>
        </w:rPr>
        <w:t xml:space="preserve">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w:t>
      </w:r>
      <w:r w:rsidR="003D064B" w:rsidRPr="003D064B">
        <w:rPr>
          <w:rFonts w:eastAsia="Calibri" w:cstheme="minorHAnsi"/>
        </w:rPr>
        <w:lastRenderedPageBreak/>
        <w:t>osobowe. Dane te będą wykorzystywane wyłącznie w celu zawarcia oraz wykonywania niniejszej umowy oraz ewentualnego dochodzenia roszczeń wynikających z umowy.</w:t>
      </w:r>
    </w:p>
    <w:p w14:paraId="6873FBC0" w14:textId="77777777" w:rsidR="00A970B2" w:rsidRDefault="00A970B2"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p>
    <w:p w14:paraId="3E486EEE" w14:textId="1163C16A"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DB1F63">
        <w:rPr>
          <w:rFonts w:eastAsia="Times New Roman" w:cstheme="minorHAnsi"/>
          <w:lang w:eastAsia="ar-SA"/>
        </w:rPr>
        <w:t>1</w:t>
      </w:r>
      <w:r w:rsidR="008D3F64">
        <w:rPr>
          <w:rFonts w:eastAsia="Times New Roman" w:cstheme="minorHAnsi"/>
          <w:lang w:eastAsia="ar-SA"/>
        </w:rPr>
        <w:t>8</w:t>
      </w:r>
      <w:r w:rsidRPr="005B3CA5">
        <w:rPr>
          <w:rFonts w:eastAsia="Times New Roman" w:cstheme="minorHAnsi"/>
          <w:lang w:val="x-none" w:eastAsia="ar-SA"/>
        </w:rPr>
        <w:t>.</w:t>
      </w:r>
    </w:p>
    <w:p w14:paraId="7BD46910" w14:textId="64A0A0A8" w:rsidR="005B3CA5" w:rsidRPr="005B3CA5" w:rsidRDefault="005B3CA5" w:rsidP="00B24552">
      <w:pPr>
        <w:widowControl w:val="0"/>
        <w:tabs>
          <w:tab w:val="left" w:pos="0"/>
          <w:tab w:val="left" w:pos="180"/>
          <w:tab w:val="left" w:pos="709"/>
        </w:tabs>
        <w:suppressAutoHyphens/>
        <w:spacing w:after="0" w:line="360" w:lineRule="auto"/>
        <w:ind w:right="96"/>
        <w:jc w:val="both"/>
        <w:rPr>
          <w:rFonts w:eastAsia="Times New Roman" w:cstheme="minorHAnsi"/>
          <w:lang w:val="x-none" w:eastAsia="ar-SA"/>
        </w:rPr>
      </w:pPr>
      <w:r w:rsidRPr="005B3CA5">
        <w:rPr>
          <w:rFonts w:eastAsia="Times New Roman" w:cstheme="minorHAnsi"/>
          <w:lang w:eastAsia="ar-SA"/>
        </w:rPr>
        <w:t xml:space="preserve">1. </w:t>
      </w:r>
      <w:r w:rsidRPr="005B3CA5">
        <w:rPr>
          <w:rFonts w:eastAsia="Times New Roman" w:cstheme="minorHAnsi"/>
          <w:lang w:val="x-none" w:eastAsia="ar-SA"/>
        </w:rPr>
        <w:t xml:space="preserve">W sprawach nieuregulowanych w umowie będą miały zastosowanie przepisy ustawy prawo zamówień publicznych, przepisy </w:t>
      </w:r>
      <w:r w:rsidRPr="005B3CA5">
        <w:rPr>
          <w:rFonts w:eastAsia="Times New Roman" w:cstheme="minorHAnsi"/>
          <w:lang w:eastAsia="ar-SA"/>
        </w:rPr>
        <w:t>K</w:t>
      </w:r>
      <w:proofErr w:type="spellStart"/>
      <w:r w:rsidRPr="005B3CA5">
        <w:rPr>
          <w:rFonts w:eastAsia="Times New Roman" w:cstheme="minorHAnsi"/>
          <w:lang w:val="x-none" w:eastAsia="ar-SA"/>
        </w:rPr>
        <w:t>odeksu</w:t>
      </w:r>
      <w:proofErr w:type="spellEnd"/>
      <w:r w:rsidRPr="005B3CA5">
        <w:rPr>
          <w:rFonts w:eastAsia="Times New Roman" w:cstheme="minorHAnsi"/>
          <w:lang w:val="x-none" w:eastAsia="ar-SA"/>
        </w:rPr>
        <w:t xml:space="preserve"> cywilnego</w:t>
      </w:r>
      <w:r w:rsidRPr="005B3CA5">
        <w:rPr>
          <w:rFonts w:eastAsia="Times New Roman" w:cstheme="minorHAnsi"/>
          <w:lang w:eastAsia="ar-SA"/>
        </w:rPr>
        <w:t xml:space="preserve"> (</w:t>
      </w:r>
      <w:r w:rsidR="00DB1F63" w:rsidRPr="00FF1E6F">
        <w:rPr>
          <w:rFonts w:cstheme="minorHAnsi"/>
        </w:rPr>
        <w:t>Dz.U. z 202</w:t>
      </w:r>
      <w:r w:rsidR="00DB1F63">
        <w:rPr>
          <w:rFonts w:cstheme="minorHAnsi"/>
        </w:rPr>
        <w:t>2</w:t>
      </w:r>
      <w:r w:rsidR="00DB1F63" w:rsidRPr="00FF1E6F">
        <w:rPr>
          <w:rFonts w:cstheme="minorHAnsi"/>
        </w:rPr>
        <w:t xml:space="preserve"> r. poz. 1</w:t>
      </w:r>
      <w:r w:rsidR="00DB1F63">
        <w:rPr>
          <w:rFonts w:cstheme="minorHAnsi"/>
        </w:rPr>
        <w:t>510</w:t>
      </w:r>
      <w:r w:rsidR="00DB1F63" w:rsidRPr="00FF1E6F">
        <w:rPr>
          <w:rFonts w:cstheme="minorHAnsi"/>
        </w:rPr>
        <w:t xml:space="preserve"> z późn. zm.)</w:t>
      </w:r>
      <w:r w:rsidRPr="005B3CA5">
        <w:rPr>
          <w:rFonts w:eastAsia="Times New Roman" w:cstheme="minorHAnsi"/>
          <w:lang w:val="x-none" w:eastAsia="ar-SA"/>
        </w:rPr>
        <w:t xml:space="preserve"> i innych ustaw związanych z</w:t>
      </w:r>
      <w:r w:rsidRPr="005B3CA5">
        <w:rPr>
          <w:rFonts w:eastAsia="Times New Roman" w:cstheme="minorHAnsi"/>
          <w:lang w:eastAsia="ar-SA"/>
        </w:rPr>
        <w:t> </w:t>
      </w:r>
      <w:r w:rsidRPr="005B3CA5">
        <w:rPr>
          <w:rFonts w:eastAsia="Times New Roman" w:cstheme="minorHAnsi"/>
          <w:lang w:val="x-none" w:eastAsia="ar-SA"/>
        </w:rPr>
        <w:t>przedmiotem zamówienia powszechnie obowiązującego prawa.</w:t>
      </w:r>
    </w:p>
    <w:p w14:paraId="4A80BD9D" w14:textId="77777777" w:rsidR="003D7C4F" w:rsidRDefault="005B3CA5" w:rsidP="00B24552">
      <w:pPr>
        <w:spacing w:line="360" w:lineRule="auto"/>
        <w:jc w:val="both"/>
        <w:rPr>
          <w:rFonts w:eastAsia="Times New Roman" w:cstheme="minorHAnsi"/>
          <w:lang w:eastAsia="ar-SA"/>
        </w:rPr>
      </w:pPr>
      <w:r w:rsidRPr="005B3CA5">
        <w:rPr>
          <w:rFonts w:eastAsia="Times New Roman" w:cstheme="minorHAnsi"/>
          <w:lang w:eastAsia="ar-SA"/>
        </w:rPr>
        <w:t>2. Zmiana niniejszej umowy wymaga formy pisemnej, pod rygorem nieważności.</w:t>
      </w:r>
    </w:p>
    <w:p w14:paraId="5A59B2CC" w14:textId="75871DAF" w:rsidR="00EF6D34" w:rsidRDefault="00EF6D34" w:rsidP="00B24552">
      <w:pPr>
        <w:spacing w:line="360" w:lineRule="auto"/>
        <w:jc w:val="both"/>
        <w:rPr>
          <w:rFonts w:ascii="Calibri" w:hAnsi="Calibri" w:cs="Calibri"/>
        </w:rPr>
      </w:pPr>
      <w:r>
        <w:rPr>
          <w:rFonts w:ascii="Calibri" w:hAnsi="Calibri" w:cs="Calibri"/>
        </w:rPr>
        <w:t>3.</w:t>
      </w:r>
      <w:r w:rsidR="00F21586">
        <w:rPr>
          <w:rFonts w:ascii="Calibri" w:hAnsi="Calibri" w:cs="Calibri"/>
        </w:rPr>
        <w:t xml:space="preserve"> </w:t>
      </w:r>
      <w:r w:rsidRPr="006737C7">
        <w:rPr>
          <w:rFonts w:ascii="Calibri" w:hAnsi="Calibri" w:cs="Calibri"/>
        </w:rPr>
        <w:t>Każda ze Stron zobowiązana jest do pisemnego poinformowania drugiej Strony o zmianie adresu</w:t>
      </w:r>
      <w:r>
        <w:rPr>
          <w:rFonts w:ascii="Calibri" w:hAnsi="Calibri" w:cs="Calibri"/>
        </w:rPr>
        <w:t xml:space="preserve"> pod rygorem uznania </w:t>
      </w:r>
      <w:r w:rsidRPr="006737C7">
        <w:rPr>
          <w:rFonts w:ascii="Calibri" w:hAnsi="Calibri" w:cs="Calibri"/>
        </w:rPr>
        <w:t xml:space="preserve"> </w:t>
      </w:r>
      <w:r>
        <w:rPr>
          <w:rFonts w:ascii="Calibri" w:hAnsi="Calibri" w:cs="Calibri"/>
        </w:rPr>
        <w:t>z</w:t>
      </w:r>
      <w:r w:rsidRPr="006737C7">
        <w:rPr>
          <w:rFonts w:ascii="Calibri" w:hAnsi="Calibri" w:cs="Calibri"/>
        </w:rPr>
        <w:t xml:space="preserve">a </w:t>
      </w:r>
      <w:r>
        <w:rPr>
          <w:rFonts w:ascii="Calibri" w:hAnsi="Calibri" w:cs="Calibri"/>
        </w:rPr>
        <w:t xml:space="preserve">skutecznie </w:t>
      </w:r>
      <w:r w:rsidRPr="006737C7">
        <w:rPr>
          <w:rFonts w:ascii="Calibri" w:hAnsi="Calibri" w:cs="Calibri"/>
        </w:rPr>
        <w:t xml:space="preserve">doręczoną </w:t>
      </w:r>
      <w:r>
        <w:rPr>
          <w:rFonts w:ascii="Calibri" w:hAnsi="Calibri" w:cs="Calibri"/>
        </w:rPr>
        <w:t xml:space="preserve">korespondencję przesłaną na ostatnio znany adres. </w:t>
      </w:r>
    </w:p>
    <w:p w14:paraId="1CC39F82" w14:textId="5B8AA78A" w:rsidR="003D7C4F" w:rsidRPr="003D7C4F" w:rsidRDefault="003D7C4F" w:rsidP="002F4DF2">
      <w:pPr>
        <w:suppressLineNumbers/>
        <w:tabs>
          <w:tab w:val="left" w:pos="474"/>
        </w:tabs>
        <w:overflowPunct w:val="0"/>
        <w:autoSpaceDE w:val="0"/>
        <w:autoSpaceDN w:val="0"/>
        <w:adjustRightInd w:val="0"/>
        <w:spacing w:after="0" w:line="276" w:lineRule="auto"/>
        <w:ind w:right="114"/>
        <w:jc w:val="both"/>
        <w:textAlignment w:val="baseline"/>
        <w:rPr>
          <w:rFonts w:ascii="Calibri" w:eastAsia="Times New Roman" w:hAnsi="Calibri" w:cs="Calibri"/>
          <w:kern w:val="20"/>
          <w:lang w:eastAsia="x-none"/>
        </w:rPr>
      </w:pPr>
      <w:r w:rsidRPr="003D7C4F">
        <w:rPr>
          <w:rFonts w:ascii="Calibri" w:eastAsia="Times New Roman" w:hAnsi="Calibri" w:cs="Calibri"/>
          <w:spacing w:val="-1"/>
          <w:kern w:val="20"/>
          <w:lang w:eastAsia="x-none"/>
        </w:rPr>
        <w:t>4.</w:t>
      </w:r>
      <w:r w:rsidR="00F21586">
        <w:rPr>
          <w:rFonts w:ascii="Calibri" w:eastAsia="Times New Roman" w:hAnsi="Calibri" w:cs="Calibri"/>
          <w:spacing w:val="-1"/>
          <w:kern w:val="20"/>
          <w:lang w:eastAsia="x-none"/>
        </w:rPr>
        <w:t xml:space="preserve"> </w:t>
      </w:r>
      <w:r w:rsidRPr="003D7C4F">
        <w:rPr>
          <w:rFonts w:ascii="Calibri" w:eastAsia="Times New Roman" w:hAnsi="Calibri" w:cs="Calibri"/>
          <w:spacing w:val="-1"/>
          <w:kern w:val="20"/>
          <w:lang w:eastAsia="x-none"/>
        </w:rPr>
        <w:t>Spory</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wynikłe</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kern w:val="20"/>
          <w:lang w:eastAsia="x-none"/>
        </w:rPr>
        <w:t>z</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niniejszej</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umowy</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spacing w:val="-1"/>
          <w:kern w:val="20"/>
          <w:lang w:eastAsia="x-none"/>
        </w:rPr>
        <w:t>rozstrzyga</w:t>
      </w:r>
      <w:r w:rsidRPr="003D7C4F">
        <w:rPr>
          <w:rFonts w:ascii="Calibri" w:eastAsia="Times New Roman" w:hAnsi="Calibri" w:cs="Calibri"/>
          <w:spacing w:val="-2"/>
          <w:kern w:val="20"/>
          <w:lang w:eastAsia="x-none"/>
        </w:rPr>
        <w:t>ć</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będzie</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spacing w:val="-1"/>
          <w:kern w:val="20"/>
          <w:lang w:eastAsia="x-none"/>
        </w:rPr>
        <w:t>polski</w:t>
      </w:r>
      <w:r w:rsidRPr="003D7C4F">
        <w:rPr>
          <w:rFonts w:ascii="Calibri" w:eastAsia="Times New Roman" w:hAnsi="Calibri" w:cs="Calibri"/>
          <w:spacing w:val="49"/>
          <w:kern w:val="20"/>
          <w:lang w:eastAsia="x-none"/>
        </w:rPr>
        <w:t xml:space="preserve"> </w:t>
      </w:r>
      <w:r w:rsidRPr="003D7C4F">
        <w:rPr>
          <w:rFonts w:ascii="Calibri" w:eastAsia="Times New Roman" w:hAnsi="Calibri" w:cs="Calibri"/>
          <w:kern w:val="20"/>
          <w:lang w:eastAsia="x-none"/>
        </w:rPr>
        <w:t>sąd</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powszechny</w:t>
      </w:r>
      <w:r w:rsidRPr="003D7C4F">
        <w:rPr>
          <w:rFonts w:ascii="Calibri" w:eastAsia="Times New Roman" w:hAnsi="Calibri" w:cs="Calibri"/>
          <w:spacing w:val="47"/>
          <w:kern w:val="20"/>
          <w:lang w:eastAsia="x-none"/>
        </w:rPr>
        <w:t xml:space="preserve"> </w:t>
      </w:r>
      <w:r w:rsidRPr="003D7C4F">
        <w:rPr>
          <w:rFonts w:ascii="Calibri" w:eastAsia="Times New Roman" w:hAnsi="Calibri" w:cs="Calibri"/>
          <w:spacing w:val="-1"/>
          <w:kern w:val="20"/>
          <w:lang w:eastAsia="x-none"/>
        </w:rPr>
        <w:t>właściwy</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dla</w:t>
      </w:r>
      <w:r w:rsidRPr="003D7C4F">
        <w:rPr>
          <w:rFonts w:ascii="Calibri" w:eastAsia="Times New Roman" w:hAnsi="Calibri" w:cs="Calibri"/>
          <w:spacing w:val="48"/>
          <w:kern w:val="20"/>
          <w:lang w:eastAsia="x-none"/>
        </w:rPr>
        <w:t xml:space="preserve"> </w:t>
      </w:r>
      <w:r w:rsidRPr="003D7C4F">
        <w:rPr>
          <w:rFonts w:ascii="Calibri" w:eastAsia="Times New Roman" w:hAnsi="Calibri" w:cs="Calibri"/>
          <w:spacing w:val="-1"/>
          <w:kern w:val="20"/>
          <w:lang w:eastAsia="x-none"/>
        </w:rPr>
        <w:t>siedziby</w:t>
      </w:r>
      <w:r w:rsidRPr="003D7C4F">
        <w:rPr>
          <w:rFonts w:ascii="Calibri" w:eastAsia="Times New Roman" w:hAnsi="Calibri" w:cs="Calibri"/>
          <w:spacing w:val="75"/>
          <w:kern w:val="20"/>
          <w:lang w:eastAsia="x-none"/>
        </w:rPr>
        <w:t xml:space="preserve"> </w:t>
      </w:r>
      <w:r w:rsidRPr="003D7C4F">
        <w:rPr>
          <w:rFonts w:ascii="Calibri" w:eastAsia="Times New Roman" w:hAnsi="Calibri" w:cs="Calibri"/>
          <w:spacing w:val="-1"/>
          <w:kern w:val="20"/>
          <w:lang w:eastAsia="x-none"/>
        </w:rPr>
        <w:t>Zamawiającego.</w:t>
      </w:r>
    </w:p>
    <w:p w14:paraId="4A292269" w14:textId="77777777" w:rsidR="00A970B2" w:rsidRDefault="00A970B2"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p>
    <w:p w14:paraId="1B23497B" w14:textId="05264E6E"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008D3F64">
        <w:rPr>
          <w:rFonts w:eastAsia="Times New Roman" w:cstheme="minorHAnsi"/>
          <w:lang w:eastAsia="ar-SA"/>
        </w:rPr>
        <w:t>19</w:t>
      </w:r>
      <w:r w:rsidRPr="005B3CA5">
        <w:rPr>
          <w:rFonts w:eastAsia="Times New Roman" w:cstheme="minorHAnsi"/>
          <w:lang w:val="x-none" w:eastAsia="ar-SA"/>
        </w:rPr>
        <w:t>.</w:t>
      </w:r>
    </w:p>
    <w:p w14:paraId="33C6B878" w14:textId="77777777" w:rsidR="005B3CA5" w:rsidRPr="005B3CA5" w:rsidRDefault="005B3CA5" w:rsidP="005B3CA5">
      <w:pPr>
        <w:widowControl w:val="0"/>
        <w:tabs>
          <w:tab w:val="left" w:pos="180"/>
          <w:tab w:val="left" w:pos="1068"/>
        </w:tabs>
        <w:suppressAutoHyphens/>
        <w:spacing w:after="0" w:line="360" w:lineRule="auto"/>
        <w:ind w:right="98"/>
        <w:jc w:val="both"/>
        <w:rPr>
          <w:rFonts w:eastAsia="Times New Roman" w:cstheme="minorHAnsi"/>
          <w:bCs/>
          <w:lang w:val="x-none" w:eastAsia="ar-SA"/>
        </w:rPr>
      </w:pPr>
      <w:r w:rsidRPr="005B3CA5">
        <w:rPr>
          <w:rFonts w:eastAsia="Times New Roman" w:cstheme="minorHAnsi"/>
          <w:bCs/>
          <w:lang w:eastAsia="ar-SA"/>
        </w:rPr>
        <w:t>Za datę zawarcia umowy uznaje się datę złożenia ostatniego kwalifikowanego podpisu przez przedstawiciela strony umowy.</w:t>
      </w:r>
    </w:p>
    <w:p w14:paraId="699FA3B1" w14:textId="42D155E1" w:rsidR="005B3CA5" w:rsidRPr="005B3CA5" w:rsidRDefault="005B3CA5" w:rsidP="005B3CA5">
      <w:pPr>
        <w:widowControl w:val="0"/>
        <w:tabs>
          <w:tab w:val="left" w:pos="180"/>
          <w:tab w:val="left" w:pos="1068"/>
        </w:tabs>
        <w:suppressAutoHyphens/>
        <w:spacing w:after="0" w:line="360" w:lineRule="auto"/>
        <w:ind w:right="98"/>
        <w:jc w:val="center"/>
        <w:rPr>
          <w:rFonts w:eastAsia="Times New Roman" w:cstheme="minorHAnsi"/>
          <w:lang w:val="x-none" w:eastAsia="ar-SA"/>
        </w:rPr>
      </w:pPr>
      <w:r w:rsidRPr="005B3CA5">
        <w:rPr>
          <w:rFonts w:eastAsia="Times New Roman" w:cstheme="minorHAnsi"/>
          <w:lang w:val="x-none" w:eastAsia="ar-SA"/>
        </w:rPr>
        <w:t xml:space="preserve">§ </w:t>
      </w:r>
      <w:r w:rsidRPr="005B3CA5">
        <w:rPr>
          <w:rFonts w:eastAsia="Times New Roman" w:cstheme="minorHAnsi"/>
          <w:lang w:eastAsia="ar-SA"/>
        </w:rPr>
        <w:t>2</w:t>
      </w:r>
      <w:r w:rsidR="008D3F64">
        <w:rPr>
          <w:rFonts w:eastAsia="Times New Roman" w:cstheme="minorHAnsi"/>
          <w:lang w:eastAsia="ar-SA"/>
        </w:rPr>
        <w:t>0</w:t>
      </w:r>
      <w:r w:rsidRPr="005B3CA5">
        <w:rPr>
          <w:rFonts w:eastAsia="Times New Roman" w:cstheme="minorHAnsi"/>
          <w:lang w:val="x-none" w:eastAsia="ar-SA"/>
        </w:rPr>
        <w:t>.</w:t>
      </w:r>
    </w:p>
    <w:p w14:paraId="094A4C43" w14:textId="77777777" w:rsidR="00F8507C" w:rsidRPr="00F8507C" w:rsidRDefault="00F8507C" w:rsidP="00F8507C">
      <w:pPr>
        <w:widowControl w:val="0"/>
        <w:spacing w:before="60"/>
        <w:jc w:val="both"/>
        <w:rPr>
          <w:rFonts w:cstheme="minorHAnsi"/>
          <w:snapToGrid w:val="0"/>
        </w:rPr>
      </w:pPr>
      <w:r w:rsidRPr="00F8507C">
        <w:rPr>
          <w:rFonts w:cstheme="minorHAnsi"/>
          <w:snapToGrid w:val="0"/>
        </w:rPr>
        <w:t>Umowa została sporządzona w formie papierowej w dwóch jednobrzmiących egzemplarzach, po jednym dla każdej ze stron / umowa została sporządzona w formie elektronicznej i podpisana przez osoby upoważnione do reprezentacji Stron za pomocą kwalifikowanych podpisów elektronicznych.*</w:t>
      </w:r>
    </w:p>
    <w:p w14:paraId="025C594C" w14:textId="77777777" w:rsidR="00F8507C" w:rsidRDefault="00F8507C" w:rsidP="00F8507C">
      <w:pPr>
        <w:widowControl w:val="0"/>
        <w:spacing w:before="60"/>
        <w:jc w:val="both"/>
        <w:rPr>
          <w:rFonts w:ascii="Verdana" w:hAnsi="Verdana" w:cs="Courier New"/>
          <w:i/>
          <w:iCs/>
          <w:snapToGrid w:val="0"/>
          <w:sz w:val="14"/>
          <w:szCs w:val="14"/>
        </w:rPr>
      </w:pPr>
      <w:r w:rsidRPr="00090BB8">
        <w:rPr>
          <w:rFonts w:ascii="Verdana" w:hAnsi="Verdana" w:cs="Courier New"/>
          <w:i/>
          <w:iCs/>
          <w:snapToGrid w:val="0"/>
          <w:sz w:val="14"/>
          <w:szCs w:val="14"/>
        </w:rPr>
        <w:t>* forma podpisania umowy – zgodnie z wyborem Zamawiającego</w:t>
      </w:r>
    </w:p>
    <w:p w14:paraId="5D9B5C5B" w14:textId="77777777" w:rsidR="00B91310" w:rsidRDefault="00B91310" w:rsidP="00F8507C">
      <w:pPr>
        <w:widowControl w:val="0"/>
        <w:spacing w:before="60"/>
        <w:jc w:val="both"/>
        <w:rPr>
          <w:rFonts w:ascii="Verdana" w:hAnsi="Verdana" w:cs="Courier New"/>
          <w:i/>
          <w:iCs/>
          <w:snapToGrid w:val="0"/>
          <w:sz w:val="14"/>
          <w:szCs w:val="14"/>
        </w:rPr>
      </w:pPr>
    </w:p>
    <w:p w14:paraId="38AD4AC3" w14:textId="77777777" w:rsidR="00B91310" w:rsidRDefault="00B91310" w:rsidP="00F8507C">
      <w:pPr>
        <w:widowControl w:val="0"/>
        <w:spacing w:before="60"/>
        <w:jc w:val="both"/>
        <w:rPr>
          <w:rFonts w:ascii="Verdana" w:hAnsi="Verdana" w:cs="Courier New"/>
          <w:i/>
          <w:iCs/>
          <w:snapToGrid w:val="0"/>
          <w:sz w:val="14"/>
          <w:szCs w:val="14"/>
        </w:rPr>
      </w:pPr>
    </w:p>
    <w:p w14:paraId="5B99223B" w14:textId="77777777" w:rsidR="00B91310" w:rsidRDefault="00B91310" w:rsidP="00F8507C">
      <w:pPr>
        <w:widowControl w:val="0"/>
        <w:spacing w:before="60"/>
        <w:jc w:val="both"/>
        <w:rPr>
          <w:rFonts w:ascii="Verdana" w:hAnsi="Verdana" w:cs="Courier New"/>
          <w:i/>
          <w:iCs/>
          <w:snapToGrid w:val="0"/>
          <w:sz w:val="14"/>
          <w:szCs w:val="14"/>
        </w:rPr>
      </w:pPr>
    </w:p>
    <w:p w14:paraId="01D94B00" w14:textId="77777777" w:rsidR="00B91310" w:rsidRDefault="00B91310" w:rsidP="00F8507C">
      <w:pPr>
        <w:widowControl w:val="0"/>
        <w:spacing w:before="60"/>
        <w:jc w:val="both"/>
        <w:rPr>
          <w:rFonts w:ascii="Verdana" w:hAnsi="Verdana" w:cs="Courier New"/>
          <w:i/>
          <w:iCs/>
          <w:snapToGrid w:val="0"/>
          <w:sz w:val="14"/>
          <w:szCs w:val="14"/>
        </w:rPr>
      </w:pPr>
    </w:p>
    <w:p w14:paraId="28A4A8D6" w14:textId="387F3AC0" w:rsidR="00B91310" w:rsidRPr="00B91310" w:rsidRDefault="00B91310" w:rsidP="00F8507C">
      <w:pPr>
        <w:widowControl w:val="0"/>
        <w:spacing w:before="60"/>
        <w:jc w:val="both"/>
        <w:rPr>
          <w:rFonts w:cstheme="minorHAnsi"/>
          <w:b/>
          <w:bCs/>
          <w:snapToGrid w:val="0"/>
        </w:rPr>
      </w:pPr>
      <w:r w:rsidRPr="00B91310">
        <w:rPr>
          <w:rFonts w:cstheme="minorHAnsi"/>
          <w:b/>
          <w:bCs/>
          <w:snapToGrid w:val="0"/>
        </w:rPr>
        <w:tab/>
      </w:r>
      <w:r w:rsidRPr="00B91310">
        <w:rPr>
          <w:rFonts w:cstheme="minorHAnsi"/>
          <w:b/>
          <w:bCs/>
          <w:snapToGrid w:val="0"/>
        </w:rPr>
        <w:tab/>
        <w:t>WYKONAWCA:</w:t>
      </w:r>
      <w:r w:rsidRPr="00B91310">
        <w:rPr>
          <w:rFonts w:cstheme="minorHAnsi"/>
          <w:b/>
          <w:bCs/>
          <w:snapToGrid w:val="0"/>
        </w:rPr>
        <w:tab/>
      </w:r>
      <w:r w:rsidRPr="00B91310">
        <w:rPr>
          <w:rFonts w:cstheme="minorHAnsi"/>
          <w:b/>
          <w:bCs/>
          <w:snapToGrid w:val="0"/>
        </w:rPr>
        <w:tab/>
      </w:r>
      <w:r w:rsidRPr="00B91310">
        <w:rPr>
          <w:rFonts w:cstheme="minorHAnsi"/>
          <w:b/>
          <w:bCs/>
          <w:snapToGrid w:val="0"/>
        </w:rPr>
        <w:tab/>
      </w:r>
      <w:r w:rsidRPr="00B91310">
        <w:rPr>
          <w:rFonts w:cstheme="minorHAnsi"/>
          <w:b/>
          <w:bCs/>
          <w:snapToGrid w:val="0"/>
        </w:rPr>
        <w:tab/>
      </w:r>
      <w:r w:rsidRPr="00B91310">
        <w:rPr>
          <w:rFonts w:cstheme="minorHAnsi"/>
          <w:b/>
          <w:bCs/>
          <w:snapToGrid w:val="0"/>
        </w:rPr>
        <w:tab/>
        <w:t>ZAMAWIAJĄCY:</w:t>
      </w:r>
    </w:p>
    <w:p w14:paraId="384DE63E" w14:textId="77777777" w:rsidR="005B3CA5" w:rsidRPr="005B3CA5" w:rsidRDefault="005B3CA5" w:rsidP="005B3CA5">
      <w:pPr>
        <w:widowControl w:val="0"/>
        <w:tabs>
          <w:tab w:val="left" w:pos="180"/>
          <w:tab w:val="left" w:pos="1068"/>
        </w:tabs>
        <w:suppressAutoHyphens/>
        <w:spacing w:after="0" w:line="360" w:lineRule="auto"/>
        <w:ind w:right="98"/>
        <w:jc w:val="both"/>
        <w:rPr>
          <w:rFonts w:eastAsia="Times New Roman" w:cstheme="minorHAnsi"/>
          <w:lang w:eastAsia="ar-SA"/>
        </w:rPr>
      </w:pPr>
    </w:p>
    <w:p w14:paraId="0A2B315A" w14:textId="77777777" w:rsidR="005B3CA5" w:rsidRPr="004F34F0" w:rsidRDefault="005B3CA5" w:rsidP="005B3CA5">
      <w:pPr>
        <w:widowControl w:val="0"/>
        <w:tabs>
          <w:tab w:val="left" w:pos="180"/>
          <w:tab w:val="left" w:pos="1068"/>
        </w:tabs>
        <w:suppressAutoHyphens/>
        <w:spacing w:after="0" w:line="360" w:lineRule="auto"/>
        <w:ind w:right="98"/>
        <w:jc w:val="right"/>
        <w:rPr>
          <w:rFonts w:eastAsia="Times New Roman" w:cstheme="minorHAnsi"/>
          <w:szCs w:val="20"/>
          <w:u w:val="single"/>
          <w:lang w:val="x-none" w:eastAsia="ar-SA"/>
        </w:rPr>
      </w:pPr>
      <w:r w:rsidRPr="005B3CA5">
        <w:rPr>
          <w:rFonts w:ascii="Times New Roman" w:eastAsia="Times New Roman" w:hAnsi="Times New Roman" w:cs="Times New Roman"/>
          <w:b/>
          <w:szCs w:val="20"/>
          <w:lang w:val="x-none" w:eastAsia="ar-SA"/>
        </w:rPr>
        <w:br w:type="page"/>
      </w:r>
      <w:r w:rsidRPr="004F34F0">
        <w:rPr>
          <w:rFonts w:eastAsia="Times New Roman" w:cstheme="minorHAnsi"/>
          <w:szCs w:val="20"/>
          <w:lang w:val="x-none" w:eastAsia="ar-SA"/>
        </w:rPr>
        <w:lastRenderedPageBreak/>
        <w:t>Załącznik nr 2 do umowy</w:t>
      </w:r>
    </w:p>
    <w:p w14:paraId="36110EEE" w14:textId="77777777" w:rsidR="005B3CA5" w:rsidRPr="004F34F0" w:rsidRDefault="005B3CA5" w:rsidP="005B3CA5">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p>
    <w:p w14:paraId="47769401" w14:textId="77777777" w:rsidR="005B3CA5" w:rsidRPr="004F34F0" w:rsidRDefault="005B3CA5" w:rsidP="005B3CA5">
      <w:pPr>
        <w:tabs>
          <w:tab w:val="left" w:pos="397"/>
        </w:tabs>
        <w:overflowPunct w:val="0"/>
        <w:autoSpaceDE w:val="0"/>
        <w:autoSpaceDN w:val="0"/>
        <w:adjustRightInd w:val="0"/>
        <w:spacing w:after="0" w:line="360" w:lineRule="auto"/>
        <w:ind w:right="98"/>
        <w:jc w:val="center"/>
        <w:textAlignment w:val="baseline"/>
        <w:rPr>
          <w:rFonts w:eastAsia="Times New Roman" w:cstheme="minorHAnsi"/>
          <w:b/>
          <w:position w:val="6"/>
          <w:sz w:val="24"/>
          <w:szCs w:val="20"/>
          <w:lang w:eastAsia="ar-SA"/>
        </w:rPr>
      </w:pPr>
      <w:r w:rsidRPr="004F34F0">
        <w:rPr>
          <w:rFonts w:eastAsia="Times New Roman" w:cstheme="minorHAnsi"/>
          <w:b/>
          <w:position w:val="6"/>
          <w:sz w:val="24"/>
          <w:szCs w:val="20"/>
          <w:lang w:eastAsia="ar-SA"/>
        </w:rPr>
        <w:t>Protokół zdawczo-odbiorczy</w:t>
      </w:r>
    </w:p>
    <w:p w14:paraId="2B18D882"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7336CD83" w14:textId="5DCE0246" w:rsidR="005B3CA5" w:rsidRPr="004F34F0" w:rsidRDefault="005B3CA5" w:rsidP="005B3CA5">
      <w:pPr>
        <w:tabs>
          <w:tab w:val="left" w:pos="397"/>
          <w:tab w:val="left" w:pos="567"/>
        </w:tabs>
        <w:overflowPunct w:val="0"/>
        <w:autoSpaceDE w:val="0"/>
        <w:autoSpaceDN w:val="0"/>
        <w:adjustRightInd w:val="0"/>
        <w:spacing w:after="0" w:line="240" w:lineRule="auto"/>
        <w:ind w:right="98"/>
        <w:jc w:val="both"/>
        <w:textAlignment w:val="baseline"/>
        <w:rPr>
          <w:rFonts w:eastAsia="Times New Roman" w:cstheme="minorHAnsi"/>
          <w:position w:val="6"/>
          <w:sz w:val="24"/>
          <w:szCs w:val="20"/>
          <w:lang w:val="x-none" w:eastAsia="ar-SA"/>
        </w:rPr>
      </w:pPr>
      <w:r w:rsidRPr="004F34F0">
        <w:rPr>
          <w:rFonts w:eastAsia="Times New Roman" w:cstheme="minorHAnsi"/>
          <w:position w:val="6"/>
          <w:sz w:val="24"/>
          <w:szCs w:val="20"/>
          <w:lang w:val="x-none" w:eastAsia="ar-SA"/>
        </w:rPr>
        <w:t>Zgodnie z umową zawartą w dniu ................ w wyniku postępowania o udzielenie zamówienia dokonano dostawy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316"/>
      </w:tblGrid>
      <w:tr w:rsidR="00A970B2" w:rsidRPr="004F34F0" w14:paraId="26F89CCB" w14:textId="77777777" w:rsidTr="00A970B2">
        <w:trPr>
          <w:trHeight w:val="1000"/>
        </w:trPr>
        <w:tc>
          <w:tcPr>
            <w:tcW w:w="610" w:type="dxa"/>
            <w:vAlign w:val="center"/>
          </w:tcPr>
          <w:p w14:paraId="18771613" w14:textId="77777777"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24"/>
                <w:szCs w:val="20"/>
                <w:lang w:eastAsia="ar-SA"/>
              </w:rPr>
              <w:t>Lp.</w:t>
            </w:r>
          </w:p>
        </w:tc>
        <w:tc>
          <w:tcPr>
            <w:tcW w:w="8316" w:type="dxa"/>
            <w:vAlign w:val="center"/>
          </w:tcPr>
          <w:p w14:paraId="2B969791" w14:textId="252DAB70"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r>
              <w:rPr>
                <w:rFonts w:eastAsia="Times New Roman" w:cstheme="minorHAnsi"/>
                <w:sz w:val="24"/>
                <w:szCs w:val="20"/>
                <w:lang w:eastAsia="ar-SA"/>
              </w:rPr>
              <w:t>Nazwa</w:t>
            </w:r>
            <w:r w:rsidR="00DB1F63">
              <w:rPr>
                <w:rFonts w:eastAsia="Times New Roman" w:cstheme="minorHAnsi"/>
                <w:sz w:val="24"/>
                <w:szCs w:val="20"/>
                <w:lang w:eastAsia="ar-SA"/>
              </w:rPr>
              <w:t xml:space="preserve"> przedmiotu</w:t>
            </w:r>
            <w:r>
              <w:rPr>
                <w:rFonts w:eastAsia="Times New Roman" w:cstheme="minorHAnsi"/>
                <w:sz w:val="24"/>
                <w:szCs w:val="20"/>
                <w:lang w:eastAsia="ar-SA"/>
              </w:rPr>
              <w:t xml:space="preserve"> </w:t>
            </w:r>
            <w:r w:rsidR="00DE180E">
              <w:rPr>
                <w:rFonts w:eastAsia="Times New Roman" w:cstheme="minorHAnsi"/>
                <w:sz w:val="24"/>
                <w:szCs w:val="20"/>
                <w:lang w:eastAsia="ar-SA"/>
              </w:rPr>
              <w:t>umowy</w:t>
            </w:r>
          </w:p>
        </w:tc>
      </w:tr>
      <w:tr w:rsidR="00A970B2" w:rsidRPr="004F34F0" w14:paraId="0C9E770E" w14:textId="77777777" w:rsidTr="00A970B2">
        <w:trPr>
          <w:trHeight w:val="3880"/>
        </w:trPr>
        <w:tc>
          <w:tcPr>
            <w:tcW w:w="610" w:type="dxa"/>
          </w:tcPr>
          <w:p w14:paraId="2AA3DB2F" w14:textId="77777777" w:rsidR="00A970B2" w:rsidRPr="004F34F0" w:rsidRDefault="00A970B2" w:rsidP="005B3CA5">
            <w:pPr>
              <w:widowControl w:val="0"/>
              <w:suppressAutoHyphens/>
              <w:spacing w:after="0" w:line="360" w:lineRule="auto"/>
              <w:ind w:right="98"/>
              <w:jc w:val="center"/>
              <w:rPr>
                <w:rFonts w:eastAsia="Times New Roman" w:cstheme="minorHAnsi"/>
                <w:sz w:val="24"/>
                <w:szCs w:val="20"/>
                <w:lang w:eastAsia="ar-SA"/>
              </w:rPr>
            </w:pPr>
          </w:p>
        </w:tc>
        <w:tc>
          <w:tcPr>
            <w:tcW w:w="8316" w:type="dxa"/>
          </w:tcPr>
          <w:p w14:paraId="6B1C5FD5" w14:textId="77777777" w:rsidR="00A970B2" w:rsidRPr="004F34F0" w:rsidRDefault="00A970B2" w:rsidP="005B3CA5">
            <w:pPr>
              <w:widowControl w:val="0"/>
              <w:suppressAutoHyphens/>
              <w:spacing w:after="0" w:line="360" w:lineRule="auto"/>
              <w:ind w:right="98"/>
              <w:rPr>
                <w:rFonts w:eastAsia="Times New Roman" w:cstheme="minorHAnsi"/>
                <w:sz w:val="24"/>
                <w:szCs w:val="20"/>
                <w:lang w:eastAsia="ar-SA"/>
              </w:rPr>
            </w:pPr>
          </w:p>
        </w:tc>
      </w:tr>
    </w:tbl>
    <w:p w14:paraId="50A69035" w14:textId="77777777" w:rsidR="003855AC" w:rsidRPr="004F34F0" w:rsidRDefault="003855AC" w:rsidP="003855AC">
      <w:pPr>
        <w:widowControl w:val="0"/>
        <w:suppressAutoHyphens/>
        <w:spacing w:after="0" w:line="360" w:lineRule="auto"/>
        <w:ind w:right="98"/>
        <w:rPr>
          <w:rFonts w:eastAsia="Times New Roman" w:cstheme="minorHAnsi"/>
          <w:sz w:val="24"/>
          <w:szCs w:val="20"/>
          <w:lang w:eastAsia="ar-SA"/>
        </w:rPr>
      </w:pPr>
      <w:r>
        <w:rPr>
          <w:rFonts w:eastAsia="Times New Roman" w:cstheme="minorHAnsi"/>
          <w:sz w:val="24"/>
          <w:szCs w:val="20"/>
          <w:lang w:eastAsia="ar-SA"/>
        </w:rPr>
        <w:t xml:space="preserve">Uwagi </w:t>
      </w:r>
      <w:r w:rsidRPr="006578DA">
        <w:rPr>
          <w:rStyle w:val="cf11"/>
          <w:rFonts w:ascii="Calibri" w:hAnsi="Calibri" w:cs="Calibri"/>
          <w:sz w:val="24"/>
          <w:szCs w:val="24"/>
        </w:rPr>
        <w:t>dotyczące realizacji przedmiotu umowy i stwierdzone wady przedmiotu umowy</w:t>
      </w:r>
      <w:r w:rsidRPr="006578DA">
        <w:rPr>
          <w:rFonts w:eastAsia="Times New Roman" w:cstheme="minorHAnsi"/>
          <w:sz w:val="28"/>
          <w:lang w:eastAsia="ar-SA"/>
        </w:rPr>
        <w:t xml:space="preserve"> </w:t>
      </w:r>
      <w:r>
        <w:rPr>
          <w:rFonts w:eastAsia="Times New Roman" w:cstheme="minorHAnsi"/>
          <w:sz w:val="24"/>
          <w:szCs w:val="20"/>
          <w:lang w:eastAsia="ar-SA"/>
        </w:rPr>
        <w:t>………………………………………………………………………………………………………………………………………………………………………………………………………………………………………………………………………………………………………………………………………………………………………………………………………………………………………………</w:t>
      </w:r>
    </w:p>
    <w:p w14:paraId="539D73A0" w14:textId="2493F4E8" w:rsidR="005B3CA5" w:rsidRDefault="00CD30E9" w:rsidP="005B3CA5">
      <w:pPr>
        <w:tabs>
          <w:tab w:val="left" w:pos="397"/>
          <w:tab w:val="left" w:pos="567"/>
          <w:tab w:val="left" w:pos="3686"/>
        </w:tabs>
        <w:spacing w:after="0" w:line="240" w:lineRule="auto"/>
        <w:ind w:right="98"/>
        <w:jc w:val="both"/>
        <w:rPr>
          <w:rFonts w:eastAsia="Times New Roman" w:cstheme="minorHAnsi"/>
          <w:sz w:val="24"/>
          <w:szCs w:val="24"/>
          <w:lang w:eastAsia="ar-SA"/>
        </w:rPr>
      </w:pPr>
      <w:r>
        <w:rPr>
          <w:rFonts w:eastAsia="Times New Roman" w:cstheme="minorHAnsi"/>
          <w:sz w:val="24"/>
          <w:szCs w:val="24"/>
          <w:lang w:eastAsia="ar-SA"/>
        </w:rPr>
        <w:t xml:space="preserve">Przeprowadzono szkolenie użytkowników </w:t>
      </w:r>
      <w:r>
        <w:rPr>
          <w:rFonts w:eastAsia="Times New Roman" w:cstheme="minorHAnsi"/>
          <w:sz w:val="24"/>
          <w:szCs w:val="24"/>
          <w:lang w:eastAsia="ar-SA"/>
        </w:rPr>
        <w:tab/>
      </w:r>
      <w:r>
        <w:rPr>
          <w:rFonts w:eastAsia="Times New Roman" w:cstheme="minorHAnsi"/>
          <w:sz w:val="24"/>
          <w:szCs w:val="24"/>
          <w:lang w:eastAsia="ar-SA"/>
        </w:rPr>
        <w:tab/>
        <w:t>-</w:t>
      </w:r>
      <w:r>
        <w:rPr>
          <w:rFonts w:eastAsia="Times New Roman" w:cstheme="minorHAnsi"/>
          <w:sz w:val="24"/>
          <w:szCs w:val="24"/>
          <w:lang w:eastAsia="ar-SA"/>
        </w:rPr>
        <w:tab/>
        <w:t>TAK / NIE *</w:t>
      </w:r>
    </w:p>
    <w:p w14:paraId="6034D57A" w14:textId="454D883C" w:rsidR="00CD30E9" w:rsidRPr="004D247B" w:rsidRDefault="00CD30E9" w:rsidP="005B3CA5">
      <w:pPr>
        <w:tabs>
          <w:tab w:val="left" w:pos="397"/>
          <w:tab w:val="left" w:pos="567"/>
          <w:tab w:val="left" w:pos="3686"/>
        </w:tabs>
        <w:spacing w:after="0" w:line="240" w:lineRule="auto"/>
        <w:ind w:right="98"/>
        <w:jc w:val="both"/>
        <w:rPr>
          <w:rFonts w:eastAsia="Times New Roman" w:cstheme="minorHAnsi"/>
          <w:sz w:val="18"/>
          <w:szCs w:val="18"/>
          <w:lang w:eastAsia="ar-SA"/>
        </w:rPr>
      </w:pPr>
      <w:r w:rsidRPr="004D247B">
        <w:rPr>
          <w:rFonts w:eastAsia="Times New Roman" w:cstheme="minorHAnsi"/>
          <w:sz w:val="18"/>
          <w:szCs w:val="18"/>
          <w:lang w:eastAsia="ar-SA"/>
        </w:rPr>
        <w:t>*niepotrzebne skreślić</w:t>
      </w:r>
    </w:p>
    <w:p w14:paraId="499D2BA6" w14:textId="77777777" w:rsidR="008D3F64" w:rsidRPr="004F34F0" w:rsidRDefault="008D3F64" w:rsidP="005B3CA5">
      <w:pPr>
        <w:tabs>
          <w:tab w:val="left" w:pos="397"/>
          <w:tab w:val="left" w:pos="567"/>
          <w:tab w:val="left" w:pos="3686"/>
        </w:tabs>
        <w:spacing w:after="0" w:line="240" w:lineRule="auto"/>
        <w:ind w:right="98"/>
        <w:jc w:val="both"/>
        <w:rPr>
          <w:rFonts w:eastAsia="Times New Roman" w:cstheme="minorHAnsi"/>
          <w:sz w:val="24"/>
          <w:szCs w:val="24"/>
          <w:lang w:val="x-non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5"/>
      </w:tblGrid>
      <w:tr w:rsidR="005B3CA5" w:rsidRPr="004F34F0" w14:paraId="566E6405" w14:textId="77777777" w:rsidTr="003A4475">
        <w:trPr>
          <w:trHeight w:val="500"/>
        </w:trPr>
        <w:tc>
          <w:tcPr>
            <w:tcW w:w="4606" w:type="dxa"/>
            <w:vAlign w:val="center"/>
          </w:tcPr>
          <w:p w14:paraId="5A69B21E"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Data przekazania – odbioru</w:t>
            </w:r>
          </w:p>
        </w:tc>
        <w:tc>
          <w:tcPr>
            <w:tcW w:w="4605" w:type="dxa"/>
          </w:tcPr>
          <w:p w14:paraId="23E2FF71"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r>
    </w:tbl>
    <w:p w14:paraId="64000914"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3CA5" w:rsidRPr="004F34F0" w14:paraId="346ACA2B" w14:textId="77777777" w:rsidTr="003A4475">
        <w:trPr>
          <w:trHeight w:val="1500"/>
        </w:trPr>
        <w:tc>
          <w:tcPr>
            <w:tcW w:w="4606" w:type="dxa"/>
          </w:tcPr>
          <w:p w14:paraId="7069285E"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c>
          <w:tcPr>
            <w:tcW w:w="4606" w:type="dxa"/>
          </w:tcPr>
          <w:p w14:paraId="0D3E91C4"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tc>
      </w:tr>
    </w:tbl>
    <w:p w14:paraId="7FDAB5C6" w14:textId="6ABDE589" w:rsidR="005B3CA5" w:rsidRPr="004F34F0" w:rsidRDefault="005B3CA5" w:rsidP="005B3CA5">
      <w:pPr>
        <w:widowControl w:val="0"/>
        <w:suppressAutoHyphens/>
        <w:spacing w:after="0" w:line="360" w:lineRule="auto"/>
        <w:ind w:right="98"/>
        <w:rPr>
          <w:rFonts w:eastAsia="Times New Roman" w:cstheme="minorHAnsi"/>
          <w:sz w:val="16"/>
          <w:szCs w:val="20"/>
          <w:lang w:eastAsia="ar-SA"/>
        </w:rPr>
      </w:pPr>
      <w:r w:rsidRPr="004F34F0">
        <w:rPr>
          <w:rFonts w:eastAsia="Times New Roman" w:cstheme="minorHAnsi"/>
          <w:sz w:val="16"/>
          <w:szCs w:val="20"/>
          <w:lang w:eastAsia="ar-SA"/>
        </w:rPr>
        <w:t xml:space="preserve">                                     Pieczęć Wykonawcy                                                                </w:t>
      </w:r>
      <w:r w:rsidR="00122025">
        <w:rPr>
          <w:rFonts w:eastAsia="Times New Roman" w:cstheme="minorHAnsi"/>
          <w:sz w:val="16"/>
          <w:szCs w:val="20"/>
          <w:lang w:eastAsia="ar-SA"/>
        </w:rPr>
        <w:tab/>
      </w:r>
      <w:r w:rsidR="00122025">
        <w:rPr>
          <w:rFonts w:eastAsia="Times New Roman" w:cstheme="minorHAnsi"/>
          <w:sz w:val="16"/>
          <w:szCs w:val="20"/>
          <w:lang w:eastAsia="ar-SA"/>
        </w:rPr>
        <w:tab/>
      </w:r>
      <w:r w:rsidRPr="004F34F0">
        <w:rPr>
          <w:rFonts w:eastAsia="Times New Roman" w:cstheme="minorHAnsi"/>
          <w:sz w:val="16"/>
          <w:szCs w:val="20"/>
          <w:lang w:eastAsia="ar-SA"/>
        </w:rPr>
        <w:t xml:space="preserve">  Pieczęć </w:t>
      </w:r>
      <w:r w:rsidR="00122025">
        <w:rPr>
          <w:rFonts w:eastAsia="Times New Roman" w:cstheme="minorHAnsi"/>
          <w:sz w:val="16"/>
          <w:szCs w:val="20"/>
          <w:lang w:eastAsia="ar-SA"/>
        </w:rPr>
        <w:t>Zamawiającego</w:t>
      </w:r>
    </w:p>
    <w:p w14:paraId="3428C676" w14:textId="77777777"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p>
    <w:p w14:paraId="1B527549" w14:textId="0D9E350A" w:rsidR="005B3CA5" w:rsidRPr="004F34F0" w:rsidRDefault="005B3CA5" w:rsidP="005B3CA5">
      <w:pPr>
        <w:widowControl w:val="0"/>
        <w:suppressAutoHyphens/>
        <w:spacing w:after="0" w:line="360" w:lineRule="auto"/>
        <w:ind w:right="98"/>
        <w:rPr>
          <w:rFonts w:eastAsia="Times New Roman" w:cstheme="minorHAnsi"/>
          <w:sz w:val="24"/>
          <w:szCs w:val="20"/>
          <w:lang w:eastAsia="ar-SA"/>
        </w:rPr>
      </w:pPr>
      <w:r w:rsidRPr="004F34F0">
        <w:rPr>
          <w:rFonts w:eastAsia="Times New Roman" w:cstheme="minorHAnsi"/>
          <w:sz w:val="24"/>
          <w:szCs w:val="20"/>
          <w:lang w:eastAsia="ar-SA"/>
        </w:rP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B3CA5" w:rsidRPr="004F34F0" w14:paraId="600C0148" w14:textId="77777777" w:rsidTr="003A4475">
        <w:tc>
          <w:tcPr>
            <w:tcW w:w="4606" w:type="dxa"/>
          </w:tcPr>
          <w:p w14:paraId="456A31E2" w14:textId="77777777" w:rsidR="005B3CA5" w:rsidRPr="004F34F0" w:rsidRDefault="005B3CA5"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16"/>
                <w:szCs w:val="20"/>
                <w:lang w:eastAsia="ar-SA"/>
              </w:rPr>
              <w:t>Czytelny podpis osoby  reprezentującej Wykonawcę</w:t>
            </w:r>
          </w:p>
        </w:tc>
        <w:tc>
          <w:tcPr>
            <w:tcW w:w="4606" w:type="dxa"/>
          </w:tcPr>
          <w:p w14:paraId="16088611" w14:textId="77777777" w:rsidR="005B3CA5" w:rsidRPr="004F34F0" w:rsidRDefault="005B3CA5" w:rsidP="005B3CA5">
            <w:pPr>
              <w:widowControl w:val="0"/>
              <w:suppressAutoHyphens/>
              <w:spacing w:after="0" w:line="360" w:lineRule="auto"/>
              <w:ind w:right="98"/>
              <w:jc w:val="center"/>
              <w:rPr>
                <w:rFonts w:eastAsia="Times New Roman" w:cstheme="minorHAnsi"/>
                <w:sz w:val="24"/>
                <w:szCs w:val="20"/>
                <w:lang w:eastAsia="ar-SA"/>
              </w:rPr>
            </w:pPr>
            <w:r w:rsidRPr="004F34F0">
              <w:rPr>
                <w:rFonts w:eastAsia="Times New Roman" w:cstheme="minorHAnsi"/>
                <w:sz w:val="16"/>
                <w:szCs w:val="20"/>
                <w:lang w:eastAsia="ar-SA"/>
              </w:rPr>
              <w:t>Czytelny podpis osoby  reprezentującej Zamawiającego</w:t>
            </w:r>
          </w:p>
        </w:tc>
      </w:tr>
    </w:tbl>
    <w:p w14:paraId="37F7EACC" w14:textId="77777777" w:rsidR="005B3CA5" w:rsidRDefault="005B3CA5" w:rsidP="006D4E7E">
      <w:pPr>
        <w:pStyle w:val="Nagwek"/>
        <w:tabs>
          <w:tab w:val="clear" w:pos="4536"/>
          <w:tab w:val="clear" w:pos="9072"/>
          <w:tab w:val="left" w:pos="3686"/>
        </w:tabs>
        <w:jc w:val="center"/>
        <w:rPr>
          <w:b/>
        </w:rPr>
      </w:pPr>
    </w:p>
    <w:p w14:paraId="3665950D" w14:textId="48C68D7D" w:rsidR="000B009B" w:rsidRPr="00FF1E6F" w:rsidRDefault="000B009B" w:rsidP="00992656">
      <w:pPr>
        <w:tabs>
          <w:tab w:val="left" w:pos="3686"/>
        </w:tabs>
        <w:rPr>
          <w:b/>
        </w:rPr>
      </w:pPr>
    </w:p>
    <w:sectPr w:rsidR="000B009B" w:rsidRPr="00FF1E6F" w:rsidSect="00EB108E">
      <w:headerReference w:type="default" r:id="rId29"/>
      <w:footerReference w:type="default" r:id="rId30"/>
      <w:headerReference w:type="first" r:id="rId31"/>
      <w:footerReference w:type="first" r:id="rId32"/>
      <w:pgSz w:w="11906" w:h="16838"/>
      <w:pgMar w:top="-1276"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35AF" w14:textId="77777777" w:rsidR="006E28C5" w:rsidRDefault="006E28C5" w:rsidP="008542D1">
      <w:pPr>
        <w:spacing w:after="0" w:line="240" w:lineRule="auto"/>
      </w:pPr>
      <w:r>
        <w:separator/>
      </w:r>
    </w:p>
  </w:endnote>
  <w:endnote w:type="continuationSeparator" w:id="0">
    <w:p w14:paraId="1AF1C0EB" w14:textId="77777777" w:rsidR="006E28C5" w:rsidRDefault="006E28C5"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4078"/>
      <w:docPartObj>
        <w:docPartGallery w:val="Page Numbers (Bottom of Page)"/>
        <w:docPartUnique/>
      </w:docPartObj>
    </w:sdtPr>
    <w:sdtContent>
      <w:p w14:paraId="3E485499" w14:textId="11938F3A" w:rsidR="005B1C03" w:rsidRDefault="005B1C03">
        <w:pPr>
          <w:pStyle w:val="Stopka"/>
          <w:jc w:val="right"/>
        </w:pPr>
        <w:r>
          <w:fldChar w:fldCharType="begin"/>
        </w:r>
        <w:r>
          <w:instrText>PAGE   \* MERGEFORMAT</w:instrText>
        </w:r>
        <w:r>
          <w:fldChar w:fldCharType="separate"/>
        </w:r>
        <w:r>
          <w:rPr>
            <w:noProof/>
          </w:rPr>
          <w:t>50</w:t>
        </w:r>
        <w:r>
          <w:fldChar w:fldCharType="end"/>
        </w:r>
      </w:p>
    </w:sdtContent>
  </w:sdt>
  <w:p w14:paraId="6817BD7E" w14:textId="77777777" w:rsidR="005B1C03" w:rsidRDefault="005B1C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74D7" w14:textId="26976738" w:rsidR="005B1C03" w:rsidRDefault="005B1C03">
    <w:pPr>
      <w:pStyle w:val="Stopka"/>
    </w:pPr>
    <w:r>
      <w:rPr>
        <w:noProof/>
        <w:spacing w:val="2"/>
        <w:lang w:eastAsia="pl-PL"/>
      </w:rPr>
      <mc:AlternateContent>
        <mc:Choice Requires="wps">
          <w:drawing>
            <wp:anchor distT="0" distB="0" distL="114300" distR="114300" simplePos="0" relativeHeight="251663360" behindDoc="1" locked="1" layoutInCell="1" allowOverlap="1" wp14:anchorId="195F92DB" wp14:editId="0291A84A">
              <wp:simplePos x="0" y="0"/>
              <wp:positionH relativeFrom="margin">
                <wp:posOffset>828675</wp:posOffset>
              </wp:positionH>
              <wp:positionV relativeFrom="page">
                <wp:posOffset>9841230</wp:posOffset>
              </wp:positionV>
              <wp:extent cx="4144009" cy="573404"/>
              <wp:effectExtent l="0" t="0" r="9525"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144009" cy="573404"/>
                      </a:xfrm>
                      <a:prstGeom prst="rect">
                        <a:avLst/>
                      </a:prstGeom>
                      <a:noFill/>
                      <a:ln w="9525">
                        <a:noFill/>
                        <a:miter lim="800000"/>
                        <a:headEnd/>
                        <a:tailEnd/>
                      </a:ln>
                    </wps:spPr>
                    <wps:txbx>
                      <w:txbxContent>
                        <w:p w14:paraId="576F8B09" w14:textId="77777777" w:rsidR="005B1C03" w:rsidRDefault="005B1C03" w:rsidP="00290B0B">
                          <w:pPr>
                            <w:pStyle w:val="LukStopka-adres"/>
                          </w:pPr>
                          <w:r>
                            <w:t>Sieć Badawcza Łukasiewicz – Łódzki Instytut Technologiczny</w:t>
                          </w:r>
                        </w:p>
                        <w:p w14:paraId="6D35C43D" w14:textId="77777777" w:rsidR="005B1C03" w:rsidRDefault="005B1C03" w:rsidP="00290B0B">
                          <w:pPr>
                            <w:pStyle w:val="LukStopka-adres"/>
                          </w:pPr>
                          <w:r>
                            <w:t xml:space="preserve">90-570 Łódź, ul. Marii Skłodowskiej-Curie 19/27 Tel: +48 42 307 09 01, </w:t>
                          </w:r>
                          <w:r>
                            <w:br/>
                            <w:t xml:space="preserve">E-mail: </w:t>
                          </w:r>
                          <w:r w:rsidRPr="001E7603">
                            <w:t>info@lit.lukasiewicz.gov.pl</w:t>
                          </w:r>
                          <w:r>
                            <w:t xml:space="preserve">, </w:t>
                          </w:r>
                          <w:r w:rsidRPr="001E7603">
                            <w:t>www.lit.lukasiewicz.gov.pl</w:t>
                          </w:r>
                          <w:r>
                            <w:t xml:space="preserve"> | NIP: </w:t>
                          </w:r>
                          <w:r w:rsidRPr="001E7603">
                            <w:t>727</w:t>
                          </w:r>
                          <w:r>
                            <w:t> </w:t>
                          </w:r>
                          <w:r w:rsidRPr="001E7603">
                            <w:t>285</w:t>
                          </w:r>
                          <w:r>
                            <w:t xml:space="preserve"> </w:t>
                          </w:r>
                          <w:r w:rsidRPr="001E7603">
                            <w:t>74</w:t>
                          </w:r>
                          <w:r>
                            <w:t xml:space="preserve"> </w:t>
                          </w:r>
                          <w:r w:rsidRPr="001E7603">
                            <w:t>74</w:t>
                          </w:r>
                          <w:r>
                            <w:t xml:space="preserve">, </w:t>
                          </w:r>
                        </w:p>
                        <w:p w14:paraId="42B64E8C" w14:textId="77777777" w:rsidR="005B1C03" w:rsidRPr="004F5805" w:rsidRDefault="005B1C03" w:rsidP="00290B0B">
                          <w:pPr>
                            <w:pStyle w:val="LukStopka-adres"/>
                            <w:rPr>
                              <w:lang w:val="de-DE"/>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F92DB" id="_x0000_t202" coordsize="21600,21600" o:spt="202" path="m,l,21600r21600,l21600,xe">
              <v:stroke joinstyle="miter"/>
              <v:path gradientshapeok="t" o:connecttype="rect"/>
            </v:shapetype>
            <v:shape id="Pole tekstowe 2" o:spid="_x0000_s1026" type="#_x0000_t202" style="position:absolute;margin-left:65.25pt;margin-top:774.9pt;width:326.3pt;height:45.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" filled="f" stroked="f">
              <o:lock v:ext="edit" aspectratio="t"/>
              <v:textbox inset="0,0,0,0">
                <w:txbxContent>
                  <w:p w14:paraId="576F8B09" w14:textId="77777777" w:rsidR="005B1C03" w:rsidRDefault="005B1C03" w:rsidP="00290B0B">
                    <w:pPr>
                      <w:pStyle w:val="LukStopka-adres"/>
                    </w:pPr>
                    <w:r>
                      <w:t>Sieć Badawcza Łukasiewicz – Łódzki Instytut Technologiczny</w:t>
                    </w:r>
                  </w:p>
                  <w:p w14:paraId="6D35C43D" w14:textId="77777777" w:rsidR="005B1C03" w:rsidRDefault="005B1C03" w:rsidP="00290B0B">
                    <w:pPr>
                      <w:pStyle w:val="LukStopka-adres"/>
                    </w:pPr>
                    <w:r>
                      <w:t xml:space="preserve">90-570 Łódź, ul. Marii Skłodowskiej-Curie 19/27 Tel: +48 42 307 09 01, </w:t>
                    </w:r>
                    <w:r>
                      <w:br/>
                      <w:t xml:space="preserve">E-mail: </w:t>
                    </w:r>
                    <w:r w:rsidRPr="001E7603">
                      <w:t>info@lit.lukasiewicz.gov.pl</w:t>
                    </w:r>
                    <w:r>
                      <w:t xml:space="preserve">, </w:t>
                    </w:r>
                    <w:r w:rsidRPr="001E7603">
                      <w:t>www.lit.lukasiewicz.gov.pl</w:t>
                    </w:r>
                    <w:r>
                      <w:t xml:space="preserve"> | NIP: </w:t>
                    </w:r>
                    <w:r w:rsidRPr="001E7603">
                      <w:t>727</w:t>
                    </w:r>
                    <w:r>
                      <w:t> </w:t>
                    </w:r>
                    <w:r w:rsidRPr="001E7603">
                      <w:t>285</w:t>
                    </w:r>
                    <w:r>
                      <w:t xml:space="preserve"> </w:t>
                    </w:r>
                    <w:r w:rsidRPr="001E7603">
                      <w:t>74</w:t>
                    </w:r>
                    <w:r>
                      <w:t xml:space="preserve"> </w:t>
                    </w:r>
                    <w:r w:rsidRPr="001E7603">
                      <w:t>74</w:t>
                    </w:r>
                    <w:r>
                      <w:t xml:space="preserve">, </w:t>
                    </w:r>
                  </w:p>
                  <w:p w14:paraId="42B64E8C" w14:textId="77777777" w:rsidR="005B1C03" w:rsidRPr="004F5805" w:rsidRDefault="005B1C03" w:rsidP="00290B0B">
                    <w:pPr>
                      <w:pStyle w:val="LukStopka-adres"/>
                      <w:rPr>
                        <w:lang w:val="de-DE"/>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1A9E" w14:textId="77777777" w:rsidR="006E28C5" w:rsidRDefault="006E28C5" w:rsidP="008542D1">
      <w:pPr>
        <w:spacing w:after="0" w:line="240" w:lineRule="auto"/>
      </w:pPr>
      <w:r>
        <w:separator/>
      </w:r>
    </w:p>
  </w:footnote>
  <w:footnote w:type="continuationSeparator" w:id="0">
    <w:p w14:paraId="081F33F2" w14:textId="77777777" w:rsidR="006E28C5" w:rsidRDefault="006E28C5" w:rsidP="008542D1">
      <w:pPr>
        <w:spacing w:after="0" w:line="240" w:lineRule="auto"/>
      </w:pPr>
      <w:r>
        <w:continuationSeparator/>
      </w:r>
    </w:p>
  </w:footnote>
  <w:footnote w:id="1">
    <w:p w14:paraId="153F3E2A" w14:textId="14C37EA8" w:rsidR="005B1C03" w:rsidRDefault="005B1C03" w:rsidP="00931704">
      <w:pPr>
        <w:pStyle w:val="Tekstprzypisudolnego"/>
        <w:jc w:val="both"/>
      </w:pPr>
      <w:r>
        <w:rPr>
          <w:rStyle w:val="Odwoanieprzypisudolnego"/>
        </w:rPr>
        <w:footnoteRef/>
      </w:r>
      <w:r>
        <w:t xml:space="preserve"> </w:t>
      </w:r>
      <w:r>
        <w:rPr>
          <w:rFonts w:asciiTheme="minorHAnsi" w:hAnsiTheme="minorHAnsi" w:cstheme="minorHAnsi"/>
        </w:rPr>
        <w:t>Na podstawie</w:t>
      </w:r>
      <w:r w:rsidRPr="00F11549">
        <w:rPr>
          <w:rFonts w:asciiTheme="minorHAnsi" w:hAnsiTheme="minorHAnsi" w:cstheme="minorHAnsi"/>
        </w:rPr>
        <w:t xml:space="preserve"> z § 9 ust. 2 pkt 1 </w:t>
      </w:r>
      <w:r>
        <w:rPr>
          <w:rFonts w:asciiTheme="minorHAnsi" w:hAnsiTheme="minorHAnsi" w:cstheme="minorHAnsi"/>
        </w:rPr>
        <w:t xml:space="preserve">oraz ust. 4 </w:t>
      </w:r>
      <w:r w:rsidRPr="00F11549">
        <w:rPr>
          <w:rFonts w:asciiTheme="minorHAnsi" w:hAnsiTheme="minorHAnsi" w:cstheme="minorHAnsi"/>
        </w:rPr>
        <w:t xml:space="preserve">rozporządzenia Ministra Rozwoju, Pracy i Technologii z dnia 23 grudnia 2020r. w sprawie podmiotowych środków dowodowych oraz innych dokumentów lub oświadczeń, jakich może żądać zamawiający od wykonawcy (Dz. U. z 2020r. poz. 2415) – </w:t>
      </w:r>
      <w:r>
        <w:rPr>
          <w:rFonts w:asciiTheme="minorHAnsi" w:hAnsiTheme="minorHAnsi" w:cstheme="minorHAnsi"/>
        </w:rPr>
        <w:t>w celu zapewnienia odpowiedniego poziomu konkurencji w postępowaniu Zamawiający dopuścił, aby wykaz dotyczył dostaw wykonanych, a w przypadku świadczeń powtarzających się lub ciągłych również wykonywanych, w okresie dłuższym niż ostatnie 3 lata, a termin 5 lat liczony jest wstecz od dnia, w którym upływa ostateczny termin składania ofert</w:t>
      </w:r>
    </w:p>
  </w:footnote>
  <w:footnote w:id="2">
    <w:p w14:paraId="1A2B327C" w14:textId="77777777" w:rsidR="005B1C03" w:rsidRPr="00BC7190" w:rsidRDefault="005B1C03" w:rsidP="00526F86">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4CF95DE" w14:textId="537B888E" w:rsidR="005B1C03" w:rsidRDefault="005B1C03" w:rsidP="00D677FF">
      <w:pPr>
        <w:pStyle w:val="Tekstprzypisudolnego"/>
        <w:jc w:val="both"/>
      </w:pPr>
      <w:r>
        <w:rPr>
          <w:rStyle w:val="Odwoanieprzypisudolnego"/>
        </w:rPr>
        <w:footnoteRef/>
      </w:r>
      <w:r>
        <w:t xml:space="preserve"> </w:t>
      </w:r>
      <w:r>
        <w:rPr>
          <w:rFonts w:asciiTheme="minorHAnsi" w:hAnsiTheme="minorHAnsi" w:cstheme="minorHAnsi"/>
        </w:rPr>
        <w:t>Na podstawie</w:t>
      </w:r>
      <w:r w:rsidRPr="00F11549">
        <w:rPr>
          <w:rFonts w:asciiTheme="minorHAnsi" w:hAnsiTheme="minorHAnsi" w:cstheme="minorHAnsi"/>
        </w:rPr>
        <w:t xml:space="preserve"> z § 9 ust. 2 pkt 1 </w:t>
      </w:r>
      <w:r>
        <w:rPr>
          <w:rFonts w:asciiTheme="minorHAnsi" w:hAnsiTheme="minorHAnsi" w:cstheme="minorHAnsi"/>
        </w:rPr>
        <w:t xml:space="preserve">oraz ust. 4 </w:t>
      </w:r>
      <w:r w:rsidRPr="00F11549">
        <w:rPr>
          <w:rFonts w:asciiTheme="minorHAnsi" w:hAnsiTheme="minorHAnsi" w:cstheme="minorHAnsi"/>
        </w:rPr>
        <w:t xml:space="preserve">rozporządzenia Ministra Rozwoju, Pracy i Technologii z dnia 23 grudnia 2020r. w sprawie podmiotowych środków dowodowych oraz innych dokumentów lub oświadczeń, jakich może żądać zamawiający od wykonawcy (Dz. U. z 2020r. poz. 2415) – </w:t>
      </w:r>
      <w:r>
        <w:rPr>
          <w:rFonts w:asciiTheme="minorHAnsi" w:hAnsiTheme="minorHAnsi" w:cstheme="minorHAnsi"/>
        </w:rPr>
        <w:t>w celu zapewnienia odpowiedniego poziomu konkurencji w postępowaniu Zamawiający dopuścił, aby wykaz dotyczył dostaw wykonanych, a w przypadku świadczeń powtarzających się lub ciągłych również wykonywanych, w okresie dłuższym niż ostatnie 3 lata, a termin 5 lat liczony jest wstecz od dnia, w którym upływa ostateczny termin składania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C827" w14:textId="6EB6214B" w:rsidR="005B1C03" w:rsidRPr="00FD0420" w:rsidRDefault="005B1C03" w:rsidP="00FD0420">
    <w:pPr>
      <w:pStyle w:val="Nagwek"/>
      <w:jc w:val="center"/>
      <w:rPr>
        <w:b/>
        <w:bCs/>
        <w:noProof/>
        <w:lang w:eastAsia="pl-PL"/>
      </w:rPr>
    </w:pPr>
    <w:r w:rsidRPr="005E74A1">
      <w:rPr>
        <w:b/>
        <w:bCs/>
        <w:noProof/>
        <w:lang w:eastAsia="pl-PL"/>
      </w:rPr>
      <w:t>FO-Z/ŁIT/</w:t>
    </w:r>
    <w:r>
      <w:rPr>
        <w:b/>
        <w:bCs/>
        <w:noProof/>
        <w:lang w:eastAsia="pl-PL"/>
      </w:rPr>
      <w:t>22</w:t>
    </w:r>
    <w:r w:rsidRPr="005E74A1">
      <w:rPr>
        <w:b/>
        <w:bCs/>
        <w:noProof/>
        <w:lang w:eastAsia="pl-PL"/>
      </w:rPr>
      <w:t>/202</w:t>
    </w:r>
    <w:r>
      <w:rPr>
        <w:b/>
        <w:bCs/>
        <w:noProof/>
        <w:lang w:eastAsia="pl-P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9BB2" w14:textId="12E46658" w:rsidR="005B1C03" w:rsidRDefault="005B1C03" w:rsidP="00F47366">
    <w:pPr>
      <w:pStyle w:val="Nagwek"/>
      <w:tabs>
        <w:tab w:val="clear" w:pos="4536"/>
        <w:tab w:val="clear" w:pos="9072"/>
        <w:tab w:val="left" w:pos="4056"/>
      </w:tabs>
    </w:pPr>
    <w:r>
      <w:rPr>
        <w:noProof/>
        <w:lang w:eastAsia="pl-PL"/>
      </w:rPr>
      <w:drawing>
        <wp:anchor distT="0" distB="0" distL="114300" distR="114300" simplePos="0" relativeHeight="251659264" behindDoc="1" locked="0" layoutInCell="1" allowOverlap="1" wp14:anchorId="57ADEC0A" wp14:editId="7F1BBE23">
          <wp:simplePos x="0" y="0"/>
          <wp:positionH relativeFrom="column">
            <wp:posOffset>-747395</wp:posOffset>
          </wp:positionH>
          <wp:positionV relativeFrom="paragraph">
            <wp:posOffset>-297180</wp:posOffset>
          </wp:positionV>
          <wp:extent cx="807720" cy="1172210"/>
          <wp:effectExtent l="0" t="0" r="0" b="8890"/>
          <wp:wrapTight wrapText="bothSides">
            <wp:wrapPolygon edited="0">
              <wp:start x="0" y="0"/>
              <wp:lineTo x="0" y="21413"/>
              <wp:lineTo x="20887" y="21413"/>
              <wp:lineTo x="20887" y="0"/>
              <wp:lineTo x="0" y="0"/>
            </wp:wrapPolygon>
          </wp:wrapTight>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1172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noProof/>
        <w:sz w:val="26"/>
        <w:szCs w:val="26"/>
        <w:lang w:eastAsia="pl-PL"/>
      </w:rPr>
      <w:drawing>
        <wp:anchor distT="0" distB="0" distL="114300" distR="114300" simplePos="0" relativeHeight="251665408" behindDoc="0" locked="1" layoutInCell="1" allowOverlap="1" wp14:anchorId="5935BD26" wp14:editId="218E194F">
          <wp:simplePos x="0" y="0"/>
          <wp:positionH relativeFrom="leftMargin">
            <wp:posOffset>281940</wp:posOffset>
          </wp:positionH>
          <wp:positionV relativeFrom="paragraph">
            <wp:posOffset>1720850</wp:posOffset>
          </wp:positionV>
          <wp:extent cx="1213485" cy="2609850"/>
          <wp:effectExtent l="0" t="0" r="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PR-RP-WL-UEEFR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3485" cy="2609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5"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6"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7"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8"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10"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1" w15:restartNumberingAfterBreak="0">
    <w:nsid w:val="00DE7B19"/>
    <w:multiLevelType w:val="multilevel"/>
    <w:tmpl w:val="B78E4B14"/>
    <w:lvl w:ilvl="0">
      <w:start w:val="10"/>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0EC1811"/>
    <w:multiLevelType w:val="hybridMultilevel"/>
    <w:tmpl w:val="557E20DC"/>
    <w:lvl w:ilvl="0" w:tplc="A3D6C070">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 w15:restartNumberingAfterBreak="0">
    <w:nsid w:val="04D04378"/>
    <w:multiLevelType w:val="hybridMultilevel"/>
    <w:tmpl w:val="1706A5E8"/>
    <w:lvl w:ilvl="0" w:tplc="39E2E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6" w15:restartNumberingAfterBreak="0">
    <w:nsid w:val="06372E5A"/>
    <w:multiLevelType w:val="multilevel"/>
    <w:tmpl w:val="7862DBB6"/>
    <w:lvl w:ilvl="0">
      <w:start w:val="1"/>
      <w:numFmt w:val="decimal"/>
      <w:lvlText w:val="%1."/>
      <w:lvlJc w:val="left"/>
      <w:pPr>
        <w:ind w:left="924" w:hanging="564"/>
      </w:pPr>
      <w:rPr>
        <w:rFonts w:hint="default"/>
        <w:b/>
        <w:bCs w:val="0"/>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15:restartNumberingAfterBreak="0">
    <w:nsid w:val="07BF4C95"/>
    <w:multiLevelType w:val="hybridMultilevel"/>
    <w:tmpl w:val="D4FA0302"/>
    <w:lvl w:ilvl="0" w:tplc="FFFFFFFF">
      <w:start w:val="1"/>
      <w:numFmt w:val="lowerLetter"/>
      <w:lvlText w:val="%1)"/>
      <w:lvlJc w:val="left"/>
      <w:pPr>
        <w:ind w:left="1287"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07CA1102"/>
    <w:multiLevelType w:val="multilevel"/>
    <w:tmpl w:val="6AE202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8B66932"/>
    <w:multiLevelType w:val="hybridMultilevel"/>
    <w:tmpl w:val="8B2455FA"/>
    <w:lvl w:ilvl="0" w:tplc="CBCCD04C">
      <w:start w:val="1"/>
      <w:numFmt w:val="decimal"/>
      <w:lvlText w:val="%1."/>
      <w:lvlJc w:val="left"/>
      <w:pPr>
        <w:tabs>
          <w:tab w:val="num" w:pos="1065"/>
        </w:tabs>
        <w:ind w:left="1065" w:hanging="705"/>
      </w:pPr>
      <w:rPr>
        <w:rFonts w:hint="default"/>
        <w:b/>
        <w:bCs/>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C80CFE38">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9" w15:restartNumberingAfterBreak="0">
    <w:nsid w:val="128A7BC0"/>
    <w:multiLevelType w:val="multilevel"/>
    <w:tmpl w:val="3BD86200"/>
    <w:lvl w:ilvl="0">
      <w:start w:val="10"/>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3845025"/>
    <w:multiLevelType w:val="multilevel"/>
    <w:tmpl w:val="3D0C81D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1"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32"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BF6F63"/>
    <w:multiLevelType w:val="multilevel"/>
    <w:tmpl w:val="E69230CA"/>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F3A3A8A"/>
    <w:multiLevelType w:val="multilevel"/>
    <w:tmpl w:val="25661430"/>
    <w:lvl w:ilvl="0">
      <w:start w:val="3"/>
      <w:numFmt w:val="decimal"/>
      <w:lvlText w:val="%1."/>
      <w:lvlJc w:val="left"/>
      <w:pPr>
        <w:ind w:left="360" w:hanging="360"/>
      </w:pPr>
      <w:rPr>
        <w:rFonts w:asciiTheme="minorHAnsi" w:eastAsia="Times New Roman" w:hAnsiTheme="minorHAnsi" w:hint="default"/>
        <w:b/>
        <w:bCs/>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7"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8"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0" w15:restartNumberingAfterBreak="0">
    <w:nsid w:val="23FA668F"/>
    <w:multiLevelType w:val="singleLevel"/>
    <w:tmpl w:val="145C817E"/>
    <w:lvl w:ilvl="0">
      <w:numFmt w:val="bullet"/>
      <w:lvlText w:val="-"/>
      <w:lvlJc w:val="left"/>
      <w:pPr>
        <w:tabs>
          <w:tab w:val="num" w:pos="705"/>
        </w:tabs>
        <w:ind w:left="705" w:hanging="705"/>
      </w:pPr>
      <w:rPr>
        <w:rFonts w:hint="default"/>
      </w:rPr>
    </w:lvl>
  </w:abstractNum>
  <w:abstractNum w:abstractNumId="41" w15:restartNumberingAfterBreak="0">
    <w:nsid w:val="2474253D"/>
    <w:multiLevelType w:val="multilevel"/>
    <w:tmpl w:val="505C32B6"/>
    <w:lvl w:ilvl="0">
      <w:start w:val="1"/>
      <w:numFmt w:val="decimal"/>
      <w:lvlText w:val="%1."/>
      <w:lvlJc w:val="left"/>
      <w:pPr>
        <w:ind w:left="7448" w:hanging="360"/>
      </w:pPr>
    </w:lvl>
    <w:lvl w:ilvl="1">
      <w:start w:val="1"/>
      <w:numFmt w:val="decimal"/>
      <w:isLgl/>
      <w:lvlText w:val="%1.%2."/>
      <w:lvlJc w:val="left"/>
      <w:pPr>
        <w:ind w:left="7448" w:hanging="360"/>
      </w:pPr>
      <w:rPr>
        <w:rFonts w:hint="default"/>
        <w:color w:val="auto"/>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42" w15:restartNumberingAfterBreak="0">
    <w:nsid w:val="27970851"/>
    <w:multiLevelType w:val="hybridMultilevel"/>
    <w:tmpl w:val="2D742DA8"/>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8DF39BC"/>
    <w:multiLevelType w:val="multilevel"/>
    <w:tmpl w:val="5240CAE0"/>
    <w:lvl w:ilvl="0">
      <w:start w:val="10"/>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9170207"/>
    <w:multiLevelType w:val="hybridMultilevel"/>
    <w:tmpl w:val="4A16C5D6"/>
    <w:lvl w:ilvl="0" w:tplc="497A356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A111136"/>
    <w:multiLevelType w:val="multilevel"/>
    <w:tmpl w:val="01465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C8B0F95"/>
    <w:multiLevelType w:val="multilevel"/>
    <w:tmpl w:val="EA08EFE2"/>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48" w15:restartNumberingAfterBreak="0">
    <w:nsid w:val="2E3C71D4"/>
    <w:multiLevelType w:val="hybridMultilevel"/>
    <w:tmpl w:val="2BCEE434"/>
    <w:lvl w:ilvl="0" w:tplc="2FBEFF7E">
      <w:start w:val="1"/>
      <w:numFmt w:val="upperRoman"/>
      <w:lvlText w:val="%1."/>
      <w:lvlJc w:val="left"/>
      <w:pPr>
        <w:ind w:left="1276" w:hanging="72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9"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35900A66"/>
    <w:multiLevelType w:val="multilevel"/>
    <w:tmpl w:val="CC52DAF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heme="minorHAnsi" w:hAnsiTheme="minorHAnsi" w:cstheme="minorHAnsi" w:hint="default"/>
        <w:i w:val="0"/>
        <w:sz w:val="22"/>
        <w:szCs w:val="22"/>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53" w15:restartNumberingAfterBreak="0">
    <w:nsid w:val="39AB0942"/>
    <w:multiLevelType w:val="multilevel"/>
    <w:tmpl w:val="A424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6" w15:restartNumberingAfterBreak="0">
    <w:nsid w:val="3FFE3183"/>
    <w:multiLevelType w:val="multilevel"/>
    <w:tmpl w:val="48681DEC"/>
    <w:lvl w:ilvl="0">
      <w:start w:val="10"/>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024576E"/>
    <w:multiLevelType w:val="hybridMultilevel"/>
    <w:tmpl w:val="91305A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9" w15:restartNumberingAfterBreak="0">
    <w:nsid w:val="40553523"/>
    <w:multiLevelType w:val="multilevel"/>
    <w:tmpl w:val="9D902A26"/>
    <w:lvl w:ilvl="0">
      <w:start w:val="2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DD214B"/>
    <w:multiLevelType w:val="multilevel"/>
    <w:tmpl w:val="D4A8E8D6"/>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2"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64" w15:restartNumberingAfterBreak="0">
    <w:nsid w:val="43112455"/>
    <w:multiLevelType w:val="multilevel"/>
    <w:tmpl w:val="1EBC7CE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5"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7794096"/>
    <w:multiLevelType w:val="multilevel"/>
    <w:tmpl w:val="FA2E60A2"/>
    <w:lvl w:ilvl="0">
      <w:start w:val="10"/>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8" w15:restartNumberingAfterBreak="0">
    <w:nsid w:val="4B5F4A9F"/>
    <w:multiLevelType w:val="hybridMultilevel"/>
    <w:tmpl w:val="865A8EFC"/>
    <w:lvl w:ilvl="0" w:tplc="68D6795E">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2" w15:restartNumberingAfterBreak="0">
    <w:nsid w:val="56501329"/>
    <w:multiLevelType w:val="hybridMultilevel"/>
    <w:tmpl w:val="61E8636E"/>
    <w:lvl w:ilvl="0" w:tplc="90BE3C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6B5F8C"/>
    <w:multiLevelType w:val="multilevel"/>
    <w:tmpl w:val="DCD20DAC"/>
    <w:lvl w:ilvl="0">
      <w:start w:val="6"/>
      <w:numFmt w:val="decimal"/>
      <w:lvlText w:val="%1."/>
      <w:lvlJc w:val="left"/>
      <w:pPr>
        <w:ind w:left="720" w:hanging="360"/>
      </w:pPr>
      <w:rPr>
        <w:rFonts w:hint="default"/>
        <w:b/>
        <w:bCs/>
        <w:i w:val="0"/>
        <w:iCs w:val="0"/>
      </w:rPr>
    </w:lvl>
    <w:lvl w:ilvl="1">
      <w:start w:val="1"/>
      <w:numFmt w:val="decimal"/>
      <w:isLgl/>
      <w:lvlText w:val="%1.%2."/>
      <w:lvlJc w:val="left"/>
      <w:pPr>
        <w:ind w:left="927" w:hanging="360"/>
      </w:pPr>
      <w:rPr>
        <w:rFonts w:ascii="Times New Roman" w:hAnsi="Times New Roman" w:hint="default"/>
        <w:i w:val="0"/>
        <w:sz w:val="24"/>
      </w:rPr>
    </w:lvl>
    <w:lvl w:ilvl="2">
      <w:start w:val="1"/>
      <w:numFmt w:val="decimal"/>
      <w:isLgl/>
      <w:lvlText w:val="%1.%2.%3."/>
      <w:lvlJc w:val="left"/>
      <w:pPr>
        <w:ind w:left="1494" w:hanging="720"/>
      </w:pPr>
      <w:rPr>
        <w:rFonts w:ascii="Times New Roman" w:hAnsi="Times New Roman" w:hint="default"/>
        <w:i w:val="0"/>
        <w:sz w:val="24"/>
      </w:rPr>
    </w:lvl>
    <w:lvl w:ilvl="3">
      <w:start w:val="1"/>
      <w:numFmt w:val="decimal"/>
      <w:isLgl/>
      <w:lvlText w:val="%1.%2.%3.%4."/>
      <w:lvlJc w:val="left"/>
      <w:pPr>
        <w:ind w:left="1701" w:hanging="720"/>
      </w:pPr>
      <w:rPr>
        <w:rFonts w:ascii="Times New Roman" w:hAnsi="Times New Roman" w:hint="default"/>
        <w:i w:val="0"/>
        <w:sz w:val="24"/>
      </w:rPr>
    </w:lvl>
    <w:lvl w:ilvl="4">
      <w:start w:val="1"/>
      <w:numFmt w:val="decimal"/>
      <w:isLgl/>
      <w:lvlText w:val="%1.%2.%3.%4.%5."/>
      <w:lvlJc w:val="left"/>
      <w:pPr>
        <w:ind w:left="2268" w:hanging="1080"/>
      </w:pPr>
      <w:rPr>
        <w:rFonts w:ascii="Times New Roman" w:hAnsi="Times New Roman" w:hint="default"/>
        <w:i w:val="0"/>
        <w:sz w:val="24"/>
      </w:rPr>
    </w:lvl>
    <w:lvl w:ilvl="5">
      <w:start w:val="1"/>
      <w:numFmt w:val="decimal"/>
      <w:isLgl/>
      <w:lvlText w:val="%1.%2.%3.%4.%5.%6."/>
      <w:lvlJc w:val="left"/>
      <w:pPr>
        <w:ind w:left="2475" w:hanging="1080"/>
      </w:pPr>
      <w:rPr>
        <w:rFonts w:ascii="Times New Roman" w:hAnsi="Times New Roman" w:hint="default"/>
        <w:i w:val="0"/>
        <w:sz w:val="24"/>
      </w:rPr>
    </w:lvl>
    <w:lvl w:ilvl="6">
      <w:start w:val="1"/>
      <w:numFmt w:val="decimal"/>
      <w:isLgl/>
      <w:lvlText w:val="%1.%2.%3.%4.%5.%6.%7."/>
      <w:lvlJc w:val="left"/>
      <w:pPr>
        <w:ind w:left="3042" w:hanging="1440"/>
      </w:pPr>
      <w:rPr>
        <w:rFonts w:ascii="Times New Roman" w:hAnsi="Times New Roman" w:hint="default"/>
        <w:i w:val="0"/>
        <w:sz w:val="24"/>
      </w:rPr>
    </w:lvl>
    <w:lvl w:ilvl="7">
      <w:start w:val="1"/>
      <w:numFmt w:val="decimal"/>
      <w:isLgl/>
      <w:lvlText w:val="%1.%2.%3.%4.%5.%6.%7.%8."/>
      <w:lvlJc w:val="left"/>
      <w:pPr>
        <w:ind w:left="3249" w:hanging="1440"/>
      </w:pPr>
      <w:rPr>
        <w:rFonts w:ascii="Times New Roman" w:hAnsi="Times New Roman" w:hint="default"/>
        <w:i w:val="0"/>
        <w:sz w:val="24"/>
      </w:rPr>
    </w:lvl>
    <w:lvl w:ilvl="8">
      <w:start w:val="1"/>
      <w:numFmt w:val="decimal"/>
      <w:isLgl/>
      <w:lvlText w:val="%1.%2.%3.%4.%5.%6.%7.%8.%9."/>
      <w:lvlJc w:val="left"/>
      <w:pPr>
        <w:ind w:left="3816" w:hanging="1800"/>
      </w:pPr>
      <w:rPr>
        <w:rFonts w:ascii="Times New Roman" w:hAnsi="Times New Roman" w:hint="default"/>
        <w:i w:val="0"/>
        <w:sz w:val="24"/>
      </w:rPr>
    </w:lvl>
  </w:abstractNum>
  <w:abstractNum w:abstractNumId="78"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9"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81"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2"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D2E5C2D"/>
    <w:multiLevelType w:val="multilevel"/>
    <w:tmpl w:val="C38C7FA4"/>
    <w:lvl w:ilvl="0">
      <w:start w:val="1"/>
      <w:numFmt w:val="decimal"/>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88"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90"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92" w15:restartNumberingAfterBreak="0">
    <w:nsid w:val="725A28EC"/>
    <w:multiLevelType w:val="hybridMultilevel"/>
    <w:tmpl w:val="480EB048"/>
    <w:lvl w:ilvl="0" w:tplc="3C6EDA28">
      <w:start w:val="1"/>
      <w:numFmt w:val="lowerLetter"/>
      <w:lvlText w:val="%1)"/>
      <w:lvlJc w:val="left"/>
      <w:pPr>
        <w:ind w:left="1287" w:hanging="360"/>
      </w:pPr>
      <w:rPr>
        <w:rFonts w:asciiTheme="minorHAnsi" w:eastAsia="Times New Roman" w:hAnsiTheme="minorHAnsi" w:cs="Times New Roman"/>
        <w:b w:val="0"/>
        <w:i w:val="0"/>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4"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986209"/>
    <w:multiLevelType w:val="multilevel"/>
    <w:tmpl w:val="7084E22C"/>
    <w:lvl w:ilvl="0">
      <w:start w:val="14"/>
      <w:numFmt w:val="decimal"/>
      <w:lvlText w:val="%1."/>
      <w:lvlJc w:val="left"/>
      <w:pPr>
        <w:ind w:left="552" w:hanging="552"/>
      </w:pPr>
      <w:rPr>
        <w:rFonts w:hint="default"/>
      </w:rPr>
    </w:lvl>
    <w:lvl w:ilvl="1">
      <w:start w:val="19"/>
      <w:numFmt w:val="decimal"/>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6" w15:restartNumberingAfterBreak="0">
    <w:nsid w:val="77C64A1C"/>
    <w:multiLevelType w:val="hybridMultilevel"/>
    <w:tmpl w:val="9080000E"/>
    <w:lvl w:ilvl="0" w:tplc="9918D02C">
      <w:start w:val="1"/>
      <w:numFmt w:val="decimal"/>
      <w:lvlText w:val="%1."/>
      <w:lvlJc w:val="left"/>
      <w:pPr>
        <w:ind w:left="396" w:hanging="397"/>
        <w:jc w:val="right"/>
      </w:pPr>
      <w:rPr>
        <w:rFonts w:ascii="Calibri" w:eastAsia="Calibri" w:hAnsi="Calibri" w:hint="default"/>
        <w:color w:val="161616"/>
        <w:sz w:val="22"/>
        <w:szCs w:val="22"/>
      </w:rPr>
    </w:lvl>
    <w:lvl w:ilvl="1" w:tplc="D1E6EF8E">
      <w:start w:val="1"/>
      <w:numFmt w:val="decimal"/>
      <w:lvlText w:val="%2)"/>
      <w:lvlJc w:val="left"/>
      <w:pPr>
        <w:ind w:left="833" w:hanging="348"/>
      </w:pPr>
      <w:rPr>
        <w:rFonts w:ascii="Calibri" w:eastAsia="Calibri" w:hAnsi="Calibri" w:hint="default"/>
        <w:sz w:val="22"/>
        <w:szCs w:val="22"/>
      </w:rPr>
    </w:lvl>
    <w:lvl w:ilvl="2" w:tplc="DAA69498">
      <w:start w:val="1"/>
      <w:numFmt w:val="lowerLetter"/>
      <w:lvlText w:val="%3)"/>
      <w:lvlJc w:val="left"/>
      <w:pPr>
        <w:ind w:left="833" w:hanging="223"/>
      </w:pPr>
      <w:rPr>
        <w:rFonts w:ascii="Calibri" w:eastAsia="Calibri" w:hAnsi="Calibri" w:hint="default"/>
        <w:sz w:val="22"/>
        <w:szCs w:val="22"/>
      </w:rPr>
    </w:lvl>
    <w:lvl w:ilvl="3" w:tplc="381269B8">
      <w:start w:val="1"/>
      <w:numFmt w:val="bullet"/>
      <w:lvlText w:val="•"/>
      <w:lvlJc w:val="left"/>
      <w:pPr>
        <w:ind w:left="2840" w:hanging="223"/>
      </w:pPr>
      <w:rPr>
        <w:rFonts w:hint="default"/>
      </w:rPr>
    </w:lvl>
    <w:lvl w:ilvl="4" w:tplc="18E6B176">
      <w:start w:val="1"/>
      <w:numFmt w:val="bullet"/>
      <w:lvlText w:val="•"/>
      <w:lvlJc w:val="left"/>
      <w:pPr>
        <w:ind w:left="3844" w:hanging="223"/>
      </w:pPr>
      <w:rPr>
        <w:rFonts w:hint="default"/>
      </w:rPr>
    </w:lvl>
    <w:lvl w:ilvl="5" w:tplc="8910964E">
      <w:start w:val="1"/>
      <w:numFmt w:val="bullet"/>
      <w:lvlText w:val="•"/>
      <w:lvlJc w:val="left"/>
      <w:pPr>
        <w:ind w:left="4848" w:hanging="223"/>
      </w:pPr>
      <w:rPr>
        <w:rFonts w:hint="default"/>
      </w:rPr>
    </w:lvl>
    <w:lvl w:ilvl="6" w:tplc="D8BA0DC6">
      <w:start w:val="1"/>
      <w:numFmt w:val="bullet"/>
      <w:lvlText w:val="•"/>
      <w:lvlJc w:val="left"/>
      <w:pPr>
        <w:ind w:left="5851" w:hanging="223"/>
      </w:pPr>
      <w:rPr>
        <w:rFonts w:hint="default"/>
      </w:rPr>
    </w:lvl>
    <w:lvl w:ilvl="7" w:tplc="C4849E2C">
      <w:start w:val="1"/>
      <w:numFmt w:val="bullet"/>
      <w:lvlText w:val="•"/>
      <w:lvlJc w:val="left"/>
      <w:pPr>
        <w:ind w:left="6855" w:hanging="223"/>
      </w:pPr>
      <w:rPr>
        <w:rFonts w:hint="default"/>
      </w:rPr>
    </w:lvl>
    <w:lvl w:ilvl="8" w:tplc="8BF6EF6E">
      <w:start w:val="1"/>
      <w:numFmt w:val="bullet"/>
      <w:lvlText w:val="•"/>
      <w:lvlJc w:val="left"/>
      <w:pPr>
        <w:ind w:left="7859" w:hanging="223"/>
      </w:pPr>
      <w:rPr>
        <w:rFonts w:hint="default"/>
      </w:rPr>
    </w:lvl>
  </w:abstractNum>
  <w:abstractNum w:abstractNumId="97"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98"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00"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3" w15:restartNumberingAfterBreak="0">
    <w:nsid w:val="7E9C6810"/>
    <w:multiLevelType w:val="multilevel"/>
    <w:tmpl w:val="C3B20D90"/>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b/>
        <w:bCs/>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4" w15:restartNumberingAfterBreak="0">
    <w:nsid w:val="7EC93CF5"/>
    <w:multiLevelType w:val="multilevel"/>
    <w:tmpl w:val="3F5E6416"/>
    <w:lvl w:ilvl="0">
      <w:start w:val="10"/>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asciiTheme="minorHAnsi" w:hAnsiTheme="minorHAns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877572555">
    <w:abstractNumId w:val="1"/>
  </w:num>
  <w:num w:numId="2" w16cid:durableId="385449709">
    <w:abstractNumId w:val="20"/>
  </w:num>
  <w:num w:numId="3" w16cid:durableId="1234588747">
    <w:abstractNumId w:val="18"/>
  </w:num>
  <w:num w:numId="4" w16cid:durableId="1107848451">
    <w:abstractNumId w:val="22"/>
  </w:num>
  <w:num w:numId="5" w16cid:durableId="1356418408">
    <w:abstractNumId w:val="69"/>
  </w:num>
  <w:num w:numId="6" w16cid:durableId="405149347">
    <w:abstractNumId w:val="99"/>
  </w:num>
  <w:num w:numId="7" w16cid:durableId="1202596115">
    <w:abstractNumId w:val="62"/>
  </w:num>
  <w:num w:numId="8" w16cid:durableId="1507092701">
    <w:abstractNumId w:val="37"/>
  </w:num>
  <w:num w:numId="9" w16cid:durableId="605964348">
    <w:abstractNumId w:val="82"/>
  </w:num>
  <w:num w:numId="10" w16cid:durableId="719137958">
    <w:abstractNumId w:val="38"/>
  </w:num>
  <w:num w:numId="11" w16cid:durableId="2050447816">
    <w:abstractNumId w:val="16"/>
  </w:num>
  <w:num w:numId="12" w16cid:durableId="1493595409">
    <w:abstractNumId w:val="88"/>
  </w:num>
  <w:num w:numId="13" w16cid:durableId="38558891">
    <w:abstractNumId w:val="98"/>
  </w:num>
  <w:num w:numId="14" w16cid:durableId="86268859">
    <w:abstractNumId w:val="65"/>
  </w:num>
  <w:num w:numId="15" w16cid:durableId="1419902999">
    <w:abstractNumId w:val="19"/>
  </w:num>
  <w:num w:numId="16" w16cid:durableId="1455248209">
    <w:abstractNumId w:val="23"/>
  </w:num>
  <w:num w:numId="17" w16cid:durableId="1677810068">
    <w:abstractNumId w:val="28"/>
  </w:num>
  <w:num w:numId="18" w16cid:durableId="1501196112">
    <w:abstractNumId w:val="89"/>
  </w:num>
  <w:num w:numId="19" w16cid:durableId="1542791861">
    <w:abstractNumId w:val="0"/>
  </w:num>
  <w:num w:numId="20" w16cid:durableId="1068574868">
    <w:abstractNumId w:val="55"/>
  </w:num>
  <w:num w:numId="21" w16cid:durableId="204416126">
    <w:abstractNumId w:val="91"/>
  </w:num>
  <w:num w:numId="22" w16cid:durableId="716122386">
    <w:abstractNumId w:val="64"/>
  </w:num>
  <w:num w:numId="23" w16cid:durableId="1728526729">
    <w:abstractNumId w:val="97"/>
  </w:num>
  <w:num w:numId="24" w16cid:durableId="13003856">
    <w:abstractNumId w:val="51"/>
  </w:num>
  <w:num w:numId="25" w16cid:durableId="1709573904">
    <w:abstractNumId w:val="36"/>
  </w:num>
  <w:num w:numId="26" w16cid:durableId="1385566905">
    <w:abstractNumId w:val="75"/>
  </w:num>
  <w:num w:numId="27" w16cid:durableId="854419186">
    <w:abstractNumId w:val="26"/>
  </w:num>
  <w:num w:numId="28" w16cid:durableId="320083055">
    <w:abstractNumId w:val="70"/>
  </w:num>
  <w:num w:numId="29" w16cid:durableId="1732267380">
    <w:abstractNumId w:val="35"/>
  </w:num>
  <w:num w:numId="30" w16cid:durableId="1031371525">
    <w:abstractNumId w:val="80"/>
  </w:num>
  <w:num w:numId="31" w16cid:durableId="696779387">
    <w:abstractNumId w:val="83"/>
  </w:num>
  <w:num w:numId="32" w16cid:durableId="1473785711">
    <w:abstractNumId w:val="84"/>
  </w:num>
  <w:num w:numId="33" w16cid:durableId="797376693">
    <w:abstractNumId w:val="105"/>
  </w:num>
  <w:num w:numId="34" w16cid:durableId="669141320">
    <w:abstractNumId w:val="4"/>
  </w:num>
  <w:num w:numId="35" w16cid:durableId="1760373100">
    <w:abstractNumId w:val="67"/>
  </w:num>
  <w:num w:numId="36" w16cid:durableId="253637103">
    <w:abstractNumId w:val="102"/>
  </w:num>
  <w:num w:numId="37" w16cid:durableId="1051271608">
    <w:abstractNumId w:val="71"/>
  </w:num>
  <w:num w:numId="38" w16cid:durableId="1343431493">
    <w:abstractNumId w:val="59"/>
  </w:num>
  <w:num w:numId="39" w16cid:durableId="1464541797">
    <w:abstractNumId w:val="93"/>
  </w:num>
  <w:num w:numId="40" w16cid:durableId="308366445">
    <w:abstractNumId w:val="33"/>
  </w:num>
  <w:num w:numId="41" w16cid:durableId="1289243618">
    <w:abstractNumId w:val="54"/>
  </w:num>
  <w:num w:numId="42" w16cid:durableId="798036384">
    <w:abstractNumId w:val="27"/>
  </w:num>
  <w:num w:numId="43" w16cid:durableId="703554501">
    <w:abstractNumId w:val="2"/>
  </w:num>
  <w:num w:numId="44" w16cid:durableId="451704268">
    <w:abstractNumId w:val="24"/>
  </w:num>
  <w:num w:numId="45" w16cid:durableId="255332169">
    <w:abstractNumId w:val="50"/>
  </w:num>
  <w:num w:numId="46" w16cid:durableId="1740442082">
    <w:abstractNumId w:val="86"/>
  </w:num>
  <w:num w:numId="47" w16cid:durableId="1497914587">
    <w:abstractNumId w:val="73"/>
  </w:num>
  <w:num w:numId="48" w16cid:durableId="1790929948">
    <w:abstractNumId w:val="58"/>
  </w:num>
  <w:num w:numId="49" w16cid:durableId="1726248109">
    <w:abstractNumId w:val="52"/>
  </w:num>
  <w:num w:numId="50" w16cid:durableId="910625643">
    <w:abstractNumId w:val="39"/>
  </w:num>
  <w:num w:numId="51" w16cid:durableId="1663968501">
    <w:abstractNumId w:val="90"/>
  </w:num>
  <w:num w:numId="52" w16cid:durableId="1175532377">
    <w:abstractNumId w:val="100"/>
  </w:num>
  <w:num w:numId="53" w16cid:durableId="1179388112">
    <w:abstractNumId w:val="95"/>
  </w:num>
  <w:num w:numId="54" w16cid:durableId="2042589096">
    <w:abstractNumId w:val="31"/>
  </w:num>
  <w:num w:numId="55" w16cid:durableId="1687173642">
    <w:abstractNumId w:val="79"/>
  </w:num>
  <w:num w:numId="56" w16cid:durableId="173687729">
    <w:abstractNumId w:val="46"/>
  </w:num>
  <w:num w:numId="57" w16cid:durableId="846747774">
    <w:abstractNumId w:val="45"/>
  </w:num>
  <w:num w:numId="58" w16cid:durableId="569923836">
    <w:abstractNumId w:val="40"/>
  </w:num>
  <w:num w:numId="59" w16cid:durableId="226772438">
    <w:abstractNumId w:val="6"/>
  </w:num>
  <w:num w:numId="60" w16cid:durableId="2084132932">
    <w:abstractNumId w:val="60"/>
  </w:num>
  <w:num w:numId="61" w16cid:durableId="212931544">
    <w:abstractNumId w:val="43"/>
  </w:num>
  <w:num w:numId="62" w16cid:durableId="2055888498">
    <w:abstractNumId w:val="29"/>
  </w:num>
  <w:num w:numId="63" w16cid:durableId="948272979">
    <w:abstractNumId w:val="66"/>
  </w:num>
  <w:num w:numId="64" w16cid:durableId="959998320">
    <w:abstractNumId w:val="11"/>
  </w:num>
  <w:num w:numId="65" w16cid:durableId="377242650">
    <w:abstractNumId w:val="56"/>
  </w:num>
  <w:num w:numId="66" w16cid:durableId="584338004">
    <w:abstractNumId w:val="104"/>
  </w:num>
  <w:num w:numId="67" w16cid:durableId="1636254082">
    <w:abstractNumId w:val="85"/>
  </w:num>
  <w:num w:numId="68" w16cid:durableId="1367103228">
    <w:abstractNumId w:val="42"/>
  </w:num>
  <w:num w:numId="69" w16cid:durableId="1177189551">
    <w:abstractNumId w:val="61"/>
  </w:num>
  <w:num w:numId="70" w16cid:durableId="1353073877">
    <w:abstractNumId w:val="30"/>
  </w:num>
  <w:num w:numId="71" w16cid:durableId="576744641">
    <w:abstractNumId w:val="47"/>
  </w:num>
  <w:num w:numId="72" w16cid:durableId="1709794978">
    <w:abstractNumId w:val="14"/>
  </w:num>
  <w:num w:numId="73" w16cid:durableId="678888709">
    <w:abstractNumId w:val="41"/>
  </w:num>
  <w:num w:numId="74" w16cid:durableId="1909680638">
    <w:abstractNumId w:val="68"/>
  </w:num>
  <w:num w:numId="75" w16cid:durableId="489177909">
    <w:abstractNumId w:val="57"/>
  </w:num>
  <w:num w:numId="76" w16cid:durableId="751925755">
    <w:abstractNumId w:val="92"/>
  </w:num>
  <w:num w:numId="77" w16cid:durableId="441849034">
    <w:abstractNumId w:val="77"/>
  </w:num>
  <w:num w:numId="78" w16cid:durableId="1281836553">
    <w:abstractNumId w:val="17"/>
  </w:num>
  <w:num w:numId="79" w16cid:durableId="1667324846">
    <w:abstractNumId w:val="72"/>
  </w:num>
  <w:num w:numId="80" w16cid:durableId="2122606452">
    <w:abstractNumId w:val="96"/>
  </w:num>
  <w:num w:numId="81" w16cid:durableId="1180048385">
    <w:abstractNumId w:val="44"/>
  </w:num>
  <w:num w:numId="82" w16cid:durableId="1763254472">
    <w:abstractNumId w:val="15"/>
  </w:num>
  <w:num w:numId="83" w16cid:durableId="1835564221">
    <w:abstractNumId w:val="3"/>
  </w:num>
  <w:num w:numId="84" w16cid:durableId="747658591">
    <w:abstractNumId w:val="87"/>
  </w:num>
  <w:num w:numId="85" w16cid:durableId="1053312964">
    <w:abstractNumId w:val="53"/>
  </w:num>
  <w:num w:numId="86" w16cid:durableId="37633384">
    <w:abstractNumId w:val="101"/>
  </w:num>
  <w:num w:numId="87" w16cid:durableId="1363743410">
    <w:abstractNumId w:val="12"/>
  </w:num>
  <w:num w:numId="88" w16cid:durableId="2062166848">
    <w:abstractNumId w:val="4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pr. E. Krogulecka">
    <w15:presenceInfo w15:providerId="None" w15:userId="r.pr. E. Kroguleck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60B"/>
    <w:rsid w:val="00003A7C"/>
    <w:rsid w:val="000059E3"/>
    <w:rsid w:val="00006B0C"/>
    <w:rsid w:val="00007F49"/>
    <w:rsid w:val="000102A1"/>
    <w:rsid w:val="0001112C"/>
    <w:rsid w:val="00011A34"/>
    <w:rsid w:val="00011C12"/>
    <w:rsid w:val="00012001"/>
    <w:rsid w:val="000146F1"/>
    <w:rsid w:val="00015048"/>
    <w:rsid w:val="00020490"/>
    <w:rsid w:val="000218AF"/>
    <w:rsid w:val="00021A34"/>
    <w:rsid w:val="0002253A"/>
    <w:rsid w:val="00023ACF"/>
    <w:rsid w:val="00024C15"/>
    <w:rsid w:val="000258F2"/>
    <w:rsid w:val="00026904"/>
    <w:rsid w:val="00026F1A"/>
    <w:rsid w:val="00030B63"/>
    <w:rsid w:val="0003132A"/>
    <w:rsid w:val="00033794"/>
    <w:rsid w:val="00033E94"/>
    <w:rsid w:val="000353F2"/>
    <w:rsid w:val="00036DB8"/>
    <w:rsid w:val="00040632"/>
    <w:rsid w:val="00040962"/>
    <w:rsid w:val="00041216"/>
    <w:rsid w:val="00041B4E"/>
    <w:rsid w:val="00041B81"/>
    <w:rsid w:val="00041EA2"/>
    <w:rsid w:val="00044391"/>
    <w:rsid w:val="0004526A"/>
    <w:rsid w:val="00045F61"/>
    <w:rsid w:val="00047685"/>
    <w:rsid w:val="00050C1C"/>
    <w:rsid w:val="00051151"/>
    <w:rsid w:val="00052740"/>
    <w:rsid w:val="000554AD"/>
    <w:rsid w:val="00055672"/>
    <w:rsid w:val="00056640"/>
    <w:rsid w:val="00056896"/>
    <w:rsid w:val="00057200"/>
    <w:rsid w:val="0005721B"/>
    <w:rsid w:val="00060165"/>
    <w:rsid w:val="00060187"/>
    <w:rsid w:val="00060200"/>
    <w:rsid w:val="00060FFD"/>
    <w:rsid w:val="00061E2E"/>
    <w:rsid w:val="00062E20"/>
    <w:rsid w:val="00062EF9"/>
    <w:rsid w:val="0006333E"/>
    <w:rsid w:val="00063397"/>
    <w:rsid w:val="000636D8"/>
    <w:rsid w:val="0006376A"/>
    <w:rsid w:val="00063F03"/>
    <w:rsid w:val="00065A4E"/>
    <w:rsid w:val="00066799"/>
    <w:rsid w:val="000667AA"/>
    <w:rsid w:val="000667D9"/>
    <w:rsid w:val="000668A3"/>
    <w:rsid w:val="0006693C"/>
    <w:rsid w:val="00066BB7"/>
    <w:rsid w:val="000675CF"/>
    <w:rsid w:val="00067612"/>
    <w:rsid w:val="00067D98"/>
    <w:rsid w:val="000705BD"/>
    <w:rsid w:val="00070C39"/>
    <w:rsid w:val="00072BB8"/>
    <w:rsid w:val="000735D9"/>
    <w:rsid w:val="00074415"/>
    <w:rsid w:val="00074EBC"/>
    <w:rsid w:val="0007513E"/>
    <w:rsid w:val="000765ED"/>
    <w:rsid w:val="0007686B"/>
    <w:rsid w:val="00076D17"/>
    <w:rsid w:val="00076E06"/>
    <w:rsid w:val="000773CB"/>
    <w:rsid w:val="00081AC8"/>
    <w:rsid w:val="000825DF"/>
    <w:rsid w:val="00083A5E"/>
    <w:rsid w:val="00083CFE"/>
    <w:rsid w:val="00084263"/>
    <w:rsid w:val="0008482E"/>
    <w:rsid w:val="00084BDE"/>
    <w:rsid w:val="00085212"/>
    <w:rsid w:val="0008567E"/>
    <w:rsid w:val="00086982"/>
    <w:rsid w:val="0009097D"/>
    <w:rsid w:val="0009214B"/>
    <w:rsid w:val="00093165"/>
    <w:rsid w:val="000940B7"/>
    <w:rsid w:val="00094638"/>
    <w:rsid w:val="000960C5"/>
    <w:rsid w:val="00096363"/>
    <w:rsid w:val="00097E9F"/>
    <w:rsid w:val="000A0A88"/>
    <w:rsid w:val="000A1147"/>
    <w:rsid w:val="000A14E7"/>
    <w:rsid w:val="000A16BF"/>
    <w:rsid w:val="000A2D43"/>
    <w:rsid w:val="000A4838"/>
    <w:rsid w:val="000A4CFD"/>
    <w:rsid w:val="000A53F4"/>
    <w:rsid w:val="000A65C0"/>
    <w:rsid w:val="000A7C49"/>
    <w:rsid w:val="000B009B"/>
    <w:rsid w:val="000B0807"/>
    <w:rsid w:val="000B1046"/>
    <w:rsid w:val="000B1B8C"/>
    <w:rsid w:val="000B2218"/>
    <w:rsid w:val="000B3B5E"/>
    <w:rsid w:val="000B44A1"/>
    <w:rsid w:val="000B4658"/>
    <w:rsid w:val="000B5EA4"/>
    <w:rsid w:val="000B62B5"/>
    <w:rsid w:val="000B71D6"/>
    <w:rsid w:val="000C1041"/>
    <w:rsid w:val="000C1249"/>
    <w:rsid w:val="000C1E43"/>
    <w:rsid w:val="000C4C07"/>
    <w:rsid w:val="000C5367"/>
    <w:rsid w:val="000C5CE8"/>
    <w:rsid w:val="000C6787"/>
    <w:rsid w:val="000D083D"/>
    <w:rsid w:val="000D0D08"/>
    <w:rsid w:val="000D37D5"/>
    <w:rsid w:val="000D3E1A"/>
    <w:rsid w:val="000D3EC3"/>
    <w:rsid w:val="000D4056"/>
    <w:rsid w:val="000D5E22"/>
    <w:rsid w:val="000D7113"/>
    <w:rsid w:val="000D7981"/>
    <w:rsid w:val="000D7FD4"/>
    <w:rsid w:val="000E0412"/>
    <w:rsid w:val="000E0B0D"/>
    <w:rsid w:val="000E2931"/>
    <w:rsid w:val="000E2AE1"/>
    <w:rsid w:val="000E4B5E"/>
    <w:rsid w:val="000E4D8A"/>
    <w:rsid w:val="000E4F7D"/>
    <w:rsid w:val="000E5ABF"/>
    <w:rsid w:val="000E60A5"/>
    <w:rsid w:val="000E7A44"/>
    <w:rsid w:val="000F0B0E"/>
    <w:rsid w:val="000F23EC"/>
    <w:rsid w:val="000F2670"/>
    <w:rsid w:val="000F2E3F"/>
    <w:rsid w:val="000F3B4C"/>
    <w:rsid w:val="000F409E"/>
    <w:rsid w:val="000F4421"/>
    <w:rsid w:val="000F507D"/>
    <w:rsid w:val="000F75A0"/>
    <w:rsid w:val="000F7C5E"/>
    <w:rsid w:val="00101237"/>
    <w:rsid w:val="001025EB"/>
    <w:rsid w:val="00102866"/>
    <w:rsid w:val="001037B5"/>
    <w:rsid w:val="00104001"/>
    <w:rsid w:val="00104257"/>
    <w:rsid w:val="00106353"/>
    <w:rsid w:val="0010689F"/>
    <w:rsid w:val="00107498"/>
    <w:rsid w:val="00107599"/>
    <w:rsid w:val="001104D6"/>
    <w:rsid w:val="0011080A"/>
    <w:rsid w:val="00111AC2"/>
    <w:rsid w:val="00112645"/>
    <w:rsid w:val="00112F07"/>
    <w:rsid w:val="0011319C"/>
    <w:rsid w:val="00115A7D"/>
    <w:rsid w:val="00116C04"/>
    <w:rsid w:val="00117081"/>
    <w:rsid w:val="0012002F"/>
    <w:rsid w:val="00120067"/>
    <w:rsid w:val="001201EF"/>
    <w:rsid w:val="0012039C"/>
    <w:rsid w:val="0012060C"/>
    <w:rsid w:val="00120906"/>
    <w:rsid w:val="00122025"/>
    <w:rsid w:val="00122432"/>
    <w:rsid w:val="0012245A"/>
    <w:rsid w:val="0012252B"/>
    <w:rsid w:val="00122E09"/>
    <w:rsid w:val="00123A51"/>
    <w:rsid w:val="00125772"/>
    <w:rsid w:val="0012585A"/>
    <w:rsid w:val="001270E4"/>
    <w:rsid w:val="00127153"/>
    <w:rsid w:val="001273DC"/>
    <w:rsid w:val="001275A2"/>
    <w:rsid w:val="0012762D"/>
    <w:rsid w:val="0013017D"/>
    <w:rsid w:val="001301D3"/>
    <w:rsid w:val="00130D93"/>
    <w:rsid w:val="001310EF"/>
    <w:rsid w:val="001317AF"/>
    <w:rsid w:val="001321F4"/>
    <w:rsid w:val="001346B0"/>
    <w:rsid w:val="00134A86"/>
    <w:rsid w:val="00134CDF"/>
    <w:rsid w:val="00134F25"/>
    <w:rsid w:val="00135D76"/>
    <w:rsid w:val="00137BD1"/>
    <w:rsid w:val="00137F2D"/>
    <w:rsid w:val="0014281C"/>
    <w:rsid w:val="00143415"/>
    <w:rsid w:val="00144F19"/>
    <w:rsid w:val="001464B2"/>
    <w:rsid w:val="001467A0"/>
    <w:rsid w:val="00146F70"/>
    <w:rsid w:val="00147C3E"/>
    <w:rsid w:val="00150D1E"/>
    <w:rsid w:val="001511AD"/>
    <w:rsid w:val="00151C52"/>
    <w:rsid w:val="00151EF5"/>
    <w:rsid w:val="00151F0C"/>
    <w:rsid w:val="00154180"/>
    <w:rsid w:val="001547F0"/>
    <w:rsid w:val="001548A6"/>
    <w:rsid w:val="00154C30"/>
    <w:rsid w:val="00154CB4"/>
    <w:rsid w:val="001554E9"/>
    <w:rsid w:val="00161210"/>
    <w:rsid w:val="00162837"/>
    <w:rsid w:val="001633B5"/>
    <w:rsid w:val="00163D32"/>
    <w:rsid w:val="00165807"/>
    <w:rsid w:val="00165CD9"/>
    <w:rsid w:val="001660C1"/>
    <w:rsid w:val="00166939"/>
    <w:rsid w:val="0017003A"/>
    <w:rsid w:val="001703B4"/>
    <w:rsid w:val="00170B37"/>
    <w:rsid w:val="00171435"/>
    <w:rsid w:val="00173B34"/>
    <w:rsid w:val="001750E6"/>
    <w:rsid w:val="0017550C"/>
    <w:rsid w:val="00177277"/>
    <w:rsid w:val="001819F1"/>
    <w:rsid w:val="00181A2B"/>
    <w:rsid w:val="00181CA4"/>
    <w:rsid w:val="00183FDF"/>
    <w:rsid w:val="001845A3"/>
    <w:rsid w:val="00184A24"/>
    <w:rsid w:val="00186C73"/>
    <w:rsid w:val="00186E78"/>
    <w:rsid w:val="00186FE0"/>
    <w:rsid w:val="00190978"/>
    <w:rsid w:val="001927DA"/>
    <w:rsid w:val="00192874"/>
    <w:rsid w:val="001932C2"/>
    <w:rsid w:val="00194601"/>
    <w:rsid w:val="00194F2E"/>
    <w:rsid w:val="00195013"/>
    <w:rsid w:val="001957F8"/>
    <w:rsid w:val="00195B8F"/>
    <w:rsid w:val="00195DC4"/>
    <w:rsid w:val="00197583"/>
    <w:rsid w:val="001A125A"/>
    <w:rsid w:val="001A1F34"/>
    <w:rsid w:val="001A3077"/>
    <w:rsid w:val="001A31E0"/>
    <w:rsid w:val="001A3BC6"/>
    <w:rsid w:val="001A3FF2"/>
    <w:rsid w:val="001A4093"/>
    <w:rsid w:val="001A451B"/>
    <w:rsid w:val="001A527E"/>
    <w:rsid w:val="001A5453"/>
    <w:rsid w:val="001A5B88"/>
    <w:rsid w:val="001A5FC5"/>
    <w:rsid w:val="001A632C"/>
    <w:rsid w:val="001A6BA1"/>
    <w:rsid w:val="001A710A"/>
    <w:rsid w:val="001A7550"/>
    <w:rsid w:val="001B009F"/>
    <w:rsid w:val="001B0835"/>
    <w:rsid w:val="001B1279"/>
    <w:rsid w:val="001B27E1"/>
    <w:rsid w:val="001B2E05"/>
    <w:rsid w:val="001B2F63"/>
    <w:rsid w:val="001B39C2"/>
    <w:rsid w:val="001B3DB8"/>
    <w:rsid w:val="001B3EFF"/>
    <w:rsid w:val="001B45D4"/>
    <w:rsid w:val="001B4D9B"/>
    <w:rsid w:val="001B5721"/>
    <w:rsid w:val="001B6F18"/>
    <w:rsid w:val="001B7B89"/>
    <w:rsid w:val="001C1596"/>
    <w:rsid w:val="001C203A"/>
    <w:rsid w:val="001C33D9"/>
    <w:rsid w:val="001C496D"/>
    <w:rsid w:val="001C6264"/>
    <w:rsid w:val="001C6A57"/>
    <w:rsid w:val="001C6D35"/>
    <w:rsid w:val="001C6EF9"/>
    <w:rsid w:val="001D069E"/>
    <w:rsid w:val="001D160A"/>
    <w:rsid w:val="001D1880"/>
    <w:rsid w:val="001D1ADD"/>
    <w:rsid w:val="001D1D97"/>
    <w:rsid w:val="001D1EDB"/>
    <w:rsid w:val="001D2E15"/>
    <w:rsid w:val="001D31D7"/>
    <w:rsid w:val="001D4830"/>
    <w:rsid w:val="001D4C99"/>
    <w:rsid w:val="001E05FD"/>
    <w:rsid w:val="001E1056"/>
    <w:rsid w:val="001E1088"/>
    <w:rsid w:val="001E2987"/>
    <w:rsid w:val="001E29F0"/>
    <w:rsid w:val="001E390C"/>
    <w:rsid w:val="001E528A"/>
    <w:rsid w:val="001E573E"/>
    <w:rsid w:val="001E679C"/>
    <w:rsid w:val="001E6886"/>
    <w:rsid w:val="001E745A"/>
    <w:rsid w:val="001F1441"/>
    <w:rsid w:val="001F16D8"/>
    <w:rsid w:val="001F1FAB"/>
    <w:rsid w:val="001F29B2"/>
    <w:rsid w:val="001F340A"/>
    <w:rsid w:val="001F577E"/>
    <w:rsid w:val="001F5959"/>
    <w:rsid w:val="001F5B49"/>
    <w:rsid w:val="001F5C3C"/>
    <w:rsid w:val="001F6EB0"/>
    <w:rsid w:val="001F7895"/>
    <w:rsid w:val="001F7B43"/>
    <w:rsid w:val="00201C97"/>
    <w:rsid w:val="002027FD"/>
    <w:rsid w:val="00202A97"/>
    <w:rsid w:val="00202B89"/>
    <w:rsid w:val="0020430B"/>
    <w:rsid w:val="00204B0B"/>
    <w:rsid w:val="002052F6"/>
    <w:rsid w:val="0020671F"/>
    <w:rsid w:val="002069D3"/>
    <w:rsid w:val="002103EC"/>
    <w:rsid w:val="002114A9"/>
    <w:rsid w:val="0021171D"/>
    <w:rsid w:val="00212154"/>
    <w:rsid w:val="00213AE8"/>
    <w:rsid w:val="002145D6"/>
    <w:rsid w:val="002151BF"/>
    <w:rsid w:val="0021741D"/>
    <w:rsid w:val="00220DEA"/>
    <w:rsid w:val="002214D2"/>
    <w:rsid w:val="00221CEB"/>
    <w:rsid w:val="0022262B"/>
    <w:rsid w:val="0022371B"/>
    <w:rsid w:val="002237CC"/>
    <w:rsid w:val="0022552C"/>
    <w:rsid w:val="00225570"/>
    <w:rsid w:val="0022684B"/>
    <w:rsid w:val="00226D99"/>
    <w:rsid w:val="00227D5A"/>
    <w:rsid w:val="00230B5F"/>
    <w:rsid w:val="002322B0"/>
    <w:rsid w:val="0023234E"/>
    <w:rsid w:val="00232AD7"/>
    <w:rsid w:val="002334AE"/>
    <w:rsid w:val="0023362F"/>
    <w:rsid w:val="00233942"/>
    <w:rsid w:val="00233A58"/>
    <w:rsid w:val="00234978"/>
    <w:rsid w:val="00235600"/>
    <w:rsid w:val="002356B7"/>
    <w:rsid w:val="00236A67"/>
    <w:rsid w:val="00240294"/>
    <w:rsid w:val="002410D3"/>
    <w:rsid w:val="00241D4C"/>
    <w:rsid w:val="00242E01"/>
    <w:rsid w:val="00243E90"/>
    <w:rsid w:val="0024451A"/>
    <w:rsid w:val="00244969"/>
    <w:rsid w:val="00244BE7"/>
    <w:rsid w:val="00245873"/>
    <w:rsid w:val="00251960"/>
    <w:rsid w:val="00252B1D"/>
    <w:rsid w:val="00252BB0"/>
    <w:rsid w:val="002539EF"/>
    <w:rsid w:val="00253CD7"/>
    <w:rsid w:val="00254C4F"/>
    <w:rsid w:val="0025584C"/>
    <w:rsid w:val="00255EFB"/>
    <w:rsid w:val="00256859"/>
    <w:rsid w:val="002574B8"/>
    <w:rsid w:val="0025782B"/>
    <w:rsid w:val="00257E18"/>
    <w:rsid w:val="00260F41"/>
    <w:rsid w:val="00261C88"/>
    <w:rsid w:val="00262318"/>
    <w:rsid w:val="002623E6"/>
    <w:rsid w:val="0026330A"/>
    <w:rsid w:val="002635F4"/>
    <w:rsid w:val="00263F97"/>
    <w:rsid w:val="00264411"/>
    <w:rsid w:val="00264600"/>
    <w:rsid w:val="00264FD3"/>
    <w:rsid w:val="0026568B"/>
    <w:rsid w:val="002703B2"/>
    <w:rsid w:val="00270B5F"/>
    <w:rsid w:val="002711C5"/>
    <w:rsid w:val="002717B6"/>
    <w:rsid w:val="002722EF"/>
    <w:rsid w:val="00273115"/>
    <w:rsid w:val="0027360C"/>
    <w:rsid w:val="002744E8"/>
    <w:rsid w:val="0027546D"/>
    <w:rsid w:val="00275BA9"/>
    <w:rsid w:val="0027677F"/>
    <w:rsid w:val="0027742F"/>
    <w:rsid w:val="00277A9B"/>
    <w:rsid w:val="00280A44"/>
    <w:rsid w:val="00280CBA"/>
    <w:rsid w:val="0028315C"/>
    <w:rsid w:val="002838BD"/>
    <w:rsid w:val="00283D88"/>
    <w:rsid w:val="00283F9D"/>
    <w:rsid w:val="002862CA"/>
    <w:rsid w:val="0028643B"/>
    <w:rsid w:val="002902CC"/>
    <w:rsid w:val="00290B0B"/>
    <w:rsid w:val="00291C83"/>
    <w:rsid w:val="00292744"/>
    <w:rsid w:val="00292884"/>
    <w:rsid w:val="00293C56"/>
    <w:rsid w:val="00294E3A"/>
    <w:rsid w:val="002962F4"/>
    <w:rsid w:val="00296FBA"/>
    <w:rsid w:val="002A0A36"/>
    <w:rsid w:val="002A1032"/>
    <w:rsid w:val="002A1C75"/>
    <w:rsid w:val="002A2254"/>
    <w:rsid w:val="002A23DD"/>
    <w:rsid w:val="002A31CC"/>
    <w:rsid w:val="002A3488"/>
    <w:rsid w:val="002A4E74"/>
    <w:rsid w:val="002A6F59"/>
    <w:rsid w:val="002B0810"/>
    <w:rsid w:val="002B1771"/>
    <w:rsid w:val="002B36B5"/>
    <w:rsid w:val="002B3EEB"/>
    <w:rsid w:val="002B5978"/>
    <w:rsid w:val="002B69E5"/>
    <w:rsid w:val="002B6CAF"/>
    <w:rsid w:val="002C099C"/>
    <w:rsid w:val="002C1575"/>
    <w:rsid w:val="002C165B"/>
    <w:rsid w:val="002C2DD4"/>
    <w:rsid w:val="002C39FE"/>
    <w:rsid w:val="002C6B99"/>
    <w:rsid w:val="002D0110"/>
    <w:rsid w:val="002D37D6"/>
    <w:rsid w:val="002D76B7"/>
    <w:rsid w:val="002D7B1F"/>
    <w:rsid w:val="002E40AA"/>
    <w:rsid w:val="002E40AF"/>
    <w:rsid w:val="002E6486"/>
    <w:rsid w:val="002E6846"/>
    <w:rsid w:val="002F10C9"/>
    <w:rsid w:val="002F20B9"/>
    <w:rsid w:val="002F24CD"/>
    <w:rsid w:val="002F3A2E"/>
    <w:rsid w:val="002F43F1"/>
    <w:rsid w:val="002F4B31"/>
    <w:rsid w:val="002F4DF2"/>
    <w:rsid w:val="002F551B"/>
    <w:rsid w:val="002F67B5"/>
    <w:rsid w:val="002F6FEB"/>
    <w:rsid w:val="002F7610"/>
    <w:rsid w:val="002F77E2"/>
    <w:rsid w:val="00300C9B"/>
    <w:rsid w:val="00303B32"/>
    <w:rsid w:val="00304C33"/>
    <w:rsid w:val="0030584F"/>
    <w:rsid w:val="00306926"/>
    <w:rsid w:val="00306B2A"/>
    <w:rsid w:val="00306F6A"/>
    <w:rsid w:val="003075B4"/>
    <w:rsid w:val="003104FA"/>
    <w:rsid w:val="003118F7"/>
    <w:rsid w:val="00311A70"/>
    <w:rsid w:val="00311DD7"/>
    <w:rsid w:val="00313327"/>
    <w:rsid w:val="00315C84"/>
    <w:rsid w:val="003161BB"/>
    <w:rsid w:val="0032013F"/>
    <w:rsid w:val="00321D82"/>
    <w:rsid w:val="00321E40"/>
    <w:rsid w:val="0032433B"/>
    <w:rsid w:val="00324C4C"/>
    <w:rsid w:val="0032516C"/>
    <w:rsid w:val="003259C0"/>
    <w:rsid w:val="0032673F"/>
    <w:rsid w:val="00326FFF"/>
    <w:rsid w:val="003305B5"/>
    <w:rsid w:val="00331063"/>
    <w:rsid w:val="003311A0"/>
    <w:rsid w:val="003315D6"/>
    <w:rsid w:val="003320F8"/>
    <w:rsid w:val="00334275"/>
    <w:rsid w:val="003363CE"/>
    <w:rsid w:val="00337C24"/>
    <w:rsid w:val="00340257"/>
    <w:rsid w:val="003403A8"/>
    <w:rsid w:val="00340D30"/>
    <w:rsid w:val="0034248D"/>
    <w:rsid w:val="003438EB"/>
    <w:rsid w:val="00343F75"/>
    <w:rsid w:val="00344355"/>
    <w:rsid w:val="003445AF"/>
    <w:rsid w:val="003448B5"/>
    <w:rsid w:val="00345D30"/>
    <w:rsid w:val="003461BE"/>
    <w:rsid w:val="0034767A"/>
    <w:rsid w:val="003506F5"/>
    <w:rsid w:val="00352015"/>
    <w:rsid w:val="003530F5"/>
    <w:rsid w:val="0035460D"/>
    <w:rsid w:val="00356575"/>
    <w:rsid w:val="003566BE"/>
    <w:rsid w:val="0036008B"/>
    <w:rsid w:val="00360705"/>
    <w:rsid w:val="00362664"/>
    <w:rsid w:val="00363A60"/>
    <w:rsid w:val="00364DCC"/>
    <w:rsid w:val="00365031"/>
    <w:rsid w:val="0036547A"/>
    <w:rsid w:val="00367073"/>
    <w:rsid w:val="0036730D"/>
    <w:rsid w:val="003673DE"/>
    <w:rsid w:val="00370E83"/>
    <w:rsid w:val="003726AB"/>
    <w:rsid w:val="00373237"/>
    <w:rsid w:val="00373658"/>
    <w:rsid w:val="00373919"/>
    <w:rsid w:val="00375EE8"/>
    <w:rsid w:val="00376D8F"/>
    <w:rsid w:val="003772D7"/>
    <w:rsid w:val="00377E5F"/>
    <w:rsid w:val="00381A82"/>
    <w:rsid w:val="00382467"/>
    <w:rsid w:val="0038365A"/>
    <w:rsid w:val="00384538"/>
    <w:rsid w:val="00385372"/>
    <w:rsid w:val="003855AC"/>
    <w:rsid w:val="003857AB"/>
    <w:rsid w:val="00385EEF"/>
    <w:rsid w:val="0038606E"/>
    <w:rsid w:val="003861F1"/>
    <w:rsid w:val="0038774D"/>
    <w:rsid w:val="00387E0B"/>
    <w:rsid w:val="00390885"/>
    <w:rsid w:val="00390C92"/>
    <w:rsid w:val="00391FDA"/>
    <w:rsid w:val="003924FB"/>
    <w:rsid w:val="0039325B"/>
    <w:rsid w:val="00394AE6"/>
    <w:rsid w:val="00395539"/>
    <w:rsid w:val="00397A35"/>
    <w:rsid w:val="003A0C04"/>
    <w:rsid w:val="003A0C49"/>
    <w:rsid w:val="003A1E77"/>
    <w:rsid w:val="003A2687"/>
    <w:rsid w:val="003A4475"/>
    <w:rsid w:val="003A7729"/>
    <w:rsid w:val="003A7E7A"/>
    <w:rsid w:val="003B02BF"/>
    <w:rsid w:val="003B371A"/>
    <w:rsid w:val="003B4145"/>
    <w:rsid w:val="003B44FF"/>
    <w:rsid w:val="003B4E43"/>
    <w:rsid w:val="003B5C4D"/>
    <w:rsid w:val="003B5E9A"/>
    <w:rsid w:val="003B6574"/>
    <w:rsid w:val="003B7493"/>
    <w:rsid w:val="003C2C56"/>
    <w:rsid w:val="003C2DED"/>
    <w:rsid w:val="003C5013"/>
    <w:rsid w:val="003C599B"/>
    <w:rsid w:val="003C5CBC"/>
    <w:rsid w:val="003C6463"/>
    <w:rsid w:val="003C7582"/>
    <w:rsid w:val="003D055F"/>
    <w:rsid w:val="003D064B"/>
    <w:rsid w:val="003D0831"/>
    <w:rsid w:val="003D0885"/>
    <w:rsid w:val="003D1089"/>
    <w:rsid w:val="003D2009"/>
    <w:rsid w:val="003D2076"/>
    <w:rsid w:val="003D2459"/>
    <w:rsid w:val="003D4157"/>
    <w:rsid w:val="003D45BB"/>
    <w:rsid w:val="003D5669"/>
    <w:rsid w:val="003D6785"/>
    <w:rsid w:val="003D7C4F"/>
    <w:rsid w:val="003D7E5F"/>
    <w:rsid w:val="003E043A"/>
    <w:rsid w:val="003E225C"/>
    <w:rsid w:val="003E34EF"/>
    <w:rsid w:val="003E6228"/>
    <w:rsid w:val="003E6717"/>
    <w:rsid w:val="003F072A"/>
    <w:rsid w:val="003F0962"/>
    <w:rsid w:val="003F0AEA"/>
    <w:rsid w:val="003F0F51"/>
    <w:rsid w:val="003F11BD"/>
    <w:rsid w:val="003F194F"/>
    <w:rsid w:val="003F2186"/>
    <w:rsid w:val="003F321C"/>
    <w:rsid w:val="003F335A"/>
    <w:rsid w:val="003F37DF"/>
    <w:rsid w:val="003F4151"/>
    <w:rsid w:val="003F4951"/>
    <w:rsid w:val="003F49DE"/>
    <w:rsid w:val="003F5869"/>
    <w:rsid w:val="003F65BF"/>
    <w:rsid w:val="003F6C53"/>
    <w:rsid w:val="003F72E0"/>
    <w:rsid w:val="00400167"/>
    <w:rsid w:val="004016D7"/>
    <w:rsid w:val="00401DAE"/>
    <w:rsid w:val="004025FD"/>
    <w:rsid w:val="00404339"/>
    <w:rsid w:val="00406B1B"/>
    <w:rsid w:val="00406E45"/>
    <w:rsid w:val="00407B05"/>
    <w:rsid w:val="00412493"/>
    <w:rsid w:val="00413B16"/>
    <w:rsid w:val="004143E4"/>
    <w:rsid w:val="004152CF"/>
    <w:rsid w:val="00415592"/>
    <w:rsid w:val="00416A1A"/>
    <w:rsid w:val="00422FF7"/>
    <w:rsid w:val="0042454C"/>
    <w:rsid w:val="00425939"/>
    <w:rsid w:val="0042595A"/>
    <w:rsid w:val="00427AE4"/>
    <w:rsid w:val="00427B9F"/>
    <w:rsid w:val="00430954"/>
    <w:rsid w:val="0043315C"/>
    <w:rsid w:val="00433212"/>
    <w:rsid w:val="00433911"/>
    <w:rsid w:val="00433FFD"/>
    <w:rsid w:val="004340E4"/>
    <w:rsid w:val="004343D4"/>
    <w:rsid w:val="00434B79"/>
    <w:rsid w:val="004351EE"/>
    <w:rsid w:val="004359A1"/>
    <w:rsid w:val="00436595"/>
    <w:rsid w:val="00436B93"/>
    <w:rsid w:val="00436FC3"/>
    <w:rsid w:val="004378E3"/>
    <w:rsid w:val="00440DC0"/>
    <w:rsid w:val="004419AE"/>
    <w:rsid w:val="0044245E"/>
    <w:rsid w:val="0044374F"/>
    <w:rsid w:val="00443ECD"/>
    <w:rsid w:val="00445220"/>
    <w:rsid w:val="00445338"/>
    <w:rsid w:val="00447210"/>
    <w:rsid w:val="0045085B"/>
    <w:rsid w:val="00450FFA"/>
    <w:rsid w:val="004523A8"/>
    <w:rsid w:val="004532AD"/>
    <w:rsid w:val="00453916"/>
    <w:rsid w:val="0045440F"/>
    <w:rsid w:val="00455F69"/>
    <w:rsid w:val="0045617C"/>
    <w:rsid w:val="0045657C"/>
    <w:rsid w:val="00457C7E"/>
    <w:rsid w:val="004622BC"/>
    <w:rsid w:val="004635A0"/>
    <w:rsid w:val="0046361E"/>
    <w:rsid w:val="0046382E"/>
    <w:rsid w:val="00464A86"/>
    <w:rsid w:val="00464DAF"/>
    <w:rsid w:val="00465F79"/>
    <w:rsid w:val="00466810"/>
    <w:rsid w:val="0046690A"/>
    <w:rsid w:val="004669C7"/>
    <w:rsid w:val="004670FD"/>
    <w:rsid w:val="00467928"/>
    <w:rsid w:val="0047005E"/>
    <w:rsid w:val="00470C6F"/>
    <w:rsid w:val="00471EF3"/>
    <w:rsid w:val="004727B3"/>
    <w:rsid w:val="00473F47"/>
    <w:rsid w:val="0047411C"/>
    <w:rsid w:val="00475B45"/>
    <w:rsid w:val="00477359"/>
    <w:rsid w:val="004773EA"/>
    <w:rsid w:val="0048016B"/>
    <w:rsid w:val="004805C3"/>
    <w:rsid w:val="00481E2B"/>
    <w:rsid w:val="00481E66"/>
    <w:rsid w:val="00481F25"/>
    <w:rsid w:val="00482679"/>
    <w:rsid w:val="0048368F"/>
    <w:rsid w:val="00483C77"/>
    <w:rsid w:val="00484B54"/>
    <w:rsid w:val="00484CAA"/>
    <w:rsid w:val="00486222"/>
    <w:rsid w:val="004873A9"/>
    <w:rsid w:val="004901DF"/>
    <w:rsid w:val="0049196B"/>
    <w:rsid w:val="004920F6"/>
    <w:rsid w:val="00493D69"/>
    <w:rsid w:val="00493EB9"/>
    <w:rsid w:val="00494EBB"/>
    <w:rsid w:val="004959FD"/>
    <w:rsid w:val="004961C6"/>
    <w:rsid w:val="004A040B"/>
    <w:rsid w:val="004A0DE2"/>
    <w:rsid w:val="004A1E84"/>
    <w:rsid w:val="004A21CF"/>
    <w:rsid w:val="004A2733"/>
    <w:rsid w:val="004A28A1"/>
    <w:rsid w:val="004A63D1"/>
    <w:rsid w:val="004A7B27"/>
    <w:rsid w:val="004A7CD8"/>
    <w:rsid w:val="004B1893"/>
    <w:rsid w:val="004B2049"/>
    <w:rsid w:val="004B20A3"/>
    <w:rsid w:val="004B3211"/>
    <w:rsid w:val="004B3D8A"/>
    <w:rsid w:val="004C02F3"/>
    <w:rsid w:val="004C03FA"/>
    <w:rsid w:val="004C06E2"/>
    <w:rsid w:val="004C09FF"/>
    <w:rsid w:val="004C0AAC"/>
    <w:rsid w:val="004C140C"/>
    <w:rsid w:val="004C194A"/>
    <w:rsid w:val="004C3730"/>
    <w:rsid w:val="004C3F87"/>
    <w:rsid w:val="004C52CF"/>
    <w:rsid w:val="004C5B51"/>
    <w:rsid w:val="004C5FB4"/>
    <w:rsid w:val="004C78F2"/>
    <w:rsid w:val="004D0454"/>
    <w:rsid w:val="004D1276"/>
    <w:rsid w:val="004D1476"/>
    <w:rsid w:val="004D247B"/>
    <w:rsid w:val="004D294F"/>
    <w:rsid w:val="004D33DF"/>
    <w:rsid w:val="004D4876"/>
    <w:rsid w:val="004D48E9"/>
    <w:rsid w:val="004D63CB"/>
    <w:rsid w:val="004D6508"/>
    <w:rsid w:val="004D7633"/>
    <w:rsid w:val="004E0B1B"/>
    <w:rsid w:val="004E192D"/>
    <w:rsid w:val="004E2905"/>
    <w:rsid w:val="004E29CE"/>
    <w:rsid w:val="004E4170"/>
    <w:rsid w:val="004E5C84"/>
    <w:rsid w:val="004E5DD7"/>
    <w:rsid w:val="004F144B"/>
    <w:rsid w:val="004F1A03"/>
    <w:rsid w:val="004F2107"/>
    <w:rsid w:val="004F2F81"/>
    <w:rsid w:val="004F34F0"/>
    <w:rsid w:val="004F5216"/>
    <w:rsid w:val="004F7AE4"/>
    <w:rsid w:val="00500DAC"/>
    <w:rsid w:val="00504E17"/>
    <w:rsid w:val="00504E45"/>
    <w:rsid w:val="0050580D"/>
    <w:rsid w:val="00505F6D"/>
    <w:rsid w:val="00506327"/>
    <w:rsid w:val="005071B7"/>
    <w:rsid w:val="00510C70"/>
    <w:rsid w:val="005115E5"/>
    <w:rsid w:val="005117A1"/>
    <w:rsid w:val="00512B70"/>
    <w:rsid w:val="00513974"/>
    <w:rsid w:val="00513BC6"/>
    <w:rsid w:val="00513D7D"/>
    <w:rsid w:val="00516109"/>
    <w:rsid w:val="005165E8"/>
    <w:rsid w:val="00516C5E"/>
    <w:rsid w:val="005173C0"/>
    <w:rsid w:val="005214AB"/>
    <w:rsid w:val="00521D3F"/>
    <w:rsid w:val="00522527"/>
    <w:rsid w:val="00522732"/>
    <w:rsid w:val="00524219"/>
    <w:rsid w:val="00524417"/>
    <w:rsid w:val="00524A50"/>
    <w:rsid w:val="00525110"/>
    <w:rsid w:val="005252E6"/>
    <w:rsid w:val="00525729"/>
    <w:rsid w:val="00525CAA"/>
    <w:rsid w:val="0052612F"/>
    <w:rsid w:val="005262F5"/>
    <w:rsid w:val="0052676B"/>
    <w:rsid w:val="00526F86"/>
    <w:rsid w:val="00527E34"/>
    <w:rsid w:val="00530655"/>
    <w:rsid w:val="00530A28"/>
    <w:rsid w:val="00533785"/>
    <w:rsid w:val="00536238"/>
    <w:rsid w:val="0053624C"/>
    <w:rsid w:val="00536765"/>
    <w:rsid w:val="00536ACE"/>
    <w:rsid w:val="0054116E"/>
    <w:rsid w:val="0054121B"/>
    <w:rsid w:val="005416A4"/>
    <w:rsid w:val="00541D1C"/>
    <w:rsid w:val="00544D0C"/>
    <w:rsid w:val="005451B3"/>
    <w:rsid w:val="005475CC"/>
    <w:rsid w:val="00550A77"/>
    <w:rsid w:val="0055195D"/>
    <w:rsid w:val="00553FAF"/>
    <w:rsid w:val="00554894"/>
    <w:rsid w:val="00554D5A"/>
    <w:rsid w:val="00554E0D"/>
    <w:rsid w:val="00556387"/>
    <w:rsid w:val="00556428"/>
    <w:rsid w:val="005568D6"/>
    <w:rsid w:val="005569E3"/>
    <w:rsid w:val="0055757E"/>
    <w:rsid w:val="005577E4"/>
    <w:rsid w:val="00560682"/>
    <w:rsid w:val="00560A1B"/>
    <w:rsid w:val="00561B5E"/>
    <w:rsid w:val="00561E6E"/>
    <w:rsid w:val="005621E7"/>
    <w:rsid w:val="0056399D"/>
    <w:rsid w:val="00563A64"/>
    <w:rsid w:val="00563AC0"/>
    <w:rsid w:val="00563AF7"/>
    <w:rsid w:val="00563E78"/>
    <w:rsid w:val="0056472D"/>
    <w:rsid w:val="00564902"/>
    <w:rsid w:val="005663F0"/>
    <w:rsid w:val="005679D8"/>
    <w:rsid w:val="005704CD"/>
    <w:rsid w:val="0057111E"/>
    <w:rsid w:val="00571420"/>
    <w:rsid w:val="0057215D"/>
    <w:rsid w:val="0057474F"/>
    <w:rsid w:val="00576588"/>
    <w:rsid w:val="00576ED4"/>
    <w:rsid w:val="0058035F"/>
    <w:rsid w:val="00580FA7"/>
    <w:rsid w:val="005816DD"/>
    <w:rsid w:val="0058261A"/>
    <w:rsid w:val="005826A7"/>
    <w:rsid w:val="00584895"/>
    <w:rsid w:val="00584DEE"/>
    <w:rsid w:val="00585DC2"/>
    <w:rsid w:val="00585E0E"/>
    <w:rsid w:val="00586323"/>
    <w:rsid w:val="00586398"/>
    <w:rsid w:val="00590876"/>
    <w:rsid w:val="00591B08"/>
    <w:rsid w:val="0059283B"/>
    <w:rsid w:val="00592D69"/>
    <w:rsid w:val="00594321"/>
    <w:rsid w:val="00594EB5"/>
    <w:rsid w:val="00594FEF"/>
    <w:rsid w:val="005955FE"/>
    <w:rsid w:val="005969A2"/>
    <w:rsid w:val="00597043"/>
    <w:rsid w:val="005978DF"/>
    <w:rsid w:val="00597F61"/>
    <w:rsid w:val="005A058B"/>
    <w:rsid w:val="005A0774"/>
    <w:rsid w:val="005A102B"/>
    <w:rsid w:val="005A1B7C"/>
    <w:rsid w:val="005A2B84"/>
    <w:rsid w:val="005A333B"/>
    <w:rsid w:val="005A36D4"/>
    <w:rsid w:val="005A644F"/>
    <w:rsid w:val="005A7757"/>
    <w:rsid w:val="005A79EE"/>
    <w:rsid w:val="005B11D9"/>
    <w:rsid w:val="005B17BE"/>
    <w:rsid w:val="005B1809"/>
    <w:rsid w:val="005B1C03"/>
    <w:rsid w:val="005B3676"/>
    <w:rsid w:val="005B3CA5"/>
    <w:rsid w:val="005B464A"/>
    <w:rsid w:val="005B4BF1"/>
    <w:rsid w:val="005B4E66"/>
    <w:rsid w:val="005B6840"/>
    <w:rsid w:val="005B7B59"/>
    <w:rsid w:val="005B7CFC"/>
    <w:rsid w:val="005B7F00"/>
    <w:rsid w:val="005C00C6"/>
    <w:rsid w:val="005C11E1"/>
    <w:rsid w:val="005C1CD5"/>
    <w:rsid w:val="005C1D48"/>
    <w:rsid w:val="005C43A5"/>
    <w:rsid w:val="005C43E7"/>
    <w:rsid w:val="005C44BB"/>
    <w:rsid w:val="005C4D6A"/>
    <w:rsid w:val="005C6BCA"/>
    <w:rsid w:val="005D0009"/>
    <w:rsid w:val="005D11BA"/>
    <w:rsid w:val="005D2FAF"/>
    <w:rsid w:val="005D3062"/>
    <w:rsid w:val="005D3186"/>
    <w:rsid w:val="005D34D6"/>
    <w:rsid w:val="005D3D81"/>
    <w:rsid w:val="005D43E2"/>
    <w:rsid w:val="005D48E8"/>
    <w:rsid w:val="005D4C3D"/>
    <w:rsid w:val="005D4C63"/>
    <w:rsid w:val="005D4EC2"/>
    <w:rsid w:val="005D55F8"/>
    <w:rsid w:val="005D6893"/>
    <w:rsid w:val="005D68C0"/>
    <w:rsid w:val="005D6CB4"/>
    <w:rsid w:val="005E2127"/>
    <w:rsid w:val="005E2E71"/>
    <w:rsid w:val="005E4AE1"/>
    <w:rsid w:val="005E5213"/>
    <w:rsid w:val="005E7F0C"/>
    <w:rsid w:val="005F023E"/>
    <w:rsid w:val="005F0366"/>
    <w:rsid w:val="005F1390"/>
    <w:rsid w:val="005F2993"/>
    <w:rsid w:val="005F2C97"/>
    <w:rsid w:val="005F37B5"/>
    <w:rsid w:val="005F3A3D"/>
    <w:rsid w:val="005F4F4F"/>
    <w:rsid w:val="005F5991"/>
    <w:rsid w:val="005F6115"/>
    <w:rsid w:val="005F699F"/>
    <w:rsid w:val="005F7547"/>
    <w:rsid w:val="0060024F"/>
    <w:rsid w:val="006007A7"/>
    <w:rsid w:val="006007BA"/>
    <w:rsid w:val="006011FD"/>
    <w:rsid w:val="00601316"/>
    <w:rsid w:val="00602372"/>
    <w:rsid w:val="0060322B"/>
    <w:rsid w:val="006033EF"/>
    <w:rsid w:val="006042E4"/>
    <w:rsid w:val="00604681"/>
    <w:rsid w:val="00604C94"/>
    <w:rsid w:val="00606318"/>
    <w:rsid w:val="00607CF6"/>
    <w:rsid w:val="00607F0B"/>
    <w:rsid w:val="00607F6D"/>
    <w:rsid w:val="00610552"/>
    <w:rsid w:val="0061151F"/>
    <w:rsid w:val="00611A1C"/>
    <w:rsid w:val="00612417"/>
    <w:rsid w:val="00612CB5"/>
    <w:rsid w:val="00612EED"/>
    <w:rsid w:val="006137AE"/>
    <w:rsid w:val="00614E82"/>
    <w:rsid w:val="00616C9C"/>
    <w:rsid w:val="00616F3F"/>
    <w:rsid w:val="00620062"/>
    <w:rsid w:val="00620523"/>
    <w:rsid w:val="00620B70"/>
    <w:rsid w:val="00623AFA"/>
    <w:rsid w:val="006247F5"/>
    <w:rsid w:val="006248BF"/>
    <w:rsid w:val="00624EF9"/>
    <w:rsid w:val="0062503F"/>
    <w:rsid w:val="006254D9"/>
    <w:rsid w:val="0062634C"/>
    <w:rsid w:val="00626F5E"/>
    <w:rsid w:val="0062709A"/>
    <w:rsid w:val="00627399"/>
    <w:rsid w:val="00631C31"/>
    <w:rsid w:val="00631EC5"/>
    <w:rsid w:val="006323F9"/>
    <w:rsid w:val="0063291B"/>
    <w:rsid w:val="00632C66"/>
    <w:rsid w:val="00634EFB"/>
    <w:rsid w:val="00635804"/>
    <w:rsid w:val="00636085"/>
    <w:rsid w:val="006361E2"/>
    <w:rsid w:val="006377B6"/>
    <w:rsid w:val="006409C0"/>
    <w:rsid w:val="00640BFE"/>
    <w:rsid w:val="006410FF"/>
    <w:rsid w:val="00641BC1"/>
    <w:rsid w:val="0064247F"/>
    <w:rsid w:val="00642682"/>
    <w:rsid w:val="00642F69"/>
    <w:rsid w:val="00644FD1"/>
    <w:rsid w:val="00645D76"/>
    <w:rsid w:val="00645EB7"/>
    <w:rsid w:val="00645FF7"/>
    <w:rsid w:val="00646F2F"/>
    <w:rsid w:val="0064717D"/>
    <w:rsid w:val="0065096C"/>
    <w:rsid w:val="0065157E"/>
    <w:rsid w:val="0065271E"/>
    <w:rsid w:val="006545F8"/>
    <w:rsid w:val="0065662B"/>
    <w:rsid w:val="006573E5"/>
    <w:rsid w:val="0065751C"/>
    <w:rsid w:val="00657CED"/>
    <w:rsid w:val="00657F41"/>
    <w:rsid w:val="00661880"/>
    <w:rsid w:val="00663114"/>
    <w:rsid w:val="006633A2"/>
    <w:rsid w:val="00663B66"/>
    <w:rsid w:val="00663B8C"/>
    <w:rsid w:val="00663F48"/>
    <w:rsid w:val="00664730"/>
    <w:rsid w:val="00665235"/>
    <w:rsid w:val="00666B9C"/>
    <w:rsid w:val="0066731D"/>
    <w:rsid w:val="006676F1"/>
    <w:rsid w:val="0067022F"/>
    <w:rsid w:val="006718FD"/>
    <w:rsid w:val="006720EF"/>
    <w:rsid w:val="006721B4"/>
    <w:rsid w:val="00673941"/>
    <w:rsid w:val="006749D2"/>
    <w:rsid w:val="0067530C"/>
    <w:rsid w:val="0068056D"/>
    <w:rsid w:val="00680D18"/>
    <w:rsid w:val="00680EE5"/>
    <w:rsid w:val="0068205E"/>
    <w:rsid w:val="006824C2"/>
    <w:rsid w:val="006837A6"/>
    <w:rsid w:val="00685115"/>
    <w:rsid w:val="0068671A"/>
    <w:rsid w:val="006877E0"/>
    <w:rsid w:val="006878F4"/>
    <w:rsid w:val="00690A76"/>
    <w:rsid w:val="00691559"/>
    <w:rsid w:val="00692D85"/>
    <w:rsid w:val="00694D16"/>
    <w:rsid w:val="006951E3"/>
    <w:rsid w:val="0069565A"/>
    <w:rsid w:val="00695669"/>
    <w:rsid w:val="006A16AF"/>
    <w:rsid w:val="006A1FEC"/>
    <w:rsid w:val="006A2452"/>
    <w:rsid w:val="006A2B92"/>
    <w:rsid w:val="006A348F"/>
    <w:rsid w:val="006A4DE2"/>
    <w:rsid w:val="006A6B87"/>
    <w:rsid w:val="006A77B3"/>
    <w:rsid w:val="006A7CC3"/>
    <w:rsid w:val="006B0025"/>
    <w:rsid w:val="006B035D"/>
    <w:rsid w:val="006B0511"/>
    <w:rsid w:val="006B0630"/>
    <w:rsid w:val="006B1591"/>
    <w:rsid w:val="006B174C"/>
    <w:rsid w:val="006B1D94"/>
    <w:rsid w:val="006B273F"/>
    <w:rsid w:val="006B2971"/>
    <w:rsid w:val="006B3F6B"/>
    <w:rsid w:val="006B483A"/>
    <w:rsid w:val="006B5821"/>
    <w:rsid w:val="006B78E7"/>
    <w:rsid w:val="006B7A9B"/>
    <w:rsid w:val="006C024A"/>
    <w:rsid w:val="006C0691"/>
    <w:rsid w:val="006C0A6C"/>
    <w:rsid w:val="006C1ED6"/>
    <w:rsid w:val="006C3D9E"/>
    <w:rsid w:val="006C3F72"/>
    <w:rsid w:val="006C5892"/>
    <w:rsid w:val="006C6109"/>
    <w:rsid w:val="006C6319"/>
    <w:rsid w:val="006C70B9"/>
    <w:rsid w:val="006D1298"/>
    <w:rsid w:val="006D161F"/>
    <w:rsid w:val="006D19E7"/>
    <w:rsid w:val="006D354C"/>
    <w:rsid w:val="006D39B3"/>
    <w:rsid w:val="006D4E7E"/>
    <w:rsid w:val="006D4E93"/>
    <w:rsid w:val="006D5CAF"/>
    <w:rsid w:val="006D608B"/>
    <w:rsid w:val="006D6F3F"/>
    <w:rsid w:val="006D7954"/>
    <w:rsid w:val="006D7C56"/>
    <w:rsid w:val="006E04F7"/>
    <w:rsid w:val="006E0651"/>
    <w:rsid w:val="006E0B0C"/>
    <w:rsid w:val="006E18A7"/>
    <w:rsid w:val="006E19D8"/>
    <w:rsid w:val="006E21A7"/>
    <w:rsid w:val="006E2585"/>
    <w:rsid w:val="006E28C5"/>
    <w:rsid w:val="006E7AB6"/>
    <w:rsid w:val="006F105C"/>
    <w:rsid w:val="006F1066"/>
    <w:rsid w:val="006F1984"/>
    <w:rsid w:val="006F19C8"/>
    <w:rsid w:val="006F2A4C"/>
    <w:rsid w:val="006F3340"/>
    <w:rsid w:val="006F5BFD"/>
    <w:rsid w:val="006F6D84"/>
    <w:rsid w:val="00700947"/>
    <w:rsid w:val="007027C9"/>
    <w:rsid w:val="00703A33"/>
    <w:rsid w:val="00704273"/>
    <w:rsid w:val="007045FC"/>
    <w:rsid w:val="00706119"/>
    <w:rsid w:val="00706639"/>
    <w:rsid w:val="00706A03"/>
    <w:rsid w:val="00706DE0"/>
    <w:rsid w:val="007071E6"/>
    <w:rsid w:val="00707B38"/>
    <w:rsid w:val="00707C1C"/>
    <w:rsid w:val="00710699"/>
    <w:rsid w:val="00711FE6"/>
    <w:rsid w:val="00712F0A"/>
    <w:rsid w:val="00714413"/>
    <w:rsid w:val="00714551"/>
    <w:rsid w:val="00714D9B"/>
    <w:rsid w:val="00715784"/>
    <w:rsid w:val="00715DD1"/>
    <w:rsid w:val="00716F74"/>
    <w:rsid w:val="00716FF7"/>
    <w:rsid w:val="00717753"/>
    <w:rsid w:val="00717DB2"/>
    <w:rsid w:val="00720255"/>
    <w:rsid w:val="00720443"/>
    <w:rsid w:val="00721BDD"/>
    <w:rsid w:val="0072203E"/>
    <w:rsid w:val="00722832"/>
    <w:rsid w:val="00723E2F"/>
    <w:rsid w:val="0072574B"/>
    <w:rsid w:val="0072702A"/>
    <w:rsid w:val="0073095C"/>
    <w:rsid w:val="007314A4"/>
    <w:rsid w:val="007323EA"/>
    <w:rsid w:val="00732920"/>
    <w:rsid w:val="00732B33"/>
    <w:rsid w:val="0073341C"/>
    <w:rsid w:val="007337B1"/>
    <w:rsid w:val="00733E71"/>
    <w:rsid w:val="00734A26"/>
    <w:rsid w:val="00734BD3"/>
    <w:rsid w:val="007357BB"/>
    <w:rsid w:val="00735A5F"/>
    <w:rsid w:val="00735FD7"/>
    <w:rsid w:val="00737564"/>
    <w:rsid w:val="007379B5"/>
    <w:rsid w:val="00742A0F"/>
    <w:rsid w:val="00742A30"/>
    <w:rsid w:val="00742D28"/>
    <w:rsid w:val="0074333C"/>
    <w:rsid w:val="007436CC"/>
    <w:rsid w:val="00744320"/>
    <w:rsid w:val="007445C7"/>
    <w:rsid w:val="0074475B"/>
    <w:rsid w:val="0074484F"/>
    <w:rsid w:val="00744BDB"/>
    <w:rsid w:val="00746848"/>
    <w:rsid w:val="00747814"/>
    <w:rsid w:val="00750262"/>
    <w:rsid w:val="00750A1A"/>
    <w:rsid w:val="00750C9A"/>
    <w:rsid w:val="007527EC"/>
    <w:rsid w:val="007534D9"/>
    <w:rsid w:val="00754451"/>
    <w:rsid w:val="00754E1B"/>
    <w:rsid w:val="00755048"/>
    <w:rsid w:val="00755F73"/>
    <w:rsid w:val="00756579"/>
    <w:rsid w:val="00756ABB"/>
    <w:rsid w:val="00760CDB"/>
    <w:rsid w:val="007625A3"/>
    <w:rsid w:val="0076265C"/>
    <w:rsid w:val="00762895"/>
    <w:rsid w:val="00762931"/>
    <w:rsid w:val="007640AE"/>
    <w:rsid w:val="00764BF9"/>
    <w:rsid w:val="00764F15"/>
    <w:rsid w:val="00765AC1"/>
    <w:rsid w:val="00765D04"/>
    <w:rsid w:val="00767242"/>
    <w:rsid w:val="00770E57"/>
    <w:rsid w:val="0077120D"/>
    <w:rsid w:val="00772C1C"/>
    <w:rsid w:val="00773938"/>
    <w:rsid w:val="00774F38"/>
    <w:rsid w:val="00775A1F"/>
    <w:rsid w:val="00776675"/>
    <w:rsid w:val="00776A12"/>
    <w:rsid w:val="00776EF8"/>
    <w:rsid w:val="0077706E"/>
    <w:rsid w:val="00777309"/>
    <w:rsid w:val="00777992"/>
    <w:rsid w:val="00783461"/>
    <w:rsid w:val="0078376B"/>
    <w:rsid w:val="0078448F"/>
    <w:rsid w:val="00784531"/>
    <w:rsid w:val="00784F21"/>
    <w:rsid w:val="00784F66"/>
    <w:rsid w:val="00785760"/>
    <w:rsid w:val="0078634D"/>
    <w:rsid w:val="00787C5C"/>
    <w:rsid w:val="00790D3E"/>
    <w:rsid w:val="007970FE"/>
    <w:rsid w:val="0079781A"/>
    <w:rsid w:val="007A00B5"/>
    <w:rsid w:val="007A30D5"/>
    <w:rsid w:val="007A40BB"/>
    <w:rsid w:val="007A4728"/>
    <w:rsid w:val="007A4EE3"/>
    <w:rsid w:val="007A5CDE"/>
    <w:rsid w:val="007A6956"/>
    <w:rsid w:val="007A75F2"/>
    <w:rsid w:val="007B05EC"/>
    <w:rsid w:val="007B0DB3"/>
    <w:rsid w:val="007B22BF"/>
    <w:rsid w:val="007B483B"/>
    <w:rsid w:val="007B5549"/>
    <w:rsid w:val="007B616A"/>
    <w:rsid w:val="007B6F09"/>
    <w:rsid w:val="007B7366"/>
    <w:rsid w:val="007B7573"/>
    <w:rsid w:val="007C08F8"/>
    <w:rsid w:val="007C0E1B"/>
    <w:rsid w:val="007C1948"/>
    <w:rsid w:val="007C2A86"/>
    <w:rsid w:val="007C352B"/>
    <w:rsid w:val="007C3E6E"/>
    <w:rsid w:val="007C4055"/>
    <w:rsid w:val="007C48F5"/>
    <w:rsid w:val="007C49BC"/>
    <w:rsid w:val="007C526D"/>
    <w:rsid w:val="007C59CB"/>
    <w:rsid w:val="007C5B74"/>
    <w:rsid w:val="007C617B"/>
    <w:rsid w:val="007C698A"/>
    <w:rsid w:val="007D032B"/>
    <w:rsid w:val="007D1E62"/>
    <w:rsid w:val="007D25E4"/>
    <w:rsid w:val="007D295D"/>
    <w:rsid w:val="007D2A41"/>
    <w:rsid w:val="007D4D1E"/>
    <w:rsid w:val="007D4FD6"/>
    <w:rsid w:val="007D62CC"/>
    <w:rsid w:val="007E0242"/>
    <w:rsid w:val="007E11F1"/>
    <w:rsid w:val="007E1E20"/>
    <w:rsid w:val="007E2938"/>
    <w:rsid w:val="007E313A"/>
    <w:rsid w:val="007E3C7B"/>
    <w:rsid w:val="007E4251"/>
    <w:rsid w:val="007E4B76"/>
    <w:rsid w:val="007E4F99"/>
    <w:rsid w:val="007E7808"/>
    <w:rsid w:val="007F1439"/>
    <w:rsid w:val="007F21EF"/>
    <w:rsid w:val="007F2BA2"/>
    <w:rsid w:val="007F3F9B"/>
    <w:rsid w:val="007F4218"/>
    <w:rsid w:val="007F552E"/>
    <w:rsid w:val="007F6380"/>
    <w:rsid w:val="00800B14"/>
    <w:rsid w:val="008014B4"/>
    <w:rsid w:val="00802720"/>
    <w:rsid w:val="00802D27"/>
    <w:rsid w:val="0080364A"/>
    <w:rsid w:val="0080435C"/>
    <w:rsid w:val="008047AD"/>
    <w:rsid w:val="00805029"/>
    <w:rsid w:val="00805E01"/>
    <w:rsid w:val="00805FA2"/>
    <w:rsid w:val="00806B2C"/>
    <w:rsid w:val="00806CA2"/>
    <w:rsid w:val="0080744F"/>
    <w:rsid w:val="00807943"/>
    <w:rsid w:val="00807FC1"/>
    <w:rsid w:val="0081047E"/>
    <w:rsid w:val="00810AC8"/>
    <w:rsid w:val="00811B47"/>
    <w:rsid w:val="008121B1"/>
    <w:rsid w:val="00812592"/>
    <w:rsid w:val="008143C8"/>
    <w:rsid w:val="008177D5"/>
    <w:rsid w:val="008178C8"/>
    <w:rsid w:val="00820584"/>
    <w:rsid w:val="00820642"/>
    <w:rsid w:val="00821747"/>
    <w:rsid w:val="008219AC"/>
    <w:rsid w:val="00822137"/>
    <w:rsid w:val="0082226F"/>
    <w:rsid w:val="0082236D"/>
    <w:rsid w:val="00823282"/>
    <w:rsid w:val="00823997"/>
    <w:rsid w:val="00825498"/>
    <w:rsid w:val="00825595"/>
    <w:rsid w:val="0082621F"/>
    <w:rsid w:val="00826890"/>
    <w:rsid w:val="00826B21"/>
    <w:rsid w:val="00827F38"/>
    <w:rsid w:val="0083072E"/>
    <w:rsid w:val="008317CA"/>
    <w:rsid w:val="00833B53"/>
    <w:rsid w:val="008355D2"/>
    <w:rsid w:val="00836C3B"/>
    <w:rsid w:val="00836C53"/>
    <w:rsid w:val="00836D92"/>
    <w:rsid w:val="00836FB4"/>
    <w:rsid w:val="00840A4C"/>
    <w:rsid w:val="00841650"/>
    <w:rsid w:val="0084381F"/>
    <w:rsid w:val="00847732"/>
    <w:rsid w:val="00847A8E"/>
    <w:rsid w:val="0085029B"/>
    <w:rsid w:val="00853043"/>
    <w:rsid w:val="008542D1"/>
    <w:rsid w:val="008547A1"/>
    <w:rsid w:val="00854806"/>
    <w:rsid w:val="00855FCE"/>
    <w:rsid w:val="008566E5"/>
    <w:rsid w:val="00856BD4"/>
    <w:rsid w:val="00860349"/>
    <w:rsid w:val="00860577"/>
    <w:rsid w:val="00862718"/>
    <w:rsid w:val="0086281C"/>
    <w:rsid w:val="00863E53"/>
    <w:rsid w:val="00865033"/>
    <w:rsid w:val="008676CC"/>
    <w:rsid w:val="008703A4"/>
    <w:rsid w:val="008707F2"/>
    <w:rsid w:val="0087176D"/>
    <w:rsid w:val="00872108"/>
    <w:rsid w:val="00872835"/>
    <w:rsid w:val="008729AC"/>
    <w:rsid w:val="00872D78"/>
    <w:rsid w:val="008753E0"/>
    <w:rsid w:val="0087542F"/>
    <w:rsid w:val="00876391"/>
    <w:rsid w:val="008764A6"/>
    <w:rsid w:val="00880031"/>
    <w:rsid w:val="00880616"/>
    <w:rsid w:val="008809EA"/>
    <w:rsid w:val="00880C9B"/>
    <w:rsid w:val="00881932"/>
    <w:rsid w:val="008819D4"/>
    <w:rsid w:val="00881E67"/>
    <w:rsid w:val="008836CA"/>
    <w:rsid w:val="008863E2"/>
    <w:rsid w:val="008864EB"/>
    <w:rsid w:val="00891830"/>
    <w:rsid w:val="00892549"/>
    <w:rsid w:val="008948C7"/>
    <w:rsid w:val="00894DF5"/>
    <w:rsid w:val="00895503"/>
    <w:rsid w:val="00897912"/>
    <w:rsid w:val="008A13E7"/>
    <w:rsid w:val="008A260A"/>
    <w:rsid w:val="008A2895"/>
    <w:rsid w:val="008A2957"/>
    <w:rsid w:val="008A3391"/>
    <w:rsid w:val="008A4B03"/>
    <w:rsid w:val="008B0F02"/>
    <w:rsid w:val="008B2CB1"/>
    <w:rsid w:val="008B54AF"/>
    <w:rsid w:val="008B54B7"/>
    <w:rsid w:val="008B6A1F"/>
    <w:rsid w:val="008B6C9C"/>
    <w:rsid w:val="008B7383"/>
    <w:rsid w:val="008B7EDB"/>
    <w:rsid w:val="008C11BD"/>
    <w:rsid w:val="008C16E8"/>
    <w:rsid w:val="008C2224"/>
    <w:rsid w:val="008C247E"/>
    <w:rsid w:val="008C35CC"/>
    <w:rsid w:val="008C3C32"/>
    <w:rsid w:val="008C3E2B"/>
    <w:rsid w:val="008C407C"/>
    <w:rsid w:val="008C4670"/>
    <w:rsid w:val="008C594B"/>
    <w:rsid w:val="008C5D56"/>
    <w:rsid w:val="008D1B69"/>
    <w:rsid w:val="008D2BBA"/>
    <w:rsid w:val="008D3F64"/>
    <w:rsid w:val="008D518D"/>
    <w:rsid w:val="008E0298"/>
    <w:rsid w:val="008E0B1D"/>
    <w:rsid w:val="008E2D42"/>
    <w:rsid w:val="008E6311"/>
    <w:rsid w:val="008E6C62"/>
    <w:rsid w:val="008E7A54"/>
    <w:rsid w:val="008F0164"/>
    <w:rsid w:val="008F4DC5"/>
    <w:rsid w:val="008F5050"/>
    <w:rsid w:val="008F769E"/>
    <w:rsid w:val="0090140F"/>
    <w:rsid w:val="009034E4"/>
    <w:rsid w:val="00903B60"/>
    <w:rsid w:val="0090467F"/>
    <w:rsid w:val="00904A27"/>
    <w:rsid w:val="009050D4"/>
    <w:rsid w:val="00907FEE"/>
    <w:rsid w:val="00910094"/>
    <w:rsid w:val="00910996"/>
    <w:rsid w:val="009113B8"/>
    <w:rsid w:val="00912569"/>
    <w:rsid w:val="009139AA"/>
    <w:rsid w:val="009157B6"/>
    <w:rsid w:val="009163C5"/>
    <w:rsid w:val="009203BF"/>
    <w:rsid w:val="0092044E"/>
    <w:rsid w:val="0092158A"/>
    <w:rsid w:val="0092377A"/>
    <w:rsid w:val="0092478D"/>
    <w:rsid w:val="00925282"/>
    <w:rsid w:val="00927365"/>
    <w:rsid w:val="0093131E"/>
    <w:rsid w:val="00931704"/>
    <w:rsid w:val="0093198F"/>
    <w:rsid w:val="00931E55"/>
    <w:rsid w:val="00932CE9"/>
    <w:rsid w:val="0093321A"/>
    <w:rsid w:val="00933E65"/>
    <w:rsid w:val="00935F88"/>
    <w:rsid w:val="00935F8F"/>
    <w:rsid w:val="00936987"/>
    <w:rsid w:val="00937305"/>
    <w:rsid w:val="00937560"/>
    <w:rsid w:val="0093757D"/>
    <w:rsid w:val="009412D3"/>
    <w:rsid w:val="00941518"/>
    <w:rsid w:val="009420EC"/>
    <w:rsid w:val="00943211"/>
    <w:rsid w:val="00943372"/>
    <w:rsid w:val="009433D0"/>
    <w:rsid w:val="00943A61"/>
    <w:rsid w:val="009441A8"/>
    <w:rsid w:val="00944D30"/>
    <w:rsid w:val="0094580F"/>
    <w:rsid w:val="00947CCF"/>
    <w:rsid w:val="00947EE5"/>
    <w:rsid w:val="00950E04"/>
    <w:rsid w:val="00951543"/>
    <w:rsid w:val="00952331"/>
    <w:rsid w:val="00952A56"/>
    <w:rsid w:val="00952CEA"/>
    <w:rsid w:val="00955160"/>
    <w:rsid w:val="0095575D"/>
    <w:rsid w:val="00956772"/>
    <w:rsid w:val="00956ED1"/>
    <w:rsid w:val="0095711F"/>
    <w:rsid w:val="00957133"/>
    <w:rsid w:val="009575F6"/>
    <w:rsid w:val="0095784D"/>
    <w:rsid w:val="00960206"/>
    <w:rsid w:val="009604D1"/>
    <w:rsid w:val="009615C8"/>
    <w:rsid w:val="0096192F"/>
    <w:rsid w:val="00962265"/>
    <w:rsid w:val="009629EA"/>
    <w:rsid w:val="00963C21"/>
    <w:rsid w:val="00964090"/>
    <w:rsid w:val="00964D80"/>
    <w:rsid w:val="00965560"/>
    <w:rsid w:val="00965596"/>
    <w:rsid w:val="00972235"/>
    <w:rsid w:val="00973F37"/>
    <w:rsid w:val="0097425F"/>
    <w:rsid w:val="0097493E"/>
    <w:rsid w:val="00974D13"/>
    <w:rsid w:val="00974DBC"/>
    <w:rsid w:val="0097584F"/>
    <w:rsid w:val="00976434"/>
    <w:rsid w:val="009767D2"/>
    <w:rsid w:val="00981691"/>
    <w:rsid w:val="00981F9D"/>
    <w:rsid w:val="0098478C"/>
    <w:rsid w:val="00985F82"/>
    <w:rsid w:val="009860E5"/>
    <w:rsid w:val="00991B28"/>
    <w:rsid w:val="00992656"/>
    <w:rsid w:val="0099443D"/>
    <w:rsid w:val="009952A3"/>
    <w:rsid w:val="0099767D"/>
    <w:rsid w:val="00997CBD"/>
    <w:rsid w:val="009A15F8"/>
    <w:rsid w:val="009A18F3"/>
    <w:rsid w:val="009A233C"/>
    <w:rsid w:val="009A4460"/>
    <w:rsid w:val="009A53C3"/>
    <w:rsid w:val="009A55C5"/>
    <w:rsid w:val="009A58E3"/>
    <w:rsid w:val="009A6117"/>
    <w:rsid w:val="009A72FE"/>
    <w:rsid w:val="009A7647"/>
    <w:rsid w:val="009A7D41"/>
    <w:rsid w:val="009B027C"/>
    <w:rsid w:val="009B074B"/>
    <w:rsid w:val="009B08F2"/>
    <w:rsid w:val="009B2E0C"/>
    <w:rsid w:val="009B3FA2"/>
    <w:rsid w:val="009B4142"/>
    <w:rsid w:val="009B470D"/>
    <w:rsid w:val="009B6067"/>
    <w:rsid w:val="009B6483"/>
    <w:rsid w:val="009B67CE"/>
    <w:rsid w:val="009B72B2"/>
    <w:rsid w:val="009B7427"/>
    <w:rsid w:val="009B7A64"/>
    <w:rsid w:val="009B7C59"/>
    <w:rsid w:val="009B7D48"/>
    <w:rsid w:val="009C028F"/>
    <w:rsid w:val="009C0752"/>
    <w:rsid w:val="009C0CE6"/>
    <w:rsid w:val="009C105F"/>
    <w:rsid w:val="009C17A3"/>
    <w:rsid w:val="009C2F43"/>
    <w:rsid w:val="009C3449"/>
    <w:rsid w:val="009C3901"/>
    <w:rsid w:val="009C39F3"/>
    <w:rsid w:val="009C69AF"/>
    <w:rsid w:val="009C6A25"/>
    <w:rsid w:val="009C6B30"/>
    <w:rsid w:val="009C6BCA"/>
    <w:rsid w:val="009C6EFB"/>
    <w:rsid w:val="009C79CF"/>
    <w:rsid w:val="009D0268"/>
    <w:rsid w:val="009D0703"/>
    <w:rsid w:val="009D0A17"/>
    <w:rsid w:val="009D0B38"/>
    <w:rsid w:val="009D1B12"/>
    <w:rsid w:val="009D1B1B"/>
    <w:rsid w:val="009D298B"/>
    <w:rsid w:val="009D3E56"/>
    <w:rsid w:val="009D4A4B"/>
    <w:rsid w:val="009D4AB8"/>
    <w:rsid w:val="009D5774"/>
    <w:rsid w:val="009D593F"/>
    <w:rsid w:val="009D5B66"/>
    <w:rsid w:val="009D5C15"/>
    <w:rsid w:val="009E0018"/>
    <w:rsid w:val="009E1999"/>
    <w:rsid w:val="009E19BE"/>
    <w:rsid w:val="009E1C7C"/>
    <w:rsid w:val="009E23A1"/>
    <w:rsid w:val="009E2C6B"/>
    <w:rsid w:val="009E3341"/>
    <w:rsid w:val="009E3D99"/>
    <w:rsid w:val="009E45BC"/>
    <w:rsid w:val="009E4D75"/>
    <w:rsid w:val="009E5185"/>
    <w:rsid w:val="009E5F45"/>
    <w:rsid w:val="009F1418"/>
    <w:rsid w:val="009F1ED1"/>
    <w:rsid w:val="009F2627"/>
    <w:rsid w:val="009F2AE4"/>
    <w:rsid w:val="009F4212"/>
    <w:rsid w:val="009F4C54"/>
    <w:rsid w:val="009F51C5"/>
    <w:rsid w:val="009F5D66"/>
    <w:rsid w:val="009F6362"/>
    <w:rsid w:val="009F692A"/>
    <w:rsid w:val="00A002D2"/>
    <w:rsid w:val="00A00686"/>
    <w:rsid w:val="00A00AD4"/>
    <w:rsid w:val="00A024F8"/>
    <w:rsid w:val="00A02BF7"/>
    <w:rsid w:val="00A058DB"/>
    <w:rsid w:val="00A06B53"/>
    <w:rsid w:val="00A07137"/>
    <w:rsid w:val="00A07841"/>
    <w:rsid w:val="00A10032"/>
    <w:rsid w:val="00A10C4C"/>
    <w:rsid w:val="00A10DA4"/>
    <w:rsid w:val="00A11D35"/>
    <w:rsid w:val="00A130CE"/>
    <w:rsid w:val="00A13BB4"/>
    <w:rsid w:val="00A13DD5"/>
    <w:rsid w:val="00A156E8"/>
    <w:rsid w:val="00A15B6D"/>
    <w:rsid w:val="00A15FE2"/>
    <w:rsid w:val="00A16187"/>
    <w:rsid w:val="00A20848"/>
    <w:rsid w:val="00A2172A"/>
    <w:rsid w:val="00A21A26"/>
    <w:rsid w:val="00A21C77"/>
    <w:rsid w:val="00A22DF9"/>
    <w:rsid w:val="00A23EAA"/>
    <w:rsid w:val="00A24A29"/>
    <w:rsid w:val="00A2538E"/>
    <w:rsid w:val="00A25398"/>
    <w:rsid w:val="00A26551"/>
    <w:rsid w:val="00A2680B"/>
    <w:rsid w:val="00A2719D"/>
    <w:rsid w:val="00A2732B"/>
    <w:rsid w:val="00A30489"/>
    <w:rsid w:val="00A30554"/>
    <w:rsid w:val="00A311B5"/>
    <w:rsid w:val="00A3168E"/>
    <w:rsid w:val="00A31E06"/>
    <w:rsid w:val="00A322C6"/>
    <w:rsid w:val="00A327D0"/>
    <w:rsid w:val="00A32AA6"/>
    <w:rsid w:val="00A3347A"/>
    <w:rsid w:val="00A33931"/>
    <w:rsid w:val="00A339C9"/>
    <w:rsid w:val="00A33CE5"/>
    <w:rsid w:val="00A34323"/>
    <w:rsid w:val="00A3436F"/>
    <w:rsid w:val="00A349D5"/>
    <w:rsid w:val="00A35590"/>
    <w:rsid w:val="00A35EBA"/>
    <w:rsid w:val="00A36CAF"/>
    <w:rsid w:val="00A37C2B"/>
    <w:rsid w:val="00A4024E"/>
    <w:rsid w:val="00A41443"/>
    <w:rsid w:val="00A41ECC"/>
    <w:rsid w:val="00A41F94"/>
    <w:rsid w:val="00A42D91"/>
    <w:rsid w:val="00A43F0C"/>
    <w:rsid w:val="00A45EE3"/>
    <w:rsid w:val="00A46CF6"/>
    <w:rsid w:val="00A502FA"/>
    <w:rsid w:val="00A503D2"/>
    <w:rsid w:val="00A50714"/>
    <w:rsid w:val="00A50F11"/>
    <w:rsid w:val="00A51B34"/>
    <w:rsid w:val="00A542F6"/>
    <w:rsid w:val="00A54DD9"/>
    <w:rsid w:val="00A5602C"/>
    <w:rsid w:val="00A56730"/>
    <w:rsid w:val="00A56B4D"/>
    <w:rsid w:val="00A5787E"/>
    <w:rsid w:val="00A57993"/>
    <w:rsid w:val="00A6239C"/>
    <w:rsid w:val="00A62900"/>
    <w:rsid w:val="00A629AA"/>
    <w:rsid w:val="00A63210"/>
    <w:rsid w:val="00A64604"/>
    <w:rsid w:val="00A64D99"/>
    <w:rsid w:val="00A64FA4"/>
    <w:rsid w:val="00A651A2"/>
    <w:rsid w:val="00A651AB"/>
    <w:rsid w:val="00A66DD5"/>
    <w:rsid w:val="00A67D47"/>
    <w:rsid w:val="00A67E29"/>
    <w:rsid w:val="00A70885"/>
    <w:rsid w:val="00A7104A"/>
    <w:rsid w:val="00A714AA"/>
    <w:rsid w:val="00A718F8"/>
    <w:rsid w:val="00A72D2A"/>
    <w:rsid w:val="00A749C7"/>
    <w:rsid w:val="00A7566B"/>
    <w:rsid w:val="00A75800"/>
    <w:rsid w:val="00A7749C"/>
    <w:rsid w:val="00A80191"/>
    <w:rsid w:val="00A82A5F"/>
    <w:rsid w:val="00A82BE9"/>
    <w:rsid w:val="00A82F28"/>
    <w:rsid w:val="00A83A57"/>
    <w:rsid w:val="00A83A94"/>
    <w:rsid w:val="00A84ACF"/>
    <w:rsid w:val="00A84CFB"/>
    <w:rsid w:val="00A84E41"/>
    <w:rsid w:val="00A86383"/>
    <w:rsid w:val="00A873A6"/>
    <w:rsid w:val="00A91475"/>
    <w:rsid w:val="00A91B4D"/>
    <w:rsid w:val="00A91E92"/>
    <w:rsid w:val="00A924FF"/>
    <w:rsid w:val="00A929B0"/>
    <w:rsid w:val="00A92A80"/>
    <w:rsid w:val="00A94648"/>
    <w:rsid w:val="00A949A0"/>
    <w:rsid w:val="00A949F3"/>
    <w:rsid w:val="00A956D0"/>
    <w:rsid w:val="00A96221"/>
    <w:rsid w:val="00A970B2"/>
    <w:rsid w:val="00A9759C"/>
    <w:rsid w:val="00A975FB"/>
    <w:rsid w:val="00A97D97"/>
    <w:rsid w:val="00AA0A6A"/>
    <w:rsid w:val="00AA0AF5"/>
    <w:rsid w:val="00AA141E"/>
    <w:rsid w:val="00AA2456"/>
    <w:rsid w:val="00AA3B2D"/>
    <w:rsid w:val="00AA3D5F"/>
    <w:rsid w:val="00AA58A7"/>
    <w:rsid w:val="00AA5906"/>
    <w:rsid w:val="00AA5FCB"/>
    <w:rsid w:val="00AA6498"/>
    <w:rsid w:val="00AA6D66"/>
    <w:rsid w:val="00AA6DF8"/>
    <w:rsid w:val="00AB0820"/>
    <w:rsid w:val="00AB0DA0"/>
    <w:rsid w:val="00AB3B90"/>
    <w:rsid w:val="00AB649B"/>
    <w:rsid w:val="00AB65A0"/>
    <w:rsid w:val="00AB67A9"/>
    <w:rsid w:val="00AC0C17"/>
    <w:rsid w:val="00AC1178"/>
    <w:rsid w:val="00AC3570"/>
    <w:rsid w:val="00AC3E2E"/>
    <w:rsid w:val="00AC487E"/>
    <w:rsid w:val="00AC572C"/>
    <w:rsid w:val="00AD02C4"/>
    <w:rsid w:val="00AD03DB"/>
    <w:rsid w:val="00AD3BAA"/>
    <w:rsid w:val="00AD3D6E"/>
    <w:rsid w:val="00AD5F40"/>
    <w:rsid w:val="00AD620A"/>
    <w:rsid w:val="00AD6FD4"/>
    <w:rsid w:val="00AD7052"/>
    <w:rsid w:val="00AE2A96"/>
    <w:rsid w:val="00AE2D2B"/>
    <w:rsid w:val="00AE4057"/>
    <w:rsid w:val="00AE5C19"/>
    <w:rsid w:val="00AE61AC"/>
    <w:rsid w:val="00AF1AD1"/>
    <w:rsid w:val="00AF1D63"/>
    <w:rsid w:val="00AF2A54"/>
    <w:rsid w:val="00AF332D"/>
    <w:rsid w:val="00AF573B"/>
    <w:rsid w:val="00AF588D"/>
    <w:rsid w:val="00AF6867"/>
    <w:rsid w:val="00AF6AF4"/>
    <w:rsid w:val="00B01D9F"/>
    <w:rsid w:val="00B022D5"/>
    <w:rsid w:val="00B03B79"/>
    <w:rsid w:val="00B03CF4"/>
    <w:rsid w:val="00B03D63"/>
    <w:rsid w:val="00B04599"/>
    <w:rsid w:val="00B047CC"/>
    <w:rsid w:val="00B06D3D"/>
    <w:rsid w:val="00B10D42"/>
    <w:rsid w:val="00B11E14"/>
    <w:rsid w:val="00B130F5"/>
    <w:rsid w:val="00B13AC6"/>
    <w:rsid w:val="00B14AFC"/>
    <w:rsid w:val="00B15AC1"/>
    <w:rsid w:val="00B15CEA"/>
    <w:rsid w:val="00B16EC8"/>
    <w:rsid w:val="00B16EE9"/>
    <w:rsid w:val="00B20C0E"/>
    <w:rsid w:val="00B2137D"/>
    <w:rsid w:val="00B221FD"/>
    <w:rsid w:val="00B22BC3"/>
    <w:rsid w:val="00B22C6A"/>
    <w:rsid w:val="00B235BD"/>
    <w:rsid w:val="00B24552"/>
    <w:rsid w:val="00B27288"/>
    <w:rsid w:val="00B27E43"/>
    <w:rsid w:val="00B27F8A"/>
    <w:rsid w:val="00B3093E"/>
    <w:rsid w:val="00B31504"/>
    <w:rsid w:val="00B33313"/>
    <w:rsid w:val="00B3371C"/>
    <w:rsid w:val="00B338BE"/>
    <w:rsid w:val="00B34ABD"/>
    <w:rsid w:val="00B36BF5"/>
    <w:rsid w:val="00B37F5C"/>
    <w:rsid w:val="00B45DF0"/>
    <w:rsid w:val="00B478A7"/>
    <w:rsid w:val="00B51964"/>
    <w:rsid w:val="00B51ACE"/>
    <w:rsid w:val="00B5283A"/>
    <w:rsid w:val="00B54519"/>
    <w:rsid w:val="00B54575"/>
    <w:rsid w:val="00B54C91"/>
    <w:rsid w:val="00B55610"/>
    <w:rsid w:val="00B565F4"/>
    <w:rsid w:val="00B56DA8"/>
    <w:rsid w:val="00B574A1"/>
    <w:rsid w:val="00B60839"/>
    <w:rsid w:val="00B623AC"/>
    <w:rsid w:val="00B63FD9"/>
    <w:rsid w:val="00B646E2"/>
    <w:rsid w:val="00B65E23"/>
    <w:rsid w:val="00B65F79"/>
    <w:rsid w:val="00B661AC"/>
    <w:rsid w:val="00B677EC"/>
    <w:rsid w:val="00B67F9A"/>
    <w:rsid w:val="00B70C23"/>
    <w:rsid w:val="00B71E14"/>
    <w:rsid w:val="00B7338B"/>
    <w:rsid w:val="00B74DE4"/>
    <w:rsid w:val="00B75914"/>
    <w:rsid w:val="00B76451"/>
    <w:rsid w:val="00B772FC"/>
    <w:rsid w:val="00B77379"/>
    <w:rsid w:val="00B813DB"/>
    <w:rsid w:val="00B828C9"/>
    <w:rsid w:val="00B82DB1"/>
    <w:rsid w:val="00B83C9B"/>
    <w:rsid w:val="00B846E9"/>
    <w:rsid w:val="00B8485D"/>
    <w:rsid w:val="00B8507F"/>
    <w:rsid w:val="00B85236"/>
    <w:rsid w:val="00B85289"/>
    <w:rsid w:val="00B8665C"/>
    <w:rsid w:val="00B86F7B"/>
    <w:rsid w:val="00B874F1"/>
    <w:rsid w:val="00B90B9F"/>
    <w:rsid w:val="00B91310"/>
    <w:rsid w:val="00B92C4F"/>
    <w:rsid w:val="00B93E2F"/>
    <w:rsid w:val="00B96C68"/>
    <w:rsid w:val="00B96CBD"/>
    <w:rsid w:val="00BA042B"/>
    <w:rsid w:val="00BA0BDE"/>
    <w:rsid w:val="00BA2D73"/>
    <w:rsid w:val="00BA4A57"/>
    <w:rsid w:val="00BA4B07"/>
    <w:rsid w:val="00BA70F4"/>
    <w:rsid w:val="00BA7556"/>
    <w:rsid w:val="00BA7863"/>
    <w:rsid w:val="00BA7875"/>
    <w:rsid w:val="00BA7C78"/>
    <w:rsid w:val="00BB02F3"/>
    <w:rsid w:val="00BB179E"/>
    <w:rsid w:val="00BB1CE4"/>
    <w:rsid w:val="00BB2831"/>
    <w:rsid w:val="00BB317A"/>
    <w:rsid w:val="00BB465B"/>
    <w:rsid w:val="00BB4A80"/>
    <w:rsid w:val="00BB60FE"/>
    <w:rsid w:val="00BB6FF2"/>
    <w:rsid w:val="00BB743C"/>
    <w:rsid w:val="00BB7906"/>
    <w:rsid w:val="00BC248D"/>
    <w:rsid w:val="00BC2689"/>
    <w:rsid w:val="00BC274D"/>
    <w:rsid w:val="00BC30CE"/>
    <w:rsid w:val="00BC38B0"/>
    <w:rsid w:val="00BC39E8"/>
    <w:rsid w:val="00BC3BB7"/>
    <w:rsid w:val="00BC4412"/>
    <w:rsid w:val="00BC4D91"/>
    <w:rsid w:val="00BC66BA"/>
    <w:rsid w:val="00BD15B5"/>
    <w:rsid w:val="00BD2322"/>
    <w:rsid w:val="00BD29BE"/>
    <w:rsid w:val="00BD31ED"/>
    <w:rsid w:val="00BD32EE"/>
    <w:rsid w:val="00BD3C31"/>
    <w:rsid w:val="00BD4F70"/>
    <w:rsid w:val="00BD62D1"/>
    <w:rsid w:val="00BD65F4"/>
    <w:rsid w:val="00BD78AE"/>
    <w:rsid w:val="00BE2167"/>
    <w:rsid w:val="00BE36D3"/>
    <w:rsid w:val="00BE47B6"/>
    <w:rsid w:val="00BE5517"/>
    <w:rsid w:val="00BE5C9A"/>
    <w:rsid w:val="00BE5D8C"/>
    <w:rsid w:val="00BE60E0"/>
    <w:rsid w:val="00BE696D"/>
    <w:rsid w:val="00BE6A8D"/>
    <w:rsid w:val="00BE6BE7"/>
    <w:rsid w:val="00BE792B"/>
    <w:rsid w:val="00BF171A"/>
    <w:rsid w:val="00BF1D03"/>
    <w:rsid w:val="00BF22B7"/>
    <w:rsid w:val="00BF2693"/>
    <w:rsid w:val="00BF2A55"/>
    <w:rsid w:val="00BF2E94"/>
    <w:rsid w:val="00BF43E6"/>
    <w:rsid w:val="00BF4977"/>
    <w:rsid w:val="00BF5486"/>
    <w:rsid w:val="00BF5A9B"/>
    <w:rsid w:val="00BF70CC"/>
    <w:rsid w:val="00C00C87"/>
    <w:rsid w:val="00C0169C"/>
    <w:rsid w:val="00C0186E"/>
    <w:rsid w:val="00C02E07"/>
    <w:rsid w:val="00C05448"/>
    <w:rsid w:val="00C067A6"/>
    <w:rsid w:val="00C06EA7"/>
    <w:rsid w:val="00C078DE"/>
    <w:rsid w:val="00C079AC"/>
    <w:rsid w:val="00C07CE8"/>
    <w:rsid w:val="00C11198"/>
    <w:rsid w:val="00C119CC"/>
    <w:rsid w:val="00C11C08"/>
    <w:rsid w:val="00C11EA9"/>
    <w:rsid w:val="00C1445A"/>
    <w:rsid w:val="00C151DA"/>
    <w:rsid w:val="00C22081"/>
    <w:rsid w:val="00C240DB"/>
    <w:rsid w:val="00C25960"/>
    <w:rsid w:val="00C26D60"/>
    <w:rsid w:val="00C3179D"/>
    <w:rsid w:val="00C3329E"/>
    <w:rsid w:val="00C333A7"/>
    <w:rsid w:val="00C340A1"/>
    <w:rsid w:val="00C341E0"/>
    <w:rsid w:val="00C34747"/>
    <w:rsid w:val="00C34B32"/>
    <w:rsid w:val="00C35B5E"/>
    <w:rsid w:val="00C35BEE"/>
    <w:rsid w:val="00C36305"/>
    <w:rsid w:val="00C405A6"/>
    <w:rsid w:val="00C41A34"/>
    <w:rsid w:val="00C4224D"/>
    <w:rsid w:val="00C43522"/>
    <w:rsid w:val="00C44515"/>
    <w:rsid w:val="00C44520"/>
    <w:rsid w:val="00C445D2"/>
    <w:rsid w:val="00C44A22"/>
    <w:rsid w:val="00C44D1A"/>
    <w:rsid w:val="00C45C79"/>
    <w:rsid w:val="00C478A0"/>
    <w:rsid w:val="00C50F75"/>
    <w:rsid w:val="00C51196"/>
    <w:rsid w:val="00C5121E"/>
    <w:rsid w:val="00C539E4"/>
    <w:rsid w:val="00C542BA"/>
    <w:rsid w:val="00C545A8"/>
    <w:rsid w:val="00C54C32"/>
    <w:rsid w:val="00C55317"/>
    <w:rsid w:val="00C56162"/>
    <w:rsid w:val="00C5693B"/>
    <w:rsid w:val="00C56CFE"/>
    <w:rsid w:val="00C57736"/>
    <w:rsid w:val="00C57D5D"/>
    <w:rsid w:val="00C60E1B"/>
    <w:rsid w:val="00C61241"/>
    <w:rsid w:val="00C61E31"/>
    <w:rsid w:val="00C637A1"/>
    <w:rsid w:val="00C63C4D"/>
    <w:rsid w:val="00C64EA0"/>
    <w:rsid w:val="00C661BF"/>
    <w:rsid w:val="00C662FD"/>
    <w:rsid w:val="00C677FC"/>
    <w:rsid w:val="00C70589"/>
    <w:rsid w:val="00C7239D"/>
    <w:rsid w:val="00C727DC"/>
    <w:rsid w:val="00C73A6F"/>
    <w:rsid w:val="00C74A3E"/>
    <w:rsid w:val="00C758F2"/>
    <w:rsid w:val="00C76EB8"/>
    <w:rsid w:val="00C77A69"/>
    <w:rsid w:val="00C77E28"/>
    <w:rsid w:val="00C81521"/>
    <w:rsid w:val="00C82489"/>
    <w:rsid w:val="00C831BD"/>
    <w:rsid w:val="00C86A6C"/>
    <w:rsid w:val="00C86DB0"/>
    <w:rsid w:val="00C922FB"/>
    <w:rsid w:val="00C924EE"/>
    <w:rsid w:val="00C93ECA"/>
    <w:rsid w:val="00C9401B"/>
    <w:rsid w:val="00C95713"/>
    <w:rsid w:val="00C95A49"/>
    <w:rsid w:val="00C961D8"/>
    <w:rsid w:val="00C96363"/>
    <w:rsid w:val="00C96BF0"/>
    <w:rsid w:val="00C97D62"/>
    <w:rsid w:val="00CA0452"/>
    <w:rsid w:val="00CA064C"/>
    <w:rsid w:val="00CA0F6F"/>
    <w:rsid w:val="00CA1276"/>
    <w:rsid w:val="00CA1E36"/>
    <w:rsid w:val="00CA2E72"/>
    <w:rsid w:val="00CA398A"/>
    <w:rsid w:val="00CA4BC4"/>
    <w:rsid w:val="00CA5C62"/>
    <w:rsid w:val="00CA5FCA"/>
    <w:rsid w:val="00CA7BF1"/>
    <w:rsid w:val="00CA7CA1"/>
    <w:rsid w:val="00CB0D0A"/>
    <w:rsid w:val="00CB1894"/>
    <w:rsid w:val="00CB1FDB"/>
    <w:rsid w:val="00CB30C3"/>
    <w:rsid w:val="00CB4343"/>
    <w:rsid w:val="00CB4CDF"/>
    <w:rsid w:val="00CB5D27"/>
    <w:rsid w:val="00CB5D2E"/>
    <w:rsid w:val="00CB6981"/>
    <w:rsid w:val="00CB6992"/>
    <w:rsid w:val="00CB736B"/>
    <w:rsid w:val="00CB7F3D"/>
    <w:rsid w:val="00CC003E"/>
    <w:rsid w:val="00CC026D"/>
    <w:rsid w:val="00CC0641"/>
    <w:rsid w:val="00CC0AB7"/>
    <w:rsid w:val="00CC0CDD"/>
    <w:rsid w:val="00CC1151"/>
    <w:rsid w:val="00CC2885"/>
    <w:rsid w:val="00CC7C7F"/>
    <w:rsid w:val="00CD0D5F"/>
    <w:rsid w:val="00CD152C"/>
    <w:rsid w:val="00CD30E9"/>
    <w:rsid w:val="00CD344E"/>
    <w:rsid w:val="00CD379E"/>
    <w:rsid w:val="00CD4024"/>
    <w:rsid w:val="00CD4149"/>
    <w:rsid w:val="00CD5EAC"/>
    <w:rsid w:val="00CD63FA"/>
    <w:rsid w:val="00CD7982"/>
    <w:rsid w:val="00CD79C4"/>
    <w:rsid w:val="00CE0AE5"/>
    <w:rsid w:val="00CE0F67"/>
    <w:rsid w:val="00CE1F24"/>
    <w:rsid w:val="00CE22B7"/>
    <w:rsid w:val="00CE295B"/>
    <w:rsid w:val="00CE2CBA"/>
    <w:rsid w:val="00CE30C7"/>
    <w:rsid w:val="00CE3555"/>
    <w:rsid w:val="00CE6E2A"/>
    <w:rsid w:val="00CF1374"/>
    <w:rsid w:val="00CF259D"/>
    <w:rsid w:val="00CF3E4A"/>
    <w:rsid w:val="00CF4DC3"/>
    <w:rsid w:val="00CF524B"/>
    <w:rsid w:val="00CF52E0"/>
    <w:rsid w:val="00CF538C"/>
    <w:rsid w:val="00CF67C7"/>
    <w:rsid w:val="00CF680D"/>
    <w:rsid w:val="00CF6A02"/>
    <w:rsid w:val="00CF6E4E"/>
    <w:rsid w:val="00D01026"/>
    <w:rsid w:val="00D01EFF"/>
    <w:rsid w:val="00D02343"/>
    <w:rsid w:val="00D03164"/>
    <w:rsid w:val="00D03CE6"/>
    <w:rsid w:val="00D03DA6"/>
    <w:rsid w:val="00D042E8"/>
    <w:rsid w:val="00D06F49"/>
    <w:rsid w:val="00D07FFC"/>
    <w:rsid w:val="00D10C9E"/>
    <w:rsid w:val="00D11250"/>
    <w:rsid w:val="00D12336"/>
    <w:rsid w:val="00D1317C"/>
    <w:rsid w:val="00D154D6"/>
    <w:rsid w:val="00D159FB"/>
    <w:rsid w:val="00D170C5"/>
    <w:rsid w:val="00D17195"/>
    <w:rsid w:val="00D17219"/>
    <w:rsid w:val="00D2109D"/>
    <w:rsid w:val="00D2230D"/>
    <w:rsid w:val="00D225E5"/>
    <w:rsid w:val="00D22E3D"/>
    <w:rsid w:val="00D236EE"/>
    <w:rsid w:val="00D23B7A"/>
    <w:rsid w:val="00D24CDE"/>
    <w:rsid w:val="00D25E1D"/>
    <w:rsid w:val="00D26283"/>
    <w:rsid w:val="00D300D4"/>
    <w:rsid w:val="00D31011"/>
    <w:rsid w:val="00D316B6"/>
    <w:rsid w:val="00D3238C"/>
    <w:rsid w:val="00D331BB"/>
    <w:rsid w:val="00D33545"/>
    <w:rsid w:val="00D358C8"/>
    <w:rsid w:val="00D35E0A"/>
    <w:rsid w:val="00D3625E"/>
    <w:rsid w:val="00D36559"/>
    <w:rsid w:val="00D365E0"/>
    <w:rsid w:val="00D36A1A"/>
    <w:rsid w:val="00D401FE"/>
    <w:rsid w:val="00D4133C"/>
    <w:rsid w:val="00D4260B"/>
    <w:rsid w:val="00D426A1"/>
    <w:rsid w:val="00D42995"/>
    <w:rsid w:val="00D44BDC"/>
    <w:rsid w:val="00D46521"/>
    <w:rsid w:val="00D5138F"/>
    <w:rsid w:val="00D51428"/>
    <w:rsid w:val="00D530BA"/>
    <w:rsid w:val="00D532A3"/>
    <w:rsid w:val="00D542C6"/>
    <w:rsid w:val="00D54501"/>
    <w:rsid w:val="00D54DA6"/>
    <w:rsid w:val="00D54DF6"/>
    <w:rsid w:val="00D5547D"/>
    <w:rsid w:val="00D55C52"/>
    <w:rsid w:val="00D55EF0"/>
    <w:rsid w:val="00D55F8B"/>
    <w:rsid w:val="00D56790"/>
    <w:rsid w:val="00D56ABD"/>
    <w:rsid w:val="00D57133"/>
    <w:rsid w:val="00D60929"/>
    <w:rsid w:val="00D60E03"/>
    <w:rsid w:val="00D625C3"/>
    <w:rsid w:val="00D63C88"/>
    <w:rsid w:val="00D642E8"/>
    <w:rsid w:val="00D64B4F"/>
    <w:rsid w:val="00D66274"/>
    <w:rsid w:val="00D662DE"/>
    <w:rsid w:val="00D6669B"/>
    <w:rsid w:val="00D6677A"/>
    <w:rsid w:val="00D668F8"/>
    <w:rsid w:val="00D677FF"/>
    <w:rsid w:val="00D71721"/>
    <w:rsid w:val="00D7237C"/>
    <w:rsid w:val="00D7428F"/>
    <w:rsid w:val="00D75916"/>
    <w:rsid w:val="00D7592F"/>
    <w:rsid w:val="00D76394"/>
    <w:rsid w:val="00D76407"/>
    <w:rsid w:val="00D76B99"/>
    <w:rsid w:val="00D76E0A"/>
    <w:rsid w:val="00D77464"/>
    <w:rsid w:val="00D8308B"/>
    <w:rsid w:val="00D848B2"/>
    <w:rsid w:val="00D84A89"/>
    <w:rsid w:val="00D8642D"/>
    <w:rsid w:val="00D86B60"/>
    <w:rsid w:val="00D87965"/>
    <w:rsid w:val="00D900B6"/>
    <w:rsid w:val="00D90D54"/>
    <w:rsid w:val="00D913D7"/>
    <w:rsid w:val="00D92660"/>
    <w:rsid w:val="00D9308F"/>
    <w:rsid w:val="00D9345B"/>
    <w:rsid w:val="00D93FF8"/>
    <w:rsid w:val="00D94FA8"/>
    <w:rsid w:val="00DA003A"/>
    <w:rsid w:val="00DA09EE"/>
    <w:rsid w:val="00DA0F57"/>
    <w:rsid w:val="00DA148F"/>
    <w:rsid w:val="00DA16FA"/>
    <w:rsid w:val="00DA2402"/>
    <w:rsid w:val="00DA2E46"/>
    <w:rsid w:val="00DA4B33"/>
    <w:rsid w:val="00DA4E06"/>
    <w:rsid w:val="00DA4E3D"/>
    <w:rsid w:val="00DA503A"/>
    <w:rsid w:val="00DA5470"/>
    <w:rsid w:val="00DA55F2"/>
    <w:rsid w:val="00DA7162"/>
    <w:rsid w:val="00DA78FC"/>
    <w:rsid w:val="00DB022F"/>
    <w:rsid w:val="00DB1270"/>
    <w:rsid w:val="00DB1312"/>
    <w:rsid w:val="00DB1F63"/>
    <w:rsid w:val="00DB250A"/>
    <w:rsid w:val="00DB378D"/>
    <w:rsid w:val="00DB40F3"/>
    <w:rsid w:val="00DB4775"/>
    <w:rsid w:val="00DB52BE"/>
    <w:rsid w:val="00DB6D8E"/>
    <w:rsid w:val="00DB6FDD"/>
    <w:rsid w:val="00DB77F6"/>
    <w:rsid w:val="00DC0856"/>
    <w:rsid w:val="00DC0D3E"/>
    <w:rsid w:val="00DC1894"/>
    <w:rsid w:val="00DC1E68"/>
    <w:rsid w:val="00DC2302"/>
    <w:rsid w:val="00DC237F"/>
    <w:rsid w:val="00DC32CF"/>
    <w:rsid w:val="00DC4B47"/>
    <w:rsid w:val="00DC5008"/>
    <w:rsid w:val="00DC7C24"/>
    <w:rsid w:val="00DD0099"/>
    <w:rsid w:val="00DD02A5"/>
    <w:rsid w:val="00DD17D9"/>
    <w:rsid w:val="00DD1DEE"/>
    <w:rsid w:val="00DD35A2"/>
    <w:rsid w:val="00DD3FA9"/>
    <w:rsid w:val="00DD4449"/>
    <w:rsid w:val="00DD526D"/>
    <w:rsid w:val="00DE09ED"/>
    <w:rsid w:val="00DE180E"/>
    <w:rsid w:val="00DE259D"/>
    <w:rsid w:val="00DE2E16"/>
    <w:rsid w:val="00DE40B4"/>
    <w:rsid w:val="00DE435A"/>
    <w:rsid w:val="00DE631C"/>
    <w:rsid w:val="00DE7499"/>
    <w:rsid w:val="00DE7E43"/>
    <w:rsid w:val="00DF2379"/>
    <w:rsid w:val="00DF2EB9"/>
    <w:rsid w:val="00DF3A0A"/>
    <w:rsid w:val="00DF4177"/>
    <w:rsid w:val="00DF4493"/>
    <w:rsid w:val="00DF4A1B"/>
    <w:rsid w:val="00DF4D11"/>
    <w:rsid w:val="00DF55C0"/>
    <w:rsid w:val="00DF5AD2"/>
    <w:rsid w:val="00DF5ECD"/>
    <w:rsid w:val="00DF7894"/>
    <w:rsid w:val="00DF7EE1"/>
    <w:rsid w:val="00DF7F4E"/>
    <w:rsid w:val="00E00155"/>
    <w:rsid w:val="00E0088B"/>
    <w:rsid w:val="00E00D31"/>
    <w:rsid w:val="00E0411F"/>
    <w:rsid w:val="00E04316"/>
    <w:rsid w:val="00E0591F"/>
    <w:rsid w:val="00E06418"/>
    <w:rsid w:val="00E0702D"/>
    <w:rsid w:val="00E104C5"/>
    <w:rsid w:val="00E10FD3"/>
    <w:rsid w:val="00E1119F"/>
    <w:rsid w:val="00E11224"/>
    <w:rsid w:val="00E12BE8"/>
    <w:rsid w:val="00E12D5B"/>
    <w:rsid w:val="00E13930"/>
    <w:rsid w:val="00E141A4"/>
    <w:rsid w:val="00E157D6"/>
    <w:rsid w:val="00E15AB3"/>
    <w:rsid w:val="00E15C6E"/>
    <w:rsid w:val="00E16672"/>
    <w:rsid w:val="00E167CF"/>
    <w:rsid w:val="00E168FD"/>
    <w:rsid w:val="00E1738C"/>
    <w:rsid w:val="00E17ECC"/>
    <w:rsid w:val="00E205C1"/>
    <w:rsid w:val="00E21887"/>
    <w:rsid w:val="00E21BA9"/>
    <w:rsid w:val="00E22624"/>
    <w:rsid w:val="00E231C1"/>
    <w:rsid w:val="00E24B67"/>
    <w:rsid w:val="00E24F52"/>
    <w:rsid w:val="00E27982"/>
    <w:rsid w:val="00E27BBC"/>
    <w:rsid w:val="00E3051D"/>
    <w:rsid w:val="00E31762"/>
    <w:rsid w:val="00E3258B"/>
    <w:rsid w:val="00E32B3D"/>
    <w:rsid w:val="00E32CC8"/>
    <w:rsid w:val="00E32EDF"/>
    <w:rsid w:val="00E33E00"/>
    <w:rsid w:val="00E36030"/>
    <w:rsid w:val="00E36B77"/>
    <w:rsid w:val="00E36DF1"/>
    <w:rsid w:val="00E40149"/>
    <w:rsid w:val="00E414F5"/>
    <w:rsid w:val="00E42788"/>
    <w:rsid w:val="00E4350C"/>
    <w:rsid w:val="00E4428D"/>
    <w:rsid w:val="00E45574"/>
    <w:rsid w:val="00E45637"/>
    <w:rsid w:val="00E47F5D"/>
    <w:rsid w:val="00E51D51"/>
    <w:rsid w:val="00E535EE"/>
    <w:rsid w:val="00E53AE5"/>
    <w:rsid w:val="00E548E0"/>
    <w:rsid w:val="00E54FA4"/>
    <w:rsid w:val="00E55993"/>
    <w:rsid w:val="00E56CDE"/>
    <w:rsid w:val="00E56DC1"/>
    <w:rsid w:val="00E602FC"/>
    <w:rsid w:val="00E609B2"/>
    <w:rsid w:val="00E63C13"/>
    <w:rsid w:val="00E63CD2"/>
    <w:rsid w:val="00E7252C"/>
    <w:rsid w:val="00E74137"/>
    <w:rsid w:val="00E75825"/>
    <w:rsid w:val="00E75CF7"/>
    <w:rsid w:val="00E80495"/>
    <w:rsid w:val="00E80DE8"/>
    <w:rsid w:val="00E82E81"/>
    <w:rsid w:val="00E8321A"/>
    <w:rsid w:val="00E83828"/>
    <w:rsid w:val="00E83BBA"/>
    <w:rsid w:val="00E849C7"/>
    <w:rsid w:val="00E85E24"/>
    <w:rsid w:val="00E86314"/>
    <w:rsid w:val="00E86A0D"/>
    <w:rsid w:val="00E903C8"/>
    <w:rsid w:val="00E9165B"/>
    <w:rsid w:val="00E91FCF"/>
    <w:rsid w:val="00E92212"/>
    <w:rsid w:val="00E92264"/>
    <w:rsid w:val="00E92564"/>
    <w:rsid w:val="00E92DEE"/>
    <w:rsid w:val="00E94805"/>
    <w:rsid w:val="00E95A54"/>
    <w:rsid w:val="00E95CFE"/>
    <w:rsid w:val="00E95EAC"/>
    <w:rsid w:val="00E969C1"/>
    <w:rsid w:val="00E9721F"/>
    <w:rsid w:val="00EA084D"/>
    <w:rsid w:val="00EA1AF5"/>
    <w:rsid w:val="00EA1C58"/>
    <w:rsid w:val="00EA33B5"/>
    <w:rsid w:val="00EA596C"/>
    <w:rsid w:val="00EA5ACC"/>
    <w:rsid w:val="00EA7AD3"/>
    <w:rsid w:val="00EB108E"/>
    <w:rsid w:val="00EB374F"/>
    <w:rsid w:val="00EB37A1"/>
    <w:rsid w:val="00EB40A4"/>
    <w:rsid w:val="00EB4148"/>
    <w:rsid w:val="00EB445A"/>
    <w:rsid w:val="00EB460A"/>
    <w:rsid w:val="00EB4B02"/>
    <w:rsid w:val="00EB4E5E"/>
    <w:rsid w:val="00EB549D"/>
    <w:rsid w:val="00EB5BF1"/>
    <w:rsid w:val="00EB6BA4"/>
    <w:rsid w:val="00EB7B61"/>
    <w:rsid w:val="00EC072B"/>
    <w:rsid w:val="00EC0FE5"/>
    <w:rsid w:val="00EC116A"/>
    <w:rsid w:val="00EC1760"/>
    <w:rsid w:val="00EC1F64"/>
    <w:rsid w:val="00EC28FC"/>
    <w:rsid w:val="00EC43D0"/>
    <w:rsid w:val="00EC4BEF"/>
    <w:rsid w:val="00EC4FB4"/>
    <w:rsid w:val="00EC6556"/>
    <w:rsid w:val="00EC6BA5"/>
    <w:rsid w:val="00EC6CDD"/>
    <w:rsid w:val="00EC6F8F"/>
    <w:rsid w:val="00EC74FE"/>
    <w:rsid w:val="00EC7DEC"/>
    <w:rsid w:val="00ED1540"/>
    <w:rsid w:val="00ED185A"/>
    <w:rsid w:val="00ED18ED"/>
    <w:rsid w:val="00ED237C"/>
    <w:rsid w:val="00ED3178"/>
    <w:rsid w:val="00ED3870"/>
    <w:rsid w:val="00ED4969"/>
    <w:rsid w:val="00ED4A4F"/>
    <w:rsid w:val="00ED5EEE"/>
    <w:rsid w:val="00ED70DD"/>
    <w:rsid w:val="00EE0EAA"/>
    <w:rsid w:val="00EE124C"/>
    <w:rsid w:val="00EE19DC"/>
    <w:rsid w:val="00EE2403"/>
    <w:rsid w:val="00EE3CA5"/>
    <w:rsid w:val="00EE5D45"/>
    <w:rsid w:val="00EE6454"/>
    <w:rsid w:val="00EE6E4B"/>
    <w:rsid w:val="00EF1A6D"/>
    <w:rsid w:val="00EF21D6"/>
    <w:rsid w:val="00EF2556"/>
    <w:rsid w:val="00EF3167"/>
    <w:rsid w:val="00EF3809"/>
    <w:rsid w:val="00EF3C04"/>
    <w:rsid w:val="00EF55D4"/>
    <w:rsid w:val="00EF5A66"/>
    <w:rsid w:val="00EF5E43"/>
    <w:rsid w:val="00EF64BC"/>
    <w:rsid w:val="00EF6D34"/>
    <w:rsid w:val="00EF7A71"/>
    <w:rsid w:val="00F00679"/>
    <w:rsid w:val="00F008CE"/>
    <w:rsid w:val="00F037A2"/>
    <w:rsid w:val="00F04292"/>
    <w:rsid w:val="00F05EFD"/>
    <w:rsid w:val="00F06177"/>
    <w:rsid w:val="00F0628B"/>
    <w:rsid w:val="00F0673A"/>
    <w:rsid w:val="00F06EC9"/>
    <w:rsid w:val="00F075E6"/>
    <w:rsid w:val="00F07E08"/>
    <w:rsid w:val="00F10091"/>
    <w:rsid w:val="00F10979"/>
    <w:rsid w:val="00F109E3"/>
    <w:rsid w:val="00F1132E"/>
    <w:rsid w:val="00F11384"/>
    <w:rsid w:val="00F11549"/>
    <w:rsid w:val="00F11566"/>
    <w:rsid w:val="00F138E1"/>
    <w:rsid w:val="00F14B57"/>
    <w:rsid w:val="00F14B98"/>
    <w:rsid w:val="00F15148"/>
    <w:rsid w:val="00F15268"/>
    <w:rsid w:val="00F15531"/>
    <w:rsid w:val="00F163F0"/>
    <w:rsid w:val="00F16E5E"/>
    <w:rsid w:val="00F21317"/>
    <w:rsid w:val="00F21586"/>
    <w:rsid w:val="00F222EC"/>
    <w:rsid w:val="00F224C0"/>
    <w:rsid w:val="00F2284C"/>
    <w:rsid w:val="00F2417F"/>
    <w:rsid w:val="00F25440"/>
    <w:rsid w:val="00F25F0B"/>
    <w:rsid w:val="00F2633B"/>
    <w:rsid w:val="00F300F7"/>
    <w:rsid w:val="00F30B40"/>
    <w:rsid w:val="00F31A41"/>
    <w:rsid w:val="00F33955"/>
    <w:rsid w:val="00F34BF3"/>
    <w:rsid w:val="00F34D00"/>
    <w:rsid w:val="00F35839"/>
    <w:rsid w:val="00F35975"/>
    <w:rsid w:val="00F36266"/>
    <w:rsid w:val="00F36D90"/>
    <w:rsid w:val="00F37D1E"/>
    <w:rsid w:val="00F40084"/>
    <w:rsid w:val="00F400B2"/>
    <w:rsid w:val="00F40E5C"/>
    <w:rsid w:val="00F41476"/>
    <w:rsid w:val="00F41AD7"/>
    <w:rsid w:val="00F43485"/>
    <w:rsid w:val="00F4537E"/>
    <w:rsid w:val="00F45EDC"/>
    <w:rsid w:val="00F4717F"/>
    <w:rsid w:val="00F47366"/>
    <w:rsid w:val="00F50554"/>
    <w:rsid w:val="00F507C9"/>
    <w:rsid w:val="00F52690"/>
    <w:rsid w:val="00F52762"/>
    <w:rsid w:val="00F542F7"/>
    <w:rsid w:val="00F5502A"/>
    <w:rsid w:val="00F56EE0"/>
    <w:rsid w:val="00F60C56"/>
    <w:rsid w:val="00F6109F"/>
    <w:rsid w:val="00F61748"/>
    <w:rsid w:val="00F621B0"/>
    <w:rsid w:val="00F6293D"/>
    <w:rsid w:val="00F650C6"/>
    <w:rsid w:val="00F657BF"/>
    <w:rsid w:val="00F710E0"/>
    <w:rsid w:val="00F713E9"/>
    <w:rsid w:val="00F71B14"/>
    <w:rsid w:val="00F74252"/>
    <w:rsid w:val="00F75A40"/>
    <w:rsid w:val="00F75E0A"/>
    <w:rsid w:val="00F76356"/>
    <w:rsid w:val="00F77107"/>
    <w:rsid w:val="00F77833"/>
    <w:rsid w:val="00F779CB"/>
    <w:rsid w:val="00F80D6D"/>
    <w:rsid w:val="00F83126"/>
    <w:rsid w:val="00F83A82"/>
    <w:rsid w:val="00F8507C"/>
    <w:rsid w:val="00F86C3D"/>
    <w:rsid w:val="00F876AB"/>
    <w:rsid w:val="00F87936"/>
    <w:rsid w:val="00F917DD"/>
    <w:rsid w:val="00F91ABE"/>
    <w:rsid w:val="00F91E2A"/>
    <w:rsid w:val="00F9286A"/>
    <w:rsid w:val="00F931EC"/>
    <w:rsid w:val="00F9502C"/>
    <w:rsid w:val="00F977D3"/>
    <w:rsid w:val="00FA0FEE"/>
    <w:rsid w:val="00FA0FEF"/>
    <w:rsid w:val="00FA3C8F"/>
    <w:rsid w:val="00FA473D"/>
    <w:rsid w:val="00FA627B"/>
    <w:rsid w:val="00FA705C"/>
    <w:rsid w:val="00FA730E"/>
    <w:rsid w:val="00FB03EB"/>
    <w:rsid w:val="00FB22EF"/>
    <w:rsid w:val="00FB25F0"/>
    <w:rsid w:val="00FB2D6D"/>
    <w:rsid w:val="00FB3D58"/>
    <w:rsid w:val="00FB48C3"/>
    <w:rsid w:val="00FB53F4"/>
    <w:rsid w:val="00FB7F95"/>
    <w:rsid w:val="00FC054C"/>
    <w:rsid w:val="00FC13C7"/>
    <w:rsid w:val="00FC1835"/>
    <w:rsid w:val="00FC1F87"/>
    <w:rsid w:val="00FC285B"/>
    <w:rsid w:val="00FC3D1D"/>
    <w:rsid w:val="00FC4789"/>
    <w:rsid w:val="00FC4CFD"/>
    <w:rsid w:val="00FC4E00"/>
    <w:rsid w:val="00FC56D0"/>
    <w:rsid w:val="00FC5A06"/>
    <w:rsid w:val="00FC6FF4"/>
    <w:rsid w:val="00FC74C8"/>
    <w:rsid w:val="00FC7922"/>
    <w:rsid w:val="00FC7A72"/>
    <w:rsid w:val="00FC7F33"/>
    <w:rsid w:val="00FD0420"/>
    <w:rsid w:val="00FD1FAB"/>
    <w:rsid w:val="00FD2552"/>
    <w:rsid w:val="00FD2894"/>
    <w:rsid w:val="00FD2BDF"/>
    <w:rsid w:val="00FD3619"/>
    <w:rsid w:val="00FD3CC6"/>
    <w:rsid w:val="00FD4261"/>
    <w:rsid w:val="00FD5BA2"/>
    <w:rsid w:val="00FD5E59"/>
    <w:rsid w:val="00FD6435"/>
    <w:rsid w:val="00FD765B"/>
    <w:rsid w:val="00FD7B5C"/>
    <w:rsid w:val="00FE00BB"/>
    <w:rsid w:val="00FE3922"/>
    <w:rsid w:val="00FE3F18"/>
    <w:rsid w:val="00FE4532"/>
    <w:rsid w:val="00FE5E55"/>
    <w:rsid w:val="00FE60F3"/>
    <w:rsid w:val="00FE7B71"/>
    <w:rsid w:val="00FE7E1D"/>
    <w:rsid w:val="00FF168A"/>
    <w:rsid w:val="00FF1E6F"/>
    <w:rsid w:val="00FF28D7"/>
    <w:rsid w:val="00FF38AE"/>
    <w:rsid w:val="00FF3BBA"/>
    <w:rsid w:val="00FF49DB"/>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DB5075A6-3329-4524-810F-79CA0D79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CF6"/>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rsid w:val="008542D1"/>
  </w:style>
  <w:style w:type="paragraph" w:styleId="Stopka">
    <w:name w:val="footer"/>
    <w:basedOn w:val="Normalny"/>
    <w:link w:val="StopkaZnak"/>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uiPriority w:val="1"/>
    <w:qFormat/>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2"/>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3"/>
      </w:numPr>
    </w:pPr>
  </w:style>
  <w:style w:type="numbering" w:customStyle="1" w:styleId="WWNum129">
    <w:name w:val="WWNum129"/>
    <w:rsid w:val="00AA6498"/>
    <w:pPr>
      <w:numPr>
        <w:numId w:val="14"/>
      </w:numPr>
    </w:pPr>
  </w:style>
  <w:style w:type="numbering" w:customStyle="1" w:styleId="WWNum10">
    <w:name w:val="WWNum10"/>
    <w:rsid w:val="00AA6498"/>
    <w:pPr>
      <w:numPr>
        <w:numId w:val="15"/>
      </w:numPr>
    </w:pPr>
  </w:style>
  <w:style w:type="numbering" w:customStyle="1" w:styleId="WWNum11">
    <w:name w:val="WWNum11"/>
    <w:rsid w:val="00AA6498"/>
    <w:pPr>
      <w:numPr>
        <w:numId w:val="16"/>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2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6"/>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577E4"/>
  </w:style>
  <w:style w:type="character" w:customStyle="1" w:styleId="eop">
    <w:name w:val="eop"/>
    <w:basedOn w:val="Domylnaczcionkaakapitu"/>
    <w:rsid w:val="005577E4"/>
  </w:style>
  <w:style w:type="paragraph" w:customStyle="1" w:styleId="Rub1">
    <w:name w:val="Rub1"/>
    <w:basedOn w:val="Normalny"/>
    <w:rsid w:val="005B3CA5"/>
    <w:pPr>
      <w:tabs>
        <w:tab w:val="left" w:pos="1276"/>
      </w:tabs>
      <w:spacing w:after="0" w:line="240" w:lineRule="auto"/>
      <w:jc w:val="both"/>
    </w:pPr>
    <w:rPr>
      <w:rFonts w:ascii="Times New Roman" w:eastAsia="Times New Roman" w:hAnsi="Times New Roman" w:cs="Times New Roman"/>
      <w:b/>
      <w:smallCaps/>
      <w:sz w:val="20"/>
      <w:szCs w:val="20"/>
      <w:lang w:val="en-GB" w:eastAsia="ar-SA"/>
    </w:rPr>
  </w:style>
  <w:style w:type="character" w:customStyle="1" w:styleId="text">
    <w:name w:val="text"/>
    <w:basedOn w:val="Domylnaczcionkaakapitu"/>
    <w:rsid w:val="005B3CA5"/>
  </w:style>
  <w:style w:type="character" w:customStyle="1" w:styleId="ZnakZnak8">
    <w:name w:val="Znak Znak8"/>
    <w:semiHidden/>
    <w:rsid w:val="005B3CA5"/>
    <w:rPr>
      <w:sz w:val="24"/>
      <w:szCs w:val="20"/>
    </w:rPr>
  </w:style>
  <w:style w:type="character" w:customStyle="1" w:styleId="ZnakZnak">
    <w:name w:val="Znak Znak"/>
    <w:rsid w:val="005B3CA5"/>
    <w:rPr>
      <w:rFonts w:eastAsia="Calibri"/>
      <w:lang w:eastAsia="en-US"/>
    </w:rPr>
  </w:style>
  <w:style w:type="paragraph" w:customStyle="1" w:styleId="p38">
    <w:name w:val="p38"/>
    <w:basedOn w:val="Normalny"/>
    <w:rsid w:val="005B3C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vtitlename">
    <w:name w:val="pv_title_name"/>
    <w:basedOn w:val="Domylnaczcionkaakapitu"/>
    <w:rsid w:val="005B3CA5"/>
  </w:style>
  <w:style w:type="character" w:customStyle="1" w:styleId="markgqn4inoid">
    <w:name w:val="markgqn4inoid"/>
    <w:rsid w:val="005B3CA5"/>
  </w:style>
  <w:style w:type="character" w:customStyle="1" w:styleId="markf5caofduz">
    <w:name w:val="markf5caofduz"/>
    <w:rsid w:val="005B3CA5"/>
  </w:style>
  <w:style w:type="character" w:customStyle="1" w:styleId="Nierozpoznanawzmianka2">
    <w:name w:val="Nierozpoznana wzmianka2"/>
    <w:uiPriority w:val="99"/>
    <w:semiHidden/>
    <w:unhideWhenUsed/>
    <w:rsid w:val="005B3CA5"/>
    <w:rPr>
      <w:color w:val="605E5C"/>
      <w:shd w:val="clear" w:color="auto" w:fill="E1DFDD"/>
    </w:rPr>
  </w:style>
  <w:style w:type="character" w:customStyle="1" w:styleId="attribute-name">
    <w:name w:val="attribute-name"/>
    <w:basedOn w:val="Domylnaczcionkaakapitu"/>
    <w:rsid w:val="005B3CA5"/>
  </w:style>
  <w:style w:type="character" w:customStyle="1" w:styleId="attribute-values">
    <w:name w:val="attribute-values"/>
    <w:basedOn w:val="Domylnaczcionkaakapitu"/>
    <w:rsid w:val="005B3CA5"/>
  </w:style>
  <w:style w:type="paragraph" w:customStyle="1" w:styleId="val">
    <w:name w:val="val"/>
    <w:basedOn w:val="Normalny"/>
    <w:rsid w:val="0010425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ukStopka-adres">
    <w:name w:val="Luk_Stopka-adres"/>
    <w:basedOn w:val="Normalny"/>
    <w:qFormat/>
    <w:rsid w:val="00290B0B"/>
    <w:pPr>
      <w:spacing w:after="0" w:line="170" w:lineRule="exact"/>
    </w:pPr>
    <w:rPr>
      <w:noProof/>
      <w:color w:val="44546A" w:themeColor="text2"/>
      <w:spacing w:val="4"/>
      <w:sz w:val="14"/>
      <w:szCs w:val="14"/>
    </w:rPr>
  </w:style>
  <w:style w:type="paragraph" w:styleId="Poprawka">
    <w:name w:val="Revision"/>
    <w:hidden/>
    <w:uiPriority w:val="99"/>
    <w:semiHidden/>
    <w:rsid w:val="00826B21"/>
    <w:pPr>
      <w:spacing w:after="0" w:line="240" w:lineRule="auto"/>
    </w:pPr>
  </w:style>
  <w:style w:type="paragraph" w:customStyle="1" w:styleId="pf0">
    <w:name w:val="pf0"/>
    <w:basedOn w:val="Normalny"/>
    <w:rsid w:val="00434B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434B79"/>
    <w:rPr>
      <w:rFonts w:ascii="Segoe UI" w:hAnsi="Segoe UI" w:cs="Segoe UI" w:hint="default"/>
      <w:sz w:val="18"/>
      <w:szCs w:val="18"/>
    </w:rPr>
  </w:style>
  <w:style w:type="character" w:customStyle="1" w:styleId="cf11">
    <w:name w:val="cf11"/>
    <w:basedOn w:val="Domylnaczcionkaakapitu"/>
    <w:rsid w:val="00252BB0"/>
    <w:rPr>
      <w:rFonts w:ascii="Segoe UI" w:hAnsi="Segoe UI" w:cs="Segoe UI" w:hint="default"/>
      <w:b/>
      <w:bCs/>
      <w:sz w:val="18"/>
      <w:szCs w:val="18"/>
    </w:rPr>
  </w:style>
  <w:style w:type="character" w:customStyle="1" w:styleId="contentpasted0">
    <w:name w:val="contentpasted0"/>
    <w:basedOn w:val="Domylnaczcionkaakapitu"/>
    <w:rsid w:val="00700947"/>
  </w:style>
  <w:style w:type="paragraph" w:customStyle="1" w:styleId="xmsonormal">
    <w:name w:val="x_msonormal"/>
    <w:basedOn w:val="Normalny"/>
    <w:rsid w:val="002F24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2F24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2F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56009561">
      <w:bodyDiv w:val="1"/>
      <w:marLeft w:val="0"/>
      <w:marRight w:val="0"/>
      <w:marTop w:val="0"/>
      <w:marBottom w:val="0"/>
      <w:divBdr>
        <w:top w:val="none" w:sz="0" w:space="0" w:color="auto"/>
        <w:left w:val="none" w:sz="0" w:space="0" w:color="auto"/>
        <w:bottom w:val="none" w:sz="0" w:space="0" w:color="auto"/>
        <w:right w:val="none" w:sz="0" w:space="0" w:color="auto"/>
      </w:divBdr>
      <w:divsChild>
        <w:div w:id="1479109680">
          <w:marLeft w:val="0"/>
          <w:marRight w:val="0"/>
          <w:marTop w:val="0"/>
          <w:marBottom w:val="0"/>
          <w:divBdr>
            <w:top w:val="none" w:sz="0" w:space="0" w:color="auto"/>
            <w:left w:val="none" w:sz="0" w:space="0" w:color="auto"/>
            <w:bottom w:val="none" w:sz="0" w:space="0" w:color="auto"/>
            <w:right w:val="none" w:sz="0" w:space="0" w:color="auto"/>
          </w:divBdr>
          <w:divsChild>
            <w:div w:id="7671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477843493">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021681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15692847">
      <w:bodyDiv w:val="1"/>
      <w:marLeft w:val="0"/>
      <w:marRight w:val="0"/>
      <w:marTop w:val="0"/>
      <w:marBottom w:val="0"/>
      <w:divBdr>
        <w:top w:val="none" w:sz="0" w:space="0" w:color="auto"/>
        <w:left w:val="none" w:sz="0" w:space="0" w:color="auto"/>
        <w:bottom w:val="none" w:sz="0" w:space="0" w:color="auto"/>
        <w:right w:val="none" w:sz="0" w:space="0" w:color="auto"/>
      </w:divBdr>
    </w:div>
    <w:div w:id="2017069238">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lit"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s://www.microsoft.com/pl-pl/trust-center/privacy?docid=27"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lit" TargetMode="External"/><Relationship Id="rId20" Type="http://schemas.openxmlformats.org/officeDocument/2006/relationships/hyperlink" Target="https://www.microsoft.com/pl-pl/servicesagreeme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https://www.microsoft.com/pl-pl/trust-center/privacy?docid=2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zp.gov.pl/data/assets/pdf_file/0026/45557/Jednolity-Europejski-Dokument-Zamowienia-instrukcja-2021.01.20.pdf" TargetMode="External"/><Relationship Id="rId23" Type="http://schemas.openxmlformats.org/officeDocument/2006/relationships/hyperlink" Target="https://www.microsoft.com/pl-pl/servicesagreement/" TargetMode="External"/><Relationship Id="rId28" Type="http://schemas.openxmlformats.org/officeDocument/2006/relationships/hyperlink" Target="mailto:efaktury@lit.lukasiewicz.gov.pl" TargetMode="External"/><Relationship Id="rId10" Type="http://schemas.openxmlformats.org/officeDocument/2006/relationships/hyperlink" Target="https://platformazakupowa.pl/pn/lit" TargetMode="External"/><Relationship Id="rId19" Type="http://schemas.openxmlformats.org/officeDocument/2006/relationships/hyperlink" Target="https://privacy.microsoft.com/pl-pl/privacystateme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lit/" TargetMode="External"/><Relationship Id="rId14" Type="http://schemas.openxmlformats.org/officeDocument/2006/relationships/hyperlink" Target="http://platformazakupowa.pl" TargetMode="External"/><Relationship Id="rId22" Type="http://schemas.openxmlformats.org/officeDocument/2006/relationships/hyperlink" Target="https://privacy.microsoft.com/pl-pl/privacystatement" TargetMode="External"/><Relationship Id="rId27" Type="http://schemas.openxmlformats.org/officeDocument/2006/relationships/hyperlink" Target="mailto:efaktury@lit.lukasiewicz.lodz.p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platformazakupowa.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C7309-2A96-48CF-A663-F93AF14D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52</Pages>
  <Words>20824</Words>
  <Characters>124945</Characters>
  <Application>Microsoft Office Word</Application>
  <DocSecurity>0</DocSecurity>
  <Lines>1041</Lines>
  <Paragraphs>290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145479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Rudziński</dc:creator>
  <cp:keywords/>
  <dc:description/>
  <cp:lastModifiedBy>Agnieszka Gałda</cp:lastModifiedBy>
  <cp:revision>14</cp:revision>
  <cp:lastPrinted>2022-12-02T13:20:00Z</cp:lastPrinted>
  <dcterms:created xsi:type="dcterms:W3CDTF">2023-06-12T13:26:00Z</dcterms:created>
  <dcterms:modified xsi:type="dcterms:W3CDTF">2023-06-15T11:47:00Z</dcterms:modified>
</cp:coreProperties>
</file>