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DE9A" w14:textId="77777777" w:rsidR="00037327" w:rsidRDefault="00EC4A98" w:rsidP="00EC4A98">
      <w:pPr>
        <w:tabs>
          <w:tab w:val="left" w:pos="7020"/>
        </w:tabs>
        <w:spacing w:after="0" w:line="360" w:lineRule="auto"/>
        <w:ind w:left="6973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="00DF618E">
        <w:rPr>
          <w:rFonts w:ascii="Trebuchet MS" w:hAnsi="Trebuchet MS"/>
          <w:b/>
          <w:bCs/>
          <w:sz w:val="20"/>
          <w:szCs w:val="20"/>
        </w:rPr>
        <w:t>Miasto Bełchatów</w:t>
      </w:r>
    </w:p>
    <w:p w14:paraId="275CB38E" w14:textId="77777777" w:rsidR="00037327" w:rsidRDefault="00DF618E">
      <w:pPr>
        <w:tabs>
          <w:tab w:val="left" w:pos="7020"/>
        </w:tabs>
        <w:spacing w:after="0" w:line="360" w:lineRule="auto"/>
        <w:ind w:left="7019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ul. Kościuszki 1</w:t>
      </w:r>
    </w:p>
    <w:p w14:paraId="2A6120EF" w14:textId="196501B5" w:rsidR="00037327" w:rsidRDefault="00DF618E">
      <w:pPr>
        <w:tabs>
          <w:tab w:val="left" w:pos="7020"/>
        </w:tabs>
        <w:spacing w:after="0" w:line="360" w:lineRule="auto"/>
        <w:ind w:left="7019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97-400 Bełchatów</w:t>
      </w:r>
    </w:p>
    <w:p w14:paraId="35AFD987" w14:textId="77777777" w:rsidR="00130389" w:rsidRDefault="00130389">
      <w:pPr>
        <w:jc w:val="center"/>
        <w:rPr>
          <w:rFonts w:ascii="Trebuchet MS" w:hAnsi="Trebuchet MS"/>
          <w:b/>
          <w:sz w:val="20"/>
          <w:szCs w:val="20"/>
        </w:rPr>
      </w:pPr>
    </w:p>
    <w:p w14:paraId="3638E9A8" w14:textId="77777777" w:rsidR="00130389" w:rsidRDefault="00130389">
      <w:pPr>
        <w:jc w:val="center"/>
        <w:rPr>
          <w:rFonts w:ascii="Trebuchet MS" w:hAnsi="Trebuchet MS"/>
          <w:b/>
          <w:sz w:val="20"/>
          <w:szCs w:val="20"/>
        </w:rPr>
      </w:pPr>
    </w:p>
    <w:p w14:paraId="4068B529" w14:textId="77777777" w:rsidR="00037327" w:rsidRDefault="00DF618E">
      <w:pPr>
        <w:jc w:val="center"/>
      </w:pPr>
      <w:r>
        <w:rPr>
          <w:rFonts w:ascii="Trebuchet MS" w:hAnsi="Trebuchet MS"/>
          <w:b/>
          <w:sz w:val="20"/>
          <w:szCs w:val="20"/>
        </w:rPr>
        <w:t>FORMULARZ OFERTOWY</w:t>
      </w:r>
    </w:p>
    <w:p w14:paraId="0BFACBA7" w14:textId="77777777" w:rsidR="00130389" w:rsidRDefault="00130389">
      <w:pPr>
        <w:rPr>
          <w:rFonts w:ascii="Trebuchet MS" w:hAnsi="Trebuchet MS"/>
          <w:sz w:val="20"/>
          <w:szCs w:val="20"/>
        </w:rPr>
      </w:pPr>
    </w:p>
    <w:p w14:paraId="10368AA0" w14:textId="77777777" w:rsidR="00D63ADB" w:rsidRDefault="00D63ADB" w:rsidP="00D63ADB">
      <w:pPr>
        <w:spacing w:before="120" w:after="1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1442A81A" w14:textId="77777777"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C37AA83" w14:textId="77777777"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953EDA" w14:textId="77777777" w:rsidR="00130389" w:rsidRDefault="00130389" w:rsidP="0013038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1E99142E" w14:textId="77777777" w:rsidR="00130389" w:rsidRDefault="00130389" w:rsidP="0013038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1A7DA29" w14:textId="77777777" w:rsidR="00130389" w:rsidRDefault="00130389" w:rsidP="0013038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F69529A" w14:textId="77777777"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REGON ……………………………………………………………… NIP ………………………………………………………………………………</w:t>
      </w:r>
    </w:p>
    <w:p w14:paraId="1692B397" w14:textId="77777777" w:rsidR="00037327" w:rsidRDefault="00DF618E">
      <w:r>
        <w:rPr>
          <w:rFonts w:ascii="Trebuchet MS" w:hAnsi="Trebuchet MS"/>
          <w:sz w:val="20"/>
          <w:szCs w:val="20"/>
        </w:rPr>
        <w:t>Adres ………………………………………………………………………………………………….……………………………………………………</w:t>
      </w:r>
    </w:p>
    <w:p w14:paraId="150072F0" w14:textId="77777777"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powiat………………………………………………………, województwo ……………………………………………………….……………</w:t>
      </w:r>
    </w:p>
    <w:p w14:paraId="61DE778D" w14:textId="77777777" w:rsidR="00D63ADB" w:rsidRDefault="00DF618E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tel. …………</w:t>
      </w:r>
      <w:r w:rsidR="00130389">
        <w:rPr>
          <w:rFonts w:ascii="Trebuchet MS" w:hAnsi="Trebuchet MS"/>
          <w:sz w:val="20"/>
          <w:szCs w:val="20"/>
        </w:rPr>
        <w:t>………………..</w:t>
      </w:r>
      <w:r>
        <w:rPr>
          <w:rFonts w:ascii="Trebuchet MS" w:hAnsi="Trebuchet MS"/>
          <w:sz w:val="20"/>
          <w:szCs w:val="20"/>
        </w:rPr>
        <w:t xml:space="preserve">…………………, </w:t>
      </w:r>
    </w:p>
    <w:p w14:paraId="4D4614D0" w14:textId="51CF2624" w:rsidR="00037327" w:rsidRDefault="00D63ADB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Adres </w:t>
      </w:r>
      <w:r w:rsidR="00DF618E">
        <w:rPr>
          <w:rFonts w:ascii="Trebuchet MS" w:hAnsi="Trebuchet MS"/>
          <w:sz w:val="20"/>
          <w:szCs w:val="20"/>
        </w:rPr>
        <w:t>e-mail</w:t>
      </w:r>
      <w:r>
        <w:rPr>
          <w:rFonts w:ascii="Trebuchet MS" w:hAnsi="Trebuchet MS"/>
          <w:sz w:val="20"/>
          <w:szCs w:val="20"/>
        </w:rPr>
        <w:t xml:space="preserve"> do kontaktu z wykonawcą:</w:t>
      </w:r>
      <w:r w:rsidR="00DF618E">
        <w:rPr>
          <w:rFonts w:ascii="Trebuchet MS" w:hAnsi="Trebuchet MS"/>
          <w:sz w:val="20"/>
          <w:szCs w:val="20"/>
        </w:rPr>
        <w:t xml:space="preserve"> …………………………………………………………</w:t>
      </w:r>
      <w:r w:rsidR="00130389">
        <w:rPr>
          <w:rFonts w:ascii="Trebuchet MS" w:hAnsi="Trebuchet MS"/>
          <w:sz w:val="20"/>
          <w:szCs w:val="20"/>
        </w:rPr>
        <w:t>………………….</w:t>
      </w:r>
      <w:r w:rsidR="00DF618E">
        <w:rPr>
          <w:rFonts w:ascii="Trebuchet MS" w:hAnsi="Trebuchet MS"/>
          <w:sz w:val="20"/>
          <w:szCs w:val="20"/>
        </w:rPr>
        <w:t>………………</w:t>
      </w:r>
    </w:p>
    <w:p w14:paraId="1785BF7E" w14:textId="77777777" w:rsidR="00FE0210" w:rsidRDefault="00FE0210">
      <w:pPr>
        <w:spacing w:after="0" w:line="360" w:lineRule="auto"/>
        <w:rPr>
          <w:rFonts w:ascii="Trebuchet MS" w:hAnsi="Trebuchet MS"/>
          <w:sz w:val="20"/>
          <w:szCs w:val="20"/>
        </w:rPr>
      </w:pPr>
    </w:p>
    <w:p w14:paraId="5B423914" w14:textId="2AA5038B" w:rsidR="00FE0210" w:rsidRDefault="00FE0210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Numer konta bankowego:………………………………………………………………………………………………………………………..</w:t>
      </w:r>
    </w:p>
    <w:p w14:paraId="73BCE99E" w14:textId="5D6C221C" w:rsidR="00FE0210" w:rsidRDefault="00FE0210">
      <w:pPr>
        <w:spacing w:after="0" w:line="360" w:lineRule="auto"/>
        <w:rPr>
          <w:rFonts w:ascii="Trebuchet MS" w:hAnsi="Trebuchet MS"/>
          <w:sz w:val="12"/>
          <w:szCs w:val="12"/>
        </w:rPr>
      </w:pPr>
      <w:bookmarkStart w:id="0" w:name="_Hlk82599556"/>
      <w:r w:rsidRPr="00FE0210">
        <w:rPr>
          <w:rFonts w:ascii="Trebuchet MS" w:hAnsi="Trebuchet MS"/>
          <w:sz w:val="12"/>
          <w:szCs w:val="12"/>
        </w:rPr>
        <w:t>(dotyczy zwrotu wadium wniesionego w pieniądzu wpłacone przelewem).</w:t>
      </w:r>
    </w:p>
    <w:bookmarkEnd w:id="0"/>
    <w:p w14:paraId="186569D6" w14:textId="77C9ABAB" w:rsidR="00FE0210" w:rsidRDefault="00FE0210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FE0210">
        <w:rPr>
          <w:rFonts w:ascii="Trebuchet MS" w:hAnsi="Trebuchet MS"/>
          <w:sz w:val="20"/>
          <w:szCs w:val="20"/>
        </w:rPr>
        <w:t>Adres e-mail gwaranta lub poręczyciela: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………………………………………………………………………………………………..</w:t>
      </w:r>
    </w:p>
    <w:p w14:paraId="05BF6C61" w14:textId="5582C145" w:rsidR="00FE0210" w:rsidRDefault="00FE0210" w:rsidP="00FE0210">
      <w:pPr>
        <w:spacing w:after="0" w:line="360" w:lineRule="auto"/>
        <w:rPr>
          <w:rFonts w:ascii="Trebuchet MS" w:hAnsi="Trebuchet MS"/>
          <w:sz w:val="12"/>
          <w:szCs w:val="12"/>
        </w:rPr>
      </w:pPr>
      <w:r w:rsidRPr="00FE0210">
        <w:rPr>
          <w:rFonts w:ascii="Trebuchet MS" w:hAnsi="Trebuchet MS"/>
          <w:sz w:val="12"/>
          <w:szCs w:val="12"/>
        </w:rPr>
        <w:t xml:space="preserve">(dotyczy zwrotu wadium wniesionego w </w:t>
      </w:r>
      <w:r>
        <w:rPr>
          <w:rFonts w:ascii="Trebuchet MS" w:hAnsi="Trebuchet MS"/>
          <w:sz w:val="12"/>
          <w:szCs w:val="12"/>
        </w:rPr>
        <w:t>innej formie niż w pieniądzu</w:t>
      </w:r>
      <w:r w:rsidRPr="00FE0210">
        <w:rPr>
          <w:rFonts w:ascii="Trebuchet MS" w:hAnsi="Trebuchet MS"/>
          <w:sz w:val="12"/>
          <w:szCs w:val="12"/>
        </w:rPr>
        <w:t>).</w:t>
      </w:r>
    </w:p>
    <w:p w14:paraId="3B25F3FC" w14:textId="77777777" w:rsidR="00FE0210" w:rsidRPr="00FE0210" w:rsidRDefault="00FE0210">
      <w:pPr>
        <w:spacing w:after="0" w:line="360" w:lineRule="auto"/>
        <w:rPr>
          <w:rFonts w:ascii="Trebuchet MS" w:hAnsi="Trebuchet MS"/>
          <w:sz w:val="20"/>
          <w:szCs w:val="20"/>
        </w:rPr>
      </w:pPr>
    </w:p>
    <w:p w14:paraId="1D825C9E" w14:textId="77777777" w:rsidR="00FE0210" w:rsidRPr="00FE0210" w:rsidRDefault="00FE0210">
      <w:pPr>
        <w:spacing w:after="0" w:line="360" w:lineRule="auto"/>
        <w:rPr>
          <w:sz w:val="12"/>
          <w:szCs w:val="12"/>
        </w:rPr>
      </w:pPr>
    </w:p>
    <w:p w14:paraId="14994F2D" w14:textId="77777777" w:rsidR="00130389" w:rsidRDefault="00DF618E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14:paraId="587F1C21" w14:textId="77777777"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14:paraId="1F671354" w14:textId="0DE87A35" w:rsidR="00037327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DF618E">
        <w:rPr>
          <w:rFonts w:ascii="Trebuchet MS" w:hAnsi="Trebuchet MS"/>
          <w:sz w:val="20"/>
          <w:szCs w:val="20"/>
        </w:rPr>
        <w:t>W związku z ogłoszeniem przetargu nieograniczonego na:</w:t>
      </w:r>
      <w:r w:rsidR="00DF618E">
        <w:rPr>
          <w:rFonts w:ascii="Trebuchet MS" w:hAnsi="Trebuchet MS"/>
          <w:i/>
          <w:sz w:val="20"/>
          <w:szCs w:val="20"/>
        </w:rPr>
        <w:t xml:space="preserve"> </w:t>
      </w:r>
      <w:r w:rsidR="00DF618E">
        <w:rPr>
          <w:rFonts w:ascii="Trebuchet MS" w:hAnsi="Trebuchet MS"/>
          <w:b/>
          <w:i/>
          <w:sz w:val="20"/>
          <w:szCs w:val="20"/>
        </w:rPr>
        <w:t>„</w:t>
      </w:r>
      <w:r w:rsidR="00DF618E">
        <w:rPr>
          <w:rFonts w:ascii="Trebuchet MS" w:hAnsi="Trebuchet MS"/>
          <w:b/>
          <w:sz w:val="20"/>
          <w:szCs w:val="20"/>
        </w:rPr>
        <w:t>Zakup energii elektrycznej dla Miasta Bełchatowa oraz podległych jednostek organizacyjnych na potrzeby eksploatacji budynków, obiektów użytkowych, zasilani</w:t>
      </w:r>
      <w:r w:rsidR="00FE0210">
        <w:rPr>
          <w:rFonts w:ascii="Trebuchet MS" w:hAnsi="Trebuchet MS"/>
          <w:b/>
          <w:sz w:val="20"/>
          <w:szCs w:val="20"/>
        </w:rPr>
        <w:t>e</w:t>
      </w:r>
      <w:r w:rsidR="00DF618E">
        <w:rPr>
          <w:rFonts w:ascii="Trebuchet MS" w:hAnsi="Trebuchet MS"/>
          <w:b/>
          <w:sz w:val="20"/>
          <w:szCs w:val="20"/>
        </w:rPr>
        <w:t xml:space="preserve"> oświetlenia ulicznego i sygnalizacji świetlnej</w:t>
      </w:r>
      <w:r w:rsidR="00DF618E">
        <w:rPr>
          <w:rFonts w:ascii="Trebuchet MS" w:hAnsi="Trebuchet MS"/>
          <w:b/>
          <w:i/>
          <w:sz w:val="20"/>
          <w:szCs w:val="20"/>
        </w:rPr>
        <w:t>”</w:t>
      </w:r>
      <w:r w:rsidR="00DF618E">
        <w:rPr>
          <w:rFonts w:ascii="Trebuchet MS" w:hAnsi="Trebuchet MS"/>
          <w:bCs/>
          <w:iCs/>
          <w:sz w:val="20"/>
          <w:szCs w:val="20"/>
        </w:rPr>
        <w:t>.</w:t>
      </w:r>
    </w:p>
    <w:p w14:paraId="505D4239" w14:textId="77777777"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14:paraId="24C27434" w14:textId="77777777"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14:paraId="52F0AD28" w14:textId="77777777"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14:paraId="762FAF32" w14:textId="77777777"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14:paraId="1E60FEF0" w14:textId="77777777"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14:paraId="0A20F4B7" w14:textId="77777777"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14:paraId="2D58B473" w14:textId="77777777"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3F0F5A72" w14:textId="01101001" w:rsidR="00037327" w:rsidRPr="00DF618E" w:rsidRDefault="00DF618E" w:rsidP="00DF618E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t xml:space="preserve">Oferujemy wykonanie </w:t>
      </w:r>
      <w:r w:rsidR="00130389">
        <w:rPr>
          <w:rFonts w:ascii="Trebuchet MS" w:hAnsi="Trebuchet MS"/>
          <w:b/>
          <w:bCs/>
          <w:sz w:val="20"/>
          <w:szCs w:val="20"/>
        </w:rPr>
        <w:t xml:space="preserve">Części 1.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Warunków Zamówienia:</w:t>
      </w:r>
    </w:p>
    <w:p w14:paraId="4B0DA9DF" w14:textId="77777777"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1:</w:t>
      </w:r>
    </w:p>
    <w:p w14:paraId="663A9D69" w14:textId="77777777" w:rsidR="00037327" w:rsidRDefault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14:paraId="71B5B755" w14:textId="77777777" w:rsidR="00037327" w:rsidRDefault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14:paraId="63473130" w14:textId="77777777" w:rsidR="00037327" w:rsidRDefault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14:paraId="3D36DB46" w14:textId="77777777" w:rsidR="00037327" w:rsidRDefault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14:paraId="7C86E84A" w14:textId="77777777" w:rsidR="00037327" w:rsidRDefault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</w:r>
      <w:bookmarkStart w:id="1" w:name="__DdeLink__434_1748134566"/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</w:t>
      </w:r>
      <w:bookmarkEnd w:id="1"/>
      <w:r>
        <w:rPr>
          <w:rFonts w:ascii="Trebuchet MS" w:hAnsi="Trebuchet MS"/>
          <w:sz w:val="20"/>
          <w:szCs w:val="20"/>
        </w:rPr>
        <w:t xml:space="preserve"> [zł]</w:t>
      </w:r>
    </w:p>
    <w:p w14:paraId="5E8A533F" w14:textId="77777777"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7BA8752B" w14:textId="77777777"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08A3F84C" w14:textId="77777777"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157930E3" w14:textId="77777777"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14:paraId="65552D8F" w14:textId="7793147C"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sz w:val="20"/>
          <w:szCs w:val="20"/>
        </w:rPr>
        <w:t>Kalkulacja ceny obowiązującej od 01.01.202</w:t>
      </w:r>
      <w:r w:rsidR="00BA61AD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>r. do 31.12.202</w:t>
      </w:r>
      <w:r w:rsidR="00BA61AD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1077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994"/>
        <w:gridCol w:w="344"/>
        <w:gridCol w:w="496"/>
        <w:gridCol w:w="1074"/>
        <w:gridCol w:w="1074"/>
        <w:gridCol w:w="1430"/>
        <w:gridCol w:w="1250"/>
        <w:gridCol w:w="1164"/>
        <w:gridCol w:w="1387"/>
      </w:tblGrid>
      <w:tr w:rsidR="00B55BD3" w:rsidRPr="00130389" w14:paraId="0EE9D503" w14:textId="77777777" w:rsidTr="00B55BD3">
        <w:trPr>
          <w:trHeight w:val="1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B087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DBE6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CA85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FA21" w14:textId="06C7A17B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za </w:t>
            </w:r>
            <w:r w:rsidR="0071754B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 kWh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1256" w14:textId="7F0FBEA7" w:rsidR="00FE113C" w:rsidRDefault="00FE113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1A11FC9D" w14:textId="3F14D4E6" w:rsidR="00B55BD3" w:rsidRDefault="00B55BD3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1D38486F" w14:textId="77777777" w:rsidR="00B55BD3" w:rsidRDefault="00B55BD3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3C998371" w14:textId="4A6892A2" w:rsidR="00FE113C" w:rsidRDefault="00B55BD3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brutto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za </w:t>
            </w:r>
            <w:r w:rsidR="0071754B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1kWh*</w:t>
            </w:r>
          </w:p>
          <w:p w14:paraId="557CD837" w14:textId="77777777" w:rsidR="00FE113C" w:rsidRDefault="00FE113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0C08EE9F" w14:textId="77777777" w:rsidR="00FE113C" w:rsidRDefault="00FE113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1B18D849" w14:textId="77777777" w:rsidR="00FE113C" w:rsidRDefault="00FE113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434A851A" w14:textId="12C43619" w:rsidR="00FE113C" w:rsidRPr="00130389" w:rsidRDefault="00FE113C" w:rsidP="00FE113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19332" w14:textId="77777777" w:rsidR="00FE113C" w:rsidRDefault="00FE113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Szacunkowe </w:t>
            </w:r>
          </w:p>
          <w:p w14:paraId="70E161A0" w14:textId="07395C2B" w:rsidR="00FE113C" w:rsidRPr="00130389" w:rsidRDefault="00FE113C" w:rsidP="00EF18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zapotrzebowanie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2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0A5E" w14:textId="6D625846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7C6A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8DD4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FE113C" w:rsidRPr="00130389" w14:paraId="1D722B9F" w14:textId="77777777" w:rsidTr="00B55BD3">
        <w:trPr>
          <w:trHeight w:val="4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9188" w14:textId="77777777" w:rsidR="00FE113C" w:rsidRPr="00130389" w:rsidRDefault="00FE113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E626" w14:textId="77777777" w:rsidR="00FE113C" w:rsidRPr="00130389" w:rsidRDefault="00FE113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0E2E" w14:textId="77777777" w:rsidR="00FE113C" w:rsidRPr="00130389" w:rsidRDefault="00FE113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2D466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3727" w14:textId="3F4CC433" w:rsidR="00FE113C" w:rsidRPr="00130389" w:rsidRDefault="00B55BD3" w:rsidP="00FE113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FC378" w14:textId="77777777" w:rsidR="00FE113C" w:rsidRPr="00130389" w:rsidRDefault="00FE113C" w:rsidP="001303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[kWh]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FB4CD" w14:textId="57FCE0FA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EA05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9C1F1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B55BD3" w:rsidRPr="00130389" w14:paraId="6AC5E1B6" w14:textId="77777777" w:rsidTr="00B55BD3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029E9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9D7E" w14:textId="52404376" w:rsidR="00FE113C" w:rsidRPr="00130389" w:rsidRDefault="00FE113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Oświetlenie uliczne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E06A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C11o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FCBA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4A94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F5E5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36FB2" w14:textId="77777777" w:rsidR="00FE113C" w:rsidRDefault="00FE113C" w:rsidP="009B0B90">
            <w:pPr>
              <w:spacing w:before="120"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  <w:p w14:paraId="67403CA4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0D16A" w14:textId="77777777" w:rsidR="00FE113C" w:rsidRDefault="00FE113C" w:rsidP="00FE113C">
            <w:pPr>
              <w:spacing w:before="120"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2 238 183</w:t>
            </w:r>
          </w:p>
          <w:p w14:paraId="1D0DC5F8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344E2" w14:textId="2CDC5DF8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5BC1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AEA29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130389" w:rsidRPr="00130389" w14:paraId="4D0E9AAA" w14:textId="77777777" w:rsidTr="00B55BD3">
        <w:trPr>
          <w:trHeight w:val="408"/>
        </w:trPr>
        <w:tc>
          <w:tcPr>
            <w:tcW w:w="4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F382" w14:textId="77777777" w:rsidR="00130389" w:rsidRPr="00130389" w:rsidRDefault="00130389" w:rsidP="00130389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1: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ADC0" w14:textId="47D194FD" w:rsidR="009B0B90" w:rsidRPr="00BA61AD" w:rsidRDefault="00B55BD3" w:rsidP="009B0B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                     </w:t>
            </w:r>
            <w:r w:rsidR="009B0B90" w:rsidRPr="00BA61AD">
              <w:rPr>
                <w:rFonts w:ascii="Arial CE" w:hAnsi="Arial CE" w:cs="Arial CE"/>
                <w:b/>
                <w:bCs/>
                <w:sz w:val="16"/>
                <w:szCs w:val="16"/>
              </w:rPr>
              <w:t>2</w:t>
            </w:r>
            <w:r w:rsidR="00BA61AD" w:rsidRPr="00BA61AD">
              <w:rPr>
                <w:rFonts w:ascii="Arial CE" w:hAnsi="Arial CE" w:cs="Arial CE"/>
                <w:b/>
                <w:bCs/>
                <w:sz w:val="16"/>
                <w:szCs w:val="16"/>
              </w:rPr>
              <w:t> 238 183</w:t>
            </w:r>
          </w:p>
          <w:p w14:paraId="32286B54" w14:textId="77777777"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A416B" w14:textId="77777777"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7FC9" w14:textId="77777777"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F1AA9" w14:textId="77777777"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14:paraId="2E876A02" w14:textId="77777777" w:rsidR="0071754B" w:rsidRDefault="0071754B" w:rsidP="0071754B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>* Cena 1kWh 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4 i 5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14:paraId="54DBA3A7" w14:textId="77777777" w:rsidR="00037327" w:rsidRDefault="00037327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09221B68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7C82212C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273F7E43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49DB8BC2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068D6CE5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7A973161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154E4C2E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77CD3096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15CDED52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18161BF6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233B768C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3B3FABF5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438F80C6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734C12E1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487D319B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05E4E87F" w14:textId="786C6116" w:rsidR="00130389" w:rsidRPr="00DF618E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t xml:space="preserve">Oferujemy wykonanie </w:t>
      </w:r>
      <w:r>
        <w:rPr>
          <w:rFonts w:ascii="Trebuchet MS" w:hAnsi="Trebuchet MS"/>
          <w:b/>
          <w:bCs/>
          <w:sz w:val="20"/>
          <w:szCs w:val="20"/>
        </w:rPr>
        <w:t xml:space="preserve">Części 2.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 Warunków Zamówienia:</w:t>
      </w:r>
    </w:p>
    <w:p w14:paraId="39B7F3CE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6110EAFE" w14:textId="77777777"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2:</w:t>
      </w:r>
    </w:p>
    <w:p w14:paraId="61140536" w14:textId="77777777"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14:paraId="5818DAE2" w14:textId="77777777" w:rsidR="00DF618E" w:rsidRDefault="00DF618E" w:rsidP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14:paraId="4C91EA04" w14:textId="77777777"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14:paraId="14CB7419" w14:textId="77777777" w:rsidR="00DF618E" w:rsidRDefault="00DF618E" w:rsidP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14:paraId="5C3191FC" w14:textId="77777777" w:rsidR="00DF618E" w:rsidRDefault="00DF618E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 [zł]</w:t>
      </w:r>
    </w:p>
    <w:p w14:paraId="2DD51AD2" w14:textId="77777777"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14:paraId="6372C806" w14:textId="77777777"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14:paraId="457070EF" w14:textId="37526310" w:rsidR="00130389" w:rsidRDefault="00130389" w:rsidP="00130389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Kalkulacja ceny obowiązującej od 01.01.20</w:t>
      </w:r>
      <w:r w:rsidR="00EC4A98">
        <w:rPr>
          <w:rFonts w:ascii="Trebuchet MS" w:hAnsi="Trebuchet MS"/>
          <w:b/>
          <w:sz w:val="20"/>
          <w:szCs w:val="20"/>
        </w:rPr>
        <w:t>2</w:t>
      </w:r>
      <w:r w:rsidR="00BA61AD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 xml:space="preserve"> r. do 31.12.202</w:t>
      </w:r>
      <w:r w:rsidR="00BA61AD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1063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567"/>
        <w:gridCol w:w="425"/>
        <w:gridCol w:w="1417"/>
        <w:gridCol w:w="1134"/>
        <w:gridCol w:w="1134"/>
        <w:gridCol w:w="1134"/>
        <w:gridCol w:w="993"/>
        <w:gridCol w:w="992"/>
        <w:gridCol w:w="1276"/>
      </w:tblGrid>
      <w:tr w:rsidR="00B55BD3" w:rsidRPr="00A76ECC" w14:paraId="0C6B5205" w14:textId="77777777" w:rsidTr="0071754B">
        <w:trPr>
          <w:trHeight w:val="14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6A1A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22CA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73D5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5AB1" w14:textId="338A9439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za </w:t>
            </w:r>
            <w:r w:rsidR="0071754B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 kWh*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1CD91" w14:textId="77777777" w:rsidR="00B55BD3" w:rsidRDefault="00B55BD3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60E7EDF8" w14:textId="66650C72" w:rsidR="00B55BD3" w:rsidRDefault="00B55BD3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</w:t>
            </w:r>
            <w:r w:rsidR="0071754B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brutto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za </w:t>
            </w:r>
            <w:r w:rsidR="0071754B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1kWh*</w:t>
            </w:r>
          </w:p>
          <w:p w14:paraId="51612FC1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0780" w14:textId="457FC2CE" w:rsidR="00B55BD3" w:rsidRPr="00A76ECC" w:rsidRDefault="00B55BD3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2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AA1F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1AF6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35F2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B55BD3" w:rsidRPr="00A76ECC" w14:paraId="4AE3682B" w14:textId="77777777" w:rsidTr="0071754B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39C6" w14:textId="77777777" w:rsidR="00B55BD3" w:rsidRPr="00A76ECC" w:rsidRDefault="00B55BD3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1E00" w14:textId="77777777" w:rsidR="00B55BD3" w:rsidRPr="00A76ECC" w:rsidRDefault="00B55BD3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9AE6" w14:textId="77777777" w:rsidR="00B55BD3" w:rsidRPr="00A76ECC" w:rsidRDefault="00B55BD3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D4C89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158D9" w14:textId="4DE0E488" w:rsidR="00B55BD3" w:rsidRPr="00A76ECC" w:rsidRDefault="0071754B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FB97" w14:textId="21A960C0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[kWh]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97ED5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3AD4F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C9A2B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B55BD3" w:rsidRPr="00A76ECC" w14:paraId="71064229" w14:textId="77777777" w:rsidTr="0071754B">
        <w:trPr>
          <w:trHeight w:val="3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1FE7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9213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9C5F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CE90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534A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C03CA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1D560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4847" w14:textId="780B2971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945 670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3BB36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E448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5395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B55BD3" w:rsidRPr="00A76ECC" w14:paraId="58515F55" w14:textId="77777777" w:rsidTr="0071754B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003B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891C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E16B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B571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7548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4510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6FB21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64F4" w14:textId="52279F4C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25 000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EE572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5032E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7E176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B55BD3" w:rsidRPr="00A76ECC" w14:paraId="0764D13B" w14:textId="77777777" w:rsidTr="0071754B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1645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3F78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8F5F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12DE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EA2F1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pozaszczytowa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DDEA6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5D8EA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841C" w14:textId="515618E5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62 000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FF1E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C651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CF8A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B55BD3" w:rsidRPr="00A76ECC" w14:paraId="1D3BBDF6" w14:textId="77777777" w:rsidTr="0071754B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6DB8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08E7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76AF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FF94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88BC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38870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4368B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F924" w14:textId="25580B3F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CCB7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18563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6F904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B55BD3" w:rsidRPr="00A76ECC" w14:paraId="461B97F2" w14:textId="77777777" w:rsidTr="0071754B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3FFD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9A89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5A80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CD72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16C4D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904E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3405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0BB01" w14:textId="5391E626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22 000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F7D1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0C27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1E7E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B55BD3" w:rsidRPr="00A76ECC" w14:paraId="15E1CC1E" w14:textId="77777777" w:rsidTr="0071754B">
        <w:trPr>
          <w:trHeight w:val="3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10664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FE3F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A183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E446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286C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8CA8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4807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BF34" w14:textId="19F5F4D5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143E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E6D02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C170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B55BD3" w:rsidRPr="00A76ECC" w14:paraId="30B43452" w14:textId="77777777" w:rsidTr="0071754B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59FE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1681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134C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C23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52E8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5157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przedpołudniowy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06640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84A4A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F7173" w14:textId="0502B64D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03E91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D08D4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8AA25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B55BD3" w:rsidRPr="00A76ECC" w14:paraId="4B46D533" w14:textId="77777777" w:rsidTr="0071754B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F054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8562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C34B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BAB0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AC61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popołudniowy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F927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0831B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2702" w14:textId="32C138E5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4965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A771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8EB7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B55BD3" w:rsidRPr="00A76ECC" w14:paraId="4CD27FA8" w14:textId="77777777" w:rsidTr="0071754B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F3BE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C7A5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D616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FF55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82497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07DFC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3142F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E112C" w14:textId="45D56651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C304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37DD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D0BB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A76ECC" w:rsidRPr="00A76ECC" w14:paraId="0EC799C6" w14:textId="77777777" w:rsidTr="0071754B">
        <w:trPr>
          <w:trHeight w:val="377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85F7" w14:textId="77777777" w:rsidR="00A76ECC" w:rsidRPr="00A76ECC" w:rsidRDefault="00A76ECC" w:rsidP="00A76ECC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02E3" w14:textId="61D29B07" w:rsidR="00A76ECC" w:rsidRPr="00BA61AD" w:rsidRDefault="00A76ECC" w:rsidP="000F70F2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61AD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</w:t>
            </w:r>
            <w:r w:rsidR="00BA61AD" w:rsidRPr="00BA61AD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 571 894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A941C" w14:textId="77777777"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0C141" w14:textId="77777777"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8E3D" w14:textId="77777777"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14:paraId="1A62EBB7" w14:textId="5AAB099F" w:rsidR="00130389" w:rsidRDefault="00130389" w:rsidP="00130389">
      <w:pPr>
        <w:spacing w:before="120" w:after="0" w:line="240" w:lineRule="auto"/>
        <w:jc w:val="both"/>
      </w:pPr>
      <w:bookmarkStart w:id="2" w:name="_Hlk82603043"/>
      <w:r>
        <w:rPr>
          <w:rFonts w:ascii="Trebuchet MS" w:hAnsi="Trebuchet MS"/>
          <w:sz w:val="20"/>
          <w:szCs w:val="20"/>
        </w:rPr>
        <w:t xml:space="preserve">* Cena </w:t>
      </w:r>
      <w:r w:rsidR="0071754B">
        <w:rPr>
          <w:rFonts w:ascii="Trebuchet MS" w:hAnsi="Trebuchet MS"/>
          <w:sz w:val="20"/>
          <w:szCs w:val="20"/>
        </w:rPr>
        <w:t xml:space="preserve">1kWh </w:t>
      </w:r>
      <w:r>
        <w:rPr>
          <w:rFonts w:ascii="Trebuchet MS" w:hAnsi="Trebuchet MS"/>
          <w:sz w:val="20"/>
          <w:szCs w:val="20"/>
        </w:rPr>
        <w:t>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</w:t>
      </w:r>
      <w:r w:rsidR="0071754B">
        <w:rPr>
          <w:rFonts w:ascii="Trebuchet MS" w:hAnsi="Trebuchet MS"/>
          <w:sz w:val="20"/>
          <w:szCs w:val="20"/>
          <w:shd w:val="clear" w:color="auto" w:fill="FFFFFF"/>
        </w:rPr>
        <w:t>4 i 5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bookmarkEnd w:id="2"/>
    <w:p w14:paraId="5FF99A74" w14:textId="77777777"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05A73F38" w14:textId="77777777"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7C30EA1B" w14:textId="0A77430B" w:rsidR="00130389" w:rsidRPr="00DF618E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t xml:space="preserve">Oferujemy wykonanie </w:t>
      </w:r>
      <w:r>
        <w:rPr>
          <w:rFonts w:ascii="Trebuchet MS" w:hAnsi="Trebuchet MS"/>
          <w:b/>
          <w:bCs/>
          <w:sz w:val="20"/>
          <w:szCs w:val="20"/>
        </w:rPr>
        <w:t xml:space="preserve">Części 3.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Warunków Zamówienia:</w:t>
      </w:r>
    </w:p>
    <w:p w14:paraId="7B9218CC" w14:textId="77777777"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3:</w:t>
      </w:r>
    </w:p>
    <w:p w14:paraId="2ECE4837" w14:textId="77777777"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14:paraId="3AB5346E" w14:textId="77777777" w:rsidR="00DF618E" w:rsidRDefault="00DF618E" w:rsidP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14:paraId="54A9409E" w14:textId="77777777"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14:paraId="7C20D35F" w14:textId="77777777" w:rsidR="00DF618E" w:rsidRDefault="00DF618E" w:rsidP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14:paraId="1259EBE2" w14:textId="77777777" w:rsidR="00DF618E" w:rsidRDefault="00DF618E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 [zł]</w:t>
      </w:r>
    </w:p>
    <w:p w14:paraId="1EBB070F" w14:textId="77777777"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14:paraId="080A88A5" w14:textId="77777777"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14:paraId="1728CC47" w14:textId="77777777"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14:paraId="13318B53" w14:textId="13E3229F"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sz w:val="20"/>
          <w:szCs w:val="20"/>
        </w:rPr>
        <w:t>Kalkulacja ceny obowiązującej od 01.01.202</w:t>
      </w:r>
      <w:r w:rsidR="00BA61AD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>r. do 31.12.202</w:t>
      </w:r>
      <w:r w:rsidR="00BA61AD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1357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283"/>
        <w:gridCol w:w="1744"/>
        <w:gridCol w:w="950"/>
        <w:gridCol w:w="992"/>
        <w:gridCol w:w="1430"/>
        <w:gridCol w:w="1165"/>
        <w:gridCol w:w="1249"/>
        <w:gridCol w:w="1067"/>
        <w:gridCol w:w="396"/>
        <w:gridCol w:w="2311"/>
      </w:tblGrid>
      <w:tr w:rsidR="0071754B" w:rsidRPr="00130389" w14:paraId="1B335A28" w14:textId="77777777" w:rsidTr="0071754B">
        <w:trPr>
          <w:gridAfter w:val="2"/>
          <w:trHeight w:val="14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A639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C5F5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F530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FA39" w14:textId="6D887AAA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Cena netto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za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 kWh*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016A2" w14:textId="754D3A45" w:rsidR="0071754B" w:rsidRPr="00130389" w:rsidRDefault="0071754B" w:rsidP="0071754B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brutto za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 kWh*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10A1" w14:textId="2732D272" w:rsidR="0071754B" w:rsidRPr="00130389" w:rsidRDefault="0071754B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2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EBF8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7020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25CF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71754B" w:rsidRPr="00130389" w14:paraId="0BD57DF2" w14:textId="77777777" w:rsidTr="0071754B">
        <w:trPr>
          <w:gridAfter w:val="2"/>
          <w:trHeight w:val="3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6FD9" w14:textId="77777777" w:rsidR="0071754B" w:rsidRPr="00130389" w:rsidRDefault="0071754B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9DF8" w14:textId="77777777" w:rsidR="0071754B" w:rsidRPr="00130389" w:rsidRDefault="0071754B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E72C" w14:textId="77777777" w:rsidR="0071754B" w:rsidRPr="00130389" w:rsidRDefault="0071754B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E3FAC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5DC43" w14:textId="30BE080D" w:rsidR="0071754B" w:rsidRPr="00130389" w:rsidRDefault="0071754B" w:rsidP="0071754B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DAEA1" w14:textId="036FA83D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[kWh]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14E25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E4B8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2350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71754B" w:rsidRPr="00130389" w14:paraId="60EEBD7C" w14:textId="77777777" w:rsidTr="0071754B">
        <w:trPr>
          <w:gridAfter w:val="2"/>
          <w:trHeight w:val="3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6424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6788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BDEB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E7C5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2CBD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przedpołudniowy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FCAB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3F75" w14:textId="77777777" w:rsidR="0071754B" w:rsidRPr="00130389" w:rsidRDefault="0071754B" w:rsidP="0071754B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F3D5" w14:textId="0E744066" w:rsidR="0071754B" w:rsidRDefault="0071754B" w:rsidP="006718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661 072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F657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B37C8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B4C5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71754B" w:rsidRPr="00130389" w14:paraId="7C604AA0" w14:textId="77777777" w:rsidTr="0071754B">
        <w:trPr>
          <w:gridAfter w:val="2"/>
          <w:trHeight w:val="3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28AC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142C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8C9D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3875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8ADAE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popołudniowy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BC980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83C3" w14:textId="77777777" w:rsidR="0071754B" w:rsidRPr="00130389" w:rsidRDefault="0071754B" w:rsidP="0071754B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EC71" w14:textId="55171BBA" w:rsidR="0071754B" w:rsidRDefault="0071754B" w:rsidP="006718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370 208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AD0D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AB42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CD28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71754B" w:rsidRPr="00130389" w14:paraId="62839C86" w14:textId="77777777" w:rsidTr="0071754B">
        <w:trPr>
          <w:gridAfter w:val="2"/>
          <w:trHeight w:val="3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C6D3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594D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D834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3F0C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78860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9C9F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320ED" w14:textId="77777777" w:rsidR="0071754B" w:rsidRPr="00130389" w:rsidRDefault="0071754B" w:rsidP="0071754B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601F" w14:textId="2C042604" w:rsidR="0071754B" w:rsidRDefault="0071754B" w:rsidP="006718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4 139 139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4F5E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547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8D40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EF18CC" w:rsidRPr="00130389" w14:paraId="2BACAB8F" w14:textId="77777777" w:rsidTr="0071754B">
        <w:trPr>
          <w:trHeight w:val="370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8BD6F" w14:textId="77777777" w:rsidR="00EF18CC" w:rsidRPr="00130389" w:rsidRDefault="00EF18CC" w:rsidP="00130389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3: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35B9" w14:textId="5A29A7C7" w:rsidR="00EF18CC" w:rsidRDefault="006718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01E4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5 170 41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D15A" w14:textId="77777777"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26B0" w14:textId="77777777"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023C" w14:textId="77777777"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</w:tcPr>
          <w:p w14:paraId="71287888" w14:textId="77777777" w:rsidR="00EF18CC" w:rsidRPr="00130389" w:rsidRDefault="00EF18CC">
            <w:pPr>
              <w:suppressAutoHyphens w:val="0"/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38A4F736" w14:textId="77777777"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4 973 160</w:t>
            </w:r>
          </w:p>
        </w:tc>
      </w:tr>
    </w:tbl>
    <w:p w14:paraId="07B9387A" w14:textId="77777777" w:rsidR="0071754B" w:rsidRDefault="0071754B" w:rsidP="0071754B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>* Cena 1kWh 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4 i 5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14:paraId="64B85F0C" w14:textId="77777777"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10233F75" w14:textId="77777777"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334614CA" w14:textId="77777777"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22986672" w14:textId="77777777"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4B9EEDD1" w14:textId="77777777"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2B1652EE" w14:textId="3014179A" w:rsidR="00130389" w:rsidRPr="00DF618E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lastRenderedPageBreak/>
        <w:t xml:space="preserve">Oferujemy wykonanie </w:t>
      </w:r>
      <w:r>
        <w:rPr>
          <w:rFonts w:ascii="Trebuchet MS" w:hAnsi="Trebuchet MS"/>
          <w:b/>
          <w:bCs/>
          <w:sz w:val="20"/>
          <w:szCs w:val="20"/>
        </w:rPr>
        <w:t xml:space="preserve">Części </w:t>
      </w:r>
      <w:r w:rsidR="007D6DA4">
        <w:rPr>
          <w:rFonts w:ascii="Trebuchet MS" w:hAnsi="Trebuchet MS"/>
          <w:b/>
          <w:bCs/>
          <w:sz w:val="20"/>
          <w:szCs w:val="20"/>
        </w:rPr>
        <w:t>4</w:t>
      </w:r>
      <w:r>
        <w:rPr>
          <w:rFonts w:ascii="Trebuchet MS" w:hAnsi="Trebuchet MS"/>
          <w:b/>
          <w:bCs/>
          <w:sz w:val="20"/>
          <w:szCs w:val="20"/>
        </w:rPr>
        <w:t xml:space="preserve">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Warunków Zamówienia:</w:t>
      </w:r>
    </w:p>
    <w:p w14:paraId="12782C6F" w14:textId="77777777"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4:</w:t>
      </w:r>
    </w:p>
    <w:p w14:paraId="274D6C1A" w14:textId="77777777"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14:paraId="6038E9C0" w14:textId="77777777" w:rsidR="00DF618E" w:rsidRDefault="00DF618E" w:rsidP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14:paraId="026C4F75" w14:textId="77777777"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14:paraId="1030F3C7" w14:textId="77777777" w:rsidR="00DF618E" w:rsidRDefault="00DF618E" w:rsidP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14:paraId="4104DC95" w14:textId="77777777" w:rsidR="00DF618E" w:rsidRDefault="00DF618E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 [zł]</w:t>
      </w:r>
    </w:p>
    <w:p w14:paraId="728F0EF3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753D83C6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53F53ABD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01DB4F96" w14:textId="77777777" w:rsidR="00037327" w:rsidRDefault="00DF618E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14:paraId="5588E8AF" w14:textId="559D53A4" w:rsidR="00037327" w:rsidRDefault="00DF618E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Kalkulacja ceny obowiązującej od 01.01.202</w:t>
      </w:r>
      <w:r w:rsidR="00671831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 xml:space="preserve"> r. do 31.12.202</w:t>
      </w:r>
      <w:r w:rsidR="00671831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10874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434"/>
        <w:gridCol w:w="275"/>
        <w:gridCol w:w="1134"/>
        <w:gridCol w:w="1134"/>
        <w:gridCol w:w="1411"/>
        <w:gridCol w:w="1430"/>
        <w:gridCol w:w="1170"/>
        <w:gridCol w:w="1255"/>
        <w:gridCol w:w="1071"/>
      </w:tblGrid>
      <w:tr w:rsidR="00476794" w:rsidRPr="00A76ECC" w14:paraId="1222FFE9" w14:textId="77777777" w:rsidTr="00476794">
        <w:trPr>
          <w:trHeight w:val="16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36E74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F956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1DA0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72FE" w14:textId="18D5242C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za 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 kWh*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09455" w14:textId="1A11D432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brutto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za 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 kWh*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5B62" w14:textId="1920AD2F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2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81A9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200A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EBFC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476794" w:rsidRPr="00A76ECC" w14:paraId="11ECC34F" w14:textId="77777777" w:rsidTr="00476794">
        <w:trPr>
          <w:trHeight w:val="4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4D8E" w14:textId="77777777" w:rsidR="00476794" w:rsidRPr="00A76ECC" w:rsidRDefault="00476794" w:rsidP="00476794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3E77" w14:textId="77777777" w:rsidR="00476794" w:rsidRPr="00A76ECC" w:rsidRDefault="00476794" w:rsidP="00476794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3B10" w14:textId="77777777" w:rsidR="00476794" w:rsidRPr="00A76ECC" w:rsidRDefault="00476794" w:rsidP="00476794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BADD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136D" w14:textId="3E41C661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89942" w14:textId="2F691E60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[kWh]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C652B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22DE9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3743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476794" w:rsidRPr="00A76ECC" w14:paraId="6D5974F9" w14:textId="77777777" w:rsidTr="00476794">
        <w:trPr>
          <w:trHeight w:val="4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697E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DEA9" w14:textId="77777777" w:rsidR="00476794" w:rsidRPr="00A76ECC" w:rsidRDefault="00476794" w:rsidP="00476794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FC13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0FFD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2166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8FA48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A7F20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666C9" w14:textId="26508BA8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1 308 656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20390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7D49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286A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476794" w:rsidRPr="00A76ECC" w14:paraId="5D8C008C" w14:textId="77777777" w:rsidTr="0071754B">
        <w:trPr>
          <w:trHeight w:val="436"/>
        </w:trPr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6813" w14:textId="77777777" w:rsidR="00476794" w:rsidRPr="00A76ECC" w:rsidRDefault="00476794" w:rsidP="00476794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4: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A5EDE" w14:textId="318FD55F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1 308 656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4CCF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D52BB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B85E2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14:paraId="5EFDE5B5" w14:textId="77777777" w:rsidR="00A76ECC" w:rsidRDefault="00A76ECC" w:rsidP="00130389">
      <w:pPr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24C7128B" w14:textId="7C6454BF" w:rsidR="0071754B" w:rsidRDefault="00130389" w:rsidP="0071754B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 xml:space="preserve"> </w:t>
      </w:r>
      <w:r w:rsidR="0071754B">
        <w:rPr>
          <w:rFonts w:ascii="Trebuchet MS" w:hAnsi="Trebuchet MS"/>
          <w:sz w:val="20"/>
          <w:szCs w:val="20"/>
        </w:rPr>
        <w:t>* Cena 1kWh energii elektrycznej w</w:t>
      </w:r>
      <w:r w:rsidR="0071754B">
        <w:rPr>
          <w:rFonts w:ascii="Trebuchet MS" w:hAnsi="Trebuchet MS"/>
          <w:sz w:val="20"/>
          <w:szCs w:val="20"/>
          <w:shd w:val="clear" w:color="auto" w:fill="FFFFFF"/>
        </w:rPr>
        <w:t xml:space="preserve"> kol. 4 i 5 powinna</w:t>
      </w:r>
      <w:r w:rsidR="0071754B"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14:paraId="4D622B57" w14:textId="041F229C" w:rsidR="00130389" w:rsidRDefault="00130389" w:rsidP="00130389">
      <w:pPr>
        <w:spacing w:before="120" w:after="0" w:line="240" w:lineRule="auto"/>
        <w:jc w:val="both"/>
      </w:pPr>
    </w:p>
    <w:p w14:paraId="4A259999" w14:textId="77777777" w:rsidR="00037327" w:rsidRDefault="00037327">
      <w:pPr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1F825920" w14:textId="77777777" w:rsidR="00037327" w:rsidRDefault="00A76ECC" w:rsidP="00A76ECC">
      <w:pPr>
        <w:pStyle w:val="Akapitzlist"/>
        <w:numPr>
          <w:ilvl w:val="0"/>
          <w:numId w:val="3"/>
        </w:numPr>
        <w:spacing w:before="480" w:after="0" w:line="360" w:lineRule="auto"/>
      </w:pPr>
      <w:r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Kryteria kwalifikowania do grup taryfowych dla odbiorców</w:t>
      </w:r>
      <w:r w:rsidR="00DF618E" w:rsidRPr="00A76ECC"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:</w:t>
      </w:r>
    </w:p>
    <w:p w14:paraId="66A1F298" w14:textId="77777777" w:rsidR="00037327" w:rsidRDefault="00DF618E">
      <w:pPr>
        <w:tabs>
          <w:tab w:val="left" w:pos="390"/>
        </w:tabs>
        <w:spacing w:before="120" w:after="0" w:line="360" w:lineRule="auto"/>
        <w:jc w:val="both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</w:rPr>
        <w:t>C11</w:t>
      </w:r>
      <w:r>
        <w:rPr>
          <w:rStyle w:val="FontStyle36"/>
          <w:rFonts w:ascii="Trebuchet MS" w:hAnsi="Trebuchet MS" w:cs="Times New Roman"/>
          <w:sz w:val="20"/>
          <w:szCs w:val="20"/>
        </w:rPr>
        <w:t xml:space="preserve"> - z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asilanych z sieci elektroenergetycznej niskiego napięcia o mocy umownej nie większej niż 40 kW i prądzie znamionowym zabezpieczenia 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przedlicznikowego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nie większym niż 63 A z rozliczeniem jednostrefowym za pobraną energię elektryczną</w:t>
      </w:r>
    </w:p>
    <w:p w14:paraId="6DE4A67B" w14:textId="77777777" w:rsidR="00117BA7" w:rsidRDefault="00DF618E">
      <w:pPr>
        <w:tabs>
          <w:tab w:val="left" w:pos="390"/>
        </w:tabs>
        <w:spacing w:before="57"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C11o</w:t>
      </w:r>
      <w:r>
        <w:rPr>
          <w:rFonts w:ascii="Trebuchet MS" w:hAnsi="Trebuchet MS"/>
          <w:color w:val="000000"/>
          <w:sz w:val="20"/>
          <w:szCs w:val="20"/>
        </w:rPr>
        <w:t xml:space="preserve"> - 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zasilanych z sieci elektroenergetycznych niskiego napięcia o mocy umownej nie większej niż 40 kW i 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nie większym niż 63 A, do rozliczeń odbiorników oświetleniowych o stałym poborze mocy, z rozliczeniem jednostrefowym za pobraną energię elektryczną,</w:t>
      </w:r>
      <w:r>
        <w:rPr>
          <w:rFonts w:ascii="Trebuchet MS" w:hAnsi="Trebuchet MS"/>
          <w:color w:val="000000"/>
          <w:sz w:val="20"/>
          <w:szCs w:val="20"/>
        </w:rPr>
        <w:t xml:space="preserve"> w przypadkach, gdy oświetleniowe odbiorniki energii elektrycznej </w:t>
      </w:r>
    </w:p>
    <w:p w14:paraId="77D3A0C9" w14:textId="77777777" w:rsidR="00117BA7" w:rsidRDefault="00117BA7">
      <w:pPr>
        <w:tabs>
          <w:tab w:val="left" w:pos="390"/>
        </w:tabs>
        <w:spacing w:before="57"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CCC32A3" w14:textId="77777777" w:rsidR="00B545BF" w:rsidRDefault="00FC1E86">
      <w:pPr>
        <w:tabs>
          <w:tab w:val="left" w:pos="390"/>
        </w:tabs>
        <w:spacing w:before="57"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 xml:space="preserve"> </w:t>
      </w:r>
      <w:r w:rsidR="00DF618E">
        <w:rPr>
          <w:rFonts w:ascii="Trebuchet MS" w:hAnsi="Trebuchet MS"/>
          <w:color w:val="000000"/>
          <w:sz w:val="20"/>
          <w:szCs w:val="20"/>
        </w:rPr>
        <w:t>sterowane są przekaźnikami zmierzchowymi lub urządzeniami sterującymi zaprogramowanymi według godzin skorelowanych z godzinami wschodów i zachodów słońca</w:t>
      </w:r>
      <w:r w:rsidR="00B545BF">
        <w:rPr>
          <w:rFonts w:ascii="Trebuchet MS" w:hAnsi="Trebuchet MS"/>
          <w:color w:val="000000"/>
          <w:sz w:val="20"/>
          <w:szCs w:val="20"/>
        </w:rPr>
        <w:t>.</w:t>
      </w:r>
    </w:p>
    <w:p w14:paraId="10BF552F" w14:textId="77777777" w:rsidR="00037327" w:rsidRDefault="00DF618E" w:rsidP="00B545BF">
      <w:pPr>
        <w:tabs>
          <w:tab w:val="left" w:pos="390"/>
        </w:tabs>
        <w:spacing w:after="0" w:line="360" w:lineRule="auto"/>
        <w:jc w:val="both"/>
      </w:pPr>
      <w:r>
        <w:rPr>
          <w:rFonts w:ascii="Trebuchet MS" w:hAnsi="Trebuchet MS"/>
          <w:b/>
          <w:bCs/>
          <w:color w:val="000000"/>
          <w:sz w:val="20"/>
          <w:szCs w:val="20"/>
        </w:rPr>
        <w:t>C12a</w:t>
      </w:r>
      <w:r>
        <w:rPr>
          <w:rFonts w:ascii="Trebuchet MS" w:hAnsi="Trebuchet MS"/>
          <w:color w:val="000000"/>
          <w:sz w:val="20"/>
          <w:szCs w:val="20"/>
        </w:rPr>
        <w:t xml:space="preserve"> - z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asilanych z sieci elektroenergetycznej niskiego napięcia o mocy umownej nie większej niż 40 kW i 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nie większym niż 63 A z rozliczeniem dwustrefowym (strefy: szczyt,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pozaszczyt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>) za pobraną energię elektryczną;</w:t>
      </w:r>
    </w:p>
    <w:p w14:paraId="1733A7DF" w14:textId="77777777" w:rsidR="00037327" w:rsidRDefault="00DF618E">
      <w:pPr>
        <w:tabs>
          <w:tab w:val="left" w:pos="390"/>
        </w:tabs>
        <w:spacing w:before="57" w:after="0" w:line="360" w:lineRule="auto"/>
        <w:jc w:val="both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</w:rPr>
        <w:t>C12b</w:t>
      </w:r>
      <w:r>
        <w:rPr>
          <w:rStyle w:val="FontStyle36"/>
          <w:rFonts w:ascii="Trebuchet MS" w:hAnsi="Trebuchet MS" w:cs="Times New Roman"/>
          <w:sz w:val="20"/>
          <w:szCs w:val="20"/>
        </w:rPr>
        <w:t xml:space="preserve"> - zasilanych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z sieci elektroenergetycznej niskiego napięcia o mocy umownej nie większej niż 40 kW i prądzie znamionowym zabezpieczenia 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przedlicznikowego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nie większym niż 63 A z rozliczeniem dwustrefowym (strefy: dzień, noc) za pobraną energię elektryczną;</w:t>
      </w:r>
    </w:p>
    <w:p w14:paraId="33BBC78A" w14:textId="77777777"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C21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– zasilanych z sieci elektroenergetycznej niskiego napięcia o mocy umownej większej od 40 kW lub 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w torze prądowym większym od 63 A, z rozliczeniem jednostrefowym za pobraną energię elektryczną;</w:t>
      </w:r>
    </w:p>
    <w:p w14:paraId="2A2347DD" w14:textId="6A281293" w:rsidR="00037327" w:rsidRDefault="00DF618E" w:rsidP="002B238A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C23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– zasilanych z sieci elektroenergetycznej niskiego napięcia o mocy umownej większej od 40 kW lub 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w torze prądowym większym od 63 A, z rozliczeniem trójstrefowym (strefy: szczyt przedpołudniowy, szczyt popołudniowy, pozostałe </w:t>
      </w:r>
    </w:p>
    <w:p w14:paraId="2688ADC6" w14:textId="77777777"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</w:rPr>
        <w:t>B23</w:t>
      </w:r>
      <w:r>
        <w:rPr>
          <w:rStyle w:val="FontStyle36"/>
          <w:rFonts w:ascii="Trebuchet MS" w:hAnsi="Trebuchet MS" w:cs="Times New Roman"/>
          <w:sz w:val="20"/>
          <w:szCs w:val="20"/>
        </w:rPr>
        <w:t xml:space="preserve"> – zasilanych 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z sieci elektroenergetycznych średniego napięcia o mocy umownej większej od 40 kW z rozliczeniem trójstrefowym (strefy: szczyt przedpołudniowy, szczyt popołudniowy, pozostałe godziny doby) za pobraną energię elektryczną;</w:t>
      </w:r>
    </w:p>
    <w:p w14:paraId="647F3927" w14:textId="77777777"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  <w:lang w:eastAsia="pl-PL"/>
        </w:rPr>
        <w:t>G11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- niezależnie od napięcia zasilania i wielkości mocy umownej z rozliczeniem jednostrefowym za pobraną energię elektryczną na potrzeby gospodarstw domowych, pomieszczeń gospodarczych, związanych z prowadzeniem gospodarstw domowych tj. pomieszczeń piwnicznych, garaży, strychów, o ile nie jest w nich prowadzona działalność gospodarcza;</w:t>
      </w:r>
    </w:p>
    <w:p w14:paraId="7FC07E28" w14:textId="3B74D4B6" w:rsidR="00037327" w:rsidRDefault="00DF618E" w:rsidP="00A76ECC">
      <w:pPr>
        <w:widowControl w:val="0"/>
        <w:numPr>
          <w:ilvl w:val="0"/>
          <w:numId w:val="1"/>
        </w:numPr>
        <w:tabs>
          <w:tab w:val="left" w:pos="284"/>
        </w:tabs>
        <w:spacing w:before="360" w:after="0" w:line="360" w:lineRule="auto"/>
        <w:jc w:val="both"/>
      </w:pPr>
      <w:r>
        <w:rPr>
          <w:rFonts w:ascii="Trebuchet MS" w:hAnsi="Trebuchet MS"/>
          <w:sz w:val="20"/>
          <w:szCs w:val="20"/>
        </w:rPr>
        <w:t>Oferujemy wykonanie zamówienia następujących części zamówienia Część 1, Część 2, Część 3, Część 4*</w:t>
      </w:r>
      <w:r w:rsidRPr="00DF618E">
        <w:rPr>
          <w:rFonts w:ascii="Trebuchet MS" w:hAnsi="Trebuchet MS"/>
          <w:sz w:val="20"/>
          <w:szCs w:val="20"/>
        </w:rPr>
        <w:t xml:space="preserve"> w terminie od 01.01.202</w:t>
      </w:r>
      <w:r w:rsidR="00671831">
        <w:rPr>
          <w:rFonts w:ascii="Trebuchet MS" w:hAnsi="Trebuchet MS"/>
          <w:sz w:val="20"/>
          <w:szCs w:val="20"/>
        </w:rPr>
        <w:t>2</w:t>
      </w:r>
      <w:r w:rsidRPr="00DF618E">
        <w:rPr>
          <w:rFonts w:ascii="Trebuchet MS" w:hAnsi="Trebuchet MS"/>
          <w:sz w:val="20"/>
          <w:szCs w:val="20"/>
        </w:rPr>
        <w:t xml:space="preserve"> r. do 31.12.202</w:t>
      </w:r>
      <w:r w:rsidR="00671831">
        <w:rPr>
          <w:rFonts w:ascii="Trebuchet MS" w:hAnsi="Trebuchet MS"/>
          <w:sz w:val="20"/>
          <w:szCs w:val="20"/>
        </w:rPr>
        <w:t>2</w:t>
      </w:r>
      <w:r w:rsidRPr="00DF618E">
        <w:rPr>
          <w:rFonts w:ascii="Trebuchet MS" w:hAnsi="Trebuchet MS"/>
          <w:sz w:val="20"/>
          <w:szCs w:val="20"/>
        </w:rPr>
        <w:t xml:space="preserve"> r.</w:t>
      </w:r>
    </w:p>
    <w:p w14:paraId="16B4C171" w14:textId="24DF7316" w:rsidR="003E7E47" w:rsidRPr="003E7E4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 w:rsidR="003D21F7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>y, że cena oferty (z podatkiem VAT) podana w pkt 1</w:t>
      </w:r>
      <w:r w:rsidR="003E7E47">
        <w:rPr>
          <w:rFonts w:ascii="Trebuchet MS" w:hAnsi="Trebuchet MS"/>
          <w:sz w:val="20"/>
          <w:szCs w:val="20"/>
        </w:rPr>
        <w:t xml:space="preserve"> – Część 1</w:t>
      </w:r>
      <w:r w:rsidR="003E7E47" w:rsidRPr="003E7E47">
        <w:rPr>
          <w:rFonts w:ascii="Trebuchet MS" w:hAnsi="Trebuchet MS"/>
          <w:sz w:val="20"/>
          <w:szCs w:val="20"/>
        </w:rPr>
        <w:t xml:space="preserve"> </w:t>
      </w:r>
      <w:r w:rsidR="003E7E47">
        <w:rPr>
          <w:rFonts w:ascii="Trebuchet MS" w:hAnsi="Trebuchet MS"/>
          <w:sz w:val="20"/>
          <w:szCs w:val="20"/>
        </w:rPr>
        <w:t>jest ceną faktyczną na dzień składania oferty.*</w:t>
      </w:r>
    </w:p>
    <w:p w14:paraId="2F6DB7BC" w14:textId="2B4ECA37" w:rsidR="003E7E47" w:rsidRPr="003E7E47" w:rsidRDefault="003E7E47" w:rsidP="003E7E47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 w:rsidR="003D21F7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>y, że cena oferty (z podatkiem VAT) podana w pkt 2 – Część 2</w:t>
      </w:r>
      <w:r w:rsidRPr="003E7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jest ceną faktyczną na dzień składania oferty.*</w:t>
      </w:r>
    </w:p>
    <w:p w14:paraId="1F2E7D2B" w14:textId="08B074CE" w:rsidR="003E7E47" w:rsidRPr="003E7E47" w:rsidRDefault="003E7E47" w:rsidP="003E7E47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 w:rsidR="003D21F7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>y, że cena oferty (z podatkiem VAT) podana w pkt 3 – Część 3</w:t>
      </w:r>
      <w:r w:rsidRPr="003E7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jest ceną faktyczną na dzień składania oferty.*</w:t>
      </w:r>
    </w:p>
    <w:p w14:paraId="5584943D" w14:textId="747DA79F" w:rsidR="003E7E47" w:rsidRPr="003E7E47" w:rsidRDefault="003E7E47" w:rsidP="003E7E47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 w:rsidR="003D21F7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>y, że cena oferty (z podatkiem VAT) podana w pkt 4 – Część 4</w:t>
      </w:r>
      <w:r w:rsidRPr="003E7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jest ceną faktyczną na dzień składania oferty.*</w:t>
      </w:r>
    </w:p>
    <w:p w14:paraId="5A37DC26" w14:textId="13948616"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 w:rsidR="003D21F7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 xml:space="preserve">y, że zapewniamy bilansowanie handlowe energii elektrycznej zakupionej przez </w:t>
      </w:r>
      <w:r w:rsidRPr="00D9385C">
        <w:rPr>
          <w:rFonts w:ascii="Trebuchet MS" w:hAnsi="Trebuchet MS"/>
          <w:bCs/>
          <w:sz w:val="20"/>
          <w:szCs w:val="20"/>
        </w:rPr>
        <w:t>Zamawiającego.</w:t>
      </w:r>
    </w:p>
    <w:p w14:paraId="2C057E8A" w14:textId="43E8AF44"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 w:rsidR="003D21F7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>y, że zapoznaliśmy się ze SWZ i nie wnosimy do niej zastrzeżeń oraz uzyskaliśmy niezbędne informacje do przygotowania oferty.</w:t>
      </w:r>
    </w:p>
    <w:p w14:paraId="69D43AB7" w14:textId="0AB84579"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 w:rsidR="003D21F7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 xml:space="preserve">y, że postanowienia zawarte w specyfikacji warunków zamówienia  zostały przez nas zaakceptowane i zobowiązujemy się, w przypadku wybrania naszej oferty, do zawarcia umowy w miejscu i terminie wyznaczonym przez </w:t>
      </w:r>
      <w:r>
        <w:rPr>
          <w:rFonts w:ascii="Trebuchet MS" w:hAnsi="Trebuchet MS"/>
          <w:b/>
          <w:sz w:val="20"/>
          <w:szCs w:val="20"/>
        </w:rPr>
        <w:t>Zamawiającego</w:t>
      </w:r>
      <w:r>
        <w:rPr>
          <w:rFonts w:ascii="Trebuchet MS" w:hAnsi="Trebuchet MS"/>
          <w:sz w:val="20"/>
          <w:szCs w:val="20"/>
        </w:rPr>
        <w:t>.</w:t>
      </w:r>
    </w:p>
    <w:p w14:paraId="0DDD5C5E" w14:textId="62415B66" w:rsidR="00037327" w:rsidRPr="00B545BF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lastRenderedPageBreak/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y, że  posiadamy koncesję na obrót energią elektryczną nr ………………………………………………………………………………………………………..... z dnia ………………………………. r.</w:t>
      </w:r>
    </w:p>
    <w:p w14:paraId="002D4C7B" w14:textId="6FB304AA"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y, że posiadamy zawartą umowę</w:t>
      </w:r>
      <w:r>
        <w:rPr>
          <w:rFonts w:ascii="Trebuchet MS" w:hAnsi="Trebuchet MS"/>
          <w:color w:val="534E40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lub promesę umowy o świadczenie usług dystrybucji energii elektrycznej z Operatorem Systemu Dystrybucyjnego – PGE Dystrybucja S. A. z siedzibą w Lublinie </w:t>
      </w:r>
      <w:r>
        <w:rPr>
          <w:rStyle w:val="Pogrubienie"/>
          <w:rFonts w:ascii="Trebuchet MS" w:hAnsi="Trebuchet MS"/>
          <w:b w:val="0"/>
          <w:sz w:val="20"/>
          <w:szCs w:val="20"/>
        </w:rPr>
        <w:t xml:space="preserve">Oddział Łódź – Teren Nr ……………………………………………………………………………....…… </w:t>
      </w:r>
      <w:r>
        <w:rPr>
          <w:rFonts w:ascii="Trebuchet MS" w:hAnsi="Trebuchet MS"/>
          <w:sz w:val="20"/>
          <w:szCs w:val="20"/>
        </w:rPr>
        <w:t xml:space="preserve">z dnia </w:t>
      </w:r>
      <w:r>
        <w:rPr>
          <w:rStyle w:val="Pogrubienie"/>
          <w:rFonts w:ascii="Trebuchet MS" w:hAnsi="Trebuchet MS"/>
          <w:b w:val="0"/>
          <w:sz w:val="20"/>
          <w:szCs w:val="20"/>
        </w:rPr>
        <w:t xml:space="preserve">…………………………………………………………… </w:t>
      </w:r>
      <w:r>
        <w:rPr>
          <w:rFonts w:ascii="Trebuchet MS" w:hAnsi="Trebuchet MS"/>
          <w:sz w:val="20"/>
          <w:szCs w:val="20"/>
        </w:rPr>
        <w:t xml:space="preserve">zawartą na okres  </w:t>
      </w:r>
      <w:r>
        <w:rPr>
          <w:rStyle w:val="Pogrubienie"/>
          <w:rFonts w:ascii="Trebuchet MS" w:hAnsi="Trebuchet MS"/>
          <w:b w:val="0"/>
          <w:sz w:val="20"/>
          <w:szCs w:val="20"/>
        </w:rPr>
        <w:t>………………………………………………..…………</w:t>
      </w:r>
    </w:p>
    <w:p w14:paraId="64DBC55A" w14:textId="41C6F228"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y, że dokumenty załączone do oferty opisują stan prawny i faktyczny, aktualny na dzień składania oferty.</w:t>
      </w:r>
    </w:p>
    <w:p w14:paraId="5E2EF027" w14:textId="0844CF43" w:rsidR="00037327" w:rsidRPr="00CE142F" w:rsidRDefault="00DF618E" w:rsidP="00CE142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y, że wyrażamy zgodę na przetwarzanie danych osobowych.</w:t>
      </w:r>
    </w:p>
    <w:p w14:paraId="49BFE3F4" w14:textId="0E8171A9"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y, że uważamy się za związanych niniejszą ofertą na czas wskazany w Specyfikacji Warunków Zamówienia.</w:t>
      </w:r>
    </w:p>
    <w:p w14:paraId="6198F509" w14:textId="02C22926"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 xml:space="preserve">y, iż będziemy polegać na zdolnościach lub sytuacji innych podmiotów na zasadach 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określonych w </w:t>
      </w:r>
      <w:r w:rsidRPr="00A66803">
        <w:rPr>
          <w:rFonts w:ascii="Trebuchet MS" w:hAnsi="Trebuchet MS"/>
          <w:sz w:val="20"/>
          <w:szCs w:val="20"/>
          <w:shd w:val="clear" w:color="auto" w:fill="FFFFFF"/>
        </w:rPr>
        <w:t xml:space="preserve">art. </w:t>
      </w:r>
      <w:r w:rsidR="00476794">
        <w:rPr>
          <w:rFonts w:ascii="Trebuchet MS" w:hAnsi="Trebuchet MS"/>
          <w:sz w:val="20"/>
          <w:szCs w:val="20"/>
          <w:shd w:val="clear" w:color="auto" w:fill="FFFFFF"/>
        </w:rPr>
        <w:t>118 ust.1</w:t>
      </w:r>
      <w:r w:rsidRPr="00A66803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>ustawy Prawo zamówień publicznych:</w:t>
      </w:r>
    </w:p>
    <w:p w14:paraId="43FD3B9A" w14:textId="77777777" w:rsidR="00037327" w:rsidRDefault="00DF618E">
      <w:pPr>
        <w:widowControl w:val="0"/>
        <w:spacing w:after="0" w:line="360" w:lineRule="auto"/>
        <w:jc w:val="both"/>
      </w:pPr>
      <w:r>
        <w:rPr>
          <w:rFonts w:ascii="Trebuchet MS" w:hAnsi="Trebuchet MS"/>
          <w:sz w:val="20"/>
          <w:szCs w:val="20"/>
        </w:rPr>
        <w:t>w zakresie ……………………………………………………………………………………………………………………………………………….</w:t>
      </w:r>
    </w:p>
    <w:p w14:paraId="64E45AE9" w14:textId="77777777" w:rsidR="00037327" w:rsidRDefault="00DF618E">
      <w:pPr>
        <w:widowControl w:val="0"/>
        <w:spacing w:after="0" w:line="360" w:lineRule="auto"/>
        <w:jc w:val="both"/>
      </w:pPr>
      <w:r>
        <w:rPr>
          <w:rFonts w:ascii="Trebuchet MS" w:hAnsi="Trebuchet MS"/>
          <w:sz w:val="20"/>
          <w:szCs w:val="20"/>
        </w:rPr>
        <w:t>przez okres ……………………………………………………………………………………………………………………………………………..</w:t>
      </w:r>
    </w:p>
    <w:p w14:paraId="27807FED" w14:textId="7AD61857" w:rsidR="00037327" w:rsidRDefault="00476794" w:rsidP="0088760F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C43596">
        <w:rPr>
          <w:rFonts w:ascii="Trebuchet MS" w:hAnsi="Trebuchet MS"/>
          <w:b/>
          <w:bCs/>
          <w:sz w:val="20"/>
          <w:szCs w:val="20"/>
        </w:rPr>
        <w:t>20.</w:t>
      </w:r>
      <w:r w:rsidR="00C4359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Oświadczam/y, że akceptuję/</w:t>
      </w:r>
      <w:proofErr w:type="spellStart"/>
      <w:r>
        <w:rPr>
          <w:rFonts w:ascii="Trebuchet MS" w:hAnsi="Trebuchet MS"/>
          <w:sz w:val="20"/>
          <w:szCs w:val="20"/>
        </w:rPr>
        <w:t>emy</w:t>
      </w:r>
      <w:proofErr w:type="spellEnd"/>
      <w:r>
        <w:rPr>
          <w:rFonts w:ascii="Trebuchet MS" w:hAnsi="Trebuchet MS"/>
          <w:sz w:val="20"/>
          <w:szCs w:val="20"/>
        </w:rPr>
        <w:t xml:space="preserve"> zasady korzystania z platformy zakupowej wskazane w instrukcji użytkownika i SWZ.</w:t>
      </w:r>
    </w:p>
    <w:p w14:paraId="27C60D8F" w14:textId="77777777" w:rsidR="004A0491" w:rsidRDefault="009C38C8" w:rsidP="0088760F">
      <w:pPr>
        <w:spacing w:after="0"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C43596">
        <w:rPr>
          <w:rFonts w:ascii="Trebuchet MS" w:hAnsi="Trebuchet MS"/>
          <w:b/>
          <w:bCs/>
          <w:sz w:val="20"/>
          <w:szCs w:val="20"/>
        </w:rPr>
        <w:t>21.</w:t>
      </w:r>
      <w:r w:rsidRPr="0088760F">
        <w:rPr>
          <w:rFonts w:ascii="Trebuchet MS" w:hAnsi="Trebuchet MS"/>
          <w:sz w:val="20"/>
          <w:szCs w:val="20"/>
        </w:rPr>
        <w:t xml:space="preserve"> </w:t>
      </w:r>
      <w:r w:rsidR="0088760F" w:rsidRPr="0088760F">
        <w:rPr>
          <w:rFonts w:ascii="Trebuchet MS" w:hAnsi="Trebuchet MS" w:cs="Arial"/>
          <w:iCs/>
          <w:sz w:val="20"/>
          <w:szCs w:val="20"/>
        </w:rPr>
        <w:t xml:space="preserve">Składając niniejszą ofertę, zgodnie z art. 255 ust. 1 </w:t>
      </w:r>
      <w:r w:rsidR="004A0491">
        <w:rPr>
          <w:rFonts w:ascii="Trebuchet MS" w:hAnsi="Trebuchet MS" w:cs="Arial"/>
          <w:iCs/>
          <w:sz w:val="20"/>
          <w:szCs w:val="20"/>
        </w:rPr>
        <w:t xml:space="preserve">ustawy </w:t>
      </w:r>
      <w:r w:rsidR="0088760F" w:rsidRPr="0088760F">
        <w:rPr>
          <w:rFonts w:ascii="Trebuchet MS" w:hAnsi="Trebuchet MS" w:cs="Arial"/>
          <w:iCs/>
          <w:sz w:val="20"/>
          <w:szCs w:val="20"/>
        </w:rPr>
        <w:t>PZP informuję/my, że wybór oferty</w:t>
      </w:r>
      <w:r w:rsidR="00391A8D">
        <w:rPr>
          <w:rFonts w:ascii="Trebuchet MS" w:hAnsi="Trebuchet MS" w:cs="Arial"/>
          <w:iCs/>
          <w:sz w:val="20"/>
          <w:szCs w:val="20"/>
        </w:rPr>
        <w:t xml:space="preserve"> </w:t>
      </w:r>
    </w:p>
    <w:p w14:paraId="6615FD52" w14:textId="13B21E18" w:rsidR="0088760F" w:rsidRDefault="0088760F" w:rsidP="0088760F">
      <w:pPr>
        <w:spacing w:after="0" w:line="360" w:lineRule="auto"/>
        <w:jc w:val="both"/>
        <w:rPr>
          <w:rFonts w:ascii="Trebuchet MS" w:hAnsi="Trebuchet MS" w:cs="Arial"/>
          <w:iCs/>
          <w:sz w:val="16"/>
          <w:szCs w:val="16"/>
        </w:rPr>
      </w:pPr>
      <w:r w:rsidRPr="004A0491">
        <w:rPr>
          <w:rFonts w:ascii="Trebuchet MS" w:hAnsi="Trebuchet MS" w:cs="Arial"/>
          <w:iCs/>
          <w:sz w:val="16"/>
          <w:szCs w:val="16"/>
        </w:rPr>
        <w:t>(odpowiednie zaznaczyć):</w:t>
      </w:r>
    </w:p>
    <w:p w14:paraId="33394587" w14:textId="77777777" w:rsidR="00C1617D" w:rsidRDefault="00C1617D" w:rsidP="0088760F">
      <w:pPr>
        <w:spacing w:after="0" w:line="360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14:paraId="7AB05012" w14:textId="58C98EBE" w:rsidR="0088760F" w:rsidRDefault="003D21F7" w:rsidP="003D21F7">
      <w:pPr>
        <w:spacing w:after="0" w:line="360" w:lineRule="auto"/>
        <w:jc w:val="both"/>
        <w:rPr>
          <w:rFonts w:ascii="HK Grotesk" w:hAnsi="HK Grotesk"/>
          <w:sz w:val="20"/>
          <w:szCs w:val="20"/>
        </w:rPr>
      </w:pPr>
      <w:r w:rsidRPr="00C1617D">
        <w:rPr>
          <w:rFonts w:ascii="Trebuchet MS" w:hAnsi="Trebuchet MS"/>
          <w:sz w:val="20"/>
          <w:szCs w:val="20"/>
        </w:rPr>
        <w:t xml:space="preserve">□ </w:t>
      </w:r>
      <w:r w:rsidR="0088760F" w:rsidRPr="00C1617D">
        <w:rPr>
          <w:rFonts w:ascii="Trebuchet MS" w:hAnsi="Trebuchet MS"/>
          <w:sz w:val="20"/>
          <w:szCs w:val="20"/>
        </w:rPr>
        <w:t>nie będzie prowadzić do powstania obowiązku podatkowego po stronie zamawiającego, zgodnie z zgodnie  przepisami o podatku od towarów i usług</w:t>
      </w:r>
      <w:r w:rsidR="0088760F" w:rsidRPr="00C1617D">
        <w:rPr>
          <w:rFonts w:ascii="HK Grotesk" w:hAnsi="HK Grotesk"/>
          <w:sz w:val="20"/>
          <w:szCs w:val="20"/>
        </w:rPr>
        <w:t>, który miałby obowiązek rozliczyć.</w:t>
      </w:r>
    </w:p>
    <w:p w14:paraId="4775F7D9" w14:textId="77777777" w:rsidR="00C1617D" w:rsidRPr="00C1617D" w:rsidRDefault="00C1617D" w:rsidP="003D21F7">
      <w:pPr>
        <w:spacing w:after="0" w:line="360" w:lineRule="auto"/>
        <w:jc w:val="both"/>
        <w:rPr>
          <w:rFonts w:ascii="HK Grotesk" w:hAnsi="HK Grotesk"/>
          <w:sz w:val="20"/>
          <w:szCs w:val="20"/>
        </w:rPr>
      </w:pPr>
    </w:p>
    <w:p w14:paraId="3C9E42D5" w14:textId="1A43499D" w:rsidR="0088760F" w:rsidRDefault="003D21F7" w:rsidP="0088760F">
      <w:pPr>
        <w:spacing w:after="0" w:line="360" w:lineRule="auto"/>
        <w:jc w:val="both"/>
        <w:rPr>
          <w:rFonts w:ascii="HK Grotesk" w:hAnsi="HK Grotesk"/>
        </w:rPr>
      </w:pPr>
      <w:r w:rsidRPr="00C1617D">
        <w:rPr>
          <w:rFonts w:ascii="Trebuchet MS" w:hAnsi="Trebuchet MS"/>
          <w:sz w:val="20"/>
          <w:szCs w:val="20"/>
        </w:rPr>
        <w:t xml:space="preserve">□ </w:t>
      </w:r>
      <w:r w:rsidR="0088760F" w:rsidRPr="00C1617D">
        <w:rPr>
          <w:rFonts w:ascii="Trebuchet MS" w:hAnsi="Trebuchet MS"/>
          <w:sz w:val="20"/>
          <w:szCs w:val="20"/>
        </w:rPr>
        <w:t>będzie prowadzić do powstania obowiązku podatkowego po stronie zamawiającego, zgodnie z  przepisami o podatku od towarów i usług</w:t>
      </w:r>
      <w:r w:rsidR="0088760F" w:rsidRPr="00C1617D">
        <w:rPr>
          <w:rFonts w:ascii="HK Grotesk" w:hAnsi="HK Grotesk"/>
          <w:sz w:val="20"/>
          <w:szCs w:val="20"/>
        </w:rPr>
        <w:t>, który miałby obowiązek rozliczyć – w następującym</w:t>
      </w:r>
      <w:r w:rsidR="0088760F">
        <w:rPr>
          <w:rFonts w:ascii="HK Grotesk" w:hAnsi="HK Grotesk"/>
        </w:rPr>
        <w:t xml:space="preserve"> zakresie:</w:t>
      </w:r>
    </w:p>
    <w:p w14:paraId="4E06F54A" w14:textId="1B20B86C" w:rsidR="0088760F" w:rsidRDefault="0088760F" w:rsidP="0088760F">
      <w:pPr>
        <w:spacing w:after="0" w:line="360" w:lineRule="auto"/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FD9A8" w14:textId="661A5818" w:rsidR="0088760F" w:rsidRDefault="0088760F" w:rsidP="0088760F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  <w:r w:rsidRPr="00646D97">
        <w:rPr>
          <w:rFonts w:ascii="Trebuchet MS" w:hAnsi="Trebuchet MS"/>
          <w:sz w:val="16"/>
          <w:szCs w:val="16"/>
        </w:rPr>
        <w:t>(należy podać rodzaj każdego towaru/usługi oraz wartości bez podatku VAT/stawki VAT)</w:t>
      </w:r>
    </w:p>
    <w:p w14:paraId="1BB27127" w14:textId="77777777" w:rsidR="001F7024" w:rsidRPr="00646D97" w:rsidRDefault="001F7024" w:rsidP="0088760F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14BE3C29" w14:textId="2FE3FAF7" w:rsidR="0088760F" w:rsidRPr="00C1617D" w:rsidRDefault="00DC3BD3" w:rsidP="0088760F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C43596">
        <w:rPr>
          <w:rFonts w:ascii="Trebuchet MS" w:hAnsi="Trebuchet MS"/>
          <w:b/>
          <w:bCs/>
          <w:sz w:val="20"/>
          <w:szCs w:val="20"/>
        </w:rPr>
        <w:t>22.</w:t>
      </w:r>
      <w:r w:rsidRPr="00DC3BD3">
        <w:rPr>
          <w:rFonts w:ascii="Trebuchet MS" w:hAnsi="Trebuchet MS"/>
          <w:sz w:val="20"/>
          <w:szCs w:val="20"/>
        </w:rPr>
        <w:t xml:space="preserve"> </w:t>
      </w:r>
      <w:r w:rsidRPr="00C1617D">
        <w:rPr>
          <w:rFonts w:ascii="Trebuchet MS" w:hAnsi="Trebuchet MS"/>
          <w:b/>
          <w:bCs/>
          <w:sz w:val="20"/>
          <w:szCs w:val="20"/>
        </w:rPr>
        <w:t>Oświadczam/my,</w:t>
      </w:r>
      <w:r w:rsidRPr="00C1617D">
        <w:rPr>
          <w:rFonts w:ascii="Trebuchet MS" w:hAnsi="Trebuchet MS"/>
          <w:sz w:val="20"/>
          <w:szCs w:val="20"/>
        </w:rPr>
        <w:t xml:space="preserve"> że wypełniliśmy obowiązki informacyjne przewidziane</w:t>
      </w:r>
      <w:r w:rsidR="00C1617D">
        <w:rPr>
          <w:rFonts w:ascii="Trebuchet MS" w:hAnsi="Trebuchet MS"/>
          <w:sz w:val="20"/>
          <w:szCs w:val="20"/>
        </w:rPr>
        <w:t xml:space="preserve"> </w:t>
      </w:r>
      <w:r w:rsidRPr="00C1617D">
        <w:rPr>
          <w:rFonts w:ascii="Trebuchet MS" w:hAnsi="Trebuchet MS"/>
          <w:sz w:val="20"/>
          <w:szCs w:val="20"/>
        </w:rPr>
        <w:t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06F2668" w14:textId="77777777" w:rsidR="00DC3BD3" w:rsidRDefault="00DC3BD3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1AB38C0D" w14:textId="77777777" w:rsidR="00DC3BD3" w:rsidRDefault="00DC3BD3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1CBD1820" w14:textId="0EA9D67A" w:rsidR="009C38C8" w:rsidRDefault="00391A8D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1F7024">
        <w:rPr>
          <w:rFonts w:ascii="Trebuchet MS" w:hAnsi="Trebuchet MS"/>
          <w:b/>
          <w:bCs/>
          <w:sz w:val="20"/>
          <w:szCs w:val="20"/>
        </w:rPr>
        <w:t>2</w:t>
      </w:r>
      <w:r w:rsidR="00DC3BD3" w:rsidRPr="001F7024">
        <w:rPr>
          <w:rFonts w:ascii="Trebuchet MS" w:hAnsi="Trebuchet MS"/>
          <w:b/>
          <w:bCs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. </w:t>
      </w:r>
      <w:r w:rsidRPr="004A0491">
        <w:rPr>
          <w:rFonts w:ascii="Trebuchet MS" w:hAnsi="Trebuchet MS"/>
          <w:b/>
          <w:bCs/>
          <w:sz w:val="20"/>
          <w:szCs w:val="20"/>
        </w:rPr>
        <w:t>Rodzaj Wykonawcy:</w:t>
      </w:r>
    </w:p>
    <w:p w14:paraId="6D094A44" w14:textId="0A481646" w:rsidR="00391A8D" w:rsidRPr="00391A8D" w:rsidRDefault="00391A8D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3D21F7">
        <w:rPr>
          <w:rFonts w:ascii="Trebuchet MS" w:hAnsi="Trebuchet MS"/>
          <w:sz w:val="20"/>
          <w:szCs w:val="20"/>
        </w:rPr>
        <w:t xml:space="preserve">□ </w:t>
      </w:r>
      <w:r w:rsidRPr="00391A8D">
        <w:rPr>
          <w:rFonts w:ascii="Trebuchet MS" w:hAnsi="Trebuchet MS"/>
          <w:sz w:val="20"/>
          <w:szCs w:val="20"/>
        </w:rPr>
        <w:t>mikroprzedsiębiorstwo</w:t>
      </w:r>
    </w:p>
    <w:p w14:paraId="6F625150" w14:textId="0A8B2611" w:rsidR="00391A8D" w:rsidRDefault="003D21F7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□</w:t>
      </w:r>
      <w:r w:rsidR="00A42B3A">
        <w:rPr>
          <w:rFonts w:ascii="Trebuchet MS" w:hAnsi="Trebuchet MS"/>
          <w:sz w:val="20"/>
          <w:szCs w:val="20"/>
        </w:rPr>
        <w:t xml:space="preserve"> </w:t>
      </w:r>
      <w:r w:rsidR="00391A8D">
        <w:rPr>
          <w:rFonts w:ascii="Trebuchet MS" w:hAnsi="Trebuchet MS"/>
          <w:sz w:val="20"/>
          <w:szCs w:val="20"/>
        </w:rPr>
        <w:t>małe przedsiębiorstwo</w:t>
      </w:r>
    </w:p>
    <w:p w14:paraId="6592E125" w14:textId="211052E0" w:rsidR="00391A8D" w:rsidRDefault="00A42B3A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 </w:t>
      </w:r>
      <w:r w:rsidR="003D21F7">
        <w:rPr>
          <w:rFonts w:ascii="Trebuchet MS" w:hAnsi="Trebuchet MS"/>
          <w:sz w:val="20"/>
          <w:szCs w:val="20"/>
        </w:rPr>
        <w:t xml:space="preserve">□ </w:t>
      </w:r>
      <w:r w:rsidR="00391A8D">
        <w:rPr>
          <w:rFonts w:ascii="Trebuchet MS" w:hAnsi="Trebuchet MS"/>
          <w:sz w:val="20"/>
          <w:szCs w:val="20"/>
        </w:rPr>
        <w:t>średnie przedsiębiorstwo</w:t>
      </w:r>
    </w:p>
    <w:p w14:paraId="161CB8BD" w14:textId="17401B37" w:rsidR="00391A8D" w:rsidRDefault="00A42B3A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3D21F7">
        <w:rPr>
          <w:rFonts w:ascii="Trebuchet MS" w:hAnsi="Trebuchet MS"/>
          <w:sz w:val="20"/>
          <w:szCs w:val="20"/>
        </w:rPr>
        <w:t xml:space="preserve">□ </w:t>
      </w:r>
      <w:r w:rsidR="00391A8D">
        <w:rPr>
          <w:rFonts w:ascii="Trebuchet MS" w:hAnsi="Trebuchet MS"/>
          <w:sz w:val="20"/>
          <w:szCs w:val="20"/>
        </w:rPr>
        <w:t>jednoosobowa działalność gospodarcza</w:t>
      </w:r>
    </w:p>
    <w:p w14:paraId="64AF40BE" w14:textId="4AEA7ED3" w:rsidR="00391A8D" w:rsidRDefault="00A42B3A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3D21F7">
        <w:rPr>
          <w:rFonts w:ascii="Trebuchet MS" w:hAnsi="Trebuchet MS"/>
          <w:sz w:val="20"/>
          <w:szCs w:val="20"/>
        </w:rPr>
        <w:t xml:space="preserve">□ </w:t>
      </w:r>
      <w:r w:rsidR="00391A8D">
        <w:rPr>
          <w:rFonts w:ascii="Trebuchet MS" w:hAnsi="Trebuchet MS"/>
          <w:sz w:val="20"/>
          <w:szCs w:val="20"/>
        </w:rPr>
        <w:t>osoba fizyczna nieprowadząca działalności gospodarczej</w:t>
      </w:r>
    </w:p>
    <w:p w14:paraId="3F15997B" w14:textId="796DFFA1" w:rsidR="00391A8D" w:rsidRDefault="003D21F7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□</w:t>
      </w:r>
      <w:r w:rsidR="00A42B3A">
        <w:rPr>
          <w:rFonts w:ascii="Trebuchet MS" w:hAnsi="Trebuchet MS"/>
          <w:sz w:val="20"/>
          <w:szCs w:val="20"/>
        </w:rPr>
        <w:t xml:space="preserve"> </w:t>
      </w:r>
      <w:r w:rsidR="00391A8D">
        <w:rPr>
          <w:rFonts w:ascii="Trebuchet MS" w:hAnsi="Trebuchet MS"/>
          <w:sz w:val="20"/>
          <w:szCs w:val="20"/>
        </w:rPr>
        <w:t>inny rodzaj</w:t>
      </w:r>
    </w:p>
    <w:p w14:paraId="2C7705B1" w14:textId="578FEB7F" w:rsidR="00391A8D" w:rsidRPr="0078291B" w:rsidRDefault="00391A8D">
      <w:pPr>
        <w:widowControl w:val="0"/>
        <w:spacing w:after="0" w:line="360" w:lineRule="auto"/>
        <w:jc w:val="both"/>
        <w:rPr>
          <w:rFonts w:ascii="Trebuchet MS" w:hAnsi="Trebuchet MS"/>
          <w:sz w:val="16"/>
          <w:szCs w:val="16"/>
        </w:rPr>
      </w:pPr>
      <w:r w:rsidRPr="0078291B">
        <w:rPr>
          <w:rFonts w:ascii="Trebuchet MS" w:hAnsi="Trebuchet MS"/>
          <w:sz w:val="16"/>
          <w:szCs w:val="16"/>
        </w:rPr>
        <w:t>(właściwe zaznaczyć)</w:t>
      </w:r>
    </w:p>
    <w:p w14:paraId="63B08CC1" w14:textId="77777777" w:rsidR="00391A8D" w:rsidRDefault="00391A8D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37EEFC58" w14:textId="77777777" w:rsidR="00476794" w:rsidRDefault="00476794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07B8746D" w14:textId="77777777" w:rsidR="00037327" w:rsidRDefault="00037327">
      <w:pPr>
        <w:widowControl w:val="0"/>
        <w:spacing w:after="0" w:line="360" w:lineRule="auto"/>
        <w:jc w:val="both"/>
      </w:pPr>
    </w:p>
    <w:p w14:paraId="4A573E75" w14:textId="77777777" w:rsidR="00037327" w:rsidRDefault="00037327">
      <w:pPr>
        <w:widowControl w:val="0"/>
        <w:spacing w:after="0" w:line="360" w:lineRule="auto"/>
        <w:jc w:val="both"/>
      </w:pPr>
    </w:p>
    <w:p w14:paraId="1003E593" w14:textId="77777777" w:rsidR="00037327" w:rsidRDefault="00DF618E">
      <w:pPr>
        <w:spacing w:after="0"/>
        <w:ind w:left="46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</w:t>
      </w:r>
    </w:p>
    <w:p w14:paraId="008AEE6E" w14:textId="7CEFAC66" w:rsidR="00037327" w:rsidRDefault="00DF618E">
      <w:pPr>
        <w:spacing w:after="0" w:line="240" w:lineRule="auto"/>
        <w:jc w:val="both"/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(</w:t>
      </w:r>
      <w:r w:rsidR="00476794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b/>
          <w:sz w:val="20"/>
          <w:szCs w:val="20"/>
        </w:rPr>
        <w:t>odpis osoby (osób) uprawnionej</w:t>
      </w:r>
      <w:r w:rsidR="00554DFA">
        <w:rPr>
          <w:rFonts w:ascii="Trebuchet MS" w:hAnsi="Trebuchet MS"/>
          <w:b/>
          <w:sz w:val="20"/>
          <w:szCs w:val="20"/>
        </w:rPr>
        <w:t>/</w:t>
      </w:r>
      <w:proofErr w:type="spellStart"/>
      <w:r>
        <w:rPr>
          <w:rFonts w:ascii="Trebuchet MS" w:hAnsi="Trebuchet MS"/>
          <w:b/>
          <w:sz w:val="20"/>
          <w:szCs w:val="20"/>
        </w:rPr>
        <w:t>ych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) </w:t>
      </w:r>
    </w:p>
    <w:p w14:paraId="6CE9A403" w14:textId="77777777" w:rsidR="00037327" w:rsidRDefault="00DF618E">
      <w:pPr>
        <w:spacing w:after="0" w:line="240" w:lineRule="auto"/>
        <w:jc w:val="both"/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do reprezentowania Wykonawcy</w:t>
      </w:r>
      <w:r>
        <w:rPr>
          <w:rFonts w:ascii="Trebuchet MS" w:hAnsi="Trebuchet MS"/>
          <w:sz w:val="20"/>
          <w:szCs w:val="20"/>
        </w:rPr>
        <w:t>)</w:t>
      </w:r>
    </w:p>
    <w:p w14:paraId="5A45EDD1" w14:textId="77777777" w:rsidR="00037327" w:rsidRDefault="0003732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47C15181" w14:textId="77777777" w:rsidR="00037327" w:rsidRDefault="0003732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E608EE3" w14:textId="77777777" w:rsidR="00037327" w:rsidRDefault="0003732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3956902E" w14:textId="77777777" w:rsidR="00DF618E" w:rsidRDefault="00DF618E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 Niepotrzebne skreślić</w:t>
      </w:r>
    </w:p>
    <w:sectPr w:rsidR="00DF618E" w:rsidSect="00E21AF2">
      <w:footerReference w:type="default" r:id="rId7"/>
      <w:pgSz w:w="11906" w:h="16838"/>
      <w:pgMar w:top="1078" w:right="1417" w:bottom="179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11E6" w14:textId="77777777" w:rsidR="00A0704B" w:rsidRDefault="00A0704B">
      <w:pPr>
        <w:spacing w:after="0" w:line="240" w:lineRule="auto"/>
      </w:pPr>
      <w:r>
        <w:separator/>
      </w:r>
    </w:p>
  </w:endnote>
  <w:endnote w:type="continuationSeparator" w:id="0">
    <w:p w14:paraId="5E741288" w14:textId="77777777" w:rsidR="00A0704B" w:rsidRDefault="00A0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charset w:val="EE"/>
    <w:family w:val="roman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D974" w14:textId="73C97B94" w:rsidR="00037327" w:rsidRDefault="00671831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0843DD5" wp14:editId="5C1D86C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7630" cy="323215"/>
              <wp:effectExtent l="0" t="0" r="0" b="0"/>
              <wp:wrapSquare wrapText="largest"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44B7D1" w14:textId="77777777" w:rsidR="00037327" w:rsidRDefault="00D27470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 w:rsidR="00DF618E">
                            <w:instrText>PAGE</w:instrText>
                          </w:r>
                          <w:r>
                            <w:fldChar w:fldCharType="separate"/>
                          </w:r>
                          <w:r w:rsidR="000F70F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843DD5" id="Ramka1" o:spid="_x0000_s1026" style="position:absolute;margin-left:-44.3pt;margin-top:.05pt;width:6.9pt;height:25.4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" filled="f" stroked="f">
              <v:textbox style="mso-fit-shape-to-text:t" inset="0,0,0,0">
                <w:txbxContent>
                  <w:p w14:paraId="6C44B7D1" w14:textId="77777777" w:rsidR="00037327" w:rsidRDefault="00D27470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 w:rsidR="00DF618E">
                      <w:instrText>PAGE</w:instrText>
                    </w:r>
                    <w:r>
                      <w:fldChar w:fldCharType="separate"/>
                    </w:r>
                    <w:r w:rsidR="000F70F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3171" w14:textId="77777777" w:rsidR="00A0704B" w:rsidRDefault="00A0704B">
      <w:pPr>
        <w:spacing w:after="0" w:line="240" w:lineRule="auto"/>
      </w:pPr>
      <w:r>
        <w:separator/>
      </w:r>
    </w:p>
  </w:footnote>
  <w:footnote w:type="continuationSeparator" w:id="0">
    <w:p w14:paraId="494E40AD" w14:textId="77777777" w:rsidR="00A0704B" w:rsidRDefault="00A0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3D56"/>
    <w:multiLevelType w:val="hybridMultilevel"/>
    <w:tmpl w:val="846466F8"/>
    <w:lvl w:ilvl="0" w:tplc="C0ECC030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19C"/>
    <w:multiLevelType w:val="multilevel"/>
    <w:tmpl w:val="9B72FE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D70419"/>
    <w:multiLevelType w:val="hybridMultilevel"/>
    <w:tmpl w:val="AF60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D754B9"/>
    <w:multiLevelType w:val="multilevel"/>
    <w:tmpl w:val="64EE8C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  <w:b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27"/>
    <w:rsid w:val="00037327"/>
    <w:rsid w:val="000E713E"/>
    <w:rsid w:val="000F70F2"/>
    <w:rsid w:val="00117BA7"/>
    <w:rsid w:val="00130389"/>
    <w:rsid w:val="00137CBB"/>
    <w:rsid w:val="001F7024"/>
    <w:rsid w:val="001F7A6B"/>
    <w:rsid w:val="002102A6"/>
    <w:rsid w:val="002277FD"/>
    <w:rsid w:val="002B238A"/>
    <w:rsid w:val="0038587B"/>
    <w:rsid w:val="00391A8D"/>
    <w:rsid w:val="003D21F7"/>
    <w:rsid w:val="003E7E47"/>
    <w:rsid w:val="00464D23"/>
    <w:rsid w:val="00476794"/>
    <w:rsid w:val="004A0491"/>
    <w:rsid w:val="00554DFA"/>
    <w:rsid w:val="00574003"/>
    <w:rsid w:val="005A54C7"/>
    <w:rsid w:val="00646D97"/>
    <w:rsid w:val="00671831"/>
    <w:rsid w:val="00697D5E"/>
    <w:rsid w:val="0071754B"/>
    <w:rsid w:val="0078291B"/>
    <w:rsid w:val="007D6DA4"/>
    <w:rsid w:val="007F4320"/>
    <w:rsid w:val="0088760F"/>
    <w:rsid w:val="008C497C"/>
    <w:rsid w:val="00986303"/>
    <w:rsid w:val="009B0B90"/>
    <w:rsid w:val="009C38C8"/>
    <w:rsid w:val="00A0704B"/>
    <w:rsid w:val="00A42B3A"/>
    <w:rsid w:val="00A66803"/>
    <w:rsid w:val="00A76ECC"/>
    <w:rsid w:val="00AC1E7F"/>
    <w:rsid w:val="00B545BF"/>
    <w:rsid w:val="00B55BD3"/>
    <w:rsid w:val="00BA61AD"/>
    <w:rsid w:val="00C1617D"/>
    <w:rsid w:val="00C42853"/>
    <w:rsid w:val="00C43596"/>
    <w:rsid w:val="00CE142F"/>
    <w:rsid w:val="00D27470"/>
    <w:rsid w:val="00D63ADB"/>
    <w:rsid w:val="00D9385C"/>
    <w:rsid w:val="00DC3BD3"/>
    <w:rsid w:val="00DF618E"/>
    <w:rsid w:val="00E21AF2"/>
    <w:rsid w:val="00EC4A98"/>
    <w:rsid w:val="00EF18CC"/>
    <w:rsid w:val="00FB78A9"/>
    <w:rsid w:val="00FC1E86"/>
    <w:rsid w:val="00FE0210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C3FAF"/>
  <w15:docId w15:val="{81DF6283-C768-4AFC-9A4C-3C93D72B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6C1"/>
    <w:pPr>
      <w:suppressAutoHyphens/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20C8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46577D"/>
    <w:rPr>
      <w:rFonts w:cs="Times New Roman"/>
      <w:b/>
      <w:bCs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027878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qFormat/>
    <w:rsid w:val="00CC59CF"/>
    <w:rPr>
      <w:rFonts w:cs="Times New Roman"/>
    </w:rPr>
  </w:style>
  <w:style w:type="character" w:customStyle="1" w:styleId="ListLabel1">
    <w:name w:val="ListLabel 1"/>
    <w:qFormat/>
    <w:rsid w:val="00E21AF2"/>
    <w:rPr>
      <w:rFonts w:ascii="Trebuchet MS" w:hAnsi="Trebuchet MS" w:cs="Times New Roman"/>
      <w:b w:val="0"/>
      <w:sz w:val="20"/>
    </w:rPr>
  </w:style>
  <w:style w:type="character" w:customStyle="1" w:styleId="ListLabel2">
    <w:name w:val="ListLabel 2"/>
    <w:qFormat/>
    <w:rsid w:val="00E21AF2"/>
    <w:rPr>
      <w:rFonts w:cs="Times New Roman"/>
      <w:b w:val="0"/>
      <w:sz w:val="22"/>
      <w:szCs w:val="22"/>
    </w:rPr>
  </w:style>
  <w:style w:type="character" w:customStyle="1" w:styleId="ListLabel3">
    <w:name w:val="ListLabel 3"/>
    <w:qFormat/>
    <w:rsid w:val="00E21AF2"/>
    <w:rPr>
      <w:rFonts w:ascii="Trebuchet MS" w:hAnsi="Trebuchet MS"/>
      <w:b w:val="0"/>
      <w:sz w:val="20"/>
    </w:rPr>
  </w:style>
  <w:style w:type="character" w:customStyle="1" w:styleId="Znakinumeracji">
    <w:name w:val="Znaki numeracji"/>
    <w:qFormat/>
    <w:rsid w:val="00E21AF2"/>
  </w:style>
  <w:style w:type="character" w:customStyle="1" w:styleId="ListLabel4">
    <w:name w:val="ListLabel 4"/>
    <w:qFormat/>
    <w:rsid w:val="00E21AF2"/>
    <w:rPr>
      <w:rFonts w:ascii="Trebuchet MS" w:hAnsi="Trebuchet MS"/>
      <w:b w:val="0"/>
      <w:sz w:val="20"/>
    </w:rPr>
  </w:style>
  <w:style w:type="character" w:customStyle="1" w:styleId="ListLabel5">
    <w:name w:val="ListLabel 5"/>
    <w:qFormat/>
    <w:rsid w:val="00E21AF2"/>
    <w:rPr>
      <w:rFonts w:ascii="Trebuchet MS" w:hAnsi="Trebuchet MS"/>
      <w:b w:val="0"/>
      <w:sz w:val="20"/>
    </w:rPr>
  </w:style>
  <w:style w:type="character" w:customStyle="1" w:styleId="ListLabel6">
    <w:name w:val="ListLabel 6"/>
    <w:qFormat/>
    <w:rsid w:val="00E21AF2"/>
    <w:rPr>
      <w:rFonts w:ascii="Trebuchet MS" w:hAnsi="Trebuchet MS"/>
      <w:b w:val="0"/>
      <w:sz w:val="20"/>
    </w:rPr>
  </w:style>
  <w:style w:type="character" w:customStyle="1" w:styleId="ListLabel7">
    <w:name w:val="ListLabel 7"/>
    <w:qFormat/>
    <w:rsid w:val="00E21AF2"/>
    <w:rPr>
      <w:rFonts w:ascii="Trebuchet MS" w:hAnsi="Trebuchet MS"/>
      <w:b/>
      <w:sz w:val="20"/>
    </w:rPr>
  </w:style>
  <w:style w:type="character" w:customStyle="1" w:styleId="ListLabel8">
    <w:name w:val="ListLabel 8"/>
    <w:qFormat/>
    <w:rsid w:val="00E21AF2"/>
    <w:rPr>
      <w:rFonts w:ascii="Trebuchet MS" w:hAnsi="Trebuchet MS"/>
      <w:b/>
      <w:sz w:val="20"/>
    </w:rPr>
  </w:style>
  <w:style w:type="character" w:customStyle="1" w:styleId="ListLabel9">
    <w:name w:val="ListLabel 9"/>
    <w:qFormat/>
    <w:rsid w:val="00E21AF2"/>
    <w:rPr>
      <w:rFonts w:ascii="Trebuchet MS" w:hAnsi="Trebuchet MS"/>
      <w:b/>
      <w:sz w:val="20"/>
    </w:rPr>
  </w:style>
  <w:style w:type="character" w:customStyle="1" w:styleId="Znakiprzypiswdolnych">
    <w:name w:val="Znaki przypisów dolnych"/>
    <w:qFormat/>
    <w:rsid w:val="00E21AF2"/>
  </w:style>
  <w:style w:type="character" w:customStyle="1" w:styleId="Zakotwiczenieprzypisudolnego">
    <w:name w:val="Zakotwiczenie przypisu dolnego"/>
    <w:rsid w:val="00E21AF2"/>
    <w:rPr>
      <w:vertAlign w:val="superscript"/>
    </w:rPr>
  </w:style>
  <w:style w:type="character" w:customStyle="1" w:styleId="Zakotwiczenieprzypisukocowego">
    <w:name w:val="Zakotwiczenie przypisu końcowego"/>
    <w:rsid w:val="00E21AF2"/>
    <w:rPr>
      <w:vertAlign w:val="superscript"/>
    </w:rPr>
  </w:style>
  <w:style w:type="character" w:customStyle="1" w:styleId="Znakiprzypiswkocowych">
    <w:name w:val="Znaki przypisów końcowych"/>
    <w:qFormat/>
    <w:rsid w:val="00E21AF2"/>
  </w:style>
  <w:style w:type="character" w:customStyle="1" w:styleId="ListLabel10">
    <w:name w:val="ListLabel 10"/>
    <w:qFormat/>
    <w:rsid w:val="00E21AF2"/>
    <w:rPr>
      <w:rFonts w:ascii="Trebuchet MS" w:hAnsi="Trebuchet MS"/>
      <w:b/>
      <w:sz w:val="20"/>
    </w:rPr>
  </w:style>
  <w:style w:type="character" w:customStyle="1" w:styleId="ListLabel11">
    <w:name w:val="ListLabel 11"/>
    <w:qFormat/>
    <w:rsid w:val="00E21AF2"/>
    <w:rPr>
      <w:rFonts w:ascii="Trebuchet MS" w:hAnsi="Trebuchet MS"/>
      <w:b/>
      <w:sz w:val="20"/>
    </w:rPr>
  </w:style>
  <w:style w:type="character" w:customStyle="1" w:styleId="ListLabel12">
    <w:name w:val="ListLabel 12"/>
    <w:qFormat/>
    <w:rsid w:val="00E21AF2"/>
    <w:rPr>
      <w:rFonts w:ascii="Trebuchet MS" w:hAnsi="Trebuchet MS"/>
      <w:b/>
      <w:sz w:val="20"/>
    </w:rPr>
  </w:style>
  <w:style w:type="character" w:customStyle="1" w:styleId="ListLabel13">
    <w:name w:val="ListLabel 13"/>
    <w:qFormat/>
    <w:rsid w:val="00E21AF2"/>
    <w:rPr>
      <w:rFonts w:ascii="Trebuchet MS" w:hAnsi="Trebuchet MS"/>
      <w:b/>
      <w:sz w:val="20"/>
    </w:rPr>
  </w:style>
  <w:style w:type="character" w:customStyle="1" w:styleId="FontStyle36">
    <w:name w:val="Font Style36"/>
    <w:basedOn w:val="Domylnaczcionkaakapitu"/>
    <w:qFormat/>
    <w:rsid w:val="00E21AF2"/>
    <w:rPr>
      <w:rFonts w:ascii="Arial" w:hAnsi="Arial" w:cs="Arial"/>
      <w:color w:val="000000"/>
      <w:sz w:val="18"/>
      <w:szCs w:val="18"/>
    </w:rPr>
  </w:style>
  <w:style w:type="character" w:customStyle="1" w:styleId="ListLabel36">
    <w:name w:val="ListLabel 36"/>
    <w:qFormat/>
    <w:rsid w:val="00E21AF2"/>
    <w:rPr>
      <w:rFonts w:ascii="Trebuchet MS" w:hAnsi="Trebuchet MS"/>
      <w:b/>
      <w:i w:val="0"/>
      <w:sz w:val="20"/>
    </w:rPr>
  </w:style>
  <w:style w:type="character" w:customStyle="1" w:styleId="ListLabel34">
    <w:name w:val="ListLabel 34"/>
    <w:qFormat/>
    <w:rsid w:val="00E21AF2"/>
    <w:rPr>
      <w:rFonts w:ascii="Trebuchet MS" w:hAnsi="Trebuchet MS"/>
      <w:b/>
      <w:sz w:val="20"/>
    </w:rPr>
  </w:style>
  <w:style w:type="character" w:customStyle="1" w:styleId="ListLabel37">
    <w:name w:val="ListLabel 37"/>
    <w:qFormat/>
    <w:rsid w:val="00E21AF2"/>
    <w:rPr>
      <w:rFonts w:ascii="Trebuchet MS" w:hAnsi="Trebuchet MS"/>
      <w:b/>
      <w:sz w:val="20"/>
    </w:rPr>
  </w:style>
  <w:style w:type="character" w:customStyle="1" w:styleId="ListLabel38">
    <w:name w:val="ListLabel 38"/>
    <w:qFormat/>
    <w:rsid w:val="00E21AF2"/>
    <w:rPr>
      <w:rFonts w:ascii="Trebuchet MS" w:hAnsi="Trebuchet MS"/>
      <w:b/>
      <w:sz w:val="20"/>
    </w:rPr>
  </w:style>
  <w:style w:type="character" w:customStyle="1" w:styleId="ListLabel39">
    <w:name w:val="ListLabel 39"/>
    <w:qFormat/>
    <w:rsid w:val="00E21AF2"/>
    <w:rPr>
      <w:rFonts w:ascii="Trebuchet MS" w:hAnsi="Trebuchet MS"/>
      <w:b/>
      <w:sz w:val="20"/>
    </w:rPr>
  </w:style>
  <w:style w:type="character" w:customStyle="1" w:styleId="ListLabel40">
    <w:name w:val="ListLabel 40"/>
    <w:qFormat/>
    <w:rsid w:val="00E21AF2"/>
    <w:rPr>
      <w:rFonts w:ascii="Trebuchet MS" w:hAnsi="Trebuchet MS"/>
      <w:b/>
      <w:sz w:val="20"/>
    </w:rPr>
  </w:style>
  <w:style w:type="character" w:customStyle="1" w:styleId="ListLabel41">
    <w:name w:val="ListLabel 41"/>
    <w:qFormat/>
    <w:rsid w:val="00E21AF2"/>
    <w:rPr>
      <w:rFonts w:ascii="Trebuchet MS" w:hAnsi="Trebuchet MS"/>
      <w:b/>
      <w:sz w:val="20"/>
    </w:rPr>
  </w:style>
  <w:style w:type="character" w:customStyle="1" w:styleId="ListLabel42">
    <w:name w:val="ListLabel 42"/>
    <w:qFormat/>
    <w:rsid w:val="00E21AF2"/>
    <w:rPr>
      <w:rFonts w:ascii="Trebuchet MS" w:hAnsi="Trebuchet MS"/>
      <w:b/>
      <w:sz w:val="20"/>
    </w:rPr>
  </w:style>
  <w:style w:type="character" w:customStyle="1" w:styleId="ListLabel43">
    <w:name w:val="ListLabel 43"/>
    <w:qFormat/>
    <w:rsid w:val="00E21AF2"/>
    <w:rPr>
      <w:rFonts w:ascii="Trebuchet MS" w:hAnsi="Trebuchet MS"/>
      <w:b/>
      <w:sz w:val="20"/>
    </w:rPr>
  </w:style>
  <w:style w:type="character" w:customStyle="1" w:styleId="ListLabel44">
    <w:name w:val="ListLabel 44"/>
    <w:qFormat/>
    <w:rsid w:val="00E21AF2"/>
    <w:rPr>
      <w:rFonts w:ascii="Trebuchet MS" w:hAnsi="Trebuchet MS"/>
      <w:b/>
      <w:sz w:val="20"/>
    </w:rPr>
  </w:style>
  <w:style w:type="character" w:customStyle="1" w:styleId="ListLabel45">
    <w:name w:val="ListLabel 45"/>
    <w:qFormat/>
    <w:rsid w:val="00E21AF2"/>
    <w:rPr>
      <w:rFonts w:ascii="Trebuchet MS" w:hAnsi="Trebuchet MS"/>
      <w:b/>
      <w:sz w:val="20"/>
    </w:rPr>
  </w:style>
  <w:style w:type="character" w:customStyle="1" w:styleId="ListLabel46">
    <w:name w:val="ListLabel 46"/>
    <w:qFormat/>
    <w:rsid w:val="00E21AF2"/>
    <w:rPr>
      <w:rFonts w:ascii="Trebuchet MS" w:hAnsi="Trebuchet MS"/>
      <w:b/>
      <w:sz w:val="20"/>
    </w:rPr>
  </w:style>
  <w:style w:type="character" w:customStyle="1" w:styleId="ListLabel47">
    <w:name w:val="ListLabel 47"/>
    <w:qFormat/>
    <w:rsid w:val="00E21AF2"/>
    <w:rPr>
      <w:rFonts w:ascii="Trebuchet MS" w:hAnsi="Trebuchet MS"/>
      <w:b/>
      <w:sz w:val="20"/>
    </w:rPr>
  </w:style>
  <w:style w:type="character" w:customStyle="1" w:styleId="ListLabel48">
    <w:name w:val="ListLabel 48"/>
    <w:qFormat/>
    <w:rsid w:val="00E21AF2"/>
    <w:rPr>
      <w:rFonts w:ascii="Trebuchet MS" w:hAnsi="Trebuchet MS"/>
      <w:b/>
      <w:sz w:val="20"/>
    </w:rPr>
  </w:style>
  <w:style w:type="character" w:customStyle="1" w:styleId="ListLabel49">
    <w:name w:val="ListLabel 49"/>
    <w:qFormat/>
    <w:rsid w:val="00E21AF2"/>
    <w:rPr>
      <w:rFonts w:ascii="Trebuchet MS" w:hAnsi="Trebuchet MS"/>
      <w:b/>
      <w:sz w:val="20"/>
    </w:rPr>
  </w:style>
  <w:style w:type="character" w:customStyle="1" w:styleId="ListLabel50">
    <w:name w:val="ListLabel 50"/>
    <w:qFormat/>
    <w:rsid w:val="00E21AF2"/>
    <w:rPr>
      <w:rFonts w:ascii="Trebuchet MS" w:hAnsi="Trebuchet MS"/>
      <w:b/>
      <w:sz w:val="20"/>
    </w:rPr>
  </w:style>
  <w:style w:type="paragraph" w:styleId="Nagwek">
    <w:name w:val="header"/>
    <w:basedOn w:val="Normalny"/>
    <w:next w:val="Tretekstu"/>
    <w:qFormat/>
    <w:rsid w:val="00E21A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21AF2"/>
    <w:pPr>
      <w:spacing w:after="140" w:line="288" w:lineRule="auto"/>
    </w:pPr>
  </w:style>
  <w:style w:type="paragraph" w:styleId="Lista">
    <w:name w:val="List"/>
    <w:basedOn w:val="Tretekstu"/>
    <w:rsid w:val="00E21AF2"/>
    <w:rPr>
      <w:rFonts w:cs="Mangal"/>
    </w:rPr>
  </w:style>
  <w:style w:type="paragraph" w:styleId="Podpis">
    <w:name w:val="Signature"/>
    <w:basedOn w:val="Normalny"/>
    <w:rsid w:val="00E21A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1AF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04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620C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FE7AAB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1."/>
    <w:basedOn w:val="Normalny"/>
    <w:uiPriority w:val="99"/>
    <w:qFormat/>
    <w:rsid w:val="0046577D"/>
    <w:pPr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C59C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E21AF2"/>
  </w:style>
  <w:style w:type="paragraph" w:customStyle="1" w:styleId="Zawartotabeli">
    <w:name w:val="Zawartość tabeli"/>
    <w:basedOn w:val="Normalny"/>
    <w:qFormat/>
    <w:rsid w:val="00E21AF2"/>
  </w:style>
  <w:style w:type="paragraph" w:customStyle="1" w:styleId="Nagwektabeli">
    <w:name w:val="Nagłówek tabeli"/>
    <w:basedOn w:val="Zawartotabeli"/>
    <w:qFormat/>
    <w:rsid w:val="00E21AF2"/>
  </w:style>
  <w:style w:type="paragraph" w:customStyle="1" w:styleId="Przypisdolny">
    <w:name w:val="Przypis dolny"/>
    <w:basedOn w:val="Normalny"/>
    <w:rsid w:val="00E21AF2"/>
  </w:style>
  <w:style w:type="paragraph" w:customStyle="1" w:styleId="Style8">
    <w:name w:val="Style8"/>
    <w:basedOn w:val="Normalny"/>
    <w:qFormat/>
    <w:rsid w:val="00E21AF2"/>
    <w:pPr>
      <w:widowControl w:val="0"/>
      <w:spacing w:line="230" w:lineRule="exact"/>
      <w:ind w:hanging="408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60F"/>
    <w:pPr>
      <w:suppressAutoHyphens w:val="0"/>
      <w:spacing w:after="0" w:line="240" w:lineRule="auto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60F"/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semiHidden/>
    <w:unhideWhenUsed/>
    <w:rsid w:val="0088760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1731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Bełchatów</vt:lpstr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Bełchatów</dc:title>
  <dc:creator>Feliks.kaczor</dc:creator>
  <cp:lastModifiedBy>Tomasz Kowalski</cp:lastModifiedBy>
  <cp:revision>3</cp:revision>
  <cp:lastPrinted>2021-10-08T06:55:00Z</cp:lastPrinted>
  <dcterms:created xsi:type="dcterms:W3CDTF">2021-10-14T10:34:00Z</dcterms:created>
  <dcterms:modified xsi:type="dcterms:W3CDTF">2021-11-15T12:55:00Z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