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76CA" w14:textId="55DE24DE" w:rsidR="00C21BCE" w:rsidRDefault="00C21BCE" w:rsidP="00C21BCE">
      <w:pPr>
        <w:shd w:val="clear" w:color="auto" w:fill="FFFFFF"/>
        <w:spacing w:after="12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Załącznik nr </w:t>
      </w:r>
      <w:r w:rsidR="00505FB8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do zapytania ofertowego ADM.251.</w:t>
      </w:r>
      <w:r w:rsidR="00505FB8">
        <w:rPr>
          <w:rFonts w:ascii="Calibri" w:hAnsi="Calibri" w:cs="Calibri"/>
        </w:rPr>
        <w:t>13</w:t>
      </w:r>
      <w:r>
        <w:rPr>
          <w:rFonts w:ascii="Calibri" w:hAnsi="Calibri" w:cs="Calibri"/>
        </w:rPr>
        <w:t>.2024</w:t>
      </w:r>
    </w:p>
    <w:p w14:paraId="3F56C8BF" w14:textId="77777777" w:rsidR="00C21BCE" w:rsidRDefault="00C21BCE" w:rsidP="00C21BCE">
      <w:pPr>
        <w:shd w:val="clear" w:color="auto" w:fill="FFFFFF"/>
        <w:spacing w:after="128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599E2ECF" w14:textId="72A20A9F" w:rsidR="00ED0A40" w:rsidRDefault="00ED0A40" w:rsidP="00ED0A40">
      <w:pPr>
        <w:shd w:val="clear" w:color="auto" w:fill="FFFFFF"/>
        <w:spacing w:after="128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Klauzula informacyjna dla Oferenta</w:t>
      </w:r>
    </w:p>
    <w:p w14:paraId="2476AB12" w14:textId="77777777" w:rsidR="00ED0A40" w:rsidRDefault="00ED0A40" w:rsidP="00ED0A40">
      <w:pPr>
        <w:shd w:val="clear" w:color="auto" w:fill="FFFFFF"/>
        <w:spacing w:after="12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Zgodnie z art. 13 ust. 1,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778D8C48" w14:textId="77777777" w:rsidR="00ED0A40" w:rsidRDefault="00ED0A40" w:rsidP="00ED0A40">
      <w:pPr>
        <w:shd w:val="clear" w:color="auto" w:fill="FFFFFF"/>
        <w:spacing w:after="128"/>
        <w:jc w:val="both"/>
        <w:rPr>
          <w:rStyle w:val="Hipercz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1.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Administratorem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osobowych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jest Ośrodek Sportu i Rekreacji „Wyspiarz” w Świnoujściu, z siedzibą przy ul. Matejki 22, 72-600 Świnoujście, reprezentowany przez Dyrektora, adres email: </w:t>
      </w:r>
      <w:hyperlink r:id="rId5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sekretariat@osir.swinoujscie.pl</w:t>
        </w:r>
      </w:hyperlink>
      <w:r>
        <w:rPr>
          <w:rStyle w:val="Hipercze"/>
          <w:rFonts w:asciiTheme="majorHAnsi" w:eastAsia="Times New Roman" w:hAnsiTheme="majorHAnsi" w:cstheme="majorHAnsi"/>
          <w:sz w:val="24"/>
          <w:szCs w:val="24"/>
        </w:rPr>
        <w:t>, zwany dalej Ośrodkiem.</w:t>
      </w:r>
    </w:p>
    <w:p w14:paraId="0C4B8F95" w14:textId="77777777" w:rsidR="00ED0A40" w:rsidRDefault="00ED0A40" w:rsidP="00ED0A40">
      <w:pPr>
        <w:shd w:val="clear" w:color="auto" w:fill="FFFFFF"/>
        <w:spacing w:after="128"/>
        <w:jc w:val="both"/>
        <w:rPr>
          <w:rStyle w:val="Hipercze"/>
          <w:rFonts w:asciiTheme="majorHAnsi" w:eastAsia="Times New Roman" w:hAnsiTheme="majorHAnsi" w:cstheme="majorHAnsi"/>
          <w:sz w:val="24"/>
          <w:szCs w:val="24"/>
        </w:rPr>
      </w:pPr>
      <w:r>
        <w:rPr>
          <w:rStyle w:val="Hipercze"/>
          <w:rFonts w:asciiTheme="majorHAnsi" w:eastAsia="Times New Roman" w:hAnsiTheme="majorHAnsi" w:cstheme="majorHAnsi"/>
          <w:sz w:val="24"/>
          <w:szCs w:val="24"/>
        </w:rPr>
        <w:t xml:space="preserve">2.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Inspektorem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danych osobowych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w Ośrodku Sportu i Rekreacji „Wyspiarz” w Świnoujściu  jest pani Joanna Kozłowska, adres e-mail: </w:t>
      </w:r>
      <w:hyperlink r:id="rId6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abi@osir.swinoujscie.pl</w:t>
        </w:r>
      </w:hyperlink>
    </w:p>
    <w:p w14:paraId="49D0107C" w14:textId="77777777" w:rsidR="00ED0A40" w:rsidRDefault="00ED0A40" w:rsidP="00ED0A40">
      <w:pPr>
        <w:shd w:val="clear" w:color="auto" w:fill="FFFFFF"/>
        <w:suppressAutoHyphens/>
        <w:autoSpaceDN w:val="0"/>
        <w:spacing w:after="160"/>
        <w:jc w:val="both"/>
        <w:textAlignment w:val="baseline"/>
      </w:pPr>
      <w:r>
        <w:rPr>
          <w:rStyle w:val="Hipercze"/>
          <w:rFonts w:asciiTheme="majorHAnsi" w:eastAsia="Times New Roman" w:hAnsiTheme="majorHAnsi" w:cstheme="majorHAnsi"/>
          <w:sz w:val="24"/>
          <w:szCs w:val="24"/>
        </w:rPr>
        <w:t xml:space="preserve">3.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Cel Przetwarzania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r>
        <w:rPr>
          <w:rFonts w:asciiTheme="majorHAnsi" w:hAnsiTheme="majorHAnsi" w:cstheme="majorHAnsi"/>
          <w:iCs/>
          <w:sz w:val="24"/>
          <w:szCs w:val="24"/>
        </w:rPr>
        <w:t xml:space="preserve">dane osobowe udostępnione przez Oferenta przetwarzane będą w celach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związanych z </w:t>
      </w:r>
      <w:r>
        <w:rPr>
          <w:rFonts w:asciiTheme="majorHAnsi" w:hAnsiTheme="majorHAnsi" w:cstheme="majorHAnsi"/>
          <w:iCs/>
          <w:sz w:val="24"/>
          <w:szCs w:val="24"/>
        </w:rPr>
        <w:t>prowadzeniem postępowań o udzielenie zamówień publicznych.</w:t>
      </w:r>
    </w:p>
    <w:p w14:paraId="4E153837" w14:textId="77777777" w:rsidR="00ED0A40" w:rsidRDefault="00ED0A40" w:rsidP="00ED0A40">
      <w:p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4.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Przetwarzanie danych osobowych następuje na podstawie: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F1A87A6" w14:textId="77777777" w:rsidR="00ED0A40" w:rsidRDefault="00ED0A40" w:rsidP="00ED0A40">
      <w:p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-  art. 6, ust.1 lit. b) RODO (w celu podjęcie czynności zmierzających do zawarcia umowy takich jak: dokonanie oceny ofert, wyboru oferty wykonawcy, zawarcia umowy na podstawie złożonej oferty), </w:t>
      </w:r>
    </w:p>
    <w:p w14:paraId="57D2B3D6" w14:textId="77777777" w:rsidR="00ED0A40" w:rsidRDefault="00ED0A40" w:rsidP="00ED0A40">
      <w:p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- art. 6 ust. 1 lit. c) RODO (wypełnianie obowiązków prawnych ciążących na administratorze wynikających między innymi z  przepisów </w:t>
      </w:r>
      <w:r>
        <w:rPr>
          <w:rFonts w:asciiTheme="majorHAnsi" w:eastAsia="Poppins" w:hAnsiTheme="majorHAnsi" w:cstheme="majorHAnsi"/>
          <w:sz w:val="24"/>
          <w:szCs w:val="24"/>
        </w:rPr>
        <w:t>ustawy z dnia 27.08.2009 r. O finansach publicznych</w:t>
      </w:r>
      <w:r>
        <w:rPr>
          <w:rFonts w:asciiTheme="majorHAnsi" w:hAnsiTheme="majorHAnsi" w:cstheme="majorHAnsi"/>
          <w:iCs/>
          <w:sz w:val="24"/>
          <w:szCs w:val="24"/>
        </w:rPr>
        <w:t xml:space="preserve">; </w:t>
      </w:r>
      <w:r>
        <w:rPr>
          <w:rFonts w:asciiTheme="majorHAnsi" w:hAnsiTheme="majorHAnsi" w:cstheme="majorHAnsi"/>
          <w:sz w:val="24"/>
          <w:szCs w:val="24"/>
        </w:rPr>
        <w:t xml:space="preserve">ustawy z dnia 23.04.1964r. Kodeks cywilny;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ustawy z dnia 06.09.2001r. O dostępie do informacji publicznej; a także ustawy z dnia 14.07.1983r. O narodowym zasobie archiwalnym i archiwach</w:t>
      </w:r>
      <w:r>
        <w:rPr>
          <w:rFonts w:asciiTheme="majorHAnsi" w:hAnsiTheme="majorHAnsi" w:cstheme="majorHAnsi"/>
          <w:iCs/>
          <w:sz w:val="24"/>
          <w:szCs w:val="24"/>
        </w:rPr>
        <w:t xml:space="preserve">, </w:t>
      </w:r>
    </w:p>
    <w:p w14:paraId="4949EBFD" w14:textId="77777777" w:rsidR="00ED0A40" w:rsidRDefault="00ED0A40" w:rsidP="00ED0A40">
      <w:p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-  art. 6 ust 1 lit. f </w:t>
      </w:r>
      <w:r>
        <w:rPr>
          <w:rFonts w:asciiTheme="majorHAnsi" w:hAnsiTheme="majorHAnsi" w:cstheme="majorHAnsi"/>
          <w:sz w:val="24"/>
          <w:szCs w:val="24"/>
        </w:rPr>
        <w:t>w związku z dochodzeniem/obroną roszczeń jako uzasadniony interes Administratora danych.</w:t>
      </w:r>
    </w:p>
    <w:p w14:paraId="33EF1B2F" w14:textId="77777777" w:rsidR="00ED0A40" w:rsidRDefault="00ED0A40" w:rsidP="00ED0A40">
      <w:pPr>
        <w:shd w:val="clear" w:color="auto" w:fill="FFFFFF"/>
        <w:spacing w:after="128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5.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Okres przetwarzania danych osobowych-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dane osobowe będą przetwarzane przez okres wymagany przepisami prawa w zakresie przechowywania dokumentacji zapytania ofertowego, dokumentacji księgowej i podatkowej lub przez okres przedawnienia roszczeń z umowy i tak:</w:t>
      </w:r>
    </w:p>
    <w:p w14:paraId="76F29E7B" w14:textId="77777777" w:rsidR="00ED0A40" w:rsidRDefault="00ED0A40" w:rsidP="00ED0A40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D0A40">
        <w:rPr>
          <w:rFonts w:asciiTheme="majorHAnsi" w:eastAsia="Times New Roman" w:hAnsiTheme="majorHAnsi" w:cstheme="majorHAnsi"/>
          <w:sz w:val="24"/>
          <w:szCs w:val="24"/>
        </w:rPr>
        <w:t>5 lat</w:t>
      </w:r>
      <w:r>
        <w:rPr>
          <w:rFonts w:asciiTheme="majorHAnsi" w:eastAsia="Times New Roman" w:hAnsiTheme="majorHAnsi" w:cstheme="majorHAnsi"/>
          <w:sz w:val="24"/>
          <w:szCs w:val="24"/>
        </w:rPr>
        <w:t>, licząc od końca roku w którym uzyskano dane- w zakresie danych oferentów, których oferty nie zostały wybrane,</w:t>
      </w:r>
    </w:p>
    <w:p w14:paraId="54B6CEAA" w14:textId="77777777" w:rsidR="00ED0A40" w:rsidRDefault="00ED0A40" w:rsidP="00ED0A40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w przypadku wyboru oferty i zawarcia umowy dane osobowe związane z realizacją umowy będą przechowywane przez okres do przedawnienia roszczeń, licząc od końca roku w którym nastąpiło wygaśnięcie umowy lub w którym upłynął termin zobowiązania podatkowego.</w:t>
      </w:r>
    </w:p>
    <w:p w14:paraId="042344E0" w14:textId="77777777" w:rsidR="00ED0A40" w:rsidRDefault="00ED0A40" w:rsidP="00ED0A40">
      <w:pPr>
        <w:spacing w:beforeLines="60" w:before="144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6.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Udostępnianie danych- </w:t>
      </w:r>
      <w:r>
        <w:rPr>
          <w:rFonts w:asciiTheme="majorHAnsi" w:hAnsiTheme="majorHAnsi" w:cstheme="majorHAnsi"/>
          <w:iCs/>
          <w:sz w:val="24"/>
          <w:szCs w:val="24"/>
        </w:rPr>
        <w:t>dane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osobowe mogą być udostępniane </w:t>
      </w:r>
      <w:r>
        <w:rPr>
          <w:rFonts w:asciiTheme="majorHAnsi" w:hAnsiTheme="majorHAnsi" w:cstheme="majorHAnsi"/>
          <w:sz w:val="24"/>
          <w:szCs w:val="24"/>
        </w:rPr>
        <w:t xml:space="preserve">pracownikom; współpracownikom Administratora na podstawie nadanych upoważnień i na podstawie </w:t>
      </w:r>
      <w:r>
        <w:rPr>
          <w:rFonts w:asciiTheme="majorHAnsi" w:hAnsiTheme="majorHAnsi" w:cstheme="majorHAnsi"/>
          <w:sz w:val="24"/>
          <w:szCs w:val="24"/>
        </w:rPr>
        <w:lastRenderedPageBreak/>
        <w:t>zawartych umów powierzenia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lub innym podmiotom uprawnionym z mocy obowiązujących przepisów prawa. Dokumentacja ofertowa wraz z danymi osobowymi może również zostać udostępniona zainteresowanym podmiotom w oparciu o przepisy ustawy o dostępie do informacji publicznej. Administrator działając w granicach przepisów prawa zapewni poszanowanie prywatności osób, których dane zostały zawarte w ofercie.</w:t>
      </w:r>
    </w:p>
    <w:p w14:paraId="5815F52E" w14:textId="77777777" w:rsidR="00ED0A40" w:rsidRDefault="00ED0A40" w:rsidP="00ED0A40">
      <w:pPr>
        <w:shd w:val="clear" w:color="auto" w:fill="FFFFFF"/>
        <w:rPr>
          <w:rFonts w:asciiTheme="majorHAnsi" w:eastAsia="Times New Roman" w:hAnsiTheme="majorHAnsi" w:cstheme="majorHAnsi"/>
          <w:sz w:val="24"/>
          <w:szCs w:val="24"/>
        </w:rPr>
      </w:pPr>
    </w:p>
    <w:p w14:paraId="5D6BBB34" w14:textId="77777777" w:rsidR="00ED0A40" w:rsidRDefault="00ED0A40" w:rsidP="00ED0A40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7. Administrator nie zamierza przekazać danych osobowych do państwa trzeciego lub organizacji międzynarodowej.</w:t>
      </w:r>
    </w:p>
    <w:p w14:paraId="08F99D66" w14:textId="77777777" w:rsidR="00ED0A40" w:rsidRDefault="00ED0A40" w:rsidP="00ED0A40">
      <w:pPr>
        <w:spacing w:beforeLines="60" w:before="144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8. W odniesieniu do udostępnionych danych osobowych Administrator </w:t>
      </w:r>
      <w:r>
        <w:rPr>
          <w:rFonts w:asciiTheme="majorHAnsi" w:hAnsiTheme="majorHAnsi" w:cstheme="majorHAnsi"/>
          <w:sz w:val="24"/>
          <w:szCs w:val="24"/>
        </w:rPr>
        <w:t>nie podejmuje czynności związanych ze zautomatyzowanym podejmowaniem decyzji wobec danych osobowych, w tym o profilowaniu</w:t>
      </w:r>
      <w:r>
        <w:rPr>
          <w:rFonts w:asciiTheme="majorHAnsi" w:hAnsiTheme="majorHAnsi" w:cstheme="majorHAnsi"/>
          <w:iCs/>
          <w:sz w:val="24"/>
          <w:szCs w:val="24"/>
        </w:rPr>
        <w:t>.</w:t>
      </w:r>
    </w:p>
    <w:p w14:paraId="6B180DEC" w14:textId="77777777" w:rsidR="00ED0A40" w:rsidRDefault="00ED0A40" w:rsidP="00ED0A40">
      <w:pPr>
        <w:spacing w:beforeLines="60" w:before="144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9.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Źródłem pochodzenia danych są wszelkie dokumenty składane przez Oferenta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br/>
        <w:t>w postępowaniu o udzielenie zamówienia publicznego.</w:t>
      </w:r>
    </w:p>
    <w:p w14:paraId="14DAF599" w14:textId="77777777" w:rsidR="00ED0A40" w:rsidRDefault="00ED0A40" w:rsidP="00ED0A40">
      <w:pPr>
        <w:spacing w:beforeLines="60" w:before="144"/>
        <w:jc w:val="both"/>
        <w:rPr>
          <w:rFonts w:asciiTheme="majorHAnsi" w:hAnsiTheme="majorHAnsi" w:cstheme="majorHAnsi"/>
          <w:b/>
          <w:bCs/>
          <w:i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10.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Prawa w stosunku do podanych danych osobowych</w:t>
      </w:r>
      <w:r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F0CA090" w14:textId="77777777" w:rsidR="00ED0A40" w:rsidRDefault="00ED0A40" w:rsidP="00ED0A40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1) prawo dostępu do swoich danych oraz otrzymania ich kopii;</w:t>
      </w:r>
    </w:p>
    <w:p w14:paraId="12786DB6" w14:textId="77777777" w:rsidR="00ED0A40" w:rsidRDefault="00ED0A40" w:rsidP="00ED0A40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2) prawo do sprostowania (poprawiania) swoich danych;</w:t>
      </w:r>
    </w:p>
    <w:p w14:paraId="311597D7" w14:textId="77777777" w:rsidR="00ED0A40" w:rsidRDefault="00ED0A40" w:rsidP="00ED0A40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3) prawo żądania usunięcia swoich danych osobowych, gdy nie ma innej podstawy prawnej przetwarzania;</w:t>
      </w:r>
    </w:p>
    <w:p w14:paraId="246ED9D7" w14:textId="77777777" w:rsidR="00ED0A40" w:rsidRDefault="00ED0A40" w:rsidP="00ED0A40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4) </w:t>
      </w:r>
      <w:r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 xml:space="preserve">prawo żądania od Administratora ograniczenia przetwarzania danych osobowych z zastrzeżeniem przypadków, o których mowa w art. 18 ust. 2 RODO; </w:t>
      </w:r>
    </w:p>
    <w:p w14:paraId="4BA7D290" w14:textId="77777777" w:rsidR="00ED0A40" w:rsidRDefault="00ED0A40" w:rsidP="00ED0A40">
      <w:pPr>
        <w:shd w:val="clear" w:color="auto" w:fill="FFFFFF"/>
        <w:spacing w:after="160"/>
        <w:ind w:left="108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5) prawo </w:t>
      </w:r>
      <w:r>
        <w:rPr>
          <w:rFonts w:asciiTheme="majorHAnsi" w:eastAsia="Times New Roman" w:hAnsiTheme="majorHAnsi" w:cstheme="majorHAnsi"/>
          <w:sz w:val="24"/>
          <w:szCs w:val="24"/>
        </w:rPr>
        <w:t>przenoszenia danych;</w:t>
      </w:r>
    </w:p>
    <w:p w14:paraId="0045C6C4" w14:textId="77777777" w:rsidR="00ED0A40" w:rsidRDefault="00ED0A40" w:rsidP="00ED0A40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6) prawo </w:t>
      </w:r>
      <w:r>
        <w:rPr>
          <w:rFonts w:asciiTheme="majorHAnsi" w:hAnsiTheme="majorHAnsi" w:cstheme="majorHAnsi"/>
          <w:sz w:val="24"/>
          <w:szCs w:val="24"/>
        </w:rPr>
        <w:t>wniesienia skargi do organu nadzorczego do Prezesa Urzędu Ochrony Danych Osobowych, gdy uznają Państwo, że przetwarzanie przez Ośrodek danych osobowych narusza przepisy prawa o ochronie danych osobowych;</w:t>
      </w:r>
    </w:p>
    <w:p w14:paraId="0FE708A0" w14:textId="77777777" w:rsidR="00ED0A40" w:rsidRDefault="00ED0A40" w:rsidP="00ED0A40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7) 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en-US"/>
        </w:rPr>
        <w:t>nie dotyczy prawo sprzeciwu, wobec przetwarzania danych osobowych, gdyż podstawą prawną przetwarzania Pani/Pana danych osobowych jest art. 6 ust. 1 lit. c) RODO.</w:t>
      </w:r>
    </w:p>
    <w:p w14:paraId="2D42972D" w14:textId="77777777" w:rsidR="00ED0A40" w:rsidRDefault="00ED0A40" w:rsidP="00ED0A40">
      <w:pPr>
        <w:pStyle w:val="Akapitzlist"/>
        <w:numPr>
          <w:ilvl w:val="0"/>
          <w:numId w:val="2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Informacja o wymogu/dobrowolności podania danych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EAE7244" w14:textId="77777777" w:rsidR="00ED0A40" w:rsidRDefault="00ED0A40" w:rsidP="00ED0A4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iCs/>
          <w:sz w:val="24"/>
          <w:szCs w:val="24"/>
        </w:rPr>
        <w:t>Podanie danych jest niezbędne do wzięcia udziału w postępowaniu o udzielenie zamówienia - ich niepodanie skutkować może uznaniem oferty za nieważną, może uniemożliwić zamawiającemu dokonanie oceny spełniania warunków udziału w postępowaniu oraz zdolności wykonawcy do należytego wykonania zamówienia, co spowoduje wykluczenie wykonawcy z postępowania lub odrzucenie jego oferty.</w:t>
      </w:r>
    </w:p>
    <w:p w14:paraId="356293B7" w14:textId="77777777" w:rsidR="00ED0A40" w:rsidRDefault="00ED0A40" w:rsidP="00ED0A40"/>
    <w:p w14:paraId="21C99472" w14:textId="77777777" w:rsidR="00ED0A40" w:rsidRDefault="00ED0A40" w:rsidP="00ED0A40"/>
    <w:p w14:paraId="4D509F66" w14:textId="77777777" w:rsidR="00ED0A40" w:rsidRDefault="00ED0A40" w:rsidP="00ED0A40">
      <w:pPr>
        <w:ind w:left="6480" w:firstLine="720"/>
      </w:pPr>
    </w:p>
    <w:p w14:paraId="7A23AAE1" w14:textId="1BCD7ED4" w:rsidR="00ED0A40" w:rsidRDefault="00ED0A40" w:rsidP="00ED0A40">
      <w:pPr>
        <w:ind w:left="6480" w:firstLine="720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         </w:t>
      </w:r>
    </w:p>
    <w:p w14:paraId="7278000F" w14:textId="77777777" w:rsidR="00ED0A40" w:rsidRDefault="00ED0A40" w:rsidP="00ED0A40">
      <w:pPr>
        <w:ind w:left="6480" w:firstLine="720"/>
        <w:rPr>
          <w:rFonts w:asciiTheme="majorHAnsi" w:hAnsiTheme="majorHAnsi" w:cstheme="majorHAnsi"/>
          <w:sz w:val="24"/>
          <w:szCs w:val="24"/>
        </w:rPr>
      </w:pPr>
    </w:p>
    <w:p w14:paraId="00A72308" w14:textId="77777777" w:rsidR="00ED0A40" w:rsidRDefault="00ED0A40" w:rsidP="00ED0A40">
      <w:pPr>
        <w:shd w:val="clear" w:color="auto" w:fill="FFFFFF"/>
        <w:spacing w:after="128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Klauzula informacyjna dla Wykonawcy</w:t>
      </w:r>
    </w:p>
    <w:p w14:paraId="26F7ACD2" w14:textId="77777777" w:rsidR="00ED0A40" w:rsidRDefault="00ED0A40" w:rsidP="00ED0A40">
      <w:pPr>
        <w:shd w:val="clear" w:color="auto" w:fill="FFFFFF"/>
        <w:spacing w:after="12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Zgodnie z art. 13 ust. 1, 2 </w:t>
      </w:r>
      <w:r>
        <w:rPr>
          <w:rFonts w:asciiTheme="majorHAnsi" w:hAnsiTheme="majorHAnsi" w:cstheme="majorHAnsi"/>
          <w:sz w:val="24"/>
          <w:szCs w:val="24"/>
        </w:rPr>
        <w:t>lub art. 14</w:t>
      </w:r>
      <w: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06ADAFA3" w14:textId="77777777" w:rsidR="00ED0A40" w:rsidRDefault="00ED0A40" w:rsidP="00ED0A40">
      <w:pPr>
        <w:pStyle w:val="Akapitzlist"/>
        <w:numPr>
          <w:ilvl w:val="0"/>
          <w:numId w:val="3"/>
        </w:numPr>
        <w:shd w:val="clear" w:color="auto" w:fill="FFFFFF"/>
        <w:spacing w:after="128"/>
        <w:jc w:val="both"/>
        <w:rPr>
          <w:rStyle w:val="Hipercz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Administratorem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osobowych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jest Ośrodek Sportu i Rekreacji „Wyspiarz” w Świnoujściu, z siedzibą przy ul. Matejki 22, 72-600 Świnoujście, reprezentowany przez Dyrektora, adres email: </w:t>
      </w:r>
      <w:hyperlink r:id="rId7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sekretariat@osir.swinoujscie.pl</w:t>
        </w:r>
      </w:hyperlink>
      <w:r>
        <w:rPr>
          <w:rStyle w:val="Hipercze"/>
          <w:rFonts w:asciiTheme="majorHAnsi" w:eastAsia="Times New Roman" w:hAnsiTheme="majorHAnsi" w:cstheme="majorHAnsi"/>
          <w:sz w:val="24"/>
          <w:szCs w:val="24"/>
        </w:rPr>
        <w:t>, zwany dalej Ośrodkiem.</w:t>
      </w:r>
    </w:p>
    <w:p w14:paraId="5037B9CC" w14:textId="77777777" w:rsidR="00ED0A40" w:rsidRDefault="00ED0A40" w:rsidP="00ED0A40">
      <w:pPr>
        <w:pStyle w:val="Akapitzlist"/>
        <w:numPr>
          <w:ilvl w:val="0"/>
          <w:numId w:val="3"/>
        </w:numPr>
        <w:shd w:val="clear" w:color="auto" w:fill="FFFFFF"/>
        <w:spacing w:after="128"/>
        <w:jc w:val="both"/>
        <w:rPr>
          <w:rStyle w:val="Hipercze"/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Inspektorem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danych osobowych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w Ośrodku Sportu i Rekreacji „Wyspiarz” w Świnoujściu  jest pani Joanna Kozłowska, adres e-mail: </w:t>
      </w:r>
      <w:hyperlink r:id="rId8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abi@osir.swinoujscie.pl</w:t>
        </w:r>
      </w:hyperlink>
    </w:p>
    <w:p w14:paraId="04DFA470" w14:textId="77777777" w:rsidR="00ED0A40" w:rsidRDefault="00ED0A40" w:rsidP="00ED0A40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60"/>
        <w:jc w:val="both"/>
        <w:textAlignment w:val="baseline"/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Cel Przetwarzania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r>
        <w:rPr>
          <w:rFonts w:asciiTheme="majorHAnsi" w:hAnsiTheme="majorHAnsi" w:cstheme="majorHAnsi"/>
          <w:iCs/>
          <w:sz w:val="24"/>
          <w:szCs w:val="24"/>
        </w:rPr>
        <w:t xml:space="preserve">dane osobowe udostępnione przez Wykonawcę przetwarzane będą w celach związanych z realizacją zawartej umowy </w:t>
      </w:r>
      <w:r>
        <w:rPr>
          <w:rFonts w:asciiTheme="majorHAnsi" w:eastAsia="Times New Roman" w:hAnsiTheme="majorHAnsi" w:cstheme="majorHAnsi"/>
          <w:sz w:val="24"/>
          <w:szCs w:val="24"/>
        </w:rPr>
        <w:t>w tym: rozliczania wykonanych prac, faktur, rachunków i prowadzenia sprawozdawczości finansowej</w:t>
      </w:r>
      <w:r>
        <w:rPr>
          <w:rFonts w:asciiTheme="majorHAnsi" w:hAnsiTheme="majorHAnsi" w:cstheme="majorHAnsi"/>
          <w:iCs/>
          <w:sz w:val="24"/>
          <w:szCs w:val="24"/>
        </w:rPr>
        <w:t xml:space="preserve">. </w:t>
      </w:r>
    </w:p>
    <w:p w14:paraId="12B405E7" w14:textId="77777777" w:rsidR="00ED0A40" w:rsidRDefault="00ED0A40" w:rsidP="00ED0A40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16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iCs/>
          <w:sz w:val="24"/>
          <w:szCs w:val="24"/>
        </w:rPr>
        <w:t>Przetwarzanie danych osobowych następuje na podstawie</w:t>
      </w:r>
      <w:r>
        <w:rPr>
          <w:rFonts w:asciiTheme="majorHAnsi" w:hAnsiTheme="majorHAnsi" w:cstheme="majorHAnsi"/>
          <w:iCs/>
          <w:sz w:val="24"/>
          <w:szCs w:val="24"/>
        </w:rPr>
        <w:t xml:space="preserve">: </w:t>
      </w:r>
    </w:p>
    <w:p w14:paraId="1F531EA6" w14:textId="77777777" w:rsidR="00ED0A40" w:rsidRDefault="00ED0A40" w:rsidP="00ED0A40">
      <w:pPr>
        <w:pStyle w:val="Akapitzlist"/>
        <w:shd w:val="clear" w:color="auto" w:fill="FFFFFF"/>
        <w:suppressAutoHyphens/>
        <w:autoSpaceDN w:val="0"/>
        <w:spacing w:after="160"/>
        <w:ind w:left="787"/>
        <w:jc w:val="both"/>
        <w:textAlignment w:val="baseline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- art. 6, ust.1 lit. b) RODO (w celu podjęcie czynności zmierzających do zawarcia umowy), </w:t>
      </w:r>
    </w:p>
    <w:p w14:paraId="52CB94D4" w14:textId="77777777" w:rsidR="00ED0A40" w:rsidRDefault="00ED0A40" w:rsidP="00ED0A40">
      <w:pPr>
        <w:pStyle w:val="Akapitzlist"/>
        <w:shd w:val="clear" w:color="auto" w:fill="FFFFFF"/>
        <w:suppressAutoHyphens/>
        <w:autoSpaceDN w:val="0"/>
        <w:spacing w:after="160"/>
        <w:ind w:left="787"/>
        <w:jc w:val="both"/>
        <w:textAlignment w:val="baseline"/>
        <w:rPr>
          <w:rFonts w:asciiTheme="majorHAnsi" w:hAnsiTheme="majorHAnsi" w:cstheme="majorHAnsi"/>
          <w:iCs/>
          <w:sz w:val="4"/>
          <w:szCs w:val="4"/>
        </w:rPr>
      </w:pPr>
    </w:p>
    <w:p w14:paraId="671970A4" w14:textId="77777777" w:rsidR="00ED0A40" w:rsidRDefault="00ED0A40" w:rsidP="00ED0A40">
      <w:pPr>
        <w:pStyle w:val="Akapitzlist"/>
        <w:shd w:val="clear" w:color="auto" w:fill="FFFFFF"/>
        <w:suppressAutoHyphens/>
        <w:autoSpaceDN w:val="0"/>
        <w:spacing w:after="160"/>
        <w:ind w:left="787"/>
        <w:jc w:val="both"/>
        <w:textAlignment w:val="baseline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- art. 6 ust. 1 lit. c) RODO (wypełnienie obowiązków prawnych ciążących na administratorze wynikających między innymi z  przepisów </w:t>
      </w:r>
      <w:r>
        <w:rPr>
          <w:rFonts w:asciiTheme="majorHAnsi" w:hAnsiTheme="majorHAnsi" w:cstheme="majorHAnsi"/>
          <w:sz w:val="24"/>
          <w:szCs w:val="24"/>
        </w:rPr>
        <w:t xml:space="preserve">ustawy z dnia 23.04.1964r. Kodeks cywilny; ustawy z dnia 27.08.2009r. O finansach publicznych;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ustawy z dnia 06.09.2001r. O dostępie do informacji publicznej; a także ustawy z dnia 14.07.1983r. O narodowym zasobie archiwalnym i archiwach</w:t>
      </w:r>
      <w:r>
        <w:rPr>
          <w:rFonts w:asciiTheme="majorHAnsi" w:hAnsiTheme="majorHAnsi" w:cstheme="majorHAnsi"/>
          <w:iCs/>
          <w:sz w:val="24"/>
          <w:szCs w:val="24"/>
        </w:rPr>
        <w:t xml:space="preserve">, </w:t>
      </w:r>
    </w:p>
    <w:p w14:paraId="5603256F" w14:textId="77777777" w:rsidR="00ED0A40" w:rsidRDefault="00ED0A40" w:rsidP="00ED0A40">
      <w:pPr>
        <w:pStyle w:val="Akapitzlist"/>
        <w:shd w:val="clear" w:color="auto" w:fill="FFFFFF"/>
        <w:suppressAutoHyphens/>
        <w:autoSpaceDN w:val="0"/>
        <w:spacing w:after="160"/>
        <w:ind w:left="787"/>
        <w:jc w:val="both"/>
        <w:textAlignment w:val="baseline"/>
        <w:rPr>
          <w:rFonts w:asciiTheme="majorHAnsi" w:hAnsiTheme="majorHAnsi" w:cstheme="majorHAnsi"/>
          <w:iCs/>
          <w:sz w:val="4"/>
          <w:szCs w:val="4"/>
        </w:rPr>
      </w:pPr>
    </w:p>
    <w:p w14:paraId="51BFF5B4" w14:textId="77777777" w:rsidR="00ED0A40" w:rsidRDefault="00ED0A40" w:rsidP="00ED0A40">
      <w:pPr>
        <w:pStyle w:val="Akapitzlist"/>
        <w:shd w:val="clear" w:color="auto" w:fill="FFFFFF"/>
        <w:suppressAutoHyphens/>
        <w:autoSpaceDN w:val="0"/>
        <w:spacing w:after="160"/>
        <w:ind w:left="787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- art. 6 ust 1 lit. f </w:t>
      </w:r>
      <w:r>
        <w:rPr>
          <w:rFonts w:asciiTheme="majorHAnsi" w:hAnsiTheme="majorHAnsi" w:cstheme="majorHAnsi"/>
          <w:sz w:val="24"/>
          <w:szCs w:val="24"/>
        </w:rPr>
        <w:t>w związku z dochodzeniem/obroną roszczeń jako uzasadniony interes Administratora danych.</w:t>
      </w:r>
    </w:p>
    <w:p w14:paraId="4C41E730" w14:textId="77777777" w:rsidR="00ED0A40" w:rsidRDefault="00ED0A40" w:rsidP="00ED0A40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Okres przetwarzania danych osobowych-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w przypadku wyboru oferty i zawarcia umowy/zamówienia dane osobowe związane z realizacją umowy/ zamówienia będą przechowywane przez okres wymagany przepisami prawa w zakresie przechowywania dokumentacji księgowej i podatkowej  lub przez okres przedawnienia roszczeń, licząc od końca roku w którym nastąpiło wygaśnięcie umowy/ zamówienia lub w którym upłynął termin zobowiązania podatkowego.</w:t>
      </w:r>
    </w:p>
    <w:p w14:paraId="174EEC64" w14:textId="77777777" w:rsidR="00ED0A40" w:rsidRDefault="00ED0A40" w:rsidP="00ED0A40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Udostępnianie danych -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dane osobowe mogą być udostępniane </w:t>
      </w:r>
      <w:r>
        <w:rPr>
          <w:rFonts w:asciiTheme="majorHAnsi" w:hAnsiTheme="majorHAnsi" w:cstheme="majorHAnsi"/>
          <w:sz w:val="24"/>
          <w:szCs w:val="24"/>
        </w:rPr>
        <w:t>pracownikom; współpracownikom Administratora na podstawie nadanych upoważnień i na podstawie zawartych umów powierzenia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lub innym instytucjom uprawnionym z mocy obowiązujących przepisów  prawa, a w szczególności </w:t>
      </w:r>
      <w:r>
        <w:rPr>
          <w:rFonts w:asciiTheme="majorHAnsi" w:hAnsiTheme="majorHAnsi" w:cstheme="majorHAnsi"/>
          <w:sz w:val="24"/>
          <w:szCs w:val="24"/>
        </w:rPr>
        <w:t>Ministrowi Cyfryzacji w celu realizacji obowiązku prawnego, o którym mowa w art. 9 ust. 4 pkt 3) oraz art. 9 ust. 4a ustawy o dostępie do informacji publicznej (dot. informacji umieszczanych na BIP) i innym podmiotom kierującym zapytania w świetle art. 2 ust.1 o udzielnie informacji publicznej ww. ustawy.</w:t>
      </w:r>
    </w:p>
    <w:p w14:paraId="49CF6489" w14:textId="77777777" w:rsidR="00ED0A40" w:rsidRDefault="00ED0A40" w:rsidP="00ED0A40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>Administrator nie zamierza przekazać danych osobowych do państwa trzeciego lub organizacji międzynarodowej.</w:t>
      </w:r>
    </w:p>
    <w:p w14:paraId="3450BC0E" w14:textId="77777777" w:rsidR="00ED0A40" w:rsidRDefault="00ED0A40" w:rsidP="00ED0A40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W odniesieniu do udostępnionych danych osobowych Administrator </w:t>
      </w:r>
      <w:r>
        <w:rPr>
          <w:rFonts w:asciiTheme="majorHAnsi" w:hAnsiTheme="majorHAnsi" w:cstheme="majorHAnsi"/>
          <w:sz w:val="24"/>
          <w:szCs w:val="24"/>
        </w:rPr>
        <w:t>nie podejmuje czynności związanych ze zautomatyzowanym podejmowaniem decyzji wobec danych osobowych, w tym o profilowaniu</w:t>
      </w:r>
      <w:r>
        <w:rPr>
          <w:rFonts w:asciiTheme="majorHAnsi" w:hAnsiTheme="majorHAnsi" w:cstheme="majorHAnsi"/>
          <w:iCs/>
          <w:sz w:val="24"/>
          <w:szCs w:val="24"/>
        </w:rPr>
        <w:t>.</w:t>
      </w:r>
    </w:p>
    <w:p w14:paraId="184B2839" w14:textId="77777777" w:rsidR="00ED0A40" w:rsidRDefault="00ED0A40" w:rsidP="00ED0A40">
      <w:pPr>
        <w:numPr>
          <w:ilvl w:val="0"/>
          <w:numId w:val="3"/>
        </w:numPr>
        <w:autoSpaceDE w:val="0"/>
        <w:autoSpaceDN w:val="0"/>
        <w:adjustRightInd w:val="0"/>
        <w:spacing w:beforeLines="60" w:before="144"/>
        <w:jc w:val="both"/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Źródłem pochodzenia danych są wszelkie dokumenty składane przez Wykonawcę przed i w trakcie trwania umowy, w tym dokumenty składane na etapie prowadzonego postępowania o udzielenie zamówienia publicznego.</w:t>
      </w:r>
    </w:p>
    <w:p w14:paraId="1652E2F5" w14:textId="77777777" w:rsidR="00ED0A40" w:rsidRDefault="00ED0A40" w:rsidP="00ED0A40">
      <w:pPr>
        <w:pStyle w:val="Akapitzlist"/>
        <w:numPr>
          <w:ilvl w:val="0"/>
          <w:numId w:val="3"/>
        </w:numPr>
        <w:spacing w:beforeLines="60" w:before="144"/>
        <w:jc w:val="both"/>
        <w:rPr>
          <w:rFonts w:asciiTheme="majorHAnsi" w:hAnsiTheme="majorHAnsi" w:cstheme="majorHAnsi"/>
          <w:b/>
          <w:bCs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Prawa w stosunku do podanych danych osobowych</w:t>
      </w:r>
      <w:r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4D99917" w14:textId="77777777" w:rsidR="00ED0A40" w:rsidRDefault="00ED0A40" w:rsidP="00ED0A40">
      <w:pPr>
        <w:pStyle w:val="Akapitzlist"/>
        <w:shd w:val="clear" w:color="auto" w:fill="FFFFFF"/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1) prawo dostępu do swoich danych oraz otrzymania ich kopii;</w:t>
      </w:r>
    </w:p>
    <w:p w14:paraId="2AD2B0CB" w14:textId="77777777" w:rsidR="00ED0A40" w:rsidRDefault="00ED0A40" w:rsidP="00ED0A40">
      <w:pPr>
        <w:pStyle w:val="Akapitzlist"/>
        <w:shd w:val="clear" w:color="auto" w:fill="FFFFFF"/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2) prawo do sprostowania (poprawiania) swoich danych;</w:t>
      </w:r>
    </w:p>
    <w:p w14:paraId="6FD52061" w14:textId="77777777" w:rsidR="00ED0A40" w:rsidRDefault="00ED0A40" w:rsidP="00ED0A40">
      <w:pPr>
        <w:pStyle w:val="Akapitzlist"/>
        <w:shd w:val="clear" w:color="auto" w:fill="FFFFFF"/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3) prawo żądania usunięcia swoich danych osobowych, gdy nie ma innej podstawy prawnej przetwarzania;</w:t>
      </w:r>
    </w:p>
    <w:p w14:paraId="5E4811C3" w14:textId="77777777" w:rsidR="00ED0A40" w:rsidRDefault="00ED0A40" w:rsidP="00ED0A40">
      <w:pPr>
        <w:pStyle w:val="Akapitzlist"/>
        <w:shd w:val="clear" w:color="auto" w:fill="FFFFFF"/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4) </w:t>
      </w:r>
      <w:r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 xml:space="preserve">prawo żądania od Administratora ograniczenia przetwarzania danych osobowych z zastrzeżeniem przypadków, o których mowa w art. 18 ust. 2 RODO; </w:t>
      </w:r>
    </w:p>
    <w:p w14:paraId="0DDE4EAB" w14:textId="77777777" w:rsidR="00ED0A40" w:rsidRDefault="00ED0A40" w:rsidP="00ED0A40">
      <w:pPr>
        <w:pStyle w:val="Akapitzlist"/>
        <w:shd w:val="clear" w:color="auto" w:fill="FFFFFF"/>
        <w:spacing w:after="16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5) prawo </w:t>
      </w:r>
      <w:r>
        <w:rPr>
          <w:rFonts w:asciiTheme="majorHAnsi" w:eastAsia="Times New Roman" w:hAnsiTheme="majorHAnsi" w:cstheme="majorHAnsi"/>
          <w:sz w:val="24"/>
          <w:szCs w:val="24"/>
        </w:rPr>
        <w:t>przenoszenia danych;</w:t>
      </w:r>
    </w:p>
    <w:p w14:paraId="247CAE05" w14:textId="77777777" w:rsidR="00ED0A40" w:rsidRDefault="00ED0A40" w:rsidP="00ED0A40">
      <w:pPr>
        <w:pStyle w:val="Akapitzlist"/>
        <w:shd w:val="clear" w:color="auto" w:fill="FFFFFF"/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6) prawo </w:t>
      </w:r>
      <w:r>
        <w:rPr>
          <w:rFonts w:asciiTheme="majorHAnsi" w:hAnsiTheme="majorHAnsi" w:cstheme="majorHAnsi"/>
          <w:sz w:val="24"/>
          <w:szCs w:val="24"/>
        </w:rPr>
        <w:t>wniesienia skargi do organu nadzorczego do Prezesa Urzędu Ochrony Danych Osobowych, gdy uznają Państwo, że przetwarzanie przez Ośrodek danych osobowych narusza przepisy prawa o ochronie danych osobowych;</w:t>
      </w:r>
    </w:p>
    <w:p w14:paraId="5E2CBC9F" w14:textId="77777777" w:rsidR="00ED0A40" w:rsidRDefault="00ED0A40" w:rsidP="00ED0A40">
      <w:pPr>
        <w:pStyle w:val="Akapitzlist"/>
        <w:shd w:val="clear" w:color="auto" w:fill="FFFFFF"/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7) 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en-US"/>
        </w:rPr>
        <w:t>nie dotyczy prawo sprzeciwu oraz prawo ograniczenia wobec przetwarzania danych osobowych, gdyż podstawą prawną przetwarzania Pani/Pana danych osobowych jest art. 6 ust. 1 lit. b), c) lub f) RODO.</w:t>
      </w:r>
    </w:p>
    <w:p w14:paraId="754D128D" w14:textId="77777777" w:rsidR="00ED0A40" w:rsidRDefault="00ED0A40" w:rsidP="00ED0A40">
      <w:pPr>
        <w:pStyle w:val="Akapitzlist"/>
        <w:numPr>
          <w:ilvl w:val="0"/>
          <w:numId w:val="3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Informacja o wymogu/dobrowolności podania danych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8CD8F8E" w14:textId="77777777" w:rsidR="00ED0A40" w:rsidRDefault="00ED0A40" w:rsidP="00ED0A4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Podanie danych osobowych jest dobrowolne lecz niezbędne w celach związanych z zawarciem umowy/</w:t>
      </w:r>
      <w:r>
        <w:rPr>
          <w:rFonts w:asciiTheme="majorHAnsi" w:eastAsia="Times New Roman" w:hAnsiTheme="majorHAnsi" w:cstheme="majorHAnsi"/>
          <w:sz w:val="24"/>
          <w:szCs w:val="24"/>
        </w:rPr>
        <w:t>zamówienia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 jej realizacji. Konsekwencje niepodania wymaganych danych będą skutkować brakiem możliwości podpisania umowy/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zamówienia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7108F673" w14:textId="77777777" w:rsidR="00ED0A40" w:rsidRDefault="00ED0A40" w:rsidP="00ED0A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Lines="60" w:before="144"/>
        <w:jc w:val="both"/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en-US"/>
        </w:rPr>
      </w:pPr>
      <w:r>
        <w:rPr>
          <w:rFonts w:asciiTheme="majorHAnsi" w:hAnsiTheme="majorHAnsi" w:cstheme="majorHAnsi"/>
          <w:sz w:val="24"/>
          <w:szCs w:val="24"/>
        </w:rPr>
        <w:t>Wykonawca zobowiązany jest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do realizacji obowiązku </w:t>
      </w:r>
      <w:r>
        <w:rPr>
          <w:rFonts w:asciiTheme="majorHAnsi" w:eastAsia="Calibri" w:hAnsiTheme="majorHAnsi" w:cstheme="majorHAnsi"/>
          <w:sz w:val="24"/>
          <w:szCs w:val="24"/>
        </w:rPr>
        <w:t xml:space="preserve">informacyjnego </w:t>
      </w:r>
      <w:r>
        <w:rPr>
          <w:rFonts w:asciiTheme="majorHAnsi" w:hAnsiTheme="majorHAnsi" w:cstheme="majorHAnsi"/>
          <w:sz w:val="24"/>
          <w:szCs w:val="24"/>
        </w:rPr>
        <w:t xml:space="preserve">zgodnie z </w:t>
      </w:r>
      <w:r>
        <w:rPr>
          <w:rFonts w:asciiTheme="majorHAnsi" w:eastAsia="Calibri" w:hAnsiTheme="majorHAnsi" w:cstheme="majorHAnsi"/>
          <w:sz w:val="24"/>
          <w:szCs w:val="24"/>
        </w:rPr>
        <w:t xml:space="preserve"> art. 13 lub art. 14 RODO poprzez </w:t>
      </w:r>
      <w:r>
        <w:rPr>
          <w:rFonts w:asciiTheme="majorHAnsi" w:hAnsiTheme="majorHAnsi" w:cstheme="majorHAnsi"/>
          <w:sz w:val="24"/>
          <w:szCs w:val="24"/>
        </w:rPr>
        <w:t>przekazanie informacji określonych w niniejszej klauzuli informacyjnej wszystkim osobom fizycznym, których dane osobowe bezpośrednio lub  pośrednio przekazywać będzie Administratorowi (Zamawiającemu) w ramach realizacji  umowy.</w:t>
      </w:r>
    </w:p>
    <w:p w14:paraId="7FE39EFF" w14:textId="77777777" w:rsidR="00ED0A40" w:rsidRDefault="00ED0A40" w:rsidP="00ED0A40">
      <w:pPr>
        <w:ind w:left="6288" w:firstLine="96"/>
        <w:jc w:val="both"/>
        <w:rPr>
          <w:rFonts w:asciiTheme="majorHAnsi" w:hAnsiTheme="majorHAnsi" w:cstheme="majorHAnsi"/>
          <w:sz w:val="24"/>
          <w:szCs w:val="24"/>
        </w:rPr>
      </w:pPr>
    </w:p>
    <w:p w14:paraId="5A579B57" w14:textId="77777777" w:rsidR="00ED0A40" w:rsidRDefault="00ED0A40" w:rsidP="00ED0A40">
      <w:pPr>
        <w:ind w:left="6288" w:firstLine="96"/>
        <w:jc w:val="both"/>
        <w:rPr>
          <w:rFonts w:asciiTheme="majorHAnsi" w:hAnsiTheme="majorHAnsi" w:cstheme="majorHAnsi"/>
          <w:sz w:val="24"/>
          <w:szCs w:val="24"/>
        </w:rPr>
      </w:pPr>
    </w:p>
    <w:p w14:paraId="4211B273" w14:textId="77777777" w:rsidR="00157A1D" w:rsidRDefault="00157A1D"/>
    <w:sectPr w:rsidR="0015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F329F"/>
    <w:multiLevelType w:val="multilevel"/>
    <w:tmpl w:val="7C26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ajorHAnsi" w:eastAsia="Times New Roman" w:hAnsiTheme="majorHAnsi" w:cstheme="majorHAnsi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740AB"/>
    <w:multiLevelType w:val="hybridMultilevel"/>
    <w:tmpl w:val="F7982576"/>
    <w:lvl w:ilvl="0" w:tplc="A97A1988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12A61"/>
    <w:multiLevelType w:val="hybridMultilevel"/>
    <w:tmpl w:val="B6C07894"/>
    <w:lvl w:ilvl="0" w:tplc="2C3EC5FE">
      <w:start w:val="1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8436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061996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2657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40"/>
    <w:rsid w:val="00157A1D"/>
    <w:rsid w:val="002B5E6D"/>
    <w:rsid w:val="00505FB8"/>
    <w:rsid w:val="007B32AD"/>
    <w:rsid w:val="007B7355"/>
    <w:rsid w:val="00A4136F"/>
    <w:rsid w:val="00C21BCE"/>
    <w:rsid w:val="00E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75A7"/>
  <w15:chartTrackingRefBased/>
  <w15:docId w15:val="{36A9E23A-99C6-44F4-9B05-F11B13DE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A40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0A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ED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osir.swinoujsc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sir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osir.swinoujscie.pl" TargetMode="External"/><Relationship Id="rId5" Type="http://schemas.openxmlformats.org/officeDocument/2006/relationships/hyperlink" Target="mailto:sekretariat@osir.swinoujsci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1356</Words>
  <Characters>8142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osir osir</cp:lastModifiedBy>
  <cp:revision>7</cp:revision>
  <dcterms:created xsi:type="dcterms:W3CDTF">2024-03-01T08:27:00Z</dcterms:created>
  <dcterms:modified xsi:type="dcterms:W3CDTF">2024-11-27T12:00:00Z</dcterms:modified>
</cp:coreProperties>
</file>