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542"/>
      </w:tblGrid>
      <w:tr w:rsidR="00985D0F" w:rsidRPr="00F25CCB" w14:paraId="0A5B0050" w14:textId="77777777" w:rsidTr="00614BAA">
        <w:trPr>
          <w:trHeight w:val="1525"/>
        </w:trPr>
        <w:tc>
          <w:tcPr>
            <w:tcW w:w="6242" w:type="dxa"/>
            <w:vAlign w:val="center"/>
          </w:tcPr>
          <w:p w14:paraId="13E2E0CD" w14:textId="77777777" w:rsidR="00527DEF" w:rsidRPr="00F25CCB" w:rsidRDefault="00527DEF" w:rsidP="00527DEF">
            <w:pPr>
              <w:pStyle w:val="Nagwek"/>
              <w:spacing w:line="240" w:lineRule="auto"/>
              <w:jc w:val="center"/>
              <w:rPr>
                <w:rFonts w:ascii="Times New Roman" w:hAnsi="Times New Roman" w:cs="Times New Roman"/>
                <w:b/>
                <w:bCs/>
              </w:rPr>
            </w:pPr>
            <w:r w:rsidRPr="00F25CCB">
              <w:rPr>
                <w:rFonts w:ascii="Times New Roman" w:hAnsi="Times New Roman" w:cs="Times New Roman"/>
                <w:b/>
                <w:bCs/>
              </w:rPr>
              <w:t>UNIWERSYTET JAGIELLOŃSKI</w:t>
            </w:r>
          </w:p>
          <w:p w14:paraId="01D6C3B6" w14:textId="77777777" w:rsidR="00527DEF" w:rsidRPr="00F25CCB" w:rsidRDefault="00527DEF" w:rsidP="00527DEF">
            <w:pPr>
              <w:pStyle w:val="Nagwek"/>
              <w:spacing w:line="240" w:lineRule="auto"/>
              <w:jc w:val="center"/>
              <w:rPr>
                <w:rFonts w:ascii="Times New Roman" w:hAnsi="Times New Roman" w:cs="Times New Roman"/>
                <w:b/>
                <w:bCs/>
              </w:rPr>
            </w:pPr>
            <w:r w:rsidRPr="00F25CCB">
              <w:rPr>
                <w:rFonts w:ascii="Times New Roman" w:hAnsi="Times New Roman" w:cs="Times New Roman"/>
                <w:b/>
                <w:bCs/>
              </w:rPr>
              <w:t xml:space="preserve">DZIAŁ ZAMÓWIEŃ PUBLICZNYCH </w:t>
            </w:r>
          </w:p>
          <w:p w14:paraId="271EC92D" w14:textId="12BF4FC3" w:rsidR="00527DEF" w:rsidRPr="00F25CCB" w:rsidRDefault="00527DEF" w:rsidP="00527DEF">
            <w:pPr>
              <w:pStyle w:val="Nagwek"/>
              <w:spacing w:line="240" w:lineRule="auto"/>
              <w:jc w:val="center"/>
              <w:rPr>
                <w:rFonts w:ascii="Times New Roman" w:hAnsi="Times New Roman" w:cs="Times New Roman"/>
                <w:b/>
                <w:bCs/>
              </w:rPr>
            </w:pPr>
            <w:r w:rsidRPr="00F25CCB">
              <w:rPr>
                <w:rFonts w:ascii="Times New Roman" w:hAnsi="Times New Roman" w:cs="Times New Roman"/>
                <w:b/>
                <w:bCs/>
              </w:rPr>
              <w:t>ul. Straszewskiego 25/</w:t>
            </w:r>
            <w:r w:rsidR="00F61C96" w:rsidRPr="00F25CCB">
              <w:rPr>
                <w:rFonts w:ascii="Times New Roman" w:hAnsi="Times New Roman" w:cs="Times New Roman"/>
                <w:b/>
                <w:bCs/>
              </w:rPr>
              <w:t>3 i 4</w:t>
            </w:r>
            <w:r w:rsidR="001A7E10" w:rsidRPr="00F25CCB">
              <w:rPr>
                <w:rFonts w:ascii="Times New Roman" w:hAnsi="Times New Roman" w:cs="Times New Roman"/>
                <w:b/>
                <w:bCs/>
              </w:rPr>
              <w:t xml:space="preserve"> </w:t>
            </w:r>
            <w:r w:rsidRPr="00F25CCB">
              <w:rPr>
                <w:rFonts w:ascii="Times New Roman" w:hAnsi="Times New Roman" w:cs="Times New Roman"/>
                <w:b/>
                <w:bCs/>
              </w:rPr>
              <w:t>, 31-113 Kraków</w:t>
            </w:r>
          </w:p>
          <w:p w14:paraId="631895B2" w14:textId="77777777" w:rsidR="00527DEF" w:rsidRPr="00F25CCB" w:rsidRDefault="00527DEF" w:rsidP="00527DEF">
            <w:pPr>
              <w:pStyle w:val="Stopka"/>
              <w:spacing w:line="240" w:lineRule="auto"/>
              <w:jc w:val="center"/>
              <w:rPr>
                <w:rFonts w:ascii="Times New Roman" w:hAnsi="Times New Roman" w:cs="Times New Roman"/>
                <w:b/>
                <w:bCs/>
                <w:lang w:val="pt-BR"/>
              </w:rPr>
            </w:pPr>
            <w:r w:rsidRPr="00F25CCB">
              <w:rPr>
                <w:rFonts w:ascii="Times New Roman" w:hAnsi="Times New Roman" w:cs="Times New Roman"/>
                <w:b/>
                <w:bCs/>
                <w:lang w:val="pt-BR"/>
              </w:rPr>
              <w:t>tel. +4812-</w:t>
            </w:r>
            <w:r w:rsidR="00CF39B9" w:rsidRPr="00F25CCB">
              <w:rPr>
                <w:rFonts w:ascii="Times New Roman" w:hAnsi="Times New Roman" w:cs="Times New Roman"/>
                <w:b/>
                <w:bCs/>
                <w:lang w:val="pt-BR"/>
              </w:rPr>
              <w:t>663-39-03</w:t>
            </w:r>
          </w:p>
          <w:p w14:paraId="4133B00C" w14:textId="77777777" w:rsidR="00527DEF" w:rsidRPr="00F25CCB" w:rsidRDefault="00527DEF" w:rsidP="00527DEF">
            <w:pPr>
              <w:pStyle w:val="Nagwek"/>
              <w:spacing w:line="240" w:lineRule="auto"/>
              <w:jc w:val="center"/>
              <w:rPr>
                <w:rFonts w:ascii="Times New Roman" w:hAnsi="Times New Roman" w:cs="Times New Roman"/>
                <w:lang w:val="pt-BR"/>
              </w:rPr>
            </w:pPr>
            <w:r w:rsidRPr="00F25CCB">
              <w:rPr>
                <w:rFonts w:ascii="Times New Roman" w:hAnsi="Times New Roman" w:cs="Times New Roman"/>
                <w:b/>
                <w:bCs/>
                <w:lang w:val="pt-BR"/>
              </w:rPr>
              <w:t xml:space="preserve">e-mail: </w:t>
            </w:r>
            <w:r w:rsidR="00C361FB">
              <w:fldChar w:fldCharType="begin"/>
            </w:r>
            <w:r w:rsidR="00C361FB" w:rsidRPr="00C361FB">
              <w:rPr>
                <w:lang w:val="en-US"/>
              </w:rPr>
              <w:instrText>HYPERLINK "mailto:bzp@uj.edu.pl"</w:instrText>
            </w:r>
            <w:r w:rsidR="00C361FB">
              <w:fldChar w:fldCharType="separate"/>
            </w:r>
            <w:r w:rsidRPr="00F25CCB">
              <w:rPr>
                <w:rStyle w:val="Hipercze"/>
                <w:rFonts w:ascii="Times New Roman" w:hAnsi="Times New Roman"/>
                <w:b/>
                <w:bCs/>
                <w:lang w:val="pt-BR"/>
              </w:rPr>
              <w:t>bzp@uj.edu.pl</w:t>
            </w:r>
            <w:r w:rsidR="00C361FB">
              <w:rPr>
                <w:rStyle w:val="Hipercze"/>
                <w:rFonts w:ascii="Times New Roman" w:hAnsi="Times New Roman"/>
                <w:b/>
                <w:bCs/>
                <w:lang w:val="pt-BR"/>
              </w:rPr>
              <w:fldChar w:fldCharType="end"/>
            </w:r>
            <w:r w:rsidRPr="00F25CCB">
              <w:rPr>
                <w:rFonts w:ascii="Times New Roman" w:hAnsi="Times New Roman" w:cs="Times New Roman"/>
                <w:b/>
                <w:bCs/>
                <w:lang w:val="pt-BR"/>
              </w:rPr>
              <w:t xml:space="preserve"> </w:t>
            </w:r>
            <w:r w:rsidR="00000000">
              <w:fldChar w:fldCharType="begin"/>
            </w:r>
            <w:r w:rsidR="00000000" w:rsidRPr="00B244B7">
              <w:rPr>
                <w:lang w:val="en-US"/>
              </w:rPr>
              <w:instrText>HYPERLINK "http://www.uj.edu.pl"</w:instrText>
            </w:r>
            <w:r w:rsidR="00000000">
              <w:fldChar w:fldCharType="separate"/>
            </w:r>
            <w:r w:rsidRPr="00F25CCB">
              <w:rPr>
                <w:rStyle w:val="Hipercze"/>
                <w:rFonts w:ascii="Times New Roman" w:hAnsi="Times New Roman"/>
                <w:b/>
                <w:bCs/>
                <w:lang w:val="pt-BR"/>
              </w:rPr>
              <w:t>www.uj.edu.pl</w:t>
            </w:r>
            <w:r w:rsidR="00000000">
              <w:rPr>
                <w:rStyle w:val="Hipercze"/>
                <w:rFonts w:ascii="Times New Roman" w:hAnsi="Times New Roman"/>
                <w:b/>
                <w:bCs/>
                <w:lang w:val="pt-BR"/>
              </w:rPr>
              <w:fldChar w:fldCharType="end"/>
            </w:r>
          </w:p>
          <w:p w14:paraId="76F582CA" w14:textId="77777777" w:rsidR="00985D0F" w:rsidRPr="00F25CCB" w:rsidRDefault="00000000" w:rsidP="00527DEF">
            <w:pPr>
              <w:pStyle w:val="Nagwek"/>
              <w:spacing w:line="240" w:lineRule="auto"/>
              <w:jc w:val="center"/>
              <w:rPr>
                <w:rFonts w:ascii="Times New Roman" w:hAnsi="Times New Roman" w:cs="Times New Roman"/>
                <w:lang w:val="pt-BR"/>
              </w:rPr>
            </w:pPr>
            <w:r>
              <w:fldChar w:fldCharType="begin"/>
            </w:r>
            <w:r w:rsidRPr="00B244B7">
              <w:rPr>
                <w:lang w:val="pt-BR"/>
              </w:rPr>
              <w:instrText>HYPERLINK "http://www.przetargi.uj.edu.pl"</w:instrText>
            </w:r>
            <w:r>
              <w:fldChar w:fldCharType="separate"/>
            </w:r>
            <w:r w:rsidR="00527DEF" w:rsidRPr="00F25CCB">
              <w:rPr>
                <w:rStyle w:val="Hipercze"/>
                <w:rFonts w:ascii="Times New Roman" w:hAnsi="Times New Roman"/>
                <w:b/>
                <w:lang w:val="pt-BR"/>
              </w:rPr>
              <w:t>www.przetargi.uj.edu.pl</w:t>
            </w:r>
            <w:r>
              <w:rPr>
                <w:rStyle w:val="Hipercze"/>
                <w:rFonts w:ascii="Times New Roman" w:hAnsi="Times New Roman"/>
                <w:b/>
                <w:lang w:val="pt-BR"/>
              </w:rPr>
              <w:fldChar w:fldCharType="end"/>
            </w:r>
          </w:p>
        </w:tc>
        <w:tc>
          <w:tcPr>
            <w:tcW w:w="2542" w:type="dxa"/>
          </w:tcPr>
          <w:p w14:paraId="43A775B2" w14:textId="77777777" w:rsidR="00985D0F" w:rsidRPr="00F25CCB" w:rsidRDefault="000A332A" w:rsidP="00F7549C">
            <w:pPr>
              <w:pStyle w:val="Nagwek"/>
              <w:jc w:val="center"/>
              <w:rPr>
                <w:rFonts w:ascii="Times New Roman" w:hAnsi="Times New Roman" w:cs="Times New Roman"/>
              </w:rPr>
            </w:pPr>
            <w:r w:rsidRPr="00F25CCB">
              <w:rPr>
                <w:rFonts w:ascii="Times New Roman" w:hAnsi="Times New Roman" w:cs="Times New Roman"/>
                <w:b/>
                <w:noProof/>
              </w:rPr>
              <w:drawing>
                <wp:inline distT="0" distB="0" distL="0" distR="0" wp14:anchorId="4D2ED8D6" wp14:editId="19416562">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5B9023C3" w14:textId="77777777" w:rsidR="00F25CCB" w:rsidRDefault="00F25CCB">
      <w:pPr>
        <w:widowControl/>
        <w:suppressAutoHyphens w:val="0"/>
        <w:ind w:left="360"/>
        <w:jc w:val="right"/>
        <w:outlineLvl w:val="0"/>
      </w:pPr>
    </w:p>
    <w:p w14:paraId="6027BDF3" w14:textId="56AD6A26" w:rsidR="00BE302C" w:rsidRPr="00F25CCB" w:rsidRDefault="00BE302C">
      <w:pPr>
        <w:widowControl/>
        <w:suppressAutoHyphens w:val="0"/>
        <w:ind w:left="360"/>
        <w:jc w:val="right"/>
        <w:outlineLvl w:val="0"/>
      </w:pPr>
      <w:r w:rsidRPr="00F25CCB">
        <w:t>Kraków, dnia</w:t>
      </w:r>
      <w:r w:rsidR="00257661" w:rsidRPr="00F25CCB">
        <w:t xml:space="preserve"> </w:t>
      </w:r>
      <w:r w:rsidR="00181AB8">
        <w:t xml:space="preserve">6 </w:t>
      </w:r>
      <w:r w:rsidR="00CA4557">
        <w:t>lutego</w:t>
      </w:r>
      <w:r w:rsidR="00FE4865" w:rsidRPr="00F25CCB">
        <w:t xml:space="preserve"> </w:t>
      </w:r>
      <w:r w:rsidR="001232D5" w:rsidRPr="00F25CCB">
        <w:t>202</w:t>
      </w:r>
      <w:r w:rsidR="0053193B">
        <w:t>4</w:t>
      </w:r>
      <w:r w:rsidR="005A442D" w:rsidRPr="00F25CCB">
        <w:t xml:space="preserve"> </w:t>
      </w:r>
      <w:r w:rsidRPr="00F25CCB">
        <w:t>r.</w:t>
      </w:r>
    </w:p>
    <w:p w14:paraId="6664E414" w14:textId="0460C61B" w:rsidR="0034330B" w:rsidRPr="00F25CCB" w:rsidRDefault="0034330B" w:rsidP="008066F3">
      <w:pPr>
        <w:widowControl/>
        <w:tabs>
          <w:tab w:val="left" w:pos="1701"/>
        </w:tabs>
        <w:suppressAutoHyphens w:val="0"/>
        <w:ind w:left="1701"/>
        <w:outlineLvl w:val="0"/>
        <w:rPr>
          <w:b/>
          <w:bCs/>
          <w:u w:val="single"/>
        </w:rPr>
      </w:pPr>
    </w:p>
    <w:p w14:paraId="481510A9" w14:textId="77777777" w:rsidR="0034330B" w:rsidRPr="00F25CCB" w:rsidRDefault="0034330B">
      <w:pPr>
        <w:widowControl/>
        <w:suppressAutoHyphens w:val="0"/>
        <w:ind w:left="360"/>
        <w:outlineLvl w:val="0"/>
        <w:rPr>
          <w:b/>
          <w:bCs/>
          <w:u w:val="single"/>
        </w:rPr>
      </w:pPr>
    </w:p>
    <w:p w14:paraId="38DECE41" w14:textId="77777777" w:rsidR="0034330B" w:rsidRPr="00F25CCB" w:rsidRDefault="0034330B">
      <w:pPr>
        <w:widowControl/>
        <w:suppressAutoHyphens w:val="0"/>
        <w:ind w:left="360"/>
        <w:outlineLvl w:val="0"/>
        <w:rPr>
          <w:b/>
          <w:bCs/>
          <w:u w:val="single"/>
        </w:rPr>
      </w:pPr>
    </w:p>
    <w:p w14:paraId="268615A8" w14:textId="6B2D0327" w:rsidR="00BE302C" w:rsidRPr="00F25CCB" w:rsidRDefault="00BE302C" w:rsidP="00C7505E">
      <w:pPr>
        <w:widowControl/>
        <w:suppressAutoHyphens w:val="0"/>
        <w:ind w:left="360"/>
        <w:outlineLvl w:val="0"/>
        <w:rPr>
          <w:b/>
          <w:bCs/>
          <w:u w:val="single"/>
        </w:rPr>
      </w:pPr>
      <w:r w:rsidRPr="00F25CCB">
        <w:rPr>
          <w:b/>
          <w:bCs/>
          <w:u w:val="single"/>
        </w:rPr>
        <w:t xml:space="preserve">SPECYFIKACJA WARUNKÓW ZAMÓWIENIA  </w:t>
      </w:r>
    </w:p>
    <w:p w14:paraId="00F99298" w14:textId="77777777" w:rsidR="00BE302C" w:rsidRPr="00F25CCB" w:rsidRDefault="00BE302C" w:rsidP="00C7505E">
      <w:pPr>
        <w:widowControl/>
        <w:suppressAutoHyphens w:val="0"/>
        <w:ind w:left="360"/>
        <w:rPr>
          <w:b/>
          <w:bCs/>
          <w:u w:val="single"/>
        </w:rPr>
      </w:pPr>
      <w:r w:rsidRPr="00F25CCB">
        <w:rPr>
          <w:b/>
          <w:bCs/>
          <w:u w:val="single"/>
        </w:rPr>
        <w:t>zwana dalej w skrócie SWZ</w:t>
      </w:r>
    </w:p>
    <w:p w14:paraId="01798C6B" w14:textId="77777777" w:rsidR="00954005" w:rsidRPr="00F25CCB" w:rsidRDefault="00954005" w:rsidP="00C7505E">
      <w:pPr>
        <w:widowControl/>
        <w:suppressAutoHyphens w:val="0"/>
        <w:ind w:left="360"/>
        <w:rPr>
          <w:b/>
          <w:bCs/>
          <w:u w:val="single"/>
        </w:rPr>
      </w:pPr>
    </w:p>
    <w:p w14:paraId="2F0C8505" w14:textId="77777777" w:rsidR="00527DEF" w:rsidRPr="00F25CCB" w:rsidRDefault="008463F6" w:rsidP="00C7505E">
      <w:pPr>
        <w:widowControl/>
        <w:suppressAutoHyphens w:val="0"/>
        <w:jc w:val="both"/>
        <w:rPr>
          <w:b/>
          <w:bCs/>
        </w:rPr>
      </w:pPr>
      <w:r w:rsidRPr="00F25CCB">
        <w:rPr>
          <w:b/>
          <w:bCs/>
        </w:rPr>
        <w:t xml:space="preserve">Rozdział I - </w:t>
      </w:r>
      <w:r w:rsidR="00527DEF" w:rsidRPr="00F25CCB">
        <w:rPr>
          <w:b/>
          <w:bCs/>
        </w:rPr>
        <w:t>Nazwa (firma) oraz adres Zamawiającego.</w:t>
      </w:r>
    </w:p>
    <w:p w14:paraId="0E57CCDF" w14:textId="77777777" w:rsidR="00527DEF" w:rsidRPr="00F25CCB" w:rsidRDefault="00527DEF" w:rsidP="00C7505E">
      <w:pPr>
        <w:widowControl/>
        <w:numPr>
          <w:ilvl w:val="1"/>
          <w:numId w:val="1"/>
        </w:numPr>
        <w:tabs>
          <w:tab w:val="clear" w:pos="644"/>
          <w:tab w:val="num" w:pos="426"/>
        </w:tabs>
        <w:suppressAutoHyphens w:val="0"/>
        <w:ind w:left="426" w:hanging="426"/>
        <w:jc w:val="both"/>
      </w:pPr>
      <w:r w:rsidRPr="00F25CCB">
        <w:t>Uniwersytet Jagielloński, ul. Gołębia 24, 31-007 Kraków.</w:t>
      </w:r>
    </w:p>
    <w:p w14:paraId="595B4D1B" w14:textId="027596FF" w:rsidR="00E8711C" w:rsidRPr="00F25CCB" w:rsidRDefault="00527DEF" w:rsidP="00C7505E">
      <w:pPr>
        <w:widowControl/>
        <w:numPr>
          <w:ilvl w:val="1"/>
          <w:numId w:val="1"/>
        </w:numPr>
        <w:tabs>
          <w:tab w:val="clear" w:pos="644"/>
          <w:tab w:val="num" w:pos="426"/>
        </w:tabs>
        <w:suppressAutoHyphens w:val="0"/>
        <w:ind w:left="426" w:hanging="426"/>
        <w:jc w:val="both"/>
      </w:pPr>
      <w:r w:rsidRPr="00F25CCB">
        <w:rPr>
          <w:u w:val="single"/>
        </w:rPr>
        <w:t>Jednostka prowadząca sprawę:</w:t>
      </w:r>
    </w:p>
    <w:p w14:paraId="55A32DFE" w14:textId="5CCD5759" w:rsidR="006D2853" w:rsidRPr="00F25CCB" w:rsidRDefault="006D2853" w:rsidP="00D75701">
      <w:pPr>
        <w:pStyle w:val="Akapitzlist"/>
        <w:numPr>
          <w:ilvl w:val="0"/>
          <w:numId w:val="88"/>
        </w:numPr>
        <w:tabs>
          <w:tab w:val="clear" w:pos="720"/>
          <w:tab w:val="num" w:pos="426"/>
        </w:tabs>
        <w:ind w:left="426" w:firstLine="0"/>
        <w:jc w:val="left"/>
        <w:rPr>
          <w:bCs/>
        </w:rPr>
      </w:pPr>
      <w:r w:rsidRPr="00F25CCB">
        <w:rPr>
          <w:bCs/>
        </w:rPr>
        <w:t>Dział Zamówień Publicznych, ul. Straszewskiego 25/3 i 4, 31-113 Kraków; t</w:t>
      </w:r>
      <w:r w:rsidRPr="00F25CCB">
        <w:rPr>
          <w:bCs/>
          <w:lang w:val="fr-FR"/>
        </w:rPr>
        <w:t xml:space="preserve">el.: +4812 663-39-03; </w:t>
      </w:r>
    </w:p>
    <w:p w14:paraId="7028577E" w14:textId="73EBF57D" w:rsidR="006D2853" w:rsidRPr="00F25CCB" w:rsidRDefault="006D2853" w:rsidP="00A62C30">
      <w:pPr>
        <w:pStyle w:val="Akapitzlist"/>
        <w:numPr>
          <w:ilvl w:val="0"/>
          <w:numId w:val="0"/>
        </w:numPr>
        <w:tabs>
          <w:tab w:val="num" w:pos="426"/>
        </w:tabs>
        <w:ind w:left="426"/>
        <w:jc w:val="left"/>
        <w:rPr>
          <w:bCs/>
        </w:rPr>
      </w:pPr>
      <w:r w:rsidRPr="00F25CCB">
        <w:rPr>
          <w:bCs/>
        </w:rPr>
        <w:t>2)  godziny urzędowania: od poniedziałku do piątku; od 7:30 do 15:30, z wyłączeniem dni ustawowo wolnych od pracy;</w:t>
      </w:r>
    </w:p>
    <w:p w14:paraId="56B15E08" w14:textId="2638635B" w:rsidR="006D2853" w:rsidRPr="00F25CCB" w:rsidRDefault="006D2853" w:rsidP="00A62C30">
      <w:pPr>
        <w:pStyle w:val="Akapitzlist"/>
        <w:numPr>
          <w:ilvl w:val="0"/>
          <w:numId w:val="0"/>
        </w:numPr>
        <w:tabs>
          <w:tab w:val="num" w:pos="426"/>
        </w:tabs>
        <w:ind w:left="426"/>
        <w:jc w:val="left"/>
      </w:pPr>
      <w:r w:rsidRPr="00F25CCB">
        <w:rPr>
          <w:bCs/>
        </w:rPr>
        <w:t xml:space="preserve">3)  strona internetowa (adres </w:t>
      </w:r>
      <w:proofErr w:type="spellStart"/>
      <w:r w:rsidRPr="00F25CCB">
        <w:rPr>
          <w:bCs/>
        </w:rPr>
        <w:t>url</w:t>
      </w:r>
      <w:proofErr w:type="spellEnd"/>
      <w:r w:rsidRPr="00F25CCB">
        <w:rPr>
          <w:bCs/>
        </w:rPr>
        <w:t>):</w:t>
      </w:r>
      <w:r w:rsidRPr="00F25CCB">
        <w:t xml:space="preserve"> </w:t>
      </w:r>
      <w:hyperlink r:id="rId12" w:history="1">
        <w:r w:rsidRPr="00F25CCB">
          <w:rPr>
            <w:rStyle w:val="Hipercze"/>
          </w:rPr>
          <w:t>https://www.uj.edu.pl/</w:t>
        </w:r>
      </w:hyperlink>
    </w:p>
    <w:p w14:paraId="6D712A0D" w14:textId="46257BB7" w:rsidR="006D2853" w:rsidRPr="00F25CCB" w:rsidRDefault="006D2853" w:rsidP="00A62C30">
      <w:pPr>
        <w:pStyle w:val="Akapitzlist"/>
        <w:numPr>
          <w:ilvl w:val="0"/>
          <w:numId w:val="0"/>
        </w:numPr>
        <w:tabs>
          <w:tab w:val="num" w:pos="426"/>
        </w:tabs>
        <w:ind w:left="426"/>
        <w:jc w:val="left"/>
      </w:pPr>
      <w:r w:rsidRPr="00F25CCB">
        <w:rPr>
          <w:bCs/>
        </w:rPr>
        <w:t xml:space="preserve">4)   narzędzie komercyjne do prowadzenia postępowania: </w:t>
      </w:r>
      <w:bookmarkStart w:id="0" w:name="_Hlk92882941"/>
      <w:r w:rsidRPr="00F25CCB">
        <w:rPr>
          <w:bCs/>
        </w:rPr>
        <w:fldChar w:fldCharType="begin"/>
      </w:r>
      <w:r w:rsidRPr="00F25CCB">
        <w:rPr>
          <w:bCs/>
        </w:rPr>
        <w:instrText xml:space="preserve"> HYPERLINK "https://platformazakupowa.pl" </w:instrText>
      </w:r>
      <w:r w:rsidRPr="00F25CCB">
        <w:rPr>
          <w:bCs/>
        </w:rPr>
      </w:r>
      <w:r w:rsidRPr="00F25CCB">
        <w:rPr>
          <w:bCs/>
        </w:rPr>
        <w:fldChar w:fldCharType="separate"/>
      </w:r>
      <w:r w:rsidRPr="00F25CCB">
        <w:rPr>
          <w:rStyle w:val="Hipercze"/>
          <w:bCs/>
        </w:rPr>
        <w:t>https://platformazakupowa.pl</w:t>
      </w:r>
      <w:r w:rsidRPr="00F25CCB">
        <w:rPr>
          <w:bCs/>
        </w:rPr>
        <w:fldChar w:fldCharType="end"/>
      </w:r>
      <w:r w:rsidRPr="00F25CCB">
        <w:rPr>
          <w:bCs/>
        </w:rPr>
        <w:t xml:space="preserve">  </w:t>
      </w:r>
    </w:p>
    <w:bookmarkEnd w:id="0"/>
    <w:p w14:paraId="742E6A0F" w14:textId="08363ED9" w:rsidR="006D2853" w:rsidRPr="00F25CCB" w:rsidRDefault="006D2853" w:rsidP="00A62C30">
      <w:pPr>
        <w:pStyle w:val="Akapitzlist"/>
        <w:numPr>
          <w:ilvl w:val="0"/>
          <w:numId w:val="0"/>
        </w:numPr>
        <w:tabs>
          <w:tab w:val="num" w:pos="426"/>
        </w:tabs>
        <w:ind w:left="426"/>
        <w:jc w:val="left"/>
      </w:pPr>
      <w:r w:rsidRPr="00F25CCB">
        <w:rPr>
          <w:bCs/>
        </w:rPr>
        <w:t xml:space="preserve">5)  adres strony internetowej prowadzonego postępowania, na której udostępniane będą zmiany i wyjaśnienia treści SWZ oraz inne dokumenty zamówienia bezpośrednio związane z postępowaniem (adres profilu nabywcy): </w:t>
      </w:r>
      <w:hyperlink r:id="rId13" w:history="1">
        <w:r w:rsidRPr="00F25CCB">
          <w:rPr>
            <w:rStyle w:val="Hipercze"/>
            <w:bCs/>
          </w:rPr>
          <w:t>https://platformazakupowa.pl/pn/uj_edu</w:t>
        </w:r>
      </w:hyperlink>
      <w:r w:rsidRPr="00F25CCB">
        <w:rPr>
          <w:bCs/>
        </w:rPr>
        <w:t xml:space="preserve"> </w:t>
      </w:r>
    </w:p>
    <w:p w14:paraId="1CA7E0F4" w14:textId="77777777" w:rsidR="00527DEF" w:rsidRPr="00F25CCB" w:rsidRDefault="00527DEF" w:rsidP="00A62C30">
      <w:pPr>
        <w:widowControl/>
        <w:tabs>
          <w:tab w:val="num" w:pos="426"/>
        </w:tabs>
        <w:suppressAutoHyphens w:val="0"/>
        <w:ind w:left="426"/>
        <w:jc w:val="left"/>
        <w:rPr>
          <w:b/>
          <w:bCs/>
        </w:rPr>
      </w:pPr>
    </w:p>
    <w:p w14:paraId="6F6DAA68" w14:textId="77777777" w:rsidR="001232D5" w:rsidRPr="00F25CCB" w:rsidRDefault="008463F6" w:rsidP="00C7505E">
      <w:pPr>
        <w:widowControl/>
        <w:suppressAutoHyphens w:val="0"/>
        <w:jc w:val="both"/>
      </w:pPr>
      <w:r w:rsidRPr="00F25CCB">
        <w:rPr>
          <w:b/>
          <w:bCs/>
        </w:rPr>
        <w:t xml:space="preserve">Rozdział II - </w:t>
      </w:r>
      <w:r w:rsidR="00527DEF" w:rsidRPr="00F25CCB">
        <w:rPr>
          <w:b/>
          <w:bCs/>
        </w:rPr>
        <w:t>Tryb udzielenia zamówienia.</w:t>
      </w:r>
    </w:p>
    <w:p w14:paraId="5D2F59B5" w14:textId="49C761A5" w:rsidR="00527DEF" w:rsidRPr="00F25CCB" w:rsidRDefault="001232D5" w:rsidP="00C7505E">
      <w:pPr>
        <w:widowControl/>
        <w:numPr>
          <w:ilvl w:val="3"/>
          <w:numId w:val="1"/>
        </w:numPr>
        <w:tabs>
          <w:tab w:val="clear" w:pos="2880"/>
          <w:tab w:val="left" w:pos="426"/>
        </w:tabs>
        <w:suppressAutoHyphens w:val="0"/>
        <w:ind w:left="426" w:hanging="426"/>
        <w:jc w:val="both"/>
      </w:pPr>
      <w:r w:rsidRPr="00F25CCB">
        <w:t xml:space="preserve">Postępowanie prowadzone jest w </w:t>
      </w:r>
      <w:r w:rsidRPr="00F25CCB">
        <w:rPr>
          <w:b/>
        </w:rPr>
        <w:t xml:space="preserve">trybie podstawowym </w:t>
      </w:r>
      <w:r w:rsidR="0088101E" w:rsidRPr="00F25CCB">
        <w:rPr>
          <w:b/>
        </w:rPr>
        <w:t xml:space="preserve">bez możliwości negocjacji </w:t>
      </w:r>
      <w:r w:rsidRPr="00F25CCB">
        <w:t>na pod</w:t>
      </w:r>
      <w:r w:rsidR="0088101E" w:rsidRPr="00F25CCB">
        <w:t>stawie</w:t>
      </w:r>
      <w:r w:rsidR="00A264F1" w:rsidRPr="00F25CCB">
        <w:t xml:space="preserve"> </w:t>
      </w:r>
      <w:r w:rsidRPr="00F25CCB">
        <w:t>art.  275 pkt.  1 ustawy z dnia 11</w:t>
      </w:r>
      <w:r w:rsidRPr="00F25CCB">
        <w:rPr>
          <w:spacing w:val="-13"/>
        </w:rPr>
        <w:t xml:space="preserve"> </w:t>
      </w:r>
      <w:r w:rsidRPr="00F25CCB">
        <w:t>września</w:t>
      </w:r>
      <w:r w:rsidRPr="00F25CCB">
        <w:rPr>
          <w:spacing w:val="47"/>
        </w:rPr>
        <w:t xml:space="preserve"> </w:t>
      </w:r>
      <w:r w:rsidRPr="00F25CCB">
        <w:t>2019 r. Prawo zamówień publicznych</w:t>
      </w:r>
      <w:r w:rsidR="00A264F1" w:rsidRPr="00F25CCB">
        <w:t xml:space="preserve"> (Dz. U. z </w:t>
      </w:r>
      <w:r w:rsidR="00BB7496" w:rsidRPr="00F25CCB">
        <w:t>202</w:t>
      </w:r>
      <w:r w:rsidR="00455AF7" w:rsidRPr="00F25CCB">
        <w:t>3</w:t>
      </w:r>
      <w:r w:rsidR="00A62C30" w:rsidRPr="00F25CCB">
        <w:t xml:space="preserve"> </w:t>
      </w:r>
      <w:r w:rsidR="00A264F1" w:rsidRPr="00F25CCB">
        <w:t xml:space="preserve">r. poz. </w:t>
      </w:r>
      <w:r w:rsidR="00455AF7" w:rsidRPr="00F25CCB">
        <w:t>1605</w:t>
      </w:r>
      <w:r w:rsidR="00A264F1" w:rsidRPr="00F25CCB">
        <w:t>, z późn. zm.)</w:t>
      </w:r>
      <w:r w:rsidR="000F6733" w:rsidRPr="00F25CCB">
        <w:t>, zwan</w:t>
      </w:r>
      <w:r w:rsidR="00F05A2A" w:rsidRPr="00F25CCB">
        <w:t>ej</w:t>
      </w:r>
      <w:r w:rsidR="000F6733" w:rsidRPr="00F25CCB">
        <w:t xml:space="preserve"> dalej ustawą PZP, </w:t>
      </w:r>
      <w:r w:rsidRPr="00F25CCB">
        <w:t>oraz</w:t>
      </w:r>
      <w:r w:rsidR="00A264F1" w:rsidRPr="00F25CCB">
        <w:t xml:space="preserve"> </w:t>
      </w:r>
      <w:r w:rsidRPr="00F25CCB">
        <w:t>zgodnie z wymogami określonymi w niniejszej Specyfikacji Warunków Zamówienia, zwanej dalej</w:t>
      </w:r>
      <w:r w:rsidRPr="00F25CCB">
        <w:rPr>
          <w:spacing w:val="-15"/>
        </w:rPr>
        <w:t xml:space="preserve"> </w:t>
      </w:r>
      <w:r w:rsidRPr="00F25CCB">
        <w:t>„SWZ”</w:t>
      </w:r>
      <w:r w:rsidR="00527DEF" w:rsidRPr="00F25CCB">
        <w:t>.</w:t>
      </w:r>
    </w:p>
    <w:p w14:paraId="6D52F0F5" w14:textId="493E3F63" w:rsidR="00527DEF" w:rsidRPr="00F25CCB" w:rsidRDefault="00527DEF" w:rsidP="00C7505E">
      <w:pPr>
        <w:widowControl/>
        <w:numPr>
          <w:ilvl w:val="3"/>
          <w:numId w:val="1"/>
        </w:numPr>
        <w:tabs>
          <w:tab w:val="clear" w:pos="2880"/>
          <w:tab w:val="left" w:pos="426"/>
        </w:tabs>
        <w:suppressAutoHyphens w:val="0"/>
        <w:ind w:left="426" w:hanging="426"/>
        <w:jc w:val="both"/>
      </w:pPr>
      <w:r w:rsidRPr="00F25CCB">
        <w:t xml:space="preserve">Do czynności podejmowanych przez Zamawiającego i Wykonawców w postępowaniu </w:t>
      </w:r>
      <w:r w:rsidRPr="00F25CCB">
        <w:br/>
        <w:t>o udzielenie zamówienia stosuje się przepisy powołanej ustawy PZP oraz aktów wykonawczych wydanych na jej podstawie, a w sprawach nieuregulowanych przepisy ustawy z dnia 23 kwietnia 1964 r. - Kodeks cywilny (</w:t>
      </w:r>
      <w:r w:rsidR="00A264F1" w:rsidRPr="00F25CCB">
        <w:t>Dz. U. 202</w:t>
      </w:r>
      <w:r w:rsidR="00A62C30" w:rsidRPr="00F25CCB">
        <w:t>2</w:t>
      </w:r>
      <w:r w:rsidR="00A264F1" w:rsidRPr="00F25CCB">
        <w:t xml:space="preserve"> poz. 1</w:t>
      </w:r>
      <w:r w:rsidR="00A62C30" w:rsidRPr="00F25CCB">
        <w:t>360</w:t>
      </w:r>
      <w:r w:rsidR="00A264F1" w:rsidRPr="00F25CCB">
        <w:t xml:space="preserve"> ze zm</w:t>
      </w:r>
      <w:r w:rsidR="00370B18" w:rsidRPr="00F25CCB">
        <w:t>.</w:t>
      </w:r>
      <w:r w:rsidRPr="00F25CCB">
        <w:t>).</w:t>
      </w:r>
    </w:p>
    <w:p w14:paraId="4214143C" w14:textId="4D5FF3DA" w:rsidR="00306E12" w:rsidRPr="00F25CCB" w:rsidRDefault="00306E12" w:rsidP="00306E12">
      <w:pPr>
        <w:widowControl/>
        <w:numPr>
          <w:ilvl w:val="3"/>
          <w:numId w:val="1"/>
        </w:numPr>
        <w:tabs>
          <w:tab w:val="clear" w:pos="2880"/>
          <w:tab w:val="left" w:pos="426"/>
        </w:tabs>
        <w:suppressAutoHyphens w:val="0"/>
        <w:ind w:left="426" w:hanging="426"/>
        <w:jc w:val="both"/>
      </w:pPr>
      <w:r w:rsidRPr="00F25CCB">
        <w:t>Postępowanie prowadzone jest przez komisję przetargową powołaną do przeprowadzenia niniejszego postępowania o udzielenie zamówienia publicznego.</w:t>
      </w:r>
    </w:p>
    <w:p w14:paraId="0E0EA62D" w14:textId="77777777" w:rsidR="00D72227" w:rsidRPr="00F25CCB" w:rsidRDefault="00D72227" w:rsidP="00C7505E">
      <w:pPr>
        <w:widowControl/>
        <w:tabs>
          <w:tab w:val="num" w:pos="2880"/>
        </w:tabs>
        <w:suppressAutoHyphens w:val="0"/>
        <w:jc w:val="both"/>
      </w:pPr>
    </w:p>
    <w:p w14:paraId="78E912E3" w14:textId="0543ADC0" w:rsidR="001A7153" w:rsidRPr="00F25CCB" w:rsidRDefault="00630D24" w:rsidP="00C7505E">
      <w:pPr>
        <w:widowControl/>
        <w:suppressAutoHyphens w:val="0"/>
        <w:jc w:val="both"/>
        <w:rPr>
          <w:b/>
          <w:bCs/>
          <w:u w:val="single"/>
        </w:rPr>
      </w:pPr>
      <w:r w:rsidRPr="00F25CCB">
        <w:rPr>
          <w:b/>
          <w:bCs/>
          <w:u w:val="single"/>
        </w:rPr>
        <w:t xml:space="preserve">  </w:t>
      </w:r>
      <w:r w:rsidR="008463F6" w:rsidRPr="00F25CCB">
        <w:rPr>
          <w:b/>
          <w:bCs/>
          <w:u w:val="single"/>
        </w:rPr>
        <w:t xml:space="preserve">Rozdział III </w:t>
      </w:r>
      <w:r w:rsidR="00125E05" w:rsidRPr="00F25CCB">
        <w:rPr>
          <w:b/>
          <w:bCs/>
          <w:u w:val="single"/>
        </w:rPr>
        <w:t>–</w:t>
      </w:r>
      <w:r w:rsidR="008463F6" w:rsidRPr="00F25CCB">
        <w:rPr>
          <w:b/>
          <w:bCs/>
          <w:u w:val="single"/>
        </w:rPr>
        <w:t xml:space="preserve"> </w:t>
      </w:r>
      <w:r w:rsidR="00125E05" w:rsidRPr="00F25CCB">
        <w:rPr>
          <w:b/>
          <w:bCs/>
          <w:u w:val="single"/>
        </w:rPr>
        <w:t>Nazwa i o</w:t>
      </w:r>
      <w:r w:rsidR="00BE302C" w:rsidRPr="00F25CCB">
        <w:rPr>
          <w:b/>
          <w:bCs/>
          <w:u w:val="single"/>
        </w:rPr>
        <w:t>pis przedmiotu zamó</w:t>
      </w:r>
      <w:r w:rsidR="00A5789E" w:rsidRPr="00F25CCB">
        <w:rPr>
          <w:b/>
          <w:bCs/>
          <w:u w:val="single"/>
        </w:rPr>
        <w:t>wienia</w:t>
      </w:r>
      <w:bookmarkStart w:id="1" w:name="_Hlk37082600"/>
      <w:r w:rsidR="0050342B" w:rsidRPr="00F25CCB">
        <w:rPr>
          <w:b/>
          <w:bCs/>
          <w:u w:val="single"/>
        </w:rPr>
        <w:t>.</w:t>
      </w:r>
    </w:p>
    <w:p w14:paraId="3D0EEBCD" w14:textId="30FCD0DF" w:rsidR="00060994" w:rsidRPr="00F25CCB" w:rsidRDefault="00CA47EF" w:rsidP="00FF12A4">
      <w:pPr>
        <w:pStyle w:val="Akapitzlist"/>
        <w:numPr>
          <w:ilvl w:val="0"/>
          <w:numId w:val="74"/>
        </w:numPr>
        <w:tabs>
          <w:tab w:val="clear" w:pos="1080"/>
        </w:tabs>
        <w:ind w:left="426" w:hanging="426"/>
      </w:pPr>
      <w:r w:rsidRPr="00F25CCB">
        <w:t>Wyłonienie</w:t>
      </w:r>
      <w:r w:rsidR="00FF12A4" w:rsidRPr="00F25CCB">
        <w:t xml:space="preserve"> Wykonawcy do </w:t>
      </w:r>
      <w:bookmarkStart w:id="2" w:name="_Hlk145920465"/>
      <w:r w:rsidR="00FF12A4" w:rsidRPr="00F25CCB">
        <w:t xml:space="preserve">wykonania remontu </w:t>
      </w:r>
      <w:r w:rsidR="006A2246">
        <w:t xml:space="preserve">dachu </w:t>
      </w:r>
      <w:r w:rsidR="00FF12A4" w:rsidRPr="00F25CCB">
        <w:t xml:space="preserve">budynku biurowego Uniwersytetu Jagiellońskiego przy ul. Mikołaja Kopernika 31 w Krakowie położonego na działkach nr 2/4, 2/5 obręb 53 jedn. </w:t>
      </w:r>
      <w:proofErr w:type="spellStart"/>
      <w:r w:rsidR="00FF12A4" w:rsidRPr="00F25CCB">
        <w:t>ewid</w:t>
      </w:r>
      <w:proofErr w:type="spellEnd"/>
      <w:r w:rsidR="00FF12A4" w:rsidRPr="00F25CCB">
        <w:t xml:space="preserve">. Śródmieście </w:t>
      </w:r>
      <w:bookmarkEnd w:id="2"/>
      <w:r w:rsidR="00FF12A4" w:rsidRPr="00F25CCB">
        <w:t>realizowanego na podstawie decyzji o pozwoleniu na budowę nr 50/6740.3/2023 z dnia 13 czerwca 2023 roku znak AU-01-2.6740.3.133.2022.MAM wydanej przez Prezydenta Miasta Krakowa.</w:t>
      </w:r>
    </w:p>
    <w:p w14:paraId="35547CE8" w14:textId="7683AF03" w:rsidR="00CA47EF" w:rsidRPr="00F25CCB" w:rsidRDefault="00060994" w:rsidP="00060994">
      <w:pPr>
        <w:pStyle w:val="Akapitzlist"/>
        <w:numPr>
          <w:ilvl w:val="0"/>
          <w:numId w:val="74"/>
        </w:numPr>
        <w:tabs>
          <w:tab w:val="clear" w:pos="1080"/>
        </w:tabs>
        <w:ind w:left="426" w:hanging="426"/>
      </w:pPr>
      <w:r w:rsidRPr="00F25CCB">
        <w:t xml:space="preserve">Szczegółowy opis przedmiotu zamówienia, stanowi Załącznik A do niniejszej SWZ, który zawiera: decyzję pozwolenia na budowę, dokumentację projektową, specyfikację </w:t>
      </w:r>
      <w:r w:rsidRPr="00F25CCB">
        <w:lastRenderedPageBreak/>
        <w:t xml:space="preserve">techniczną wykonania i odbioru robót (zwaną dalej w skrócie </w:t>
      </w:r>
      <w:proofErr w:type="spellStart"/>
      <w:r w:rsidRPr="00F25CCB">
        <w:t>STWiOR</w:t>
      </w:r>
      <w:proofErr w:type="spellEnd"/>
      <w:r w:rsidRPr="00F25CCB">
        <w:t xml:space="preserve">), jak również przedmiar. Zamawiający zaznacza, iż załączony przedmiar stanowi jedynie materiał pomocniczy, a podstawą do sporządzenia oferty jest dokumentacja projektowa, decyzje administracyjne oraz </w:t>
      </w:r>
      <w:proofErr w:type="spellStart"/>
      <w:r w:rsidRPr="00F25CCB">
        <w:t>STWiOR</w:t>
      </w:r>
      <w:proofErr w:type="spellEnd"/>
      <w:r w:rsidRPr="00F25CCB">
        <w:t>.</w:t>
      </w:r>
    </w:p>
    <w:p w14:paraId="3442791F" w14:textId="0E52C7CC" w:rsidR="00FF12A4" w:rsidRPr="00F25CCB" w:rsidRDefault="00CA47EF" w:rsidP="00FF12A4">
      <w:pPr>
        <w:pStyle w:val="Akapitzlist"/>
        <w:numPr>
          <w:ilvl w:val="0"/>
          <w:numId w:val="74"/>
        </w:numPr>
        <w:tabs>
          <w:tab w:val="clear" w:pos="1080"/>
        </w:tabs>
        <w:ind w:left="426" w:hanging="426"/>
      </w:pPr>
      <w:r w:rsidRPr="00F25CCB">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w:t>
      </w:r>
      <w:r w:rsidR="00060994" w:rsidRPr="00F25CCB">
        <w:t xml:space="preserve">plus zestawienie materiałów, urządzeń i wyposażenia wraz z nośnikami cenotwórczymi: stawka roboczogodziny, koszty pośrednie, zysk, stanowiącymi podstawę do wykonania kosztorysów. </w:t>
      </w:r>
      <w:r w:rsidRPr="00F25CCB">
        <w:t xml:space="preserve">stanowiącymi podstawę do wykonania kosztorysów. </w:t>
      </w:r>
      <w:r w:rsidR="00996795" w:rsidRPr="00996795">
        <w:t>Kosztorysy uproszczone  winny być sporządzone przez analogię do metod i podstaw sporządzania kosztorysu inwestorskiego  zgodnie z Metoda kalkulacji uproszczonej opisanej w</w:t>
      </w:r>
      <w:r w:rsidR="00813998">
        <w:t xml:space="preserve"> § 2</w:t>
      </w:r>
      <w:r w:rsidR="00996795" w:rsidRPr="00996795">
        <w:t xml:space="preserve"> Rozporządzeni</w:t>
      </w:r>
      <w:r w:rsidR="00813998">
        <w:t>a</w:t>
      </w:r>
      <w:r w:rsidR="00996795" w:rsidRPr="00996795">
        <w:t xml:space="preserve"> Ministra Rozwoju i Technologii z dn. 20.12.2021 </w:t>
      </w:r>
      <w:r w:rsidR="00AF7104">
        <w:t>(</w:t>
      </w:r>
      <w:r w:rsidR="00692A11" w:rsidRPr="009A27A7">
        <w:t>Dz.U. 2021 poz. 24</w:t>
      </w:r>
      <w:r w:rsidR="00C529D4">
        <w:t>58</w:t>
      </w:r>
      <w:r w:rsidR="00692A11">
        <w:t>)</w:t>
      </w:r>
      <w:r w:rsidR="00692A11" w:rsidRPr="00996795">
        <w:t xml:space="preserve"> </w:t>
      </w:r>
      <w:r w:rsidR="00F61DD3">
        <w:t>.</w:t>
      </w:r>
      <w:r w:rsidR="00060994" w:rsidRPr="00F25CCB">
        <w:t>W przypadku rozbieżności opisów materiałów pomiędzy SWZ</w:t>
      </w:r>
      <w:r w:rsidR="006C0471">
        <w:t>,</w:t>
      </w:r>
      <w:r w:rsidR="00060994" w:rsidRPr="00F25CCB">
        <w:t xml:space="preserve">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4F45FDD9" w14:textId="77777777" w:rsidR="00CA47EF" w:rsidRPr="00F25CCB" w:rsidRDefault="00CA47EF" w:rsidP="00D75701">
      <w:pPr>
        <w:pStyle w:val="Akapitzlist"/>
        <w:numPr>
          <w:ilvl w:val="0"/>
          <w:numId w:val="74"/>
        </w:numPr>
        <w:tabs>
          <w:tab w:val="clear" w:pos="1080"/>
          <w:tab w:val="num" w:pos="426"/>
        </w:tabs>
        <w:ind w:left="426" w:hanging="426"/>
      </w:pPr>
      <w:r w:rsidRPr="00F25CCB">
        <w:t>Wykonawca zobowiązany jest zrealizować zamówienie na zasadach i warunkach opisanych w SWZ jak i w projektowanych postanowieniach umowy, stanowiących załącznik nr 2 do SWZ, mając na względzie następujące uwarunkowania realizacji zadania:</w:t>
      </w:r>
    </w:p>
    <w:p w14:paraId="3F01953C" w14:textId="77777777" w:rsidR="00A32B3B" w:rsidRPr="00F25CCB" w:rsidRDefault="00A32B3B" w:rsidP="00A32B3B">
      <w:pPr>
        <w:pStyle w:val="Akapitzlist"/>
        <w:numPr>
          <w:ilvl w:val="1"/>
          <w:numId w:val="80"/>
        </w:numPr>
      </w:pPr>
      <w:r w:rsidRPr="00F25CCB">
        <w:t>Zamawiający zwraca uwagę, iż roboty będą realizowane na terenie czynnego budynku</w:t>
      </w:r>
    </w:p>
    <w:p w14:paraId="1C238AF0" w14:textId="06C9A012" w:rsidR="00A32B3B" w:rsidRDefault="00EE6402" w:rsidP="00A32B3B">
      <w:pPr>
        <w:pStyle w:val="Akapitzlist"/>
        <w:numPr>
          <w:ilvl w:val="0"/>
          <w:numId w:val="0"/>
        </w:numPr>
        <w:ind w:left="1200"/>
      </w:pPr>
      <w:r w:rsidRPr="00F25CCB">
        <w:t>B</w:t>
      </w:r>
      <w:r w:rsidR="00A32B3B" w:rsidRPr="00F25CCB">
        <w:t>iurowego</w:t>
      </w:r>
      <w:r>
        <w:t xml:space="preserve"> </w:t>
      </w:r>
      <w:r w:rsidRPr="00F25CCB">
        <w:t>gdyż budynek na czas prowadzonych prac nie zostanie wyłączony z użytkowania</w:t>
      </w:r>
      <w:r w:rsidR="00A32B3B" w:rsidRPr="00F25CCB">
        <w:t xml:space="preserve">. Wykonawca, przez cały okres realizacji zamówienia, na terenie robot, winien zapewnić bezpieczeństwo dla wszystkich użytkowników budynku w tym bezpieczne przejście, dojazd oraz możliwość parkowania pojazdów </w:t>
      </w:r>
      <w:r w:rsidR="008B0355">
        <w:t>Zamawiającego</w:t>
      </w:r>
      <w:r>
        <w:t xml:space="preserve"> </w:t>
      </w:r>
      <w:r w:rsidR="00A32B3B" w:rsidRPr="00F25CCB">
        <w:t>na dziedzińcu</w:t>
      </w:r>
      <w:r w:rsidR="00A02C9F">
        <w:t>.</w:t>
      </w:r>
    </w:p>
    <w:p w14:paraId="1A5D1180" w14:textId="77777777" w:rsidR="00A02C9F" w:rsidRPr="00F25CCB" w:rsidRDefault="00A02C9F" w:rsidP="00A02C9F">
      <w:pPr>
        <w:pStyle w:val="Akapitzlist"/>
        <w:numPr>
          <w:ilvl w:val="1"/>
          <w:numId w:val="80"/>
        </w:numPr>
      </w:pPr>
      <w:r w:rsidRPr="00F25CCB">
        <w:t xml:space="preserve">Godziny pracy oraz wszelkie zagadnienia związane z wykonywaniem robót szczególnie uciążliwych dla użytkownika (np. głośnych) Wykonawca uzgodni z administratorem budynku. </w:t>
      </w:r>
    </w:p>
    <w:p w14:paraId="5F744942" w14:textId="4BE60C6A" w:rsidR="00CA47EF" w:rsidRPr="00F25CCB" w:rsidRDefault="00CA47EF" w:rsidP="00A32B3B">
      <w:pPr>
        <w:pStyle w:val="Akapitzlist"/>
        <w:numPr>
          <w:ilvl w:val="1"/>
          <w:numId w:val="80"/>
        </w:numPr>
      </w:pPr>
      <w:r w:rsidRPr="00F25CCB">
        <w:t xml:space="preserve">Przewiduje </w:t>
      </w:r>
      <w:r w:rsidR="00A32B3B" w:rsidRPr="00F25CCB">
        <w:t>Wykonawca zabezpieczy przed uszkodzeniem i zabrudzeniem istniejące zagospodarowanie terenu, zieleń i elementy budynku jak stolarka, elewacje itp.</w:t>
      </w:r>
    </w:p>
    <w:p w14:paraId="33A6BA5E" w14:textId="73F27347" w:rsidR="00A32B3B" w:rsidRPr="00F25CCB" w:rsidRDefault="00A32B3B" w:rsidP="00A32B3B">
      <w:pPr>
        <w:pStyle w:val="Akapitzlist"/>
        <w:numPr>
          <w:ilvl w:val="1"/>
          <w:numId w:val="80"/>
        </w:numPr>
      </w:pPr>
      <w:r w:rsidRPr="00F25CCB">
        <w:t>Wykonawca uzyska własnym kosztem i staraniem stosowne pozwolenie zarządcy drogi publicznej lub terenów prywatnych na przejazd lub parkowanie własnych samochodów oraz uzyska odpowiednie pozwolenie na zajęcie terenu do celów budowy.</w:t>
      </w:r>
    </w:p>
    <w:p w14:paraId="7559D732" w14:textId="39039215" w:rsidR="00A32B3B" w:rsidRPr="00F25CCB" w:rsidRDefault="00A32B3B" w:rsidP="00A32B3B">
      <w:pPr>
        <w:pStyle w:val="Akapitzlist"/>
        <w:numPr>
          <w:ilvl w:val="1"/>
          <w:numId w:val="80"/>
        </w:numPr>
      </w:pPr>
      <w:r w:rsidRPr="00F25CCB">
        <w:t>Wykonawca zapewni zgodne z przepisami usuwanie odpadów powstających w wyniku reali</w:t>
      </w:r>
      <w:r w:rsidR="00A97890">
        <w:t>zacji zamówienia.</w:t>
      </w:r>
      <w:r w:rsidR="00D25861">
        <w:t xml:space="preserve"> </w:t>
      </w:r>
      <w:r w:rsidR="00D25861" w:rsidRPr="00F25CCB">
        <w:t>Wykonawca zapewni na swój koszt wykonywanie stałego sprzątania w rejonie prowadzonych prac (zapewnienie usuwania odpadów powstających w wyniku realizacji robót zgodnie z obowiązującymi przepisami) oraz wykonanie niezbędnych zabezpieczeń w sposób gwarantujący bezpieczeństwo użytkowników budynku.</w:t>
      </w:r>
    </w:p>
    <w:p w14:paraId="16A0C068" w14:textId="6CB04E61" w:rsidR="00A32B3B" w:rsidRPr="00F25CCB" w:rsidRDefault="00A32B3B" w:rsidP="00A32B3B">
      <w:pPr>
        <w:pStyle w:val="Akapitzlist"/>
        <w:numPr>
          <w:ilvl w:val="1"/>
          <w:numId w:val="80"/>
        </w:numPr>
      </w:pPr>
      <w:r w:rsidRPr="00F25CCB">
        <w:t>Wykonawca zobowiązany będzie przedłożyć Zamawiającemu listę zatrudnionych pracowników, oraz wyposaży ich w odzież roboczą pozwalającą na jednoznaczną identyfikację pracowników.</w:t>
      </w:r>
    </w:p>
    <w:p w14:paraId="06323904" w14:textId="3823A966" w:rsidR="00A32B3B" w:rsidRPr="00F25CCB" w:rsidRDefault="00A32B3B" w:rsidP="00A32B3B">
      <w:pPr>
        <w:pStyle w:val="Akapitzlist"/>
        <w:numPr>
          <w:ilvl w:val="1"/>
          <w:numId w:val="80"/>
        </w:numPr>
      </w:pPr>
      <w:r w:rsidRPr="00F25CCB">
        <w:t>Wykonawca powierzy kierowanie pracami konserwatorskimi osobie spełniającej wymagania ujęte w pozwoleniu Małopolskiego Wojewódzkiego Konserwatora Zabytków w Krakowie.</w:t>
      </w:r>
    </w:p>
    <w:p w14:paraId="13DD9ED9" w14:textId="6BAF8EA5" w:rsidR="00A32B3B" w:rsidRPr="00F25CCB" w:rsidRDefault="00A32B3B" w:rsidP="00A32B3B">
      <w:pPr>
        <w:pStyle w:val="Akapitzlist"/>
        <w:numPr>
          <w:ilvl w:val="1"/>
          <w:numId w:val="80"/>
        </w:numPr>
      </w:pPr>
      <w:r w:rsidRPr="00F25CCB">
        <w:t xml:space="preserve">Wykonawca zorganizuje budowę w sposób umożliwiający wykonywanie nadzoru nad realizowanymi pracami przez przedstawicieli </w:t>
      </w:r>
      <w:r w:rsidR="006A2246">
        <w:t>Powiatowego</w:t>
      </w:r>
      <w:r w:rsidRPr="00F25CCB">
        <w:t xml:space="preserve"> </w:t>
      </w:r>
      <w:r w:rsidR="00100E72">
        <w:t>N</w:t>
      </w:r>
      <w:r w:rsidRPr="00F25CCB">
        <w:t xml:space="preserve">adzoru </w:t>
      </w:r>
      <w:r w:rsidR="00100E72">
        <w:t>B</w:t>
      </w:r>
      <w:r w:rsidRPr="00F25CCB">
        <w:t>udowlanego oraz przedstawicieli właściwego Konserwatora Zabytków.</w:t>
      </w:r>
    </w:p>
    <w:p w14:paraId="5E6B60AB" w14:textId="552D3FFA" w:rsidR="00A32B3B" w:rsidRPr="00F25CCB" w:rsidRDefault="00A32B3B" w:rsidP="00A32B3B">
      <w:pPr>
        <w:pStyle w:val="Akapitzlist"/>
        <w:numPr>
          <w:ilvl w:val="1"/>
          <w:numId w:val="80"/>
        </w:numPr>
      </w:pPr>
      <w:r w:rsidRPr="00F25CCB">
        <w:t xml:space="preserve">Wykonawca własnym kosztem i staraniem w terminie 2 miesięcy od daty zakończenia robót wykona i dostarczy Zamawiającemu po </w:t>
      </w:r>
      <w:r w:rsidR="005A5014">
        <w:t>3</w:t>
      </w:r>
      <w:r w:rsidRPr="00F25CCB">
        <w:t xml:space="preserve"> (</w:t>
      </w:r>
      <w:r w:rsidR="005A5014">
        <w:t>trzy</w:t>
      </w:r>
      <w:r w:rsidRPr="00F25CCB">
        <w:t xml:space="preserve">) egzemplarze </w:t>
      </w:r>
      <w:r w:rsidR="00B43670" w:rsidRPr="00F25CCB">
        <w:t xml:space="preserve">w wersji papierowej i elektronicznej na CD </w:t>
      </w:r>
      <w:r w:rsidRPr="00F25CCB">
        <w:t>dokumentacji opracowanej zgodnie z punktem IV.4 pozwolenia Małopolskiego Wojewódzkiego Konserwatora Zabytków</w:t>
      </w:r>
    </w:p>
    <w:p w14:paraId="066128D2" w14:textId="1CCE0E09" w:rsidR="00A32B3B" w:rsidRPr="00F25CCB" w:rsidRDefault="00A32B3B" w:rsidP="00A32B3B">
      <w:pPr>
        <w:pStyle w:val="Akapitzlist"/>
        <w:numPr>
          <w:ilvl w:val="1"/>
          <w:numId w:val="80"/>
        </w:numPr>
      </w:pPr>
      <w:r w:rsidRPr="00F25CCB">
        <w:t>Wykonawca zobowiązany jest ująć w ofercie wszelkie roboty i czynności, bez których nie można wykonać zamówienia należycie</w:t>
      </w:r>
    </w:p>
    <w:p w14:paraId="303BC300" w14:textId="77777777" w:rsidR="00FF12A4" w:rsidRPr="00F25CCB" w:rsidRDefault="00060994" w:rsidP="00FF12A4">
      <w:pPr>
        <w:pStyle w:val="Akapitzlist"/>
        <w:numPr>
          <w:ilvl w:val="1"/>
          <w:numId w:val="80"/>
        </w:numPr>
      </w:pPr>
      <w:r w:rsidRPr="00F25CCB">
        <w:t>W przypadku zastosowania równoważnych rozwiązań zamiennych wymagana jest akceptacja tychże przez Zamawiającego i właściwego Konserwatora Zabytków</w:t>
      </w:r>
    </w:p>
    <w:p w14:paraId="4647B3A2" w14:textId="392EADA5" w:rsidR="005752ED" w:rsidRDefault="00830178" w:rsidP="005752ED">
      <w:pPr>
        <w:pStyle w:val="Akapitzlist"/>
        <w:numPr>
          <w:ilvl w:val="1"/>
          <w:numId w:val="80"/>
        </w:numPr>
      </w:pPr>
      <w:r w:rsidRPr="00F25CCB">
        <w:t xml:space="preserve">Wykonawca zobowiązany jest do sporządzenia i przekazania Zamawiającemu  dokumentacji  powykonawczej – min. 3 egzemplarze w wersji papierowej i elektronicznej na CD </w:t>
      </w:r>
      <w:r w:rsidR="00D12DCC" w:rsidRPr="00F25CCB">
        <w:t>.</w:t>
      </w:r>
    </w:p>
    <w:p w14:paraId="3C371531" w14:textId="77777777" w:rsidR="00BD3E07" w:rsidRPr="00F25CCB" w:rsidRDefault="00BD3E07" w:rsidP="00BD3E07">
      <w:pPr>
        <w:pStyle w:val="Akapitzlist"/>
        <w:numPr>
          <w:ilvl w:val="1"/>
          <w:numId w:val="80"/>
        </w:numPr>
      </w:pPr>
      <w:r w:rsidRPr="00F25CCB">
        <w:t>Koszty wynikające z powyższych zobowiązań Wykonawcy należy ująć w ofercie</w:t>
      </w:r>
    </w:p>
    <w:p w14:paraId="21E8C149" w14:textId="561FAB4A" w:rsidR="005752ED" w:rsidRPr="00F25CCB" w:rsidRDefault="005752ED" w:rsidP="0031499A">
      <w:pPr>
        <w:jc w:val="both"/>
      </w:pPr>
    </w:p>
    <w:p w14:paraId="023B59DC" w14:textId="0BF4D2DA" w:rsidR="00815180" w:rsidRPr="00F25CCB" w:rsidRDefault="00CA47EF" w:rsidP="008F6903">
      <w:pPr>
        <w:pStyle w:val="Akapitzlist"/>
        <w:numPr>
          <w:ilvl w:val="0"/>
          <w:numId w:val="0"/>
        </w:numPr>
        <w:ind w:left="360"/>
      </w:pPr>
      <w:r w:rsidRPr="00F25CCB">
        <w:t xml:space="preserve">Wykonawca musi zaoferować co najmniej </w:t>
      </w:r>
      <w:r w:rsidR="00306E12" w:rsidRPr="00F25CCB">
        <w:rPr>
          <w:b/>
          <w:bCs/>
        </w:rPr>
        <w:t>60</w:t>
      </w:r>
      <w:r w:rsidRPr="00F25CCB">
        <w:rPr>
          <w:b/>
          <w:bCs/>
        </w:rPr>
        <w:t>-mi</w:t>
      </w:r>
      <w:r w:rsidRPr="00F25CCB">
        <w:rPr>
          <w:b/>
        </w:rPr>
        <w:t>esięczny</w:t>
      </w:r>
      <w:r w:rsidRPr="00F25CCB">
        <w:t xml:space="preserve"> okres gwarancji na wykonany przedmiot zamówienia liczony od daty odbioru całości zamówienia oraz dokonywanie własnym staraniem i na koszt Wykonawcy przeglądów gwarancyjnych i konserwacji wynikających z instrukcji zamontowanych elementów, urządzeń i wyposażenia, zgodnie z zaleceniami bądź wymaganiami ich producentów oraz usuwania usterek powstałych </w:t>
      </w:r>
      <w:r w:rsidRPr="00F25CCB">
        <w:br/>
        <w:t>i zgłoszonych w okresie gwarancji, zapewniając ciągłość ich funkcji, co należy skalkulować w cenie ryczałtowej oferty.</w:t>
      </w:r>
    </w:p>
    <w:p w14:paraId="690968B7" w14:textId="7C5C4075" w:rsidR="004B7F38" w:rsidRPr="008F6903" w:rsidRDefault="00CA47EF" w:rsidP="00815180">
      <w:pPr>
        <w:pStyle w:val="Akapitzlist"/>
        <w:numPr>
          <w:ilvl w:val="0"/>
          <w:numId w:val="80"/>
        </w:numPr>
        <w:rPr>
          <w:rFonts w:eastAsia="Times New Roman"/>
          <w:bCs/>
        </w:rPr>
      </w:pPr>
      <w:r w:rsidRPr="00815180">
        <w:rPr>
          <w:bCs/>
        </w:rPr>
        <w:t>Oznaczenie przedmiotu zamówienia według kodu Wspólnego Słownika Zamówień CPV: 45000000-7 Roboty budowlane, 45453000- 7 Roboty remontowe i renowacyjne</w:t>
      </w:r>
      <w:r w:rsidR="007C613C" w:rsidRPr="00815180">
        <w:rPr>
          <w:bCs/>
        </w:rPr>
        <w:t xml:space="preserve"> </w:t>
      </w:r>
      <w:r w:rsidR="007C613C" w:rsidRPr="008F6903">
        <w:rPr>
          <w:rFonts w:eastAsia="ArialMT"/>
          <w:bCs/>
        </w:rPr>
        <w:t xml:space="preserve">45421000-4 Roboty w zakresie stolarki </w:t>
      </w:r>
      <w:r w:rsidR="000A3C87">
        <w:rPr>
          <w:rFonts w:eastAsia="ArialMT"/>
          <w:bCs/>
        </w:rPr>
        <w:t>budowlanej</w:t>
      </w:r>
      <w:r w:rsidR="00804CE7" w:rsidRPr="008F6903">
        <w:rPr>
          <w:rFonts w:eastAsia="ArialMT"/>
          <w:bCs/>
        </w:rPr>
        <w:t>, 45422000-1 Roboty ciesielskie</w:t>
      </w:r>
      <w:r w:rsidR="000778E8" w:rsidRPr="008F6903">
        <w:rPr>
          <w:rFonts w:eastAsia="ArialMT"/>
          <w:bCs/>
        </w:rPr>
        <w:t xml:space="preserve">, </w:t>
      </w:r>
      <w:r w:rsidR="00815180" w:rsidRPr="008F6903">
        <w:rPr>
          <w:rFonts w:eastAsia="ArialMT"/>
          <w:bCs/>
        </w:rPr>
        <w:t xml:space="preserve">45261210-9, </w:t>
      </w:r>
      <w:r w:rsidR="00EC7827">
        <w:rPr>
          <w:rFonts w:eastAsia="ArialMT"/>
          <w:bCs/>
        </w:rPr>
        <w:t>w</w:t>
      </w:r>
      <w:r w:rsidR="008931FC">
        <w:rPr>
          <w:rFonts w:eastAsia="ArialMT"/>
          <w:bCs/>
        </w:rPr>
        <w:t>ykonywanie pokryć dachowych</w:t>
      </w:r>
      <w:r w:rsidR="00815180" w:rsidRPr="008F6903">
        <w:rPr>
          <w:rFonts w:eastAsia="ArialMT"/>
          <w:bCs/>
        </w:rPr>
        <w:t xml:space="preserve">, </w:t>
      </w:r>
      <w:r w:rsidR="00815180" w:rsidRPr="00815180">
        <w:rPr>
          <w:bCs/>
        </w:rPr>
        <w:t xml:space="preserve"> </w:t>
      </w:r>
      <w:r w:rsidR="00815180" w:rsidRPr="008F6903">
        <w:rPr>
          <w:bCs/>
        </w:rPr>
        <w:t>45310000-3 roboty instalac</w:t>
      </w:r>
      <w:r w:rsidR="00FA3193">
        <w:rPr>
          <w:bCs/>
        </w:rPr>
        <w:t>yjne elektryczne</w:t>
      </w:r>
      <w:r w:rsidR="00815180" w:rsidRPr="008F6903">
        <w:rPr>
          <w:bCs/>
        </w:rPr>
        <w:t>; 45312100-8 instalowanie przeciwpożarowych systemów alarmowych</w:t>
      </w:r>
    </w:p>
    <w:p w14:paraId="24E65B05" w14:textId="0CFFAD34" w:rsidR="004B7F38" w:rsidRPr="00DC1368" w:rsidRDefault="004B7F38" w:rsidP="00CA4557">
      <w:pPr>
        <w:pStyle w:val="Akapitzlist"/>
        <w:numPr>
          <w:ilvl w:val="0"/>
          <w:numId w:val="80"/>
        </w:numPr>
      </w:pPr>
      <w:r w:rsidRPr="00DC1368">
        <w:t xml:space="preserve">Warunki równoważności </w:t>
      </w:r>
    </w:p>
    <w:p w14:paraId="343E9C85" w14:textId="7A21C0C3" w:rsidR="004B7F38" w:rsidRPr="00DC1368" w:rsidRDefault="004B7F38" w:rsidP="004B7F38">
      <w:pPr>
        <w:pStyle w:val="Akapitzlist"/>
        <w:numPr>
          <w:ilvl w:val="0"/>
          <w:numId w:val="0"/>
        </w:numPr>
        <w:ind w:left="709" w:hanging="283"/>
      </w:pPr>
      <w:r w:rsidRPr="00DC1368">
        <w:t xml:space="preserve">a) zastosowane ewentualnie przez Zamawiającego w dokumentacji projektowej wskazania pochodzenia technologii lub wyrobów służą określeniu wzorcowych standardów cech technicznych i jakościowych oraz funkcjonalnych, jak i formy użytkowej i architektonicznej, estetyki, kolorystyki, konstrukcji i bezpieczeństwa. Zamawiający zaznacza, iż użyte ewentualnie w SWZ przykłady nazw własnych produktów bądź producentów dotyczące określonych technologii lub wyrobów, tj. typów, modeli, systemów, elementów, materiałów itp. mają jedynie charakter przykładowy i dopuszczone jest składanie ofert zawierających rozwiązania równoważne, które spełniają wszystkie wymagania techniczne, funkcjonalne, jakościowe, użytkowe, estetyczne, kolorystyczne, materiałowe, konstrukcyjne, architektoniczne, dotyczące bezpieczeństwa itp. wymienione w SWZ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Zamawiającego, oraz w razie konieczności uzyskania również niezbędnych uzgodnień (zezwoleń, pozwoleń, itp.) lub decyzji odpowiednich instytucji, podmiotów i organów administracyjnych. </w:t>
      </w:r>
    </w:p>
    <w:p w14:paraId="61075BA7" w14:textId="4A6ECB86" w:rsidR="004B7F38" w:rsidRPr="00DC1368" w:rsidRDefault="004B7F38" w:rsidP="00CA4557">
      <w:pPr>
        <w:pStyle w:val="Akapitzlist"/>
        <w:numPr>
          <w:ilvl w:val="0"/>
          <w:numId w:val="0"/>
        </w:numPr>
        <w:ind w:left="426"/>
      </w:pPr>
    </w:p>
    <w:p w14:paraId="7253FE7D" w14:textId="1782A37B" w:rsidR="004B7F38" w:rsidRPr="00DC1368" w:rsidRDefault="008C556B" w:rsidP="004B7F38">
      <w:pPr>
        <w:pStyle w:val="Akapitzlist"/>
        <w:numPr>
          <w:ilvl w:val="0"/>
          <w:numId w:val="0"/>
        </w:numPr>
        <w:ind w:left="709" w:hanging="349"/>
      </w:pPr>
      <w:r>
        <w:t>b</w:t>
      </w:r>
      <w:r w:rsidR="004B7F38" w:rsidRPr="00DC1368">
        <w:t>) Zamawiający podkreśla, iż dopuszcza tolerancję w stosunku do podanych wymagań (rozmiarów, wymiarów lub obliczeń wobec wszystkich elementów wyrobów, założeń lub funkcji) traktowanych w zależności od danego parametru podanego w SWZ jako wymaganie minimalne albo maksymalne, przy czym zmienione parametry (rozmiary, wymiary lub obliczenia) proponowane jako rozwiązanie równoważne muszą mieścić się w zakresach (minimalnych albo maksymalnych) określonych w SWZ, a ponadto zachowywać proporcję zgodną ze wzorem, w stosunku do wszystkich rozmiarów, wymiarów lub obliczeń danego wyrobu, założeń lub funkcji</w:t>
      </w:r>
    </w:p>
    <w:p w14:paraId="1B570609" w14:textId="77777777" w:rsidR="004B7F38" w:rsidRPr="00DC1368" w:rsidRDefault="004B7F38" w:rsidP="004B7F38">
      <w:pPr>
        <w:pStyle w:val="Akapitzlist"/>
        <w:numPr>
          <w:ilvl w:val="0"/>
          <w:numId w:val="0"/>
        </w:numPr>
        <w:tabs>
          <w:tab w:val="left" w:pos="709"/>
        </w:tabs>
        <w:ind w:left="567" w:hanging="207"/>
      </w:pPr>
      <w:r w:rsidRPr="00DC1368">
        <w:t xml:space="preserve">d) montowane elementy muszą zmieścić się w obszarze ich posadowienia, a Wykonawca składając ofertę wraz z rozwiązaniami równoważnymi winien zaproponować rozwiązania, które spełniają wszystkie wymagania techniczne, funkcjonalne, jakościowe, użytkowe, estetyczne, materiałowe, kolorystyczne, konstrukcyjne, architektoniczne, dotyczące bezpieczeństwa itp. </w:t>
      </w:r>
    </w:p>
    <w:p w14:paraId="10A7AAB9" w14:textId="1BE98DF4" w:rsidR="00CA47EF" w:rsidRPr="00F25CCB" w:rsidRDefault="004B7F38" w:rsidP="00CA4557">
      <w:pPr>
        <w:pStyle w:val="Akapitzlist"/>
        <w:numPr>
          <w:ilvl w:val="0"/>
          <w:numId w:val="0"/>
        </w:numPr>
        <w:ind w:left="567" w:hanging="141"/>
      </w:pPr>
      <w:r w:rsidRPr="00DC1368">
        <w:t xml:space="preserve">e) zgodnie z art. 101 ust. 5 ustawy </w:t>
      </w:r>
      <w:proofErr w:type="spellStart"/>
      <w:r w:rsidRPr="00DC1368">
        <w:t>Pzp</w:t>
      </w:r>
      <w:proofErr w:type="spellEnd"/>
      <w:r w:rsidRPr="00DC1368">
        <w:t xml:space="preserve"> w przypadku gdy opis przedmiotu zamówienia odnosi się do norm, ocen technicznych, specyfikacji technicznych i systemów referencji technicznych, o których mowa w ustawie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Pr="00DC1368">
        <w:t>Pzp</w:t>
      </w:r>
      <w:proofErr w:type="spellEnd"/>
      <w:r w:rsidRPr="00DC1368">
        <w:t>, że proponowane rozwiązania w równoważnym stopniu spełniają wymagania określone w opisie przedmiotu zamówienia.</w:t>
      </w:r>
    </w:p>
    <w:p w14:paraId="0B4D3521" w14:textId="68A33FAB" w:rsidR="00CA47EF" w:rsidRPr="00F25CCB" w:rsidRDefault="00CA47EF" w:rsidP="00A32B3B">
      <w:pPr>
        <w:pStyle w:val="Akapitzlist"/>
        <w:numPr>
          <w:ilvl w:val="0"/>
          <w:numId w:val="80"/>
        </w:numPr>
        <w:rPr>
          <w:bCs/>
        </w:rPr>
      </w:pPr>
      <w:r w:rsidRPr="00F25CCB">
        <w:rPr>
          <w:bCs/>
        </w:rPr>
        <w:t>Zamawiający</w:t>
      </w:r>
      <w:r w:rsidR="00A32B3B" w:rsidRPr="00F25CCB">
        <w:rPr>
          <w:bCs/>
        </w:rPr>
        <w:t xml:space="preserve"> wymaga, aby osoby wykonujące roboty budowlane, prace konserwatorskie, były zatrudnione przez Wykonawcę lub jego podwykonawcę jako jego pracownicy w rozumieniu przepisów ustawy z dnia 26 czerwca 1974 r. – Kodeks pracy </w:t>
      </w:r>
      <w:r w:rsidRPr="00F25CCB">
        <w:t xml:space="preserve">z dnia 26 czerwca 1974 r. – Kodeks pracy (t. j. Dz.U. </w:t>
      </w:r>
      <w:r w:rsidR="00BB7496" w:rsidRPr="00F25CCB">
        <w:t>202</w:t>
      </w:r>
      <w:r w:rsidR="0065311E">
        <w:t>3</w:t>
      </w:r>
      <w:r w:rsidRPr="00F25CCB">
        <w:t xml:space="preserve">poz. </w:t>
      </w:r>
      <w:r w:rsidR="0065311E">
        <w:t>1465</w:t>
      </w:r>
      <w:r w:rsidRPr="00F25CCB">
        <w:t xml:space="preserve"> ze zm.), na odpowiednim do rodzaju ich pracy stanowisku, co najmniej przez okres realizacji niniejszej umowy</w:t>
      </w:r>
      <w:r w:rsidRPr="00F25CCB">
        <w:rPr>
          <w:bCs/>
        </w:rPr>
        <w:t>.</w:t>
      </w:r>
    </w:p>
    <w:p w14:paraId="2BFBF620" w14:textId="57C8D56A" w:rsidR="00CA47EF" w:rsidRPr="00F25CCB" w:rsidRDefault="00CA47EF" w:rsidP="00D75701">
      <w:pPr>
        <w:pStyle w:val="Akapitzlist"/>
        <w:numPr>
          <w:ilvl w:val="0"/>
          <w:numId w:val="81"/>
        </w:numPr>
      </w:pPr>
      <w:r w:rsidRPr="00F25CCB">
        <w:t xml:space="preserve">W trakcie realizacji zamówienia zamawiający uprawniony jest do wykonywania czynności kontrolnych wobec wykonawcy odnośnie spełniania przez wykonawcę lub podwykonawcę wymogu zatrudnienia na podstawie umowy o pracę osób, o których mowa w </w:t>
      </w:r>
      <w:r w:rsidR="005752ED" w:rsidRPr="00F25CCB">
        <w:t>ust. 8.</w:t>
      </w:r>
      <w:r w:rsidRPr="00F25CCB">
        <w:rPr>
          <w:color w:val="0000FF"/>
        </w:rPr>
        <w:t xml:space="preserve"> </w:t>
      </w:r>
      <w:r w:rsidRPr="00F25CCB">
        <w:t xml:space="preserve">Zamawiający uprawniony jest w szczególności do: </w:t>
      </w:r>
    </w:p>
    <w:p w14:paraId="7C1DF9DF" w14:textId="77777777" w:rsidR="00CA47EF" w:rsidRPr="00F25CCB" w:rsidRDefault="00CA47EF" w:rsidP="00D75701">
      <w:pPr>
        <w:pStyle w:val="Akapitzlist"/>
        <w:numPr>
          <w:ilvl w:val="0"/>
          <w:numId w:val="82"/>
        </w:numPr>
      </w:pPr>
      <w:r w:rsidRPr="00F25CCB">
        <w:t>żądania oświadczeń i dokumentów w zakresie potwierdzenia spełniania ww. wymogów i dokonywania ich oceny,</w:t>
      </w:r>
    </w:p>
    <w:p w14:paraId="2507CE75" w14:textId="77777777" w:rsidR="00CA47EF" w:rsidRPr="00F25CCB" w:rsidRDefault="00CA47EF" w:rsidP="00D75701">
      <w:pPr>
        <w:widowControl/>
        <w:numPr>
          <w:ilvl w:val="0"/>
          <w:numId w:val="82"/>
        </w:numPr>
        <w:suppressAutoHyphens w:val="0"/>
        <w:ind w:left="1440"/>
        <w:jc w:val="both"/>
      </w:pPr>
      <w:r w:rsidRPr="00F25CCB">
        <w:t>żądania wyjaśnień w przypadku wątpliwości w zakresie potwierdzenia spełniania ww. wymogów,</w:t>
      </w:r>
    </w:p>
    <w:p w14:paraId="37882E74" w14:textId="77777777" w:rsidR="00CA47EF" w:rsidRPr="00F25CCB" w:rsidRDefault="00CA47EF" w:rsidP="00D75701">
      <w:pPr>
        <w:widowControl/>
        <w:numPr>
          <w:ilvl w:val="0"/>
          <w:numId w:val="82"/>
        </w:numPr>
        <w:suppressAutoHyphens w:val="0"/>
        <w:ind w:left="1440"/>
        <w:jc w:val="both"/>
      </w:pPr>
      <w:r w:rsidRPr="00F25CCB">
        <w:t>przeprowadzania kontroli na miejscu wykonywania świadczenia.</w:t>
      </w:r>
    </w:p>
    <w:p w14:paraId="7E6AEAB5" w14:textId="77777777" w:rsidR="00CA47EF" w:rsidRPr="00F25CCB" w:rsidRDefault="00CA47EF" w:rsidP="00D75701">
      <w:pPr>
        <w:pStyle w:val="Akapitzlist"/>
        <w:numPr>
          <w:ilvl w:val="0"/>
          <w:numId w:val="84"/>
        </w:numPr>
        <w:rPr>
          <w:vanish/>
        </w:rPr>
      </w:pPr>
    </w:p>
    <w:p w14:paraId="66BB2866" w14:textId="77777777" w:rsidR="00CA47EF" w:rsidRPr="00F25CCB" w:rsidRDefault="00CA47EF" w:rsidP="00D75701">
      <w:pPr>
        <w:pStyle w:val="Akapitzlist"/>
        <w:numPr>
          <w:ilvl w:val="0"/>
          <w:numId w:val="84"/>
        </w:numPr>
        <w:rPr>
          <w:vanish/>
        </w:rPr>
      </w:pPr>
    </w:p>
    <w:p w14:paraId="3509BAA1" w14:textId="77777777" w:rsidR="00CA47EF" w:rsidRPr="00F25CCB" w:rsidRDefault="00CA47EF" w:rsidP="00D75701">
      <w:pPr>
        <w:pStyle w:val="Akapitzlist"/>
        <w:numPr>
          <w:ilvl w:val="0"/>
          <w:numId w:val="84"/>
        </w:numPr>
        <w:rPr>
          <w:vanish/>
        </w:rPr>
      </w:pPr>
    </w:p>
    <w:p w14:paraId="514989B4" w14:textId="77777777" w:rsidR="00CA47EF" w:rsidRPr="00F25CCB" w:rsidRDefault="00CA47EF" w:rsidP="00D75701">
      <w:pPr>
        <w:pStyle w:val="Akapitzlist"/>
        <w:numPr>
          <w:ilvl w:val="0"/>
          <w:numId w:val="84"/>
        </w:numPr>
        <w:rPr>
          <w:vanish/>
        </w:rPr>
      </w:pPr>
    </w:p>
    <w:p w14:paraId="0D34A8B8" w14:textId="77777777" w:rsidR="00CA47EF" w:rsidRPr="00F25CCB" w:rsidRDefault="00CA47EF" w:rsidP="00D75701">
      <w:pPr>
        <w:pStyle w:val="Akapitzlist"/>
        <w:numPr>
          <w:ilvl w:val="0"/>
          <w:numId w:val="84"/>
        </w:numPr>
        <w:rPr>
          <w:vanish/>
        </w:rPr>
      </w:pPr>
    </w:p>
    <w:p w14:paraId="383944A8" w14:textId="77777777" w:rsidR="00CA47EF" w:rsidRPr="00F25CCB" w:rsidRDefault="00CA47EF" w:rsidP="00D75701">
      <w:pPr>
        <w:pStyle w:val="Akapitzlist"/>
        <w:numPr>
          <w:ilvl w:val="0"/>
          <w:numId w:val="84"/>
        </w:numPr>
        <w:rPr>
          <w:vanish/>
        </w:rPr>
      </w:pPr>
    </w:p>
    <w:p w14:paraId="080BA226" w14:textId="77777777" w:rsidR="00CA47EF" w:rsidRPr="00F25CCB" w:rsidRDefault="00CA47EF" w:rsidP="00D75701">
      <w:pPr>
        <w:pStyle w:val="Akapitzlist"/>
        <w:numPr>
          <w:ilvl w:val="0"/>
          <w:numId w:val="84"/>
        </w:numPr>
        <w:rPr>
          <w:vanish/>
        </w:rPr>
      </w:pPr>
    </w:p>
    <w:p w14:paraId="4158395D" w14:textId="77777777" w:rsidR="00CA47EF" w:rsidRPr="00F25CCB" w:rsidRDefault="00CA47EF" w:rsidP="00D75701">
      <w:pPr>
        <w:pStyle w:val="Akapitzlist"/>
        <w:numPr>
          <w:ilvl w:val="0"/>
          <w:numId w:val="84"/>
        </w:numPr>
        <w:rPr>
          <w:vanish/>
        </w:rPr>
      </w:pPr>
    </w:p>
    <w:p w14:paraId="709D690B" w14:textId="77777777" w:rsidR="00CA47EF" w:rsidRPr="00F25CCB" w:rsidRDefault="00CA47EF" w:rsidP="00D75701">
      <w:pPr>
        <w:pStyle w:val="Akapitzlist"/>
        <w:numPr>
          <w:ilvl w:val="0"/>
          <w:numId w:val="84"/>
        </w:numPr>
        <w:rPr>
          <w:vanish/>
        </w:rPr>
      </w:pPr>
    </w:p>
    <w:p w14:paraId="61D3B70A" w14:textId="77777777" w:rsidR="00CA47EF" w:rsidRPr="00F25CCB" w:rsidRDefault="00CA47EF" w:rsidP="00D75701">
      <w:pPr>
        <w:pStyle w:val="Akapitzlist"/>
        <w:numPr>
          <w:ilvl w:val="0"/>
          <w:numId w:val="84"/>
        </w:numPr>
        <w:rPr>
          <w:vanish/>
        </w:rPr>
      </w:pPr>
    </w:p>
    <w:p w14:paraId="1221F824" w14:textId="77777777" w:rsidR="00CA47EF" w:rsidRPr="00F25CCB" w:rsidRDefault="00CA47EF" w:rsidP="00D75701">
      <w:pPr>
        <w:pStyle w:val="Akapitzlist"/>
        <w:numPr>
          <w:ilvl w:val="0"/>
          <w:numId w:val="84"/>
        </w:numPr>
        <w:rPr>
          <w:vanish/>
        </w:rPr>
      </w:pPr>
    </w:p>
    <w:p w14:paraId="3C393A12" w14:textId="3364F18F" w:rsidR="00CA47EF" w:rsidRPr="00F25CCB" w:rsidRDefault="00CA47EF" w:rsidP="00D75701">
      <w:pPr>
        <w:pStyle w:val="Akapitzlist"/>
        <w:numPr>
          <w:ilvl w:val="0"/>
          <w:numId w:val="81"/>
        </w:numPr>
      </w:pPr>
      <w:r w:rsidRPr="00F25CCB">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5752ED" w:rsidRPr="00F25CCB">
        <w:t>ust. 8</w:t>
      </w:r>
      <w:r w:rsidRPr="00F25CCB">
        <w:t xml:space="preserve"> w trakcie realizacji zamówienia. Dowodami tymi mogą być w szczególności:</w:t>
      </w:r>
    </w:p>
    <w:p w14:paraId="3A3F2971" w14:textId="40A9E768" w:rsidR="0093745C" w:rsidRPr="00F25CCB" w:rsidRDefault="0093745C" w:rsidP="00D75701">
      <w:pPr>
        <w:widowControl/>
        <w:numPr>
          <w:ilvl w:val="0"/>
          <w:numId w:val="83"/>
        </w:numPr>
        <w:suppressAutoHyphens w:val="0"/>
        <w:jc w:val="both"/>
      </w:pPr>
      <w:r w:rsidRPr="00F25CC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259D8F" w14:textId="187F2F32" w:rsidR="0093745C" w:rsidRPr="00F25CCB" w:rsidRDefault="0093745C" w:rsidP="00D75701">
      <w:pPr>
        <w:widowControl/>
        <w:numPr>
          <w:ilvl w:val="0"/>
          <w:numId w:val="83"/>
        </w:numPr>
        <w:suppressAutoHyphens w:val="0"/>
        <w:jc w:val="both"/>
      </w:pPr>
      <w:r w:rsidRPr="00F25CCB">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21A31B1" w14:textId="297F7304" w:rsidR="0093745C" w:rsidRPr="00F25CCB" w:rsidRDefault="0093745C" w:rsidP="00D75701">
      <w:pPr>
        <w:widowControl/>
        <w:numPr>
          <w:ilvl w:val="0"/>
          <w:numId w:val="83"/>
        </w:numPr>
        <w:suppressAutoHyphens w:val="0"/>
        <w:jc w:val="both"/>
      </w:pPr>
      <w:r w:rsidRPr="00F25CCB">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51F13CB9" w14:textId="142C3697" w:rsidR="0093745C" w:rsidRPr="00F25CCB" w:rsidRDefault="0093745C" w:rsidP="00D75701">
      <w:pPr>
        <w:widowControl/>
        <w:numPr>
          <w:ilvl w:val="0"/>
          <w:numId w:val="83"/>
        </w:numPr>
        <w:suppressAutoHyphens w:val="0"/>
        <w:jc w:val="both"/>
      </w:pPr>
      <w:r w:rsidRPr="00F25CCB">
        <w:t>inne dokumenty, zawierające informacje niezbędne do weryfikacji zatrudnienia na podstawie umowy o pracę, w tym w szczególności:</w:t>
      </w:r>
    </w:p>
    <w:p w14:paraId="2EB374DA" w14:textId="4FE2643D" w:rsidR="0093745C" w:rsidRPr="00F25CCB" w:rsidRDefault="0093745C" w:rsidP="00C7505E">
      <w:pPr>
        <w:widowControl/>
        <w:suppressAutoHyphens w:val="0"/>
        <w:ind w:left="1080"/>
        <w:jc w:val="both"/>
      </w:pPr>
      <w:r w:rsidRPr="00F25CCB">
        <w:t>- imię i nazwisko zatrudnionego pracownika, datę zawarcia umowy o pracę, rodzaj umowy o pracę i zakres obowiązków pracownika;</w:t>
      </w:r>
    </w:p>
    <w:p w14:paraId="75ED8531" w14:textId="151143DB" w:rsidR="00CA47EF" w:rsidRPr="00F25CCB" w:rsidRDefault="00830178" w:rsidP="000460A4">
      <w:pPr>
        <w:pStyle w:val="Akapitzlist"/>
        <w:numPr>
          <w:ilvl w:val="0"/>
          <w:numId w:val="0"/>
        </w:numPr>
        <w:ind w:left="786"/>
      </w:pPr>
      <w:r w:rsidRPr="00F25CCB">
        <w:t xml:space="preserve">     </w:t>
      </w:r>
      <w:r w:rsidR="0093745C" w:rsidRPr="00F25CCB">
        <w:t>-</w:t>
      </w:r>
      <w:r w:rsidR="0093745C" w:rsidRPr="00F25CCB">
        <w:tab/>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00EA6014" w:rsidRPr="00F25CCB">
        <w:t xml:space="preserve"> </w:t>
      </w:r>
      <w:r w:rsidR="0093745C" w:rsidRPr="00F25CCB">
        <w:t>- 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13 lit c).</w:t>
      </w:r>
      <w:r w:rsidR="00CA47EF" w:rsidRPr="00F25CCB">
        <w:t xml:space="preserve">Z tytułu niespełnienia przez wykonawcę lub podwykonawcę wymogu zatrudnienia na podstawie umowy o pracę osób, o których mowa w pkt. 18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w:t>
      </w:r>
      <w:r w:rsidR="005752ED" w:rsidRPr="00F25CCB">
        <w:t>ust.</w:t>
      </w:r>
      <w:r w:rsidR="00CA47EF" w:rsidRPr="00F25CCB">
        <w:t xml:space="preserve"> 8. </w:t>
      </w:r>
    </w:p>
    <w:p w14:paraId="341B9081" w14:textId="77777777" w:rsidR="00CA47EF" w:rsidRPr="00F25CCB" w:rsidRDefault="00CA47EF" w:rsidP="00D75701">
      <w:pPr>
        <w:pStyle w:val="Akapitzlist"/>
        <w:numPr>
          <w:ilvl w:val="0"/>
          <w:numId w:val="81"/>
        </w:numPr>
      </w:pPr>
      <w:r w:rsidRPr="00F25CCB">
        <w:t>W przypadku uzasadnionych wątpliwości co do przestrzegania prawa pracy przez wykonawcę lub podwykonawcę, zamawiający może zwrócić się o przeprowadzenie kontroli przez Państwową Inspekcję Pracy.</w:t>
      </w:r>
    </w:p>
    <w:p w14:paraId="6C1FB969" w14:textId="59CE12E3" w:rsidR="00CA47EF" w:rsidRPr="00F25CCB" w:rsidRDefault="00CA47EF" w:rsidP="00D75701">
      <w:pPr>
        <w:pStyle w:val="Akapitzlist"/>
        <w:numPr>
          <w:ilvl w:val="0"/>
          <w:numId w:val="81"/>
        </w:numPr>
      </w:pPr>
      <w:r w:rsidRPr="00F25CCB">
        <w:t xml:space="preserve">Stosownie do treści art. 102 ustawy PZP, Zamawiający informuje, że wymagania, </w:t>
      </w:r>
      <w:r w:rsidRPr="00F25CCB">
        <w:br/>
        <w:t xml:space="preserve">o których mowa w przywołanym przepisie, Zamawiający określił w dokumentacji projektowej i </w:t>
      </w:r>
      <w:proofErr w:type="spellStart"/>
      <w:r w:rsidRPr="00F25CCB">
        <w:t>STWiOR</w:t>
      </w:r>
      <w:proofErr w:type="spellEnd"/>
      <w:r w:rsidRPr="00F25CCB">
        <w:t xml:space="preserve">, stanowiących załącznik A do SWZ. </w:t>
      </w:r>
    </w:p>
    <w:p w14:paraId="4CE44B0A" w14:textId="77777777" w:rsidR="00CA47EF" w:rsidRPr="00F25CCB" w:rsidRDefault="00CA47EF" w:rsidP="00C7505E">
      <w:pPr>
        <w:widowControl/>
        <w:suppressAutoHyphens w:val="0"/>
        <w:jc w:val="both"/>
        <w:rPr>
          <w:b/>
          <w:bCs/>
          <w:u w:val="single"/>
        </w:rPr>
      </w:pPr>
    </w:p>
    <w:bookmarkEnd w:id="1"/>
    <w:p w14:paraId="63A009D1" w14:textId="5C0D0D94" w:rsidR="000151A3" w:rsidRPr="00F25CCB" w:rsidRDefault="008463F6" w:rsidP="00C7505E">
      <w:pPr>
        <w:widowControl/>
        <w:suppressAutoHyphens w:val="0"/>
        <w:jc w:val="both"/>
        <w:rPr>
          <w:b/>
          <w:bCs/>
        </w:rPr>
      </w:pPr>
      <w:r w:rsidRPr="00F25CCB">
        <w:rPr>
          <w:b/>
          <w:bCs/>
        </w:rPr>
        <w:t>R</w:t>
      </w:r>
      <w:r w:rsidR="00B63566" w:rsidRPr="00F25CCB">
        <w:rPr>
          <w:b/>
          <w:bCs/>
        </w:rPr>
        <w:t xml:space="preserve">ozdział </w:t>
      </w:r>
      <w:r w:rsidR="009A09AC" w:rsidRPr="00F25CCB">
        <w:rPr>
          <w:b/>
          <w:bCs/>
        </w:rPr>
        <w:t>I</w:t>
      </w:r>
      <w:r w:rsidRPr="00F25CCB">
        <w:rPr>
          <w:b/>
          <w:bCs/>
        </w:rPr>
        <w:t xml:space="preserve">V - </w:t>
      </w:r>
      <w:r w:rsidR="00BE302C" w:rsidRPr="00F25CCB">
        <w:rPr>
          <w:b/>
          <w:bCs/>
        </w:rPr>
        <w:t>Termin wykonania zamówien</w:t>
      </w:r>
      <w:r w:rsidR="000151A3" w:rsidRPr="00F25CCB">
        <w:rPr>
          <w:b/>
          <w:bCs/>
        </w:rPr>
        <w:t>ia</w:t>
      </w:r>
    </w:p>
    <w:p w14:paraId="400C13AE" w14:textId="09A2295C" w:rsidR="00830178" w:rsidRPr="00F25CCB" w:rsidRDefault="000151A3" w:rsidP="00D75701">
      <w:pPr>
        <w:pStyle w:val="Akapitzlist"/>
        <w:numPr>
          <w:ilvl w:val="1"/>
          <w:numId w:val="21"/>
        </w:numPr>
        <w:tabs>
          <w:tab w:val="num" w:pos="284"/>
        </w:tabs>
        <w:ind w:left="284" w:hanging="284"/>
      </w:pPr>
      <w:r w:rsidRPr="00F25CCB">
        <w:t xml:space="preserve">Zamówienie musi zostać wykonane w terminie do </w:t>
      </w:r>
      <w:r w:rsidR="00E70BCD" w:rsidRPr="00F25CCB">
        <w:t xml:space="preserve"> </w:t>
      </w:r>
      <w:r w:rsidR="00A06E95">
        <w:t>110</w:t>
      </w:r>
      <w:r w:rsidR="00060994" w:rsidRPr="00F25CCB">
        <w:t xml:space="preserve"> dni.</w:t>
      </w:r>
      <w:r w:rsidR="00112C9D" w:rsidRPr="00F25CCB">
        <w:t xml:space="preserve">, </w:t>
      </w:r>
      <w:bookmarkStart w:id="3" w:name="_Hlk37927526"/>
    </w:p>
    <w:bookmarkEnd w:id="3"/>
    <w:p w14:paraId="355E2C1A" w14:textId="77777777" w:rsidR="000151A3" w:rsidRPr="00F25CCB" w:rsidRDefault="000151A3" w:rsidP="00D75701">
      <w:pPr>
        <w:widowControl/>
        <w:numPr>
          <w:ilvl w:val="1"/>
          <w:numId w:val="21"/>
        </w:numPr>
        <w:tabs>
          <w:tab w:val="num" w:pos="284"/>
        </w:tabs>
        <w:suppressAutoHyphens w:val="0"/>
        <w:ind w:hanging="2498"/>
        <w:jc w:val="both"/>
      </w:pPr>
      <w:r w:rsidRPr="00F25CCB">
        <w:t>Zamawiający dopuszcza możliwość wcześniejszej realizacji zamówienia.</w:t>
      </w:r>
    </w:p>
    <w:p w14:paraId="2C9C76DE" w14:textId="77777777" w:rsidR="007302CB" w:rsidRPr="00F25CCB" w:rsidRDefault="000151A3" w:rsidP="007302CB">
      <w:pPr>
        <w:widowControl/>
        <w:numPr>
          <w:ilvl w:val="1"/>
          <w:numId w:val="21"/>
        </w:numPr>
        <w:tabs>
          <w:tab w:val="num" w:pos="284"/>
        </w:tabs>
        <w:suppressAutoHyphens w:val="0"/>
        <w:ind w:hanging="2498"/>
        <w:jc w:val="both"/>
      </w:pPr>
      <w:r w:rsidRPr="00F25CCB">
        <w:t>Wykonawca zapewnia gotowość do realizacji zamówienia w dniu zawarcia umowy.</w:t>
      </w:r>
    </w:p>
    <w:p w14:paraId="31DC3C41" w14:textId="77777777" w:rsidR="00CA4557" w:rsidRDefault="007302CB" w:rsidP="00CA4557">
      <w:pPr>
        <w:widowControl/>
        <w:numPr>
          <w:ilvl w:val="1"/>
          <w:numId w:val="21"/>
        </w:numPr>
        <w:tabs>
          <w:tab w:val="num" w:pos="284"/>
        </w:tabs>
        <w:suppressAutoHyphens w:val="0"/>
        <w:ind w:left="284" w:hanging="284"/>
        <w:jc w:val="both"/>
      </w:pPr>
      <w:r w:rsidRPr="00F25CCB">
        <w:t xml:space="preserve">Wizja lokalna odbędzie się w dniu  </w:t>
      </w:r>
      <w:r w:rsidR="0030249F">
        <w:t>13</w:t>
      </w:r>
      <w:r w:rsidR="00B66335" w:rsidRPr="00F25CCB">
        <w:t>.</w:t>
      </w:r>
      <w:r w:rsidR="0030249F">
        <w:t>02</w:t>
      </w:r>
      <w:r w:rsidRPr="00F25CCB">
        <w:t>.202</w:t>
      </w:r>
      <w:r w:rsidR="00E26C00">
        <w:t>4</w:t>
      </w:r>
      <w:r w:rsidRPr="00F25CCB">
        <w:t xml:space="preserve"> r. Spotkanie przy ul Kopernika </w:t>
      </w:r>
      <w:r w:rsidR="00B66335" w:rsidRPr="00F25CCB">
        <w:t>31</w:t>
      </w:r>
      <w:r w:rsidRPr="00F25CCB">
        <w:t xml:space="preserve"> w Krakowie o godzinie </w:t>
      </w:r>
      <w:r w:rsidR="0030249F">
        <w:t>09</w:t>
      </w:r>
      <w:r w:rsidRPr="00F25CCB">
        <w:t xml:space="preserve">:00. Osobą do kontaktu jest </w:t>
      </w:r>
      <w:r w:rsidR="00EB0869">
        <w:t xml:space="preserve"> Grzegorz Chajdaś </w:t>
      </w:r>
      <w:proofErr w:type="spellStart"/>
      <w:r w:rsidR="00EB0869">
        <w:t>tel</w:t>
      </w:r>
      <w:proofErr w:type="spellEnd"/>
      <w:r w:rsidR="00EB0869">
        <w:t>: 519307956</w:t>
      </w:r>
    </w:p>
    <w:p w14:paraId="4E33C3BA" w14:textId="32BA585A" w:rsidR="002015EE" w:rsidRPr="00F25CCB" w:rsidRDefault="00F25CCB" w:rsidP="00CA4557">
      <w:pPr>
        <w:widowControl/>
        <w:numPr>
          <w:ilvl w:val="1"/>
          <w:numId w:val="21"/>
        </w:numPr>
        <w:tabs>
          <w:tab w:val="num" w:pos="284"/>
        </w:tabs>
        <w:suppressAutoHyphens w:val="0"/>
        <w:ind w:left="284" w:hanging="284"/>
        <w:jc w:val="both"/>
      </w:pPr>
      <w:r w:rsidRPr="00F25CCB">
        <w:t xml:space="preserve">Zamawiający informuje iż, wizja lokalna nie jest obligatoryjna a zamawiający jedynie zachęca do wzięcia w niej udziału. </w:t>
      </w:r>
    </w:p>
    <w:p w14:paraId="396D89A7" w14:textId="0BA17989" w:rsidR="00456544" w:rsidRPr="00F25CCB" w:rsidRDefault="003773BB" w:rsidP="00C7505E">
      <w:pPr>
        <w:widowControl/>
        <w:suppressAutoHyphens w:val="0"/>
        <w:jc w:val="both"/>
        <w:rPr>
          <w:b/>
          <w:bCs/>
        </w:rPr>
      </w:pPr>
      <w:r w:rsidRPr="00F25CCB">
        <w:rPr>
          <w:b/>
          <w:bCs/>
        </w:rPr>
        <w:t>Rozdział V – Przedmiotowe środki dowodowe</w:t>
      </w:r>
    </w:p>
    <w:p w14:paraId="37728DE9" w14:textId="7B49AAE4" w:rsidR="004B7F38" w:rsidRPr="00A40C32" w:rsidRDefault="00A40C32" w:rsidP="00CA4557">
      <w:pPr>
        <w:pStyle w:val="Akapitzlist1"/>
        <w:numPr>
          <w:ilvl w:val="0"/>
          <w:numId w:val="0"/>
        </w:numPr>
        <w:ind w:left="284"/>
        <w:rPr>
          <w:rFonts w:cs="Times New Roman"/>
        </w:rPr>
      </w:pPr>
      <w:r w:rsidRPr="00DC1368">
        <w:rPr>
          <w:rFonts w:cs="Times New Roman"/>
        </w:rPr>
        <w:t xml:space="preserve">Zamawiający nie wymaga złożenia przedmiotowych środków dowodowych, </w:t>
      </w:r>
    </w:p>
    <w:p w14:paraId="0A0F0198" w14:textId="77777777" w:rsidR="008D155A" w:rsidRPr="00F25CCB" w:rsidRDefault="008463F6" w:rsidP="00C7505E">
      <w:pPr>
        <w:widowControl/>
        <w:suppressAutoHyphens w:val="0"/>
        <w:jc w:val="both"/>
        <w:rPr>
          <w:b/>
          <w:bCs/>
        </w:rPr>
      </w:pPr>
      <w:r w:rsidRPr="00F25CCB">
        <w:rPr>
          <w:b/>
          <w:bCs/>
        </w:rPr>
        <w:t>Rozdział V</w:t>
      </w:r>
      <w:r w:rsidR="006562A7" w:rsidRPr="00F25CCB">
        <w:rPr>
          <w:b/>
          <w:bCs/>
        </w:rPr>
        <w:t>I</w:t>
      </w:r>
      <w:r w:rsidRPr="00F25CCB">
        <w:rPr>
          <w:b/>
          <w:bCs/>
        </w:rPr>
        <w:t xml:space="preserve"> - </w:t>
      </w:r>
      <w:r w:rsidR="008D155A" w:rsidRPr="00F25CCB">
        <w:rPr>
          <w:b/>
          <w:bCs/>
        </w:rPr>
        <w:t>Opis warunków podmiotowych udziału w postępowaniu.</w:t>
      </w:r>
    </w:p>
    <w:p w14:paraId="7CBCCCC0" w14:textId="77777777" w:rsidR="00F61608" w:rsidRPr="00F25CCB" w:rsidRDefault="00F61608" w:rsidP="00D75701">
      <w:pPr>
        <w:pStyle w:val="Akapitzlist1"/>
        <w:numPr>
          <w:ilvl w:val="0"/>
          <w:numId w:val="30"/>
        </w:numPr>
        <w:ind w:left="426" w:hanging="426"/>
        <w:rPr>
          <w:rFonts w:cs="Times New Roman"/>
        </w:rPr>
      </w:pPr>
      <w:r w:rsidRPr="00F25CCB">
        <w:rPr>
          <w:rFonts w:eastAsia="Calibri" w:cs="Times New Roman"/>
        </w:rPr>
        <w:t xml:space="preserve">Zdolność do występowania w obrocie gospodarczym – </w:t>
      </w:r>
      <w:bookmarkStart w:id="4" w:name="_Hlk101869697"/>
      <w:r w:rsidRPr="00F25CCB">
        <w:rPr>
          <w:rFonts w:eastAsia="Calibri" w:cs="Times New Roman"/>
        </w:rPr>
        <w:t>Zamawiający nie wyznacza warunku w tym zakresie,</w:t>
      </w:r>
    </w:p>
    <w:bookmarkEnd w:id="4"/>
    <w:p w14:paraId="7207EC37" w14:textId="77777777" w:rsidR="005518A1" w:rsidRPr="00F25CCB" w:rsidRDefault="00F61608" w:rsidP="00D75701">
      <w:pPr>
        <w:pStyle w:val="Akapitzlist1"/>
        <w:numPr>
          <w:ilvl w:val="0"/>
          <w:numId w:val="30"/>
        </w:numPr>
        <w:ind w:left="426" w:hanging="426"/>
        <w:rPr>
          <w:rFonts w:eastAsia="Calibri" w:cs="Times New Roman"/>
        </w:rPr>
      </w:pPr>
      <w:r w:rsidRPr="00F25CCB">
        <w:rPr>
          <w:rFonts w:eastAsia="Calibri" w:cs="Times New Roman"/>
        </w:rPr>
        <w:t>Uprawnienia do prowadzenia określonej działalności gospodarczej lub zawodowej, o ile wynika to z odrębnych przepisów</w:t>
      </w:r>
      <w:r w:rsidRPr="00F25CCB" w:rsidDel="00F61608">
        <w:rPr>
          <w:rFonts w:eastAsia="Calibri" w:cs="Times New Roman"/>
        </w:rPr>
        <w:t xml:space="preserve"> </w:t>
      </w:r>
      <w:r w:rsidR="005518A1" w:rsidRPr="00F25CCB">
        <w:rPr>
          <w:rFonts w:eastAsia="Calibri" w:cs="Times New Roman"/>
        </w:rPr>
        <w:t xml:space="preserve">– Zamawiający nie wyznacza warunku w tym zakresie, </w:t>
      </w:r>
    </w:p>
    <w:p w14:paraId="76593282" w14:textId="41430A17" w:rsidR="002B5611" w:rsidRPr="00F25CCB" w:rsidRDefault="008D155A" w:rsidP="00D75701">
      <w:pPr>
        <w:pStyle w:val="Akapitzlist1"/>
        <w:numPr>
          <w:ilvl w:val="0"/>
          <w:numId w:val="30"/>
        </w:numPr>
        <w:ind w:left="426" w:hanging="426"/>
        <w:rPr>
          <w:rFonts w:eastAsia="Calibri" w:cs="Times New Roman"/>
        </w:rPr>
      </w:pPr>
      <w:r w:rsidRPr="00F25CCB">
        <w:rPr>
          <w:rFonts w:eastAsia="Calibri" w:cs="Times New Roman"/>
        </w:rPr>
        <w:t>Sytuacja ekonomiczna lub finansowa</w:t>
      </w:r>
      <w:r w:rsidR="00917DBF" w:rsidRPr="00F25CCB">
        <w:rPr>
          <w:rFonts w:eastAsia="Calibri" w:cs="Times New Roman"/>
        </w:rPr>
        <w:t xml:space="preserve"> –</w:t>
      </w:r>
      <w:r w:rsidR="00F759F1" w:rsidRPr="00F25CCB">
        <w:rPr>
          <w:rFonts w:eastAsia="Calibri" w:cs="Times New Roman"/>
        </w:rPr>
        <w:t xml:space="preserve"> Zamawiający nie wyznacza warunku w tym zakresie</w:t>
      </w:r>
      <w:r w:rsidR="002B5611" w:rsidRPr="00F25CCB">
        <w:rPr>
          <w:rFonts w:cs="Times New Roman"/>
        </w:rPr>
        <w:t>.</w:t>
      </w:r>
    </w:p>
    <w:p w14:paraId="0C90C48D" w14:textId="77777777" w:rsidR="00F733F6" w:rsidRPr="00F25CCB" w:rsidRDefault="00F733F6" w:rsidP="00D75701">
      <w:pPr>
        <w:pStyle w:val="Akapitzlist"/>
        <w:numPr>
          <w:ilvl w:val="0"/>
          <w:numId w:val="34"/>
        </w:numPr>
        <w:rPr>
          <w:vanish/>
        </w:rPr>
      </w:pPr>
    </w:p>
    <w:p w14:paraId="28D11104" w14:textId="77777777" w:rsidR="00F733F6" w:rsidRPr="00F25CCB" w:rsidRDefault="00F733F6" w:rsidP="00D75701">
      <w:pPr>
        <w:pStyle w:val="Akapitzlist"/>
        <w:numPr>
          <w:ilvl w:val="0"/>
          <w:numId w:val="34"/>
        </w:numPr>
        <w:rPr>
          <w:vanish/>
        </w:rPr>
      </w:pPr>
    </w:p>
    <w:p w14:paraId="41FEEF90" w14:textId="7B9123A3" w:rsidR="008A029B" w:rsidRPr="00F25CCB" w:rsidRDefault="008D155A" w:rsidP="00D75701">
      <w:pPr>
        <w:numPr>
          <w:ilvl w:val="0"/>
          <w:numId w:val="34"/>
        </w:numPr>
        <w:adjustRightInd w:val="0"/>
        <w:ind w:left="426" w:hanging="426"/>
        <w:jc w:val="both"/>
        <w:textAlignment w:val="baseline"/>
      </w:pPr>
      <w:r w:rsidRPr="00F25CCB">
        <w:rPr>
          <w:rFonts w:eastAsia="Calibri"/>
        </w:rPr>
        <w:t xml:space="preserve">Zdolność techniczna lub zawodowa – </w:t>
      </w:r>
      <w:r w:rsidR="007F7685" w:rsidRPr="00F25CCB">
        <w:rPr>
          <w:rFonts w:eastAsia="Calibri"/>
        </w:rPr>
        <w:t xml:space="preserve">o udzielenie zamówienia </w:t>
      </w:r>
      <w:r w:rsidR="002C5E07" w:rsidRPr="00F25CCB">
        <w:rPr>
          <w:rFonts w:eastAsia="Calibri"/>
        </w:rPr>
        <w:t>mogą ubiegać się Wykonawcy,</w:t>
      </w:r>
      <w:r w:rsidR="001D4D62" w:rsidRPr="00F25CCB">
        <w:t xml:space="preserve"> </w:t>
      </w:r>
      <w:r w:rsidR="002C5E07" w:rsidRPr="00F25CCB">
        <w:rPr>
          <w:rFonts w:eastAsia="Calibri"/>
        </w:rPr>
        <w:t>którzy wykaż</w:t>
      </w:r>
      <w:r w:rsidR="00AA2FA5" w:rsidRPr="00F25CCB">
        <w:rPr>
          <w:rFonts w:eastAsia="Calibri"/>
        </w:rPr>
        <w:t>ą</w:t>
      </w:r>
      <w:r w:rsidR="002C5E07" w:rsidRPr="00F25CCB">
        <w:rPr>
          <w:rFonts w:eastAsia="Calibri"/>
        </w:rPr>
        <w:t xml:space="preserve">, </w:t>
      </w:r>
      <w:r w:rsidR="008A029B" w:rsidRPr="00F25CCB">
        <w:rPr>
          <w:rFonts w:eastAsia="Calibri"/>
        </w:rPr>
        <w:t>że d</w:t>
      </w:r>
      <w:r w:rsidR="00F733F6" w:rsidRPr="00F25CCB">
        <w:t>ysponują osobami zdolnymi do realizacji zamówienia, tj.:</w:t>
      </w:r>
    </w:p>
    <w:p w14:paraId="651267F5" w14:textId="77777777" w:rsidR="00A75CC5" w:rsidRPr="00A75CC5" w:rsidRDefault="00FD09D8" w:rsidP="00BE6530">
      <w:pPr>
        <w:pStyle w:val="Akapitzlist"/>
        <w:numPr>
          <w:ilvl w:val="2"/>
          <w:numId w:val="34"/>
        </w:numPr>
        <w:rPr>
          <w:sz w:val="22"/>
          <w:szCs w:val="22"/>
        </w:rPr>
      </w:pPr>
      <w:r w:rsidRPr="00F25CCB">
        <w:t>kierownik</w:t>
      </w:r>
      <w:r w:rsidR="007F5103" w:rsidRPr="00F25CCB">
        <w:t>iem</w:t>
      </w:r>
      <w:r w:rsidR="00DD799E" w:rsidRPr="00F25CCB">
        <w:t xml:space="preserve"> budowy</w:t>
      </w:r>
      <w:r w:rsidR="00CE4CFF" w:rsidRPr="00F25CCB">
        <w:t xml:space="preserve">, </w:t>
      </w:r>
      <w:r w:rsidR="00152C49" w:rsidRPr="00F25CCB">
        <w:t xml:space="preserve"> </w:t>
      </w:r>
      <w:r w:rsidR="00DD799E" w:rsidRPr="00F25CCB">
        <w:t>posiadając</w:t>
      </w:r>
      <w:r w:rsidRPr="00F25CCB">
        <w:t>y</w:t>
      </w:r>
      <w:r w:rsidR="00E51979" w:rsidRPr="00F25CCB">
        <w:t>m</w:t>
      </w:r>
      <w:r w:rsidR="00DD799E" w:rsidRPr="00F25CCB">
        <w:t xml:space="preserve"> uprawnienia budowlane do kierowania robotami budowlanymi w specjalności konstrukcyjno-budowlanej i doświadczenie w kierowaniu </w:t>
      </w:r>
      <w:r w:rsidR="005471BF" w:rsidRPr="00F25CCB">
        <w:t>co najmniej dwoma robotami budowlanymi w zakresie odpowiadającym posiadanym uprawnieniom oraz spełniającym wymagania, o których mowa w art.37.c ustawy z dnia 23 lipca 2003 roku o ochronie zabytków i opiece nad zabytkami</w:t>
      </w:r>
      <w:r w:rsidR="000072F7" w:rsidRPr="00F25CCB">
        <w:t xml:space="preserve">  </w:t>
      </w:r>
      <w:r w:rsidR="00D342B4" w:rsidRPr="00F25CCB">
        <w:t>(t. j. Dz. U. z 202</w:t>
      </w:r>
      <w:r w:rsidR="00761ACE" w:rsidRPr="00F25CCB">
        <w:t>2</w:t>
      </w:r>
      <w:r w:rsidR="00D342B4" w:rsidRPr="00F25CCB">
        <w:t xml:space="preserve"> r. poz. </w:t>
      </w:r>
      <w:r w:rsidR="00761ACE" w:rsidRPr="00F25CCB">
        <w:t>840</w:t>
      </w:r>
      <w:r w:rsidR="00D342B4" w:rsidRPr="00F25CCB">
        <w:t>), zwanej dalej „</w:t>
      </w:r>
      <w:proofErr w:type="spellStart"/>
      <w:r w:rsidR="00D342B4" w:rsidRPr="00F25CCB">
        <w:t>u.o.z</w:t>
      </w:r>
      <w:proofErr w:type="spellEnd"/>
      <w:r w:rsidR="00D342B4" w:rsidRPr="00F25CCB">
        <w:t>.”</w:t>
      </w:r>
    </w:p>
    <w:p w14:paraId="56E27CC9" w14:textId="24E95E2A" w:rsidR="00BE6530" w:rsidRDefault="000A6CDA" w:rsidP="00BE6530">
      <w:pPr>
        <w:pStyle w:val="Akapitzlist"/>
        <w:numPr>
          <w:ilvl w:val="2"/>
          <w:numId w:val="34"/>
        </w:numPr>
        <w:rPr>
          <w:sz w:val="22"/>
          <w:szCs w:val="22"/>
        </w:rPr>
      </w:pPr>
      <w:r w:rsidRPr="008F6903">
        <w:rPr>
          <w:sz w:val="22"/>
          <w:szCs w:val="22"/>
        </w:rPr>
        <w:t>kierownikiem robót posiadającym uprawnienia budowlane do kierowania robotami w specjalności instalacyjnej w zakresie sieci, instalacji i urządzeń elektrycznych i elektroenergetycznych bez ograniczeń</w:t>
      </w:r>
      <w:r w:rsidR="001B1170">
        <w:rPr>
          <w:sz w:val="22"/>
          <w:szCs w:val="22"/>
        </w:rPr>
        <w:t xml:space="preserve"> </w:t>
      </w:r>
      <w:r w:rsidR="001B1170">
        <w:rPr>
          <w:sz w:val="23"/>
          <w:szCs w:val="23"/>
        </w:rPr>
        <w:t>oraz doświadczenie w kierowaniu co najmniej dwoma robotami budowlanymi w zakresie odpowiadającym posiadanym uprawnieniom</w:t>
      </w:r>
      <w:r w:rsidRPr="008F6903">
        <w:rPr>
          <w:sz w:val="22"/>
          <w:szCs w:val="22"/>
        </w:rPr>
        <w:t>;</w:t>
      </w:r>
    </w:p>
    <w:p w14:paraId="14D1AF20" w14:textId="05C242F2" w:rsidR="000A6CDA" w:rsidRDefault="00C631EC" w:rsidP="00BE6530">
      <w:pPr>
        <w:pStyle w:val="Akapitzlist"/>
        <w:numPr>
          <w:ilvl w:val="2"/>
          <w:numId w:val="34"/>
        </w:numPr>
        <w:rPr>
          <w:sz w:val="22"/>
          <w:szCs w:val="22"/>
        </w:rPr>
      </w:pPr>
      <w:bookmarkStart w:id="5" w:name="_Hlk147752138"/>
      <w:r>
        <w:rPr>
          <w:sz w:val="23"/>
          <w:szCs w:val="23"/>
        </w:rPr>
        <w:t xml:space="preserve">co najmniej 1 osobą </w:t>
      </w:r>
      <w:bookmarkEnd w:id="5"/>
      <w:r>
        <w:rPr>
          <w:sz w:val="23"/>
          <w:szCs w:val="23"/>
        </w:rPr>
        <w:t>posiadającą ważne świadectwo kwalifikacyjne „D” uprawniające do dozoru urządzeń, instalacji i sieci w zakresie urządzeń, instalacji i sieci o napięciu znamionowym do 1kV</w:t>
      </w:r>
      <w:r w:rsidR="000A6CDA" w:rsidRPr="008F6903">
        <w:rPr>
          <w:sz w:val="22"/>
          <w:szCs w:val="22"/>
        </w:rPr>
        <w:t>;</w:t>
      </w:r>
    </w:p>
    <w:p w14:paraId="3C19101B" w14:textId="41A15FF2" w:rsidR="00C631EC" w:rsidRPr="008F6903" w:rsidRDefault="008F6903" w:rsidP="00BE6530">
      <w:pPr>
        <w:pStyle w:val="Akapitzlist"/>
        <w:numPr>
          <w:ilvl w:val="2"/>
          <w:numId w:val="34"/>
        </w:numPr>
        <w:rPr>
          <w:sz w:val="22"/>
          <w:szCs w:val="22"/>
        </w:rPr>
      </w:pPr>
      <w:r w:rsidRPr="008F6903">
        <w:rPr>
          <w:sz w:val="23"/>
          <w:szCs w:val="23"/>
        </w:rPr>
        <w:t>co najmniej 1 osobą</w:t>
      </w:r>
      <w:r w:rsidR="00C631EC" w:rsidRPr="008F6903">
        <w:rPr>
          <w:rStyle w:val="xcontentpasted0"/>
          <w:sz w:val="23"/>
          <w:szCs w:val="23"/>
        </w:rPr>
        <w:t> posiadają ważne świadectwo kwalifikacyjne „E” uprawniające do eksploatacji urządzeń, instalacji i sieci w zakresie urządzeń, instalacji i sieci o napięciu znamionowym do 1kV</w:t>
      </w:r>
    </w:p>
    <w:p w14:paraId="0A496F2F" w14:textId="4BF77E70" w:rsidR="005C34D1" w:rsidRPr="00F25CCB" w:rsidRDefault="0015700B" w:rsidP="00060994">
      <w:pPr>
        <w:adjustRightInd w:val="0"/>
        <w:ind w:left="1985" w:hanging="709"/>
        <w:jc w:val="both"/>
        <w:textAlignment w:val="baseline"/>
      </w:pPr>
      <w:r w:rsidRPr="00F25CCB">
        <w:t>4.2</w:t>
      </w:r>
      <w:r w:rsidR="008A029B" w:rsidRPr="00F25CCB">
        <w:t xml:space="preserve">. </w:t>
      </w:r>
      <w:r w:rsidR="00654F4B" w:rsidRPr="00F25CCB">
        <w:t xml:space="preserve">     </w:t>
      </w:r>
      <w:r w:rsidR="008A029B" w:rsidRPr="00F25CCB">
        <w:t xml:space="preserve">posiadają niezbędną wiedzę i doświadczenie, </w:t>
      </w:r>
      <w:proofErr w:type="spellStart"/>
      <w:r w:rsidR="008A029B" w:rsidRPr="00F25CCB">
        <w:t>tzn</w:t>
      </w:r>
      <w:proofErr w:type="spellEnd"/>
      <w:r w:rsidR="008A029B" w:rsidRPr="00F25CCB">
        <w:t xml:space="preserve"> w okresie ostatnich 5 lat przed upływem terminu składania ofert o udzielenie zamówienia, a jeżeli okres prowadzenia działalności jest krótszy – w tym okresie – wykonali </w:t>
      </w:r>
      <w:r w:rsidR="008A029B" w:rsidRPr="00F25CCB">
        <w:rPr>
          <w:iCs/>
        </w:rPr>
        <w:t>dwa zamówienia (dwa odrębne kontrakty)</w:t>
      </w:r>
      <w:r w:rsidR="008A029B" w:rsidRPr="00F25CCB">
        <w:t>, obejmujące swoim zakresem roboty budowlane</w:t>
      </w:r>
      <w:r w:rsidR="005402EA" w:rsidRPr="00F25CCB">
        <w:t xml:space="preserve"> w rozumieniu ustawy z dnia 7 lipca 1994 r. – Prawo budowlane (t. j. Dz. U. 202</w:t>
      </w:r>
      <w:r w:rsidR="007B2F72" w:rsidRPr="00F25CCB">
        <w:t>3</w:t>
      </w:r>
      <w:r w:rsidR="005402EA" w:rsidRPr="00F25CCB">
        <w:t xml:space="preserve"> poz. </w:t>
      </w:r>
      <w:r w:rsidR="007B2F72" w:rsidRPr="00F25CCB">
        <w:t>682</w:t>
      </w:r>
      <w:r w:rsidR="005402EA" w:rsidRPr="00F25CCB">
        <w:t xml:space="preserve">  późn. zm.) dalej „</w:t>
      </w:r>
      <w:proofErr w:type="spellStart"/>
      <w:r w:rsidR="005402EA" w:rsidRPr="00F25CCB">
        <w:t>pr.b</w:t>
      </w:r>
      <w:r w:rsidR="002C3343" w:rsidRPr="00F25CCB">
        <w:t>ud</w:t>
      </w:r>
      <w:proofErr w:type="spellEnd"/>
      <w:r w:rsidR="002C3343" w:rsidRPr="00F25CCB">
        <w:t>”</w:t>
      </w:r>
      <w:r w:rsidR="005C34D1" w:rsidRPr="00F25CCB">
        <w:t xml:space="preserve"> </w:t>
      </w:r>
      <w:r w:rsidR="00D01673" w:rsidRPr="00F25CCB">
        <w:t xml:space="preserve">polegające na </w:t>
      </w:r>
      <w:r w:rsidR="00060994" w:rsidRPr="00F25CCB">
        <w:t>remon</w:t>
      </w:r>
      <w:r w:rsidR="00A603FB" w:rsidRPr="00F25CCB">
        <w:t>cie</w:t>
      </w:r>
      <w:r w:rsidR="00060994" w:rsidRPr="00F25CCB">
        <w:t xml:space="preserve"> </w:t>
      </w:r>
      <w:r w:rsidR="00B34126" w:rsidRPr="006423B1">
        <w:t>lub przebudowie</w:t>
      </w:r>
      <w:r w:rsidR="00B34126" w:rsidRPr="00F25CCB">
        <w:t xml:space="preserve"> </w:t>
      </w:r>
      <w:r w:rsidR="00060994" w:rsidRPr="00F25CCB">
        <w:t xml:space="preserve">obiektów </w:t>
      </w:r>
      <w:r w:rsidR="00EA3FAE">
        <w:t xml:space="preserve">o </w:t>
      </w:r>
      <w:r w:rsidR="008A029B" w:rsidRPr="00F25CCB">
        <w:t xml:space="preserve">wartości łącznej wykazanych dwóch robót nie mniejszej niż </w:t>
      </w:r>
      <w:r w:rsidR="00060994" w:rsidRPr="00F25CCB">
        <w:t>600</w:t>
      </w:r>
      <w:r w:rsidR="00F34488" w:rsidRPr="00F25CCB">
        <w:t> </w:t>
      </w:r>
      <w:r w:rsidR="005779A1" w:rsidRPr="00F25CCB">
        <w:t>000</w:t>
      </w:r>
      <w:r w:rsidR="00F34488" w:rsidRPr="00F25CCB">
        <w:t xml:space="preserve"> z</w:t>
      </w:r>
      <w:r w:rsidR="008A029B" w:rsidRPr="00F25CCB">
        <w:t>ł</w:t>
      </w:r>
      <w:r w:rsidR="00F34488" w:rsidRPr="00F25CCB">
        <w:t>.</w:t>
      </w:r>
      <w:r w:rsidR="008A029B" w:rsidRPr="00F25CCB">
        <w:t xml:space="preserve"> brutto (słownie: </w:t>
      </w:r>
      <w:r w:rsidR="008C5951" w:rsidRPr="00F25CCB">
        <w:t xml:space="preserve"> </w:t>
      </w:r>
      <w:r w:rsidR="005779A1" w:rsidRPr="00F25CCB">
        <w:t>tysięcy</w:t>
      </w:r>
      <w:r w:rsidR="008C5951" w:rsidRPr="00F25CCB">
        <w:t xml:space="preserve"> </w:t>
      </w:r>
      <w:r w:rsidR="001973CE" w:rsidRPr="00F25CCB">
        <w:t>złotych)</w:t>
      </w:r>
      <w:r w:rsidR="008A029B" w:rsidRPr="00F25CCB">
        <w:t xml:space="preserve">, </w:t>
      </w:r>
      <w:r w:rsidR="008A029B" w:rsidRPr="00F25CCB">
        <w:rPr>
          <w:iCs/>
        </w:rPr>
        <w:t xml:space="preserve">a roboty te zostały wykonane należycie. </w:t>
      </w:r>
      <w:r w:rsidR="008A029B" w:rsidRPr="00F25CCB">
        <w:t>Zamawiający „odrębny kontrakt” rozumie jako jedną, pisemną umowę odpłatną – a nie sumę pojedynczych zleceń realizowanych na rzec</w:t>
      </w:r>
      <w:r w:rsidR="005C34D1" w:rsidRPr="00F25CCB">
        <w:t>z tego samego podmiotu.</w:t>
      </w:r>
    </w:p>
    <w:p w14:paraId="4DE40960" w14:textId="7EDE8BF7" w:rsidR="00A81A6C" w:rsidRPr="00F25CCB" w:rsidRDefault="00A81A6C" w:rsidP="00D75701">
      <w:pPr>
        <w:pStyle w:val="Akapitzlist1"/>
        <w:numPr>
          <w:ilvl w:val="0"/>
          <w:numId w:val="34"/>
        </w:numPr>
        <w:ind w:left="426" w:hanging="437"/>
        <w:rPr>
          <w:rFonts w:eastAsia="Calibri" w:cs="Times New Roman"/>
        </w:rPr>
      </w:pPr>
      <w:r w:rsidRPr="00F25CCB">
        <w:rPr>
          <w:rFonts w:eastAsia="Calibri" w:cs="Times New Roman"/>
        </w:rPr>
        <w:t>Weryfikacji i oceny warunków udziału w postępowaniu Zamawiający dokona na podstawie oświadczeń i dokumentów składanych przez uczestniczących w</w:t>
      </w:r>
      <w:r w:rsidR="00CD1C7F" w:rsidRPr="00F25CCB">
        <w:rPr>
          <w:rFonts w:eastAsia="Calibri" w:cs="Times New Roman"/>
        </w:rPr>
        <w:t> </w:t>
      </w:r>
      <w:r w:rsidRPr="00F25CCB">
        <w:rPr>
          <w:rFonts w:eastAsia="Calibri" w:cs="Times New Roman"/>
        </w:rPr>
        <w:t>postępowaniu wykonawców z zachowaniem sposobu i formy, o których mowa</w:t>
      </w:r>
      <w:r w:rsidR="00AC4A17" w:rsidRPr="00F25CCB">
        <w:rPr>
          <w:rFonts w:eastAsia="Calibri" w:cs="Times New Roman"/>
        </w:rPr>
        <w:t xml:space="preserve"> </w:t>
      </w:r>
      <w:r w:rsidRPr="00F25CCB">
        <w:rPr>
          <w:rFonts w:eastAsia="Calibri" w:cs="Times New Roman"/>
        </w:rPr>
        <w:t>w</w:t>
      </w:r>
      <w:r w:rsidR="00CD1C7F" w:rsidRPr="00F25CCB">
        <w:rPr>
          <w:rFonts w:eastAsia="Calibri" w:cs="Times New Roman"/>
        </w:rPr>
        <w:t> </w:t>
      </w:r>
      <w:r w:rsidRPr="00F25CCB">
        <w:rPr>
          <w:rFonts w:eastAsia="Calibri" w:cs="Times New Roman"/>
        </w:rPr>
        <w:t>niniejszej SWZ.</w:t>
      </w:r>
    </w:p>
    <w:p w14:paraId="40488563" w14:textId="217322EB" w:rsidR="00A81A6C" w:rsidRPr="00F25CCB" w:rsidRDefault="00A81A6C" w:rsidP="00D75701">
      <w:pPr>
        <w:pStyle w:val="Akapitzlist1"/>
        <w:numPr>
          <w:ilvl w:val="0"/>
          <w:numId w:val="34"/>
        </w:numPr>
        <w:ind w:left="426" w:hanging="426"/>
        <w:rPr>
          <w:rFonts w:eastAsia="Calibri" w:cs="Times New Roman"/>
        </w:rPr>
      </w:pPr>
      <w:r w:rsidRPr="00F25CCB">
        <w:rPr>
          <w:rFonts w:eastAsia="Calibri" w:cs="Times New Roman"/>
        </w:rPr>
        <w:t xml:space="preserve"> 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3931F4D1" w14:textId="77777777" w:rsidR="00A81A6C" w:rsidRPr="00F25CCB" w:rsidRDefault="00A81A6C" w:rsidP="00D75701">
      <w:pPr>
        <w:pStyle w:val="Akapitzlist1"/>
        <w:numPr>
          <w:ilvl w:val="0"/>
          <w:numId w:val="34"/>
        </w:numPr>
        <w:ind w:left="426" w:hanging="426"/>
        <w:rPr>
          <w:rFonts w:eastAsia="Calibri" w:cs="Times New Roman"/>
        </w:rPr>
      </w:pPr>
      <w:r w:rsidRPr="00F25CCB">
        <w:rPr>
          <w:rFonts w:eastAsia="Calibri" w:cs="Times New Roman"/>
        </w:rPr>
        <w:t xml:space="preserve">Wykonawca, który polega na zdolnościach lub sytuacji podmiotów udostępniających zasoby, składa wraz z ofertą, zobowiązanie podmiotu udostępniającego zasoby (podpisane przez ten podmiot, na zasadach wskazanych w Rozdziale IX ust. 1 pkt 6) </w:t>
      </w:r>
      <w:proofErr w:type="spellStart"/>
      <w:r w:rsidRPr="00F25CCB">
        <w:rPr>
          <w:rFonts w:eastAsia="Calibri" w:cs="Times New Roman"/>
        </w:rPr>
        <w:t>lit.a</w:t>
      </w:r>
      <w:proofErr w:type="spellEnd"/>
      <w:r w:rsidRPr="00F25CCB">
        <w:rPr>
          <w:rFonts w:eastAsia="Calibri" w:cs="Times New Roman"/>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4C89C533" w14:textId="77777777" w:rsidR="00A81A6C" w:rsidRPr="00F25CCB" w:rsidRDefault="00A81A6C" w:rsidP="00D75701">
      <w:pPr>
        <w:pStyle w:val="Akapitzlist1"/>
        <w:numPr>
          <w:ilvl w:val="0"/>
          <w:numId w:val="34"/>
        </w:numPr>
        <w:ind w:left="426" w:hanging="426"/>
        <w:rPr>
          <w:rFonts w:eastAsia="Calibri" w:cs="Times New Roman"/>
        </w:rPr>
      </w:pPr>
      <w:r w:rsidRPr="00F25CCB">
        <w:rPr>
          <w:rFonts w:eastAsia="Calibri" w:cs="Times New Roman"/>
        </w:rPr>
        <w:t>W odniesieniu do warunków dotyczących potencjału technicznego lub doświadczenia, wykonawcy mogą polegać na zdolnościach innych podmiotów, jeśli podmioty te zrealizują roboty budowlane, do realizacji których te zdolności są wymagane.</w:t>
      </w:r>
    </w:p>
    <w:p w14:paraId="5C5F161C" w14:textId="77777777" w:rsidR="00A81A6C" w:rsidRPr="00F25CCB" w:rsidRDefault="00A81A6C" w:rsidP="00D75701">
      <w:pPr>
        <w:pStyle w:val="Akapitzlist1"/>
        <w:numPr>
          <w:ilvl w:val="0"/>
          <w:numId w:val="34"/>
        </w:numPr>
        <w:ind w:left="426" w:hanging="426"/>
        <w:rPr>
          <w:rFonts w:eastAsia="Calibri" w:cs="Times New Roman"/>
        </w:rPr>
      </w:pPr>
      <w:r w:rsidRPr="00F25CCB">
        <w:rPr>
          <w:rFonts w:eastAsia="Calibri" w:cs="Times New Roman"/>
        </w:rPr>
        <w:t xml:space="preserve">Podmiot, który zobowiązał się do udostępnienia zasobów, odpowiada solidarnie </w:t>
      </w:r>
      <w:r w:rsidRPr="00F25CCB">
        <w:rPr>
          <w:rFonts w:eastAsia="Calibri" w:cs="Times New Roman"/>
        </w:rPr>
        <w:br/>
        <w:t>z Wykonawcą, który polega na jego sytuacji finansowej lub ekonomicznej, za szkodę poniesioną przez Zamawiającego powstałą wskutek nieudostępnienia tych zasobów, chyba że za nieudostępnienie zasobów podmiot ten nie ponosi winy.</w:t>
      </w:r>
    </w:p>
    <w:p w14:paraId="46E00F2E" w14:textId="77777777" w:rsidR="00A81A6C" w:rsidRPr="00F25CCB" w:rsidRDefault="00A81A6C" w:rsidP="00D75701">
      <w:pPr>
        <w:pStyle w:val="Akapitzlist1"/>
        <w:numPr>
          <w:ilvl w:val="0"/>
          <w:numId w:val="34"/>
        </w:numPr>
        <w:ind w:left="426" w:hanging="426"/>
        <w:rPr>
          <w:rFonts w:eastAsia="Calibri" w:cs="Times New Roman"/>
        </w:rPr>
      </w:pPr>
      <w:r w:rsidRPr="00F25CCB">
        <w:rPr>
          <w:rFonts w:eastAsia="Calibri" w:cs="Times New Roman"/>
        </w:rPr>
        <w:t>W przypadku wykonawców wspólnie ubiegających się o udzielenie zamówienia:</w:t>
      </w:r>
    </w:p>
    <w:p w14:paraId="1CB33DD7" w14:textId="77777777" w:rsidR="00A81A6C" w:rsidRPr="00F25CCB" w:rsidRDefault="00A81A6C" w:rsidP="00D75701">
      <w:pPr>
        <w:pStyle w:val="Akapitzlist1"/>
        <w:numPr>
          <w:ilvl w:val="0"/>
          <w:numId w:val="66"/>
        </w:numPr>
        <w:ind w:left="851" w:hanging="425"/>
        <w:rPr>
          <w:rFonts w:cs="Times New Roman"/>
        </w:rPr>
      </w:pPr>
      <w:r w:rsidRPr="00F25CCB">
        <w:rPr>
          <w:rFonts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FB4D82B" w14:textId="77777777" w:rsidR="00EC5ACB" w:rsidRPr="00F25CCB" w:rsidRDefault="00EC5ACB" w:rsidP="00C7505E">
      <w:pPr>
        <w:adjustRightInd w:val="0"/>
        <w:jc w:val="both"/>
        <w:textAlignment w:val="baseline"/>
      </w:pPr>
    </w:p>
    <w:p w14:paraId="21C9AF50" w14:textId="77777777" w:rsidR="00930105" w:rsidRPr="00F25CCB" w:rsidRDefault="008463F6" w:rsidP="00C7505E">
      <w:pPr>
        <w:widowControl/>
        <w:suppressAutoHyphens w:val="0"/>
        <w:jc w:val="both"/>
        <w:rPr>
          <w:b/>
          <w:bCs/>
        </w:rPr>
      </w:pPr>
      <w:r w:rsidRPr="00F25CCB">
        <w:rPr>
          <w:b/>
          <w:bCs/>
        </w:rPr>
        <w:t>Rozdział VI</w:t>
      </w:r>
      <w:r w:rsidR="006562A7" w:rsidRPr="00F25CCB">
        <w:rPr>
          <w:b/>
          <w:bCs/>
        </w:rPr>
        <w:t xml:space="preserve">I </w:t>
      </w:r>
      <w:r w:rsidRPr="00F25CCB">
        <w:rPr>
          <w:b/>
          <w:bCs/>
        </w:rPr>
        <w:t xml:space="preserve">- </w:t>
      </w:r>
      <w:r w:rsidR="00930105" w:rsidRPr="00F25CCB">
        <w:rPr>
          <w:b/>
          <w:bCs/>
        </w:rPr>
        <w:t>Podstawy wykluczenia wykonawców.</w:t>
      </w:r>
    </w:p>
    <w:p w14:paraId="3011D8FC" w14:textId="77777777" w:rsidR="005067DC" w:rsidRPr="00F25CCB" w:rsidRDefault="005043BE" w:rsidP="00C7505E">
      <w:pPr>
        <w:pStyle w:val="Akapitzlist1"/>
        <w:numPr>
          <w:ilvl w:val="6"/>
          <w:numId w:val="1"/>
        </w:numPr>
        <w:tabs>
          <w:tab w:val="clear" w:pos="5040"/>
          <w:tab w:val="num" w:pos="4680"/>
        </w:tabs>
        <w:ind w:left="426" w:hanging="426"/>
        <w:rPr>
          <w:rFonts w:eastAsia="Calibri" w:cs="Times New Roman"/>
        </w:rPr>
      </w:pPr>
      <w:r w:rsidRPr="00F25CCB">
        <w:rPr>
          <w:rFonts w:cs="Times New Roman"/>
        </w:rPr>
        <w:t xml:space="preserve">Zamawiający wykluczy z postępowania Wykonawcę w przypadku zaistnienia okoliczności przewidzianych </w:t>
      </w:r>
      <w:r w:rsidR="005067DC" w:rsidRPr="00F25CCB">
        <w:rPr>
          <w:rFonts w:cs="Times New Roman"/>
        </w:rPr>
        <w:t>postanowieniami</w:t>
      </w:r>
    </w:p>
    <w:p w14:paraId="51575572" w14:textId="3BD9F837" w:rsidR="00192371" w:rsidRPr="00F25CCB" w:rsidRDefault="005043BE" w:rsidP="00D75701">
      <w:pPr>
        <w:pStyle w:val="Akapitzlist1"/>
        <w:numPr>
          <w:ilvl w:val="0"/>
          <w:numId w:val="97"/>
        </w:numPr>
        <w:rPr>
          <w:rFonts w:eastAsia="Calibri" w:cs="Times New Roman"/>
        </w:rPr>
      </w:pPr>
      <w:r w:rsidRPr="00F25CCB">
        <w:rPr>
          <w:rFonts w:cs="Times New Roman"/>
        </w:rPr>
        <w:t>art. 108 ust. 1 ustawy PZP</w:t>
      </w:r>
      <w:r w:rsidR="005067DC" w:rsidRPr="00F25CCB">
        <w:rPr>
          <w:rFonts w:eastAsia="Calibri" w:cs="Times New Roman"/>
        </w:rPr>
        <w:t>,</w:t>
      </w:r>
    </w:p>
    <w:p w14:paraId="34142867" w14:textId="20CEF746" w:rsidR="005067DC" w:rsidRPr="00F25CCB" w:rsidRDefault="005067DC" w:rsidP="00D75701">
      <w:pPr>
        <w:pStyle w:val="Akapitzlist1"/>
        <w:numPr>
          <w:ilvl w:val="0"/>
          <w:numId w:val="97"/>
        </w:numPr>
        <w:rPr>
          <w:rFonts w:eastAsia="Calibri" w:cs="Times New Roman"/>
        </w:rPr>
      </w:pPr>
      <w:r w:rsidRPr="00F25CCB">
        <w:rPr>
          <w:rFonts w:eastAsia="Calibri" w:cs="Times New Roman"/>
        </w:rPr>
        <w:t>art. 7 ust. 1 ustawy z dnia 13 kwietnia 2022 r. o szczególnych rozwiązaniach w zakresie przeciwdziałania wspieraniu agresji na Ukrainę oraz służących ochronie bezpieczeństwa narodowego (Dz.U. z 2022 r., poz. 835</w:t>
      </w:r>
      <w:r w:rsidR="006959C8" w:rsidRPr="00F25CCB">
        <w:rPr>
          <w:rFonts w:eastAsia="Calibri" w:cs="Times New Roman"/>
        </w:rPr>
        <w:t>)</w:t>
      </w:r>
    </w:p>
    <w:p w14:paraId="1E75D7E6" w14:textId="77777777" w:rsidR="00080C08" w:rsidRPr="00F25CCB" w:rsidRDefault="0041766E" w:rsidP="00C7505E">
      <w:pPr>
        <w:pStyle w:val="Akapitzlist1"/>
        <w:numPr>
          <w:ilvl w:val="6"/>
          <w:numId w:val="1"/>
        </w:numPr>
        <w:tabs>
          <w:tab w:val="clear" w:pos="5040"/>
          <w:tab w:val="num" w:pos="4680"/>
        </w:tabs>
        <w:ind w:left="426" w:hanging="426"/>
        <w:rPr>
          <w:rFonts w:eastAsia="Calibri" w:cs="Times New Roman"/>
        </w:rPr>
      </w:pPr>
      <w:r w:rsidRPr="00F25CCB">
        <w:rPr>
          <w:rFonts w:eastAsia="Calibri" w:cs="Times New Roman"/>
        </w:rPr>
        <w:t xml:space="preserve">Stosownie do treści art. </w:t>
      </w:r>
      <w:r w:rsidR="00FE5FF6" w:rsidRPr="00F25CCB">
        <w:rPr>
          <w:rFonts w:eastAsia="Calibri" w:cs="Times New Roman"/>
        </w:rPr>
        <w:t>109</w:t>
      </w:r>
      <w:r w:rsidRPr="00F25CCB">
        <w:rPr>
          <w:rFonts w:eastAsia="Calibri" w:cs="Times New Roman"/>
        </w:rPr>
        <w:t xml:space="preserve"> ust. </w:t>
      </w:r>
      <w:r w:rsidR="00B457D1" w:rsidRPr="00F25CCB">
        <w:rPr>
          <w:rFonts w:eastAsia="Calibri" w:cs="Times New Roman"/>
        </w:rPr>
        <w:t xml:space="preserve">1 </w:t>
      </w:r>
      <w:r w:rsidRPr="00F25CCB">
        <w:rPr>
          <w:rFonts w:eastAsia="Calibri" w:cs="Times New Roman"/>
        </w:rPr>
        <w:t>ustawy PZP, Zamawiający wykluczy z postępowania Wykonawcę:</w:t>
      </w:r>
    </w:p>
    <w:p w14:paraId="29E85218" w14:textId="77777777" w:rsidR="00080C08" w:rsidRPr="00F25CCB" w:rsidRDefault="00E10E26" w:rsidP="00D75701">
      <w:pPr>
        <w:pStyle w:val="Akapitzlist"/>
        <w:numPr>
          <w:ilvl w:val="0"/>
          <w:numId w:val="18"/>
        </w:numPr>
      </w:pPr>
      <w:r w:rsidRPr="00F25CCB">
        <w:t>k</w:t>
      </w:r>
      <w:r w:rsidR="00FE5FF6" w:rsidRPr="00F25CCB">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F25CCB">
        <w:t>;</w:t>
      </w:r>
    </w:p>
    <w:p w14:paraId="50A23DC2" w14:textId="77777777" w:rsidR="00FE5FF6" w:rsidRPr="00F25CCB" w:rsidRDefault="00FE5FF6" w:rsidP="00D75701">
      <w:pPr>
        <w:pStyle w:val="Akapitzlist"/>
        <w:numPr>
          <w:ilvl w:val="0"/>
          <w:numId w:val="18"/>
        </w:numPr>
      </w:pPr>
      <w:r w:rsidRPr="00F25CC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F25CCB">
        <w:t>;</w:t>
      </w:r>
    </w:p>
    <w:p w14:paraId="7B28098C" w14:textId="77777777" w:rsidR="00FE5FF6" w:rsidRPr="00F25CCB" w:rsidRDefault="00FE5FF6" w:rsidP="00D75701">
      <w:pPr>
        <w:pStyle w:val="Akapitzlist"/>
        <w:numPr>
          <w:ilvl w:val="0"/>
          <w:numId w:val="18"/>
        </w:numPr>
      </w:pPr>
      <w:r w:rsidRPr="00F25CC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172DDC" w:rsidRPr="00F25CCB">
        <w:t>;</w:t>
      </w:r>
    </w:p>
    <w:p w14:paraId="4A034A67" w14:textId="77777777" w:rsidR="00FE5FF6" w:rsidRPr="00F25CCB" w:rsidRDefault="00FE5FF6" w:rsidP="00D75701">
      <w:pPr>
        <w:pStyle w:val="Akapitzlist"/>
        <w:numPr>
          <w:ilvl w:val="0"/>
          <w:numId w:val="18"/>
        </w:numPr>
      </w:pPr>
      <w:r w:rsidRPr="00F25CC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4A25B6" w14:textId="77777777" w:rsidR="00FE5FF6" w:rsidRPr="00F25CCB" w:rsidRDefault="00FE5FF6" w:rsidP="00D75701">
      <w:pPr>
        <w:pStyle w:val="Akapitzlist"/>
        <w:numPr>
          <w:ilvl w:val="0"/>
          <w:numId w:val="18"/>
        </w:numPr>
      </w:pPr>
      <w:r w:rsidRPr="00F25CCB">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6959E37" w14:textId="77777777" w:rsidR="00FE5FF6" w:rsidRPr="00F25CCB" w:rsidRDefault="00FE5FF6" w:rsidP="00D75701">
      <w:pPr>
        <w:pStyle w:val="Akapitzlist"/>
        <w:numPr>
          <w:ilvl w:val="0"/>
          <w:numId w:val="18"/>
        </w:numPr>
      </w:pPr>
      <w:r w:rsidRPr="00F25CCB">
        <w:t xml:space="preserve">który bezprawnie wpływał lub próbował wpływać na czynności zamawiającego lub próbował pozyskać lub pozyskał informacje poufne, mogące dać mu przewagę w postępowaniu o udzielenie zamówienia; </w:t>
      </w:r>
    </w:p>
    <w:p w14:paraId="14E3A1CA" w14:textId="77777777" w:rsidR="00FE5FF6" w:rsidRPr="00F25CCB" w:rsidRDefault="00FE5FF6" w:rsidP="00D75701">
      <w:pPr>
        <w:pStyle w:val="Akapitzlist"/>
        <w:numPr>
          <w:ilvl w:val="0"/>
          <w:numId w:val="18"/>
        </w:numPr>
      </w:pPr>
      <w:r w:rsidRPr="00F25CCB">
        <w:t>który w wyniku lekkomyślności lub niedbalstwa przedstawił informacje wprowadzające w błąd, co mogło mieć istotny wpływ na decyzje podejmowane przez zamawiającego w postępowaniu o udzielenie zamówienia.</w:t>
      </w:r>
    </w:p>
    <w:p w14:paraId="7BC274E2" w14:textId="77777777" w:rsidR="00FE5FF6" w:rsidRPr="00F25CCB" w:rsidRDefault="00FE5FF6" w:rsidP="00C7505E">
      <w:pPr>
        <w:pStyle w:val="Akapitzlist1"/>
        <w:numPr>
          <w:ilvl w:val="6"/>
          <w:numId w:val="1"/>
        </w:numPr>
        <w:tabs>
          <w:tab w:val="clear" w:pos="5040"/>
          <w:tab w:val="num" w:pos="4680"/>
        </w:tabs>
        <w:ind w:left="426" w:hanging="426"/>
        <w:rPr>
          <w:rFonts w:eastAsia="Calibri" w:cs="Times New Roman"/>
        </w:rPr>
      </w:pPr>
      <w:r w:rsidRPr="00F25CCB">
        <w:rPr>
          <w:rFonts w:eastAsia="Calibri" w:cs="Times New Roman"/>
        </w:rPr>
        <w:t xml:space="preserve">W przypadkach, o których mowa w ust. </w:t>
      </w:r>
      <w:r w:rsidR="00172DDC" w:rsidRPr="00F25CCB">
        <w:rPr>
          <w:rFonts w:eastAsia="Calibri" w:cs="Times New Roman"/>
        </w:rPr>
        <w:t>2</w:t>
      </w:r>
      <w:r w:rsidRPr="00F25CCB">
        <w:rPr>
          <w:rFonts w:eastAsia="Calibri" w:cs="Times New Roman"/>
        </w:rPr>
        <w:t xml:space="preserve"> pkt 1–</w:t>
      </w:r>
      <w:r w:rsidR="00172DDC" w:rsidRPr="00F25CCB">
        <w:rPr>
          <w:rFonts w:eastAsia="Calibri" w:cs="Times New Roman"/>
        </w:rPr>
        <w:t>4</w:t>
      </w:r>
      <w:r w:rsidRPr="00F25CCB">
        <w:rPr>
          <w:rFonts w:eastAsia="Calibri" w:cs="Times New Roman"/>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F25CCB">
        <w:rPr>
          <w:rFonts w:eastAsia="Calibri" w:cs="Times New Roman"/>
        </w:rPr>
        <w:t xml:space="preserve"> 2 pkt 2</w:t>
      </w:r>
      <w:r w:rsidRPr="00F25CCB">
        <w:rPr>
          <w:rFonts w:eastAsia="Calibri" w:cs="Times New Roman"/>
        </w:rPr>
        <w:t>, jest wystarczająca do wykonania zamówienia</w:t>
      </w:r>
      <w:r w:rsidR="00172DDC" w:rsidRPr="00F25CCB">
        <w:rPr>
          <w:rFonts w:eastAsia="Calibri" w:cs="Times New Roman"/>
        </w:rPr>
        <w:t>.</w:t>
      </w:r>
    </w:p>
    <w:p w14:paraId="6E0AEC46" w14:textId="77777777" w:rsidR="00930105" w:rsidRPr="00F25CCB" w:rsidRDefault="00930105" w:rsidP="00C7505E">
      <w:pPr>
        <w:tabs>
          <w:tab w:val="left" w:pos="426"/>
          <w:tab w:val="left" w:pos="709"/>
          <w:tab w:val="left" w:pos="851"/>
          <w:tab w:val="left" w:pos="993"/>
        </w:tabs>
        <w:suppressAutoHyphens w:val="0"/>
        <w:adjustRightInd w:val="0"/>
        <w:ind w:left="1070"/>
        <w:jc w:val="both"/>
        <w:textAlignment w:val="baseline"/>
        <w:rPr>
          <w:highlight w:val="yellow"/>
        </w:rPr>
      </w:pPr>
    </w:p>
    <w:p w14:paraId="3417221B" w14:textId="77777777" w:rsidR="00930105" w:rsidRPr="00F25CCB" w:rsidRDefault="008463F6" w:rsidP="00C7505E">
      <w:pPr>
        <w:widowControl/>
        <w:suppressAutoHyphens w:val="0"/>
        <w:jc w:val="both"/>
        <w:rPr>
          <w:b/>
          <w:bCs/>
        </w:rPr>
      </w:pPr>
      <w:r w:rsidRPr="00F25CCB">
        <w:rPr>
          <w:b/>
          <w:bCs/>
        </w:rPr>
        <w:t>Rozdział VII</w:t>
      </w:r>
      <w:r w:rsidR="00271637" w:rsidRPr="00F25CCB">
        <w:rPr>
          <w:b/>
          <w:bCs/>
        </w:rPr>
        <w:t>I</w:t>
      </w:r>
      <w:r w:rsidRPr="00F25CCB">
        <w:rPr>
          <w:b/>
          <w:bCs/>
        </w:rPr>
        <w:t xml:space="preserve"> - </w:t>
      </w:r>
      <w:r w:rsidR="00930105" w:rsidRPr="00F25CCB">
        <w:rPr>
          <w:b/>
          <w:bCs/>
        </w:rPr>
        <w:t>Wykaz oświadczeń i dokumentów, jakie mają dostarczyć Wykonawcy w celu potwierdzenia spełnienia warunków udziału w postępowaniu oraz braku podstaw do wykluczenia.</w:t>
      </w:r>
    </w:p>
    <w:p w14:paraId="0046076E" w14:textId="77777777" w:rsidR="00F902EB" w:rsidRPr="00F25CCB" w:rsidRDefault="00F902EB" w:rsidP="00C7505E">
      <w:pPr>
        <w:pStyle w:val="Akapitzlist1"/>
        <w:numPr>
          <w:ilvl w:val="7"/>
          <w:numId w:val="1"/>
        </w:numPr>
        <w:tabs>
          <w:tab w:val="clear" w:pos="5760"/>
          <w:tab w:val="num" w:pos="5400"/>
        </w:tabs>
        <w:ind w:left="426" w:hanging="426"/>
        <w:rPr>
          <w:rFonts w:eastAsia="Calibri" w:cs="Times New Roman"/>
        </w:rPr>
      </w:pPr>
      <w:r w:rsidRPr="00F25CCB">
        <w:rPr>
          <w:rFonts w:eastAsia="Calibri" w:cs="Times New Roman"/>
        </w:rPr>
        <w:t>Oświadczenia składane obligatoryjnie wraz z ofertą:</w:t>
      </w:r>
    </w:p>
    <w:p w14:paraId="1997AE27" w14:textId="0D6CFA2F" w:rsidR="00F902EB" w:rsidRPr="00F25CCB" w:rsidRDefault="00F902EB" w:rsidP="00D75701">
      <w:pPr>
        <w:pStyle w:val="Akapitzlist"/>
        <w:numPr>
          <w:ilvl w:val="0"/>
          <w:numId w:val="23"/>
        </w:numPr>
      </w:pPr>
      <w:r w:rsidRPr="00F25CCB">
        <w:t xml:space="preserve">W celu potwierdzenia braku podstaw do wykluczenia Wykonawcy z postepowania </w:t>
      </w:r>
      <w:r w:rsidRPr="00F25CCB">
        <w:br/>
        <w:t>o udzielenie zamówienia publicznego w okolicznościach, o których mowa w</w:t>
      </w:r>
      <w:r w:rsidR="00CD1C7F" w:rsidRPr="00F25CCB">
        <w:t> </w:t>
      </w:r>
      <w:r w:rsidRPr="00F25CCB">
        <w:t>Rozdziale VII SWZ, Wykonawca musi dołączyć do oferty oświadczenie wykonawcy o  niepodleganiu wykluczeniu, według wzoru stanowiącego załącznik nr 1a do formularza oferty.</w:t>
      </w:r>
    </w:p>
    <w:p w14:paraId="6B00C191" w14:textId="77777777" w:rsidR="00F902EB" w:rsidRPr="00F25CCB" w:rsidRDefault="00F902EB" w:rsidP="00D75701">
      <w:pPr>
        <w:pStyle w:val="Akapitzlist"/>
        <w:numPr>
          <w:ilvl w:val="0"/>
          <w:numId w:val="23"/>
        </w:numPr>
      </w:pPr>
      <w:r w:rsidRPr="00F25CCB">
        <w:t xml:space="preserve">W celu potwierdzenia spełnienia warunków udziału w postępowaniu, Wykonawca musi dołączyć do oferty oświadczenie Wykonawcy o spełnieniu warunków zgodnie </w:t>
      </w:r>
      <w:r w:rsidRPr="00F25CCB">
        <w:br/>
        <w:t>z wymogami Zamawiającego określonymi w Rozdziale VI</w:t>
      </w:r>
      <w:r w:rsidRPr="00F25CCB" w:rsidDel="00271637">
        <w:t xml:space="preserve"> </w:t>
      </w:r>
      <w:r w:rsidRPr="00F25CCB">
        <w:t xml:space="preserve">SWZ, według wzoru stanowiącego załącznik nr 1b do formularza oferty. </w:t>
      </w:r>
    </w:p>
    <w:p w14:paraId="170ED71D" w14:textId="77777777" w:rsidR="00F902EB" w:rsidRPr="00F25CCB" w:rsidRDefault="00F902EB" w:rsidP="00D75701">
      <w:pPr>
        <w:pStyle w:val="Akapitzlist"/>
        <w:numPr>
          <w:ilvl w:val="0"/>
          <w:numId w:val="23"/>
        </w:numPr>
      </w:pPr>
      <w:r w:rsidRPr="00F25CCB">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F5F2DC1" w14:textId="77777777" w:rsidR="00F902EB" w:rsidRPr="00F25CCB" w:rsidRDefault="00F902EB" w:rsidP="00D75701">
      <w:pPr>
        <w:pStyle w:val="Akapitzlist"/>
        <w:numPr>
          <w:ilvl w:val="0"/>
          <w:numId w:val="23"/>
        </w:numPr>
      </w:pPr>
      <w:r w:rsidRPr="00F25CCB">
        <w:t xml:space="preserve">W przypadku wspólnego ubiegania się o zamówienie przez wykonawców, oświadczenie w celu potwierdzenia braku podstaw do wykluczenia, o których mowa </w:t>
      </w:r>
      <w:r w:rsidRPr="00F25CCB">
        <w:br/>
        <w:t>w punkcie 1) składa każdy z wykonawców wspólnie ubiegających się o zamówienie.</w:t>
      </w:r>
    </w:p>
    <w:p w14:paraId="716B241F" w14:textId="77777777" w:rsidR="00F902EB" w:rsidRPr="00F25CCB" w:rsidRDefault="00F902EB" w:rsidP="00C7505E">
      <w:pPr>
        <w:pStyle w:val="Akapitzlist1"/>
        <w:numPr>
          <w:ilvl w:val="7"/>
          <w:numId w:val="1"/>
        </w:numPr>
        <w:tabs>
          <w:tab w:val="clear" w:pos="5760"/>
          <w:tab w:val="num" w:pos="5400"/>
        </w:tabs>
        <w:ind w:left="426" w:hanging="426"/>
        <w:rPr>
          <w:rFonts w:cs="Times New Roman"/>
        </w:rPr>
      </w:pPr>
      <w:r w:rsidRPr="00F25CCB">
        <w:rPr>
          <w:rFonts w:eastAsia="Calibri" w:cs="Times New Roman"/>
        </w:rPr>
        <w:t xml:space="preserve">Dodatkowe oświadczenia składane obligatoryjnie wraz z ofertą w przypadku składania oferty przez </w:t>
      </w:r>
      <w:r w:rsidRPr="00F25CCB">
        <w:rPr>
          <w:rFonts w:cs="Times New Roman"/>
        </w:rPr>
        <w:t>wykonawców wspólnie ubiegających się o udzielenie zamówienia:</w:t>
      </w:r>
    </w:p>
    <w:p w14:paraId="36559F64" w14:textId="77777777" w:rsidR="00F902EB" w:rsidRPr="00F25CCB" w:rsidRDefault="00F902EB" w:rsidP="00D75701">
      <w:pPr>
        <w:pStyle w:val="Akapitzlist1"/>
        <w:numPr>
          <w:ilvl w:val="0"/>
          <w:numId w:val="67"/>
        </w:numPr>
        <w:rPr>
          <w:rFonts w:cs="Times New Roman"/>
        </w:rPr>
      </w:pPr>
      <w:r w:rsidRPr="00F25CCB">
        <w:rPr>
          <w:rFonts w:cs="Times New Roman"/>
        </w:rPr>
        <w:t>Wykonawcy wspólnie ubiegający się o udzielenie zamówienia dołączają do oferty oświadczenie, z którego wynika, które roboty budowlane, dostawy lub usługi wykonają poszczególni wykonawcy.</w:t>
      </w:r>
    </w:p>
    <w:p w14:paraId="0DD088FC" w14:textId="77777777" w:rsidR="00F902EB" w:rsidRPr="00F25CCB" w:rsidRDefault="00F902EB" w:rsidP="00C7505E">
      <w:pPr>
        <w:pStyle w:val="Akapitzlist1"/>
        <w:numPr>
          <w:ilvl w:val="7"/>
          <w:numId w:val="1"/>
        </w:numPr>
        <w:tabs>
          <w:tab w:val="clear" w:pos="5760"/>
          <w:tab w:val="num" w:pos="5400"/>
        </w:tabs>
        <w:ind w:left="426" w:hanging="426"/>
        <w:rPr>
          <w:rFonts w:cs="Times New Roman"/>
        </w:rPr>
      </w:pPr>
      <w:r w:rsidRPr="00F25CCB">
        <w:rPr>
          <w:rFonts w:eastAsia="Calibri" w:cs="Times New Roman"/>
        </w:rPr>
        <w:t>Dodatkowe oświadczenia składane obligatoryjnie wraz z ofertą wymagane przy poleganiu na zasobach podmiotów je udostępniających:</w:t>
      </w:r>
    </w:p>
    <w:p w14:paraId="1423F43B" w14:textId="77777777" w:rsidR="00F902EB" w:rsidRPr="00F25CCB" w:rsidRDefault="00F902EB" w:rsidP="00D75701">
      <w:pPr>
        <w:pStyle w:val="Akapitzlist"/>
        <w:numPr>
          <w:ilvl w:val="0"/>
          <w:numId w:val="32"/>
        </w:numPr>
      </w:pPr>
      <w:r w:rsidRPr="00F25CCB">
        <w:t xml:space="preserve">Wykonawca polegający na zdolnościach technicznych lub zawodowych podmiotów udostępniających zasoby, w celu wykazania braku istnienia wobec nich podstaw wykluczenia oraz odpowiednio spełniania przez nich warunków udziału </w:t>
      </w:r>
      <w:r w:rsidRPr="00F25CCB">
        <w:br/>
        <w:t xml:space="preserve">w postępowaniu, jest zobowiązany do złożenia oświadczenia podmiotu udostępniającego zasoby, potwierdzającego brak podstaw wykluczenia tego podmiotu oraz odpowiednio spełnianie warunków udziału w postępowaniu, </w:t>
      </w:r>
      <w:r w:rsidRPr="00F25CCB">
        <w:rPr>
          <w:color w:val="000000"/>
        </w:rPr>
        <w:t>według wzoru stanowiącego załącznik nr 4 do formularza oferty</w:t>
      </w:r>
      <w:r w:rsidRPr="00F25CCB">
        <w:t>,</w:t>
      </w:r>
    </w:p>
    <w:p w14:paraId="425D3641" w14:textId="77777777" w:rsidR="00F902EB" w:rsidRPr="00F25CCB" w:rsidRDefault="00F902EB" w:rsidP="00D75701">
      <w:pPr>
        <w:pStyle w:val="Akapitzlist"/>
        <w:numPr>
          <w:ilvl w:val="0"/>
          <w:numId w:val="32"/>
        </w:numPr>
      </w:pPr>
      <w:r w:rsidRPr="00F25CC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25CCB">
        <w:rPr>
          <w:color w:val="000000"/>
        </w:rPr>
        <w:t xml:space="preserve">według wzoru stanowiącego załącznik nr 4 do formularza oferty. </w:t>
      </w:r>
      <w:r w:rsidRPr="00F25CCB">
        <w:t xml:space="preserve">Treść zobowiązania powinna bezspornie i jednoznacznie wskazywać na zakres zobowiązania innego podmiotu, określać czego dotyczy zobowiązanie oraz w jaki sposób i w jakim okresie będzie ono wykonywane. </w:t>
      </w:r>
    </w:p>
    <w:p w14:paraId="0CF725A5" w14:textId="77777777" w:rsidR="00F902EB" w:rsidRPr="00F25CCB" w:rsidRDefault="00F902EB" w:rsidP="00D75701">
      <w:pPr>
        <w:pStyle w:val="Akapitzlist"/>
        <w:numPr>
          <w:ilvl w:val="0"/>
          <w:numId w:val="32"/>
        </w:numPr>
      </w:pPr>
      <w:r w:rsidRPr="00F25CCB">
        <w:t>Zobowiązanie podmiotu udostępniającego zasoby, o którym mowa w pkt 2, potwierdza, że stosunek łączący Wykonawcę z podmiotami udostępniającymi zasoby gwarantuje rzeczywisty dostęp do tych zasobów oraz określa w szczególności:</w:t>
      </w:r>
    </w:p>
    <w:p w14:paraId="006BF01B" w14:textId="77777777" w:rsidR="00F902EB" w:rsidRPr="00F25CCB" w:rsidRDefault="00F902EB" w:rsidP="00D75701">
      <w:pPr>
        <w:pStyle w:val="Akapitzlist"/>
        <w:numPr>
          <w:ilvl w:val="0"/>
          <w:numId w:val="22"/>
        </w:numPr>
        <w:ind w:left="1134" w:hanging="425"/>
      </w:pPr>
      <w:r w:rsidRPr="00F25CCB">
        <w:t>zakres dostępnych Wykonawcy zasobów podmiotu udostępniającego</w:t>
      </w:r>
      <w:r w:rsidRPr="00F25CCB">
        <w:rPr>
          <w:spacing w:val="-6"/>
        </w:rPr>
        <w:t xml:space="preserve"> </w:t>
      </w:r>
      <w:r w:rsidRPr="00F25CCB">
        <w:t>zasoby;</w:t>
      </w:r>
    </w:p>
    <w:p w14:paraId="47E6E206" w14:textId="77777777" w:rsidR="00F902EB" w:rsidRPr="00F25CCB" w:rsidRDefault="00F902EB" w:rsidP="00D75701">
      <w:pPr>
        <w:pStyle w:val="Akapitzlist"/>
        <w:numPr>
          <w:ilvl w:val="0"/>
          <w:numId w:val="22"/>
        </w:numPr>
        <w:ind w:left="1134" w:hanging="425"/>
      </w:pPr>
      <w:r w:rsidRPr="00F25CCB">
        <w:t>sposób i okres udostępnienia Wykonawcy i wykorzystania przez niego zasobów podmiotu udostępniającego te zasoby przy wykonywaniu zamówienia;</w:t>
      </w:r>
    </w:p>
    <w:p w14:paraId="7F79CC14" w14:textId="77777777" w:rsidR="00F902EB" w:rsidRPr="00F25CCB" w:rsidRDefault="00F902EB" w:rsidP="00D75701">
      <w:pPr>
        <w:pStyle w:val="Akapitzlist"/>
        <w:numPr>
          <w:ilvl w:val="0"/>
          <w:numId w:val="22"/>
        </w:numPr>
        <w:ind w:left="1134" w:hanging="425"/>
      </w:pPr>
      <w:r w:rsidRPr="00F25CC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09EA6C" w14:textId="77777777" w:rsidR="0022159D" w:rsidRPr="00F25CCB" w:rsidRDefault="00930105" w:rsidP="00C7505E">
      <w:pPr>
        <w:pStyle w:val="Akapitzlist1"/>
        <w:numPr>
          <w:ilvl w:val="7"/>
          <w:numId w:val="1"/>
        </w:numPr>
        <w:tabs>
          <w:tab w:val="clear" w:pos="5760"/>
          <w:tab w:val="num" w:pos="5400"/>
        </w:tabs>
        <w:ind w:left="426" w:hanging="426"/>
        <w:rPr>
          <w:rFonts w:eastAsia="Calibri" w:cs="Times New Roman"/>
        </w:rPr>
      </w:pPr>
      <w:r w:rsidRPr="00F25CCB">
        <w:rPr>
          <w:rFonts w:eastAsia="Calibri" w:cs="Times New Roman"/>
        </w:rPr>
        <w:t>Dokumenty i oświadczenia, które Wykonawca będzie zobowiązany złożyć na wezwanie Zamawiającego - dotyczy wykonawcy, którego oferta została najwyżej oceniona</w:t>
      </w:r>
      <w:r w:rsidR="004B4FBA" w:rsidRPr="00F25CCB">
        <w:rPr>
          <w:rFonts w:eastAsia="Calibri" w:cs="Times New Roman"/>
        </w:rPr>
        <w:t>:</w:t>
      </w:r>
    </w:p>
    <w:p w14:paraId="6B730A52" w14:textId="35B17615" w:rsidR="00116B77" w:rsidRPr="00F25CCB" w:rsidRDefault="004B4FBA" w:rsidP="00D75701">
      <w:pPr>
        <w:pStyle w:val="Akapitzlist"/>
        <w:numPr>
          <w:ilvl w:val="0"/>
          <w:numId w:val="31"/>
        </w:numPr>
        <w:ind w:left="851" w:hanging="425"/>
      </w:pPr>
      <w:r w:rsidRPr="00F25CCB">
        <w:t xml:space="preserve">Zamawiający </w:t>
      </w:r>
      <w:r w:rsidRPr="00F25CCB">
        <w:rPr>
          <w:color w:val="000000"/>
        </w:rPr>
        <w:t>wezwie wykonawcę</w:t>
      </w:r>
      <w:r w:rsidRPr="00F25CCB">
        <w:t xml:space="preserve">, którego oferta została najwyżej oceniona, do złożenia w wyznaczonym terminie, nie krótszym niż 5 dni od dnia wezwania, aktualnych na dzień złożenia </w:t>
      </w:r>
      <w:r w:rsidRPr="00F25CCB">
        <w:rPr>
          <w:color w:val="000000"/>
        </w:rPr>
        <w:t>następujących</w:t>
      </w:r>
      <w:r w:rsidRPr="00F25CCB">
        <w:t xml:space="preserve"> podmiotowych środków dowodowych</w:t>
      </w:r>
      <w:r w:rsidR="00116B77" w:rsidRPr="00F25CCB">
        <w:rPr>
          <w:color w:val="000000"/>
        </w:rPr>
        <w:t>:</w:t>
      </w:r>
    </w:p>
    <w:p w14:paraId="144C94AC" w14:textId="0E4E18C6" w:rsidR="00F733F6" w:rsidRPr="00F25CCB" w:rsidRDefault="00F733F6" w:rsidP="00D75701">
      <w:pPr>
        <w:pStyle w:val="Akapitzlist"/>
        <w:numPr>
          <w:ilvl w:val="0"/>
          <w:numId w:val="16"/>
        </w:numPr>
        <w:ind w:left="1276" w:hanging="425"/>
        <w:rPr>
          <w:bCs/>
        </w:rPr>
      </w:pPr>
      <w:r w:rsidRPr="00F25CCB">
        <w:rPr>
          <w:bCs/>
        </w:rPr>
        <w:t>wykaz osób dedykowanych do realizacji zamówienia</w:t>
      </w:r>
      <w:r w:rsidR="00F30A5B" w:rsidRPr="00F25CCB">
        <w:rPr>
          <w:bCs/>
        </w:rPr>
        <w:t xml:space="preserve">, </w:t>
      </w:r>
      <w:r w:rsidRPr="00F25CCB">
        <w:rPr>
          <w:bCs/>
        </w:rPr>
        <w:t xml:space="preserve"> zawierający informacje pozwalające na potwierdzenie spełnienia warunków udziału opisanych </w:t>
      </w:r>
      <w:r w:rsidR="00AE3E92" w:rsidRPr="00F25CCB">
        <w:rPr>
          <w:bCs/>
        </w:rPr>
        <w:br/>
      </w:r>
      <w:r w:rsidRPr="00F25CCB">
        <w:rPr>
          <w:bCs/>
        </w:rPr>
        <w:t xml:space="preserve">w </w:t>
      </w:r>
      <w:r w:rsidR="00674CE9" w:rsidRPr="00F25CCB">
        <w:rPr>
          <w:bCs/>
        </w:rPr>
        <w:t>Rozdziale VI</w:t>
      </w:r>
      <w:r w:rsidRPr="00F25CCB">
        <w:rPr>
          <w:bCs/>
        </w:rPr>
        <w:t xml:space="preserve"> SWZ, </w:t>
      </w:r>
    </w:p>
    <w:p w14:paraId="58F04C45" w14:textId="77777777" w:rsidR="00985456" w:rsidRPr="00F25CCB" w:rsidRDefault="00F733F6" w:rsidP="00D75701">
      <w:pPr>
        <w:pStyle w:val="Akapitzlist"/>
        <w:numPr>
          <w:ilvl w:val="0"/>
          <w:numId w:val="16"/>
        </w:numPr>
        <w:ind w:left="1276" w:hanging="425"/>
        <w:rPr>
          <w:bCs/>
        </w:rPr>
      </w:pPr>
      <w:r w:rsidRPr="00F25CCB">
        <w:rPr>
          <w:bCs/>
        </w:rPr>
        <w:t xml:space="preserve">wykaz robót budowlanych zawierający informacje pozwalające na potwierdzenie spełnienia warunków udziału opisanych w </w:t>
      </w:r>
      <w:r w:rsidR="00674CE9" w:rsidRPr="00F25CCB">
        <w:rPr>
          <w:bCs/>
        </w:rPr>
        <w:t xml:space="preserve">Rozdziale VI </w:t>
      </w:r>
      <w:r w:rsidRPr="00F25CCB">
        <w:rPr>
          <w:bCs/>
        </w:rPr>
        <w:t>SWZ,</w:t>
      </w:r>
    </w:p>
    <w:p w14:paraId="5888646F" w14:textId="2920512E" w:rsidR="00DC73FA" w:rsidRPr="00F25CCB" w:rsidRDefault="00F733F6" w:rsidP="00D75701">
      <w:pPr>
        <w:pStyle w:val="Akapitzlist"/>
        <w:numPr>
          <w:ilvl w:val="0"/>
          <w:numId w:val="16"/>
        </w:numPr>
        <w:ind w:left="1276" w:hanging="425"/>
        <w:rPr>
          <w:bCs/>
        </w:rPr>
      </w:pPr>
      <w:r w:rsidRPr="00F25CCB">
        <w:rPr>
          <w:bCs/>
        </w:rPr>
        <w:t xml:space="preserve">dowody określające czy roboty budowlane zamieszczone w „Wykazie robót budowlanych” zostały wykonane należycie. </w:t>
      </w:r>
      <w:r w:rsidR="009F2D9F" w:rsidRPr="00F25CCB">
        <w:t>W przypadku świadczeń okresowych lub ciągłych nadal wykonywanych referencje bądź inne dokumenty potwierdzające ich należyte wykonanie powinny być wydane nie wcześniej niż 3 miesiące przed upływem składania ofert. Dowodami są referencje bądź inne dokumenty wystawione przez podmiot, na rzecz którego usługi były wykonywane, a jeżeli z</w:t>
      </w:r>
      <w:r w:rsidR="00E21392" w:rsidRPr="00F25CCB">
        <w:t> </w:t>
      </w:r>
      <w:r w:rsidR="009F2D9F" w:rsidRPr="00F25CCB">
        <w:t>uzasadnionej przyczyny o obiektywnym charakterze wykonawca nie jest w</w:t>
      </w:r>
      <w:r w:rsidR="00E21392" w:rsidRPr="00F25CCB">
        <w:t> </w:t>
      </w:r>
      <w:r w:rsidR="009F2D9F" w:rsidRPr="00F25CCB">
        <w:t>stanie uzyskać tych dokumentów – oświadczenie wykonawcy;</w:t>
      </w:r>
    </w:p>
    <w:p w14:paraId="5746D223" w14:textId="296E86A7" w:rsidR="00985456" w:rsidRPr="00F25CCB" w:rsidRDefault="00DC73FA" w:rsidP="00D75701">
      <w:pPr>
        <w:pStyle w:val="Akapitzlist"/>
        <w:numPr>
          <w:ilvl w:val="0"/>
          <w:numId w:val="16"/>
        </w:numPr>
        <w:ind w:left="1276" w:hanging="425"/>
        <w:rPr>
          <w:bCs/>
        </w:rPr>
      </w:pPr>
      <w:r w:rsidRPr="00F25CCB">
        <w:rPr>
          <w:bCs/>
        </w:rPr>
        <w:t>j</w:t>
      </w:r>
      <w:r w:rsidR="00985456" w:rsidRPr="00F25CCB">
        <w:rPr>
          <w:bCs/>
        </w:rPr>
        <w:t>eżeli z uzasadnionej przyczyny wykonawca nie może złożyć wymaganych przez Zamawiającego dokumentów, o których mowa w lit. b i c, wykonawca może złożyć inny dokument, który w wystarczający sposób potwierdza spełnianie opisanego przez Zamawiającego warunku udziału w postępowaniu</w:t>
      </w:r>
      <w:r w:rsidR="00F03542" w:rsidRPr="00F25CCB">
        <w:rPr>
          <w:bCs/>
        </w:rPr>
        <w:t>.</w:t>
      </w:r>
    </w:p>
    <w:p w14:paraId="52F87822" w14:textId="0F6A0DAE" w:rsidR="0094606A" w:rsidRPr="00F25CCB" w:rsidRDefault="00985456" w:rsidP="00D75701">
      <w:pPr>
        <w:pStyle w:val="Akapitzlist"/>
        <w:numPr>
          <w:ilvl w:val="0"/>
          <w:numId w:val="31"/>
        </w:numPr>
        <w:ind w:left="851" w:hanging="425"/>
      </w:pPr>
      <w:r w:rsidRPr="00F25CCB">
        <w:t xml:space="preserve">W </w:t>
      </w:r>
      <w:r w:rsidR="0094606A" w:rsidRPr="00F25CCB">
        <w:t xml:space="preserve">przypadku gdy Wykonawca polega na zasobach podmiotów </w:t>
      </w:r>
      <w:r w:rsidR="000C05A4" w:rsidRPr="00F25CCB">
        <w:t xml:space="preserve">udostępniających </w:t>
      </w:r>
      <w:r w:rsidR="0094606A" w:rsidRPr="00F25CCB">
        <w:t>w</w:t>
      </w:r>
      <w:r w:rsidR="00E21392" w:rsidRPr="00F25CCB">
        <w:t> </w:t>
      </w:r>
      <w:r w:rsidR="0094606A" w:rsidRPr="00F25CCB">
        <w:t xml:space="preserve">celu wykazania spełnienia warunków udziału w postępowaniu, podmiotowe środki dowodowe, </w:t>
      </w:r>
      <w:r w:rsidR="00676444" w:rsidRPr="00F25CCB">
        <w:t>winny zostać przedstawione przez ten podmiot</w:t>
      </w:r>
      <w:r w:rsidR="0094606A" w:rsidRPr="00F25CCB">
        <w:t>, w zakresie w</w:t>
      </w:r>
      <w:r w:rsidR="00E21392" w:rsidRPr="00F25CCB">
        <w:t> </w:t>
      </w:r>
      <w:r w:rsidR="0094606A" w:rsidRPr="00F25CCB">
        <w:t>jakim wykonawca powołuje się na jego zasoby</w:t>
      </w:r>
      <w:r w:rsidR="00676444" w:rsidRPr="00F25CCB">
        <w:t>.</w:t>
      </w:r>
    </w:p>
    <w:p w14:paraId="63114932" w14:textId="2E6D22AA" w:rsidR="00F902EB" w:rsidRPr="00F25CCB" w:rsidRDefault="00F902EB" w:rsidP="00C7505E">
      <w:pPr>
        <w:pStyle w:val="Akapitzlist1"/>
        <w:numPr>
          <w:ilvl w:val="7"/>
          <w:numId w:val="1"/>
        </w:numPr>
        <w:tabs>
          <w:tab w:val="clear" w:pos="5760"/>
          <w:tab w:val="num" w:pos="5400"/>
        </w:tabs>
        <w:ind w:left="426" w:hanging="426"/>
        <w:rPr>
          <w:rFonts w:cs="Times New Roman"/>
        </w:rPr>
      </w:pPr>
      <w:r w:rsidRPr="00F25CCB">
        <w:rPr>
          <w:rFonts w:eastAsia="Calibri" w:cs="Times New Roman"/>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29320145" w14:textId="70149D05" w:rsidR="00F902EB" w:rsidRPr="00F25CCB" w:rsidRDefault="00F902EB" w:rsidP="00C7505E">
      <w:pPr>
        <w:pStyle w:val="Akapitzlist1"/>
        <w:numPr>
          <w:ilvl w:val="7"/>
          <w:numId w:val="1"/>
        </w:numPr>
        <w:tabs>
          <w:tab w:val="clear" w:pos="5760"/>
          <w:tab w:val="num" w:pos="5400"/>
        </w:tabs>
        <w:ind w:left="426" w:hanging="426"/>
        <w:rPr>
          <w:rFonts w:eastAsia="Calibri" w:cs="Times New Roman"/>
        </w:rPr>
      </w:pPr>
      <w:r w:rsidRPr="00F25CCB">
        <w:rPr>
          <w:rFonts w:eastAsia="Calibri" w:cs="Times New Roman"/>
        </w:rPr>
        <w:t xml:space="preserve">Podmiotowe środki dowodowe sporządzone w języku obcym składa się wraz </w:t>
      </w:r>
      <w:r w:rsidRPr="00F25CCB">
        <w:rPr>
          <w:rFonts w:eastAsia="Calibri" w:cs="Times New Roman"/>
        </w:rPr>
        <w:br/>
        <w:t>z tłumaczeniem na język polski.</w:t>
      </w:r>
    </w:p>
    <w:p w14:paraId="063EDFB1" w14:textId="77777777" w:rsidR="00F71E2B" w:rsidRPr="00F25CCB" w:rsidRDefault="00F71E2B" w:rsidP="00C7505E">
      <w:pPr>
        <w:widowControl/>
        <w:suppressAutoHyphens w:val="0"/>
        <w:jc w:val="both"/>
        <w:rPr>
          <w:b/>
          <w:bCs/>
        </w:rPr>
      </w:pPr>
      <w:r w:rsidRPr="00F25CCB">
        <w:rPr>
          <w:b/>
          <w:bCs/>
        </w:rPr>
        <w:t>Rozdział IX - Informacja o sposobie porozumiewania się Zamawiającego z Wykonawcami oraz przekazywania oświadczeń i dokumentów, a także wskazanie osób uprawnionych do porozumiewania się z Wykonawcami.</w:t>
      </w:r>
    </w:p>
    <w:p w14:paraId="35184F36" w14:textId="77777777" w:rsidR="00F71E2B" w:rsidRPr="00F25CCB" w:rsidRDefault="00F71E2B" w:rsidP="00D75701">
      <w:pPr>
        <w:pStyle w:val="Akapitzlist"/>
        <w:numPr>
          <w:ilvl w:val="0"/>
          <w:numId w:val="91"/>
        </w:numPr>
        <w:ind w:left="426" w:hanging="426"/>
        <w:rPr>
          <w:bCs/>
        </w:rPr>
      </w:pPr>
      <w:r w:rsidRPr="00F25CCB">
        <w:rPr>
          <w:bCs/>
        </w:rPr>
        <w:t>Informacje ogólne.</w:t>
      </w:r>
    </w:p>
    <w:p w14:paraId="00A39028" w14:textId="77777777" w:rsidR="00F71E2B" w:rsidRPr="00F25CCB" w:rsidRDefault="00F71E2B" w:rsidP="00D75701">
      <w:pPr>
        <w:pStyle w:val="Akapitzlist"/>
        <w:numPr>
          <w:ilvl w:val="1"/>
          <w:numId w:val="91"/>
        </w:numPr>
        <w:ind w:left="1134" w:hanging="567"/>
      </w:pPr>
      <w:r w:rsidRPr="00F25CCB">
        <w:t xml:space="preserve">Postępowanie o udzielenie zamówienia publicznego prowadzone jest przy użyciu narzędzia komercyjnego </w:t>
      </w:r>
      <w:hyperlink r:id="rId14" w:history="1">
        <w:r w:rsidRPr="00F25CCB">
          <w:rPr>
            <w:rStyle w:val="Hipercze"/>
          </w:rPr>
          <w:t>https://platformazakupowa.pl</w:t>
        </w:r>
      </w:hyperlink>
      <w:r w:rsidRPr="00F25CCB">
        <w:t xml:space="preserve"> – adres profilu nabywcy: </w:t>
      </w:r>
      <w:hyperlink r:id="rId15" w:history="1">
        <w:r w:rsidRPr="00F25CCB">
          <w:rPr>
            <w:rStyle w:val="Hipercze"/>
          </w:rPr>
          <w:t>https://platformazakupowa.pl/pn/uj_edu</w:t>
        </w:r>
      </w:hyperlink>
    </w:p>
    <w:p w14:paraId="1DDDF13A" w14:textId="77777777" w:rsidR="00F71E2B" w:rsidRPr="00F25CCB" w:rsidRDefault="00F71E2B" w:rsidP="00D75701">
      <w:pPr>
        <w:pStyle w:val="Akapitzlist"/>
        <w:numPr>
          <w:ilvl w:val="1"/>
          <w:numId w:val="91"/>
        </w:numPr>
        <w:ind w:left="1134" w:hanging="567"/>
      </w:pPr>
      <w:r w:rsidRPr="00F25CCB">
        <w:rPr>
          <w:color w:val="000000"/>
        </w:rPr>
        <w:t>Wykonawca przystępując do niniejszego postępowania o udzielenie zamówienia publicznego:</w:t>
      </w:r>
    </w:p>
    <w:p w14:paraId="667BF55E" w14:textId="77777777" w:rsidR="00F71E2B" w:rsidRPr="00F25CCB" w:rsidRDefault="00F71E2B" w:rsidP="00D75701">
      <w:pPr>
        <w:pStyle w:val="Akapitzlist"/>
        <w:numPr>
          <w:ilvl w:val="2"/>
          <w:numId w:val="91"/>
        </w:numPr>
        <w:ind w:left="1560" w:hanging="567"/>
        <w:rPr>
          <w:color w:val="000000"/>
        </w:rPr>
      </w:pPr>
      <w:r w:rsidRPr="00F25CCB">
        <w:rPr>
          <w:color w:val="000000"/>
        </w:rPr>
        <w:t xml:space="preserve">akceptuje warunki korzystania z </w:t>
      </w:r>
      <w:hyperlink r:id="rId16" w:history="1">
        <w:r w:rsidRPr="00F25CCB">
          <w:rPr>
            <w:rStyle w:val="Hipercze"/>
          </w:rPr>
          <w:t>https://platformazakupowa.pl</w:t>
        </w:r>
      </w:hyperlink>
      <w:r w:rsidRPr="00F25CCB">
        <w:rPr>
          <w:color w:val="000000"/>
        </w:rPr>
        <w:t xml:space="preserve"> określone w regulaminie zamieszczonym w zakładce „Regulamin” oraz uznaje go za wiążący;</w:t>
      </w:r>
    </w:p>
    <w:p w14:paraId="3C80FE70" w14:textId="77777777" w:rsidR="00F71E2B" w:rsidRPr="00F25CCB" w:rsidRDefault="00F71E2B" w:rsidP="00D75701">
      <w:pPr>
        <w:pStyle w:val="Akapitzlist"/>
        <w:numPr>
          <w:ilvl w:val="2"/>
          <w:numId w:val="91"/>
        </w:numPr>
        <w:ind w:left="1560" w:hanging="567"/>
        <w:rPr>
          <w:color w:val="000000"/>
        </w:rPr>
      </w:pPr>
      <w:r w:rsidRPr="00F25CCB">
        <w:rPr>
          <w:color w:val="000000"/>
        </w:rPr>
        <w:t xml:space="preserve">zapozna się z instrukcją korzystania z </w:t>
      </w:r>
      <w:hyperlink r:id="rId17" w:history="1">
        <w:r w:rsidRPr="00F25CCB">
          <w:rPr>
            <w:rStyle w:val="Hipercze"/>
          </w:rPr>
          <w:t>https://platformazakupowa.pl</w:t>
        </w:r>
      </w:hyperlink>
      <w:r w:rsidRPr="00F25CCB">
        <w:rPr>
          <w:color w:val="000000"/>
        </w:rPr>
        <w:t xml:space="preserve">, a w szczególności z zasadami logowania, składania wniosków o wyjaśnienie treści SWZ, składania ofert oraz dokonywania innych czynności w niniejszym postępowaniu przy użyciu </w:t>
      </w:r>
      <w:hyperlink r:id="rId18" w:history="1">
        <w:r w:rsidRPr="00F25CCB">
          <w:rPr>
            <w:rStyle w:val="Hipercze"/>
          </w:rPr>
          <w:t>https://platformazakupowa.pl</w:t>
        </w:r>
      </w:hyperlink>
      <w:r w:rsidRPr="00F25CCB">
        <w:rPr>
          <w:color w:val="000000"/>
        </w:rPr>
        <w:t xml:space="preserve"> dostępną na </w:t>
      </w:r>
      <w:hyperlink r:id="rId19" w:history="1">
        <w:r w:rsidRPr="00F25CCB">
          <w:rPr>
            <w:rStyle w:val="Hipercze"/>
          </w:rPr>
          <w:t>https://platformazakupowa.pl</w:t>
        </w:r>
      </w:hyperlink>
      <w:r w:rsidRPr="00F25CCB">
        <w:rPr>
          <w:color w:val="000000"/>
        </w:rPr>
        <w:t xml:space="preserve"> – link poniżej:</w:t>
      </w:r>
    </w:p>
    <w:p w14:paraId="3BADE468" w14:textId="77777777" w:rsidR="00F71E2B" w:rsidRPr="00F25CCB" w:rsidRDefault="00000000" w:rsidP="00D75701">
      <w:pPr>
        <w:pStyle w:val="Akapitzlist"/>
        <w:ind w:left="1560" w:right="-142"/>
        <w:rPr>
          <w:color w:val="000000"/>
        </w:rPr>
      </w:pPr>
      <w:hyperlink r:id="rId20" w:history="1">
        <w:r w:rsidR="00F71E2B" w:rsidRPr="00F25CCB">
          <w:rPr>
            <w:rStyle w:val="Hipercze"/>
          </w:rPr>
          <w:t>https://drive.google.com/file/d/1Kd1DttbBeiNWt4q4slS4t76lZVKPbkyD/view</w:t>
        </w:r>
      </w:hyperlink>
      <w:r w:rsidR="00F71E2B" w:rsidRPr="00F25CCB">
        <w:rPr>
          <w:color w:val="000000"/>
        </w:rPr>
        <w:t xml:space="preserve"> lub w zakładce: </w:t>
      </w:r>
      <w:hyperlink r:id="rId21" w:history="1">
        <w:r w:rsidR="00F71E2B" w:rsidRPr="00F25CCB">
          <w:rPr>
            <w:rStyle w:val="Hipercze"/>
          </w:rPr>
          <w:t>https://platformazakupowa.pl/strona/45-instrukcje</w:t>
        </w:r>
      </w:hyperlink>
      <w:r w:rsidR="00F71E2B" w:rsidRPr="00F25CCB">
        <w:rPr>
          <w:color w:val="000000"/>
        </w:rPr>
        <w:t xml:space="preserve"> oraz będzie ją stosować.</w:t>
      </w:r>
    </w:p>
    <w:p w14:paraId="19203BD5" w14:textId="77777777" w:rsidR="00F71E2B" w:rsidRPr="00F25CCB" w:rsidRDefault="00F71E2B" w:rsidP="00D75701">
      <w:pPr>
        <w:pStyle w:val="Akapitzlist"/>
        <w:numPr>
          <w:ilvl w:val="1"/>
          <w:numId w:val="91"/>
        </w:numPr>
        <w:ind w:left="1134" w:hanging="567"/>
      </w:pPr>
      <w:r w:rsidRPr="00F25CCB">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F25CCB">
          <w:rPr>
            <w:rStyle w:val="Hipercze"/>
          </w:rPr>
          <w:t>https://platformazakupowa.pl</w:t>
        </w:r>
      </w:hyperlink>
      <w:r w:rsidRPr="00F25CCB">
        <w:t xml:space="preserve">, </w:t>
      </w:r>
      <w:r w:rsidRPr="00F25CCB">
        <w:rPr>
          <w:color w:val="000000"/>
        </w:rPr>
        <w:t>w regulaminie zamieszczonym w zakładce „Regulamin” oraz instrukcji składania ofert (linki w ust. 1.2.2 powyżej).</w:t>
      </w:r>
    </w:p>
    <w:p w14:paraId="04A409E3" w14:textId="77777777" w:rsidR="00F71E2B" w:rsidRPr="00F25CCB" w:rsidRDefault="00F71E2B" w:rsidP="00D75701">
      <w:pPr>
        <w:pStyle w:val="Akapitzlist"/>
        <w:numPr>
          <w:ilvl w:val="1"/>
          <w:numId w:val="91"/>
        </w:numPr>
        <w:ind w:left="1134" w:hanging="567"/>
      </w:pPr>
      <w:r w:rsidRPr="00F25CCB">
        <w:t>Wielkość plików:</w:t>
      </w:r>
    </w:p>
    <w:p w14:paraId="241C0316" w14:textId="77777777" w:rsidR="00F71E2B" w:rsidRPr="00F25CCB" w:rsidRDefault="00F71E2B" w:rsidP="00D75701">
      <w:pPr>
        <w:pStyle w:val="Akapitzlist"/>
        <w:numPr>
          <w:ilvl w:val="2"/>
          <w:numId w:val="91"/>
        </w:numPr>
        <w:ind w:left="1701" w:hanging="567"/>
      </w:pPr>
      <w:r w:rsidRPr="00F25CCB">
        <w:t>w odniesieniu do oferty – maksymalna liczba plików to 10 po 150 MB każdy;</w:t>
      </w:r>
    </w:p>
    <w:p w14:paraId="61AF309E" w14:textId="77777777" w:rsidR="00F71E2B" w:rsidRPr="00F25CCB" w:rsidRDefault="00F71E2B" w:rsidP="00D75701">
      <w:pPr>
        <w:pStyle w:val="Akapitzlist"/>
        <w:numPr>
          <w:ilvl w:val="2"/>
          <w:numId w:val="91"/>
        </w:numPr>
        <w:ind w:left="1701" w:hanging="567"/>
      </w:pPr>
      <w:r w:rsidRPr="00F25CCB">
        <w:t>w przypadku komunikacji – wiadomość do zamawiającego max. 500 MB;</w:t>
      </w:r>
    </w:p>
    <w:p w14:paraId="18E8FE22" w14:textId="5A76769F" w:rsidR="00F71E2B" w:rsidRPr="00F25CCB" w:rsidRDefault="00F71E2B" w:rsidP="00D75701">
      <w:pPr>
        <w:pStyle w:val="Akapitzlist"/>
        <w:numPr>
          <w:ilvl w:val="1"/>
          <w:numId w:val="91"/>
        </w:numPr>
        <w:ind w:left="1134" w:hanging="567"/>
      </w:pPr>
      <w:r w:rsidRPr="00F25CCB">
        <w:t xml:space="preserve">Komunikacja między zamawiającym i wykonawcami odbywa się </w:t>
      </w:r>
      <w:r w:rsidR="005067DC" w:rsidRPr="00F25CCB">
        <w:rPr>
          <w:b/>
          <w:bCs/>
        </w:rPr>
        <w:t xml:space="preserve">wyłącznie </w:t>
      </w:r>
      <w:r w:rsidRPr="00F25CCB">
        <w:t xml:space="preserve">przy użyciu narzędzia komercyjnego </w:t>
      </w:r>
      <w:hyperlink r:id="rId23" w:history="1">
        <w:r w:rsidRPr="00F25CCB">
          <w:rPr>
            <w:rStyle w:val="Hipercze"/>
          </w:rPr>
          <w:t>https://platformazakupowa.pl</w:t>
        </w:r>
      </w:hyperlink>
      <w:r w:rsidRPr="00F25CCB">
        <w:t xml:space="preserve"> – adres profilu nabywcy: </w:t>
      </w:r>
      <w:hyperlink r:id="rId24" w:history="1">
        <w:r w:rsidRPr="00F25CCB">
          <w:rPr>
            <w:rStyle w:val="Hipercze"/>
          </w:rPr>
          <w:t>https://platformazakupowa.pl/pn/uj_edu</w:t>
        </w:r>
      </w:hyperlink>
    </w:p>
    <w:p w14:paraId="3D6A24EF" w14:textId="77777777" w:rsidR="00F71E2B" w:rsidRPr="00F25CCB" w:rsidRDefault="00F71E2B" w:rsidP="00D75701">
      <w:pPr>
        <w:pStyle w:val="Akapitzlist"/>
        <w:numPr>
          <w:ilvl w:val="2"/>
          <w:numId w:val="91"/>
        </w:numPr>
        <w:ind w:left="1560" w:hanging="567"/>
        <w:rPr>
          <w:bCs/>
        </w:rPr>
      </w:pPr>
      <w:r w:rsidRPr="00F25CCB">
        <w:rPr>
          <w:color w:val="000000"/>
        </w:rPr>
        <w:t>W celu skrócenia czasu udzielenia odpowiedzi na pytania komunikacja między zamawiającym a wykonawcami w zakresie:</w:t>
      </w:r>
    </w:p>
    <w:p w14:paraId="2C17C2B6" w14:textId="77777777" w:rsidR="00F71E2B" w:rsidRPr="00F25CCB" w:rsidRDefault="00F71E2B" w:rsidP="00D75701">
      <w:pPr>
        <w:pStyle w:val="Akapitzlist"/>
        <w:numPr>
          <w:ilvl w:val="1"/>
          <w:numId w:val="92"/>
        </w:numPr>
        <w:ind w:left="1985" w:hanging="425"/>
        <w:rPr>
          <w:color w:val="000000"/>
        </w:rPr>
      </w:pPr>
      <w:r w:rsidRPr="00F25CCB">
        <w:rPr>
          <w:color w:val="000000"/>
        </w:rPr>
        <w:t>przesyłania zamawiającemu pytań do treści SWZ;</w:t>
      </w:r>
    </w:p>
    <w:p w14:paraId="26958A73" w14:textId="77777777" w:rsidR="00F71E2B" w:rsidRPr="00F25CCB" w:rsidRDefault="00F71E2B" w:rsidP="00D75701">
      <w:pPr>
        <w:pStyle w:val="Akapitzlist"/>
        <w:numPr>
          <w:ilvl w:val="1"/>
          <w:numId w:val="92"/>
        </w:numPr>
        <w:ind w:left="1985" w:hanging="425"/>
        <w:rPr>
          <w:color w:val="000000"/>
        </w:rPr>
      </w:pPr>
      <w:r w:rsidRPr="00F25CCB">
        <w:t>przesyłania odpowiedzi na wezwanie zamawiającego do złożenia podmiotowych środków dowodowych;</w:t>
      </w:r>
    </w:p>
    <w:p w14:paraId="51ED1872" w14:textId="77777777" w:rsidR="00F71E2B" w:rsidRPr="00F25CCB" w:rsidRDefault="00F71E2B" w:rsidP="00D75701">
      <w:pPr>
        <w:pStyle w:val="Akapitzlist"/>
        <w:numPr>
          <w:ilvl w:val="1"/>
          <w:numId w:val="92"/>
        </w:numPr>
        <w:ind w:left="1985" w:hanging="425"/>
        <w:rPr>
          <w:color w:val="000000"/>
        </w:rPr>
      </w:pPr>
      <w:r w:rsidRPr="00F25CCB">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FCFAFE0" w14:textId="77777777" w:rsidR="00F71E2B" w:rsidRPr="00F25CCB" w:rsidRDefault="00F71E2B" w:rsidP="00D75701">
      <w:pPr>
        <w:pStyle w:val="Akapitzlist"/>
        <w:numPr>
          <w:ilvl w:val="1"/>
          <w:numId w:val="92"/>
        </w:numPr>
        <w:ind w:left="1985" w:hanging="425"/>
        <w:rPr>
          <w:color w:val="000000"/>
        </w:rPr>
      </w:pPr>
      <w:r w:rsidRPr="00F25CCB">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9ACB6A" w14:textId="77777777" w:rsidR="00F71E2B" w:rsidRPr="00F25CCB" w:rsidRDefault="00F71E2B" w:rsidP="00D75701">
      <w:pPr>
        <w:pStyle w:val="Akapitzlist"/>
        <w:numPr>
          <w:ilvl w:val="1"/>
          <w:numId w:val="92"/>
        </w:numPr>
        <w:ind w:left="1985" w:hanging="425"/>
        <w:rPr>
          <w:color w:val="000000"/>
        </w:rPr>
      </w:pPr>
      <w:r w:rsidRPr="00F25CCB">
        <w:rPr>
          <w:color w:val="000000"/>
          <w:shd w:val="clear" w:color="auto" w:fill="FFFFFF"/>
        </w:rPr>
        <w:t>przesyłania odpowiedzi na wezwanie zamawiającego do złożenia wyjaśnień dotyczących treści przedmiotowych środków dowodowych;</w:t>
      </w:r>
    </w:p>
    <w:p w14:paraId="267A6D56" w14:textId="77777777" w:rsidR="00F71E2B" w:rsidRPr="00F25CCB" w:rsidRDefault="00F71E2B" w:rsidP="00D75701">
      <w:pPr>
        <w:pStyle w:val="Akapitzlist"/>
        <w:numPr>
          <w:ilvl w:val="1"/>
          <w:numId w:val="92"/>
        </w:numPr>
        <w:ind w:left="1985" w:hanging="425"/>
        <w:rPr>
          <w:color w:val="000000"/>
        </w:rPr>
      </w:pPr>
      <w:r w:rsidRPr="00F25CCB">
        <w:rPr>
          <w:color w:val="000000"/>
          <w:shd w:val="clear" w:color="auto" w:fill="FFFFFF"/>
        </w:rPr>
        <w:t>przesłania odpowiedzi na inne wezwania zamawiającego wynikające z ustawy – Prawo zamówień publicznych;</w:t>
      </w:r>
    </w:p>
    <w:p w14:paraId="41C14F30" w14:textId="77777777" w:rsidR="00F71E2B" w:rsidRPr="00F25CCB" w:rsidRDefault="00F71E2B" w:rsidP="00D75701">
      <w:pPr>
        <w:pStyle w:val="Akapitzlist"/>
        <w:numPr>
          <w:ilvl w:val="1"/>
          <w:numId w:val="92"/>
        </w:numPr>
        <w:ind w:left="1985" w:hanging="425"/>
        <w:rPr>
          <w:color w:val="000000"/>
        </w:rPr>
      </w:pPr>
      <w:r w:rsidRPr="00F25CCB">
        <w:t>przesyłania wniosków, informacji, oświadczeń wykonawcy;</w:t>
      </w:r>
    </w:p>
    <w:p w14:paraId="3007C133" w14:textId="77777777" w:rsidR="00F71E2B" w:rsidRPr="00F25CCB" w:rsidRDefault="00F71E2B" w:rsidP="00D75701">
      <w:pPr>
        <w:pStyle w:val="Akapitzlist"/>
        <w:numPr>
          <w:ilvl w:val="1"/>
          <w:numId w:val="92"/>
        </w:numPr>
        <w:ind w:left="1985" w:hanging="425"/>
        <w:rPr>
          <w:color w:val="000000"/>
        </w:rPr>
      </w:pPr>
      <w:r w:rsidRPr="00F25CCB">
        <w:t>przesyłania odwołania/innych</w:t>
      </w:r>
    </w:p>
    <w:p w14:paraId="348B966C" w14:textId="77777777" w:rsidR="00F71E2B" w:rsidRPr="00F25CCB" w:rsidRDefault="00F71E2B" w:rsidP="00D75701">
      <w:pPr>
        <w:pStyle w:val="Akapitzlist"/>
        <w:ind w:left="993"/>
      </w:pPr>
      <w:r w:rsidRPr="00F25CCB">
        <w:t xml:space="preserve">odbywa się za pośrednictwem </w:t>
      </w:r>
      <w:hyperlink r:id="rId25" w:history="1">
        <w:r w:rsidRPr="00F25CCB">
          <w:rPr>
            <w:rStyle w:val="Hipercze"/>
          </w:rPr>
          <w:t>https://platformazakupowa.pl</w:t>
        </w:r>
      </w:hyperlink>
      <w:r w:rsidRPr="00F25CCB">
        <w:t xml:space="preserve"> i formularza: „Wyślij wiadomość do zamawiającego”.</w:t>
      </w:r>
    </w:p>
    <w:p w14:paraId="6A167F5B" w14:textId="77777777" w:rsidR="00F71E2B" w:rsidRPr="00F25CCB" w:rsidRDefault="00F71E2B" w:rsidP="00C7505E">
      <w:pPr>
        <w:pStyle w:val="NormalnyWeb"/>
        <w:spacing w:before="0" w:beforeAutospacing="0" w:after="0" w:afterAutospacing="0"/>
        <w:ind w:left="993"/>
        <w:jc w:val="both"/>
      </w:pPr>
      <w:r w:rsidRPr="00F25CCB">
        <w:rPr>
          <w:color w:val="000000"/>
        </w:rPr>
        <w:t xml:space="preserve">Za datę przekazania (wpływu) oświadczeń, wniosków, zawiadomień oraz informacji przyjmuje się datę ich przesłania za pośrednictwem </w:t>
      </w:r>
      <w:hyperlink r:id="rId26" w:history="1">
        <w:r w:rsidRPr="00F25CCB">
          <w:rPr>
            <w:rStyle w:val="Hipercze"/>
          </w:rPr>
          <w:t>https://platformazakupowa.pl</w:t>
        </w:r>
      </w:hyperlink>
      <w:r w:rsidRPr="00F25CCB">
        <w:rPr>
          <w:color w:val="000000"/>
        </w:rPr>
        <w:t xml:space="preserve"> poprzez kliknięcie przycisku: „Wyślij wiadomość do zamawiającego”, po którym pojawi się komunikat, że wiadomość została wysłana do zamawiającego.</w:t>
      </w:r>
    </w:p>
    <w:p w14:paraId="7C20A2E4" w14:textId="77777777" w:rsidR="00F71E2B" w:rsidRPr="00F25CCB" w:rsidRDefault="00F71E2B" w:rsidP="00D75701">
      <w:pPr>
        <w:pStyle w:val="Akapitzlist"/>
        <w:numPr>
          <w:ilvl w:val="2"/>
          <w:numId w:val="91"/>
        </w:numPr>
        <w:tabs>
          <w:tab w:val="left" w:pos="1560"/>
        </w:tabs>
        <w:ind w:left="1560" w:hanging="567"/>
      </w:pPr>
      <w:r w:rsidRPr="00F25CCB">
        <w:t xml:space="preserve">Zamawiający przekazuje wykonawcom informacje za pośrednictwem </w:t>
      </w:r>
      <w:hyperlink r:id="rId27" w:history="1">
        <w:r w:rsidRPr="00F25CCB">
          <w:rPr>
            <w:rStyle w:val="Hipercze"/>
          </w:rPr>
          <w:t>https://platformazakupowa.pl</w:t>
        </w:r>
      </w:hyperlink>
      <w:r w:rsidRPr="00F25CCB">
        <w:t xml:space="preserve">. </w:t>
      </w:r>
      <w:r w:rsidRPr="00F25CCB">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F25CCB">
          <w:rPr>
            <w:rStyle w:val="Hipercze"/>
          </w:rPr>
          <w:t>https://platformazakupowa.pl</w:t>
        </w:r>
      </w:hyperlink>
      <w:r w:rsidRPr="00F25CCB">
        <w:rPr>
          <w:color w:val="000000"/>
        </w:rPr>
        <w:t xml:space="preserve"> do konkretnego wykonawcy.</w:t>
      </w:r>
    </w:p>
    <w:p w14:paraId="0B16070F" w14:textId="77777777" w:rsidR="00F71E2B" w:rsidRPr="00F25CCB" w:rsidRDefault="00F71E2B" w:rsidP="00D75701">
      <w:pPr>
        <w:pStyle w:val="Akapitzlist"/>
        <w:numPr>
          <w:ilvl w:val="2"/>
          <w:numId w:val="91"/>
        </w:numPr>
        <w:tabs>
          <w:tab w:val="left" w:pos="1560"/>
        </w:tabs>
        <w:ind w:left="1560" w:hanging="567"/>
      </w:pPr>
      <w:r w:rsidRPr="00F25CCB">
        <w:rPr>
          <w:color w:val="000000"/>
        </w:rPr>
        <w:t xml:space="preserve">Wykonawca jako podmiot profesjonalny ma obowiązek sprawdzania komunikatów i wiadomości bezpośrednio na </w:t>
      </w:r>
      <w:hyperlink r:id="rId29" w:history="1">
        <w:r w:rsidRPr="00F25CCB">
          <w:rPr>
            <w:rStyle w:val="Hipercze"/>
          </w:rPr>
          <w:t>https://platformazakupowa.pl</w:t>
        </w:r>
      </w:hyperlink>
      <w:r w:rsidRPr="00F25CCB">
        <w:rPr>
          <w:color w:val="000000"/>
        </w:rPr>
        <w:t xml:space="preserve"> przesyłanych przez zamawiającego, gdyż system powiadomień może ulec awarii lub powiadomienie może trafić do folderu SPAM.</w:t>
      </w:r>
    </w:p>
    <w:p w14:paraId="6719723C" w14:textId="77777777" w:rsidR="00F71E2B" w:rsidRPr="00F25CCB" w:rsidRDefault="00F71E2B" w:rsidP="00D75701">
      <w:pPr>
        <w:pStyle w:val="Akapitzlist"/>
        <w:numPr>
          <w:ilvl w:val="2"/>
          <w:numId w:val="91"/>
        </w:numPr>
        <w:tabs>
          <w:tab w:val="left" w:pos="1560"/>
        </w:tabs>
        <w:ind w:left="1560" w:hanging="567"/>
      </w:pPr>
      <w:r w:rsidRPr="00F25CCB">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F25CCB">
          <w:rPr>
            <w:rStyle w:val="Hipercze"/>
          </w:rPr>
          <w:t>https://platformazakupowa.pl</w:t>
        </w:r>
      </w:hyperlink>
      <w:r w:rsidRPr="00F25CCB">
        <w:rPr>
          <w:color w:val="000000"/>
        </w:rPr>
        <w:t>, tj.:</w:t>
      </w:r>
    </w:p>
    <w:p w14:paraId="564052F1" w14:textId="77777777" w:rsidR="00F71E2B" w:rsidRPr="00F25CCB" w:rsidRDefault="00F71E2B" w:rsidP="00D75701">
      <w:pPr>
        <w:pStyle w:val="Akapitzlist"/>
        <w:numPr>
          <w:ilvl w:val="1"/>
          <w:numId w:val="90"/>
        </w:numPr>
        <w:ind w:left="1985" w:hanging="425"/>
        <w:rPr>
          <w:color w:val="000000"/>
        </w:rPr>
      </w:pPr>
      <w:r w:rsidRPr="00F25CCB">
        <w:rPr>
          <w:color w:val="000000"/>
        </w:rPr>
        <w:t xml:space="preserve">stały dostęp do sieci Internet o gwarantowanej przepustowości nie mniejszej niż 512 </w:t>
      </w:r>
      <w:proofErr w:type="spellStart"/>
      <w:r w:rsidRPr="00F25CCB">
        <w:rPr>
          <w:color w:val="000000"/>
        </w:rPr>
        <w:t>kb</w:t>
      </w:r>
      <w:proofErr w:type="spellEnd"/>
      <w:r w:rsidRPr="00F25CCB">
        <w:rPr>
          <w:color w:val="000000"/>
        </w:rPr>
        <w:t>/s;</w:t>
      </w:r>
    </w:p>
    <w:p w14:paraId="7CBADE02" w14:textId="77777777" w:rsidR="00F71E2B" w:rsidRPr="00F25CCB" w:rsidRDefault="00F71E2B" w:rsidP="00D75701">
      <w:pPr>
        <w:pStyle w:val="Akapitzlist"/>
        <w:numPr>
          <w:ilvl w:val="1"/>
          <w:numId w:val="90"/>
        </w:numPr>
        <w:ind w:left="1985" w:hanging="425"/>
        <w:rPr>
          <w:color w:val="000000"/>
        </w:rPr>
      </w:pPr>
      <w:r w:rsidRPr="00F25CCB">
        <w:rPr>
          <w:color w:val="000000"/>
        </w:rPr>
        <w:t>komputer klasy PC lub MAC o następującej konfiguracji: pamięć min. 2 GB Ram, procesor Intel IV 2 GHZ lub jego nowsza wersja, jeden z systemów operacyjnych – MS Windows 7, Mac Os x 10 4, Linux, lub ich nowsze wersje;</w:t>
      </w:r>
    </w:p>
    <w:p w14:paraId="27E3F999" w14:textId="77777777" w:rsidR="00F71E2B" w:rsidRPr="00F25CCB" w:rsidRDefault="00F71E2B" w:rsidP="00D75701">
      <w:pPr>
        <w:pStyle w:val="Akapitzlist"/>
        <w:numPr>
          <w:ilvl w:val="1"/>
          <w:numId w:val="90"/>
        </w:numPr>
        <w:ind w:left="1985" w:hanging="425"/>
        <w:rPr>
          <w:color w:val="000000"/>
        </w:rPr>
      </w:pPr>
      <w:r w:rsidRPr="00F25CCB">
        <w:rPr>
          <w:color w:val="000000"/>
        </w:rPr>
        <w:t>zainstalowana dowolna, inna przeglądarka internetowa niż Internet Explorer;</w:t>
      </w:r>
    </w:p>
    <w:p w14:paraId="6FEB3A9F" w14:textId="77777777" w:rsidR="00F71E2B" w:rsidRPr="00F25CCB" w:rsidRDefault="00F71E2B" w:rsidP="00D75701">
      <w:pPr>
        <w:pStyle w:val="Akapitzlist"/>
        <w:numPr>
          <w:ilvl w:val="1"/>
          <w:numId w:val="90"/>
        </w:numPr>
        <w:ind w:left="1985" w:hanging="425"/>
        <w:rPr>
          <w:color w:val="000000"/>
        </w:rPr>
      </w:pPr>
      <w:r w:rsidRPr="00F25CCB">
        <w:rPr>
          <w:color w:val="000000"/>
        </w:rPr>
        <w:t>włączona obsługa JavaScript,</w:t>
      </w:r>
    </w:p>
    <w:p w14:paraId="2E34D003" w14:textId="77777777" w:rsidR="00F71E2B" w:rsidRPr="00F25CCB" w:rsidRDefault="00F71E2B" w:rsidP="00D75701">
      <w:pPr>
        <w:pStyle w:val="Akapitzlist"/>
        <w:numPr>
          <w:ilvl w:val="1"/>
          <w:numId w:val="90"/>
        </w:numPr>
        <w:ind w:left="1985" w:hanging="425"/>
        <w:rPr>
          <w:color w:val="000000"/>
        </w:rPr>
      </w:pPr>
      <w:r w:rsidRPr="00F25CCB">
        <w:rPr>
          <w:color w:val="000000"/>
        </w:rPr>
        <w:t xml:space="preserve">zainstalowany program Adobe </w:t>
      </w:r>
      <w:proofErr w:type="spellStart"/>
      <w:r w:rsidRPr="00F25CCB">
        <w:rPr>
          <w:color w:val="000000"/>
        </w:rPr>
        <w:t>Acrobat</w:t>
      </w:r>
      <w:proofErr w:type="spellEnd"/>
      <w:r w:rsidRPr="00F25CCB">
        <w:rPr>
          <w:color w:val="000000"/>
        </w:rPr>
        <w:t xml:space="preserve"> Reader lub inny obsługujący format plików .pdf.</w:t>
      </w:r>
    </w:p>
    <w:p w14:paraId="3B1CCC72" w14:textId="77777777" w:rsidR="00F71E2B" w:rsidRPr="00F25CCB" w:rsidRDefault="00F71E2B" w:rsidP="00D75701">
      <w:pPr>
        <w:pStyle w:val="NormalnyWeb"/>
        <w:numPr>
          <w:ilvl w:val="2"/>
          <w:numId w:val="91"/>
        </w:numPr>
        <w:spacing w:before="0" w:beforeAutospacing="0" w:after="0" w:afterAutospacing="0"/>
        <w:ind w:left="1560" w:hanging="567"/>
        <w:jc w:val="both"/>
        <w:textAlignment w:val="baseline"/>
        <w:rPr>
          <w:color w:val="000000"/>
        </w:rPr>
      </w:pPr>
      <w:r w:rsidRPr="00F25CCB">
        <w:rPr>
          <w:color w:val="000000"/>
        </w:rPr>
        <w:t xml:space="preserve">Szyfrowanie na </w:t>
      </w:r>
      <w:hyperlink r:id="rId31" w:history="1">
        <w:r w:rsidRPr="00F25CCB">
          <w:rPr>
            <w:rStyle w:val="Hipercze"/>
          </w:rPr>
          <w:t>https://platformazakupowa.pl</w:t>
        </w:r>
      </w:hyperlink>
      <w:r w:rsidRPr="00F25CCB">
        <w:rPr>
          <w:color w:val="000000"/>
        </w:rPr>
        <w:t xml:space="preserve"> odbywa się za pomocą protokołu TLS 1.3.</w:t>
      </w:r>
    </w:p>
    <w:p w14:paraId="5ADC0495" w14:textId="77777777" w:rsidR="00F71E2B" w:rsidRPr="00F25CCB" w:rsidRDefault="00F71E2B" w:rsidP="00D75701">
      <w:pPr>
        <w:pStyle w:val="NormalnyWeb"/>
        <w:numPr>
          <w:ilvl w:val="2"/>
          <w:numId w:val="91"/>
        </w:numPr>
        <w:spacing w:before="0" w:beforeAutospacing="0" w:after="0" w:afterAutospacing="0"/>
        <w:ind w:left="1560" w:hanging="567"/>
        <w:jc w:val="both"/>
        <w:textAlignment w:val="baseline"/>
        <w:rPr>
          <w:color w:val="000000"/>
        </w:rPr>
      </w:pPr>
      <w:r w:rsidRPr="00F25CCB">
        <w:rPr>
          <w:color w:val="000000"/>
        </w:rPr>
        <w:t>Oznaczenie czasu odbioru danych przez platformę zakupową stanowi datę oraz  dokładny czas (</w:t>
      </w:r>
      <w:proofErr w:type="spellStart"/>
      <w:r w:rsidRPr="00F25CCB">
        <w:rPr>
          <w:color w:val="000000"/>
        </w:rPr>
        <w:t>hh:mm:ss</w:t>
      </w:r>
      <w:proofErr w:type="spellEnd"/>
      <w:r w:rsidRPr="00F25CCB">
        <w:rPr>
          <w:color w:val="000000"/>
        </w:rPr>
        <w:t>) generowany według czasu lokalnego serwera synchronizowanego z zegarem Głównego Urzędu Miar.</w:t>
      </w:r>
    </w:p>
    <w:p w14:paraId="45A8B9CC" w14:textId="12ED5925" w:rsidR="00F71E2B" w:rsidRPr="00F25CCB" w:rsidRDefault="00F71E2B" w:rsidP="00D75701">
      <w:pPr>
        <w:pStyle w:val="Akapitzlist"/>
        <w:numPr>
          <w:ilvl w:val="1"/>
          <w:numId w:val="91"/>
        </w:numPr>
        <w:ind w:left="1134" w:hanging="567"/>
        <w:rPr>
          <w:bCs/>
        </w:rPr>
      </w:pPr>
      <w:r w:rsidRPr="00F25CCB">
        <w:t>Sposób sporządzenia i przekazania dokumentów elektronicznych oraz cyfrowego odwzorowania z dokumentem w postaci papierowej musi być zgody z</w:t>
      </w:r>
      <w:r w:rsidR="00780F19" w:rsidRPr="00F25CCB">
        <w:t> </w:t>
      </w:r>
      <w:r w:rsidRPr="00F25CCB">
        <w:t>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25CCB" w:rsidDel="008C4122">
        <w:t xml:space="preserve"> </w:t>
      </w:r>
      <w:r w:rsidRPr="00F25CCB">
        <w:t>(</w:t>
      </w:r>
      <w:proofErr w:type="spellStart"/>
      <w:r w:rsidRPr="00F25CCB">
        <w:t>t.j</w:t>
      </w:r>
      <w:proofErr w:type="spellEnd"/>
      <w:r w:rsidRPr="00F25CCB">
        <w:t xml:space="preserve">.: Dz. U. 2020 r., poz. 2452 z późn. </w:t>
      </w:r>
      <w:proofErr w:type="spellStart"/>
      <w:r w:rsidRPr="00F25CCB">
        <w:t>zm</w:t>
      </w:r>
      <w:proofErr w:type="spellEnd"/>
      <w:r w:rsidRPr="00F25CCB">
        <w:t>) oraz rozporządzeniu Ministra Rozwoju, Pracy i Technologii z dnia 23 grudnia 2020 r. w sprawie podmiotowych środków dowodowych oraz innych dokumentów lub oświadczeń, jakich może żądać zamawiający od wykonawcy</w:t>
      </w:r>
      <w:r w:rsidRPr="00F25CCB" w:rsidDel="008C4122">
        <w:t xml:space="preserve"> </w:t>
      </w:r>
      <w:r w:rsidRPr="00F25CCB">
        <w:t>(t. j.: Dz. U. 2020 r., poz. 2415 z późn. zm.), tj.:</w:t>
      </w:r>
    </w:p>
    <w:p w14:paraId="74EC8FA3" w14:textId="77777777" w:rsidR="00F71E2B" w:rsidRPr="00F25CCB" w:rsidRDefault="00F71E2B" w:rsidP="00D75701">
      <w:pPr>
        <w:pStyle w:val="Akapitzlist"/>
        <w:numPr>
          <w:ilvl w:val="1"/>
          <w:numId w:val="93"/>
        </w:numPr>
        <w:ind w:left="1560" w:hanging="426"/>
        <w:rPr>
          <w:bCs/>
          <w:i/>
          <w:iCs/>
          <w:u w:val="single"/>
        </w:rPr>
      </w:pPr>
      <w:r w:rsidRPr="00F25CCB">
        <w:t xml:space="preserve">dokumenty lub oświadczenia, w tym oferta, składane są </w:t>
      </w:r>
      <w:r w:rsidRPr="00F25CCB">
        <w:rPr>
          <w:u w:val="single"/>
        </w:rPr>
        <w:t>w oryginale w formie elektronicznej przy użyciu kwalifikowanego podpisu elektronicznego lub  w  postaci elektronicznej opatrzonej podpisem zaufanym lub podpisem osobistym</w:t>
      </w:r>
      <w:r w:rsidRPr="00F25CCB">
        <w:t xml:space="preserve">. </w:t>
      </w:r>
      <w:r w:rsidRPr="00F25CCB">
        <w:rPr>
          <w:color w:val="000000"/>
        </w:rPr>
        <w:t xml:space="preserve">W przypadku składania podpisu kwalifikowanego i wykorzystania formatu podpisu </w:t>
      </w:r>
      <w:proofErr w:type="spellStart"/>
      <w:r w:rsidRPr="00F25CCB">
        <w:rPr>
          <w:color w:val="000000"/>
        </w:rPr>
        <w:t>XAdES</w:t>
      </w:r>
      <w:proofErr w:type="spellEnd"/>
      <w:r w:rsidRPr="00F25CCB">
        <w:rPr>
          <w:color w:val="000000"/>
        </w:rPr>
        <w:t xml:space="preserve"> zewnętrzny, zamawiający wymaga dołączenia odpowiedniej ilości plików, tj. podpisywanych plików z danymi oraz plików podpisu w formacie </w:t>
      </w:r>
      <w:proofErr w:type="spellStart"/>
      <w:r w:rsidRPr="00F25CCB">
        <w:rPr>
          <w:color w:val="000000"/>
        </w:rPr>
        <w:t>XAdES</w:t>
      </w:r>
      <w:proofErr w:type="spellEnd"/>
      <w:r w:rsidRPr="00F25CCB">
        <w:rPr>
          <w:color w:val="000000"/>
        </w:rPr>
        <w:t xml:space="preserve">. </w:t>
      </w:r>
      <w:r w:rsidRPr="00F25CCB">
        <w:rPr>
          <w:b/>
          <w:i/>
          <w:iCs/>
        </w:rPr>
        <w:t>Oferta złożona bez opatrzenia właściwym podpisem elektronicznym podlega odrzuceniu na podstawie art. 226 ust. 1 pkt 3 ustawy PZP, z uwagi na niezgodność z art. 63 tej ustawy;</w:t>
      </w:r>
    </w:p>
    <w:p w14:paraId="324F59D3" w14:textId="77777777" w:rsidR="00F71E2B" w:rsidRPr="00F25CCB" w:rsidRDefault="00F71E2B" w:rsidP="00D75701">
      <w:pPr>
        <w:pStyle w:val="Akapitzlist"/>
        <w:numPr>
          <w:ilvl w:val="1"/>
          <w:numId w:val="93"/>
        </w:numPr>
        <w:ind w:left="1560" w:hanging="426"/>
        <w:rPr>
          <w:bCs/>
        </w:rPr>
      </w:pPr>
      <w:r w:rsidRPr="00F25CCB">
        <w:rPr>
          <w:bCs/>
        </w:rPr>
        <w:t>dokumenty wystawione w formie elektronicznej przekazuje się jako dokumenty elektroniczne, zapewniając zamawiającemu możliwość weryfikacji podpisów;</w:t>
      </w:r>
    </w:p>
    <w:p w14:paraId="2935C600" w14:textId="77777777" w:rsidR="00F71E2B" w:rsidRPr="00F25CCB" w:rsidRDefault="00F71E2B" w:rsidP="00D75701">
      <w:pPr>
        <w:pStyle w:val="Akapitzlist"/>
        <w:numPr>
          <w:ilvl w:val="1"/>
          <w:numId w:val="93"/>
        </w:numPr>
        <w:ind w:left="1560" w:hanging="426"/>
        <w:rPr>
          <w:bCs/>
        </w:rPr>
      </w:pPr>
      <w:r w:rsidRPr="00F25CCB">
        <w:rPr>
          <w:bCs/>
        </w:rPr>
        <w:t>j</w:t>
      </w:r>
      <w:r w:rsidRPr="00F25CCB">
        <w:t>eżeli oryginał dokumentu, oświadczenia lub inne dokumenty składane w postępowaniu o udzielenie zamówienia, nie zostały sporządzone w postaci dokumentu elektronicznego, wykonawca może sporządzić i przekazać cyfrowe odwzorowanie</w:t>
      </w:r>
      <w:r w:rsidRPr="00F25CCB">
        <w:rPr>
          <w:color w:val="FF0000"/>
        </w:rPr>
        <w:t xml:space="preserve"> </w:t>
      </w:r>
      <w:r w:rsidRPr="00F25CCB">
        <w:rPr>
          <w:color w:val="000000" w:themeColor="text1"/>
        </w:rPr>
        <w:t>z dokumentem lub oświadczeniem w postaci papierowej,</w:t>
      </w:r>
      <w:r w:rsidRPr="00F25CCB">
        <w:t xml:space="preserve"> opatrując je kwalifikowanym podpisem elektronicznym, podpisem zaufanym lub podpisem osobistym, co jest równoznaczne z poświadczeniem przekazywanych dokumentów lub oświadczeń za zgodność z oryginałem;</w:t>
      </w:r>
    </w:p>
    <w:p w14:paraId="0EF9B962" w14:textId="77777777" w:rsidR="00F71E2B" w:rsidRPr="00F25CCB" w:rsidRDefault="00F71E2B" w:rsidP="00D75701">
      <w:pPr>
        <w:pStyle w:val="Akapitzlist"/>
        <w:numPr>
          <w:ilvl w:val="1"/>
          <w:numId w:val="93"/>
        </w:numPr>
        <w:ind w:left="1560" w:hanging="426"/>
        <w:rPr>
          <w:bCs/>
        </w:rPr>
      </w:pPr>
      <w:r w:rsidRPr="00F25CCB">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D498DBD" w14:textId="77777777" w:rsidR="00F71E2B" w:rsidRPr="00F25CCB" w:rsidRDefault="00F71E2B" w:rsidP="00D75701">
      <w:pPr>
        <w:pStyle w:val="Akapitzlist"/>
        <w:numPr>
          <w:ilvl w:val="1"/>
          <w:numId w:val="93"/>
        </w:numPr>
        <w:ind w:left="1560" w:hanging="426"/>
        <w:rPr>
          <w:bCs/>
        </w:rPr>
      </w:pPr>
      <w:r w:rsidRPr="00F25CCB">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9CF5AC9" w14:textId="77777777" w:rsidR="00F71E2B" w:rsidRPr="00F25CCB" w:rsidRDefault="00F71E2B" w:rsidP="00D75701">
      <w:pPr>
        <w:pStyle w:val="Akapitzlist"/>
        <w:numPr>
          <w:ilvl w:val="0"/>
          <w:numId w:val="91"/>
        </w:numPr>
        <w:rPr>
          <w:bCs/>
        </w:rPr>
      </w:pPr>
      <w:r w:rsidRPr="00F25CCB">
        <w:rPr>
          <w:bCs/>
        </w:rPr>
        <w:t>Sposób porozumiewania się zamawiającego z wykonawcami w zakresie skutecznego złożenia oferty.</w:t>
      </w:r>
    </w:p>
    <w:p w14:paraId="12DAA3AB" w14:textId="15F96C18" w:rsidR="00F71E2B" w:rsidRPr="00F25CCB" w:rsidRDefault="00F71E2B" w:rsidP="00D75701">
      <w:pPr>
        <w:pStyle w:val="Akapitzlist"/>
        <w:numPr>
          <w:ilvl w:val="1"/>
          <w:numId w:val="91"/>
        </w:numPr>
        <w:rPr>
          <w:bCs/>
        </w:rPr>
      </w:pPr>
      <w:r w:rsidRPr="00F25CCB">
        <w:t xml:space="preserve">Oferta musi być sporządzona z zachowaniem postaci elektronicznej w formacie danych </w:t>
      </w:r>
      <w:r w:rsidRPr="00F25CCB">
        <w:rPr>
          <w:bCs/>
        </w:rPr>
        <w:t xml:space="preserve">zgodnym z </w:t>
      </w:r>
      <w:r w:rsidRPr="00F25CCB">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25CCB">
        <w:t>i podpisana kwalifikowanym podpisem elektronicznym, podpisem zaufanym lub podpisem osobistym. Zaleca się wykorzystanie formatów: .</w:t>
      </w:r>
      <w:r w:rsidRPr="00F25CCB">
        <w:rPr>
          <w:b/>
          <w:bCs/>
          <w:i/>
          <w:iCs/>
        </w:rPr>
        <w:t>pdf, .doc., .xls, .jpg (.</w:t>
      </w:r>
      <w:proofErr w:type="spellStart"/>
      <w:r w:rsidRPr="00F25CCB">
        <w:rPr>
          <w:b/>
          <w:bCs/>
          <w:i/>
          <w:iCs/>
        </w:rPr>
        <w:t>jpeg</w:t>
      </w:r>
      <w:proofErr w:type="spellEnd"/>
      <w:r w:rsidRPr="00F25CCB">
        <w:rPr>
          <w:b/>
          <w:bCs/>
          <w:i/>
          <w:iCs/>
        </w:rPr>
        <w:t>) ze szczególnym wskazaniem na .pdf.</w:t>
      </w:r>
      <w:r w:rsidRPr="00F25CCB">
        <w:t xml:space="preserve"> W celu ewentualnej kompresji danych rekomenduje się wykorzystanie formatów: .</w:t>
      </w:r>
      <w:r w:rsidRPr="00F25CCB">
        <w:rPr>
          <w:b/>
          <w:bCs/>
          <w:i/>
          <w:iCs/>
        </w:rPr>
        <w:t>zip, 7Z</w:t>
      </w:r>
      <w:r w:rsidRPr="00F25CCB">
        <w:t>. Do formatów powszechnych a nieobjętych treścią rozporządzenia zalicza się: .</w:t>
      </w:r>
      <w:proofErr w:type="spellStart"/>
      <w:r w:rsidRPr="00F25CCB">
        <w:t>rar</w:t>
      </w:r>
      <w:proofErr w:type="spellEnd"/>
      <w:r w:rsidRPr="00F25CCB">
        <w:t>, .gif, .</w:t>
      </w:r>
      <w:proofErr w:type="spellStart"/>
      <w:r w:rsidRPr="00F25CCB">
        <w:t>bmp</w:t>
      </w:r>
      <w:proofErr w:type="spellEnd"/>
      <w:r w:rsidRPr="00F25CCB">
        <w:t>, .</w:t>
      </w:r>
      <w:proofErr w:type="spellStart"/>
      <w:r w:rsidRPr="00F25CCB">
        <w:t>numbers</w:t>
      </w:r>
      <w:proofErr w:type="spellEnd"/>
      <w:r w:rsidRPr="00F25CCB">
        <w:t>, .</w:t>
      </w:r>
      <w:proofErr w:type="spellStart"/>
      <w:r w:rsidRPr="00F25CCB">
        <w:t>pages</w:t>
      </w:r>
      <w:proofErr w:type="spellEnd"/>
      <w:r w:rsidRPr="00F25CCB">
        <w:t xml:space="preserve">. Dokumenty złożone w takich plikach zostaną uznane za złożone nieskutecznie. </w:t>
      </w:r>
    </w:p>
    <w:p w14:paraId="68C59802" w14:textId="22C6FF0C" w:rsidR="00F71E2B" w:rsidRPr="00F25CCB" w:rsidRDefault="00F71E2B" w:rsidP="00D75701">
      <w:pPr>
        <w:pStyle w:val="Akapitzlist"/>
        <w:numPr>
          <w:ilvl w:val="1"/>
          <w:numId w:val="91"/>
        </w:numPr>
        <w:rPr>
          <w:bCs/>
        </w:rPr>
      </w:pPr>
      <w:r w:rsidRPr="00F25CCB">
        <w:t xml:space="preserve">Wykonawca składa ofertę za pośrednictwem </w:t>
      </w:r>
      <w:hyperlink r:id="rId32" w:history="1">
        <w:r w:rsidRPr="00F25CCB">
          <w:rPr>
            <w:rStyle w:val="Hipercze"/>
          </w:rPr>
          <w:t>https://platformazakupowa.pl</w:t>
        </w:r>
      </w:hyperlink>
      <w:r w:rsidRPr="00F25CCB">
        <w:t xml:space="preserve"> – adres profilu nabywcy </w:t>
      </w:r>
      <w:hyperlink r:id="rId33" w:history="1">
        <w:r w:rsidRPr="00F25CCB">
          <w:rPr>
            <w:rStyle w:val="Hipercze"/>
          </w:rPr>
          <w:t>https://platformazakupowa.pl/pn/uj_edu</w:t>
        </w:r>
      </w:hyperlink>
      <w:r w:rsidRPr="00F25CCB">
        <w:rPr>
          <w:bCs/>
        </w:rPr>
        <w:t xml:space="preserve">, </w:t>
      </w:r>
      <w:r w:rsidRPr="00F25CCB">
        <w:t>zgodnie z</w:t>
      </w:r>
      <w:r w:rsidR="00780F19" w:rsidRPr="00F25CCB">
        <w:t> </w:t>
      </w:r>
      <w:r w:rsidRPr="00F25CCB">
        <w:t xml:space="preserve">regulaminem, o którym mowa w ust. 1 tego rozdziału. </w:t>
      </w:r>
      <w:r w:rsidRPr="00F25CCB">
        <w:rPr>
          <w:color w:val="000000"/>
        </w:rPr>
        <w:t>Zamawiający nie ponosi odpowiedzialności za   złożenie oferty w sposób niezgodny z instrukcją korzystania z  </w:t>
      </w:r>
      <w:hyperlink r:id="rId34" w:history="1">
        <w:r w:rsidRPr="00F25CCB">
          <w:rPr>
            <w:rStyle w:val="Hipercze"/>
          </w:rPr>
          <w:t>https://platformazakupowa.pl</w:t>
        </w:r>
      </w:hyperlink>
      <w:r w:rsidRPr="00F25CCB">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F656A1A" w14:textId="097A4CC4" w:rsidR="00F71E2B" w:rsidRPr="00F25CCB" w:rsidRDefault="00F71E2B" w:rsidP="00D75701">
      <w:pPr>
        <w:pStyle w:val="Akapitzlist"/>
        <w:numPr>
          <w:ilvl w:val="1"/>
          <w:numId w:val="91"/>
        </w:numPr>
      </w:pPr>
      <w:r w:rsidRPr="00F25CCB">
        <w:t xml:space="preserve">Sposób zaszyfrowania oferty opisany został w </w:t>
      </w:r>
      <w:r w:rsidRPr="00F25CCB">
        <w:rPr>
          <w:color w:val="000000"/>
        </w:rPr>
        <w:t>instrukcji składania ofert (linki w ust. 1.2.2 powyżej)</w:t>
      </w:r>
      <w:r w:rsidR="005067DC" w:rsidRPr="00F25CCB">
        <w:rPr>
          <w:color w:val="000000"/>
        </w:rPr>
        <w:t>,</w:t>
      </w:r>
      <w:r w:rsidR="005067DC" w:rsidRPr="00F25CCB">
        <w:t xml:space="preserve"> </w:t>
      </w:r>
      <w:r w:rsidR="005067DC" w:rsidRPr="00F25CCB">
        <w:rPr>
          <w:color w:val="000000"/>
        </w:rPr>
        <w:t>przy czym szyfrowanie oferty ma być dokonane jedynie za pomocą narzędzia wbudowanego w platformę zakupową</w:t>
      </w:r>
      <w:r w:rsidRPr="00F25CCB">
        <w:rPr>
          <w:color w:val="000000"/>
        </w:rPr>
        <w:t>.</w:t>
      </w:r>
    </w:p>
    <w:p w14:paraId="70A45E6E" w14:textId="77777777" w:rsidR="00F71E2B" w:rsidRPr="00F25CCB" w:rsidRDefault="00F71E2B" w:rsidP="00D75701">
      <w:pPr>
        <w:pStyle w:val="Akapitzlist"/>
        <w:numPr>
          <w:ilvl w:val="1"/>
          <w:numId w:val="91"/>
        </w:numPr>
        <w:rPr>
          <w:bCs/>
        </w:rPr>
      </w:pPr>
      <w:r w:rsidRPr="00F25CCB">
        <w:rPr>
          <w:bCs/>
        </w:rPr>
        <w:t>Po upływie terminu składania ofert wykonawca nie może skutecznie dokonać zmiany ani wycofać uprzednio złożonej oferty.</w:t>
      </w:r>
    </w:p>
    <w:p w14:paraId="7D6B0561" w14:textId="2B488D87" w:rsidR="00106B6A" w:rsidRPr="00F25CCB" w:rsidRDefault="00F71E2B" w:rsidP="00D75701">
      <w:pPr>
        <w:pStyle w:val="Akapitzlist"/>
        <w:numPr>
          <w:ilvl w:val="0"/>
          <w:numId w:val="91"/>
        </w:numPr>
        <w:rPr>
          <w:color w:val="0000FF"/>
          <w:u w:val="single"/>
        </w:rPr>
      </w:pPr>
      <w:r w:rsidRPr="00F25CCB">
        <w:rPr>
          <w:u w:val="single"/>
        </w:rPr>
        <w:t xml:space="preserve">Do porozumiewania się z Wykonawcami upoważniona w zakresie formalnym i merytorycznym jest  </w:t>
      </w:r>
      <w:r w:rsidR="00FF12A4" w:rsidRPr="00F25CCB">
        <w:rPr>
          <w:u w:val="single"/>
        </w:rPr>
        <w:t>Jerzy Wordliczek</w:t>
      </w:r>
      <w:r w:rsidRPr="00F25CCB">
        <w:rPr>
          <w:u w:val="single"/>
        </w:rPr>
        <w:t xml:space="preserve">  tel. +4812-663-</w:t>
      </w:r>
      <w:r w:rsidR="00FF12A4" w:rsidRPr="00F25CCB">
        <w:rPr>
          <w:u w:val="single"/>
        </w:rPr>
        <w:t>10-66</w:t>
      </w:r>
      <w:r w:rsidR="00830178" w:rsidRPr="00F25CCB">
        <w:rPr>
          <w:u w:val="single"/>
        </w:rPr>
        <w:t xml:space="preserve">, </w:t>
      </w:r>
    </w:p>
    <w:p w14:paraId="38C5E4E1" w14:textId="77777777" w:rsidR="00236C1E" w:rsidRPr="00F25CCB" w:rsidRDefault="00236C1E" w:rsidP="00C7505E">
      <w:pPr>
        <w:autoSpaceDE w:val="0"/>
        <w:autoSpaceDN w:val="0"/>
        <w:adjustRightInd w:val="0"/>
        <w:jc w:val="both"/>
        <w:rPr>
          <w:rFonts w:eastAsia="Calibri"/>
          <w:bCs/>
          <w:color w:val="000000"/>
        </w:rPr>
      </w:pPr>
    </w:p>
    <w:p w14:paraId="3F389D0F" w14:textId="4B884E5F" w:rsidR="00E67EF1" w:rsidRPr="00F25CCB" w:rsidRDefault="00A671FB" w:rsidP="00C7505E">
      <w:pPr>
        <w:widowControl/>
        <w:suppressAutoHyphens w:val="0"/>
        <w:jc w:val="both"/>
        <w:rPr>
          <w:b/>
          <w:bCs/>
        </w:rPr>
      </w:pPr>
      <w:r w:rsidRPr="00F25CCB">
        <w:rPr>
          <w:b/>
          <w:bCs/>
        </w:rPr>
        <w:t xml:space="preserve">Rozdział </w:t>
      </w:r>
      <w:r w:rsidR="008463F6" w:rsidRPr="00F25CCB">
        <w:rPr>
          <w:b/>
          <w:bCs/>
        </w:rPr>
        <w:t xml:space="preserve">X - </w:t>
      </w:r>
      <w:r w:rsidR="00BA0997" w:rsidRPr="00F25CCB">
        <w:rPr>
          <w:b/>
          <w:bCs/>
        </w:rPr>
        <w:t xml:space="preserve">Wymagania dotyczące wadium. </w:t>
      </w:r>
    </w:p>
    <w:p w14:paraId="00D53C75" w14:textId="615F95CF" w:rsidR="00667F8B" w:rsidRPr="00F25CCB" w:rsidRDefault="00667F8B" w:rsidP="00667F8B">
      <w:pPr>
        <w:widowControl/>
        <w:numPr>
          <w:ilvl w:val="0"/>
          <w:numId w:val="5"/>
        </w:numPr>
        <w:tabs>
          <w:tab w:val="clear" w:pos="720"/>
          <w:tab w:val="num" w:pos="426"/>
        </w:tabs>
        <w:suppressAutoHyphens w:val="0"/>
        <w:ind w:left="426" w:hanging="426"/>
        <w:jc w:val="both"/>
      </w:pPr>
      <w:r w:rsidRPr="00F25CCB">
        <w:t xml:space="preserve">Wykonawca, najpóźniej w dniu składania ofert a przed upływem terminu składania ofert, winien wnieść wadium w wysokości wynoszącej kwotę  </w:t>
      </w:r>
      <w:r w:rsidR="00EC6798" w:rsidRPr="00F25CCB">
        <w:rPr>
          <w:b/>
          <w:bCs/>
        </w:rPr>
        <w:t>10</w:t>
      </w:r>
      <w:r w:rsidRPr="00F25CCB">
        <w:rPr>
          <w:b/>
          <w:bCs/>
        </w:rPr>
        <w:t xml:space="preserve">.000,00 zł (słownie: </w:t>
      </w:r>
      <w:r w:rsidR="00EC6798" w:rsidRPr="00F25CCB">
        <w:rPr>
          <w:b/>
          <w:bCs/>
        </w:rPr>
        <w:t>dziesięć tysięcy</w:t>
      </w:r>
      <w:r w:rsidRPr="00F25CCB">
        <w:rPr>
          <w:b/>
          <w:bCs/>
        </w:rPr>
        <w:t xml:space="preserve"> złotych)</w:t>
      </w:r>
      <w:r w:rsidRPr="00F25CCB">
        <w:t xml:space="preserve"> i utrzymać go nieprzerwanie do dnia upływu terminu związania ofertą, z wyjątkiem przypadków, o których mowa w ust. 5 pkt 2 lub 3 lub </w:t>
      </w:r>
      <w:r w:rsidRPr="00F25CCB">
        <w:br/>
        <w:t>w ust. 6.</w:t>
      </w:r>
    </w:p>
    <w:p w14:paraId="0F7D0FDA" w14:textId="77777777" w:rsidR="00667F8B" w:rsidRPr="00F25CCB" w:rsidRDefault="00667F8B" w:rsidP="00667F8B">
      <w:pPr>
        <w:widowControl/>
        <w:numPr>
          <w:ilvl w:val="0"/>
          <w:numId w:val="5"/>
        </w:numPr>
        <w:tabs>
          <w:tab w:val="clear" w:pos="720"/>
          <w:tab w:val="num" w:pos="426"/>
        </w:tabs>
        <w:suppressAutoHyphens w:val="0"/>
        <w:ind w:left="426" w:hanging="426"/>
        <w:jc w:val="both"/>
      </w:pPr>
      <w:r w:rsidRPr="00F25CCB">
        <w:t xml:space="preserve">Wadium może być wnoszone w jednej lub kilku następujących formach: </w:t>
      </w:r>
    </w:p>
    <w:p w14:paraId="4BD5CC47" w14:textId="77777777" w:rsidR="00667F8B" w:rsidRPr="00F25CCB" w:rsidRDefault="00667F8B" w:rsidP="00667F8B">
      <w:pPr>
        <w:pStyle w:val="Akapitzlist"/>
        <w:numPr>
          <w:ilvl w:val="1"/>
          <w:numId w:val="7"/>
        </w:numPr>
        <w:tabs>
          <w:tab w:val="clear" w:pos="1980"/>
        </w:tabs>
        <w:ind w:left="851" w:hanging="425"/>
      </w:pPr>
      <w:r w:rsidRPr="00F25CCB">
        <w:t>pieniądzu;</w:t>
      </w:r>
    </w:p>
    <w:p w14:paraId="640A99F8" w14:textId="77777777" w:rsidR="00667F8B" w:rsidRPr="00F25CCB" w:rsidRDefault="00667F8B" w:rsidP="00667F8B">
      <w:pPr>
        <w:pStyle w:val="Akapitzlist"/>
        <w:numPr>
          <w:ilvl w:val="1"/>
          <w:numId w:val="7"/>
        </w:numPr>
        <w:tabs>
          <w:tab w:val="clear" w:pos="1980"/>
        </w:tabs>
        <w:ind w:left="851" w:hanging="425"/>
      </w:pPr>
      <w:r w:rsidRPr="00F25CCB">
        <w:t xml:space="preserve">gwarancjach bankowych; </w:t>
      </w:r>
    </w:p>
    <w:p w14:paraId="05C19CE8" w14:textId="77777777" w:rsidR="00667F8B" w:rsidRPr="00F25CCB" w:rsidRDefault="00667F8B" w:rsidP="00667F8B">
      <w:pPr>
        <w:pStyle w:val="Akapitzlist"/>
        <w:numPr>
          <w:ilvl w:val="1"/>
          <w:numId w:val="7"/>
        </w:numPr>
        <w:tabs>
          <w:tab w:val="clear" w:pos="1980"/>
        </w:tabs>
        <w:ind w:left="851" w:hanging="425"/>
      </w:pPr>
      <w:r w:rsidRPr="00F25CCB">
        <w:t xml:space="preserve">gwarancjach ubezpieczeniowych; </w:t>
      </w:r>
    </w:p>
    <w:p w14:paraId="6FAD33A4" w14:textId="2FC28849" w:rsidR="00667F8B" w:rsidRPr="00F25CCB" w:rsidRDefault="00667F8B" w:rsidP="00667F8B">
      <w:pPr>
        <w:pStyle w:val="Akapitzlist"/>
        <w:numPr>
          <w:ilvl w:val="1"/>
          <w:numId w:val="7"/>
        </w:numPr>
        <w:tabs>
          <w:tab w:val="clear" w:pos="1980"/>
        </w:tabs>
        <w:ind w:left="851" w:hanging="425"/>
      </w:pPr>
      <w:r w:rsidRPr="00F25CCB">
        <w:t>poręczeniach udzielanych przez podmioty, o których mowa w art. 6b ust. 5 pkt 2 ustawy z dnia 9 listopada 2000 r. o utworzeniu Polskiej Agencji Rozwoju Przedsiębiorczości (Dz. U. z 20</w:t>
      </w:r>
      <w:r w:rsidR="00291954" w:rsidRPr="00F25CCB">
        <w:t>2</w:t>
      </w:r>
      <w:r w:rsidR="00CC351D" w:rsidRPr="00F25CCB">
        <w:t>3</w:t>
      </w:r>
      <w:r w:rsidRPr="00F25CCB">
        <w:t xml:space="preserve"> r. poz.</w:t>
      </w:r>
      <w:r w:rsidR="007414DD" w:rsidRPr="00F25CCB">
        <w:t xml:space="preserve">462 </w:t>
      </w:r>
      <w:r w:rsidR="00291954" w:rsidRPr="00F25CCB">
        <w:t xml:space="preserve"> ze zm.</w:t>
      </w:r>
      <w:r w:rsidRPr="00F25CCB">
        <w:t>).</w:t>
      </w:r>
      <w:r w:rsidRPr="00F25CCB" w:rsidDel="005F5CA7">
        <w:t xml:space="preserve"> </w:t>
      </w:r>
    </w:p>
    <w:p w14:paraId="62A2FFBB" w14:textId="77777777" w:rsidR="00667F8B" w:rsidRPr="00F25CCB" w:rsidRDefault="00667F8B" w:rsidP="00667F8B">
      <w:pPr>
        <w:widowControl/>
        <w:numPr>
          <w:ilvl w:val="0"/>
          <w:numId w:val="5"/>
        </w:numPr>
        <w:tabs>
          <w:tab w:val="clear" w:pos="720"/>
          <w:tab w:val="num" w:pos="426"/>
        </w:tabs>
        <w:suppressAutoHyphens w:val="0"/>
        <w:ind w:left="426" w:hanging="426"/>
        <w:jc w:val="both"/>
      </w:pPr>
      <w:r w:rsidRPr="00F25CCB">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22398B2B" w14:textId="77777777" w:rsidR="00667F8B" w:rsidRPr="00F25CCB" w:rsidRDefault="00667F8B" w:rsidP="00667F8B">
      <w:pPr>
        <w:widowControl/>
        <w:numPr>
          <w:ilvl w:val="0"/>
          <w:numId w:val="5"/>
        </w:numPr>
        <w:tabs>
          <w:tab w:val="clear" w:pos="720"/>
          <w:tab w:val="num" w:pos="426"/>
        </w:tabs>
        <w:suppressAutoHyphens w:val="0"/>
        <w:ind w:left="426" w:hanging="426"/>
        <w:jc w:val="both"/>
      </w:pPr>
      <w:r w:rsidRPr="00F25CCB">
        <w:t>W przypadku złożenia wadium w innej formie niż pieniężna, Wykonawca przekazuje Zamawiającemu oryginał gwarancji lub poręczenia, w postaci elektronicznej.</w:t>
      </w:r>
    </w:p>
    <w:p w14:paraId="149CA91F" w14:textId="77777777" w:rsidR="00667F8B" w:rsidRPr="00F25CCB" w:rsidRDefault="00667F8B" w:rsidP="00667F8B">
      <w:pPr>
        <w:widowControl/>
        <w:numPr>
          <w:ilvl w:val="0"/>
          <w:numId w:val="5"/>
        </w:numPr>
        <w:tabs>
          <w:tab w:val="clear" w:pos="720"/>
          <w:tab w:val="num" w:pos="426"/>
        </w:tabs>
        <w:suppressAutoHyphens w:val="0"/>
        <w:ind w:left="426" w:hanging="426"/>
        <w:jc w:val="both"/>
      </w:pPr>
      <w:r w:rsidRPr="00F25CCB">
        <w:t xml:space="preserve">Zamawiający zwraca wadium niezwłocznie, nie później jednak niż w terminie 7 dni od dnia wystąpienia jednej z okoliczności: </w:t>
      </w:r>
    </w:p>
    <w:p w14:paraId="5910BC16" w14:textId="77777777" w:rsidR="00667F8B" w:rsidRPr="00F25CCB" w:rsidRDefault="00667F8B" w:rsidP="00D75701">
      <w:pPr>
        <w:pStyle w:val="Akapitzlist"/>
        <w:numPr>
          <w:ilvl w:val="3"/>
          <w:numId w:val="33"/>
        </w:numPr>
        <w:tabs>
          <w:tab w:val="clear" w:pos="2880"/>
          <w:tab w:val="num" w:pos="2552"/>
        </w:tabs>
        <w:ind w:left="851" w:hanging="425"/>
      </w:pPr>
      <w:r w:rsidRPr="00F25CCB">
        <w:t xml:space="preserve">upływu terminu związania ofertą; </w:t>
      </w:r>
    </w:p>
    <w:p w14:paraId="720C902D" w14:textId="77777777" w:rsidR="00667F8B" w:rsidRPr="00F25CCB" w:rsidRDefault="00667F8B" w:rsidP="00D75701">
      <w:pPr>
        <w:pStyle w:val="Akapitzlist"/>
        <w:numPr>
          <w:ilvl w:val="3"/>
          <w:numId w:val="33"/>
        </w:numPr>
        <w:tabs>
          <w:tab w:val="clear" w:pos="2880"/>
          <w:tab w:val="num" w:pos="2552"/>
        </w:tabs>
        <w:ind w:left="851" w:hanging="425"/>
      </w:pPr>
      <w:r w:rsidRPr="00F25CCB">
        <w:t xml:space="preserve">zawarcia umowy w sprawie zamówienia publicznego; </w:t>
      </w:r>
    </w:p>
    <w:p w14:paraId="6703F5AC" w14:textId="77777777" w:rsidR="00667F8B" w:rsidRPr="00F25CCB" w:rsidRDefault="00667F8B" w:rsidP="00D75701">
      <w:pPr>
        <w:pStyle w:val="Akapitzlist"/>
        <w:numPr>
          <w:ilvl w:val="3"/>
          <w:numId w:val="33"/>
        </w:numPr>
        <w:tabs>
          <w:tab w:val="clear" w:pos="2880"/>
          <w:tab w:val="num" w:pos="2552"/>
        </w:tabs>
        <w:ind w:left="851" w:hanging="425"/>
      </w:pPr>
      <w:r w:rsidRPr="00F25CCB">
        <w:t xml:space="preserve">unieważnienia postępowania o udzielenie zamówienia, z wyjątkiem sytuacji gdy nie zostało rozstrzygnięte odwołanie na czynność unieważnienia albo nie upłynął termin do jego wniesienia. </w:t>
      </w:r>
    </w:p>
    <w:p w14:paraId="1DF4B3E8" w14:textId="77777777" w:rsidR="00667F8B" w:rsidRPr="00F25CCB" w:rsidRDefault="00667F8B" w:rsidP="00667F8B">
      <w:pPr>
        <w:widowControl/>
        <w:numPr>
          <w:ilvl w:val="0"/>
          <w:numId w:val="5"/>
        </w:numPr>
        <w:tabs>
          <w:tab w:val="clear" w:pos="720"/>
          <w:tab w:val="num" w:pos="426"/>
        </w:tabs>
        <w:suppressAutoHyphens w:val="0"/>
        <w:ind w:left="426" w:hanging="426"/>
        <w:jc w:val="both"/>
      </w:pPr>
      <w:r w:rsidRPr="00F25CCB">
        <w:t xml:space="preserve">Zamawiający, niezwłocznie, nie później jednak niż w terminie 7 dni od dnia złożenia wniosku zwraca wadium wykonawcy: </w:t>
      </w:r>
    </w:p>
    <w:p w14:paraId="4FA69EC0" w14:textId="77777777" w:rsidR="00667F8B" w:rsidRPr="00F25CCB" w:rsidRDefault="00667F8B" w:rsidP="00D75701">
      <w:pPr>
        <w:pStyle w:val="Akapitzlist"/>
        <w:numPr>
          <w:ilvl w:val="0"/>
          <w:numId w:val="20"/>
        </w:numPr>
        <w:tabs>
          <w:tab w:val="clear" w:pos="720"/>
          <w:tab w:val="num" w:pos="851"/>
        </w:tabs>
        <w:ind w:left="851" w:hanging="425"/>
      </w:pPr>
      <w:r w:rsidRPr="00F25CCB">
        <w:t xml:space="preserve">który wycofał ofertę przed upływem terminu składania ofert; </w:t>
      </w:r>
    </w:p>
    <w:p w14:paraId="462512ED" w14:textId="77777777" w:rsidR="00667F8B" w:rsidRPr="00F25CCB" w:rsidRDefault="00667F8B" w:rsidP="00D75701">
      <w:pPr>
        <w:pStyle w:val="Akapitzlist"/>
        <w:numPr>
          <w:ilvl w:val="0"/>
          <w:numId w:val="20"/>
        </w:numPr>
        <w:tabs>
          <w:tab w:val="clear" w:pos="720"/>
          <w:tab w:val="num" w:pos="851"/>
        </w:tabs>
        <w:ind w:left="851" w:hanging="425"/>
      </w:pPr>
      <w:r w:rsidRPr="00F25CCB">
        <w:t xml:space="preserve">którego oferta została odrzucona; </w:t>
      </w:r>
    </w:p>
    <w:p w14:paraId="1753EC83" w14:textId="77777777" w:rsidR="00667F8B" w:rsidRPr="00F25CCB" w:rsidRDefault="00667F8B" w:rsidP="00D75701">
      <w:pPr>
        <w:pStyle w:val="Akapitzlist"/>
        <w:numPr>
          <w:ilvl w:val="0"/>
          <w:numId w:val="20"/>
        </w:numPr>
        <w:tabs>
          <w:tab w:val="clear" w:pos="720"/>
          <w:tab w:val="num" w:pos="851"/>
        </w:tabs>
        <w:ind w:left="851" w:hanging="425"/>
      </w:pPr>
      <w:r w:rsidRPr="00F25CCB">
        <w:t xml:space="preserve">po wyborze najkorzystniejszej oferty, z wyjątkiem wykonawcy, którego oferta została wybrana jako najkorzystniejsza; </w:t>
      </w:r>
    </w:p>
    <w:p w14:paraId="09A50BF9" w14:textId="77777777" w:rsidR="00667F8B" w:rsidRPr="00F25CCB" w:rsidRDefault="00667F8B" w:rsidP="00D75701">
      <w:pPr>
        <w:pStyle w:val="Akapitzlist"/>
        <w:numPr>
          <w:ilvl w:val="0"/>
          <w:numId w:val="20"/>
        </w:numPr>
        <w:tabs>
          <w:tab w:val="clear" w:pos="720"/>
          <w:tab w:val="num" w:pos="851"/>
        </w:tabs>
        <w:ind w:left="851" w:hanging="425"/>
      </w:pPr>
      <w:r w:rsidRPr="00F25CCB">
        <w:t xml:space="preserve">po unieważnieniu postępowania, w przypadku gdy nie zostało rozstrzygnięte odwołanie na czynność unieważnienia albo nie upłynął termin do jego wniesienia. </w:t>
      </w:r>
    </w:p>
    <w:p w14:paraId="1BC913A5" w14:textId="77777777" w:rsidR="00667F8B" w:rsidRPr="00F25CCB" w:rsidRDefault="00667F8B" w:rsidP="00667F8B">
      <w:pPr>
        <w:widowControl/>
        <w:numPr>
          <w:ilvl w:val="0"/>
          <w:numId w:val="5"/>
        </w:numPr>
        <w:tabs>
          <w:tab w:val="clear" w:pos="720"/>
          <w:tab w:val="num" w:pos="426"/>
        </w:tabs>
        <w:suppressAutoHyphens w:val="0"/>
        <w:ind w:left="426" w:hanging="426"/>
        <w:jc w:val="both"/>
      </w:pPr>
      <w:r w:rsidRPr="00F25CCB">
        <w:t xml:space="preserve">Złożenie wniosku o zwrot wadium, o którym mowa w ust. 6, powoduje rozwiązanie stosunku prawnego z wykonawcą wraz z utratą przez niego prawa do korzystania ze środków ochrony prawnej, o których mowa w rozdziale XVIII SWZ. </w:t>
      </w:r>
    </w:p>
    <w:p w14:paraId="0C035FA9" w14:textId="77777777" w:rsidR="00667F8B" w:rsidRPr="00F25CCB" w:rsidRDefault="00667F8B" w:rsidP="00667F8B">
      <w:pPr>
        <w:widowControl/>
        <w:numPr>
          <w:ilvl w:val="0"/>
          <w:numId w:val="5"/>
        </w:numPr>
        <w:tabs>
          <w:tab w:val="clear" w:pos="720"/>
          <w:tab w:val="num" w:pos="426"/>
        </w:tabs>
        <w:suppressAutoHyphens w:val="0"/>
        <w:ind w:left="426" w:hanging="426"/>
        <w:jc w:val="both"/>
      </w:pPr>
      <w:r w:rsidRPr="00F25CCB">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8798B24" w14:textId="77777777" w:rsidR="00667F8B" w:rsidRPr="00F25CCB" w:rsidRDefault="00667F8B" w:rsidP="00667F8B">
      <w:pPr>
        <w:widowControl/>
        <w:numPr>
          <w:ilvl w:val="0"/>
          <w:numId w:val="5"/>
        </w:numPr>
        <w:tabs>
          <w:tab w:val="clear" w:pos="720"/>
          <w:tab w:val="num" w:pos="426"/>
        </w:tabs>
        <w:suppressAutoHyphens w:val="0"/>
        <w:ind w:left="426" w:hanging="426"/>
        <w:jc w:val="both"/>
      </w:pPr>
      <w:r w:rsidRPr="00F25CCB">
        <w:t>Zamawiający zwraca wadium wniesione w innej formie niż w pieniądzu poprzez złożenie gwarantowi lub poręczycielowi oświadczenia o zwolnieniu wadium.</w:t>
      </w:r>
    </w:p>
    <w:p w14:paraId="69DBDF7C" w14:textId="77777777" w:rsidR="00667F8B" w:rsidRPr="00F25CCB" w:rsidRDefault="00667F8B" w:rsidP="00667F8B">
      <w:pPr>
        <w:widowControl/>
        <w:numPr>
          <w:ilvl w:val="0"/>
          <w:numId w:val="5"/>
        </w:numPr>
        <w:tabs>
          <w:tab w:val="clear" w:pos="720"/>
          <w:tab w:val="num" w:pos="426"/>
        </w:tabs>
        <w:suppressAutoHyphens w:val="0"/>
        <w:ind w:left="426" w:hanging="426"/>
        <w:jc w:val="both"/>
      </w:pPr>
      <w:r w:rsidRPr="00F25CCB">
        <w:t>Zamawiający zatrzymuje wadium wraz z odsetkami, a w przypadku wadium wniesionego w formie gwarancji lub poręczenia, występuje odpowiednio do gwaranta lub poręczyciela z żądaniem zapłaty wadium, w okolicznościach wskazanych w art. 98 ust. 6 ustawy PZP.</w:t>
      </w:r>
    </w:p>
    <w:p w14:paraId="3740704E" w14:textId="77777777" w:rsidR="00F759F1" w:rsidRPr="00F25CCB" w:rsidRDefault="00F759F1" w:rsidP="00C7505E">
      <w:pPr>
        <w:widowControl/>
        <w:suppressAutoHyphens w:val="0"/>
        <w:jc w:val="both"/>
        <w:rPr>
          <w:b/>
          <w:bCs/>
        </w:rPr>
      </w:pPr>
    </w:p>
    <w:p w14:paraId="0BF7BA78" w14:textId="6AD98E99" w:rsidR="00BA0997" w:rsidRPr="00F25CCB" w:rsidRDefault="008463F6" w:rsidP="00C7505E">
      <w:pPr>
        <w:widowControl/>
        <w:suppressAutoHyphens w:val="0"/>
        <w:jc w:val="both"/>
        <w:rPr>
          <w:b/>
          <w:bCs/>
        </w:rPr>
      </w:pPr>
      <w:r w:rsidRPr="00F25CCB">
        <w:rPr>
          <w:b/>
          <w:bCs/>
        </w:rPr>
        <w:t>Rozdział X</w:t>
      </w:r>
      <w:r w:rsidR="0094606A" w:rsidRPr="00F25CCB">
        <w:rPr>
          <w:b/>
          <w:bCs/>
        </w:rPr>
        <w:t>I</w:t>
      </w:r>
      <w:r w:rsidRPr="00F25CCB">
        <w:rPr>
          <w:b/>
          <w:bCs/>
        </w:rPr>
        <w:t xml:space="preserve"> - </w:t>
      </w:r>
      <w:r w:rsidR="00BA0997" w:rsidRPr="00F25CCB">
        <w:rPr>
          <w:b/>
          <w:bCs/>
        </w:rPr>
        <w:t>Termin związania ofertą.</w:t>
      </w:r>
    </w:p>
    <w:p w14:paraId="39B935E8" w14:textId="284D1EE0" w:rsidR="00057BB4" w:rsidRPr="00F25CCB" w:rsidRDefault="00057BB4" w:rsidP="00C7505E">
      <w:pPr>
        <w:widowControl/>
        <w:numPr>
          <w:ilvl w:val="0"/>
          <w:numId w:val="9"/>
        </w:numPr>
        <w:tabs>
          <w:tab w:val="clear" w:pos="720"/>
          <w:tab w:val="num" w:pos="567"/>
        </w:tabs>
        <w:suppressAutoHyphens w:val="0"/>
        <w:ind w:left="567" w:hanging="567"/>
        <w:jc w:val="both"/>
      </w:pPr>
      <w:r w:rsidRPr="00F25CCB">
        <w:t xml:space="preserve">Wykonawca jest związany złożoną ofertą od dnia upływu terminu składania ofert </w:t>
      </w:r>
      <w:r w:rsidR="00382565" w:rsidRPr="00F25CCB">
        <w:t xml:space="preserve">przez okres 30 dni </w:t>
      </w:r>
      <w:r w:rsidR="00092AFC" w:rsidRPr="00F25CCB">
        <w:t xml:space="preserve">tj. </w:t>
      </w:r>
      <w:r w:rsidR="009D6B76" w:rsidRPr="00F25CCB">
        <w:t xml:space="preserve">do dnia </w:t>
      </w:r>
      <w:r w:rsidR="00CA4557">
        <w:t>23.03.2024</w:t>
      </w:r>
      <w:r w:rsidR="00FD1BDA" w:rsidRPr="00F25CCB">
        <w:t xml:space="preserve"> r.</w:t>
      </w:r>
      <w:r w:rsidR="00846168" w:rsidRPr="00F25CCB">
        <w:t xml:space="preserve"> </w:t>
      </w:r>
      <w:r w:rsidR="00B737B8" w:rsidRPr="00F25CCB">
        <w:t>włącznie</w:t>
      </w:r>
      <w:r w:rsidR="00092AFC" w:rsidRPr="00F25CCB">
        <w:t>.</w:t>
      </w:r>
    </w:p>
    <w:p w14:paraId="1155D47C" w14:textId="77777777" w:rsidR="00057BB4" w:rsidRPr="00F25CCB" w:rsidRDefault="00057BB4" w:rsidP="00C7505E">
      <w:pPr>
        <w:widowControl/>
        <w:numPr>
          <w:ilvl w:val="0"/>
          <w:numId w:val="9"/>
        </w:numPr>
        <w:tabs>
          <w:tab w:val="clear" w:pos="720"/>
          <w:tab w:val="num" w:pos="567"/>
        </w:tabs>
        <w:suppressAutoHyphens w:val="0"/>
        <w:ind w:left="567" w:hanging="567"/>
        <w:jc w:val="both"/>
      </w:pPr>
      <w:r w:rsidRPr="00F25CCB">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24C54C4D" w14:textId="77777777" w:rsidR="00423A61" w:rsidRPr="00F25CCB" w:rsidRDefault="00057BB4" w:rsidP="00C7505E">
      <w:pPr>
        <w:widowControl/>
        <w:numPr>
          <w:ilvl w:val="0"/>
          <w:numId w:val="9"/>
        </w:numPr>
        <w:tabs>
          <w:tab w:val="clear" w:pos="720"/>
          <w:tab w:val="num" w:pos="567"/>
        </w:tabs>
        <w:suppressAutoHyphens w:val="0"/>
        <w:ind w:left="567" w:hanging="567"/>
        <w:jc w:val="both"/>
      </w:pPr>
      <w:r w:rsidRPr="00F25CCB">
        <w:t>Przedłużenie terminu związania oferta, o którym mowa w ust. 2, wymaga złożenia przez Wykonawcę pisemnego oświadczenia o wyrażeniu zgody na przedłużenie terminu związania ofertą</w:t>
      </w:r>
      <w:r w:rsidR="00423A61" w:rsidRPr="00F25CCB">
        <w:t>.</w:t>
      </w:r>
    </w:p>
    <w:p w14:paraId="400CE2BD" w14:textId="77777777" w:rsidR="00423A61" w:rsidRPr="00F25CCB" w:rsidRDefault="00423A61" w:rsidP="00C7505E">
      <w:pPr>
        <w:widowControl/>
        <w:numPr>
          <w:ilvl w:val="0"/>
          <w:numId w:val="9"/>
        </w:numPr>
        <w:tabs>
          <w:tab w:val="clear" w:pos="720"/>
          <w:tab w:val="num" w:pos="567"/>
        </w:tabs>
        <w:suppressAutoHyphens w:val="0"/>
        <w:ind w:left="567" w:hanging="567"/>
        <w:jc w:val="both"/>
      </w:pPr>
      <w:r w:rsidRPr="00F25CCB">
        <w:t>Przedłużenie terminu związania ofertą jest dopuszczalne tylko z jednoczesnym przedłużeniem okresu ważności wadium albo, jeżeli nie jest to możliwe, z wniesieniem nowego wadium na przedłużony okres związania ofertą.</w:t>
      </w:r>
    </w:p>
    <w:p w14:paraId="4963526A" w14:textId="77777777" w:rsidR="00BA0997" w:rsidRPr="00F25CCB" w:rsidRDefault="00BA0997" w:rsidP="00C7505E">
      <w:pPr>
        <w:widowControl/>
        <w:suppressAutoHyphens w:val="0"/>
        <w:ind w:left="720"/>
        <w:jc w:val="both"/>
      </w:pPr>
    </w:p>
    <w:p w14:paraId="025D799D" w14:textId="77777777" w:rsidR="00BA0997" w:rsidRPr="00F25CCB" w:rsidRDefault="008463F6" w:rsidP="00C7505E">
      <w:pPr>
        <w:widowControl/>
        <w:suppressAutoHyphens w:val="0"/>
        <w:jc w:val="both"/>
        <w:rPr>
          <w:b/>
          <w:bCs/>
        </w:rPr>
      </w:pPr>
      <w:r w:rsidRPr="00F25CCB">
        <w:rPr>
          <w:b/>
          <w:bCs/>
        </w:rPr>
        <w:t>Rozdział XI</w:t>
      </w:r>
      <w:r w:rsidR="00B279F6" w:rsidRPr="00F25CCB">
        <w:rPr>
          <w:b/>
          <w:bCs/>
        </w:rPr>
        <w:t xml:space="preserve">I </w:t>
      </w:r>
      <w:r w:rsidRPr="00F25CCB">
        <w:rPr>
          <w:b/>
          <w:bCs/>
        </w:rPr>
        <w:t xml:space="preserve"> - </w:t>
      </w:r>
      <w:r w:rsidR="00BA0997" w:rsidRPr="00F25CCB">
        <w:rPr>
          <w:b/>
          <w:bCs/>
        </w:rPr>
        <w:t>Opis sposobu przygotowywania ofert.</w:t>
      </w:r>
    </w:p>
    <w:p w14:paraId="570F2BFD" w14:textId="77777777" w:rsidR="001F7882" w:rsidRPr="00F25CCB" w:rsidRDefault="001F7882" w:rsidP="00C7505E">
      <w:pPr>
        <w:widowControl/>
        <w:numPr>
          <w:ilvl w:val="0"/>
          <w:numId w:val="2"/>
        </w:numPr>
        <w:tabs>
          <w:tab w:val="clear" w:pos="720"/>
          <w:tab w:val="num" w:pos="426"/>
        </w:tabs>
        <w:suppressAutoHyphens w:val="0"/>
        <w:ind w:left="426" w:hanging="426"/>
        <w:jc w:val="both"/>
        <w:rPr>
          <w:b/>
          <w:bCs/>
        </w:rPr>
      </w:pPr>
      <w:r w:rsidRPr="00F25CCB">
        <w:t xml:space="preserve">Każdy wykonawca może złożyć tylko jedną ofertę na realizację całości przedmiotu zamówienia w formie </w:t>
      </w:r>
      <w:r w:rsidR="009E00F0" w:rsidRPr="00F25CCB">
        <w:t>w elektronicznej</w:t>
      </w:r>
      <w:r w:rsidR="0088101E" w:rsidRPr="00F25CCB">
        <w:t>,</w:t>
      </w:r>
      <w:r w:rsidR="009E00F0" w:rsidRPr="00F25CCB">
        <w:t xml:space="preserve"> </w:t>
      </w:r>
      <w:r w:rsidR="0088101E" w:rsidRPr="00F25CCB">
        <w:t xml:space="preserve">tj. opatrzona elektronicznym podpisem kwalifikowanym, </w:t>
      </w:r>
      <w:r w:rsidR="009E00F0" w:rsidRPr="00F25CCB">
        <w:t>lub w postaci elektronicznej opatrzonej podpisem zaufanym lub podpisem osobistym</w:t>
      </w:r>
      <w:r w:rsidRPr="00F25CCB">
        <w:rPr>
          <w:b/>
          <w:bCs/>
        </w:rPr>
        <w:t xml:space="preserve">. </w:t>
      </w:r>
    </w:p>
    <w:p w14:paraId="7C176C57" w14:textId="77777777" w:rsidR="00BA0997" w:rsidRPr="00F25CCB" w:rsidRDefault="00BA0997" w:rsidP="00C7505E">
      <w:pPr>
        <w:widowControl/>
        <w:numPr>
          <w:ilvl w:val="0"/>
          <w:numId w:val="2"/>
        </w:numPr>
        <w:tabs>
          <w:tab w:val="clear" w:pos="720"/>
          <w:tab w:val="num" w:pos="426"/>
        </w:tabs>
        <w:suppressAutoHyphens w:val="0"/>
        <w:ind w:left="426" w:hanging="426"/>
        <w:jc w:val="both"/>
      </w:pPr>
      <w:r w:rsidRPr="00F25CCB">
        <w:t xml:space="preserve">Dopuszcza się możliwość składania jednej oferty przez dwa lub więcej podmiotów z uwzględnieniem postanowień art. </w:t>
      </w:r>
      <w:r w:rsidR="009E00F0" w:rsidRPr="00F25CCB">
        <w:t>58</w:t>
      </w:r>
      <w:r w:rsidRPr="00F25CCB">
        <w:t xml:space="preserve"> ustawy PZP.</w:t>
      </w:r>
    </w:p>
    <w:p w14:paraId="29A437DF" w14:textId="77777777" w:rsidR="00BA0997" w:rsidRPr="00F25CCB" w:rsidRDefault="00BA0997" w:rsidP="00C7505E">
      <w:pPr>
        <w:numPr>
          <w:ilvl w:val="0"/>
          <w:numId w:val="2"/>
        </w:numPr>
        <w:tabs>
          <w:tab w:val="clear" w:pos="720"/>
          <w:tab w:val="num" w:pos="426"/>
        </w:tabs>
        <w:ind w:left="426" w:hanging="426"/>
        <w:jc w:val="both"/>
      </w:pPr>
      <w:r w:rsidRPr="00F25CCB">
        <w:t>Wykonawcy mogą wspólnie ubiegać się o udzielenie zamówienia zgodnie z art.</w:t>
      </w:r>
      <w:r w:rsidR="0041766E" w:rsidRPr="00F25CCB">
        <w:t xml:space="preserve"> </w:t>
      </w:r>
      <w:r w:rsidR="009E00F0" w:rsidRPr="00F25CCB">
        <w:t>58</w:t>
      </w:r>
      <w:r w:rsidRPr="00F25CCB">
        <w:t xml:space="preserve"> ustawy PZP. Przepisy dotyczące wykonawcy stosuje się odpowiednio do wykonawców wspólnie ubiegających się o udzielenie zamówienia publicznego.</w:t>
      </w:r>
    </w:p>
    <w:p w14:paraId="1C004001" w14:textId="71C18013" w:rsidR="003E0361" w:rsidRPr="00F25CCB" w:rsidRDefault="003E0361" w:rsidP="00C7505E">
      <w:pPr>
        <w:numPr>
          <w:ilvl w:val="0"/>
          <w:numId w:val="2"/>
        </w:numPr>
        <w:tabs>
          <w:tab w:val="clear" w:pos="720"/>
          <w:tab w:val="num" w:pos="426"/>
        </w:tabs>
        <w:ind w:left="426" w:hanging="426"/>
        <w:jc w:val="both"/>
      </w:pPr>
      <w:r w:rsidRPr="00F25CCB">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t>
      </w:r>
      <w:r w:rsidR="00181CCA" w:rsidRPr="00F25CCB">
        <w:t>Wykonawca wraz z ofertą przedkłada</w:t>
      </w:r>
      <w:r w:rsidRPr="00F25CCB">
        <w:t xml:space="preserve"> </w:t>
      </w:r>
      <w:r w:rsidR="00181CCA" w:rsidRPr="00F25CCB">
        <w:t xml:space="preserve">pełnomocnictwo </w:t>
      </w:r>
      <w:r w:rsidRPr="00F25CCB">
        <w:t>lub inn</w:t>
      </w:r>
      <w:r w:rsidR="00181CCA" w:rsidRPr="00F25CCB">
        <w:t>y</w:t>
      </w:r>
      <w:r w:rsidRPr="00F25CCB">
        <w:t xml:space="preserve"> dokument </w:t>
      </w:r>
      <w:r w:rsidR="00E876EF" w:rsidRPr="00F25CCB">
        <w:t xml:space="preserve">potwierdzający </w:t>
      </w:r>
      <w:r w:rsidRPr="00F25CCB">
        <w:t>umocowanie do reprezentowania wykonawcy.</w:t>
      </w:r>
    </w:p>
    <w:p w14:paraId="41D5AD7F" w14:textId="64A3B9F1" w:rsidR="00A91D44" w:rsidRPr="00F25CCB" w:rsidRDefault="00A91D44" w:rsidP="00C7505E">
      <w:pPr>
        <w:numPr>
          <w:ilvl w:val="0"/>
          <w:numId w:val="2"/>
        </w:numPr>
        <w:tabs>
          <w:tab w:val="num" w:pos="426"/>
        </w:tabs>
        <w:ind w:left="426" w:hanging="426"/>
        <w:jc w:val="both"/>
      </w:pPr>
      <w:r w:rsidRPr="00F25CCB">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późn. zm.). </w:t>
      </w:r>
    </w:p>
    <w:p w14:paraId="435D74D2" w14:textId="11256A37" w:rsidR="00BA0997" w:rsidRPr="00F25CCB" w:rsidRDefault="00BA0997" w:rsidP="00C7505E">
      <w:pPr>
        <w:numPr>
          <w:ilvl w:val="0"/>
          <w:numId w:val="2"/>
        </w:numPr>
        <w:tabs>
          <w:tab w:val="clear" w:pos="720"/>
          <w:tab w:val="num" w:pos="426"/>
        </w:tabs>
        <w:ind w:left="426" w:hanging="426"/>
        <w:jc w:val="both"/>
      </w:pPr>
      <w:r w:rsidRPr="00F25CCB">
        <w:t xml:space="preserve">Oferta wraz ze stanowiącymi jej integralną część załącznikami powinna być sporządzona przez wykonawcę według treści postanowień niniejszej </w:t>
      </w:r>
      <w:r w:rsidR="001232D5" w:rsidRPr="00F25CCB">
        <w:t>SWZ</w:t>
      </w:r>
      <w:r w:rsidRPr="00F25CCB">
        <w:t xml:space="preserve"> oraz według treści formularza oferty i jego załączników, w szczególności oferta winna zawierać</w:t>
      </w:r>
      <w:r w:rsidR="00205681" w:rsidRPr="00F25CCB">
        <w:t xml:space="preserve"> </w:t>
      </w:r>
      <w:r w:rsidRPr="00F25CCB">
        <w:t xml:space="preserve">wypełniony i podpisany formularz oferty wraz z </w:t>
      </w:r>
      <w:r w:rsidR="00205681" w:rsidRPr="00F25CCB">
        <w:t xml:space="preserve">co najmniej następującymi </w:t>
      </w:r>
      <w:r w:rsidRPr="00F25CCB">
        <w:t>załącznikami (wypełnionymi i uzupełnionymi lub sporządzonymi zgodnie z ich treścią)</w:t>
      </w:r>
      <w:r w:rsidR="00205681" w:rsidRPr="00F25CCB">
        <w:t>:</w:t>
      </w:r>
    </w:p>
    <w:p w14:paraId="0F8B8D36" w14:textId="77777777" w:rsidR="00F011EC" w:rsidRPr="00F25CCB" w:rsidRDefault="00F011EC" w:rsidP="00D75701">
      <w:pPr>
        <w:pStyle w:val="Akapitzlist"/>
        <w:numPr>
          <w:ilvl w:val="3"/>
          <w:numId w:val="20"/>
        </w:numPr>
        <w:tabs>
          <w:tab w:val="clear" w:pos="2880"/>
          <w:tab w:val="num" w:pos="2552"/>
        </w:tabs>
        <w:ind w:left="851" w:hanging="425"/>
      </w:pPr>
      <w:r w:rsidRPr="00F25CCB">
        <w:t>oświadczenie Wykonawcy o niepodleganiu wykluczeniu – w przypadku wspólnego ubiegania się o zamówienie przez Wykonawców, oświadczenie o niepodleganiu wykluczeniu składa każdy z Wykonawców,</w:t>
      </w:r>
    </w:p>
    <w:p w14:paraId="77B4F960" w14:textId="77777777" w:rsidR="00F011EC" w:rsidRPr="00F25CCB" w:rsidRDefault="00F011EC" w:rsidP="00D75701">
      <w:pPr>
        <w:pStyle w:val="Akapitzlist"/>
        <w:numPr>
          <w:ilvl w:val="3"/>
          <w:numId w:val="20"/>
        </w:numPr>
        <w:tabs>
          <w:tab w:val="clear" w:pos="2880"/>
          <w:tab w:val="num" w:pos="2552"/>
        </w:tabs>
        <w:ind w:left="851" w:hanging="425"/>
      </w:pPr>
      <w:r w:rsidRPr="00F25CCB">
        <w:t>oświadczenie Wykonawcy o spełnianiu warunków udziału w postępowaniu,</w:t>
      </w:r>
    </w:p>
    <w:p w14:paraId="74CFD0E2" w14:textId="77777777" w:rsidR="00F011EC" w:rsidRPr="00F25CCB" w:rsidRDefault="00F011EC" w:rsidP="00D75701">
      <w:pPr>
        <w:pStyle w:val="Akapitzlist"/>
        <w:numPr>
          <w:ilvl w:val="3"/>
          <w:numId w:val="20"/>
        </w:numPr>
        <w:tabs>
          <w:tab w:val="clear" w:pos="2880"/>
          <w:tab w:val="num" w:pos="2552"/>
        </w:tabs>
        <w:ind w:left="851" w:hanging="425"/>
      </w:pPr>
      <w:r w:rsidRPr="00F25CCB">
        <w:t>oświadczenie dotyczące podmiotu udostępniającego zasoby wykonawcy (o ile dotyczy),</w:t>
      </w:r>
      <w:r w:rsidRPr="00F25CCB">
        <w:rPr>
          <w:bCs/>
        </w:rPr>
        <w:t>tj.:</w:t>
      </w:r>
    </w:p>
    <w:p w14:paraId="638D556D" w14:textId="77777777" w:rsidR="00F011EC" w:rsidRPr="00F25CCB" w:rsidRDefault="00F011EC" w:rsidP="00D75701">
      <w:pPr>
        <w:pStyle w:val="Akapitzlist"/>
        <w:numPr>
          <w:ilvl w:val="0"/>
          <w:numId w:val="75"/>
        </w:numPr>
      </w:pPr>
      <w:r w:rsidRPr="00F25CCB">
        <w:rPr>
          <w:bCs/>
        </w:rPr>
        <w:t>oświadczenie o udostępnieniu zasobów wykonawcy wraz ze stosownym zobowiązaniem lub innym środkiem dowodowym /o ile dotyczy/;</w:t>
      </w:r>
    </w:p>
    <w:p w14:paraId="40132305" w14:textId="77777777" w:rsidR="00F011EC" w:rsidRPr="00F25CCB" w:rsidRDefault="00F011EC" w:rsidP="00D75701">
      <w:pPr>
        <w:pStyle w:val="Akapitzlist"/>
        <w:numPr>
          <w:ilvl w:val="0"/>
          <w:numId w:val="75"/>
        </w:numPr>
        <w:rPr>
          <w:bCs/>
        </w:rPr>
      </w:pPr>
      <w:r w:rsidRPr="00F25CCB">
        <w:rPr>
          <w:bCs/>
        </w:rPr>
        <w:t>oświadczenie o niepodleganiu wykluczeniu;</w:t>
      </w:r>
    </w:p>
    <w:p w14:paraId="39334A4A" w14:textId="77777777" w:rsidR="00F011EC" w:rsidRPr="00F25CCB" w:rsidRDefault="00F011EC" w:rsidP="00D75701">
      <w:pPr>
        <w:pStyle w:val="Akapitzlist"/>
        <w:numPr>
          <w:ilvl w:val="0"/>
          <w:numId w:val="75"/>
        </w:numPr>
        <w:rPr>
          <w:bCs/>
        </w:rPr>
      </w:pPr>
      <w:r w:rsidRPr="00F25CCB">
        <w:rPr>
          <w:bCs/>
        </w:rPr>
        <w:t>oświadczenie o spełnieniu warunków udziału w postępowaniu w zakresie, w jakim go dotyczą;</w:t>
      </w:r>
    </w:p>
    <w:p w14:paraId="16DAE3E1" w14:textId="54F330A2" w:rsidR="008A128C" w:rsidRPr="00F25CCB" w:rsidRDefault="008A128C" w:rsidP="00D0763A">
      <w:pPr>
        <w:pStyle w:val="Akapitzlist"/>
        <w:numPr>
          <w:ilvl w:val="3"/>
          <w:numId w:val="20"/>
        </w:numPr>
        <w:tabs>
          <w:tab w:val="clear" w:pos="2880"/>
          <w:tab w:val="num" w:pos="1276"/>
        </w:tabs>
        <w:ind w:left="851" w:hanging="425"/>
      </w:pPr>
      <w:r w:rsidRPr="00F25CCB">
        <w:t xml:space="preserve">- indywidualną kalkulację ceny oferty, zgodnie z zapisami Rozdziału III ust. </w:t>
      </w:r>
      <w:r w:rsidR="004C1FB5" w:rsidRPr="00F25CCB">
        <w:t>3</w:t>
      </w:r>
      <w:r w:rsidRPr="00F25CCB">
        <w:t>, tj. kosztorys uproszczony wraz z zestawieniem materiałów, urządzeń i wyposażenia dla całości zamówienia. W przypadku braku kosztorysu oferta zostanie odrzucona jako niezgodna z warunkami zamówienia.</w:t>
      </w:r>
    </w:p>
    <w:p w14:paraId="79A1C012" w14:textId="77777777" w:rsidR="00F011EC" w:rsidRPr="00F25CCB" w:rsidRDefault="00F011EC" w:rsidP="00D75701">
      <w:pPr>
        <w:pStyle w:val="Akapitzlist"/>
        <w:numPr>
          <w:ilvl w:val="3"/>
          <w:numId w:val="20"/>
        </w:numPr>
        <w:tabs>
          <w:tab w:val="clear" w:pos="2880"/>
          <w:tab w:val="num" w:pos="2552"/>
        </w:tabs>
        <w:ind w:left="851" w:hanging="425"/>
      </w:pPr>
      <w:r w:rsidRPr="00F25CCB">
        <w:t xml:space="preserve">przedmiotowe środki dowodowe: o ile dotyczy, zgodnie z rozdziałem IV SWZ. </w:t>
      </w:r>
    </w:p>
    <w:p w14:paraId="4D526DA5" w14:textId="0F5B6F0F" w:rsidR="00F011EC" w:rsidRPr="00F25CCB" w:rsidRDefault="00F011EC" w:rsidP="00D75701">
      <w:pPr>
        <w:pStyle w:val="Akapitzlist"/>
        <w:numPr>
          <w:ilvl w:val="3"/>
          <w:numId w:val="20"/>
        </w:numPr>
        <w:tabs>
          <w:tab w:val="clear" w:pos="2880"/>
          <w:tab w:val="num" w:pos="2552"/>
        </w:tabs>
        <w:ind w:left="851" w:hanging="425"/>
      </w:pPr>
      <w:r w:rsidRPr="00F25CCB">
        <w:t>pełnomocnictwo (zgodnie z ust. 4-5 powyżej) lub inny dokument potwierdzający umocowanie do reprezentowania wykonawcy;</w:t>
      </w:r>
    </w:p>
    <w:p w14:paraId="41C042A1" w14:textId="2862243E" w:rsidR="009F670B" w:rsidRPr="00F25CCB" w:rsidRDefault="009F670B" w:rsidP="00D75701">
      <w:pPr>
        <w:pStyle w:val="Akapitzlist"/>
        <w:numPr>
          <w:ilvl w:val="3"/>
          <w:numId w:val="20"/>
        </w:numPr>
        <w:tabs>
          <w:tab w:val="clear" w:pos="2880"/>
          <w:tab w:val="num" w:pos="2552"/>
        </w:tabs>
        <w:ind w:left="851" w:hanging="425"/>
      </w:pPr>
      <w:r w:rsidRPr="00F25CCB">
        <w:t>dowód wniesienia wadium</w:t>
      </w:r>
    </w:p>
    <w:p w14:paraId="7DA9B2A4" w14:textId="77777777" w:rsidR="00BA0997" w:rsidRPr="00F25CCB" w:rsidRDefault="00BA0997" w:rsidP="00C7505E">
      <w:pPr>
        <w:numPr>
          <w:ilvl w:val="0"/>
          <w:numId w:val="2"/>
        </w:numPr>
        <w:tabs>
          <w:tab w:val="clear" w:pos="720"/>
          <w:tab w:val="num" w:pos="426"/>
        </w:tabs>
        <w:ind w:left="426" w:hanging="426"/>
        <w:jc w:val="both"/>
      </w:pPr>
      <w:r w:rsidRPr="00F25CCB">
        <w:t>Oferta musi być napisana w języku polskim.</w:t>
      </w:r>
    </w:p>
    <w:p w14:paraId="723735AF" w14:textId="77777777" w:rsidR="00BA0997" w:rsidRPr="00F25CCB" w:rsidRDefault="00BA0997" w:rsidP="00C7505E">
      <w:pPr>
        <w:numPr>
          <w:ilvl w:val="0"/>
          <w:numId w:val="2"/>
        </w:numPr>
        <w:tabs>
          <w:tab w:val="clear" w:pos="720"/>
          <w:tab w:val="num" w:pos="426"/>
        </w:tabs>
        <w:ind w:left="426" w:hanging="426"/>
        <w:jc w:val="both"/>
      </w:pPr>
      <w:r w:rsidRPr="00F25CCB">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F25CCB">
        <w:t xml:space="preserve"> i stanowić odrębne pliki zaszyfrowane </w:t>
      </w:r>
      <w:r w:rsidR="00247939" w:rsidRPr="00F25CCB">
        <w:t xml:space="preserve">wraz innymi plikami stanowiącymi </w:t>
      </w:r>
      <w:r w:rsidR="00B279F6" w:rsidRPr="00F25CCB">
        <w:t>ofertę</w:t>
      </w:r>
      <w:r w:rsidRPr="00F25CCB">
        <w:t xml:space="preserve">. Wykonawca nie może zastrzec informacji, o których mowa w art. </w:t>
      </w:r>
      <w:r w:rsidR="009E00F0" w:rsidRPr="00F25CCB">
        <w:t>222 ust. 5 ustawy PZP</w:t>
      </w:r>
      <w:r w:rsidRPr="00F25CCB">
        <w:t>.</w:t>
      </w:r>
    </w:p>
    <w:p w14:paraId="4B13815F" w14:textId="77777777" w:rsidR="00BA0997" w:rsidRPr="00F25CCB" w:rsidRDefault="00BA0997" w:rsidP="00C7505E">
      <w:pPr>
        <w:numPr>
          <w:ilvl w:val="0"/>
          <w:numId w:val="2"/>
        </w:numPr>
        <w:tabs>
          <w:tab w:val="clear" w:pos="720"/>
          <w:tab w:val="num" w:pos="426"/>
        </w:tabs>
        <w:ind w:left="426" w:hanging="426"/>
        <w:jc w:val="both"/>
      </w:pPr>
      <w:r w:rsidRPr="00F25CCB">
        <w:t>Zaleca się, aby wszystkie karty oferty wraz z załącznikami były jednoznacznie ponumerowane oraz aby wykonawca sporządził i dołączył spis treści oferty.</w:t>
      </w:r>
    </w:p>
    <w:p w14:paraId="4656EAA9" w14:textId="77777777" w:rsidR="00BA0997" w:rsidRPr="00F25CCB" w:rsidRDefault="00BA0997" w:rsidP="00C7505E">
      <w:pPr>
        <w:numPr>
          <w:ilvl w:val="0"/>
          <w:numId w:val="2"/>
        </w:numPr>
        <w:tabs>
          <w:tab w:val="clear" w:pos="720"/>
          <w:tab w:val="num" w:pos="426"/>
        </w:tabs>
        <w:ind w:left="426" w:hanging="426"/>
        <w:jc w:val="both"/>
      </w:pPr>
      <w:r w:rsidRPr="00F25CCB">
        <w:t>Wszelkie koszty związane z przygotowaniem i złożeniem oferty ponosi wykonawca.</w:t>
      </w:r>
    </w:p>
    <w:p w14:paraId="0F75245F" w14:textId="77777777" w:rsidR="00BA0997" w:rsidRPr="00F25CCB" w:rsidRDefault="00BA0997" w:rsidP="00C7505E">
      <w:pPr>
        <w:widowControl/>
        <w:suppressAutoHyphens w:val="0"/>
        <w:jc w:val="both"/>
        <w:rPr>
          <w:b/>
          <w:bCs/>
        </w:rPr>
      </w:pPr>
    </w:p>
    <w:p w14:paraId="6ADF1537" w14:textId="77777777" w:rsidR="00F161D1" w:rsidRPr="00F25CCB" w:rsidRDefault="00F161D1" w:rsidP="00C7505E">
      <w:pPr>
        <w:widowControl/>
        <w:suppressAutoHyphens w:val="0"/>
        <w:jc w:val="both"/>
        <w:rPr>
          <w:b/>
          <w:bCs/>
        </w:rPr>
      </w:pPr>
      <w:r w:rsidRPr="00F25CCB">
        <w:rPr>
          <w:b/>
          <w:bCs/>
        </w:rPr>
        <w:t>Rozdział XIII - Termin składania i otwarcia ofert.</w:t>
      </w:r>
    </w:p>
    <w:p w14:paraId="0B3DC27D" w14:textId="0C22B5D4" w:rsidR="00F161D1" w:rsidRPr="00F25CCB" w:rsidRDefault="00F161D1" w:rsidP="00D75701">
      <w:pPr>
        <w:pStyle w:val="Akapitzlist"/>
        <w:numPr>
          <w:ilvl w:val="0"/>
          <w:numId w:val="94"/>
        </w:numPr>
        <w:ind w:left="426" w:hanging="426"/>
        <w:rPr>
          <w:bCs/>
        </w:rPr>
      </w:pPr>
      <w:r w:rsidRPr="00F25CCB">
        <w:rPr>
          <w:bCs/>
        </w:rPr>
        <w:t xml:space="preserve">Oferty należy składać w terminie </w:t>
      </w:r>
      <w:r w:rsidRPr="00F25CCB">
        <w:rPr>
          <w:b/>
          <w:bCs/>
        </w:rPr>
        <w:t xml:space="preserve">do dnia </w:t>
      </w:r>
      <w:r w:rsidR="00CA4557">
        <w:rPr>
          <w:b/>
          <w:bCs/>
        </w:rPr>
        <w:t>23.02.2024</w:t>
      </w:r>
      <w:r w:rsidR="004F5861" w:rsidRPr="00F25CCB">
        <w:rPr>
          <w:b/>
          <w:bCs/>
        </w:rPr>
        <w:t xml:space="preserve"> </w:t>
      </w:r>
      <w:r w:rsidRPr="00F25CCB">
        <w:rPr>
          <w:b/>
          <w:bCs/>
        </w:rPr>
        <w:t xml:space="preserve">r., do godziny 09:00, </w:t>
      </w:r>
      <w:r w:rsidRPr="00F25CCB">
        <w:rPr>
          <w:bCs/>
        </w:rPr>
        <w:t>na zasadach, opisanych w rozdziale IX SWZ.</w:t>
      </w:r>
    </w:p>
    <w:p w14:paraId="5B5AF147" w14:textId="77777777" w:rsidR="00F161D1" w:rsidRPr="00F25CCB" w:rsidRDefault="00F161D1" w:rsidP="00D75701">
      <w:pPr>
        <w:pStyle w:val="Akapitzlist"/>
        <w:numPr>
          <w:ilvl w:val="0"/>
          <w:numId w:val="94"/>
        </w:numPr>
        <w:ind w:left="426" w:hanging="426"/>
        <w:rPr>
          <w:bCs/>
        </w:rPr>
      </w:pPr>
      <w:r w:rsidRPr="00F25CCB">
        <w:t xml:space="preserve">Wykonawca przed upływem terminu do składania ofert może wycofać ofertę zgodnie z regulaminem na </w:t>
      </w:r>
      <w:hyperlink r:id="rId35" w:history="1">
        <w:r w:rsidRPr="00F25CCB">
          <w:rPr>
            <w:rStyle w:val="Hipercze"/>
          </w:rPr>
          <w:t>https://platformazakupowa.pl</w:t>
        </w:r>
      </w:hyperlink>
      <w:r w:rsidRPr="00F25CCB">
        <w:t xml:space="preserve">. </w:t>
      </w:r>
      <w:r w:rsidRPr="00F25CCB">
        <w:rPr>
          <w:color w:val="000000"/>
        </w:rPr>
        <w:t xml:space="preserve">Sposób wycofania oferty zamieszczono w instrukcji dostępnej adresem: </w:t>
      </w:r>
      <w:hyperlink r:id="rId36" w:history="1">
        <w:r w:rsidRPr="00F25CCB">
          <w:rPr>
            <w:rStyle w:val="Hipercze"/>
          </w:rPr>
          <w:t>https://platformazakupowa.pl/strona/45-instrukcje</w:t>
        </w:r>
      </w:hyperlink>
      <w:r w:rsidRPr="00F25CCB">
        <w:rPr>
          <w:color w:val="000000"/>
        </w:rPr>
        <w:t xml:space="preserve">. Oferta nie może zostać wycofana po upływie terminu składania ofert. </w:t>
      </w:r>
    </w:p>
    <w:p w14:paraId="4AE70FA7" w14:textId="77777777" w:rsidR="00F161D1" w:rsidRPr="00F25CCB" w:rsidRDefault="00F161D1" w:rsidP="00D75701">
      <w:pPr>
        <w:pStyle w:val="Akapitzlist"/>
        <w:numPr>
          <w:ilvl w:val="0"/>
          <w:numId w:val="94"/>
        </w:numPr>
        <w:ind w:left="426" w:hanging="426"/>
        <w:rPr>
          <w:bCs/>
        </w:rPr>
      </w:pPr>
      <w:r w:rsidRPr="00F25CCB">
        <w:t>Zamawiający odrzuci ofertę złożoną po terminie składania ofert.</w:t>
      </w:r>
    </w:p>
    <w:p w14:paraId="1D5051DC" w14:textId="67A3C811" w:rsidR="00F161D1" w:rsidRPr="00F25CCB" w:rsidRDefault="00F161D1" w:rsidP="00D75701">
      <w:pPr>
        <w:pStyle w:val="Akapitzlist"/>
        <w:numPr>
          <w:ilvl w:val="0"/>
          <w:numId w:val="94"/>
        </w:numPr>
        <w:ind w:left="426" w:hanging="426"/>
        <w:rPr>
          <w:bCs/>
        </w:rPr>
      </w:pPr>
      <w:r w:rsidRPr="00F25CCB">
        <w:t xml:space="preserve">Otwarcie ofert nastąpi </w:t>
      </w:r>
      <w:r w:rsidRPr="00F25CCB">
        <w:rPr>
          <w:b/>
        </w:rPr>
        <w:t xml:space="preserve">w </w:t>
      </w:r>
      <w:r w:rsidRPr="00F25CCB">
        <w:rPr>
          <w:b/>
          <w:bCs/>
        </w:rPr>
        <w:t>dnia</w:t>
      </w:r>
      <w:r w:rsidR="00F759F1" w:rsidRPr="00F25CCB">
        <w:rPr>
          <w:b/>
          <w:bCs/>
        </w:rPr>
        <w:t xml:space="preserve"> </w:t>
      </w:r>
      <w:r w:rsidR="00CA4557">
        <w:rPr>
          <w:b/>
          <w:bCs/>
        </w:rPr>
        <w:t>23.02.</w:t>
      </w:r>
      <w:r w:rsidR="004F5861" w:rsidRPr="00F25CCB">
        <w:rPr>
          <w:b/>
          <w:bCs/>
        </w:rPr>
        <w:t>202</w:t>
      </w:r>
      <w:r w:rsidR="004F5861">
        <w:rPr>
          <w:b/>
          <w:bCs/>
        </w:rPr>
        <w:t>4</w:t>
      </w:r>
      <w:r w:rsidR="004F5861" w:rsidRPr="00F25CCB">
        <w:rPr>
          <w:b/>
          <w:bCs/>
        </w:rPr>
        <w:t xml:space="preserve"> </w:t>
      </w:r>
      <w:r w:rsidRPr="00F25CCB">
        <w:rPr>
          <w:b/>
          <w:bCs/>
        </w:rPr>
        <w:t>r.</w:t>
      </w:r>
      <w:r w:rsidRPr="00F25CCB">
        <w:rPr>
          <w:b/>
        </w:rPr>
        <w:t xml:space="preserve">, o godzinie 10:00 </w:t>
      </w:r>
      <w:r w:rsidRPr="00F25CCB">
        <w:t xml:space="preserve">za pośrednictwem </w:t>
      </w:r>
      <w:hyperlink r:id="rId37" w:history="1">
        <w:r w:rsidRPr="00F25CCB">
          <w:rPr>
            <w:rStyle w:val="Hipercze"/>
          </w:rPr>
          <w:t>https://platformazakupowa.pl</w:t>
        </w:r>
      </w:hyperlink>
      <w:r w:rsidRPr="00F25CCB">
        <w:t xml:space="preserve"> </w:t>
      </w:r>
    </w:p>
    <w:p w14:paraId="2D6136BF" w14:textId="77777777" w:rsidR="00F161D1" w:rsidRPr="00F25CCB" w:rsidRDefault="00F161D1" w:rsidP="00D75701">
      <w:pPr>
        <w:pStyle w:val="Nagwek"/>
        <w:numPr>
          <w:ilvl w:val="0"/>
          <w:numId w:val="94"/>
        </w:numPr>
        <w:spacing w:line="240" w:lineRule="auto"/>
        <w:ind w:left="426" w:hanging="426"/>
        <w:jc w:val="both"/>
        <w:rPr>
          <w:rFonts w:ascii="Times New Roman" w:hAnsi="Times New Roman" w:cs="Times New Roman"/>
        </w:rPr>
      </w:pPr>
      <w:r w:rsidRPr="00F25CCB">
        <w:rPr>
          <w:rFonts w:ascii="Times New Roman" w:hAnsi="Times New Roman" w:cs="Times New Roman"/>
        </w:rPr>
        <w:t xml:space="preserve">W przypadku zmiany terminu składania ofert zamawiający zamieści informację o   jego   przedłużeniu na </w:t>
      </w:r>
      <w:hyperlink r:id="rId38" w:history="1">
        <w:r w:rsidRPr="00F25CCB">
          <w:rPr>
            <w:rStyle w:val="Hipercze"/>
            <w:rFonts w:ascii="Times New Roman" w:hAnsi="Times New Roman"/>
          </w:rPr>
          <w:t>https://platformazakupowa.pl</w:t>
        </w:r>
      </w:hyperlink>
      <w:r w:rsidRPr="00F25CCB">
        <w:rPr>
          <w:rFonts w:ascii="Times New Roman" w:hAnsi="Times New Roman" w:cs="Times New Roman"/>
        </w:rPr>
        <w:t xml:space="preserve"> – adres profilu nabywcy – </w:t>
      </w:r>
      <w:hyperlink r:id="rId39" w:history="1">
        <w:r w:rsidRPr="00F25CCB">
          <w:rPr>
            <w:rStyle w:val="Hipercze"/>
            <w:rFonts w:ascii="Times New Roman" w:hAnsi="Times New Roman"/>
          </w:rPr>
          <w:t>https://platformazakupowa.pl/pn/uj_edu</w:t>
        </w:r>
      </w:hyperlink>
      <w:r w:rsidRPr="00F25CCB">
        <w:rPr>
          <w:rFonts w:ascii="Times New Roman" w:hAnsi="Times New Roman" w:cs="Times New Roman"/>
          <w:bCs/>
        </w:rPr>
        <w:t>, w zakładce właściwej dla prowadzonego postępowania, w sekcji „Komunikaty”.</w:t>
      </w:r>
    </w:p>
    <w:p w14:paraId="057DFE5A" w14:textId="77777777" w:rsidR="00F161D1" w:rsidRPr="00F25CCB" w:rsidRDefault="00F161D1" w:rsidP="00D75701">
      <w:pPr>
        <w:pStyle w:val="Nagwek"/>
        <w:numPr>
          <w:ilvl w:val="0"/>
          <w:numId w:val="94"/>
        </w:numPr>
        <w:spacing w:line="240" w:lineRule="auto"/>
        <w:ind w:left="426" w:hanging="426"/>
        <w:jc w:val="both"/>
        <w:rPr>
          <w:rFonts w:ascii="Times New Roman" w:hAnsi="Times New Roman" w:cs="Times New Roman"/>
        </w:rPr>
      </w:pPr>
      <w:r w:rsidRPr="00F25CCB">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4D9388AE" w14:textId="77777777" w:rsidR="00F161D1" w:rsidRPr="00F25CCB" w:rsidRDefault="00F161D1" w:rsidP="00D75701">
      <w:pPr>
        <w:pStyle w:val="Nagwek"/>
        <w:numPr>
          <w:ilvl w:val="0"/>
          <w:numId w:val="94"/>
        </w:numPr>
        <w:spacing w:line="240" w:lineRule="auto"/>
        <w:ind w:left="426" w:hanging="426"/>
        <w:jc w:val="both"/>
        <w:rPr>
          <w:rFonts w:ascii="Times New Roman" w:hAnsi="Times New Roman" w:cs="Times New Roman"/>
        </w:rPr>
      </w:pPr>
      <w:r w:rsidRPr="00F25CCB">
        <w:rPr>
          <w:rFonts w:ascii="Times New Roman" w:hAnsi="Times New Roman" w:cs="Times New Roman"/>
        </w:rPr>
        <w:t xml:space="preserve">Zamawiający najpóźniej przed otwarciem ofert udostępni na </w:t>
      </w:r>
      <w:hyperlink r:id="rId40" w:history="1">
        <w:r w:rsidRPr="00F25CCB">
          <w:rPr>
            <w:rStyle w:val="Hipercze"/>
            <w:rFonts w:ascii="Times New Roman" w:hAnsi="Times New Roman"/>
          </w:rPr>
          <w:t>https://platformazakupowa.pl</w:t>
        </w:r>
      </w:hyperlink>
      <w:r w:rsidRPr="00F25CCB">
        <w:rPr>
          <w:rFonts w:ascii="Times New Roman" w:hAnsi="Times New Roman" w:cs="Times New Roman"/>
        </w:rPr>
        <w:t xml:space="preserve"> – adres profilu nabywcy – </w:t>
      </w:r>
      <w:hyperlink r:id="rId41" w:history="1">
        <w:r w:rsidRPr="00F25CCB">
          <w:rPr>
            <w:rStyle w:val="Hipercze"/>
            <w:rFonts w:ascii="Times New Roman" w:hAnsi="Times New Roman"/>
          </w:rPr>
          <w:t>https://platformazakupowa.pl/pn/uj_edu</w:t>
        </w:r>
      </w:hyperlink>
      <w:r w:rsidRPr="00F25CCB">
        <w:rPr>
          <w:rFonts w:ascii="Times New Roman" w:hAnsi="Times New Roman" w:cs="Times New Roman"/>
          <w:bCs/>
        </w:rPr>
        <w:t xml:space="preserve">, w zakładce właściwej dla prowadzonego postępowania, w sekcji „Komunikaty”, </w:t>
      </w:r>
      <w:r w:rsidRPr="00F25CCB">
        <w:rPr>
          <w:rFonts w:ascii="Times New Roman" w:hAnsi="Times New Roman" w:cs="Times New Roman"/>
        </w:rPr>
        <w:t>informację o kwocie, jaką zamierza przeznaczyć na sfinansowanie zamówienia.</w:t>
      </w:r>
    </w:p>
    <w:p w14:paraId="2FEF47B7" w14:textId="77777777" w:rsidR="00F161D1" w:rsidRPr="00F25CCB" w:rsidRDefault="00F161D1" w:rsidP="00D75701">
      <w:pPr>
        <w:pStyle w:val="Nagwek"/>
        <w:numPr>
          <w:ilvl w:val="0"/>
          <w:numId w:val="94"/>
        </w:numPr>
        <w:spacing w:line="240" w:lineRule="auto"/>
        <w:ind w:left="426" w:hanging="426"/>
        <w:jc w:val="both"/>
        <w:rPr>
          <w:rFonts w:ascii="Times New Roman" w:hAnsi="Times New Roman" w:cs="Times New Roman"/>
        </w:rPr>
      </w:pPr>
      <w:r w:rsidRPr="00F25CCB">
        <w:rPr>
          <w:rFonts w:ascii="Times New Roman" w:hAnsi="Times New Roman" w:cs="Times New Roman"/>
        </w:rPr>
        <w:t>Zamawiający niezwłocznie po otwarciu ofert, udostępni na stronie internetowej prowadzonego postępowania informacje o:</w:t>
      </w:r>
    </w:p>
    <w:p w14:paraId="099EFC6B" w14:textId="77777777" w:rsidR="00F161D1" w:rsidRPr="00F25CCB" w:rsidRDefault="00F161D1" w:rsidP="00D75701">
      <w:pPr>
        <w:pStyle w:val="Nagwek"/>
        <w:numPr>
          <w:ilvl w:val="1"/>
          <w:numId w:val="94"/>
        </w:numPr>
        <w:tabs>
          <w:tab w:val="clear" w:pos="4536"/>
          <w:tab w:val="clear" w:pos="9072"/>
        </w:tabs>
        <w:spacing w:line="240" w:lineRule="auto"/>
        <w:ind w:left="993" w:hanging="567"/>
        <w:jc w:val="both"/>
        <w:rPr>
          <w:rFonts w:ascii="Times New Roman" w:hAnsi="Times New Roman" w:cs="Times New Roman"/>
        </w:rPr>
      </w:pPr>
      <w:r w:rsidRPr="00F25CCB">
        <w:rPr>
          <w:rFonts w:ascii="Times New Roman" w:hAnsi="Times New Roman" w:cs="Times New Roman"/>
        </w:rPr>
        <w:t>nazwach albo imionach i nazwiskach oraz siedzibach lub miejscach prowadzonej działalności gospodarczej albo miejscach zamieszkania wykonawców, których oferty zostały</w:t>
      </w:r>
      <w:r w:rsidRPr="00F25CCB">
        <w:rPr>
          <w:rFonts w:ascii="Times New Roman" w:hAnsi="Times New Roman" w:cs="Times New Roman"/>
          <w:spacing w:val="-3"/>
        </w:rPr>
        <w:t xml:space="preserve"> </w:t>
      </w:r>
      <w:r w:rsidRPr="00F25CCB">
        <w:rPr>
          <w:rFonts w:ascii="Times New Roman" w:hAnsi="Times New Roman" w:cs="Times New Roman"/>
        </w:rPr>
        <w:t>otwarte;</w:t>
      </w:r>
    </w:p>
    <w:p w14:paraId="33464C8B" w14:textId="77777777" w:rsidR="00F161D1" w:rsidRPr="00F25CCB" w:rsidRDefault="00F161D1" w:rsidP="00D75701">
      <w:pPr>
        <w:pStyle w:val="Nagwek"/>
        <w:numPr>
          <w:ilvl w:val="1"/>
          <w:numId w:val="94"/>
        </w:numPr>
        <w:tabs>
          <w:tab w:val="clear" w:pos="4536"/>
          <w:tab w:val="clear" w:pos="9072"/>
        </w:tabs>
        <w:spacing w:line="240" w:lineRule="auto"/>
        <w:ind w:left="993" w:hanging="567"/>
        <w:jc w:val="both"/>
        <w:rPr>
          <w:rFonts w:ascii="Times New Roman" w:hAnsi="Times New Roman" w:cs="Times New Roman"/>
        </w:rPr>
      </w:pPr>
      <w:r w:rsidRPr="00F25CCB">
        <w:rPr>
          <w:rFonts w:ascii="Times New Roman" w:hAnsi="Times New Roman" w:cs="Times New Roman"/>
        </w:rPr>
        <w:t>cenach lub kosztach zawartych w</w:t>
      </w:r>
      <w:r w:rsidRPr="00F25CCB">
        <w:rPr>
          <w:rFonts w:ascii="Times New Roman" w:hAnsi="Times New Roman" w:cs="Times New Roman"/>
          <w:spacing w:val="-4"/>
        </w:rPr>
        <w:t xml:space="preserve"> </w:t>
      </w:r>
      <w:r w:rsidRPr="00F25CCB">
        <w:rPr>
          <w:rFonts w:ascii="Times New Roman" w:hAnsi="Times New Roman" w:cs="Times New Roman"/>
        </w:rPr>
        <w:t>ofertach.</w:t>
      </w:r>
    </w:p>
    <w:p w14:paraId="6B9EBA89" w14:textId="2A1DC41E" w:rsidR="0069605D" w:rsidRPr="00F25CCB" w:rsidRDefault="00F161D1" w:rsidP="00D75701">
      <w:pPr>
        <w:pStyle w:val="Akapitzlist"/>
        <w:numPr>
          <w:ilvl w:val="0"/>
          <w:numId w:val="94"/>
        </w:numPr>
        <w:ind w:left="426" w:hanging="426"/>
        <w:rPr>
          <w:bCs/>
          <w:u w:val="single"/>
        </w:rPr>
      </w:pPr>
      <w:r w:rsidRPr="00F25CCB">
        <w:rPr>
          <w:u w:val="single"/>
        </w:rPr>
        <w:t>Zamawiający nie przewiduje przeprowadzania jawnej sesji otwarcia ofert z udziałem wykonawców, jak też transmitowania sesji otwarcia za pośrednictwem elektronicznych narzędzi do przekazu wideo on-line.</w:t>
      </w:r>
    </w:p>
    <w:p w14:paraId="04992673" w14:textId="77777777" w:rsidR="00F759F1" w:rsidRPr="00F25CCB" w:rsidRDefault="00F759F1" w:rsidP="00C7505E">
      <w:pPr>
        <w:widowControl/>
        <w:suppressAutoHyphens w:val="0"/>
        <w:jc w:val="both"/>
        <w:rPr>
          <w:b/>
          <w:bCs/>
        </w:rPr>
      </w:pPr>
    </w:p>
    <w:p w14:paraId="4366F868" w14:textId="1912E2F2" w:rsidR="004E1EB0" w:rsidRPr="00F25CCB" w:rsidRDefault="008463F6" w:rsidP="00C7505E">
      <w:pPr>
        <w:widowControl/>
        <w:suppressAutoHyphens w:val="0"/>
        <w:jc w:val="both"/>
        <w:rPr>
          <w:b/>
          <w:bCs/>
        </w:rPr>
      </w:pPr>
      <w:r w:rsidRPr="00F25CCB">
        <w:rPr>
          <w:b/>
          <w:bCs/>
        </w:rPr>
        <w:t>Rozdział XI</w:t>
      </w:r>
      <w:r w:rsidR="00B279F6" w:rsidRPr="00F25CCB">
        <w:rPr>
          <w:b/>
          <w:bCs/>
        </w:rPr>
        <w:t>V</w:t>
      </w:r>
      <w:r w:rsidRPr="00F25CCB">
        <w:rPr>
          <w:b/>
          <w:bCs/>
        </w:rPr>
        <w:t xml:space="preserve"> - </w:t>
      </w:r>
      <w:r w:rsidR="004E1EB0" w:rsidRPr="00F25CCB">
        <w:rPr>
          <w:b/>
          <w:bCs/>
        </w:rPr>
        <w:t>Opis sposobu obliczenia ceny.</w:t>
      </w:r>
    </w:p>
    <w:p w14:paraId="60547F87" w14:textId="5D0CCEA5" w:rsidR="008432A9" w:rsidRPr="00F25CCB" w:rsidRDefault="008432A9" w:rsidP="00D75701">
      <w:pPr>
        <w:pStyle w:val="Akapitzlist"/>
        <w:numPr>
          <w:ilvl w:val="0"/>
          <w:numId w:val="10"/>
        </w:numPr>
        <w:tabs>
          <w:tab w:val="clear" w:pos="720"/>
        </w:tabs>
        <w:ind w:left="426"/>
        <w:rPr>
          <w:rFonts w:eastAsia="Times New Roman"/>
          <w:lang w:eastAsia="pl-PL"/>
        </w:rPr>
      </w:pPr>
      <w:r w:rsidRPr="00F25CCB">
        <w:rPr>
          <w:rFonts w:eastAsia="Times New Roman"/>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w:t>
      </w:r>
      <w:r w:rsidR="005B1878" w:rsidRPr="00F25CCB">
        <w:rPr>
          <w:rFonts w:eastAsia="Times New Roman"/>
          <w:lang w:eastAsia="pl-PL"/>
        </w:rPr>
        <w:t xml:space="preserve">, wykonanie stałego sprzątania </w:t>
      </w:r>
      <w:r w:rsidR="00704FFB" w:rsidRPr="00F25CCB">
        <w:rPr>
          <w:rFonts w:eastAsia="Times New Roman"/>
          <w:lang w:eastAsia="pl-PL"/>
        </w:rPr>
        <w:t xml:space="preserve">w rejonie prowadzonych prac, wykonanie niezbędnych zabezpieczeń </w:t>
      </w:r>
      <w:r w:rsidR="00573C3A" w:rsidRPr="00F25CCB">
        <w:rPr>
          <w:rFonts w:eastAsia="Times New Roman"/>
          <w:lang w:eastAsia="pl-PL"/>
        </w:rPr>
        <w:t>w sposób gwarantujący bezpieczeństwo uży</w:t>
      </w:r>
      <w:r w:rsidR="000C152E" w:rsidRPr="00F25CCB">
        <w:rPr>
          <w:rFonts w:eastAsia="Times New Roman"/>
          <w:lang w:eastAsia="pl-PL"/>
        </w:rPr>
        <w:t>t</w:t>
      </w:r>
      <w:r w:rsidR="00573C3A" w:rsidRPr="00F25CCB">
        <w:rPr>
          <w:rFonts w:eastAsia="Times New Roman"/>
          <w:lang w:eastAsia="pl-PL"/>
        </w:rPr>
        <w:t>kowników</w:t>
      </w:r>
      <w:r w:rsidR="000C152E" w:rsidRPr="00F25CCB">
        <w:rPr>
          <w:rFonts w:eastAsia="Times New Roman"/>
          <w:lang w:eastAsia="pl-PL"/>
        </w:rPr>
        <w:t xml:space="preserve"> budynku, koszt tabl</w:t>
      </w:r>
      <w:r w:rsidR="004F76B9" w:rsidRPr="00F25CCB">
        <w:rPr>
          <w:rFonts w:eastAsia="Times New Roman"/>
          <w:lang w:eastAsia="pl-PL"/>
        </w:rPr>
        <w:t>icy informacyjnej (opisane w Rozdziale III SWZ)</w:t>
      </w:r>
      <w:r w:rsidRPr="00F25CCB">
        <w:rPr>
          <w:rFonts w:eastAsia="Times New Roman"/>
          <w:lang w:eastAsia="pl-PL"/>
        </w:rPr>
        <w:t xml:space="preserve"> itp., których Wykonawca zamierza udzielić. Cenę oferty należy przedstawić</w:t>
      </w:r>
      <w:r w:rsidR="00D65DD4" w:rsidRPr="00F25CCB">
        <w:rPr>
          <w:rFonts w:eastAsia="Times New Roman"/>
          <w:lang w:eastAsia="pl-PL"/>
        </w:rPr>
        <w:t xml:space="preserve"> </w:t>
      </w:r>
      <w:r w:rsidRPr="00F25CCB">
        <w:rPr>
          <w:rFonts w:eastAsia="Times New Roman"/>
          <w:lang w:eastAsia="pl-PL"/>
        </w:rPr>
        <w:t>w formie kosztorysów uproszczonych wraz z zestawieniem materiałów, urządzeń i wyposażenia dla całości zamówienia wraz z nośnikami cenotwórczymi stanowiącymi podstawę do wykonania kosztorysów.</w:t>
      </w:r>
      <w:r w:rsidR="002F10A2" w:rsidRPr="00F25CCB">
        <w:rPr>
          <w:rFonts w:eastAsia="Times New Roman"/>
          <w:lang w:eastAsia="pl-PL"/>
        </w:rPr>
        <w:t xml:space="preserve">, </w:t>
      </w:r>
    </w:p>
    <w:p w14:paraId="24AD3E67" w14:textId="77777777" w:rsidR="0055045B" w:rsidRPr="00F25CCB" w:rsidRDefault="004E1EB0" w:rsidP="00D75701">
      <w:pPr>
        <w:widowControl/>
        <w:numPr>
          <w:ilvl w:val="0"/>
          <w:numId w:val="10"/>
        </w:numPr>
        <w:tabs>
          <w:tab w:val="clear" w:pos="720"/>
          <w:tab w:val="num" w:pos="851"/>
          <w:tab w:val="left" w:pos="900"/>
        </w:tabs>
        <w:suppressAutoHyphens w:val="0"/>
        <w:ind w:left="426" w:hanging="426"/>
        <w:jc w:val="both"/>
      </w:pPr>
      <w:r w:rsidRPr="00F25CCB">
        <w:t>Sumaryczna cena brutto wyliczona na podstawie indywidualnej kalkulacji Wykonawcy winna odpowiadać cenie podanej przez Wykonawcę w formularzu oferty.</w:t>
      </w:r>
    </w:p>
    <w:p w14:paraId="253FBF86" w14:textId="77777777" w:rsidR="0055045B" w:rsidRPr="00F25CCB" w:rsidRDefault="004E1EB0" w:rsidP="00D75701">
      <w:pPr>
        <w:widowControl/>
        <w:numPr>
          <w:ilvl w:val="0"/>
          <w:numId w:val="10"/>
        </w:numPr>
        <w:tabs>
          <w:tab w:val="clear" w:pos="720"/>
          <w:tab w:val="num" w:pos="851"/>
          <w:tab w:val="left" w:pos="900"/>
        </w:tabs>
        <w:suppressAutoHyphens w:val="0"/>
        <w:ind w:left="426" w:hanging="426"/>
        <w:jc w:val="both"/>
      </w:pPr>
      <w:r w:rsidRPr="00F25CCB">
        <w:t>Ceny muszą być podane i wyliczone w zaokrągleniu do dwóch miejsc po przecinku (zasada zaokrąglenia – poniżej 5 należy końcówkę pominąć, powyżej i ró</w:t>
      </w:r>
      <w:r w:rsidR="0055045B" w:rsidRPr="00F25CCB">
        <w:t>wne 5 należy zaokrąglić w górę).</w:t>
      </w:r>
    </w:p>
    <w:p w14:paraId="19A343CF" w14:textId="77777777" w:rsidR="0055045B" w:rsidRPr="00F25CCB" w:rsidRDefault="004E1EB0" w:rsidP="00D75701">
      <w:pPr>
        <w:widowControl/>
        <w:numPr>
          <w:ilvl w:val="0"/>
          <w:numId w:val="10"/>
        </w:numPr>
        <w:tabs>
          <w:tab w:val="clear" w:pos="720"/>
          <w:tab w:val="num" w:pos="851"/>
          <w:tab w:val="left" w:pos="900"/>
        </w:tabs>
        <w:suppressAutoHyphens w:val="0"/>
        <w:ind w:left="426" w:hanging="426"/>
        <w:jc w:val="both"/>
      </w:pPr>
      <w:r w:rsidRPr="00F25CC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D24A8" w14:textId="77777777" w:rsidR="004E1EB0" w:rsidRPr="00F25CCB" w:rsidRDefault="004E1EB0" w:rsidP="00D75701">
      <w:pPr>
        <w:widowControl/>
        <w:numPr>
          <w:ilvl w:val="0"/>
          <w:numId w:val="10"/>
        </w:numPr>
        <w:tabs>
          <w:tab w:val="clear" w:pos="720"/>
          <w:tab w:val="num" w:pos="851"/>
          <w:tab w:val="left" w:pos="900"/>
        </w:tabs>
        <w:suppressAutoHyphens w:val="0"/>
        <w:ind w:left="426" w:hanging="426"/>
        <w:jc w:val="both"/>
      </w:pPr>
      <w:r w:rsidRPr="00F25CCB">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240D4F" w14:textId="77777777" w:rsidR="00B20A3D" w:rsidRPr="00F25CCB" w:rsidRDefault="00B20A3D" w:rsidP="00C7505E">
      <w:pPr>
        <w:suppressAutoHyphens w:val="0"/>
        <w:adjustRightInd w:val="0"/>
        <w:ind w:left="708"/>
        <w:jc w:val="both"/>
        <w:textAlignment w:val="baseline"/>
      </w:pPr>
    </w:p>
    <w:p w14:paraId="03981BBE" w14:textId="1C5E7652" w:rsidR="003F0777" w:rsidRPr="00F25CCB" w:rsidRDefault="008463F6" w:rsidP="00C7505E">
      <w:pPr>
        <w:widowControl/>
        <w:suppressAutoHyphens w:val="0"/>
        <w:jc w:val="both"/>
        <w:rPr>
          <w:b/>
          <w:bCs/>
        </w:rPr>
      </w:pPr>
      <w:r w:rsidRPr="00F25CCB">
        <w:rPr>
          <w:b/>
          <w:bCs/>
        </w:rPr>
        <w:t xml:space="preserve">Rozdział XV - </w:t>
      </w:r>
      <w:r w:rsidR="0055045B" w:rsidRPr="00F25CCB">
        <w:rPr>
          <w:b/>
          <w:bCs/>
        </w:rPr>
        <w:t>Opis kryteriów, którymi Zamawiający będzie się kierował przy wyborze oferty wraz z podaniem znaczenia tych kryteriów i sposobu oceny ofert.</w:t>
      </w:r>
    </w:p>
    <w:p w14:paraId="729C6AC0" w14:textId="59EEC0E3" w:rsidR="00AD0041" w:rsidRPr="00F25CCB" w:rsidRDefault="00AD0041" w:rsidP="00D75701">
      <w:pPr>
        <w:widowControl/>
        <w:numPr>
          <w:ilvl w:val="0"/>
          <w:numId w:val="64"/>
        </w:numPr>
        <w:suppressAutoHyphens w:val="0"/>
        <w:jc w:val="both"/>
      </w:pPr>
      <w:r w:rsidRPr="00F25CCB">
        <w:t>Kryteria oceny ofert i ich znaczenie:</w:t>
      </w:r>
    </w:p>
    <w:p w14:paraId="7BD41A40" w14:textId="049ED2F4" w:rsidR="00A00F90" w:rsidRPr="00F25CCB" w:rsidRDefault="00A00F90" w:rsidP="00D75701">
      <w:pPr>
        <w:widowControl/>
        <w:numPr>
          <w:ilvl w:val="1"/>
          <w:numId w:val="64"/>
        </w:numPr>
        <w:suppressAutoHyphens w:val="0"/>
        <w:jc w:val="both"/>
      </w:pPr>
      <w:r w:rsidRPr="00F25CCB">
        <w:t xml:space="preserve">Cena ryczałtowa brutto za całość zamówienia – </w:t>
      </w:r>
      <w:r w:rsidR="005752ED" w:rsidRPr="00F25CCB">
        <w:t>60</w:t>
      </w:r>
      <w:r w:rsidRPr="00F25CCB">
        <w:t>%</w:t>
      </w:r>
    </w:p>
    <w:p w14:paraId="75B84540" w14:textId="5C4AA418" w:rsidR="00AD0041" w:rsidRPr="00F25CCB" w:rsidRDefault="00C174FB" w:rsidP="00D75701">
      <w:pPr>
        <w:widowControl/>
        <w:numPr>
          <w:ilvl w:val="1"/>
          <w:numId w:val="64"/>
        </w:numPr>
        <w:suppressAutoHyphens w:val="0"/>
        <w:jc w:val="both"/>
      </w:pPr>
      <w:r w:rsidRPr="00F25CCB">
        <w:t xml:space="preserve">Wydłużenie gwarancji – </w:t>
      </w:r>
      <w:r w:rsidR="005752ED" w:rsidRPr="00F25CCB">
        <w:t>40</w:t>
      </w:r>
      <w:r w:rsidRPr="00F25CCB">
        <w:t>%.</w:t>
      </w:r>
    </w:p>
    <w:p w14:paraId="41CC2B55" w14:textId="77777777" w:rsidR="00AD0041" w:rsidRPr="00F25CCB" w:rsidRDefault="00AD0041" w:rsidP="00D75701">
      <w:pPr>
        <w:widowControl/>
        <w:numPr>
          <w:ilvl w:val="0"/>
          <w:numId w:val="65"/>
        </w:numPr>
        <w:suppressAutoHyphens w:val="0"/>
        <w:jc w:val="both"/>
      </w:pPr>
      <w:r w:rsidRPr="00F25CCB">
        <w:t>Punkty przyznawane za kryterium „cena ryczałtowa za całość zamówienia” będą liczone wg następującego wzoru:</w:t>
      </w:r>
    </w:p>
    <w:p w14:paraId="50A745D4" w14:textId="5AAC7380" w:rsidR="00AD0041" w:rsidRPr="00F25CCB" w:rsidRDefault="00AD0041" w:rsidP="00C7505E">
      <w:pPr>
        <w:ind w:left="539" w:firstLine="181"/>
        <w:jc w:val="both"/>
        <w:rPr>
          <w:b/>
        </w:rPr>
      </w:pPr>
      <w:r w:rsidRPr="00F25CCB">
        <w:rPr>
          <w:b/>
        </w:rPr>
        <w:t>C = (</w:t>
      </w:r>
      <w:proofErr w:type="spellStart"/>
      <w:r w:rsidRPr="00F25CCB">
        <w:rPr>
          <w:b/>
        </w:rPr>
        <w:t>C</w:t>
      </w:r>
      <w:r w:rsidRPr="00F25CCB">
        <w:rPr>
          <w:b/>
          <w:vertAlign w:val="subscript"/>
        </w:rPr>
        <w:t>naj</w:t>
      </w:r>
      <w:proofErr w:type="spellEnd"/>
      <w:r w:rsidRPr="00F25CCB">
        <w:rPr>
          <w:b/>
        </w:rPr>
        <w:t xml:space="preserve"> : C</w:t>
      </w:r>
      <w:r w:rsidRPr="00F25CCB">
        <w:rPr>
          <w:b/>
          <w:vertAlign w:val="subscript"/>
        </w:rPr>
        <w:t>o</w:t>
      </w:r>
      <w:r w:rsidRPr="00F25CCB">
        <w:rPr>
          <w:b/>
        </w:rPr>
        <w:t xml:space="preserve">) x </w:t>
      </w:r>
      <w:r w:rsidR="005752ED" w:rsidRPr="00F25CCB">
        <w:rPr>
          <w:b/>
        </w:rPr>
        <w:t>6</w:t>
      </w:r>
    </w:p>
    <w:p w14:paraId="3C2EA9B6" w14:textId="77777777" w:rsidR="00AD0041" w:rsidRPr="00F25CCB" w:rsidRDefault="00AD0041" w:rsidP="00C7505E">
      <w:pPr>
        <w:ind w:left="540" w:firstLine="180"/>
        <w:jc w:val="both"/>
      </w:pPr>
      <w:r w:rsidRPr="00F25CCB">
        <w:t>gdzie:</w:t>
      </w:r>
    </w:p>
    <w:p w14:paraId="653180D5" w14:textId="77777777" w:rsidR="00AD0041" w:rsidRPr="00F25CCB" w:rsidRDefault="00AD0041" w:rsidP="00C7505E">
      <w:pPr>
        <w:ind w:left="540" w:firstLine="180"/>
        <w:jc w:val="both"/>
      </w:pPr>
      <w:r w:rsidRPr="00F25CCB">
        <w:t>C – liczba punktów przyznana danej ofercie,</w:t>
      </w:r>
    </w:p>
    <w:p w14:paraId="372863CA" w14:textId="77777777" w:rsidR="00AD0041" w:rsidRPr="00F25CCB" w:rsidRDefault="00AD0041" w:rsidP="00C7505E">
      <w:pPr>
        <w:ind w:left="540" w:firstLine="180"/>
        <w:jc w:val="both"/>
      </w:pPr>
      <w:proofErr w:type="spellStart"/>
      <w:r w:rsidRPr="00F25CCB">
        <w:t>C</w:t>
      </w:r>
      <w:r w:rsidRPr="00F25CCB">
        <w:rPr>
          <w:vertAlign w:val="subscript"/>
        </w:rPr>
        <w:t>naj</w:t>
      </w:r>
      <w:proofErr w:type="spellEnd"/>
      <w:r w:rsidRPr="00F25CCB">
        <w:t xml:space="preserve"> – najniższa cena spośród ważnych ofert,</w:t>
      </w:r>
    </w:p>
    <w:p w14:paraId="23891241" w14:textId="77777777" w:rsidR="00AD0041" w:rsidRPr="00F25CCB" w:rsidRDefault="00AD0041" w:rsidP="00C7505E">
      <w:pPr>
        <w:ind w:left="540" w:firstLine="180"/>
        <w:jc w:val="both"/>
      </w:pPr>
      <w:r w:rsidRPr="00F25CCB">
        <w:t>C</w:t>
      </w:r>
      <w:r w:rsidRPr="00F25CCB">
        <w:rPr>
          <w:vertAlign w:val="subscript"/>
        </w:rPr>
        <w:t>o</w:t>
      </w:r>
      <w:r w:rsidRPr="00F25CCB">
        <w:t xml:space="preserve"> – cena podana przez Wykonawcę dla którego wynik jest obliczany.</w:t>
      </w:r>
    </w:p>
    <w:p w14:paraId="5C8E013B" w14:textId="28948744" w:rsidR="00AD0041" w:rsidRPr="00F25CCB" w:rsidRDefault="00AD0041" w:rsidP="00C7505E">
      <w:pPr>
        <w:ind w:left="709"/>
        <w:jc w:val="both"/>
        <w:rPr>
          <w:u w:val="single"/>
        </w:rPr>
      </w:pPr>
      <w:r w:rsidRPr="00F25CCB">
        <w:rPr>
          <w:u w:val="single"/>
        </w:rPr>
        <w:t xml:space="preserve">Maksymalna liczba punktów, które Wykonawca może, wynosi </w:t>
      </w:r>
      <w:r w:rsidR="005752ED" w:rsidRPr="00F25CCB">
        <w:rPr>
          <w:u w:val="single"/>
        </w:rPr>
        <w:t>6</w:t>
      </w:r>
      <w:r w:rsidRPr="00F25CCB">
        <w:rPr>
          <w:u w:val="single"/>
        </w:rPr>
        <w:t xml:space="preserve">. </w:t>
      </w:r>
    </w:p>
    <w:p w14:paraId="050ED12E" w14:textId="74ED6634" w:rsidR="00736F91" w:rsidRPr="00F25CCB" w:rsidRDefault="00736F91" w:rsidP="00D75701">
      <w:pPr>
        <w:pStyle w:val="Akapitzlist"/>
        <w:numPr>
          <w:ilvl w:val="0"/>
          <w:numId w:val="65"/>
        </w:numPr>
      </w:pPr>
      <w:r w:rsidRPr="00F25CCB">
        <w:t xml:space="preserve">Punkty przyznawane za kryterium „wydłużenie gwarancji” będą przyznawane </w:t>
      </w:r>
      <w:r w:rsidRPr="00F25CCB">
        <w:br/>
        <w:t>w następujący sposób:</w:t>
      </w:r>
    </w:p>
    <w:p w14:paraId="247B9227" w14:textId="73C61234" w:rsidR="00736F91" w:rsidRPr="00F25CCB" w:rsidRDefault="00736F91" w:rsidP="00C7505E">
      <w:pPr>
        <w:ind w:left="709"/>
        <w:jc w:val="both"/>
        <w:rPr>
          <w:b/>
        </w:rPr>
      </w:pPr>
      <w:r w:rsidRPr="00F25CCB">
        <w:t xml:space="preserve">-Wydłużenie terminu gwarancji wykonanych robót budowlanych </w:t>
      </w:r>
      <w:r w:rsidRPr="00F25CCB">
        <w:rPr>
          <w:u w:val="single"/>
        </w:rPr>
        <w:t xml:space="preserve">do </w:t>
      </w:r>
      <w:r w:rsidR="005752ED" w:rsidRPr="00F25CCB">
        <w:rPr>
          <w:u w:val="single"/>
        </w:rPr>
        <w:t>84</w:t>
      </w:r>
      <w:r w:rsidRPr="00F25CCB">
        <w:rPr>
          <w:u w:val="single"/>
        </w:rPr>
        <w:t xml:space="preserve"> miesięcy, liczone od daty odbioru całości zamówienia </w:t>
      </w:r>
      <w:r w:rsidRPr="00F25CCB">
        <w:rPr>
          <w:b/>
        </w:rPr>
        <w:t xml:space="preserve">– </w:t>
      </w:r>
      <w:r w:rsidR="005752ED" w:rsidRPr="00F25CCB">
        <w:rPr>
          <w:b/>
        </w:rPr>
        <w:t>4</w:t>
      </w:r>
      <w:r w:rsidRPr="00F25CCB">
        <w:rPr>
          <w:b/>
        </w:rPr>
        <w:t xml:space="preserve"> </w:t>
      </w:r>
      <w:r w:rsidR="005752ED" w:rsidRPr="00F25CCB">
        <w:rPr>
          <w:b/>
        </w:rPr>
        <w:t>punkty</w:t>
      </w:r>
    </w:p>
    <w:p w14:paraId="008A1EA6" w14:textId="401778BE" w:rsidR="00736F91" w:rsidRPr="00F25CCB" w:rsidRDefault="00736F91" w:rsidP="00C7505E">
      <w:pPr>
        <w:ind w:left="709"/>
        <w:jc w:val="both"/>
        <w:rPr>
          <w:b/>
        </w:rPr>
      </w:pPr>
      <w:r w:rsidRPr="00F25CCB">
        <w:t xml:space="preserve">-Termin gwarancji zgodny z SWZ, </w:t>
      </w:r>
      <w:r w:rsidRPr="00F25CCB">
        <w:rPr>
          <w:u w:val="single"/>
        </w:rPr>
        <w:t xml:space="preserve">tj. </w:t>
      </w:r>
      <w:r w:rsidR="00C02A9B">
        <w:rPr>
          <w:u w:val="single"/>
        </w:rPr>
        <w:t>72</w:t>
      </w:r>
      <w:r w:rsidRPr="00F25CCB">
        <w:rPr>
          <w:u w:val="single"/>
        </w:rPr>
        <w:t xml:space="preserve"> miesięcy liczone od daty odbioru całości zamówienia</w:t>
      </w:r>
      <w:r w:rsidRPr="00F25CCB">
        <w:t xml:space="preserve"> </w:t>
      </w:r>
      <w:r w:rsidRPr="00F25CCB">
        <w:rPr>
          <w:b/>
        </w:rPr>
        <w:t xml:space="preserve">– </w:t>
      </w:r>
      <w:r w:rsidR="005752ED" w:rsidRPr="00F25CCB">
        <w:rPr>
          <w:b/>
        </w:rPr>
        <w:t>2</w:t>
      </w:r>
      <w:r w:rsidRPr="00F25CCB">
        <w:rPr>
          <w:b/>
        </w:rPr>
        <w:t xml:space="preserve"> </w:t>
      </w:r>
      <w:r w:rsidR="005752ED" w:rsidRPr="00F25CCB">
        <w:rPr>
          <w:b/>
        </w:rPr>
        <w:t>punkty</w:t>
      </w:r>
      <w:r w:rsidRPr="00F25CCB">
        <w:rPr>
          <w:b/>
        </w:rPr>
        <w:t xml:space="preserve"> </w:t>
      </w:r>
    </w:p>
    <w:p w14:paraId="583F049F" w14:textId="5F7FEA1D" w:rsidR="005752ED" w:rsidRPr="00F25CCB" w:rsidRDefault="005752ED" w:rsidP="005752ED">
      <w:pPr>
        <w:ind w:left="709"/>
        <w:jc w:val="both"/>
        <w:rPr>
          <w:b/>
        </w:rPr>
      </w:pPr>
      <w:r w:rsidRPr="00F25CCB">
        <w:t xml:space="preserve">-Termin gwarancji zgodny z SWZ, </w:t>
      </w:r>
      <w:r w:rsidRPr="00F25CCB">
        <w:rPr>
          <w:u w:val="single"/>
        </w:rPr>
        <w:t xml:space="preserve">tj. </w:t>
      </w:r>
      <w:r w:rsidR="00C02A9B">
        <w:rPr>
          <w:u w:val="single"/>
        </w:rPr>
        <w:t>60</w:t>
      </w:r>
      <w:r w:rsidRPr="00F25CCB">
        <w:rPr>
          <w:u w:val="single"/>
        </w:rPr>
        <w:t xml:space="preserve"> miesięcy liczone od daty odbioru całości zamówienia</w:t>
      </w:r>
      <w:r w:rsidRPr="00F25CCB">
        <w:t xml:space="preserve"> </w:t>
      </w:r>
      <w:r w:rsidRPr="00F25CCB">
        <w:rPr>
          <w:b/>
        </w:rPr>
        <w:t xml:space="preserve">– 0 punktów </w:t>
      </w:r>
    </w:p>
    <w:p w14:paraId="1F94D9B6" w14:textId="37CAF01D" w:rsidR="003B0E07" w:rsidRPr="00F25CCB" w:rsidRDefault="006A0E53" w:rsidP="00C7505E">
      <w:pPr>
        <w:ind w:left="709"/>
        <w:jc w:val="both"/>
        <w:rPr>
          <w:bCs/>
        </w:rPr>
      </w:pPr>
      <w:r w:rsidRPr="00F25CCB">
        <w:rPr>
          <w:bCs/>
        </w:rPr>
        <w:t>Zaoferowan</w:t>
      </w:r>
      <w:r w:rsidR="00A10E5B" w:rsidRPr="00F25CCB">
        <w:rPr>
          <w:bCs/>
        </w:rPr>
        <w:t>ie g</w:t>
      </w:r>
      <w:r w:rsidRPr="00F25CCB">
        <w:rPr>
          <w:bCs/>
        </w:rPr>
        <w:t xml:space="preserve">warancji powyżej </w:t>
      </w:r>
      <w:r w:rsidR="005752ED" w:rsidRPr="00F25CCB">
        <w:rPr>
          <w:bCs/>
        </w:rPr>
        <w:t>84</w:t>
      </w:r>
      <w:r w:rsidR="00A10E5B" w:rsidRPr="00F25CCB">
        <w:rPr>
          <w:bCs/>
        </w:rPr>
        <w:t xml:space="preserve"> miesięcy nie będzie dodatkowo  punktowane.</w:t>
      </w:r>
    </w:p>
    <w:p w14:paraId="4DC6889E" w14:textId="7744C878" w:rsidR="00736F91" w:rsidRPr="00F25CCB" w:rsidRDefault="00736F91" w:rsidP="00C7505E">
      <w:pPr>
        <w:ind w:left="709"/>
        <w:jc w:val="both"/>
        <w:rPr>
          <w:u w:val="single"/>
        </w:rPr>
      </w:pPr>
      <w:r w:rsidRPr="00F25CCB">
        <w:rPr>
          <w:u w:val="single"/>
        </w:rPr>
        <w:t>Maksymalna liczba punktów, które Wykonawca może uzyskać</w:t>
      </w:r>
      <w:r w:rsidR="00306E12" w:rsidRPr="00F25CCB">
        <w:rPr>
          <w:u w:val="single"/>
        </w:rPr>
        <w:t xml:space="preserve">, </w:t>
      </w:r>
      <w:r w:rsidRPr="00F25CCB">
        <w:rPr>
          <w:u w:val="single"/>
        </w:rPr>
        <w:t xml:space="preserve">wynosi </w:t>
      </w:r>
      <w:r w:rsidR="005752ED" w:rsidRPr="00F25CCB">
        <w:rPr>
          <w:u w:val="single"/>
        </w:rPr>
        <w:t>4</w:t>
      </w:r>
      <w:r w:rsidRPr="00F25CCB">
        <w:rPr>
          <w:u w:val="single"/>
        </w:rPr>
        <w:t>.</w:t>
      </w:r>
    </w:p>
    <w:p w14:paraId="5473E5B9" w14:textId="62B18F8D" w:rsidR="00736F91" w:rsidRPr="00F25CCB" w:rsidRDefault="00736F91" w:rsidP="00D75701">
      <w:pPr>
        <w:widowControl/>
        <w:numPr>
          <w:ilvl w:val="0"/>
          <w:numId w:val="65"/>
        </w:numPr>
        <w:suppressAutoHyphens w:val="0"/>
        <w:jc w:val="both"/>
      </w:pPr>
      <w:r w:rsidRPr="00F25CCB">
        <w:t>Po dokonaniu ocen, punkty przyznane dla każdego z kryteriów zostaną zsumowane.</w:t>
      </w:r>
    </w:p>
    <w:p w14:paraId="7D40C4B8" w14:textId="77777777" w:rsidR="00736F91" w:rsidRPr="00F25CCB" w:rsidRDefault="00736F91" w:rsidP="00D75701">
      <w:pPr>
        <w:widowControl/>
        <w:numPr>
          <w:ilvl w:val="0"/>
          <w:numId w:val="65"/>
        </w:numPr>
        <w:suppressAutoHyphens w:val="0"/>
        <w:jc w:val="both"/>
      </w:pPr>
      <w:r w:rsidRPr="00F25CCB">
        <w:t>Suma ta stanowić będzie końcową ocenę danej oferty.</w:t>
      </w:r>
    </w:p>
    <w:p w14:paraId="38C7B0DE" w14:textId="77777777" w:rsidR="00736F91" w:rsidRPr="00F25CCB" w:rsidRDefault="00736F91" w:rsidP="00D75701">
      <w:pPr>
        <w:widowControl/>
        <w:numPr>
          <w:ilvl w:val="0"/>
          <w:numId w:val="65"/>
        </w:numPr>
        <w:suppressAutoHyphens w:val="0"/>
        <w:jc w:val="both"/>
      </w:pPr>
      <w:r w:rsidRPr="00F25CCB">
        <w:t>Wszystkie obliczenia punktów będą dokonywane z dokładnością do dwóch miejsc po przecinku (bez zaokrągleń).</w:t>
      </w:r>
    </w:p>
    <w:p w14:paraId="5FD90F63" w14:textId="77777777" w:rsidR="00736F91" w:rsidRPr="00F25CCB" w:rsidRDefault="00736F91" w:rsidP="00D75701">
      <w:pPr>
        <w:widowControl/>
        <w:numPr>
          <w:ilvl w:val="0"/>
          <w:numId w:val="65"/>
        </w:numPr>
        <w:suppressAutoHyphens w:val="0"/>
        <w:jc w:val="both"/>
      </w:pPr>
      <w:r w:rsidRPr="00F25CCB">
        <w:t xml:space="preserve">Oferta Wykonawcy, która uzyska najwyższą sumaryczną liczbę punktów, uznana zostanie za najkorzystniejszą. </w:t>
      </w:r>
    </w:p>
    <w:p w14:paraId="25302188" w14:textId="77777777" w:rsidR="00736F91" w:rsidRPr="00F25CCB" w:rsidRDefault="00736F91" w:rsidP="00D75701">
      <w:pPr>
        <w:pStyle w:val="Akapitzlist"/>
        <w:numPr>
          <w:ilvl w:val="0"/>
          <w:numId w:val="65"/>
        </w:numPr>
        <w:rPr>
          <w:bCs/>
        </w:rPr>
      </w:pPr>
      <w:r w:rsidRPr="00F25CCB">
        <w:rPr>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2832CB5" w14:textId="6CF2185A" w:rsidR="00736F91" w:rsidRPr="00F25CCB" w:rsidRDefault="00736F91" w:rsidP="00D75701">
      <w:pPr>
        <w:pStyle w:val="Akapitzlist"/>
        <w:numPr>
          <w:ilvl w:val="0"/>
          <w:numId w:val="65"/>
        </w:numPr>
        <w:rPr>
          <w:bCs/>
        </w:rPr>
      </w:pPr>
      <w:r w:rsidRPr="00F25CCB">
        <w:rPr>
          <w:color w:val="000000"/>
        </w:rPr>
        <w:t>Jeżeli oferty otrzymały taką samą ocenę w kryterium o najwyższej wadze, zamawiający wybiera ofertę z najniższą ceną lub najniższym kosztem.</w:t>
      </w:r>
    </w:p>
    <w:p w14:paraId="6E49C63C" w14:textId="77777777" w:rsidR="00425B61" w:rsidRPr="00F25CCB" w:rsidRDefault="00425B61" w:rsidP="00D75701">
      <w:pPr>
        <w:widowControl/>
        <w:numPr>
          <w:ilvl w:val="0"/>
          <w:numId w:val="65"/>
        </w:numPr>
        <w:suppressAutoHyphens w:val="0"/>
        <w:jc w:val="both"/>
      </w:pPr>
      <w:r w:rsidRPr="00F25CCB">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E9D2F48" w14:textId="77777777" w:rsidR="00425B61" w:rsidRPr="00F25CCB" w:rsidRDefault="00425B61" w:rsidP="00C7505E">
      <w:pPr>
        <w:pStyle w:val="Akapitzlist"/>
        <w:numPr>
          <w:ilvl w:val="0"/>
          <w:numId w:val="0"/>
        </w:numPr>
        <w:ind w:left="720"/>
        <w:rPr>
          <w:bCs/>
        </w:rPr>
      </w:pPr>
    </w:p>
    <w:p w14:paraId="6858E312" w14:textId="77777777" w:rsidR="0055045B" w:rsidRPr="00F25CCB" w:rsidRDefault="008463F6" w:rsidP="00C7505E">
      <w:pPr>
        <w:widowControl/>
        <w:suppressAutoHyphens w:val="0"/>
        <w:jc w:val="both"/>
        <w:rPr>
          <w:b/>
          <w:bCs/>
        </w:rPr>
      </w:pPr>
      <w:r w:rsidRPr="00F25CCB">
        <w:rPr>
          <w:b/>
          <w:bCs/>
        </w:rPr>
        <w:t>Rozdział XV</w:t>
      </w:r>
      <w:r w:rsidR="00A9714D" w:rsidRPr="00F25CCB">
        <w:rPr>
          <w:b/>
          <w:bCs/>
        </w:rPr>
        <w:t>I</w:t>
      </w:r>
      <w:r w:rsidRPr="00F25CCB">
        <w:rPr>
          <w:b/>
          <w:bCs/>
        </w:rPr>
        <w:t xml:space="preserve"> - </w:t>
      </w:r>
      <w:r w:rsidR="0055045B" w:rsidRPr="00F25CCB">
        <w:rPr>
          <w:b/>
          <w:bCs/>
        </w:rPr>
        <w:t>Informacje o formalnościach, jakie powinny zostać dopełnione po wyborze oferty w celu zawarcia umowy w sprawie zamówienia publicznego.</w:t>
      </w:r>
    </w:p>
    <w:p w14:paraId="350C1284" w14:textId="77777777" w:rsidR="00BE34EF" w:rsidRPr="00F25CCB" w:rsidRDefault="0055045B" w:rsidP="00D75701">
      <w:pPr>
        <w:widowControl/>
        <w:numPr>
          <w:ilvl w:val="3"/>
          <w:numId w:val="19"/>
        </w:numPr>
        <w:suppressAutoHyphens w:val="0"/>
        <w:ind w:left="426" w:hanging="426"/>
        <w:jc w:val="both"/>
        <w:rPr>
          <w:color w:val="000000"/>
        </w:rPr>
      </w:pPr>
      <w:r w:rsidRPr="00F25CCB">
        <w:rPr>
          <w:color w:val="000000"/>
        </w:rPr>
        <w:t>Przed podpisaniem umowy wykonawca powinien złożyć:</w:t>
      </w:r>
    </w:p>
    <w:p w14:paraId="2B2F17CA" w14:textId="77777777" w:rsidR="0055045B" w:rsidRPr="00F25CCB" w:rsidRDefault="0055045B" w:rsidP="00D75701">
      <w:pPr>
        <w:pStyle w:val="Akapitzlist"/>
        <w:numPr>
          <w:ilvl w:val="0"/>
          <w:numId w:val="26"/>
        </w:numPr>
        <w:ind w:left="851" w:hanging="425"/>
      </w:pPr>
      <w:r w:rsidRPr="00F25CCB">
        <w:t>kopię umowy(-ów) określającej podstawy i zasady wspólnego ubiegania się o udzielenie zamówienia publicznego – w przypadku złożenia oferty przez podmioty występujące wspólnie (tj. konsorcjum).</w:t>
      </w:r>
    </w:p>
    <w:p w14:paraId="48B05EF3" w14:textId="77777777" w:rsidR="0055045B" w:rsidRPr="00F25CCB" w:rsidRDefault="0055045B" w:rsidP="00D75701">
      <w:pPr>
        <w:pStyle w:val="Akapitzlist"/>
        <w:numPr>
          <w:ilvl w:val="0"/>
          <w:numId w:val="26"/>
        </w:numPr>
        <w:ind w:left="851" w:hanging="425"/>
      </w:pPr>
      <w:r w:rsidRPr="00F25CCB">
        <w:t>wykaz podwykonawców z zakresem powierzanych im zadań, o ile przewiduje się ich udział w realizacji zamówienia.</w:t>
      </w:r>
    </w:p>
    <w:p w14:paraId="31375D74" w14:textId="77777777" w:rsidR="0055045B" w:rsidRPr="00F25CCB" w:rsidRDefault="0055045B" w:rsidP="00D75701">
      <w:pPr>
        <w:widowControl/>
        <w:numPr>
          <w:ilvl w:val="3"/>
          <w:numId w:val="19"/>
        </w:numPr>
        <w:suppressAutoHyphens w:val="0"/>
        <w:ind w:left="426" w:hanging="426"/>
        <w:jc w:val="both"/>
        <w:rPr>
          <w:color w:val="000000"/>
        </w:rPr>
      </w:pPr>
      <w:r w:rsidRPr="00F25CCB">
        <w:rPr>
          <w:color w:val="000000"/>
        </w:rPr>
        <w:t>Wybrany Wykonawca jest zobowiązany do zawarcia umowy w terminie i miejscu wyznaczonym przez Zamawiającego.</w:t>
      </w:r>
    </w:p>
    <w:p w14:paraId="3409086D" w14:textId="77777777" w:rsidR="0055045B" w:rsidRPr="00F25CCB" w:rsidRDefault="0055045B" w:rsidP="00C7505E">
      <w:pPr>
        <w:widowControl/>
        <w:suppressAutoHyphens w:val="0"/>
        <w:jc w:val="both"/>
      </w:pPr>
    </w:p>
    <w:p w14:paraId="59951CE8" w14:textId="77777777" w:rsidR="00BE302C" w:rsidRPr="00F25CCB" w:rsidRDefault="008463F6" w:rsidP="00C7505E">
      <w:pPr>
        <w:widowControl/>
        <w:suppressAutoHyphens w:val="0"/>
        <w:jc w:val="both"/>
        <w:rPr>
          <w:b/>
          <w:bCs/>
        </w:rPr>
      </w:pPr>
      <w:r w:rsidRPr="00F25CCB">
        <w:rPr>
          <w:b/>
          <w:bCs/>
        </w:rPr>
        <w:t>Rozdział XVI</w:t>
      </w:r>
      <w:r w:rsidR="00A9714D" w:rsidRPr="00F25CCB">
        <w:rPr>
          <w:b/>
          <w:bCs/>
        </w:rPr>
        <w:t>I</w:t>
      </w:r>
      <w:r w:rsidRPr="00F25CCB">
        <w:rPr>
          <w:b/>
          <w:bCs/>
        </w:rPr>
        <w:t xml:space="preserve"> - </w:t>
      </w:r>
      <w:r w:rsidR="00BE302C" w:rsidRPr="00F25CCB">
        <w:rPr>
          <w:b/>
          <w:bCs/>
        </w:rPr>
        <w:t>Wymagania dotyczące zabezpieczenia należytego wykonania umowy.</w:t>
      </w:r>
    </w:p>
    <w:p w14:paraId="0ECEBD6E" w14:textId="77777777" w:rsidR="00BF64B9" w:rsidRPr="00F25CCB" w:rsidRDefault="00BF64B9" w:rsidP="00D75701">
      <w:pPr>
        <w:widowControl/>
        <w:numPr>
          <w:ilvl w:val="0"/>
          <w:numId w:val="36"/>
        </w:numPr>
        <w:tabs>
          <w:tab w:val="num" w:pos="720"/>
        </w:tabs>
        <w:suppressAutoHyphens w:val="0"/>
        <w:jc w:val="both"/>
      </w:pPr>
      <w:r w:rsidRPr="00F25CCB">
        <w:t>Zabezpieczenie będzie wynosiło 5% ceny całkowitej podanej w ofercie albo maksymalnej wartości nominalnej zobowiązania Zamawiającego wynikającego z umowy</w:t>
      </w:r>
    </w:p>
    <w:p w14:paraId="2C45DBF6" w14:textId="77777777" w:rsidR="00BF64B9" w:rsidRPr="00F25CCB" w:rsidRDefault="00BF64B9" w:rsidP="00D75701">
      <w:pPr>
        <w:widowControl/>
        <w:numPr>
          <w:ilvl w:val="0"/>
          <w:numId w:val="36"/>
        </w:numPr>
        <w:suppressAutoHyphens w:val="0"/>
        <w:jc w:val="both"/>
      </w:pPr>
      <w:r w:rsidRPr="00F25CCB">
        <w:t xml:space="preserve">Zabezpieczenie może być wnoszone według wyboru Wykonawcy w jednej lub w kilku następujących formach: </w:t>
      </w:r>
    </w:p>
    <w:p w14:paraId="0F142C49" w14:textId="77777777" w:rsidR="00BF64B9" w:rsidRPr="00F25CCB" w:rsidRDefault="00BF64B9" w:rsidP="00D75701">
      <w:pPr>
        <w:widowControl/>
        <w:numPr>
          <w:ilvl w:val="1"/>
          <w:numId w:val="37"/>
        </w:numPr>
        <w:suppressAutoHyphens w:val="0"/>
        <w:jc w:val="both"/>
      </w:pPr>
      <w:r w:rsidRPr="00F25CCB">
        <w:t>pieniądzu;</w:t>
      </w:r>
    </w:p>
    <w:p w14:paraId="13F39DAD" w14:textId="77777777" w:rsidR="00BF64B9" w:rsidRPr="00F25CCB" w:rsidRDefault="00BF64B9" w:rsidP="00D75701">
      <w:pPr>
        <w:widowControl/>
        <w:numPr>
          <w:ilvl w:val="1"/>
          <w:numId w:val="37"/>
        </w:numPr>
        <w:suppressAutoHyphens w:val="0"/>
        <w:jc w:val="both"/>
      </w:pPr>
      <w:r w:rsidRPr="00F25CCB">
        <w:t>poręczeniach bankowych lub poręczeniach spółdzielczej kasy oszczędnościowo-kredytowej, z tym, że poręczenie kasy jest zawsze poręczeniem pieniężnym;</w:t>
      </w:r>
    </w:p>
    <w:p w14:paraId="03F4AF52" w14:textId="77777777" w:rsidR="00BF64B9" w:rsidRPr="00F25CCB" w:rsidRDefault="00BF64B9" w:rsidP="00D75701">
      <w:pPr>
        <w:widowControl/>
        <w:numPr>
          <w:ilvl w:val="1"/>
          <w:numId w:val="37"/>
        </w:numPr>
        <w:suppressAutoHyphens w:val="0"/>
        <w:jc w:val="both"/>
      </w:pPr>
      <w:r w:rsidRPr="00F25CCB">
        <w:t>gwarancjach bankowych;</w:t>
      </w:r>
    </w:p>
    <w:p w14:paraId="5CF69C7A" w14:textId="77777777" w:rsidR="00BF64B9" w:rsidRPr="00F25CCB" w:rsidRDefault="00BF64B9" w:rsidP="00D75701">
      <w:pPr>
        <w:widowControl/>
        <w:numPr>
          <w:ilvl w:val="1"/>
          <w:numId w:val="37"/>
        </w:numPr>
        <w:suppressAutoHyphens w:val="0"/>
        <w:jc w:val="both"/>
      </w:pPr>
      <w:r w:rsidRPr="00F25CCB">
        <w:t>gwarancjach ubezpieczeniowych;</w:t>
      </w:r>
    </w:p>
    <w:p w14:paraId="7BDDDD4B" w14:textId="043DE2BD" w:rsidR="00BF64B9" w:rsidRPr="00F25CCB" w:rsidRDefault="00BF64B9" w:rsidP="00D75701">
      <w:pPr>
        <w:widowControl/>
        <w:numPr>
          <w:ilvl w:val="1"/>
          <w:numId w:val="37"/>
        </w:numPr>
        <w:suppressAutoHyphens w:val="0"/>
        <w:jc w:val="both"/>
      </w:pPr>
      <w:r w:rsidRPr="00F25CCB">
        <w:t>poręczeniach udzielanych przez podmioty, o których mowa w art. 6b ust. 5 pkt 2 ustawy z dnia 9 listopada 2000 r. o utworzeniu Polskiej Agencji Rozwoju Przedsiębiorczości (tj. Dz.U. z 20</w:t>
      </w:r>
      <w:r w:rsidR="006A7770" w:rsidRPr="00F25CCB">
        <w:t>23</w:t>
      </w:r>
      <w:r w:rsidRPr="00F25CCB">
        <w:t xml:space="preserve"> r. poz. </w:t>
      </w:r>
      <w:r w:rsidR="006A7770" w:rsidRPr="00F25CCB">
        <w:t>462</w:t>
      </w:r>
      <w:r w:rsidRPr="00F25CCB">
        <w:t xml:space="preserve"> ze zm.).</w:t>
      </w:r>
    </w:p>
    <w:p w14:paraId="097F7272" w14:textId="77777777" w:rsidR="00BF64B9" w:rsidRPr="00F25CCB" w:rsidRDefault="00BF64B9" w:rsidP="00D75701">
      <w:pPr>
        <w:widowControl/>
        <w:numPr>
          <w:ilvl w:val="0"/>
          <w:numId w:val="36"/>
        </w:numPr>
        <w:tabs>
          <w:tab w:val="num" w:pos="720"/>
        </w:tabs>
        <w:suppressAutoHyphens w:val="0"/>
        <w:jc w:val="both"/>
      </w:pPr>
      <w:r w:rsidRPr="00F25CCB">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79563DFA" w14:textId="77777777" w:rsidR="00BF64B9" w:rsidRPr="00F25CCB" w:rsidRDefault="00BF64B9" w:rsidP="00D75701">
      <w:pPr>
        <w:widowControl/>
        <w:numPr>
          <w:ilvl w:val="0"/>
          <w:numId w:val="36"/>
        </w:numPr>
        <w:tabs>
          <w:tab w:val="num" w:pos="720"/>
        </w:tabs>
        <w:suppressAutoHyphens w:val="0"/>
        <w:jc w:val="both"/>
      </w:pPr>
      <w:r w:rsidRPr="00F25CCB">
        <w:t xml:space="preserve">W przypadku wniesienia wadium w pieniądzu Wykonawca może wyrazić zgodę na zaliczenie kwoty wadium na poczet zabezpieczenia. </w:t>
      </w:r>
    </w:p>
    <w:p w14:paraId="7C94935B" w14:textId="77777777" w:rsidR="00BF64B9" w:rsidRPr="00F25CCB" w:rsidRDefault="00BF64B9" w:rsidP="00D75701">
      <w:pPr>
        <w:widowControl/>
        <w:numPr>
          <w:ilvl w:val="0"/>
          <w:numId w:val="36"/>
        </w:numPr>
        <w:tabs>
          <w:tab w:val="num" w:pos="720"/>
        </w:tabs>
        <w:suppressAutoHyphens w:val="0"/>
        <w:jc w:val="both"/>
      </w:pPr>
      <w:r w:rsidRPr="00F25CCB">
        <w:t xml:space="preserve">Jeżeli zabezpieczenie wniesiono w pieniądzu, Zamawiający przechowuje je na oprocentowanym rachunku bankowym i zwraca zabezpieczenie wniesione w pieniądzu </w:t>
      </w:r>
      <w:r w:rsidRPr="00F25CCB">
        <w:br/>
        <w:t>z odsetkami wynikającymi z umowy rachunku bankowego, na którym było ono przechowywane, pomniejszone o koszt prowadzenia tego rachunku oraz prowizji bankowej za przelew pieniędzy na rachunek bankowy Wykonawcy.</w:t>
      </w:r>
    </w:p>
    <w:p w14:paraId="6AE60DDB" w14:textId="77777777" w:rsidR="00BF64B9" w:rsidRPr="00F25CCB" w:rsidRDefault="00BF64B9" w:rsidP="00D75701">
      <w:pPr>
        <w:widowControl/>
        <w:numPr>
          <w:ilvl w:val="0"/>
          <w:numId w:val="36"/>
        </w:numPr>
        <w:tabs>
          <w:tab w:val="num" w:pos="720"/>
        </w:tabs>
        <w:suppressAutoHyphens w:val="0"/>
        <w:jc w:val="both"/>
      </w:pPr>
      <w:r w:rsidRPr="00F25CCB">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16AE77E2" w14:textId="77777777" w:rsidR="00BF64B9" w:rsidRPr="00F25CCB" w:rsidRDefault="00BF64B9" w:rsidP="00D75701">
      <w:pPr>
        <w:widowControl/>
        <w:numPr>
          <w:ilvl w:val="0"/>
          <w:numId w:val="36"/>
        </w:numPr>
        <w:tabs>
          <w:tab w:val="num" w:pos="720"/>
        </w:tabs>
        <w:suppressAutoHyphens w:val="0"/>
        <w:jc w:val="both"/>
      </w:pPr>
      <w:r w:rsidRPr="00F25CCB">
        <w:t>W trakcie realizacji umowy Wykonawca może dokonać zmiany formy zabezpieczenia na jedną lub kilka form, o których mowa w Rozdziale XVII ust. 2 SWZ.</w:t>
      </w:r>
    </w:p>
    <w:p w14:paraId="3E39CD2D" w14:textId="77777777" w:rsidR="00BF64B9" w:rsidRPr="00F25CCB" w:rsidRDefault="00BF64B9" w:rsidP="00D75701">
      <w:pPr>
        <w:widowControl/>
        <w:numPr>
          <w:ilvl w:val="0"/>
          <w:numId w:val="36"/>
        </w:numPr>
        <w:tabs>
          <w:tab w:val="num" w:pos="720"/>
        </w:tabs>
        <w:suppressAutoHyphens w:val="0"/>
        <w:jc w:val="both"/>
      </w:pPr>
      <w:r w:rsidRPr="00F25CCB">
        <w:t>Zmiana formy zabezpieczenia musi być dokonywana z zachowaniem ciągłości zabezpieczenia i bez zmniejszenia jego wysokości.</w:t>
      </w:r>
    </w:p>
    <w:p w14:paraId="4A811A67" w14:textId="77777777" w:rsidR="00BF64B9" w:rsidRPr="00F25CCB" w:rsidRDefault="00BF64B9" w:rsidP="00D75701">
      <w:pPr>
        <w:widowControl/>
        <w:numPr>
          <w:ilvl w:val="0"/>
          <w:numId w:val="36"/>
        </w:numPr>
        <w:tabs>
          <w:tab w:val="num" w:pos="720"/>
        </w:tabs>
        <w:suppressAutoHyphens w:val="0"/>
        <w:jc w:val="both"/>
      </w:pPr>
      <w:r w:rsidRPr="00F25CCB">
        <w:t>Zamawiający zwróci 70% wysokości zabezpieczenia w terminie 30 dni od dnia wykonania zamówienia potwierdzonego protokołem odbioru prac.</w:t>
      </w:r>
    </w:p>
    <w:p w14:paraId="55DEC034" w14:textId="77777777" w:rsidR="00BF64B9" w:rsidRPr="00F25CCB" w:rsidRDefault="00BF64B9" w:rsidP="00D75701">
      <w:pPr>
        <w:widowControl/>
        <w:numPr>
          <w:ilvl w:val="0"/>
          <w:numId w:val="36"/>
        </w:numPr>
        <w:tabs>
          <w:tab w:val="num" w:pos="720"/>
        </w:tabs>
        <w:suppressAutoHyphens w:val="0"/>
        <w:jc w:val="both"/>
      </w:pPr>
      <w:r w:rsidRPr="00F25CCB">
        <w:t>Na zabezpieczenie roszczeń z tytułu rękojmi za wady lub gwarancji Zamawiający zatrzyma 30% wysokości zabezpieczenia, które zwróci nie później niż w 15 dniu po upływie okresu rękojmi za wady</w:t>
      </w:r>
    </w:p>
    <w:p w14:paraId="5D805C1D" w14:textId="77777777" w:rsidR="00BF64B9" w:rsidRPr="00F25CCB" w:rsidRDefault="00BF64B9" w:rsidP="00D75701">
      <w:pPr>
        <w:widowControl/>
        <w:numPr>
          <w:ilvl w:val="0"/>
          <w:numId w:val="36"/>
        </w:numPr>
        <w:tabs>
          <w:tab w:val="num" w:pos="720"/>
        </w:tabs>
        <w:suppressAutoHyphens w:val="0"/>
        <w:jc w:val="both"/>
      </w:pPr>
      <w:r w:rsidRPr="00F25CCB">
        <w:t>Zamawiający zaznacza, iż treść wzoru umowy będącego integralną częścią SWZ przedstawia również regulacje związane z zabezpieczeniem należytego wykonania umowy.</w:t>
      </w:r>
    </w:p>
    <w:p w14:paraId="205A9A7B" w14:textId="77777777" w:rsidR="00BF64B9" w:rsidRPr="00F25CCB" w:rsidRDefault="00BF64B9" w:rsidP="00D75701">
      <w:pPr>
        <w:widowControl/>
        <w:numPr>
          <w:ilvl w:val="0"/>
          <w:numId w:val="36"/>
        </w:numPr>
        <w:tabs>
          <w:tab w:val="num" w:pos="720"/>
        </w:tabs>
        <w:suppressAutoHyphens w:val="0"/>
        <w:jc w:val="both"/>
      </w:pPr>
      <w:r w:rsidRPr="00F25CCB">
        <w:t>Istotne postanowienia, jakie powinny zawierać poręczenia lub gwarancje:</w:t>
      </w:r>
    </w:p>
    <w:p w14:paraId="4EE52145" w14:textId="77777777" w:rsidR="00BF64B9" w:rsidRPr="00F25CCB" w:rsidRDefault="00BF64B9" w:rsidP="00D75701">
      <w:pPr>
        <w:widowControl/>
        <w:numPr>
          <w:ilvl w:val="1"/>
          <w:numId w:val="36"/>
        </w:numPr>
        <w:suppressAutoHyphens w:val="0"/>
        <w:ind w:left="851" w:hanging="491"/>
        <w:jc w:val="both"/>
      </w:pPr>
      <w:r w:rsidRPr="00F25CCB">
        <w:t>Słowo „gwarancja/poręczenie” w języku wystawienia gwarancji/poręczenia, jej numer oraz ewentualnie inną informację identyfikującą wystawioną gwarancję/poręcznie np. rodzaj gwarancji/poręczenia.</w:t>
      </w:r>
    </w:p>
    <w:p w14:paraId="473A43EF" w14:textId="77777777" w:rsidR="00BF64B9" w:rsidRPr="00F25CCB" w:rsidRDefault="00BF64B9" w:rsidP="00D75701">
      <w:pPr>
        <w:widowControl/>
        <w:numPr>
          <w:ilvl w:val="1"/>
          <w:numId w:val="36"/>
        </w:numPr>
        <w:tabs>
          <w:tab w:val="left" w:pos="851"/>
        </w:tabs>
        <w:suppressAutoHyphens w:val="0"/>
        <w:jc w:val="both"/>
      </w:pPr>
      <w:r w:rsidRPr="00F25CCB">
        <w:t>Klauzulę wskazującą, iż gwarancja/poręczenie jest nieodwołalna i bezwarunkowa.</w:t>
      </w:r>
    </w:p>
    <w:p w14:paraId="214D08EF" w14:textId="77777777" w:rsidR="00BF64B9" w:rsidRPr="00F25CCB" w:rsidRDefault="00BF64B9" w:rsidP="00D75701">
      <w:pPr>
        <w:widowControl/>
        <w:numPr>
          <w:ilvl w:val="1"/>
          <w:numId w:val="36"/>
        </w:numPr>
        <w:tabs>
          <w:tab w:val="left" w:pos="851"/>
        </w:tabs>
        <w:suppressAutoHyphens w:val="0"/>
        <w:jc w:val="both"/>
      </w:pPr>
      <w:r w:rsidRPr="00F25CCB">
        <w:t>Beneficjenta, tj. Uniwersytet Jagielloński, ul. Gołębia 24, 31-007 Kraków.</w:t>
      </w:r>
    </w:p>
    <w:p w14:paraId="235C7BE3" w14:textId="77777777" w:rsidR="00BF64B9" w:rsidRPr="00F25CCB" w:rsidRDefault="00BF64B9" w:rsidP="00D75701">
      <w:pPr>
        <w:widowControl/>
        <w:numPr>
          <w:ilvl w:val="1"/>
          <w:numId w:val="36"/>
        </w:numPr>
        <w:tabs>
          <w:tab w:val="left" w:pos="851"/>
        </w:tabs>
        <w:suppressAutoHyphens w:val="0"/>
        <w:jc w:val="both"/>
      </w:pPr>
      <w:r w:rsidRPr="00F25CCB">
        <w:t>Zleceniodawcę.</w:t>
      </w:r>
    </w:p>
    <w:p w14:paraId="2E097CBF" w14:textId="77777777" w:rsidR="00BF64B9" w:rsidRPr="00F25CCB" w:rsidRDefault="00BF64B9" w:rsidP="00D75701">
      <w:pPr>
        <w:widowControl/>
        <w:numPr>
          <w:ilvl w:val="1"/>
          <w:numId w:val="36"/>
        </w:numPr>
        <w:tabs>
          <w:tab w:val="left" w:pos="851"/>
        </w:tabs>
        <w:suppressAutoHyphens w:val="0"/>
        <w:jc w:val="both"/>
      </w:pPr>
      <w:r w:rsidRPr="00F25CCB">
        <w:t>Gwaranta/Poręczyciela.</w:t>
      </w:r>
    </w:p>
    <w:p w14:paraId="3D037797" w14:textId="77777777" w:rsidR="00BF64B9" w:rsidRPr="00F25CCB" w:rsidRDefault="00BF64B9" w:rsidP="00D75701">
      <w:pPr>
        <w:widowControl/>
        <w:numPr>
          <w:ilvl w:val="1"/>
          <w:numId w:val="36"/>
        </w:numPr>
        <w:tabs>
          <w:tab w:val="left" w:pos="851"/>
        </w:tabs>
        <w:suppressAutoHyphens w:val="0"/>
        <w:jc w:val="both"/>
      </w:pPr>
      <w:r w:rsidRPr="00F25CCB">
        <w:t>Informację identyfikującą źródłowy stosunek umowny przez wskazanie przedmiotu umowy i jej numeru.</w:t>
      </w:r>
    </w:p>
    <w:p w14:paraId="490FAB47" w14:textId="77777777" w:rsidR="00BF64B9" w:rsidRPr="00F25CCB" w:rsidRDefault="00BF64B9" w:rsidP="00D75701">
      <w:pPr>
        <w:widowControl/>
        <w:numPr>
          <w:ilvl w:val="1"/>
          <w:numId w:val="36"/>
        </w:numPr>
        <w:tabs>
          <w:tab w:val="left" w:pos="851"/>
        </w:tabs>
        <w:suppressAutoHyphens w:val="0"/>
        <w:jc w:val="both"/>
      </w:pPr>
      <w:r w:rsidRPr="00F25CCB">
        <w:t>Maksymalną kwotę do zapłaty.</w:t>
      </w:r>
    </w:p>
    <w:p w14:paraId="792AB14F" w14:textId="77777777" w:rsidR="00BF64B9" w:rsidRPr="00F25CCB" w:rsidRDefault="00BF64B9" w:rsidP="00D75701">
      <w:pPr>
        <w:widowControl/>
        <w:numPr>
          <w:ilvl w:val="1"/>
          <w:numId w:val="36"/>
        </w:numPr>
        <w:tabs>
          <w:tab w:val="left" w:pos="851"/>
        </w:tabs>
        <w:suppressAutoHyphens w:val="0"/>
        <w:jc w:val="both"/>
      </w:pPr>
      <w:r w:rsidRPr="00F25CCB">
        <w:t>Zapis, że gwarancja/poręczenie stanowi zabezpieczenie należytego wykonania umowy i dotyczy pokrycia roszczeń z tytułu niewykonania lub nienależytego wykonania umowy, w szczególności zapłaty kar umownych oraz ewentualnych roszczeń z tytułu rękojmi.</w:t>
      </w:r>
    </w:p>
    <w:p w14:paraId="75E120D4" w14:textId="77777777" w:rsidR="00BF64B9" w:rsidRPr="00F25CCB" w:rsidRDefault="00BF64B9" w:rsidP="00D75701">
      <w:pPr>
        <w:widowControl/>
        <w:numPr>
          <w:ilvl w:val="1"/>
          <w:numId w:val="36"/>
        </w:numPr>
        <w:tabs>
          <w:tab w:val="left" w:pos="851"/>
        </w:tabs>
        <w:suppressAutoHyphens w:val="0"/>
        <w:jc w:val="both"/>
      </w:pPr>
      <w:r w:rsidRPr="00F25CCB">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rsidRPr="00F25CCB">
        <w:br/>
        <w:t>z zaistnieniem choćby jednego z warunków wymienionych w umowie i wyszczególni zaistniały warunek lub warunki</w:t>
      </w:r>
    </w:p>
    <w:p w14:paraId="58B54C0A" w14:textId="77777777" w:rsidR="00BF64B9" w:rsidRPr="00F25CCB" w:rsidRDefault="00BF64B9" w:rsidP="00D75701">
      <w:pPr>
        <w:widowControl/>
        <w:numPr>
          <w:ilvl w:val="1"/>
          <w:numId w:val="36"/>
        </w:numPr>
        <w:tabs>
          <w:tab w:val="left" w:pos="851"/>
          <w:tab w:val="left" w:pos="993"/>
        </w:tabs>
        <w:suppressAutoHyphens w:val="0"/>
        <w:jc w:val="both"/>
      </w:pPr>
      <w:r w:rsidRPr="00F25CCB">
        <w:t>Termin w jakim zostanie zapłacona żądana kwota.</w:t>
      </w:r>
    </w:p>
    <w:p w14:paraId="3E33128B" w14:textId="77777777" w:rsidR="00BF64B9" w:rsidRPr="00F25CCB" w:rsidRDefault="00BF64B9" w:rsidP="00D75701">
      <w:pPr>
        <w:widowControl/>
        <w:numPr>
          <w:ilvl w:val="1"/>
          <w:numId w:val="36"/>
        </w:numPr>
        <w:tabs>
          <w:tab w:val="left" w:pos="851"/>
          <w:tab w:val="left" w:pos="993"/>
        </w:tabs>
        <w:suppressAutoHyphens w:val="0"/>
        <w:jc w:val="both"/>
      </w:pPr>
      <w:r w:rsidRPr="00F25CCB">
        <w:t>Warunki zapłaty, pisemną formę żądania zapłaty i oświadczenia Beneficjenta.</w:t>
      </w:r>
    </w:p>
    <w:p w14:paraId="485B4273" w14:textId="77777777" w:rsidR="00BF64B9" w:rsidRPr="00F25CCB" w:rsidRDefault="00BF64B9" w:rsidP="00D75701">
      <w:pPr>
        <w:widowControl/>
        <w:numPr>
          <w:ilvl w:val="1"/>
          <w:numId w:val="36"/>
        </w:numPr>
        <w:tabs>
          <w:tab w:val="left" w:pos="851"/>
          <w:tab w:val="left" w:pos="993"/>
        </w:tabs>
        <w:suppressAutoHyphens w:val="0"/>
        <w:jc w:val="both"/>
      </w:pPr>
      <w:r w:rsidRPr="00F25CCB">
        <w:t>Okres obowiązywania gwarancji/poręczenia.</w:t>
      </w:r>
    </w:p>
    <w:p w14:paraId="70111B74" w14:textId="77777777" w:rsidR="00BF64B9" w:rsidRPr="00F25CCB" w:rsidRDefault="00BF64B9" w:rsidP="00D75701">
      <w:pPr>
        <w:widowControl/>
        <w:numPr>
          <w:ilvl w:val="1"/>
          <w:numId w:val="36"/>
        </w:numPr>
        <w:tabs>
          <w:tab w:val="left" w:pos="851"/>
          <w:tab w:val="left" w:pos="993"/>
        </w:tabs>
        <w:suppressAutoHyphens w:val="0"/>
        <w:jc w:val="both"/>
      </w:pPr>
      <w:r w:rsidRPr="00F25CCB">
        <w:t>Sposób doręczenia Gwarantowi/Poręczycielowi żądania zapłaty (w tym adres do korespondencji).</w:t>
      </w:r>
    </w:p>
    <w:p w14:paraId="5B571DA3" w14:textId="77777777" w:rsidR="00BF64B9" w:rsidRPr="00F25CCB" w:rsidRDefault="00BF64B9" w:rsidP="00D75701">
      <w:pPr>
        <w:widowControl/>
        <w:numPr>
          <w:ilvl w:val="1"/>
          <w:numId w:val="36"/>
        </w:numPr>
        <w:tabs>
          <w:tab w:val="left" w:pos="851"/>
          <w:tab w:val="left" w:pos="993"/>
        </w:tabs>
        <w:suppressAutoHyphens w:val="0"/>
        <w:jc w:val="both"/>
      </w:pPr>
      <w:r w:rsidRPr="00F25CCB">
        <w:t>Zapis, że wszelkie prawa i obowiązki wynikające z gwarancji/poręczenia podlegają ustawodawstwu polskiemu.</w:t>
      </w:r>
    </w:p>
    <w:p w14:paraId="3818D0A7" w14:textId="77777777" w:rsidR="00BF64B9" w:rsidRPr="00F25CCB" w:rsidRDefault="00BF64B9" w:rsidP="00D75701">
      <w:pPr>
        <w:widowControl/>
        <w:numPr>
          <w:ilvl w:val="1"/>
          <w:numId w:val="36"/>
        </w:numPr>
        <w:tabs>
          <w:tab w:val="left" w:pos="851"/>
          <w:tab w:val="left" w:pos="993"/>
        </w:tabs>
        <w:suppressAutoHyphens w:val="0"/>
        <w:jc w:val="both"/>
      </w:pPr>
      <w:r w:rsidRPr="00F25CCB">
        <w:t xml:space="preserve">Zapis, że sądem właściwym do rozstrzygania ewentualnych sporów wynikłych </w:t>
      </w:r>
      <w:r w:rsidRPr="00F25CCB">
        <w:br/>
        <w:t>z gwarancji/poręczenia jest sąd powszechny właściwy miejscowo dla siedziby Beneficjenta.</w:t>
      </w:r>
    </w:p>
    <w:p w14:paraId="2B0979BA" w14:textId="77777777" w:rsidR="00BF64B9" w:rsidRPr="00F25CCB" w:rsidRDefault="00BF64B9" w:rsidP="00D75701">
      <w:pPr>
        <w:widowControl/>
        <w:numPr>
          <w:ilvl w:val="1"/>
          <w:numId w:val="36"/>
        </w:numPr>
        <w:tabs>
          <w:tab w:val="left" w:pos="851"/>
          <w:tab w:val="left" w:pos="993"/>
        </w:tabs>
        <w:suppressAutoHyphens w:val="0"/>
        <w:jc w:val="both"/>
      </w:pPr>
      <w:r w:rsidRPr="00F25CCB">
        <w:t>Klauzulę indentyfikacyjną.</w:t>
      </w:r>
    </w:p>
    <w:p w14:paraId="258F8CFE" w14:textId="77777777" w:rsidR="00BF64B9" w:rsidRPr="00F25CCB" w:rsidRDefault="00BF64B9" w:rsidP="00D75701">
      <w:pPr>
        <w:widowControl/>
        <w:numPr>
          <w:ilvl w:val="1"/>
          <w:numId w:val="36"/>
        </w:numPr>
        <w:tabs>
          <w:tab w:val="left" w:pos="851"/>
          <w:tab w:val="left" w:pos="993"/>
        </w:tabs>
        <w:suppressAutoHyphens w:val="0"/>
        <w:jc w:val="both"/>
      </w:pPr>
      <w:r w:rsidRPr="00F25CCB">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0F20BD80" w14:textId="77777777" w:rsidR="00BF64B9" w:rsidRPr="00F25CCB" w:rsidRDefault="00BF64B9" w:rsidP="00D75701">
      <w:pPr>
        <w:widowControl/>
        <w:numPr>
          <w:ilvl w:val="1"/>
          <w:numId w:val="36"/>
        </w:numPr>
        <w:tabs>
          <w:tab w:val="left" w:pos="851"/>
          <w:tab w:val="left" w:pos="993"/>
        </w:tabs>
        <w:suppressAutoHyphens w:val="0"/>
        <w:jc w:val="both"/>
      </w:pPr>
      <w:r w:rsidRPr="00F25CCB">
        <w:t>Kopie pełnomocnictwa/w dla osoby/osób podpisującej/</w:t>
      </w:r>
      <w:proofErr w:type="spellStart"/>
      <w:r w:rsidRPr="00F25CCB">
        <w:t>ych</w:t>
      </w:r>
      <w:proofErr w:type="spellEnd"/>
      <w:r w:rsidRPr="00F25CCB">
        <w:t xml:space="preserve"> gwarancję, udzielone przez osobę/osoby upoważnione w KRS gwaranta, potwierdzone za zgodność z oryginałem przez osobę upoważnioną w KRS gwaranta, lub innego pracownika gwaranta, albo przez notariusza.</w:t>
      </w:r>
    </w:p>
    <w:p w14:paraId="4031347A" w14:textId="77777777" w:rsidR="00BF64B9" w:rsidRPr="00F25CCB" w:rsidRDefault="00BF64B9" w:rsidP="00C7505E">
      <w:pPr>
        <w:widowControl/>
        <w:suppressAutoHyphens w:val="0"/>
        <w:jc w:val="both"/>
        <w:rPr>
          <w:b/>
          <w:bCs/>
        </w:rPr>
      </w:pPr>
    </w:p>
    <w:p w14:paraId="594806C5" w14:textId="179EBFCF" w:rsidR="0055045B" w:rsidRPr="00F25CCB" w:rsidRDefault="008463F6" w:rsidP="00C7505E">
      <w:pPr>
        <w:widowControl/>
        <w:suppressAutoHyphens w:val="0"/>
        <w:jc w:val="both"/>
        <w:rPr>
          <w:b/>
          <w:bCs/>
        </w:rPr>
      </w:pPr>
      <w:r w:rsidRPr="00F25CCB">
        <w:rPr>
          <w:b/>
          <w:bCs/>
        </w:rPr>
        <w:t>Rozdział XVII</w:t>
      </w:r>
      <w:r w:rsidR="00A9714D" w:rsidRPr="00F25CCB">
        <w:rPr>
          <w:b/>
          <w:bCs/>
        </w:rPr>
        <w:t>I</w:t>
      </w:r>
      <w:r w:rsidRPr="00F25CCB">
        <w:rPr>
          <w:b/>
          <w:bCs/>
        </w:rPr>
        <w:t xml:space="preserve"> </w:t>
      </w:r>
      <w:r w:rsidR="006F6CFC" w:rsidRPr="00F25CCB">
        <w:rPr>
          <w:b/>
          <w:bCs/>
        </w:rPr>
        <w:t>–</w:t>
      </w:r>
      <w:r w:rsidRPr="00F25CCB">
        <w:rPr>
          <w:b/>
          <w:bCs/>
        </w:rPr>
        <w:t xml:space="preserve"> </w:t>
      </w:r>
      <w:r w:rsidR="006F6CFC" w:rsidRPr="00F25CCB">
        <w:rPr>
          <w:b/>
          <w:bCs/>
        </w:rPr>
        <w:t xml:space="preserve">Projektowane postanowienia </w:t>
      </w:r>
      <w:r w:rsidR="0055045B" w:rsidRPr="00F25CCB">
        <w:rPr>
          <w:b/>
          <w:bCs/>
        </w:rPr>
        <w:t xml:space="preserve">umowy – Stanowi Załącznik Nr </w:t>
      </w:r>
      <w:r w:rsidR="00D91BDC" w:rsidRPr="00F25CCB">
        <w:rPr>
          <w:b/>
          <w:bCs/>
        </w:rPr>
        <w:t xml:space="preserve">2 </w:t>
      </w:r>
      <w:r w:rsidR="0055045B" w:rsidRPr="00F25CCB">
        <w:rPr>
          <w:b/>
          <w:bCs/>
        </w:rPr>
        <w:t xml:space="preserve">do </w:t>
      </w:r>
      <w:r w:rsidR="001232D5" w:rsidRPr="00F25CCB">
        <w:rPr>
          <w:b/>
          <w:bCs/>
        </w:rPr>
        <w:t>SWZ</w:t>
      </w:r>
      <w:r w:rsidR="0055045B" w:rsidRPr="00F25CCB">
        <w:rPr>
          <w:b/>
          <w:bCs/>
        </w:rPr>
        <w:t>.</w:t>
      </w:r>
    </w:p>
    <w:p w14:paraId="07C30778" w14:textId="77777777" w:rsidR="00E50D2C" w:rsidRPr="00F25CCB" w:rsidRDefault="00E50D2C" w:rsidP="00C7505E">
      <w:pPr>
        <w:widowControl/>
        <w:suppressAutoHyphens w:val="0"/>
        <w:jc w:val="both"/>
        <w:rPr>
          <w:b/>
          <w:bCs/>
        </w:rPr>
      </w:pPr>
    </w:p>
    <w:p w14:paraId="031FC5C2" w14:textId="60024B74" w:rsidR="0055045B" w:rsidRPr="00F25CCB" w:rsidRDefault="008463F6" w:rsidP="00C7505E">
      <w:pPr>
        <w:widowControl/>
        <w:suppressAutoHyphens w:val="0"/>
        <w:jc w:val="both"/>
        <w:rPr>
          <w:b/>
          <w:bCs/>
        </w:rPr>
      </w:pPr>
      <w:r w:rsidRPr="00F25CCB">
        <w:rPr>
          <w:b/>
          <w:bCs/>
        </w:rPr>
        <w:t>Rozdział X</w:t>
      </w:r>
      <w:r w:rsidR="00A9714D" w:rsidRPr="00F25CCB">
        <w:rPr>
          <w:b/>
          <w:bCs/>
        </w:rPr>
        <w:t>IX</w:t>
      </w:r>
      <w:r w:rsidRPr="00F25CCB">
        <w:rPr>
          <w:b/>
          <w:bCs/>
        </w:rPr>
        <w:t xml:space="preserve"> - </w:t>
      </w:r>
      <w:r w:rsidR="0055045B" w:rsidRPr="00F25CCB">
        <w:rPr>
          <w:b/>
          <w:bCs/>
        </w:rPr>
        <w:t>Pouczenie o środkach ochrony prawnej przysługujących Wykonawcy w toku postępowania o udzielenie zamówienia.</w:t>
      </w:r>
    </w:p>
    <w:p w14:paraId="74F26603" w14:textId="77777777" w:rsidR="00A05DE8" w:rsidRPr="00F25CCB" w:rsidRDefault="00A05DE8" w:rsidP="00D75701">
      <w:pPr>
        <w:pStyle w:val="Akapitzlist"/>
        <w:numPr>
          <w:ilvl w:val="0"/>
          <w:numId w:val="24"/>
        </w:numPr>
        <w:ind w:left="426" w:hanging="426"/>
      </w:pPr>
      <w:r w:rsidRPr="00F25CCB">
        <w:rPr>
          <w:spacing w:val="-1"/>
        </w:rPr>
        <w:t>Ś</w:t>
      </w:r>
      <w:r w:rsidRPr="00F25CCB">
        <w:rPr>
          <w:spacing w:val="-3"/>
        </w:rPr>
        <w:t>r</w:t>
      </w:r>
      <w:r w:rsidRPr="00F25CCB">
        <w:t>od</w:t>
      </w:r>
      <w:r w:rsidRPr="00F25CCB">
        <w:rPr>
          <w:spacing w:val="-5"/>
        </w:rPr>
        <w:t>k</w:t>
      </w:r>
      <w:r w:rsidRPr="00F25CCB">
        <w:t>i</w:t>
      </w:r>
      <w:r w:rsidRPr="00F25CCB">
        <w:rPr>
          <w:spacing w:val="15"/>
        </w:rPr>
        <w:t xml:space="preserve"> </w:t>
      </w:r>
      <w:r w:rsidRPr="00F25CCB">
        <w:t>o</w:t>
      </w:r>
      <w:r w:rsidRPr="00F25CCB">
        <w:rPr>
          <w:spacing w:val="-2"/>
        </w:rPr>
        <w:t>c</w:t>
      </w:r>
      <w:r w:rsidRPr="00F25CCB">
        <w:rPr>
          <w:spacing w:val="-3"/>
        </w:rPr>
        <w:t>h</w:t>
      </w:r>
      <w:r w:rsidRPr="00F25CCB">
        <w:t>r</w:t>
      </w:r>
      <w:r w:rsidRPr="00F25CCB">
        <w:rPr>
          <w:spacing w:val="-3"/>
        </w:rPr>
        <w:t>o</w:t>
      </w:r>
      <w:r w:rsidRPr="00F25CCB">
        <w:t>ny</w:t>
      </w:r>
      <w:r w:rsidRPr="00F25CCB">
        <w:rPr>
          <w:spacing w:val="14"/>
        </w:rPr>
        <w:t xml:space="preserve"> </w:t>
      </w:r>
      <w:r w:rsidRPr="00F25CCB">
        <w:rPr>
          <w:spacing w:val="-3"/>
        </w:rPr>
        <w:t>p</w:t>
      </w:r>
      <w:r w:rsidRPr="00F25CCB">
        <w:rPr>
          <w:spacing w:val="-2"/>
        </w:rPr>
        <w:t>r</w:t>
      </w:r>
      <w:r w:rsidRPr="00F25CCB">
        <w:t>a</w:t>
      </w:r>
      <w:r w:rsidRPr="00F25CCB">
        <w:rPr>
          <w:spacing w:val="-4"/>
        </w:rPr>
        <w:t>w</w:t>
      </w:r>
      <w:r w:rsidRPr="00F25CCB">
        <w:t>n</w:t>
      </w:r>
      <w:r w:rsidRPr="00F25CCB">
        <w:rPr>
          <w:spacing w:val="-2"/>
        </w:rPr>
        <w:t>e</w:t>
      </w:r>
      <w:r w:rsidRPr="00F25CCB">
        <w:t>j pr</w:t>
      </w:r>
      <w:r w:rsidRPr="00F25CCB">
        <w:rPr>
          <w:spacing w:val="-2"/>
        </w:rPr>
        <w:t>z</w:t>
      </w:r>
      <w:r w:rsidRPr="00F25CCB">
        <w:rPr>
          <w:spacing w:val="-5"/>
        </w:rPr>
        <w:t>y</w:t>
      </w:r>
      <w:r w:rsidRPr="00F25CCB">
        <w:rPr>
          <w:spacing w:val="-1"/>
        </w:rPr>
        <w:t>sł</w:t>
      </w:r>
      <w:r w:rsidRPr="00F25CCB">
        <w:t>u</w:t>
      </w:r>
      <w:r w:rsidRPr="00F25CCB">
        <w:rPr>
          <w:spacing w:val="-3"/>
        </w:rPr>
        <w:t>gu</w:t>
      </w:r>
      <w:r w:rsidRPr="00F25CCB">
        <w:t>ją</w:t>
      </w:r>
      <w:r w:rsidRPr="00F25CCB">
        <w:rPr>
          <w:spacing w:val="-2"/>
        </w:rPr>
        <w:t xml:space="preserve"> </w:t>
      </w:r>
      <w:r w:rsidRPr="00F25CCB">
        <w:t>W</w:t>
      </w:r>
      <w:r w:rsidRPr="00F25CCB">
        <w:rPr>
          <w:spacing w:val="-2"/>
        </w:rPr>
        <w:t>y</w:t>
      </w:r>
      <w:r w:rsidRPr="00F25CCB">
        <w:rPr>
          <w:spacing w:val="-3"/>
        </w:rPr>
        <w:t>ko</w:t>
      </w:r>
      <w:r w:rsidRPr="00F25CCB">
        <w:t>n</w:t>
      </w:r>
      <w:r w:rsidRPr="00F25CCB">
        <w:rPr>
          <w:spacing w:val="-2"/>
        </w:rPr>
        <w:t>aw</w:t>
      </w:r>
      <w:r w:rsidRPr="00F25CCB">
        <w:t>c</w:t>
      </w:r>
      <w:r w:rsidRPr="00F25CCB">
        <w:rPr>
          <w:spacing w:val="-2"/>
        </w:rPr>
        <w:t>y</w:t>
      </w:r>
      <w:r w:rsidRPr="00F25CCB">
        <w:t>, je</w:t>
      </w:r>
      <w:r w:rsidRPr="00F25CCB">
        <w:rPr>
          <w:spacing w:val="-2"/>
        </w:rPr>
        <w:t>żel</w:t>
      </w:r>
      <w:r w:rsidRPr="00F25CCB">
        <w:rPr>
          <w:spacing w:val="1"/>
        </w:rPr>
        <w:t>i</w:t>
      </w:r>
      <w:r w:rsidRPr="00F25CCB">
        <w:t xml:space="preserve">̇ </w:t>
      </w:r>
      <w:r w:rsidRPr="00F25CCB">
        <w:rPr>
          <w:spacing w:val="-4"/>
        </w:rPr>
        <w:t>m</w:t>
      </w:r>
      <w:r w:rsidRPr="00F25CCB">
        <w:t>a l</w:t>
      </w:r>
      <w:r w:rsidRPr="00F25CCB">
        <w:rPr>
          <w:spacing w:val="-3"/>
        </w:rPr>
        <w:t>u</w:t>
      </w:r>
      <w:r w:rsidRPr="00F25CCB">
        <w:t>b</w:t>
      </w:r>
      <w:r w:rsidRPr="00F25CCB">
        <w:rPr>
          <w:spacing w:val="16"/>
        </w:rPr>
        <w:t xml:space="preserve"> </w:t>
      </w:r>
      <w:r w:rsidRPr="00F25CCB">
        <w:rPr>
          <w:spacing w:val="-4"/>
        </w:rPr>
        <w:t>m</w:t>
      </w:r>
      <w:r w:rsidRPr="00F25CCB">
        <w:rPr>
          <w:spacing w:val="-2"/>
        </w:rPr>
        <w:t>ia</w:t>
      </w:r>
      <w:r w:rsidRPr="00F25CCB">
        <w:t>ł i</w:t>
      </w:r>
      <w:r w:rsidRPr="00F25CCB">
        <w:rPr>
          <w:spacing w:val="-3"/>
        </w:rPr>
        <w:t>n</w:t>
      </w:r>
      <w:r w:rsidRPr="00F25CCB">
        <w:rPr>
          <w:spacing w:val="-2"/>
        </w:rPr>
        <w:t>ter</w:t>
      </w:r>
      <w:r w:rsidRPr="00F25CCB">
        <w:t>es</w:t>
      </w:r>
      <w:r w:rsidRPr="00F25CCB">
        <w:rPr>
          <w:spacing w:val="15"/>
        </w:rPr>
        <w:t xml:space="preserve"> </w:t>
      </w:r>
      <w:r w:rsidRPr="00F25CCB">
        <w:t>w</w:t>
      </w:r>
      <w:r w:rsidRPr="00F25CCB">
        <w:rPr>
          <w:spacing w:val="15"/>
        </w:rPr>
        <w:t xml:space="preserve"> </w:t>
      </w:r>
      <w:r w:rsidRPr="00F25CCB">
        <w:t>u</w:t>
      </w:r>
      <w:r w:rsidRPr="00F25CCB">
        <w:rPr>
          <w:spacing w:val="-2"/>
        </w:rPr>
        <w:t>z</w:t>
      </w:r>
      <w:r w:rsidRPr="00F25CCB">
        <w:rPr>
          <w:spacing w:val="-3"/>
        </w:rPr>
        <w:t>y</w:t>
      </w:r>
      <w:r w:rsidRPr="00F25CCB">
        <w:rPr>
          <w:spacing w:val="-1"/>
        </w:rPr>
        <w:t>s</w:t>
      </w:r>
      <w:r w:rsidRPr="00F25CCB">
        <w:rPr>
          <w:spacing w:val="-5"/>
        </w:rPr>
        <w:t>k</w:t>
      </w:r>
      <w:r w:rsidRPr="00F25CCB">
        <w:t>a</w:t>
      </w:r>
      <w:r w:rsidRPr="00F25CCB">
        <w:rPr>
          <w:spacing w:val="-2"/>
        </w:rPr>
        <w:t>n</w:t>
      </w:r>
      <w:r w:rsidRPr="00F25CCB">
        <w:rPr>
          <w:spacing w:val="-4"/>
        </w:rPr>
        <w:t>i</w:t>
      </w:r>
      <w:r w:rsidRPr="00F25CCB">
        <w:t>u zamówienia oraz poniósł́ lub możė ponieść́ szkodę w wyniku naruszenia przez Zamawiającegǫ przepisów ustawy PZP.</w:t>
      </w:r>
    </w:p>
    <w:p w14:paraId="12406653" w14:textId="77777777" w:rsidR="00A05DE8" w:rsidRPr="00F25CCB" w:rsidRDefault="00A05DE8" w:rsidP="00D75701">
      <w:pPr>
        <w:pStyle w:val="Akapitzlist"/>
        <w:numPr>
          <w:ilvl w:val="0"/>
          <w:numId w:val="24"/>
        </w:numPr>
        <w:ind w:left="426" w:hanging="426"/>
      </w:pPr>
      <w:r w:rsidRPr="00F25CCB">
        <w:t>Odwołanie przysługuje na:</w:t>
      </w:r>
    </w:p>
    <w:p w14:paraId="4BA2317A" w14:textId="77777777" w:rsidR="00A05DE8" w:rsidRPr="00F25CCB" w:rsidRDefault="00A05DE8" w:rsidP="00D75701">
      <w:pPr>
        <w:pStyle w:val="Akapitzlist"/>
        <w:numPr>
          <w:ilvl w:val="0"/>
          <w:numId w:val="25"/>
        </w:numPr>
        <w:tabs>
          <w:tab w:val="clear" w:pos="2880"/>
        </w:tabs>
        <w:ind w:left="851" w:hanging="425"/>
        <w:rPr>
          <w:spacing w:val="-1"/>
        </w:rPr>
      </w:pPr>
      <w:r w:rsidRPr="00F25CCB">
        <w:t>niezgodna z przepisami ustawy czynność́́ Zamawiającego, podjętą w postepowanių o udzielenie zamówienia,́ w tym na projektowane postanowienie</w:t>
      </w:r>
      <w:r w:rsidRPr="00F25CCB">
        <w:rPr>
          <w:spacing w:val="-26"/>
        </w:rPr>
        <w:t xml:space="preserve"> </w:t>
      </w:r>
      <w:r w:rsidRPr="00F25CCB">
        <w:t>umowy;</w:t>
      </w:r>
    </w:p>
    <w:p w14:paraId="2850FF6C" w14:textId="77777777" w:rsidR="00A05DE8" w:rsidRPr="00F25CCB" w:rsidRDefault="00A05DE8" w:rsidP="00D75701">
      <w:pPr>
        <w:pStyle w:val="Akapitzlist"/>
        <w:numPr>
          <w:ilvl w:val="0"/>
          <w:numId w:val="25"/>
        </w:numPr>
        <w:tabs>
          <w:tab w:val="clear" w:pos="2880"/>
        </w:tabs>
        <w:ind w:left="851" w:hanging="425"/>
      </w:pPr>
      <w:r w:rsidRPr="00F25CCB">
        <w:t>zaniechanie czynnoścí w postepowanių o udzielenie zamówienia,́ do której́ Zamawiający̨ był obowiązany̨ na podstawie ustawy PZP.</w:t>
      </w:r>
    </w:p>
    <w:p w14:paraId="46638D81" w14:textId="77777777" w:rsidR="00A05DE8" w:rsidRPr="00F25CCB" w:rsidRDefault="00A05DE8" w:rsidP="00D75701">
      <w:pPr>
        <w:pStyle w:val="Akapitzlist"/>
        <w:numPr>
          <w:ilvl w:val="0"/>
          <w:numId w:val="24"/>
        </w:numPr>
        <w:ind w:left="426" w:hanging="426"/>
      </w:pPr>
      <w:r w:rsidRPr="00F25CCB">
        <w:t>Odwołanie wnosi się ̨ do Prezesa Krajowej Izby Odwoławczej w formie pisemnej albo w formie elektronicznej albo w postaci elektronicznej opatrzone podpisem zaufanym.</w:t>
      </w:r>
    </w:p>
    <w:p w14:paraId="74385B56" w14:textId="77777777" w:rsidR="00A05DE8" w:rsidRPr="00F25CCB" w:rsidRDefault="00A05DE8" w:rsidP="00D75701">
      <w:pPr>
        <w:pStyle w:val="Akapitzlist"/>
        <w:numPr>
          <w:ilvl w:val="0"/>
          <w:numId w:val="24"/>
        </w:numPr>
        <w:ind w:left="426" w:hanging="426"/>
      </w:pPr>
      <w:r w:rsidRPr="00F25CCB">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F25CCB">
        <w:t>, – sądu zamówień publicznych,</w:t>
      </w:r>
      <w:r w:rsidRPr="00F25CCB">
        <w:t xml:space="preserve"> za pośrednictweḿ Prezesa Krajowej Izby Odwoławczej.</w:t>
      </w:r>
    </w:p>
    <w:p w14:paraId="3114EB67" w14:textId="77777777" w:rsidR="0055045B" w:rsidRPr="00F25CCB" w:rsidRDefault="00A05DE8" w:rsidP="00D75701">
      <w:pPr>
        <w:pStyle w:val="Akapitzlist"/>
        <w:numPr>
          <w:ilvl w:val="0"/>
          <w:numId w:val="24"/>
        </w:numPr>
        <w:ind w:left="426" w:hanging="426"/>
      </w:pPr>
      <w:r w:rsidRPr="00F25CCB">
        <w:t>Szczegółowe informacje dotyczące środków ochrony prawnej określone są w Dziale IX „Środki ochrony prawnej” ustawy PZP.</w:t>
      </w:r>
    </w:p>
    <w:p w14:paraId="0A979D52" w14:textId="77777777" w:rsidR="0055045B" w:rsidRPr="00F25CCB" w:rsidRDefault="0055045B" w:rsidP="00C7505E">
      <w:pPr>
        <w:widowControl/>
        <w:suppressAutoHyphens w:val="0"/>
        <w:ind w:left="720"/>
        <w:jc w:val="both"/>
        <w:rPr>
          <w:color w:val="000000"/>
          <w:highlight w:val="yellow"/>
        </w:rPr>
      </w:pPr>
    </w:p>
    <w:p w14:paraId="757B1087" w14:textId="77777777" w:rsidR="0055045B" w:rsidRPr="00F25CCB" w:rsidRDefault="008463F6" w:rsidP="00C7505E">
      <w:pPr>
        <w:widowControl/>
        <w:suppressAutoHyphens w:val="0"/>
        <w:jc w:val="both"/>
        <w:rPr>
          <w:b/>
          <w:bCs/>
        </w:rPr>
      </w:pPr>
      <w:r w:rsidRPr="00F25CCB">
        <w:rPr>
          <w:b/>
          <w:bCs/>
        </w:rPr>
        <w:t xml:space="preserve">Rozdział XX - </w:t>
      </w:r>
      <w:r w:rsidR="0055045B" w:rsidRPr="00F25CCB">
        <w:rPr>
          <w:b/>
          <w:bCs/>
        </w:rPr>
        <w:t>Postanowienia ogólne.</w:t>
      </w:r>
    </w:p>
    <w:p w14:paraId="225C6263" w14:textId="7ED6134D" w:rsidR="009263E6" w:rsidRPr="00F25CCB" w:rsidRDefault="00965C4F" w:rsidP="00C7505E">
      <w:pPr>
        <w:widowControl/>
        <w:numPr>
          <w:ilvl w:val="0"/>
          <w:numId w:val="4"/>
        </w:numPr>
        <w:tabs>
          <w:tab w:val="clear" w:pos="720"/>
        </w:tabs>
        <w:suppressAutoHyphens w:val="0"/>
        <w:ind w:left="426" w:hanging="426"/>
        <w:jc w:val="both"/>
      </w:pPr>
      <w:r w:rsidRPr="00F25CCB">
        <w:rPr>
          <w:i/>
          <w:iCs/>
          <w:color w:val="292727"/>
          <w:shd w:val="clear" w:color="auto" w:fill="FFFFFF"/>
        </w:rPr>
        <w:t xml:space="preserve"> </w:t>
      </w:r>
      <w:r w:rsidRPr="00F25CCB">
        <w:t>Zamawiający nie dopuszcza składania ofert częściowych. Zamawiający wskazuje iż, przedmiot zamówienia opisany jest jedną dokumentacją projektową i dotyczy jednej inwestycji i jednego obiektu</w:t>
      </w:r>
      <w:r w:rsidR="00B17FC4" w:rsidRPr="00F25CCB">
        <w:t>;</w:t>
      </w:r>
      <w:r w:rsidR="009263E6" w:rsidRPr="00F25CCB">
        <w:t xml:space="preserve"> tj.</w:t>
      </w:r>
      <w:r w:rsidR="00960FCD" w:rsidRPr="00F25CCB">
        <w:t xml:space="preserve"> </w:t>
      </w:r>
      <w:r w:rsidR="009263E6" w:rsidRPr="00F25CCB">
        <w:t xml:space="preserve">wykonania </w:t>
      </w:r>
      <w:r w:rsidR="005752ED" w:rsidRPr="00F25CCB">
        <w:t>remontu budynku biurowego Uniwersytetu Jagiellońskiego przy ul. Mikołaja Kopernika 31 w Krakowie</w:t>
      </w:r>
      <w:r w:rsidR="009263E6" w:rsidRPr="00F25CCB">
        <w:t>.</w:t>
      </w:r>
    </w:p>
    <w:p w14:paraId="6B77575C" w14:textId="77777777" w:rsidR="0055045B" w:rsidRPr="00F25CCB" w:rsidRDefault="0055045B" w:rsidP="00C7505E">
      <w:pPr>
        <w:widowControl/>
        <w:numPr>
          <w:ilvl w:val="0"/>
          <w:numId w:val="4"/>
        </w:numPr>
        <w:tabs>
          <w:tab w:val="clear" w:pos="720"/>
        </w:tabs>
        <w:suppressAutoHyphens w:val="0"/>
        <w:ind w:left="426" w:hanging="426"/>
        <w:jc w:val="both"/>
      </w:pPr>
      <w:r w:rsidRPr="00F25CCB">
        <w:t>Zamawiający nie przewiduje możliwości zawarcia umowy ramowej.</w:t>
      </w:r>
    </w:p>
    <w:p w14:paraId="5C5F4694" w14:textId="2BC8FCFD" w:rsidR="0055045B" w:rsidRPr="00F25CCB" w:rsidRDefault="0055045B" w:rsidP="00C7505E">
      <w:pPr>
        <w:widowControl/>
        <w:numPr>
          <w:ilvl w:val="0"/>
          <w:numId w:val="4"/>
        </w:numPr>
        <w:tabs>
          <w:tab w:val="clear" w:pos="720"/>
        </w:tabs>
        <w:suppressAutoHyphens w:val="0"/>
        <w:ind w:left="426" w:hanging="426"/>
        <w:jc w:val="both"/>
      </w:pPr>
      <w:r w:rsidRPr="00F25CCB">
        <w:t>Zamawiający</w:t>
      </w:r>
      <w:r w:rsidR="00AB4F65" w:rsidRPr="00F25CCB">
        <w:t xml:space="preserve"> </w:t>
      </w:r>
      <w:r w:rsidR="007F0715" w:rsidRPr="00F25CCB">
        <w:t xml:space="preserve">nie </w:t>
      </w:r>
      <w:r w:rsidRPr="00F25CCB">
        <w:t xml:space="preserve">przewiduje </w:t>
      </w:r>
      <w:r w:rsidR="00267B1A" w:rsidRPr="00F25CCB">
        <w:t>możliwoś</w:t>
      </w:r>
      <w:r w:rsidR="007F0715" w:rsidRPr="00F25CCB">
        <w:t>ci</w:t>
      </w:r>
      <w:r w:rsidR="00267B1A" w:rsidRPr="00F25CCB">
        <w:t xml:space="preserve"> </w:t>
      </w:r>
      <w:r w:rsidRPr="00F25CCB">
        <w:t>udzieleni</w:t>
      </w:r>
      <w:r w:rsidR="00CB42A8" w:rsidRPr="00F25CCB">
        <w:t>a</w:t>
      </w:r>
      <w:r w:rsidRPr="00F25CCB">
        <w:t xml:space="preserve"> zamówienia </w:t>
      </w:r>
      <w:r w:rsidR="003114BE" w:rsidRPr="00F25CCB">
        <w:t xml:space="preserve">polegającego </w:t>
      </w:r>
      <w:r w:rsidRPr="00F25CCB">
        <w:t xml:space="preserve">na </w:t>
      </w:r>
      <w:r w:rsidR="003114BE" w:rsidRPr="00F25CCB">
        <w:t>powtórzeniu</w:t>
      </w:r>
      <w:r w:rsidR="00121213" w:rsidRPr="00F25CCB">
        <w:t xml:space="preserve"> podobnych robót budowlanych</w:t>
      </w:r>
      <w:r w:rsidR="00121213" w:rsidRPr="00F25CCB" w:rsidDel="00121213">
        <w:t xml:space="preserve"> </w:t>
      </w:r>
      <w:r w:rsidR="008D5480" w:rsidRPr="00F25CCB">
        <w:t xml:space="preserve">na podstawie art. 214 ust. 1 pkt </w:t>
      </w:r>
      <w:r w:rsidR="00121213" w:rsidRPr="00F25CCB">
        <w:t>7</w:t>
      </w:r>
      <w:r w:rsidR="008D5480" w:rsidRPr="00F25CCB">
        <w:t xml:space="preserve"> ustawy PZP</w:t>
      </w:r>
      <w:r w:rsidR="008F0629" w:rsidRPr="00F25CCB">
        <w:t>.</w:t>
      </w:r>
    </w:p>
    <w:p w14:paraId="4E2373CE" w14:textId="77777777" w:rsidR="0055045B" w:rsidRPr="00F25CCB" w:rsidRDefault="0055045B" w:rsidP="00C7505E">
      <w:pPr>
        <w:widowControl/>
        <w:numPr>
          <w:ilvl w:val="0"/>
          <w:numId w:val="4"/>
        </w:numPr>
        <w:tabs>
          <w:tab w:val="clear" w:pos="720"/>
        </w:tabs>
        <w:suppressAutoHyphens w:val="0"/>
        <w:ind w:left="426" w:hanging="426"/>
        <w:jc w:val="both"/>
      </w:pPr>
      <w:r w:rsidRPr="00F25CCB">
        <w:t>Zamawiający nie dopuszcza składania ofert wariantowych.</w:t>
      </w:r>
    </w:p>
    <w:p w14:paraId="411E9016" w14:textId="77777777" w:rsidR="0055045B" w:rsidRPr="00F25CCB" w:rsidRDefault="0055045B" w:rsidP="00C7505E">
      <w:pPr>
        <w:widowControl/>
        <w:numPr>
          <w:ilvl w:val="0"/>
          <w:numId w:val="4"/>
        </w:numPr>
        <w:tabs>
          <w:tab w:val="clear" w:pos="720"/>
        </w:tabs>
        <w:suppressAutoHyphens w:val="0"/>
        <w:ind w:left="426" w:hanging="426"/>
        <w:jc w:val="both"/>
      </w:pPr>
      <w:r w:rsidRPr="00F25CCB">
        <w:t xml:space="preserve">Rozliczenia pomiędzy Wykonawcą a Zamawiającym będą dokonywane w złotych polskich (PLN). </w:t>
      </w:r>
    </w:p>
    <w:p w14:paraId="4C8A6532" w14:textId="77777777" w:rsidR="0055045B" w:rsidRPr="00F25CCB" w:rsidRDefault="0055045B" w:rsidP="00C7505E">
      <w:pPr>
        <w:widowControl/>
        <w:numPr>
          <w:ilvl w:val="0"/>
          <w:numId w:val="4"/>
        </w:numPr>
        <w:tabs>
          <w:tab w:val="clear" w:pos="720"/>
        </w:tabs>
        <w:suppressAutoHyphens w:val="0"/>
        <w:ind w:left="426" w:hanging="426"/>
        <w:jc w:val="both"/>
      </w:pPr>
      <w:r w:rsidRPr="00F25CCB">
        <w:rPr>
          <w:bCs/>
        </w:rPr>
        <w:t>Zamawiający nie przewiduje aukcji elektronicznej.</w:t>
      </w:r>
    </w:p>
    <w:p w14:paraId="74591AC2" w14:textId="77777777" w:rsidR="008432A9" w:rsidRPr="00F25CCB" w:rsidRDefault="0055045B" w:rsidP="00C7505E">
      <w:pPr>
        <w:widowControl/>
        <w:numPr>
          <w:ilvl w:val="0"/>
          <w:numId w:val="4"/>
        </w:numPr>
        <w:tabs>
          <w:tab w:val="clear" w:pos="720"/>
        </w:tabs>
        <w:suppressAutoHyphens w:val="0"/>
        <w:ind w:left="426" w:hanging="426"/>
        <w:jc w:val="both"/>
      </w:pPr>
      <w:r w:rsidRPr="00F25CCB">
        <w:rPr>
          <w:bCs/>
        </w:rPr>
        <w:t>Zamawiający nie przewiduje zwrotu kosztów udziału w postępowaniu.</w:t>
      </w:r>
    </w:p>
    <w:p w14:paraId="19647E63" w14:textId="77777777" w:rsidR="008432A9" w:rsidRPr="00F25CCB" w:rsidRDefault="008432A9" w:rsidP="00C7505E">
      <w:pPr>
        <w:widowControl/>
        <w:suppressAutoHyphens w:val="0"/>
        <w:jc w:val="both"/>
      </w:pPr>
    </w:p>
    <w:p w14:paraId="3F5163D2" w14:textId="77777777" w:rsidR="008432A9" w:rsidRPr="00F25CCB" w:rsidRDefault="008432A9" w:rsidP="00C7505E">
      <w:pPr>
        <w:widowControl/>
        <w:suppressAutoHyphens w:val="0"/>
        <w:jc w:val="both"/>
        <w:rPr>
          <w:b/>
          <w:bCs/>
        </w:rPr>
      </w:pPr>
      <w:r w:rsidRPr="00F25CCB">
        <w:rPr>
          <w:b/>
          <w:bCs/>
        </w:rPr>
        <w:t>Rozdział XXI</w:t>
      </w:r>
      <w:r w:rsidR="00267B1A" w:rsidRPr="00F25CCB">
        <w:rPr>
          <w:b/>
          <w:bCs/>
        </w:rPr>
        <w:t xml:space="preserve"> – Wymagania dot. </w:t>
      </w:r>
      <w:r w:rsidR="005907C7" w:rsidRPr="00F25CCB">
        <w:rPr>
          <w:b/>
          <w:bCs/>
        </w:rPr>
        <w:t xml:space="preserve">umów o </w:t>
      </w:r>
      <w:r w:rsidR="001B3B78" w:rsidRPr="00F25CCB">
        <w:rPr>
          <w:b/>
          <w:bCs/>
        </w:rPr>
        <w:t>podwykonawstwo</w:t>
      </w:r>
    </w:p>
    <w:p w14:paraId="306F508C" w14:textId="77777777" w:rsidR="008432A9" w:rsidRPr="00F25CCB" w:rsidRDefault="008432A9" w:rsidP="00C7505E">
      <w:pPr>
        <w:widowControl/>
        <w:suppressAutoHyphens w:val="0"/>
        <w:jc w:val="both"/>
      </w:pPr>
    </w:p>
    <w:p w14:paraId="3971DBDC" w14:textId="77777777" w:rsidR="008432A9" w:rsidRPr="00F25CCB" w:rsidRDefault="008432A9" w:rsidP="00D75701">
      <w:pPr>
        <w:widowControl/>
        <w:numPr>
          <w:ilvl w:val="0"/>
          <w:numId w:val="63"/>
        </w:numPr>
        <w:suppressAutoHyphens w:val="0"/>
        <w:jc w:val="both"/>
      </w:pPr>
      <w:r w:rsidRPr="00F25CCB">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600C47F5" w14:textId="77777777" w:rsidR="008432A9" w:rsidRPr="00F25CCB" w:rsidRDefault="008432A9" w:rsidP="00D75701">
      <w:pPr>
        <w:pStyle w:val="Akapitzlist"/>
        <w:numPr>
          <w:ilvl w:val="1"/>
          <w:numId w:val="38"/>
        </w:numPr>
        <w:ind w:left="851" w:hanging="425"/>
      </w:pPr>
      <w:r w:rsidRPr="00F25CCB">
        <w:t xml:space="preserve">O obowiązku przedkładania przez podwykonawcę Wykonawcy projektu umowy </w:t>
      </w:r>
      <w:r w:rsidRPr="00F25CCB">
        <w:br/>
        <w:t xml:space="preserve">o podwykonawstwo na roboty budowlane, dostawy lub usługi wykonywane w ramach robót budowlanych, a także projektu jej zmiany, oraz poświadczonej za zgodność </w:t>
      </w:r>
      <w:r w:rsidRPr="00F25CCB">
        <w:br/>
        <w:t xml:space="preserve">z oryginałem kopii zawartej umowy o podwykonawstwo w ciągu 7 dni od sporządzenia projektu umowy albo zawarcia umowy o podwykonawstwo albo zmiany tej umowy. W razie niespełnienia przez projekt umowy albo umowy </w:t>
      </w:r>
      <w:r w:rsidRPr="00F25CCB">
        <w:br/>
        <w:t xml:space="preserve">o podwykonawstwo wymagań zawartych w </w:t>
      </w:r>
      <w:r w:rsidR="000D7DAE" w:rsidRPr="00F25CCB">
        <w:t>rozdziale XXI</w:t>
      </w:r>
      <w:r w:rsidRPr="00F25CCB">
        <w:t xml:space="preserve"> </w:t>
      </w:r>
      <w:r w:rsidR="00B8535B" w:rsidRPr="00F25CCB">
        <w:t xml:space="preserve">ust. 1 </w:t>
      </w:r>
      <w:r w:rsidR="000D7DAE" w:rsidRPr="00F25CCB">
        <w:t>pkt</w:t>
      </w:r>
      <w:r w:rsidRPr="00F25CCB">
        <w:t xml:space="preserve"> 2 – 12 SWZ Wykonawca może zgłosić podwykonawcy odpowiednio zastrzeżenia albo sprzeciw w terminie 14 dni od daty przedłożenia mu projektu umowy o podwykonawstwo albo poświadczonej kopii przedmiotowej umowy.</w:t>
      </w:r>
    </w:p>
    <w:p w14:paraId="52317551" w14:textId="77777777" w:rsidR="008432A9" w:rsidRPr="00F25CCB" w:rsidRDefault="008432A9" w:rsidP="00D75701">
      <w:pPr>
        <w:widowControl/>
        <w:numPr>
          <w:ilvl w:val="1"/>
          <w:numId w:val="38"/>
        </w:numPr>
        <w:suppressAutoHyphens w:val="0"/>
        <w:jc w:val="both"/>
      </w:pPr>
      <w:r w:rsidRPr="00F25CCB">
        <w:t xml:space="preserve">O obowiązku uzyskania zgody Zamawiającego na zawarcie umowy </w:t>
      </w:r>
      <w:r w:rsidRPr="00F25CCB">
        <w:br/>
        <w:t>o podwykonawstwo z konkretnym podwykonawcą, przy czym zawarcie kolejnej umowy o podwykonawstwo pomiędzy podwykonawcą, a dalszym podwykonawcą wymaga również uzyskania zgody Wykonawcy.</w:t>
      </w:r>
    </w:p>
    <w:p w14:paraId="4E6E932B" w14:textId="77777777" w:rsidR="008432A9" w:rsidRPr="00F25CCB" w:rsidRDefault="008432A9" w:rsidP="00D75701">
      <w:pPr>
        <w:widowControl/>
        <w:numPr>
          <w:ilvl w:val="1"/>
          <w:numId w:val="38"/>
        </w:numPr>
        <w:suppressAutoHyphens w:val="0"/>
        <w:jc w:val="both"/>
      </w:pPr>
      <w:r w:rsidRPr="00F25CCB">
        <w:t xml:space="preserve">O obowiązku posiadania przez podwykonawcę przez cały okres realizacji umowy </w:t>
      </w:r>
      <w:r w:rsidRPr="00F25CCB">
        <w:br/>
        <w:t>o podwykonawstwo aktualnej polisy lub dokumentu ubezpieczenia od odpowiedzialności cywilnej w zakresie objętym niniejszym zamówieniem.</w:t>
      </w:r>
    </w:p>
    <w:p w14:paraId="0310C44C" w14:textId="77777777" w:rsidR="008432A9" w:rsidRPr="00F25CCB" w:rsidRDefault="008432A9" w:rsidP="00D75701">
      <w:pPr>
        <w:widowControl/>
        <w:numPr>
          <w:ilvl w:val="1"/>
          <w:numId w:val="38"/>
        </w:numPr>
        <w:suppressAutoHyphens w:val="0"/>
        <w:jc w:val="both"/>
      </w:pPr>
      <w:r w:rsidRPr="00F25CCB">
        <w:t>O odpowiedzialności Wykonawcy wobec Zamawiającego za działania lub zaniechania podwykonawcy, jak za własne działania i zaniechania.</w:t>
      </w:r>
    </w:p>
    <w:p w14:paraId="35474BC3" w14:textId="77777777" w:rsidR="008432A9" w:rsidRPr="00F25CCB" w:rsidRDefault="008432A9" w:rsidP="00D75701">
      <w:pPr>
        <w:widowControl/>
        <w:numPr>
          <w:ilvl w:val="1"/>
          <w:numId w:val="38"/>
        </w:numPr>
        <w:suppressAutoHyphens w:val="0"/>
        <w:jc w:val="both"/>
      </w:pPr>
      <w:r w:rsidRPr="00F25CCB">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F25CCB">
        <w:t>rozdziale VI</w:t>
      </w:r>
      <w:r w:rsidRPr="00F25CCB">
        <w:t xml:space="preserve"> </w:t>
      </w:r>
      <w:r w:rsidR="00913094" w:rsidRPr="00F25CCB">
        <w:t>SWZ</w:t>
      </w:r>
      <w:r w:rsidRPr="00F25CCB">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B323B82" w14:textId="77777777" w:rsidR="008432A9" w:rsidRPr="00F25CCB" w:rsidRDefault="008432A9" w:rsidP="00D75701">
      <w:pPr>
        <w:widowControl/>
        <w:numPr>
          <w:ilvl w:val="1"/>
          <w:numId w:val="38"/>
        </w:numPr>
        <w:suppressAutoHyphens w:val="0"/>
        <w:jc w:val="both"/>
      </w:pPr>
      <w:r w:rsidRPr="00F25CCB">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F25CCB">
        <w:t>rozdziale XXI</w:t>
      </w:r>
      <w:r w:rsidR="00B8535B" w:rsidRPr="00F25CCB">
        <w:t xml:space="preserve"> ust. 1</w:t>
      </w:r>
      <w:r w:rsidRPr="00F25CCB">
        <w:t xml:space="preserve"> </w:t>
      </w:r>
      <w:r w:rsidR="00B8535B" w:rsidRPr="00F25CCB">
        <w:t>pkt</w:t>
      </w:r>
      <w:r w:rsidRPr="00F25CCB">
        <w:t>12</w:t>
      </w:r>
      <w:r w:rsidR="00B8535B" w:rsidRPr="00F25CCB">
        <w:t xml:space="preserve"> lit a</w:t>
      </w:r>
      <w:r w:rsidRPr="00F25CCB">
        <w:t xml:space="preserve"> </w:t>
      </w:r>
      <w:r w:rsidR="00913094" w:rsidRPr="00F25CCB">
        <w:t>SWZ</w:t>
      </w:r>
      <w:r w:rsidRPr="00F25CCB">
        <w:t>.</w:t>
      </w:r>
    </w:p>
    <w:p w14:paraId="21218F2B" w14:textId="77777777" w:rsidR="008432A9" w:rsidRPr="00F25CCB" w:rsidRDefault="008432A9" w:rsidP="00D75701">
      <w:pPr>
        <w:widowControl/>
        <w:numPr>
          <w:ilvl w:val="1"/>
          <w:numId w:val="38"/>
        </w:numPr>
        <w:suppressAutoHyphens w:val="0"/>
        <w:jc w:val="both"/>
      </w:pPr>
      <w:r w:rsidRPr="00F25CCB">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1F7E2D27" w14:textId="77777777" w:rsidR="008432A9" w:rsidRPr="00F25CCB" w:rsidRDefault="008432A9" w:rsidP="00D75701">
      <w:pPr>
        <w:widowControl/>
        <w:numPr>
          <w:ilvl w:val="1"/>
          <w:numId w:val="38"/>
        </w:numPr>
        <w:suppressAutoHyphens w:val="0"/>
        <w:jc w:val="both"/>
      </w:pPr>
      <w:r w:rsidRPr="00F25CCB">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4697046A" w14:textId="77777777" w:rsidR="008432A9" w:rsidRPr="00F25CCB" w:rsidRDefault="008432A9" w:rsidP="00D75701">
      <w:pPr>
        <w:widowControl/>
        <w:numPr>
          <w:ilvl w:val="1"/>
          <w:numId w:val="38"/>
        </w:numPr>
        <w:suppressAutoHyphens w:val="0"/>
        <w:jc w:val="both"/>
      </w:pPr>
      <w:r w:rsidRPr="00F25CCB">
        <w:t>O niżej wymienionych uprawnieniach Wykonawcy w razie wniesienia przez podwykonawcę pisemnych uwag do:</w:t>
      </w:r>
    </w:p>
    <w:p w14:paraId="2A9128C8" w14:textId="77777777" w:rsidR="008432A9" w:rsidRPr="00F25CCB" w:rsidRDefault="008432A9" w:rsidP="00D75701">
      <w:pPr>
        <w:pStyle w:val="Akapitzlist"/>
        <w:numPr>
          <w:ilvl w:val="2"/>
          <w:numId w:val="39"/>
        </w:numPr>
        <w:ind w:left="1560" w:hanging="426"/>
      </w:pPr>
      <w:r w:rsidRPr="00F25CCB">
        <w:t>zaniechania przez niego bezpośredniej zapłaty wynagrodzenia dalszemu podwykonawcy w razie wykazania przez podwykonawcę niezasadności roszczenia dalszego podwykonawcy;</w:t>
      </w:r>
    </w:p>
    <w:p w14:paraId="1DD64511" w14:textId="77777777" w:rsidR="008432A9" w:rsidRPr="00F25CCB" w:rsidRDefault="008432A9" w:rsidP="00D75701">
      <w:pPr>
        <w:widowControl/>
        <w:numPr>
          <w:ilvl w:val="2"/>
          <w:numId w:val="39"/>
        </w:numPr>
        <w:suppressAutoHyphens w:val="0"/>
        <w:ind w:left="1560" w:hanging="426"/>
        <w:jc w:val="both"/>
      </w:pPr>
      <w:r w:rsidRPr="00F25CCB">
        <w:t>dokonania bezpośredniej zapłaty wynagrodzenia dalszemu podwykonawcy, jeżeli wykazał on zasadność takiej zapłaty udokumentowaną przedłożonymi Wykonawcy fakturami lub rachunkami;</w:t>
      </w:r>
    </w:p>
    <w:p w14:paraId="402470CC" w14:textId="77777777" w:rsidR="008432A9" w:rsidRPr="00F25CCB" w:rsidRDefault="008432A9" w:rsidP="00D75701">
      <w:pPr>
        <w:widowControl/>
        <w:numPr>
          <w:ilvl w:val="2"/>
          <w:numId w:val="39"/>
        </w:numPr>
        <w:suppressAutoHyphens w:val="0"/>
        <w:ind w:left="1560" w:hanging="426"/>
        <w:jc w:val="both"/>
      </w:pPr>
      <w:r w:rsidRPr="00F25CCB">
        <w:t>złożenia do depozytu sądowego spornej kwoty na pokrycie wynagrodzenia dalszego podwykonawcy w przypadku istnienia zasadniczej wątpliwości Wykonawcy, co do wysokości należnej zapłaty lub podmiotu, któremu płatność się należy;</w:t>
      </w:r>
    </w:p>
    <w:p w14:paraId="510810DC" w14:textId="77777777" w:rsidR="008432A9" w:rsidRPr="00F25CCB" w:rsidRDefault="008432A9" w:rsidP="00C7505E">
      <w:pPr>
        <w:widowControl/>
        <w:suppressAutoHyphens w:val="0"/>
        <w:jc w:val="both"/>
      </w:pPr>
      <w:r w:rsidRPr="00F25CCB">
        <w:t>- w terminie 7 dni od doręczenia mu pisma podwykonawcy zawierającego uwagi.</w:t>
      </w:r>
    </w:p>
    <w:p w14:paraId="3D7B9E17" w14:textId="77777777" w:rsidR="008432A9" w:rsidRPr="00F25CCB" w:rsidRDefault="008432A9" w:rsidP="00D75701">
      <w:pPr>
        <w:widowControl/>
        <w:numPr>
          <w:ilvl w:val="1"/>
          <w:numId w:val="38"/>
        </w:numPr>
        <w:suppressAutoHyphens w:val="0"/>
        <w:jc w:val="both"/>
      </w:pPr>
      <w:r w:rsidRPr="00F25CCB">
        <w:t xml:space="preserve">O uprawnieniu Wykonawcy do potrącenia kwoty wypłaconego wynagrodzenia </w:t>
      </w:r>
      <w:r w:rsidRPr="00F25CCB">
        <w:br/>
        <w:t>z wynagrodzenia bez odsetek należnego podwykonawcy w przypadku dokonania bezpośredniej zapłaty dalszemu podwykonawcy przez Wykonawcę.</w:t>
      </w:r>
    </w:p>
    <w:p w14:paraId="4A6CADD9" w14:textId="77777777" w:rsidR="008432A9" w:rsidRPr="00F25CCB" w:rsidRDefault="008432A9" w:rsidP="00D75701">
      <w:pPr>
        <w:widowControl/>
        <w:numPr>
          <w:ilvl w:val="1"/>
          <w:numId w:val="38"/>
        </w:numPr>
        <w:suppressAutoHyphens w:val="0"/>
        <w:jc w:val="both"/>
      </w:pPr>
      <w:r w:rsidRPr="00F25CCB">
        <w:t>O obowiązku odstąpienia przez Wykonawcę od umowy o podwykonawstwo w razie dokonania, co najmniej trzech bezpośrednich zapłat wynagrodzenia należnego dalszemu podwykonawcy.</w:t>
      </w:r>
    </w:p>
    <w:p w14:paraId="46564156" w14:textId="77777777" w:rsidR="008432A9" w:rsidRPr="00F25CCB" w:rsidRDefault="008432A9" w:rsidP="00D75701">
      <w:pPr>
        <w:widowControl/>
        <w:numPr>
          <w:ilvl w:val="1"/>
          <w:numId w:val="38"/>
        </w:numPr>
        <w:suppressAutoHyphens w:val="0"/>
        <w:jc w:val="both"/>
      </w:pPr>
      <w:r w:rsidRPr="00F25CCB">
        <w:t xml:space="preserve">O obowiązku zapłaty kary umownej przez podwykonawcę na rzecz Wykonawcy </w:t>
      </w:r>
      <w:r w:rsidRPr="00F25CCB">
        <w:br/>
        <w:t>w razie:</w:t>
      </w:r>
    </w:p>
    <w:p w14:paraId="76156278" w14:textId="77777777" w:rsidR="008432A9" w:rsidRPr="00F25CCB" w:rsidRDefault="008432A9" w:rsidP="00D75701">
      <w:pPr>
        <w:widowControl/>
        <w:numPr>
          <w:ilvl w:val="2"/>
          <w:numId w:val="68"/>
        </w:numPr>
        <w:suppressAutoHyphens w:val="0"/>
        <w:ind w:left="1560" w:hanging="426"/>
        <w:jc w:val="both"/>
      </w:pPr>
      <w:r w:rsidRPr="00F25CCB">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F25CCB">
        <w:t>rozdziale XXI</w:t>
      </w:r>
      <w:r w:rsidRPr="00F25CCB">
        <w:t xml:space="preserve"> </w:t>
      </w:r>
      <w:r w:rsidR="00B8535B" w:rsidRPr="00F25CCB">
        <w:t>ust. 1pkt 6</w:t>
      </w:r>
      <w:r w:rsidRPr="00F25CCB">
        <w:t xml:space="preserve"> </w:t>
      </w:r>
      <w:r w:rsidR="00913094" w:rsidRPr="00F25CCB">
        <w:t>SWZ</w:t>
      </w:r>
      <w:r w:rsidRPr="00F25CCB">
        <w:t>;</w:t>
      </w:r>
    </w:p>
    <w:p w14:paraId="2D6F9AD1" w14:textId="77777777" w:rsidR="008432A9" w:rsidRPr="00F25CCB" w:rsidRDefault="008432A9" w:rsidP="00D75701">
      <w:pPr>
        <w:widowControl/>
        <w:numPr>
          <w:ilvl w:val="2"/>
          <w:numId w:val="68"/>
        </w:numPr>
        <w:suppressAutoHyphens w:val="0"/>
        <w:ind w:left="1560" w:hanging="426"/>
        <w:jc w:val="both"/>
      </w:pPr>
      <w:r w:rsidRPr="00F25CCB">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2D931C45" w14:textId="77777777" w:rsidR="008432A9" w:rsidRPr="00F25CCB" w:rsidRDefault="008432A9" w:rsidP="00D75701">
      <w:pPr>
        <w:widowControl/>
        <w:numPr>
          <w:ilvl w:val="2"/>
          <w:numId w:val="68"/>
        </w:numPr>
        <w:suppressAutoHyphens w:val="0"/>
        <w:ind w:left="1560" w:hanging="426"/>
        <w:jc w:val="both"/>
      </w:pPr>
      <w:r w:rsidRPr="00F25CCB">
        <w:t xml:space="preserve">braku zmiany umowy o podwykonawstwo w zakresie terminu zapłaty wynagrodzenia dalszemu podwykonawcy poprzez jego skrócenie do terminu określonego w </w:t>
      </w:r>
      <w:r w:rsidR="00267B1A" w:rsidRPr="00F25CCB">
        <w:t>rozdziale XXI</w:t>
      </w:r>
      <w:r w:rsidRPr="00F25CCB">
        <w:t xml:space="preserve"> 1.6 </w:t>
      </w:r>
      <w:r w:rsidR="00913094" w:rsidRPr="00F25CCB">
        <w:t>SWZ</w:t>
      </w:r>
      <w:r w:rsidRPr="00F25CCB">
        <w:t>, pomimo wniesienia przez Wykonawcę zastrzeżeń albo sprzeciwu, w wysokości 0,2% wynagrodzenia brutto dalszego podwykonawcy ustalonego w umowie.</w:t>
      </w:r>
    </w:p>
    <w:p w14:paraId="7FB03C75" w14:textId="77777777" w:rsidR="008432A9" w:rsidRPr="00F25CCB" w:rsidRDefault="008432A9" w:rsidP="00C7505E">
      <w:pPr>
        <w:widowControl/>
        <w:suppressAutoHyphens w:val="0"/>
        <w:jc w:val="both"/>
      </w:pPr>
    </w:p>
    <w:p w14:paraId="270C59F4" w14:textId="099EB878" w:rsidR="00A90F09" w:rsidRPr="00F25CCB" w:rsidRDefault="008463F6" w:rsidP="00C7505E">
      <w:pPr>
        <w:widowControl/>
        <w:suppressAutoHyphens w:val="0"/>
        <w:jc w:val="both"/>
        <w:rPr>
          <w:b/>
          <w:bCs/>
        </w:rPr>
      </w:pPr>
      <w:r w:rsidRPr="00F25CCB">
        <w:rPr>
          <w:b/>
          <w:bCs/>
        </w:rPr>
        <w:t>Rozdział XX</w:t>
      </w:r>
      <w:r w:rsidR="00A9714D" w:rsidRPr="00F25CCB">
        <w:rPr>
          <w:b/>
          <w:bCs/>
        </w:rPr>
        <w:t>I</w:t>
      </w:r>
      <w:r w:rsidR="008432A9" w:rsidRPr="00F25CCB">
        <w:rPr>
          <w:b/>
          <w:bCs/>
        </w:rPr>
        <w:t>I</w:t>
      </w:r>
      <w:r w:rsidRPr="00F25CCB">
        <w:rPr>
          <w:b/>
          <w:bCs/>
        </w:rPr>
        <w:t xml:space="preserve"> - </w:t>
      </w:r>
      <w:r w:rsidR="00A90F09" w:rsidRPr="00F25CCB">
        <w:rPr>
          <w:b/>
          <w:bCs/>
        </w:rPr>
        <w:t>Informacja o przetwarzaniu danych osobowych.</w:t>
      </w:r>
    </w:p>
    <w:p w14:paraId="05BE1216" w14:textId="77777777" w:rsidR="00F759F1" w:rsidRPr="00F25CCB" w:rsidRDefault="00F759F1" w:rsidP="00C7505E">
      <w:pPr>
        <w:widowControl/>
        <w:tabs>
          <w:tab w:val="left" w:pos="567"/>
        </w:tabs>
        <w:ind w:left="426"/>
        <w:jc w:val="both"/>
        <w:rPr>
          <w:rFonts w:eastAsia="Calibri"/>
          <w:lang w:eastAsia="en-US"/>
        </w:rPr>
      </w:pPr>
      <w:r w:rsidRPr="00F25CCB">
        <w:rPr>
          <w:rFonts w:eastAsia="Calibri"/>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7C87E00" w14:textId="77777777" w:rsidR="00F759F1" w:rsidRPr="00F25CCB" w:rsidRDefault="00F759F1" w:rsidP="00D75701">
      <w:pPr>
        <w:widowControl/>
        <w:numPr>
          <w:ilvl w:val="3"/>
          <w:numId w:val="14"/>
        </w:numPr>
        <w:suppressAutoHyphens w:val="0"/>
        <w:ind w:left="426" w:hanging="426"/>
        <w:contextualSpacing/>
        <w:jc w:val="both"/>
      </w:pPr>
      <w:r w:rsidRPr="00F25CCB">
        <w:rPr>
          <w:b/>
        </w:rPr>
        <w:t>Administratorem</w:t>
      </w:r>
      <w:r w:rsidRPr="00F25CCB">
        <w:t xml:space="preserve"> Pani/Pana danych osobowych jest Uniwersytet Jagielloński, </w:t>
      </w:r>
      <w:r w:rsidRPr="00F25CCB">
        <w:br/>
        <w:t>ul. Gołębia 24, 31-007 Kraków, reprezentowany przez Rektora UJ.</w:t>
      </w:r>
    </w:p>
    <w:p w14:paraId="1196C60E" w14:textId="77777777" w:rsidR="00F759F1" w:rsidRPr="00F25CCB" w:rsidRDefault="00F759F1" w:rsidP="00D75701">
      <w:pPr>
        <w:widowControl/>
        <w:numPr>
          <w:ilvl w:val="3"/>
          <w:numId w:val="14"/>
        </w:numPr>
        <w:suppressAutoHyphens w:val="0"/>
        <w:ind w:left="426" w:hanging="426"/>
        <w:contextualSpacing/>
        <w:jc w:val="both"/>
      </w:pPr>
      <w:r w:rsidRPr="00F25CCB">
        <w:rPr>
          <w:b/>
        </w:rPr>
        <w:t>Uniwersytet Jagielloński wyznaczył Inspektora Ochrony Danych</w:t>
      </w:r>
      <w:r w:rsidRPr="00F25CCB">
        <w:t xml:space="preserve">, ul. Gołębia 24, 31-007 Kraków, pokój nr 5. Kontakt z Inspektorem możliwy jest przez e-mail: </w:t>
      </w:r>
      <w:hyperlink r:id="rId42" w:history="1">
        <w:r w:rsidRPr="00F25CCB">
          <w:rPr>
            <w:color w:val="0000FF"/>
            <w:u w:val="single"/>
          </w:rPr>
          <w:t>iod@uj.edu.pl</w:t>
        </w:r>
      </w:hyperlink>
      <w:r w:rsidRPr="00F25CCB">
        <w:t xml:space="preserve"> lub pod nr telefonu +4812 663 12 25.</w:t>
      </w:r>
    </w:p>
    <w:p w14:paraId="6038CAD2" w14:textId="77777777" w:rsidR="00F759F1" w:rsidRPr="00F25CCB" w:rsidRDefault="00F759F1" w:rsidP="00D75701">
      <w:pPr>
        <w:widowControl/>
        <w:numPr>
          <w:ilvl w:val="3"/>
          <w:numId w:val="14"/>
        </w:numPr>
        <w:suppressAutoHyphens w:val="0"/>
        <w:ind w:left="426" w:hanging="426"/>
        <w:contextualSpacing/>
        <w:jc w:val="both"/>
        <w:rPr>
          <w:i/>
        </w:rPr>
      </w:pPr>
      <w:r w:rsidRPr="00F25CCB">
        <w:t xml:space="preserve">Pani/Pana dane osobowe przetwarzane będą na podstawie art. 6 ust. 1 lit. c) RODO w celu związanym z postępowaniem o udzieleniem przedmiotowego zamówienia publicznego. </w:t>
      </w:r>
    </w:p>
    <w:p w14:paraId="7DC9BBEB" w14:textId="77777777" w:rsidR="00F759F1" w:rsidRPr="00F25CCB" w:rsidRDefault="00F759F1" w:rsidP="00D75701">
      <w:pPr>
        <w:widowControl/>
        <w:numPr>
          <w:ilvl w:val="3"/>
          <w:numId w:val="14"/>
        </w:numPr>
        <w:suppressAutoHyphens w:val="0"/>
        <w:ind w:left="426" w:hanging="426"/>
        <w:contextualSpacing/>
        <w:jc w:val="both"/>
      </w:pPr>
      <w:r w:rsidRPr="00F25CCB">
        <w:t xml:space="preserve">Podanie przez Panią/Pana danych osobowych jest wymogiem ustawowym określonym </w:t>
      </w:r>
      <w:r w:rsidRPr="00F25CCB">
        <w:br/>
        <w:t xml:space="preserve">w przepisach ustawy PZP związanym z udziałem w postępowaniu o udzielenie zamówienia publicznego. </w:t>
      </w:r>
    </w:p>
    <w:p w14:paraId="3F3B1A36" w14:textId="77777777" w:rsidR="00F759F1" w:rsidRPr="00F25CCB" w:rsidRDefault="00F759F1" w:rsidP="00D75701">
      <w:pPr>
        <w:widowControl/>
        <w:numPr>
          <w:ilvl w:val="3"/>
          <w:numId w:val="14"/>
        </w:numPr>
        <w:suppressAutoHyphens w:val="0"/>
        <w:ind w:left="426" w:hanging="426"/>
        <w:contextualSpacing/>
        <w:jc w:val="both"/>
      </w:pPr>
      <w:r w:rsidRPr="00F25CCB">
        <w:t>Konsekwencje niepodania danych osobowych wynikają z ustawy PZP.</w:t>
      </w:r>
    </w:p>
    <w:p w14:paraId="59695C90" w14:textId="77777777" w:rsidR="00F759F1" w:rsidRPr="00F25CCB" w:rsidRDefault="00F759F1" w:rsidP="00D75701">
      <w:pPr>
        <w:widowControl/>
        <w:numPr>
          <w:ilvl w:val="3"/>
          <w:numId w:val="14"/>
        </w:numPr>
        <w:suppressAutoHyphens w:val="0"/>
        <w:ind w:left="426" w:hanging="426"/>
        <w:contextualSpacing/>
        <w:jc w:val="both"/>
      </w:pPr>
      <w:r w:rsidRPr="00F25CCB">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A10DD13" w14:textId="77777777" w:rsidR="00F759F1" w:rsidRPr="00F25CCB" w:rsidRDefault="00F759F1" w:rsidP="00D75701">
      <w:pPr>
        <w:widowControl/>
        <w:numPr>
          <w:ilvl w:val="3"/>
          <w:numId w:val="14"/>
        </w:numPr>
        <w:suppressAutoHyphens w:val="0"/>
        <w:ind w:left="426" w:hanging="426"/>
        <w:contextualSpacing/>
        <w:jc w:val="both"/>
      </w:pPr>
      <w:r w:rsidRPr="00F25CCB">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3FDF6CC" w14:textId="77777777" w:rsidR="00F759F1" w:rsidRPr="00F25CCB" w:rsidRDefault="00F759F1" w:rsidP="00D75701">
      <w:pPr>
        <w:widowControl/>
        <w:numPr>
          <w:ilvl w:val="3"/>
          <w:numId w:val="14"/>
        </w:numPr>
        <w:suppressAutoHyphens w:val="0"/>
        <w:ind w:left="426" w:hanging="426"/>
        <w:contextualSpacing/>
        <w:jc w:val="both"/>
      </w:pPr>
      <w:r w:rsidRPr="00F25CCB">
        <w:t xml:space="preserve">Posiada Pani/Pan prawo do: </w:t>
      </w:r>
    </w:p>
    <w:p w14:paraId="30F1C23B" w14:textId="77777777" w:rsidR="00F759F1" w:rsidRPr="00F25CCB" w:rsidRDefault="00F759F1" w:rsidP="00D75701">
      <w:pPr>
        <w:widowControl/>
        <w:numPr>
          <w:ilvl w:val="0"/>
          <w:numId w:val="95"/>
        </w:numPr>
        <w:tabs>
          <w:tab w:val="left" w:pos="993"/>
        </w:tabs>
        <w:suppressAutoHyphens w:val="0"/>
        <w:ind w:left="709" w:hanging="283"/>
        <w:contextualSpacing/>
        <w:jc w:val="both"/>
      </w:pPr>
      <w:r w:rsidRPr="00F25CCB">
        <w:t>na podstawie art. 15 RODO prawo dostępu do danych osobowych Pani/Pana dotyczących;</w:t>
      </w:r>
    </w:p>
    <w:p w14:paraId="45B52E45" w14:textId="77777777" w:rsidR="00F759F1" w:rsidRPr="00F25CCB" w:rsidRDefault="00F759F1" w:rsidP="00D75701">
      <w:pPr>
        <w:widowControl/>
        <w:numPr>
          <w:ilvl w:val="0"/>
          <w:numId w:val="95"/>
        </w:numPr>
        <w:tabs>
          <w:tab w:val="left" w:pos="993"/>
        </w:tabs>
        <w:suppressAutoHyphens w:val="0"/>
        <w:ind w:left="709" w:hanging="283"/>
        <w:contextualSpacing/>
        <w:jc w:val="both"/>
      </w:pPr>
      <w:r w:rsidRPr="00F25CCB">
        <w:t>na podstawie art. 16 RODO prawo do sprostowania Pani/Pana danych osobowych;</w:t>
      </w:r>
    </w:p>
    <w:p w14:paraId="52BCE8ED" w14:textId="77777777" w:rsidR="00F759F1" w:rsidRPr="00F25CCB" w:rsidRDefault="00F759F1" w:rsidP="00D75701">
      <w:pPr>
        <w:widowControl/>
        <w:numPr>
          <w:ilvl w:val="0"/>
          <w:numId w:val="95"/>
        </w:numPr>
        <w:tabs>
          <w:tab w:val="left" w:pos="993"/>
        </w:tabs>
        <w:suppressAutoHyphens w:val="0"/>
        <w:ind w:left="709" w:hanging="283"/>
        <w:contextualSpacing/>
        <w:jc w:val="both"/>
      </w:pPr>
      <w:r w:rsidRPr="00F25CCB">
        <w:t>na podstawie art. 18 RODO prawo żądania od administratora ograniczenia przetwarzania danych osobowych,</w:t>
      </w:r>
    </w:p>
    <w:p w14:paraId="3440C076" w14:textId="77777777" w:rsidR="00F759F1" w:rsidRPr="00F25CCB" w:rsidRDefault="00F759F1" w:rsidP="00D75701">
      <w:pPr>
        <w:widowControl/>
        <w:numPr>
          <w:ilvl w:val="0"/>
          <w:numId w:val="95"/>
        </w:numPr>
        <w:tabs>
          <w:tab w:val="left" w:pos="993"/>
        </w:tabs>
        <w:suppressAutoHyphens w:val="0"/>
        <w:ind w:left="709" w:hanging="283"/>
        <w:contextualSpacing/>
        <w:jc w:val="both"/>
      </w:pPr>
      <w:r w:rsidRPr="00F25CCB">
        <w:t>prawo do wniesienia skargi do Prezesa Urzędu Ochrony Danych Osobowych, gdy uzna Pani/Pan, że przetwarzanie danych osobowych Pani/Pana dotyczących narusza przepisy RODO.</w:t>
      </w:r>
    </w:p>
    <w:p w14:paraId="33244C14" w14:textId="77777777" w:rsidR="00F759F1" w:rsidRPr="00F25CCB" w:rsidRDefault="00F759F1" w:rsidP="00D75701">
      <w:pPr>
        <w:widowControl/>
        <w:numPr>
          <w:ilvl w:val="3"/>
          <w:numId w:val="14"/>
        </w:numPr>
        <w:suppressAutoHyphens w:val="0"/>
        <w:ind w:left="426" w:hanging="284"/>
        <w:contextualSpacing/>
        <w:jc w:val="both"/>
      </w:pPr>
      <w:r w:rsidRPr="00F25CCB">
        <w:t>Nie przysługuje Pani/Panu prawo do:</w:t>
      </w:r>
    </w:p>
    <w:p w14:paraId="1287739C" w14:textId="77777777" w:rsidR="00F759F1" w:rsidRPr="00F25CCB" w:rsidRDefault="00F759F1" w:rsidP="00D75701">
      <w:pPr>
        <w:widowControl/>
        <w:numPr>
          <w:ilvl w:val="0"/>
          <w:numId w:val="96"/>
        </w:numPr>
        <w:tabs>
          <w:tab w:val="left" w:pos="709"/>
        </w:tabs>
        <w:suppressAutoHyphens w:val="0"/>
        <w:ind w:left="426" w:firstLine="0"/>
        <w:contextualSpacing/>
        <w:jc w:val="both"/>
      </w:pPr>
      <w:r w:rsidRPr="00F25CCB">
        <w:t xml:space="preserve"> prawo do usunięcia danych osobowych w zw. z art. 17 ust. 3 lit. b), d) lub e) RODO,</w:t>
      </w:r>
    </w:p>
    <w:p w14:paraId="716AE110" w14:textId="77777777" w:rsidR="00F759F1" w:rsidRPr="00F25CCB" w:rsidRDefault="00F759F1" w:rsidP="00D75701">
      <w:pPr>
        <w:widowControl/>
        <w:numPr>
          <w:ilvl w:val="0"/>
          <w:numId w:val="96"/>
        </w:numPr>
        <w:tabs>
          <w:tab w:val="left" w:pos="709"/>
        </w:tabs>
        <w:suppressAutoHyphens w:val="0"/>
        <w:ind w:left="426" w:firstLine="0"/>
        <w:contextualSpacing/>
        <w:jc w:val="both"/>
      </w:pPr>
      <w:r w:rsidRPr="00F25CCB">
        <w:t xml:space="preserve"> prawo do przenoszenia danych osobowych, o którym mowa w art. 20 RODO,</w:t>
      </w:r>
    </w:p>
    <w:p w14:paraId="2C492843" w14:textId="77777777" w:rsidR="00F759F1" w:rsidRPr="00F25CCB" w:rsidRDefault="00F759F1" w:rsidP="00D75701">
      <w:pPr>
        <w:widowControl/>
        <w:numPr>
          <w:ilvl w:val="0"/>
          <w:numId w:val="96"/>
        </w:numPr>
        <w:tabs>
          <w:tab w:val="left" w:pos="993"/>
        </w:tabs>
        <w:suppressAutoHyphens w:val="0"/>
        <w:contextualSpacing/>
        <w:jc w:val="both"/>
        <w:rPr>
          <w:rFonts w:eastAsia="Calibri"/>
          <w:lang w:eastAsia="en-US"/>
        </w:rPr>
      </w:pPr>
      <w:r w:rsidRPr="00F25CCB">
        <w:rPr>
          <w:rFonts w:eastAsia="Calibri"/>
          <w:lang w:eastAsia="en-US"/>
        </w:rPr>
        <w:t>prawo sprzeciwu, wobec przetwarzania danych osobowych, gdyż podstawą prawną przetwarzania Pani/Pana danych osobowych jest art. 6 ust. 1 lit. c) w zw. z art. 21 RODO.</w:t>
      </w:r>
    </w:p>
    <w:p w14:paraId="0D9A5927" w14:textId="77777777" w:rsidR="00F759F1" w:rsidRPr="00F25CCB" w:rsidRDefault="00F759F1" w:rsidP="00D75701">
      <w:pPr>
        <w:widowControl/>
        <w:numPr>
          <w:ilvl w:val="3"/>
          <w:numId w:val="14"/>
        </w:numPr>
        <w:suppressAutoHyphens w:val="0"/>
        <w:ind w:left="426" w:hanging="426"/>
        <w:contextualSpacing/>
        <w:jc w:val="both"/>
      </w:pPr>
      <w:r w:rsidRPr="00F25CCB">
        <w:rPr>
          <w:b/>
        </w:rPr>
        <w:t>Pana/Pani dane osobowe, o których mowa w art. 10 RODO</w:t>
      </w:r>
      <w:r w:rsidRPr="00F25CCB">
        <w:t xml:space="preserve">, mogą zostać udostępnione, </w:t>
      </w:r>
      <w:r w:rsidRPr="00F25CCB">
        <w:br/>
        <w:t>w celu umożliwienia korzystania ze środków ochrony prawnej, o których mowa w Dziale IX ustawy PZP, do upływu terminu na ich wniesienie.</w:t>
      </w:r>
    </w:p>
    <w:p w14:paraId="755AD33B" w14:textId="77777777" w:rsidR="00F759F1" w:rsidRPr="00F25CCB" w:rsidRDefault="00F759F1" w:rsidP="00D75701">
      <w:pPr>
        <w:widowControl/>
        <w:numPr>
          <w:ilvl w:val="3"/>
          <w:numId w:val="14"/>
        </w:numPr>
        <w:suppressAutoHyphens w:val="0"/>
        <w:ind w:left="426" w:hanging="426"/>
        <w:contextualSpacing/>
        <w:jc w:val="both"/>
      </w:pPr>
      <w:r w:rsidRPr="00F25CCB">
        <w:t xml:space="preserve">Zamawiający informuje, że </w:t>
      </w:r>
      <w:r w:rsidRPr="00F25CCB">
        <w:rPr>
          <w:b/>
        </w:rPr>
        <w:t>w odniesieniu do Pani/Pana danych osobowych</w:t>
      </w:r>
      <w:r w:rsidRPr="00F25CCB">
        <w:t xml:space="preserve"> decyzje nie będą podejmowane w sposób zautomatyzowany, stosownie do art. 22 RODO.</w:t>
      </w:r>
    </w:p>
    <w:p w14:paraId="386662C3" w14:textId="77777777" w:rsidR="00F759F1" w:rsidRPr="00F25CCB" w:rsidRDefault="00F759F1" w:rsidP="00D75701">
      <w:pPr>
        <w:widowControl/>
        <w:numPr>
          <w:ilvl w:val="3"/>
          <w:numId w:val="14"/>
        </w:numPr>
        <w:suppressAutoHyphens w:val="0"/>
        <w:ind w:left="426" w:hanging="426"/>
        <w:contextualSpacing/>
        <w:jc w:val="both"/>
      </w:pPr>
      <w:r w:rsidRPr="00F25CCB">
        <w:t xml:space="preserve">W przypadku gdy wykonanie obowiązków, o których mowa w art. 15 ust. 1 - 3 RODO, celem realizacji Pani/Pana uprawnienia wskazanego pkt 8 lit. a) powyżej, wymagałoby niewspółmiernie dużego wysiłku, </w:t>
      </w:r>
      <w:r w:rsidRPr="00F25CCB">
        <w:rPr>
          <w:b/>
        </w:rPr>
        <w:t>Zamawiający może żądać od Pana/Pani</w:t>
      </w:r>
      <w:r w:rsidRPr="00F25CCB">
        <w:t>, wskazania dodatkowych informacji mających na celu sprecyzowanie żądania, w szczególności podania nazwy lub daty wszczętego albo zakończonego postępowania o udzielenie zamówienia publicznego.</w:t>
      </w:r>
    </w:p>
    <w:p w14:paraId="4AE7B512" w14:textId="77777777" w:rsidR="00F759F1" w:rsidRPr="00F25CCB" w:rsidRDefault="00F759F1" w:rsidP="00D75701">
      <w:pPr>
        <w:widowControl/>
        <w:numPr>
          <w:ilvl w:val="3"/>
          <w:numId w:val="14"/>
        </w:numPr>
        <w:suppressAutoHyphens w:val="0"/>
        <w:ind w:left="426" w:hanging="426"/>
        <w:contextualSpacing/>
        <w:jc w:val="both"/>
      </w:pPr>
      <w:r w:rsidRPr="00F25CCB">
        <w:rPr>
          <w:b/>
        </w:rPr>
        <w:t>Skorzystanie przez Panią/Pana</w:t>
      </w:r>
      <w:r w:rsidRPr="00F25CCB">
        <w:t xml:space="preserve">, z uprawnienia wskazanego pkt 8 lit. b) powyżej, </w:t>
      </w:r>
      <w:r w:rsidRPr="00F25CCB">
        <w:br/>
        <w:t xml:space="preserve">do sprostowania lub uzupełnienia danych osobowych, o którym mowa w art. 16 RODO, </w:t>
      </w:r>
      <w:r w:rsidRPr="00F25CCB">
        <w:br/>
        <w:t xml:space="preserve">nie może skutkować zmianą wyniku postępowania o udzielenie zamówienia publicznego, </w:t>
      </w:r>
      <w:r w:rsidRPr="00F25CCB">
        <w:br/>
        <w:t>ani zmianą postanowień umowy w zakresie niezgodnym z ustawą PZP, ani nie może naruszać integralności protokołu postępowania o udzielenie zamówienia publicznego oraz jego załączników.</w:t>
      </w:r>
    </w:p>
    <w:p w14:paraId="18E3303F" w14:textId="691CE759" w:rsidR="0000732F" w:rsidRPr="00F25CCB" w:rsidRDefault="00F759F1" w:rsidP="00C7505E">
      <w:pPr>
        <w:tabs>
          <w:tab w:val="left" w:pos="567"/>
        </w:tabs>
        <w:jc w:val="both"/>
      </w:pPr>
      <w:r w:rsidRPr="00F25CCB">
        <w:rPr>
          <w:b/>
        </w:rPr>
        <w:t>Skorzystanie przez Panią/Pana</w:t>
      </w:r>
      <w:r w:rsidRPr="00F25CCB">
        <w:t>, z uprawnienia wskazanego pkt 8 lit. c) powyżej,</w:t>
      </w:r>
      <w:r w:rsidRPr="00F25CCB">
        <w:rPr>
          <w:b/>
        </w:rPr>
        <w:t xml:space="preserve"> </w:t>
      </w:r>
      <w:r w:rsidRPr="00F25CCB">
        <w:t>polegającym na</w:t>
      </w:r>
      <w:r w:rsidRPr="00F25CCB">
        <w:rPr>
          <w:b/>
        </w:rPr>
        <w:t xml:space="preserve"> </w:t>
      </w:r>
      <w:r w:rsidRPr="00F25CCB">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25CCB">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0732F" w:rsidRPr="00F25CCB">
        <w:t>.</w:t>
      </w:r>
    </w:p>
    <w:p w14:paraId="5EBEA5BF" w14:textId="77777777" w:rsidR="00A90F09" w:rsidRPr="00F25CCB" w:rsidRDefault="00A90F09" w:rsidP="00C7505E">
      <w:pPr>
        <w:widowControl/>
        <w:suppressAutoHyphens w:val="0"/>
        <w:jc w:val="both"/>
      </w:pPr>
    </w:p>
    <w:p w14:paraId="6F26ADC2" w14:textId="77777777" w:rsidR="00605B3E" w:rsidRPr="00F25CCB" w:rsidRDefault="00605B3E" w:rsidP="00C7505E">
      <w:pPr>
        <w:widowControl/>
        <w:suppressAutoHyphens w:val="0"/>
        <w:jc w:val="both"/>
        <w:rPr>
          <w:b/>
          <w:bCs/>
        </w:rPr>
      </w:pPr>
    </w:p>
    <w:p w14:paraId="52E96774" w14:textId="22E2BAD8" w:rsidR="003A08E9" w:rsidRPr="00F25CCB" w:rsidRDefault="00551F59" w:rsidP="00C7505E">
      <w:pPr>
        <w:widowControl/>
        <w:suppressAutoHyphens w:val="0"/>
        <w:jc w:val="both"/>
        <w:rPr>
          <w:b/>
          <w:bCs/>
        </w:rPr>
      </w:pPr>
      <w:r w:rsidRPr="00F25CCB">
        <w:rPr>
          <w:b/>
          <w:bCs/>
        </w:rPr>
        <w:t>Rozdział XXI</w:t>
      </w:r>
      <w:r w:rsidR="00A9714D" w:rsidRPr="00F25CCB">
        <w:rPr>
          <w:b/>
          <w:bCs/>
        </w:rPr>
        <w:t>I</w:t>
      </w:r>
      <w:r w:rsidRPr="00F25CCB">
        <w:rPr>
          <w:b/>
          <w:bCs/>
        </w:rPr>
        <w:t xml:space="preserve"> - </w:t>
      </w:r>
      <w:r w:rsidR="005D0FC0" w:rsidRPr="00F25CCB">
        <w:rPr>
          <w:b/>
          <w:bCs/>
        </w:rPr>
        <w:t xml:space="preserve">Załączniki </w:t>
      </w:r>
      <w:r w:rsidR="003A08E9" w:rsidRPr="00F25CCB">
        <w:rPr>
          <w:b/>
          <w:bCs/>
        </w:rPr>
        <w:t xml:space="preserve">do </w:t>
      </w:r>
      <w:r w:rsidR="001232D5" w:rsidRPr="00F25CCB">
        <w:rPr>
          <w:b/>
          <w:bCs/>
        </w:rPr>
        <w:t>SWZ</w:t>
      </w:r>
    </w:p>
    <w:p w14:paraId="5F32A987" w14:textId="77777777" w:rsidR="005D0FC0" w:rsidRPr="00F25CCB" w:rsidRDefault="005D0FC0" w:rsidP="00C7505E">
      <w:pPr>
        <w:widowControl/>
        <w:suppressAutoHyphens w:val="0"/>
        <w:jc w:val="both"/>
      </w:pPr>
      <w:r w:rsidRPr="00F25CCB">
        <w:t>Załącznik A – Opis Przedmiotu Zamówienia</w:t>
      </w:r>
    </w:p>
    <w:p w14:paraId="359E7876" w14:textId="77777777" w:rsidR="005D0FC0" w:rsidRPr="00F25CCB" w:rsidRDefault="005D0FC0" w:rsidP="00C7505E">
      <w:pPr>
        <w:widowControl/>
        <w:suppressAutoHyphens w:val="0"/>
        <w:jc w:val="both"/>
      </w:pPr>
      <w:r w:rsidRPr="00F25CCB">
        <w:t>Załącznik nr 1 – Formularz oferty</w:t>
      </w:r>
    </w:p>
    <w:p w14:paraId="1B80073C" w14:textId="7C90CDDC" w:rsidR="003A08E9" w:rsidRPr="00F25CCB" w:rsidRDefault="005D0FC0" w:rsidP="00C7505E">
      <w:pPr>
        <w:widowControl/>
        <w:suppressAutoHyphens w:val="0"/>
        <w:jc w:val="both"/>
      </w:pPr>
      <w:r w:rsidRPr="00F25CCB">
        <w:t xml:space="preserve">Załącznik nr </w:t>
      </w:r>
      <w:r w:rsidR="00503971" w:rsidRPr="00F25CCB">
        <w:t>2</w:t>
      </w:r>
      <w:r w:rsidRPr="00F25CCB">
        <w:t xml:space="preserve"> – </w:t>
      </w:r>
      <w:r w:rsidR="00AE1BFA" w:rsidRPr="00F25CCB">
        <w:t xml:space="preserve">Projektowane </w:t>
      </w:r>
      <w:r w:rsidR="00555FCA" w:rsidRPr="00F25CCB">
        <w:t xml:space="preserve">postanowienia </w:t>
      </w:r>
      <w:r w:rsidRPr="00F25CCB">
        <w:t>umowy</w:t>
      </w:r>
      <w:r w:rsidR="003A08E9" w:rsidRPr="00F25CCB">
        <w:br w:type="page"/>
      </w:r>
    </w:p>
    <w:p w14:paraId="19A23D66" w14:textId="77777777" w:rsidR="008D5480" w:rsidRPr="00F25CCB" w:rsidRDefault="008D5480" w:rsidP="00C7505E">
      <w:pPr>
        <w:widowControl/>
        <w:suppressAutoHyphens w:val="0"/>
        <w:jc w:val="left"/>
        <w:rPr>
          <w:b/>
          <w:bCs/>
        </w:rPr>
      </w:pPr>
    </w:p>
    <w:p w14:paraId="001A392A" w14:textId="77777777" w:rsidR="00AD0041" w:rsidRPr="00F25CCB" w:rsidRDefault="00AD0041" w:rsidP="00C7505E">
      <w:pPr>
        <w:widowControl/>
        <w:suppressAutoHyphens w:val="0"/>
        <w:jc w:val="right"/>
        <w:rPr>
          <w:b/>
          <w:bCs/>
          <w:u w:val="single"/>
        </w:rPr>
      </w:pPr>
      <w:r w:rsidRPr="00F25CCB">
        <w:rPr>
          <w:b/>
          <w:bCs/>
        </w:rPr>
        <w:t>Załącznik nr 1 do SWZ</w:t>
      </w:r>
    </w:p>
    <w:p w14:paraId="090FC233" w14:textId="77777777" w:rsidR="00AD0041" w:rsidRPr="00F25CCB" w:rsidRDefault="00AD0041" w:rsidP="00C7505E">
      <w:pPr>
        <w:widowControl/>
        <w:suppressAutoHyphens w:val="0"/>
        <w:rPr>
          <w:b/>
          <w:bCs/>
        </w:rPr>
      </w:pPr>
      <w:r w:rsidRPr="00F25CCB">
        <w:rPr>
          <w:b/>
          <w:bCs/>
          <w:u w:val="single"/>
        </w:rPr>
        <w:t xml:space="preserve">FORMULARZ      OFERTY </w:t>
      </w:r>
    </w:p>
    <w:p w14:paraId="3C99CC03" w14:textId="77777777" w:rsidR="00AD0041" w:rsidRPr="00F25CCB" w:rsidRDefault="00AD0041" w:rsidP="00C7505E">
      <w:pPr>
        <w:widowControl/>
        <w:suppressAutoHyphens w:val="0"/>
        <w:ind w:left="540"/>
        <w:jc w:val="both"/>
        <w:rPr>
          <w:b/>
          <w:bCs/>
        </w:rPr>
      </w:pPr>
      <w:r w:rsidRPr="00F25CCB">
        <w:rPr>
          <w:b/>
          <w:bCs/>
        </w:rPr>
        <w:t>________________________________________________________________</w:t>
      </w:r>
    </w:p>
    <w:p w14:paraId="73345AC1" w14:textId="77777777" w:rsidR="00AD0041" w:rsidRPr="00F25CCB" w:rsidRDefault="00AD0041" w:rsidP="00C7505E">
      <w:pPr>
        <w:widowControl/>
        <w:suppressAutoHyphens w:val="0"/>
        <w:jc w:val="both"/>
        <w:outlineLvl w:val="0"/>
        <w:rPr>
          <w:b/>
          <w:bCs/>
        </w:rPr>
      </w:pPr>
      <w:r w:rsidRPr="00F25CCB">
        <w:rPr>
          <w:b/>
          <w:bCs/>
          <w:i/>
          <w:iCs/>
          <w:u w:val="single"/>
        </w:rPr>
        <w:t>ZAMAWIAJĄCY –</w:t>
      </w:r>
      <w:r w:rsidRPr="00F25CCB">
        <w:rPr>
          <w:i/>
          <w:iCs/>
          <w:u w:val="single"/>
        </w:rPr>
        <w:t xml:space="preserve"> </w:t>
      </w:r>
      <w:r w:rsidRPr="00F25CCB">
        <w:rPr>
          <w:b/>
          <w:bCs/>
        </w:rPr>
        <w:t xml:space="preserve">Uniwersytet Jagielloński </w:t>
      </w:r>
    </w:p>
    <w:p w14:paraId="3A8AA090" w14:textId="77777777" w:rsidR="00AD0041" w:rsidRPr="00F25CCB" w:rsidRDefault="00AD0041" w:rsidP="00C7505E">
      <w:pPr>
        <w:widowControl/>
        <w:suppressAutoHyphens w:val="0"/>
        <w:jc w:val="both"/>
        <w:rPr>
          <w:i/>
          <w:iCs/>
          <w:u w:val="single"/>
        </w:rPr>
      </w:pPr>
      <w:r w:rsidRPr="00F25CCB">
        <w:rPr>
          <w:b/>
          <w:bCs/>
        </w:rPr>
        <w:t>Ul. Gołębia 24, 31 – 007 Kraków;</w:t>
      </w:r>
    </w:p>
    <w:p w14:paraId="733E974A" w14:textId="77777777" w:rsidR="00AD0041" w:rsidRPr="00F25CCB" w:rsidRDefault="00AD0041" w:rsidP="00C7505E">
      <w:pPr>
        <w:widowControl/>
        <w:suppressAutoHyphens w:val="0"/>
        <w:jc w:val="both"/>
        <w:rPr>
          <w:b/>
          <w:bCs/>
        </w:rPr>
      </w:pPr>
      <w:r w:rsidRPr="00F25CCB">
        <w:rPr>
          <w:i/>
          <w:iCs/>
          <w:u w:val="single"/>
        </w:rPr>
        <w:t xml:space="preserve">Jednostka prowadząca sprawę – </w:t>
      </w:r>
      <w:r w:rsidRPr="00F25CCB">
        <w:rPr>
          <w:b/>
          <w:bCs/>
        </w:rPr>
        <w:t>Dział Zamówień Publicznych UJ</w:t>
      </w:r>
    </w:p>
    <w:p w14:paraId="433EF010" w14:textId="5E12232B" w:rsidR="00AD0041" w:rsidRPr="00F25CCB" w:rsidRDefault="00AD0041" w:rsidP="00C7505E">
      <w:pPr>
        <w:widowControl/>
        <w:suppressAutoHyphens w:val="0"/>
        <w:jc w:val="both"/>
        <w:outlineLvl w:val="0"/>
        <w:rPr>
          <w:b/>
          <w:bCs/>
        </w:rPr>
      </w:pPr>
      <w:r w:rsidRPr="00F25CCB">
        <w:rPr>
          <w:b/>
          <w:bCs/>
        </w:rPr>
        <w:t>Ul. Straszewskiego 25/</w:t>
      </w:r>
      <w:r w:rsidR="005067DC" w:rsidRPr="00F25CCB">
        <w:rPr>
          <w:b/>
          <w:bCs/>
        </w:rPr>
        <w:t>3 i 4</w:t>
      </w:r>
      <w:r w:rsidRPr="00F25CCB">
        <w:rPr>
          <w:b/>
          <w:bCs/>
        </w:rPr>
        <w:t xml:space="preserve">, </w:t>
      </w:r>
      <w:r w:rsidRPr="00F25CCB">
        <w:rPr>
          <w:b/>
        </w:rPr>
        <w:t>31-113 Kraków</w:t>
      </w:r>
    </w:p>
    <w:p w14:paraId="608C6B27" w14:textId="77777777" w:rsidR="00AD0041" w:rsidRPr="00F25CCB" w:rsidRDefault="00AD0041" w:rsidP="00C7505E">
      <w:pPr>
        <w:widowControl/>
        <w:tabs>
          <w:tab w:val="left" w:pos="540"/>
        </w:tabs>
        <w:suppressAutoHyphens w:val="0"/>
        <w:jc w:val="both"/>
        <w:rPr>
          <w:b/>
          <w:bCs/>
        </w:rPr>
      </w:pPr>
      <w:r w:rsidRPr="00F25CCB">
        <w:rPr>
          <w:b/>
          <w:bCs/>
        </w:rPr>
        <w:t>________________________________________________________________</w:t>
      </w:r>
    </w:p>
    <w:p w14:paraId="05F7B31A" w14:textId="77777777" w:rsidR="00AD0041" w:rsidRPr="00F25CCB" w:rsidRDefault="00AD0041" w:rsidP="00C7505E">
      <w:pPr>
        <w:widowControl/>
        <w:suppressAutoHyphens w:val="0"/>
        <w:jc w:val="both"/>
      </w:pPr>
      <w:r w:rsidRPr="00F25CCB">
        <w:t xml:space="preserve">Nazwa (Firma) Wykonawcy – </w:t>
      </w:r>
    </w:p>
    <w:p w14:paraId="0A9EB08F" w14:textId="77777777" w:rsidR="00AD0041" w:rsidRPr="00F25CCB" w:rsidRDefault="00AD0041" w:rsidP="00C7505E">
      <w:pPr>
        <w:widowControl/>
        <w:suppressAutoHyphens w:val="0"/>
        <w:jc w:val="both"/>
      </w:pPr>
    </w:p>
    <w:p w14:paraId="04E815B3" w14:textId="77777777" w:rsidR="00AD0041" w:rsidRPr="00F25CCB" w:rsidRDefault="00AD0041" w:rsidP="00C7505E">
      <w:pPr>
        <w:widowControl/>
        <w:suppressAutoHyphens w:val="0"/>
        <w:jc w:val="both"/>
      </w:pPr>
      <w:r w:rsidRPr="00F25CCB">
        <w:t>………………………………………………………………………………….,</w:t>
      </w:r>
    </w:p>
    <w:p w14:paraId="56952CE6" w14:textId="77777777" w:rsidR="00AD0041" w:rsidRPr="00F25CCB" w:rsidRDefault="00AD0041" w:rsidP="00C7505E">
      <w:pPr>
        <w:widowControl/>
        <w:suppressAutoHyphens w:val="0"/>
        <w:jc w:val="both"/>
      </w:pPr>
      <w:r w:rsidRPr="00F25CCB">
        <w:t xml:space="preserve">Adres siedziby – </w:t>
      </w:r>
    </w:p>
    <w:p w14:paraId="33E8483A" w14:textId="77777777" w:rsidR="00AD0041" w:rsidRPr="00F25CCB" w:rsidRDefault="00AD0041" w:rsidP="00C7505E">
      <w:pPr>
        <w:widowControl/>
        <w:suppressAutoHyphens w:val="0"/>
        <w:jc w:val="both"/>
      </w:pPr>
    </w:p>
    <w:p w14:paraId="71279649" w14:textId="77777777" w:rsidR="00AD0041" w:rsidRPr="00F25CCB" w:rsidRDefault="00AD0041" w:rsidP="00C7505E">
      <w:pPr>
        <w:widowControl/>
        <w:suppressAutoHyphens w:val="0"/>
        <w:jc w:val="both"/>
      </w:pPr>
      <w:r w:rsidRPr="00F25CCB">
        <w:t>……………………………………………………………………………………,</w:t>
      </w:r>
    </w:p>
    <w:p w14:paraId="16BD57B9" w14:textId="77777777" w:rsidR="00AD0041" w:rsidRPr="00F25CCB" w:rsidRDefault="00AD0041" w:rsidP="00C7505E">
      <w:pPr>
        <w:widowControl/>
        <w:suppressAutoHyphens w:val="0"/>
        <w:jc w:val="both"/>
      </w:pPr>
      <w:r w:rsidRPr="00F25CCB">
        <w:t xml:space="preserve">Adres do korespondencji – </w:t>
      </w:r>
    </w:p>
    <w:p w14:paraId="78DB0894" w14:textId="77777777" w:rsidR="00AD0041" w:rsidRPr="00F25CCB" w:rsidRDefault="00AD0041" w:rsidP="00C7505E">
      <w:pPr>
        <w:widowControl/>
        <w:suppressAutoHyphens w:val="0"/>
        <w:jc w:val="both"/>
      </w:pPr>
    </w:p>
    <w:p w14:paraId="05E514B3" w14:textId="77777777" w:rsidR="00AD0041" w:rsidRPr="00F25CCB" w:rsidRDefault="00AD0041" w:rsidP="00C7505E">
      <w:pPr>
        <w:widowControl/>
        <w:suppressAutoHyphens w:val="0"/>
        <w:jc w:val="both"/>
        <w:rPr>
          <w:lang w:val="pt-BR"/>
        </w:rPr>
      </w:pPr>
      <w:r w:rsidRPr="00F25CCB">
        <w:rPr>
          <w:lang w:val="pt-BR"/>
        </w:rPr>
        <w:t>……………………………………………………………………………………,</w:t>
      </w:r>
    </w:p>
    <w:p w14:paraId="4057BF1D" w14:textId="77777777" w:rsidR="00AD0041" w:rsidRPr="00F25CCB" w:rsidRDefault="00AD0041" w:rsidP="00C7505E">
      <w:pPr>
        <w:widowControl/>
        <w:suppressAutoHyphens w:val="0"/>
        <w:jc w:val="both"/>
        <w:rPr>
          <w:lang w:val="pt-BR"/>
        </w:rPr>
      </w:pPr>
    </w:p>
    <w:p w14:paraId="014B9C32" w14:textId="77777777" w:rsidR="00AD0041" w:rsidRPr="00F25CCB" w:rsidRDefault="00AD0041" w:rsidP="00C7505E">
      <w:pPr>
        <w:widowControl/>
        <w:suppressAutoHyphens w:val="0"/>
        <w:jc w:val="both"/>
        <w:outlineLvl w:val="0"/>
        <w:rPr>
          <w:lang w:val="pt-BR"/>
        </w:rPr>
      </w:pPr>
      <w:r w:rsidRPr="00F25CCB">
        <w:rPr>
          <w:lang w:val="pt-BR"/>
        </w:rPr>
        <w:t xml:space="preserve">Tel. - ......................................................; </w:t>
      </w:r>
    </w:p>
    <w:p w14:paraId="4CB3E9C7" w14:textId="77777777" w:rsidR="00AD0041" w:rsidRPr="00F25CCB" w:rsidRDefault="00AD0041" w:rsidP="00C7505E">
      <w:pPr>
        <w:widowControl/>
        <w:suppressAutoHyphens w:val="0"/>
        <w:jc w:val="both"/>
        <w:rPr>
          <w:lang w:val="pt-BR"/>
        </w:rPr>
      </w:pPr>
    </w:p>
    <w:p w14:paraId="2D1C594D" w14:textId="77777777" w:rsidR="00AD0041" w:rsidRPr="00F25CCB" w:rsidRDefault="00AD0041" w:rsidP="00C7505E">
      <w:pPr>
        <w:widowControl/>
        <w:suppressAutoHyphens w:val="0"/>
        <w:jc w:val="both"/>
        <w:outlineLvl w:val="0"/>
        <w:rPr>
          <w:lang w:val="pt-BR"/>
        </w:rPr>
      </w:pPr>
      <w:r w:rsidRPr="00F25CCB">
        <w:rPr>
          <w:lang w:val="pt-BR"/>
        </w:rPr>
        <w:t>E-mail: ..............................................................;</w:t>
      </w:r>
    </w:p>
    <w:p w14:paraId="339AB464" w14:textId="77777777" w:rsidR="00AD0041" w:rsidRPr="00F25CCB" w:rsidRDefault="00AD0041" w:rsidP="00C7505E">
      <w:pPr>
        <w:widowControl/>
        <w:suppressAutoHyphens w:val="0"/>
        <w:jc w:val="both"/>
        <w:rPr>
          <w:lang w:val="pt-BR"/>
        </w:rPr>
      </w:pPr>
    </w:p>
    <w:p w14:paraId="51073CDD" w14:textId="77777777" w:rsidR="00AD0041" w:rsidRPr="00F25CCB" w:rsidRDefault="00AD0041" w:rsidP="00C7505E">
      <w:pPr>
        <w:widowControl/>
        <w:suppressAutoHyphens w:val="0"/>
        <w:jc w:val="both"/>
        <w:outlineLvl w:val="0"/>
        <w:rPr>
          <w:lang w:val="pt-BR"/>
        </w:rPr>
      </w:pPr>
      <w:r w:rsidRPr="00F25CCB">
        <w:rPr>
          <w:lang w:val="pt-BR"/>
        </w:rPr>
        <w:t>NIP - .................................................; REGON - .................................................;</w:t>
      </w:r>
    </w:p>
    <w:p w14:paraId="1DB6D0A4" w14:textId="77777777" w:rsidR="00AD0041" w:rsidRPr="00F25CCB" w:rsidRDefault="00AD0041" w:rsidP="00C7505E">
      <w:pPr>
        <w:widowControl/>
        <w:suppressAutoHyphens w:val="0"/>
        <w:jc w:val="both"/>
        <w:outlineLvl w:val="0"/>
        <w:rPr>
          <w:lang w:val="pt-BR"/>
        </w:rPr>
      </w:pPr>
    </w:p>
    <w:p w14:paraId="096EDBB4" w14:textId="77777777" w:rsidR="00AD0041" w:rsidRPr="00F25CCB" w:rsidRDefault="00AD0041" w:rsidP="00C7505E">
      <w:pPr>
        <w:widowControl/>
        <w:suppressAutoHyphens w:val="0"/>
        <w:jc w:val="both"/>
        <w:outlineLvl w:val="0"/>
      </w:pPr>
      <w:r w:rsidRPr="00F25CCB">
        <w:t>Dane umożliwiające dostęp do dokumentów potwierdzający umocowanie osoby działającej w imieniu wykonawcy znajduje się w bezpłatnych i ogólnodostępnych bazach danych dostępnych pod następującym adresem:</w:t>
      </w:r>
    </w:p>
    <w:p w14:paraId="7CEF3DBC" w14:textId="77777777" w:rsidR="00AD0041" w:rsidRPr="00F25CCB" w:rsidRDefault="00AD0041" w:rsidP="00C7505E">
      <w:pPr>
        <w:widowControl/>
        <w:suppressAutoHyphens w:val="0"/>
        <w:jc w:val="both"/>
        <w:outlineLvl w:val="0"/>
      </w:pPr>
      <w:r w:rsidRPr="00F25CCB">
        <w:t>https://.........................</w:t>
      </w:r>
    </w:p>
    <w:p w14:paraId="01206217" w14:textId="77777777" w:rsidR="00AD0041" w:rsidRPr="00F25CCB" w:rsidRDefault="00AD0041" w:rsidP="00C7505E">
      <w:pPr>
        <w:widowControl/>
        <w:suppressAutoHyphens w:val="0"/>
        <w:jc w:val="both"/>
        <w:outlineLvl w:val="0"/>
        <w:rPr>
          <w:lang w:val="pt-BR"/>
        </w:rPr>
      </w:pPr>
    </w:p>
    <w:p w14:paraId="525FCB85" w14:textId="50844AD2" w:rsidR="00AD0041" w:rsidRPr="00F25CCB" w:rsidRDefault="00AD0041" w:rsidP="00C7505E">
      <w:pPr>
        <w:pStyle w:val="Nagwek"/>
        <w:spacing w:line="240" w:lineRule="auto"/>
        <w:jc w:val="both"/>
        <w:rPr>
          <w:rFonts w:ascii="Times New Roman" w:hAnsi="Times New Roman" w:cs="Times New Roman"/>
        </w:rPr>
      </w:pPr>
      <w:r w:rsidRPr="00F25CCB">
        <w:rPr>
          <w:rFonts w:ascii="Times New Roman" w:hAnsi="Times New Roman" w:cs="Times New Roman"/>
          <w:i/>
          <w:iCs/>
          <w:u w:val="single"/>
        </w:rPr>
        <w:t xml:space="preserve">Nawiązując do ogłoszonego postępowania w trybie podstawowym bez możliwości negocjacji </w:t>
      </w:r>
      <w:r w:rsidRPr="00F25CCB">
        <w:rPr>
          <w:rFonts w:ascii="Times New Roman" w:hAnsi="Times New Roman" w:cs="Times New Roman"/>
          <w:i/>
          <w:u w:val="single"/>
        </w:rPr>
        <w:t xml:space="preserve">na </w:t>
      </w:r>
      <w:r w:rsidR="004C68CE" w:rsidRPr="00F25CCB">
        <w:rPr>
          <w:rFonts w:ascii="Times New Roman" w:hAnsi="Times New Roman" w:cs="Times New Roman"/>
          <w:i/>
          <w:iCs/>
          <w:u w:val="single"/>
        </w:rPr>
        <w:t>wykonanie</w:t>
      </w:r>
      <w:r w:rsidR="00295B45" w:rsidRPr="00F25CCB">
        <w:rPr>
          <w:rFonts w:ascii="Times New Roman" w:hAnsi="Times New Roman" w:cs="Times New Roman"/>
          <w:i/>
          <w:iCs/>
          <w:u w:val="single"/>
        </w:rPr>
        <w:t xml:space="preserve"> </w:t>
      </w:r>
      <w:r w:rsidR="00295B45" w:rsidRPr="00F25CCB">
        <w:rPr>
          <w:rFonts w:ascii="Times New Roman" w:hAnsi="Times New Roman" w:cs="Times New Roman"/>
          <w:i/>
          <w:u w:val="single"/>
        </w:rPr>
        <w:t xml:space="preserve">w zakresie </w:t>
      </w:r>
      <w:r w:rsidR="005752ED" w:rsidRPr="00F25CCB">
        <w:rPr>
          <w:rFonts w:ascii="Times New Roman" w:hAnsi="Times New Roman" w:cs="Times New Roman"/>
          <w:i/>
          <w:u w:val="single"/>
        </w:rPr>
        <w:t xml:space="preserve">wykonania remontu </w:t>
      </w:r>
      <w:r w:rsidR="004F5861">
        <w:rPr>
          <w:rFonts w:ascii="Times New Roman" w:hAnsi="Times New Roman" w:cs="Times New Roman"/>
          <w:i/>
          <w:u w:val="single"/>
        </w:rPr>
        <w:t xml:space="preserve">dachu </w:t>
      </w:r>
      <w:r w:rsidR="005752ED" w:rsidRPr="00F25CCB">
        <w:rPr>
          <w:rFonts w:ascii="Times New Roman" w:hAnsi="Times New Roman" w:cs="Times New Roman"/>
          <w:i/>
          <w:u w:val="single"/>
        </w:rPr>
        <w:t xml:space="preserve">budynku biurowego Uniwersytetu Jagiellońskiego przy ul. Mikołaja Kopernika 31 w Krakowie położonego na działkach nr 2/4, 2/5 obręb 53 jedn. </w:t>
      </w:r>
      <w:proofErr w:type="spellStart"/>
      <w:r w:rsidR="005752ED" w:rsidRPr="00F25CCB">
        <w:rPr>
          <w:rFonts w:ascii="Times New Roman" w:hAnsi="Times New Roman" w:cs="Times New Roman"/>
          <w:i/>
          <w:u w:val="single"/>
        </w:rPr>
        <w:t>ewid</w:t>
      </w:r>
      <w:proofErr w:type="spellEnd"/>
      <w:r w:rsidR="005752ED" w:rsidRPr="00F25CCB">
        <w:rPr>
          <w:rFonts w:ascii="Times New Roman" w:hAnsi="Times New Roman" w:cs="Times New Roman"/>
          <w:i/>
          <w:u w:val="single"/>
        </w:rPr>
        <w:t>. Śródmieście</w:t>
      </w:r>
      <w:r w:rsidRPr="00F25CCB">
        <w:rPr>
          <w:rFonts w:ascii="Times New Roman" w:hAnsi="Times New Roman" w:cs="Times New Roman"/>
          <w:i/>
          <w:iCs/>
          <w:u w:val="single"/>
        </w:rPr>
        <w:t xml:space="preserve"> </w:t>
      </w:r>
      <w:r w:rsidR="00B26E6B" w:rsidRPr="00F25CCB">
        <w:rPr>
          <w:rFonts w:ascii="Times New Roman" w:hAnsi="Times New Roman" w:cs="Times New Roman"/>
          <w:i/>
          <w:iCs/>
          <w:u w:val="single"/>
        </w:rPr>
        <w:t>nr sprawy 80.272.</w:t>
      </w:r>
      <w:r w:rsidR="004F5861">
        <w:rPr>
          <w:rFonts w:ascii="Times New Roman" w:hAnsi="Times New Roman" w:cs="Times New Roman"/>
          <w:i/>
          <w:iCs/>
          <w:u w:val="single"/>
        </w:rPr>
        <w:t>7</w:t>
      </w:r>
      <w:r w:rsidR="00B26E6B" w:rsidRPr="00F25CCB">
        <w:rPr>
          <w:rFonts w:ascii="Times New Roman" w:hAnsi="Times New Roman" w:cs="Times New Roman"/>
          <w:i/>
          <w:iCs/>
          <w:u w:val="single"/>
        </w:rPr>
        <w:t>.202</w:t>
      </w:r>
      <w:r w:rsidR="004F5861">
        <w:rPr>
          <w:rFonts w:ascii="Times New Roman" w:hAnsi="Times New Roman" w:cs="Times New Roman"/>
          <w:i/>
          <w:iCs/>
          <w:u w:val="single"/>
        </w:rPr>
        <w:t>4</w:t>
      </w:r>
      <w:r w:rsidR="00B26E6B" w:rsidRPr="00F25CCB">
        <w:rPr>
          <w:rFonts w:ascii="Times New Roman" w:hAnsi="Times New Roman" w:cs="Times New Roman"/>
          <w:i/>
          <w:iCs/>
          <w:u w:val="single"/>
        </w:rPr>
        <w:t xml:space="preserve">, </w:t>
      </w:r>
      <w:r w:rsidRPr="00F25CCB">
        <w:rPr>
          <w:rFonts w:ascii="Times New Roman" w:hAnsi="Times New Roman" w:cs="Times New Roman"/>
          <w:i/>
          <w:iCs/>
          <w:u w:val="single"/>
        </w:rPr>
        <w:t>składamy poniższą ofertę:</w:t>
      </w:r>
    </w:p>
    <w:p w14:paraId="400F8BE1" w14:textId="77777777" w:rsidR="00AD0041" w:rsidRPr="00F25CCB" w:rsidRDefault="00AD0041" w:rsidP="00C7505E">
      <w:pPr>
        <w:widowControl/>
        <w:suppressAutoHyphens w:val="0"/>
        <w:ind w:left="426" w:hanging="426"/>
        <w:jc w:val="both"/>
        <w:rPr>
          <w:i/>
          <w:iCs/>
          <w:u w:val="single"/>
        </w:rPr>
      </w:pPr>
    </w:p>
    <w:p w14:paraId="2F75FE85" w14:textId="50354E92" w:rsidR="00AD0041" w:rsidRPr="00F25CCB" w:rsidRDefault="00AD0041" w:rsidP="00C7505E">
      <w:pPr>
        <w:widowControl/>
        <w:numPr>
          <w:ilvl w:val="0"/>
          <w:numId w:val="3"/>
        </w:numPr>
        <w:tabs>
          <w:tab w:val="clear" w:pos="375"/>
          <w:tab w:val="num" w:pos="426"/>
        </w:tabs>
        <w:suppressAutoHyphens w:val="0"/>
        <w:ind w:left="426" w:hanging="426"/>
        <w:jc w:val="both"/>
      </w:pPr>
      <w:r w:rsidRPr="00F25CCB">
        <w:t>oferujemy cenę łączną za całość przedmiotu zamówienia (zgodnie z wyceną ofertową dla realizacji zamówienia) za kwotę netto …………………</w:t>
      </w:r>
      <w:r w:rsidRPr="00F25CCB">
        <w:rPr>
          <w:i/>
          <w:iCs/>
        </w:rPr>
        <w:t>*</w:t>
      </w:r>
      <w:r w:rsidRPr="00F25CCB">
        <w:t>, plus należny podatek VAT, co</w:t>
      </w:r>
      <w:r w:rsidR="00405BC0" w:rsidRPr="00F25CCB">
        <w:t xml:space="preserve"> </w:t>
      </w:r>
      <w:r w:rsidRPr="00F25CCB">
        <w:t>daje kwotę brutto ….......................</w:t>
      </w:r>
      <w:r w:rsidRPr="00F25CCB">
        <w:rPr>
          <w:i/>
          <w:iCs/>
        </w:rPr>
        <w:t xml:space="preserve"> * </w:t>
      </w:r>
      <w:r w:rsidRPr="00F25CCB">
        <w:t xml:space="preserve"> (słownie …………………………………....</w:t>
      </w:r>
      <w:r w:rsidRPr="00F25CCB">
        <w:rPr>
          <w:i/>
          <w:iCs/>
        </w:rPr>
        <w:t xml:space="preserve"> *</w:t>
      </w:r>
      <w:r w:rsidRPr="00F25CCB">
        <w:t>),</w:t>
      </w:r>
    </w:p>
    <w:p w14:paraId="37E1C694" w14:textId="77777777" w:rsidR="005752ED" w:rsidRPr="00F25CCB" w:rsidRDefault="005752ED" w:rsidP="005752ED">
      <w:pPr>
        <w:widowControl/>
        <w:tabs>
          <w:tab w:val="num" w:pos="426"/>
        </w:tabs>
        <w:suppressAutoHyphens w:val="0"/>
        <w:ind w:left="426"/>
        <w:jc w:val="both"/>
      </w:pPr>
      <w:r w:rsidRPr="00F25CCB">
        <w:t xml:space="preserve">w tym: </w:t>
      </w:r>
    </w:p>
    <w:p w14:paraId="6B8BF407" w14:textId="77777777" w:rsidR="005752ED" w:rsidRPr="00F25CCB" w:rsidRDefault="005752ED" w:rsidP="005752ED">
      <w:pPr>
        <w:pStyle w:val="Akapitzlist"/>
        <w:numPr>
          <w:ilvl w:val="0"/>
          <w:numId w:val="0"/>
        </w:numPr>
        <w:ind w:left="375"/>
      </w:pPr>
      <w:r w:rsidRPr="00F25CCB">
        <w:t xml:space="preserve">a) stawka roboczogodziny ……. zł brutto. </w:t>
      </w:r>
    </w:p>
    <w:p w14:paraId="731DAFB2" w14:textId="77777777" w:rsidR="005752ED" w:rsidRPr="00F25CCB" w:rsidRDefault="005752ED" w:rsidP="005752ED">
      <w:pPr>
        <w:pStyle w:val="Akapitzlist"/>
        <w:numPr>
          <w:ilvl w:val="0"/>
          <w:numId w:val="0"/>
        </w:numPr>
        <w:ind w:left="375"/>
      </w:pPr>
      <w:r w:rsidRPr="00F25CCB">
        <w:t xml:space="preserve">b) koszty pośrednie………….% </w:t>
      </w:r>
    </w:p>
    <w:p w14:paraId="28F5E085" w14:textId="3E1816F0" w:rsidR="005752ED" w:rsidRPr="00F25CCB" w:rsidRDefault="005752ED" w:rsidP="005752ED">
      <w:pPr>
        <w:pStyle w:val="Akapitzlist"/>
        <w:numPr>
          <w:ilvl w:val="0"/>
          <w:numId w:val="0"/>
        </w:numPr>
        <w:ind w:left="375"/>
      </w:pPr>
      <w:r w:rsidRPr="00F25CCB">
        <w:t>c) zysk……………….%</w:t>
      </w:r>
    </w:p>
    <w:p w14:paraId="5CB20E9B" w14:textId="77F50618" w:rsidR="00AD0041" w:rsidRPr="00F25CCB" w:rsidRDefault="00AD0041" w:rsidP="00C7505E">
      <w:pPr>
        <w:widowControl/>
        <w:numPr>
          <w:ilvl w:val="0"/>
          <w:numId w:val="3"/>
        </w:numPr>
        <w:tabs>
          <w:tab w:val="clear" w:pos="375"/>
          <w:tab w:val="num" w:pos="426"/>
        </w:tabs>
        <w:suppressAutoHyphens w:val="0"/>
        <w:ind w:left="426" w:hanging="426"/>
        <w:jc w:val="both"/>
      </w:pPr>
      <w:r w:rsidRPr="00F25CCB">
        <w:t xml:space="preserve">oferujemy termin realizacji przedmiotu umowy </w:t>
      </w:r>
      <w:r w:rsidR="001B3B78" w:rsidRPr="00F25CCB">
        <w:t xml:space="preserve">zgodnie z </w:t>
      </w:r>
      <w:r w:rsidRPr="00F25CCB">
        <w:t>Rozdział</w:t>
      </w:r>
      <w:r w:rsidR="001B3B78" w:rsidRPr="00F25CCB">
        <w:t>em</w:t>
      </w:r>
      <w:r w:rsidRPr="00F25CCB">
        <w:t xml:space="preserve"> </w:t>
      </w:r>
      <w:r w:rsidR="00D725A3" w:rsidRPr="00F25CCB">
        <w:t>I</w:t>
      </w:r>
      <w:r w:rsidRPr="00F25CCB">
        <w:t>V SWZ</w:t>
      </w:r>
      <w:r w:rsidR="00EF5B6C" w:rsidRPr="00F25CCB">
        <w:t>.</w:t>
      </w:r>
    </w:p>
    <w:p w14:paraId="4CF9DA6E" w14:textId="0E5A15DE" w:rsidR="00453E41" w:rsidRPr="00F25CCB" w:rsidRDefault="00453E41" w:rsidP="00C7505E">
      <w:pPr>
        <w:widowControl/>
        <w:numPr>
          <w:ilvl w:val="0"/>
          <w:numId w:val="3"/>
        </w:numPr>
        <w:tabs>
          <w:tab w:val="clear" w:pos="375"/>
          <w:tab w:val="num" w:pos="517"/>
          <w:tab w:val="num" w:pos="567"/>
        </w:tabs>
        <w:suppressAutoHyphens w:val="0"/>
        <w:jc w:val="both"/>
      </w:pPr>
      <w:r w:rsidRPr="00F25CCB">
        <w:t xml:space="preserve">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XV pkt. 3 SWZ, w celu uzyskania dodatkowych punktów w kryterium oceny ofert w tym zakresie oświadczam, że oferowany okres gwarancji na roboty budowlane zamiast </w:t>
      </w:r>
      <w:r w:rsidR="005752ED" w:rsidRPr="00F25CCB">
        <w:t>36</w:t>
      </w:r>
      <w:r w:rsidR="00306E12" w:rsidRPr="00F25CCB">
        <w:t xml:space="preserve"> </w:t>
      </w:r>
      <w:r w:rsidRPr="00F25CCB">
        <w:t xml:space="preserve">miesięcy będzie wynosić:  </w:t>
      </w:r>
      <w:r w:rsidRPr="00F25CCB">
        <w:rPr>
          <w:b/>
          <w:u w:val="single"/>
        </w:rPr>
        <w:t>…</w:t>
      </w:r>
      <w:r w:rsidR="001F6E8A" w:rsidRPr="00F25CCB">
        <w:rPr>
          <w:b/>
          <w:u w:val="single"/>
        </w:rPr>
        <w:t>…</w:t>
      </w:r>
      <w:r w:rsidRPr="00F25CCB">
        <w:rPr>
          <w:b/>
          <w:u w:val="single"/>
        </w:rPr>
        <w:t xml:space="preserve"> miesięcy*</w:t>
      </w:r>
    </w:p>
    <w:p w14:paraId="7F93AD9F" w14:textId="77777777" w:rsidR="00AD0041" w:rsidRPr="00F25CCB" w:rsidRDefault="00AD0041" w:rsidP="00C7505E">
      <w:pPr>
        <w:pStyle w:val="Akapitzlist"/>
        <w:numPr>
          <w:ilvl w:val="0"/>
          <w:numId w:val="3"/>
        </w:numPr>
        <w:rPr>
          <w:rFonts w:eastAsia="Times New Roman"/>
          <w:lang w:eastAsia="pl-PL"/>
        </w:rPr>
      </w:pPr>
      <w:r w:rsidRPr="00F25CCB">
        <w:t>oświadczamy, że wybór oferty:</w:t>
      </w:r>
    </w:p>
    <w:p w14:paraId="5F78A399" w14:textId="77777777" w:rsidR="00AD0041" w:rsidRPr="00F25CCB" w:rsidRDefault="00AD0041" w:rsidP="00D75701">
      <w:pPr>
        <w:widowControl/>
        <w:numPr>
          <w:ilvl w:val="0"/>
          <w:numId w:val="11"/>
        </w:numPr>
        <w:tabs>
          <w:tab w:val="left" w:pos="851"/>
        </w:tabs>
        <w:suppressAutoHyphens w:val="0"/>
        <w:ind w:left="851" w:hanging="425"/>
        <w:jc w:val="both"/>
      </w:pPr>
      <w:r w:rsidRPr="00F25CCB">
        <w:t>nie będzie prowadził do powstania u Zamawiającego obowiązku podatkowego zgodnie z przepisami o podatku od towarów i usług.*</w:t>
      </w:r>
    </w:p>
    <w:p w14:paraId="322901B8" w14:textId="77777777" w:rsidR="00AD0041" w:rsidRPr="00F25CCB" w:rsidRDefault="00AD0041" w:rsidP="00D75701">
      <w:pPr>
        <w:widowControl/>
        <w:numPr>
          <w:ilvl w:val="0"/>
          <w:numId w:val="11"/>
        </w:numPr>
        <w:tabs>
          <w:tab w:val="left" w:pos="851"/>
        </w:tabs>
        <w:suppressAutoHyphens w:val="0"/>
        <w:ind w:left="851" w:hanging="425"/>
        <w:jc w:val="both"/>
      </w:pPr>
      <w:r w:rsidRPr="00F25CCB">
        <w:t xml:space="preserve">będzie prowadził do powstania u Zamawiającego obowiązku podatkowego zgodnie </w:t>
      </w:r>
      <w:r w:rsidRPr="00F25CCB">
        <w:br/>
        <w:t>z przepisami o podatku od towarów i usług. Powyższy obowiązek podatkowy będzie dotyczył ……………………………………… (</w:t>
      </w:r>
      <w:r w:rsidRPr="00F25CCB">
        <w:rPr>
          <w:i/>
        </w:rPr>
        <w:t>Wpisać nazwę /rodzaj towaru lub usługi, które będą prowadziły do powstania u Zamawiającego obowiązku podatkowego zgodnie z przepisami o podatku od towarów i usług)</w:t>
      </w:r>
      <w:r w:rsidRPr="00F25CCB">
        <w:rPr>
          <w:i/>
          <w:vertAlign w:val="superscript"/>
        </w:rPr>
        <w:t xml:space="preserve"> </w:t>
      </w:r>
      <w:r w:rsidRPr="00F25CCB">
        <w:t>objętych przedmiotem zamówienia.*</w:t>
      </w:r>
    </w:p>
    <w:p w14:paraId="6A33C137" w14:textId="77777777" w:rsidR="00AD0041" w:rsidRPr="00F25CCB" w:rsidRDefault="00AD0041" w:rsidP="00C7505E">
      <w:pPr>
        <w:widowControl/>
        <w:numPr>
          <w:ilvl w:val="0"/>
          <w:numId w:val="3"/>
        </w:numPr>
        <w:tabs>
          <w:tab w:val="clear" w:pos="375"/>
          <w:tab w:val="num" w:pos="426"/>
        </w:tabs>
        <w:suppressAutoHyphens w:val="0"/>
        <w:ind w:left="426" w:hanging="426"/>
        <w:jc w:val="both"/>
      </w:pPr>
      <w:r w:rsidRPr="00F25CCB">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E883EDC" w14:textId="77777777" w:rsidR="00AD0041" w:rsidRPr="00F25CCB" w:rsidRDefault="00AD0041" w:rsidP="00C7505E">
      <w:pPr>
        <w:widowControl/>
        <w:numPr>
          <w:ilvl w:val="0"/>
          <w:numId w:val="3"/>
        </w:numPr>
        <w:tabs>
          <w:tab w:val="clear" w:pos="375"/>
          <w:tab w:val="num" w:pos="426"/>
        </w:tabs>
        <w:suppressAutoHyphens w:val="0"/>
        <w:ind w:left="426" w:hanging="426"/>
        <w:jc w:val="both"/>
      </w:pPr>
      <w:r w:rsidRPr="00F25CCB">
        <w:t xml:space="preserve">wadium zostało wniesione w dniu …..….……. w formie: …………………………………… ………………………………………………..……. , </w:t>
      </w:r>
    </w:p>
    <w:p w14:paraId="2BE05CA2" w14:textId="77777777" w:rsidR="00AD0041" w:rsidRPr="00F25CCB" w:rsidRDefault="00AD0041" w:rsidP="00C7505E">
      <w:pPr>
        <w:widowControl/>
        <w:numPr>
          <w:ilvl w:val="0"/>
          <w:numId w:val="3"/>
        </w:numPr>
        <w:tabs>
          <w:tab w:val="clear" w:pos="375"/>
          <w:tab w:val="num" w:pos="426"/>
        </w:tabs>
        <w:suppressAutoHyphens w:val="0"/>
        <w:ind w:left="426" w:hanging="426"/>
        <w:jc w:val="both"/>
      </w:pPr>
      <w:r w:rsidRPr="00F25CCB">
        <w:t xml:space="preserve">prosimy o zwrot pieniędzy wniesionych tytułem wadium na konto*: ............................. …………...………………... </w:t>
      </w:r>
      <w:r w:rsidRPr="00F25CCB">
        <w:rPr>
          <w:i/>
          <w:iCs/>
        </w:rPr>
        <w:t>(dotyczy tych Wykonawców, którzy wnoszą wadium przelewem)*,</w:t>
      </w:r>
    </w:p>
    <w:p w14:paraId="594E7D1B" w14:textId="77777777" w:rsidR="00B8535B" w:rsidRPr="00F25CCB" w:rsidRDefault="00B8535B" w:rsidP="00C7505E">
      <w:pPr>
        <w:widowControl/>
        <w:numPr>
          <w:ilvl w:val="0"/>
          <w:numId w:val="3"/>
        </w:numPr>
        <w:suppressAutoHyphens w:val="0"/>
        <w:jc w:val="both"/>
      </w:pPr>
      <w:r w:rsidRPr="00F25CCB">
        <w:t xml:space="preserve">oświadczamy, że zobowiązujemy się do wniesienia tytułem zabezpieczenia należytego wykonania umowy równowartość 5% wartości ceny ofertowej nie później niż w dacie zawarcia umowy w formie: …………………………………………………………*, </w:t>
      </w:r>
      <w:r w:rsidRPr="00F25CCB">
        <w:rPr>
          <w:i/>
        </w:rPr>
        <w:t xml:space="preserve">(pieniądze, poręczenia itp., zgodnie z </w:t>
      </w:r>
      <w:r w:rsidR="00D91BDC" w:rsidRPr="00F25CCB">
        <w:rPr>
          <w:i/>
        </w:rPr>
        <w:t xml:space="preserve">Rozdziałem XVII </w:t>
      </w:r>
      <w:r w:rsidRPr="00F25CCB">
        <w:rPr>
          <w:i/>
        </w:rPr>
        <w:t>SWZ)*,</w:t>
      </w:r>
    </w:p>
    <w:p w14:paraId="33224EE0" w14:textId="77777777" w:rsidR="00AD0041" w:rsidRPr="00F25CCB" w:rsidRDefault="00AD0041" w:rsidP="00C7505E">
      <w:pPr>
        <w:widowControl/>
        <w:numPr>
          <w:ilvl w:val="0"/>
          <w:numId w:val="3"/>
        </w:numPr>
        <w:suppressAutoHyphens w:val="0"/>
        <w:jc w:val="both"/>
      </w:pPr>
      <w:r w:rsidRPr="00F25CCB">
        <w:t>oświadczamy, że uważamy się za związanych niniejszą ofertą na czas wskazany w </w:t>
      </w:r>
      <w:r w:rsidR="001B3B78" w:rsidRPr="00F25CCB">
        <w:t xml:space="preserve">Rozdziale XI </w:t>
      </w:r>
      <w:r w:rsidRPr="00F25CCB">
        <w:t>SWZ,</w:t>
      </w:r>
    </w:p>
    <w:p w14:paraId="4638A797" w14:textId="77777777" w:rsidR="00AD0041" w:rsidRPr="00F25CCB" w:rsidRDefault="00AD0041" w:rsidP="00C7505E">
      <w:pPr>
        <w:widowControl/>
        <w:numPr>
          <w:ilvl w:val="0"/>
          <w:numId w:val="3"/>
        </w:numPr>
        <w:suppressAutoHyphens w:val="0"/>
        <w:jc w:val="both"/>
      </w:pPr>
      <w:r w:rsidRPr="00F25CCB">
        <w:t xml:space="preserve">oświadczamy, że wypełniliśmy obowiązki informacyjne przewidziane w art. 13 lub art. 14 </w:t>
      </w:r>
      <w:r w:rsidRPr="00F25CCB">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25CCB">
        <w:rPr>
          <w:bCs/>
        </w:rPr>
        <w:t xml:space="preserve">wobec osób fizycznych, </w:t>
      </w:r>
      <w:r w:rsidRPr="00F25CCB">
        <w:t>od których dane osobowe bezpośrednio lub pośrednio pozyskaliśmy w celu ubiegania się o udzielenie zamówienia publicznego w niniejszym postępowaniu,</w:t>
      </w:r>
    </w:p>
    <w:p w14:paraId="068218E3" w14:textId="77777777" w:rsidR="00AD0041" w:rsidRPr="00F25CCB" w:rsidRDefault="00AD0041" w:rsidP="00C7505E">
      <w:pPr>
        <w:widowControl/>
        <w:numPr>
          <w:ilvl w:val="0"/>
          <w:numId w:val="3"/>
        </w:numPr>
        <w:suppressAutoHyphens w:val="0"/>
        <w:jc w:val="both"/>
      </w:pPr>
      <w:r w:rsidRPr="00F25CCB">
        <w:t>oświadczam, że jestem (</w:t>
      </w:r>
      <w:r w:rsidRPr="00F25CCB">
        <w:rPr>
          <w:i/>
          <w:iCs/>
        </w:rPr>
        <w:t>należy wybrać z listy</w:t>
      </w:r>
      <w:r w:rsidRPr="00F25CCB">
        <w:t>) mikroprzedsiębiorstwem, małym przedsiębiorstwem, średnim przedsiębiorstwem, jednoosobową działalność gospodarcza, osoba fizyczna nieprowadząca działalności gospodarczej, inny rodzaj,</w:t>
      </w:r>
    </w:p>
    <w:p w14:paraId="48016573" w14:textId="77777777" w:rsidR="00AD0041" w:rsidRPr="00F25CCB" w:rsidRDefault="00AD0041" w:rsidP="00C7505E">
      <w:pPr>
        <w:widowControl/>
        <w:numPr>
          <w:ilvl w:val="0"/>
          <w:numId w:val="3"/>
        </w:numPr>
        <w:suppressAutoHyphens w:val="0"/>
        <w:jc w:val="both"/>
      </w:pPr>
      <w:r w:rsidRPr="00F25CCB">
        <w:t xml:space="preserve">w przypadku przyznania zamówienia - zobowiązujemy się do zawarcia umowy w miejscu </w:t>
      </w:r>
      <w:r w:rsidRPr="00F25CCB">
        <w:br/>
        <w:t>i terminie wyznaczonym przez Zamawiającego,</w:t>
      </w:r>
    </w:p>
    <w:p w14:paraId="789DD453" w14:textId="77777777" w:rsidR="00AD0041" w:rsidRPr="00F25CCB" w:rsidRDefault="00AD0041" w:rsidP="00C7505E">
      <w:pPr>
        <w:widowControl/>
        <w:numPr>
          <w:ilvl w:val="0"/>
          <w:numId w:val="3"/>
        </w:numPr>
        <w:suppressAutoHyphens w:val="0"/>
        <w:jc w:val="both"/>
      </w:pPr>
      <w:r w:rsidRPr="00F25CCB">
        <w:t xml:space="preserve">osobą upoważnioną do kontaktów z Zamawiającym w zakresie złożonej oferty oraz </w:t>
      </w:r>
      <w:r w:rsidRPr="00F25CCB">
        <w:br/>
        <w:t>w sprawach dotyczących ewentualnej realizacji umowy jest: ……….…………….., e-mail: …………………., tel.: ………………….. (można wypełnić fakultatywnie),</w:t>
      </w:r>
    </w:p>
    <w:p w14:paraId="59E77567" w14:textId="77777777" w:rsidR="00AD0041" w:rsidRPr="00F25CCB" w:rsidRDefault="00AD0041" w:rsidP="00C7505E">
      <w:pPr>
        <w:widowControl/>
        <w:numPr>
          <w:ilvl w:val="0"/>
          <w:numId w:val="3"/>
        </w:numPr>
        <w:suppressAutoHyphens w:val="0"/>
        <w:jc w:val="both"/>
      </w:pPr>
      <w:r w:rsidRPr="00F25CCB">
        <w:t xml:space="preserve">oferta liczy </w:t>
      </w:r>
      <w:r w:rsidRPr="00F25CCB">
        <w:rPr>
          <w:b/>
          <w:u w:val="single"/>
        </w:rPr>
        <w:t>........................*</w:t>
      </w:r>
      <w:r w:rsidRPr="00F25CCB">
        <w:t xml:space="preserve"> kolejno ponumerowanych kart,</w:t>
      </w:r>
    </w:p>
    <w:p w14:paraId="1F8FD6FF" w14:textId="77777777" w:rsidR="00AD0041" w:rsidRPr="00F25CCB" w:rsidRDefault="00AD0041" w:rsidP="00C7505E">
      <w:pPr>
        <w:widowControl/>
        <w:numPr>
          <w:ilvl w:val="0"/>
          <w:numId w:val="3"/>
        </w:numPr>
        <w:suppressAutoHyphens w:val="0"/>
        <w:jc w:val="both"/>
      </w:pPr>
      <w:r w:rsidRPr="00F25CCB">
        <w:t>załącznikami do niniejszego formularza oferty są:</w:t>
      </w:r>
    </w:p>
    <w:p w14:paraId="6C37C1A9" w14:textId="77777777" w:rsidR="00AD0041" w:rsidRPr="00F25CCB" w:rsidRDefault="00AD0041" w:rsidP="00C7505E">
      <w:pPr>
        <w:widowControl/>
        <w:suppressAutoHyphens w:val="0"/>
        <w:ind w:left="517"/>
        <w:jc w:val="both"/>
      </w:pPr>
    </w:p>
    <w:p w14:paraId="320D661C" w14:textId="77777777" w:rsidR="00AD0041" w:rsidRPr="00F25CCB" w:rsidRDefault="00AD0041" w:rsidP="00C7505E">
      <w:pPr>
        <w:ind w:left="567" w:hanging="567"/>
        <w:jc w:val="both"/>
      </w:pPr>
      <w:r w:rsidRPr="00F25CCB">
        <w:t>załącznik nr 1a – oświadczenie Wykonawcy o braku podstaw do wykluczenia,</w:t>
      </w:r>
    </w:p>
    <w:p w14:paraId="4713016F" w14:textId="77777777" w:rsidR="00AD0041" w:rsidRPr="00F25CCB" w:rsidRDefault="00AD0041" w:rsidP="00C7505E">
      <w:pPr>
        <w:ind w:left="567" w:hanging="567"/>
        <w:jc w:val="both"/>
      </w:pPr>
      <w:r w:rsidRPr="00F25CCB">
        <w:t>załącznik nr 1b – oświadczenie Wykonawcy o spełnieniu warunków w postępowaniu,</w:t>
      </w:r>
    </w:p>
    <w:p w14:paraId="3F2AE12E" w14:textId="77777777" w:rsidR="00AD0041" w:rsidRPr="00F25CCB" w:rsidRDefault="00AD0041" w:rsidP="00C7505E">
      <w:pPr>
        <w:ind w:left="567" w:hanging="567"/>
        <w:jc w:val="both"/>
      </w:pPr>
      <w:r w:rsidRPr="00F25CCB">
        <w:t>załącznik nr 2a – wycena ofertowa,</w:t>
      </w:r>
    </w:p>
    <w:p w14:paraId="6B0D8417" w14:textId="77777777" w:rsidR="00AD0041" w:rsidRPr="00F25CCB" w:rsidRDefault="00AD0041" w:rsidP="00C7505E">
      <w:pPr>
        <w:ind w:left="567" w:hanging="567"/>
        <w:jc w:val="both"/>
      </w:pPr>
      <w:r w:rsidRPr="00F25CCB">
        <w:t>załącznik 2b – przedmiotowe środki dowodowe</w:t>
      </w:r>
      <w:r w:rsidR="000D777C" w:rsidRPr="00F25CCB">
        <w:t xml:space="preserve"> </w:t>
      </w:r>
      <w:r w:rsidR="000D777C" w:rsidRPr="00F25CCB">
        <w:rPr>
          <w:i/>
        </w:rPr>
        <w:t xml:space="preserve">- </w:t>
      </w:r>
      <w:r w:rsidR="000D777C" w:rsidRPr="00F25CCB">
        <w:t>(o ile dotyczy)</w:t>
      </w:r>
    </w:p>
    <w:p w14:paraId="00915328" w14:textId="77777777" w:rsidR="00AD0041" w:rsidRPr="00F25CCB" w:rsidRDefault="00AD0041" w:rsidP="00C7505E">
      <w:pPr>
        <w:ind w:left="567" w:hanging="567"/>
        <w:jc w:val="both"/>
      </w:pPr>
      <w:r w:rsidRPr="00F25CCB">
        <w:t>załącznik nr 3 – wykaz podwykonawców (o ile dotyczy),</w:t>
      </w:r>
    </w:p>
    <w:p w14:paraId="622FCF1D" w14:textId="1A5A0C31" w:rsidR="00AD0041" w:rsidRPr="00F25CCB" w:rsidRDefault="00B22CA6" w:rsidP="00C7505E">
      <w:pPr>
        <w:ind w:hanging="567"/>
        <w:jc w:val="both"/>
      </w:pPr>
      <w:r w:rsidRPr="00F25CCB">
        <w:t xml:space="preserve">         </w:t>
      </w:r>
      <w:r w:rsidR="00AD0041" w:rsidRPr="00F25CCB">
        <w:t>załącznik nr 4 –</w:t>
      </w:r>
      <w:r w:rsidR="001B3B78" w:rsidRPr="00F25CCB">
        <w:t xml:space="preserve"> wzór </w:t>
      </w:r>
      <w:r w:rsidR="00AD0041" w:rsidRPr="00F25CCB">
        <w:t>oświadczeni</w:t>
      </w:r>
      <w:r w:rsidR="001B3B78" w:rsidRPr="00F25CCB">
        <w:t>a</w:t>
      </w:r>
      <w:r w:rsidR="00AD0041" w:rsidRPr="00F25CCB">
        <w:t xml:space="preserve"> o braku podstaw do wykluczenia podmiotu </w:t>
      </w:r>
      <w:r w:rsidR="00E12168" w:rsidRPr="00F25CCB">
        <w:t>udostępni</w:t>
      </w:r>
      <w:r w:rsidR="008E025D" w:rsidRPr="00F25CCB">
        <w:t>ającego</w:t>
      </w:r>
      <w:r w:rsidR="001B3B78" w:rsidRPr="00F25CCB">
        <w:t xml:space="preserve">, na którego zasoby powołuje się Wykonawca wraz z jego </w:t>
      </w:r>
      <w:r w:rsidR="00AD0041" w:rsidRPr="00F25CCB">
        <w:t xml:space="preserve">zobowiązaniem </w:t>
      </w:r>
      <w:r w:rsidR="001B3B78" w:rsidRPr="00F25CCB">
        <w:t xml:space="preserve">- </w:t>
      </w:r>
      <w:r w:rsidR="001B3B78" w:rsidRPr="00F25CCB">
        <w:rPr>
          <w:i/>
        </w:rPr>
        <w:t xml:space="preserve">należy złożyć odrębnie dla każdego podmiotu </w:t>
      </w:r>
      <w:r w:rsidR="008E025D" w:rsidRPr="00F25CCB">
        <w:rPr>
          <w:i/>
        </w:rPr>
        <w:t>udostępniającego</w:t>
      </w:r>
      <w:r w:rsidR="001B3B78" w:rsidRPr="00F25CCB">
        <w:rPr>
          <w:i/>
        </w:rPr>
        <w:t xml:space="preserve"> - </w:t>
      </w:r>
      <w:r w:rsidR="001B3B78" w:rsidRPr="00F25CCB">
        <w:t>(o ile dotyczy)</w:t>
      </w:r>
    </w:p>
    <w:p w14:paraId="5F298478" w14:textId="49BCE177" w:rsidR="00AD0041" w:rsidRPr="00F25CCB" w:rsidRDefault="00466F62" w:rsidP="00C7505E">
      <w:pPr>
        <w:pStyle w:val="Akapitzlist1"/>
        <w:numPr>
          <w:ilvl w:val="0"/>
          <w:numId w:val="0"/>
        </w:numPr>
        <w:ind w:hanging="567"/>
        <w:rPr>
          <w:rFonts w:eastAsia="Calibri" w:cs="Times New Roman"/>
        </w:rPr>
      </w:pPr>
      <w:r w:rsidRPr="00F25CCB">
        <w:rPr>
          <w:rFonts w:cs="Times New Roman"/>
        </w:rPr>
        <w:t xml:space="preserve">          </w:t>
      </w:r>
      <w:r w:rsidR="00AD0041" w:rsidRPr="00F25CCB">
        <w:rPr>
          <w:rFonts w:cs="Times New Roman"/>
        </w:rPr>
        <w:t>załącznik nr 5 - Wykonawcy wspólnie ubiegający się o udzielenie zamówienia dołączają do oferty oświadczenie, z którego wynika, które roboty budowlane, dostawy lub usługi wykonają poszczególni wykonawcy (o ile dotyczy).</w:t>
      </w:r>
    </w:p>
    <w:p w14:paraId="56CBDB57" w14:textId="77777777" w:rsidR="00AD0041" w:rsidRPr="00F25CCB" w:rsidRDefault="00AD0041" w:rsidP="00C7505E">
      <w:pPr>
        <w:tabs>
          <w:tab w:val="num" w:pos="540"/>
        </w:tabs>
        <w:jc w:val="both"/>
      </w:pPr>
      <w:r w:rsidRPr="00F25CCB">
        <w:t>inne – .................................................................*.</w:t>
      </w:r>
    </w:p>
    <w:p w14:paraId="65AA7A16" w14:textId="77777777" w:rsidR="00AD0041" w:rsidRPr="00F25CCB" w:rsidRDefault="00AD0041" w:rsidP="00C7505E">
      <w:pPr>
        <w:widowControl/>
        <w:suppressAutoHyphens w:val="0"/>
        <w:jc w:val="both"/>
        <w:rPr>
          <w:b/>
          <w:bCs/>
          <w:i/>
          <w:iCs/>
          <w:u w:val="single"/>
        </w:rPr>
      </w:pPr>
    </w:p>
    <w:p w14:paraId="581A83E5" w14:textId="77777777" w:rsidR="00AD0041" w:rsidRPr="00F25CCB" w:rsidRDefault="00AD0041" w:rsidP="00C7505E">
      <w:pPr>
        <w:widowControl/>
        <w:suppressAutoHyphens w:val="0"/>
        <w:ind w:left="360"/>
        <w:jc w:val="both"/>
      </w:pPr>
      <w:r w:rsidRPr="00F25CCB">
        <w:rPr>
          <w:b/>
          <w:bCs/>
          <w:i/>
          <w:iCs/>
          <w:u w:val="single"/>
        </w:rPr>
        <w:t>Uwaga! Miejsca wykropkowane i/lub oznaczone „*” we wzorze formularza oferty i wzorach jego załączników Wykonawca zobowiązany jest odpowiednio do ich treści wypełnić lub skreślić.</w:t>
      </w:r>
    </w:p>
    <w:p w14:paraId="0C42C33C" w14:textId="77777777" w:rsidR="00AD0041" w:rsidRPr="00F25CCB" w:rsidRDefault="00AD0041" w:rsidP="00C7505E">
      <w:pPr>
        <w:widowControl/>
        <w:suppressAutoHyphens w:val="0"/>
        <w:ind w:left="540"/>
        <w:jc w:val="right"/>
        <w:outlineLvl w:val="0"/>
        <w:rPr>
          <w:b/>
          <w:bCs/>
        </w:rPr>
      </w:pPr>
    </w:p>
    <w:p w14:paraId="78487C81" w14:textId="77777777" w:rsidR="00AD0041" w:rsidRPr="00F25CCB" w:rsidRDefault="00AD0041" w:rsidP="00C7505E">
      <w:pPr>
        <w:widowControl/>
        <w:suppressAutoHyphens w:val="0"/>
        <w:jc w:val="right"/>
        <w:outlineLvl w:val="0"/>
        <w:rPr>
          <w:b/>
          <w:bCs/>
        </w:rPr>
      </w:pPr>
      <w:r w:rsidRPr="00F25CCB">
        <w:rPr>
          <w:b/>
          <w:bCs/>
        </w:rPr>
        <w:br w:type="page"/>
        <w:t>Załącznik nr 1a do formularza oferty</w:t>
      </w:r>
    </w:p>
    <w:p w14:paraId="0FDD6B69" w14:textId="77777777" w:rsidR="00AD0041" w:rsidRPr="00F25CCB" w:rsidRDefault="00AD0041" w:rsidP="00C7505E">
      <w:pPr>
        <w:widowControl/>
        <w:suppressAutoHyphens w:val="0"/>
        <w:jc w:val="right"/>
        <w:outlineLvl w:val="0"/>
        <w:rPr>
          <w:b/>
          <w:bCs/>
        </w:rPr>
      </w:pPr>
    </w:p>
    <w:p w14:paraId="3C6E4913" w14:textId="77777777" w:rsidR="00AD0041" w:rsidRPr="00F25CCB" w:rsidRDefault="00AD0041" w:rsidP="00C7505E">
      <w:pPr>
        <w:pStyle w:val="Tekstpodstawowy"/>
        <w:spacing w:line="240" w:lineRule="auto"/>
        <w:ind w:left="540"/>
        <w:jc w:val="center"/>
        <w:outlineLvl w:val="0"/>
        <w:rPr>
          <w:rFonts w:ascii="Times New Roman" w:hAnsi="Times New Roman" w:cs="Times New Roman"/>
          <w:b/>
          <w:u w:val="single"/>
        </w:rPr>
      </w:pPr>
      <w:r w:rsidRPr="00F25CCB">
        <w:rPr>
          <w:rFonts w:ascii="Times New Roman" w:hAnsi="Times New Roman" w:cs="Times New Roman"/>
          <w:b/>
          <w:bCs/>
        </w:rPr>
        <w:t>OŚWIADCZENIE</w:t>
      </w:r>
      <w:r w:rsidRPr="00F25CCB">
        <w:rPr>
          <w:rFonts w:ascii="Times New Roman" w:hAnsi="Times New Roman" w:cs="Times New Roman"/>
          <w:b/>
          <w:u w:val="single"/>
        </w:rPr>
        <w:t xml:space="preserve"> </w:t>
      </w:r>
    </w:p>
    <w:p w14:paraId="6DF64500" w14:textId="77777777" w:rsidR="00AD0041" w:rsidRPr="00F25CCB" w:rsidRDefault="00AD0041" w:rsidP="00C7505E">
      <w:pPr>
        <w:pStyle w:val="Tekstpodstawowy"/>
        <w:spacing w:line="240" w:lineRule="auto"/>
        <w:ind w:left="540"/>
        <w:jc w:val="center"/>
        <w:outlineLvl w:val="0"/>
        <w:rPr>
          <w:rFonts w:ascii="Times New Roman" w:hAnsi="Times New Roman" w:cs="Times New Roman"/>
          <w:b/>
          <w:bCs/>
        </w:rPr>
      </w:pPr>
      <w:r w:rsidRPr="00F25CCB">
        <w:rPr>
          <w:rFonts w:ascii="Times New Roman" w:hAnsi="Times New Roman" w:cs="Times New Roman"/>
          <w:b/>
          <w:u w:val="single"/>
        </w:rPr>
        <w:t>DOTYCZĄCE PRZESŁANEK WYKLUCZENIA Z POSTĘPOWANIA</w:t>
      </w:r>
    </w:p>
    <w:p w14:paraId="1BC20ECF" w14:textId="77777777" w:rsidR="00AD0041" w:rsidRPr="00F25CCB" w:rsidRDefault="00AD0041" w:rsidP="00C7505E">
      <w:pPr>
        <w:pStyle w:val="Tekstpodstawowy"/>
        <w:spacing w:line="240" w:lineRule="auto"/>
        <w:ind w:left="540"/>
        <w:jc w:val="center"/>
        <w:outlineLvl w:val="0"/>
        <w:rPr>
          <w:rFonts w:ascii="Times New Roman" w:hAnsi="Times New Roman" w:cs="Times New Roman"/>
          <w:b/>
          <w:bCs/>
        </w:rPr>
      </w:pPr>
    </w:p>
    <w:p w14:paraId="7EBECDC6" w14:textId="28C8F14A" w:rsidR="00AD0041" w:rsidRPr="00F25CCB" w:rsidRDefault="00AD0041" w:rsidP="00C7505E">
      <w:pPr>
        <w:pStyle w:val="Nagwek"/>
        <w:spacing w:line="240" w:lineRule="auto"/>
        <w:jc w:val="both"/>
        <w:rPr>
          <w:rFonts w:ascii="Times New Roman" w:hAnsi="Times New Roman" w:cs="Times New Roman"/>
          <w:highlight w:val="yellow"/>
        </w:rPr>
      </w:pPr>
      <w:r w:rsidRPr="00F25CCB">
        <w:rPr>
          <w:rFonts w:ascii="Times New Roman" w:hAnsi="Times New Roman" w:cs="Times New Roman"/>
          <w:i/>
          <w:iCs/>
          <w:u w:val="single"/>
        </w:rPr>
        <w:t xml:space="preserve">Składając ofertę w postępowaniu na </w:t>
      </w:r>
      <w:r w:rsidR="00EA5A25" w:rsidRPr="00F25CCB">
        <w:rPr>
          <w:rFonts w:ascii="Times New Roman" w:hAnsi="Times New Roman" w:cs="Times New Roman"/>
          <w:i/>
          <w:iCs/>
          <w:u w:val="single"/>
        </w:rPr>
        <w:t xml:space="preserve">w zakresie </w:t>
      </w:r>
      <w:r w:rsidR="00DC1C7B" w:rsidRPr="00F25CCB">
        <w:rPr>
          <w:rFonts w:ascii="Times New Roman" w:hAnsi="Times New Roman" w:cs="Times New Roman"/>
          <w:i/>
          <w:iCs/>
          <w:u w:val="single"/>
        </w:rPr>
        <w:t xml:space="preserve">realizacji </w:t>
      </w:r>
      <w:r w:rsidR="005752ED" w:rsidRPr="00F25CCB">
        <w:rPr>
          <w:rFonts w:ascii="Times New Roman" w:hAnsi="Times New Roman" w:cs="Times New Roman"/>
          <w:i/>
          <w:iCs/>
          <w:u w:val="single"/>
        </w:rPr>
        <w:t xml:space="preserve">wykonania remontu budynku biurowego Uniwersytetu Jagiellońskiego przy ul. Mikołaja Kopernika 31 w Krakowie położonego na działkach nr 2/4, 2/5 obręb 53 jedn. </w:t>
      </w:r>
      <w:proofErr w:type="spellStart"/>
      <w:r w:rsidR="005752ED" w:rsidRPr="00F25CCB">
        <w:rPr>
          <w:rFonts w:ascii="Times New Roman" w:hAnsi="Times New Roman" w:cs="Times New Roman"/>
          <w:i/>
          <w:iCs/>
          <w:u w:val="single"/>
        </w:rPr>
        <w:t>ewid</w:t>
      </w:r>
      <w:proofErr w:type="spellEnd"/>
      <w:r w:rsidR="005752ED" w:rsidRPr="00F25CCB">
        <w:rPr>
          <w:rFonts w:ascii="Times New Roman" w:hAnsi="Times New Roman" w:cs="Times New Roman"/>
          <w:i/>
          <w:iCs/>
          <w:u w:val="single"/>
        </w:rPr>
        <w:t>. Śródmieście</w:t>
      </w:r>
      <w:r w:rsidR="001012E2" w:rsidRPr="00F25CCB">
        <w:rPr>
          <w:rFonts w:ascii="Times New Roman" w:hAnsi="Times New Roman" w:cs="Times New Roman"/>
          <w:i/>
          <w:iCs/>
          <w:u w:val="single"/>
        </w:rPr>
        <w:t>, nr sprawy 80.272.</w:t>
      </w:r>
      <w:r w:rsidR="004F5861">
        <w:rPr>
          <w:rFonts w:ascii="Times New Roman" w:hAnsi="Times New Roman" w:cs="Times New Roman"/>
          <w:i/>
          <w:iCs/>
          <w:u w:val="single"/>
        </w:rPr>
        <w:t>7</w:t>
      </w:r>
      <w:r w:rsidR="001012E2" w:rsidRPr="00F25CCB">
        <w:rPr>
          <w:rFonts w:ascii="Times New Roman" w:hAnsi="Times New Roman" w:cs="Times New Roman"/>
          <w:i/>
          <w:iCs/>
          <w:u w:val="single"/>
        </w:rPr>
        <w:t>.202</w:t>
      </w:r>
      <w:r w:rsidR="004F5861">
        <w:rPr>
          <w:rFonts w:ascii="Times New Roman" w:hAnsi="Times New Roman" w:cs="Times New Roman"/>
          <w:i/>
          <w:iCs/>
          <w:u w:val="single"/>
        </w:rPr>
        <w:t>4</w:t>
      </w:r>
      <w:r w:rsidR="00EA5A25" w:rsidRPr="00F25CCB">
        <w:rPr>
          <w:rFonts w:ascii="Times New Roman" w:hAnsi="Times New Roman" w:cs="Times New Roman"/>
          <w:i/>
          <w:iCs/>
          <w:u w:val="single"/>
        </w:rPr>
        <w:t xml:space="preserve"> </w:t>
      </w:r>
    </w:p>
    <w:p w14:paraId="78E91611" w14:textId="77777777" w:rsidR="00AD0041" w:rsidRPr="00F25CCB" w:rsidRDefault="00AD0041" w:rsidP="00C7505E">
      <w:pPr>
        <w:jc w:val="both"/>
        <w:rPr>
          <w:highlight w:val="yellow"/>
        </w:rPr>
      </w:pPr>
    </w:p>
    <w:p w14:paraId="2100952C" w14:textId="77777777" w:rsidR="00AD0041" w:rsidRPr="00F25CCB" w:rsidRDefault="00AD0041" w:rsidP="00D75701">
      <w:pPr>
        <w:numPr>
          <w:ilvl w:val="4"/>
          <w:numId w:val="12"/>
        </w:numPr>
        <w:ind w:left="0" w:firstLine="0"/>
        <w:jc w:val="both"/>
        <w:rPr>
          <w:b/>
        </w:rPr>
      </w:pPr>
      <w:r w:rsidRPr="00F25CCB">
        <w:rPr>
          <w:b/>
        </w:rPr>
        <w:t>OŚWIADCZENIA DOTYCZĄCE WYKONAWCY</w:t>
      </w:r>
    </w:p>
    <w:p w14:paraId="2E676A5D" w14:textId="77777777" w:rsidR="00AD0041" w:rsidRPr="00F25CCB" w:rsidRDefault="00AD0041" w:rsidP="00C7505E">
      <w:pPr>
        <w:jc w:val="both"/>
        <w:rPr>
          <w:i/>
        </w:rPr>
      </w:pPr>
      <w:r w:rsidRPr="00F25CCB">
        <w:t xml:space="preserve">Oświadczam, że nie podlegam wykluczeniu z postępowania na podstawie art. 108 ust. 1 i art. 109 ust. </w:t>
      </w:r>
      <w:r w:rsidR="003E69EF" w:rsidRPr="00F25CCB">
        <w:t xml:space="preserve">1 </w:t>
      </w:r>
      <w:r w:rsidRPr="00F25CCB">
        <w:t>pkt 1, 4. 5, i od 7 do 10 ustawy PZP.</w:t>
      </w:r>
    </w:p>
    <w:p w14:paraId="50684029" w14:textId="77777777" w:rsidR="00AD0041" w:rsidRPr="00F25CCB" w:rsidRDefault="00AD0041" w:rsidP="00C7505E">
      <w:pPr>
        <w:ind w:left="5664" w:firstLine="708"/>
        <w:jc w:val="both"/>
        <w:rPr>
          <w:i/>
          <w:highlight w:val="yellow"/>
        </w:rPr>
      </w:pPr>
    </w:p>
    <w:p w14:paraId="7DDFFA84" w14:textId="09E8D930" w:rsidR="005067DC" w:rsidRPr="00F25CCB" w:rsidRDefault="005067DC" w:rsidP="00C7505E">
      <w:pPr>
        <w:jc w:val="both"/>
      </w:pPr>
      <w:r w:rsidRPr="00F25CCB">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49A90A5" w14:textId="77777777" w:rsidR="005067DC" w:rsidRPr="00F25CCB" w:rsidRDefault="005067DC" w:rsidP="00C7505E">
      <w:pPr>
        <w:ind w:firstLine="426"/>
        <w:jc w:val="both"/>
      </w:pPr>
      <w:r w:rsidRPr="00F25CCB">
        <w:t></w:t>
      </w:r>
      <w:r w:rsidRPr="00F25CCB">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8ABBE2C" w14:textId="77777777" w:rsidR="005067DC" w:rsidRPr="00F25CCB" w:rsidRDefault="005067DC" w:rsidP="00C7505E">
      <w:pPr>
        <w:ind w:firstLine="426"/>
        <w:jc w:val="both"/>
      </w:pPr>
      <w:r w:rsidRPr="00F25CCB">
        <w:t></w:t>
      </w:r>
      <w:r w:rsidRPr="00F25CCB">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E65175D" w14:textId="3FAB4240" w:rsidR="005067DC" w:rsidRPr="00F25CCB" w:rsidRDefault="005067DC" w:rsidP="00C7505E">
      <w:pPr>
        <w:ind w:firstLine="426"/>
        <w:jc w:val="both"/>
      </w:pPr>
      <w:r w:rsidRPr="00F25CCB">
        <w:t></w:t>
      </w:r>
      <w:r w:rsidRPr="00F25CCB">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3A2223C" w14:textId="77777777" w:rsidR="005067DC" w:rsidRPr="00F25CCB" w:rsidRDefault="005067DC" w:rsidP="00C7505E">
      <w:pPr>
        <w:jc w:val="both"/>
      </w:pPr>
    </w:p>
    <w:p w14:paraId="4A723E95" w14:textId="3D00D2C2" w:rsidR="00AD0041" w:rsidRPr="00F25CCB" w:rsidRDefault="00AD0041" w:rsidP="00C7505E">
      <w:pPr>
        <w:jc w:val="both"/>
      </w:pPr>
      <w:r w:rsidRPr="00F25CCB">
        <w:t xml:space="preserve">Oświadczam, że zachodzą w stosunku do mnie podstawy wykluczenia z postępowania na podstawie art. …………. ustawy PZP </w:t>
      </w:r>
      <w:r w:rsidRPr="00F25CCB">
        <w:rPr>
          <w:i/>
        </w:rPr>
        <w:t>(podać mającą zastosowanie podstawę wykluczenia spośród wskazanych powyżej).</w:t>
      </w:r>
      <w:r w:rsidRPr="00F25CCB">
        <w:t xml:space="preserve"> Jednocześnie oświadczam, że w związku z ww. okolicznością, na podstawie art. 110 ust. 2 ustawy PZP podjąłem następujące środki naprawcze:</w:t>
      </w:r>
    </w:p>
    <w:p w14:paraId="1BD7C43B" w14:textId="324ABC79" w:rsidR="00AD0041" w:rsidRPr="00F25CCB" w:rsidRDefault="00AD0041" w:rsidP="00C7505E">
      <w:pPr>
        <w:jc w:val="both"/>
      </w:pPr>
      <w:r w:rsidRPr="00F25CCB">
        <w:t>…………………………………………………………………………………………..…………………...........……………………………………………………………………………………………</w:t>
      </w:r>
    </w:p>
    <w:p w14:paraId="743C2E4C" w14:textId="77777777" w:rsidR="005067DC" w:rsidRPr="00F25CCB" w:rsidRDefault="005067DC" w:rsidP="00C7505E">
      <w:pPr>
        <w:jc w:val="both"/>
      </w:pPr>
      <w:r w:rsidRPr="00F25CCB">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25CCB">
        <w:rPr>
          <w:i/>
        </w:rPr>
        <w:t>(podać mającą zastosowanie podstawę wykluczenia spośród wskazanych powyżej)</w:t>
      </w:r>
    </w:p>
    <w:p w14:paraId="43C90EF2" w14:textId="77777777" w:rsidR="005067DC" w:rsidRPr="00F25CCB" w:rsidRDefault="005067DC" w:rsidP="00C7505E">
      <w:r w:rsidRPr="00F25CCB">
        <w:t>…………………………………………………………………………………………..…………………...........………………………………………………………………………………………</w:t>
      </w:r>
    </w:p>
    <w:p w14:paraId="7C0324C5" w14:textId="77777777" w:rsidR="005067DC" w:rsidRPr="00F25CCB" w:rsidRDefault="005067DC" w:rsidP="00C7505E">
      <w:pPr>
        <w:jc w:val="both"/>
      </w:pPr>
    </w:p>
    <w:p w14:paraId="3F8FC6B4" w14:textId="77777777" w:rsidR="00AD0041" w:rsidRPr="00F25CCB" w:rsidRDefault="00AD0041" w:rsidP="00C7505E">
      <w:pPr>
        <w:pStyle w:val="Tekstpodstawowy"/>
        <w:spacing w:line="240" w:lineRule="auto"/>
        <w:rPr>
          <w:rFonts w:ascii="Times New Roman" w:hAnsi="Times New Roman" w:cs="Times New Roman"/>
          <w:i/>
          <w:highlight w:val="yellow"/>
        </w:rPr>
      </w:pPr>
    </w:p>
    <w:p w14:paraId="09C6B4DF" w14:textId="77777777" w:rsidR="00AD0041" w:rsidRPr="00F25CCB" w:rsidRDefault="00AD0041" w:rsidP="00D75701">
      <w:pPr>
        <w:numPr>
          <w:ilvl w:val="4"/>
          <w:numId w:val="12"/>
        </w:numPr>
        <w:ind w:left="0" w:firstLine="0"/>
        <w:jc w:val="both"/>
        <w:rPr>
          <w:b/>
        </w:rPr>
      </w:pPr>
      <w:r w:rsidRPr="00F25CCB">
        <w:rPr>
          <w:b/>
        </w:rPr>
        <w:t>OŚWIADCZENIE DOTYCZĄCE PODWYKONAWCY NIEBĘDĄCEGO PODMIOTEM, NA KTÓREGO ZASOBY POWOŁUJE SIĘ WYKONAWCA*</w:t>
      </w:r>
    </w:p>
    <w:p w14:paraId="27157B72" w14:textId="77777777" w:rsidR="00AD0041" w:rsidRPr="00F25CCB" w:rsidRDefault="00AD0041" w:rsidP="00C7505E">
      <w:pPr>
        <w:jc w:val="both"/>
      </w:pPr>
    </w:p>
    <w:p w14:paraId="7E2D933C" w14:textId="77777777" w:rsidR="00AD0041" w:rsidRPr="00F25CCB" w:rsidRDefault="00AD0041" w:rsidP="00C7505E">
      <w:pPr>
        <w:jc w:val="both"/>
      </w:pPr>
      <w:r w:rsidRPr="00F25CCB">
        <w:t>Oświadczam, że w stosunku do następującego/</w:t>
      </w:r>
      <w:proofErr w:type="spellStart"/>
      <w:r w:rsidRPr="00F25CCB">
        <w:t>ych</w:t>
      </w:r>
      <w:proofErr w:type="spellEnd"/>
      <w:r w:rsidRPr="00F25CCB">
        <w:t xml:space="preserve"> podmiotu/</w:t>
      </w:r>
      <w:proofErr w:type="spellStart"/>
      <w:r w:rsidRPr="00F25CCB">
        <w:t>tów</w:t>
      </w:r>
      <w:proofErr w:type="spellEnd"/>
      <w:r w:rsidRPr="00F25CCB">
        <w:t>, będącego/</w:t>
      </w:r>
      <w:proofErr w:type="spellStart"/>
      <w:r w:rsidRPr="00F25CCB">
        <w:t>ych</w:t>
      </w:r>
      <w:proofErr w:type="spellEnd"/>
      <w:r w:rsidRPr="00F25CCB">
        <w:t xml:space="preserve"> podwykonawcą/</w:t>
      </w:r>
      <w:proofErr w:type="spellStart"/>
      <w:r w:rsidRPr="00F25CCB">
        <w:t>ami</w:t>
      </w:r>
      <w:proofErr w:type="spellEnd"/>
      <w:r w:rsidRPr="00F25CCB">
        <w:t xml:space="preserve">: </w:t>
      </w:r>
      <w:r w:rsidRPr="00F25CCB">
        <w:rPr>
          <w:i/>
        </w:rPr>
        <w:t>(należy podać pełną nazwę/firmę, adres, a także w zależności od podmiotu: NIP/PESEL, KRS/</w:t>
      </w:r>
      <w:proofErr w:type="spellStart"/>
      <w:r w:rsidRPr="00F25CCB">
        <w:rPr>
          <w:i/>
        </w:rPr>
        <w:t>CEiDG</w:t>
      </w:r>
      <w:proofErr w:type="spellEnd"/>
      <w:r w:rsidRPr="00F25CCB">
        <w:rPr>
          <w:i/>
        </w:rPr>
        <w:t>)</w:t>
      </w:r>
      <w:r w:rsidRPr="00F25CCB">
        <w:t>,</w:t>
      </w:r>
    </w:p>
    <w:p w14:paraId="3576684C" w14:textId="77777777" w:rsidR="00AD0041" w:rsidRPr="00F25CCB" w:rsidRDefault="00AD0041" w:rsidP="00C7505E">
      <w:pPr>
        <w:jc w:val="both"/>
      </w:pPr>
      <w:r w:rsidRPr="00F25CCB">
        <w:t xml:space="preserve"> ……………………………………………………………………..….…… </w:t>
      </w:r>
    </w:p>
    <w:p w14:paraId="1A8BFD0F" w14:textId="77777777" w:rsidR="00AD0041" w:rsidRPr="00F25CCB" w:rsidRDefault="00AD0041" w:rsidP="00C7505E">
      <w:pPr>
        <w:jc w:val="both"/>
      </w:pPr>
      <w:r w:rsidRPr="00F25CCB">
        <w:t>nie zachodzą podstawy wykluczenia z postępowania o udzielenie zamówienia.</w:t>
      </w:r>
    </w:p>
    <w:p w14:paraId="0777ECF0" w14:textId="77777777" w:rsidR="00AD0041" w:rsidRPr="00F25CCB" w:rsidRDefault="00AD0041" w:rsidP="00C7505E">
      <w:pPr>
        <w:jc w:val="both"/>
      </w:pPr>
    </w:p>
    <w:p w14:paraId="1EC9676A" w14:textId="77777777" w:rsidR="00AD0041" w:rsidRPr="00F25CCB" w:rsidRDefault="00AD0041" w:rsidP="00C7505E">
      <w:pPr>
        <w:pStyle w:val="Tekstpodstawowy"/>
        <w:spacing w:line="240" w:lineRule="auto"/>
        <w:ind w:left="540"/>
        <w:jc w:val="center"/>
        <w:rPr>
          <w:rFonts w:ascii="Times New Roman" w:hAnsi="Times New Roman" w:cs="Times New Roman"/>
          <w:b/>
          <w:bCs/>
        </w:rPr>
      </w:pPr>
      <w:r w:rsidRPr="00F25CCB">
        <w:rPr>
          <w:rFonts w:ascii="Times New Roman" w:hAnsi="Times New Roman" w:cs="Times New Roman"/>
          <w:b/>
          <w:bCs/>
        </w:rPr>
        <w:t>OŚWIADCZENIE</w:t>
      </w:r>
    </w:p>
    <w:p w14:paraId="2F911823" w14:textId="77777777" w:rsidR="00AD0041" w:rsidRPr="00F25CCB" w:rsidRDefault="00AD0041" w:rsidP="00C7505E">
      <w:pPr>
        <w:pStyle w:val="Tekstpodstawowy"/>
        <w:spacing w:line="240" w:lineRule="auto"/>
        <w:ind w:left="540"/>
        <w:jc w:val="right"/>
        <w:rPr>
          <w:rFonts w:ascii="Times New Roman" w:hAnsi="Times New Roman" w:cs="Times New Roman"/>
          <w:i/>
        </w:rPr>
      </w:pPr>
    </w:p>
    <w:p w14:paraId="6C57CD41" w14:textId="77777777" w:rsidR="00AD0041" w:rsidRPr="00F25CCB" w:rsidRDefault="00AD0041" w:rsidP="00C7505E">
      <w:pPr>
        <w:jc w:val="both"/>
        <w:rPr>
          <w:i/>
        </w:rPr>
      </w:pPr>
      <w:r w:rsidRPr="00F25CCB">
        <w:t xml:space="preserve">Oświadczam, że w stosunku do podmiotu ……………… </w:t>
      </w:r>
      <w:r w:rsidRPr="00F25CCB">
        <w:rPr>
          <w:i/>
        </w:rPr>
        <w:t>(należy podać pełną nazwę/firmę, adres, a także w zależności od podmiotu: NIP/PESEL, KRS/</w:t>
      </w:r>
      <w:proofErr w:type="spellStart"/>
      <w:r w:rsidRPr="00F25CCB">
        <w:rPr>
          <w:i/>
        </w:rPr>
        <w:t>CEiDG</w:t>
      </w:r>
      <w:proofErr w:type="spellEnd"/>
      <w:r w:rsidRPr="00F25CCB">
        <w:rPr>
          <w:i/>
        </w:rPr>
        <w:t>)</w:t>
      </w:r>
    </w:p>
    <w:p w14:paraId="7F6A2EF2" w14:textId="77777777" w:rsidR="00AD0041" w:rsidRPr="00F25CCB" w:rsidRDefault="00AD0041" w:rsidP="00C7505E">
      <w:pPr>
        <w:jc w:val="both"/>
      </w:pPr>
      <w:r w:rsidRPr="00F25CCB">
        <w:t xml:space="preserve">zachodzą podstawy wykluczenia z postępowania na podstawie art. …………. ustawy PZP </w:t>
      </w:r>
      <w:r w:rsidRPr="00F25CCB">
        <w:rPr>
          <w:i/>
        </w:rPr>
        <w:t>(podać mającą zastosowanie podstawę wykluczenia spośród wskazanych powyżej).</w:t>
      </w:r>
      <w:r w:rsidRPr="00F25CCB">
        <w:t xml:space="preserve"> Jednocześnie oświadczam, że w związku z ww. okolicznością, na podstawie art. 110 ust. 2 ustawy PZP podjęte zostały następujące środki naprawcze:</w:t>
      </w:r>
    </w:p>
    <w:p w14:paraId="2797EF54" w14:textId="77777777" w:rsidR="00AD0041" w:rsidRPr="00F25CCB" w:rsidRDefault="00AD0041" w:rsidP="00C7505E">
      <w:pPr>
        <w:jc w:val="both"/>
        <w:rPr>
          <w:b/>
          <w:highlight w:val="yellow"/>
        </w:rPr>
      </w:pPr>
      <w:r w:rsidRPr="00F25CCB">
        <w:t>…………………………………………………………………………………………..…………………...........…………………………………………………………………………………………………..………………….......</w:t>
      </w:r>
    </w:p>
    <w:p w14:paraId="0AC53546" w14:textId="77777777" w:rsidR="00AD0041" w:rsidRPr="00F25CCB" w:rsidRDefault="00AD0041" w:rsidP="00C7505E">
      <w:pPr>
        <w:jc w:val="both"/>
      </w:pPr>
      <w:r w:rsidRPr="00F25CCB">
        <w:t xml:space="preserve">Oświadczam, że wszystkie informacje podane w powyższych oświadczeniach są aktualne </w:t>
      </w:r>
      <w:r w:rsidRPr="00F25CCB">
        <w:br/>
        <w:t>i zgodne z prawdą oraz zostały przedstawione z pełną świadomością konsekwencji wprowadzenia Zamawiającego w błąd przy przedstawianiu informacji.</w:t>
      </w:r>
    </w:p>
    <w:p w14:paraId="4A99640B" w14:textId="77777777" w:rsidR="00AD0041" w:rsidRPr="00F25CCB" w:rsidRDefault="00AD0041" w:rsidP="00C7505E">
      <w:pPr>
        <w:jc w:val="both"/>
      </w:pPr>
    </w:p>
    <w:p w14:paraId="799FDAE0" w14:textId="77777777" w:rsidR="00AD0041" w:rsidRPr="00F25CCB" w:rsidRDefault="00AD0041" w:rsidP="00C7505E">
      <w:pPr>
        <w:widowControl/>
        <w:suppressAutoHyphens w:val="0"/>
        <w:jc w:val="left"/>
        <w:rPr>
          <w:b/>
          <w:bCs/>
        </w:rPr>
      </w:pPr>
      <w:r w:rsidRPr="00F25CCB">
        <w:rPr>
          <w:b/>
          <w:bCs/>
        </w:rPr>
        <w:br w:type="page"/>
      </w:r>
    </w:p>
    <w:p w14:paraId="049CBE43" w14:textId="77777777" w:rsidR="00AD0041" w:rsidRPr="00F25CCB" w:rsidRDefault="00AD0041" w:rsidP="00C7505E">
      <w:pPr>
        <w:widowControl/>
        <w:suppressAutoHyphens w:val="0"/>
        <w:jc w:val="right"/>
        <w:outlineLvl w:val="0"/>
        <w:rPr>
          <w:b/>
          <w:bCs/>
        </w:rPr>
      </w:pPr>
      <w:r w:rsidRPr="00F25CCB">
        <w:rPr>
          <w:b/>
          <w:bCs/>
        </w:rPr>
        <w:t>Załącznik nr 1b do formularza oferty</w:t>
      </w:r>
    </w:p>
    <w:p w14:paraId="0C3BBFA0" w14:textId="77777777" w:rsidR="00AD0041" w:rsidRPr="00F25CCB" w:rsidRDefault="00AD0041" w:rsidP="00C7505E">
      <w:pPr>
        <w:widowControl/>
        <w:suppressAutoHyphens w:val="0"/>
        <w:jc w:val="right"/>
        <w:outlineLvl w:val="0"/>
        <w:rPr>
          <w:b/>
          <w:bCs/>
        </w:rPr>
      </w:pPr>
    </w:p>
    <w:p w14:paraId="6B3301D6" w14:textId="77777777" w:rsidR="00AD0041" w:rsidRPr="00F25CCB" w:rsidRDefault="00AD0041" w:rsidP="00C7505E">
      <w:pPr>
        <w:pStyle w:val="Tekstpodstawowy"/>
        <w:spacing w:line="240" w:lineRule="auto"/>
        <w:ind w:left="540"/>
        <w:jc w:val="center"/>
        <w:outlineLvl w:val="0"/>
        <w:rPr>
          <w:rFonts w:ascii="Times New Roman" w:hAnsi="Times New Roman" w:cs="Times New Roman"/>
          <w:b/>
          <w:bCs/>
        </w:rPr>
      </w:pPr>
    </w:p>
    <w:p w14:paraId="1EDA6F19" w14:textId="77777777" w:rsidR="00AD0041" w:rsidRPr="00F25CCB" w:rsidRDefault="00AD0041" w:rsidP="00C7505E">
      <w:pPr>
        <w:pStyle w:val="Tekstpodstawowy"/>
        <w:spacing w:line="240" w:lineRule="auto"/>
        <w:ind w:left="540"/>
        <w:jc w:val="center"/>
        <w:outlineLvl w:val="0"/>
        <w:rPr>
          <w:rFonts w:ascii="Times New Roman" w:hAnsi="Times New Roman" w:cs="Times New Roman"/>
          <w:b/>
          <w:u w:val="single"/>
        </w:rPr>
      </w:pPr>
      <w:r w:rsidRPr="00F25CCB">
        <w:rPr>
          <w:rFonts w:ascii="Times New Roman" w:hAnsi="Times New Roman" w:cs="Times New Roman"/>
          <w:b/>
          <w:bCs/>
        </w:rPr>
        <w:t>OŚWIADCZENIE</w:t>
      </w:r>
      <w:r w:rsidRPr="00F25CCB">
        <w:rPr>
          <w:rFonts w:ascii="Times New Roman" w:hAnsi="Times New Roman" w:cs="Times New Roman"/>
          <w:b/>
          <w:u w:val="single"/>
        </w:rPr>
        <w:t xml:space="preserve"> </w:t>
      </w:r>
    </w:p>
    <w:p w14:paraId="3CE4CB67" w14:textId="77777777" w:rsidR="00AD0041" w:rsidRPr="00F25CCB" w:rsidRDefault="00AD0041" w:rsidP="00C7505E">
      <w:pPr>
        <w:pStyle w:val="Tekstpodstawowy"/>
        <w:spacing w:line="240" w:lineRule="auto"/>
        <w:ind w:left="540"/>
        <w:jc w:val="center"/>
        <w:outlineLvl w:val="0"/>
        <w:rPr>
          <w:rFonts w:ascii="Times New Roman" w:hAnsi="Times New Roman" w:cs="Times New Roman"/>
          <w:b/>
          <w:bCs/>
        </w:rPr>
      </w:pPr>
    </w:p>
    <w:p w14:paraId="5573809F" w14:textId="42DA7044" w:rsidR="00AD0041" w:rsidRPr="00F25CCB" w:rsidRDefault="00AD0041" w:rsidP="00C7505E">
      <w:pPr>
        <w:jc w:val="both"/>
        <w:rPr>
          <w:i/>
          <w:iCs/>
          <w:u w:val="single"/>
        </w:rPr>
      </w:pPr>
      <w:r w:rsidRPr="00F25CCB">
        <w:rPr>
          <w:i/>
          <w:iCs/>
          <w:u w:val="single"/>
        </w:rPr>
        <w:t xml:space="preserve">Składając ofertę w postępowaniu na </w:t>
      </w:r>
      <w:r w:rsidR="007575E2" w:rsidRPr="00F25CCB">
        <w:rPr>
          <w:i/>
          <w:iCs/>
          <w:u w:val="single"/>
        </w:rPr>
        <w:t xml:space="preserve">w zakresie </w:t>
      </w:r>
      <w:r w:rsidR="00DC1C7B" w:rsidRPr="00F25CCB">
        <w:rPr>
          <w:i/>
          <w:iCs/>
          <w:u w:val="single"/>
        </w:rPr>
        <w:t xml:space="preserve">realizacji </w:t>
      </w:r>
      <w:r w:rsidR="005752ED" w:rsidRPr="00F25CCB">
        <w:rPr>
          <w:i/>
          <w:iCs/>
          <w:u w:val="single"/>
        </w:rPr>
        <w:t xml:space="preserve">wykonania remontu budynku biurowego Uniwersytetu Jagiellońskiego przy ul. Mikołaja Kopernika 31 w Krakowie położonego na działkach nr 2/4, 2/5 obręb 53 jedn. </w:t>
      </w:r>
      <w:proofErr w:type="spellStart"/>
      <w:r w:rsidR="005752ED" w:rsidRPr="00F25CCB">
        <w:rPr>
          <w:i/>
          <w:iCs/>
          <w:u w:val="single"/>
        </w:rPr>
        <w:t>ewid</w:t>
      </w:r>
      <w:proofErr w:type="spellEnd"/>
      <w:r w:rsidR="005752ED" w:rsidRPr="00F25CCB">
        <w:rPr>
          <w:i/>
          <w:iCs/>
          <w:u w:val="single"/>
        </w:rPr>
        <w:t>. Śródmieście</w:t>
      </w:r>
      <w:r w:rsidR="007B5386" w:rsidRPr="00F25CCB">
        <w:rPr>
          <w:i/>
          <w:iCs/>
          <w:u w:val="single"/>
        </w:rPr>
        <w:t>,</w:t>
      </w:r>
      <w:r w:rsidR="007575E2" w:rsidRPr="00F25CCB">
        <w:rPr>
          <w:i/>
          <w:iCs/>
          <w:u w:val="single"/>
        </w:rPr>
        <w:t xml:space="preserve"> </w:t>
      </w:r>
      <w:r w:rsidRPr="00F25CCB">
        <w:rPr>
          <w:i/>
          <w:iCs/>
          <w:u w:val="single"/>
        </w:rPr>
        <w:t xml:space="preserve">oświadczam że spełniam warunki udziału w postępowaniu określone przez zamawiającego w Rozdziale VI SWZ </w:t>
      </w:r>
    </w:p>
    <w:p w14:paraId="1FF9B925" w14:textId="290D837C" w:rsidR="00496724" w:rsidRPr="00F25CCB" w:rsidRDefault="00496724" w:rsidP="00C7505E">
      <w:pPr>
        <w:adjustRightInd w:val="0"/>
        <w:jc w:val="both"/>
        <w:textAlignment w:val="baseline"/>
      </w:pPr>
    </w:p>
    <w:p w14:paraId="0A9411B3" w14:textId="77777777" w:rsidR="008A71A6" w:rsidRPr="00F25CCB" w:rsidRDefault="008A71A6" w:rsidP="00C7505E">
      <w:pPr>
        <w:adjustRightInd w:val="0"/>
        <w:jc w:val="both"/>
        <w:textAlignment w:val="baseline"/>
      </w:pPr>
    </w:p>
    <w:p w14:paraId="793BEA2F" w14:textId="77777777" w:rsidR="008A71A6" w:rsidRPr="00F25CCB" w:rsidRDefault="008A71A6" w:rsidP="00C7505E">
      <w:pPr>
        <w:adjustRightInd w:val="0"/>
        <w:jc w:val="both"/>
        <w:textAlignment w:val="baseline"/>
      </w:pPr>
    </w:p>
    <w:p w14:paraId="63D2F181" w14:textId="1ED2F7E7" w:rsidR="00CA34B7" w:rsidRPr="00F25CCB" w:rsidRDefault="001C06DF" w:rsidP="00D75701">
      <w:pPr>
        <w:pStyle w:val="Akapitzlist"/>
        <w:numPr>
          <w:ilvl w:val="0"/>
          <w:numId w:val="85"/>
        </w:numPr>
        <w:tabs>
          <w:tab w:val="clear" w:pos="720"/>
        </w:tabs>
        <w:adjustRightInd w:val="0"/>
        <w:ind w:left="284" w:hanging="284"/>
        <w:textAlignment w:val="baseline"/>
      </w:pPr>
      <w:r w:rsidRPr="00F25CCB">
        <w:t xml:space="preserve">w </w:t>
      </w:r>
      <w:r w:rsidR="000D777C" w:rsidRPr="00F25CCB">
        <w:t xml:space="preserve">zakresie </w:t>
      </w:r>
      <w:r w:rsidRPr="00F25CCB">
        <w:t>zdolności techniczn</w:t>
      </w:r>
      <w:r w:rsidR="007173CF" w:rsidRPr="00F25CCB">
        <w:t>ej</w:t>
      </w:r>
      <w:r w:rsidRPr="00F25CCB">
        <w:t xml:space="preserve"> lub zawodowej</w:t>
      </w:r>
      <w:r w:rsidR="007173CF" w:rsidRPr="00F25CCB">
        <w:t>:</w:t>
      </w:r>
    </w:p>
    <w:p w14:paraId="30C2323E" w14:textId="77777777" w:rsidR="008A71A6" w:rsidRPr="00F25CCB" w:rsidRDefault="008A71A6" w:rsidP="00C7505E">
      <w:pPr>
        <w:pStyle w:val="Akapitzlist"/>
        <w:numPr>
          <w:ilvl w:val="0"/>
          <w:numId w:val="0"/>
        </w:numPr>
        <w:adjustRightInd w:val="0"/>
        <w:ind w:left="284"/>
        <w:textAlignment w:val="baseline"/>
      </w:pPr>
      <w:r w:rsidRPr="00F25CCB">
        <w:t xml:space="preserve">1) </w:t>
      </w:r>
      <w:r w:rsidR="00CA34B7" w:rsidRPr="00F25CCB">
        <w:t xml:space="preserve">dysponuję osobami zdolnymi do realizacji zamówienia o kwalifikacjach i doświadczeniu wymaganym przez Zamawiającego w </w:t>
      </w:r>
      <w:r w:rsidR="00761252" w:rsidRPr="00F25CCB">
        <w:t>Rozdziale VI pkt.4 SWZ</w:t>
      </w:r>
      <w:r w:rsidR="00CA34B7" w:rsidRPr="00F25CCB">
        <w:t>,</w:t>
      </w:r>
    </w:p>
    <w:p w14:paraId="631B6E0A" w14:textId="04CC6819" w:rsidR="00761252" w:rsidRPr="00F25CCB" w:rsidRDefault="008A71A6" w:rsidP="00C7505E">
      <w:pPr>
        <w:pStyle w:val="Akapitzlist"/>
        <w:numPr>
          <w:ilvl w:val="0"/>
          <w:numId w:val="0"/>
        </w:numPr>
        <w:adjustRightInd w:val="0"/>
        <w:ind w:left="284"/>
        <w:textAlignment w:val="baseline"/>
      </w:pPr>
      <w:r w:rsidRPr="00F25CCB">
        <w:t xml:space="preserve">2) </w:t>
      </w:r>
      <w:r w:rsidR="00D725A3" w:rsidRPr="00F25CCB">
        <w:t xml:space="preserve"> </w:t>
      </w:r>
      <w:r w:rsidR="00CA34B7" w:rsidRPr="00F25CCB">
        <w:t xml:space="preserve">posiadam doświadczenie opisane przez Zamawiającego w </w:t>
      </w:r>
      <w:r w:rsidR="00761252" w:rsidRPr="00F25CCB">
        <w:t>Rozdziale VI pkt.4 SWZ,</w:t>
      </w:r>
    </w:p>
    <w:p w14:paraId="6AC67D71" w14:textId="294D6232" w:rsidR="00CA34B7" w:rsidRPr="00F25CCB" w:rsidRDefault="00CA34B7" w:rsidP="00C7505E">
      <w:pPr>
        <w:adjustRightInd w:val="0"/>
        <w:ind w:left="851"/>
        <w:jc w:val="both"/>
        <w:textAlignment w:val="baseline"/>
      </w:pPr>
    </w:p>
    <w:p w14:paraId="5BC73D47" w14:textId="77777777" w:rsidR="00CA34B7" w:rsidRPr="00F25CCB" w:rsidRDefault="00CA34B7" w:rsidP="00C7505E">
      <w:pPr>
        <w:jc w:val="both"/>
      </w:pPr>
      <w:r w:rsidRPr="00F25CCB">
        <w:t xml:space="preserve">Oświadczam, że wszystkie informacje podane w powyższych oświadczeniach są aktualne </w:t>
      </w:r>
      <w:r w:rsidRPr="00F25CCB">
        <w:br/>
        <w:t>i zgodne z prawdą oraz zostały przedstawione z pełną świadomością konsekwencji wprowadzenia Zamawiającego w błąd przy przedstawianiu informacji.</w:t>
      </w:r>
    </w:p>
    <w:p w14:paraId="0586B5EC" w14:textId="77777777" w:rsidR="00CA34B7" w:rsidRPr="00F25CCB" w:rsidRDefault="00CA34B7" w:rsidP="00C7505E">
      <w:pPr>
        <w:pStyle w:val="Tekstpodstawowy"/>
        <w:spacing w:line="240" w:lineRule="auto"/>
        <w:ind w:left="540"/>
        <w:rPr>
          <w:rFonts w:ascii="Times New Roman" w:hAnsi="Times New Roman" w:cs="Times New Roman"/>
        </w:rPr>
      </w:pPr>
    </w:p>
    <w:p w14:paraId="63964118" w14:textId="33AF36B8" w:rsidR="000D777C" w:rsidRPr="00F25CCB" w:rsidRDefault="000D777C" w:rsidP="00C7505E">
      <w:pPr>
        <w:suppressAutoHyphens w:val="0"/>
        <w:adjustRightInd w:val="0"/>
        <w:jc w:val="both"/>
        <w:textAlignment w:val="baseline"/>
      </w:pPr>
      <w:r w:rsidRPr="00F25CCB">
        <w:t>warunek ten spełniam samodzielnie – Tak w pełnym zakresie*/Tak, częściowo w zakresie ……………………………………./ Nie*,</w:t>
      </w:r>
    </w:p>
    <w:p w14:paraId="159C0ED1" w14:textId="77777777" w:rsidR="007173CF" w:rsidRPr="00F25CCB" w:rsidRDefault="007173CF" w:rsidP="00C7505E">
      <w:pPr>
        <w:jc w:val="both"/>
      </w:pPr>
    </w:p>
    <w:p w14:paraId="164C0F43" w14:textId="55FE3DF7" w:rsidR="000D777C" w:rsidRPr="00F25CCB" w:rsidRDefault="000D777C" w:rsidP="00C7505E">
      <w:pPr>
        <w:jc w:val="both"/>
      </w:pPr>
      <w:r w:rsidRPr="00F25CCB">
        <w:t>w celu spełnienia tego warunku polegam na zasadach określonych w art. 118 ustawy PZP, na następującym podmiocie*:</w:t>
      </w:r>
    </w:p>
    <w:p w14:paraId="7EF23323" w14:textId="77777777" w:rsidR="000D777C" w:rsidRPr="00F25CCB" w:rsidRDefault="000D777C" w:rsidP="00C7505E">
      <w:pPr>
        <w:pStyle w:val="Tekstpodstawowy"/>
        <w:spacing w:line="240" w:lineRule="auto"/>
        <w:rPr>
          <w:rFonts w:ascii="Times New Roman" w:hAnsi="Times New Roman" w:cs="Times New Roman"/>
        </w:rPr>
      </w:pPr>
      <w:r w:rsidRPr="00F25CCB">
        <w:rPr>
          <w:rFonts w:ascii="Times New Roman" w:hAnsi="Times New Roman" w:cs="Times New Roman"/>
        </w:rPr>
        <w:t>……………………………………………………………………..………………………</w:t>
      </w:r>
    </w:p>
    <w:p w14:paraId="2CA0AF97" w14:textId="77777777" w:rsidR="000D777C" w:rsidRPr="00F25CCB" w:rsidRDefault="000D777C" w:rsidP="00C7505E">
      <w:pPr>
        <w:pStyle w:val="Tekstpodstawowy"/>
        <w:spacing w:line="240" w:lineRule="auto"/>
        <w:rPr>
          <w:rFonts w:ascii="Times New Roman" w:hAnsi="Times New Roman" w:cs="Times New Roman"/>
        </w:rPr>
      </w:pPr>
      <w:r w:rsidRPr="00F25CCB">
        <w:rPr>
          <w:rFonts w:ascii="Times New Roman" w:hAnsi="Times New Roman" w:cs="Times New Roman"/>
          <w:i/>
        </w:rPr>
        <w:t>(należy podać pełną nazwę/firmę, adres, a także w zależności od podmiotu: NIP/PESEL, KRS/</w:t>
      </w:r>
      <w:proofErr w:type="spellStart"/>
      <w:r w:rsidRPr="00F25CCB">
        <w:rPr>
          <w:rFonts w:ascii="Times New Roman" w:hAnsi="Times New Roman" w:cs="Times New Roman"/>
          <w:i/>
        </w:rPr>
        <w:t>CEiDG</w:t>
      </w:r>
      <w:proofErr w:type="spellEnd"/>
      <w:r w:rsidRPr="00F25CCB">
        <w:rPr>
          <w:rFonts w:ascii="Times New Roman" w:hAnsi="Times New Roman" w:cs="Times New Roman"/>
          <w:i/>
        </w:rPr>
        <w:t>)</w:t>
      </w:r>
    </w:p>
    <w:p w14:paraId="2B7D00A9" w14:textId="77777777" w:rsidR="000D777C" w:rsidRPr="00F25CCB" w:rsidRDefault="000D777C" w:rsidP="00C7505E">
      <w:pPr>
        <w:pStyle w:val="Tekstpodstawowy"/>
        <w:spacing w:line="240" w:lineRule="auto"/>
        <w:rPr>
          <w:rFonts w:ascii="Times New Roman" w:hAnsi="Times New Roman" w:cs="Times New Roman"/>
        </w:rPr>
      </w:pPr>
    </w:p>
    <w:p w14:paraId="758F0DD6" w14:textId="77777777" w:rsidR="000D777C" w:rsidRPr="00F25CCB" w:rsidRDefault="000D777C" w:rsidP="00C7505E">
      <w:pPr>
        <w:pStyle w:val="Tekstpodstawowy"/>
        <w:spacing w:line="240" w:lineRule="auto"/>
        <w:rPr>
          <w:rFonts w:ascii="Times New Roman" w:hAnsi="Times New Roman" w:cs="Times New Roman"/>
        </w:rPr>
      </w:pPr>
      <w:r w:rsidRPr="00F25CCB">
        <w:rPr>
          <w:rFonts w:ascii="Times New Roman" w:hAnsi="Times New Roman" w:cs="Times New Roman"/>
        </w:rPr>
        <w:t>w następującym zakresie:</w:t>
      </w:r>
    </w:p>
    <w:p w14:paraId="0C12BEA9" w14:textId="77777777" w:rsidR="000D777C" w:rsidRPr="00F25CCB" w:rsidRDefault="000D777C" w:rsidP="00C7505E">
      <w:pPr>
        <w:pStyle w:val="Tekstpodstawowy"/>
        <w:spacing w:line="240" w:lineRule="auto"/>
        <w:rPr>
          <w:rFonts w:ascii="Times New Roman" w:hAnsi="Times New Roman" w:cs="Times New Roman"/>
        </w:rPr>
      </w:pPr>
      <w:r w:rsidRPr="00F25CCB">
        <w:rPr>
          <w:rFonts w:ascii="Times New Roman" w:hAnsi="Times New Roman" w:cs="Times New Roman"/>
        </w:rPr>
        <w:t>…………………………………………………………..</w:t>
      </w:r>
    </w:p>
    <w:p w14:paraId="58003167" w14:textId="72EB08EE" w:rsidR="000D777C" w:rsidRPr="00F25CCB" w:rsidRDefault="000D777C" w:rsidP="00C7505E">
      <w:pPr>
        <w:pStyle w:val="Tekstpodstawowy"/>
        <w:spacing w:line="240" w:lineRule="auto"/>
        <w:ind w:left="539"/>
        <w:rPr>
          <w:rFonts w:ascii="Times New Roman" w:hAnsi="Times New Roman" w:cs="Times New Roman"/>
          <w:i/>
          <w:u w:val="single"/>
        </w:rPr>
      </w:pPr>
      <w:r w:rsidRPr="00F25CCB">
        <w:rPr>
          <w:rFonts w:ascii="Times New Roman" w:hAnsi="Times New Roman" w:cs="Times New Roman"/>
          <w:i/>
        </w:rPr>
        <w:t>* niepotrzebne skreślić</w:t>
      </w:r>
    </w:p>
    <w:p w14:paraId="60B25C17" w14:textId="77777777" w:rsidR="00496724" w:rsidRPr="00F25CCB" w:rsidRDefault="00496724" w:rsidP="00C7505E">
      <w:pPr>
        <w:tabs>
          <w:tab w:val="left" w:pos="720"/>
          <w:tab w:val="left" w:pos="2977"/>
        </w:tabs>
        <w:adjustRightInd w:val="0"/>
        <w:jc w:val="both"/>
        <w:textAlignment w:val="baseline"/>
      </w:pPr>
    </w:p>
    <w:p w14:paraId="171E65FB" w14:textId="67C80DC7" w:rsidR="00496724" w:rsidRPr="00F25CCB" w:rsidRDefault="005752ED" w:rsidP="005752ED">
      <w:pPr>
        <w:tabs>
          <w:tab w:val="left" w:pos="-284"/>
        </w:tabs>
        <w:adjustRightInd w:val="0"/>
        <w:ind w:left="709" w:hanging="2264"/>
        <w:textAlignment w:val="baseline"/>
      </w:pPr>
      <w:r w:rsidRPr="00F25CCB">
        <w:t>2</w:t>
      </w:r>
      <w:r w:rsidR="009F497B" w:rsidRPr="00F25CCB">
        <w:t xml:space="preserve">. </w:t>
      </w:r>
      <w:r w:rsidR="00496724" w:rsidRPr="00F25CCB">
        <w:t xml:space="preserve">skieruję do realizacji zamówienia osoby zdolne do realizacji zamówienia, zgodnie </w:t>
      </w:r>
    </w:p>
    <w:p w14:paraId="3583BF8A" w14:textId="5444B856" w:rsidR="00496724" w:rsidRPr="00F25CCB" w:rsidRDefault="00496724" w:rsidP="00C7505E">
      <w:pPr>
        <w:pStyle w:val="Akapitzlist"/>
        <w:numPr>
          <w:ilvl w:val="0"/>
          <w:numId w:val="0"/>
        </w:numPr>
        <w:tabs>
          <w:tab w:val="left" w:pos="426"/>
          <w:tab w:val="left" w:pos="2340"/>
        </w:tabs>
        <w:adjustRightInd w:val="0"/>
        <w:ind w:left="2340" w:hanging="1914"/>
        <w:textAlignment w:val="baseline"/>
      </w:pPr>
      <w:r w:rsidRPr="00F25CCB">
        <w:t xml:space="preserve"> z wymaganiami zawartymi w Rozdziale VI SWZ, w tym:</w:t>
      </w:r>
    </w:p>
    <w:p w14:paraId="089C71C1" w14:textId="77777777" w:rsidR="00496724" w:rsidRPr="00F25CCB" w:rsidRDefault="00496724" w:rsidP="00C7505E">
      <w:pPr>
        <w:pStyle w:val="Akapitzlist"/>
        <w:numPr>
          <w:ilvl w:val="1"/>
          <w:numId w:val="4"/>
        </w:numPr>
        <w:tabs>
          <w:tab w:val="left" w:pos="426"/>
          <w:tab w:val="left" w:pos="2340"/>
        </w:tabs>
        <w:adjustRightInd w:val="0"/>
        <w:ind w:hanging="1914"/>
        <w:textAlignment w:val="baseline"/>
      </w:pPr>
    </w:p>
    <w:p w14:paraId="71263653" w14:textId="229B608E" w:rsidR="009F497B" w:rsidRPr="00F25CCB" w:rsidRDefault="00496724" w:rsidP="00D75701">
      <w:pPr>
        <w:pStyle w:val="Akapitzlist"/>
        <w:numPr>
          <w:ilvl w:val="1"/>
          <w:numId w:val="34"/>
        </w:numPr>
        <w:ind w:hanging="644"/>
      </w:pPr>
      <w:r w:rsidRPr="00F25CCB">
        <w:t xml:space="preserve">warunek ten spełniam samodzielnie – Tak w pełnym zakresie*/Tak, częściowo </w:t>
      </w:r>
      <w:r w:rsidRPr="00F25CCB">
        <w:br/>
        <w:t>w zakresie ……………………………………./ Nie*,</w:t>
      </w:r>
      <w:r w:rsidR="009F497B" w:rsidRPr="00F25CCB">
        <w:t xml:space="preserve">2) </w:t>
      </w:r>
    </w:p>
    <w:p w14:paraId="377F9F6B" w14:textId="1EDF21F3" w:rsidR="00496724" w:rsidRPr="00F25CCB" w:rsidRDefault="00496724" w:rsidP="00D75701">
      <w:pPr>
        <w:pStyle w:val="Akapitzlist"/>
        <w:numPr>
          <w:ilvl w:val="1"/>
          <w:numId w:val="34"/>
        </w:numPr>
        <w:tabs>
          <w:tab w:val="left" w:pos="710"/>
        </w:tabs>
        <w:ind w:left="993" w:hanging="567"/>
      </w:pPr>
      <w:r w:rsidRPr="00F25CCB">
        <w:t>w celu spełnienia tego warunku polegam na zasadach określonych w art. 118 ustawy PZP, na następującym podmiocie*:</w:t>
      </w:r>
    </w:p>
    <w:p w14:paraId="36139873" w14:textId="77777777" w:rsidR="00496724" w:rsidRPr="00F25CCB" w:rsidRDefault="00496724" w:rsidP="00C7505E">
      <w:pPr>
        <w:pStyle w:val="Tekstpodstawowy"/>
        <w:spacing w:line="240" w:lineRule="auto"/>
        <w:rPr>
          <w:rFonts w:ascii="Times New Roman" w:hAnsi="Times New Roman" w:cs="Times New Roman"/>
        </w:rPr>
      </w:pPr>
      <w:r w:rsidRPr="00F25CCB">
        <w:rPr>
          <w:rFonts w:ascii="Times New Roman" w:hAnsi="Times New Roman" w:cs="Times New Roman"/>
        </w:rPr>
        <w:t>……………………………………………………………………..………………………</w:t>
      </w:r>
    </w:p>
    <w:p w14:paraId="28CC3FAE" w14:textId="77777777" w:rsidR="00496724" w:rsidRPr="00F25CCB" w:rsidRDefault="00496724" w:rsidP="00C7505E">
      <w:pPr>
        <w:pStyle w:val="Tekstpodstawowy"/>
        <w:spacing w:line="240" w:lineRule="auto"/>
        <w:rPr>
          <w:rFonts w:ascii="Times New Roman" w:hAnsi="Times New Roman" w:cs="Times New Roman"/>
        </w:rPr>
      </w:pPr>
      <w:r w:rsidRPr="00F25CCB">
        <w:rPr>
          <w:rFonts w:ascii="Times New Roman" w:hAnsi="Times New Roman" w:cs="Times New Roman"/>
          <w:i/>
        </w:rPr>
        <w:t>(należy podać pełną nazwę/firmę, adres, a także w zależności od podmiotu: NIP/PESEL, KRS/</w:t>
      </w:r>
      <w:proofErr w:type="spellStart"/>
      <w:r w:rsidRPr="00F25CCB">
        <w:rPr>
          <w:rFonts w:ascii="Times New Roman" w:hAnsi="Times New Roman" w:cs="Times New Roman"/>
          <w:i/>
        </w:rPr>
        <w:t>CEiDG</w:t>
      </w:r>
      <w:proofErr w:type="spellEnd"/>
      <w:r w:rsidRPr="00F25CCB">
        <w:rPr>
          <w:rFonts w:ascii="Times New Roman" w:hAnsi="Times New Roman" w:cs="Times New Roman"/>
          <w:i/>
        </w:rPr>
        <w:t>)</w:t>
      </w:r>
    </w:p>
    <w:p w14:paraId="3EB3D020" w14:textId="77777777" w:rsidR="00496724" w:rsidRPr="00F25CCB" w:rsidRDefault="00496724" w:rsidP="00C7505E">
      <w:pPr>
        <w:pStyle w:val="Tekstpodstawowy"/>
        <w:spacing w:line="240" w:lineRule="auto"/>
        <w:rPr>
          <w:rFonts w:ascii="Times New Roman" w:hAnsi="Times New Roman" w:cs="Times New Roman"/>
        </w:rPr>
      </w:pPr>
    </w:p>
    <w:p w14:paraId="13443445" w14:textId="77777777" w:rsidR="00496724" w:rsidRPr="00F25CCB" w:rsidRDefault="00496724" w:rsidP="00C7505E">
      <w:pPr>
        <w:pStyle w:val="Tekstpodstawowy"/>
        <w:spacing w:line="240" w:lineRule="auto"/>
        <w:rPr>
          <w:rFonts w:ascii="Times New Roman" w:hAnsi="Times New Roman" w:cs="Times New Roman"/>
        </w:rPr>
      </w:pPr>
      <w:r w:rsidRPr="00F25CCB">
        <w:rPr>
          <w:rFonts w:ascii="Times New Roman" w:hAnsi="Times New Roman" w:cs="Times New Roman"/>
        </w:rPr>
        <w:t>w następującym zakresie:</w:t>
      </w:r>
    </w:p>
    <w:p w14:paraId="3A95E9F9" w14:textId="77777777" w:rsidR="00496724" w:rsidRPr="00F25CCB" w:rsidRDefault="00496724" w:rsidP="00C7505E">
      <w:pPr>
        <w:pStyle w:val="Tekstpodstawowy"/>
        <w:spacing w:line="240" w:lineRule="auto"/>
        <w:rPr>
          <w:rFonts w:ascii="Times New Roman" w:hAnsi="Times New Roman" w:cs="Times New Roman"/>
        </w:rPr>
      </w:pPr>
      <w:r w:rsidRPr="00F25CCB">
        <w:rPr>
          <w:rFonts w:ascii="Times New Roman" w:hAnsi="Times New Roman" w:cs="Times New Roman"/>
        </w:rPr>
        <w:t>…………………………………………………………..</w:t>
      </w:r>
    </w:p>
    <w:p w14:paraId="243DC40F" w14:textId="77777777" w:rsidR="00496724" w:rsidRPr="00F25CCB" w:rsidRDefault="00496724" w:rsidP="00C7505E">
      <w:pPr>
        <w:pStyle w:val="Tekstpodstawowy"/>
        <w:spacing w:line="240" w:lineRule="auto"/>
        <w:ind w:left="540"/>
        <w:rPr>
          <w:rFonts w:ascii="Times New Roman" w:hAnsi="Times New Roman" w:cs="Times New Roman"/>
        </w:rPr>
      </w:pPr>
    </w:p>
    <w:p w14:paraId="70973BAD" w14:textId="77777777" w:rsidR="00496724" w:rsidRPr="00F25CCB" w:rsidRDefault="00496724" w:rsidP="00C7505E">
      <w:pPr>
        <w:pStyle w:val="Tekstpodstawowy"/>
        <w:spacing w:line="240" w:lineRule="auto"/>
        <w:ind w:left="539"/>
        <w:rPr>
          <w:rFonts w:ascii="Times New Roman" w:hAnsi="Times New Roman" w:cs="Times New Roman"/>
          <w:i/>
          <w:u w:val="single"/>
        </w:rPr>
      </w:pPr>
      <w:r w:rsidRPr="00F25CCB">
        <w:rPr>
          <w:rFonts w:ascii="Times New Roman" w:hAnsi="Times New Roman" w:cs="Times New Roman"/>
          <w:i/>
        </w:rPr>
        <w:t>* niepotrzebne skreślić</w:t>
      </w:r>
    </w:p>
    <w:p w14:paraId="6276CE57" w14:textId="77777777" w:rsidR="00496724" w:rsidRPr="00F25CCB" w:rsidRDefault="00496724" w:rsidP="00C7505E">
      <w:pPr>
        <w:adjustRightInd w:val="0"/>
        <w:jc w:val="both"/>
        <w:textAlignment w:val="baseline"/>
      </w:pPr>
    </w:p>
    <w:p w14:paraId="04302999" w14:textId="05ED8539" w:rsidR="00496724" w:rsidRPr="00F25CCB" w:rsidRDefault="00496724" w:rsidP="005752ED">
      <w:pPr>
        <w:jc w:val="both"/>
      </w:pPr>
      <w:r w:rsidRPr="00F25CCB">
        <w:t xml:space="preserve">Oświadczam, że wszystkie informacje podane w powyższych oświadczeniach są aktualne </w:t>
      </w:r>
      <w:r w:rsidRPr="00F25CCB">
        <w:br/>
        <w:t>i zgodne z prawdą oraz zostały przedstawione z pełną świadomością konsekwencji wprowadzenia Zamawiającego w błąd przy przedstawianiu informacji.</w:t>
      </w:r>
    </w:p>
    <w:p w14:paraId="46B877C0" w14:textId="77777777" w:rsidR="00496724" w:rsidRPr="00F25CCB" w:rsidRDefault="00496724" w:rsidP="00C7505E">
      <w:pPr>
        <w:widowControl/>
        <w:suppressAutoHyphens w:val="0"/>
        <w:ind w:left="540"/>
        <w:jc w:val="both"/>
        <w:outlineLvl w:val="0"/>
        <w:rPr>
          <w:i/>
          <w:iCs/>
        </w:rPr>
      </w:pPr>
    </w:p>
    <w:p w14:paraId="2DD6CED1" w14:textId="77777777" w:rsidR="00496724" w:rsidRPr="00F25CCB" w:rsidRDefault="00496724" w:rsidP="00C7505E">
      <w:pPr>
        <w:widowControl/>
        <w:suppressAutoHyphens w:val="0"/>
        <w:jc w:val="left"/>
        <w:rPr>
          <w:b/>
          <w:bCs/>
        </w:rPr>
      </w:pPr>
      <w:r w:rsidRPr="00F25CCB">
        <w:rPr>
          <w:b/>
          <w:bCs/>
        </w:rPr>
        <w:br w:type="page"/>
      </w:r>
    </w:p>
    <w:p w14:paraId="58ADB296" w14:textId="355BDDCE" w:rsidR="000D777C" w:rsidRPr="00F25CCB" w:rsidRDefault="000D777C" w:rsidP="00C7505E">
      <w:pPr>
        <w:pStyle w:val="Akapitzlist"/>
        <w:numPr>
          <w:ilvl w:val="0"/>
          <w:numId w:val="0"/>
        </w:numPr>
        <w:adjustRightInd w:val="0"/>
        <w:ind w:left="2340"/>
        <w:jc w:val="left"/>
        <w:textAlignment w:val="baseline"/>
      </w:pPr>
    </w:p>
    <w:p w14:paraId="1AA8F6B1" w14:textId="26916D0D" w:rsidR="000D777C" w:rsidRPr="00F25CCB" w:rsidRDefault="000D777C" w:rsidP="00C7505E">
      <w:pPr>
        <w:ind w:left="720" w:hanging="360"/>
        <w:jc w:val="left"/>
        <w:rPr>
          <w:highlight w:val="yellow"/>
        </w:rPr>
      </w:pPr>
    </w:p>
    <w:p w14:paraId="5F0CA1BE" w14:textId="77777777" w:rsidR="00AD0041" w:rsidRPr="00F25CCB" w:rsidRDefault="00AD0041" w:rsidP="00C7505E">
      <w:pPr>
        <w:adjustRightInd w:val="0"/>
        <w:jc w:val="both"/>
        <w:textAlignment w:val="baseline"/>
      </w:pPr>
    </w:p>
    <w:p w14:paraId="6C4FD716" w14:textId="5E1D4E9A" w:rsidR="00AD0041" w:rsidRPr="00F25CCB" w:rsidRDefault="007F3B7B" w:rsidP="00C7505E">
      <w:pPr>
        <w:widowControl/>
        <w:suppressAutoHyphens w:val="0"/>
        <w:jc w:val="left"/>
        <w:rPr>
          <w:b/>
          <w:bCs/>
        </w:rPr>
      </w:pPr>
      <w:r w:rsidRPr="00F25CCB">
        <w:rPr>
          <w:b/>
          <w:bCs/>
        </w:rPr>
        <w:t xml:space="preserve">                                                                                 </w:t>
      </w:r>
      <w:r w:rsidR="00AD0041" w:rsidRPr="00F25CCB">
        <w:rPr>
          <w:b/>
          <w:bCs/>
        </w:rPr>
        <w:t>Załącznik nr 2 do formularza oferty</w:t>
      </w:r>
    </w:p>
    <w:p w14:paraId="4DFB5BA8" w14:textId="77777777" w:rsidR="00AD0041" w:rsidRPr="00F25CCB" w:rsidRDefault="00AD0041" w:rsidP="00C7505E">
      <w:pPr>
        <w:widowControl/>
        <w:suppressAutoHyphens w:val="0"/>
        <w:jc w:val="left"/>
        <w:rPr>
          <w:i/>
        </w:rPr>
      </w:pPr>
    </w:p>
    <w:p w14:paraId="3EF80ED4" w14:textId="77777777" w:rsidR="00AD0041" w:rsidRPr="00F25CCB" w:rsidRDefault="00AD0041" w:rsidP="00C7505E">
      <w:pPr>
        <w:pStyle w:val="Tekstpodstawowy"/>
        <w:spacing w:line="240" w:lineRule="auto"/>
        <w:jc w:val="center"/>
        <w:outlineLvl w:val="0"/>
        <w:rPr>
          <w:rFonts w:ascii="Times New Roman" w:hAnsi="Times New Roman" w:cs="Times New Roman"/>
          <w:b/>
        </w:rPr>
      </w:pPr>
    </w:p>
    <w:p w14:paraId="4D5DA9D7" w14:textId="77777777" w:rsidR="00AD0041" w:rsidRPr="00F25CCB" w:rsidRDefault="00AD0041" w:rsidP="00C7505E">
      <w:pPr>
        <w:jc w:val="both"/>
        <w:rPr>
          <w:b/>
          <w:bCs/>
          <w:u w:val="single"/>
        </w:rPr>
      </w:pPr>
      <w:r w:rsidRPr="00F25CCB">
        <w:rPr>
          <w:b/>
          <w:bCs/>
          <w:u w:val="single"/>
        </w:rPr>
        <w:t xml:space="preserve">Niniejszy załącznik zawiera wyliczoną cenę ryczałtową oferty, indywidualną kalkulację, przy uwzględnieniu zapisów </w:t>
      </w:r>
      <w:r w:rsidR="00913094" w:rsidRPr="00F25CCB">
        <w:rPr>
          <w:b/>
          <w:bCs/>
          <w:u w:val="single"/>
        </w:rPr>
        <w:t>SWZ</w:t>
      </w:r>
      <w:r w:rsidRPr="00F25CCB">
        <w:rPr>
          <w:b/>
          <w:bCs/>
          <w:u w:val="single"/>
        </w:rPr>
        <w:t xml:space="preserve"> i doświadczenia zawodowego Wykonawcy. </w:t>
      </w:r>
    </w:p>
    <w:p w14:paraId="1D497A3E" w14:textId="77777777" w:rsidR="00AD0041" w:rsidRPr="00F25CCB" w:rsidRDefault="00AD0041" w:rsidP="00C7505E">
      <w:pPr>
        <w:jc w:val="both"/>
        <w:rPr>
          <w:b/>
        </w:rPr>
      </w:pPr>
    </w:p>
    <w:p w14:paraId="16A6F5E4" w14:textId="77777777" w:rsidR="00FA5AAF" w:rsidRPr="00F25CCB" w:rsidRDefault="00FA5AAF" w:rsidP="00C7505E">
      <w:pPr>
        <w:pStyle w:val="Tekstpodstawowy"/>
        <w:spacing w:line="240" w:lineRule="auto"/>
        <w:ind w:left="540"/>
        <w:rPr>
          <w:rFonts w:ascii="Times New Roman" w:hAnsi="Times New Roman" w:cs="Times New Roman"/>
        </w:rPr>
      </w:pPr>
    </w:p>
    <w:p w14:paraId="363834B8" w14:textId="77777777" w:rsidR="00FA5AAF" w:rsidRPr="00F25CCB" w:rsidRDefault="00FA5AAF" w:rsidP="00C7505E">
      <w:pPr>
        <w:widowControl/>
        <w:suppressAutoHyphens w:val="0"/>
        <w:ind w:left="540"/>
        <w:jc w:val="right"/>
        <w:outlineLvl w:val="0"/>
        <w:rPr>
          <w:i/>
          <w:iCs/>
        </w:rPr>
      </w:pPr>
    </w:p>
    <w:p w14:paraId="52FBF6EC" w14:textId="77777777" w:rsidR="00FA5AAF" w:rsidRPr="00F25CCB" w:rsidRDefault="00FA5AAF" w:rsidP="00C7505E">
      <w:pPr>
        <w:widowControl/>
        <w:suppressAutoHyphens w:val="0"/>
        <w:ind w:left="540"/>
        <w:jc w:val="right"/>
        <w:outlineLvl w:val="0"/>
        <w:rPr>
          <w:i/>
          <w:iCs/>
        </w:rPr>
      </w:pPr>
    </w:p>
    <w:p w14:paraId="5A207BA0" w14:textId="77777777" w:rsidR="00FA5AAF" w:rsidRPr="00F25CCB" w:rsidRDefault="00FA5AAF" w:rsidP="00C7505E">
      <w:pPr>
        <w:widowControl/>
        <w:suppressAutoHyphens w:val="0"/>
        <w:ind w:left="540"/>
        <w:jc w:val="right"/>
        <w:outlineLvl w:val="0"/>
        <w:rPr>
          <w:i/>
          <w:iCs/>
        </w:rPr>
      </w:pPr>
    </w:p>
    <w:p w14:paraId="1E33EE97" w14:textId="76F7195D" w:rsidR="00FA5AAF" w:rsidRPr="00F25CCB" w:rsidRDefault="00FA5AAF" w:rsidP="00C7505E">
      <w:pPr>
        <w:widowControl/>
        <w:suppressAutoHyphens w:val="0"/>
        <w:ind w:left="540"/>
        <w:jc w:val="right"/>
        <w:outlineLvl w:val="0"/>
        <w:rPr>
          <w:i/>
          <w:iCs/>
        </w:rPr>
      </w:pPr>
      <w:r w:rsidRPr="00F25CCB">
        <w:rPr>
          <w:i/>
          <w:iCs/>
        </w:rPr>
        <w:t xml:space="preserve">Miejscowość .................................................. dnia ........................................... </w:t>
      </w:r>
      <w:r w:rsidR="004F5861" w:rsidRPr="00F25CCB">
        <w:rPr>
          <w:i/>
          <w:iCs/>
        </w:rPr>
        <w:t>202</w:t>
      </w:r>
      <w:r w:rsidR="004F5861">
        <w:rPr>
          <w:i/>
          <w:iCs/>
        </w:rPr>
        <w:t>4</w:t>
      </w:r>
      <w:r w:rsidR="004F5861" w:rsidRPr="00F25CCB">
        <w:rPr>
          <w:i/>
          <w:iCs/>
        </w:rPr>
        <w:t xml:space="preserve"> </w:t>
      </w:r>
      <w:r w:rsidRPr="00F25CCB">
        <w:rPr>
          <w:i/>
          <w:iCs/>
        </w:rPr>
        <w:t>roku</w:t>
      </w:r>
    </w:p>
    <w:p w14:paraId="4954EAA0" w14:textId="77777777" w:rsidR="00FA5AAF" w:rsidRPr="00F25CCB" w:rsidRDefault="00FA5AAF" w:rsidP="00C7505E">
      <w:pPr>
        <w:widowControl/>
        <w:suppressAutoHyphens w:val="0"/>
        <w:jc w:val="right"/>
        <w:rPr>
          <w:i/>
          <w:iCs/>
        </w:rPr>
      </w:pPr>
    </w:p>
    <w:p w14:paraId="59B9D8CF" w14:textId="77777777" w:rsidR="00FA5AAF" w:rsidRPr="00F25CCB" w:rsidRDefault="00FA5AAF" w:rsidP="00C7505E">
      <w:pPr>
        <w:pStyle w:val="Tekstpodstawowy"/>
        <w:spacing w:line="240" w:lineRule="auto"/>
        <w:ind w:left="540"/>
        <w:jc w:val="right"/>
        <w:rPr>
          <w:rFonts w:ascii="Times New Roman" w:hAnsi="Times New Roman" w:cs="Times New Roman"/>
          <w:i/>
          <w:iCs/>
        </w:rPr>
      </w:pPr>
      <w:r w:rsidRPr="00F25CCB">
        <w:rPr>
          <w:rFonts w:ascii="Times New Roman" w:hAnsi="Times New Roman" w:cs="Times New Roman"/>
          <w:i/>
          <w:iCs/>
        </w:rPr>
        <w:t xml:space="preserve">         ........................................................................</w:t>
      </w:r>
    </w:p>
    <w:p w14:paraId="49BF717D" w14:textId="77777777" w:rsidR="00FA5AAF" w:rsidRPr="00F25CCB" w:rsidRDefault="00FA5AAF" w:rsidP="00C7505E">
      <w:pPr>
        <w:pStyle w:val="Tekstpodstawowy"/>
        <w:spacing w:line="240" w:lineRule="auto"/>
        <w:ind w:left="540"/>
        <w:jc w:val="right"/>
        <w:rPr>
          <w:rFonts w:ascii="Times New Roman" w:hAnsi="Times New Roman" w:cs="Times New Roman"/>
          <w:i/>
          <w:iCs/>
        </w:rPr>
      </w:pPr>
      <w:r w:rsidRPr="00F25CCB">
        <w:rPr>
          <w:rFonts w:ascii="Times New Roman" w:hAnsi="Times New Roman" w:cs="Times New Roman"/>
          <w:i/>
          <w:iCs/>
        </w:rPr>
        <w:t xml:space="preserve">         (pieczęć i podpis osoby uprawnionej do</w:t>
      </w:r>
    </w:p>
    <w:p w14:paraId="50719EA7" w14:textId="77777777" w:rsidR="00FA5AAF" w:rsidRPr="00F25CCB" w:rsidRDefault="00FA5AAF" w:rsidP="00C7505E">
      <w:pPr>
        <w:pStyle w:val="Tekstpodstawowy"/>
        <w:spacing w:line="240" w:lineRule="auto"/>
        <w:ind w:left="540"/>
        <w:jc w:val="right"/>
        <w:rPr>
          <w:rFonts w:ascii="Times New Roman" w:hAnsi="Times New Roman" w:cs="Times New Roman"/>
          <w:i/>
          <w:iCs/>
        </w:rPr>
      </w:pPr>
      <w:r w:rsidRPr="00F25CCB">
        <w:rPr>
          <w:rFonts w:ascii="Times New Roman" w:hAnsi="Times New Roman" w:cs="Times New Roman"/>
          <w:i/>
          <w:iCs/>
        </w:rPr>
        <w:t xml:space="preserve">       składania oświadczeń woli w imieniu Wykonawcy)</w:t>
      </w:r>
    </w:p>
    <w:p w14:paraId="26E36DE6" w14:textId="77777777" w:rsidR="00AD0041" w:rsidRPr="00F25CCB" w:rsidRDefault="00AD0041" w:rsidP="00C7505E">
      <w:pPr>
        <w:pStyle w:val="Tekstpodstawowy"/>
        <w:spacing w:line="240" w:lineRule="auto"/>
        <w:ind w:left="539"/>
        <w:rPr>
          <w:rFonts w:ascii="Times New Roman" w:hAnsi="Times New Roman" w:cs="Times New Roman"/>
          <w:iCs/>
          <w:highlight w:val="yellow"/>
        </w:rPr>
      </w:pPr>
    </w:p>
    <w:p w14:paraId="7DFBCE11" w14:textId="77777777" w:rsidR="00AD0041" w:rsidRPr="00F25CCB" w:rsidRDefault="00AD0041" w:rsidP="00C7505E">
      <w:pPr>
        <w:pStyle w:val="Tekstpodstawowy"/>
        <w:spacing w:line="240" w:lineRule="auto"/>
        <w:ind w:left="539"/>
        <w:rPr>
          <w:rFonts w:ascii="Times New Roman" w:hAnsi="Times New Roman" w:cs="Times New Roman"/>
          <w:i/>
          <w:highlight w:val="yellow"/>
        </w:rPr>
      </w:pPr>
    </w:p>
    <w:p w14:paraId="401D6740" w14:textId="77777777" w:rsidR="00AD0041" w:rsidRPr="00F25CCB" w:rsidRDefault="00AD0041" w:rsidP="00C7505E">
      <w:pPr>
        <w:pStyle w:val="Tekstpodstawowy"/>
        <w:spacing w:line="240" w:lineRule="auto"/>
        <w:ind w:left="539"/>
        <w:rPr>
          <w:rFonts w:ascii="Times New Roman" w:hAnsi="Times New Roman" w:cs="Times New Roman"/>
          <w:i/>
          <w:highlight w:val="yellow"/>
        </w:rPr>
      </w:pPr>
    </w:p>
    <w:p w14:paraId="430ECC81" w14:textId="77777777" w:rsidR="00AD0041" w:rsidRPr="00F25CCB" w:rsidRDefault="00AD0041" w:rsidP="00C7505E">
      <w:pPr>
        <w:pStyle w:val="Tekstpodstawowy"/>
        <w:spacing w:line="240" w:lineRule="auto"/>
        <w:ind w:left="539"/>
        <w:rPr>
          <w:rFonts w:ascii="Times New Roman" w:hAnsi="Times New Roman" w:cs="Times New Roman"/>
          <w:i/>
          <w:highlight w:val="yellow"/>
        </w:rPr>
      </w:pPr>
    </w:p>
    <w:p w14:paraId="29C84AEE" w14:textId="77777777" w:rsidR="00AD0041" w:rsidRPr="00F25CCB" w:rsidRDefault="00AD0041" w:rsidP="00C7505E">
      <w:pPr>
        <w:pStyle w:val="Tekstpodstawowy"/>
        <w:spacing w:line="240" w:lineRule="auto"/>
        <w:ind w:left="539"/>
        <w:rPr>
          <w:rFonts w:ascii="Times New Roman" w:hAnsi="Times New Roman" w:cs="Times New Roman"/>
          <w:i/>
          <w:highlight w:val="yellow"/>
        </w:rPr>
      </w:pPr>
    </w:p>
    <w:p w14:paraId="03EF4CAE" w14:textId="77777777" w:rsidR="00AD0041" w:rsidRPr="00F25CCB" w:rsidRDefault="00AD0041" w:rsidP="00C7505E">
      <w:pPr>
        <w:pStyle w:val="Tekstpodstawowy"/>
        <w:spacing w:line="240" w:lineRule="auto"/>
        <w:ind w:left="539"/>
        <w:rPr>
          <w:rFonts w:ascii="Times New Roman" w:hAnsi="Times New Roman" w:cs="Times New Roman"/>
          <w:i/>
          <w:highlight w:val="yellow"/>
        </w:rPr>
      </w:pPr>
    </w:p>
    <w:p w14:paraId="0E5D55E1" w14:textId="77777777" w:rsidR="00AD0041" w:rsidRPr="00F25CCB" w:rsidRDefault="00AD0041" w:rsidP="00C7505E">
      <w:pPr>
        <w:pStyle w:val="Tekstpodstawowy"/>
        <w:spacing w:line="240" w:lineRule="auto"/>
        <w:ind w:left="540"/>
        <w:jc w:val="right"/>
        <w:rPr>
          <w:rFonts w:ascii="Times New Roman" w:hAnsi="Times New Roman" w:cs="Times New Roman"/>
          <w:b/>
        </w:rPr>
      </w:pPr>
      <w:r w:rsidRPr="00F25CCB">
        <w:rPr>
          <w:rFonts w:ascii="Times New Roman" w:hAnsi="Times New Roman" w:cs="Times New Roman"/>
          <w:b/>
        </w:rPr>
        <w:br w:type="page"/>
        <w:t>Załącznik nr 3 do formularza oferty</w:t>
      </w:r>
    </w:p>
    <w:p w14:paraId="2DB441BA" w14:textId="77777777" w:rsidR="00AD0041" w:rsidRPr="00F25CCB" w:rsidRDefault="00AD0041" w:rsidP="00C7505E">
      <w:pPr>
        <w:pStyle w:val="Tekstpodstawowy"/>
        <w:spacing w:line="240" w:lineRule="auto"/>
        <w:ind w:left="540"/>
        <w:rPr>
          <w:rFonts w:ascii="Times New Roman" w:hAnsi="Times New Roman" w:cs="Times New Roman"/>
          <w:i/>
        </w:rPr>
      </w:pPr>
      <w:r w:rsidRPr="00F25CCB">
        <w:rPr>
          <w:rFonts w:ascii="Times New Roman" w:hAnsi="Times New Roman" w:cs="Times New Roman"/>
          <w:i/>
        </w:rPr>
        <w:t>(Pieczęć firmowa Wykonawcy)</w:t>
      </w:r>
    </w:p>
    <w:p w14:paraId="774A3DC1" w14:textId="77777777" w:rsidR="00AD0041" w:rsidRPr="00F25CCB" w:rsidRDefault="00AD0041" w:rsidP="00C7505E">
      <w:pPr>
        <w:pStyle w:val="Tekstpodstawowy"/>
        <w:spacing w:line="240" w:lineRule="auto"/>
        <w:ind w:left="540"/>
        <w:rPr>
          <w:rFonts w:ascii="Times New Roman" w:hAnsi="Times New Roman" w:cs="Times New Roman"/>
          <w:i/>
        </w:rPr>
      </w:pPr>
    </w:p>
    <w:p w14:paraId="7630165D" w14:textId="77777777" w:rsidR="00AD0041" w:rsidRPr="00F25CCB" w:rsidRDefault="00AD0041" w:rsidP="00C7505E">
      <w:pPr>
        <w:pStyle w:val="Tekstpodstawowy"/>
        <w:spacing w:line="240" w:lineRule="auto"/>
        <w:ind w:left="540"/>
        <w:rPr>
          <w:rFonts w:ascii="Times New Roman" w:hAnsi="Times New Roman" w:cs="Times New Roman"/>
        </w:rPr>
      </w:pPr>
    </w:p>
    <w:p w14:paraId="2DD6D45D" w14:textId="77777777" w:rsidR="00AD0041" w:rsidRPr="00F25CCB" w:rsidRDefault="00AD0041" w:rsidP="00C7505E">
      <w:pPr>
        <w:pStyle w:val="Tekstpodstawowy"/>
        <w:spacing w:line="240" w:lineRule="auto"/>
        <w:ind w:left="540"/>
        <w:jc w:val="center"/>
        <w:rPr>
          <w:rFonts w:ascii="Times New Roman" w:hAnsi="Times New Roman" w:cs="Times New Roman"/>
          <w:b/>
          <w:iCs/>
          <w:color w:val="000000"/>
        </w:rPr>
      </w:pPr>
      <w:r w:rsidRPr="00F25CCB">
        <w:rPr>
          <w:rFonts w:ascii="Times New Roman" w:hAnsi="Times New Roman" w:cs="Times New Roman"/>
          <w:b/>
          <w:iCs/>
          <w:color w:val="000000"/>
        </w:rPr>
        <w:t>OŚWIADCZENIE</w:t>
      </w:r>
    </w:p>
    <w:p w14:paraId="259DC0E3" w14:textId="77777777" w:rsidR="00AD0041" w:rsidRPr="00F25CCB" w:rsidRDefault="00AD0041" w:rsidP="00C7505E">
      <w:pPr>
        <w:pStyle w:val="Tekstpodstawowy"/>
        <w:spacing w:line="240" w:lineRule="auto"/>
        <w:ind w:left="540"/>
        <w:jc w:val="center"/>
        <w:rPr>
          <w:rFonts w:ascii="Times New Roman" w:hAnsi="Times New Roman" w:cs="Times New Roman"/>
          <w:b/>
          <w:iCs/>
          <w:color w:val="000000"/>
        </w:rPr>
      </w:pPr>
      <w:r w:rsidRPr="00F25CCB">
        <w:rPr>
          <w:rFonts w:ascii="Times New Roman" w:hAnsi="Times New Roman" w:cs="Times New Roman"/>
          <w:b/>
          <w:iCs/>
          <w:color w:val="000000"/>
        </w:rPr>
        <w:t>(wykaz podwykonawców)</w:t>
      </w:r>
    </w:p>
    <w:p w14:paraId="2FFD9AC9" w14:textId="77777777" w:rsidR="00AD0041" w:rsidRPr="00F25CCB" w:rsidRDefault="00AD0041" w:rsidP="00C7505E">
      <w:pPr>
        <w:pStyle w:val="Tekstpodstawowy"/>
        <w:spacing w:line="240" w:lineRule="auto"/>
        <w:ind w:left="540"/>
        <w:rPr>
          <w:rFonts w:ascii="Times New Roman" w:hAnsi="Times New Roman" w:cs="Times New Roman"/>
        </w:rPr>
      </w:pPr>
    </w:p>
    <w:p w14:paraId="2F27CE16" w14:textId="77777777" w:rsidR="00AD0041" w:rsidRPr="00F25CCB" w:rsidRDefault="00AD0041" w:rsidP="00C7505E">
      <w:pPr>
        <w:pStyle w:val="Tekstpodstawowy"/>
        <w:spacing w:line="240" w:lineRule="auto"/>
        <w:ind w:firstLine="540"/>
        <w:rPr>
          <w:rFonts w:ascii="Times New Roman" w:hAnsi="Times New Roman" w:cs="Times New Roman"/>
        </w:rPr>
      </w:pPr>
      <w:r w:rsidRPr="00F25CCB">
        <w:rPr>
          <w:rFonts w:ascii="Times New Roman" w:hAnsi="Times New Roman" w:cs="Times New Roman"/>
        </w:rPr>
        <w:t>Oświadczamy, że:</w:t>
      </w:r>
    </w:p>
    <w:p w14:paraId="2519FD42" w14:textId="77777777" w:rsidR="00AD0041" w:rsidRPr="00F25CCB" w:rsidRDefault="00AD0041" w:rsidP="00C7505E">
      <w:pPr>
        <w:pStyle w:val="Tekstpodstawowy"/>
        <w:spacing w:line="240" w:lineRule="auto"/>
        <w:ind w:left="540"/>
        <w:rPr>
          <w:rFonts w:ascii="Times New Roman" w:hAnsi="Times New Roman" w:cs="Times New Roman"/>
        </w:rPr>
      </w:pPr>
    </w:p>
    <w:p w14:paraId="71158997" w14:textId="77777777" w:rsidR="00AD0041" w:rsidRPr="00F25CCB" w:rsidRDefault="00AD0041" w:rsidP="00C7505E">
      <w:pPr>
        <w:pStyle w:val="Tekstpodstawowy"/>
        <w:spacing w:line="240" w:lineRule="auto"/>
        <w:ind w:left="540"/>
        <w:rPr>
          <w:rFonts w:ascii="Times New Roman" w:hAnsi="Times New Roman" w:cs="Times New Roman"/>
        </w:rPr>
      </w:pPr>
      <w:r w:rsidRPr="00F25CCB">
        <w:rPr>
          <w:rFonts w:ascii="Times New Roman" w:hAnsi="Times New Roman" w:cs="Times New Roman"/>
        </w:rPr>
        <w:t>- powierzamy* następującym podwykonawcom wykonanie następujących części (zakresu) zamówienia</w:t>
      </w:r>
    </w:p>
    <w:p w14:paraId="624C6408" w14:textId="77777777" w:rsidR="00AD0041" w:rsidRPr="00F25CCB" w:rsidRDefault="00AD0041" w:rsidP="00C7505E">
      <w:pPr>
        <w:pStyle w:val="Tekstpodstawowy"/>
        <w:spacing w:line="240" w:lineRule="auto"/>
        <w:ind w:left="540"/>
        <w:rPr>
          <w:rFonts w:ascii="Times New Roman" w:hAnsi="Times New Roman" w:cs="Times New Roman"/>
        </w:rPr>
      </w:pPr>
    </w:p>
    <w:p w14:paraId="27A6829D" w14:textId="6350DDFC" w:rsidR="00AD0041" w:rsidRPr="00F25CCB" w:rsidRDefault="00AD0041" w:rsidP="00C7505E">
      <w:pPr>
        <w:pStyle w:val="Tekstpodstawowy"/>
        <w:numPr>
          <w:ilvl w:val="4"/>
          <w:numId w:val="2"/>
        </w:numPr>
        <w:tabs>
          <w:tab w:val="clear" w:pos="3600"/>
        </w:tabs>
        <w:spacing w:line="240" w:lineRule="auto"/>
        <w:ind w:left="567" w:hanging="283"/>
        <w:rPr>
          <w:rFonts w:ascii="Times New Roman" w:hAnsi="Times New Roman" w:cs="Times New Roman"/>
        </w:rPr>
      </w:pPr>
      <w:r w:rsidRPr="00F25CCB">
        <w:rPr>
          <w:rFonts w:ascii="Times New Roman" w:hAnsi="Times New Roman" w:cs="Times New Roman"/>
        </w:rPr>
        <w:t xml:space="preserve">Podwykonawca </w:t>
      </w:r>
      <w:r w:rsidRPr="00F25CCB">
        <w:rPr>
          <w:rFonts w:ascii="Times New Roman" w:hAnsi="Times New Roman" w:cs="Times New Roman"/>
          <w:i/>
        </w:rPr>
        <w:t>(podać pełną nazwę/firmę, adres, a także w zależności od podmiotu: NIP/PESEL, KRS/</w:t>
      </w:r>
      <w:proofErr w:type="spellStart"/>
      <w:r w:rsidRPr="00F25CCB">
        <w:rPr>
          <w:rFonts w:ascii="Times New Roman" w:hAnsi="Times New Roman" w:cs="Times New Roman"/>
          <w:i/>
        </w:rPr>
        <w:t>CEiDG</w:t>
      </w:r>
      <w:proofErr w:type="spellEnd"/>
      <w:r w:rsidRPr="00F25CCB">
        <w:rPr>
          <w:rFonts w:ascii="Times New Roman" w:hAnsi="Times New Roman" w:cs="Times New Roman"/>
          <w:i/>
        </w:rPr>
        <w:t xml:space="preserve">) - </w:t>
      </w:r>
      <w:r w:rsidRPr="00F25CCB">
        <w:rPr>
          <w:rFonts w:ascii="Times New Roman" w:hAnsi="Times New Roman" w:cs="Times New Roman"/>
        </w:rPr>
        <w:t>……………………………………………………………………………………</w:t>
      </w:r>
    </w:p>
    <w:p w14:paraId="39ED969B" w14:textId="77777777" w:rsidR="00AD0041" w:rsidRPr="00F25CCB" w:rsidRDefault="00AD0041" w:rsidP="00C7505E">
      <w:pPr>
        <w:pStyle w:val="Tekstpodstawowy"/>
        <w:spacing w:line="240" w:lineRule="auto"/>
        <w:ind w:left="720"/>
        <w:rPr>
          <w:rFonts w:ascii="Times New Roman" w:hAnsi="Times New Roman" w:cs="Times New Roman"/>
        </w:rPr>
      </w:pPr>
      <w:r w:rsidRPr="00F25CCB">
        <w:rPr>
          <w:rFonts w:ascii="Times New Roman" w:hAnsi="Times New Roman" w:cs="Times New Roman"/>
        </w:rPr>
        <w:t xml:space="preserve">zakres zamówienia: </w:t>
      </w:r>
    </w:p>
    <w:p w14:paraId="6AB77C6B" w14:textId="77777777" w:rsidR="00AD0041" w:rsidRPr="00F25CCB" w:rsidRDefault="00AD0041" w:rsidP="00C7505E">
      <w:pPr>
        <w:pStyle w:val="Tekstpodstawowy"/>
        <w:spacing w:line="240" w:lineRule="auto"/>
        <w:ind w:left="720"/>
        <w:rPr>
          <w:rFonts w:ascii="Times New Roman" w:hAnsi="Times New Roman" w:cs="Times New Roman"/>
        </w:rPr>
      </w:pPr>
      <w:r w:rsidRPr="00F25CCB">
        <w:rPr>
          <w:rFonts w:ascii="Times New Roman" w:hAnsi="Times New Roman" w:cs="Times New Roman"/>
        </w:rPr>
        <w:t>………………………………………………..........................</w:t>
      </w:r>
    </w:p>
    <w:p w14:paraId="1C2CF2FC" w14:textId="77777777" w:rsidR="00AD0041" w:rsidRPr="00F25CCB" w:rsidRDefault="00AD0041" w:rsidP="00C7505E">
      <w:pPr>
        <w:pStyle w:val="Tekstpodstawowy"/>
        <w:spacing w:line="240" w:lineRule="auto"/>
        <w:ind w:left="720"/>
        <w:rPr>
          <w:rFonts w:ascii="Times New Roman" w:hAnsi="Times New Roman" w:cs="Times New Roman"/>
        </w:rPr>
      </w:pPr>
    </w:p>
    <w:p w14:paraId="0372666C" w14:textId="77777777" w:rsidR="00AD0041" w:rsidRPr="00F25CCB" w:rsidRDefault="00AD0041" w:rsidP="00C7505E">
      <w:pPr>
        <w:pStyle w:val="Tekstpodstawowy"/>
        <w:spacing w:line="240" w:lineRule="auto"/>
        <w:rPr>
          <w:rFonts w:ascii="Times New Roman" w:hAnsi="Times New Roman" w:cs="Times New Roman"/>
          <w:i/>
        </w:rPr>
      </w:pPr>
      <w:r w:rsidRPr="00F25CCB">
        <w:rPr>
          <w:rFonts w:ascii="Times New Roman" w:hAnsi="Times New Roman" w:cs="Times New Roman"/>
        </w:rPr>
        <w:t xml:space="preserve">      2.    Podwykonawca </w:t>
      </w:r>
      <w:r w:rsidRPr="00F25CCB">
        <w:rPr>
          <w:rFonts w:ascii="Times New Roman" w:hAnsi="Times New Roman" w:cs="Times New Roman"/>
          <w:i/>
        </w:rPr>
        <w:t>(podać pełną nazwę/firmę, adres, a także w zależności od podmiotu: NIP/PESEL, KRS/</w:t>
      </w:r>
      <w:proofErr w:type="spellStart"/>
      <w:r w:rsidRPr="00F25CCB">
        <w:rPr>
          <w:rFonts w:ascii="Times New Roman" w:hAnsi="Times New Roman" w:cs="Times New Roman"/>
          <w:i/>
        </w:rPr>
        <w:t>CEiDG</w:t>
      </w:r>
      <w:proofErr w:type="spellEnd"/>
      <w:r w:rsidRPr="00F25CCB">
        <w:rPr>
          <w:rFonts w:ascii="Times New Roman" w:hAnsi="Times New Roman" w:cs="Times New Roman"/>
          <w:i/>
        </w:rPr>
        <w:t xml:space="preserve">) -             </w:t>
      </w:r>
    </w:p>
    <w:p w14:paraId="56CFEB8A" w14:textId="77777777" w:rsidR="00AD0041" w:rsidRPr="00F25CCB" w:rsidRDefault="00AD0041" w:rsidP="00C7505E">
      <w:pPr>
        <w:pStyle w:val="Tekstpodstawowy"/>
        <w:spacing w:line="240" w:lineRule="auto"/>
        <w:rPr>
          <w:rFonts w:ascii="Times New Roman" w:hAnsi="Times New Roman" w:cs="Times New Roman"/>
        </w:rPr>
      </w:pPr>
      <w:r w:rsidRPr="00F25CCB">
        <w:rPr>
          <w:rFonts w:ascii="Times New Roman" w:hAnsi="Times New Roman" w:cs="Times New Roman"/>
          <w:i/>
        </w:rPr>
        <w:t xml:space="preserve">                   </w:t>
      </w:r>
      <w:r w:rsidRPr="00F25CCB">
        <w:rPr>
          <w:rFonts w:ascii="Times New Roman" w:hAnsi="Times New Roman" w:cs="Times New Roman"/>
        </w:rPr>
        <w:t>…………………………………………………………………………………………</w:t>
      </w:r>
    </w:p>
    <w:p w14:paraId="018BF0B7" w14:textId="77777777" w:rsidR="00AD0041" w:rsidRPr="00F25CCB" w:rsidRDefault="00AD0041" w:rsidP="00C7505E">
      <w:pPr>
        <w:pStyle w:val="Tekstpodstawowy"/>
        <w:spacing w:line="240" w:lineRule="auto"/>
        <w:ind w:left="720"/>
        <w:rPr>
          <w:rFonts w:ascii="Times New Roman" w:hAnsi="Times New Roman" w:cs="Times New Roman"/>
        </w:rPr>
      </w:pPr>
      <w:r w:rsidRPr="00F25CCB">
        <w:rPr>
          <w:rFonts w:ascii="Times New Roman" w:hAnsi="Times New Roman" w:cs="Times New Roman"/>
        </w:rPr>
        <w:t xml:space="preserve">zakres zamówienia: </w:t>
      </w:r>
    </w:p>
    <w:p w14:paraId="709E5F50" w14:textId="77777777" w:rsidR="00AD0041" w:rsidRPr="00F25CCB" w:rsidRDefault="00AD0041" w:rsidP="00C7505E">
      <w:pPr>
        <w:pStyle w:val="Tekstpodstawowy"/>
        <w:spacing w:line="240" w:lineRule="auto"/>
        <w:ind w:left="720"/>
        <w:rPr>
          <w:rFonts w:ascii="Times New Roman" w:hAnsi="Times New Roman" w:cs="Times New Roman"/>
        </w:rPr>
      </w:pPr>
      <w:r w:rsidRPr="00F25CCB">
        <w:rPr>
          <w:rFonts w:ascii="Times New Roman" w:hAnsi="Times New Roman" w:cs="Times New Roman"/>
        </w:rPr>
        <w:t>………………………………………………..........................</w:t>
      </w:r>
    </w:p>
    <w:p w14:paraId="06BB812B" w14:textId="77777777" w:rsidR="00AD0041" w:rsidRPr="00F25CCB" w:rsidRDefault="00AD0041" w:rsidP="00C7505E">
      <w:pPr>
        <w:pStyle w:val="Tekstpodstawowy"/>
        <w:spacing w:line="240" w:lineRule="auto"/>
        <w:ind w:left="540"/>
        <w:rPr>
          <w:rFonts w:ascii="Times New Roman" w:hAnsi="Times New Roman" w:cs="Times New Roman"/>
        </w:rPr>
      </w:pPr>
    </w:p>
    <w:p w14:paraId="62570C6F" w14:textId="77777777" w:rsidR="00AD0041" w:rsidRPr="00F25CCB" w:rsidRDefault="00AD0041" w:rsidP="00C7505E">
      <w:pPr>
        <w:pStyle w:val="Tekstpodstawowy"/>
        <w:spacing w:line="240" w:lineRule="auto"/>
        <w:ind w:left="540"/>
        <w:rPr>
          <w:rFonts w:ascii="Times New Roman" w:hAnsi="Times New Roman" w:cs="Times New Roman"/>
        </w:rPr>
      </w:pPr>
      <w:r w:rsidRPr="00F25CCB">
        <w:rPr>
          <w:rFonts w:ascii="Times New Roman" w:hAnsi="Times New Roman" w:cs="Times New Roman"/>
        </w:rPr>
        <w:t>-   nie powierzamy* podwykonawcom żadnej części (zakresu) zamówienia</w:t>
      </w:r>
    </w:p>
    <w:p w14:paraId="4084F8E8" w14:textId="77777777" w:rsidR="00AD0041" w:rsidRPr="00F25CCB" w:rsidRDefault="00AD0041" w:rsidP="00C7505E">
      <w:pPr>
        <w:pStyle w:val="Tekstpodstawowy"/>
        <w:spacing w:line="240" w:lineRule="auto"/>
        <w:ind w:left="540"/>
        <w:rPr>
          <w:rFonts w:ascii="Times New Roman" w:hAnsi="Times New Roman" w:cs="Times New Roman"/>
        </w:rPr>
      </w:pPr>
    </w:p>
    <w:p w14:paraId="484DBC6A" w14:textId="77777777" w:rsidR="00AD0041" w:rsidRPr="00F25CCB" w:rsidRDefault="00AD0041" w:rsidP="00C7505E">
      <w:pPr>
        <w:pStyle w:val="Tekstpodstawowy"/>
        <w:spacing w:line="240" w:lineRule="auto"/>
        <w:ind w:left="540"/>
        <w:rPr>
          <w:rFonts w:ascii="Times New Roman" w:hAnsi="Times New Roman" w:cs="Times New Roman"/>
        </w:rPr>
      </w:pPr>
      <w:r w:rsidRPr="00F25CCB">
        <w:rPr>
          <w:rFonts w:ascii="Times New Roman" w:hAnsi="Times New Roman" w:cs="Times New Roman"/>
        </w:rPr>
        <w:t>(jeżeli Wykonawca nie wykreśli żadnej z powyższych opcji, Zamawiający uzna, że nie powierza podwykonawcom wykonania żadnych prac objętych niniejszym  zamówieniem)</w:t>
      </w:r>
    </w:p>
    <w:p w14:paraId="69420A11" w14:textId="77777777" w:rsidR="00AD0041" w:rsidRPr="00F25CCB" w:rsidRDefault="00AD0041" w:rsidP="00C7505E">
      <w:pPr>
        <w:pStyle w:val="Tekstpodstawowy"/>
        <w:spacing w:line="240" w:lineRule="auto"/>
        <w:ind w:left="540"/>
        <w:rPr>
          <w:rFonts w:ascii="Times New Roman" w:hAnsi="Times New Roman" w:cs="Times New Roman"/>
        </w:rPr>
      </w:pPr>
    </w:p>
    <w:p w14:paraId="25892D08" w14:textId="77777777" w:rsidR="00AD0041" w:rsidRPr="00F25CCB" w:rsidRDefault="00AD0041" w:rsidP="00C7505E">
      <w:pPr>
        <w:pStyle w:val="Tekstpodstawowy"/>
        <w:spacing w:line="240" w:lineRule="auto"/>
        <w:ind w:left="540"/>
        <w:rPr>
          <w:rFonts w:ascii="Times New Roman" w:hAnsi="Times New Roman" w:cs="Times New Roman"/>
        </w:rPr>
      </w:pPr>
    </w:p>
    <w:p w14:paraId="1A91533E" w14:textId="77777777" w:rsidR="00AD0041" w:rsidRPr="00F25CCB" w:rsidRDefault="00AD0041" w:rsidP="00C7505E">
      <w:pPr>
        <w:pStyle w:val="Tekstpodstawowy"/>
        <w:spacing w:line="240" w:lineRule="auto"/>
        <w:ind w:left="540"/>
        <w:rPr>
          <w:rFonts w:ascii="Times New Roman" w:hAnsi="Times New Roman" w:cs="Times New Roman"/>
        </w:rPr>
      </w:pPr>
    </w:p>
    <w:p w14:paraId="54332200" w14:textId="77777777" w:rsidR="00AD0041" w:rsidRPr="00F25CCB" w:rsidRDefault="00AD0041" w:rsidP="00C7505E">
      <w:pPr>
        <w:pStyle w:val="Tekstpodstawowy"/>
        <w:spacing w:line="240" w:lineRule="auto"/>
        <w:ind w:left="540"/>
        <w:rPr>
          <w:rFonts w:ascii="Times New Roman" w:hAnsi="Times New Roman" w:cs="Times New Roman"/>
        </w:rPr>
      </w:pPr>
    </w:p>
    <w:p w14:paraId="48AC47D8" w14:textId="77777777" w:rsidR="00AD0041" w:rsidRPr="00F25CCB" w:rsidRDefault="00AD0041" w:rsidP="00C7505E">
      <w:pPr>
        <w:pStyle w:val="Tekstpodstawowy"/>
        <w:spacing w:line="240" w:lineRule="auto"/>
        <w:ind w:left="540"/>
        <w:rPr>
          <w:rFonts w:ascii="Times New Roman" w:hAnsi="Times New Roman" w:cs="Times New Roman"/>
          <w:i/>
          <w:iCs/>
        </w:rPr>
      </w:pPr>
    </w:p>
    <w:p w14:paraId="144D0E40" w14:textId="77777777" w:rsidR="00AD0041" w:rsidRPr="00F25CCB" w:rsidRDefault="00AD0041" w:rsidP="00C7505E">
      <w:pPr>
        <w:pStyle w:val="Tekstpodstawowy"/>
        <w:spacing w:line="240" w:lineRule="auto"/>
        <w:ind w:left="539"/>
        <w:rPr>
          <w:rFonts w:ascii="Times New Roman" w:hAnsi="Times New Roman" w:cs="Times New Roman"/>
          <w:i/>
          <w:u w:val="single"/>
        </w:rPr>
      </w:pPr>
      <w:r w:rsidRPr="00F25CCB">
        <w:rPr>
          <w:rFonts w:ascii="Times New Roman" w:hAnsi="Times New Roman" w:cs="Times New Roman"/>
          <w:i/>
        </w:rPr>
        <w:t>* niepotrzebne skreślić</w:t>
      </w:r>
    </w:p>
    <w:p w14:paraId="6B286C7D" w14:textId="77777777" w:rsidR="00AD0041" w:rsidRPr="00F25CCB" w:rsidRDefault="00AD0041" w:rsidP="00C7505E">
      <w:pPr>
        <w:pStyle w:val="Tekstpodstawowy"/>
        <w:spacing w:line="240" w:lineRule="auto"/>
        <w:ind w:left="539"/>
        <w:jc w:val="right"/>
        <w:rPr>
          <w:rFonts w:ascii="Times New Roman" w:hAnsi="Times New Roman" w:cs="Times New Roman"/>
          <w:i/>
          <w:highlight w:val="yellow"/>
        </w:rPr>
      </w:pPr>
    </w:p>
    <w:p w14:paraId="08D6DCF1" w14:textId="77777777" w:rsidR="00AD0041" w:rsidRPr="00F25CCB" w:rsidRDefault="00AD0041" w:rsidP="00C7505E">
      <w:pPr>
        <w:pStyle w:val="Tekstpodstawowy"/>
        <w:spacing w:line="240" w:lineRule="auto"/>
        <w:ind w:left="539"/>
        <w:jc w:val="right"/>
        <w:rPr>
          <w:rFonts w:ascii="Times New Roman" w:hAnsi="Times New Roman" w:cs="Times New Roman"/>
          <w:i/>
          <w:highlight w:val="yellow"/>
        </w:rPr>
      </w:pPr>
    </w:p>
    <w:p w14:paraId="35E6C1D3" w14:textId="77777777" w:rsidR="00AD0041" w:rsidRPr="00F25CCB" w:rsidRDefault="00AD0041" w:rsidP="00C7505E">
      <w:pPr>
        <w:pStyle w:val="Tekstpodstawowy"/>
        <w:spacing w:line="240" w:lineRule="auto"/>
        <w:ind w:left="539"/>
        <w:jc w:val="right"/>
        <w:rPr>
          <w:rFonts w:ascii="Times New Roman" w:hAnsi="Times New Roman" w:cs="Times New Roman"/>
          <w:i/>
          <w:highlight w:val="yellow"/>
        </w:rPr>
      </w:pPr>
    </w:p>
    <w:p w14:paraId="70A67EEF" w14:textId="77777777" w:rsidR="00AD0041" w:rsidRPr="00F25CCB" w:rsidRDefault="00AD0041" w:rsidP="00C7505E">
      <w:pPr>
        <w:pStyle w:val="Tekstpodstawowy"/>
        <w:spacing w:line="240" w:lineRule="auto"/>
        <w:ind w:left="539"/>
        <w:jc w:val="right"/>
        <w:rPr>
          <w:rFonts w:ascii="Times New Roman" w:hAnsi="Times New Roman" w:cs="Times New Roman"/>
          <w:i/>
          <w:highlight w:val="yellow"/>
        </w:rPr>
      </w:pPr>
    </w:p>
    <w:p w14:paraId="3E609B5F" w14:textId="77777777" w:rsidR="00AD0041" w:rsidRPr="00F25CCB" w:rsidRDefault="00AD0041" w:rsidP="00C7505E">
      <w:pPr>
        <w:pStyle w:val="Tekstpodstawowy"/>
        <w:spacing w:line="240" w:lineRule="auto"/>
        <w:ind w:left="539"/>
        <w:jc w:val="right"/>
        <w:rPr>
          <w:rFonts w:ascii="Times New Roman" w:hAnsi="Times New Roman" w:cs="Times New Roman"/>
          <w:i/>
          <w:highlight w:val="yellow"/>
        </w:rPr>
      </w:pPr>
    </w:p>
    <w:p w14:paraId="1B3571CB" w14:textId="77777777" w:rsidR="00AD0041" w:rsidRPr="00F25CCB" w:rsidRDefault="00AD0041" w:rsidP="00C7505E">
      <w:pPr>
        <w:pStyle w:val="Tekstpodstawowy"/>
        <w:spacing w:line="240" w:lineRule="auto"/>
        <w:ind w:left="539"/>
        <w:jc w:val="right"/>
        <w:rPr>
          <w:rFonts w:ascii="Times New Roman" w:hAnsi="Times New Roman" w:cs="Times New Roman"/>
          <w:i/>
          <w:highlight w:val="yellow"/>
        </w:rPr>
      </w:pPr>
    </w:p>
    <w:p w14:paraId="750AD9EC" w14:textId="77777777" w:rsidR="001F7E11" w:rsidRPr="00F25CCB" w:rsidRDefault="00AD0041" w:rsidP="00C7505E">
      <w:pPr>
        <w:pStyle w:val="Tekstpodstawowy"/>
        <w:spacing w:line="240" w:lineRule="auto"/>
        <w:ind w:left="540"/>
        <w:jc w:val="right"/>
        <w:rPr>
          <w:rFonts w:ascii="Times New Roman" w:hAnsi="Times New Roman" w:cs="Times New Roman"/>
          <w:b/>
        </w:rPr>
      </w:pPr>
      <w:r w:rsidRPr="00F25CCB">
        <w:rPr>
          <w:rFonts w:ascii="Times New Roman" w:hAnsi="Times New Roman" w:cs="Times New Roman"/>
          <w:b/>
          <w:highlight w:val="yellow"/>
        </w:rPr>
        <w:br w:type="page"/>
      </w:r>
    </w:p>
    <w:p w14:paraId="5D1D0AA2" w14:textId="77777777" w:rsidR="001F7E11" w:rsidRPr="00F25CCB" w:rsidRDefault="001F7E11" w:rsidP="00C7505E">
      <w:pPr>
        <w:pStyle w:val="Tekstpodstawowy"/>
        <w:spacing w:line="240" w:lineRule="auto"/>
        <w:ind w:left="540"/>
        <w:jc w:val="right"/>
        <w:rPr>
          <w:rFonts w:ascii="Times New Roman" w:hAnsi="Times New Roman" w:cs="Times New Roman"/>
          <w:b/>
        </w:rPr>
      </w:pPr>
    </w:p>
    <w:p w14:paraId="6C5B29E6" w14:textId="52F6B225" w:rsidR="00AD0041" w:rsidRPr="00F25CCB" w:rsidRDefault="00AD0041" w:rsidP="00C7505E">
      <w:pPr>
        <w:pStyle w:val="Tekstpodstawowy"/>
        <w:spacing w:line="240" w:lineRule="auto"/>
        <w:ind w:left="540"/>
        <w:jc w:val="right"/>
        <w:rPr>
          <w:rFonts w:ascii="Times New Roman" w:hAnsi="Times New Roman" w:cs="Times New Roman"/>
          <w:b/>
        </w:rPr>
      </w:pPr>
      <w:r w:rsidRPr="00F25CCB">
        <w:rPr>
          <w:rFonts w:ascii="Times New Roman" w:hAnsi="Times New Roman" w:cs="Times New Roman"/>
          <w:b/>
        </w:rPr>
        <w:t>Załącznik nr 4 do formularza oferty</w:t>
      </w:r>
    </w:p>
    <w:p w14:paraId="00633C64" w14:textId="77777777" w:rsidR="00AD0041" w:rsidRPr="00F25CCB" w:rsidRDefault="00AD0041" w:rsidP="00C7505E">
      <w:pPr>
        <w:pStyle w:val="Tekstpodstawowy"/>
        <w:spacing w:line="240" w:lineRule="auto"/>
        <w:ind w:left="540"/>
        <w:rPr>
          <w:rFonts w:ascii="Times New Roman" w:hAnsi="Times New Roman" w:cs="Times New Roman"/>
          <w:i/>
        </w:rPr>
      </w:pPr>
    </w:p>
    <w:p w14:paraId="7A108817" w14:textId="77777777" w:rsidR="00AD0041" w:rsidRPr="00F25CCB" w:rsidRDefault="00AD0041" w:rsidP="00C7505E">
      <w:pPr>
        <w:pStyle w:val="Tekstpodstawowy"/>
        <w:spacing w:line="240" w:lineRule="auto"/>
        <w:ind w:left="540"/>
        <w:jc w:val="center"/>
        <w:outlineLvl w:val="0"/>
        <w:rPr>
          <w:rFonts w:ascii="Times New Roman" w:hAnsi="Times New Roman" w:cs="Times New Roman"/>
          <w:b/>
          <w:bCs/>
        </w:rPr>
      </w:pPr>
    </w:p>
    <w:p w14:paraId="6741CA4C" w14:textId="6A134FE0" w:rsidR="00AD0041" w:rsidRPr="00F25CCB" w:rsidRDefault="00AD0041" w:rsidP="00C7505E">
      <w:pPr>
        <w:pStyle w:val="Tekstpodstawowy"/>
        <w:spacing w:line="240" w:lineRule="auto"/>
        <w:ind w:left="540"/>
        <w:jc w:val="center"/>
        <w:outlineLvl w:val="0"/>
        <w:rPr>
          <w:rFonts w:ascii="Times New Roman" w:hAnsi="Times New Roman" w:cs="Times New Roman"/>
          <w:b/>
          <w:u w:val="single"/>
        </w:rPr>
      </w:pPr>
      <w:r w:rsidRPr="00F25CCB">
        <w:rPr>
          <w:rFonts w:ascii="Times New Roman" w:hAnsi="Times New Roman" w:cs="Times New Roman"/>
          <w:b/>
          <w:bCs/>
          <w:u w:val="single"/>
        </w:rPr>
        <w:t>OŚWIADCZENIE</w:t>
      </w:r>
      <w:r w:rsidRPr="00F25CCB">
        <w:rPr>
          <w:rFonts w:ascii="Times New Roman" w:hAnsi="Times New Roman" w:cs="Times New Roman"/>
          <w:b/>
          <w:u w:val="single"/>
        </w:rPr>
        <w:t xml:space="preserve"> DOTYCZACE PODMIOTU </w:t>
      </w:r>
      <w:r w:rsidR="00DB09BB" w:rsidRPr="00F25CCB">
        <w:rPr>
          <w:rFonts w:ascii="Times New Roman" w:hAnsi="Times New Roman" w:cs="Times New Roman"/>
          <w:b/>
          <w:u w:val="single"/>
        </w:rPr>
        <w:t>UDOSTĘPNIAJĄCEGO ZASOBY</w:t>
      </w:r>
    </w:p>
    <w:p w14:paraId="61FABC12" w14:textId="1EB6FB44" w:rsidR="00AD0041" w:rsidRPr="00F25CCB" w:rsidRDefault="00AD0041" w:rsidP="00C7505E">
      <w:pPr>
        <w:pStyle w:val="Tekstpodstawowy"/>
        <w:spacing w:line="240" w:lineRule="auto"/>
        <w:ind w:left="540"/>
        <w:jc w:val="center"/>
        <w:outlineLvl w:val="0"/>
        <w:rPr>
          <w:rFonts w:ascii="Times New Roman" w:hAnsi="Times New Roman" w:cs="Times New Roman"/>
          <w:i/>
          <w:u w:val="single"/>
        </w:rPr>
      </w:pPr>
      <w:r w:rsidRPr="00F25CCB">
        <w:rPr>
          <w:rFonts w:ascii="Times New Roman" w:hAnsi="Times New Roman" w:cs="Times New Roman"/>
          <w:bCs/>
          <w:i/>
        </w:rPr>
        <w:t>(</w:t>
      </w:r>
      <w:r w:rsidR="00A87A4C" w:rsidRPr="00F25CCB">
        <w:rPr>
          <w:rFonts w:ascii="Times New Roman" w:hAnsi="Times New Roman" w:cs="Times New Roman"/>
          <w:bCs/>
          <w:i/>
          <w:u w:val="single"/>
        </w:rPr>
        <w:t>należy przedstawić dla każdego podmiotu udostępniającego zasoby wykonawcy oddzielnie – oświadczenie składane przez podmiot udostępniający</w:t>
      </w:r>
      <w:r w:rsidRPr="00F25CCB">
        <w:rPr>
          <w:rFonts w:ascii="Times New Roman" w:hAnsi="Times New Roman" w:cs="Times New Roman"/>
          <w:bCs/>
          <w:i/>
        </w:rPr>
        <w:t xml:space="preserve">) </w:t>
      </w:r>
    </w:p>
    <w:p w14:paraId="6B0DDF0B" w14:textId="77777777" w:rsidR="00AD0041" w:rsidRPr="00F25CCB" w:rsidRDefault="00AD0041" w:rsidP="00C7505E">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F25CCB" w14:paraId="47FBFF69" w14:textId="77777777" w:rsidTr="00701943">
        <w:trPr>
          <w:trHeight w:val="426"/>
        </w:trPr>
        <w:tc>
          <w:tcPr>
            <w:tcW w:w="1986" w:type="dxa"/>
            <w:vAlign w:val="bottom"/>
          </w:tcPr>
          <w:p w14:paraId="0E32A767" w14:textId="77777777" w:rsidR="00AD0041" w:rsidRPr="00F25CCB" w:rsidRDefault="00AD0041" w:rsidP="00C7505E">
            <w:pPr>
              <w:autoSpaceDE w:val="0"/>
              <w:autoSpaceDN w:val="0"/>
              <w:adjustRightInd w:val="0"/>
            </w:pPr>
            <w:r w:rsidRPr="00F25CCB">
              <w:t xml:space="preserve">Nazwa </w:t>
            </w:r>
          </w:p>
        </w:tc>
        <w:tc>
          <w:tcPr>
            <w:tcW w:w="7225" w:type="dxa"/>
            <w:vAlign w:val="bottom"/>
          </w:tcPr>
          <w:p w14:paraId="484CDE61" w14:textId="77777777" w:rsidR="00AD0041" w:rsidRPr="00F25CCB" w:rsidRDefault="00AD0041" w:rsidP="00C7505E">
            <w:pPr>
              <w:autoSpaceDE w:val="0"/>
              <w:autoSpaceDN w:val="0"/>
              <w:adjustRightInd w:val="0"/>
              <w:rPr>
                <w:spacing w:val="40"/>
              </w:rPr>
            </w:pPr>
            <w:r w:rsidRPr="00F25CCB">
              <w:rPr>
                <w:spacing w:val="40"/>
              </w:rPr>
              <w:t>......................................................................</w:t>
            </w:r>
          </w:p>
        </w:tc>
      </w:tr>
      <w:tr w:rsidR="00AD0041" w:rsidRPr="00F25CCB" w14:paraId="67389ED5" w14:textId="77777777" w:rsidTr="00701943">
        <w:trPr>
          <w:trHeight w:val="427"/>
        </w:trPr>
        <w:tc>
          <w:tcPr>
            <w:tcW w:w="1986" w:type="dxa"/>
            <w:vAlign w:val="bottom"/>
          </w:tcPr>
          <w:p w14:paraId="2982469F" w14:textId="77777777" w:rsidR="00AD0041" w:rsidRPr="00F25CCB" w:rsidRDefault="00AD0041" w:rsidP="00C7505E">
            <w:pPr>
              <w:autoSpaceDE w:val="0"/>
              <w:autoSpaceDN w:val="0"/>
              <w:adjustRightInd w:val="0"/>
            </w:pPr>
            <w:r w:rsidRPr="00F25CCB">
              <w:t xml:space="preserve">Adres </w:t>
            </w:r>
          </w:p>
        </w:tc>
        <w:tc>
          <w:tcPr>
            <w:tcW w:w="7225" w:type="dxa"/>
            <w:vAlign w:val="bottom"/>
          </w:tcPr>
          <w:p w14:paraId="05DC15AF" w14:textId="77777777" w:rsidR="00AD0041" w:rsidRPr="00F25CCB" w:rsidRDefault="00AD0041" w:rsidP="00C7505E">
            <w:pPr>
              <w:autoSpaceDE w:val="0"/>
              <w:autoSpaceDN w:val="0"/>
              <w:adjustRightInd w:val="0"/>
            </w:pPr>
            <w:r w:rsidRPr="00F25CCB">
              <w:rPr>
                <w:spacing w:val="40"/>
              </w:rPr>
              <w:t>......................................................................</w:t>
            </w:r>
          </w:p>
        </w:tc>
      </w:tr>
    </w:tbl>
    <w:p w14:paraId="02323D6E" w14:textId="77777777" w:rsidR="00AD0041" w:rsidRPr="00F25CCB" w:rsidRDefault="00AD0041" w:rsidP="00C7505E">
      <w:pPr>
        <w:pStyle w:val="Tekstpodstawowywcity3"/>
        <w:spacing w:after="0" w:line="240" w:lineRule="auto"/>
        <w:ind w:left="284"/>
        <w:jc w:val="both"/>
        <w:rPr>
          <w:rFonts w:ascii="Times New Roman" w:hAnsi="Times New Roman" w:cs="Times New Roman"/>
          <w:sz w:val="24"/>
          <w:szCs w:val="24"/>
        </w:rPr>
      </w:pPr>
    </w:p>
    <w:p w14:paraId="5C6B5597" w14:textId="22BD3BB1" w:rsidR="00AD0041" w:rsidRPr="00F25CCB" w:rsidRDefault="00AD0041" w:rsidP="00C7505E">
      <w:pPr>
        <w:autoSpaceDE w:val="0"/>
        <w:autoSpaceDN w:val="0"/>
        <w:adjustRightInd w:val="0"/>
        <w:jc w:val="left"/>
        <w:rPr>
          <w:i/>
          <w:iCs/>
        </w:rPr>
      </w:pPr>
      <w:r w:rsidRPr="00F25CCB">
        <w:t xml:space="preserve">Ja (My) </w:t>
      </w:r>
      <w:r w:rsidR="00EF5B6C" w:rsidRPr="00F25CCB">
        <w:rPr>
          <w:i/>
          <w:iCs/>
        </w:rPr>
        <w:t xml:space="preserve">(Imię/ona oraz </w:t>
      </w:r>
      <w:r w:rsidR="00266C0F" w:rsidRPr="00F25CCB">
        <w:rPr>
          <w:i/>
          <w:iCs/>
        </w:rPr>
        <w:t>Nazwisko/</w:t>
      </w:r>
      <w:r w:rsidR="00EF5B6C" w:rsidRPr="00F25CCB">
        <w:rPr>
          <w:i/>
          <w:iCs/>
        </w:rPr>
        <w:t>a osób</w:t>
      </w:r>
      <w:r w:rsidR="00E94883" w:rsidRPr="00F25CCB">
        <w:rPr>
          <w:i/>
          <w:iCs/>
        </w:rPr>
        <w:t xml:space="preserve"> występujących</w:t>
      </w:r>
      <w:r w:rsidR="00EF5B6C" w:rsidRPr="00F25CCB">
        <w:rPr>
          <w:i/>
          <w:iCs/>
        </w:rPr>
        <w:t xml:space="preserve"> w imieniu podmiotu </w:t>
      </w:r>
      <w:r w:rsidR="00DB09BB" w:rsidRPr="00F25CCB">
        <w:rPr>
          <w:i/>
          <w:iCs/>
        </w:rPr>
        <w:t>udostępniającego zasoby</w:t>
      </w:r>
      <w:r w:rsidR="00EF5B6C" w:rsidRPr="00F25CCB">
        <w:rPr>
          <w:i/>
          <w:iCs/>
        </w:rPr>
        <w:t>)</w:t>
      </w:r>
    </w:p>
    <w:p w14:paraId="1CBF5747" w14:textId="77777777" w:rsidR="00AD0041" w:rsidRPr="00F25CCB" w:rsidRDefault="00AD0041" w:rsidP="00C7505E">
      <w:pPr>
        <w:autoSpaceDE w:val="0"/>
        <w:autoSpaceDN w:val="0"/>
        <w:adjustRightInd w:val="0"/>
      </w:pPr>
    </w:p>
    <w:p w14:paraId="73840BF7" w14:textId="7F1DEB91" w:rsidR="00266C0F" w:rsidRPr="00F25CCB" w:rsidRDefault="00266C0F" w:rsidP="00C7505E">
      <w:pPr>
        <w:jc w:val="both"/>
      </w:pPr>
      <w:r w:rsidRPr="00F25CCB">
        <w:t>…………………………………………………………………………………………..…………………...........…………………………………………………………………………………………………..……………</w:t>
      </w:r>
    </w:p>
    <w:p w14:paraId="2BCC0662" w14:textId="77777777" w:rsidR="00AD0041" w:rsidRPr="00F25CCB" w:rsidRDefault="00AD0041" w:rsidP="00C7505E">
      <w:pPr>
        <w:autoSpaceDE w:val="0"/>
        <w:autoSpaceDN w:val="0"/>
        <w:adjustRightInd w:val="0"/>
      </w:pPr>
    </w:p>
    <w:p w14:paraId="4D1D969F" w14:textId="77777777" w:rsidR="00266C0F" w:rsidRPr="00F25CCB" w:rsidRDefault="00AD0041" w:rsidP="00C7505E">
      <w:r w:rsidRPr="00F25CCB">
        <w:t xml:space="preserve">działając w imieniu i na rzecz : </w:t>
      </w:r>
    </w:p>
    <w:p w14:paraId="0328345F" w14:textId="39E322B8" w:rsidR="00266C0F" w:rsidRPr="00F25CCB" w:rsidRDefault="00266C0F" w:rsidP="00C7505E">
      <w:pPr>
        <w:jc w:val="both"/>
      </w:pPr>
      <w:r w:rsidRPr="00F25CCB">
        <w:t>…………………………………………………………………………………………..…………………...........…………………………………………………………………………………………………..……………</w:t>
      </w:r>
    </w:p>
    <w:p w14:paraId="386DD57D" w14:textId="77777777" w:rsidR="00AD0041" w:rsidRPr="00F25CCB" w:rsidRDefault="00AD0041" w:rsidP="00C7505E">
      <w:pPr>
        <w:pStyle w:val="Nagwek"/>
        <w:spacing w:line="240" w:lineRule="auto"/>
        <w:rPr>
          <w:rFonts w:ascii="Times New Roman" w:hAnsi="Times New Roman" w:cs="Times New Roman"/>
        </w:rPr>
      </w:pPr>
      <w:r w:rsidRPr="00F25CCB">
        <w:rPr>
          <w:rFonts w:ascii="Times New Roman" w:hAnsi="Times New Roman" w:cs="Times New Roman"/>
        </w:rPr>
        <w:tab/>
      </w:r>
      <w:r w:rsidRPr="00F25CCB">
        <w:rPr>
          <w:rFonts w:ascii="Times New Roman" w:hAnsi="Times New Roman" w:cs="Times New Roman"/>
        </w:rPr>
        <w:tab/>
        <w:t xml:space="preserve">                             </w:t>
      </w:r>
    </w:p>
    <w:p w14:paraId="68A3DFFF" w14:textId="77777777" w:rsidR="00AD0041" w:rsidRPr="00F25CCB" w:rsidRDefault="00AD0041" w:rsidP="00C7505E">
      <w:pPr>
        <w:pStyle w:val="Nagwek"/>
        <w:spacing w:line="240" w:lineRule="auto"/>
        <w:jc w:val="both"/>
        <w:rPr>
          <w:rFonts w:ascii="Times New Roman" w:hAnsi="Times New Roman" w:cs="Times New Roman"/>
        </w:rPr>
      </w:pPr>
      <w:r w:rsidRPr="00F25CCB">
        <w:rPr>
          <w:rFonts w:ascii="Times New Roman" w:hAnsi="Times New Roman" w:cs="Times New Roman"/>
        </w:rPr>
        <w:t>w związku, iż Wykonawca:</w:t>
      </w:r>
    </w:p>
    <w:p w14:paraId="71D52455" w14:textId="59B7CF39" w:rsidR="00266C0F" w:rsidRPr="00F25CCB" w:rsidRDefault="00266C0F" w:rsidP="00C7505E">
      <w:pPr>
        <w:jc w:val="both"/>
      </w:pPr>
      <w:r w:rsidRPr="00F25CCB">
        <w:t>…………………………………………………………………………………………..…………………...........…………………………………………………………………………………………………..……………</w:t>
      </w:r>
    </w:p>
    <w:p w14:paraId="18DFC3E6" w14:textId="77777777" w:rsidR="00AD0041" w:rsidRPr="00F25CCB" w:rsidRDefault="00AD0041" w:rsidP="00C7505E">
      <w:pPr>
        <w:autoSpaceDE w:val="0"/>
        <w:autoSpaceDN w:val="0"/>
        <w:adjustRightInd w:val="0"/>
      </w:pPr>
      <w:r w:rsidRPr="00F25CCB">
        <w:t>(pełna nazwa Wykonawcy i adres/siedziba Wykonawcy)</w:t>
      </w:r>
    </w:p>
    <w:p w14:paraId="5B6AFB23" w14:textId="77777777" w:rsidR="00AD0041" w:rsidRPr="00F25CCB" w:rsidRDefault="00AD0041" w:rsidP="00C7505E">
      <w:pPr>
        <w:autoSpaceDE w:val="0"/>
        <w:autoSpaceDN w:val="0"/>
        <w:adjustRightInd w:val="0"/>
      </w:pPr>
    </w:p>
    <w:p w14:paraId="32314A7A" w14:textId="77777777" w:rsidR="00AD0041" w:rsidRPr="00F25CCB" w:rsidRDefault="00AD0041" w:rsidP="00C7505E">
      <w:pPr>
        <w:pStyle w:val="Tekstpodstawowy"/>
        <w:spacing w:line="240" w:lineRule="auto"/>
        <w:ind w:left="540"/>
        <w:jc w:val="center"/>
        <w:outlineLvl w:val="0"/>
        <w:rPr>
          <w:rFonts w:ascii="Times New Roman" w:hAnsi="Times New Roman" w:cs="Times New Roman"/>
          <w:b/>
          <w:u w:val="single"/>
        </w:rPr>
      </w:pPr>
    </w:p>
    <w:p w14:paraId="2802FF37" w14:textId="77777777" w:rsidR="00AD0041" w:rsidRPr="00F25CCB" w:rsidRDefault="00AD0041" w:rsidP="00C7505E">
      <w:pPr>
        <w:jc w:val="both"/>
        <w:rPr>
          <w:b/>
          <w:u w:val="single"/>
        </w:rPr>
      </w:pPr>
      <w:r w:rsidRPr="00F25CCB">
        <w:rPr>
          <w:b/>
          <w:u w:val="single"/>
        </w:rPr>
        <w:t>Oświadczam, że:</w:t>
      </w:r>
    </w:p>
    <w:p w14:paraId="1605B31B" w14:textId="77777777" w:rsidR="00AD0041" w:rsidRPr="00F25CCB" w:rsidRDefault="00AD0041" w:rsidP="00C7505E">
      <w:pPr>
        <w:jc w:val="both"/>
        <w:rPr>
          <w:b/>
          <w:u w:val="single"/>
        </w:rPr>
      </w:pPr>
    </w:p>
    <w:p w14:paraId="73B4C947" w14:textId="782D4000" w:rsidR="00AD0041" w:rsidRPr="00F25CCB" w:rsidRDefault="00AD0041" w:rsidP="00C7505E">
      <w:pPr>
        <w:pStyle w:val="Akapitzlist"/>
        <w:numPr>
          <w:ilvl w:val="2"/>
          <w:numId w:val="4"/>
        </w:numPr>
        <w:tabs>
          <w:tab w:val="clear" w:pos="2340"/>
        </w:tabs>
        <w:ind w:left="284" w:hanging="284"/>
        <w:rPr>
          <w:i/>
        </w:rPr>
      </w:pPr>
      <w:r w:rsidRPr="00F25CCB">
        <w:rPr>
          <w:b/>
          <w:u w:val="single"/>
        </w:rPr>
        <w:t>nie podlegam wykluczeniu</w:t>
      </w:r>
      <w:r w:rsidRPr="00F25CCB">
        <w:t xml:space="preserve"> z postępowania na podstawie art. 108 ust. 1 oraz art. 109 ust. </w:t>
      </w:r>
      <w:r w:rsidR="003E69EF" w:rsidRPr="00F25CCB">
        <w:t xml:space="preserve">1 </w:t>
      </w:r>
      <w:r w:rsidRPr="00F25CCB">
        <w:t>pkt 1, 4. 5, i od 7 do 10 ustawy PZP.</w:t>
      </w:r>
    </w:p>
    <w:p w14:paraId="51A34629" w14:textId="3FD3AE08" w:rsidR="005067DC" w:rsidRPr="00F25CCB" w:rsidRDefault="005067DC" w:rsidP="00C7505E">
      <w:pPr>
        <w:ind w:left="284"/>
        <w:jc w:val="both"/>
        <w:rPr>
          <w:i/>
        </w:rPr>
      </w:pPr>
      <w:r w:rsidRPr="00F25CCB">
        <w:rPr>
          <w:b/>
          <w:bCs/>
          <w:u w:val="single"/>
        </w:rPr>
        <w:t>nie podlegam wykluczeniu</w:t>
      </w:r>
      <w:r w:rsidRPr="00F25CCB">
        <w:t xml:space="preserve"> </w:t>
      </w:r>
      <w:r w:rsidR="005B2DF2" w:rsidRPr="00F25CCB">
        <w:t xml:space="preserve">z postępowania </w:t>
      </w:r>
      <w:r w:rsidRPr="00F25CCB">
        <w:t>na podstawie art. 7 ust. 1 ustawy z dnia 13 kwietnia 2022 r. o szczególnych rozwiązaniach w zakresie przeciwdziałania wspieraniu agresji na Ukrainę oraz służących ochronie bezpieczeństwa narodowego (Dz.U. z 2022 r., poz. 835), tj.:</w:t>
      </w:r>
    </w:p>
    <w:p w14:paraId="7FC761CA" w14:textId="77777777" w:rsidR="005067DC" w:rsidRPr="00F25CCB" w:rsidRDefault="005067DC" w:rsidP="00D75701">
      <w:pPr>
        <w:widowControl/>
        <w:numPr>
          <w:ilvl w:val="0"/>
          <w:numId w:val="98"/>
        </w:numPr>
        <w:suppressAutoHyphens w:val="0"/>
        <w:ind w:left="1134" w:hanging="425"/>
        <w:jc w:val="both"/>
      </w:pPr>
      <w:r w:rsidRPr="00F25CC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F2CBAA9" w14:textId="77777777" w:rsidR="005B2DF2" w:rsidRPr="00F25CCB" w:rsidRDefault="005067DC" w:rsidP="00D75701">
      <w:pPr>
        <w:widowControl/>
        <w:numPr>
          <w:ilvl w:val="0"/>
          <w:numId w:val="98"/>
        </w:numPr>
        <w:suppressAutoHyphens w:val="0"/>
        <w:ind w:left="1134" w:hanging="425"/>
        <w:jc w:val="both"/>
      </w:pPr>
      <w:r w:rsidRPr="00F25CC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AFD3C3A" w14:textId="76CC1ACA" w:rsidR="005067DC" w:rsidRPr="00F25CCB" w:rsidRDefault="005067DC" w:rsidP="00D75701">
      <w:pPr>
        <w:widowControl/>
        <w:numPr>
          <w:ilvl w:val="0"/>
          <w:numId w:val="98"/>
        </w:numPr>
        <w:suppressAutoHyphens w:val="0"/>
        <w:ind w:left="1134" w:hanging="425"/>
        <w:jc w:val="both"/>
      </w:pPr>
      <w:r w:rsidRPr="00F25CC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9FACF8" w14:textId="77777777" w:rsidR="00AD0041" w:rsidRPr="00F25CCB" w:rsidRDefault="00AD0041" w:rsidP="00C7505E">
      <w:pPr>
        <w:jc w:val="both"/>
      </w:pPr>
    </w:p>
    <w:p w14:paraId="31BB6AF4" w14:textId="77777777" w:rsidR="00AD0041" w:rsidRPr="00F25CCB" w:rsidRDefault="00AD0041" w:rsidP="00C7505E">
      <w:pPr>
        <w:jc w:val="both"/>
      </w:pPr>
      <w:r w:rsidRPr="00F25CCB">
        <w:t xml:space="preserve">Oświadczam, że zachodzą w stosunku do mnie podstawy wykluczenia z postępowania na podstawie art. …………. ustawy PZP </w:t>
      </w:r>
      <w:r w:rsidRPr="00F25CCB">
        <w:rPr>
          <w:i/>
        </w:rPr>
        <w:t>(podać mającą zastosowanie podstawę wykluczenia spośród wskazanych powyżej).</w:t>
      </w:r>
      <w:r w:rsidRPr="00F25CCB">
        <w:t xml:space="preserve"> Jednocześnie oświadczam, że w związku z ww. okolicznością, na podstawie art. 110 ust. 2 ustawy PZP podjąłem następujące środki naprawcze:</w:t>
      </w:r>
    </w:p>
    <w:p w14:paraId="7E02E9B4" w14:textId="64121836" w:rsidR="00AD0041" w:rsidRPr="00F25CCB" w:rsidRDefault="00AD0041" w:rsidP="00C7505E">
      <w:pPr>
        <w:jc w:val="both"/>
      </w:pPr>
      <w:bookmarkStart w:id="6" w:name="_Hlk64453392"/>
      <w:r w:rsidRPr="00F25CCB">
        <w:t>…………………………………………………………………………………………..…………………...........…………………………………………………………………………………………………..……………</w:t>
      </w:r>
    </w:p>
    <w:p w14:paraId="2537B539" w14:textId="77777777" w:rsidR="005B2DF2" w:rsidRPr="00F25CCB" w:rsidRDefault="005B2DF2" w:rsidP="00C7505E">
      <w:pPr>
        <w:jc w:val="both"/>
      </w:pPr>
    </w:p>
    <w:p w14:paraId="2065F0BF" w14:textId="77777777" w:rsidR="005B2DF2" w:rsidRPr="00F25CCB" w:rsidRDefault="005B2DF2" w:rsidP="00C7505E">
      <w:pPr>
        <w:jc w:val="both"/>
      </w:pPr>
      <w:r w:rsidRPr="00F25CCB">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53AB652A" w14:textId="65300ADF" w:rsidR="005B2DF2" w:rsidRPr="00F25CCB" w:rsidRDefault="005B2DF2" w:rsidP="00C7505E">
      <w:pPr>
        <w:jc w:val="both"/>
      </w:pPr>
      <w:r w:rsidRPr="00F25CCB">
        <w:t>…………………………………………………………………………………………..…………………...........…………………………………………………………………………</w:t>
      </w:r>
    </w:p>
    <w:bookmarkEnd w:id="6"/>
    <w:p w14:paraId="50CCA124" w14:textId="77777777" w:rsidR="00AD0041" w:rsidRPr="00F25CCB" w:rsidRDefault="00AD0041" w:rsidP="00C7505E">
      <w:pPr>
        <w:rPr>
          <w:b/>
          <w:u w:val="single"/>
        </w:rPr>
      </w:pPr>
    </w:p>
    <w:p w14:paraId="554EBA91" w14:textId="5832DF77" w:rsidR="00AD0041" w:rsidRPr="00F25CCB" w:rsidRDefault="00AD0041" w:rsidP="00C7505E">
      <w:pPr>
        <w:pStyle w:val="Akapitzlist"/>
        <w:numPr>
          <w:ilvl w:val="2"/>
          <w:numId w:val="4"/>
        </w:numPr>
        <w:tabs>
          <w:tab w:val="clear" w:pos="2340"/>
          <w:tab w:val="left" w:pos="0"/>
          <w:tab w:val="left" w:pos="284"/>
        </w:tabs>
        <w:ind w:left="0" w:hanging="5"/>
        <w:rPr>
          <w:b/>
          <w:u w:val="single"/>
        </w:rPr>
      </w:pPr>
      <w:r w:rsidRPr="00F25CCB">
        <w:rPr>
          <w:b/>
          <w:u w:val="single"/>
        </w:rPr>
        <w:t>zobowiązuję się udostępnić swoje zasoby ww. Wykonawcy.</w:t>
      </w:r>
    </w:p>
    <w:p w14:paraId="48583A5F" w14:textId="77777777" w:rsidR="00AD0041" w:rsidRPr="00F25CCB" w:rsidRDefault="00AD0041" w:rsidP="00C7505E">
      <w:pPr>
        <w:tabs>
          <w:tab w:val="left" w:pos="0"/>
          <w:tab w:val="left" w:pos="284"/>
        </w:tabs>
        <w:autoSpaceDE w:val="0"/>
        <w:autoSpaceDN w:val="0"/>
        <w:adjustRightInd w:val="0"/>
      </w:pPr>
    </w:p>
    <w:p w14:paraId="7BC4255A" w14:textId="77777777" w:rsidR="00AD0041" w:rsidRPr="00F25CCB" w:rsidRDefault="00AD0041" w:rsidP="00C7505E">
      <w:pPr>
        <w:autoSpaceDE w:val="0"/>
        <w:autoSpaceDN w:val="0"/>
        <w:adjustRightInd w:val="0"/>
        <w:jc w:val="both"/>
      </w:pPr>
      <w:r w:rsidRPr="00F25CCB">
        <w:t>W celu oceny, czy ww. Wykonawca będzie dysponował moimi zasobami w stopniu niezbędnym dla należytego wykonania zamówienia oraz oceny, czy stosunek nas łączący gwarantuje rzeczywisty dostęp do moich zasobów podaję następujące informacje:</w:t>
      </w:r>
    </w:p>
    <w:p w14:paraId="2ED9DB8B" w14:textId="77777777" w:rsidR="00AD0041" w:rsidRPr="00F25CCB" w:rsidRDefault="00AD0041" w:rsidP="00C7505E">
      <w:pPr>
        <w:autoSpaceDE w:val="0"/>
        <w:autoSpaceDN w:val="0"/>
        <w:adjustRightInd w:val="0"/>
      </w:pPr>
    </w:p>
    <w:p w14:paraId="76C8220F" w14:textId="77777777" w:rsidR="00AD0041" w:rsidRPr="00F25CCB" w:rsidRDefault="00AD0041" w:rsidP="00D75701">
      <w:pPr>
        <w:widowControl/>
        <w:numPr>
          <w:ilvl w:val="0"/>
          <w:numId w:val="13"/>
        </w:numPr>
        <w:tabs>
          <w:tab w:val="clear" w:pos="1260"/>
          <w:tab w:val="num" w:pos="540"/>
        </w:tabs>
        <w:suppressAutoHyphens w:val="0"/>
        <w:autoSpaceDE w:val="0"/>
        <w:autoSpaceDN w:val="0"/>
        <w:adjustRightInd w:val="0"/>
        <w:ind w:hanging="1260"/>
        <w:jc w:val="left"/>
      </w:pPr>
      <w:r w:rsidRPr="00F25CCB">
        <w:t>zakres moich zasobów dostępnych Wykonawcy:</w:t>
      </w:r>
    </w:p>
    <w:p w14:paraId="76CF8CFC" w14:textId="37BAE6D0" w:rsidR="00266C0F" w:rsidRPr="00F25CCB" w:rsidRDefault="00266C0F" w:rsidP="00C7505E">
      <w:r w:rsidRPr="00F25CCB">
        <w:t>…………………………………………………………………………………………..………………….........</w:t>
      </w:r>
    </w:p>
    <w:p w14:paraId="1360A359" w14:textId="77777777" w:rsidR="00AD0041" w:rsidRPr="00F25CCB" w:rsidRDefault="00AD0041" w:rsidP="00C7505E">
      <w:pPr>
        <w:autoSpaceDE w:val="0"/>
        <w:autoSpaceDN w:val="0"/>
        <w:adjustRightInd w:val="0"/>
      </w:pPr>
    </w:p>
    <w:p w14:paraId="7D675449" w14:textId="77777777" w:rsidR="00AD0041" w:rsidRPr="00F25CCB" w:rsidRDefault="00AD0041" w:rsidP="00D75701">
      <w:pPr>
        <w:widowControl/>
        <w:numPr>
          <w:ilvl w:val="0"/>
          <w:numId w:val="13"/>
        </w:numPr>
        <w:tabs>
          <w:tab w:val="clear" w:pos="1260"/>
          <w:tab w:val="num" w:pos="540"/>
        </w:tabs>
        <w:suppressAutoHyphens w:val="0"/>
        <w:autoSpaceDE w:val="0"/>
        <w:autoSpaceDN w:val="0"/>
        <w:adjustRightInd w:val="0"/>
        <w:ind w:left="426" w:hanging="426"/>
        <w:jc w:val="left"/>
      </w:pPr>
      <w:r w:rsidRPr="00F25CCB">
        <w:t>sposób wykorzystania moich zasobów przez Wykonawcę przy wykonywaniu zamówienia:</w:t>
      </w:r>
    </w:p>
    <w:p w14:paraId="00197540" w14:textId="18358C36" w:rsidR="00266C0F" w:rsidRPr="00F25CCB" w:rsidRDefault="00266C0F" w:rsidP="00C7505E">
      <w:pPr>
        <w:jc w:val="both"/>
      </w:pPr>
      <w:bookmarkStart w:id="7" w:name="_Hlk64453415"/>
      <w:r w:rsidRPr="00F25CCB">
        <w:t>…………………………………………………………………………………………..…………………...........…………………………………………………………………………………………………..……………</w:t>
      </w:r>
    </w:p>
    <w:bookmarkEnd w:id="7"/>
    <w:p w14:paraId="6BB3CE1F" w14:textId="77777777" w:rsidR="00AD0041" w:rsidRPr="00F25CCB" w:rsidRDefault="00AD0041" w:rsidP="00D75701">
      <w:pPr>
        <w:widowControl/>
        <w:numPr>
          <w:ilvl w:val="0"/>
          <w:numId w:val="13"/>
        </w:numPr>
        <w:tabs>
          <w:tab w:val="clear" w:pos="1260"/>
          <w:tab w:val="num" w:pos="540"/>
        </w:tabs>
        <w:suppressAutoHyphens w:val="0"/>
        <w:autoSpaceDE w:val="0"/>
        <w:autoSpaceDN w:val="0"/>
        <w:adjustRightInd w:val="0"/>
        <w:ind w:hanging="1260"/>
        <w:jc w:val="left"/>
      </w:pPr>
      <w:r w:rsidRPr="00F25CCB">
        <w:t>charakteru stosunku, jaki będzie mnie łączył z Wykonawcą:</w:t>
      </w:r>
    </w:p>
    <w:p w14:paraId="6BF76C1A" w14:textId="5950B481" w:rsidR="00266C0F" w:rsidRPr="00F25CCB" w:rsidRDefault="00266C0F" w:rsidP="00C7505E">
      <w:pPr>
        <w:jc w:val="both"/>
      </w:pPr>
      <w:r w:rsidRPr="00F25CCB">
        <w:t>…………………………………………………………………………………………..…………………...........…………………………………………………………………………………………………..……………</w:t>
      </w:r>
    </w:p>
    <w:p w14:paraId="0DFB1E34" w14:textId="77777777" w:rsidR="00AD0041" w:rsidRPr="00F25CCB" w:rsidRDefault="00AD0041" w:rsidP="00C7505E">
      <w:pPr>
        <w:autoSpaceDE w:val="0"/>
        <w:autoSpaceDN w:val="0"/>
        <w:adjustRightInd w:val="0"/>
      </w:pPr>
    </w:p>
    <w:p w14:paraId="75C274FF" w14:textId="77777777" w:rsidR="00AD0041" w:rsidRPr="00F25CCB" w:rsidRDefault="00AD0041" w:rsidP="00D75701">
      <w:pPr>
        <w:widowControl/>
        <w:numPr>
          <w:ilvl w:val="0"/>
          <w:numId w:val="13"/>
        </w:numPr>
        <w:tabs>
          <w:tab w:val="clear" w:pos="1260"/>
          <w:tab w:val="num" w:pos="540"/>
        </w:tabs>
        <w:suppressAutoHyphens w:val="0"/>
        <w:autoSpaceDE w:val="0"/>
        <w:autoSpaceDN w:val="0"/>
        <w:adjustRightInd w:val="0"/>
        <w:ind w:hanging="1260"/>
        <w:jc w:val="left"/>
      </w:pPr>
      <w:r w:rsidRPr="00F25CCB">
        <w:t>zakres i okres mojego udziału przy wykonywaniu zamówienia:</w:t>
      </w:r>
    </w:p>
    <w:p w14:paraId="400F5F1C" w14:textId="08299E3F" w:rsidR="00266C0F" w:rsidRPr="00F25CCB" w:rsidRDefault="00266C0F" w:rsidP="00C7505E">
      <w:r w:rsidRPr="00F25CCB">
        <w:t>…………………………………………………………………………………………..………………….........</w:t>
      </w:r>
    </w:p>
    <w:p w14:paraId="251E87D8" w14:textId="1F4E2065" w:rsidR="00D35A37" w:rsidRPr="00F25CCB" w:rsidRDefault="00D35A37" w:rsidP="00C7505E"/>
    <w:p w14:paraId="2CFEB68B" w14:textId="79C73E8A" w:rsidR="00792B35" w:rsidRPr="00F25CCB" w:rsidRDefault="00792B35" w:rsidP="00C7505E">
      <w:pPr>
        <w:pStyle w:val="Akapitzlist"/>
        <w:numPr>
          <w:ilvl w:val="2"/>
          <w:numId w:val="4"/>
        </w:numPr>
        <w:tabs>
          <w:tab w:val="clear" w:pos="2340"/>
        </w:tabs>
        <w:ind w:left="426" w:hanging="426"/>
        <w:rPr>
          <w:b/>
          <w:u w:val="single"/>
        </w:rPr>
      </w:pPr>
      <w:r w:rsidRPr="00F25CCB">
        <w:rPr>
          <w:b/>
          <w:u w:val="single"/>
        </w:rPr>
        <w:t>spełniam warunki udziału w postępowaniu w zakresie, w którym mnie dotyczą, tj.:</w:t>
      </w:r>
    </w:p>
    <w:p w14:paraId="42ADB4CF" w14:textId="650942F3" w:rsidR="00792B35" w:rsidRPr="00F25CCB" w:rsidRDefault="00792B35" w:rsidP="00C7505E">
      <w:pPr>
        <w:pStyle w:val="Akapitzlist"/>
        <w:numPr>
          <w:ilvl w:val="0"/>
          <w:numId w:val="0"/>
        </w:numPr>
        <w:tabs>
          <w:tab w:val="left" w:pos="426"/>
        </w:tabs>
        <w:ind w:left="426"/>
      </w:pPr>
      <w:r w:rsidRPr="00F25CCB">
        <w:t>…………………………………………………………………………………………………</w:t>
      </w:r>
    </w:p>
    <w:p w14:paraId="5FF198BA" w14:textId="77777777" w:rsidR="00792B35" w:rsidRPr="00F25CCB" w:rsidRDefault="00792B35" w:rsidP="00C7505E">
      <w:pPr>
        <w:pStyle w:val="Akapitzlist"/>
        <w:numPr>
          <w:ilvl w:val="0"/>
          <w:numId w:val="0"/>
        </w:numPr>
        <w:tabs>
          <w:tab w:val="left" w:pos="426"/>
        </w:tabs>
        <w:ind w:left="426"/>
      </w:pPr>
    </w:p>
    <w:p w14:paraId="7F0A2E72" w14:textId="77777777" w:rsidR="00AD0041" w:rsidRPr="00F25CCB" w:rsidRDefault="00AD0041" w:rsidP="00C7505E">
      <w:pPr>
        <w:autoSpaceDE w:val="0"/>
        <w:autoSpaceDN w:val="0"/>
        <w:adjustRightInd w:val="0"/>
      </w:pPr>
    </w:p>
    <w:p w14:paraId="0299ED56" w14:textId="77777777" w:rsidR="004C2002" w:rsidRPr="00F25CCB" w:rsidRDefault="004C2002" w:rsidP="00C7505E">
      <w:pPr>
        <w:autoSpaceDE w:val="0"/>
        <w:autoSpaceDN w:val="0"/>
        <w:adjustRightInd w:val="0"/>
        <w:rPr>
          <w:spacing w:val="-4"/>
          <w:highlight w:val="yellow"/>
        </w:rPr>
        <w:sectPr w:rsidR="004C2002" w:rsidRPr="00F25CCB" w:rsidSect="00A7567F">
          <w:headerReference w:type="default" r:id="rId43"/>
          <w:footerReference w:type="even" r:id="rId44"/>
          <w:footerReference w:type="default" r:id="rId45"/>
          <w:pgSz w:w="11907" w:h="16840" w:code="9"/>
          <w:pgMar w:top="582" w:right="1418" w:bottom="1418" w:left="1701" w:header="568" w:footer="708" w:gutter="0"/>
          <w:cols w:space="708"/>
          <w:noEndnote/>
        </w:sectPr>
      </w:pPr>
    </w:p>
    <w:p w14:paraId="6632B795" w14:textId="77777777" w:rsidR="006B43AA" w:rsidRPr="00F25CCB" w:rsidRDefault="0036149D" w:rsidP="00C7505E">
      <w:pPr>
        <w:widowControl/>
        <w:suppressAutoHyphens w:val="0"/>
        <w:jc w:val="right"/>
        <w:rPr>
          <w:b/>
          <w:bCs/>
        </w:rPr>
      </w:pPr>
      <w:r w:rsidRPr="00F25CCB">
        <w:rPr>
          <w:b/>
        </w:rPr>
        <w:t xml:space="preserve">Załącznik nr </w:t>
      </w:r>
      <w:r w:rsidR="00AD2A47" w:rsidRPr="00F25CCB">
        <w:rPr>
          <w:b/>
        </w:rPr>
        <w:t>2</w:t>
      </w:r>
      <w:r w:rsidRPr="00F25CCB">
        <w:rPr>
          <w:b/>
        </w:rPr>
        <w:t xml:space="preserve"> do </w:t>
      </w:r>
      <w:r w:rsidR="001232D5" w:rsidRPr="00F25CCB">
        <w:rPr>
          <w:b/>
        </w:rPr>
        <w:t>SWZ</w:t>
      </w:r>
    </w:p>
    <w:p w14:paraId="70B448C2" w14:textId="77777777" w:rsidR="006D683C" w:rsidRPr="00F25CCB" w:rsidRDefault="008432A9" w:rsidP="00C7505E">
      <w:pPr>
        <w:widowControl/>
        <w:suppressAutoHyphens w:val="0"/>
        <w:ind w:left="360"/>
        <w:jc w:val="left"/>
        <w:outlineLvl w:val="0"/>
        <w:rPr>
          <w:noProof/>
          <w:color w:val="FF0000"/>
        </w:rPr>
      </w:pPr>
      <w:r w:rsidRPr="00F25CCB">
        <w:rPr>
          <w:noProof/>
          <w:color w:val="FF0000"/>
        </w:rPr>
        <w:drawing>
          <wp:inline distT="0" distB="0" distL="0" distR="0" wp14:anchorId="7CDB19B2" wp14:editId="7C75AB3C">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F25CCB">
        <w:rPr>
          <w:noProof/>
          <w:color w:val="FF0000"/>
        </w:rPr>
        <w:t xml:space="preserve">                   </w:t>
      </w:r>
    </w:p>
    <w:p w14:paraId="04DF2433" w14:textId="645C7CD9" w:rsidR="00846575" w:rsidRPr="00F25CCB" w:rsidRDefault="00846575" w:rsidP="00C7505E">
      <w:pPr>
        <w:widowControl/>
        <w:suppressAutoHyphens w:val="0"/>
        <w:ind w:left="360"/>
        <w:jc w:val="left"/>
        <w:outlineLvl w:val="0"/>
        <w:rPr>
          <w:noProof/>
          <w:color w:val="FF0000"/>
        </w:rPr>
      </w:pPr>
      <w:r w:rsidRPr="00F25CCB">
        <w:rPr>
          <w:noProof/>
          <w:color w:val="FF0000"/>
        </w:rPr>
        <w:t xml:space="preserve">                 </w:t>
      </w:r>
    </w:p>
    <w:p w14:paraId="7F7C72E5" w14:textId="73137BE5" w:rsidR="00846575" w:rsidRPr="00F25CCB" w:rsidRDefault="00846575" w:rsidP="00C7505E">
      <w:pPr>
        <w:widowControl/>
        <w:suppressAutoHyphens w:val="0"/>
        <w:ind w:left="360"/>
        <w:outlineLvl w:val="0"/>
        <w:rPr>
          <w:b/>
          <w:bCs/>
          <w:u w:val="single"/>
        </w:rPr>
      </w:pPr>
      <w:r w:rsidRPr="00F25CCB">
        <w:rPr>
          <w:b/>
          <w:bCs/>
          <w:u w:val="single"/>
        </w:rPr>
        <w:t>PROJEKTOWANE POSTANOWIENIA UMOWY nr 80.272.</w:t>
      </w:r>
      <w:r w:rsidR="004F5861">
        <w:rPr>
          <w:b/>
          <w:bCs/>
          <w:u w:val="single"/>
        </w:rPr>
        <w:t>7</w:t>
      </w:r>
      <w:r w:rsidRPr="00F25CCB">
        <w:rPr>
          <w:b/>
          <w:bCs/>
          <w:u w:val="single"/>
        </w:rPr>
        <w:t>.</w:t>
      </w:r>
      <w:r w:rsidR="004F5861" w:rsidRPr="00F25CCB">
        <w:rPr>
          <w:b/>
          <w:bCs/>
          <w:u w:val="single"/>
        </w:rPr>
        <w:t>202</w:t>
      </w:r>
      <w:r w:rsidR="004F5861">
        <w:rPr>
          <w:b/>
          <w:bCs/>
          <w:u w:val="single"/>
        </w:rPr>
        <w:t>4</w:t>
      </w:r>
    </w:p>
    <w:p w14:paraId="6450A823" w14:textId="77777777" w:rsidR="00846575" w:rsidRPr="00F25CCB" w:rsidRDefault="00846575" w:rsidP="00C7505E">
      <w:pPr>
        <w:pStyle w:val="Tekstpodstawowy"/>
        <w:spacing w:line="240" w:lineRule="auto"/>
        <w:ind w:left="360"/>
        <w:jc w:val="center"/>
        <w:outlineLvl w:val="0"/>
        <w:rPr>
          <w:rFonts w:ascii="Times New Roman" w:hAnsi="Times New Roman" w:cs="Times New Roman"/>
          <w:b/>
          <w:bCs/>
          <w:highlight w:val="yellow"/>
          <w:u w:val="single"/>
        </w:rPr>
      </w:pPr>
    </w:p>
    <w:p w14:paraId="054F24C1" w14:textId="2988BE74" w:rsidR="00846575" w:rsidRPr="00F25CCB" w:rsidRDefault="00846575" w:rsidP="00C7505E">
      <w:pPr>
        <w:widowControl/>
        <w:suppressAutoHyphens w:val="0"/>
        <w:jc w:val="both"/>
        <w:rPr>
          <w:b/>
          <w:bCs/>
        </w:rPr>
      </w:pPr>
      <w:r w:rsidRPr="00F25CCB">
        <w:rPr>
          <w:b/>
          <w:bCs/>
        </w:rPr>
        <w:t xml:space="preserve">zawarta w Krakowie w dniu …............ </w:t>
      </w:r>
      <w:r w:rsidR="004F5861" w:rsidRPr="00F25CCB">
        <w:rPr>
          <w:b/>
          <w:bCs/>
        </w:rPr>
        <w:t>202</w:t>
      </w:r>
      <w:r w:rsidR="004F5861">
        <w:rPr>
          <w:b/>
          <w:bCs/>
        </w:rPr>
        <w:t>4</w:t>
      </w:r>
      <w:r w:rsidR="004F5861" w:rsidRPr="00F25CCB">
        <w:rPr>
          <w:b/>
          <w:bCs/>
        </w:rPr>
        <w:t xml:space="preserve"> </w:t>
      </w:r>
      <w:r w:rsidRPr="00F25CCB">
        <w:rPr>
          <w:b/>
          <w:bCs/>
        </w:rPr>
        <w:t>r. pomiędzy:</w:t>
      </w:r>
    </w:p>
    <w:p w14:paraId="4841B204" w14:textId="77777777" w:rsidR="00846575" w:rsidRPr="00F25CCB" w:rsidRDefault="00846575" w:rsidP="00C7505E">
      <w:pPr>
        <w:widowControl/>
        <w:suppressAutoHyphens w:val="0"/>
        <w:jc w:val="both"/>
        <w:rPr>
          <w:b/>
          <w:bCs/>
        </w:rPr>
      </w:pPr>
      <w:r w:rsidRPr="00F25CCB">
        <w:rPr>
          <w:b/>
          <w:bCs/>
        </w:rPr>
        <w:t xml:space="preserve">Uniwersytetem Jagiellońskim z siedzibą przy ul. Gołębiej 24, 31-007 Kraków, NIP 675-000-22-36, zwanym dalej „Zamawiającym”, reprezentowanym przez: </w:t>
      </w:r>
    </w:p>
    <w:p w14:paraId="1B571C3F" w14:textId="77777777" w:rsidR="00846575" w:rsidRPr="00F25CCB" w:rsidRDefault="00846575" w:rsidP="00C7505E">
      <w:pPr>
        <w:widowControl/>
        <w:suppressAutoHyphens w:val="0"/>
        <w:jc w:val="both"/>
        <w:rPr>
          <w:b/>
          <w:bCs/>
        </w:rPr>
      </w:pPr>
      <w:r w:rsidRPr="00F25CCB">
        <w:rPr>
          <w:b/>
          <w:bCs/>
        </w:rPr>
        <w:t>1. ………. – …………….., przy kontrasygnacie finansowej Kwestora UJ,</w:t>
      </w:r>
    </w:p>
    <w:p w14:paraId="77E359BA" w14:textId="77777777" w:rsidR="00846575" w:rsidRPr="00F25CCB" w:rsidRDefault="00846575" w:rsidP="00C7505E">
      <w:pPr>
        <w:widowControl/>
        <w:suppressAutoHyphens w:val="0"/>
        <w:jc w:val="both"/>
        <w:rPr>
          <w:b/>
          <w:bCs/>
          <w:highlight w:val="yellow"/>
        </w:rPr>
      </w:pPr>
    </w:p>
    <w:p w14:paraId="67F6214A" w14:textId="77777777" w:rsidR="00846575" w:rsidRPr="00F25CCB" w:rsidRDefault="00846575" w:rsidP="00C7505E">
      <w:pPr>
        <w:widowControl/>
        <w:suppressAutoHyphens w:val="0"/>
        <w:jc w:val="both"/>
        <w:rPr>
          <w:b/>
        </w:rPr>
      </w:pPr>
      <w:r w:rsidRPr="00F25CCB">
        <w:rPr>
          <w:b/>
        </w:rPr>
        <w:t xml:space="preserve">a ………………………, wpisanym do ………, zwanym dalej „Wykonawcą”, reprezentowanym przez: </w:t>
      </w:r>
    </w:p>
    <w:p w14:paraId="6868034D" w14:textId="77777777" w:rsidR="00846575" w:rsidRPr="00F25CCB" w:rsidRDefault="00846575" w:rsidP="00C7505E">
      <w:pPr>
        <w:pStyle w:val="Tekstpodstawowy2"/>
        <w:widowControl/>
        <w:rPr>
          <w:rFonts w:ascii="Times New Roman" w:hAnsi="Times New Roman" w:cs="Times New Roman"/>
          <w:b/>
          <w:bCs/>
          <w:sz w:val="24"/>
          <w:szCs w:val="24"/>
        </w:rPr>
      </w:pPr>
      <w:r w:rsidRPr="00F25CCB">
        <w:rPr>
          <w:rFonts w:ascii="Times New Roman" w:hAnsi="Times New Roman" w:cs="Times New Roman"/>
          <w:b/>
          <w:bCs/>
          <w:sz w:val="24"/>
          <w:szCs w:val="24"/>
        </w:rPr>
        <w:t>………..</w:t>
      </w:r>
    </w:p>
    <w:p w14:paraId="79537EA1" w14:textId="77777777" w:rsidR="00846575" w:rsidRPr="00F25CCB" w:rsidRDefault="00846575" w:rsidP="00C7505E">
      <w:pPr>
        <w:widowControl/>
        <w:suppressAutoHyphens w:val="0"/>
        <w:ind w:left="360"/>
        <w:jc w:val="both"/>
        <w:rPr>
          <w:highlight w:val="yellow"/>
        </w:rPr>
      </w:pPr>
    </w:p>
    <w:p w14:paraId="132DE8A4" w14:textId="303796AA" w:rsidR="00846575" w:rsidRPr="00F25CCB" w:rsidRDefault="00846575" w:rsidP="00C7505E">
      <w:pPr>
        <w:pStyle w:val="Tekstpodstawowy"/>
        <w:spacing w:line="240" w:lineRule="auto"/>
        <w:rPr>
          <w:rFonts w:ascii="Times New Roman" w:hAnsi="Times New Roman" w:cs="Times New Roman"/>
          <w:i/>
        </w:rPr>
      </w:pPr>
      <w:r w:rsidRPr="00F25CCB">
        <w:rPr>
          <w:rFonts w:ascii="Times New Roman" w:hAnsi="Times New Roman" w:cs="Times New Roman"/>
          <w:i/>
        </w:rPr>
        <w:t xml:space="preserve">W wyniku przeprowadzenia postępowania w </w:t>
      </w:r>
      <w:r w:rsidRPr="00F25CCB">
        <w:rPr>
          <w:rFonts w:ascii="Times New Roman" w:hAnsi="Times New Roman" w:cs="Times New Roman"/>
          <w:b/>
          <w:i/>
        </w:rPr>
        <w:t xml:space="preserve">trybie podstawowym bez możliwości negocjacji </w:t>
      </w:r>
      <w:r w:rsidRPr="00F25CCB">
        <w:rPr>
          <w:rFonts w:ascii="Times New Roman" w:hAnsi="Times New Roman" w:cs="Times New Roman"/>
          <w:i/>
        </w:rPr>
        <w:t xml:space="preserve">na podstawie art. 275 pkt. 1 ustawy z dnia  11 września 2019 r. Prawo zamówień publicznych (Dz. U. z </w:t>
      </w:r>
      <w:r w:rsidR="002A01B7" w:rsidRPr="00F25CCB">
        <w:rPr>
          <w:rFonts w:ascii="Times New Roman" w:hAnsi="Times New Roman" w:cs="Times New Roman"/>
          <w:i/>
        </w:rPr>
        <w:t>202</w:t>
      </w:r>
      <w:r w:rsidR="00906E4A" w:rsidRPr="00F25CCB">
        <w:rPr>
          <w:rFonts w:ascii="Times New Roman" w:hAnsi="Times New Roman" w:cs="Times New Roman"/>
          <w:i/>
        </w:rPr>
        <w:t>3</w:t>
      </w:r>
      <w:r w:rsidR="002A01B7" w:rsidRPr="00F25CCB">
        <w:rPr>
          <w:rFonts w:ascii="Times New Roman" w:hAnsi="Times New Roman" w:cs="Times New Roman"/>
          <w:i/>
        </w:rPr>
        <w:t xml:space="preserve"> </w:t>
      </w:r>
      <w:r w:rsidRPr="00F25CCB">
        <w:rPr>
          <w:rFonts w:ascii="Times New Roman" w:hAnsi="Times New Roman" w:cs="Times New Roman"/>
          <w:i/>
        </w:rPr>
        <w:t xml:space="preserve">r. poz. </w:t>
      </w:r>
      <w:r w:rsidR="00906E4A" w:rsidRPr="00F25CCB">
        <w:rPr>
          <w:rFonts w:ascii="Times New Roman" w:hAnsi="Times New Roman" w:cs="Times New Roman"/>
          <w:i/>
        </w:rPr>
        <w:t>1605</w:t>
      </w:r>
      <w:r w:rsidRPr="00F25CCB">
        <w:rPr>
          <w:rFonts w:ascii="Times New Roman" w:hAnsi="Times New Roman" w:cs="Times New Roman"/>
          <w:i/>
        </w:rPr>
        <w:t>, z późn. zm.), zawarto umowę następującej treści:</w:t>
      </w:r>
    </w:p>
    <w:p w14:paraId="6342A2AF" w14:textId="77777777" w:rsidR="00846575" w:rsidRPr="00F25CCB" w:rsidRDefault="00846575" w:rsidP="00C7505E">
      <w:pPr>
        <w:widowControl/>
        <w:suppressAutoHyphens w:val="0"/>
        <w:ind w:left="540"/>
        <w:outlineLvl w:val="0"/>
        <w:rPr>
          <w:b/>
          <w:bCs/>
        </w:rPr>
      </w:pPr>
    </w:p>
    <w:p w14:paraId="0AD65001" w14:textId="77777777" w:rsidR="00004964" w:rsidRPr="00F25CCB" w:rsidRDefault="00004964" w:rsidP="00C7505E">
      <w:pPr>
        <w:widowControl/>
        <w:suppressAutoHyphens w:val="0"/>
        <w:ind w:left="540"/>
        <w:outlineLvl w:val="0"/>
        <w:rPr>
          <w:b/>
          <w:bCs/>
        </w:rPr>
      </w:pPr>
    </w:p>
    <w:p w14:paraId="5AC7DC93" w14:textId="526C2824" w:rsidR="00004964" w:rsidRPr="00F25CCB" w:rsidRDefault="00004964" w:rsidP="00C7505E">
      <w:pPr>
        <w:widowControl/>
        <w:tabs>
          <w:tab w:val="left" w:pos="720"/>
        </w:tabs>
        <w:suppressAutoHyphens w:val="0"/>
        <w:ind w:left="360"/>
        <w:rPr>
          <w:b/>
          <w:bCs/>
        </w:rPr>
      </w:pPr>
      <w:r w:rsidRPr="00F25CCB">
        <w:rPr>
          <w:b/>
          <w:bCs/>
        </w:rPr>
        <w:t>§ 1</w:t>
      </w:r>
      <w:r w:rsidR="00ED7CFA" w:rsidRPr="00F25CCB">
        <w:rPr>
          <w:b/>
          <w:bCs/>
        </w:rPr>
        <w:t xml:space="preserve"> Przedmiot umowy</w:t>
      </w:r>
    </w:p>
    <w:p w14:paraId="548FFD8C" w14:textId="51D4B624" w:rsidR="000B081C" w:rsidRPr="00F25CCB" w:rsidRDefault="00004964" w:rsidP="00D75701">
      <w:pPr>
        <w:pStyle w:val="Nagwek"/>
        <w:numPr>
          <w:ilvl w:val="0"/>
          <w:numId w:val="72"/>
        </w:numPr>
        <w:spacing w:line="240" w:lineRule="auto"/>
        <w:jc w:val="both"/>
        <w:rPr>
          <w:rFonts w:ascii="Times New Roman" w:hAnsi="Times New Roman" w:cs="Times New Roman"/>
        </w:rPr>
      </w:pPr>
      <w:r w:rsidRPr="00F25CCB">
        <w:rPr>
          <w:rFonts w:ascii="Times New Roman" w:hAnsi="Times New Roman" w:cs="Times New Roman"/>
        </w:rPr>
        <w:t xml:space="preserve">Przedmiotem umowy jest </w:t>
      </w:r>
      <w:r w:rsidR="00C75202" w:rsidRPr="00F25CCB">
        <w:rPr>
          <w:rFonts w:ascii="Times New Roman" w:hAnsi="Times New Roman" w:cs="Times New Roman"/>
        </w:rPr>
        <w:t xml:space="preserve">realizacja </w:t>
      </w:r>
      <w:r w:rsidR="00DC1C7B" w:rsidRPr="00F25CCB">
        <w:rPr>
          <w:rFonts w:ascii="Times New Roman" w:hAnsi="Times New Roman" w:cs="Times New Roman"/>
        </w:rPr>
        <w:t xml:space="preserve">robót budowlanych </w:t>
      </w:r>
      <w:r w:rsidR="00A11420" w:rsidRPr="00F25CCB">
        <w:rPr>
          <w:rFonts w:ascii="Times New Roman" w:hAnsi="Times New Roman" w:cs="Times New Roman"/>
        </w:rPr>
        <w:t xml:space="preserve">polegających </w:t>
      </w:r>
      <w:r w:rsidR="0055314E" w:rsidRPr="00F25CCB">
        <w:rPr>
          <w:rFonts w:ascii="Times New Roman" w:hAnsi="Times New Roman" w:cs="Times New Roman"/>
        </w:rPr>
        <w:t>na wykonaniu remontu</w:t>
      </w:r>
      <w:r w:rsidR="00C6785D">
        <w:rPr>
          <w:rFonts w:ascii="Times New Roman" w:hAnsi="Times New Roman" w:cs="Times New Roman"/>
        </w:rPr>
        <w:t xml:space="preserve"> dach</w:t>
      </w:r>
      <w:r w:rsidR="00F76B68">
        <w:rPr>
          <w:rFonts w:ascii="Times New Roman" w:hAnsi="Times New Roman" w:cs="Times New Roman"/>
        </w:rPr>
        <w:t>u</w:t>
      </w:r>
      <w:r w:rsidR="0055314E" w:rsidRPr="00F25CCB">
        <w:rPr>
          <w:rFonts w:ascii="Times New Roman" w:hAnsi="Times New Roman" w:cs="Times New Roman"/>
        </w:rPr>
        <w:t xml:space="preserve"> budynku biurowego Uniwersytetu Jagiellońskiego przy ul. Mikołaja Kopernika 31 w Krakowie położonego na działkach nr 2/4, 2/5 obręb 53 jedn. </w:t>
      </w:r>
      <w:proofErr w:type="spellStart"/>
      <w:r w:rsidR="0055314E" w:rsidRPr="00F25CCB">
        <w:rPr>
          <w:rFonts w:ascii="Times New Roman" w:hAnsi="Times New Roman" w:cs="Times New Roman"/>
        </w:rPr>
        <w:t>ewid</w:t>
      </w:r>
      <w:proofErr w:type="spellEnd"/>
      <w:r w:rsidR="0055314E" w:rsidRPr="00F25CCB">
        <w:rPr>
          <w:rFonts w:ascii="Times New Roman" w:hAnsi="Times New Roman" w:cs="Times New Roman"/>
        </w:rPr>
        <w:t>. Śródmieście</w:t>
      </w:r>
      <w:r w:rsidR="000B081C" w:rsidRPr="00F25CCB">
        <w:rPr>
          <w:rFonts w:ascii="Times New Roman" w:hAnsi="Times New Roman" w:cs="Times New Roman"/>
        </w:rPr>
        <w:t>.</w:t>
      </w:r>
    </w:p>
    <w:p w14:paraId="2028AB0A" w14:textId="1927E150" w:rsidR="00004964" w:rsidRPr="00F25CCB" w:rsidRDefault="00004964" w:rsidP="00D75701">
      <w:pPr>
        <w:pStyle w:val="Nagwek"/>
        <w:numPr>
          <w:ilvl w:val="0"/>
          <w:numId w:val="72"/>
        </w:numPr>
        <w:spacing w:line="240" w:lineRule="auto"/>
        <w:jc w:val="both"/>
        <w:rPr>
          <w:rFonts w:ascii="Times New Roman" w:hAnsi="Times New Roman" w:cs="Times New Roman"/>
        </w:rPr>
      </w:pPr>
      <w:r w:rsidRPr="00F25CCB">
        <w:rPr>
          <w:rFonts w:ascii="Times New Roman" w:hAnsi="Times New Roman" w:cs="Times New Roman"/>
        </w:rPr>
        <w:t xml:space="preserve">Zakres czynności i prac objętych niniejszą umową określony jest szczegółowo </w:t>
      </w:r>
      <w:r w:rsidRPr="00F25CCB">
        <w:rPr>
          <w:rFonts w:ascii="Times New Roman" w:hAnsi="Times New Roman" w:cs="Times New Roman"/>
        </w:rPr>
        <w:br/>
        <w:t xml:space="preserve">w dokumentacji postępowania przetargowego, w szczególności w Specyfikacji  Warunków Zamówienia oraz Załączniku A do SWZ, będącym jej integralną częścią. </w:t>
      </w:r>
    </w:p>
    <w:p w14:paraId="533650E9" w14:textId="77777777" w:rsidR="00004964" w:rsidRPr="00F25CCB" w:rsidRDefault="00004964" w:rsidP="00D75701">
      <w:pPr>
        <w:widowControl/>
        <w:numPr>
          <w:ilvl w:val="0"/>
          <w:numId w:val="72"/>
        </w:numPr>
        <w:suppressAutoHyphens w:val="0"/>
        <w:jc w:val="both"/>
      </w:pPr>
      <w:r w:rsidRPr="00F25CCB">
        <w:t>Integralną częścią niniejszej umowy są:</w:t>
      </w:r>
    </w:p>
    <w:p w14:paraId="65CACFE9" w14:textId="77777777" w:rsidR="00004964" w:rsidRPr="00F25CCB" w:rsidRDefault="00004964" w:rsidP="00D75701">
      <w:pPr>
        <w:widowControl/>
        <w:numPr>
          <w:ilvl w:val="0"/>
          <w:numId w:val="40"/>
        </w:numPr>
        <w:suppressAutoHyphens w:val="0"/>
        <w:ind w:left="786"/>
        <w:jc w:val="both"/>
      </w:pPr>
      <w:r w:rsidRPr="00F25CCB">
        <w:t>dokumentacja postępowania przetargowego wraz z ofertą Wykonawcy;</w:t>
      </w:r>
    </w:p>
    <w:p w14:paraId="3097129C" w14:textId="77777777" w:rsidR="00004964" w:rsidRPr="00F25CCB" w:rsidRDefault="00004964" w:rsidP="00D75701">
      <w:pPr>
        <w:widowControl/>
        <w:numPr>
          <w:ilvl w:val="0"/>
          <w:numId w:val="40"/>
        </w:numPr>
        <w:suppressAutoHyphens w:val="0"/>
        <w:ind w:left="786"/>
        <w:jc w:val="both"/>
      </w:pPr>
      <w:r w:rsidRPr="00F25CCB">
        <w:t>lista podwykonawców z określeniem zakresu i wartości robót przewidzianych do wykonania (załącznik nr 1), o ile są przewidziani na etapie zawarcia umowy.</w:t>
      </w:r>
    </w:p>
    <w:p w14:paraId="2EB1B2E7" w14:textId="77777777" w:rsidR="00004964" w:rsidRPr="00F25CCB" w:rsidRDefault="00004964" w:rsidP="00C7505E">
      <w:pPr>
        <w:tabs>
          <w:tab w:val="left" w:pos="720"/>
        </w:tabs>
        <w:ind w:left="360"/>
        <w:jc w:val="both"/>
        <w:rPr>
          <w:b/>
        </w:rPr>
      </w:pPr>
    </w:p>
    <w:p w14:paraId="722925A7" w14:textId="77777777" w:rsidR="00004964" w:rsidRPr="00F25CCB" w:rsidRDefault="00004964" w:rsidP="00C7505E">
      <w:pPr>
        <w:tabs>
          <w:tab w:val="left" w:pos="720"/>
        </w:tabs>
        <w:ind w:left="360"/>
        <w:rPr>
          <w:b/>
        </w:rPr>
      </w:pPr>
      <w:r w:rsidRPr="00F25CCB">
        <w:rPr>
          <w:b/>
        </w:rPr>
        <w:t>§ 2</w:t>
      </w:r>
    </w:p>
    <w:p w14:paraId="2F965A6D" w14:textId="77777777" w:rsidR="00004964" w:rsidRPr="00F25CCB" w:rsidRDefault="00004964" w:rsidP="00D75701">
      <w:pPr>
        <w:widowControl/>
        <w:numPr>
          <w:ilvl w:val="0"/>
          <w:numId w:val="41"/>
        </w:numPr>
        <w:tabs>
          <w:tab w:val="left" w:pos="1080"/>
        </w:tabs>
        <w:suppressAutoHyphens w:val="0"/>
        <w:jc w:val="both"/>
      </w:pPr>
      <w:r w:rsidRPr="00F25CCB">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617CAA9" w14:textId="77777777" w:rsidR="00004964" w:rsidRPr="00F25CCB" w:rsidRDefault="00004964" w:rsidP="00D75701">
      <w:pPr>
        <w:widowControl/>
        <w:numPr>
          <w:ilvl w:val="0"/>
          <w:numId w:val="41"/>
        </w:numPr>
        <w:tabs>
          <w:tab w:val="left" w:pos="1080"/>
        </w:tabs>
        <w:suppressAutoHyphens w:val="0"/>
        <w:jc w:val="both"/>
      </w:pPr>
      <w:r w:rsidRPr="00F25CCB">
        <w:t xml:space="preserve">Wykonawca oświadcza, że w złożonej ofercie uwzględnił wszystkie koszty związane </w:t>
      </w:r>
      <w:r w:rsidRPr="00F25CCB">
        <w:br/>
        <w:t>z realizacją niniejszej umowy, oraz dokonał szczegółowej wizji (szczegółowych oględzin) terenu, na którym będzie realizowana inwestycja, celem rozeznania pełnego zakresu prac związanych z realizacją przedmiotu umowy, a</w:t>
      </w:r>
      <w:r w:rsidRPr="00F25CCB">
        <w:rPr>
          <w:color w:val="000000"/>
        </w:rPr>
        <w:t xml:space="preserve"> przedmiary robót</w:t>
      </w:r>
      <w:r w:rsidRPr="00F25CCB">
        <w:t xml:space="preserve"> zostały potraktowane przez strony jako materiał pomocniczy do skosztorysowania prac związanych z realizacją przedmiotu zamówienia.</w:t>
      </w:r>
    </w:p>
    <w:p w14:paraId="49C67EAD" w14:textId="409F3961" w:rsidR="00004964" w:rsidRPr="00F25CCB" w:rsidRDefault="00004964" w:rsidP="00D75701">
      <w:pPr>
        <w:widowControl/>
        <w:numPr>
          <w:ilvl w:val="0"/>
          <w:numId w:val="41"/>
        </w:numPr>
        <w:tabs>
          <w:tab w:val="left" w:pos="1080"/>
        </w:tabs>
        <w:suppressAutoHyphens w:val="0"/>
        <w:jc w:val="both"/>
      </w:pPr>
      <w:r w:rsidRPr="00F25CCB">
        <w:t>Wykonawca zobowiązuje się, że osoby wykonujące roboty budowlane oraz prace konserwatorskie, objęte przedmiotem zamówienia, będą zatrudnione przez Wykonawcę lub jego podwykonawcę jako jego pracownicy w rozumieniu przepisów ustawy z dnia 26 czerwca 1974 r. – Kodeks pracy (t. j. Dz.U. 202</w:t>
      </w:r>
      <w:r w:rsidR="000F7C99">
        <w:t>3</w:t>
      </w:r>
      <w:r w:rsidRPr="00F25CCB">
        <w:t> </w:t>
      </w:r>
      <w:r w:rsidR="001773C7">
        <w:t xml:space="preserve">r. </w:t>
      </w:r>
      <w:r w:rsidRPr="00F25CCB">
        <w:t xml:space="preserve">poz. </w:t>
      </w:r>
      <w:r w:rsidR="000F7C99">
        <w:t>1465</w:t>
      </w:r>
      <w:r w:rsidRPr="00F25CCB">
        <w:t xml:space="preserve"> ze zm.), na odpowiednim do rodzaju ich pracy stanowisku, co najmniej przez okres realizacji niniejszej umowy.</w:t>
      </w:r>
    </w:p>
    <w:p w14:paraId="5EF67F0C" w14:textId="5C2E7BE3" w:rsidR="00004964" w:rsidRPr="00F25CCB" w:rsidRDefault="00004964" w:rsidP="00D75701">
      <w:pPr>
        <w:widowControl/>
        <w:numPr>
          <w:ilvl w:val="0"/>
          <w:numId w:val="41"/>
        </w:numPr>
        <w:tabs>
          <w:tab w:val="clear" w:pos="360"/>
        </w:tabs>
        <w:suppressAutoHyphens w:val="0"/>
        <w:jc w:val="both"/>
      </w:pPr>
      <w:r w:rsidRPr="00F25CCB">
        <w:t xml:space="preserve">W trakcie realizacji zamówienia na każde wezwanie Zamawiającego w wyznaczonym </w:t>
      </w:r>
      <w:r w:rsidRPr="00F25CCB">
        <w:br/>
        <w:t>w tym wezwaniu terminie</w:t>
      </w:r>
      <w:r w:rsidR="00EC1D72" w:rsidRPr="00F25CCB">
        <w:t>,</w:t>
      </w:r>
      <w:r w:rsidRPr="00F25CCB">
        <w:t xml:space="preserve"> Wykonawca przedłoży Zamawiającemu wskazane w tym wezwaniu dowody w celu potwierdzenia spełnienia wymogu zatrudnienia na podstawie umowy o pracę przez Wykonawcę lub Podwykonawcę osób wykonujących wskazane </w:t>
      </w:r>
      <w:r w:rsidRPr="00F25CCB">
        <w:br/>
        <w:t xml:space="preserve">w punkcie 3 czynności w trakcie realizacji zamówienia. Dowodami tymi mogą </w:t>
      </w:r>
      <w:r w:rsidRPr="00F25CCB">
        <w:br/>
        <w:t>w szczególności być:</w:t>
      </w:r>
    </w:p>
    <w:p w14:paraId="3174E526" w14:textId="77777777" w:rsidR="00004964" w:rsidRPr="00F25CCB" w:rsidRDefault="00004964" w:rsidP="00D75701">
      <w:pPr>
        <w:widowControl/>
        <w:numPr>
          <w:ilvl w:val="0"/>
          <w:numId w:val="35"/>
        </w:numPr>
        <w:tabs>
          <w:tab w:val="left" w:pos="1080"/>
        </w:tabs>
        <w:suppressAutoHyphens w:val="0"/>
        <w:ind w:left="1080"/>
        <w:jc w:val="both"/>
      </w:pPr>
      <w:r w:rsidRPr="00F25CCB">
        <w:t xml:space="preserve">oświadczenie Wykonawcy lub Podwykonawcy o zatrudnieniu na podstawie umowy </w:t>
      </w:r>
      <w:r w:rsidRPr="00F25CCB">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87AAF5" w14:textId="77777777" w:rsidR="00004964" w:rsidRPr="00F25CCB" w:rsidRDefault="00004964" w:rsidP="00D75701">
      <w:pPr>
        <w:widowControl/>
        <w:numPr>
          <w:ilvl w:val="0"/>
          <w:numId w:val="35"/>
        </w:numPr>
        <w:tabs>
          <w:tab w:val="left" w:pos="1080"/>
        </w:tabs>
        <w:suppressAutoHyphens w:val="0"/>
        <w:ind w:left="1080"/>
        <w:jc w:val="both"/>
      </w:pPr>
      <w:r w:rsidRPr="00F25CCB">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F25CCB">
        <w:br/>
        <w:t>o pracę, zakres obowiązków tej osoby jako pracownika oraz czytelny podpis osoby składającej oświadczenie;</w:t>
      </w:r>
    </w:p>
    <w:p w14:paraId="2BB67623" w14:textId="77777777" w:rsidR="00004964" w:rsidRPr="00F25CCB" w:rsidRDefault="00004964" w:rsidP="00D75701">
      <w:pPr>
        <w:widowControl/>
        <w:numPr>
          <w:ilvl w:val="0"/>
          <w:numId w:val="35"/>
        </w:numPr>
        <w:tabs>
          <w:tab w:val="left" w:pos="1080"/>
        </w:tabs>
        <w:suppressAutoHyphens w:val="0"/>
        <w:ind w:left="1080"/>
        <w:jc w:val="both"/>
      </w:pPr>
      <w:r w:rsidRPr="00F25CCB">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F25CCB">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F25CCB">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1DEDD62" w14:textId="77777777" w:rsidR="00004964" w:rsidRPr="00F25CCB" w:rsidRDefault="00004964" w:rsidP="00D75701">
      <w:pPr>
        <w:pStyle w:val="Akapitzlist"/>
        <w:numPr>
          <w:ilvl w:val="0"/>
          <w:numId w:val="35"/>
        </w:numPr>
        <w:tabs>
          <w:tab w:val="left" w:pos="993"/>
        </w:tabs>
        <w:rPr>
          <w:bCs/>
        </w:rPr>
      </w:pPr>
      <w:r w:rsidRPr="00F25CCB">
        <w:rPr>
          <w:color w:val="000000"/>
        </w:rPr>
        <w:t>inne dokumenty, zawierające informacje niezbędne do weryfikacji zatrudnienia na podstawie umowy o pracę, w tym w szczególności:</w:t>
      </w:r>
    </w:p>
    <w:p w14:paraId="2DDFA2B6" w14:textId="77777777" w:rsidR="00004964" w:rsidRPr="00F25CCB" w:rsidRDefault="00004964" w:rsidP="00C7505E">
      <w:pPr>
        <w:pStyle w:val="Akapitzlist"/>
        <w:numPr>
          <w:ilvl w:val="0"/>
          <w:numId w:val="0"/>
        </w:numPr>
        <w:tabs>
          <w:tab w:val="left" w:pos="993"/>
        </w:tabs>
        <w:ind w:left="786"/>
        <w:rPr>
          <w:color w:val="333333"/>
          <w:shd w:val="clear" w:color="auto" w:fill="FFFFFF"/>
        </w:rPr>
      </w:pPr>
      <w:r w:rsidRPr="00F25CCB">
        <w:rPr>
          <w:color w:val="000000"/>
        </w:rPr>
        <w:t>-</w:t>
      </w:r>
      <w:r w:rsidRPr="00F25CCB">
        <w:rPr>
          <w:color w:val="333333"/>
          <w:shd w:val="clear" w:color="auto" w:fill="FFFFFF"/>
        </w:rPr>
        <w:t xml:space="preserve"> imię i nazwisko zatrudnionego pracownika, datę zawarcia umowy o pracę, rodzaj umowy o pracę i zakres obowiązków pracownika, </w:t>
      </w:r>
    </w:p>
    <w:p w14:paraId="7771FD1A" w14:textId="77777777" w:rsidR="00004964" w:rsidRPr="00F25CCB" w:rsidRDefault="00004964" w:rsidP="00C7505E">
      <w:pPr>
        <w:pStyle w:val="Akapitzlist"/>
        <w:numPr>
          <w:ilvl w:val="0"/>
          <w:numId w:val="0"/>
        </w:numPr>
        <w:tabs>
          <w:tab w:val="left" w:pos="993"/>
        </w:tabs>
        <w:ind w:left="786"/>
        <w:rPr>
          <w:bCs/>
        </w:rPr>
      </w:pPr>
      <w:r w:rsidRPr="00F25CCB">
        <w:rPr>
          <w:color w:val="333333"/>
          <w:shd w:val="clear" w:color="auto" w:fill="FFFFFF"/>
        </w:rPr>
        <w:t>-</w:t>
      </w:r>
      <w:r w:rsidRPr="00F25CCB">
        <w:rPr>
          <w:color w:val="000000"/>
        </w:rPr>
        <w:t>poświadczone za zgodność z oryginałem odpowiednio przez Wykonawcę lub podwykonawcę</w:t>
      </w:r>
      <w:r w:rsidRPr="00F25CCB">
        <w:rPr>
          <w:bCs/>
          <w:i/>
          <w:color w:val="000000"/>
        </w:rPr>
        <w:t xml:space="preserve"> </w:t>
      </w:r>
      <w:r w:rsidRPr="00F25CCB">
        <w:rPr>
          <w:bCs/>
          <w:color w:val="000000"/>
        </w:rPr>
        <w:t xml:space="preserve">kopie dokumentów </w:t>
      </w:r>
      <w:r w:rsidRPr="00F25CCB">
        <w:rPr>
          <w:rFonts w:eastAsia="Tahoma"/>
          <w:bCs/>
          <w:color w:val="000000"/>
        </w:rPr>
        <w:t>potwierdzających opłacanie składek na ubezpieczenia społeczne i zdrowotne z tytułu zatrudnienia na podstawie umów o pracę (wraz z informacją o liczbie odprowadzonych składek) tj.:</w:t>
      </w:r>
    </w:p>
    <w:p w14:paraId="22340EA6" w14:textId="60AFF683" w:rsidR="00004964" w:rsidRPr="00F25CCB" w:rsidRDefault="00004964" w:rsidP="00C7505E">
      <w:pPr>
        <w:pStyle w:val="Akapitzlist"/>
        <w:numPr>
          <w:ilvl w:val="0"/>
          <w:numId w:val="0"/>
        </w:numPr>
        <w:tabs>
          <w:tab w:val="left" w:pos="1134"/>
        </w:tabs>
        <w:ind w:left="786"/>
        <w:rPr>
          <w:bCs/>
        </w:rPr>
      </w:pPr>
      <w:r w:rsidRPr="00F25CCB">
        <w:rPr>
          <w:bCs/>
          <w:color w:val="000000"/>
        </w:rPr>
        <w:t xml:space="preserve"> - zaświadczenie właściwego oddziału ZUS, potwierdzające opłacanie przez Wykonawcę, podwykonawcę składek na ubezpieczenia społeczne i zdrowotne z tytułu zatrudnienia na podstawie umów o pracę za ostatni okres rozliczeniowy lub</w:t>
      </w:r>
      <w:r w:rsidRPr="00F25CCB">
        <w:rPr>
          <w:bCs/>
          <w:i/>
          <w:color w:val="000000"/>
        </w:rPr>
        <w:t xml:space="preserve"> </w:t>
      </w:r>
      <w:r w:rsidRPr="00F25CCB">
        <w:rPr>
          <w:bCs/>
          <w:color w:val="000000"/>
        </w:rPr>
        <w:t xml:space="preserve">kopie dowodu potwierdzającego zgłoszenie pracownika do ubezpieczeń, </w:t>
      </w:r>
      <w:r w:rsidRPr="00F25CCB">
        <w:t>zanonimizowane w sposób zapewniający ochronę danych osobowych pracowników</w:t>
      </w:r>
      <w:r w:rsidR="005379E2" w:rsidRPr="00F25CCB">
        <w:t>.</w:t>
      </w:r>
      <w:r w:rsidRPr="00F25CCB">
        <w:t xml:space="preserve"> </w:t>
      </w:r>
    </w:p>
    <w:p w14:paraId="4222ADFA" w14:textId="64D884AC" w:rsidR="00004964" w:rsidRPr="00F25CCB" w:rsidRDefault="00004964" w:rsidP="00D75701">
      <w:pPr>
        <w:widowControl/>
        <w:numPr>
          <w:ilvl w:val="0"/>
          <w:numId w:val="41"/>
        </w:numPr>
        <w:tabs>
          <w:tab w:val="clear" w:pos="360"/>
        </w:tabs>
        <w:suppressAutoHyphens w:val="0"/>
        <w:jc w:val="both"/>
      </w:pPr>
      <w:r w:rsidRPr="00F25CCB">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w:t>
      </w:r>
      <w:r w:rsidR="00BE15D0" w:rsidRPr="00F25CCB">
        <w:t>.</w:t>
      </w:r>
      <w:r w:rsidR="001B2803" w:rsidRPr="00F25CCB">
        <w:t>.</w:t>
      </w:r>
    </w:p>
    <w:p w14:paraId="47792816" w14:textId="77777777" w:rsidR="00004964" w:rsidRPr="00F25CCB" w:rsidRDefault="00004964" w:rsidP="00D75701">
      <w:pPr>
        <w:widowControl/>
        <w:numPr>
          <w:ilvl w:val="0"/>
          <w:numId w:val="41"/>
        </w:numPr>
        <w:tabs>
          <w:tab w:val="clear" w:pos="360"/>
        </w:tabs>
        <w:suppressAutoHyphens w:val="0"/>
        <w:jc w:val="both"/>
      </w:pPr>
      <w:r w:rsidRPr="00F25CCB">
        <w:t>W przypadku uzasadnionych wątpliwości co do przestrzegania prawa pracy przez Wykonawcę lub Podwykonawcę, Zamawiający może zwrócić się o przeprowadzenie stosownej kontroli przez Państwową Inspekcję Pracy.</w:t>
      </w:r>
    </w:p>
    <w:p w14:paraId="0E03ACC9" w14:textId="77777777" w:rsidR="00004964" w:rsidRPr="00F25CCB" w:rsidRDefault="00004964" w:rsidP="00D75701">
      <w:pPr>
        <w:widowControl/>
        <w:numPr>
          <w:ilvl w:val="0"/>
          <w:numId w:val="41"/>
        </w:numPr>
        <w:tabs>
          <w:tab w:val="clear" w:pos="360"/>
        </w:tabs>
        <w:suppressAutoHyphens w:val="0"/>
        <w:jc w:val="both"/>
      </w:pPr>
      <w:r w:rsidRPr="00F25CCB">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3E0857DD" w14:textId="77777777" w:rsidR="00004964" w:rsidRPr="00F25CCB" w:rsidRDefault="00004964" w:rsidP="00D75701">
      <w:pPr>
        <w:widowControl/>
        <w:numPr>
          <w:ilvl w:val="0"/>
          <w:numId w:val="42"/>
        </w:numPr>
        <w:tabs>
          <w:tab w:val="left" w:pos="1080"/>
        </w:tabs>
        <w:suppressAutoHyphens w:val="0"/>
        <w:ind w:left="1080"/>
        <w:jc w:val="both"/>
      </w:pPr>
      <w:r w:rsidRPr="00F25CCB">
        <w:t>żądania oświadczeń i dokumentów w zakresie potwierdzenia spełniania ww. wymogów i dokonywania ich oceny,</w:t>
      </w:r>
    </w:p>
    <w:p w14:paraId="611F7FA4" w14:textId="77777777" w:rsidR="00004964" w:rsidRPr="00F25CCB" w:rsidRDefault="00004964" w:rsidP="00D75701">
      <w:pPr>
        <w:widowControl/>
        <w:numPr>
          <w:ilvl w:val="0"/>
          <w:numId w:val="42"/>
        </w:numPr>
        <w:tabs>
          <w:tab w:val="left" w:pos="1080"/>
        </w:tabs>
        <w:suppressAutoHyphens w:val="0"/>
        <w:ind w:left="1080"/>
        <w:jc w:val="both"/>
      </w:pPr>
      <w:r w:rsidRPr="00F25CCB">
        <w:t>żądania wyjaśnień w przypadku wątpliwości w zakresie potwierdzenia spełniania ww. wymogów,</w:t>
      </w:r>
    </w:p>
    <w:p w14:paraId="1070A5ED" w14:textId="0D0C4242" w:rsidR="00004964" w:rsidRPr="00F25CCB" w:rsidRDefault="00004964" w:rsidP="00D75701">
      <w:pPr>
        <w:widowControl/>
        <w:numPr>
          <w:ilvl w:val="0"/>
          <w:numId w:val="42"/>
        </w:numPr>
        <w:tabs>
          <w:tab w:val="left" w:pos="1080"/>
        </w:tabs>
        <w:suppressAutoHyphens w:val="0"/>
        <w:ind w:left="1080"/>
        <w:jc w:val="both"/>
      </w:pPr>
      <w:r w:rsidRPr="00F25CCB">
        <w:t>przeprowadzania kontroli na miejscu wykonywania świadczenia.</w:t>
      </w:r>
    </w:p>
    <w:p w14:paraId="419757B3" w14:textId="4F774390" w:rsidR="009445AC" w:rsidRPr="00F25CCB" w:rsidRDefault="009445AC" w:rsidP="00D75701">
      <w:pPr>
        <w:pStyle w:val="Akapitzlist"/>
        <w:numPr>
          <w:ilvl w:val="0"/>
          <w:numId w:val="41"/>
        </w:numPr>
        <w:tabs>
          <w:tab w:val="left" w:pos="426"/>
        </w:tabs>
      </w:pPr>
      <w:r w:rsidRPr="00F25CCB">
        <w:t>Wykonawca zobowiązuje się do zapewnienia porządku w rejonie prowadzonych prac oraz wykonania niezbędnych zabezpieczeń w sposób gwarantujący bezpieczeństwo osób postronnych, co zostało skalkulowane w ryczałtowej cenie oferty.</w:t>
      </w:r>
    </w:p>
    <w:p w14:paraId="0252E8A0" w14:textId="7EC36D89" w:rsidR="009445AC" w:rsidRPr="00F25CCB" w:rsidRDefault="009445AC" w:rsidP="00D75701">
      <w:pPr>
        <w:widowControl/>
        <w:numPr>
          <w:ilvl w:val="0"/>
          <w:numId w:val="41"/>
        </w:numPr>
        <w:tabs>
          <w:tab w:val="left" w:pos="426"/>
        </w:tabs>
        <w:suppressAutoHyphens w:val="0"/>
        <w:jc w:val="both"/>
      </w:pPr>
      <w:r w:rsidRPr="00F25CCB">
        <w:t xml:space="preserve">Wykonawca przedłoży Zamawiającemu listy pracowników upoważnionych do wykonywania prac oraz zapewni odzież roboczą, jak i identyfikatory pozwalające na jednoznaczną identyfikację pracowników. </w:t>
      </w:r>
    </w:p>
    <w:p w14:paraId="0679E9AC" w14:textId="260DD55C" w:rsidR="009445AC" w:rsidRPr="00F25CCB" w:rsidRDefault="009445AC" w:rsidP="00D75701">
      <w:pPr>
        <w:widowControl/>
        <w:numPr>
          <w:ilvl w:val="0"/>
          <w:numId w:val="41"/>
        </w:numPr>
        <w:tabs>
          <w:tab w:val="left" w:pos="426"/>
        </w:tabs>
        <w:suppressAutoHyphens w:val="0"/>
        <w:jc w:val="both"/>
      </w:pPr>
      <w:r w:rsidRPr="00F25CCB">
        <w:rPr>
          <w:bCs/>
        </w:rPr>
        <w:t>Zamawiający wymaga wcześniejszego uzgodnienia terminu realizacji robót głośnych mogących zakłócić prace w sąsiednich pomieszczeniach</w:t>
      </w:r>
      <w:r w:rsidRPr="00F25CCB">
        <w:t>.</w:t>
      </w:r>
    </w:p>
    <w:p w14:paraId="5DFB64C4" w14:textId="77777777" w:rsidR="009445AC" w:rsidRPr="00F25CCB" w:rsidRDefault="009445AC" w:rsidP="00C7505E">
      <w:pPr>
        <w:pStyle w:val="Nagwek2"/>
        <w:tabs>
          <w:tab w:val="left" w:pos="720"/>
        </w:tabs>
        <w:spacing w:before="0" w:after="0" w:line="240" w:lineRule="auto"/>
        <w:ind w:left="360"/>
        <w:rPr>
          <w:rFonts w:ascii="Times New Roman" w:hAnsi="Times New Roman" w:cs="Times New Roman"/>
          <w:i w:val="0"/>
          <w:sz w:val="24"/>
          <w:szCs w:val="24"/>
        </w:rPr>
      </w:pPr>
    </w:p>
    <w:p w14:paraId="509AA681" w14:textId="72DB3133" w:rsidR="00004964" w:rsidRPr="00F25CCB" w:rsidRDefault="00004964" w:rsidP="00C7505E">
      <w:pPr>
        <w:pStyle w:val="Nagwek2"/>
        <w:tabs>
          <w:tab w:val="left" w:pos="720"/>
        </w:tabs>
        <w:spacing w:before="0" w:after="0" w:line="240" w:lineRule="auto"/>
        <w:ind w:left="360"/>
        <w:jc w:val="center"/>
        <w:rPr>
          <w:rFonts w:ascii="Times New Roman" w:hAnsi="Times New Roman" w:cs="Times New Roman"/>
          <w:i w:val="0"/>
          <w:sz w:val="24"/>
          <w:szCs w:val="24"/>
        </w:rPr>
      </w:pPr>
      <w:r w:rsidRPr="00F25CCB">
        <w:rPr>
          <w:rFonts w:ascii="Times New Roman" w:hAnsi="Times New Roman" w:cs="Times New Roman"/>
          <w:i w:val="0"/>
          <w:sz w:val="24"/>
          <w:szCs w:val="24"/>
        </w:rPr>
        <w:t>Przedstawiciele stron i uczestnicy procesu inwestycyjnego</w:t>
      </w:r>
    </w:p>
    <w:p w14:paraId="57F28FE2" w14:textId="77777777" w:rsidR="00004964" w:rsidRPr="00F25CCB" w:rsidRDefault="00004964" w:rsidP="00C7505E">
      <w:pPr>
        <w:tabs>
          <w:tab w:val="left" w:pos="720"/>
        </w:tabs>
        <w:ind w:left="360"/>
        <w:rPr>
          <w:b/>
        </w:rPr>
      </w:pPr>
      <w:r w:rsidRPr="00F25CCB">
        <w:rPr>
          <w:b/>
        </w:rPr>
        <w:t>§ 3</w:t>
      </w:r>
    </w:p>
    <w:p w14:paraId="0F86B5F5" w14:textId="77777777" w:rsidR="00004964" w:rsidRPr="00F25CCB" w:rsidRDefault="00004964" w:rsidP="00D75701">
      <w:pPr>
        <w:widowControl/>
        <w:numPr>
          <w:ilvl w:val="0"/>
          <w:numId w:val="71"/>
        </w:numPr>
        <w:tabs>
          <w:tab w:val="clear" w:pos="360"/>
          <w:tab w:val="num" w:pos="426"/>
        </w:tabs>
        <w:suppressAutoHyphens w:val="0"/>
        <w:ind w:left="426"/>
        <w:jc w:val="both"/>
      </w:pPr>
      <w:r w:rsidRPr="00F25CCB">
        <w:t>Każda ze Stron zobowiązuje się do dołożenia należytej zawodowej staranności przy realizacji niniejszej umowy, w tym także do pełnej współpracy z drugą Stroną w celu zapewnienia należytego i terminowego jej wykonania.</w:t>
      </w:r>
    </w:p>
    <w:p w14:paraId="3DFF3E36" w14:textId="77777777" w:rsidR="00004964" w:rsidRPr="00F25CCB" w:rsidRDefault="00004964" w:rsidP="00D75701">
      <w:pPr>
        <w:widowControl/>
        <w:numPr>
          <w:ilvl w:val="0"/>
          <w:numId w:val="71"/>
        </w:numPr>
        <w:tabs>
          <w:tab w:val="clear" w:pos="360"/>
          <w:tab w:val="num" w:pos="426"/>
        </w:tabs>
        <w:suppressAutoHyphens w:val="0"/>
        <w:ind w:left="426"/>
        <w:jc w:val="both"/>
      </w:pPr>
      <w:r w:rsidRPr="00F25CCB">
        <w:t>Strony ustalają, że przedstawicielami Zamawiającego w toku realizacji umowy będą:</w:t>
      </w:r>
    </w:p>
    <w:p w14:paraId="04027F07" w14:textId="4B655587" w:rsidR="00004964" w:rsidRPr="00F25CCB" w:rsidRDefault="00004964" w:rsidP="00D75701">
      <w:pPr>
        <w:widowControl/>
        <w:numPr>
          <w:ilvl w:val="0"/>
          <w:numId w:val="73"/>
        </w:numPr>
        <w:tabs>
          <w:tab w:val="left" w:pos="720"/>
        </w:tabs>
        <w:suppressAutoHyphens w:val="0"/>
        <w:ind w:left="851"/>
        <w:jc w:val="both"/>
      </w:pPr>
      <w:r w:rsidRPr="00F25CCB">
        <w:t xml:space="preserve"> </w:t>
      </w:r>
    </w:p>
    <w:p w14:paraId="6ECFE81C" w14:textId="77777777" w:rsidR="00004964" w:rsidRPr="00F25CCB" w:rsidRDefault="00004964" w:rsidP="00D75701">
      <w:pPr>
        <w:widowControl/>
        <w:numPr>
          <w:ilvl w:val="0"/>
          <w:numId w:val="73"/>
        </w:numPr>
        <w:tabs>
          <w:tab w:val="left" w:pos="720"/>
        </w:tabs>
        <w:suppressAutoHyphens w:val="0"/>
        <w:ind w:left="851"/>
        <w:jc w:val="both"/>
      </w:pPr>
      <w:r w:rsidRPr="00F25CCB">
        <w:t xml:space="preserve"> ......................................................... .</w:t>
      </w:r>
    </w:p>
    <w:p w14:paraId="39087FB2" w14:textId="77777777" w:rsidR="00004964" w:rsidRPr="00F25CCB" w:rsidRDefault="00004964" w:rsidP="00C7505E">
      <w:pPr>
        <w:widowControl/>
        <w:suppressAutoHyphens w:val="0"/>
        <w:ind w:left="426"/>
        <w:jc w:val="both"/>
      </w:pPr>
      <w:r w:rsidRPr="00F25CCB">
        <w:t>Osoby wymienione w lit. a) do b) nie są upoważnione do podejmowania decyzji powodujących zmianę postanowień umowy, w szczególności wzrostu uzgodnionego wynagrodzenia i zwiększenia lub zmiany zakresu czynności i prac objętych umową.</w:t>
      </w:r>
    </w:p>
    <w:p w14:paraId="16179D84" w14:textId="77777777" w:rsidR="00004964" w:rsidRPr="00F25CCB" w:rsidRDefault="00004964" w:rsidP="00D75701">
      <w:pPr>
        <w:widowControl/>
        <w:numPr>
          <w:ilvl w:val="0"/>
          <w:numId w:val="71"/>
        </w:numPr>
        <w:tabs>
          <w:tab w:val="clear" w:pos="360"/>
        </w:tabs>
        <w:suppressAutoHyphens w:val="0"/>
        <w:ind w:left="426"/>
        <w:jc w:val="both"/>
      </w:pPr>
      <w:r w:rsidRPr="00F25CCB">
        <w:t>Strony ustalają, że przedstawicielami Wykonawcy w toku realizacji umowy będą:</w:t>
      </w:r>
    </w:p>
    <w:p w14:paraId="2302A03B" w14:textId="77777777" w:rsidR="00004964" w:rsidRPr="00F25CCB" w:rsidRDefault="00004964" w:rsidP="00D75701">
      <w:pPr>
        <w:pStyle w:val="Akapitzlist"/>
        <w:numPr>
          <w:ilvl w:val="3"/>
          <w:numId w:val="71"/>
        </w:numPr>
        <w:contextualSpacing w:val="0"/>
      </w:pPr>
      <w:r w:rsidRPr="00F25CCB">
        <w:t xml:space="preserve">Kierownik robót posiadający uprawnienia do kierowania robotami budowlanymi </w:t>
      </w:r>
      <w:r w:rsidRPr="00F25CCB">
        <w:br/>
        <w:t xml:space="preserve">w specjalności </w:t>
      </w:r>
      <w:proofErr w:type="spellStart"/>
      <w:r w:rsidRPr="00F25CCB">
        <w:t>konstrukcyjno</w:t>
      </w:r>
      <w:proofErr w:type="spellEnd"/>
      <w:r w:rsidRPr="00F25CCB">
        <w:t xml:space="preserve"> – budowlanej – …………, </w:t>
      </w:r>
    </w:p>
    <w:p w14:paraId="36C9B1A7" w14:textId="77777777" w:rsidR="00004964" w:rsidRPr="00F25CCB" w:rsidRDefault="00004964" w:rsidP="00D75701">
      <w:pPr>
        <w:pStyle w:val="Akapitzlist"/>
        <w:numPr>
          <w:ilvl w:val="3"/>
          <w:numId w:val="71"/>
        </w:numPr>
      </w:pPr>
      <w:r w:rsidRPr="00F25CCB">
        <w:t>Kierownik robót konserwatorskich – …………</w:t>
      </w:r>
    </w:p>
    <w:p w14:paraId="72B132AD" w14:textId="1172BFB5" w:rsidR="00004964" w:rsidRPr="00F25CCB" w:rsidRDefault="00004964" w:rsidP="00C7505E">
      <w:pPr>
        <w:pStyle w:val="Akapitzlist"/>
        <w:numPr>
          <w:ilvl w:val="0"/>
          <w:numId w:val="0"/>
        </w:numPr>
        <w:ind w:left="360"/>
      </w:pPr>
      <w:r w:rsidRPr="00F25CCB">
        <w:t>- wskazani w ofercie Wykonawcy, przy czym Wykonawca oświadcza, iż wskazany kierownik budowy lub kierownik robót będą obecni osobiście w trakcie realizacji prac przez w okresie prowadzenia prac z danego zakresu.</w:t>
      </w:r>
    </w:p>
    <w:p w14:paraId="12F1FCFA" w14:textId="77777777" w:rsidR="00004964" w:rsidRPr="00F25CCB" w:rsidRDefault="00004964" w:rsidP="00D75701">
      <w:pPr>
        <w:widowControl/>
        <w:numPr>
          <w:ilvl w:val="0"/>
          <w:numId w:val="71"/>
        </w:numPr>
        <w:tabs>
          <w:tab w:val="clear" w:pos="360"/>
        </w:tabs>
        <w:suppressAutoHyphens w:val="0"/>
        <w:ind w:left="426"/>
        <w:jc w:val="both"/>
      </w:pPr>
      <w:r w:rsidRPr="00F25CCB">
        <w:t>Zamawiający może w trakcie realizacji przedmiotu umowy zgłosić uzasadniony sprzeciw wobec osoby lub osób wymienionych w ust. 3. W takim przypadku Wykonawca jest zobowiązany do jej lub ich zmiany w terminie 7 dni od zgłoszenia przez Zamawiającego.</w:t>
      </w:r>
    </w:p>
    <w:p w14:paraId="6882CC79" w14:textId="7610F467" w:rsidR="00004964" w:rsidRPr="00F25CCB" w:rsidRDefault="00004964" w:rsidP="00EC6798">
      <w:pPr>
        <w:widowControl/>
        <w:numPr>
          <w:ilvl w:val="0"/>
          <w:numId w:val="71"/>
        </w:numPr>
        <w:tabs>
          <w:tab w:val="clear" w:pos="360"/>
        </w:tabs>
        <w:suppressAutoHyphens w:val="0"/>
        <w:ind w:left="426"/>
        <w:jc w:val="both"/>
      </w:pPr>
      <w:r w:rsidRPr="00F25CCB">
        <w:t xml:space="preserve">Strony zgodnie ustalają, że zmiana osób wskazanych w ust. 3 oraz przeznaczonych zgodnie </w:t>
      </w:r>
      <w:r w:rsidRPr="00F25CCB">
        <w:br/>
        <w:t xml:space="preserve">z ofertą do realizacji umowy w treści oferty Wykonawcy wymaga uprzedniej pisemnej zgody Zamawiającego i dopuszczalna jest wyłącznie w wyjątkowych sytuacjach, </w:t>
      </w:r>
      <w:r w:rsidRPr="00F25CCB">
        <w:br/>
        <w:t xml:space="preserve">w szczególności z powodu choroby lub innych zdarzeń losowych powodujących niemożność wykonywania powierzonego jej zakresu obowiązków, a wskazane </w:t>
      </w:r>
      <w:r w:rsidRPr="00F25CCB">
        <w:br/>
        <w:t xml:space="preserve">w zastępstwie osoba lub osoby muszą posiadać kwalifikacje i doświadczenie spełniające, co najmniej wymagania zawarte w Rozdziale VI pkt 4 SWZ. </w:t>
      </w:r>
    </w:p>
    <w:p w14:paraId="7CEB2CFF" w14:textId="407AFA88" w:rsidR="00004964" w:rsidRPr="00F25CCB" w:rsidRDefault="00004964" w:rsidP="00D75701">
      <w:pPr>
        <w:widowControl/>
        <w:numPr>
          <w:ilvl w:val="0"/>
          <w:numId w:val="71"/>
        </w:numPr>
        <w:tabs>
          <w:tab w:val="clear" w:pos="360"/>
        </w:tabs>
        <w:suppressAutoHyphens w:val="0"/>
        <w:ind w:left="426"/>
        <w:jc w:val="both"/>
      </w:pPr>
      <w:r w:rsidRPr="00F25CCB">
        <w:t>W przypadku zmiany przedstawiciela przez jedną ze stron zobowiązana jest ona powiadomić o tym na piśmie drugą stronę w terminie 3 dni.</w:t>
      </w:r>
    </w:p>
    <w:p w14:paraId="652A3A2E" w14:textId="77777777" w:rsidR="00004964" w:rsidRPr="00F25CCB" w:rsidRDefault="00004964" w:rsidP="00D75701">
      <w:pPr>
        <w:widowControl/>
        <w:numPr>
          <w:ilvl w:val="0"/>
          <w:numId w:val="71"/>
        </w:numPr>
        <w:tabs>
          <w:tab w:val="clear" w:pos="360"/>
        </w:tabs>
        <w:suppressAutoHyphens w:val="0"/>
        <w:ind w:left="426"/>
        <w:jc w:val="both"/>
      </w:pPr>
      <w:r w:rsidRPr="00F25CCB">
        <w:t>Zmiana osób wymieniowych w ust. 2 i 3 nie stanowi zmiany umowy.</w:t>
      </w:r>
    </w:p>
    <w:p w14:paraId="2006E72E" w14:textId="77777777" w:rsidR="00004964" w:rsidRPr="00F25CCB" w:rsidRDefault="00004964" w:rsidP="00C7505E">
      <w:pPr>
        <w:tabs>
          <w:tab w:val="left" w:pos="720"/>
        </w:tabs>
        <w:ind w:left="360"/>
        <w:rPr>
          <w:b/>
        </w:rPr>
      </w:pPr>
    </w:p>
    <w:p w14:paraId="43DF9BD7" w14:textId="77777777" w:rsidR="00004964" w:rsidRPr="00F25CCB" w:rsidRDefault="00004964" w:rsidP="00C7505E">
      <w:pPr>
        <w:tabs>
          <w:tab w:val="left" w:pos="720"/>
        </w:tabs>
        <w:ind w:left="360"/>
        <w:rPr>
          <w:b/>
        </w:rPr>
      </w:pPr>
      <w:r w:rsidRPr="00F25CCB">
        <w:rPr>
          <w:b/>
        </w:rPr>
        <w:t>Wynagrodzenie</w:t>
      </w:r>
    </w:p>
    <w:p w14:paraId="746A4F8F" w14:textId="77777777" w:rsidR="00004964" w:rsidRPr="00F25CCB" w:rsidRDefault="00004964" w:rsidP="00C7505E">
      <w:pPr>
        <w:tabs>
          <w:tab w:val="left" w:pos="720"/>
        </w:tabs>
        <w:ind w:left="360"/>
        <w:rPr>
          <w:b/>
        </w:rPr>
      </w:pPr>
      <w:r w:rsidRPr="00F25CCB">
        <w:rPr>
          <w:b/>
        </w:rPr>
        <w:t>§ 4</w:t>
      </w:r>
    </w:p>
    <w:p w14:paraId="2D7B1397" w14:textId="77777777" w:rsidR="00004964" w:rsidRPr="00F25CCB" w:rsidRDefault="00004964" w:rsidP="00D75701">
      <w:pPr>
        <w:widowControl/>
        <w:numPr>
          <w:ilvl w:val="0"/>
          <w:numId w:val="43"/>
        </w:numPr>
        <w:tabs>
          <w:tab w:val="clear" w:pos="360"/>
          <w:tab w:val="num" w:pos="426"/>
        </w:tabs>
        <w:suppressAutoHyphens w:val="0"/>
        <w:ind w:left="426"/>
        <w:jc w:val="both"/>
      </w:pPr>
      <w:r w:rsidRPr="00F25CCB">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1B5EEA7E" w14:textId="26692270" w:rsidR="00AC7F78" w:rsidRPr="00F25CCB" w:rsidRDefault="00004964" w:rsidP="00D75701">
      <w:pPr>
        <w:widowControl/>
        <w:numPr>
          <w:ilvl w:val="0"/>
          <w:numId w:val="43"/>
        </w:numPr>
        <w:tabs>
          <w:tab w:val="clear" w:pos="360"/>
          <w:tab w:val="num" w:pos="426"/>
        </w:tabs>
        <w:suppressAutoHyphens w:val="0"/>
        <w:ind w:left="426"/>
        <w:jc w:val="both"/>
      </w:pPr>
      <w:r w:rsidRPr="00F25CCB">
        <w:t>Wynagrodzenie za przedmiot umowy wynosi kwotę netto</w:t>
      </w:r>
      <w:r w:rsidRPr="00F25CCB">
        <w:rPr>
          <w:b/>
        </w:rPr>
        <w:t xml:space="preserve"> …………… PLN,</w:t>
      </w:r>
      <w:r w:rsidRPr="00F25CCB">
        <w:t xml:space="preserve"> (słownie: ……………………. złotych …/100), która po doliczeniu obowiązującej stawki podatku od towarów i usług VAT daje kwotę brutto: </w:t>
      </w:r>
      <w:r w:rsidRPr="00F25CCB">
        <w:rPr>
          <w:b/>
        </w:rPr>
        <w:t>……………………. PLN</w:t>
      </w:r>
      <w:r w:rsidRPr="00F25CCB">
        <w:t xml:space="preserve">, (słownie: </w:t>
      </w:r>
    </w:p>
    <w:p w14:paraId="7A514106" w14:textId="77777777" w:rsidR="00004964" w:rsidRPr="00F25CCB" w:rsidRDefault="00004964" w:rsidP="00D75701">
      <w:pPr>
        <w:widowControl/>
        <w:numPr>
          <w:ilvl w:val="0"/>
          <w:numId w:val="43"/>
        </w:numPr>
        <w:tabs>
          <w:tab w:val="clear" w:pos="360"/>
          <w:tab w:val="num" w:pos="426"/>
        </w:tabs>
        <w:suppressAutoHyphens w:val="0"/>
        <w:ind w:left="426"/>
        <w:jc w:val="both"/>
      </w:pPr>
      <w:r w:rsidRPr="00F25CCB">
        <w:t xml:space="preserve">Wynagrodzenie Wykonawcy może zostać obniżone proporcjonalnie do obniżenia jakości spowodowanej wadami przedmiotu umowy w przypadku gdy wady są nieusuwalne, albo </w:t>
      </w:r>
      <w:r w:rsidRPr="00F25CCB">
        <w:br/>
        <w:t xml:space="preserve">z okoliczności wynika, że Wykonawca nie zdoła wad usunąć w odpowiednim czasie, bądź ich nie usunął w wyznaczonym przez Zamawiającego terminie. </w:t>
      </w:r>
    </w:p>
    <w:p w14:paraId="1A387872" w14:textId="77777777" w:rsidR="00004964" w:rsidRPr="00F25CCB" w:rsidRDefault="00004964" w:rsidP="00D75701">
      <w:pPr>
        <w:widowControl/>
        <w:numPr>
          <w:ilvl w:val="0"/>
          <w:numId w:val="43"/>
        </w:numPr>
        <w:tabs>
          <w:tab w:val="clear" w:pos="360"/>
          <w:tab w:val="num" w:pos="426"/>
        </w:tabs>
        <w:suppressAutoHyphens w:val="0"/>
        <w:ind w:left="426"/>
        <w:jc w:val="both"/>
      </w:pPr>
      <w:r w:rsidRPr="00F25CCB">
        <w:t>Stwierdzone wady jednych parametrów przedmiotu umowy nie mogą podlegać kompensacji polepszeniem jakości innych parametrów przedmiotu umowy.</w:t>
      </w:r>
    </w:p>
    <w:p w14:paraId="03716B3C" w14:textId="4A116FC3" w:rsidR="00004964" w:rsidRPr="00F25CCB" w:rsidRDefault="00004964" w:rsidP="00D75701">
      <w:pPr>
        <w:widowControl/>
        <w:numPr>
          <w:ilvl w:val="0"/>
          <w:numId w:val="43"/>
        </w:numPr>
        <w:tabs>
          <w:tab w:val="clear" w:pos="360"/>
          <w:tab w:val="num" w:pos="426"/>
        </w:tabs>
        <w:suppressAutoHyphens w:val="0"/>
        <w:ind w:left="426"/>
        <w:jc w:val="both"/>
        <w:rPr>
          <w:b/>
          <w:bCs/>
        </w:rPr>
      </w:pPr>
      <w:r w:rsidRPr="00F25CCB">
        <w:t xml:space="preserve">Wynagrodzenie nie będzie podlegać waloryzacji i zmianom, za wyjątkiem przypadków opisanych w umowie, w szczególności ustawowej zmiany stawki podatku od towarów </w:t>
      </w:r>
      <w:r w:rsidRPr="00F25CCB">
        <w:br/>
        <w:t xml:space="preserve">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49F388BC" w14:textId="77777777" w:rsidR="00C361FB" w:rsidRDefault="00C361FB" w:rsidP="00C7505E">
      <w:pPr>
        <w:tabs>
          <w:tab w:val="left" w:pos="720"/>
        </w:tabs>
        <w:ind w:left="360"/>
        <w:rPr>
          <w:b/>
          <w:bCs/>
        </w:rPr>
      </w:pPr>
      <w:bookmarkStart w:id="12" w:name="_Hlk22627570"/>
    </w:p>
    <w:p w14:paraId="312B8AA7" w14:textId="673DD3CF" w:rsidR="00004964" w:rsidRPr="00F25CCB" w:rsidRDefault="00004964" w:rsidP="00C7505E">
      <w:pPr>
        <w:tabs>
          <w:tab w:val="left" w:pos="720"/>
        </w:tabs>
        <w:ind w:left="360"/>
        <w:rPr>
          <w:b/>
          <w:bCs/>
        </w:rPr>
      </w:pPr>
      <w:r w:rsidRPr="00F25CCB">
        <w:rPr>
          <w:b/>
          <w:bCs/>
        </w:rPr>
        <w:t>§ 5</w:t>
      </w:r>
    </w:p>
    <w:bookmarkEnd w:id="12"/>
    <w:p w14:paraId="6E7308CC" w14:textId="7741CD50" w:rsidR="00004964" w:rsidRPr="00F25CCB" w:rsidRDefault="00004964" w:rsidP="00D75701">
      <w:pPr>
        <w:widowControl/>
        <w:numPr>
          <w:ilvl w:val="0"/>
          <w:numId w:val="69"/>
        </w:numPr>
        <w:tabs>
          <w:tab w:val="clear" w:pos="360"/>
          <w:tab w:val="num" w:pos="426"/>
        </w:tabs>
        <w:suppressAutoHyphens w:val="0"/>
        <w:ind w:left="426"/>
        <w:jc w:val="both"/>
      </w:pPr>
      <w:r w:rsidRPr="00F25CCB">
        <w:t>Przewiduje się możliwość obniżenia wynagrodzenia ryczałtowego o wartość robót niewykonanych</w:t>
      </w:r>
      <w:r w:rsidRPr="00F25CCB">
        <w:rPr>
          <w:color w:val="FF0000"/>
        </w:rPr>
        <w:t xml:space="preserve"> </w:t>
      </w:r>
      <w:r w:rsidRPr="00F25CCB">
        <w:t>uznanych przez Zamawiającego jako zbędne, choć objęte ofertą Wykonawcy oraz Specyfikacją Warunków Zamówienia</w:t>
      </w:r>
      <w:r w:rsidR="00256927">
        <w:t xml:space="preserve"> do 15% wartości wskazanej w </w:t>
      </w:r>
      <w:r w:rsidR="00496606">
        <w:t>§ 4 ust. 2 Umowy</w:t>
      </w:r>
      <w:r w:rsidRPr="00F25CCB">
        <w:t xml:space="preserve">, przy czym ewentualne obniżenie wynagrodzenia nastąpi stosownie do wartości wynikających z kosztorysów uproszczonych wraz z zestawieniem materiałów stanowiących załącznik do oferty Wykonawcy. </w:t>
      </w:r>
    </w:p>
    <w:p w14:paraId="4E257C09" w14:textId="14779164" w:rsidR="00004964" w:rsidRPr="00F25CCB" w:rsidRDefault="00004964" w:rsidP="00D75701">
      <w:pPr>
        <w:widowControl/>
        <w:numPr>
          <w:ilvl w:val="0"/>
          <w:numId w:val="69"/>
        </w:numPr>
        <w:suppressAutoHyphens w:val="0"/>
        <w:jc w:val="both"/>
      </w:pPr>
      <w:r w:rsidRPr="00F25CCB">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F25CCB">
        <w:t>Sekocenbudu</w:t>
      </w:r>
      <w:proofErr w:type="spellEnd"/>
      <w:r w:rsidRPr="00F25CCB">
        <w:t xml:space="preserve"> z ostatniego kwartału poprzedzającego rozliczenie. W przypadku braku odniesienia rozliczenia zostaną dokonane według średnich cen </w:t>
      </w:r>
      <w:proofErr w:type="spellStart"/>
      <w:r w:rsidRPr="00F25CCB">
        <w:t>Sekocenbudu</w:t>
      </w:r>
      <w:proofErr w:type="spellEnd"/>
      <w:r w:rsidRPr="00F25CCB">
        <w:t xml:space="preserve"> z ostatniego kwartału poprzedzającego rozliczenie, przy czym w przypadku elementów wyposażenia pomocniczo dopuszcza się również ewentualność wyceny w oparciu o ceny rynkowe udokumentowane ofertami dostawców, producentów etc.</w:t>
      </w:r>
    </w:p>
    <w:p w14:paraId="6FCB537D" w14:textId="77777777" w:rsidR="00EC6798" w:rsidRPr="00F25CCB" w:rsidRDefault="00EC6798" w:rsidP="00EC6798"/>
    <w:p w14:paraId="5CCF279B" w14:textId="77670AC5" w:rsidR="00004964" w:rsidRPr="00F25CCB" w:rsidRDefault="00004964" w:rsidP="00C7505E">
      <w:pPr>
        <w:pStyle w:val="Nagwek2"/>
        <w:tabs>
          <w:tab w:val="left" w:pos="720"/>
        </w:tabs>
        <w:spacing w:before="0" w:after="0" w:line="240" w:lineRule="auto"/>
        <w:ind w:left="360"/>
        <w:jc w:val="center"/>
        <w:rPr>
          <w:rFonts w:ascii="Times New Roman" w:hAnsi="Times New Roman" w:cs="Times New Roman"/>
          <w:i w:val="0"/>
          <w:sz w:val="24"/>
          <w:szCs w:val="24"/>
        </w:rPr>
      </w:pPr>
      <w:r w:rsidRPr="00F25CCB">
        <w:rPr>
          <w:rFonts w:ascii="Times New Roman" w:hAnsi="Times New Roman" w:cs="Times New Roman"/>
          <w:i w:val="0"/>
          <w:sz w:val="24"/>
          <w:szCs w:val="24"/>
        </w:rPr>
        <w:t xml:space="preserve">Termin realizacji umowy </w:t>
      </w:r>
    </w:p>
    <w:p w14:paraId="122F53E8" w14:textId="77777777" w:rsidR="00004964" w:rsidRPr="00F25CCB" w:rsidRDefault="00004964" w:rsidP="00C7505E">
      <w:pPr>
        <w:tabs>
          <w:tab w:val="left" w:pos="720"/>
        </w:tabs>
        <w:ind w:left="360"/>
        <w:rPr>
          <w:bCs/>
        </w:rPr>
      </w:pPr>
      <w:r w:rsidRPr="00F25CCB">
        <w:rPr>
          <w:b/>
        </w:rPr>
        <w:t>§ 6</w:t>
      </w:r>
    </w:p>
    <w:p w14:paraId="3CB2A2A7" w14:textId="73809571" w:rsidR="00004964" w:rsidRPr="00F25CCB" w:rsidRDefault="00BA3D9C" w:rsidP="00D75701">
      <w:pPr>
        <w:widowControl/>
        <w:numPr>
          <w:ilvl w:val="0"/>
          <w:numId w:val="44"/>
        </w:numPr>
        <w:tabs>
          <w:tab w:val="clear" w:pos="360"/>
          <w:tab w:val="num" w:pos="426"/>
        </w:tabs>
        <w:suppressAutoHyphens w:val="0"/>
        <w:ind w:left="426"/>
        <w:jc w:val="both"/>
        <w:rPr>
          <w:bCs/>
          <w:u w:val="single"/>
        </w:rPr>
      </w:pPr>
      <w:r w:rsidRPr="00F25CCB">
        <w:rPr>
          <w:bCs/>
        </w:rPr>
        <w:t xml:space="preserve">Wykonawca jest zobowiązany do wykonania przedmiotu umowy </w:t>
      </w:r>
      <w:r w:rsidR="00004964" w:rsidRPr="00F25CCB">
        <w:rPr>
          <w:bCs/>
        </w:rPr>
        <w:t xml:space="preserve">w terminie do </w:t>
      </w:r>
      <w:r w:rsidR="00F91692">
        <w:rPr>
          <w:bCs/>
        </w:rPr>
        <w:t>110 dni</w:t>
      </w:r>
      <w:r w:rsidR="00CC64A5" w:rsidRPr="00F25CCB">
        <w:rPr>
          <w:bCs/>
        </w:rPr>
        <w:t xml:space="preserve"> licząc od dnia podpisania umowy, tj. udzielenia zamówienia.</w:t>
      </w:r>
    </w:p>
    <w:p w14:paraId="2C16C36D" w14:textId="77777777" w:rsidR="00004964" w:rsidRPr="00F25CCB" w:rsidRDefault="00004964" w:rsidP="00D75701">
      <w:pPr>
        <w:widowControl/>
        <w:numPr>
          <w:ilvl w:val="0"/>
          <w:numId w:val="44"/>
        </w:numPr>
        <w:tabs>
          <w:tab w:val="clear" w:pos="360"/>
          <w:tab w:val="num" w:pos="426"/>
        </w:tabs>
        <w:suppressAutoHyphens w:val="0"/>
        <w:ind w:left="426"/>
        <w:jc w:val="both"/>
      </w:pPr>
      <w:r w:rsidRPr="00F25CCB">
        <w:rPr>
          <w:bCs/>
        </w:rPr>
        <w:t xml:space="preserve">Strony dopuszczają możliwość zmiany terminu zakończenia realizacji przedmiotu umowy określonego w ust. 1 wyłącznie w przypadku: </w:t>
      </w:r>
    </w:p>
    <w:p w14:paraId="0053EF83" w14:textId="77777777" w:rsidR="00004964" w:rsidRPr="00F25CCB" w:rsidRDefault="00004964" w:rsidP="00D75701">
      <w:pPr>
        <w:widowControl/>
        <w:numPr>
          <w:ilvl w:val="0"/>
          <w:numId w:val="45"/>
        </w:numPr>
        <w:tabs>
          <w:tab w:val="left" w:pos="851"/>
        </w:tabs>
        <w:suppressAutoHyphens w:val="0"/>
        <w:ind w:left="851"/>
        <w:jc w:val="both"/>
        <w:rPr>
          <w:bCs/>
        </w:rPr>
      </w:pPr>
      <w:r w:rsidRPr="00F25CCB">
        <w:rPr>
          <w:bCs/>
        </w:rPr>
        <w:t>działania siły wyższej w rozumieniu § 17 umowy,</w:t>
      </w:r>
    </w:p>
    <w:p w14:paraId="2F182FEF" w14:textId="77777777" w:rsidR="00004964" w:rsidRPr="00F25CCB" w:rsidRDefault="00004964" w:rsidP="00D75701">
      <w:pPr>
        <w:widowControl/>
        <w:numPr>
          <w:ilvl w:val="0"/>
          <w:numId w:val="45"/>
        </w:numPr>
        <w:tabs>
          <w:tab w:val="left" w:pos="851"/>
        </w:tabs>
        <w:suppressAutoHyphens w:val="0"/>
        <w:ind w:left="851"/>
        <w:jc w:val="both"/>
        <w:rPr>
          <w:bCs/>
        </w:rPr>
      </w:pPr>
      <w:r w:rsidRPr="00F25CCB">
        <w:rPr>
          <w:bCs/>
        </w:rPr>
        <w:t xml:space="preserve">obniżenia lub braku finansowania przedmiotowego zadania, </w:t>
      </w:r>
    </w:p>
    <w:p w14:paraId="4DF3B845" w14:textId="77777777" w:rsidR="00004964" w:rsidRPr="00F25CCB" w:rsidRDefault="00004964" w:rsidP="00D75701">
      <w:pPr>
        <w:widowControl/>
        <w:numPr>
          <w:ilvl w:val="0"/>
          <w:numId w:val="45"/>
        </w:numPr>
        <w:tabs>
          <w:tab w:val="left" w:pos="851"/>
        </w:tabs>
        <w:suppressAutoHyphens w:val="0"/>
        <w:ind w:left="851"/>
        <w:jc w:val="both"/>
        <w:rPr>
          <w:bCs/>
        </w:rPr>
      </w:pPr>
      <w:r w:rsidRPr="00F25CCB">
        <w:rPr>
          <w:bCs/>
        </w:rPr>
        <w:t>udokumentowanego opóźnienia wprowadzenia Wykonawcy na budowę przez Zamawiającego lub wstrzymania realizacji robót przez Zamawiającego z przyczyn, za które Wykonawca nie odpowiada.</w:t>
      </w:r>
    </w:p>
    <w:p w14:paraId="19F10C21" w14:textId="77777777" w:rsidR="00004964" w:rsidRPr="00F25CCB" w:rsidRDefault="00004964" w:rsidP="00D75701">
      <w:pPr>
        <w:widowControl/>
        <w:numPr>
          <w:ilvl w:val="0"/>
          <w:numId w:val="45"/>
        </w:numPr>
        <w:tabs>
          <w:tab w:val="left" w:pos="851"/>
        </w:tabs>
        <w:suppressAutoHyphens w:val="0"/>
        <w:ind w:left="851"/>
        <w:jc w:val="both"/>
        <w:rPr>
          <w:bCs/>
        </w:rPr>
      </w:pPr>
      <w:r w:rsidRPr="00F25CCB">
        <w:rPr>
          <w:bCs/>
        </w:rPr>
        <w:t>zwłoki Zamawiającego w przekazaniu dokumentów niezbędnych do realizacji umowy,</w:t>
      </w:r>
    </w:p>
    <w:p w14:paraId="4F6B1864" w14:textId="77777777" w:rsidR="00004964" w:rsidRPr="00F25CCB" w:rsidRDefault="00004964" w:rsidP="00D75701">
      <w:pPr>
        <w:widowControl/>
        <w:numPr>
          <w:ilvl w:val="0"/>
          <w:numId w:val="45"/>
        </w:numPr>
        <w:tabs>
          <w:tab w:val="left" w:pos="851"/>
        </w:tabs>
        <w:suppressAutoHyphens w:val="0"/>
        <w:ind w:left="851"/>
        <w:jc w:val="both"/>
        <w:rPr>
          <w:bCs/>
        </w:rPr>
      </w:pPr>
      <w:r w:rsidRPr="00F25CCB">
        <w:rPr>
          <w:bCs/>
        </w:rPr>
        <w:t>konieczności wykonania ostatecznych albo natychmiast wykonalnych decyzji administracyjnych, postanowień lub innych aktów organów i uprawnionych instytucji, wydanych z przyczyn, za które Wykonawca nie odpowiada,</w:t>
      </w:r>
    </w:p>
    <w:p w14:paraId="5A939C54" w14:textId="77777777" w:rsidR="00004964" w:rsidRPr="00F25CCB" w:rsidRDefault="00004964" w:rsidP="00D75701">
      <w:pPr>
        <w:widowControl/>
        <w:numPr>
          <w:ilvl w:val="0"/>
          <w:numId w:val="45"/>
        </w:numPr>
        <w:tabs>
          <w:tab w:val="left" w:pos="851"/>
        </w:tabs>
        <w:suppressAutoHyphens w:val="0"/>
        <w:ind w:left="851"/>
        <w:jc w:val="both"/>
        <w:rPr>
          <w:bCs/>
        </w:rPr>
      </w:pPr>
      <w:r w:rsidRPr="00F25CCB">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6BE120D9" w14:textId="77777777" w:rsidR="00004964" w:rsidRPr="00F25CCB" w:rsidRDefault="00004964" w:rsidP="00D75701">
      <w:pPr>
        <w:widowControl/>
        <w:numPr>
          <w:ilvl w:val="0"/>
          <w:numId w:val="45"/>
        </w:numPr>
        <w:tabs>
          <w:tab w:val="left" w:pos="851"/>
        </w:tabs>
        <w:suppressAutoHyphens w:val="0"/>
        <w:ind w:left="851"/>
        <w:jc w:val="both"/>
        <w:rPr>
          <w:bCs/>
        </w:rPr>
      </w:pPr>
      <w:r w:rsidRPr="00F25CCB">
        <w:rPr>
          <w:bCs/>
        </w:rPr>
        <w:t>wystąpienia konieczności wykonania robót dodatkowych, nieobjętych zamówieniem podstawowym, których Zamawiający nie był w stanie przewidzieć lub wprowadzenia robót zamiennych, o których mowa w § 5 ust. 2 umowy.</w:t>
      </w:r>
    </w:p>
    <w:p w14:paraId="36B618F9" w14:textId="5A474DFE" w:rsidR="00004964" w:rsidRPr="00F25CCB" w:rsidRDefault="00460BBB" w:rsidP="00D75701">
      <w:pPr>
        <w:widowControl/>
        <w:numPr>
          <w:ilvl w:val="0"/>
          <w:numId w:val="45"/>
        </w:numPr>
        <w:tabs>
          <w:tab w:val="left" w:pos="851"/>
        </w:tabs>
        <w:suppressAutoHyphens w:val="0"/>
        <w:ind w:left="851"/>
        <w:jc w:val="both"/>
        <w:rPr>
          <w:b/>
          <w:u w:val="single"/>
        </w:rPr>
      </w:pPr>
      <w:r w:rsidRPr="00460BBB">
        <w:t>wystąpienia niekorzystnych warunków atmosferycznych uniemożliwiających prowadzenie robót</w:t>
      </w:r>
      <w:r w:rsidR="00004964" w:rsidRPr="00F25CCB">
        <w:t>.</w:t>
      </w:r>
    </w:p>
    <w:p w14:paraId="02E8D0EB" w14:textId="77777777" w:rsidR="00004964" w:rsidRPr="00F25CCB" w:rsidRDefault="00004964" w:rsidP="00D75701">
      <w:pPr>
        <w:widowControl/>
        <w:numPr>
          <w:ilvl w:val="0"/>
          <w:numId w:val="44"/>
        </w:numPr>
        <w:tabs>
          <w:tab w:val="clear" w:pos="360"/>
          <w:tab w:val="num" w:pos="426"/>
        </w:tabs>
        <w:suppressAutoHyphens w:val="0"/>
        <w:ind w:left="426"/>
        <w:jc w:val="both"/>
        <w:rPr>
          <w:bCs/>
        </w:rPr>
      </w:pPr>
      <w:r w:rsidRPr="00F25CCB">
        <w:rPr>
          <w:bCs/>
        </w:rPr>
        <w:t xml:space="preserve">Ewentualne przedłużenie terminu </w:t>
      </w:r>
      <w:r w:rsidRPr="00F25CCB">
        <w:t xml:space="preserve">zakończenia realizacji przedmiotu umowy </w:t>
      </w:r>
      <w:r w:rsidRPr="00F25CCB">
        <w:rPr>
          <w:bCs/>
        </w:rPr>
        <w:t>winno zostać poprzedzone przygotowaniem protokołu konieczności i udokumentowaniem zaistnienia okoliczności wpływających na zmianę terminu, a następnie podpisaniem przez Strony aneksu do umowy.</w:t>
      </w:r>
    </w:p>
    <w:p w14:paraId="38A36D49" w14:textId="77777777" w:rsidR="00004964" w:rsidRPr="00F25CCB" w:rsidRDefault="00004964" w:rsidP="00D75701">
      <w:pPr>
        <w:widowControl/>
        <w:numPr>
          <w:ilvl w:val="0"/>
          <w:numId w:val="44"/>
        </w:numPr>
        <w:tabs>
          <w:tab w:val="clear" w:pos="360"/>
          <w:tab w:val="num" w:pos="426"/>
        </w:tabs>
        <w:suppressAutoHyphens w:val="0"/>
        <w:ind w:left="426"/>
        <w:jc w:val="both"/>
        <w:rPr>
          <w:bCs/>
        </w:rPr>
      </w:pPr>
      <w:r w:rsidRPr="00F25CCB">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A45FE9" w14:textId="77777777" w:rsidR="00004964" w:rsidRPr="00F25CCB" w:rsidRDefault="00004964" w:rsidP="00C7505E">
      <w:pPr>
        <w:tabs>
          <w:tab w:val="left" w:pos="720"/>
        </w:tabs>
        <w:ind w:left="360"/>
        <w:rPr>
          <w:b/>
        </w:rPr>
      </w:pPr>
    </w:p>
    <w:p w14:paraId="6D006F0B" w14:textId="77777777" w:rsidR="00004964" w:rsidRPr="00F25CCB" w:rsidRDefault="00004964" w:rsidP="00C7505E">
      <w:pPr>
        <w:tabs>
          <w:tab w:val="left" w:pos="720"/>
        </w:tabs>
        <w:ind w:left="360"/>
        <w:rPr>
          <w:b/>
        </w:rPr>
      </w:pPr>
      <w:r w:rsidRPr="00F25CCB">
        <w:rPr>
          <w:b/>
        </w:rPr>
        <w:t>Przekazanie terenu budowy</w:t>
      </w:r>
    </w:p>
    <w:p w14:paraId="44B0ED82" w14:textId="77777777" w:rsidR="00004964" w:rsidRPr="00F25CCB" w:rsidRDefault="00004964" w:rsidP="00C7505E">
      <w:pPr>
        <w:tabs>
          <w:tab w:val="left" w:pos="720"/>
        </w:tabs>
        <w:ind w:left="360"/>
        <w:rPr>
          <w:b/>
        </w:rPr>
      </w:pPr>
      <w:r w:rsidRPr="00F25CCB">
        <w:rPr>
          <w:b/>
        </w:rPr>
        <w:t>§ 7</w:t>
      </w:r>
    </w:p>
    <w:p w14:paraId="52947F73" w14:textId="65C8C41E" w:rsidR="00004964" w:rsidRPr="00F25CCB" w:rsidRDefault="00004964" w:rsidP="00D75701">
      <w:pPr>
        <w:widowControl/>
        <w:numPr>
          <w:ilvl w:val="0"/>
          <w:numId w:val="46"/>
        </w:numPr>
        <w:tabs>
          <w:tab w:val="left" w:pos="360"/>
        </w:tabs>
        <w:suppressAutoHyphens w:val="0"/>
        <w:jc w:val="both"/>
      </w:pPr>
      <w:r w:rsidRPr="00F25CCB">
        <w:t>Zamawiający na podstawie pisemnego zgłoszenia przez Wykonawcę gotowości do rozpoczęcia prac przekaże protokolarnie plac budowy</w:t>
      </w:r>
      <w:r w:rsidR="00F91692">
        <w:t xml:space="preserve"> w terminie 3 dni roboczych od dnia zgłoszenia</w:t>
      </w:r>
      <w:r w:rsidRPr="00F25CCB">
        <w:t>.</w:t>
      </w:r>
    </w:p>
    <w:p w14:paraId="25EA35D9" w14:textId="77777777" w:rsidR="00004964" w:rsidRPr="00F25CCB" w:rsidRDefault="00004964" w:rsidP="00D75701">
      <w:pPr>
        <w:widowControl/>
        <w:numPr>
          <w:ilvl w:val="0"/>
          <w:numId w:val="46"/>
        </w:numPr>
        <w:tabs>
          <w:tab w:val="left" w:pos="360"/>
        </w:tabs>
        <w:suppressAutoHyphens w:val="0"/>
        <w:jc w:val="both"/>
      </w:pPr>
      <w:r w:rsidRPr="00F25CCB">
        <w:t xml:space="preserve">Wykonawca we własnym zakresie i na własny koszt: </w:t>
      </w:r>
    </w:p>
    <w:p w14:paraId="25207BDB" w14:textId="77777777" w:rsidR="00004964" w:rsidRPr="00F25CCB" w:rsidRDefault="00004964" w:rsidP="00D75701">
      <w:pPr>
        <w:widowControl/>
        <w:numPr>
          <w:ilvl w:val="0"/>
          <w:numId w:val="47"/>
        </w:numPr>
        <w:tabs>
          <w:tab w:val="left" w:pos="360"/>
        </w:tabs>
        <w:suppressAutoHyphens w:val="0"/>
        <w:ind w:left="851"/>
        <w:jc w:val="both"/>
      </w:pPr>
      <w:r w:rsidRPr="00F25CCB">
        <w:t xml:space="preserve"> zapewni sprzęt i materiały niezbędne do realizacji przedmiotu umowy,</w:t>
      </w:r>
    </w:p>
    <w:p w14:paraId="6A3C58F9" w14:textId="4B5FE429" w:rsidR="00004964" w:rsidRPr="00F25CCB" w:rsidRDefault="00004964" w:rsidP="00D75701">
      <w:pPr>
        <w:widowControl/>
        <w:numPr>
          <w:ilvl w:val="0"/>
          <w:numId w:val="47"/>
        </w:numPr>
        <w:tabs>
          <w:tab w:val="left" w:pos="360"/>
        </w:tabs>
        <w:suppressAutoHyphens w:val="0"/>
        <w:ind w:left="851"/>
        <w:jc w:val="both"/>
      </w:pPr>
      <w:r w:rsidRPr="00F25CCB">
        <w:t xml:space="preserve">zapewni właściwą organizację robót zgodnie z przepisami bhp i p.poż., urządzenie placu budowy, obsługę oraz ponosi odpowiedzialność za naruszenie przepisów bhp </w:t>
      </w:r>
      <w:r w:rsidRPr="00F25CCB">
        <w:br/>
        <w:t>i p.poż.</w:t>
      </w:r>
    </w:p>
    <w:p w14:paraId="38C0D907" w14:textId="24F17D1D" w:rsidR="00024C4A" w:rsidRPr="00F25CCB" w:rsidRDefault="00024C4A" w:rsidP="00D75701">
      <w:pPr>
        <w:widowControl/>
        <w:numPr>
          <w:ilvl w:val="0"/>
          <w:numId w:val="47"/>
        </w:numPr>
        <w:tabs>
          <w:tab w:val="left" w:pos="360"/>
        </w:tabs>
        <w:suppressAutoHyphens w:val="0"/>
        <w:ind w:left="851"/>
        <w:jc w:val="both"/>
      </w:pPr>
      <w:r w:rsidRPr="00F25CCB">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282E2F2F" w14:textId="77777777" w:rsidR="00004964" w:rsidRPr="00F25CCB" w:rsidRDefault="00004964" w:rsidP="00D75701">
      <w:pPr>
        <w:widowControl/>
        <w:numPr>
          <w:ilvl w:val="0"/>
          <w:numId w:val="46"/>
        </w:numPr>
        <w:suppressAutoHyphens w:val="0"/>
        <w:jc w:val="both"/>
      </w:pPr>
      <w:r w:rsidRPr="00F25CCB">
        <w:t>Wykonawca zobowiązuje się do wykonywania stałego sprzątania w rejonie prowadzonych prac oraz wykonania niezbędnych zabezpieczeń w sposób gwarantujący bezpieczeństwo użytkowników budynku, co zostało skalkulowane w ryczałtowej cenie oferty.</w:t>
      </w:r>
    </w:p>
    <w:p w14:paraId="0ED4F90A" w14:textId="5EC74775" w:rsidR="00004964" w:rsidRPr="00F25CCB" w:rsidRDefault="00004964" w:rsidP="00D75701">
      <w:pPr>
        <w:widowControl/>
        <w:numPr>
          <w:ilvl w:val="0"/>
          <w:numId w:val="46"/>
        </w:numPr>
        <w:suppressAutoHyphens w:val="0"/>
        <w:jc w:val="both"/>
      </w:pPr>
      <w:r w:rsidRPr="00F25CCB">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 razie konieczności wystąpienia takich prac uzgodni wszelkie zagadnienia z nimi związane z administratorem budynku. </w:t>
      </w:r>
    </w:p>
    <w:p w14:paraId="1B62BBBE" w14:textId="3E743BF7" w:rsidR="00004964" w:rsidRPr="00F25CCB" w:rsidRDefault="00004964" w:rsidP="00D75701">
      <w:pPr>
        <w:widowControl/>
        <w:numPr>
          <w:ilvl w:val="0"/>
          <w:numId w:val="46"/>
        </w:numPr>
        <w:suppressAutoHyphens w:val="0"/>
        <w:jc w:val="both"/>
      </w:pPr>
      <w:r w:rsidRPr="00F25CCB">
        <w:t>Wykonawca ponosi całkowitą odpowiedzialność materialną i prawną za szkody spowodowane działalnością (działaniem bądź zaniechaniem) Wykonawcy i jego podwykonawców w związku z wykonywaniem przedmiotu niniejszej umowy, powstałe</w:t>
      </w:r>
      <w:r w:rsidR="00667F8B" w:rsidRPr="00F25CCB">
        <w:t xml:space="preserve"> </w:t>
      </w:r>
      <w:r w:rsidRPr="00F25CCB">
        <w:t xml:space="preserve">u Zamawiającego i osób trzecich. Nie dotyczy to zakłóceń będących normalnym następstwem prowadzenia czynności i robót przewidzianych umową, których zgodnie z rzetelną praktyką projektową i budowlaną Wykonawca nie mógł uniknąć. </w:t>
      </w:r>
    </w:p>
    <w:p w14:paraId="35C929F6" w14:textId="77777777" w:rsidR="00004964" w:rsidRPr="00F25CCB" w:rsidRDefault="00004964" w:rsidP="00D75701">
      <w:pPr>
        <w:widowControl/>
        <w:numPr>
          <w:ilvl w:val="0"/>
          <w:numId w:val="46"/>
        </w:numPr>
        <w:tabs>
          <w:tab w:val="left" w:pos="360"/>
        </w:tabs>
        <w:suppressAutoHyphens w:val="0"/>
        <w:jc w:val="both"/>
      </w:pPr>
      <w:r w:rsidRPr="00F25CCB">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15B9637" w14:textId="77777777" w:rsidR="00004964" w:rsidRPr="00F25CCB" w:rsidRDefault="00004964" w:rsidP="00C7505E">
      <w:pPr>
        <w:pStyle w:val="Nagwek2"/>
        <w:tabs>
          <w:tab w:val="left" w:pos="720"/>
        </w:tabs>
        <w:spacing w:before="0" w:after="0" w:line="240" w:lineRule="auto"/>
        <w:ind w:left="360"/>
        <w:jc w:val="center"/>
        <w:rPr>
          <w:rFonts w:ascii="Times New Roman" w:hAnsi="Times New Roman" w:cs="Times New Roman"/>
          <w:i w:val="0"/>
          <w:sz w:val="24"/>
          <w:szCs w:val="24"/>
        </w:rPr>
      </w:pPr>
    </w:p>
    <w:p w14:paraId="319E7946" w14:textId="77777777" w:rsidR="00004964" w:rsidRPr="00F25CCB" w:rsidRDefault="00004964" w:rsidP="00C7505E">
      <w:pPr>
        <w:pStyle w:val="Nagwek2"/>
        <w:tabs>
          <w:tab w:val="left" w:pos="720"/>
        </w:tabs>
        <w:spacing w:before="0" w:after="0" w:line="240" w:lineRule="auto"/>
        <w:ind w:left="360"/>
        <w:jc w:val="center"/>
        <w:rPr>
          <w:rFonts w:ascii="Times New Roman" w:hAnsi="Times New Roman" w:cs="Times New Roman"/>
          <w:i w:val="0"/>
          <w:sz w:val="24"/>
          <w:szCs w:val="24"/>
        </w:rPr>
      </w:pPr>
      <w:r w:rsidRPr="00F25CCB">
        <w:rPr>
          <w:rFonts w:ascii="Times New Roman" w:hAnsi="Times New Roman" w:cs="Times New Roman"/>
          <w:i w:val="0"/>
          <w:sz w:val="24"/>
          <w:szCs w:val="24"/>
        </w:rPr>
        <w:t>Realizacja umowy</w:t>
      </w:r>
    </w:p>
    <w:p w14:paraId="279F3C3D" w14:textId="77777777" w:rsidR="00004964" w:rsidRPr="00F25CCB" w:rsidRDefault="00004964" w:rsidP="00C7505E">
      <w:pPr>
        <w:pStyle w:val="Nagwek2"/>
        <w:tabs>
          <w:tab w:val="left" w:pos="720"/>
        </w:tabs>
        <w:spacing w:before="0" w:after="0" w:line="240" w:lineRule="auto"/>
        <w:ind w:left="360"/>
        <w:jc w:val="center"/>
        <w:rPr>
          <w:rFonts w:ascii="Times New Roman" w:hAnsi="Times New Roman" w:cs="Times New Roman"/>
          <w:i w:val="0"/>
          <w:sz w:val="24"/>
          <w:szCs w:val="24"/>
        </w:rPr>
      </w:pPr>
      <w:r w:rsidRPr="00F25CCB">
        <w:rPr>
          <w:rFonts w:ascii="Times New Roman" w:hAnsi="Times New Roman" w:cs="Times New Roman"/>
          <w:i w:val="0"/>
          <w:sz w:val="24"/>
          <w:szCs w:val="24"/>
        </w:rPr>
        <w:t>Podwykonawcy</w:t>
      </w:r>
    </w:p>
    <w:p w14:paraId="22D6ABEB" w14:textId="77777777" w:rsidR="00004964" w:rsidRPr="00F25CCB" w:rsidRDefault="00004964" w:rsidP="00C7505E">
      <w:pPr>
        <w:tabs>
          <w:tab w:val="left" w:pos="720"/>
        </w:tabs>
        <w:ind w:left="360"/>
        <w:rPr>
          <w:b/>
        </w:rPr>
      </w:pPr>
      <w:r w:rsidRPr="00F25CCB">
        <w:rPr>
          <w:b/>
        </w:rPr>
        <w:t>§ 8</w:t>
      </w:r>
    </w:p>
    <w:p w14:paraId="208E1799" w14:textId="77777777" w:rsidR="00004964" w:rsidRPr="00F25CCB" w:rsidRDefault="00004964" w:rsidP="00D75701">
      <w:pPr>
        <w:widowControl/>
        <w:numPr>
          <w:ilvl w:val="0"/>
          <w:numId w:val="48"/>
        </w:numPr>
        <w:tabs>
          <w:tab w:val="clear" w:pos="720"/>
          <w:tab w:val="num" w:pos="426"/>
          <w:tab w:val="left" w:pos="1080"/>
        </w:tabs>
        <w:suppressAutoHyphens w:val="0"/>
        <w:ind w:left="426"/>
        <w:jc w:val="both"/>
      </w:pPr>
      <w:r w:rsidRPr="00F25CCB">
        <w:t>Wykonawca zobowiązuje się wykonać siłami własnymi przedmiot umowy za wyjątkiem czynności i prac powierzonego podwykonawcom.</w:t>
      </w:r>
    </w:p>
    <w:p w14:paraId="0B57311B" w14:textId="0E2DEB16" w:rsidR="00EC6798" w:rsidRPr="00F25CCB" w:rsidRDefault="00004964" w:rsidP="00EC6798">
      <w:pPr>
        <w:widowControl/>
        <w:numPr>
          <w:ilvl w:val="0"/>
          <w:numId w:val="48"/>
        </w:numPr>
        <w:tabs>
          <w:tab w:val="clear" w:pos="720"/>
          <w:tab w:val="num" w:pos="426"/>
          <w:tab w:val="left" w:pos="1080"/>
        </w:tabs>
        <w:suppressAutoHyphens w:val="0"/>
        <w:ind w:left="426"/>
        <w:jc w:val="both"/>
      </w:pPr>
      <w:r w:rsidRPr="00F25CCB">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63FF6430" w14:textId="70DDB245" w:rsidR="00004964" w:rsidRPr="00F25CCB" w:rsidRDefault="00EC6798" w:rsidP="00EC6798">
      <w:pPr>
        <w:widowControl/>
        <w:numPr>
          <w:ilvl w:val="0"/>
          <w:numId w:val="48"/>
        </w:numPr>
        <w:tabs>
          <w:tab w:val="clear" w:pos="720"/>
          <w:tab w:val="num" w:pos="426"/>
          <w:tab w:val="left" w:pos="1080"/>
        </w:tabs>
        <w:suppressAutoHyphens w:val="0"/>
        <w:ind w:left="426"/>
        <w:jc w:val="both"/>
      </w:pPr>
      <w:r w:rsidRPr="00F25CCB">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F25CCB">
        <w:br/>
        <w:t xml:space="preserve">w ciągu 7 dni od sporządzenia projektu umowy albo zawarcia umowy </w:t>
      </w:r>
      <w:r w:rsidRPr="00F25CCB">
        <w:br/>
        <w:t xml:space="preserve">o podwykonawstwo albo zmiany tej umowy, z tym zastrzeżeniem, że w przypadku zawarcia umów o podwykonawstwo przed dniem zawarcia niniejszej umowy Wykonawca jest zobowiązany do ich przedłożenia w terminie 14 dni od zawarcia umowy z Zamawiającym.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F25CCB">
        <w:br/>
        <w:t xml:space="preserve">w powyższym terminie uważa się za wyrażenie przez niego zgody na zawarciu umowy </w:t>
      </w:r>
      <w:r w:rsidRPr="00F25CCB">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57B3720C" w14:textId="12A061D8" w:rsidR="00004964" w:rsidRPr="00F25CCB" w:rsidRDefault="00004964" w:rsidP="00D75701">
      <w:pPr>
        <w:widowControl/>
        <w:numPr>
          <w:ilvl w:val="0"/>
          <w:numId w:val="48"/>
        </w:numPr>
        <w:tabs>
          <w:tab w:val="clear" w:pos="720"/>
          <w:tab w:val="num" w:pos="426"/>
          <w:tab w:val="left" w:pos="1080"/>
        </w:tabs>
        <w:suppressAutoHyphens w:val="0"/>
        <w:ind w:left="426"/>
        <w:jc w:val="both"/>
      </w:pPr>
      <w:r w:rsidRPr="00F25CCB">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F25CCB">
        <w:br/>
        <w:t xml:space="preserve">z podwykonawcą (dalszym podwykonawcą) lub zmiany podwykonawcy (dalszego podwykonawcy). Wniosek ten ww. podmioty przedkładają Zamawiającemu wraz </w:t>
      </w:r>
      <w:r w:rsidRPr="00F25CCB">
        <w:br/>
        <w:t>z projektem umowy 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1A2B0809" w14:textId="77777777" w:rsidR="00004964" w:rsidRPr="00F25CCB" w:rsidRDefault="00004964" w:rsidP="00D75701">
      <w:pPr>
        <w:widowControl/>
        <w:numPr>
          <w:ilvl w:val="0"/>
          <w:numId w:val="48"/>
        </w:numPr>
        <w:tabs>
          <w:tab w:val="clear" w:pos="720"/>
          <w:tab w:val="num" w:pos="426"/>
          <w:tab w:val="left" w:pos="1080"/>
        </w:tabs>
        <w:suppressAutoHyphens w:val="0"/>
        <w:ind w:left="426"/>
        <w:jc w:val="both"/>
      </w:pPr>
      <w:r w:rsidRPr="00F25CCB">
        <w:t xml:space="preserve">W przypadku, gdy Wykonawca zawrze umowę z podwykonawcą odpowiada wobec Zamawiającego za działania lub zaniechania podwykonawcy, jak za własne działania </w:t>
      </w:r>
      <w:r w:rsidRPr="00F25CCB">
        <w:br/>
        <w:t>i zaniechania.</w:t>
      </w:r>
    </w:p>
    <w:p w14:paraId="7FDFF44B" w14:textId="77777777" w:rsidR="00004964" w:rsidRPr="00F25CCB" w:rsidRDefault="00004964" w:rsidP="00D75701">
      <w:pPr>
        <w:widowControl/>
        <w:numPr>
          <w:ilvl w:val="0"/>
          <w:numId w:val="48"/>
        </w:numPr>
        <w:tabs>
          <w:tab w:val="clear" w:pos="720"/>
          <w:tab w:val="num" w:pos="426"/>
          <w:tab w:val="left" w:pos="1080"/>
        </w:tabs>
        <w:suppressAutoHyphens w:val="0"/>
        <w:ind w:left="426"/>
        <w:jc w:val="both"/>
      </w:pPr>
      <w:r w:rsidRPr="00F25CCB">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4DABD5D6" w14:textId="77777777" w:rsidR="00004964" w:rsidRPr="00F25CCB" w:rsidRDefault="00004964" w:rsidP="00D75701">
      <w:pPr>
        <w:widowControl/>
        <w:numPr>
          <w:ilvl w:val="0"/>
          <w:numId w:val="48"/>
        </w:numPr>
        <w:tabs>
          <w:tab w:val="clear" w:pos="720"/>
          <w:tab w:val="num" w:pos="426"/>
          <w:tab w:val="left" w:pos="1080"/>
        </w:tabs>
        <w:suppressAutoHyphens w:val="0"/>
        <w:ind w:left="426"/>
        <w:jc w:val="both"/>
      </w:pPr>
      <w:r w:rsidRPr="00F25CCB">
        <w:t>Podwykonawca (dalszy podwykonawca) nie może przystąpić do realizacji robót przed uzyskaniem przez Wykonawcę zgody Zamawiającego na zawarcie z podwykonawcą (dalszym podwykonawcą) umowy.</w:t>
      </w:r>
    </w:p>
    <w:p w14:paraId="54373E7E" w14:textId="77777777" w:rsidR="00004964" w:rsidRPr="00F25CCB" w:rsidRDefault="00004964" w:rsidP="00D75701">
      <w:pPr>
        <w:widowControl/>
        <w:numPr>
          <w:ilvl w:val="0"/>
          <w:numId w:val="48"/>
        </w:numPr>
        <w:tabs>
          <w:tab w:val="clear" w:pos="720"/>
          <w:tab w:val="num" w:pos="426"/>
          <w:tab w:val="left" w:pos="1080"/>
        </w:tabs>
        <w:suppressAutoHyphens w:val="0"/>
        <w:ind w:left="426"/>
        <w:jc w:val="both"/>
      </w:pPr>
      <w:r w:rsidRPr="00F25CCB">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6655A1D" w14:textId="77777777" w:rsidR="00004964" w:rsidRPr="00F25CCB" w:rsidRDefault="00004964" w:rsidP="00D75701">
      <w:pPr>
        <w:widowControl/>
        <w:numPr>
          <w:ilvl w:val="0"/>
          <w:numId w:val="49"/>
        </w:numPr>
        <w:tabs>
          <w:tab w:val="left" w:pos="720"/>
        </w:tabs>
        <w:suppressAutoHyphens w:val="0"/>
        <w:ind w:left="709"/>
        <w:jc w:val="both"/>
      </w:pPr>
      <w:r w:rsidRPr="00F25CCB">
        <w:t>Wykonawca zobowiązany będzie zapłacić Zamawiającemu karę umowną w wysokości 5% wynagrodzenia umownego brutto, o którym mowa w § 4 ust. 2 umowy,</w:t>
      </w:r>
    </w:p>
    <w:p w14:paraId="593EEB6B" w14:textId="6E58A4FA" w:rsidR="00004964" w:rsidRPr="00F25CCB" w:rsidRDefault="00004964" w:rsidP="00D75701">
      <w:pPr>
        <w:widowControl/>
        <w:numPr>
          <w:ilvl w:val="0"/>
          <w:numId w:val="49"/>
        </w:numPr>
        <w:tabs>
          <w:tab w:val="left" w:pos="720"/>
        </w:tabs>
        <w:suppressAutoHyphens w:val="0"/>
        <w:ind w:left="709"/>
        <w:jc w:val="both"/>
      </w:pPr>
      <w:r w:rsidRPr="00F25CCB">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DDA3C64" w14:textId="77777777" w:rsidR="00004964" w:rsidRPr="00F25CCB" w:rsidRDefault="00004964" w:rsidP="00D75701">
      <w:pPr>
        <w:widowControl/>
        <w:numPr>
          <w:ilvl w:val="0"/>
          <w:numId w:val="49"/>
        </w:numPr>
        <w:tabs>
          <w:tab w:val="left" w:pos="720"/>
          <w:tab w:val="left" w:pos="851"/>
        </w:tabs>
        <w:suppressAutoHyphens w:val="0"/>
        <w:ind w:left="709"/>
        <w:jc w:val="both"/>
      </w:pPr>
      <w:r w:rsidRPr="00F25CCB">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F25CCB">
        <w:br/>
        <w:t xml:space="preserve">o podwykonawstwo lub projekcie umowy o podwykonawstwo z podwykonawcą (dalszym podwykonawcą) i uzyskania przez Wykonawcę zgody na zawarcia umowy </w:t>
      </w:r>
      <w:r w:rsidRPr="00F25CCB">
        <w:br/>
        <w:t>o podwykonawstwo z podwykonawcą (dalszym podwykonawcą).</w:t>
      </w:r>
    </w:p>
    <w:p w14:paraId="184B9DF9" w14:textId="77777777" w:rsidR="00004964" w:rsidRPr="00F25CCB" w:rsidRDefault="00004964" w:rsidP="00D75701">
      <w:pPr>
        <w:widowControl/>
        <w:numPr>
          <w:ilvl w:val="0"/>
          <w:numId w:val="48"/>
        </w:numPr>
        <w:tabs>
          <w:tab w:val="clear" w:pos="720"/>
          <w:tab w:val="num" w:pos="426"/>
          <w:tab w:val="left" w:pos="1080"/>
        </w:tabs>
        <w:suppressAutoHyphens w:val="0"/>
        <w:ind w:left="426"/>
        <w:jc w:val="both"/>
      </w:pPr>
      <w:r w:rsidRPr="00F25CCB">
        <w:t xml:space="preserve">W przypadku przystąpienia podwykonawcy do robót na inwestycji pomimo nieuzyskania przez Wykonawcę (podwykonawcę) zgody na zawarcie umowy o podwykonawstwo </w:t>
      </w:r>
      <w:r w:rsidRPr="00F25CCB">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27F82489" w14:textId="77777777" w:rsidR="00004964" w:rsidRPr="00F25CCB" w:rsidRDefault="00004964" w:rsidP="00D75701">
      <w:pPr>
        <w:widowControl/>
        <w:numPr>
          <w:ilvl w:val="0"/>
          <w:numId w:val="48"/>
        </w:numPr>
        <w:tabs>
          <w:tab w:val="clear" w:pos="720"/>
          <w:tab w:val="num" w:pos="426"/>
          <w:tab w:val="left" w:pos="1080"/>
        </w:tabs>
        <w:suppressAutoHyphens w:val="0"/>
        <w:ind w:left="426"/>
        <w:jc w:val="both"/>
      </w:pPr>
      <w:r w:rsidRPr="00F25CCB">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F25CCB">
        <w:br/>
        <w:t>z montażem lub umowy zlecenia) na terenie budowy, z wyłączeniem kierownika robót.</w:t>
      </w:r>
    </w:p>
    <w:p w14:paraId="759E75C1" w14:textId="77777777" w:rsidR="00004964" w:rsidRPr="00F25CCB" w:rsidRDefault="00004964" w:rsidP="00D75701">
      <w:pPr>
        <w:widowControl/>
        <w:numPr>
          <w:ilvl w:val="0"/>
          <w:numId w:val="48"/>
        </w:numPr>
        <w:tabs>
          <w:tab w:val="clear" w:pos="720"/>
          <w:tab w:val="num" w:pos="426"/>
          <w:tab w:val="left" w:pos="1080"/>
        </w:tabs>
        <w:suppressAutoHyphens w:val="0"/>
        <w:ind w:left="426"/>
        <w:jc w:val="both"/>
      </w:pPr>
      <w:r w:rsidRPr="00F25CCB">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5B187315" w14:textId="77777777" w:rsidR="00004964" w:rsidRPr="00F25CCB" w:rsidRDefault="00004964" w:rsidP="00D75701">
      <w:pPr>
        <w:widowControl/>
        <w:numPr>
          <w:ilvl w:val="0"/>
          <w:numId w:val="48"/>
        </w:numPr>
        <w:tabs>
          <w:tab w:val="clear" w:pos="720"/>
          <w:tab w:val="num" w:pos="426"/>
          <w:tab w:val="left" w:pos="1080"/>
        </w:tabs>
        <w:suppressAutoHyphens w:val="0"/>
        <w:ind w:left="426"/>
        <w:jc w:val="both"/>
      </w:pPr>
      <w:r w:rsidRPr="00F25CCB">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F25CCB">
        <w:rPr>
          <w:bCs/>
        </w:rPr>
        <w:t>w celu wykazania spełniania warunków udziału w postępowaniu, Wykonawca jest obowiązany wykazać, że proponowany inny podwykonawca lub on samodzielnie spełnia je w stopniu nie mniejszym niż dotychczasowy podmiot (podwykonawca).</w:t>
      </w:r>
      <w:r w:rsidRPr="00F25CCB">
        <w:t xml:space="preserve"> </w:t>
      </w:r>
    </w:p>
    <w:p w14:paraId="5403E423" w14:textId="77777777" w:rsidR="00004964" w:rsidRPr="00F25CCB" w:rsidRDefault="00004964" w:rsidP="00C7505E">
      <w:pPr>
        <w:tabs>
          <w:tab w:val="left" w:pos="720"/>
        </w:tabs>
        <w:ind w:left="360"/>
        <w:rPr>
          <w:b/>
        </w:rPr>
      </w:pPr>
    </w:p>
    <w:p w14:paraId="6DC9C8C9" w14:textId="3F83D01D" w:rsidR="001351C5" w:rsidRDefault="001351C5">
      <w:pPr>
        <w:widowControl/>
        <w:suppressAutoHyphens w:val="0"/>
        <w:jc w:val="left"/>
        <w:rPr>
          <w:b/>
        </w:rPr>
      </w:pPr>
      <w:r>
        <w:rPr>
          <w:b/>
        </w:rPr>
        <w:br w:type="page"/>
      </w:r>
    </w:p>
    <w:p w14:paraId="3ED3B257" w14:textId="77777777" w:rsidR="00256927" w:rsidRDefault="00256927" w:rsidP="00C7505E">
      <w:pPr>
        <w:tabs>
          <w:tab w:val="left" w:pos="720"/>
        </w:tabs>
        <w:ind w:left="360"/>
        <w:rPr>
          <w:b/>
        </w:rPr>
      </w:pPr>
    </w:p>
    <w:p w14:paraId="3454080E" w14:textId="7F29485B" w:rsidR="00004964" w:rsidRPr="00F25CCB" w:rsidRDefault="00004964" w:rsidP="00C7505E">
      <w:pPr>
        <w:tabs>
          <w:tab w:val="left" w:pos="720"/>
        </w:tabs>
        <w:ind w:left="360"/>
        <w:rPr>
          <w:b/>
        </w:rPr>
      </w:pPr>
      <w:r w:rsidRPr="00F25CCB">
        <w:rPr>
          <w:b/>
        </w:rPr>
        <w:t>Materiały</w:t>
      </w:r>
    </w:p>
    <w:p w14:paraId="16C5C5CC" w14:textId="77777777" w:rsidR="00004964" w:rsidRPr="00F25CCB" w:rsidRDefault="00004964" w:rsidP="00C7505E">
      <w:pPr>
        <w:tabs>
          <w:tab w:val="left" w:pos="720"/>
        </w:tabs>
        <w:ind w:left="360"/>
        <w:rPr>
          <w:b/>
        </w:rPr>
      </w:pPr>
      <w:r w:rsidRPr="00F25CCB">
        <w:rPr>
          <w:b/>
        </w:rPr>
        <w:t>§ 9</w:t>
      </w:r>
    </w:p>
    <w:p w14:paraId="3C41EC3D" w14:textId="77777777" w:rsidR="00004964" w:rsidRPr="00F25CCB" w:rsidRDefault="00004964" w:rsidP="00D75701">
      <w:pPr>
        <w:widowControl/>
        <w:numPr>
          <w:ilvl w:val="0"/>
          <w:numId w:val="50"/>
        </w:numPr>
        <w:tabs>
          <w:tab w:val="clear" w:pos="360"/>
          <w:tab w:val="num" w:pos="426"/>
        </w:tabs>
        <w:suppressAutoHyphens w:val="0"/>
        <w:ind w:left="426"/>
        <w:jc w:val="both"/>
      </w:pPr>
      <w:r w:rsidRPr="00F25CCB">
        <w:t>Wykonawca zobowiązany jest do używania materiałów wyłącznie o jakości odpowiadającej opisowi zawartemu w SWZ i jej załącznikach, a szczególnie w projekcie i Specyfikacji Technicznej Wykonania i Odbioru Robót (</w:t>
      </w:r>
      <w:proofErr w:type="spellStart"/>
      <w:r w:rsidRPr="00F25CCB">
        <w:t>STWiOR</w:t>
      </w:r>
      <w:proofErr w:type="spellEnd"/>
      <w:r w:rsidRPr="00F25CCB">
        <w:t>) oraz normom zawartym w dokumentacji technicznej, projektowej oraz specyfikacjach technicznych, mających wymagane przez powszechnie obowiązujące przepisy prawa RP oraz Unii Europejskiej, atesty, świadectwa i certyfikaty dopuszczające je do stosowania.</w:t>
      </w:r>
    </w:p>
    <w:p w14:paraId="4810C4CA" w14:textId="77777777" w:rsidR="00004964" w:rsidRPr="00F25CCB" w:rsidRDefault="00004964" w:rsidP="00D75701">
      <w:pPr>
        <w:widowControl/>
        <w:numPr>
          <w:ilvl w:val="0"/>
          <w:numId w:val="50"/>
        </w:numPr>
        <w:tabs>
          <w:tab w:val="clear" w:pos="360"/>
          <w:tab w:val="num" w:pos="426"/>
        </w:tabs>
        <w:suppressAutoHyphens w:val="0"/>
        <w:ind w:left="426"/>
        <w:jc w:val="both"/>
      </w:pPr>
      <w:r w:rsidRPr="00F25CCB">
        <w:t>Wykonawca ma obowiązek przedstawić i przekazać Zamawiającemu świadectwa i inne dokumenty stwierdzające jakość użytych materiałów i wyrobów najpóźniej na 7 dni przed ich wbudowaniem.</w:t>
      </w:r>
    </w:p>
    <w:p w14:paraId="465A510D" w14:textId="77777777" w:rsidR="00004964" w:rsidRPr="00F25CCB" w:rsidRDefault="00004964" w:rsidP="00D75701">
      <w:pPr>
        <w:widowControl/>
        <w:numPr>
          <w:ilvl w:val="0"/>
          <w:numId w:val="50"/>
        </w:numPr>
        <w:tabs>
          <w:tab w:val="clear" w:pos="360"/>
          <w:tab w:val="num" w:pos="426"/>
        </w:tabs>
        <w:suppressAutoHyphens w:val="0"/>
        <w:ind w:left="426"/>
        <w:jc w:val="both"/>
      </w:pPr>
      <w:r w:rsidRPr="00F25CCB">
        <w:t>W wypadku wątpliwości, co do jakości użytych materiałów bądź jakości wykonania robót Wykonawca na żądanie Zamawiającego zleci przeprowadzenie odpowiednich badań niezależnym od Stron umowy biegłym. Powyższe odnosi się także do urządzeń.</w:t>
      </w:r>
    </w:p>
    <w:p w14:paraId="11E42722" w14:textId="77777777" w:rsidR="00004964" w:rsidRPr="00F25CCB" w:rsidRDefault="00004964" w:rsidP="00D75701">
      <w:pPr>
        <w:widowControl/>
        <w:numPr>
          <w:ilvl w:val="0"/>
          <w:numId w:val="50"/>
        </w:numPr>
        <w:tabs>
          <w:tab w:val="clear" w:pos="360"/>
          <w:tab w:val="num" w:pos="426"/>
        </w:tabs>
        <w:suppressAutoHyphens w:val="0"/>
        <w:ind w:left="426"/>
        <w:jc w:val="both"/>
      </w:pPr>
      <w:r w:rsidRPr="00F25CCB">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8BDFACC" w14:textId="6FDF7F78" w:rsidR="00004964" w:rsidRPr="00F25CCB" w:rsidRDefault="00004964" w:rsidP="00D75701">
      <w:pPr>
        <w:widowControl/>
        <w:numPr>
          <w:ilvl w:val="0"/>
          <w:numId w:val="50"/>
        </w:numPr>
        <w:tabs>
          <w:tab w:val="clear" w:pos="360"/>
          <w:tab w:val="num" w:pos="426"/>
        </w:tabs>
        <w:suppressAutoHyphens w:val="0"/>
        <w:ind w:left="426"/>
        <w:jc w:val="both"/>
      </w:pPr>
      <w:r w:rsidRPr="00F25CCB">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r w:rsidR="000B1552" w:rsidRPr="00F25CCB">
        <w:t xml:space="preserve">  </w:t>
      </w:r>
      <w:r w:rsidRPr="00F25CCB">
        <w:t>W przypadku zastosowania równoważnych rozwiązań zamiennych wymagana jest akceptacja tychże przez Zamawiającego i właściwego Konserwatora Zabytków.</w:t>
      </w:r>
    </w:p>
    <w:p w14:paraId="2B4B4DD6" w14:textId="77777777" w:rsidR="00004964" w:rsidRPr="00F25CCB" w:rsidRDefault="00004964" w:rsidP="00D75701">
      <w:pPr>
        <w:widowControl/>
        <w:numPr>
          <w:ilvl w:val="0"/>
          <w:numId w:val="50"/>
        </w:numPr>
        <w:tabs>
          <w:tab w:val="clear" w:pos="360"/>
          <w:tab w:val="num" w:pos="426"/>
        </w:tabs>
        <w:suppressAutoHyphens w:val="0"/>
        <w:ind w:left="426"/>
        <w:jc w:val="both"/>
      </w:pPr>
      <w:r w:rsidRPr="00F25CCB">
        <w:t>Wykonawca przedstawi w celu dokonania wyboru i akceptacji przez Zamawiającego nie mniej niż trzy przykładowe elementy materiałów podstawowych i wyposażenia przynajmniej na 14 dni przed planowanym wbudowaniem lub dostawą.</w:t>
      </w:r>
    </w:p>
    <w:p w14:paraId="02F5C99C" w14:textId="77777777" w:rsidR="00004964" w:rsidRPr="00F25CCB" w:rsidRDefault="00004964" w:rsidP="00C7505E">
      <w:pPr>
        <w:rPr>
          <w:highlight w:val="yellow"/>
        </w:rPr>
      </w:pPr>
    </w:p>
    <w:p w14:paraId="2A44285C" w14:textId="77777777" w:rsidR="00004964" w:rsidRPr="00F25CCB" w:rsidRDefault="00004964" w:rsidP="00C7505E">
      <w:pPr>
        <w:pStyle w:val="Nagwek2"/>
        <w:tabs>
          <w:tab w:val="left" w:pos="720"/>
        </w:tabs>
        <w:spacing w:before="0" w:after="0" w:line="240" w:lineRule="auto"/>
        <w:jc w:val="center"/>
        <w:rPr>
          <w:rFonts w:ascii="Times New Roman" w:hAnsi="Times New Roman" w:cs="Times New Roman"/>
          <w:i w:val="0"/>
          <w:sz w:val="24"/>
          <w:szCs w:val="24"/>
        </w:rPr>
      </w:pPr>
      <w:r w:rsidRPr="00F25CCB">
        <w:rPr>
          <w:rFonts w:ascii="Times New Roman" w:hAnsi="Times New Roman" w:cs="Times New Roman"/>
          <w:i w:val="0"/>
          <w:sz w:val="24"/>
          <w:szCs w:val="24"/>
        </w:rPr>
        <w:t>Odbiór robót budowlanych</w:t>
      </w:r>
    </w:p>
    <w:p w14:paraId="228226B8" w14:textId="7A2F8B9F" w:rsidR="001829AA" w:rsidRPr="00F25CCB" w:rsidRDefault="00004964" w:rsidP="00C7505E">
      <w:pPr>
        <w:tabs>
          <w:tab w:val="left" w:pos="720"/>
        </w:tabs>
        <w:rPr>
          <w:b/>
        </w:rPr>
      </w:pPr>
      <w:r w:rsidRPr="00F25CCB">
        <w:rPr>
          <w:b/>
        </w:rPr>
        <w:t>§ 10</w:t>
      </w:r>
    </w:p>
    <w:p w14:paraId="761414EA" w14:textId="5A268768" w:rsidR="001829AA" w:rsidRPr="00F25CCB" w:rsidRDefault="001829AA" w:rsidP="00D75701">
      <w:pPr>
        <w:pStyle w:val="Akapitzlist"/>
        <w:numPr>
          <w:ilvl w:val="0"/>
          <w:numId w:val="86"/>
        </w:numPr>
        <w:ind w:left="502"/>
        <w:contextualSpacing w:val="0"/>
      </w:pPr>
      <w:r w:rsidRPr="00F25CCB">
        <w:t xml:space="preserve">Roboty zanikające i ulegające zakryciu winny być zgłoszone Zamawiającemu, </w:t>
      </w:r>
      <w:r w:rsidR="00C36615" w:rsidRPr="00F25CCB">
        <w:t>na piśmie</w:t>
      </w:r>
      <w:r w:rsidRPr="00F25CCB">
        <w:t xml:space="preserve"> </w:t>
      </w:r>
      <w:r w:rsidR="001D4933" w:rsidRPr="00F25CCB">
        <w:t xml:space="preserve"> </w:t>
      </w:r>
      <w:r w:rsidRPr="00F25CCB">
        <w:t xml:space="preserve">do odbioru w terminie 3 dni roboczych przed ich zakończeniem. Odbiór zostanie dokonany przez przedstawicieli Zamawiającego i Wykonawcy w terminie nie dłuższym niż 3 dni robocze od daty ich zgłoszenia.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7B735E6C" w14:textId="0A97E731" w:rsidR="001829AA" w:rsidRPr="00F25CCB" w:rsidRDefault="001829AA" w:rsidP="00D75701">
      <w:pPr>
        <w:widowControl/>
        <w:numPr>
          <w:ilvl w:val="0"/>
          <w:numId w:val="86"/>
        </w:numPr>
        <w:tabs>
          <w:tab w:val="left" w:pos="426"/>
          <w:tab w:val="num" w:pos="1495"/>
        </w:tabs>
        <w:suppressAutoHyphens w:val="0"/>
        <w:ind w:left="426"/>
        <w:jc w:val="both"/>
      </w:pPr>
      <w:r w:rsidRPr="00F25CCB">
        <w:t>Odbiorom częściowym podlegają roboty oraz dostawy wyszczególnione w kosztorysie ofertowym, zakończone w 100%. Odbiory winny być dokonane przez przedstawicieli Zamawiającego i Wykonawcy w terminie nie dłuższym niż 7 dni roboczych od daty zgłoszenia.</w:t>
      </w:r>
    </w:p>
    <w:p w14:paraId="13FA5A89" w14:textId="77777777" w:rsidR="001829AA" w:rsidRPr="00F25CCB" w:rsidRDefault="001829AA" w:rsidP="00D75701">
      <w:pPr>
        <w:pStyle w:val="Tekstpodstawowy"/>
        <w:numPr>
          <w:ilvl w:val="0"/>
          <w:numId w:val="86"/>
        </w:numPr>
        <w:tabs>
          <w:tab w:val="left" w:pos="426"/>
          <w:tab w:val="num" w:pos="1495"/>
        </w:tabs>
        <w:spacing w:line="240" w:lineRule="auto"/>
        <w:ind w:left="426" w:right="-1"/>
        <w:rPr>
          <w:rFonts w:ascii="Times New Roman" w:hAnsi="Times New Roman" w:cs="Times New Roman"/>
        </w:rPr>
      </w:pPr>
      <w:r w:rsidRPr="00F25CCB">
        <w:rPr>
          <w:rFonts w:ascii="Times New Roman" w:hAnsi="Times New Roman" w:cs="Times New Roman"/>
        </w:rPr>
        <w:t>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pisemnego zgłoszenia Zamawiającemu. Dla dokonania odbioru końcowego Wykonawca przedłoży Inspektorowi nadzoru niezbędne dokumenty wskazane w ust. 5 niniejszego paragrafu umowy. Za dzień odbioru przedmiotu umowy Strony uważać będą dzień faktycznej realizacji przez Wykonawcę czynności składających się na przedmiot zamówienia, który zostanie odnotowany w ww. protokole.</w:t>
      </w:r>
    </w:p>
    <w:p w14:paraId="066FF2A5" w14:textId="4F35D207" w:rsidR="001829AA" w:rsidRPr="00F25CCB" w:rsidRDefault="001829AA" w:rsidP="00D75701">
      <w:pPr>
        <w:widowControl/>
        <w:numPr>
          <w:ilvl w:val="0"/>
          <w:numId w:val="86"/>
        </w:numPr>
        <w:tabs>
          <w:tab w:val="left" w:pos="426"/>
          <w:tab w:val="num" w:pos="1495"/>
        </w:tabs>
        <w:suppressAutoHyphens w:val="0"/>
        <w:ind w:left="426" w:right="-1"/>
        <w:jc w:val="both"/>
      </w:pPr>
      <w:r w:rsidRPr="00F25CCB">
        <w:t xml:space="preserve">W razie braku zgody Zamawiającego na odbiór końcowy, tj. odbiór przedmiotu umowy, </w:t>
      </w:r>
      <w:r w:rsidRPr="00F25CCB">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0FBC5240" w14:textId="77777777" w:rsidR="001829AA" w:rsidRPr="00F25CCB" w:rsidRDefault="001829AA" w:rsidP="00D75701">
      <w:pPr>
        <w:widowControl/>
        <w:numPr>
          <w:ilvl w:val="0"/>
          <w:numId w:val="86"/>
        </w:numPr>
        <w:suppressAutoHyphens w:val="0"/>
        <w:ind w:left="426"/>
        <w:jc w:val="both"/>
      </w:pPr>
      <w:r w:rsidRPr="00F25CCB">
        <w:t xml:space="preserve">Przy odbiorze końcowym Wykonawca zobowiązany jest dołączyć dokumenty, </w:t>
      </w:r>
      <w:r w:rsidRPr="00F25CCB">
        <w:br/>
        <w:t xml:space="preserve">w szczególności: </w:t>
      </w:r>
    </w:p>
    <w:p w14:paraId="46AC1E77" w14:textId="77777777" w:rsidR="001829AA" w:rsidRPr="00F25CCB" w:rsidRDefault="001829AA" w:rsidP="00D75701">
      <w:pPr>
        <w:widowControl/>
        <w:numPr>
          <w:ilvl w:val="0"/>
          <w:numId w:val="87"/>
        </w:numPr>
        <w:suppressAutoHyphens w:val="0"/>
        <w:jc w:val="both"/>
      </w:pPr>
      <w:r w:rsidRPr="00F25CCB">
        <w:t>dokumentację powykonawczą (2 egzemplarze wersji papierowej oraz w formie elektronicznej po jednym egzemplarzu w formacie .</w:t>
      </w:r>
      <w:proofErr w:type="spellStart"/>
      <w:r w:rsidRPr="00F25CCB">
        <w:t>doc</w:t>
      </w:r>
      <w:proofErr w:type="spellEnd"/>
      <w:r w:rsidRPr="00F25CCB">
        <w:t>, .pdf oraz .</w:t>
      </w:r>
      <w:proofErr w:type="spellStart"/>
      <w:r w:rsidRPr="00F25CCB">
        <w:t>dwg</w:t>
      </w:r>
      <w:proofErr w:type="spellEnd"/>
      <w:r w:rsidRPr="00F25CCB">
        <w:t>),</w:t>
      </w:r>
    </w:p>
    <w:p w14:paraId="21460F14" w14:textId="77777777" w:rsidR="00400F60" w:rsidRDefault="001829AA" w:rsidP="00400F60">
      <w:pPr>
        <w:widowControl/>
        <w:numPr>
          <w:ilvl w:val="0"/>
          <w:numId w:val="87"/>
        </w:numPr>
        <w:suppressAutoHyphens w:val="0"/>
        <w:jc w:val="both"/>
      </w:pPr>
      <w:r w:rsidRPr="00F25CCB">
        <w:t xml:space="preserve">świadectwa jakości, deklaracje zgodności, certyfikaty, świadectwa wykonanych prób </w:t>
      </w:r>
      <w:r w:rsidRPr="00F25CCB">
        <w:br/>
        <w:t>i atesty, dotyczące odbieranego elementu robót dokumenty gwarancyjne, instrukcje obsługi, eksploatacji, konserwacji, bądź inne dokumenty dotyczące użytkowania zamontowanych urządzeń i wyposażenia.</w:t>
      </w:r>
    </w:p>
    <w:p w14:paraId="56B55A1D" w14:textId="6558F89A" w:rsidR="001351C5" w:rsidRPr="00F25CCB" w:rsidRDefault="00400F60" w:rsidP="00400F60">
      <w:pPr>
        <w:widowControl/>
        <w:numPr>
          <w:ilvl w:val="0"/>
          <w:numId w:val="87"/>
        </w:numPr>
        <w:suppressAutoHyphens w:val="0"/>
        <w:jc w:val="both"/>
      </w:pPr>
      <w:r w:rsidRPr="00400F60">
        <w:t>Zestawienie wyposażenia wg wzoru wskazanego w załączniku nr 2 do umowy.</w:t>
      </w:r>
    </w:p>
    <w:p w14:paraId="76C5EAB2" w14:textId="77777777" w:rsidR="001829AA" w:rsidRPr="00F25CCB" w:rsidRDefault="001829AA" w:rsidP="00D75701">
      <w:pPr>
        <w:widowControl/>
        <w:numPr>
          <w:ilvl w:val="0"/>
          <w:numId w:val="86"/>
        </w:numPr>
        <w:tabs>
          <w:tab w:val="num" w:pos="426"/>
        </w:tabs>
        <w:suppressAutoHyphens w:val="0"/>
        <w:ind w:left="426"/>
        <w:jc w:val="both"/>
      </w:pPr>
      <w:r w:rsidRPr="00F25CCB">
        <w:t>Jeżeli w trakcie dokonywania odbioru przedmiotu umowy stwierdzono wady nieistotne, Zamawiający wyznaczy Wykonawcy stosowny termin do ich usunięcia.</w:t>
      </w:r>
    </w:p>
    <w:p w14:paraId="21C9AD98" w14:textId="37691096" w:rsidR="001829AA" w:rsidRPr="00F25CCB" w:rsidRDefault="001829AA" w:rsidP="00D75701">
      <w:pPr>
        <w:widowControl/>
        <w:numPr>
          <w:ilvl w:val="0"/>
          <w:numId w:val="86"/>
        </w:numPr>
        <w:tabs>
          <w:tab w:val="num" w:pos="426"/>
        </w:tabs>
        <w:suppressAutoHyphens w:val="0"/>
        <w:ind w:left="426"/>
        <w:jc w:val="both"/>
      </w:pPr>
      <w:r w:rsidRPr="00F25CCB">
        <w:t xml:space="preserve">W sytuacji określonej w § 4 ust. </w:t>
      </w:r>
      <w:r w:rsidR="00364FCB">
        <w:t>3</w:t>
      </w:r>
      <w:r w:rsidRPr="00F25CCB">
        <w:t xml:space="preserve"> Zamawiający może żądać obniżenia wynagrodzenia należnego Wykonawcy. Jeżeli Zamawiający zapłacił wynagrodzenie Wykonawcy, ma prawo do potrącenia kwoty, o którą powinno nastąpić obniżenie wynagrodzenia, z udzielonego przez Wykonawcę zabezpieczenia należytego wykonania umowy. </w:t>
      </w:r>
    </w:p>
    <w:p w14:paraId="51156EAB" w14:textId="77777777" w:rsidR="001829AA" w:rsidRPr="00F25CCB" w:rsidRDefault="001829AA" w:rsidP="00D75701">
      <w:pPr>
        <w:widowControl/>
        <w:numPr>
          <w:ilvl w:val="0"/>
          <w:numId w:val="86"/>
        </w:numPr>
        <w:tabs>
          <w:tab w:val="num" w:pos="426"/>
        </w:tabs>
        <w:suppressAutoHyphens w:val="0"/>
        <w:ind w:left="426"/>
        <w:jc w:val="both"/>
      </w:pPr>
      <w:r w:rsidRPr="00F25CCB">
        <w:t xml:space="preserve">W przypadku, gdy przedmiot umowy ma istotne wady w rozumieniu § 10 ust. 4 niniejszej umowy, Zamawiający może odstąpić od umowy. </w:t>
      </w:r>
    </w:p>
    <w:p w14:paraId="0A152B11" w14:textId="77777777" w:rsidR="00124098" w:rsidRPr="00F25CCB" w:rsidRDefault="001829AA" w:rsidP="00D75701">
      <w:pPr>
        <w:widowControl/>
        <w:numPr>
          <w:ilvl w:val="0"/>
          <w:numId w:val="86"/>
        </w:numPr>
        <w:tabs>
          <w:tab w:val="num" w:pos="426"/>
        </w:tabs>
        <w:suppressAutoHyphens w:val="0"/>
        <w:ind w:left="426"/>
        <w:jc w:val="both"/>
        <w:rPr>
          <w:bCs/>
        </w:rPr>
      </w:pPr>
      <w:r w:rsidRPr="00F25CCB">
        <w:t>W terminie do dwóch miesięcy od daty odbioru wykonanych prac Wykonawca przekaże Zamawiającemu opracowanie dotyczące sposobu postępowania z zabytkiem po zakończeniu wskazanych w pozwoleniach  konserwatorskich pracach  budowlanych.</w:t>
      </w:r>
    </w:p>
    <w:p w14:paraId="5EC5786A" w14:textId="77777777" w:rsidR="00124098" w:rsidRPr="00F25CCB" w:rsidRDefault="002647FD" w:rsidP="00D75701">
      <w:pPr>
        <w:widowControl/>
        <w:numPr>
          <w:ilvl w:val="0"/>
          <w:numId w:val="86"/>
        </w:numPr>
        <w:tabs>
          <w:tab w:val="num" w:pos="426"/>
        </w:tabs>
        <w:suppressAutoHyphens w:val="0"/>
        <w:ind w:left="426"/>
        <w:jc w:val="both"/>
        <w:rPr>
          <w:bCs/>
        </w:rPr>
      </w:pPr>
      <w:r w:rsidRPr="00F25CCB">
        <w:rPr>
          <w:bCs/>
        </w:rPr>
        <w:t>Wykonawca zobowiązany jest do sporządzenia i przekazania Zamawiającemu  dokumentacji konserwatorskiej powykonawczej oraz opracowania sposobu postępowania z zabytkiem  – minimum po 2 egzemplarze każdego z opracowań w wersji papierowej i elektronicznej na CD – w terminie do dwóch miesięcy po zakończeniu realizacji przedmiotu umowy lub zakończeniu danego etapu prac.</w:t>
      </w:r>
    </w:p>
    <w:p w14:paraId="31D0B983" w14:textId="4F03C5BB" w:rsidR="002647FD" w:rsidRPr="00F25CCB" w:rsidRDefault="002647FD" w:rsidP="00D75701">
      <w:pPr>
        <w:widowControl/>
        <w:numPr>
          <w:ilvl w:val="0"/>
          <w:numId w:val="86"/>
        </w:numPr>
        <w:tabs>
          <w:tab w:val="num" w:pos="426"/>
        </w:tabs>
        <w:suppressAutoHyphens w:val="0"/>
        <w:ind w:left="426"/>
        <w:jc w:val="both"/>
        <w:rPr>
          <w:bCs/>
        </w:rPr>
      </w:pPr>
      <w:r w:rsidRPr="00F25CCB">
        <w:rPr>
          <w:bCs/>
        </w:rPr>
        <w:t>W przypadku nie wykonania dokumentacji konserwatorskiej w terminie przewidzianym umową, Zamawiający naliczy kary umowne w wysokości 10 000 zł. Naliczona kara nie zwalnia Wykonawcy od obowiązku wykonania i przekazania w/w opracowania.</w:t>
      </w:r>
    </w:p>
    <w:p w14:paraId="4107EC8E" w14:textId="77777777" w:rsidR="001351C5" w:rsidRDefault="001351C5" w:rsidP="00C7505E">
      <w:pPr>
        <w:pStyle w:val="Nagwek2"/>
        <w:tabs>
          <w:tab w:val="left" w:pos="720"/>
        </w:tabs>
        <w:spacing w:before="0" w:after="0" w:line="240" w:lineRule="auto"/>
        <w:ind w:left="360"/>
        <w:jc w:val="center"/>
        <w:rPr>
          <w:rFonts w:ascii="Times New Roman" w:hAnsi="Times New Roman" w:cs="Times New Roman"/>
          <w:i w:val="0"/>
          <w:sz w:val="24"/>
          <w:szCs w:val="24"/>
        </w:rPr>
      </w:pPr>
    </w:p>
    <w:p w14:paraId="7D9BAC58" w14:textId="4B4F6CA6" w:rsidR="00004964" w:rsidRPr="00F25CCB" w:rsidRDefault="00004964" w:rsidP="00C7505E">
      <w:pPr>
        <w:pStyle w:val="Nagwek2"/>
        <w:tabs>
          <w:tab w:val="left" w:pos="720"/>
        </w:tabs>
        <w:spacing w:before="0" w:after="0" w:line="240" w:lineRule="auto"/>
        <w:ind w:left="360"/>
        <w:jc w:val="center"/>
        <w:rPr>
          <w:rFonts w:ascii="Times New Roman" w:hAnsi="Times New Roman" w:cs="Times New Roman"/>
          <w:i w:val="0"/>
          <w:sz w:val="24"/>
          <w:szCs w:val="24"/>
        </w:rPr>
      </w:pPr>
      <w:r w:rsidRPr="00F25CCB">
        <w:rPr>
          <w:rFonts w:ascii="Times New Roman" w:hAnsi="Times New Roman" w:cs="Times New Roman"/>
          <w:i w:val="0"/>
          <w:sz w:val="24"/>
          <w:szCs w:val="24"/>
        </w:rPr>
        <w:t>Zasady rozliczeń</w:t>
      </w:r>
    </w:p>
    <w:p w14:paraId="582FA5E0" w14:textId="52EEB794" w:rsidR="00004964" w:rsidRPr="00F25CCB" w:rsidRDefault="00004964" w:rsidP="00C7505E">
      <w:pPr>
        <w:tabs>
          <w:tab w:val="left" w:pos="720"/>
        </w:tabs>
        <w:ind w:left="360"/>
        <w:rPr>
          <w:b/>
        </w:rPr>
      </w:pPr>
      <w:r w:rsidRPr="00F25CCB">
        <w:rPr>
          <w:b/>
        </w:rPr>
        <w:t>§ 11</w:t>
      </w:r>
    </w:p>
    <w:p w14:paraId="5F3570C9" w14:textId="3589DB83" w:rsidR="00EF5F12" w:rsidRPr="00F25CCB" w:rsidRDefault="002702A6" w:rsidP="00D75701">
      <w:pPr>
        <w:pStyle w:val="Akapitzlist"/>
        <w:numPr>
          <w:ilvl w:val="2"/>
          <w:numId w:val="43"/>
        </w:numPr>
        <w:tabs>
          <w:tab w:val="clear" w:pos="1980"/>
        </w:tabs>
        <w:ind w:left="567" w:hanging="425"/>
      </w:pPr>
      <w:r w:rsidRPr="00F25CCB">
        <w:t xml:space="preserve">Wynagrodzenie za realizację przedmiotu umowy będzie płatne jednorazowo </w:t>
      </w:r>
      <w:r w:rsidR="00882F8A">
        <w:t xml:space="preserve">na podstawie </w:t>
      </w:r>
      <w:r w:rsidRPr="00F25CCB">
        <w:t>faktur</w:t>
      </w:r>
      <w:r w:rsidR="00882F8A">
        <w:t>y</w:t>
      </w:r>
      <w:r w:rsidRPr="00F25CCB">
        <w:t xml:space="preserve"> przelewem na konto Wykonawcy w terminie do 30 dni od daty doręczenia faktury</w:t>
      </w:r>
      <w:r w:rsidR="00E86084" w:rsidRPr="00F25CCB">
        <w:t>,</w:t>
      </w:r>
      <w:r w:rsidRPr="00F25CCB">
        <w:t xml:space="preserve"> wystawionej po wystąpieniu przesłanek  do jej wystawienia</w:t>
      </w:r>
      <w:r w:rsidR="00F86659" w:rsidRPr="00F25CCB">
        <w:t>.</w:t>
      </w:r>
    </w:p>
    <w:p w14:paraId="4223DC1B" w14:textId="4971352E" w:rsidR="00575B13" w:rsidRPr="00F25CCB" w:rsidRDefault="00004964" w:rsidP="00D75701">
      <w:pPr>
        <w:pStyle w:val="Akapitzlist"/>
        <w:numPr>
          <w:ilvl w:val="2"/>
          <w:numId w:val="43"/>
        </w:numPr>
        <w:tabs>
          <w:tab w:val="clear" w:pos="1980"/>
        </w:tabs>
        <w:ind w:left="567" w:hanging="425"/>
      </w:pPr>
      <w:r w:rsidRPr="00F25CCB">
        <w:t>W przypadku wystawiania przez Wykonawcę ustrukturyzowanych faktur elektronicznych</w:t>
      </w:r>
      <w:r w:rsidR="001C56D1" w:rsidRPr="00F25CCB">
        <w:t xml:space="preserve"> </w:t>
      </w:r>
      <w:r w:rsidRPr="00F25CCB">
        <w:t>w rozumieniu art. 6 ust. 1 ustawy z dnia 9 listopada 2018 r. o elektronicznym fakturowaniu</w:t>
      </w:r>
      <w:r w:rsidR="00AB13EE" w:rsidRPr="00F25CCB">
        <w:t xml:space="preserve"> </w:t>
      </w:r>
      <w:r w:rsidRPr="00F25CCB">
        <w:t xml:space="preserve">w zamówieniach publicznych, koncesjach na roboty budowlane lub usługi oraz partnerstwie publiczno-prywatnym (Dz. U. </w:t>
      </w:r>
      <w:r w:rsidR="001D4933" w:rsidRPr="00F25CCB">
        <w:t xml:space="preserve">2020 r. </w:t>
      </w:r>
      <w:r w:rsidRPr="00F25CCB">
        <w:t xml:space="preserve">poz. </w:t>
      </w:r>
      <w:r w:rsidR="00AD0026" w:rsidRPr="00F25CCB">
        <w:t>1666</w:t>
      </w:r>
      <w:r w:rsidRPr="00F25CCB">
        <w:t xml:space="preserve"> ze zm.) za pośrednictwem Platformy Elektronicznego Fakturowania dostępnej pod adresem: </w:t>
      </w:r>
      <w:hyperlink r:id="rId47" w:history="1">
        <w:r w:rsidRPr="00F25CCB">
          <w:rPr>
            <w:rStyle w:val="Hipercze"/>
          </w:rPr>
          <w:t>https://efaktura.gov.pl/</w:t>
        </w:r>
      </w:hyperlink>
      <w:r w:rsidRPr="00F25CCB">
        <w:t xml:space="preserve">, w polu „referencja”, Wykonawca wpisze następujący adres e-mail: …………………… </w:t>
      </w:r>
    </w:p>
    <w:p w14:paraId="7AE29879" w14:textId="7B7CE220" w:rsidR="00575B13" w:rsidRPr="00F25CCB" w:rsidRDefault="00004964" w:rsidP="00D75701">
      <w:pPr>
        <w:pStyle w:val="Akapitzlist"/>
        <w:numPr>
          <w:ilvl w:val="2"/>
          <w:numId w:val="43"/>
        </w:numPr>
        <w:tabs>
          <w:tab w:val="clear" w:pos="1980"/>
        </w:tabs>
        <w:ind w:left="567" w:hanging="425"/>
      </w:pPr>
      <w:r w:rsidRPr="00F25CCB">
        <w:t xml:space="preserve">Podstawą do wystawienia faktury za przedmiot umowy będzie protokół odbioru końcowego. Wykonawca zobowiązany jest dołączyć do faktury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6977E5CF" w14:textId="77777777" w:rsidR="00575B13" w:rsidRPr="00F25CCB" w:rsidRDefault="00004964" w:rsidP="00D75701">
      <w:pPr>
        <w:pStyle w:val="Akapitzlist"/>
        <w:numPr>
          <w:ilvl w:val="2"/>
          <w:numId w:val="43"/>
        </w:numPr>
        <w:tabs>
          <w:tab w:val="clear" w:pos="1980"/>
        </w:tabs>
        <w:ind w:left="567" w:hanging="425"/>
      </w:pPr>
      <w:r w:rsidRPr="00F25CCB">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03D1B2FA" w14:textId="772401CD" w:rsidR="001A6EB7" w:rsidRPr="00F25CCB" w:rsidRDefault="00004964" w:rsidP="00D75701">
      <w:pPr>
        <w:pStyle w:val="Akapitzlist"/>
        <w:numPr>
          <w:ilvl w:val="2"/>
          <w:numId w:val="43"/>
        </w:numPr>
        <w:tabs>
          <w:tab w:val="clear" w:pos="1980"/>
        </w:tabs>
        <w:ind w:left="567" w:hanging="425"/>
      </w:pPr>
      <w:r w:rsidRPr="00F25CCB">
        <w:t>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44998337" w14:textId="59BE064D" w:rsidR="001A6EB7" w:rsidRPr="00F25CCB" w:rsidRDefault="00004964" w:rsidP="00D75701">
      <w:pPr>
        <w:pStyle w:val="Akapitzlist"/>
        <w:numPr>
          <w:ilvl w:val="2"/>
          <w:numId w:val="43"/>
        </w:numPr>
        <w:tabs>
          <w:tab w:val="clear" w:pos="1980"/>
        </w:tabs>
        <w:ind w:left="567" w:hanging="425"/>
      </w:pPr>
      <w:r w:rsidRPr="00F25CCB">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193131D2" w14:textId="15890535" w:rsidR="00004964" w:rsidRPr="00F25CCB" w:rsidRDefault="00004964" w:rsidP="00D75701">
      <w:pPr>
        <w:pStyle w:val="Akapitzlist"/>
        <w:numPr>
          <w:ilvl w:val="2"/>
          <w:numId w:val="43"/>
        </w:numPr>
        <w:tabs>
          <w:tab w:val="clear" w:pos="1980"/>
        </w:tabs>
        <w:ind w:left="567" w:hanging="425"/>
      </w:pPr>
      <w:r w:rsidRPr="00F25CCB">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0F5107AE" w14:textId="77777777" w:rsidR="00004964" w:rsidRPr="00F25CCB" w:rsidRDefault="00004964" w:rsidP="00D75701">
      <w:pPr>
        <w:numPr>
          <w:ilvl w:val="0"/>
          <w:numId w:val="51"/>
        </w:numPr>
        <w:tabs>
          <w:tab w:val="left" w:pos="851"/>
        </w:tabs>
        <w:ind w:left="851"/>
        <w:jc w:val="both"/>
      </w:pPr>
      <w:r w:rsidRPr="00F25CCB">
        <w:t>zaniechania przez niego bezpośredniej zapłaty wynagrodzenia podwykonawcy w razie wykazanie przez Wykonawcę niezasadności roszczenia podwykonawcy;</w:t>
      </w:r>
    </w:p>
    <w:p w14:paraId="32A04F24" w14:textId="77777777" w:rsidR="00004964" w:rsidRPr="00F25CCB" w:rsidRDefault="00004964" w:rsidP="00D75701">
      <w:pPr>
        <w:numPr>
          <w:ilvl w:val="0"/>
          <w:numId w:val="51"/>
        </w:numPr>
        <w:tabs>
          <w:tab w:val="left" w:pos="851"/>
        </w:tabs>
        <w:ind w:left="851"/>
        <w:jc w:val="both"/>
      </w:pPr>
      <w:r w:rsidRPr="00F25CCB">
        <w:t>dokonania bezpośredniej zapłaty wynagrodzenia podwykonawcy, jeżeli wykazał on zasadność takiej zapłaty udokumentowaną przedłożonymi Wykonawcy fakturami lub rachunkami;</w:t>
      </w:r>
    </w:p>
    <w:p w14:paraId="51C3FAD8" w14:textId="77777777" w:rsidR="001A6EB7" w:rsidRPr="00F25CCB" w:rsidRDefault="00004964" w:rsidP="00D75701">
      <w:pPr>
        <w:numPr>
          <w:ilvl w:val="0"/>
          <w:numId w:val="51"/>
        </w:numPr>
        <w:tabs>
          <w:tab w:val="left" w:pos="851"/>
        </w:tabs>
        <w:ind w:left="851"/>
        <w:jc w:val="both"/>
      </w:pPr>
      <w:r w:rsidRPr="00F25CCB">
        <w:t>złożenia do depozytu sądowego spornej kwoty na pokrycie wynagrodzenia podwykonawcy w przypadku istnienia zasadniczej wątpliwości Zamawiającego, co do wysokości należnej zapłaty lub podmiotu, któremu płatność się należy.</w:t>
      </w:r>
    </w:p>
    <w:p w14:paraId="5657DB21" w14:textId="429EC54B" w:rsidR="00D842CB" w:rsidRPr="00F25CCB" w:rsidRDefault="00004964" w:rsidP="00D75701">
      <w:pPr>
        <w:pStyle w:val="Akapitzlist"/>
        <w:numPr>
          <w:ilvl w:val="2"/>
          <w:numId w:val="43"/>
        </w:numPr>
        <w:tabs>
          <w:tab w:val="clear" w:pos="1980"/>
          <w:tab w:val="left" w:pos="851"/>
          <w:tab w:val="left" w:pos="1134"/>
          <w:tab w:val="num" w:pos="1418"/>
        </w:tabs>
        <w:ind w:left="851" w:hanging="425"/>
      </w:pPr>
      <w:r w:rsidRPr="00F25CCB">
        <w:t xml:space="preserve">Zamawiający dokona potrącenia kwoty wypłaconego wynagrodzenia bez odsetek bezpośrednio podwykonawcy z wynagrodzenia wskazanego w § 4 ust. 2 niniejszej </w:t>
      </w:r>
      <w:r w:rsidRPr="00F25CCB">
        <w:br/>
        <w:t>w przypadku dokonania bezpośredniej zapłaty podwykonawcy przez Zamawiającego.</w:t>
      </w:r>
    </w:p>
    <w:p w14:paraId="23506D30" w14:textId="77777777" w:rsidR="00D842CB" w:rsidRPr="00F25CCB" w:rsidRDefault="00004964" w:rsidP="00D75701">
      <w:pPr>
        <w:pStyle w:val="Akapitzlist"/>
        <w:numPr>
          <w:ilvl w:val="2"/>
          <w:numId w:val="43"/>
        </w:numPr>
        <w:tabs>
          <w:tab w:val="left" w:pos="851"/>
        </w:tabs>
        <w:ind w:left="851" w:hanging="425"/>
      </w:pPr>
      <w:r w:rsidRPr="00F25CCB">
        <w:t xml:space="preserve">Wykonawca w umowach z podwykonawcami ustali termin płatności tak, aby przed zapłatą przez Zamawiającego faktury końcowej, zostały zapłacone przez Wykonawcę wszystkie faktury podwykonawców. </w:t>
      </w:r>
    </w:p>
    <w:p w14:paraId="72674C82" w14:textId="3DA65462" w:rsidR="00D842CB" w:rsidRPr="00F25CCB" w:rsidRDefault="00004964" w:rsidP="00D75701">
      <w:pPr>
        <w:pStyle w:val="Akapitzlist"/>
        <w:numPr>
          <w:ilvl w:val="2"/>
          <w:numId w:val="43"/>
        </w:numPr>
        <w:tabs>
          <w:tab w:val="left" w:pos="851"/>
        </w:tabs>
        <w:ind w:left="851" w:hanging="425"/>
      </w:pPr>
      <w:r w:rsidRPr="00F25CCB">
        <w:t>Strony uznają, że zgodnie z istotą wiążącego ich stosunku prawnego Wykonawca, na zasadzie art. 647</w:t>
      </w:r>
      <w:r w:rsidRPr="00F25CCB">
        <w:rPr>
          <w:vertAlign w:val="superscript"/>
        </w:rPr>
        <w:t>1</w:t>
      </w:r>
      <w:r w:rsidRPr="00F25CCB">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2BB97AFF" w14:textId="6B634241" w:rsidR="00D842CB" w:rsidRPr="00F25CCB" w:rsidRDefault="00004964" w:rsidP="00D75701">
      <w:pPr>
        <w:pStyle w:val="Akapitzlist"/>
        <w:numPr>
          <w:ilvl w:val="2"/>
          <w:numId w:val="43"/>
        </w:numPr>
        <w:tabs>
          <w:tab w:val="left" w:pos="851"/>
        </w:tabs>
        <w:ind w:left="851" w:hanging="425"/>
      </w:pPr>
      <w:r w:rsidRPr="00F25CCB">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5866FCE8" w14:textId="56EF92E7" w:rsidR="00EF1661" w:rsidRPr="00F25CCB" w:rsidRDefault="00004964" w:rsidP="00D75701">
      <w:pPr>
        <w:pStyle w:val="Akapitzlist"/>
        <w:numPr>
          <w:ilvl w:val="2"/>
          <w:numId w:val="43"/>
        </w:numPr>
        <w:tabs>
          <w:tab w:val="left" w:pos="851"/>
        </w:tabs>
        <w:ind w:left="851" w:hanging="425"/>
      </w:pPr>
      <w:r w:rsidRPr="00F25CCB">
        <w:rPr>
          <w:rFonts w:eastAsia="Microsoft Sans Serif"/>
          <w:bCs/>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787411">
        <w:rPr>
          <w:rFonts w:eastAsia="Microsoft Sans Serif"/>
          <w:bCs/>
        </w:rPr>
        <w:t>3</w:t>
      </w:r>
      <w:r w:rsidRPr="00F25CCB">
        <w:rPr>
          <w:rFonts w:eastAsia="Microsoft Sans Serif"/>
          <w:bCs/>
        </w:rPr>
        <w:t xml:space="preserve"> poz. </w:t>
      </w:r>
      <w:r w:rsidR="00787411">
        <w:rPr>
          <w:rFonts w:eastAsia="Microsoft Sans Serif"/>
          <w:bCs/>
        </w:rPr>
        <w:t>1570</w:t>
      </w:r>
      <w:r w:rsidRPr="00F25CCB">
        <w:rPr>
          <w:rFonts w:eastAsia="Microsoft Sans Serif"/>
          <w:bCs/>
        </w:rPr>
        <w:t xml:space="preserve"> ze zm.). Postanowień zdania 1. nie stosuje się, gdy przedmiot umowy stanowi czynność zwolnioną z podatku VAT albo jest on objęty 0% stawką podatku VAT.</w:t>
      </w:r>
    </w:p>
    <w:p w14:paraId="201BC6C2" w14:textId="77777777" w:rsidR="002F37B4" w:rsidRPr="00F25CCB" w:rsidRDefault="00004964" w:rsidP="00D75701">
      <w:pPr>
        <w:pStyle w:val="Akapitzlist"/>
        <w:numPr>
          <w:ilvl w:val="2"/>
          <w:numId w:val="43"/>
        </w:numPr>
        <w:tabs>
          <w:tab w:val="left" w:pos="851"/>
        </w:tabs>
        <w:ind w:left="851" w:hanging="425"/>
      </w:pPr>
      <w:r w:rsidRPr="00F25CCB">
        <w:rPr>
          <w:rFonts w:eastAsia="Microsoft Sans Serif"/>
          <w:bCs/>
        </w:rPr>
        <w:t>Wykonawca potwierdza, iż ujawniony na fakturze bankowy rachunek rozliczeniowy służy mu dla celów rozliczeń z tytułu prowadzonej przez niego działalności gospodarczej, dla którego prowadzony jest rachunek VAT.</w:t>
      </w:r>
    </w:p>
    <w:p w14:paraId="2FB5E059" w14:textId="4A140BAF" w:rsidR="002F37B4" w:rsidRPr="00F25CCB" w:rsidRDefault="00004964" w:rsidP="00D75701">
      <w:pPr>
        <w:pStyle w:val="Akapitzlist"/>
        <w:numPr>
          <w:ilvl w:val="2"/>
          <w:numId w:val="43"/>
        </w:numPr>
        <w:tabs>
          <w:tab w:val="left" w:pos="851"/>
        </w:tabs>
        <w:ind w:left="851" w:hanging="425"/>
      </w:pPr>
      <w:r w:rsidRPr="00F25CCB">
        <w:rPr>
          <w:rFonts w:eastAsia="Microsoft Sans Serif"/>
          <w:bCs/>
        </w:rPr>
        <w:t>Zamawiający dokona płatności wynagrodzenia przelewem z rachunku Zamawiającego, na rachunek bankowy Wykonawcy wskazany w fakturze</w:t>
      </w:r>
      <w:r w:rsidR="00AE3371" w:rsidRPr="00F25CCB">
        <w:rPr>
          <w:rFonts w:eastAsia="Microsoft Sans Serif"/>
          <w:bCs/>
        </w:rPr>
        <w:t>, z zastrzeżeniem postanowień ust.</w:t>
      </w:r>
      <w:r w:rsidR="00197FCF" w:rsidRPr="00F25CCB">
        <w:rPr>
          <w:rFonts w:eastAsia="Microsoft Sans Serif"/>
          <w:bCs/>
        </w:rPr>
        <w:t xml:space="preserve"> 12</w:t>
      </w:r>
    </w:p>
    <w:p w14:paraId="4A458F73" w14:textId="7838A243" w:rsidR="00004964" w:rsidRPr="00F25CCB" w:rsidRDefault="00004964" w:rsidP="00D75701">
      <w:pPr>
        <w:pStyle w:val="Akapitzlist"/>
        <w:numPr>
          <w:ilvl w:val="2"/>
          <w:numId w:val="43"/>
        </w:numPr>
        <w:tabs>
          <w:tab w:val="left" w:pos="851"/>
        </w:tabs>
        <w:ind w:left="851" w:hanging="425"/>
      </w:pPr>
      <w:r w:rsidRPr="00F25CCB">
        <w:t>Faktura winna być wystawiana w następujący sposób:</w:t>
      </w:r>
    </w:p>
    <w:p w14:paraId="699D09D0" w14:textId="77777777" w:rsidR="00004964" w:rsidRPr="00F25CCB" w:rsidRDefault="00004964" w:rsidP="00C7505E">
      <w:pPr>
        <w:widowControl/>
        <w:tabs>
          <w:tab w:val="left" w:pos="851"/>
        </w:tabs>
        <w:autoSpaceDE w:val="0"/>
        <w:ind w:left="426" w:firstLine="425"/>
        <w:jc w:val="both"/>
      </w:pPr>
      <w:r w:rsidRPr="00F25CCB">
        <w:t xml:space="preserve">Uniwersytet Jagielloński, ul. Gołębia 24, 31-007 Kraków, </w:t>
      </w:r>
    </w:p>
    <w:p w14:paraId="488E6500" w14:textId="77777777" w:rsidR="00004964" w:rsidRPr="00F25CCB" w:rsidRDefault="00004964" w:rsidP="00C7505E">
      <w:pPr>
        <w:widowControl/>
        <w:tabs>
          <w:tab w:val="left" w:pos="851"/>
        </w:tabs>
        <w:autoSpaceDE w:val="0"/>
        <w:ind w:left="426" w:firstLine="425"/>
        <w:jc w:val="both"/>
      </w:pPr>
      <w:r w:rsidRPr="00F25CCB">
        <w:t xml:space="preserve">NIP: 675-000-22-36, REGON: 000001270 </w:t>
      </w:r>
    </w:p>
    <w:p w14:paraId="3A4943E9" w14:textId="77777777" w:rsidR="0079003A" w:rsidRPr="00F25CCB" w:rsidRDefault="00004964" w:rsidP="00C7505E">
      <w:pPr>
        <w:widowControl/>
        <w:autoSpaceDE w:val="0"/>
        <w:ind w:left="851"/>
        <w:jc w:val="both"/>
      </w:pPr>
      <w:r w:rsidRPr="00F25CCB">
        <w:t>i opatrzona dopiskiem, dla jakiej Jednostki Zamawiającego zamówienie zrealizowano</w:t>
      </w:r>
    </w:p>
    <w:p w14:paraId="4BF8D9EE" w14:textId="739B5CE5" w:rsidR="00004964" w:rsidRPr="00F25CCB" w:rsidRDefault="00004964" w:rsidP="00D75701">
      <w:pPr>
        <w:pStyle w:val="Akapitzlist"/>
        <w:numPr>
          <w:ilvl w:val="2"/>
          <w:numId w:val="43"/>
        </w:numPr>
        <w:tabs>
          <w:tab w:val="clear" w:pos="1980"/>
          <w:tab w:val="num" w:pos="851"/>
        </w:tabs>
        <w:autoSpaceDE w:val="0"/>
        <w:ind w:left="851" w:hanging="425"/>
      </w:pPr>
      <w:r w:rsidRPr="00F25CCB">
        <w:t>Miejscem płatności jest Bank Zamawiającego, a zapłata następuje w dniu zlecenia przelewu przez Zamawiającego.</w:t>
      </w:r>
    </w:p>
    <w:p w14:paraId="381F1B9D" w14:textId="77777777" w:rsidR="00D75701" w:rsidRPr="00F25CCB" w:rsidRDefault="00D75701" w:rsidP="00C7505E">
      <w:pPr>
        <w:ind w:left="426"/>
        <w:jc w:val="both"/>
      </w:pPr>
    </w:p>
    <w:p w14:paraId="46D449F2" w14:textId="77777777" w:rsidR="00CB0CCD" w:rsidRPr="00F25CCB" w:rsidRDefault="00CB0CCD" w:rsidP="00CB0CCD">
      <w:pPr>
        <w:tabs>
          <w:tab w:val="left" w:pos="720"/>
        </w:tabs>
        <w:rPr>
          <w:b/>
        </w:rPr>
      </w:pPr>
      <w:r w:rsidRPr="00F25CCB">
        <w:rPr>
          <w:b/>
        </w:rPr>
        <w:t>Zabezpieczenie należytego wykonania umowy</w:t>
      </w:r>
    </w:p>
    <w:p w14:paraId="5925962A" w14:textId="77777777" w:rsidR="00CB0CCD" w:rsidRPr="00F25CCB" w:rsidRDefault="00CB0CCD" w:rsidP="00CB0CCD">
      <w:pPr>
        <w:tabs>
          <w:tab w:val="left" w:pos="720"/>
        </w:tabs>
        <w:rPr>
          <w:b/>
        </w:rPr>
      </w:pPr>
      <w:r w:rsidRPr="00F25CCB">
        <w:rPr>
          <w:b/>
        </w:rPr>
        <w:t>§ 12</w:t>
      </w:r>
    </w:p>
    <w:p w14:paraId="11FEAD84" w14:textId="77777777" w:rsidR="00CB0CCD" w:rsidRPr="00F25CCB" w:rsidRDefault="00CB0CCD" w:rsidP="00D75701">
      <w:pPr>
        <w:widowControl/>
        <w:numPr>
          <w:ilvl w:val="0"/>
          <w:numId w:val="52"/>
        </w:numPr>
        <w:tabs>
          <w:tab w:val="left" w:pos="426"/>
        </w:tabs>
        <w:suppressAutoHyphens w:val="0"/>
        <w:ind w:left="426"/>
        <w:jc w:val="both"/>
      </w:pPr>
      <w:r w:rsidRPr="00F25CCB">
        <w:t>Wykonawca złożył przed podpisaniem umowy zabezpieczenie należytego wykonania umowy w wysokości 5% kwoty brutto wynagrodzenia umownego, tj. w wysokości …………….. PLN (słownie: …………………………… złote 00/100).</w:t>
      </w:r>
    </w:p>
    <w:p w14:paraId="725355C6" w14:textId="77777777" w:rsidR="00CB0CCD" w:rsidRPr="00F25CCB" w:rsidRDefault="00CB0CCD" w:rsidP="00D75701">
      <w:pPr>
        <w:widowControl/>
        <w:numPr>
          <w:ilvl w:val="0"/>
          <w:numId w:val="52"/>
        </w:numPr>
        <w:tabs>
          <w:tab w:val="left" w:pos="426"/>
        </w:tabs>
        <w:suppressAutoHyphens w:val="0"/>
        <w:ind w:left="426"/>
        <w:jc w:val="both"/>
      </w:pPr>
      <w:r w:rsidRPr="00F25CCB">
        <w:t>Zabezpieczenie należytego wykonania umowy zostało złożone w formie …………………….. (w przypadku zabezpieczenia składane w formie innej niż pieniężna musi być ono bezwarunkowe oraz nieodwołalne).</w:t>
      </w:r>
    </w:p>
    <w:p w14:paraId="020E8F4F" w14:textId="77777777" w:rsidR="00CB0CCD" w:rsidRPr="00F25CCB" w:rsidRDefault="00CB0CCD" w:rsidP="00D75701">
      <w:pPr>
        <w:widowControl/>
        <w:numPr>
          <w:ilvl w:val="0"/>
          <w:numId w:val="52"/>
        </w:numPr>
        <w:tabs>
          <w:tab w:val="left" w:pos="426"/>
        </w:tabs>
        <w:suppressAutoHyphens w:val="0"/>
        <w:ind w:left="426"/>
        <w:jc w:val="both"/>
      </w:pPr>
      <w:r w:rsidRPr="00F25CCB">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39C7F47" w14:textId="77777777" w:rsidR="00CB0CCD" w:rsidRPr="00F25CCB" w:rsidRDefault="00CB0CCD" w:rsidP="00D75701">
      <w:pPr>
        <w:widowControl/>
        <w:numPr>
          <w:ilvl w:val="0"/>
          <w:numId w:val="52"/>
        </w:numPr>
        <w:tabs>
          <w:tab w:val="left" w:pos="426"/>
        </w:tabs>
        <w:suppressAutoHyphens w:val="0"/>
        <w:ind w:left="426"/>
        <w:jc w:val="both"/>
      </w:pPr>
      <w:r w:rsidRPr="00F25CCB">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CB7567" w14:textId="77777777" w:rsidR="00CB0CCD" w:rsidRPr="00F25CCB" w:rsidRDefault="00CB0CCD" w:rsidP="00D75701">
      <w:pPr>
        <w:widowControl/>
        <w:numPr>
          <w:ilvl w:val="0"/>
          <w:numId w:val="52"/>
        </w:numPr>
        <w:tabs>
          <w:tab w:val="left" w:pos="426"/>
        </w:tabs>
        <w:suppressAutoHyphens w:val="0"/>
        <w:ind w:left="426"/>
        <w:jc w:val="both"/>
      </w:pPr>
      <w:r w:rsidRPr="00F25CCB">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1,5% wynagrodzenia brutto w formie przewidzianej jako obligatoryjna zgodnie z art. 450 ust. 1 PZP.</w:t>
      </w:r>
    </w:p>
    <w:p w14:paraId="0963BA24" w14:textId="77777777" w:rsidR="00CB0CCD" w:rsidRPr="00F25CCB" w:rsidRDefault="00CB0CCD" w:rsidP="00D75701">
      <w:pPr>
        <w:widowControl/>
        <w:numPr>
          <w:ilvl w:val="0"/>
          <w:numId w:val="52"/>
        </w:numPr>
        <w:tabs>
          <w:tab w:val="left" w:pos="426"/>
        </w:tabs>
        <w:suppressAutoHyphens w:val="0"/>
        <w:ind w:left="426"/>
        <w:jc w:val="both"/>
      </w:pPr>
      <w:r w:rsidRPr="00F25CCB">
        <w:t xml:space="preserve">W przypadku nieprzedłużenia lub niewniesienia nowego zabezpieczenia najpóźniej </w:t>
      </w:r>
      <w:r w:rsidRPr="00F25CCB">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51E8B77A" w14:textId="77777777" w:rsidR="00CB0CCD" w:rsidRPr="00F25CCB" w:rsidRDefault="00CB0CCD" w:rsidP="00D75701">
      <w:pPr>
        <w:widowControl/>
        <w:numPr>
          <w:ilvl w:val="0"/>
          <w:numId w:val="52"/>
        </w:numPr>
        <w:tabs>
          <w:tab w:val="left" w:pos="426"/>
        </w:tabs>
        <w:suppressAutoHyphens w:val="0"/>
        <w:ind w:left="426"/>
        <w:jc w:val="both"/>
      </w:pPr>
      <w:r w:rsidRPr="00F25CCB">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F25CCB">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F25CCB">
        <w:br/>
        <w:t xml:space="preserve">w imieniu gwaranta do dokonania czynności objętej tym dokumentem. </w:t>
      </w:r>
    </w:p>
    <w:p w14:paraId="4E549379" w14:textId="77777777" w:rsidR="00EC6798" w:rsidRPr="00F25CCB" w:rsidRDefault="00EC6798" w:rsidP="00C7505E">
      <w:pPr>
        <w:widowControl/>
        <w:tabs>
          <w:tab w:val="left" w:pos="720"/>
        </w:tabs>
        <w:suppressAutoHyphens w:val="0"/>
        <w:rPr>
          <w:b/>
        </w:rPr>
      </w:pPr>
    </w:p>
    <w:p w14:paraId="583579D5" w14:textId="6A049EFF" w:rsidR="00004964" w:rsidRPr="00F25CCB" w:rsidRDefault="00004964" w:rsidP="00C7505E">
      <w:pPr>
        <w:widowControl/>
        <w:tabs>
          <w:tab w:val="left" w:pos="720"/>
        </w:tabs>
        <w:suppressAutoHyphens w:val="0"/>
        <w:rPr>
          <w:b/>
        </w:rPr>
      </w:pPr>
      <w:r w:rsidRPr="00F25CCB">
        <w:rPr>
          <w:b/>
        </w:rPr>
        <w:t>Rękojmia za wady</w:t>
      </w:r>
    </w:p>
    <w:p w14:paraId="168FD173" w14:textId="2A3C34BF" w:rsidR="00004964" w:rsidRPr="00F25CCB" w:rsidRDefault="00004964" w:rsidP="00C7505E">
      <w:pPr>
        <w:widowControl/>
        <w:tabs>
          <w:tab w:val="left" w:pos="720"/>
        </w:tabs>
        <w:suppressAutoHyphens w:val="0"/>
        <w:rPr>
          <w:b/>
        </w:rPr>
      </w:pPr>
      <w:r w:rsidRPr="00F25CCB">
        <w:rPr>
          <w:b/>
        </w:rPr>
        <w:t>§ 1</w:t>
      </w:r>
      <w:r w:rsidR="00CB0CCD" w:rsidRPr="00F25CCB">
        <w:rPr>
          <w:b/>
        </w:rPr>
        <w:t>3</w:t>
      </w:r>
    </w:p>
    <w:p w14:paraId="2662DFED" w14:textId="078D3013" w:rsidR="00004964" w:rsidRPr="00F25CCB" w:rsidRDefault="00004964" w:rsidP="00D75701">
      <w:pPr>
        <w:widowControl/>
        <w:numPr>
          <w:ilvl w:val="0"/>
          <w:numId w:val="53"/>
        </w:numPr>
        <w:tabs>
          <w:tab w:val="left" w:pos="426"/>
        </w:tabs>
        <w:suppressAutoHyphens w:val="0"/>
        <w:ind w:left="426"/>
        <w:jc w:val="both"/>
      </w:pPr>
      <w:r w:rsidRPr="00F25CCB">
        <w:t xml:space="preserve">Wykonawca odpowiada z tytułu rękojmi za wady przedmiotu umowy, które ujawnią się </w:t>
      </w:r>
      <w:r w:rsidRPr="00F25CCB">
        <w:br/>
        <w:t>w terminie</w:t>
      </w:r>
      <w:r w:rsidR="00261E05" w:rsidRPr="00F25CCB">
        <w:t xml:space="preserve"> </w:t>
      </w:r>
      <w:r w:rsidR="00136AEC" w:rsidRPr="00F25CCB">
        <w:t xml:space="preserve">60 </w:t>
      </w:r>
      <w:r w:rsidRPr="00F25CCB">
        <w:t>miesięcy liczonych od dnia zakończenia realizacji przedmiotu umowy potwierdzonego odbiorem końcowym.</w:t>
      </w:r>
    </w:p>
    <w:p w14:paraId="3A3554F3" w14:textId="77777777" w:rsidR="00004964" w:rsidRPr="00F25CCB" w:rsidRDefault="00004964" w:rsidP="00D75701">
      <w:pPr>
        <w:widowControl/>
        <w:numPr>
          <w:ilvl w:val="0"/>
          <w:numId w:val="53"/>
        </w:numPr>
        <w:tabs>
          <w:tab w:val="left" w:pos="426"/>
        </w:tabs>
        <w:suppressAutoHyphens w:val="0"/>
        <w:ind w:left="426"/>
        <w:jc w:val="both"/>
      </w:pPr>
      <w:r w:rsidRPr="00F25CCB">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095CAACF" w14:textId="77777777" w:rsidR="00004964" w:rsidRPr="00F25CCB" w:rsidRDefault="00004964" w:rsidP="00C7505E">
      <w:pPr>
        <w:widowControl/>
        <w:tabs>
          <w:tab w:val="left" w:pos="720"/>
        </w:tabs>
        <w:suppressAutoHyphens w:val="0"/>
        <w:ind w:left="360"/>
        <w:rPr>
          <w:b/>
        </w:rPr>
      </w:pPr>
      <w:r w:rsidRPr="00F25CCB">
        <w:rPr>
          <w:b/>
        </w:rPr>
        <w:t>Gwarancja</w:t>
      </w:r>
    </w:p>
    <w:p w14:paraId="43117FD8" w14:textId="0541AB3A" w:rsidR="00004964" w:rsidRPr="00F25CCB" w:rsidRDefault="00004964" w:rsidP="00C361FB">
      <w:pPr>
        <w:tabs>
          <w:tab w:val="left" w:pos="720"/>
        </w:tabs>
        <w:rPr>
          <w:b/>
        </w:rPr>
      </w:pPr>
      <w:r w:rsidRPr="00F25CCB">
        <w:rPr>
          <w:b/>
        </w:rPr>
        <w:t>§ 1</w:t>
      </w:r>
      <w:r w:rsidR="00CB0CCD" w:rsidRPr="00F25CCB">
        <w:rPr>
          <w:b/>
        </w:rPr>
        <w:t>4</w:t>
      </w:r>
    </w:p>
    <w:p w14:paraId="11626799" w14:textId="77777777" w:rsidR="00004964" w:rsidRPr="00F25CCB" w:rsidRDefault="00004964" w:rsidP="00D75701">
      <w:pPr>
        <w:widowControl/>
        <w:numPr>
          <w:ilvl w:val="0"/>
          <w:numId w:val="54"/>
        </w:numPr>
        <w:suppressAutoHyphens w:val="0"/>
        <w:jc w:val="both"/>
        <w:rPr>
          <w:strike/>
        </w:rPr>
      </w:pPr>
      <w:r w:rsidRPr="00F25CCB">
        <w:t xml:space="preserve">Wykonawca udziela Zamawiającemu </w:t>
      </w:r>
      <w:r w:rsidRPr="00F25CCB">
        <w:rPr>
          <w:b/>
        </w:rPr>
        <w:t>… miesięczny</w:t>
      </w:r>
      <w:r w:rsidRPr="00F25CCB">
        <w:t xml:space="preserve"> okres gwarancji na wykonane roboty budowlane oraz gwarancję na urządzenia, odpowiednio do okresu gwarancji udzielanej przez producenta lecz nie mniej niż 36-miesiące.</w:t>
      </w:r>
    </w:p>
    <w:p w14:paraId="072D222A" w14:textId="77777777" w:rsidR="00004964" w:rsidRPr="00F25CCB" w:rsidRDefault="00004964" w:rsidP="00D75701">
      <w:pPr>
        <w:widowControl/>
        <w:numPr>
          <w:ilvl w:val="0"/>
          <w:numId w:val="54"/>
        </w:numPr>
        <w:suppressAutoHyphens w:val="0"/>
        <w:jc w:val="both"/>
        <w:rPr>
          <w:strike/>
        </w:rPr>
      </w:pPr>
      <w:r w:rsidRPr="00F25CCB">
        <w:t xml:space="preserve">Wykonawca będzie usuwał wady (usterki) w okresie odpowiedzialności swoim kosztem </w:t>
      </w:r>
      <w:r w:rsidRPr="00F25CCB">
        <w:br/>
        <w:t>i staraniem.</w:t>
      </w:r>
    </w:p>
    <w:p w14:paraId="698466F8" w14:textId="77777777" w:rsidR="00004964" w:rsidRPr="00F25CCB" w:rsidRDefault="00004964" w:rsidP="00D75701">
      <w:pPr>
        <w:widowControl/>
        <w:numPr>
          <w:ilvl w:val="0"/>
          <w:numId w:val="54"/>
        </w:numPr>
        <w:suppressAutoHyphens w:val="0"/>
        <w:jc w:val="both"/>
        <w:rPr>
          <w:strike/>
        </w:rPr>
      </w:pPr>
      <w:r w:rsidRPr="00F25CCB">
        <w:t>Zamawiający jest uprawniony do wykonywania uprawnień z gwarancji niezależnie od przysługujących mu uprawnień z tytułu rękojmi.</w:t>
      </w:r>
    </w:p>
    <w:p w14:paraId="176F1D66" w14:textId="77777777" w:rsidR="00004964" w:rsidRPr="00F25CCB" w:rsidRDefault="00004964" w:rsidP="00D75701">
      <w:pPr>
        <w:widowControl/>
        <w:numPr>
          <w:ilvl w:val="0"/>
          <w:numId w:val="54"/>
        </w:numPr>
        <w:suppressAutoHyphens w:val="0"/>
        <w:jc w:val="both"/>
        <w:rPr>
          <w:strike/>
        </w:rPr>
      </w:pPr>
      <w:r w:rsidRPr="00F25CCB">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CC79BB6" w14:textId="4A0DB27A" w:rsidR="00004964" w:rsidRPr="00F25CCB" w:rsidRDefault="00004964" w:rsidP="00D75701">
      <w:pPr>
        <w:widowControl/>
        <w:numPr>
          <w:ilvl w:val="0"/>
          <w:numId w:val="54"/>
        </w:numPr>
        <w:suppressAutoHyphens w:val="0"/>
        <w:jc w:val="both"/>
        <w:rPr>
          <w:strike/>
        </w:rPr>
      </w:pPr>
      <w:r w:rsidRPr="00F25CCB">
        <w:t xml:space="preserve">Czas reakcji na zgłoszenie usterki (przystąpienie do niezwłocznego usunięcia usterki nie może przekroczyć 2 (dwóch) dni od zgłoszenia usterki (e-mailem potwierdzonym następnie niezwłocznie w formie pisemnej przez upoważnioną przez Zamawiającego osobę lub osoby), z wyłączeniem dni ustawowo wolnych od pracy. </w:t>
      </w:r>
    </w:p>
    <w:p w14:paraId="30AD5DCD" w14:textId="77777777" w:rsidR="00004964" w:rsidRPr="00F25CCB" w:rsidRDefault="00004964" w:rsidP="00D75701">
      <w:pPr>
        <w:widowControl/>
        <w:numPr>
          <w:ilvl w:val="0"/>
          <w:numId w:val="54"/>
        </w:numPr>
        <w:suppressAutoHyphens w:val="0"/>
        <w:jc w:val="both"/>
      </w:pPr>
      <w:r w:rsidRPr="00F25CCB">
        <w:t xml:space="preserve">Naprawa gwarancyjna będzie wykonana w terminie nie dłuższym niż 14 dni z wyłączeniem dni ustawowo wolnych od pracy, licząc od dnia przyjęcia zgłoszenia przez serwis </w:t>
      </w:r>
      <w:r w:rsidRPr="00F25CCB">
        <w:br/>
        <w:t>(e-mailem). W przypadku konieczności sprowadzenia specjalistycznych części zamiennych, termin ten nie może być dłuższy niż 30 dni, chyba, że Strony uzgodnią inny termin, co zostanie potwierdzone pisemnym protokołem konieczności</w:t>
      </w:r>
    </w:p>
    <w:p w14:paraId="05F43C4C" w14:textId="77777777" w:rsidR="00004964" w:rsidRPr="00F25CCB" w:rsidRDefault="00004964" w:rsidP="00D75701">
      <w:pPr>
        <w:widowControl/>
        <w:numPr>
          <w:ilvl w:val="0"/>
          <w:numId w:val="54"/>
        </w:numPr>
        <w:suppressAutoHyphens w:val="0"/>
        <w:jc w:val="both"/>
      </w:pPr>
      <w:r w:rsidRPr="00F25CCB">
        <w:t>Okres gwarancji na naprawiane elementy ulega automatycznemu przedłużeniu o okres naprawy, tj. czas liczony od zgłoszenia do usunięcia awarii czy usterki.</w:t>
      </w:r>
    </w:p>
    <w:p w14:paraId="05B9D347" w14:textId="77777777" w:rsidR="00004964" w:rsidRPr="00F25CCB" w:rsidRDefault="00004964" w:rsidP="00D75701">
      <w:pPr>
        <w:widowControl/>
        <w:numPr>
          <w:ilvl w:val="0"/>
          <w:numId w:val="54"/>
        </w:numPr>
        <w:suppressAutoHyphens w:val="0"/>
        <w:jc w:val="both"/>
      </w:pPr>
      <w:r w:rsidRPr="00F25CCB">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4EB0FF4" w14:textId="77777777" w:rsidR="00004964" w:rsidRPr="00F25CCB" w:rsidRDefault="00004964" w:rsidP="00D75701">
      <w:pPr>
        <w:widowControl/>
        <w:numPr>
          <w:ilvl w:val="0"/>
          <w:numId w:val="54"/>
        </w:numPr>
        <w:suppressAutoHyphens w:val="0"/>
        <w:jc w:val="both"/>
      </w:pPr>
      <w:r w:rsidRPr="00F25CCB">
        <w:t>Wykonawca ma obowiązek poinformowania Zamawiającego o przystąpieniu do usuwania wady (usterki). Usunięcie wady (usterki) będzie stwierdzone protokolarnie, po uprzednim zawiadomieniu przez Wykonawcę Zamawiającego o jej usunięciu.</w:t>
      </w:r>
    </w:p>
    <w:p w14:paraId="08CFD039" w14:textId="77777777" w:rsidR="00004964" w:rsidRPr="00F25CCB" w:rsidRDefault="00004964" w:rsidP="00D75701">
      <w:pPr>
        <w:widowControl/>
        <w:numPr>
          <w:ilvl w:val="0"/>
          <w:numId w:val="54"/>
        </w:numPr>
        <w:suppressAutoHyphens w:val="0"/>
        <w:jc w:val="both"/>
      </w:pPr>
      <w:r w:rsidRPr="00F25CCB">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2773C03F" w14:textId="77777777" w:rsidR="00004964" w:rsidRPr="00F25CCB" w:rsidRDefault="00004964" w:rsidP="00D75701">
      <w:pPr>
        <w:widowControl/>
        <w:numPr>
          <w:ilvl w:val="0"/>
          <w:numId w:val="54"/>
        </w:numPr>
        <w:suppressAutoHyphens w:val="0"/>
        <w:jc w:val="both"/>
        <w:rPr>
          <w:strike/>
        </w:rPr>
      </w:pPr>
      <w:r w:rsidRPr="00F25CCB">
        <w:t>Zamawiający zobowiązuje się do dotrzymywania podstawowych warunków eksploatacji określonych w instrukcjach eksploatacji i kartach gwarancyjnych wystawionych przez producentów, i dostarczonych przez Wykonawcę Zamawiającemu.</w:t>
      </w:r>
    </w:p>
    <w:p w14:paraId="6FE2331C" w14:textId="77777777" w:rsidR="00004964" w:rsidRPr="00F25CCB" w:rsidRDefault="00004964" w:rsidP="00C7505E">
      <w:pPr>
        <w:tabs>
          <w:tab w:val="left" w:pos="720"/>
        </w:tabs>
        <w:ind w:left="360"/>
        <w:rPr>
          <w:b/>
        </w:rPr>
      </w:pPr>
      <w:r w:rsidRPr="00F25CCB">
        <w:rPr>
          <w:b/>
        </w:rPr>
        <w:t xml:space="preserve">Odstąpienie od umowy </w:t>
      </w:r>
    </w:p>
    <w:p w14:paraId="53CFB4CD" w14:textId="51B54AB3" w:rsidR="00004964" w:rsidRPr="00F25CCB" w:rsidRDefault="00004964" w:rsidP="00C7505E">
      <w:pPr>
        <w:tabs>
          <w:tab w:val="left" w:pos="720"/>
        </w:tabs>
        <w:ind w:left="360"/>
        <w:rPr>
          <w:b/>
        </w:rPr>
      </w:pPr>
      <w:r w:rsidRPr="00F25CCB">
        <w:rPr>
          <w:b/>
        </w:rPr>
        <w:t>§ 1</w:t>
      </w:r>
      <w:r w:rsidR="00CB0CCD" w:rsidRPr="00F25CCB">
        <w:rPr>
          <w:b/>
        </w:rPr>
        <w:t>5</w:t>
      </w:r>
    </w:p>
    <w:p w14:paraId="62581195" w14:textId="77777777" w:rsidR="00004964" w:rsidRPr="00F25CCB" w:rsidRDefault="00004964" w:rsidP="00D75701">
      <w:pPr>
        <w:widowControl/>
        <w:numPr>
          <w:ilvl w:val="0"/>
          <w:numId w:val="55"/>
        </w:numPr>
        <w:suppressAutoHyphens w:val="0"/>
        <w:ind w:left="426"/>
        <w:jc w:val="both"/>
      </w:pPr>
      <w:r w:rsidRPr="00F25CCB">
        <w:t>Oprócz przypadków wymienionych w Kodeksie cywilnym Stronom przysługuje prawo odstąpienia od niniejszej umowy w razie zaistnienia okoliczności wskazanych w ust. 2.</w:t>
      </w:r>
    </w:p>
    <w:p w14:paraId="67A77DA8" w14:textId="64B1D3CF" w:rsidR="00004964" w:rsidRPr="00F25CCB" w:rsidRDefault="00004964" w:rsidP="00D75701">
      <w:pPr>
        <w:widowControl/>
        <w:numPr>
          <w:ilvl w:val="0"/>
          <w:numId w:val="55"/>
        </w:numPr>
        <w:suppressAutoHyphens w:val="0"/>
        <w:ind w:left="426"/>
        <w:jc w:val="both"/>
      </w:pPr>
      <w:r w:rsidRPr="00F25CCB">
        <w:t xml:space="preserve">Zamawiający może odstąpić od umowy, nie wcześniej niż w terminie 7 (siedmiu) dni </w:t>
      </w:r>
      <w:r w:rsidR="00197FCF" w:rsidRPr="00F25CCB">
        <w:t xml:space="preserve">i nie później niż w terminie 60 dni </w:t>
      </w:r>
      <w:r w:rsidRPr="00F25CCB">
        <w:t>od dnia powzięcia wiadomości o tym, że:</w:t>
      </w:r>
    </w:p>
    <w:p w14:paraId="1F8C91E4" w14:textId="77777777" w:rsidR="00004964" w:rsidRPr="00F25CCB" w:rsidRDefault="00004964" w:rsidP="00D75701">
      <w:pPr>
        <w:widowControl/>
        <w:numPr>
          <w:ilvl w:val="0"/>
          <w:numId w:val="56"/>
        </w:numPr>
        <w:tabs>
          <w:tab w:val="left" w:pos="720"/>
        </w:tabs>
        <w:suppressAutoHyphens w:val="0"/>
        <w:ind w:left="851"/>
        <w:jc w:val="both"/>
      </w:pPr>
      <w:r w:rsidRPr="00F25CCB">
        <w:t>Wykonawca na skutek swojej niewypłacalności nie wykonuje zobowiązań pieniężnych przez okres co najmniej 3 miesięcy,</w:t>
      </w:r>
    </w:p>
    <w:p w14:paraId="6EC594F8" w14:textId="77777777" w:rsidR="00004964" w:rsidRPr="00F25CCB" w:rsidRDefault="00004964" w:rsidP="00D75701">
      <w:pPr>
        <w:widowControl/>
        <w:numPr>
          <w:ilvl w:val="0"/>
          <w:numId w:val="56"/>
        </w:numPr>
        <w:tabs>
          <w:tab w:val="left" w:pos="720"/>
        </w:tabs>
        <w:suppressAutoHyphens w:val="0"/>
        <w:ind w:left="851"/>
        <w:jc w:val="both"/>
      </w:pPr>
      <w:r w:rsidRPr="00F25CCB">
        <w:t>została podjęta likwidacja Wykonawcy,</w:t>
      </w:r>
    </w:p>
    <w:p w14:paraId="2CF0D054" w14:textId="77777777" w:rsidR="00004964" w:rsidRPr="00F25CCB" w:rsidRDefault="00004964" w:rsidP="00D75701">
      <w:pPr>
        <w:widowControl/>
        <w:numPr>
          <w:ilvl w:val="0"/>
          <w:numId w:val="56"/>
        </w:numPr>
        <w:tabs>
          <w:tab w:val="left" w:pos="720"/>
        </w:tabs>
        <w:suppressAutoHyphens w:val="0"/>
        <w:ind w:left="851"/>
        <w:jc w:val="both"/>
      </w:pPr>
      <w:r w:rsidRPr="00F25CCB">
        <w:t>wystąpiło u Wykonawcy znaczne zadłużenie, w szczególności skierowanie przeciwko Wykonawcy zajęć komorniczych lub innych zajęć uprawnionych organów o łącznej wartości przekraczającej 200 000,00 PLN (</w:t>
      </w:r>
      <w:r w:rsidRPr="00F25CCB">
        <w:rPr>
          <w:u w:val="single"/>
        </w:rPr>
        <w:t>słownie:</w:t>
      </w:r>
      <w:r w:rsidRPr="00F25CCB">
        <w:t xml:space="preserve"> dwieście tysięcy złotych),</w:t>
      </w:r>
    </w:p>
    <w:p w14:paraId="2D74DF17" w14:textId="77777777" w:rsidR="00004964" w:rsidRPr="00F25CCB" w:rsidRDefault="00004964" w:rsidP="00D75701">
      <w:pPr>
        <w:widowControl/>
        <w:numPr>
          <w:ilvl w:val="0"/>
          <w:numId w:val="56"/>
        </w:numPr>
        <w:tabs>
          <w:tab w:val="left" w:pos="720"/>
        </w:tabs>
        <w:suppressAutoHyphens w:val="0"/>
        <w:ind w:left="851"/>
        <w:jc w:val="both"/>
      </w:pPr>
      <w:r w:rsidRPr="00F25CCB">
        <w:t>Wykonawca zaniechał realizacji przedmiotu umowy, tj. w sposób nieprzerwany nie realizuje go przez okres 30 dni, z przyczyn, za które odpowiada Wykonawca,</w:t>
      </w:r>
    </w:p>
    <w:p w14:paraId="779F2E26" w14:textId="77777777" w:rsidR="00004964" w:rsidRPr="00F25CCB" w:rsidRDefault="00004964" w:rsidP="00D75701">
      <w:pPr>
        <w:widowControl/>
        <w:numPr>
          <w:ilvl w:val="0"/>
          <w:numId w:val="56"/>
        </w:numPr>
        <w:tabs>
          <w:tab w:val="left" w:pos="720"/>
        </w:tabs>
        <w:suppressAutoHyphens w:val="0"/>
        <w:ind w:left="851"/>
        <w:jc w:val="both"/>
      </w:pPr>
      <w:r w:rsidRPr="00F25CCB">
        <w:t xml:space="preserve">Wykonawca bez uzasadnionego powodu nie rozpoczął realizacji przedmiotu umowy lub w przypadku wstrzymania prac przez Zamawiającego, nie podjął ich w ciągu 7 dni od chwili otrzymania decyzji o ich podjęciu od Zamawiającego, </w:t>
      </w:r>
    </w:p>
    <w:p w14:paraId="30BA5BDF" w14:textId="77777777" w:rsidR="00004964" w:rsidRPr="00F25CCB" w:rsidRDefault="00004964" w:rsidP="00D75701">
      <w:pPr>
        <w:widowControl/>
        <w:numPr>
          <w:ilvl w:val="0"/>
          <w:numId w:val="56"/>
        </w:numPr>
        <w:tabs>
          <w:tab w:val="left" w:pos="720"/>
        </w:tabs>
        <w:suppressAutoHyphens w:val="0"/>
        <w:ind w:left="851"/>
        <w:jc w:val="both"/>
      </w:pPr>
      <w:r w:rsidRPr="00F25CCB">
        <w:t>Wykonawca wykonuje przedmiot umowy wadliwie oraz nie reaguje na polecenia Zamawiającego dotyczące poprawek i zmian sposobu wykonania w wyznaczonym mu na piśmie przez Zamawiającego terminie,</w:t>
      </w:r>
    </w:p>
    <w:p w14:paraId="78633B6C" w14:textId="77777777" w:rsidR="00004964" w:rsidRPr="00F25CCB" w:rsidRDefault="00004964" w:rsidP="00D75701">
      <w:pPr>
        <w:widowControl/>
        <w:numPr>
          <w:ilvl w:val="0"/>
          <w:numId w:val="56"/>
        </w:numPr>
        <w:tabs>
          <w:tab w:val="left" w:pos="720"/>
        </w:tabs>
        <w:suppressAutoHyphens w:val="0"/>
        <w:ind w:left="851"/>
        <w:jc w:val="both"/>
      </w:pPr>
      <w:r w:rsidRPr="00F25CCB">
        <w:t>Wykonawca spowodował zwłokę w wykonaniu przedmiotu umowy w stosunku do terminu realizacji powyżej 1 miesiąca,</w:t>
      </w:r>
    </w:p>
    <w:p w14:paraId="11EB8E08" w14:textId="77777777" w:rsidR="00004964" w:rsidRPr="00F25CCB" w:rsidRDefault="00004964" w:rsidP="00D75701">
      <w:pPr>
        <w:widowControl/>
        <w:numPr>
          <w:ilvl w:val="0"/>
          <w:numId w:val="56"/>
        </w:numPr>
        <w:tabs>
          <w:tab w:val="left" w:pos="720"/>
        </w:tabs>
        <w:suppressAutoHyphens w:val="0"/>
        <w:ind w:left="851"/>
        <w:jc w:val="both"/>
      </w:pPr>
      <w:r w:rsidRPr="00F25CCB">
        <w:t>Zaistniały okoliczności wskazane w § 8 ust. 9 umowy, chyba, że powierzenie tych czynności i prac podwykonawcom było konieczne z powodu niedających się przewidzieć okoliczności, w szczególności z powodu wystąpienia siły wyższej,</w:t>
      </w:r>
    </w:p>
    <w:p w14:paraId="14B47CAF" w14:textId="77777777" w:rsidR="00004964" w:rsidRPr="00F25CCB" w:rsidRDefault="00004964" w:rsidP="00D75701">
      <w:pPr>
        <w:widowControl/>
        <w:numPr>
          <w:ilvl w:val="0"/>
          <w:numId w:val="56"/>
        </w:numPr>
        <w:tabs>
          <w:tab w:val="left" w:pos="720"/>
        </w:tabs>
        <w:suppressAutoHyphens w:val="0"/>
        <w:ind w:left="851"/>
        <w:jc w:val="both"/>
      </w:pPr>
      <w:r w:rsidRPr="00F25CCB">
        <w:t>Wykonawca nie zastosował się do żądania Zamawiającego, o którym mowa w § 3 ust. 4 zdanie 2,</w:t>
      </w:r>
    </w:p>
    <w:p w14:paraId="6B200CC1" w14:textId="77777777" w:rsidR="00004964" w:rsidRPr="00F25CCB" w:rsidRDefault="00004964" w:rsidP="00D75701">
      <w:pPr>
        <w:widowControl/>
        <w:numPr>
          <w:ilvl w:val="0"/>
          <w:numId w:val="56"/>
        </w:numPr>
        <w:tabs>
          <w:tab w:val="left" w:pos="720"/>
        </w:tabs>
        <w:suppressAutoHyphens w:val="0"/>
        <w:ind w:left="851"/>
        <w:jc w:val="both"/>
      </w:pPr>
      <w:r w:rsidRPr="00F25CCB">
        <w:t>zaistniały okoliczności wskazane w § 10 ust. 8 umowy,</w:t>
      </w:r>
    </w:p>
    <w:p w14:paraId="47963762" w14:textId="77777777" w:rsidR="00004964" w:rsidRPr="00F25CCB" w:rsidRDefault="00004964" w:rsidP="00D75701">
      <w:pPr>
        <w:widowControl/>
        <w:numPr>
          <w:ilvl w:val="0"/>
          <w:numId w:val="56"/>
        </w:numPr>
        <w:tabs>
          <w:tab w:val="left" w:pos="720"/>
        </w:tabs>
        <w:suppressAutoHyphens w:val="0"/>
        <w:ind w:left="851"/>
        <w:jc w:val="both"/>
      </w:pPr>
      <w:r w:rsidRPr="00F25CCB">
        <w:t>Zamawiający, dokonał trzech bezpośrednich zapłat wynagrodzenia należnego podwykonawcy - w przypadkach określonych w niniejszej umowie.</w:t>
      </w:r>
    </w:p>
    <w:p w14:paraId="68D77A66" w14:textId="77777777" w:rsidR="00004964" w:rsidRPr="00F25CCB" w:rsidRDefault="00004964" w:rsidP="00D75701">
      <w:pPr>
        <w:widowControl/>
        <w:numPr>
          <w:ilvl w:val="0"/>
          <w:numId w:val="55"/>
        </w:numPr>
        <w:suppressAutoHyphens w:val="0"/>
        <w:ind w:left="426"/>
        <w:jc w:val="both"/>
        <w:rPr>
          <w:shd w:val="clear" w:color="auto" w:fill="FFFFFF"/>
        </w:rPr>
      </w:pPr>
      <w:r w:rsidRPr="00F25CCB">
        <w:rPr>
          <w:shd w:val="clear" w:color="auto" w:fill="FFFFFF"/>
        </w:rPr>
        <w:t>Zamawiający może odstąpić od umowy:</w:t>
      </w:r>
    </w:p>
    <w:p w14:paraId="2D7F860E" w14:textId="77777777" w:rsidR="00004964" w:rsidRPr="00F25CCB" w:rsidRDefault="00004964" w:rsidP="00D75701">
      <w:pPr>
        <w:pStyle w:val="Akapitzlist"/>
        <w:numPr>
          <w:ilvl w:val="3"/>
          <w:numId w:val="43"/>
        </w:numPr>
      </w:pPr>
      <w:r w:rsidRPr="00F25CCB">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10468940" w14:textId="77777777" w:rsidR="00004964" w:rsidRPr="00F25CCB" w:rsidRDefault="00004964" w:rsidP="00D75701">
      <w:pPr>
        <w:pStyle w:val="Akapitzlist"/>
        <w:numPr>
          <w:ilvl w:val="3"/>
          <w:numId w:val="43"/>
        </w:numPr>
      </w:pPr>
      <w:r w:rsidRPr="00F25CCB">
        <w:rPr>
          <w:shd w:val="clear" w:color="auto" w:fill="FFFFFF"/>
        </w:rPr>
        <w:t>gdy dokonano zmiany umowy z naruszeniem art. 454 i art. 455 PZP),</w:t>
      </w:r>
    </w:p>
    <w:p w14:paraId="7D0C1EA2" w14:textId="77777777" w:rsidR="00004964" w:rsidRPr="00F25CCB" w:rsidRDefault="00004964" w:rsidP="00D75701">
      <w:pPr>
        <w:pStyle w:val="Akapitzlist"/>
        <w:numPr>
          <w:ilvl w:val="3"/>
          <w:numId w:val="43"/>
        </w:numPr>
        <w:rPr>
          <w:color w:val="333333"/>
        </w:rPr>
      </w:pPr>
      <w:r w:rsidRPr="00F25CCB">
        <w:rPr>
          <w:color w:val="333333"/>
        </w:rPr>
        <w:t>wykonawca w chwili zawarcia umowy podlegał wykluczeniu na podstawie art. 108 PZP,</w:t>
      </w:r>
    </w:p>
    <w:p w14:paraId="55002A81" w14:textId="77777777" w:rsidR="00004964" w:rsidRPr="00F25CCB" w:rsidRDefault="00004964" w:rsidP="00D75701">
      <w:pPr>
        <w:pStyle w:val="Akapitzlist"/>
        <w:numPr>
          <w:ilvl w:val="3"/>
          <w:numId w:val="43"/>
        </w:numPr>
        <w:rPr>
          <w:color w:val="333333"/>
        </w:rPr>
      </w:pPr>
      <w:r w:rsidRPr="00F25CCB">
        <w:rPr>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F25CCB">
        <w:t xml:space="preserve"> </w:t>
      </w:r>
      <w:r w:rsidRPr="00F25CCB">
        <w:rPr>
          <w:color w:val="333333"/>
        </w:rPr>
        <w:t>2014/25/UE i dyrektywy</w:t>
      </w:r>
      <w:r w:rsidRPr="00F25CCB">
        <w:t xml:space="preserve"> </w:t>
      </w:r>
      <w:r w:rsidRPr="00F25CCB">
        <w:rPr>
          <w:color w:val="333333"/>
        </w:rPr>
        <w:t>2009/81/WE, z uwagi na to, że zamawiający udzielił zamówienia z naruszeniem prawa Unii Europejskiej.</w:t>
      </w:r>
    </w:p>
    <w:p w14:paraId="026B883C" w14:textId="5F9BBB6B" w:rsidR="00004964" w:rsidRPr="00F25CCB" w:rsidRDefault="00004964" w:rsidP="00D75701">
      <w:pPr>
        <w:widowControl/>
        <w:numPr>
          <w:ilvl w:val="0"/>
          <w:numId w:val="55"/>
        </w:numPr>
        <w:suppressAutoHyphens w:val="0"/>
        <w:ind w:left="426"/>
        <w:jc w:val="both"/>
      </w:pPr>
      <w:r w:rsidRPr="00F25CCB">
        <w:t xml:space="preserve">Wykonawcy nie przysługuje odszkodowanie z tytułu odstąpienia przez Zamawiającego od umowy z powodu okoliczności leżących po stronie Wykonawcy lub w przypadku określonym w ust. </w:t>
      </w:r>
      <w:r w:rsidR="009175DC" w:rsidRPr="00F25CCB">
        <w:t>3</w:t>
      </w:r>
      <w:r w:rsidRPr="00F25CCB">
        <w:t xml:space="preserve"> niniejszego paragrafu umowy.</w:t>
      </w:r>
    </w:p>
    <w:p w14:paraId="72561274" w14:textId="77777777" w:rsidR="00004964" w:rsidRPr="00F25CCB" w:rsidRDefault="00004964" w:rsidP="00D75701">
      <w:pPr>
        <w:widowControl/>
        <w:numPr>
          <w:ilvl w:val="0"/>
          <w:numId w:val="55"/>
        </w:numPr>
        <w:suppressAutoHyphens w:val="0"/>
        <w:ind w:left="426"/>
        <w:jc w:val="both"/>
        <w:rPr>
          <w:color w:val="000000"/>
        </w:rPr>
      </w:pPr>
      <w:r w:rsidRPr="00F25CCB">
        <w:t>W razie odstąpienia od umowy albo jej rozwiązania Wykonawca:</w:t>
      </w:r>
    </w:p>
    <w:p w14:paraId="6B0ECFDF" w14:textId="77777777" w:rsidR="00004964" w:rsidRPr="00F25CCB" w:rsidRDefault="00004964" w:rsidP="00D75701">
      <w:pPr>
        <w:widowControl/>
        <w:numPr>
          <w:ilvl w:val="0"/>
          <w:numId w:val="57"/>
        </w:numPr>
        <w:tabs>
          <w:tab w:val="left" w:pos="709"/>
        </w:tabs>
        <w:suppressAutoHyphens w:val="0"/>
        <w:ind w:left="851" w:hanging="425"/>
        <w:jc w:val="both"/>
      </w:pPr>
      <w:r w:rsidRPr="00F25CCB">
        <w:t xml:space="preserve"> przy udziale Zamawiającego sporządzi szczegółowy protokół inwentaryzacji robót </w:t>
      </w:r>
      <w:r w:rsidRPr="00F25CCB">
        <w:br/>
        <w:t>w toku wg stanu na dzień odstąpienia,</w:t>
      </w:r>
    </w:p>
    <w:p w14:paraId="324985CA" w14:textId="77777777" w:rsidR="00004964" w:rsidRPr="00F25CCB" w:rsidRDefault="00004964" w:rsidP="00D75701">
      <w:pPr>
        <w:widowControl/>
        <w:numPr>
          <w:ilvl w:val="0"/>
          <w:numId w:val="57"/>
        </w:numPr>
        <w:tabs>
          <w:tab w:val="left" w:pos="709"/>
        </w:tabs>
        <w:suppressAutoHyphens w:val="0"/>
        <w:ind w:left="851" w:hanging="425"/>
        <w:jc w:val="both"/>
      </w:pPr>
      <w:r w:rsidRPr="00F25CCB">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499E5FE3" w14:textId="77777777" w:rsidR="00004964" w:rsidRPr="00F25CCB" w:rsidRDefault="00004964" w:rsidP="00D75701">
      <w:pPr>
        <w:widowControl/>
        <w:numPr>
          <w:ilvl w:val="0"/>
          <w:numId w:val="57"/>
        </w:numPr>
        <w:tabs>
          <w:tab w:val="left" w:pos="709"/>
        </w:tabs>
        <w:suppressAutoHyphens w:val="0"/>
        <w:ind w:left="851" w:hanging="425"/>
        <w:jc w:val="both"/>
      </w:pPr>
      <w:r w:rsidRPr="00F25CCB">
        <w:t xml:space="preserve"> zgłosi do dokonania przez Zamawiającego odbiór robót przerwanych oraz zabezpieczających, jeżeli odstąpienie od umowy nastąpiło z przyczyn, za które odpowiada Wykonawca.</w:t>
      </w:r>
    </w:p>
    <w:p w14:paraId="5BD16892" w14:textId="77777777" w:rsidR="00004964" w:rsidRPr="00F25CCB" w:rsidRDefault="00004964" w:rsidP="00D75701">
      <w:pPr>
        <w:widowControl/>
        <w:numPr>
          <w:ilvl w:val="0"/>
          <w:numId w:val="55"/>
        </w:numPr>
        <w:suppressAutoHyphens w:val="0"/>
        <w:ind w:left="426"/>
        <w:jc w:val="both"/>
      </w:pPr>
      <w:r w:rsidRPr="00F25CCB">
        <w:t>Zamawiający dokona odbioru robót przerwanych oraz zapłaty wynagrodzenia za roboty, które zostały wykonane do dnia odstąpienia albo rozwiązania umowy, pod warunkiem ich należytego, w tym zgodnego z umową wykonania i odebrania przez Zamawiającego .</w:t>
      </w:r>
    </w:p>
    <w:p w14:paraId="0BA59277" w14:textId="77777777" w:rsidR="00004964" w:rsidRPr="00F25CCB" w:rsidRDefault="00004964" w:rsidP="00D75701">
      <w:pPr>
        <w:widowControl/>
        <w:numPr>
          <w:ilvl w:val="0"/>
          <w:numId w:val="58"/>
        </w:numPr>
        <w:tabs>
          <w:tab w:val="left" w:pos="284"/>
        </w:tabs>
        <w:suppressAutoHyphens w:val="0"/>
        <w:ind w:left="426" w:hanging="425"/>
        <w:jc w:val="both"/>
      </w:pPr>
      <w:r w:rsidRPr="00F25CCB">
        <w:t xml:space="preserve"> Odstąpienie od umowy albo rozwiązanie niniejszej umowy powinno nastąpić w formie pisemnej pod rygorem nieważności takiego oświadczenia i powinno zawierać uzasadnienie.</w:t>
      </w:r>
      <w:r w:rsidRPr="00F25CCB">
        <w:rPr>
          <w:color w:val="000000"/>
        </w:rPr>
        <w:t xml:space="preserve"> </w:t>
      </w:r>
    </w:p>
    <w:p w14:paraId="69F0A882" w14:textId="77777777" w:rsidR="00004964" w:rsidRPr="00F25CCB" w:rsidRDefault="00004964" w:rsidP="00D75701">
      <w:pPr>
        <w:widowControl/>
        <w:numPr>
          <w:ilvl w:val="0"/>
          <w:numId w:val="58"/>
        </w:numPr>
        <w:tabs>
          <w:tab w:val="left" w:pos="284"/>
        </w:tabs>
        <w:suppressAutoHyphens w:val="0"/>
        <w:ind w:left="426" w:hanging="425"/>
        <w:jc w:val="both"/>
      </w:pPr>
      <w:r w:rsidRPr="00F25CCB">
        <w:t xml:space="preserve">Odstąpienie od umowy albo rozwiązania niniejszej umowy nie wpływa na istnienie </w:t>
      </w:r>
      <w:r w:rsidRPr="00F25CCB">
        <w:br/>
        <w:t>i skuteczność roszczeń o zapłatę kar umownych.</w:t>
      </w:r>
    </w:p>
    <w:p w14:paraId="781CBC2B" w14:textId="77777777" w:rsidR="00004964" w:rsidRPr="00F25CCB" w:rsidRDefault="00004964" w:rsidP="00C7505E">
      <w:pPr>
        <w:widowControl/>
        <w:tabs>
          <w:tab w:val="left" w:pos="0"/>
        </w:tabs>
        <w:suppressAutoHyphens w:val="0"/>
      </w:pPr>
      <w:r w:rsidRPr="00F25CCB">
        <w:rPr>
          <w:b/>
        </w:rPr>
        <w:t>Kary umowne</w:t>
      </w:r>
    </w:p>
    <w:p w14:paraId="016BAC25" w14:textId="132F5445" w:rsidR="00004964" w:rsidRPr="00F25CCB" w:rsidRDefault="00004964" w:rsidP="00C7505E">
      <w:pPr>
        <w:tabs>
          <w:tab w:val="left" w:pos="0"/>
        </w:tabs>
        <w:rPr>
          <w:b/>
        </w:rPr>
      </w:pPr>
      <w:r w:rsidRPr="00F25CCB">
        <w:rPr>
          <w:b/>
        </w:rPr>
        <w:t>§ 1</w:t>
      </w:r>
      <w:r w:rsidR="00CB0CCD" w:rsidRPr="00F25CCB">
        <w:rPr>
          <w:b/>
        </w:rPr>
        <w:t>6</w:t>
      </w:r>
    </w:p>
    <w:p w14:paraId="1AB7B7EC" w14:textId="77777777" w:rsidR="00004964" w:rsidRPr="00F25CCB" w:rsidRDefault="00004964" w:rsidP="00D75701">
      <w:pPr>
        <w:pStyle w:val="Tekstpodstawowy"/>
        <w:numPr>
          <w:ilvl w:val="0"/>
          <w:numId w:val="59"/>
        </w:numPr>
        <w:tabs>
          <w:tab w:val="left" w:pos="426"/>
        </w:tabs>
        <w:spacing w:line="240" w:lineRule="auto"/>
        <w:ind w:left="426"/>
        <w:rPr>
          <w:rFonts w:ascii="Times New Roman" w:hAnsi="Times New Roman" w:cs="Times New Roman"/>
        </w:rPr>
      </w:pPr>
      <w:r w:rsidRPr="00F25CCB">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1517A038" w14:textId="77777777" w:rsidR="00004964" w:rsidRPr="00F25CCB" w:rsidRDefault="00004964" w:rsidP="00D75701">
      <w:pPr>
        <w:pStyle w:val="Tekstpodstawowy"/>
        <w:numPr>
          <w:ilvl w:val="0"/>
          <w:numId w:val="59"/>
        </w:numPr>
        <w:tabs>
          <w:tab w:val="left" w:pos="426"/>
        </w:tabs>
        <w:spacing w:line="240" w:lineRule="auto"/>
        <w:ind w:left="426"/>
        <w:rPr>
          <w:rFonts w:ascii="Times New Roman" w:hAnsi="Times New Roman" w:cs="Times New Roman"/>
        </w:rPr>
      </w:pPr>
      <w:r w:rsidRPr="00F25CCB">
        <w:rPr>
          <w:rFonts w:ascii="Times New Roman" w:hAnsi="Times New Roman" w:cs="Times New Roman"/>
        </w:rPr>
        <w:t>Wykonawca zapłaci Zamawiającemu, niezależne od okoliczności wskazanej w § 8 ust. 8 lit. a) lub § 8 ust. 9 umowy, karę umowną w przypadku:</w:t>
      </w:r>
    </w:p>
    <w:p w14:paraId="466A4E43" w14:textId="77777777" w:rsidR="00004964" w:rsidRPr="00F25CCB" w:rsidRDefault="00004964" w:rsidP="00D75701">
      <w:pPr>
        <w:pStyle w:val="Tekstpodstawowy"/>
        <w:numPr>
          <w:ilvl w:val="0"/>
          <w:numId w:val="60"/>
        </w:numPr>
        <w:spacing w:line="240" w:lineRule="auto"/>
        <w:ind w:left="709" w:hanging="283"/>
        <w:rPr>
          <w:rFonts w:ascii="Times New Roman" w:hAnsi="Times New Roman" w:cs="Times New Roman"/>
        </w:rPr>
      </w:pPr>
      <w:r w:rsidRPr="00F25CCB">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77492E3A" w14:textId="77777777" w:rsidR="00004964" w:rsidRPr="00F25CCB" w:rsidRDefault="00004964" w:rsidP="00D75701">
      <w:pPr>
        <w:pStyle w:val="Tekstpodstawowy"/>
        <w:numPr>
          <w:ilvl w:val="0"/>
          <w:numId w:val="60"/>
        </w:numPr>
        <w:spacing w:line="240" w:lineRule="auto"/>
        <w:ind w:left="709"/>
        <w:rPr>
          <w:rFonts w:ascii="Times New Roman" w:hAnsi="Times New Roman" w:cs="Times New Roman"/>
        </w:rPr>
      </w:pPr>
      <w:r w:rsidRPr="00F25CCB">
        <w:rPr>
          <w:rFonts w:ascii="Times New Roman" w:hAnsi="Times New Roman" w:cs="Times New Roman"/>
        </w:rPr>
        <w:t xml:space="preserve">zwłoki w wykonaniu przedmiotu umowy w wysokości 0,2 % wynagrodzenia brutto ustalonego w § 4 ust. 2 umowy za każdy dzień zwłoki w odniesieniu do terminu zakończenia realizacji przedmiotu umowy, określonego w § 6 ust. 1 umowy, </w:t>
      </w:r>
    </w:p>
    <w:p w14:paraId="4D7F4CF9" w14:textId="77777777" w:rsidR="00004964" w:rsidRPr="00F25CCB" w:rsidRDefault="00004964" w:rsidP="00D75701">
      <w:pPr>
        <w:pStyle w:val="Tekstpodstawowy"/>
        <w:numPr>
          <w:ilvl w:val="0"/>
          <w:numId w:val="60"/>
        </w:numPr>
        <w:spacing w:line="240" w:lineRule="auto"/>
        <w:ind w:left="709"/>
        <w:rPr>
          <w:rFonts w:ascii="Times New Roman" w:hAnsi="Times New Roman" w:cs="Times New Roman"/>
        </w:rPr>
      </w:pPr>
      <w:r w:rsidRPr="00F25CCB">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27B8C77F" w14:textId="77777777" w:rsidR="00004964" w:rsidRPr="00F25CCB" w:rsidRDefault="00004964" w:rsidP="00D75701">
      <w:pPr>
        <w:pStyle w:val="Tekstpodstawowy"/>
        <w:numPr>
          <w:ilvl w:val="0"/>
          <w:numId w:val="60"/>
        </w:numPr>
        <w:spacing w:line="240" w:lineRule="auto"/>
        <w:ind w:left="709"/>
        <w:rPr>
          <w:rFonts w:ascii="Times New Roman" w:hAnsi="Times New Roman" w:cs="Times New Roman"/>
        </w:rPr>
      </w:pPr>
      <w:r w:rsidRPr="00F25CCB">
        <w:rPr>
          <w:rFonts w:ascii="Times New Roman" w:hAnsi="Times New Roman" w:cs="Times New Roman"/>
        </w:rPr>
        <w:t xml:space="preserve">zwłoki w usunięciu wad i usterek stwierdzonych w okresie gwarancji lub rękojmi </w:t>
      </w:r>
      <w:r w:rsidRPr="00F25CCB">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76CA2135" w14:textId="77777777" w:rsidR="00004964" w:rsidRPr="00F25CCB" w:rsidRDefault="00004964" w:rsidP="00D75701">
      <w:pPr>
        <w:pStyle w:val="Tekstpodstawowy"/>
        <w:numPr>
          <w:ilvl w:val="0"/>
          <w:numId w:val="60"/>
        </w:numPr>
        <w:spacing w:line="240" w:lineRule="auto"/>
        <w:ind w:left="709"/>
        <w:rPr>
          <w:rFonts w:ascii="Times New Roman" w:hAnsi="Times New Roman" w:cs="Times New Roman"/>
        </w:rPr>
      </w:pPr>
      <w:r w:rsidRPr="00F25CCB">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4368F8CC" w14:textId="77777777" w:rsidR="00004964" w:rsidRPr="00F25CCB" w:rsidRDefault="00004964" w:rsidP="00D75701">
      <w:pPr>
        <w:pStyle w:val="Tekstpodstawowy"/>
        <w:numPr>
          <w:ilvl w:val="0"/>
          <w:numId w:val="60"/>
        </w:numPr>
        <w:spacing w:line="240" w:lineRule="auto"/>
        <w:ind w:left="709"/>
        <w:rPr>
          <w:rFonts w:ascii="Times New Roman" w:hAnsi="Times New Roman" w:cs="Times New Roman"/>
        </w:rPr>
      </w:pPr>
      <w:r w:rsidRPr="00F25CCB">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D1D7E68" w14:textId="77777777" w:rsidR="00004964" w:rsidRPr="00F25CCB" w:rsidRDefault="00004964" w:rsidP="00D75701">
      <w:pPr>
        <w:pStyle w:val="Tekstpodstawowy"/>
        <w:numPr>
          <w:ilvl w:val="0"/>
          <w:numId w:val="60"/>
        </w:numPr>
        <w:tabs>
          <w:tab w:val="left" w:pos="720"/>
        </w:tabs>
        <w:spacing w:line="240" w:lineRule="auto"/>
        <w:ind w:left="709"/>
        <w:rPr>
          <w:rFonts w:ascii="Times New Roman" w:hAnsi="Times New Roman" w:cs="Times New Roman"/>
        </w:rPr>
      </w:pPr>
      <w:r w:rsidRPr="00F25CCB">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F871C85" w14:textId="50420797" w:rsidR="00004964" w:rsidRPr="00F25CCB" w:rsidRDefault="00004964" w:rsidP="00D75701">
      <w:pPr>
        <w:pStyle w:val="Tekstpodstawowy"/>
        <w:numPr>
          <w:ilvl w:val="0"/>
          <w:numId w:val="60"/>
        </w:numPr>
        <w:tabs>
          <w:tab w:val="left" w:pos="720"/>
        </w:tabs>
        <w:spacing w:line="240" w:lineRule="auto"/>
        <w:ind w:left="709"/>
        <w:rPr>
          <w:rFonts w:ascii="Times New Roman" w:hAnsi="Times New Roman" w:cs="Times New Roman"/>
          <w:b/>
        </w:rPr>
      </w:pPr>
      <w:r w:rsidRPr="00F25CCB">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102A08B2" w14:textId="63D06441" w:rsidR="00206582" w:rsidRPr="00F25CCB" w:rsidRDefault="00206582" w:rsidP="00D75701">
      <w:pPr>
        <w:pStyle w:val="Tekstpodstawowy"/>
        <w:numPr>
          <w:ilvl w:val="0"/>
          <w:numId w:val="60"/>
        </w:numPr>
        <w:tabs>
          <w:tab w:val="left" w:pos="720"/>
        </w:tabs>
        <w:spacing w:line="240" w:lineRule="auto"/>
        <w:ind w:left="709" w:hanging="283"/>
        <w:rPr>
          <w:rFonts w:ascii="Times New Roman" w:hAnsi="Times New Roman" w:cs="Times New Roman"/>
          <w:b/>
        </w:rPr>
      </w:pPr>
      <w:r w:rsidRPr="00F25CCB">
        <w:rPr>
          <w:rFonts w:ascii="Times New Roman" w:hAnsi="Times New Roman" w:cs="Times New Roman"/>
        </w:rPr>
        <w:t>W przypadku niewykonania dokumentacji konserwatorskiej w terminie przewidzianym w § 10 ust. 10 Zamawiający naliczy  karę umowną  w wysokości 10</w:t>
      </w:r>
      <w:r w:rsidR="00AE4364" w:rsidRPr="00F25CCB">
        <w:rPr>
          <w:rFonts w:ascii="Times New Roman" w:hAnsi="Times New Roman" w:cs="Times New Roman"/>
        </w:rPr>
        <w:t> </w:t>
      </w:r>
      <w:r w:rsidRPr="00F25CCB">
        <w:rPr>
          <w:rFonts w:ascii="Times New Roman" w:hAnsi="Times New Roman" w:cs="Times New Roman"/>
        </w:rPr>
        <w:t>000</w:t>
      </w:r>
      <w:r w:rsidR="00AE4364" w:rsidRPr="00F25CCB">
        <w:rPr>
          <w:rFonts w:ascii="Times New Roman" w:hAnsi="Times New Roman" w:cs="Times New Roman"/>
        </w:rPr>
        <w:t xml:space="preserve"> </w:t>
      </w:r>
      <w:r w:rsidRPr="00F25CCB">
        <w:rPr>
          <w:rFonts w:ascii="Times New Roman" w:hAnsi="Times New Roman" w:cs="Times New Roman"/>
        </w:rPr>
        <w:t>zł. Naliczona kara nie zwalnia Wykonawcy od obowiązku wykonania i przekazania w/w opracowania.</w:t>
      </w:r>
    </w:p>
    <w:p w14:paraId="5D5DF1C2" w14:textId="77777777" w:rsidR="00004964" w:rsidRPr="00F25CCB" w:rsidRDefault="00004964" w:rsidP="00D75701">
      <w:pPr>
        <w:pStyle w:val="Tekstpodstawowy"/>
        <w:numPr>
          <w:ilvl w:val="0"/>
          <w:numId w:val="59"/>
        </w:numPr>
        <w:spacing w:line="240" w:lineRule="auto"/>
        <w:ind w:left="426"/>
        <w:rPr>
          <w:rFonts w:ascii="Times New Roman" w:hAnsi="Times New Roman" w:cs="Times New Roman"/>
        </w:rPr>
      </w:pPr>
      <w:r w:rsidRPr="00F25CCB">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78107857" w14:textId="77777777" w:rsidR="00004964" w:rsidRPr="00F25CCB" w:rsidRDefault="00004964" w:rsidP="00D75701">
      <w:pPr>
        <w:pStyle w:val="Tekstpodstawowy"/>
        <w:numPr>
          <w:ilvl w:val="0"/>
          <w:numId w:val="59"/>
        </w:numPr>
        <w:spacing w:line="240" w:lineRule="auto"/>
        <w:ind w:left="426"/>
        <w:rPr>
          <w:rFonts w:ascii="Times New Roman" w:hAnsi="Times New Roman" w:cs="Times New Roman"/>
        </w:rPr>
      </w:pPr>
      <w:r w:rsidRPr="00F25CCB">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F25CCB">
        <w:rPr>
          <w:rFonts w:ascii="Times New Roman" w:hAnsi="Times New Roman" w:cs="Times New Roman"/>
        </w:rPr>
        <w:t>zaliczalny</w:t>
      </w:r>
      <w:proofErr w:type="spellEnd"/>
      <w:r w:rsidRPr="00F25CCB">
        <w:rPr>
          <w:rFonts w:ascii="Times New Roman" w:hAnsi="Times New Roman" w:cs="Times New Roman"/>
        </w:rPr>
        <w:t xml:space="preserve"> na poczet przedmiotowego odszkodowania uzupełniającego dochodzonego przez daną Stronę.</w:t>
      </w:r>
    </w:p>
    <w:p w14:paraId="2AE58BC8" w14:textId="77777777" w:rsidR="00004964" w:rsidRPr="00F25CCB" w:rsidRDefault="00004964" w:rsidP="00D75701">
      <w:pPr>
        <w:pStyle w:val="Tekstpodstawowy"/>
        <w:numPr>
          <w:ilvl w:val="0"/>
          <w:numId w:val="59"/>
        </w:numPr>
        <w:tabs>
          <w:tab w:val="left" w:pos="426"/>
        </w:tabs>
        <w:spacing w:line="240" w:lineRule="auto"/>
        <w:ind w:left="426"/>
        <w:rPr>
          <w:rFonts w:ascii="Times New Roman" w:hAnsi="Times New Roman" w:cs="Times New Roman"/>
        </w:rPr>
      </w:pPr>
      <w:r w:rsidRPr="00F25CCB">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33039F8" w14:textId="3FE3867B" w:rsidR="00004964" w:rsidRPr="00F25CCB" w:rsidRDefault="00004964" w:rsidP="00D75701">
      <w:pPr>
        <w:pStyle w:val="Tekstpodstawowy"/>
        <w:numPr>
          <w:ilvl w:val="0"/>
          <w:numId w:val="59"/>
        </w:numPr>
        <w:spacing w:line="240" w:lineRule="auto"/>
        <w:ind w:left="426"/>
        <w:rPr>
          <w:rFonts w:ascii="Times New Roman" w:hAnsi="Times New Roman" w:cs="Times New Roman"/>
        </w:rPr>
      </w:pPr>
      <w:r w:rsidRPr="00F25CCB">
        <w:rPr>
          <w:rFonts w:ascii="Times New Roman" w:hAnsi="Times New Roman" w:cs="Times New Roman"/>
        </w:rPr>
        <w:t>Zamawiający zastrzega sobie prawo potrącenia ewentualnych kar umownych z należn</w:t>
      </w:r>
      <w:r w:rsidR="00FB5423">
        <w:rPr>
          <w:rFonts w:ascii="Times New Roman" w:hAnsi="Times New Roman" w:cs="Times New Roman"/>
        </w:rPr>
        <w:t xml:space="preserve">ego Wykonawcy wynagrodzenia </w:t>
      </w:r>
      <w:r w:rsidRPr="00F25CCB">
        <w:rPr>
          <w:rFonts w:ascii="Times New Roman" w:hAnsi="Times New Roman" w:cs="Times New Roman"/>
        </w:rPr>
        <w:t>lub zabezpieczenia należytego wykonania umowy.</w:t>
      </w:r>
    </w:p>
    <w:p w14:paraId="2C2CAF6B" w14:textId="77777777" w:rsidR="00004964" w:rsidRPr="00F25CCB" w:rsidRDefault="00004964" w:rsidP="00D75701">
      <w:pPr>
        <w:widowControl/>
        <w:numPr>
          <w:ilvl w:val="0"/>
          <w:numId w:val="59"/>
        </w:numPr>
        <w:tabs>
          <w:tab w:val="left" w:pos="426"/>
        </w:tabs>
        <w:suppressAutoHyphens w:val="0"/>
        <w:ind w:left="426"/>
        <w:jc w:val="both"/>
        <w:rPr>
          <w:iCs/>
        </w:rPr>
      </w:pPr>
      <w:r w:rsidRPr="00F25CCB">
        <w:t>Zapłata kar umownych nie zwalnia Wykonawcy od obowiązku wykonania umowy.</w:t>
      </w:r>
    </w:p>
    <w:p w14:paraId="49526AEC" w14:textId="77777777" w:rsidR="00004964" w:rsidRPr="00F25CCB" w:rsidRDefault="00004964" w:rsidP="00C7505E">
      <w:pPr>
        <w:pStyle w:val="Nagwek2"/>
        <w:tabs>
          <w:tab w:val="left" w:pos="720"/>
        </w:tabs>
        <w:spacing w:before="0" w:after="0" w:line="240" w:lineRule="auto"/>
        <w:ind w:left="360"/>
        <w:jc w:val="center"/>
        <w:rPr>
          <w:rFonts w:ascii="Times New Roman" w:hAnsi="Times New Roman" w:cs="Times New Roman"/>
          <w:i w:val="0"/>
          <w:sz w:val="24"/>
          <w:szCs w:val="24"/>
        </w:rPr>
      </w:pPr>
      <w:r w:rsidRPr="00F25CCB">
        <w:rPr>
          <w:rFonts w:ascii="Times New Roman" w:hAnsi="Times New Roman" w:cs="Times New Roman"/>
          <w:i w:val="0"/>
          <w:sz w:val="24"/>
          <w:szCs w:val="24"/>
        </w:rPr>
        <w:t>Siła wyższa</w:t>
      </w:r>
    </w:p>
    <w:p w14:paraId="79DCAB69" w14:textId="0B34BBA7" w:rsidR="00004964" w:rsidRPr="00F25CCB" w:rsidRDefault="00004964" w:rsidP="00C7505E">
      <w:pPr>
        <w:pStyle w:val="Nagwek2"/>
        <w:tabs>
          <w:tab w:val="left" w:pos="720"/>
        </w:tabs>
        <w:spacing w:before="0" w:after="0" w:line="240" w:lineRule="auto"/>
        <w:ind w:left="360"/>
        <w:jc w:val="center"/>
        <w:rPr>
          <w:rFonts w:ascii="Times New Roman" w:hAnsi="Times New Roman" w:cs="Times New Roman"/>
          <w:i w:val="0"/>
          <w:sz w:val="24"/>
          <w:szCs w:val="24"/>
        </w:rPr>
      </w:pPr>
      <w:r w:rsidRPr="00F25CCB">
        <w:rPr>
          <w:rFonts w:ascii="Times New Roman" w:hAnsi="Times New Roman" w:cs="Times New Roman"/>
          <w:i w:val="0"/>
          <w:sz w:val="24"/>
          <w:szCs w:val="24"/>
        </w:rPr>
        <w:t>§ 1</w:t>
      </w:r>
      <w:r w:rsidR="00CB0CCD" w:rsidRPr="00F25CCB">
        <w:rPr>
          <w:rFonts w:ascii="Times New Roman" w:hAnsi="Times New Roman" w:cs="Times New Roman"/>
          <w:i w:val="0"/>
          <w:sz w:val="24"/>
          <w:szCs w:val="24"/>
        </w:rPr>
        <w:t>7</w:t>
      </w:r>
    </w:p>
    <w:p w14:paraId="21A8C685" w14:textId="0CD61FA6" w:rsidR="00004964" w:rsidRPr="00F25CCB" w:rsidRDefault="00004964" w:rsidP="00D75701">
      <w:pPr>
        <w:widowControl/>
        <w:numPr>
          <w:ilvl w:val="0"/>
          <w:numId w:val="70"/>
        </w:numPr>
        <w:suppressAutoHyphens w:val="0"/>
        <w:ind w:left="426"/>
        <w:jc w:val="both"/>
      </w:pPr>
      <w:r w:rsidRPr="00F25CCB">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25CCB">
        <w:br/>
        <w:t xml:space="preserve">a które uniemożliwiają Wykonawcy wykonanie w części lub w całości jego zobowiązania wynikającego z niniejszej umowy albo mającej bezpośredni wpływ na terminowość </w:t>
      </w:r>
      <w:r w:rsidRPr="00F25CCB">
        <w:br/>
        <w:t xml:space="preserve">i sposób wykonywanych umowy. Strony za okoliczności siły wyższej uznają </w:t>
      </w:r>
      <w:r w:rsidRPr="00F25CCB">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62D49B08" w14:textId="77777777" w:rsidR="00004964" w:rsidRPr="00F25CCB" w:rsidRDefault="00004964" w:rsidP="00D75701">
      <w:pPr>
        <w:widowControl/>
        <w:numPr>
          <w:ilvl w:val="0"/>
          <w:numId w:val="70"/>
        </w:numPr>
        <w:suppressAutoHyphens w:val="0"/>
        <w:ind w:left="426"/>
        <w:jc w:val="both"/>
      </w:pPr>
      <w:r w:rsidRPr="00F25CCB">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114C5D06" w14:textId="77777777" w:rsidR="00004964" w:rsidRPr="00F25CCB" w:rsidRDefault="00004964" w:rsidP="00D75701">
      <w:pPr>
        <w:widowControl/>
        <w:numPr>
          <w:ilvl w:val="0"/>
          <w:numId w:val="70"/>
        </w:numPr>
        <w:suppressAutoHyphens w:val="0"/>
        <w:ind w:left="426"/>
        <w:jc w:val="both"/>
      </w:pPr>
      <w:r w:rsidRPr="00F25CCB">
        <w:t>Bieg terminów określonych w niniejszej umowie ulega zawieszeniu przez czas trwania przeszkody spowodowanej siłą wyższą.</w:t>
      </w:r>
    </w:p>
    <w:p w14:paraId="4BB2A0FB" w14:textId="77777777" w:rsidR="00004964" w:rsidRPr="00F25CCB" w:rsidRDefault="00004964" w:rsidP="00C7505E">
      <w:pPr>
        <w:tabs>
          <w:tab w:val="left" w:pos="720"/>
        </w:tabs>
        <w:ind w:left="360"/>
        <w:rPr>
          <w:b/>
        </w:rPr>
      </w:pPr>
      <w:r w:rsidRPr="00F25CCB">
        <w:rPr>
          <w:b/>
        </w:rPr>
        <w:t>Poufność</w:t>
      </w:r>
    </w:p>
    <w:p w14:paraId="1ED691C8" w14:textId="540EDD20" w:rsidR="00004964" w:rsidRPr="00F25CCB" w:rsidRDefault="00004964" w:rsidP="00C7505E">
      <w:pPr>
        <w:tabs>
          <w:tab w:val="left" w:pos="720"/>
        </w:tabs>
        <w:ind w:left="360"/>
        <w:rPr>
          <w:b/>
        </w:rPr>
      </w:pPr>
      <w:r w:rsidRPr="00F25CCB">
        <w:rPr>
          <w:b/>
        </w:rPr>
        <w:t>§ 1</w:t>
      </w:r>
      <w:r w:rsidR="00CB0CCD" w:rsidRPr="00F25CCB">
        <w:rPr>
          <w:b/>
        </w:rPr>
        <w:t>8</w:t>
      </w:r>
    </w:p>
    <w:p w14:paraId="28A35BE8" w14:textId="77777777" w:rsidR="00004964" w:rsidRPr="00F25CCB" w:rsidRDefault="00004964" w:rsidP="00D75701">
      <w:pPr>
        <w:numPr>
          <w:ilvl w:val="0"/>
          <w:numId w:val="76"/>
        </w:numPr>
        <w:tabs>
          <w:tab w:val="left" w:pos="360"/>
        </w:tabs>
        <w:ind w:left="284"/>
        <w:jc w:val="both"/>
      </w:pPr>
      <w:r w:rsidRPr="00F25CCB">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1E099A3E" w14:textId="77777777" w:rsidR="00004964" w:rsidRPr="00F25CCB" w:rsidRDefault="00004964" w:rsidP="00D75701">
      <w:pPr>
        <w:numPr>
          <w:ilvl w:val="0"/>
          <w:numId w:val="76"/>
        </w:numPr>
        <w:tabs>
          <w:tab w:val="left" w:pos="284"/>
        </w:tabs>
        <w:ind w:left="284"/>
        <w:jc w:val="both"/>
      </w:pPr>
      <w:r w:rsidRPr="00F25CCB">
        <w:t xml:space="preserve">Wykonawca zobowiązuje się do utrzymania w ścisłej tajemnicy wszelkich informacji, </w:t>
      </w:r>
    </w:p>
    <w:p w14:paraId="716EF085" w14:textId="77777777" w:rsidR="00004964" w:rsidRPr="00F25CCB" w:rsidRDefault="00004964" w:rsidP="00C7505E">
      <w:pPr>
        <w:tabs>
          <w:tab w:val="left" w:pos="360"/>
        </w:tabs>
        <w:ind w:left="284"/>
        <w:jc w:val="both"/>
      </w:pPr>
      <w:r w:rsidRPr="00F25CCB">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480E20C4" w14:textId="77777777" w:rsidR="00004964" w:rsidRPr="00F25CCB" w:rsidRDefault="00004964" w:rsidP="00D75701">
      <w:pPr>
        <w:numPr>
          <w:ilvl w:val="0"/>
          <w:numId w:val="76"/>
        </w:numPr>
        <w:tabs>
          <w:tab w:val="left" w:pos="284"/>
        </w:tabs>
        <w:ind w:left="284"/>
        <w:jc w:val="both"/>
      </w:pPr>
      <w:r w:rsidRPr="00F25CCB">
        <w:t xml:space="preserve">Strony podejmą odpowiednie kroki dla zachowania poufności przez osoby wykonujące </w:t>
      </w:r>
    </w:p>
    <w:p w14:paraId="610BE22F" w14:textId="77777777" w:rsidR="00004964" w:rsidRPr="00F25CCB" w:rsidRDefault="00004964" w:rsidP="00C7505E">
      <w:pPr>
        <w:tabs>
          <w:tab w:val="left" w:pos="360"/>
        </w:tabs>
        <w:ind w:left="284"/>
        <w:jc w:val="both"/>
      </w:pPr>
      <w:r w:rsidRPr="00F25CCB">
        <w:t>w ich imieniu obowiązki w ramach umowy.</w:t>
      </w:r>
    </w:p>
    <w:p w14:paraId="1FF0FCE4" w14:textId="77777777" w:rsidR="00004964" w:rsidRPr="00F25CCB" w:rsidRDefault="00004964" w:rsidP="00D75701">
      <w:pPr>
        <w:numPr>
          <w:ilvl w:val="0"/>
          <w:numId w:val="76"/>
        </w:numPr>
        <w:tabs>
          <w:tab w:val="left" w:pos="284"/>
        </w:tabs>
        <w:ind w:left="284"/>
        <w:jc w:val="both"/>
      </w:pPr>
      <w:r w:rsidRPr="00F25CCB">
        <w:t xml:space="preserve">Wykonawca zobowiązuje się do zachowania w tajemnicy wszelkich informacji uzyskanych </w:t>
      </w:r>
      <w:r w:rsidRPr="00F25CCB">
        <w:br/>
        <w:t>w trakcie realizacji umowy.</w:t>
      </w:r>
    </w:p>
    <w:p w14:paraId="3B4A286B" w14:textId="77777777" w:rsidR="00DC1C7B" w:rsidRPr="00F25CCB" w:rsidRDefault="00DC1C7B" w:rsidP="00C7505E">
      <w:pPr>
        <w:tabs>
          <w:tab w:val="left" w:pos="720"/>
        </w:tabs>
        <w:ind w:left="360"/>
        <w:rPr>
          <w:b/>
        </w:rPr>
      </w:pPr>
    </w:p>
    <w:p w14:paraId="7B228C2B" w14:textId="116A6FA8" w:rsidR="00004964" w:rsidRPr="00F25CCB" w:rsidRDefault="00004964" w:rsidP="00C7505E">
      <w:pPr>
        <w:tabs>
          <w:tab w:val="left" w:pos="720"/>
        </w:tabs>
        <w:ind w:left="360"/>
        <w:rPr>
          <w:b/>
        </w:rPr>
      </w:pPr>
      <w:r w:rsidRPr="00F25CCB">
        <w:rPr>
          <w:b/>
        </w:rPr>
        <w:t>Zmiana umowy</w:t>
      </w:r>
    </w:p>
    <w:p w14:paraId="7768498D" w14:textId="6C6116C7" w:rsidR="00004964" w:rsidRPr="00F25CCB" w:rsidRDefault="00004964" w:rsidP="00DC1C7B">
      <w:pPr>
        <w:tabs>
          <w:tab w:val="left" w:pos="720"/>
        </w:tabs>
        <w:ind w:left="360"/>
        <w:rPr>
          <w:b/>
        </w:rPr>
      </w:pPr>
      <w:r w:rsidRPr="00F25CCB">
        <w:rPr>
          <w:b/>
        </w:rPr>
        <w:t>§ 1</w:t>
      </w:r>
      <w:r w:rsidR="00CB0CCD" w:rsidRPr="00F25CCB">
        <w:rPr>
          <w:b/>
        </w:rPr>
        <w:t>9</w:t>
      </w:r>
    </w:p>
    <w:p w14:paraId="76DA90D8" w14:textId="77777777" w:rsidR="00004964" w:rsidRPr="00F25CCB" w:rsidRDefault="00004964" w:rsidP="00D75701">
      <w:pPr>
        <w:pStyle w:val="Lista"/>
        <w:numPr>
          <w:ilvl w:val="0"/>
          <w:numId w:val="78"/>
        </w:numPr>
        <w:ind w:left="284"/>
        <w:jc w:val="both"/>
      </w:pPr>
      <w:r w:rsidRPr="00F25CCB">
        <w:t>Strony dopuszczają</w:t>
      </w:r>
      <w:r w:rsidRPr="00F25CCB">
        <w:rPr>
          <w:highlight w:val="white"/>
        </w:rPr>
        <w:t>, poza zmianami wskazanymi w art. 455 Ustawy, możliwość zmiany umowy bez obowiązku przeprowadzania nowego postępowania w następujących przypadkach i zakresach:</w:t>
      </w:r>
      <w:r w:rsidRPr="00F25CCB">
        <w:rPr>
          <w:highlight w:val="white"/>
          <w:shd w:val="clear" w:color="auto" w:fill="FFFFFF"/>
        </w:rPr>
        <w:tab/>
      </w:r>
    </w:p>
    <w:p w14:paraId="39F39A97" w14:textId="301AF8FC" w:rsidR="00004964" w:rsidRPr="00F25CCB" w:rsidRDefault="00C36EE1" w:rsidP="00D75701">
      <w:pPr>
        <w:pStyle w:val="Lista2"/>
        <w:numPr>
          <w:ilvl w:val="0"/>
          <w:numId w:val="77"/>
        </w:numPr>
        <w:ind w:left="567"/>
        <w:jc w:val="both"/>
        <w:rPr>
          <w:shd w:val="clear" w:color="auto" w:fill="FFFFFF"/>
        </w:rPr>
      </w:pPr>
      <w:r w:rsidRPr="00C36EE1">
        <w:rPr>
          <w:sz w:val="22"/>
          <w:szCs w:val="22"/>
        </w:rPr>
        <w:t>zmiana terminu wykonania zamówienia, lub innych postanowień umowy (w tym zmiana sposobu wykonywania umowy, zmiana zakresu świadczenia wykonawcy i odpowiadająca mu zmiana wynagrodzenia wykonawcy) wywołana wystąpieniem siły wyższej lub warunków atmosferycznych mających bezpośredni wpływ na terminowość i sposób wykonania niniejszej umowy</w:t>
      </w:r>
      <w:r w:rsidR="00004964" w:rsidRPr="00F25CCB">
        <w:rPr>
          <w:shd w:val="clear" w:color="auto" w:fill="FFFFFF"/>
        </w:rPr>
        <w:t>.</w:t>
      </w:r>
    </w:p>
    <w:p w14:paraId="517E70E4" w14:textId="77777777" w:rsidR="00004964" w:rsidRPr="00F25CCB" w:rsidRDefault="00004964" w:rsidP="00D75701">
      <w:pPr>
        <w:pStyle w:val="Lista2"/>
        <w:numPr>
          <w:ilvl w:val="0"/>
          <w:numId w:val="77"/>
        </w:numPr>
        <w:ind w:left="567"/>
        <w:jc w:val="both"/>
      </w:pPr>
      <w:r w:rsidRPr="00F25CCB">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7ABDB317" w14:textId="77777777" w:rsidR="00004964" w:rsidRPr="00F25CCB" w:rsidRDefault="00004964" w:rsidP="00D75701">
      <w:pPr>
        <w:pStyle w:val="Lista2"/>
        <w:numPr>
          <w:ilvl w:val="0"/>
          <w:numId w:val="77"/>
        </w:numPr>
        <w:ind w:left="567"/>
        <w:jc w:val="both"/>
      </w:pPr>
      <w:r w:rsidRPr="00F25CCB">
        <w:t>zmiany postanowień umowy związane ze:</w:t>
      </w:r>
    </w:p>
    <w:p w14:paraId="5A8C7882" w14:textId="77777777" w:rsidR="00004964" w:rsidRPr="00F25CCB" w:rsidRDefault="00004964" w:rsidP="00DC1C7B">
      <w:pPr>
        <w:pStyle w:val="Lista3"/>
        <w:jc w:val="both"/>
      </w:pPr>
      <w:r w:rsidRPr="00F25CCB">
        <w:t>a)</w:t>
      </w:r>
      <w:r w:rsidRPr="00F25CCB">
        <w:tab/>
        <w:t>zmianą danych identyfikacyjnych (w tym adresowych i teleadresowych) Strony umowy i osób reprezentujących Strony (w szczególności z powodu nieprzewidzianych zmian organizacyjnych, choroby, wypadków losowych),</w:t>
      </w:r>
    </w:p>
    <w:p w14:paraId="59F7F681" w14:textId="77777777" w:rsidR="00004964" w:rsidRPr="00F25CCB" w:rsidRDefault="00004964" w:rsidP="00DC1C7B">
      <w:pPr>
        <w:pStyle w:val="Lista3"/>
        <w:jc w:val="both"/>
      </w:pPr>
      <w:r w:rsidRPr="00F25CCB">
        <w:t>b)</w:t>
      </w:r>
      <w:r w:rsidRPr="00F25CCB">
        <w:tab/>
        <w:t>zmianą numeru rachunku bankowego Wykonawcy wskazanego w niniejszej umowie,</w:t>
      </w:r>
    </w:p>
    <w:p w14:paraId="18B8A68E" w14:textId="77777777" w:rsidR="00004964" w:rsidRPr="00F25CCB" w:rsidRDefault="00004964" w:rsidP="00DC1C7B">
      <w:pPr>
        <w:pStyle w:val="Lista3"/>
        <w:jc w:val="both"/>
      </w:pPr>
      <w:r w:rsidRPr="00F25CCB">
        <w:t>c)</w:t>
      </w:r>
      <w:r w:rsidRPr="00F25CCB">
        <w:tab/>
        <w:t>wystąpieniem oczywistych omyłek pisarskich i rachunkowych w treści niniejszej umowy,</w:t>
      </w:r>
    </w:p>
    <w:p w14:paraId="7EDA5A71" w14:textId="77777777" w:rsidR="00004964" w:rsidRPr="00F25CCB" w:rsidRDefault="00004964" w:rsidP="00DC1C7B">
      <w:pPr>
        <w:pStyle w:val="Lista3"/>
        <w:jc w:val="both"/>
      </w:pPr>
      <w:r w:rsidRPr="00F25CCB">
        <w:t>d)</w:t>
      </w:r>
      <w:r w:rsidRPr="00F25CCB">
        <w:tab/>
        <w:t xml:space="preserve">zmianą w KRS, wpisie do </w:t>
      </w:r>
      <w:proofErr w:type="spellStart"/>
      <w:r w:rsidRPr="00F25CCB">
        <w:t>CEiDG</w:t>
      </w:r>
      <w:proofErr w:type="spellEnd"/>
      <w:r w:rsidRPr="00F25CCB">
        <w:t xml:space="preserve"> w trakcie realizacji zamówienia dotyczące Wykonawcy,</w:t>
      </w:r>
    </w:p>
    <w:p w14:paraId="19CC9E7C" w14:textId="77777777" w:rsidR="00004964" w:rsidRPr="00F25CCB" w:rsidRDefault="00004964" w:rsidP="00DC1C7B">
      <w:pPr>
        <w:pStyle w:val="Lista3"/>
        <w:jc w:val="both"/>
      </w:pPr>
      <w:r w:rsidRPr="00F25CCB">
        <w:t>e)</w:t>
      </w:r>
      <w:r w:rsidRPr="00F25CCB">
        <w:tab/>
        <w:t>zmianą formy zabezpieczenia należytego wykonania umowy,</w:t>
      </w:r>
    </w:p>
    <w:p w14:paraId="59E8B138" w14:textId="77777777" w:rsidR="00004964" w:rsidRPr="00F25CCB" w:rsidRDefault="00004964" w:rsidP="00DC1C7B">
      <w:pPr>
        <w:pStyle w:val="Lista3"/>
        <w:jc w:val="both"/>
      </w:pPr>
      <w:r w:rsidRPr="00F25CCB">
        <w:t>f)</w:t>
      </w:r>
      <w:r w:rsidRPr="00F25CCB">
        <w:tab/>
        <w:t>zmianą zabezpieczenia należytego wykonania umowy w związku ze zmianą warunków realizacji umowy,</w:t>
      </w:r>
    </w:p>
    <w:p w14:paraId="4EE397B2" w14:textId="77777777" w:rsidR="00004964" w:rsidRPr="00F25CCB" w:rsidRDefault="00004964" w:rsidP="00D75701">
      <w:pPr>
        <w:pStyle w:val="Lista2"/>
        <w:numPr>
          <w:ilvl w:val="0"/>
          <w:numId w:val="77"/>
        </w:numPr>
        <w:ind w:left="567"/>
        <w:jc w:val="both"/>
        <w:rPr>
          <w:lang w:eastAsia="ar-SA"/>
        </w:rPr>
      </w:pPr>
      <w:r w:rsidRPr="00F25CCB">
        <w:rPr>
          <w:lang w:eastAsia="ar-SA"/>
        </w:rPr>
        <w:t>zmiany terminu wykonania zamówienia wskutek wystąpienia okoliczności leżących wyłącznie po stronie Zamawiającego, w tym w szczególności wstrzymanie realizacji umowy,</w:t>
      </w:r>
    </w:p>
    <w:p w14:paraId="0C3F6627" w14:textId="77777777" w:rsidR="00004964" w:rsidRPr="00F25CCB" w:rsidRDefault="00004964" w:rsidP="00D75701">
      <w:pPr>
        <w:pStyle w:val="Lista2"/>
        <w:numPr>
          <w:ilvl w:val="0"/>
          <w:numId w:val="77"/>
        </w:numPr>
        <w:ind w:left="567"/>
        <w:jc w:val="both"/>
        <w:rPr>
          <w:lang w:eastAsia="ar-SA"/>
        </w:rPr>
      </w:pPr>
      <w:r w:rsidRPr="00F25CCB">
        <w:rPr>
          <w:lang w:eastAsia="ar-SA"/>
        </w:rPr>
        <w:t xml:space="preserve">zmiany terminu wykonania zamówienia wskutek opóźnień w udostępnieniu poszczególnych lokali przez ich użytkowników.  </w:t>
      </w:r>
    </w:p>
    <w:p w14:paraId="773E9B84" w14:textId="77777777" w:rsidR="00004964" w:rsidRPr="00F25CCB" w:rsidRDefault="00004964" w:rsidP="00D75701">
      <w:pPr>
        <w:pStyle w:val="Lista2"/>
        <w:numPr>
          <w:ilvl w:val="0"/>
          <w:numId w:val="77"/>
        </w:numPr>
        <w:ind w:left="567"/>
        <w:jc w:val="both"/>
        <w:rPr>
          <w:lang w:eastAsia="ar-SA"/>
        </w:rPr>
      </w:pPr>
      <w:r w:rsidRPr="00F25CCB">
        <w:rPr>
          <w:lang w:eastAsia="ar-SA"/>
        </w:rPr>
        <w:t>zmiana terminu wykonania zamówienia, zmiana postanowień umowy wskutek zmiany przepisów prawa Unii Europejskiej lub prawa krajowego.</w:t>
      </w:r>
    </w:p>
    <w:p w14:paraId="37E0FD62" w14:textId="77777777" w:rsidR="00004964" w:rsidRPr="00F25CCB" w:rsidRDefault="00004964" w:rsidP="00D75701">
      <w:pPr>
        <w:pStyle w:val="Lista"/>
        <w:numPr>
          <w:ilvl w:val="0"/>
          <w:numId w:val="78"/>
        </w:numPr>
        <w:ind w:left="284"/>
        <w:jc w:val="both"/>
        <w:rPr>
          <w:color w:val="FF0000"/>
        </w:rPr>
      </w:pPr>
      <w:r w:rsidRPr="00F25CCB">
        <w:t xml:space="preserve">Strona występująca o zmianę postanowień niniejszej umowy zobowiązana jest do udokumentowania zaistnienia okoliczności, o których mowa w ust. 1. </w:t>
      </w:r>
      <w:r w:rsidRPr="00F25CCB">
        <w:rPr>
          <w:highlight w:val="white"/>
        </w:rPr>
        <w:t xml:space="preserve">Wniosek o zmianę postanowień niniejszej umowy musi być wyrażony </w:t>
      </w:r>
      <w:r w:rsidRPr="00F25CCB">
        <w:rPr>
          <w:rFonts w:eastAsia="Palatino Linotype"/>
        </w:rPr>
        <w:t>w formie pisemnej</w:t>
      </w:r>
      <w:r w:rsidRPr="00F25CCB">
        <w:t xml:space="preserve"> na zasadach wskazanych w art. 78 lub 78</w:t>
      </w:r>
      <w:r w:rsidRPr="00F25CCB">
        <w:rPr>
          <w:vertAlign w:val="superscript"/>
        </w:rPr>
        <w:t>1</w:t>
      </w:r>
      <w:r w:rsidRPr="00F25CCB">
        <w:t xml:space="preserve"> Kodeksu cywilnego</w:t>
      </w:r>
      <w:r w:rsidRPr="00F25CCB">
        <w:rPr>
          <w:highlight w:val="white"/>
        </w:rPr>
        <w:t>.</w:t>
      </w:r>
    </w:p>
    <w:p w14:paraId="2EAF39C9" w14:textId="7C02803C" w:rsidR="00DC1C7B" w:rsidRPr="00F25CCB" w:rsidRDefault="00DC1C7B" w:rsidP="00DC1C7B">
      <w:pPr>
        <w:widowControl/>
        <w:suppressAutoHyphens w:val="0"/>
        <w:rPr>
          <w:b/>
          <w:bCs/>
        </w:rPr>
      </w:pPr>
      <w:r w:rsidRPr="00F25CCB">
        <w:rPr>
          <w:b/>
          <w:bCs/>
        </w:rPr>
        <w:t>Bezpieczeństwo i higiena pracy, ochrona przeciwpożarowa</w:t>
      </w:r>
    </w:p>
    <w:p w14:paraId="06FE7F80" w14:textId="4742ABA1" w:rsidR="00DC1C7B" w:rsidRPr="00F25CCB" w:rsidRDefault="00DC1C7B" w:rsidP="00DC1C7B">
      <w:pPr>
        <w:widowControl/>
        <w:suppressAutoHyphens w:val="0"/>
        <w:rPr>
          <w:b/>
          <w:bCs/>
        </w:rPr>
      </w:pPr>
      <w:r w:rsidRPr="00F25CCB">
        <w:rPr>
          <w:b/>
          <w:bCs/>
        </w:rPr>
        <w:t>§ 20</w:t>
      </w:r>
    </w:p>
    <w:p w14:paraId="65DB273F" w14:textId="77777777" w:rsidR="00DC1C7B" w:rsidRPr="00F25CCB" w:rsidRDefault="00DC1C7B" w:rsidP="00D75701">
      <w:pPr>
        <w:widowControl/>
        <w:numPr>
          <w:ilvl w:val="0"/>
          <w:numId w:val="99"/>
        </w:numPr>
        <w:suppressAutoHyphens w:val="0"/>
        <w:contextualSpacing/>
        <w:jc w:val="both"/>
        <w:rPr>
          <w:b/>
          <w:bCs/>
        </w:rPr>
      </w:pPr>
      <w:r w:rsidRPr="00F25CCB">
        <w:rPr>
          <w:lang w:bidi="pl-PL"/>
        </w:rPr>
        <w:t>Wykonawca oświadcza, że posiada odpowiednią wiedzę, doświadczenie i uprawnienia, dysponuje odpowiednim potencjałem technicznym i osobowym oraz zobowiązuje się wykonać przedmiot umowy przy zachowaniu należytej zawodowej staranności.</w:t>
      </w:r>
    </w:p>
    <w:p w14:paraId="237D968C" w14:textId="77777777" w:rsidR="00DC1C7B" w:rsidRPr="00F25CCB" w:rsidRDefault="00DC1C7B" w:rsidP="00D75701">
      <w:pPr>
        <w:widowControl/>
        <w:numPr>
          <w:ilvl w:val="0"/>
          <w:numId w:val="99"/>
        </w:numPr>
        <w:suppressAutoHyphens w:val="0"/>
        <w:contextualSpacing/>
        <w:jc w:val="both"/>
        <w:rPr>
          <w:b/>
          <w:bCs/>
        </w:rPr>
      </w:pPr>
      <w:r w:rsidRPr="00F25CCB">
        <w:t xml:space="preserve">Wykonawca </w:t>
      </w:r>
      <w:r w:rsidRPr="00F25CCB">
        <w:rPr>
          <w:bCs/>
        </w:rPr>
        <w:t xml:space="preserve">zapewnia właściwą organizację prac zgodnie z obowiązującymi przepisami prawa i normami, w szczególności zgodnie z  przepisami  BHP  i PPOŻ, oraz  ponosi  wyłączną  odpowiedzialność  za naruszenie  przepisów  BHP i PPOŻ, </w:t>
      </w:r>
      <w:r w:rsidRPr="00F25CCB">
        <w:t>w tym:</w:t>
      </w:r>
    </w:p>
    <w:p w14:paraId="24053999" w14:textId="77777777" w:rsidR="00DC1C7B" w:rsidRPr="00F25CCB" w:rsidRDefault="00DC1C7B" w:rsidP="00D75701">
      <w:pPr>
        <w:widowControl/>
        <w:numPr>
          <w:ilvl w:val="0"/>
          <w:numId w:val="100"/>
        </w:numPr>
        <w:suppressAutoHyphens w:val="0"/>
        <w:contextualSpacing/>
        <w:jc w:val="both"/>
      </w:pPr>
      <w:r w:rsidRPr="00F25CCB">
        <w:t xml:space="preserve">prowadzi prace tak, aby nie stwarzały bezpośredniego zagrożenia dla osób je wykonujących, użytkowników obiektu oraz osób trzecich, </w:t>
      </w:r>
    </w:p>
    <w:p w14:paraId="777F7A05" w14:textId="77777777" w:rsidR="00DC1C7B" w:rsidRPr="00F25CCB" w:rsidRDefault="00DC1C7B" w:rsidP="00D75701">
      <w:pPr>
        <w:widowControl/>
        <w:numPr>
          <w:ilvl w:val="0"/>
          <w:numId w:val="100"/>
        </w:numPr>
        <w:suppressAutoHyphens w:val="0"/>
        <w:contextualSpacing/>
        <w:jc w:val="both"/>
      </w:pPr>
      <w:r w:rsidRPr="00F25CCB">
        <w:t xml:space="preserve">organizuje właściwe urządzenie i zabezpieczenie terenu prowadzonych prac, w tym jego wygrodzenie i oznakowanie, zabezpieczenie przed wejściem osób niepowołanych, </w:t>
      </w:r>
      <w:r w:rsidRPr="00F25CCB">
        <w:br/>
        <w:t>a w uzasadnionych przypadkach zapewnia dozór,</w:t>
      </w:r>
    </w:p>
    <w:p w14:paraId="7079110B" w14:textId="77777777" w:rsidR="00DC1C7B" w:rsidRPr="00F25CCB" w:rsidRDefault="00DC1C7B" w:rsidP="00D75701">
      <w:pPr>
        <w:widowControl/>
        <w:numPr>
          <w:ilvl w:val="0"/>
          <w:numId w:val="100"/>
        </w:numPr>
        <w:suppressAutoHyphens w:val="0"/>
        <w:contextualSpacing/>
        <w:jc w:val="both"/>
      </w:pPr>
      <w:r w:rsidRPr="00F25CCB">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6F8FBD51" w14:textId="77777777" w:rsidR="00DC1C7B" w:rsidRPr="00F25CCB" w:rsidRDefault="00DC1C7B" w:rsidP="00D75701">
      <w:pPr>
        <w:widowControl/>
        <w:numPr>
          <w:ilvl w:val="0"/>
          <w:numId w:val="100"/>
        </w:numPr>
        <w:suppressAutoHyphens w:val="0"/>
        <w:contextualSpacing/>
        <w:jc w:val="both"/>
      </w:pPr>
      <w:r w:rsidRPr="00F25CCB">
        <w:t>utrzymuje porządek w rejonie prowadzonych prac,</w:t>
      </w:r>
    </w:p>
    <w:p w14:paraId="785EC309" w14:textId="77777777" w:rsidR="00DC1C7B" w:rsidRPr="00F25CCB" w:rsidRDefault="00DC1C7B" w:rsidP="00D75701">
      <w:pPr>
        <w:widowControl/>
        <w:numPr>
          <w:ilvl w:val="0"/>
          <w:numId w:val="100"/>
        </w:numPr>
        <w:suppressAutoHyphens w:val="0"/>
        <w:contextualSpacing/>
        <w:jc w:val="both"/>
      </w:pPr>
      <w:r w:rsidRPr="00F25CCB">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666D1EC9" w14:textId="77777777" w:rsidR="00DC1C7B" w:rsidRPr="00F25CCB" w:rsidRDefault="00DC1C7B" w:rsidP="00D75701">
      <w:pPr>
        <w:widowControl/>
        <w:numPr>
          <w:ilvl w:val="0"/>
          <w:numId w:val="99"/>
        </w:numPr>
        <w:suppressAutoHyphens w:val="0"/>
        <w:contextualSpacing/>
        <w:jc w:val="both"/>
        <w:rPr>
          <w:b/>
          <w:bCs/>
        </w:rPr>
      </w:pPr>
      <w:r w:rsidRPr="00F25CCB">
        <w:t xml:space="preserve">W przypadku wykonywania prac w obiekcie czynnym prace uciążliwe (ograniczające możliwość użytkowania obiektu) należy każdorazowo uzgadniać z administracją </w:t>
      </w:r>
      <w:r w:rsidRPr="00F25CCB">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F25CCB">
        <w:br/>
        <w:t>(np. hałasu) mogą być znacznym utrudnieniem czy nawet elementem uniemożliwiającym prowadzenie określonych aktywności zawodowych (np. precyzyjnych badań lub zajęć edukacyjnych).</w:t>
      </w:r>
    </w:p>
    <w:p w14:paraId="0343023B" w14:textId="77777777" w:rsidR="00DC1C7B" w:rsidRPr="00F25CCB" w:rsidRDefault="00DC1C7B" w:rsidP="00D75701">
      <w:pPr>
        <w:widowControl/>
        <w:numPr>
          <w:ilvl w:val="0"/>
          <w:numId w:val="99"/>
        </w:numPr>
        <w:suppressAutoHyphens w:val="0"/>
        <w:contextualSpacing/>
        <w:jc w:val="both"/>
      </w:pPr>
      <w:r w:rsidRPr="00F25CCB">
        <w:t xml:space="preserve">Wykonawca jest zobowiązany niezwłocznie informować Zamawiającego o wszelkich okolicznościach, które mogą przeszkodzić prawidłowemu, terminowemu i bezpiecznemu wykonaniu przedmiotu umowy.  </w:t>
      </w:r>
    </w:p>
    <w:p w14:paraId="3CB9328D" w14:textId="52513BA8" w:rsidR="00DC1C7B" w:rsidRPr="00F25CCB" w:rsidRDefault="00DC1C7B" w:rsidP="00D75701">
      <w:pPr>
        <w:widowControl/>
        <w:numPr>
          <w:ilvl w:val="0"/>
          <w:numId w:val="99"/>
        </w:numPr>
        <w:suppressAutoHyphens w:val="0"/>
        <w:contextualSpacing/>
        <w:jc w:val="both"/>
        <w:rPr>
          <w:b/>
          <w:bCs/>
        </w:rPr>
      </w:pPr>
      <w:r w:rsidRPr="00F25CCB">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72A2CD12" w14:textId="77777777" w:rsidR="00DC1C7B" w:rsidRPr="00F25CCB" w:rsidRDefault="00DC1C7B" w:rsidP="00DC1C7B">
      <w:pPr>
        <w:tabs>
          <w:tab w:val="left" w:pos="720"/>
        </w:tabs>
        <w:ind w:left="360"/>
        <w:rPr>
          <w:b/>
        </w:rPr>
      </w:pPr>
    </w:p>
    <w:p w14:paraId="43E4D8C3" w14:textId="16AAE478" w:rsidR="00004964" w:rsidRPr="00F25CCB" w:rsidRDefault="00004964" w:rsidP="00DC1C7B">
      <w:pPr>
        <w:tabs>
          <w:tab w:val="left" w:pos="720"/>
        </w:tabs>
        <w:ind w:left="360"/>
        <w:rPr>
          <w:b/>
        </w:rPr>
      </w:pPr>
      <w:r w:rsidRPr="00F25CCB">
        <w:rPr>
          <w:b/>
        </w:rPr>
        <w:t>Postanowienia końcowe</w:t>
      </w:r>
    </w:p>
    <w:p w14:paraId="3D5C9385" w14:textId="2B184012" w:rsidR="00004964" w:rsidRPr="00F25CCB" w:rsidRDefault="00004964" w:rsidP="00DC1C7B">
      <w:pPr>
        <w:tabs>
          <w:tab w:val="left" w:pos="720"/>
        </w:tabs>
        <w:ind w:left="360"/>
        <w:rPr>
          <w:b/>
        </w:rPr>
      </w:pPr>
      <w:r w:rsidRPr="00F25CCB">
        <w:rPr>
          <w:b/>
        </w:rPr>
        <w:t xml:space="preserve">§ </w:t>
      </w:r>
      <w:r w:rsidR="00CB0CCD" w:rsidRPr="00F25CCB">
        <w:rPr>
          <w:b/>
        </w:rPr>
        <w:t>2</w:t>
      </w:r>
      <w:r w:rsidR="00DC1C7B" w:rsidRPr="00F25CCB">
        <w:rPr>
          <w:b/>
        </w:rPr>
        <w:t>1</w:t>
      </w:r>
    </w:p>
    <w:p w14:paraId="239437A0" w14:textId="77777777" w:rsidR="00004964" w:rsidRPr="00F25CCB" w:rsidRDefault="00004964" w:rsidP="00D75701">
      <w:pPr>
        <w:widowControl/>
        <w:numPr>
          <w:ilvl w:val="0"/>
          <w:numId w:val="61"/>
        </w:numPr>
        <w:tabs>
          <w:tab w:val="left" w:pos="284"/>
        </w:tabs>
        <w:suppressAutoHyphens w:val="0"/>
        <w:ind w:left="284"/>
        <w:jc w:val="both"/>
      </w:pPr>
      <w:r w:rsidRPr="00F25CCB">
        <w:t>Wszelkie oświadczenia Stron umowy będą składane na piśmie pod rygorem nieważności, listem poleconym lub za potwierdzeniem ich złożenia, chyba że wyraźne postanowienie niniejszej umowy przewiduje inny sposób złożenia oświadczenia.</w:t>
      </w:r>
    </w:p>
    <w:p w14:paraId="0826B498" w14:textId="77777777" w:rsidR="00004964" w:rsidRPr="00F25CCB" w:rsidRDefault="00004964" w:rsidP="00D75701">
      <w:pPr>
        <w:widowControl/>
        <w:numPr>
          <w:ilvl w:val="0"/>
          <w:numId w:val="61"/>
        </w:numPr>
        <w:tabs>
          <w:tab w:val="left" w:pos="284"/>
        </w:tabs>
        <w:suppressAutoHyphens w:val="0"/>
        <w:ind w:left="284"/>
        <w:jc w:val="both"/>
      </w:pPr>
      <w:r w:rsidRPr="00F25CCB">
        <w:t>Wszelkie zmiany, w tym uzupełnienia niniejszej umowy, rozwiązanie lub odstąpienie od umowy wymagają formy pisemnej pod rygorem nieważności.</w:t>
      </w:r>
    </w:p>
    <w:p w14:paraId="4FEAD8ED" w14:textId="77777777" w:rsidR="00004964" w:rsidRPr="00F25CCB" w:rsidRDefault="00004964" w:rsidP="00D75701">
      <w:pPr>
        <w:widowControl/>
        <w:numPr>
          <w:ilvl w:val="0"/>
          <w:numId w:val="61"/>
        </w:numPr>
        <w:tabs>
          <w:tab w:val="left" w:pos="284"/>
        </w:tabs>
        <w:suppressAutoHyphens w:val="0"/>
        <w:ind w:left="284"/>
        <w:jc w:val="both"/>
      </w:pPr>
      <w:r w:rsidRPr="00F25CCB">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F90CE4A" w14:textId="77777777" w:rsidR="00004964" w:rsidRPr="00F25CCB" w:rsidRDefault="00004964" w:rsidP="00D75701">
      <w:pPr>
        <w:widowControl/>
        <w:numPr>
          <w:ilvl w:val="0"/>
          <w:numId w:val="61"/>
        </w:numPr>
        <w:tabs>
          <w:tab w:val="left" w:pos="284"/>
        </w:tabs>
        <w:suppressAutoHyphens w:val="0"/>
        <w:ind w:left="284"/>
        <w:jc w:val="both"/>
      </w:pPr>
      <w:r w:rsidRPr="00F25CCB">
        <w:t>Wykonawca pokryje wszelkie koszty i opłaty związane z realizacją umowy między innymi: przeglądów, odbiorów oraz uzyska niezbędne zezwolenia od zarządcy dróg na przejazd pojazdami budowy.</w:t>
      </w:r>
    </w:p>
    <w:p w14:paraId="7146F70C" w14:textId="77777777" w:rsidR="00004964" w:rsidRPr="00F25CCB" w:rsidRDefault="00004964" w:rsidP="00D75701">
      <w:pPr>
        <w:widowControl/>
        <w:numPr>
          <w:ilvl w:val="0"/>
          <w:numId w:val="61"/>
        </w:numPr>
        <w:tabs>
          <w:tab w:val="left" w:pos="284"/>
        </w:tabs>
        <w:suppressAutoHyphens w:val="0"/>
        <w:ind w:left="284"/>
        <w:jc w:val="both"/>
      </w:pPr>
      <w:r w:rsidRPr="00F25CCB">
        <w:t>Wykonawca przedłoży Zamawiającemu listy pracowników upoważnionych do wykonywania prac oraz zapewni odzież roboczą, jak i identyfikatory pozwalające na jednoznaczną identyfikację pracowników.</w:t>
      </w:r>
    </w:p>
    <w:p w14:paraId="4A808577" w14:textId="77777777" w:rsidR="00004964" w:rsidRPr="00F25CCB" w:rsidRDefault="00004964" w:rsidP="00D75701">
      <w:pPr>
        <w:widowControl/>
        <w:numPr>
          <w:ilvl w:val="0"/>
          <w:numId w:val="61"/>
        </w:numPr>
        <w:tabs>
          <w:tab w:val="left" w:pos="284"/>
        </w:tabs>
        <w:suppressAutoHyphens w:val="0"/>
        <w:ind w:left="284"/>
        <w:jc w:val="both"/>
      </w:pPr>
      <w:r w:rsidRPr="00F25CCB">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F8CF4AE" w14:textId="40FC0C89" w:rsidR="00004964" w:rsidRPr="00F25CCB" w:rsidRDefault="00004964" w:rsidP="00D75701">
      <w:pPr>
        <w:widowControl/>
        <w:numPr>
          <w:ilvl w:val="0"/>
          <w:numId w:val="61"/>
        </w:numPr>
        <w:tabs>
          <w:tab w:val="left" w:pos="284"/>
        </w:tabs>
        <w:suppressAutoHyphens w:val="0"/>
        <w:ind w:left="284"/>
        <w:jc w:val="both"/>
      </w:pPr>
      <w:r w:rsidRPr="00F25CCB">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r w:rsidR="00C97706" w:rsidRPr="00F25CCB">
        <w:rPr>
          <w:snapToGrid w:val="0"/>
        </w:rPr>
        <w:t xml:space="preserve">, pod rygorem nieważności </w:t>
      </w:r>
    </w:p>
    <w:p w14:paraId="1D9397DF" w14:textId="77777777" w:rsidR="00004964" w:rsidRPr="00F25CCB" w:rsidRDefault="00004964" w:rsidP="00D75701">
      <w:pPr>
        <w:widowControl/>
        <w:numPr>
          <w:ilvl w:val="0"/>
          <w:numId w:val="61"/>
        </w:numPr>
        <w:tabs>
          <w:tab w:val="left" w:pos="284"/>
        </w:tabs>
        <w:suppressAutoHyphens w:val="0"/>
        <w:ind w:left="284"/>
        <w:jc w:val="both"/>
      </w:pPr>
      <w:r w:rsidRPr="00F25CCB">
        <w:t>Strony zobowiązują się do każdorazowego powiadamiania się listem poleconym o zmianie adresu swojej siedziby, pod rygorem uznania za skutecznie doręczoną korespondencję wysłaną pod dotychczas znany adres.</w:t>
      </w:r>
    </w:p>
    <w:p w14:paraId="423605A0" w14:textId="77777777" w:rsidR="00004964" w:rsidRPr="00F25CCB" w:rsidRDefault="00004964" w:rsidP="00D75701">
      <w:pPr>
        <w:widowControl/>
        <w:numPr>
          <w:ilvl w:val="0"/>
          <w:numId w:val="61"/>
        </w:numPr>
        <w:tabs>
          <w:tab w:val="left" w:pos="284"/>
        </w:tabs>
        <w:suppressAutoHyphens w:val="0"/>
        <w:ind w:left="284"/>
        <w:jc w:val="both"/>
      </w:pPr>
      <w:r w:rsidRPr="00F25CCB">
        <w:t xml:space="preserve">Strony ustalają, iż pod pojęciem dni roboczych rozumieją dni od poniedziałku do piątku, </w:t>
      </w:r>
      <w:r w:rsidRPr="00F25CCB">
        <w:br/>
        <w:t xml:space="preserve">z wyłączeniem dni ustawowo wolnych od pracy . </w:t>
      </w:r>
    </w:p>
    <w:p w14:paraId="2D82AD22" w14:textId="77777777" w:rsidR="00004964" w:rsidRPr="00F25CCB" w:rsidRDefault="00004964" w:rsidP="00D75701">
      <w:pPr>
        <w:widowControl/>
        <w:numPr>
          <w:ilvl w:val="0"/>
          <w:numId w:val="61"/>
        </w:numPr>
        <w:tabs>
          <w:tab w:val="left" w:pos="284"/>
        </w:tabs>
        <w:suppressAutoHyphens w:val="0"/>
        <w:ind w:left="284"/>
        <w:jc w:val="both"/>
      </w:pPr>
      <w:r w:rsidRPr="00F25CCB">
        <w:t>Wszelkie spory wynikające z niniejszej umowy będą rozstrzygane przez Sąd właściwy dla siedziby Zamawiającego.</w:t>
      </w:r>
    </w:p>
    <w:p w14:paraId="0938BB4F" w14:textId="450940B2" w:rsidR="00004964" w:rsidRPr="00F25CCB" w:rsidRDefault="00004964" w:rsidP="00D75701">
      <w:pPr>
        <w:widowControl/>
        <w:numPr>
          <w:ilvl w:val="0"/>
          <w:numId w:val="61"/>
        </w:numPr>
        <w:tabs>
          <w:tab w:val="left" w:pos="284"/>
        </w:tabs>
        <w:suppressAutoHyphens w:val="0"/>
        <w:ind w:left="284"/>
        <w:jc w:val="both"/>
      </w:pPr>
      <w:r w:rsidRPr="00F25CCB">
        <w:t>W sprawach nieunormowanych niniejszą umową mają zastosowanie przepisy ustawy z dnia 23 kwietnia 1964 r. – Kodeks cywilny (t. j. Dz. U. 20</w:t>
      </w:r>
      <w:r w:rsidR="00A324DD" w:rsidRPr="00F25CCB">
        <w:t>2</w:t>
      </w:r>
      <w:r w:rsidR="00607810" w:rsidRPr="00F25CCB">
        <w:t>3</w:t>
      </w:r>
      <w:r w:rsidRPr="00F25CCB">
        <w:t xml:space="preserve"> poz. </w:t>
      </w:r>
      <w:r w:rsidR="00607810" w:rsidRPr="00F25CCB">
        <w:t>1610</w:t>
      </w:r>
      <w:r w:rsidRPr="00F25CCB">
        <w:t xml:space="preserve"> z późn. zm.), ustawy </w:t>
      </w:r>
      <w:r w:rsidRPr="00F25CCB">
        <w:br/>
        <w:t xml:space="preserve">z dnia 29 stycznia 2004 r. – Prawo zamówień publicznych (t. j. Dz. U. </w:t>
      </w:r>
      <w:r w:rsidR="001B3C93" w:rsidRPr="00F25CCB">
        <w:t>202</w:t>
      </w:r>
      <w:r w:rsidR="00607810" w:rsidRPr="00F25CCB">
        <w:t>3</w:t>
      </w:r>
      <w:r w:rsidRPr="00F25CCB">
        <w:t xml:space="preserve"> poz. </w:t>
      </w:r>
      <w:r w:rsidR="00607810" w:rsidRPr="00F25CCB">
        <w:t>1605</w:t>
      </w:r>
      <w:r w:rsidRPr="00F25CCB">
        <w:t>z późn. zm.), ustawy z dnia 23 lipca 2003 r. o ochronie zabytków i opiece nad zabytkami (t. j. Dz. U. 202</w:t>
      </w:r>
      <w:r w:rsidR="0051738C" w:rsidRPr="00F25CCB">
        <w:t>2</w:t>
      </w:r>
      <w:r w:rsidRPr="00F25CCB">
        <w:t xml:space="preserve"> poz. </w:t>
      </w:r>
      <w:r w:rsidR="0051738C" w:rsidRPr="00F25CCB">
        <w:t>840</w:t>
      </w:r>
      <w:r w:rsidRPr="00F25CCB">
        <w:t xml:space="preserve"> z późn. zm.), ustawy z dnia 7 lipca 1994 r. – Prawo budowlane (t. j. Dz. U. 202</w:t>
      </w:r>
      <w:r w:rsidR="00315155" w:rsidRPr="00F25CCB">
        <w:t>3</w:t>
      </w:r>
      <w:r w:rsidRPr="00F25CCB">
        <w:t xml:space="preserve"> poz. </w:t>
      </w:r>
      <w:r w:rsidR="00315155" w:rsidRPr="00F25CCB">
        <w:t>682</w:t>
      </w:r>
      <w:r w:rsidRPr="00F25CCB">
        <w:t xml:space="preserve"> z późn. zm.).</w:t>
      </w:r>
    </w:p>
    <w:p w14:paraId="084E31CA" w14:textId="35B45781" w:rsidR="00D020A1" w:rsidRPr="00F25CCB" w:rsidRDefault="00004964" w:rsidP="00D75701">
      <w:pPr>
        <w:widowControl/>
        <w:numPr>
          <w:ilvl w:val="0"/>
          <w:numId w:val="61"/>
        </w:numPr>
        <w:tabs>
          <w:tab w:val="left" w:pos="284"/>
        </w:tabs>
        <w:suppressAutoHyphens w:val="0"/>
        <w:ind w:left="284"/>
        <w:jc w:val="both"/>
      </w:pPr>
      <w:r w:rsidRPr="00F25CCB">
        <w:t>Umowę sporządzono w dwóch</w:t>
      </w:r>
      <w:r w:rsidR="00EC6798" w:rsidRPr="00F25CCB">
        <w:t xml:space="preserve"> (2)</w:t>
      </w:r>
      <w:r w:rsidRPr="00F25CCB">
        <w:t xml:space="preserve"> jednobrzmiących egzemplarzach, po jednym dla każdej ze Stron.</w:t>
      </w:r>
    </w:p>
    <w:p w14:paraId="371D6937" w14:textId="782A42B6" w:rsidR="000A3568" w:rsidRPr="00F25CCB" w:rsidRDefault="000A3568" w:rsidP="00D75701">
      <w:pPr>
        <w:widowControl/>
        <w:numPr>
          <w:ilvl w:val="0"/>
          <w:numId w:val="61"/>
        </w:numPr>
        <w:tabs>
          <w:tab w:val="left" w:pos="284"/>
        </w:tabs>
        <w:suppressAutoHyphens w:val="0"/>
        <w:ind w:left="284"/>
        <w:jc w:val="both"/>
      </w:pPr>
      <w:r w:rsidRPr="00F25CCB">
        <w:rPr>
          <w:bCs/>
          <w:iCs/>
          <w:color w:val="000000"/>
        </w:rPr>
        <w:t>W</w:t>
      </w:r>
      <w:r w:rsidRPr="00F25CCB">
        <w:rPr>
          <w:bCs/>
          <w:iCs/>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F25CCB">
        <w:t xml:space="preserve"> </w:t>
      </w:r>
      <w:r w:rsidRPr="00F25CCB">
        <w:rPr>
          <w:bCs/>
          <w:iCs/>
        </w:rPr>
        <w:t>zaś datą zawarcia jest dzień złożenia ostatniego (późniejszego) oświadczenia woli o jej zawarciu przez umocowanych przedstawicieli każdej ze Stron.</w:t>
      </w:r>
    </w:p>
    <w:p w14:paraId="7E5A225E" w14:textId="77777777" w:rsidR="000A3568" w:rsidRPr="00F25CCB" w:rsidRDefault="000A3568" w:rsidP="00C7505E">
      <w:pPr>
        <w:pStyle w:val="Akapitzlist"/>
        <w:numPr>
          <w:ilvl w:val="0"/>
          <w:numId w:val="0"/>
        </w:numPr>
        <w:ind w:left="709"/>
        <w:rPr>
          <w:b/>
          <w:bCs/>
          <w:color w:val="000000"/>
        </w:rPr>
      </w:pPr>
    </w:p>
    <w:p w14:paraId="1AE08E7A" w14:textId="77777777" w:rsidR="00004964" w:rsidRPr="00F25CCB" w:rsidRDefault="00004964" w:rsidP="00C7505E">
      <w:pPr>
        <w:widowControl/>
        <w:suppressAutoHyphens w:val="0"/>
        <w:jc w:val="both"/>
        <w:rPr>
          <w:i/>
          <w:u w:val="single"/>
        </w:rPr>
      </w:pPr>
      <w:r w:rsidRPr="00F25CCB">
        <w:rPr>
          <w:i/>
          <w:u w:val="single"/>
        </w:rPr>
        <w:t>Załączniki do umowy:</w:t>
      </w:r>
    </w:p>
    <w:p w14:paraId="33C6A547" w14:textId="77777777" w:rsidR="00004964" w:rsidRDefault="00004964" w:rsidP="00D75701">
      <w:pPr>
        <w:widowControl/>
        <w:numPr>
          <w:ilvl w:val="0"/>
          <w:numId w:val="62"/>
        </w:numPr>
        <w:suppressAutoHyphens w:val="0"/>
        <w:jc w:val="both"/>
        <w:rPr>
          <w:i/>
        </w:rPr>
      </w:pPr>
      <w:r w:rsidRPr="00F25CCB">
        <w:rPr>
          <w:i/>
        </w:rPr>
        <w:t>Załącznik nr 1 – lista podwykonawców z określeniem zakresu i wartości robót przewidzianych do wykonania, o ile są przewidziani na etapie zawarcia umowy.</w:t>
      </w:r>
    </w:p>
    <w:p w14:paraId="757034A7" w14:textId="114F1492" w:rsidR="00C61AB4" w:rsidRPr="0045199D" w:rsidRDefault="007E09D1" w:rsidP="00C61AB4">
      <w:pPr>
        <w:widowControl/>
        <w:numPr>
          <w:ilvl w:val="0"/>
          <w:numId w:val="62"/>
        </w:numPr>
        <w:suppressAutoHyphens w:val="0"/>
        <w:jc w:val="both"/>
      </w:pPr>
      <w:r w:rsidRPr="007E09D1">
        <w:rPr>
          <w:i/>
        </w:rPr>
        <w:t xml:space="preserve">Załącznik nr 2 – </w:t>
      </w:r>
      <w:r w:rsidR="00C61AB4" w:rsidRPr="009A1A2F">
        <w:t>Zestawienie wyposażenia wg wzoru wskazanego w załączniku nr 2 do umowy.</w:t>
      </w:r>
    </w:p>
    <w:p w14:paraId="4CEA76E4" w14:textId="77777777" w:rsidR="001351C5" w:rsidRPr="00F25CCB" w:rsidRDefault="001351C5" w:rsidP="00D75701">
      <w:pPr>
        <w:widowControl/>
        <w:numPr>
          <w:ilvl w:val="0"/>
          <w:numId w:val="62"/>
        </w:numPr>
        <w:suppressAutoHyphens w:val="0"/>
        <w:jc w:val="both"/>
        <w:rPr>
          <w:i/>
        </w:rPr>
      </w:pPr>
    </w:p>
    <w:p w14:paraId="66BF6F28" w14:textId="77777777" w:rsidR="00004964" w:rsidRPr="00F25CCB" w:rsidRDefault="00004964" w:rsidP="00C7505E">
      <w:pPr>
        <w:widowControl/>
        <w:tabs>
          <w:tab w:val="left" w:pos="720"/>
        </w:tabs>
        <w:suppressAutoHyphens w:val="0"/>
        <w:ind w:left="360"/>
        <w:jc w:val="both"/>
        <w:rPr>
          <w:i/>
          <w:highlight w:val="yellow"/>
        </w:rPr>
      </w:pPr>
    </w:p>
    <w:p w14:paraId="59182D9E" w14:textId="77777777" w:rsidR="00004964" w:rsidRPr="00F25CCB" w:rsidRDefault="00004964" w:rsidP="00C7505E">
      <w:pPr>
        <w:widowControl/>
        <w:tabs>
          <w:tab w:val="left" w:pos="720"/>
        </w:tabs>
        <w:suppressAutoHyphens w:val="0"/>
        <w:ind w:left="360"/>
        <w:jc w:val="both"/>
      </w:pPr>
    </w:p>
    <w:p w14:paraId="0F9AE94F" w14:textId="77777777" w:rsidR="00004964" w:rsidRPr="00F25CCB" w:rsidRDefault="00004964" w:rsidP="00C7505E">
      <w:pPr>
        <w:widowControl/>
        <w:tabs>
          <w:tab w:val="left" w:pos="720"/>
        </w:tabs>
        <w:suppressAutoHyphens w:val="0"/>
        <w:ind w:left="360"/>
        <w:jc w:val="both"/>
      </w:pPr>
      <w:r w:rsidRPr="00F25CCB">
        <w:t xml:space="preserve">   ………………………………                                 ………………………………</w:t>
      </w:r>
    </w:p>
    <w:p w14:paraId="44F5262F" w14:textId="77777777" w:rsidR="00004964" w:rsidRPr="00F25CCB" w:rsidRDefault="00004964" w:rsidP="00C7505E">
      <w:pPr>
        <w:widowControl/>
        <w:suppressAutoHyphens w:val="0"/>
        <w:ind w:left="360"/>
        <w:jc w:val="left"/>
        <w:outlineLvl w:val="0"/>
        <w:rPr>
          <w:b/>
          <w:u w:val="single"/>
        </w:rPr>
      </w:pPr>
      <w:r w:rsidRPr="00F25CCB">
        <w:rPr>
          <w:i/>
        </w:rPr>
        <w:tab/>
      </w:r>
      <w:r w:rsidRPr="00F25CCB">
        <w:rPr>
          <w:i/>
        </w:rPr>
        <w:tab/>
        <w:t>Zamawiający</w:t>
      </w:r>
      <w:r w:rsidRPr="00F25CCB">
        <w:rPr>
          <w:i/>
        </w:rPr>
        <w:tab/>
      </w:r>
      <w:r w:rsidRPr="00F25CCB">
        <w:rPr>
          <w:i/>
        </w:rPr>
        <w:tab/>
      </w:r>
      <w:r w:rsidRPr="00F25CCB">
        <w:rPr>
          <w:i/>
        </w:rPr>
        <w:tab/>
      </w:r>
      <w:r w:rsidRPr="00F25CCB">
        <w:rPr>
          <w:i/>
        </w:rPr>
        <w:tab/>
      </w:r>
      <w:r w:rsidRPr="00F25CCB">
        <w:rPr>
          <w:i/>
        </w:rPr>
        <w:tab/>
        <w:t xml:space="preserve">      Wykonawca</w:t>
      </w:r>
    </w:p>
    <w:sectPr w:rsidR="00004964" w:rsidRPr="00F25CCB">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3055" w14:textId="77777777" w:rsidR="00AF7A43" w:rsidRDefault="00AF7A43">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C651827" w14:textId="77777777" w:rsidR="00AF7A43" w:rsidRDefault="00AF7A43">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F428D" w:rsidRPr="009328EB" w14:paraId="0F2E4348" w14:textId="77777777" w:rsidTr="006420BC">
      <w:tc>
        <w:tcPr>
          <w:tcW w:w="5570" w:type="dxa"/>
        </w:tcPr>
        <w:p w14:paraId="7F4F2F11" w14:textId="2CCD78EC" w:rsidR="002F428D" w:rsidRPr="009328EB" w:rsidRDefault="002F428D" w:rsidP="006420BC">
          <w:pPr>
            <w:pStyle w:val="Stopka"/>
            <w:rPr>
              <w:rFonts w:ascii="Arial Narrow" w:hAnsi="Arial Narrow" w:cs="Tahoma"/>
              <w:i/>
              <w:sz w:val="16"/>
              <w:szCs w:val="18"/>
            </w:rPr>
          </w:pPr>
          <w:r w:rsidRPr="009328EB">
            <w:rPr>
              <w:rFonts w:ascii="Arial Narrow" w:hAnsi="Arial Narrow" w:cs="Tahoma"/>
              <w:i/>
              <w:sz w:val="16"/>
              <w:szCs w:val="18"/>
            </w:rPr>
            <w:t>……………………………………..</w:t>
          </w:r>
        </w:p>
        <w:p w14:paraId="1BCD8EAC" w14:textId="77777777" w:rsidR="002F428D" w:rsidRPr="009328EB" w:rsidRDefault="002F428D"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7E71AC0" w14:textId="77777777" w:rsidR="002F428D" w:rsidRPr="009328EB" w:rsidRDefault="002F428D"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37FA0F6B" w14:textId="77777777" w:rsidR="002F428D" w:rsidRPr="009328EB" w:rsidRDefault="002F428D"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D7D89A" w14:textId="77777777" w:rsidR="002F428D" w:rsidRDefault="002F42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0659" w14:textId="10AE3DA8" w:rsidR="002F428D" w:rsidRPr="00A76BCB" w:rsidRDefault="002F428D"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w:t>
    </w:r>
  </w:p>
  <w:p w14:paraId="6CD86D74" w14:textId="300FDF19" w:rsidR="002F428D" w:rsidRPr="00CE7D23" w:rsidRDefault="002F428D"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5570EB">
      <w:rPr>
        <w:rFonts w:ascii="Times New Roman" w:hAnsi="Times New Roman" w:cs="Times New Roman"/>
        <w:b/>
        <w:i/>
        <w:noProof/>
        <w:sz w:val="20"/>
        <w:szCs w:val="20"/>
      </w:rPr>
      <w:t>16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5570EB">
      <w:rPr>
        <w:rFonts w:ascii="Times New Roman" w:hAnsi="Times New Roman" w:cs="Times New Roman"/>
        <w:b/>
        <w:i/>
        <w:noProof/>
        <w:sz w:val="20"/>
        <w:szCs w:val="20"/>
      </w:rPr>
      <w:t>49</w:t>
    </w:r>
    <w:r w:rsidRPr="00CE7D23">
      <w:rPr>
        <w:rFonts w:ascii="Times New Roman" w:hAnsi="Times New Roman" w:cs="Times New Roman"/>
        <w:b/>
        <w:i/>
        <w:sz w:val="20"/>
        <w:szCs w:val="20"/>
      </w:rPr>
      <w:fldChar w:fldCharType="end"/>
    </w:r>
  </w:p>
  <w:p w14:paraId="45EBF546" w14:textId="77777777" w:rsidR="002F428D" w:rsidRPr="00B773B4" w:rsidRDefault="002F428D"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A150" w14:textId="77777777" w:rsidR="00AF7A43" w:rsidRDefault="00AF7A43">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7C1068D" w14:textId="77777777" w:rsidR="00AF7A43" w:rsidRDefault="00AF7A43">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BAC3" w14:textId="1FB91FD1" w:rsidR="002F428D" w:rsidRPr="00DE6DA5" w:rsidRDefault="002F428D" w:rsidP="00A62C30">
    <w:pPr>
      <w:pStyle w:val="Nagwek"/>
      <w:spacing w:line="240" w:lineRule="auto"/>
      <w:jc w:val="both"/>
      <w:rPr>
        <w:rFonts w:ascii="Times New Roman" w:hAnsi="Times New Roman" w:cs="Times New Roman"/>
        <w:sz w:val="20"/>
      </w:rPr>
    </w:pPr>
    <w:r w:rsidRPr="00DE6DA5">
      <w:rPr>
        <w:rFonts w:ascii="Times New Roman" w:hAnsi="Times New Roman" w:cs="Times New Roman"/>
        <w:i/>
        <w:iCs/>
        <w:sz w:val="20"/>
        <w:szCs w:val="20"/>
        <w:u w:val="single"/>
      </w:rPr>
      <w:t xml:space="preserve">SWZ </w:t>
    </w:r>
    <w:bookmarkStart w:id="8" w:name="_Hlk63071458"/>
    <w:r>
      <w:rPr>
        <w:rFonts w:ascii="Times New Roman" w:hAnsi="Times New Roman" w:cs="Times New Roman"/>
        <w:i/>
        <w:iCs/>
        <w:sz w:val="20"/>
        <w:szCs w:val="20"/>
        <w:u w:val="single"/>
      </w:rPr>
      <w:t xml:space="preserve"> </w:t>
    </w:r>
    <w:bookmarkStart w:id="9" w:name="_Hlk101870090"/>
    <w:r>
      <w:rPr>
        <w:rFonts w:ascii="Times New Roman" w:hAnsi="Times New Roman" w:cs="Times New Roman"/>
        <w:i/>
        <w:iCs/>
        <w:sz w:val="20"/>
        <w:szCs w:val="20"/>
        <w:u w:val="single"/>
      </w:rPr>
      <w:t xml:space="preserve">Wyłonienie </w:t>
    </w:r>
    <w:r w:rsidRPr="00C04AEB">
      <w:rPr>
        <w:rFonts w:ascii="Times New Roman" w:hAnsi="Times New Roman" w:cs="Times New Roman"/>
        <w:i/>
        <w:iCs/>
        <w:sz w:val="20"/>
        <w:szCs w:val="20"/>
        <w:u w:val="single"/>
      </w:rPr>
      <w:t xml:space="preserve">Wykonawcy w </w:t>
    </w:r>
    <w:bookmarkStart w:id="10" w:name="_Hlk145921288"/>
    <w:bookmarkEnd w:id="9"/>
    <w:r w:rsidR="005752ED" w:rsidRPr="005752ED">
      <w:rPr>
        <w:rFonts w:ascii="Times New Roman" w:hAnsi="Times New Roman" w:cs="Times New Roman"/>
        <w:i/>
        <w:iCs/>
        <w:sz w:val="20"/>
        <w:szCs w:val="20"/>
        <w:u w:val="single"/>
      </w:rPr>
      <w:t>wykonania remontu</w:t>
    </w:r>
    <w:r w:rsidR="006A2246">
      <w:rPr>
        <w:rFonts w:ascii="Times New Roman" w:hAnsi="Times New Roman" w:cs="Times New Roman"/>
        <w:i/>
        <w:iCs/>
        <w:sz w:val="20"/>
        <w:szCs w:val="20"/>
        <w:u w:val="single"/>
      </w:rPr>
      <w:t xml:space="preserve"> dachu</w:t>
    </w:r>
    <w:r w:rsidR="005752ED" w:rsidRPr="005752ED">
      <w:rPr>
        <w:rFonts w:ascii="Times New Roman" w:hAnsi="Times New Roman" w:cs="Times New Roman"/>
        <w:i/>
        <w:iCs/>
        <w:sz w:val="20"/>
        <w:szCs w:val="20"/>
        <w:u w:val="single"/>
      </w:rPr>
      <w:t xml:space="preserve"> budynku </w:t>
    </w:r>
    <w:bookmarkStart w:id="11" w:name="_Hlk145920736"/>
    <w:r w:rsidR="005752ED" w:rsidRPr="005752ED">
      <w:rPr>
        <w:rFonts w:ascii="Times New Roman" w:hAnsi="Times New Roman" w:cs="Times New Roman"/>
        <w:i/>
        <w:iCs/>
        <w:sz w:val="20"/>
        <w:szCs w:val="20"/>
        <w:u w:val="single"/>
      </w:rPr>
      <w:t xml:space="preserve">biurowego Uniwersytetu Jagiellońskiego przy ul. Mikołaja Kopernika 31 w Krakowie </w:t>
    </w:r>
    <w:bookmarkEnd w:id="11"/>
    <w:r w:rsidR="005752ED" w:rsidRPr="005752ED">
      <w:rPr>
        <w:rFonts w:ascii="Times New Roman" w:hAnsi="Times New Roman" w:cs="Times New Roman"/>
        <w:i/>
        <w:iCs/>
        <w:sz w:val="20"/>
        <w:szCs w:val="20"/>
        <w:u w:val="single"/>
      </w:rPr>
      <w:t xml:space="preserve">położonego na działkach nr 2/4, 2/5 obręb 53 jedn. </w:t>
    </w:r>
    <w:proofErr w:type="spellStart"/>
    <w:r w:rsidR="005752ED" w:rsidRPr="005752ED">
      <w:rPr>
        <w:rFonts w:ascii="Times New Roman" w:hAnsi="Times New Roman" w:cs="Times New Roman"/>
        <w:i/>
        <w:iCs/>
        <w:sz w:val="20"/>
        <w:szCs w:val="20"/>
        <w:u w:val="single"/>
      </w:rPr>
      <w:t>ewid</w:t>
    </w:r>
    <w:proofErr w:type="spellEnd"/>
    <w:r w:rsidR="005752ED" w:rsidRPr="005752ED">
      <w:rPr>
        <w:rFonts w:ascii="Times New Roman" w:hAnsi="Times New Roman" w:cs="Times New Roman"/>
        <w:i/>
        <w:iCs/>
        <w:sz w:val="20"/>
        <w:szCs w:val="20"/>
        <w:u w:val="single"/>
      </w:rPr>
      <w:t>. Śródmieście</w:t>
    </w:r>
    <w:bookmarkEnd w:id="10"/>
    <w:r w:rsidRPr="00DE6DA5">
      <w:rPr>
        <w:rFonts w:ascii="Times New Roman" w:hAnsi="Times New Roman" w:cs="Times New Roman"/>
        <w:i/>
        <w:iCs/>
        <w:sz w:val="20"/>
        <w:szCs w:val="20"/>
        <w:u w:val="single"/>
      </w:rPr>
      <w:t>.</w:t>
    </w:r>
    <w:bookmarkEnd w:id="8"/>
  </w:p>
  <w:p w14:paraId="051F2E3B" w14:textId="453F37C5" w:rsidR="002F428D" w:rsidRPr="00582795" w:rsidRDefault="002F428D" w:rsidP="0060608F">
    <w:pPr>
      <w:pStyle w:val="Nagwek"/>
      <w:spacing w:line="240" w:lineRule="auto"/>
      <w:jc w:val="right"/>
      <w:rPr>
        <w:rFonts w:ascii="Times New Roman" w:hAnsi="Times New Roman"/>
        <w:sz w:val="20"/>
        <w:szCs w:val="20"/>
      </w:rPr>
    </w:pPr>
    <w:r>
      <w:rPr>
        <w:rFonts w:ascii="Times New Roman" w:hAnsi="Times New Roman"/>
        <w:sz w:val="20"/>
      </w:rPr>
      <w:t>Nr sprawy: 80.272.</w:t>
    </w:r>
    <w:r w:rsidR="00D22C3B">
      <w:rPr>
        <w:rFonts w:ascii="Times New Roman" w:hAnsi="Times New Roman"/>
        <w:sz w:val="20"/>
      </w:rPr>
      <w:t>7</w:t>
    </w:r>
    <w:r>
      <w:rPr>
        <w:rFonts w:ascii="Times New Roman" w:hAnsi="Times New Roman"/>
        <w:sz w:val="20"/>
      </w:rPr>
      <w:t>.202</w:t>
    </w:r>
    <w:r w:rsidR="00D22C3B">
      <w:rPr>
        <w:rFonts w:ascii="Times New Roman" w:hAnsi="Times New Roman"/>
        <w:sz w:val="20"/>
      </w:rPr>
      <w:t>4</w:t>
    </w:r>
    <w:r>
      <w:rPr>
        <w:rFonts w:ascii="Times New Roman" w:hAnsi="Times New Roman"/>
        <w:sz w:val="20"/>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982099AA"/>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66F5C"/>
    <w:multiLevelType w:val="multilevel"/>
    <w:tmpl w:val="F4063E56"/>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7" w15:restartNumberingAfterBreak="0">
    <w:nsid w:val="175C4FB7"/>
    <w:multiLevelType w:val="multilevel"/>
    <w:tmpl w:val="74FAFE18"/>
    <w:lvl w:ilvl="0">
      <w:start w:val="1"/>
      <w:numFmt w:val="decimal"/>
      <w:lvlText w:val="%1."/>
      <w:lvlJc w:val="left"/>
      <w:pPr>
        <w:tabs>
          <w:tab w:val="num" w:pos="1080"/>
        </w:tabs>
        <w:ind w:left="108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1B0D763C"/>
    <w:multiLevelType w:val="hybridMultilevel"/>
    <w:tmpl w:val="856016C6"/>
    <w:lvl w:ilvl="0" w:tplc="E8D4BA9E">
      <w:start w:val="1"/>
      <w:numFmt w:val="decimal"/>
      <w:lvlText w:val="%1."/>
      <w:lvlJc w:val="left"/>
      <w:pPr>
        <w:tabs>
          <w:tab w:val="num" w:pos="360"/>
        </w:tabs>
        <w:ind w:left="360" w:hanging="360"/>
      </w:pPr>
      <w:rPr>
        <w:rFonts w:cs="Times New Roman"/>
        <w:b w:val="0"/>
        <w:bCs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B50405D8"/>
    <w:lvl w:ilvl="0" w:tplc="6E9608E2">
      <w:start w:val="1"/>
      <w:numFmt w:val="decimal"/>
      <w:lvlText w:val="%1)"/>
      <w:lvlJc w:val="left"/>
      <w:pPr>
        <w:tabs>
          <w:tab w:val="num" w:pos="720"/>
        </w:tabs>
        <w:ind w:left="720" w:hanging="360"/>
      </w:pPr>
      <w:rPr>
        <w:rFonts w:cs="Times New Roman"/>
        <w:color w:val="auto"/>
      </w:rPr>
    </w:lvl>
    <w:lvl w:ilvl="1" w:tplc="0415000F">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6A530D0"/>
    <w:multiLevelType w:val="multilevel"/>
    <w:tmpl w:val="115C7AE0"/>
    <w:lvl w:ilvl="0">
      <w:start w:val="1"/>
      <w:numFmt w:val="decimal"/>
      <w:lvlText w:val="%1."/>
      <w:lvlJc w:val="left"/>
      <w:pPr>
        <w:tabs>
          <w:tab w:val="num" w:pos="360"/>
        </w:tabs>
        <w:ind w:left="360" w:hanging="360"/>
      </w:pPr>
      <w:rPr>
        <w:rFonts w:cs="Times New Roman" w:hint="default"/>
        <w:b w:val="0"/>
        <w:bCs w:val="0"/>
        <w:color w:val="auto"/>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27052378"/>
    <w:multiLevelType w:val="multilevel"/>
    <w:tmpl w:val="985EC2B4"/>
    <w:styleLink w:val="Styl1"/>
    <w:lvl w:ilvl="0">
      <w:start w:val="1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2"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3" w15:restartNumberingAfterBreak="0">
    <w:nsid w:val="27F10B78"/>
    <w:multiLevelType w:val="multilevel"/>
    <w:tmpl w:val="B7B06440"/>
    <w:lvl w:ilvl="0">
      <w:start w:val="1"/>
      <w:numFmt w:val="decimal"/>
      <w:lvlText w:val="%1)"/>
      <w:lvlJc w:val="left"/>
      <w:pPr>
        <w:tabs>
          <w:tab w:val="num" w:pos="502"/>
        </w:tabs>
        <w:ind w:left="502" w:hanging="360"/>
      </w:pPr>
      <w:rPr>
        <w:rFonts w:ascii="Times New Roman" w:eastAsia="Times New Roman" w:hAnsi="Times New Roman" w:cs="Times New Roman"/>
        <w:b w:val="0"/>
        <w:bCs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44" w15:restartNumberingAfterBreak="0">
    <w:nsid w:val="28CF4102"/>
    <w:multiLevelType w:val="hybridMultilevel"/>
    <w:tmpl w:val="B9C42816"/>
    <w:lvl w:ilvl="0" w:tplc="04150011">
      <w:start w:val="1"/>
      <w:numFmt w:val="decimal"/>
      <w:lvlText w:val="%1)"/>
      <w:lvlJc w:val="left"/>
      <w:pPr>
        <w:tabs>
          <w:tab w:val="num" w:pos="360"/>
        </w:tabs>
        <w:ind w:left="360" w:hanging="360"/>
      </w:pPr>
      <w:rPr>
        <w:rFonts w:hint="default"/>
        <w:b w:val="0"/>
        <w:bCs w:val="0"/>
        <w:i w:val="0"/>
        <w:iCs w:val="0"/>
        <w:strike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5"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330B6247"/>
    <w:multiLevelType w:val="hybridMultilevel"/>
    <w:tmpl w:val="66261CC2"/>
    <w:lvl w:ilvl="0" w:tplc="D9E24E1E">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5"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5"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7"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8"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9"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3"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7"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0CE2644"/>
    <w:multiLevelType w:val="hybridMultilevel"/>
    <w:tmpl w:val="F840311C"/>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67B02796">
      <w:start w:val="1"/>
      <w:numFmt w:val="decimal"/>
      <w:lvlText w:val="%2."/>
      <w:lvlJc w:val="left"/>
      <w:pPr>
        <w:ind w:left="2498" w:hanging="295"/>
      </w:pPr>
      <w:rPr>
        <w:rFonts w:ascii="Times New Roman" w:eastAsia="Times New Roman" w:hAnsi="Times New Roman" w:cs="Times New Roman"/>
        <w:b w:val="0"/>
        <w:bCs w:val="0"/>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1"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5A4A15A9"/>
    <w:multiLevelType w:val="hybridMultilevel"/>
    <w:tmpl w:val="C116E5CA"/>
    <w:lvl w:ilvl="0" w:tplc="75E8BB20">
      <w:start w:val="1"/>
      <w:numFmt w:val="lowerLetter"/>
      <w:lvlText w:val="%1)"/>
      <w:lvlJc w:val="left"/>
      <w:pPr>
        <w:ind w:left="1430" w:hanging="360"/>
      </w:pPr>
      <w:rPr>
        <w:rFonts w:ascii="Times New Roman" w:hAnsi="Times New Roman" w:cs="Times New Roman" w:hint="default"/>
        <w:sz w:val="24"/>
        <w:szCs w:val="24"/>
      </w:rPr>
    </w:lvl>
    <w:lvl w:ilvl="1" w:tplc="04150019" w:tentative="1">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6"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0"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67852CBC"/>
    <w:multiLevelType w:val="hybridMultilevel"/>
    <w:tmpl w:val="9828CA76"/>
    <w:lvl w:ilvl="0" w:tplc="C054E710">
      <w:start w:val="1"/>
      <w:numFmt w:val="lowerLetter"/>
      <w:lvlText w:val="%1)"/>
      <w:lvlJc w:val="left"/>
      <w:pPr>
        <w:ind w:left="1495" w:hanging="360"/>
      </w:pPr>
      <w:rPr>
        <w:rFonts w:ascii="Times New Roman" w:eastAsia="Times New Roman" w:hAnsi="Times New Roman" w:cs="Times New Roman"/>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2"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5"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7" w15:restartNumberingAfterBreak="0">
    <w:nsid w:val="6E563107"/>
    <w:multiLevelType w:val="hybridMultilevel"/>
    <w:tmpl w:val="5910262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146A602">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621"/>
        </w:tabs>
        <w:ind w:left="3621" w:hanging="360"/>
      </w:pPr>
      <w:rPr>
        <w:rFonts w:cs="Times New Roman"/>
      </w:rPr>
    </w:lvl>
    <w:lvl w:ilvl="4" w:tplc="09C290FC">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6EB308B6"/>
    <w:multiLevelType w:val="hybridMultilevel"/>
    <w:tmpl w:val="2A266BDC"/>
    <w:lvl w:ilvl="0" w:tplc="79D081DC">
      <w:start w:val="1"/>
      <w:numFmt w:val="decimal"/>
      <w:lvlText w:val="%1."/>
      <w:lvlJc w:val="left"/>
      <w:pPr>
        <w:tabs>
          <w:tab w:val="num" w:pos="720"/>
        </w:tabs>
        <w:ind w:left="720" w:hanging="360"/>
      </w:pPr>
      <w:rPr>
        <w:rFonts w:cs="Times New Roman"/>
        <w:b w:val="0"/>
        <w:bCs/>
      </w:rPr>
    </w:lvl>
    <w:lvl w:ilvl="1" w:tplc="D50A8476">
      <w:numFmt w:val="decimal"/>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0D6D52"/>
    <w:multiLevelType w:val="hybridMultilevel"/>
    <w:tmpl w:val="7D5005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5" w15:restartNumberingAfterBreak="0">
    <w:nsid w:val="7CC315E2"/>
    <w:multiLevelType w:val="hybridMultilevel"/>
    <w:tmpl w:val="66B0E534"/>
    <w:lvl w:ilvl="0" w:tplc="A2AE572A">
      <w:start w:val="1"/>
      <w:numFmt w:val="lowerLetter"/>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6" w15:restartNumberingAfterBreak="0">
    <w:nsid w:val="7CD2494E"/>
    <w:multiLevelType w:val="multilevel"/>
    <w:tmpl w:val="A114EA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7"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35133245">
    <w:abstractNumId w:val="35"/>
  </w:num>
  <w:num w:numId="2" w16cid:durableId="1637637009">
    <w:abstractNumId w:val="97"/>
    <w:lvlOverride w:ilvl="0">
      <w:lvl w:ilvl="0" w:tplc="EEEEAE54">
        <w:start w:val="1"/>
        <w:numFmt w:val="decimal"/>
        <w:lvlText w:val="%1."/>
        <w:lvlJc w:val="left"/>
        <w:pPr>
          <w:tabs>
            <w:tab w:val="num" w:pos="720"/>
          </w:tabs>
          <w:ind w:left="720" w:hanging="360"/>
        </w:pPr>
        <w:rPr>
          <w:rFonts w:cs="Times New Roman"/>
          <w:b w:val="0"/>
        </w:rPr>
      </w:lvl>
    </w:lvlOverride>
  </w:num>
  <w:num w:numId="3" w16cid:durableId="1524126457">
    <w:abstractNumId w:val="22"/>
  </w:num>
  <w:num w:numId="4" w16cid:durableId="376126949">
    <w:abstractNumId w:val="28"/>
  </w:num>
  <w:num w:numId="5" w16cid:durableId="88740710">
    <w:abstractNumId w:val="82"/>
  </w:num>
  <w:num w:numId="6" w16cid:durableId="1677264705">
    <w:abstractNumId w:val="74"/>
  </w:num>
  <w:num w:numId="7" w16cid:durableId="354112433">
    <w:abstractNumId w:val="42"/>
  </w:num>
  <w:num w:numId="8" w16cid:durableId="2018337363">
    <w:abstractNumId w:val="50"/>
  </w:num>
  <w:num w:numId="9" w16cid:durableId="6036097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6966002">
    <w:abstractNumId w:val="93"/>
  </w:num>
  <w:num w:numId="11" w16cid:durableId="353724620">
    <w:abstractNumId w:val="94"/>
  </w:num>
  <w:num w:numId="12" w16cid:durableId="986977031">
    <w:abstractNumId w:val="62"/>
  </w:num>
  <w:num w:numId="13" w16cid:durableId="527525270">
    <w:abstractNumId w:val="89"/>
  </w:num>
  <w:num w:numId="14" w16cid:durableId="4457375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7856038">
    <w:abstractNumId w:val="97"/>
  </w:num>
  <w:num w:numId="16" w16cid:durableId="262538698">
    <w:abstractNumId w:val="67"/>
  </w:num>
  <w:num w:numId="17" w16cid:durableId="1946113592">
    <w:abstractNumId w:val="29"/>
  </w:num>
  <w:num w:numId="18" w16cid:durableId="620577680">
    <w:abstractNumId w:val="23"/>
  </w:num>
  <w:num w:numId="19" w16cid:durableId="1210997708">
    <w:abstractNumId w:val="70"/>
  </w:num>
  <w:num w:numId="20" w16cid:durableId="480777129">
    <w:abstractNumId w:val="45"/>
  </w:num>
  <w:num w:numId="21" w16cid:durableId="684214561">
    <w:abstractNumId w:val="78"/>
  </w:num>
  <w:num w:numId="22" w16cid:durableId="1769538182">
    <w:abstractNumId w:val="37"/>
  </w:num>
  <w:num w:numId="23" w16cid:durableId="144205807">
    <w:abstractNumId w:val="90"/>
  </w:num>
  <w:num w:numId="24" w16cid:durableId="871377305">
    <w:abstractNumId w:val="12"/>
  </w:num>
  <w:num w:numId="25" w16cid:durableId="952399837">
    <w:abstractNumId w:val="60"/>
  </w:num>
  <w:num w:numId="26" w16cid:durableId="528449169">
    <w:abstractNumId w:val="99"/>
  </w:num>
  <w:num w:numId="27" w16cid:durableId="1390567832">
    <w:abstractNumId w:val="14"/>
  </w:num>
  <w:num w:numId="28" w16cid:durableId="408814259">
    <w:abstractNumId w:val="14"/>
    <w:lvlOverride w:ilvl="0">
      <w:startOverride w:val="1"/>
    </w:lvlOverride>
  </w:num>
  <w:num w:numId="29" w16cid:durableId="347950356">
    <w:abstractNumId w:val="81"/>
  </w:num>
  <w:num w:numId="30" w16cid:durableId="395013399">
    <w:abstractNumId w:val="55"/>
  </w:num>
  <w:num w:numId="31" w16cid:durableId="1838033193">
    <w:abstractNumId w:val="95"/>
  </w:num>
  <w:num w:numId="32" w16cid:durableId="1531797082">
    <w:abstractNumId w:val="31"/>
  </w:num>
  <w:num w:numId="33" w16cid:durableId="1343119631">
    <w:abstractNumId w:val="13"/>
  </w:num>
  <w:num w:numId="34" w16cid:durableId="2102681983">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9523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4248391">
    <w:abstractNumId w:val="107"/>
  </w:num>
  <w:num w:numId="37" w16cid:durableId="286350019">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79232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8823000">
    <w:abstractNumId w:val="6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5016511">
    <w:abstractNumId w:val="18"/>
  </w:num>
  <w:num w:numId="41" w16cid:durableId="144245520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5263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5904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598772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439875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3166053">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69564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985930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236231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72852">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093537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896529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072460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753906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722614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018720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279487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57031475">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021516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37364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196816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151224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88064353">
    <w:abstractNumId w:val="43"/>
  </w:num>
  <w:num w:numId="64" w16cid:durableId="127062730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91865015">
    <w:abstractNumId w:val="106"/>
  </w:num>
  <w:num w:numId="66" w16cid:durableId="1014381923">
    <w:abstractNumId w:val="102"/>
  </w:num>
  <w:num w:numId="67" w16cid:durableId="2031056133">
    <w:abstractNumId w:val="87"/>
  </w:num>
  <w:num w:numId="68" w16cid:durableId="1875728599">
    <w:abstractNumId w:val="54"/>
  </w:num>
  <w:num w:numId="69" w16cid:durableId="45143588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07806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78724871">
    <w:abstractNumId w:val="9"/>
  </w:num>
  <w:num w:numId="72" w16cid:durableId="1080130780">
    <w:abstractNumId w:val="40"/>
  </w:num>
  <w:num w:numId="73" w16cid:durableId="1361006258">
    <w:abstractNumId w:val="48"/>
  </w:num>
  <w:num w:numId="74" w16cid:durableId="1497261744">
    <w:abstractNumId w:val="27"/>
  </w:num>
  <w:num w:numId="75" w16cid:durableId="741678738">
    <w:abstractNumId w:val="69"/>
  </w:num>
  <w:num w:numId="76" w16cid:durableId="1574664010">
    <w:abstractNumId w:val="71"/>
  </w:num>
  <w:num w:numId="77" w16cid:durableId="1909075917">
    <w:abstractNumId w:val="68"/>
  </w:num>
  <w:num w:numId="78" w16cid:durableId="1071853239">
    <w:abstractNumId w:val="7"/>
  </w:num>
  <w:num w:numId="79" w16cid:durableId="2049329613">
    <w:abstractNumId w:val="41"/>
  </w:num>
  <w:num w:numId="80" w16cid:durableId="1815751243">
    <w:abstractNumId w:val="15"/>
  </w:num>
  <w:num w:numId="81" w16cid:durableId="921328954">
    <w:abstractNumId w:val="101"/>
  </w:num>
  <w:num w:numId="82" w16cid:durableId="1726532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486999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2383563">
    <w:abstractNumId w:val="57"/>
  </w:num>
  <w:num w:numId="85" w16cid:durableId="1374694071">
    <w:abstractNumId w:val="20"/>
  </w:num>
  <w:num w:numId="86" w16cid:durableId="1890801435">
    <w:abstractNumId w:val="11"/>
  </w:num>
  <w:num w:numId="87" w16cid:durableId="2089694881">
    <w:abstractNumId w:val="59"/>
  </w:num>
  <w:num w:numId="88" w16cid:durableId="1219513405">
    <w:abstractNumId w:val="35"/>
    <w:lvlOverride w:ilvl="0">
      <w:startOverride w:val="1"/>
    </w:lvlOverride>
  </w:num>
  <w:num w:numId="89" w16cid:durableId="13691786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73653622">
    <w:abstractNumId w:val="21"/>
  </w:num>
  <w:num w:numId="91" w16cid:durableId="1722971416">
    <w:abstractNumId w:val="92"/>
  </w:num>
  <w:num w:numId="92" w16cid:durableId="1084110484">
    <w:abstractNumId w:val="34"/>
  </w:num>
  <w:num w:numId="93" w16cid:durableId="956374207">
    <w:abstractNumId w:val="56"/>
  </w:num>
  <w:num w:numId="94" w16cid:durableId="581329062">
    <w:abstractNumId w:val="24"/>
  </w:num>
  <w:num w:numId="95" w16cid:durableId="19779533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51547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50965795">
    <w:abstractNumId w:val="53"/>
  </w:num>
  <w:num w:numId="98" w16cid:durableId="10853007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106749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00368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08526024">
    <w:abstractNumId w:val="98"/>
  </w:num>
  <w:num w:numId="102" w16cid:durableId="1734163188">
    <w:abstractNumId w:val="85"/>
  </w:num>
  <w:num w:numId="103" w16cid:durableId="226114756">
    <w:abstractNumId w:val="96"/>
  </w:num>
  <w:num w:numId="104" w16cid:durableId="1454207445">
    <w:abstractNumId w:val="44"/>
  </w:num>
  <w:num w:numId="105" w16cid:durableId="886990138">
    <w:abstractNumId w:val="19"/>
  </w:num>
  <w:num w:numId="106" w16cid:durableId="4720196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5FE"/>
    <w:rsid w:val="000006B1"/>
    <w:rsid w:val="0000241D"/>
    <w:rsid w:val="00002BB1"/>
    <w:rsid w:val="0000488E"/>
    <w:rsid w:val="00004964"/>
    <w:rsid w:val="0000496D"/>
    <w:rsid w:val="0000662F"/>
    <w:rsid w:val="00006E4D"/>
    <w:rsid w:val="000072A0"/>
    <w:rsid w:val="000072F7"/>
    <w:rsid w:val="0000732F"/>
    <w:rsid w:val="00007489"/>
    <w:rsid w:val="000077F8"/>
    <w:rsid w:val="000119D5"/>
    <w:rsid w:val="00011AE5"/>
    <w:rsid w:val="00013A64"/>
    <w:rsid w:val="00013F36"/>
    <w:rsid w:val="0001433C"/>
    <w:rsid w:val="000151A3"/>
    <w:rsid w:val="000171B1"/>
    <w:rsid w:val="000179C6"/>
    <w:rsid w:val="0002076A"/>
    <w:rsid w:val="00021A88"/>
    <w:rsid w:val="00021D20"/>
    <w:rsid w:val="000222AC"/>
    <w:rsid w:val="000238A4"/>
    <w:rsid w:val="00024068"/>
    <w:rsid w:val="00024236"/>
    <w:rsid w:val="000245DA"/>
    <w:rsid w:val="00024864"/>
    <w:rsid w:val="00024C4A"/>
    <w:rsid w:val="00031F50"/>
    <w:rsid w:val="0003239C"/>
    <w:rsid w:val="00035342"/>
    <w:rsid w:val="00035FE5"/>
    <w:rsid w:val="00036FBB"/>
    <w:rsid w:val="00041015"/>
    <w:rsid w:val="00042D0E"/>
    <w:rsid w:val="00043461"/>
    <w:rsid w:val="00043D08"/>
    <w:rsid w:val="00044549"/>
    <w:rsid w:val="00044954"/>
    <w:rsid w:val="00045579"/>
    <w:rsid w:val="000460A4"/>
    <w:rsid w:val="000510C6"/>
    <w:rsid w:val="00051CB3"/>
    <w:rsid w:val="000526E5"/>
    <w:rsid w:val="00054B03"/>
    <w:rsid w:val="00056082"/>
    <w:rsid w:val="000561B7"/>
    <w:rsid w:val="00057472"/>
    <w:rsid w:val="00057BB4"/>
    <w:rsid w:val="0006067E"/>
    <w:rsid w:val="000608D4"/>
    <w:rsid w:val="00060994"/>
    <w:rsid w:val="000612F4"/>
    <w:rsid w:val="0006313D"/>
    <w:rsid w:val="00065C8B"/>
    <w:rsid w:val="000667AB"/>
    <w:rsid w:val="00070AE8"/>
    <w:rsid w:val="0007106F"/>
    <w:rsid w:val="00072BA6"/>
    <w:rsid w:val="00072F41"/>
    <w:rsid w:val="00073068"/>
    <w:rsid w:val="000759DD"/>
    <w:rsid w:val="00075A6E"/>
    <w:rsid w:val="0007771B"/>
    <w:rsid w:val="000778E8"/>
    <w:rsid w:val="000801C2"/>
    <w:rsid w:val="00080C08"/>
    <w:rsid w:val="000813C0"/>
    <w:rsid w:val="00081E73"/>
    <w:rsid w:val="000820A2"/>
    <w:rsid w:val="000821BD"/>
    <w:rsid w:val="000829C9"/>
    <w:rsid w:val="00084F1D"/>
    <w:rsid w:val="000852F8"/>
    <w:rsid w:val="0008607C"/>
    <w:rsid w:val="00087823"/>
    <w:rsid w:val="00090ACA"/>
    <w:rsid w:val="00092AFC"/>
    <w:rsid w:val="00092EE9"/>
    <w:rsid w:val="000949AE"/>
    <w:rsid w:val="00095F0C"/>
    <w:rsid w:val="00096240"/>
    <w:rsid w:val="00096452"/>
    <w:rsid w:val="0009662C"/>
    <w:rsid w:val="000968C2"/>
    <w:rsid w:val="00097F3A"/>
    <w:rsid w:val="000A00BB"/>
    <w:rsid w:val="000A2346"/>
    <w:rsid w:val="000A332A"/>
    <w:rsid w:val="000A3568"/>
    <w:rsid w:val="000A38B0"/>
    <w:rsid w:val="000A3C87"/>
    <w:rsid w:val="000A43BF"/>
    <w:rsid w:val="000A5C38"/>
    <w:rsid w:val="000A6CDA"/>
    <w:rsid w:val="000A7123"/>
    <w:rsid w:val="000A77EA"/>
    <w:rsid w:val="000B081C"/>
    <w:rsid w:val="000B0C1C"/>
    <w:rsid w:val="000B1341"/>
    <w:rsid w:val="000B1552"/>
    <w:rsid w:val="000B21BD"/>
    <w:rsid w:val="000B5996"/>
    <w:rsid w:val="000B676D"/>
    <w:rsid w:val="000B6829"/>
    <w:rsid w:val="000C05A4"/>
    <w:rsid w:val="000C152E"/>
    <w:rsid w:val="000C1CF4"/>
    <w:rsid w:val="000C4464"/>
    <w:rsid w:val="000C4C36"/>
    <w:rsid w:val="000C4E62"/>
    <w:rsid w:val="000C588F"/>
    <w:rsid w:val="000C5A48"/>
    <w:rsid w:val="000C62A3"/>
    <w:rsid w:val="000D037D"/>
    <w:rsid w:val="000D12E9"/>
    <w:rsid w:val="000D1887"/>
    <w:rsid w:val="000D213A"/>
    <w:rsid w:val="000D2356"/>
    <w:rsid w:val="000D26F0"/>
    <w:rsid w:val="000D57AF"/>
    <w:rsid w:val="000D7626"/>
    <w:rsid w:val="000D777C"/>
    <w:rsid w:val="000D7DAE"/>
    <w:rsid w:val="000E0768"/>
    <w:rsid w:val="000E12D8"/>
    <w:rsid w:val="000E13AB"/>
    <w:rsid w:val="000E1CED"/>
    <w:rsid w:val="000E1EB1"/>
    <w:rsid w:val="000E2ACA"/>
    <w:rsid w:val="000E4520"/>
    <w:rsid w:val="000E6641"/>
    <w:rsid w:val="000E6F35"/>
    <w:rsid w:val="000E74E0"/>
    <w:rsid w:val="000F00BD"/>
    <w:rsid w:val="000F0561"/>
    <w:rsid w:val="000F2FF3"/>
    <w:rsid w:val="000F3297"/>
    <w:rsid w:val="000F3787"/>
    <w:rsid w:val="000F443B"/>
    <w:rsid w:val="000F51AC"/>
    <w:rsid w:val="000F6733"/>
    <w:rsid w:val="000F67D9"/>
    <w:rsid w:val="000F7799"/>
    <w:rsid w:val="000F7C99"/>
    <w:rsid w:val="001008E9"/>
    <w:rsid w:val="00100E72"/>
    <w:rsid w:val="001010C9"/>
    <w:rsid w:val="00101154"/>
    <w:rsid w:val="001012E2"/>
    <w:rsid w:val="00103A8B"/>
    <w:rsid w:val="0010406F"/>
    <w:rsid w:val="00105E8D"/>
    <w:rsid w:val="00106B6A"/>
    <w:rsid w:val="00107038"/>
    <w:rsid w:val="0010721A"/>
    <w:rsid w:val="0010766E"/>
    <w:rsid w:val="00110C14"/>
    <w:rsid w:val="00110FAE"/>
    <w:rsid w:val="001125C0"/>
    <w:rsid w:val="00112C9D"/>
    <w:rsid w:val="00113936"/>
    <w:rsid w:val="00113C1C"/>
    <w:rsid w:val="00115583"/>
    <w:rsid w:val="00115A0C"/>
    <w:rsid w:val="00115CF8"/>
    <w:rsid w:val="00116B77"/>
    <w:rsid w:val="00121213"/>
    <w:rsid w:val="00121511"/>
    <w:rsid w:val="001232D5"/>
    <w:rsid w:val="00124098"/>
    <w:rsid w:val="001256E0"/>
    <w:rsid w:val="00125E05"/>
    <w:rsid w:val="00126E4D"/>
    <w:rsid w:val="00130D40"/>
    <w:rsid w:val="001317B9"/>
    <w:rsid w:val="00133457"/>
    <w:rsid w:val="00134AF1"/>
    <w:rsid w:val="0013507B"/>
    <w:rsid w:val="001351C5"/>
    <w:rsid w:val="00136343"/>
    <w:rsid w:val="001363DE"/>
    <w:rsid w:val="00136AEC"/>
    <w:rsid w:val="001412A4"/>
    <w:rsid w:val="00141E0E"/>
    <w:rsid w:val="0014261F"/>
    <w:rsid w:val="00143A70"/>
    <w:rsid w:val="001446FF"/>
    <w:rsid w:val="001503CC"/>
    <w:rsid w:val="001506F2"/>
    <w:rsid w:val="00150D5D"/>
    <w:rsid w:val="00152C49"/>
    <w:rsid w:val="001532DB"/>
    <w:rsid w:val="00153B36"/>
    <w:rsid w:val="00155B11"/>
    <w:rsid w:val="001560DC"/>
    <w:rsid w:val="00157009"/>
    <w:rsid w:val="0015700B"/>
    <w:rsid w:val="00157F0F"/>
    <w:rsid w:val="00160478"/>
    <w:rsid w:val="00161B34"/>
    <w:rsid w:val="001668DD"/>
    <w:rsid w:val="00167FCF"/>
    <w:rsid w:val="001714CF"/>
    <w:rsid w:val="00172AEF"/>
    <w:rsid w:val="00172DDC"/>
    <w:rsid w:val="00173DF7"/>
    <w:rsid w:val="00174AFB"/>
    <w:rsid w:val="001767ED"/>
    <w:rsid w:val="001773C7"/>
    <w:rsid w:val="00177BED"/>
    <w:rsid w:val="00177CC0"/>
    <w:rsid w:val="0018000E"/>
    <w:rsid w:val="00180827"/>
    <w:rsid w:val="00180847"/>
    <w:rsid w:val="00181AB8"/>
    <w:rsid w:val="00181CCA"/>
    <w:rsid w:val="001820BA"/>
    <w:rsid w:val="001829AA"/>
    <w:rsid w:val="00183C74"/>
    <w:rsid w:val="00184907"/>
    <w:rsid w:val="00184E7D"/>
    <w:rsid w:val="001858B9"/>
    <w:rsid w:val="00186644"/>
    <w:rsid w:val="00190F78"/>
    <w:rsid w:val="00191B11"/>
    <w:rsid w:val="00191F7A"/>
    <w:rsid w:val="00192371"/>
    <w:rsid w:val="001927E4"/>
    <w:rsid w:val="00192F3F"/>
    <w:rsid w:val="00193A5C"/>
    <w:rsid w:val="00193B9D"/>
    <w:rsid w:val="00195712"/>
    <w:rsid w:val="001973CE"/>
    <w:rsid w:val="00197529"/>
    <w:rsid w:val="00197FCF"/>
    <w:rsid w:val="001A018D"/>
    <w:rsid w:val="001A0595"/>
    <w:rsid w:val="001A10A8"/>
    <w:rsid w:val="001A23DD"/>
    <w:rsid w:val="001A251D"/>
    <w:rsid w:val="001A483D"/>
    <w:rsid w:val="001A4FC2"/>
    <w:rsid w:val="001A5CFC"/>
    <w:rsid w:val="001A6EB7"/>
    <w:rsid w:val="001A7153"/>
    <w:rsid w:val="001A7E10"/>
    <w:rsid w:val="001B0085"/>
    <w:rsid w:val="001B0255"/>
    <w:rsid w:val="001B1170"/>
    <w:rsid w:val="001B1288"/>
    <w:rsid w:val="001B1333"/>
    <w:rsid w:val="001B1751"/>
    <w:rsid w:val="001B2803"/>
    <w:rsid w:val="001B2C4D"/>
    <w:rsid w:val="001B2C9A"/>
    <w:rsid w:val="001B3681"/>
    <w:rsid w:val="001B386E"/>
    <w:rsid w:val="001B3B78"/>
    <w:rsid w:val="001B3C93"/>
    <w:rsid w:val="001B57DF"/>
    <w:rsid w:val="001B584B"/>
    <w:rsid w:val="001B7145"/>
    <w:rsid w:val="001B739C"/>
    <w:rsid w:val="001C06A6"/>
    <w:rsid w:val="001C06DF"/>
    <w:rsid w:val="001C12B3"/>
    <w:rsid w:val="001C17B5"/>
    <w:rsid w:val="001C229D"/>
    <w:rsid w:val="001C5026"/>
    <w:rsid w:val="001C56D1"/>
    <w:rsid w:val="001C5942"/>
    <w:rsid w:val="001C5AE6"/>
    <w:rsid w:val="001C6E83"/>
    <w:rsid w:val="001C744B"/>
    <w:rsid w:val="001C7E64"/>
    <w:rsid w:val="001D02CD"/>
    <w:rsid w:val="001D0810"/>
    <w:rsid w:val="001D0B7F"/>
    <w:rsid w:val="001D154C"/>
    <w:rsid w:val="001D1FB0"/>
    <w:rsid w:val="001D298A"/>
    <w:rsid w:val="001D2BB4"/>
    <w:rsid w:val="001D4933"/>
    <w:rsid w:val="001D4D62"/>
    <w:rsid w:val="001D51A4"/>
    <w:rsid w:val="001D5694"/>
    <w:rsid w:val="001E0F1D"/>
    <w:rsid w:val="001E1977"/>
    <w:rsid w:val="001E2585"/>
    <w:rsid w:val="001E4514"/>
    <w:rsid w:val="001E4990"/>
    <w:rsid w:val="001E70E6"/>
    <w:rsid w:val="001E78A7"/>
    <w:rsid w:val="001F07D0"/>
    <w:rsid w:val="001F10AD"/>
    <w:rsid w:val="001F222B"/>
    <w:rsid w:val="001F5457"/>
    <w:rsid w:val="001F57F1"/>
    <w:rsid w:val="001F59D0"/>
    <w:rsid w:val="001F6E8A"/>
    <w:rsid w:val="001F75E1"/>
    <w:rsid w:val="001F7882"/>
    <w:rsid w:val="001F7E11"/>
    <w:rsid w:val="00200483"/>
    <w:rsid w:val="002015EE"/>
    <w:rsid w:val="00203AE6"/>
    <w:rsid w:val="00205681"/>
    <w:rsid w:val="00206582"/>
    <w:rsid w:val="002071FA"/>
    <w:rsid w:val="002108EE"/>
    <w:rsid w:val="00211437"/>
    <w:rsid w:val="00212B63"/>
    <w:rsid w:val="00214A4A"/>
    <w:rsid w:val="00214D58"/>
    <w:rsid w:val="00214E42"/>
    <w:rsid w:val="002151D8"/>
    <w:rsid w:val="00220D7D"/>
    <w:rsid w:val="0022159D"/>
    <w:rsid w:val="00221994"/>
    <w:rsid w:val="00223E85"/>
    <w:rsid w:val="00226A5D"/>
    <w:rsid w:val="0022739A"/>
    <w:rsid w:val="002277FB"/>
    <w:rsid w:val="00227A47"/>
    <w:rsid w:val="00227CDA"/>
    <w:rsid w:val="00231CA5"/>
    <w:rsid w:val="0023220C"/>
    <w:rsid w:val="00232AAA"/>
    <w:rsid w:val="00233073"/>
    <w:rsid w:val="00233931"/>
    <w:rsid w:val="002341AD"/>
    <w:rsid w:val="00236C1E"/>
    <w:rsid w:val="00236C91"/>
    <w:rsid w:val="00240AE3"/>
    <w:rsid w:val="00241368"/>
    <w:rsid w:val="00241AA2"/>
    <w:rsid w:val="00244C13"/>
    <w:rsid w:val="002472A2"/>
    <w:rsid w:val="00247939"/>
    <w:rsid w:val="00247ACB"/>
    <w:rsid w:val="002511C7"/>
    <w:rsid w:val="00251B2E"/>
    <w:rsid w:val="00252CBB"/>
    <w:rsid w:val="002535B9"/>
    <w:rsid w:val="002537D9"/>
    <w:rsid w:val="00255209"/>
    <w:rsid w:val="00256927"/>
    <w:rsid w:val="00256CB5"/>
    <w:rsid w:val="0025720D"/>
    <w:rsid w:val="00257661"/>
    <w:rsid w:val="00261783"/>
    <w:rsid w:val="00261E05"/>
    <w:rsid w:val="0026265C"/>
    <w:rsid w:val="00262F49"/>
    <w:rsid w:val="0026312C"/>
    <w:rsid w:val="002634AF"/>
    <w:rsid w:val="002647FD"/>
    <w:rsid w:val="002651A6"/>
    <w:rsid w:val="00266C0F"/>
    <w:rsid w:val="00267333"/>
    <w:rsid w:val="00267B1A"/>
    <w:rsid w:val="00267D4D"/>
    <w:rsid w:val="002702A6"/>
    <w:rsid w:val="00270DCE"/>
    <w:rsid w:val="00271637"/>
    <w:rsid w:val="00271DAD"/>
    <w:rsid w:val="00272150"/>
    <w:rsid w:val="00273CE3"/>
    <w:rsid w:val="00274721"/>
    <w:rsid w:val="00276A17"/>
    <w:rsid w:val="00277438"/>
    <w:rsid w:val="00277916"/>
    <w:rsid w:val="00277A2B"/>
    <w:rsid w:val="00280C70"/>
    <w:rsid w:val="002812A6"/>
    <w:rsid w:val="00281D9B"/>
    <w:rsid w:val="00281F82"/>
    <w:rsid w:val="0028214F"/>
    <w:rsid w:val="0028265A"/>
    <w:rsid w:val="00284D5C"/>
    <w:rsid w:val="00285C0D"/>
    <w:rsid w:val="00286036"/>
    <w:rsid w:val="0028795A"/>
    <w:rsid w:val="00291954"/>
    <w:rsid w:val="002919D3"/>
    <w:rsid w:val="00291A1E"/>
    <w:rsid w:val="00294A6F"/>
    <w:rsid w:val="00294ACB"/>
    <w:rsid w:val="002953B3"/>
    <w:rsid w:val="0029566C"/>
    <w:rsid w:val="00295B45"/>
    <w:rsid w:val="00296CED"/>
    <w:rsid w:val="002A01B7"/>
    <w:rsid w:val="002A24C3"/>
    <w:rsid w:val="002A2BFD"/>
    <w:rsid w:val="002A36F8"/>
    <w:rsid w:val="002A3A4B"/>
    <w:rsid w:val="002A5D3A"/>
    <w:rsid w:val="002A6F06"/>
    <w:rsid w:val="002B0296"/>
    <w:rsid w:val="002B0FAB"/>
    <w:rsid w:val="002B1280"/>
    <w:rsid w:val="002B2435"/>
    <w:rsid w:val="002B2AA9"/>
    <w:rsid w:val="002B418D"/>
    <w:rsid w:val="002B4D10"/>
    <w:rsid w:val="002B55E6"/>
    <w:rsid w:val="002B5611"/>
    <w:rsid w:val="002B59AE"/>
    <w:rsid w:val="002B5ECD"/>
    <w:rsid w:val="002C07A2"/>
    <w:rsid w:val="002C1023"/>
    <w:rsid w:val="002C1BA8"/>
    <w:rsid w:val="002C1EE2"/>
    <w:rsid w:val="002C24A0"/>
    <w:rsid w:val="002C283D"/>
    <w:rsid w:val="002C3343"/>
    <w:rsid w:val="002C5E07"/>
    <w:rsid w:val="002C66B6"/>
    <w:rsid w:val="002D1BF9"/>
    <w:rsid w:val="002D2E2F"/>
    <w:rsid w:val="002D3BB2"/>
    <w:rsid w:val="002D3C9A"/>
    <w:rsid w:val="002D4B35"/>
    <w:rsid w:val="002D571A"/>
    <w:rsid w:val="002D740B"/>
    <w:rsid w:val="002D7FCC"/>
    <w:rsid w:val="002E2A35"/>
    <w:rsid w:val="002E2E6F"/>
    <w:rsid w:val="002E3686"/>
    <w:rsid w:val="002E481E"/>
    <w:rsid w:val="002E6573"/>
    <w:rsid w:val="002F10A2"/>
    <w:rsid w:val="002F37B4"/>
    <w:rsid w:val="002F428D"/>
    <w:rsid w:val="002F5054"/>
    <w:rsid w:val="002F5A0C"/>
    <w:rsid w:val="002F767E"/>
    <w:rsid w:val="002F7AF3"/>
    <w:rsid w:val="002F7E46"/>
    <w:rsid w:val="0030249F"/>
    <w:rsid w:val="003028D1"/>
    <w:rsid w:val="00302BA3"/>
    <w:rsid w:val="003031EC"/>
    <w:rsid w:val="003049B9"/>
    <w:rsid w:val="003054F7"/>
    <w:rsid w:val="00306189"/>
    <w:rsid w:val="00306E12"/>
    <w:rsid w:val="003074E3"/>
    <w:rsid w:val="00307632"/>
    <w:rsid w:val="0030799F"/>
    <w:rsid w:val="0031116F"/>
    <w:rsid w:val="003114BE"/>
    <w:rsid w:val="00311A9B"/>
    <w:rsid w:val="00312780"/>
    <w:rsid w:val="0031440E"/>
    <w:rsid w:val="00314990"/>
    <w:rsid w:val="0031499A"/>
    <w:rsid w:val="00314A72"/>
    <w:rsid w:val="00315155"/>
    <w:rsid w:val="00315192"/>
    <w:rsid w:val="003165D4"/>
    <w:rsid w:val="003202D0"/>
    <w:rsid w:val="00321ED7"/>
    <w:rsid w:val="00323435"/>
    <w:rsid w:val="00323880"/>
    <w:rsid w:val="00324826"/>
    <w:rsid w:val="00324F92"/>
    <w:rsid w:val="00326419"/>
    <w:rsid w:val="00327EB4"/>
    <w:rsid w:val="00331549"/>
    <w:rsid w:val="00331CB7"/>
    <w:rsid w:val="00333B41"/>
    <w:rsid w:val="003347DE"/>
    <w:rsid w:val="00335DD7"/>
    <w:rsid w:val="00337D67"/>
    <w:rsid w:val="003400D8"/>
    <w:rsid w:val="00340DE3"/>
    <w:rsid w:val="00341593"/>
    <w:rsid w:val="0034330B"/>
    <w:rsid w:val="00343E90"/>
    <w:rsid w:val="00345DAF"/>
    <w:rsid w:val="003462F9"/>
    <w:rsid w:val="003503BA"/>
    <w:rsid w:val="00350D8C"/>
    <w:rsid w:val="00351EB9"/>
    <w:rsid w:val="003537AA"/>
    <w:rsid w:val="003556BF"/>
    <w:rsid w:val="00356D71"/>
    <w:rsid w:val="00356F31"/>
    <w:rsid w:val="00357C5D"/>
    <w:rsid w:val="0036050E"/>
    <w:rsid w:val="0036149D"/>
    <w:rsid w:val="00362B84"/>
    <w:rsid w:val="00362E0D"/>
    <w:rsid w:val="00364FCB"/>
    <w:rsid w:val="00365445"/>
    <w:rsid w:val="00366885"/>
    <w:rsid w:val="0037028D"/>
    <w:rsid w:val="00370723"/>
    <w:rsid w:val="00370B18"/>
    <w:rsid w:val="00370CD5"/>
    <w:rsid w:val="00371856"/>
    <w:rsid w:val="00371C26"/>
    <w:rsid w:val="003722BE"/>
    <w:rsid w:val="0037273A"/>
    <w:rsid w:val="00375515"/>
    <w:rsid w:val="00375978"/>
    <w:rsid w:val="00376902"/>
    <w:rsid w:val="003773BB"/>
    <w:rsid w:val="0037748C"/>
    <w:rsid w:val="0038067C"/>
    <w:rsid w:val="00380A4A"/>
    <w:rsid w:val="0038181C"/>
    <w:rsid w:val="00382565"/>
    <w:rsid w:val="0038337B"/>
    <w:rsid w:val="00383CB4"/>
    <w:rsid w:val="00383E94"/>
    <w:rsid w:val="00384B50"/>
    <w:rsid w:val="00386B66"/>
    <w:rsid w:val="00387859"/>
    <w:rsid w:val="00391C04"/>
    <w:rsid w:val="00392210"/>
    <w:rsid w:val="0039322E"/>
    <w:rsid w:val="00393388"/>
    <w:rsid w:val="00393480"/>
    <w:rsid w:val="00393749"/>
    <w:rsid w:val="0039460C"/>
    <w:rsid w:val="00395B3F"/>
    <w:rsid w:val="00395E2B"/>
    <w:rsid w:val="00396230"/>
    <w:rsid w:val="003A08E9"/>
    <w:rsid w:val="003A0DA3"/>
    <w:rsid w:val="003A1AC5"/>
    <w:rsid w:val="003A33A2"/>
    <w:rsid w:val="003A66F4"/>
    <w:rsid w:val="003A67A9"/>
    <w:rsid w:val="003A6EB3"/>
    <w:rsid w:val="003A7072"/>
    <w:rsid w:val="003A7F97"/>
    <w:rsid w:val="003B01EB"/>
    <w:rsid w:val="003B0E07"/>
    <w:rsid w:val="003B0F3F"/>
    <w:rsid w:val="003B16B9"/>
    <w:rsid w:val="003B3108"/>
    <w:rsid w:val="003B4A9E"/>
    <w:rsid w:val="003B5094"/>
    <w:rsid w:val="003B5D69"/>
    <w:rsid w:val="003B655A"/>
    <w:rsid w:val="003B69FC"/>
    <w:rsid w:val="003B6C46"/>
    <w:rsid w:val="003B7264"/>
    <w:rsid w:val="003B7BBE"/>
    <w:rsid w:val="003C051A"/>
    <w:rsid w:val="003C2170"/>
    <w:rsid w:val="003D0278"/>
    <w:rsid w:val="003D19F7"/>
    <w:rsid w:val="003D2207"/>
    <w:rsid w:val="003D637C"/>
    <w:rsid w:val="003D6A75"/>
    <w:rsid w:val="003D74BD"/>
    <w:rsid w:val="003D7534"/>
    <w:rsid w:val="003D7575"/>
    <w:rsid w:val="003E00A8"/>
    <w:rsid w:val="003E0361"/>
    <w:rsid w:val="003E04FA"/>
    <w:rsid w:val="003E1DA5"/>
    <w:rsid w:val="003E1FCB"/>
    <w:rsid w:val="003E225B"/>
    <w:rsid w:val="003E2642"/>
    <w:rsid w:val="003E4E08"/>
    <w:rsid w:val="003E632F"/>
    <w:rsid w:val="003E69EF"/>
    <w:rsid w:val="003E6BD0"/>
    <w:rsid w:val="003E72E5"/>
    <w:rsid w:val="003E7443"/>
    <w:rsid w:val="003F0777"/>
    <w:rsid w:val="003F0972"/>
    <w:rsid w:val="003F16CA"/>
    <w:rsid w:val="003F232C"/>
    <w:rsid w:val="003F33B2"/>
    <w:rsid w:val="003F38EE"/>
    <w:rsid w:val="003F6F0A"/>
    <w:rsid w:val="003F7011"/>
    <w:rsid w:val="00400F08"/>
    <w:rsid w:val="00400F60"/>
    <w:rsid w:val="004022ED"/>
    <w:rsid w:val="00402DCC"/>
    <w:rsid w:val="00403852"/>
    <w:rsid w:val="004039BC"/>
    <w:rsid w:val="00404F6D"/>
    <w:rsid w:val="00405BC0"/>
    <w:rsid w:val="00410C74"/>
    <w:rsid w:val="00410EDD"/>
    <w:rsid w:val="00414389"/>
    <w:rsid w:val="00416006"/>
    <w:rsid w:val="00416691"/>
    <w:rsid w:val="00416D63"/>
    <w:rsid w:val="0041766E"/>
    <w:rsid w:val="004178AD"/>
    <w:rsid w:val="0042064D"/>
    <w:rsid w:val="0042183B"/>
    <w:rsid w:val="00421E87"/>
    <w:rsid w:val="00423A61"/>
    <w:rsid w:val="00423CAE"/>
    <w:rsid w:val="0042519D"/>
    <w:rsid w:val="004257FA"/>
    <w:rsid w:val="00425B61"/>
    <w:rsid w:val="004261F0"/>
    <w:rsid w:val="00430057"/>
    <w:rsid w:val="00431125"/>
    <w:rsid w:val="00433069"/>
    <w:rsid w:val="00433E24"/>
    <w:rsid w:val="00434350"/>
    <w:rsid w:val="0044052A"/>
    <w:rsid w:val="00440745"/>
    <w:rsid w:val="00441A45"/>
    <w:rsid w:val="00441C4B"/>
    <w:rsid w:val="00442894"/>
    <w:rsid w:val="00444F58"/>
    <w:rsid w:val="0044550F"/>
    <w:rsid w:val="004456DF"/>
    <w:rsid w:val="00446211"/>
    <w:rsid w:val="00446E48"/>
    <w:rsid w:val="00450FE2"/>
    <w:rsid w:val="0045153F"/>
    <w:rsid w:val="00452F1C"/>
    <w:rsid w:val="00453E41"/>
    <w:rsid w:val="00455991"/>
    <w:rsid w:val="00455AF7"/>
    <w:rsid w:val="00456544"/>
    <w:rsid w:val="00457139"/>
    <w:rsid w:val="00460BBB"/>
    <w:rsid w:val="00460F18"/>
    <w:rsid w:val="004624E9"/>
    <w:rsid w:val="00462768"/>
    <w:rsid w:val="004652EB"/>
    <w:rsid w:val="00465340"/>
    <w:rsid w:val="00465B21"/>
    <w:rsid w:val="00466F62"/>
    <w:rsid w:val="004739AE"/>
    <w:rsid w:val="00474061"/>
    <w:rsid w:val="00474BF5"/>
    <w:rsid w:val="00475848"/>
    <w:rsid w:val="00475B6C"/>
    <w:rsid w:val="00475CEC"/>
    <w:rsid w:val="0047710D"/>
    <w:rsid w:val="00480117"/>
    <w:rsid w:val="00480BA1"/>
    <w:rsid w:val="00484E31"/>
    <w:rsid w:val="0048571B"/>
    <w:rsid w:val="00485858"/>
    <w:rsid w:val="00490BF2"/>
    <w:rsid w:val="00491E99"/>
    <w:rsid w:val="004924C1"/>
    <w:rsid w:val="004925DD"/>
    <w:rsid w:val="0049278B"/>
    <w:rsid w:val="00495EE8"/>
    <w:rsid w:val="00496392"/>
    <w:rsid w:val="00496606"/>
    <w:rsid w:val="00496724"/>
    <w:rsid w:val="0049729F"/>
    <w:rsid w:val="004A0051"/>
    <w:rsid w:val="004A12FB"/>
    <w:rsid w:val="004A17AD"/>
    <w:rsid w:val="004A187E"/>
    <w:rsid w:val="004A267C"/>
    <w:rsid w:val="004A2A54"/>
    <w:rsid w:val="004A5ED3"/>
    <w:rsid w:val="004A72A4"/>
    <w:rsid w:val="004A7C9C"/>
    <w:rsid w:val="004B058C"/>
    <w:rsid w:val="004B2C17"/>
    <w:rsid w:val="004B4FBA"/>
    <w:rsid w:val="004B54EB"/>
    <w:rsid w:val="004B590B"/>
    <w:rsid w:val="004B656F"/>
    <w:rsid w:val="004B6626"/>
    <w:rsid w:val="004B7F38"/>
    <w:rsid w:val="004C0AE2"/>
    <w:rsid w:val="004C1FB5"/>
    <w:rsid w:val="004C2002"/>
    <w:rsid w:val="004C288C"/>
    <w:rsid w:val="004C31BD"/>
    <w:rsid w:val="004C4293"/>
    <w:rsid w:val="004C48FE"/>
    <w:rsid w:val="004C626B"/>
    <w:rsid w:val="004C68CE"/>
    <w:rsid w:val="004C75FE"/>
    <w:rsid w:val="004D0110"/>
    <w:rsid w:val="004D13C4"/>
    <w:rsid w:val="004D34D4"/>
    <w:rsid w:val="004D4F92"/>
    <w:rsid w:val="004D6B00"/>
    <w:rsid w:val="004D6C25"/>
    <w:rsid w:val="004D72BE"/>
    <w:rsid w:val="004D7570"/>
    <w:rsid w:val="004D7E53"/>
    <w:rsid w:val="004E0190"/>
    <w:rsid w:val="004E082E"/>
    <w:rsid w:val="004E0903"/>
    <w:rsid w:val="004E197A"/>
    <w:rsid w:val="004E1EB0"/>
    <w:rsid w:val="004E28D2"/>
    <w:rsid w:val="004E30AE"/>
    <w:rsid w:val="004E30B4"/>
    <w:rsid w:val="004E354F"/>
    <w:rsid w:val="004E3AC0"/>
    <w:rsid w:val="004E3E82"/>
    <w:rsid w:val="004E457F"/>
    <w:rsid w:val="004E5C93"/>
    <w:rsid w:val="004E63EC"/>
    <w:rsid w:val="004F0B9A"/>
    <w:rsid w:val="004F14B9"/>
    <w:rsid w:val="004F1AE4"/>
    <w:rsid w:val="004F422A"/>
    <w:rsid w:val="004F5861"/>
    <w:rsid w:val="004F5C92"/>
    <w:rsid w:val="004F6173"/>
    <w:rsid w:val="004F7069"/>
    <w:rsid w:val="004F76B9"/>
    <w:rsid w:val="004F78AE"/>
    <w:rsid w:val="00500661"/>
    <w:rsid w:val="00501155"/>
    <w:rsid w:val="00501444"/>
    <w:rsid w:val="00501BFB"/>
    <w:rsid w:val="0050342B"/>
    <w:rsid w:val="00503971"/>
    <w:rsid w:val="005043BE"/>
    <w:rsid w:val="00504CF3"/>
    <w:rsid w:val="005053BC"/>
    <w:rsid w:val="00505BD9"/>
    <w:rsid w:val="005067DC"/>
    <w:rsid w:val="005076EA"/>
    <w:rsid w:val="005079FD"/>
    <w:rsid w:val="005102F3"/>
    <w:rsid w:val="0051072D"/>
    <w:rsid w:val="00510C9C"/>
    <w:rsid w:val="00513084"/>
    <w:rsid w:val="00513449"/>
    <w:rsid w:val="00513A53"/>
    <w:rsid w:val="005141BC"/>
    <w:rsid w:val="00515FB5"/>
    <w:rsid w:val="0051600E"/>
    <w:rsid w:val="005160C2"/>
    <w:rsid w:val="0051738C"/>
    <w:rsid w:val="0052112B"/>
    <w:rsid w:val="00521575"/>
    <w:rsid w:val="00521A7E"/>
    <w:rsid w:val="00522DEF"/>
    <w:rsid w:val="005270D2"/>
    <w:rsid w:val="00527DEF"/>
    <w:rsid w:val="005306F3"/>
    <w:rsid w:val="0053193B"/>
    <w:rsid w:val="00533AA0"/>
    <w:rsid w:val="0053419F"/>
    <w:rsid w:val="005355A1"/>
    <w:rsid w:val="005363FF"/>
    <w:rsid w:val="005379E2"/>
    <w:rsid w:val="00537D98"/>
    <w:rsid w:val="005402EA"/>
    <w:rsid w:val="005405D6"/>
    <w:rsid w:val="00540E96"/>
    <w:rsid w:val="00540F9D"/>
    <w:rsid w:val="00544358"/>
    <w:rsid w:val="00545026"/>
    <w:rsid w:val="0054673A"/>
    <w:rsid w:val="005471BF"/>
    <w:rsid w:val="00547A25"/>
    <w:rsid w:val="0055045B"/>
    <w:rsid w:val="0055072E"/>
    <w:rsid w:val="0055170C"/>
    <w:rsid w:val="005517B7"/>
    <w:rsid w:val="005518A1"/>
    <w:rsid w:val="00551F59"/>
    <w:rsid w:val="005522A4"/>
    <w:rsid w:val="0055314E"/>
    <w:rsid w:val="0055340F"/>
    <w:rsid w:val="00555B62"/>
    <w:rsid w:val="00555FCA"/>
    <w:rsid w:val="00556CFB"/>
    <w:rsid w:val="00556F9B"/>
    <w:rsid w:val="005570EB"/>
    <w:rsid w:val="00560DA3"/>
    <w:rsid w:val="00562077"/>
    <w:rsid w:val="00563A5A"/>
    <w:rsid w:val="00564783"/>
    <w:rsid w:val="005648B3"/>
    <w:rsid w:val="00566EE2"/>
    <w:rsid w:val="005704FB"/>
    <w:rsid w:val="00570ECC"/>
    <w:rsid w:val="005711D3"/>
    <w:rsid w:val="00571AC1"/>
    <w:rsid w:val="00571C5F"/>
    <w:rsid w:val="00571C8A"/>
    <w:rsid w:val="00573C3A"/>
    <w:rsid w:val="0057450E"/>
    <w:rsid w:val="00574D2D"/>
    <w:rsid w:val="005752AA"/>
    <w:rsid w:val="005752ED"/>
    <w:rsid w:val="00575B13"/>
    <w:rsid w:val="005779A1"/>
    <w:rsid w:val="00580121"/>
    <w:rsid w:val="00581B72"/>
    <w:rsid w:val="0058206C"/>
    <w:rsid w:val="0058580C"/>
    <w:rsid w:val="00586B6F"/>
    <w:rsid w:val="005875C6"/>
    <w:rsid w:val="00590611"/>
    <w:rsid w:val="005907C7"/>
    <w:rsid w:val="00592C95"/>
    <w:rsid w:val="00592E8A"/>
    <w:rsid w:val="005933FE"/>
    <w:rsid w:val="00594D34"/>
    <w:rsid w:val="0059772A"/>
    <w:rsid w:val="00597B62"/>
    <w:rsid w:val="005A0B13"/>
    <w:rsid w:val="005A0ED9"/>
    <w:rsid w:val="005A123A"/>
    <w:rsid w:val="005A2F70"/>
    <w:rsid w:val="005A42E9"/>
    <w:rsid w:val="005A440A"/>
    <w:rsid w:val="005A442D"/>
    <w:rsid w:val="005A46FF"/>
    <w:rsid w:val="005A4A1D"/>
    <w:rsid w:val="005A5014"/>
    <w:rsid w:val="005A60E3"/>
    <w:rsid w:val="005A632B"/>
    <w:rsid w:val="005A71A2"/>
    <w:rsid w:val="005B01A1"/>
    <w:rsid w:val="005B02F8"/>
    <w:rsid w:val="005B0B37"/>
    <w:rsid w:val="005B1878"/>
    <w:rsid w:val="005B1F57"/>
    <w:rsid w:val="005B2138"/>
    <w:rsid w:val="005B2DF2"/>
    <w:rsid w:val="005B3260"/>
    <w:rsid w:val="005B33B6"/>
    <w:rsid w:val="005B3BD9"/>
    <w:rsid w:val="005B3DE1"/>
    <w:rsid w:val="005B7402"/>
    <w:rsid w:val="005C34D1"/>
    <w:rsid w:val="005C3713"/>
    <w:rsid w:val="005C4D0D"/>
    <w:rsid w:val="005C500E"/>
    <w:rsid w:val="005C5949"/>
    <w:rsid w:val="005C5A33"/>
    <w:rsid w:val="005C6052"/>
    <w:rsid w:val="005C6870"/>
    <w:rsid w:val="005C7948"/>
    <w:rsid w:val="005D0FC0"/>
    <w:rsid w:val="005D2B09"/>
    <w:rsid w:val="005D4377"/>
    <w:rsid w:val="005D4624"/>
    <w:rsid w:val="005D4A42"/>
    <w:rsid w:val="005D5176"/>
    <w:rsid w:val="005D548B"/>
    <w:rsid w:val="005D5708"/>
    <w:rsid w:val="005D6D0D"/>
    <w:rsid w:val="005D7832"/>
    <w:rsid w:val="005E1B0C"/>
    <w:rsid w:val="005E1B46"/>
    <w:rsid w:val="005E54AF"/>
    <w:rsid w:val="005E5EC9"/>
    <w:rsid w:val="005E5F70"/>
    <w:rsid w:val="005E659F"/>
    <w:rsid w:val="005E6E36"/>
    <w:rsid w:val="005E76EF"/>
    <w:rsid w:val="005F0D04"/>
    <w:rsid w:val="005F31E9"/>
    <w:rsid w:val="005F3373"/>
    <w:rsid w:val="005F5CA7"/>
    <w:rsid w:val="005F695A"/>
    <w:rsid w:val="005F7127"/>
    <w:rsid w:val="005F78D3"/>
    <w:rsid w:val="00600114"/>
    <w:rsid w:val="006007A9"/>
    <w:rsid w:val="00602D1F"/>
    <w:rsid w:val="00604FA7"/>
    <w:rsid w:val="0060530B"/>
    <w:rsid w:val="00605B3E"/>
    <w:rsid w:val="0060608F"/>
    <w:rsid w:val="00606B0A"/>
    <w:rsid w:val="00607810"/>
    <w:rsid w:val="0060788C"/>
    <w:rsid w:val="00612CFE"/>
    <w:rsid w:val="0061453A"/>
    <w:rsid w:val="00614BAA"/>
    <w:rsid w:val="00616021"/>
    <w:rsid w:val="00617EB7"/>
    <w:rsid w:val="00617F09"/>
    <w:rsid w:val="00621B89"/>
    <w:rsid w:val="00622FDF"/>
    <w:rsid w:val="00624D6A"/>
    <w:rsid w:val="006253A7"/>
    <w:rsid w:val="00625FBA"/>
    <w:rsid w:val="006264AE"/>
    <w:rsid w:val="00627CB0"/>
    <w:rsid w:val="00630286"/>
    <w:rsid w:val="00630404"/>
    <w:rsid w:val="00630C3B"/>
    <w:rsid w:val="00630D24"/>
    <w:rsid w:val="0063167B"/>
    <w:rsid w:val="00632F1E"/>
    <w:rsid w:val="00633492"/>
    <w:rsid w:val="006342AC"/>
    <w:rsid w:val="00635088"/>
    <w:rsid w:val="006366FC"/>
    <w:rsid w:val="00640F11"/>
    <w:rsid w:val="00641CFE"/>
    <w:rsid w:val="00641EFE"/>
    <w:rsid w:val="006420BC"/>
    <w:rsid w:val="0064264D"/>
    <w:rsid w:val="006468D2"/>
    <w:rsid w:val="00647B0C"/>
    <w:rsid w:val="00647B80"/>
    <w:rsid w:val="00650FDF"/>
    <w:rsid w:val="00651267"/>
    <w:rsid w:val="00651D2E"/>
    <w:rsid w:val="00652697"/>
    <w:rsid w:val="00652DCF"/>
    <w:rsid w:val="0065311E"/>
    <w:rsid w:val="00653FB6"/>
    <w:rsid w:val="00654D90"/>
    <w:rsid w:val="00654F4B"/>
    <w:rsid w:val="00655C91"/>
    <w:rsid w:val="00656261"/>
    <w:rsid w:val="006562A7"/>
    <w:rsid w:val="006604E0"/>
    <w:rsid w:val="00660C2A"/>
    <w:rsid w:val="00664552"/>
    <w:rsid w:val="00664DDE"/>
    <w:rsid w:val="006655A7"/>
    <w:rsid w:val="0066604B"/>
    <w:rsid w:val="00666D28"/>
    <w:rsid w:val="00667F8B"/>
    <w:rsid w:val="0067197F"/>
    <w:rsid w:val="0067295D"/>
    <w:rsid w:val="00673745"/>
    <w:rsid w:val="00674CE9"/>
    <w:rsid w:val="00676444"/>
    <w:rsid w:val="0067657A"/>
    <w:rsid w:val="0067679D"/>
    <w:rsid w:val="0067707C"/>
    <w:rsid w:val="006776F6"/>
    <w:rsid w:val="00680F6A"/>
    <w:rsid w:val="00684D2D"/>
    <w:rsid w:val="00685DF9"/>
    <w:rsid w:val="00686AC8"/>
    <w:rsid w:val="00687E7C"/>
    <w:rsid w:val="006901C3"/>
    <w:rsid w:val="0069120D"/>
    <w:rsid w:val="0069153C"/>
    <w:rsid w:val="00692A11"/>
    <w:rsid w:val="00693E53"/>
    <w:rsid w:val="00693E94"/>
    <w:rsid w:val="0069406D"/>
    <w:rsid w:val="0069485A"/>
    <w:rsid w:val="00694BFF"/>
    <w:rsid w:val="006950C5"/>
    <w:rsid w:val="00695592"/>
    <w:rsid w:val="006959C8"/>
    <w:rsid w:val="0069605D"/>
    <w:rsid w:val="00696B7C"/>
    <w:rsid w:val="00696E7F"/>
    <w:rsid w:val="00697245"/>
    <w:rsid w:val="006A04C1"/>
    <w:rsid w:val="006A0E53"/>
    <w:rsid w:val="006A2246"/>
    <w:rsid w:val="006A30FD"/>
    <w:rsid w:val="006A383B"/>
    <w:rsid w:val="006A5EEF"/>
    <w:rsid w:val="006A6266"/>
    <w:rsid w:val="006A6E1F"/>
    <w:rsid w:val="006A7770"/>
    <w:rsid w:val="006B1E83"/>
    <w:rsid w:val="006B255B"/>
    <w:rsid w:val="006B41D6"/>
    <w:rsid w:val="006B43AA"/>
    <w:rsid w:val="006B4511"/>
    <w:rsid w:val="006B737B"/>
    <w:rsid w:val="006C0471"/>
    <w:rsid w:val="006C084A"/>
    <w:rsid w:val="006C0C87"/>
    <w:rsid w:val="006C1577"/>
    <w:rsid w:val="006C2732"/>
    <w:rsid w:val="006C273B"/>
    <w:rsid w:val="006C2A0C"/>
    <w:rsid w:val="006C4854"/>
    <w:rsid w:val="006C4F71"/>
    <w:rsid w:val="006C6010"/>
    <w:rsid w:val="006C69B5"/>
    <w:rsid w:val="006C7759"/>
    <w:rsid w:val="006C7A04"/>
    <w:rsid w:val="006D0270"/>
    <w:rsid w:val="006D211C"/>
    <w:rsid w:val="006D2303"/>
    <w:rsid w:val="006D2853"/>
    <w:rsid w:val="006D2B9B"/>
    <w:rsid w:val="006D683C"/>
    <w:rsid w:val="006D6E53"/>
    <w:rsid w:val="006D6F6D"/>
    <w:rsid w:val="006D72DB"/>
    <w:rsid w:val="006D7D6E"/>
    <w:rsid w:val="006E0491"/>
    <w:rsid w:val="006E2C1D"/>
    <w:rsid w:val="006E3853"/>
    <w:rsid w:val="006E5647"/>
    <w:rsid w:val="006F1071"/>
    <w:rsid w:val="006F18BA"/>
    <w:rsid w:val="006F1FB6"/>
    <w:rsid w:val="006F31C5"/>
    <w:rsid w:val="006F3BEF"/>
    <w:rsid w:val="006F3C01"/>
    <w:rsid w:val="006F4A4A"/>
    <w:rsid w:val="006F5359"/>
    <w:rsid w:val="006F57AB"/>
    <w:rsid w:val="006F6297"/>
    <w:rsid w:val="006F6CFC"/>
    <w:rsid w:val="006F709D"/>
    <w:rsid w:val="006F71A4"/>
    <w:rsid w:val="006F7979"/>
    <w:rsid w:val="006F7C32"/>
    <w:rsid w:val="00700F51"/>
    <w:rsid w:val="0070150A"/>
    <w:rsid w:val="00701943"/>
    <w:rsid w:val="00702EFD"/>
    <w:rsid w:val="007038C2"/>
    <w:rsid w:val="00703E8B"/>
    <w:rsid w:val="007040B4"/>
    <w:rsid w:val="00704297"/>
    <w:rsid w:val="00704FFB"/>
    <w:rsid w:val="00707600"/>
    <w:rsid w:val="007104B1"/>
    <w:rsid w:val="007139E7"/>
    <w:rsid w:val="00715261"/>
    <w:rsid w:val="007157A5"/>
    <w:rsid w:val="007173CF"/>
    <w:rsid w:val="00717568"/>
    <w:rsid w:val="0071769E"/>
    <w:rsid w:val="00717D7B"/>
    <w:rsid w:val="00720166"/>
    <w:rsid w:val="007272B4"/>
    <w:rsid w:val="00727F6B"/>
    <w:rsid w:val="007302CB"/>
    <w:rsid w:val="00731990"/>
    <w:rsid w:val="007328FF"/>
    <w:rsid w:val="007330A8"/>
    <w:rsid w:val="00734676"/>
    <w:rsid w:val="007353DC"/>
    <w:rsid w:val="0073540E"/>
    <w:rsid w:val="007361EA"/>
    <w:rsid w:val="007365CB"/>
    <w:rsid w:val="00736B17"/>
    <w:rsid w:val="00736F91"/>
    <w:rsid w:val="007408FD"/>
    <w:rsid w:val="00741032"/>
    <w:rsid w:val="00741419"/>
    <w:rsid w:val="007414DD"/>
    <w:rsid w:val="00742650"/>
    <w:rsid w:val="00743D45"/>
    <w:rsid w:val="00743FC9"/>
    <w:rsid w:val="007455DB"/>
    <w:rsid w:val="00745C71"/>
    <w:rsid w:val="00746362"/>
    <w:rsid w:val="00746944"/>
    <w:rsid w:val="0074785F"/>
    <w:rsid w:val="007504A1"/>
    <w:rsid w:val="00750607"/>
    <w:rsid w:val="00751534"/>
    <w:rsid w:val="007520C2"/>
    <w:rsid w:val="00752616"/>
    <w:rsid w:val="00753C59"/>
    <w:rsid w:val="00754060"/>
    <w:rsid w:val="007558CB"/>
    <w:rsid w:val="00756A20"/>
    <w:rsid w:val="007575E2"/>
    <w:rsid w:val="00757B5F"/>
    <w:rsid w:val="00761252"/>
    <w:rsid w:val="00761ACE"/>
    <w:rsid w:val="00761D6A"/>
    <w:rsid w:val="00763114"/>
    <w:rsid w:val="0076346F"/>
    <w:rsid w:val="0076350A"/>
    <w:rsid w:val="00763C24"/>
    <w:rsid w:val="00763E75"/>
    <w:rsid w:val="00765A3A"/>
    <w:rsid w:val="007671A5"/>
    <w:rsid w:val="00767227"/>
    <w:rsid w:val="007702FA"/>
    <w:rsid w:val="007704FB"/>
    <w:rsid w:val="0077146B"/>
    <w:rsid w:val="007741FC"/>
    <w:rsid w:val="00775AC7"/>
    <w:rsid w:val="00776F6E"/>
    <w:rsid w:val="007771D8"/>
    <w:rsid w:val="00777477"/>
    <w:rsid w:val="00780C86"/>
    <w:rsid w:val="00780F19"/>
    <w:rsid w:val="00785B01"/>
    <w:rsid w:val="007862EA"/>
    <w:rsid w:val="00786F61"/>
    <w:rsid w:val="00787411"/>
    <w:rsid w:val="0078761A"/>
    <w:rsid w:val="0079003A"/>
    <w:rsid w:val="0079047F"/>
    <w:rsid w:val="00791F20"/>
    <w:rsid w:val="00792B35"/>
    <w:rsid w:val="00793EAB"/>
    <w:rsid w:val="0079471C"/>
    <w:rsid w:val="00794EF4"/>
    <w:rsid w:val="0079505D"/>
    <w:rsid w:val="00795F89"/>
    <w:rsid w:val="00796BB4"/>
    <w:rsid w:val="00797029"/>
    <w:rsid w:val="007A151C"/>
    <w:rsid w:val="007A19F8"/>
    <w:rsid w:val="007A1C6B"/>
    <w:rsid w:val="007A3CC6"/>
    <w:rsid w:val="007A4566"/>
    <w:rsid w:val="007B019B"/>
    <w:rsid w:val="007B1CCE"/>
    <w:rsid w:val="007B2249"/>
    <w:rsid w:val="007B27B2"/>
    <w:rsid w:val="007B2F72"/>
    <w:rsid w:val="007B4276"/>
    <w:rsid w:val="007B5386"/>
    <w:rsid w:val="007B64E5"/>
    <w:rsid w:val="007B6DC9"/>
    <w:rsid w:val="007C0401"/>
    <w:rsid w:val="007C1666"/>
    <w:rsid w:val="007C2B3E"/>
    <w:rsid w:val="007C60DF"/>
    <w:rsid w:val="007C613C"/>
    <w:rsid w:val="007C6C23"/>
    <w:rsid w:val="007C7CDA"/>
    <w:rsid w:val="007D00E2"/>
    <w:rsid w:val="007D0109"/>
    <w:rsid w:val="007D2478"/>
    <w:rsid w:val="007D5897"/>
    <w:rsid w:val="007D5C2F"/>
    <w:rsid w:val="007D6ECE"/>
    <w:rsid w:val="007E00A2"/>
    <w:rsid w:val="007E09D1"/>
    <w:rsid w:val="007E1A75"/>
    <w:rsid w:val="007E357D"/>
    <w:rsid w:val="007E4402"/>
    <w:rsid w:val="007E6254"/>
    <w:rsid w:val="007E71CB"/>
    <w:rsid w:val="007F0345"/>
    <w:rsid w:val="007F0715"/>
    <w:rsid w:val="007F1D41"/>
    <w:rsid w:val="007F1F8E"/>
    <w:rsid w:val="007F2469"/>
    <w:rsid w:val="007F2575"/>
    <w:rsid w:val="007F33F4"/>
    <w:rsid w:val="007F3B7B"/>
    <w:rsid w:val="007F5103"/>
    <w:rsid w:val="007F7685"/>
    <w:rsid w:val="00800140"/>
    <w:rsid w:val="00803D6D"/>
    <w:rsid w:val="00804CE7"/>
    <w:rsid w:val="00806231"/>
    <w:rsid w:val="008066F3"/>
    <w:rsid w:val="00807767"/>
    <w:rsid w:val="0080777E"/>
    <w:rsid w:val="00807916"/>
    <w:rsid w:val="008106EA"/>
    <w:rsid w:val="00812219"/>
    <w:rsid w:val="0081335E"/>
    <w:rsid w:val="00813712"/>
    <w:rsid w:val="00813998"/>
    <w:rsid w:val="0081456B"/>
    <w:rsid w:val="008149C4"/>
    <w:rsid w:val="00815180"/>
    <w:rsid w:val="008159D6"/>
    <w:rsid w:val="0082169D"/>
    <w:rsid w:val="00821984"/>
    <w:rsid w:val="00822180"/>
    <w:rsid w:val="00822D91"/>
    <w:rsid w:val="0082303B"/>
    <w:rsid w:val="00823136"/>
    <w:rsid w:val="00823F69"/>
    <w:rsid w:val="008243EB"/>
    <w:rsid w:val="0082447D"/>
    <w:rsid w:val="00824594"/>
    <w:rsid w:val="00830178"/>
    <w:rsid w:val="0083100C"/>
    <w:rsid w:val="00832094"/>
    <w:rsid w:val="0083294F"/>
    <w:rsid w:val="00833487"/>
    <w:rsid w:val="00836EB9"/>
    <w:rsid w:val="00836F59"/>
    <w:rsid w:val="008405BA"/>
    <w:rsid w:val="0084073B"/>
    <w:rsid w:val="0084087C"/>
    <w:rsid w:val="00842073"/>
    <w:rsid w:val="00842742"/>
    <w:rsid w:val="008432A9"/>
    <w:rsid w:val="008437BF"/>
    <w:rsid w:val="00844068"/>
    <w:rsid w:val="00844CA5"/>
    <w:rsid w:val="00845F1C"/>
    <w:rsid w:val="00846168"/>
    <w:rsid w:val="008463F6"/>
    <w:rsid w:val="00846575"/>
    <w:rsid w:val="00846F95"/>
    <w:rsid w:val="008470A6"/>
    <w:rsid w:val="00847875"/>
    <w:rsid w:val="00850317"/>
    <w:rsid w:val="008508F9"/>
    <w:rsid w:val="0085180E"/>
    <w:rsid w:val="00851A74"/>
    <w:rsid w:val="0085211B"/>
    <w:rsid w:val="008521A1"/>
    <w:rsid w:val="00852E4A"/>
    <w:rsid w:val="008539A4"/>
    <w:rsid w:val="0085507B"/>
    <w:rsid w:val="008578DD"/>
    <w:rsid w:val="00862714"/>
    <w:rsid w:val="0086368D"/>
    <w:rsid w:val="00863FDF"/>
    <w:rsid w:val="0086529D"/>
    <w:rsid w:val="0086582D"/>
    <w:rsid w:val="00866D3C"/>
    <w:rsid w:val="0087207C"/>
    <w:rsid w:val="0087314D"/>
    <w:rsid w:val="00873BBF"/>
    <w:rsid w:val="00874E11"/>
    <w:rsid w:val="00875921"/>
    <w:rsid w:val="00876AB6"/>
    <w:rsid w:val="00877387"/>
    <w:rsid w:val="0088101E"/>
    <w:rsid w:val="00882F8A"/>
    <w:rsid w:val="008832E3"/>
    <w:rsid w:val="00884771"/>
    <w:rsid w:val="008864AA"/>
    <w:rsid w:val="00886807"/>
    <w:rsid w:val="00892893"/>
    <w:rsid w:val="008931FC"/>
    <w:rsid w:val="00894A7C"/>
    <w:rsid w:val="0089531E"/>
    <w:rsid w:val="008A029B"/>
    <w:rsid w:val="008A128C"/>
    <w:rsid w:val="008A15DF"/>
    <w:rsid w:val="008A3A9F"/>
    <w:rsid w:val="008A47FE"/>
    <w:rsid w:val="008A4BBE"/>
    <w:rsid w:val="008A64F6"/>
    <w:rsid w:val="008A71A6"/>
    <w:rsid w:val="008A758F"/>
    <w:rsid w:val="008B0355"/>
    <w:rsid w:val="008B083E"/>
    <w:rsid w:val="008B0931"/>
    <w:rsid w:val="008B1C89"/>
    <w:rsid w:val="008B1EDC"/>
    <w:rsid w:val="008B3C9F"/>
    <w:rsid w:val="008B402A"/>
    <w:rsid w:val="008B66D3"/>
    <w:rsid w:val="008C0BB9"/>
    <w:rsid w:val="008C0F51"/>
    <w:rsid w:val="008C1715"/>
    <w:rsid w:val="008C2CE6"/>
    <w:rsid w:val="008C312E"/>
    <w:rsid w:val="008C3CD8"/>
    <w:rsid w:val="008C41F8"/>
    <w:rsid w:val="008C556B"/>
    <w:rsid w:val="008C562C"/>
    <w:rsid w:val="008C57DF"/>
    <w:rsid w:val="008C5951"/>
    <w:rsid w:val="008C636C"/>
    <w:rsid w:val="008C684A"/>
    <w:rsid w:val="008C69E5"/>
    <w:rsid w:val="008C7A6E"/>
    <w:rsid w:val="008C7F05"/>
    <w:rsid w:val="008D014C"/>
    <w:rsid w:val="008D1032"/>
    <w:rsid w:val="008D155A"/>
    <w:rsid w:val="008D1E5B"/>
    <w:rsid w:val="008D36F0"/>
    <w:rsid w:val="008D3F58"/>
    <w:rsid w:val="008D5480"/>
    <w:rsid w:val="008D7864"/>
    <w:rsid w:val="008E025D"/>
    <w:rsid w:val="008E03E1"/>
    <w:rsid w:val="008E05FF"/>
    <w:rsid w:val="008E1C5A"/>
    <w:rsid w:val="008E310C"/>
    <w:rsid w:val="008E57AF"/>
    <w:rsid w:val="008E58B7"/>
    <w:rsid w:val="008E68FB"/>
    <w:rsid w:val="008F0629"/>
    <w:rsid w:val="008F0935"/>
    <w:rsid w:val="008F0B70"/>
    <w:rsid w:val="008F1425"/>
    <w:rsid w:val="008F16F3"/>
    <w:rsid w:val="008F1741"/>
    <w:rsid w:val="008F25D2"/>
    <w:rsid w:val="008F2B8F"/>
    <w:rsid w:val="008F5B4B"/>
    <w:rsid w:val="008F6051"/>
    <w:rsid w:val="008F613B"/>
    <w:rsid w:val="008F6903"/>
    <w:rsid w:val="008F6C19"/>
    <w:rsid w:val="009011AA"/>
    <w:rsid w:val="00901B41"/>
    <w:rsid w:val="00902224"/>
    <w:rsid w:val="0090227F"/>
    <w:rsid w:val="009032A8"/>
    <w:rsid w:val="009040A3"/>
    <w:rsid w:val="00904B1B"/>
    <w:rsid w:val="00906436"/>
    <w:rsid w:val="00906522"/>
    <w:rsid w:val="00906E4A"/>
    <w:rsid w:val="00907C2A"/>
    <w:rsid w:val="00911162"/>
    <w:rsid w:val="00911471"/>
    <w:rsid w:val="00911712"/>
    <w:rsid w:val="00912502"/>
    <w:rsid w:val="00913094"/>
    <w:rsid w:val="009157C0"/>
    <w:rsid w:val="00915D3C"/>
    <w:rsid w:val="00916D5C"/>
    <w:rsid w:val="00917083"/>
    <w:rsid w:val="0091730A"/>
    <w:rsid w:val="0091741D"/>
    <w:rsid w:val="009175DC"/>
    <w:rsid w:val="00917DBF"/>
    <w:rsid w:val="0092088E"/>
    <w:rsid w:val="0092186D"/>
    <w:rsid w:val="00922037"/>
    <w:rsid w:val="00922C1C"/>
    <w:rsid w:val="00922C66"/>
    <w:rsid w:val="0092327B"/>
    <w:rsid w:val="009234D9"/>
    <w:rsid w:val="00923E56"/>
    <w:rsid w:val="009245CC"/>
    <w:rsid w:val="009263E6"/>
    <w:rsid w:val="00930105"/>
    <w:rsid w:val="00931641"/>
    <w:rsid w:val="00931AF0"/>
    <w:rsid w:val="00931B05"/>
    <w:rsid w:val="009324BC"/>
    <w:rsid w:val="00932ED8"/>
    <w:rsid w:val="009346A8"/>
    <w:rsid w:val="009350AE"/>
    <w:rsid w:val="0093745C"/>
    <w:rsid w:val="00941119"/>
    <w:rsid w:val="00941AB0"/>
    <w:rsid w:val="00942678"/>
    <w:rsid w:val="00942749"/>
    <w:rsid w:val="009431DF"/>
    <w:rsid w:val="009445AC"/>
    <w:rsid w:val="00944A5B"/>
    <w:rsid w:val="0094606A"/>
    <w:rsid w:val="009475C4"/>
    <w:rsid w:val="00947662"/>
    <w:rsid w:val="00947C84"/>
    <w:rsid w:val="00947D59"/>
    <w:rsid w:val="009509F4"/>
    <w:rsid w:val="00952FAC"/>
    <w:rsid w:val="00954005"/>
    <w:rsid w:val="00955757"/>
    <w:rsid w:val="0095658B"/>
    <w:rsid w:val="009577DC"/>
    <w:rsid w:val="00960FCD"/>
    <w:rsid w:val="00963497"/>
    <w:rsid w:val="00963D78"/>
    <w:rsid w:val="00965353"/>
    <w:rsid w:val="00965C4F"/>
    <w:rsid w:val="009669A1"/>
    <w:rsid w:val="00970A40"/>
    <w:rsid w:val="00971695"/>
    <w:rsid w:val="00972766"/>
    <w:rsid w:val="00972DA9"/>
    <w:rsid w:val="009738F7"/>
    <w:rsid w:val="009750D4"/>
    <w:rsid w:val="00975104"/>
    <w:rsid w:val="009753EB"/>
    <w:rsid w:val="00976150"/>
    <w:rsid w:val="009773B2"/>
    <w:rsid w:val="0097751D"/>
    <w:rsid w:val="0098098B"/>
    <w:rsid w:val="00981DE9"/>
    <w:rsid w:val="00985456"/>
    <w:rsid w:val="00985D0F"/>
    <w:rsid w:val="00986C4F"/>
    <w:rsid w:val="00987128"/>
    <w:rsid w:val="00990365"/>
    <w:rsid w:val="009924FF"/>
    <w:rsid w:val="009932D6"/>
    <w:rsid w:val="00994821"/>
    <w:rsid w:val="009958D4"/>
    <w:rsid w:val="00996795"/>
    <w:rsid w:val="00996F5A"/>
    <w:rsid w:val="0099706A"/>
    <w:rsid w:val="009972C1"/>
    <w:rsid w:val="009A0473"/>
    <w:rsid w:val="009A09AC"/>
    <w:rsid w:val="009A1318"/>
    <w:rsid w:val="009A27A7"/>
    <w:rsid w:val="009A2D31"/>
    <w:rsid w:val="009A3AAA"/>
    <w:rsid w:val="009A4126"/>
    <w:rsid w:val="009A4D3C"/>
    <w:rsid w:val="009A53F8"/>
    <w:rsid w:val="009A548D"/>
    <w:rsid w:val="009A60EE"/>
    <w:rsid w:val="009A60FA"/>
    <w:rsid w:val="009A6E70"/>
    <w:rsid w:val="009B0422"/>
    <w:rsid w:val="009B0A03"/>
    <w:rsid w:val="009B3294"/>
    <w:rsid w:val="009B605A"/>
    <w:rsid w:val="009B6930"/>
    <w:rsid w:val="009C15E9"/>
    <w:rsid w:val="009C3504"/>
    <w:rsid w:val="009C44AE"/>
    <w:rsid w:val="009C4662"/>
    <w:rsid w:val="009C5856"/>
    <w:rsid w:val="009C5B44"/>
    <w:rsid w:val="009C7364"/>
    <w:rsid w:val="009D0EB5"/>
    <w:rsid w:val="009D1963"/>
    <w:rsid w:val="009D1DA2"/>
    <w:rsid w:val="009D6B76"/>
    <w:rsid w:val="009D7A4B"/>
    <w:rsid w:val="009E00F0"/>
    <w:rsid w:val="009E07C8"/>
    <w:rsid w:val="009E1DF0"/>
    <w:rsid w:val="009E3CD1"/>
    <w:rsid w:val="009E602E"/>
    <w:rsid w:val="009E7AA3"/>
    <w:rsid w:val="009F0CB1"/>
    <w:rsid w:val="009F2226"/>
    <w:rsid w:val="009F2808"/>
    <w:rsid w:val="009F2D9F"/>
    <w:rsid w:val="009F2EEC"/>
    <w:rsid w:val="009F334C"/>
    <w:rsid w:val="009F3526"/>
    <w:rsid w:val="009F497B"/>
    <w:rsid w:val="009F670B"/>
    <w:rsid w:val="009F690E"/>
    <w:rsid w:val="009F7A51"/>
    <w:rsid w:val="00A00F90"/>
    <w:rsid w:val="00A01FB7"/>
    <w:rsid w:val="00A02A12"/>
    <w:rsid w:val="00A02C9F"/>
    <w:rsid w:val="00A03237"/>
    <w:rsid w:val="00A03486"/>
    <w:rsid w:val="00A03FF6"/>
    <w:rsid w:val="00A04ADF"/>
    <w:rsid w:val="00A05BE6"/>
    <w:rsid w:val="00A05DE8"/>
    <w:rsid w:val="00A06E95"/>
    <w:rsid w:val="00A06F09"/>
    <w:rsid w:val="00A076C0"/>
    <w:rsid w:val="00A10E5B"/>
    <w:rsid w:val="00A11420"/>
    <w:rsid w:val="00A11FD0"/>
    <w:rsid w:val="00A1356D"/>
    <w:rsid w:val="00A13D5B"/>
    <w:rsid w:val="00A14226"/>
    <w:rsid w:val="00A16596"/>
    <w:rsid w:val="00A171C7"/>
    <w:rsid w:val="00A17529"/>
    <w:rsid w:val="00A23202"/>
    <w:rsid w:val="00A23620"/>
    <w:rsid w:val="00A24C0A"/>
    <w:rsid w:val="00A259C7"/>
    <w:rsid w:val="00A264F1"/>
    <w:rsid w:val="00A303CE"/>
    <w:rsid w:val="00A324DD"/>
    <w:rsid w:val="00A32B3B"/>
    <w:rsid w:val="00A3313B"/>
    <w:rsid w:val="00A3447D"/>
    <w:rsid w:val="00A35087"/>
    <w:rsid w:val="00A368C9"/>
    <w:rsid w:val="00A36C92"/>
    <w:rsid w:val="00A375AE"/>
    <w:rsid w:val="00A40C32"/>
    <w:rsid w:val="00A40F93"/>
    <w:rsid w:val="00A41C24"/>
    <w:rsid w:val="00A42411"/>
    <w:rsid w:val="00A42ACD"/>
    <w:rsid w:val="00A42F92"/>
    <w:rsid w:val="00A43328"/>
    <w:rsid w:val="00A43EE4"/>
    <w:rsid w:val="00A511C0"/>
    <w:rsid w:val="00A52A17"/>
    <w:rsid w:val="00A54440"/>
    <w:rsid w:val="00A545EE"/>
    <w:rsid w:val="00A554BC"/>
    <w:rsid w:val="00A55D6C"/>
    <w:rsid w:val="00A55DD7"/>
    <w:rsid w:val="00A560A7"/>
    <w:rsid w:val="00A57672"/>
    <w:rsid w:val="00A5789E"/>
    <w:rsid w:val="00A603FB"/>
    <w:rsid w:val="00A621F0"/>
    <w:rsid w:val="00A622F6"/>
    <w:rsid w:val="00A62937"/>
    <w:rsid w:val="00A62C30"/>
    <w:rsid w:val="00A62D23"/>
    <w:rsid w:val="00A631BE"/>
    <w:rsid w:val="00A63B94"/>
    <w:rsid w:val="00A64E58"/>
    <w:rsid w:val="00A65A94"/>
    <w:rsid w:val="00A671FB"/>
    <w:rsid w:val="00A679FD"/>
    <w:rsid w:val="00A70DEE"/>
    <w:rsid w:val="00A70F94"/>
    <w:rsid w:val="00A730BE"/>
    <w:rsid w:val="00A7567F"/>
    <w:rsid w:val="00A75CC5"/>
    <w:rsid w:val="00A80443"/>
    <w:rsid w:val="00A81A6C"/>
    <w:rsid w:val="00A83AE1"/>
    <w:rsid w:val="00A83CA0"/>
    <w:rsid w:val="00A83F66"/>
    <w:rsid w:val="00A8425B"/>
    <w:rsid w:val="00A84906"/>
    <w:rsid w:val="00A87162"/>
    <w:rsid w:val="00A876EA"/>
    <w:rsid w:val="00A87A4C"/>
    <w:rsid w:val="00A87F21"/>
    <w:rsid w:val="00A904CE"/>
    <w:rsid w:val="00A90F09"/>
    <w:rsid w:val="00A91D44"/>
    <w:rsid w:val="00A9292E"/>
    <w:rsid w:val="00A94320"/>
    <w:rsid w:val="00A94BEE"/>
    <w:rsid w:val="00A94F67"/>
    <w:rsid w:val="00A96395"/>
    <w:rsid w:val="00A965BE"/>
    <w:rsid w:val="00A9714D"/>
    <w:rsid w:val="00A97890"/>
    <w:rsid w:val="00A97C9D"/>
    <w:rsid w:val="00AA0916"/>
    <w:rsid w:val="00AA0953"/>
    <w:rsid w:val="00AA1428"/>
    <w:rsid w:val="00AA223F"/>
    <w:rsid w:val="00AA2B3D"/>
    <w:rsid w:val="00AA2FA5"/>
    <w:rsid w:val="00AA3C48"/>
    <w:rsid w:val="00AA4195"/>
    <w:rsid w:val="00AA470C"/>
    <w:rsid w:val="00AB13EE"/>
    <w:rsid w:val="00AB23D2"/>
    <w:rsid w:val="00AB28EF"/>
    <w:rsid w:val="00AB2A28"/>
    <w:rsid w:val="00AB3175"/>
    <w:rsid w:val="00AB4695"/>
    <w:rsid w:val="00AB4F65"/>
    <w:rsid w:val="00AB55B5"/>
    <w:rsid w:val="00AC0010"/>
    <w:rsid w:val="00AC037E"/>
    <w:rsid w:val="00AC07AF"/>
    <w:rsid w:val="00AC0A02"/>
    <w:rsid w:val="00AC124D"/>
    <w:rsid w:val="00AC1549"/>
    <w:rsid w:val="00AC2DE6"/>
    <w:rsid w:val="00AC30B9"/>
    <w:rsid w:val="00AC368B"/>
    <w:rsid w:val="00AC3E98"/>
    <w:rsid w:val="00AC4A17"/>
    <w:rsid w:val="00AC721F"/>
    <w:rsid w:val="00AC7F78"/>
    <w:rsid w:val="00AD0026"/>
    <w:rsid w:val="00AD0041"/>
    <w:rsid w:val="00AD0F4B"/>
    <w:rsid w:val="00AD1296"/>
    <w:rsid w:val="00AD1546"/>
    <w:rsid w:val="00AD1571"/>
    <w:rsid w:val="00AD1A22"/>
    <w:rsid w:val="00AD2A47"/>
    <w:rsid w:val="00AD397F"/>
    <w:rsid w:val="00AD3A2F"/>
    <w:rsid w:val="00AD3AF6"/>
    <w:rsid w:val="00AD5EC5"/>
    <w:rsid w:val="00AD5F3F"/>
    <w:rsid w:val="00AE0BA1"/>
    <w:rsid w:val="00AE141C"/>
    <w:rsid w:val="00AE14BE"/>
    <w:rsid w:val="00AE1709"/>
    <w:rsid w:val="00AE1BFA"/>
    <w:rsid w:val="00AE1CA5"/>
    <w:rsid w:val="00AE3371"/>
    <w:rsid w:val="00AE3E92"/>
    <w:rsid w:val="00AE433B"/>
    <w:rsid w:val="00AE4364"/>
    <w:rsid w:val="00AE5BAE"/>
    <w:rsid w:val="00AE65D3"/>
    <w:rsid w:val="00AF0BDF"/>
    <w:rsid w:val="00AF1BBF"/>
    <w:rsid w:val="00AF2EC2"/>
    <w:rsid w:val="00AF2FD4"/>
    <w:rsid w:val="00AF5E88"/>
    <w:rsid w:val="00AF7104"/>
    <w:rsid w:val="00AF7A43"/>
    <w:rsid w:val="00B005B3"/>
    <w:rsid w:val="00B00DA8"/>
    <w:rsid w:val="00B01864"/>
    <w:rsid w:val="00B01E10"/>
    <w:rsid w:val="00B03535"/>
    <w:rsid w:val="00B040C9"/>
    <w:rsid w:val="00B06599"/>
    <w:rsid w:val="00B07E9C"/>
    <w:rsid w:val="00B12DFB"/>
    <w:rsid w:val="00B133B6"/>
    <w:rsid w:val="00B1553E"/>
    <w:rsid w:val="00B17FC4"/>
    <w:rsid w:val="00B200AC"/>
    <w:rsid w:val="00B20A3D"/>
    <w:rsid w:val="00B20CB8"/>
    <w:rsid w:val="00B22CA6"/>
    <w:rsid w:val="00B22E3A"/>
    <w:rsid w:val="00B244B7"/>
    <w:rsid w:val="00B26E6B"/>
    <w:rsid w:val="00B279F6"/>
    <w:rsid w:val="00B27C43"/>
    <w:rsid w:val="00B30015"/>
    <w:rsid w:val="00B31AAC"/>
    <w:rsid w:val="00B330ED"/>
    <w:rsid w:val="00B34126"/>
    <w:rsid w:val="00B35549"/>
    <w:rsid w:val="00B37C26"/>
    <w:rsid w:val="00B40E31"/>
    <w:rsid w:val="00B4131D"/>
    <w:rsid w:val="00B414FA"/>
    <w:rsid w:val="00B42FDE"/>
    <w:rsid w:val="00B43670"/>
    <w:rsid w:val="00B4378C"/>
    <w:rsid w:val="00B443DE"/>
    <w:rsid w:val="00B44DDF"/>
    <w:rsid w:val="00B44E2C"/>
    <w:rsid w:val="00B4513E"/>
    <w:rsid w:val="00B457D1"/>
    <w:rsid w:val="00B511D5"/>
    <w:rsid w:val="00B51A69"/>
    <w:rsid w:val="00B52399"/>
    <w:rsid w:val="00B53D98"/>
    <w:rsid w:val="00B54239"/>
    <w:rsid w:val="00B546EF"/>
    <w:rsid w:val="00B564C7"/>
    <w:rsid w:val="00B6270B"/>
    <w:rsid w:val="00B6329D"/>
    <w:rsid w:val="00B63566"/>
    <w:rsid w:val="00B635AD"/>
    <w:rsid w:val="00B64377"/>
    <w:rsid w:val="00B66335"/>
    <w:rsid w:val="00B6795F"/>
    <w:rsid w:val="00B725BE"/>
    <w:rsid w:val="00B72B82"/>
    <w:rsid w:val="00B737B8"/>
    <w:rsid w:val="00B759E7"/>
    <w:rsid w:val="00B75DAA"/>
    <w:rsid w:val="00B77C18"/>
    <w:rsid w:val="00B77DD9"/>
    <w:rsid w:val="00B804D2"/>
    <w:rsid w:val="00B81FE4"/>
    <w:rsid w:val="00B83305"/>
    <w:rsid w:val="00B834A2"/>
    <w:rsid w:val="00B84627"/>
    <w:rsid w:val="00B8535B"/>
    <w:rsid w:val="00B86A66"/>
    <w:rsid w:val="00B875F0"/>
    <w:rsid w:val="00B90668"/>
    <w:rsid w:val="00B90ECA"/>
    <w:rsid w:val="00B9377C"/>
    <w:rsid w:val="00B9493F"/>
    <w:rsid w:val="00B94C6E"/>
    <w:rsid w:val="00B96FA9"/>
    <w:rsid w:val="00B97337"/>
    <w:rsid w:val="00B979DE"/>
    <w:rsid w:val="00BA0515"/>
    <w:rsid w:val="00BA0997"/>
    <w:rsid w:val="00BA14A9"/>
    <w:rsid w:val="00BA1714"/>
    <w:rsid w:val="00BA207A"/>
    <w:rsid w:val="00BA3D9C"/>
    <w:rsid w:val="00BA4568"/>
    <w:rsid w:val="00BA54E6"/>
    <w:rsid w:val="00BA6CEB"/>
    <w:rsid w:val="00BA78B2"/>
    <w:rsid w:val="00BA794B"/>
    <w:rsid w:val="00BB078D"/>
    <w:rsid w:val="00BB0C2D"/>
    <w:rsid w:val="00BB2678"/>
    <w:rsid w:val="00BB28E7"/>
    <w:rsid w:val="00BB383F"/>
    <w:rsid w:val="00BB4D99"/>
    <w:rsid w:val="00BB5332"/>
    <w:rsid w:val="00BB5C84"/>
    <w:rsid w:val="00BB5E78"/>
    <w:rsid w:val="00BB646E"/>
    <w:rsid w:val="00BB6DDA"/>
    <w:rsid w:val="00BB7496"/>
    <w:rsid w:val="00BC0C20"/>
    <w:rsid w:val="00BC0F90"/>
    <w:rsid w:val="00BC213B"/>
    <w:rsid w:val="00BC2A56"/>
    <w:rsid w:val="00BC558C"/>
    <w:rsid w:val="00BC584C"/>
    <w:rsid w:val="00BC641B"/>
    <w:rsid w:val="00BC6680"/>
    <w:rsid w:val="00BC6FF5"/>
    <w:rsid w:val="00BC7B73"/>
    <w:rsid w:val="00BD0B5B"/>
    <w:rsid w:val="00BD12E1"/>
    <w:rsid w:val="00BD31B8"/>
    <w:rsid w:val="00BD3931"/>
    <w:rsid w:val="00BD3E07"/>
    <w:rsid w:val="00BD421F"/>
    <w:rsid w:val="00BD425A"/>
    <w:rsid w:val="00BD438A"/>
    <w:rsid w:val="00BD5B60"/>
    <w:rsid w:val="00BD6C24"/>
    <w:rsid w:val="00BE07D0"/>
    <w:rsid w:val="00BE0A65"/>
    <w:rsid w:val="00BE15D0"/>
    <w:rsid w:val="00BE302C"/>
    <w:rsid w:val="00BE34EF"/>
    <w:rsid w:val="00BE5CA9"/>
    <w:rsid w:val="00BE6530"/>
    <w:rsid w:val="00BF0669"/>
    <w:rsid w:val="00BF2543"/>
    <w:rsid w:val="00BF2D65"/>
    <w:rsid w:val="00BF5BD7"/>
    <w:rsid w:val="00BF64B9"/>
    <w:rsid w:val="00BF72AA"/>
    <w:rsid w:val="00C004D3"/>
    <w:rsid w:val="00C00C1C"/>
    <w:rsid w:val="00C02A9B"/>
    <w:rsid w:val="00C02E95"/>
    <w:rsid w:val="00C02EB4"/>
    <w:rsid w:val="00C03444"/>
    <w:rsid w:val="00C03548"/>
    <w:rsid w:val="00C03D5F"/>
    <w:rsid w:val="00C04AEB"/>
    <w:rsid w:val="00C04E33"/>
    <w:rsid w:val="00C04E75"/>
    <w:rsid w:val="00C05189"/>
    <w:rsid w:val="00C068BD"/>
    <w:rsid w:val="00C06984"/>
    <w:rsid w:val="00C10B8E"/>
    <w:rsid w:val="00C10E26"/>
    <w:rsid w:val="00C11AE6"/>
    <w:rsid w:val="00C141F0"/>
    <w:rsid w:val="00C17287"/>
    <w:rsid w:val="00C174FB"/>
    <w:rsid w:val="00C17836"/>
    <w:rsid w:val="00C204DA"/>
    <w:rsid w:val="00C22D1C"/>
    <w:rsid w:val="00C25187"/>
    <w:rsid w:val="00C25B06"/>
    <w:rsid w:val="00C31ED3"/>
    <w:rsid w:val="00C32D15"/>
    <w:rsid w:val="00C33403"/>
    <w:rsid w:val="00C34C05"/>
    <w:rsid w:val="00C3519B"/>
    <w:rsid w:val="00C35E6F"/>
    <w:rsid w:val="00C361FB"/>
    <w:rsid w:val="00C36615"/>
    <w:rsid w:val="00C36EE1"/>
    <w:rsid w:val="00C370A0"/>
    <w:rsid w:val="00C3730A"/>
    <w:rsid w:val="00C37E3A"/>
    <w:rsid w:val="00C40826"/>
    <w:rsid w:val="00C408BB"/>
    <w:rsid w:val="00C4387C"/>
    <w:rsid w:val="00C44223"/>
    <w:rsid w:val="00C4474B"/>
    <w:rsid w:val="00C44D36"/>
    <w:rsid w:val="00C45F32"/>
    <w:rsid w:val="00C468BB"/>
    <w:rsid w:val="00C47792"/>
    <w:rsid w:val="00C509FE"/>
    <w:rsid w:val="00C51049"/>
    <w:rsid w:val="00C52359"/>
    <w:rsid w:val="00C5287A"/>
    <w:rsid w:val="00C529D4"/>
    <w:rsid w:val="00C52F05"/>
    <w:rsid w:val="00C5318F"/>
    <w:rsid w:val="00C54D34"/>
    <w:rsid w:val="00C55CC8"/>
    <w:rsid w:val="00C56770"/>
    <w:rsid w:val="00C60574"/>
    <w:rsid w:val="00C60657"/>
    <w:rsid w:val="00C60EA0"/>
    <w:rsid w:val="00C61AB4"/>
    <w:rsid w:val="00C631EC"/>
    <w:rsid w:val="00C65C6A"/>
    <w:rsid w:val="00C66852"/>
    <w:rsid w:val="00C6785D"/>
    <w:rsid w:val="00C678DB"/>
    <w:rsid w:val="00C707DD"/>
    <w:rsid w:val="00C7153F"/>
    <w:rsid w:val="00C72665"/>
    <w:rsid w:val="00C7505E"/>
    <w:rsid w:val="00C75202"/>
    <w:rsid w:val="00C76ABB"/>
    <w:rsid w:val="00C76EF6"/>
    <w:rsid w:val="00C77C4C"/>
    <w:rsid w:val="00C80207"/>
    <w:rsid w:val="00C80DAD"/>
    <w:rsid w:val="00C8183F"/>
    <w:rsid w:val="00C826A4"/>
    <w:rsid w:val="00C835B7"/>
    <w:rsid w:val="00C8455A"/>
    <w:rsid w:val="00C846C2"/>
    <w:rsid w:val="00C86F83"/>
    <w:rsid w:val="00C90061"/>
    <w:rsid w:val="00C9049F"/>
    <w:rsid w:val="00C91FD1"/>
    <w:rsid w:val="00C93C45"/>
    <w:rsid w:val="00C945B9"/>
    <w:rsid w:val="00C951DD"/>
    <w:rsid w:val="00C961EE"/>
    <w:rsid w:val="00C974C5"/>
    <w:rsid w:val="00C97706"/>
    <w:rsid w:val="00CA172C"/>
    <w:rsid w:val="00CA26FE"/>
    <w:rsid w:val="00CA2B8A"/>
    <w:rsid w:val="00CA34B7"/>
    <w:rsid w:val="00CA40FA"/>
    <w:rsid w:val="00CA4557"/>
    <w:rsid w:val="00CA47EF"/>
    <w:rsid w:val="00CA5435"/>
    <w:rsid w:val="00CA7C1B"/>
    <w:rsid w:val="00CA7D8E"/>
    <w:rsid w:val="00CB057F"/>
    <w:rsid w:val="00CB0CCD"/>
    <w:rsid w:val="00CB2FDB"/>
    <w:rsid w:val="00CB372A"/>
    <w:rsid w:val="00CB42A8"/>
    <w:rsid w:val="00CB4CC6"/>
    <w:rsid w:val="00CB5CD2"/>
    <w:rsid w:val="00CB67FD"/>
    <w:rsid w:val="00CB6DA3"/>
    <w:rsid w:val="00CB71DF"/>
    <w:rsid w:val="00CB7AEF"/>
    <w:rsid w:val="00CC014E"/>
    <w:rsid w:val="00CC0162"/>
    <w:rsid w:val="00CC0B77"/>
    <w:rsid w:val="00CC1B55"/>
    <w:rsid w:val="00CC29AA"/>
    <w:rsid w:val="00CC3216"/>
    <w:rsid w:val="00CC351D"/>
    <w:rsid w:val="00CC4AF8"/>
    <w:rsid w:val="00CC5D98"/>
    <w:rsid w:val="00CC6008"/>
    <w:rsid w:val="00CC64A5"/>
    <w:rsid w:val="00CC6FE1"/>
    <w:rsid w:val="00CD1A14"/>
    <w:rsid w:val="00CD1C7F"/>
    <w:rsid w:val="00CD2E2E"/>
    <w:rsid w:val="00CD330A"/>
    <w:rsid w:val="00CD426A"/>
    <w:rsid w:val="00CD42E5"/>
    <w:rsid w:val="00CD50D8"/>
    <w:rsid w:val="00CD6D6F"/>
    <w:rsid w:val="00CE0DBC"/>
    <w:rsid w:val="00CE160F"/>
    <w:rsid w:val="00CE25B4"/>
    <w:rsid w:val="00CE3805"/>
    <w:rsid w:val="00CE415F"/>
    <w:rsid w:val="00CE4CFF"/>
    <w:rsid w:val="00CE6654"/>
    <w:rsid w:val="00CE7D23"/>
    <w:rsid w:val="00CF0416"/>
    <w:rsid w:val="00CF1A83"/>
    <w:rsid w:val="00CF1B5C"/>
    <w:rsid w:val="00CF39B9"/>
    <w:rsid w:val="00CF631D"/>
    <w:rsid w:val="00CF694E"/>
    <w:rsid w:val="00CF7A56"/>
    <w:rsid w:val="00D00146"/>
    <w:rsid w:val="00D01621"/>
    <w:rsid w:val="00D01673"/>
    <w:rsid w:val="00D020A1"/>
    <w:rsid w:val="00D027E9"/>
    <w:rsid w:val="00D03489"/>
    <w:rsid w:val="00D04338"/>
    <w:rsid w:val="00D0570E"/>
    <w:rsid w:val="00D05AF6"/>
    <w:rsid w:val="00D066E8"/>
    <w:rsid w:val="00D07030"/>
    <w:rsid w:val="00D07067"/>
    <w:rsid w:val="00D0763A"/>
    <w:rsid w:val="00D1106B"/>
    <w:rsid w:val="00D12DCC"/>
    <w:rsid w:val="00D1304A"/>
    <w:rsid w:val="00D14BCA"/>
    <w:rsid w:val="00D15423"/>
    <w:rsid w:val="00D16BB8"/>
    <w:rsid w:val="00D17CD6"/>
    <w:rsid w:val="00D205C3"/>
    <w:rsid w:val="00D206B0"/>
    <w:rsid w:val="00D21259"/>
    <w:rsid w:val="00D21948"/>
    <w:rsid w:val="00D220CF"/>
    <w:rsid w:val="00D22C3B"/>
    <w:rsid w:val="00D23A55"/>
    <w:rsid w:val="00D23B86"/>
    <w:rsid w:val="00D25385"/>
    <w:rsid w:val="00D25861"/>
    <w:rsid w:val="00D25D9F"/>
    <w:rsid w:val="00D26289"/>
    <w:rsid w:val="00D26548"/>
    <w:rsid w:val="00D2664C"/>
    <w:rsid w:val="00D30D55"/>
    <w:rsid w:val="00D33F3A"/>
    <w:rsid w:val="00D342B4"/>
    <w:rsid w:val="00D34DC6"/>
    <w:rsid w:val="00D34E4C"/>
    <w:rsid w:val="00D34F5A"/>
    <w:rsid w:val="00D35623"/>
    <w:rsid w:val="00D35A37"/>
    <w:rsid w:val="00D35D21"/>
    <w:rsid w:val="00D363F9"/>
    <w:rsid w:val="00D368D7"/>
    <w:rsid w:val="00D37B50"/>
    <w:rsid w:val="00D40DFF"/>
    <w:rsid w:val="00D420AE"/>
    <w:rsid w:val="00D43634"/>
    <w:rsid w:val="00D43C5F"/>
    <w:rsid w:val="00D44066"/>
    <w:rsid w:val="00D450E1"/>
    <w:rsid w:val="00D47945"/>
    <w:rsid w:val="00D4796F"/>
    <w:rsid w:val="00D47F6F"/>
    <w:rsid w:val="00D50979"/>
    <w:rsid w:val="00D51685"/>
    <w:rsid w:val="00D522D9"/>
    <w:rsid w:val="00D5347F"/>
    <w:rsid w:val="00D548C6"/>
    <w:rsid w:val="00D54ACB"/>
    <w:rsid w:val="00D556C7"/>
    <w:rsid w:val="00D55E8F"/>
    <w:rsid w:val="00D56EAC"/>
    <w:rsid w:val="00D61354"/>
    <w:rsid w:val="00D61B87"/>
    <w:rsid w:val="00D62C61"/>
    <w:rsid w:val="00D63FCA"/>
    <w:rsid w:val="00D64389"/>
    <w:rsid w:val="00D6503E"/>
    <w:rsid w:val="00D65DD4"/>
    <w:rsid w:val="00D669EF"/>
    <w:rsid w:val="00D67A9F"/>
    <w:rsid w:val="00D7068A"/>
    <w:rsid w:val="00D70BDD"/>
    <w:rsid w:val="00D71D34"/>
    <w:rsid w:val="00D72227"/>
    <w:rsid w:val="00D7248C"/>
    <w:rsid w:val="00D725A3"/>
    <w:rsid w:val="00D73DB5"/>
    <w:rsid w:val="00D74DCF"/>
    <w:rsid w:val="00D74F67"/>
    <w:rsid w:val="00D75076"/>
    <w:rsid w:val="00D75701"/>
    <w:rsid w:val="00D803C9"/>
    <w:rsid w:val="00D803D9"/>
    <w:rsid w:val="00D81107"/>
    <w:rsid w:val="00D81332"/>
    <w:rsid w:val="00D81DAA"/>
    <w:rsid w:val="00D842CB"/>
    <w:rsid w:val="00D851A2"/>
    <w:rsid w:val="00D85E86"/>
    <w:rsid w:val="00D877FB"/>
    <w:rsid w:val="00D901E9"/>
    <w:rsid w:val="00D9089E"/>
    <w:rsid w:val="00D909E2"/>
    <w:rsid w:val="00D91792"/>
    <w:rsid w:val="00D91BDC"/>
    <w:rsid w:val="00D91C1C"/>
    <w:rsid w:val="00D91F20"/>
    <w:rsid w:val="00D937B5"/>
    <w:rsid w:val="00D95F2F"/>
    <w:rsid w:val="00D97035"/>
    <w:rsid w:val="00DA0053"/>
    <w:rsid w:val="00DA339C"/>
    <w:rsid w:val="00DA40DA"/>
    <w:rsid w:val="00DA4E07"/>
    <w:rsid w:val="00DA6580"/>
    <w:rsid w:val="00DA759F"/>
    <w:rsid w:val="00DA78A7"/>
    <w:rsid w:val="00DB09BB"/>
    <w:rsid w:val="00DB1A54"/>
    <w:rsid w:val="00DB2554"/>
    <w:rsid w:val="00DB42F6"/>
    <w:rsid w:val="00DB5349"/>
    <w:rsid w:val="00DB5679"/>
    <w:rsid w:val="00DB5783"/>
    <w:rsid w:val="00DB6229"/>
    <w:rsid w:val="00DB6692"/>
    <w:rsid w:val="00DB6B34"/>
    <w:rsid w:val="00DB73CD"/>
    <w:rsid w:val="00DB748A"/>
    <w:rsid w:val="00DB7F2D"/>
    <w:rsid w:val="00DC01AE"/>
    <w:rsid w:val="00DC0F1E"/>
    <w:rsid w:val="00DC1C7B"/>
    <w:rsid w:val="00DC240D"/>
    <w:rsid w:val="00DC331E"/>
    <w:rsid w:val="00DC5BB4"/>
    <w:rsid w:val="00DC73FA"/>
    <w:rsid w:val="00DD06A5"/>
    <w:rsid w:val="00DD1C7F"/>
    <w:rsid w:val="00DD1EF8"/>
    <w:rsid w:val="00DD22EB"/>
    <w:rsid w:val="00DD235B"/>
    <w:rsid w:val="00DD363C"/>
    <w:rsid w:val="00DD37D1"/>
    <w:rsid w:val="00DD3F29"/>
    <w:rsid w:val="00DD56B6"/>
    <w:rsid w:val="00DD5E6A"/>
    <w:rsid w:val="00DD751A"/>
    <w:rsid w:val="00DD799E"/>
    <w:rsid w:val="00DE0AC0"/>
    <w:rsid w:val="00DE2938"/>
    <w:rsid w:val="00DE3DF5"/>
    <w:rsid w:val="00DE5341"/>
    <w:rsid w:val="00DE5860"/>
    <w:rsid w:val="00DE65F0"/>
    <w:rsid w:val="00DE6DA5"/>
    <w:rsid w:val="00DF35D1"/>
    <w:rsid w:val="00DF4955"/>
    <w:rsid w:val="00DF51B5"/>
    <w:rsid w:val="00DF6D68"/>
    <w:rsid w:val="00DF7DA8"/>
    <w:rsid w:val="00DF7DAD"/>
    <w:rsid w:val="00E005DA"/>
    <w:rsid w:val="00E00BDA"/>
    <w:rsid w:val="00E04760"/>
    <w:rsid w:val="00E0483E"/>
    <w:rsid w:val="00E04C34"/>
    <w:rsid w:val="00E0529F"/>
    <w:rsid w:val="00E10E26"/>
    <w:rsid w:val="00E12168"/>
    <w:rsid w:val="00E12A0E"/>
    <w:rsid w:val="00E12F61"/>
    <w:rsid w:val="00E14B5E"/>
    <w:rsid w:val="00E15168"/>
    <w:rsid w:val="00E15B09"/>
    <w:rsid w:val="00E16400"/>
    <w:rsid w:val="00E16443"/>
    <w:rsid w:val="00E16A8E"/>
    <w:rsid w:val="00E16AE9"/>
    <w:rsid w:val="00E20FAF"/>
    <w:rsid w:val="00E21392"/>
    <w:rsid w:val="00E21804"/>
    <w:rsid w:val="00E22393"/>
    <w:rsid w:val="00E25E36"/>
    <w:rsid w:val="00E26C00"/>
    <w:rsid w:val="00E27715"/>
    <w:rsid w:val="00E301E6"/>
    <w:rsid w:val="00E30959"/>
    <w:rsid w:val="00E32DCE"/>
    <w:rsid w:val="00E33346"/>
    <w:rsid w:val="00E336A1"/>
    <w:rsid w:val="00E3377F"/>
    <w:rsid w:val="00E345FE"/>
    <w:rsid w:val="00E358C1"/>
    <w:rsid w:val="00E362B6"/>
    <w:rsid w:val="00E404F4"/>
    <w:rsid w:val="00E41697"/>
    <w:rsid w:val="00E41E45"/>
    <w:rsid w:val="00E42BF2"/>
    <w:rsid w:val="00E4316D"/>
    <w:rsid w:val="00E43566"/>
    <w:rsid w:val="00E43D89"/>
    <w:rsid w:val="00E46039"/>
    <w:rsid w:val="00E47CA4"/>
    <w:rsid w:val="00E47FA2"/>
    <w:rsid w:val="00E50631"/>
    <w:rsid w:val="00E506C2"/>
    <w:rsid w:val="00E50D2C"/>
    <w:rsid w:val="00E51979"/>
    <w:rsid w:val="00E54A07"/>
    <w:rsid w:val="00E555E4"/>
    <w:rsid w:val="00E556E0"/>
    <w:rsid w:val="00E55E3F"/>
    <w:rsid w:val="00E5649D"/>
    <w:rsid w:val="00E57269"/>
    <w:rsid w:val="00E5742A"/>
    <w:rsid w:val="00E60BFA"/>
    <w:rsid w:val="00E6198E"/>
    <w:rsid w:val="00E62566"/>
    <w:rsid w:val="00E62EC2"/>
    <w:rsid w:val="00E63DA1"/>
    <w:rsid w:val="00E65318"/>
    <w:rsid w:val="00E67B51"/>
    <w:rsid w:val="00E67EF1"/>
    <w:rsid w:val="00E70BCD"/>
    <w:rsid w:val="00E71D64"/>
    <w:rsid w:val="00E723D0"/>
    <w:rsid w:val="00E726A2"/>
    <w:rsid w:val="00E73261"/>
    <w:rsid w:val="00E73C87"/>
    <w:rsid w:val="00E77076"/>
    <w:rsid w:val="00E77A35"/>
    <w:rsid w:val="00E80129"/>
    <w:rsid w:val="00E804DB"/>
    <w:rsid w:val="00E81343"/>
    <w:rsid w:val="00E81D37"/>
    <w:rsid w:val="00E8203F"/>
    <w:rsid w:val="00E821B8"/>
    <w:rsid w:val="00E829DC"/>
    <w:rsid w:val="00E82B7A"/>
    <w:rsid w:val="00E82E74"/>
    <w:rsid w:val="00E84D37"/>
    <w:rsid w:val="00E84E1D"/>
    <w:rsid w:val="00E851CC"/>
    <w:rsid w:val="00E85F33"/>
    <w:rsid w:val="00E86084"/>
    <w:rsid w:val="00E86786"/>
    <w:rsid w:val="00E86E19"/>
    <w:rsid w:val="00E870B1"/>
    <w:rsid w:val="00E8711C"/>
    <w:rsid w:val="00E8736F"/>
    <w:rsid w:val="00E876EF"/>
    <w:rsid w:val="00E87D27"/>
    <w:rsid w:val="00E90EBD"/>
    <w:rsid w:val="00E940F8"/>
    <w:rsid w:val="00E94883"/>
    <w:rsid w:val="00E94D32"/>
    <w:rsid w:val="00EA0B18"/>
    <w:rsid w:val="00EA24A2"/>
    <w:rsid w:val="00EA3067"/>
    <w:rsid w:val="00EA38C5"/>
    <w:rsid w:val="00EA3DE4"/>
    <w:rsid w:val="00EA3FAE"/>
    <w:rsid w:val="00EA5266"/>
    <w:rsid w:val="00EA5A25"/>
    <w:rsid w:val="00EA6014"/>
    <w:rsid w:val="00EA60D5"/>
    <w:rsid w:val="00EA6A5A"/>
    <w:rsid w:val="00EA74DC"/>
    <w:rsid w:val="00EB0869"/>
    <w:rsid w:val="00EB0892"/>
    <w:rsid w:val="00EB0B87"/>
    <w:rsid w:val="00EB27AE"/>
    <w:rsid w:val="00EC1B7F"/>
    <w:rsid w:val="00EC1D72"/>
    <w:rsid w:val="00EC4118"/>
    <w:rsid w:val="00EC4AE1"/>
    <w:rsid w:val="00EC5ACB"/>
    <w:rsid w:val="00EC6798"/>
    <w:rsid w:val="00EC7827"/>
    <w:rsid w:val="00ED1AA4"/>
    <w:rsid w:val="00ED1C5B"/>
    <w:rsid w:val="00ED471F"/>
    <w:rsid w:val="00ED5DF3"/>
    <w:rsid w:val="00ED6856"/>
    <w:rsid w:val="00ED73C6"/>
    <w:rsid w:val="00ED77B7"/>
    <w:rsid w:val="00ED7CFA"/>
    <w:rsid w:val="00EE2FB4"/>
    <w:rsid w:val="00EE34E0"/>
    <w:rsid w:val="00EE41C1"/>
    <w:rsid w:val="00EE5330"/>
    <w:rsid w:val="00EE6402"/>
    <w:rsid w:val="00EE671F"/>
    <w:rsid w:val="00EE6A36"/>
    <w:rsid w:val="00EF0AF5"/>
    <w:rsid w:val="00EF1661"/>
    <w:rsid w:val="00EF4800"/>
    <w:rsid w:val="00EF519F"/>
    <w:rsid w:val="00EF5B6C"/>
    <w:rsid w:val="00EF5F12"/>
    <w:rsid w:val="00EF5F3D"/>
    <w:rsid w:val="00EF6FE0"/>
    <w:rsid w:val="00EF73DF"/>
    <w:rsid w:val="00EF757A"/>
    <w:rsid w:val="00EF7DE1"/>
    <w:rsid w:val="00F005D7"/>
    <w:rsid w:val="00F011EC"/>
    <w:rsid w:val="00F0182F"/>
    <w:rsid w:val="00F02B29"/>
    <w:rsid w:val="00F03542"/>
    <w:rsid w:val="00F04189"/>
    <w:rsid w:val="00F05A2A"/>
    <w:rsid w:val="00F11883"/>
    <w:rsid w:val="00F11A8B"/>
    <w:rsid w:val="00F12981"/>
    <w:rsid w:val="00F12A4A"/>
    <w:rsid w:val="00F134E9"/>
    <w:rsid w:val="00F13B66"/>
    <w:rsid w:val="00F146D8"/>
    <w:rsid w:val="00F1487E"/>
    <w:rsid w:val="00F15BFC"/>
    <w:rsid w:val="00F161D1"/>
    <w:rsid w:val="00F168FB"/>
    <w:rsid w:val="00F22FB7"/>
    <w:rsid w:val="00F2356D"/>
    <w:rsid w:val="00F23BAD"/>
    <w:rsid w:val="00F23EC7"/>
    <w:rsid w:val="00F24ABF"/>
    <w:rsid w:val="00F25CCB"/>
    <w:rsid w:val="00F26A71"/>
    <w:rsid w:val="00F26C42"/>
    <w:rsid w:val="00F30A5B"/>
    <w:rsid w:val="00F30B3F"/>
    <w:rsid w:val="00F30E37"/>
    <w:rsid w:val="00F30FE5"/>
    <w:rsid w:val="00F323D9"/>
    <w:rsid w:val="00F34488"/>
    <w:rsid w:val="00F34A15"/>
    <w:rsid w:val="00F34D82"/>
    <w:rsid w:val="00F35031"/>
    <w:rsid w:val="00F35409"/>
    <w:rsid w:val="00F35BDE"/>
    <w:rsid w:val="00F36424"/>
    <w:rsid w:val="00F4012B"/>
    <w:rsid w:val="00F41891"/>
    <w:rsid w:val="00F4201F"/>
    <w:rsid w:val="00F428C8"/>
    <w:rsid w:val="00F454AF"/>
    <w:rsid w:val="00F45AB6"/>
    <w:rsid w:val="00F461B0"/>
    <w:rsid w:val="00F4679D"/>
    <w:rsid w:val="00F51E38"/>
    <w:rsid w:val="00F51F4F"/>
    <w:rsid w:val="00F5223E"/>
    <w:rsid w:val="00F52F84"/>
    <w:rsid w:val="00F53540"/>
    <w:rsid w:val="00F54CBF"/>
    <w:rsid w:val="00F55828"/>
    <w:rsid w:val="00F569CA"/>
    <w:rsid w:val="00F57410"/>
    <w:rsid w:val="00F57506"/>
    <w:rsid w:val="00F61608"/>
    <w:rsid w:val="00F61C96"/>
    <w:rsid w:val="00F61DD3"/>
    <w:rsid w:val="00F644FB"/>
    <w:rsid w:val="00F65198"/>
    <w:rsid w:val="00F651BC"/>
    <w:rsid w:val="00F66E1E"/>
    <w:rsid w:val="00F67419"/>
    <w:rsid w:val="00F713A5"/>
    <w:rsid w:val="00F71E2B"/>
    <w:rsid w:val="00F72B3A"/>
    <w:rsid w:val="00F72D3F"/>
    <w:rsid w:val="00F72DAA"/>
    <w:rsid w:val="00F733F6"/>
    <w:rsid w:val="00F7348D"/>
    <w:rsid w:val="00F73908"/>
    <w:rsid w:val="00F7549C"/>
    <w:rsid w:val="00F759AC"/>
    <w:rsid w:val="00F759F1"/>
    <w:rsid w:val="00F75EAB"/>
    <w:rsid w:val="00F76AC6"/>
    <w:rsid w:val="00F76B68"/>
    <w:rsid w:val="00F77EF4"/>
    <w:rsid w:val="00F80708"/>
    <w:rsid w:val="00F8097F"/>
    <w:rsid w:val="00F82E18"/>
    <w:rsid w:val="00F83DBD"/>
    <w:rsid w:val="00F84A16"/>
    <w:rsid w:val="00F86170"/>
    <w:rsid w:val="00F86659"/>
    <w:rsid w:val="00F902EB"/>
    <w:rsid w:val="00F911B9"/>
    <w:rsid w:val="00F91692"/>
    <w:rsid w:val="00F91BF4"/>
    <w:rsid w:val="00F91DB1"/>
    <w:rsid w:val="00F925B9"/>
    <w:rsid w:val="00F927D5"/>
    <w:rsid w:val="00F95D86"/>
    <w:rsid w:val="00F974A9"/>
    <w:rsid w:val="00FA0197"/>
    <w:rsid w:val="00FA08DD"/>
    <w:rsid w:val="00FA0D0E"/>
    <w:rsid w:val="00FA2E73"/>
    <w:rsid w:val="00FA3193"/>
    <w:rsid w:val="00FA3708"/>
    <w:rsid w:val="00FA5AAF"/>
    <w:rsid w:val="00FA6A49"/>
    <w:rsid w:val="00FA768D"/>
    <w:rsid w:val="00FB03A3"/>
    <w:rsid w:val="00FB314C"/>
    <w:rsid w:val="00FB51BE"/>
    <w:rsid w:val="00FB5423"/>
    <w:rsid w:val="00FB5FFF"/>
    <w:rsid w:val="00FB64E5"/>
    <w:rsid w:val="00FB754A"/>
    <w:rsid w:val="00FC199D"/>
    <w:rsid w:val="00FC201E"/>
    <w:rsid w:val="00FC4A92"/>
    <w:rsid w:val="00FC5021"/>
    <w:rsid w:val="00FC63AC"/>
    <w:rsid w:val="00FC6CC6"/>
    <w:rsid w:val="00FC7DF4"/>
    <w:rsid w:val="00FD002B"/>
    <w:rsid w:val="00FD09D8"/>
    <w:rsid w:val="00FD1BDA"/>
    <w:rsid w:val="00FD47A5"/>
    <w:rsid w:val="00FD6505"/>
    <w:rsid w:val="00FD7E2C"/>
    <w:rsid w:val="00FD7FC4"/>
    <w:rsid w:val="00FE15EA"/>
    <w:rsid w:val="00FE1DBA"/>
    <w:rsid w:val="00FE1FF2"/>
    <w:rsid w:val="00FE22F6"/>
    <w:rsid w:val="00FE3B90"/>
    <w:rsid w:val="00FE45CA"/>
    <w:rsid w:val="00FE4865"/>
    <w:rsid w:val="00FE5FF6"/>
    <w:rsid w:val="00FE667C"/>
    <w:rsid w:val="00FE72FE"/>
    <w:rsid w:val="00FE7B35"/>
    <w:rsid w:val="00FE7CFC"/>
    <w:rsid w:val="00FF02E9"/>
    <w:rsid w:val="00FF12A4"/>
    <w:rsid w:val="00FF28B4"/>
    <w:rsid w:val="00FF4916"/>
    <w:rsid w:val="00FF55B8"/>
    <w:rsid w:val="00FF592C"/>
    <w:rsid w:val="00FF6FBB"/>
    <w:rsid w:val="00FF7A35"/>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1650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C0F"/>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ind w:left="72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列出段"/>
    <w:basedOn w:val="Normalny"/>
    <w:link w:val="AkapitzlistZnak"/>
    <w:uiPriority w:val="34"/>
    <w:qFormat/>
    <w:rsid w:val="00B63566"/>
    <w:pPr>
      <w:widowControl/>
      <w:numPr>
        <w:numId w:val="2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7"/>
      </w:numPr>
    </w:pPr>
  </w:style>
  <w:style w:type="paragraph" w:customStyle="1" w:styleId="moje21">
    <w:name w:val="moje 2.1"/>
    <w:basedOn w:val="Normalny"/>
    <w:rsid w:val="00080C08"/>
    <w:pPr>
      <w:numPr>
        <w:ilvl w:val="1"/>
        <w:numId w:val="17"/>
      </w:numPr>
    </w:pPr>
  </w:style>
  <w:style w:type="paragraph" w:customStyle="1" w:styleId="Moje222">
    <w:name w:val="Moje 2.2.2"/>
    <w:basedOn w:val="Normalny"/>
    <w:rsid w:val="00080C08"/>
    <w:pPr>
      <w:numPr>
        <w:ilvl w:val="2"/>
        <w:numId w:val="1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alb">
    <w:name w:val="a_lb"/>
    <w:basedOn w:val="Domylnaczcionkaakapitu"/>
    <w:rsid w:val="00393480"/>
  </w:style>
  <w:style w:type="character" w:customStyle="1" w:styleId="Nierozpoznanawzmianka3">
    <w:name w:val="Nierozpoznana wzmianka3"/>
    <w:basedOn w:val="Domylnaczcionkaakapitu"/>
    <w:uiPriority w:val="99"/>
    <w:semiHidden/>
    <w:unhideWhenUsed/>
    <w:rsid w:val="00B457D1"/>
    <w:rPr>
      <w:color w:val="605E5C"/>
      <w:shd w:val="clear" w:color="auto" w:fill="E1DFDD"/>
    </w:rPr>
  </w:style>
  <w:style w:type="character" w:customStyle="1" w:styleId="Nierozpoznanawzmianka4">
    <w:name w:val="Nierozpoznana wzmianka4"/>
    <w:basedOn w:val="Domylnaczcionkaakapitu"/>
    <w:uiPriority w:val="99"/>
    <w:semiHidden/>
    <w:unhideWhenUsed/>
    <w:rsid w:val="00277916"/>
    <w:rPr>
      <w:color w:val="605E5C"/>
      <w:shd w:val="clear" w:color="auto" w:fill="E1DFDD"/>
    </w:rPr>
  </w:style>
  <w:style w:type="numbering" w:customStyle="1" w:styleId="Styl1">
    <w:name w:val="Styl1"/>
    <w:uiPriority w:val="99"/>
    <w:rsid w:val="00A622F6"/>
    <w:pPr>
      <w:numPr>
        <w:numId w:val="79"/>
      </w:numPr>
    </w:pPr>
  </w:style>
  <w:style w:type="character" w:customStyle="1" w:styleId="Nierozpoznanawzmianka5">
    <w:name w:val="Nierozpoznana wzmianka5"/>
    <w:basedOn w:val="Domylnaczcionkaakapitu"/>
    <w:uiPriority w:val="99"/>
    <w:semiHidden/>
    <w:unhideWhenUsed/>
    <w:rsid w:val="00281D9B"/>
    <w:rPr>
      <w:color w:val="605E5C"/>
      <w:shd w:val="clear" w:color="auto" w:fill="E1DFDD"/>
    </w:rPr>
  </w:style>
  <w:style w:type="paragraph" w:customStyle="1" w:styleId="Standardowyjust">
    <w:name w:val="Standardowy just"/>
    <w:basedOn w:val="Normalny"/>
    <w:uiPriority w:val="99"/>
    <w:rsid w:val="00F71E2B"/>
    <w:pPr>
      <w:widowControl/>
      <w:numPr>
        <w:numId w:val="89"/>
      </w:numPr>
      <w:suppressAutoHyphens w:val="0"/>
      <w:spacing w:after="120" w:line="300" w:lineRule="auto"/>
      <w:jc w:val="both"/>
      <w:outlineLvl w:val="0"/>
    </w:pPr>
  </w:style>
  <w:style w:type="paragraph" w:customStyle="1" w:styleId="Default">
    <w:name w:val="Default"/>
    <w:rsid w:val="00FF12A4"/>
    <w:pPr>
      <w:autoSpaceDE w:val="0"/>
      <w:autoSpaceDN w:val="0"/>
      <w:adjustRightInd w:val="0"/>
    </w:pPr>
    <w:rPr>
      <w:color w:val="000000"/>
      <w:sz w:val="24"/>
      <w:szCs w:val="24"/>
    </w:rPr>
  </w:style>
  <w:style w:type="character" w:customStyle="1" w:styleId="xcontentpasted0">
    <w:name w:val="x_contentpasted0"/>
    <w:basedOn w:val="Domylnaczcionkaakapitu"/>
    <w:rsid w:val="00C6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22567425">
      <w:bodyDiv w:val="1"/>
      <w:marLeft w:val="0"/>
      <w:marRight w:val="0"/>
      <w:marTop w:val="0"/>
      <w:marBottom w:val="0"/>
      <w:divBdr>
        <w:top w:val="none" w:sz="0" w:space="0" w:color="auto"/>
        <w:left w:val="none" w:sz="0" w:space="0" w:color="auto"/>
        <w:bottom w:val="none" w:sz="0" w:space="0" w:color="auto"/>
        <w:right w:val="none" w:sz="0" w:space="0" w:color="auto"/>
      </w:divBdr>
    </w:div>
    <w:div w:id="256867598">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6078198">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3641196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59205586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68372760">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02051217">
      <w:bodyDiv w:val="1"/>
      <w:marLeft w:val="0"/>
      <w:marRight w:val="0"/>
      <w:marTop w:val="0"/>
      <w:marBottom w:val="0"/>
      <w:divBdr>
        <w:top w:val="none" w:sz="0" w:space="0" w:color="auto"/>
        <w:left w:val="none" w:sz="0" w:space="0" w:color="auto"/>
        <w:bottom w:val="none" w:sz="0" w:space="0" w:color="auto"/>
        <w:right w:val="none" w:sz="0" w:space="0" w:color="auto"/>
      </w:divBdr>
    </w:div>
    <w:div w:id="1051609344">
      <w:bodyDiv w:val="1"/>
      <w:marLeft w:val="0"/>
      <w:marRight w:val="0"/>
      <w:marTop w:val="0"/>
      <w:marBottom w:val="0"/>
      <w:divBdr>
        <w:top w:val="none" w:sz="0" w:space="0" w:color="auto"/>
        <w:left w:val="none" w:sz="0" w:space="0" w:color="auto"/>
        <w:bottom w:val="none" w:sz="0" w:space="0" w:color="auto"/>
        <w:right w:val="none" w:sz="0" w:space="0" w:color="auto"/>
      </w:divBdr>
      <w:divsChild>
        <w:div w:id="165636108">
          <w:marLeft w:val="0"/>
          <w:marRight w:val="0"/>
          <w:marTop w:val="72"/>
          <w:marBottom w:val="0"/>
          <w:divBdr>
            <w:top w:val="none" w:sz="0" w:space="0" w:color="auto"/>
            <w:left w:val="none" w:sz="0" w:space="0" w:color="auto"/>
            <w:bottom w:val="none" w:sz="0" w:space="0" w:color="auto"/>
            <w:right w:val="none" w:sz="0" w:space="0" w:color="auto"/>
          </w:divBdr>
          <w:divsChild>
            <w:div w:id="126778153">
              <w:marLeft w:val="360"/>
              <w:marRight w:val="0"/>
              <w:marTop w:val="0"/>
              <w:marBottom w:val="72"/>
              <w:divBdr>
                <w:top w:val="none" w:sz="0" w:space="0" w:color="auto"/>
                <w:left w:val="none" w:sz="0" w:space="0" w:color="auto"/>
                <w:bottom w:val="none" w:sz="0" w:space="0" w:color="auto"/>
                <w:right w:val="none" w:sz="0" w:space="0" w:color="auto"/>
              </w:divBdr>
              <w:divsChild>
                <w:div w:id="702361438">
                  <w:marLeft w:val="360"/>
                  <w:marRight w:val="0"/>
                  <w:marTop w:val="0"/>
                  <w:marBottom w:val="0"/>
                  <w:divBdr>
                    <w:top w:val="none" w:sz="0" w:space="0" w:color="auto"/>
                    <w:left w:val="none" w:sz="0" w:space="0" w:color="auto"/>
                    <w:bottom w:val="none" w:sz="0" w:space="0" w:color="auto"/>
                    <w:right w:val="none" w:sz="0" w:space="0" w:color="auto"/>
                  </w:divBdr>
                </w:div>
                <w:div w:id="1285044377">
                  <w:marLeft w:val="360"/>
                  <w:marRight w:val="0"/>
                  <w:marTop w:val="0"/>
                  <w:marBottom w:val="0"/>
                  <w:divBdr>
                    <w:top w:val="none" w:sz="0" w:space="0" w:color="auto"/>
                    <w:left w:val="none" w:sz="0" w:space="0" w:color="auto"/>
                    <w:bottom w:val="none" w:sz="0" w:space="0" w:color="auto"/>
                    <w:right w:val="none" w:sz="0" w:space="0" w:color="auto"/>
                  </w:divBdr>
                </w:div>
                <w:div w:id="13475171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20591">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93375223">
      <w:bodyDiv w:val="1"/>
      <w:marLeft w:val="0"/>
      <w:marRight w:val="0"/>
      <w:marTop w:val="0"/>
      <w:marBottom w:val="0"/>
      <w:divBdr>
        <w:top w:val="none" w:sz="0" w:space="0" w:color="auto"/>
        <w:left w:val="none" w:sz="0" w:space="0" w:color="auto"/>
        <w:bottom w:val="none" w:sz="0" w:space="0" w:color="auto"/>
        <w:right w:val="none" w:sz="0" w:space="0" w:color="auto"/>
      </w:divBdr>
    </w:div>
    <w:div w:id="1199664663">
      <w:bodyDiv w:val="1"/>
      <w:marLeft w:val="0"/>
      <w:marRight w:val="0"/>
      <w:marTop w:val="0"/>
      <w:marBottom w:val="0"/>
      <w:divBdr>
        <w:top w:val="none" w:sz="0" w:space="0" w:color="auto"/>
        <w:left w:val="none" w:sz="0" w:space="0" w:color="auto"/>
        <w:bottom w:val="none" w:sz="0" w:space="0" w:color="auto"/>
        <w:right w:val="none" w:sz="0" w:space="0" w:color="auto"/>
      </w:divBdr>
    </w:div>
    <w:div w:id="1276909714">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5504173">
      <w:bodyDiv w:val="1"/>
      <w:marLeft w:val="0"/>
      <w:marRight w:val="0"/>
      <w:marTop w:val="0"/>
      <w:marBottom w:val="0"/>
      <w:divBdr>
        <w:top w:val="none" w:sz="0" w:space="0" w:color="auto"/>
        <w:left w:val="none" w:sz="0" w:space="0" w:color="auto"/>
        <w:bottom w:val="none" w:sz="0" w:space="0" w:color="auto"/>
        <w:right w:val="none" w:sz="0" w:space="0" w:color="auto"/>
      </w:divBdr>
    </w:div>
    <w:div w:id="142314595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36558790">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66098104">
      <w:bodyDiv w:val="1"/>
      <w:marLeft w:val="0"/>
      <w:marRight w:val="0"/>
      <w:marTop w:val="0"/>
      <w:marBottom w:val="0"/>
      <w:divBdr>
        <w:top w:val="none" w:sz="0" w:space="0" w:color="auto"/>
        <w:left w:val="none" w:sz="0" w:space="0" w:color="auto"/>
        <w:bottom w:val="none" w:sz="0" w:space="0" w:color="auto"/>
        <w:right w:val="none" w:sz="0" w:space="0" w:color="auto"/>
      </w:divBdr>
    </w:div>
    <w:div w:id="2100324291">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821A7-0854-420C-819C-3D9A3ED08A80}">
  <ds:schemaRefs>
    <ds:schemaRef ds:uri="http://schemas.openxmlformats.org/officeDocument/2006/bibliography"/>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5993BF-5B33-4B69-ABB2-F49773AE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22923</Words>
  <Characters>137543</Characters>
  <Application>Microsoft Office Word</Application>
  <DocSecurity>0</DocSecurity>
  <Lines>1146</Lines>
  <Paragraphs>320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160146</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3</cp:revision>
  <cp:lastPrinted>2024-02-06T14:32:00Z</cp:lastPrinted>
  <dcterms:created xsi:type="dcterms:W3CDTF">2024-02-06T14:32:00Z</dcterms:created>
  <dcterms:modified xsi:type="dcterms:W3CDTF">2024-02-06T14:33:00Z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