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6696F634" w:rsidR="00CA3CF0" w:rsidRDefault="00ED4B4F" w:rsidP="008F5AC6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E21E30">
        <w:rPr>
          <w:rFonts w:ascii="Arial" w:hAnsi="Arial" w:cs="Arial"/>
          <w:b/>
          <w:bCs/>
          <w:sz w:val="24"/>
          <w:szCs w:val="24"/>
        </w:rPr>
        <w:t>2</w:t>
      </w:r>
      <w:r w:rsidR="006546D7" w:rsidRPr="006546D7">
        <w:rPr>
          <w:rFonts w:ascii="Arial" w:hAnsi="Arial" w:cs="Arial"/>
          <w:b/>
          <w:bCs/>
          <w:sz w:val="24"/>
          <w:szCs w:val="24"/>
        </w:rPr>
        <w:t>/</w:t>
      </w:r>
      <w:r w:rsidR="00E21E30">
        <w:rPr>
          <w:rFonts w:ascii="Arial" w:hAnsi="Arial" w:cs="Arial"/>
          <w:b/>
          <w:bCs/>
          <w:sz w:val="24"/>
          <w:szCs w:val="24"/>
        </w:rPr>
        <w:t>I</w:t>
      </w:r>
      <w:r w:rsidRPr="006546D7">
        <w:rPr>
          <w:rFonts w:ascii="Arial" w:hAnsi="Arial" w:cs="Arial"/>
          <w:b/>
          <w:bCs/>
          <w:sz w:val="24"/>
          <w:szCs w:val="24"/>
        </w:rPr>
        <w:t>/</w:t>
      </w:r>
      <w:r w:rsidRPr="003623A6">
        <w:rPr>
          <w:rFonts w:ascii="Arial" w:hAnsi="Arial" w:cs="Arial"/>
          <w:b/>
          <w:bCs/>
          <w:sz w:val="24"/>
          <w:szCs w:val="24"/>
        </w:rPr>
        <w:t>202</w:t>
      </w:r>
      <w:r w:rsidR="00E21E30">
        <w:rPr>
          <w:rFonts w:ascii="Arial" w:hAnsi="Arial" w:cs="Arial"/>
          <w:b/>
          <w:bCs/>
          <w:sz w:val="24"/>
          <w:szCs w:val="24"/>
        </w:rPr>
        <w:t>4</w:t>
      </w:r>
    </w:p>
    <w:p w14:paraId="57AB3FDB" w14:textId="7F6BFE88" w:rsidR="00ED4B4F" w:rsidRPr="008F5AC6" w:rsidRDefault="00ED4B4F" w:rsidP="008F5AC6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6546D7">
      <w:pPr>
        <w:spacing w:before="120" w:after="4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79ACD4D9" w:rsidR="00124121" w:rsidRPr="00BC2F2E" w:rsidRDefault="00921EA8" w:rsidP="006546D7">
      <w:pPr>
        <w:spacing w:before="120" w:after="40" w:line="276" w:lineRule="auto"/>
        <w:rPr>
          <w:rFonts w:ascii="Arial" w:hAnsi="Arial" w:cs="Arial"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</w:t>
      </w:r>
      <w:r w:rsidR="006546D7">
        <w:rPr>
          <w:rFonts w:ascii="Arial" w:hAnsi="Arial" w:cs="Arial"/>
          <w:sz w:val="24"/>
          <w:szCs w:val="24"/>
        </w:rPr>
        <w:t>3</w:t>
      </w:r>
      <w:r w:rsidR="006D7880" w:rsidRPr="00A94FF9">
        <w:rPr>
          <w:rFonts w:ascii="Arial" w:hAnsi="Arial" w:cs="Arial"/>
          <w:sz w:val="24"/>
          <w:szCs w:val="24"/>
        </w:rPr>
        <w:t xml:space="preserve"> r.</w:t>
      </w:r>
      <w:r w:rsidR="00133022">
        <w:rPr>
          <w:rFonts w:ascii="Arial" w:hAnsi="Arial" w:cs="Arial"/>
          <w:sz w:val="24"/>
          <w:szCs w:val="24"/>
        </w:rPr>
        <w:t xml:space="preserve"> </w:t>
      </w:r>
      <w:r w:rsidR="006D7880" w:rsidRPr="00A94FF9">
        <w:rPr>
          <w:rFonts w:ascii="Arial" w:hAnsi="Arial" w:cs="Arial"/>
          <w:sz w:val="24"/>
          <w:szCs w:val="24"/>
        </w:rPr>
        <w:t xml:space="preserve">poz. </w:t>
      </w:r>
      <w:r w:rsidR="001D7056" w:rsidRPr="00A94FF9">
        <w:rPr>
          <w:rFonts w:ascii="Arial" w:hAnsi="Arial" w:cs="Arial"/>
          <w:sz w:val="24"/>
          <w:szCs w:val="24"/>
        </w:rPr>
        <w:t>1</w:t>
      </w:r>
      <w:r w:rsidR="006546D7">
        <w:rPr>
          <w:rFonts w:ascii="Arial" w:hAnsi="Arial" w:cs="Arial"/>
          <w:sz w:val="24"/>
          <w:szCs w:val="24"/>
        </w:rPr>
        <w:t>605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bookmarkStart w:id="0" w:name="_Hlk156993953"/>
      <w:r w:rsidR="00E21E30" w:rsidRPr="00674CA6">
        <w:rPr>
          <w:rFonts w:ascii="Arial" w:hAnsi="Arial" w:cs="Arial"/>
          <w:b/>
          <w:bCs/>
          <w:sz w:val="24"/>
          <w:szCs w:val="24"/>
        </w:rPr>
        <w:t>Wykonanie przeglądów rozszerzonych (5-cio letnich), podstawowych (rocznych) stanu technicznego dróg krajowych, wojewódzkich, powiatowych i gminnych oraz na drogach wewnętrznych administrowanych przez Zarząd Dróg Miasta Krakowa</w:t>
      </w:r>
      <w:bookmarkEnd w:id="0"/>
      <w:r w:rsidR="00BC2F2E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4DFD137A" w14:textId="4725016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 xml:space="preserve">pkt </w:t>
      </w:r>
      <w:r w:rsidR="00255B5F">
        <w:rPr>
          <w:rFonts w:ascii="Arial" w:hAnsi="Arial" w:cs="Arial"/>
          <w:sz w:val="24"/>
          <w:szCs w:val="24"/>
        </w:rPr>
        <w:t xml:space="preserve">1) </w:t>
      </w:r>
      <w:r w:rsidR="002865D7">
        <w:rPr>
          <w:rFonts w:ascii="Arial" w:hAnsi="Arial" w:cs="Arial"/>
          <w:sz w:val="24"/>
          <w:szCs w:val="24"/>
        </w:rPr>
        <w:t xml:space="preserve">do pkt </w:t>
      </w:r>
      <w:r w:rsidR="0063181F">
        <w:rPr>
          <w:rFonts w:ascii="Arial" w:hAnsi="Arial" w:cs="Arial"/>
          <w:sz w:val="24"/>
          <w:szCs w:val="24"/>
        </w:rPr>
        <w:t>6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6546D7">
      <w:pPr>
        <w:numPr>
          <w:ilvl w:val="0"/>
          <w:numId w:val="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302AA75B" w:rsidR="00EF4E74" w:rsidRPr="00F03EDA" w:rsidRDefault="00DF55BA" w:rsidP="00133022">
      <w:pPr>
        <w:tabs>
          <w:tab w:val="right" w:leader="underscore" w:pos="2977"/>
          <w:tab w:val="right" w:leader="underscore" w:pos="7938"/>
          <w:tab w:val="right" w:leader="underscore" w:pos="9072"/>
        </w:tabs>
        <w:spacing w:before="120" w:after="4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133022">
        <w:rPr>
          <w:rFonts w:ascii="Arial" w:hAnsi="Arial" w:cs="Arial"/>
          <w:iCs/>
          <w:sz w:val="24"/>
          <w:szCs w:val="24"/>
        </w:rPr>
        <w:t xml:space="preserve"> </w:t>
      </w:r>
      <w:r w:rsidR="00133022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6546D7">
      <w:pPr>
        <w:tabs>
          <w:tab w:val="right" w:leader="underscore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4A0370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0B1BB179" w:rsidR="00DF55BA" w:rsidRPr="00F527BF" w:rsidRDefault="002F1773" w:rsidP="006546D7">
      <w:pPr>
        <w:spacing w:before="120" w:after="40" w:line="276" w:lineRule="auto"/>
        <w:rPr>
          <w:rFonts w:ascii="Arial" w:hAnsi="Arial" w:cs="Arial"/>
          <w:sz w:val="28"/>
          <w:szCs w:val="28"/>
        </w:rPr>
      </w:pPr>
      <w:r w:rsidRPr="00F527BF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</w:t>
      </w:r>
    </w:p>
    <w:sectPr w:rsidR="00DF55BA" w:rsidRPr="00F527BF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33022"/>
    <w:rsid w:val="001D7056"/>
    <w:rsid w:val="00254B01"/>
    <w:rsid w:val="00255B5F"/>
    <w:rsid w:val="00273708"/>
    <w:rsid w:val="002865D7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441FC8"/>
    <w:rsid w:val="004442FD"/>
    <w:rsid w:val="004A0370"/>
    <w:rsid w:val="004D484A"/>
    <w:rsid w:val="004E09AD"/>
    <w:rsid w:val="00510FE3"/>
    <w:rsid w:val="00542FD8"/>
    <w:rsid w:val="005F0B15"/>
    <w:rsid w:val="00605612"/>
    <w:rsid w:val="0063181F"/>
    <w:rsid w:val="006418A8"/>
    <w:rsid w:val="006463C3"/>
    <w:rsid w:val="006546D7"/>
    <w:rsid w:val="00696C46"/>
    <w:rsid w:val="006C3A4B"/>
    <w:rsid w:val="006D7880"/>
    <w:rsid w:val="006F2885"/>
    <w:rsid w:val="007358D2"/>
    <w:rsid w:val="00795024"/>
    <w:rsid w:val="007D329D"/>
    <w:rsid w:val="00811EA8"/>
    <w:rsid w:val="008F40C9"/>
    <w:rsid w:val="008F5AC6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AF0BCB"/>
    <w:rsid w:val="00B31B83"/>
    <w:rsid w:val="00B57C18"/>
    <w:rsid w:val="00B7479B"/>
    <w:rsid w:val="00BB2EB5"/>
    <w:rsid w:val="00BC07BF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21E30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527BF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2024-02-05T12:32:00Z</dcterms:modified>
</cp:coreProperties>
</file>