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1B50C" w14:textId="3784FDAE" w:rsidR="0001685C" w:rsidRPr="00223584" w:rsidRDefault="00DB62C1" w:rsidP="00DB62C1">
      <w:pPr>
        <w:pStyle w:val="Bezodstpw"/>
        <w:tabs>
          <w:tab w:val="right" w:pos="8503"/>
          <w:tab w:val="right" w:pos="8787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N</w:t>
      </w:r>
      <w:r w:rsidR="00143720" w:rsidRPr="00223584">
        <w:rPr>
          <w:rFonts w:ascii="Times New Roman" w:hAnsi="Times New Roman"/>
        </w:rPr>
        <w:t>r sprawy: PU/</w:t>
      </w:r>
      <w:r w:rsidR="00AA5633">
        <w:rPr>
          <w:rFonts w:ascii="Times New Roman" w:hAnsi="Times New Roman"/>
        </w:rPr>
        <w:t>138</w:t>
      </w:r>
      <w:r w:rsidR="00BE674B">
        <w:rPr>
          <w:rFonts w:ascii="Times New Roman" w:hAnsi="Times New Roman"/>
        </w:rPr>
        <w:t xml:space="preserve">/2025                                                                         </w:t>
      </w:r>
      <w:r w:rsidR="0001685C" w:rsidRPr="00DB62C1">
        <w:rPr>
          <w:rFonts w:ascii="Times New Roman" w:hAnsi="Times New Roman"/>
        </w:rPr>
        <w:t xml:space="preserve">Zegrze, dn. </w:t>
      </w:r>
      <w:r w:rsidR="00BE674B">
        <w:rPr>
          <w:rFonts w:ascii="Times New Roman" w:hAnsi="Times New Roman"/>
        </w:rPr>
        <w:t xml:space="preserve">…… </w:t>
      </w:r>
      <w:r w:rsidR="0001685C" w:rsidRPr="00DB62C1">
        <w:rPr>
          <w:rFonts w:ascii="Times New Roman" w:hAnsi="Times New Roman"/>
        </w:rPr>
        <w:t>.0</w:t>
      </w:r>
      <w:r w:rsidR="00C54C03">
        <w:rPr>
          <w:rFonts w:ascii="Times New Roman" w:hAnsi="Times New Roman"/>
        </w:rPr>
        <w:t>4</w:t>
      </w:r>
      <w:r w:rsidR="0001685C" w:rsidRPr="00DB62C1">
        <w:rPr>
          <w:rFonts w:ascii="Times New Roman" w:hAnsi="Times New Roman"/>
        </w:rPr>
        <w:t>.202</w:t>
      </w:r>
      <w:r w:rsidR="00BE674B">
        <w:rPr>
          <w:rFonts w:ascii="Times New Roman" w:hAnsi="Times New Roman"/>
        </w:rPr>
        <w:t>5</w:t>
      </w:r>
      <w:r w:rsidR="0001685C" w:rsidRPr="00DB62C1">
        <w:rPr>
          <w:rFonts w:ascii="Times New Roman" w:hAnsi="Times New Roman"/>
        </w:rPr>
        <w:t xml:space="preserve"> r.</w:t>
      </w:r>
    </w:p>
    <w:p w14:paraId="6BA28EE7" w14:textId="5665B664" w:rsidR="00143720" w:rsidRPr="00223584" w:rsidRDefault="00143720" w:rsidP="000E5006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  <w:b/>
        </w:rPr>
      </w:pPr>
    </w:p>
    <w:p w14:paraId="56512249" w14:textId="77777777" w:rsidR="00143720" w:rsidRPr="00223584" w:rsidRDefault="00143720" w:rsidP="00143720">
      <w:pPr>
        <w:pStyle w:val="Bezodstpw"/>
        <w:spacing w:line="360" w:lineRule="auto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ZAMAWIAJĄCY:</w:t>
      </w:r>
    </w:p>
    <w:p w14:paraId="019D39CB" w14:textId="36166183" w:rsidR="00143720" w:rsidRPr="00223584" w:rsidRDefault="00143720" w:rsidP="0014372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26 Wojskowy Oddział Gospodarczy</w:t>
      </w:r>
      <w:r w:rsidR="00A96685">
        <w:rPr>
          <w:b/>
          <w:color w:val="000000"/>
          <w:sz w:val="22"/>
          <w:szCs w:val="22"/>
        </w:rPr>
        <w:t xml:space="preserve"> w Zegrzu</w:t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</w:r>
    </w:p>
    <w:p w14:paraId="07BECA1C" w14:textId="77777777" w:rsidR="00143720" w:rsidRPr="00223584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ul. Juzistek 2</w:t>
      </w:r>
    </w:p>
    <w:p w14:paraId="3D5C51D7" w14:textId="77777777" w:rsidR="00143720" w:rsidRPr="00A96685" w:rsidRDefault="00143720" w:rsidP="00143720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A96685">
        <w:rPr>
          <w:b/>
          <w:sz w:val="22"/>
          <w:szCs w:val="22"/>
          <w:lang w:val="en-US"/>
        </w:rPr>
        <w:t>05-131 Zegrze</w:t>
      </w:r>
    </w:p>
    <w:p w14:paraId="19BC76E4" w14:textId="745D438E" w:rsidR="00143720" w:rsidRPr="00223584" w:rsidRDefault="00143720" w:rsidP="00143720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223584">
        <w:rPr>
          <w:b/>
          <w:sz w:val="22"/>
          <w:szCs w:val="22"/>
          <w:lang w:val="en-US"/>
        </w:rPr>
        <w:t xml:space="preserve">tel. 261 883 </w:t>
      </w:r>
      <w:r w:rsidR="00421352">
        <w:rPr>
          <w:b/>
          <w:sz w:val="22"/>
          <w:szCs w:val="22"/>
          <w:lang w:val="en-US"/>
        </w:rPr>
        <w:t>837</w:t>
      </w:r>
    </w:p>
    <w:p w14:paraId="6E29D973" w14:textId="0AB129BC" w:rsidR="00143720" w:rsidRPr="00223584" w:rsidRDefault="00143720" w:rsidP="00143720">
      <w:pPr>
        <w:pStyle w:val="Bezodstpw"/>
        <w:rPr>
          <w:rFonts w:ascii="Times New Roman" w:hAnsi="Times New Roman"/>
          <w:b/>
          <w:lang w:val="en-US"/>
        </w:rPr>
      </w:pPr>
      <w:r w:rsidRPr="00223584">
        <w:rPr>
          <w:rFonts w:ascii="Times New Roman" w:hAnsi="Times New Roman"/>
          <w:b/>
          <w:lang w:val="en-US"/>
        </w:rPr>
        <w:t xml:space="preserve">e-mail: </w:t>
      </w:r>
      <w:hyperlink r:id="rId13" w:history="1">
        <w:r w:rsidR="00A111B1" w:rsidRPr="008C46A7">
          <w:rPr>
            <w:rStyle w:val="Hipercze"/>
            <w:rFonts w:ascii="Times New Roman" w:hAnsi="Times New Roman"/>
            <w:b/>
            <w:lang w:val="en-US"/>
          </w:rPr>
          <w:t>jw4809.zp@ron.mil.pl</w:t>
        </w:r>
      </w:hyperlink>
      <w:r w:rsidR="00A111B1">
        <w:rPr>
          <w:rFonts w:ascii="Times New Roman" w:hAnsi="Times New Roman"/>
          <w:b/>
          <w:lang w:val="en-US"/>
        </w:rPr>
        <w:t xml:space="preserve"> </w:t>
      </w:r>
    </w:p>
    <w:p w14:paraId="735EDD2C" w14:textId="7E88D2B9" w:rsidR="00421352" w:rsidRDefault="00C54C03" w:rsidP="00143720">
      <w:pPr>
        <w:pStyle w:val="Bezodstpw"/>
        <w:rPr>
          <w:rFonts w:ascii="Times New Roman" w:hAnsi="Times New Roman"/>
          <w:b/>
          <w:lang w:val="en-US"/>
        </w:rPr>
      </w:pPr>
      <w:hyperlink r:id="rId14" w:history="1">
        <w:r w:rsidR="00A111B1" w:rsidRPr="008C46A7">
          <w:rPr>
            <w:rStyle w:val="Hipercze"/>
            <w:rFonts w:ascii="Times New Roman" w:hAnsi="Times New Roman"/>
            <w:b/>
            <w:lang w:val="en-US"/>
          </w:rPr>
          <w:t>www.26wog.wp.mil.pl</w:t>
        </w:r>
      </w:hyperlink>
      <w:r w:rsidR="00A111B1">
        <w:rPr>
          <w:rFonts w:ascii="Times New Roman" w:hAnsi="Times New Roman"/>
          <w:b/>
          <w:lang w:val="en-US"/>
        </w:rPr>
        <w:t xml:space="preserve"> </w:t>
      </w:r>
    </w:p>
    <w:p w14:paraId="5687FBB3" w14:textId="4654B988" w:rsidR="00143720" w:rsidRPr="00223584" w:rsidRDefault="00143720" w:rsidP="00143720">
      <w:pPr>
        <w:pStyle w:val="Bezodstpw"/>
        <w:rPr>
          <w:rFonts w:ascii="Times New Roman" w:hAnsi="Times New Roman"/>
          <w:i/>
          <w:lang w:val="en-US"/>
        </w:rPr>
      </w:pPr>
      <w:r w:rsidRPr="00223584">
        <w:rPr>
          <w:rFonts w:ascii="Times New Roman" w:hAnsi="Times New Roman"/>
          <w:b/>
          <w:lang w:val="en-US"/>
        </w:rPr>
        <w:tab/>
      </w:r>
      <w:r w:rsidRPr="00223584">
        <w:rPr>
          <w:rFonts w:ascii="Times New Roman" w:hAnsi="Times New Roman"/>
          <w:lang w:val="en-US"/>
        </w:rPr>
        <w:tab/>
      </w:r>
    </w:p>
    <w:p w14:paraId="775D97DE" w14:textId="77777777" w:rsidR="00143720" w:rsidRPr="001D07D0" w:rsidRDefault="00143720" w:rsidP="007863DA">
      <w:pPr>
        <w:pStyle w:val="Bezodstpw"/>
        <w:jc w:val="center"/>
        <w:rPr>
          <w:rFonts w:ascii="Times New Roman" w:hAnsi="Times New Roman"/>
          <w:b/>
          <w:sz w:val="24"/>
          <w:szCs w:val="26"/>
        </w:rPr>
      </w:pPr>
      <w:r w:rsidRPr="001D07D0">
        <w:rPr>
          <w:rFonts w:ascii="Times New Roman" w:hAnsi="Times New Roman"/>
          <w:b/>
          <w:sz w:val="24"/>
          <w:szCs w:val="26"/>
        </w:rPr>
        <w:t xml:space="preserve">ZAPROSZENIE </w:t>
      </w:r>
    </w:p>
    <w:p w14:paraId="2E67355F" w14:textId="0EF1952B" w:rsidR="00506444" w:rsidRPr="001D07D0" w:rsidRDefault="00143720" w:rsidP="00506444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6"/>
        </w:rPr>
      </w:pPr>
      <w:r w:rsidRPr="001D07D0">
        <w:rPr>
          <w:rFonts w:ascii="Times New Roman" w:hAnsi="Times New Roman"/>
          <w:b/>
          <w:sz w:val="24"/>
          <w:szCs w:val="26"/>
        </w:rPr>
        <w:t>DO ZŁOŻENIA OFERTY</w:t>
      </w:r>
    </w:p>
    <w:p w14:paraId="51FC8C19" w14:textId="6F576995" w:rsidR="00143720" w:rsidRDefault="00143720" w:rsidP="001D07D0">
      <w:pPr>
        <w:pStyle w:val="Bezodstpw"/>
        <w:jc w:val="both"/>
        <w:rPr>
          <w:rFonts w:ascii="Times New Roman" w:hAnsi="Times New Roman"/>
          <w:color w:val="000000"/>
        </w:rPr>
      </w:pPr>
      <w:r w:rsidRPr="00223584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223584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077A78F6" w14:textId="77777777" w:rsidR="0022165C" w:rsidRPr="00223584" w:rsidRDefault="0022165C" w:rsidP="00143720">
      <w:pPr>
        <w:pStyle w:val="Bezodstpw"/>
        <w:jc w:val="both"/>
        <w:rPr>
          <w:rFonts w:ascii="Times New Roman" w:hAnsi="Times New Roman"/>
          <w:color w:val="000000"/>
        </w:rPr>
      </w:pPr>
    </w:p>
    <w:p w14:paraId="03390A34" w14:textId="3A24116A" w:rsidR="00BE674B" w:rsidRPr="00885C83" w:rsidRDefault="00AA5633" w:rsidP="00143720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0" w:name="_Hlk118975484"/>
      <w:r>
        <w:rPr>
          <w:rFonts w:ascii="Times New Roman" w:hAnsi="Times New Roman"/>
          <w:b/>
          <w:color w:val="000000" w:themeColor="text1"/>
          <w:sz w:val="24"/>
        </w:rPr>
        <w:t>ZAKUP SPECJALISTYCZNYCH AKTYWNYCH OCHRONNIKÓW SŁUCHU</w:t>
      </w:r>
    </w:p>
    <w:p w14:paraId="404CC30F" w14:textId="77777777" w:rsidR="00E3462E" w:rsidRPr="00223584" w:rsidRDefault="00E3462E" w:rsidP="00143720">
      <w:pPr>
        <w:pStyle w:val="Bezodstpw"/>
        <w:jc w:val="center"/>
        <w:rPr>
          <w:rFonts w:ascii="Times New Roman" w:hAnsi="Times New Roman"/>
          <w:b/>
          <w:color w:val="000000" w:themeColor="text1"/>
        </w:rPr>
      </w:pPr>
    </w:p>
    <w:bookmarkEnd w:id="0"/>
    <w:p w14:paraId="3ED5CFFD" w14:textId="77777777" w:rsidR="00143720" w:rsidRPr="00223584" w:rsidRDefault="00143720" w:rsidP="001D07D0">
      <w:pPr>
        <w:pStyle w:val="Bezodstpw"/>
        <w:numPr>
          <w:ilvl w:val="0"/>
          <w:numId w:val="1"/>
        </w:numPr>
        <w:spacing w:after="240"/>
        <w:ind w:left="357" w:hanging="357"/>
        <w:rPr>
          <w:rFonts w:ascii="Times New Roman" w:hAnsi="Times New Roman"/>
        </w:rPr>
      </w:pPr>
      <w:r w:rsidRPr="00223584">
        <w:rPr>
          <w:rFonts w:ascii="Times New Roman" w:hAnsi="Times New Roman"/>
          <w:b/>
        </w:rPr>
        <w:t>OPIS PRZEDMIOTU ZAMÓWIENIA:</w:t>
      </w:r>
    </w:p>
    <w:p w14:paraId="7636C5F4" w14:textId="2701E999" w:rsidR="00BE674B" w:rsidRPr="00897AF9" w:rsidRDefault="00AA5633" w:rsidP="00AA5633">
      <w:pPr>
        <w:pStyle w:val="Bezodstpw"/>
        <w:numPr>
          <w:ilvl w:val="0"/>
          <w:numId w:val="41"/>
        </w:num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Przedmiotem zamówienia jest zakup specjalistycznych aktywnych ochronników słuchu.</w:t>
      </w:r>
    </w:p>
    <w:p w14:paraId="1B203648" w14:textId="35C6879D" w:rsidR="000F6DF4" w:rsidRPr="00D26DF6" w:rsidRDefault="000F6DF4" w:rsidP="001D07D0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Szczegółowy opis przedmiotu zamówienia został określony w </w:t>
      </w:r>
      <w:r w:rsidRPr="00223584">
        <w:rPr>
          <w:b/>
          <w:sz w:val="22"/>
          <w:szCs w:val="22"/>
        </w:rPr>
        <w:t>Załącznik</w:t>
      </w:r>
      <w:r w:rsidR="00897AF9">
        <w:rPr>
          <w:b/>
          <w:sz w:val="22"/>
          <w:szCs w:val="22"/>
          <w:lang w:val="pl-PL"/>
        </w:rPr>
        <w:t>u</w:t>
      </w:r>
      <w:r w:rsidRPr="00223584">
        <w:rPr>
          <w:b/>
          <w:sz w:val="22"/>
          <w:szCs w:val="22"/>
        </w:rPr>
        <w:t xml:space="preserve"> nr </w:t>
      </w:r>
      <w:r w:rsidR="00AA5633">
        <w:rPr>
          <w:b/>
          <w:sz w:val="22"/>
          <w:szCs w:val="22"/>
          <w:lang w:val="pl-PL"/>
        </w:rPr>
        <w:t>1</w:t>
      </w:r>
      <w:r w:rsidR="00BE674B">
        <w:rPr>
          <w:b/>
          <w:sz w:val="22"/>
          <w:szCs w:val="22"/>
          <w:lang w:val="pl-PL"/>
        </w:rPr>
        <w:t xml:space="preserve"> </w:t>
      </w:r>
      <w:r w:rsidR="00331072">
        <w:rPr>
          <w:b/>
          <w:sz w:val="22"/>
          <w:szCs w:val="22"/>
          <w:lang w:val="pl-PL"/>
        </w:rPr>
        <w:t xml:space="preserve"> </w:t>
      </w:r>
      <w:r w:rsidRPr="00223584">
        <w:rPr>
          <w:sz w:val="22"/>
          <w:szCs w:val="22"/>
        </w:rPr>
        <w:t xml:space="preserve">do </w:t>
      </w:r>
      <w:r w:rsidR="004C3246">
        <w:rPr>
          <w:sz w:val="22"/>
          <w:szCs w:val="22"/>
          <w:lang w:val="pl-PL"/>
        </w:rPr>
        <w:t>Projektowanych postanowień umowy</w:t>
      </w:r>
      <w:r w:rsidR="00E3462E">
        <w:rPr>
          <w:sz w:val="22"/>
          <w:szCs w:val="22"/>
          <w:lang w:val="pl-PL"/>
        </w:rPr>
        <w:t xml:space="preserve"> </w:t>
      </w:r>
      <w:r w:rsidR="00331072" w:rsidRPr="004C3246">
        <w:rPr>
          <w:sz w:val="22"/>
          <w:szCs w:val="22"/>
          <w:lang w:val="pl-PL"/>
        </w:rPr>
        <w:t>„</w:t>
      </w:r>
      <w:r w:rsidR="00AA5633">
        <w:rPr>
          <w:sz w:val="22"/>
          <w:szCs w:val="22"/>
          <w:lang w:val="pl-PL"/>
        </w:rPr>
        <w:t>Specyfikacja techniczna</w:t>
      </w:r>
      <w:r w:rsidR="00331072" w:rsidRPr="004C3246">
        <w:rPr>
          <w:sz w:val="22"/>
          <w:szCs w:val="22"/>
          <w:lang w:val="pl-PL"/>
        </w:rPr>
        <w:t>”</w:t>
      </w:r>
      <w:r w:rsidRPr="00223584">
        <w:rPr>
          <w:sz w:val="22"/>
          <w:szCs w:val="22"/>
        </w:rPr>
        <w:t>. Zamawiający wymaga, by oferowany przedmiot zamówienia spełniał wszystkie opisane wymagania.</w:t>
      </w:r>
      <w:r w:rsidR="00D26DF6">
        <w:rPr>
          <w:sz w:val="22"/>
          <w:szCs w:val="22"/>
          <w:lang w:val="pl-PL"/>
        </w:rPr>
        <w:t xml:space="preserve"> Opis przedmiotu zamówienia należy odczytywać wraz ze zmianami treści zaproszenia będącymi np. wynikiem udzielonych odpowiedzi na zapytania Wykonawców.</w:t>
      </w:r>
    </w:p>
    <w:p w14:paraId="7C7E077C" w14:textId="6FF148E4" w:rsidR="004C3246" w:rsidRPr="00AA5633" w:rsidRDefault="000F6DF4" w:rsidP="00AA5633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331072">
        <w:rPr>
          <w:sz w:val="22"/>
          <w:szCs w:val="22"/>
        </w:rPr>
        <w:t>Wykonawca zobowiązany jest zrealizować zamówieni</w:t>
      </w:r>
      <w:r w:rsidR="00A52DFA" w:rsidRPr="00331072">
        <w:rPr>
          <w:sz w:val="22"/>
          <w:szCs w:val="22"/>
          <w:lang w:val="pl-PL"/>
        </w:rPr>
        <w:t>e</w:t>
      </w:r>
      <w:r w:rsidRPr="00331072">
        <w:rPr>
          <w:sz w:val="22"/>
          <w:szCs w:val="22"/>
        </w:rPr>
        <w:t xml:space="preserve"> na warunkach i zasadach określonych w </w:t>
      </w:r>
      <w:r w:rsidR="00370A6B" w:rsidRPr="00331072">
        <w:rPr>
          <w:sz w:val="22"/>
          <w:szCs w:val="22"/>
        </w:rPr>
        <w:t>projektowa</w:t>
      </w:r>
      <w:r w:rsidR="00370A6B" w:rsidRPr="00331072">
        <w:rPr>
          <w:sz w:val="22"/>
          <w:szCs w:val="22"/>
          <w:lang w:val="pl-PL"/>
        </w:rPr>
        <w:t>nych</w:t>
      </w:r>
      <w:r w:rsidR="00810197" w:rsidRPr="00331072">
        <w:rPr>
          <w:sz w:val="22"/>
          <w:szCs w:val="22"/>
          <w:lang w:val="pl-PL"/>
        </w:rPr>
        <w:t xml:space="preserve"> </w:t>
      </w:r>
      <w:r w:rsidRPr="00331072">
        <w:rPr>
          <w:sz w:val="22"/>
          <w:szCs w:val="22"/>
        </w:rPr>
        <w:t>postanowieni</w:t>
      </w:r>
      <w:r w:rsidR="00810197" w:rsidRPr="00331072">
        <w:rPr>
          <w:sz w:val="22"/>
          <w:szCs w:val="22"/>
          <w:lang w:val="pl-PL"/>
        </w:rPr>
        <w:t>ach</w:t>
      </w:r>
      <w:r w:rsidR="00F049F3" w:rsidRPr="00331072">
        <w:rPr>
          <w:sz w:val="22"/>
          <w:szCs w:val="22"/>
        </w:rPr>
        <w:t xml:space="preserve"> umowy stanowiących</w:t>
      </w:r>
      <w:r w:rsidRPr="00331072">
        <w:rPr>
          <w:sz w:val="22"/>
          <w:szCs w:val="22"/>
        </w:rPr>
        <w:t xml:space="preserve"> </w:t>
      </w:r>
      <w:r w:rsidR="000E5006">
        <w:rPr>
          <w:b/>
          <w:sz w:val="22"/>
          <w:szCs w:val="22"/>
          <w:lang w:val="pl-PL"/>
        </w:rPr>
        <w:t>Z</w:t>
      </w:r>
      <w:r w:rsidRPr="00331072">
        <w:rPr>
          <w:b/>
          <w:sz w:val="22"/>
          <w:szCs w:val="22"/>
        </w:rPr>
        <w:t xml:space="preserve">ałącznik nr </w:t>
      </w:r>
      <w:r w:rsidR="00A52DFA" w:rsidRPr="00331072">
        <w:rPr>
          <w:b/>
          <w:sz w:val="22"/>
          <w:szCs w:val="22"/>
          <w:lang w:val="pl-PL"/>
        </w:rPr>
        <w:t>3</w:t>
      </w:r>
      <w:r w:rsidR="00331072" w:rsidRPr="00331072">
        <w:rPr>
          <w:b/>
          <w:sz w:val="22"/>
          <w:szCs w:val="22"/>
          <w:lang w:val="pl-PL"/>
        </w:rPr>
        <w:t xml:space="preserve"> </w:t>
      </w:r>
      <w:r w:rsidR="00331072" w:rsidRPr="00331072">
        <w:rPr>
          <w:sz w:val="22"/>
          <w:szCs w:val="22"/>
          <w:lang w:val="pl-PL"/>
        </w:rPr>
        <w:t>do Zaproszenia.</w:t>
      </w:r>
    </w:p>
    <w:p w14:paraId="1B9B4743" w14:textId="6A0FA1FB" w:rsidR="00897AF9" w:rsidRPr="00AA5633" w:rsidRDefault="00AA5633" w:rsidP="00F16BBF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AA5633">
        <w:rPr>
          <w:sz w:val="22"/>
          <w:szCs w:val="22"/>
          <w:lang w:val="pl-PL"/>
        </w:rPr>
        <w:t>Zamawiający wymaga 24 miesięcy gwarancji od daty dostarczenia produktu.</w:t>
      </w:r>
    </w:p>
    <w:p w14:paraId="20C78A37" w14:textId="53693D79" w:rsidR="00CE3C9F" w:rsidRDefault="00143720" w:rsidP="00AA5633">
      <w:pPr>
        <w:pStyle w:val="Bezodstpw"/>
        <w:numPr>
          <w:ilvl w:val="0"/>
          <w:numId w:val="1"/>
        </w:numPr>
        <w:spacing w:before="240"/>
        <w:jc w:val="both"/>
        <w:rPr>
          <w:rFonts w:ascii="Times New Roman" w:hAnsi="Times New Roman"/>
          <w:b/>
        </w:rPr>
      </w:pPr>
      <w:r w:rsidRPr="00A111B1">
        <w:rPr>
          <w:rFonts w:ascii="Times New Roman" w:hAnsi="Times New Roman"/>
          <w:b/>
        </w:rPr>
        <w:t>TERMIN  I MIEJSCE REALIZACJI ZAMÓWIENIA:</w:t>
      </w:r>
    </w:p>
    <w:p w14:paraId="076825D9" w14:textId="77777777" w:rsidR="00A111B1" w:rsidRPr="00A111B1" w:rsidRDefault="00A111B1" w:rsidP="001D07D0">
      <w:pPr>
        <w:pStyle w:val="Bezodstpw"/>
        <w:ind w:left="360"/>
        <w:jc w:val="both"/>
        <w:rPr>
          <w:rFonts w:ascii="Times New Roman" w:hAnsi="Times New Roman"/>
          <w:b/>
        </w:rPr>
      </w:pPr>
    </w:p>
    <w:p w14:paraId="50D36443" w14:textId="760578A9" w:rsidR="00E36300" w:rsidRDefault="00143720" w:rsidP="001D07D0">
      <w:pPr>
        <w:numPr>
          <w:ilvl w:val="0"/>
          <w:numId w:val="42"/>
        </w:numPr>
        <w:jc w:val="both"/>
        <w:rPr>
          <w:sz w:val="22"/>
          <w:szCs w:val="22"/>
        </w:rPr>
      </w:pPr>
      <w:r w:rsidRPr="009D6F01">
        <w:rPr>
          <w:b/>
          <w:sz w:val="22"/>
          <w:szCs w:val="22"/>
          <w:u w:val="single"/>
        </w:rPr>
        <w:t>Termin</w:t>
      </w:r>
      <w:r w:rsidR="00CC609A">
        <w:rPr>
          <w:b/>
          <w:sz w:val="22"/>
          <w:szCs w:val="22"/>
          <w:u w:val="single"/>
        </w:rPr>
        <w:t xml:space="preserve"> realizacji umowy w ramach zamówienia: </w:t>
      </w:r>
      <w:r w:rsidR="00AA5633">
        <w:rPr>
          <w:sz w:val="22"/>
          <w:szCs w:val="22"/>
        </w:rPr>
        <w:t>30 dni od dnia zawarcia umowy.</w:t>
      </w:r>
    </w:p>
    <w:p w14:paraId="7F6069E9" w14:textId="77777777" w:rsidR="009D6F01" w:rsidRPr="00EB6CAD" w:rsidRDefault="009D6F01" w:rsidP="001D07D0">
      <w:pPr>
        <w:ind w:left="720"/>
        <w:jc w:val="both"/>
        <w:rPr>
          <w:sz w:val="22"/>
          <w:szCs w:val="22"/>
        </w:rPr>
      </w:pPr>
    </w:p>
    <w:p w14:paraId="5E464EBB" w14:textId="2EF6F6DD" w:rsidR="00827528" w:rsidRPr="00A111B1" w:rsidRDefault="00143720" w:rsidP="001D07D0">
      <w:pPr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A111B1">
        <w:rPr>
          <w:b/>
          <w:sz w:val="22"/>
          <w:szCs w:val="22"/>
          <w:u w:val="single"/>
        </w:rPr>
        <w:t>Miejsce</w:t>
      </w:r>
      <w:r w:rsidR="00827528" w:rsidRPr="00A111B1">
        <w:rPr>
          <w:sz w:val="22"/>
          <w:szCs w:val="22"/>
        </w:rPr>
        <w:t>:</w:t>
      </w:r>
    </w:p>
    <w:p w14:paraId="6D48BB81" w14:textId="3D5B65F4" w:rsidR="00CC609A" w:rsidRPr="00CC609A" w:rsidRDefault="00AA5633" w:rsidP="001D07D0">
      <w:pPr>
        <w:numPr>
          <w:ilvl w:val="0"/>
          <w:numId w:val="43"/>
        </w:numPr>
        <w:rPr>
          <w:rFonts w:eastAsia="SimSun"/>
          <w:sz w:val="22"/>
          <w:szCs w:val="22"/>
          <w:lang w:eastAsia="x-none"/>
        </w:rPr>
      </w:pPr>
      <w:r>
        <w:rPr>
          <w:rFonts w:eastAsia="SimSun"/>
          <w:sz w:val="22"/>
          <w:szCs w:val="22"/>
          <w:lang w:eastAsia="x-none"/>
        </w:rPr>
        <w:t>26 Wojskowy Oddział Gospodarczy w Zegrzu</w:t>
      </w:r>
      <w:r w:rsidR="00CC609A" w:rsidRPr="00CC609A">
        <w:rPr>
          <w:rFonts w:eastAsia="SimSun"/>
          <w:sz w:val="22"/>
          <w:szCs w:val="22"/>
          <w:lang w:eastAsia="x-none"/>
        </w:rPr>
        <w:t xml:space="preserve"> – 05-131 </w:t>
      </w:r>
      <w:r w:rsidRPr="00CC609A">
        <w:rPr>
          <w:rFonts w:eastAsia="SimSun"/>
          <w:sz w:val="22"/>
          <w:szCs w:val="22"/>
          <w:lang w:eastAsia="x-none"/>
        </w:rPr>
        <w:t>Zegrze</w:t>
      </w:r>
      <w:r w:rsidR="00CC609A" w:rsidRPr="00CC609A">
        <w:rPr>
          <w:rFonts w:eastAsia="SimSun"/>
          <w:sz w:val="22"/>
          <w:szCs w:val="22"/>
          <w:lang w:eastAsia="x-none"/>
        </w:rPr>
        <w:t xml:space="preserve"> – ul. Juzistek 2</w:t>
      </w:r>
    </w:p>
    <w:p w14:paraId="1B0B2FCD" w14:textId="77777777" w:rsidR="00897AF9" w:rsidRDefault="00897AF9" w:rsidP="00897AF9">
      <w:pPr>
        <w:ind w:left="360"/>
        <w:rPr>
          <w:rFonts w:eastAsia="SimSun"/>
          <w:sz w:val="22"/>
          <w:szCs w:val="22"/>
          <w:lang w:eastAsia="x-none"/>
        </w:rPr>
      </w:pPr>
    </w:p>
    <w:p w14:paraId="1C2D14AC" w14:textId="77777777" w:rsidR="00F16BBF" w:rsidRPr="003A56C3" w:rsidRDefault="00F16BBF" w:rsidP="00F16BB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OPIS SPOSOBU PRZYGOTOWANIA OFERTY:</w:t>
      </w:r>
    </w:p>
    <w:p w14:paraId="087EDA49" w14:textId="0438C361" w:rsidR="00F16BBF" w:rsidRPr="00F16BBF" w:rsidRDefault="00F16BBF" w:rsidP="00836303">
      <w:pPr>
        <w:pStyle w:val="Akapitzlist"/>
        <w:numPr>
          <w:ilvl w:val="1"/>
          <w:numId w:val="48"/>
        </w:numPr>
        <w:spacing w:before="120" w:after="120"/>
        <w:ind w:left="426"/>
        <w:jc w:val="both"/>
        <w:rPr>
          <w:strike/>
          <w:color w:val="000000" w:themeColor="text1"/>
          <w:sz w:val="22"/>
          <w:szCs w:val="22"/>
        </w:rPr>
      </w:pPr>
      <w:bookmarkStart w:id="1" w:name="_Hlk150360238"/>
      <w:r w:rsidRPr="00F16BBF">
        <w:rPr>
          <w:color w:val="000000" w:themeColor="text1"/>
          <w:sz w:val="22"/>
          <w:szCs w:val="22"/>
        </w:rPr>
        <w:t>Ofertę wraz z załącznikami należy złożyć</w:t>
      </w:r>
      <w:r w:rsidRPr="00F16BBF">
        <w:rPr>
          <w:bCs/>
          <w:color w:val="000000" w:themeColor="text1"/>
          <w:sz w:val="22"/>
          <w:szCs w:val="22"/>
        </w:rPr>
        <w:t xml:space="preserve"> za pośrednictwem platformy pod adresem </w:t>
      </w:r>
      <w:r w:rsidRPr="00F16BBF">
        <w:rPr>
          <w:color w:val="4472C4" w:themeColor="accent1"/>
          <w:sz w:val="22"/>
          <w:szCs w:val="22"/>
          <w:u w:val="single"/>
        </w:rPr>
        <w:t>https://platformazakupowa.pl/transakcja/</w:t>
      </w:r>
      <w:r w:rsidR="00C54C03" w:rsidRPr="00C54C03">
        <w:rPr>
          <w:color w:val="4472C4" w:themeColor="accent1"/>
          <w:sz w:val="22"/>
          <w:szCs w:val="22"/>
          <w:u w:val="single"/>
        </w:rPr>
        <w:t>1088585</w:t>
      </w:r>
      <w:r w:rsidRPr="00F16BBF">
        <w:rPr>
          <w:color w:val="4472C4" w:themeColor="accent1"/>
          <w:sz w:val="22"/>
          <w:szCs w:val="22"/>
        </w:rPr>
        <w:t xml:space="preserve"> </w:t>
      </w:r>
      <w:r w:rsidRPr="00F16BBF">
        <w:rPr>
          <w:b/>
          <w:color w:val="000000" w:themeColor="text1"/>
          <w:sz w:val="22"/>
          <w:szCs w:val="22"/>
        </w:rPr>
        <w:t xml:space="preserve">do dnia: </w:t>
      </w:r>
      <w:r w:rsidR="00C54C03">
        <w:rPr>
          <w:b/>
          <w:color w:val="000000" w:themeColor="text1"/>
          <w:sz w:val="22"/>
          <w:szCs w:val="22"/>
          <w:lang w:val="pl-PL"/>
        </w:rPr>
        <w:t>08.04</w:t>
      </w:r>
      <w:r w:rsidRPr="00F16BBF">
        <w:rPr>
          <w:b/>
          <w:color w:val="000000" w:themeColor="text1"/>
          <w:sz w:val="22"/>
          <w:szCs w:val="22"/>
        </w:rPr>
        <w:t xml:space="preserve">.2025 r. do godziny 8.00         </w:t>
      </w:r>
    </w:p>
    <w:p w14:paraId="0588E728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2" w:name="_Hlk150360327"/>
      <w:bookmarkEnd w:id="1"/>
      <w:r w:rsidRPr="003A56C3">
        <w:rPr>
          <w:sz w:val="22"/>
          <w:szCs w:val="22"/>
          <w:lang w:eastAsia="ar-SA"/>
        </w:rPr>
        <w:t xml:space="preserve">Składając ofertę w przypadku jakichkolwiek wątpliwości Wykonawca winien się zapoznać </w:t>
      </w:r>
      <w:r w:rsidRPr="003A56C3">
        <w:rPr>
          <w:sz w:val="22"/>
          <w:szCs w:val="22"/>
          <w:lang w:eastAsia="ar-SA"/>
        </w:rPr>
        <w:br/>
        <w:t xml:space="preserve">z instrukcjami dostępnymi pod linkiem: </w:t>
      </w:r>
      <w:hyperlink r:id="rId15" w:history="1">
        <w:r w:rsidRPr="003A56C3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3A56C3">
        <w:rPr>
          <w:color w:val="0000FF"/>
          <w:sz w:val="22"/>
          <w:szCs w:val="22"/>
          <w:lang w:eastAsia="ar-SA"/>
        </w:rPr>
        <w:t xml:space="preserve"> </w:t>
      </w:r>
      <w:r w:rsidRPr="003A56C3">
        <w:rPr>
          <w:color w:val="0000FF"/>
          <w:sz w:val="22"/>
          <w:szCs w:val="22"/>
          <w:lang w:eastAsia="ar-SA"/>
        </w:rPr>
        <w:br/>
      </w:r>
      <w:r w:rsidRPr="003A56C3">
        <w:rPr>
          <w:sz w:val="22"/>
          <w:szCs w:val="22"/>
          <w:lang w:eastAsia="ar-SA"/>
        </w:rPr>
        <w:t>i postąpić zgodnie z tymi instrukcjami.</w:t>
      </w:r>
    </w:p>
    <w:p w14:paraId="7018ABB1" w14:textId="1F608B63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3A56C3">
        <w:rPr>
          <w:sz w:val="22"/>
          <w:szCs w:val="22"/>
          <w:lang w:eastAsia="ar-SA"/>
        </w:rPr>
        <w:t>Oferta wraz ze wszystkimi jej załącznikami powinna zostać wypełniona i podpisana przez uprawnioną osob</w:t>
      </w:r>
      <w:r w:rsidR="002A18A4">
        <w:rPr>
          <w:sz w:val="22"/>
          <w:szCs w:val="22"/>
          <w:lang w:eastAsia="ar-SA"/>
        </w:rPr>
        <w:t>ę</w:t>
      </w:r>
      <w:r w:rsidRPr="003A56C3">
        <w:rPr>
          <w:sz w:val="22"/>
          <w:szCs w:val="22"/>
          <w:lang w:eastAsia="ar-SA"/>
        </w:rPr>
        <w:t xml:space="preserve"> lub osoby i przesłana przy użyciu narzędzia, o którym mowa w pkt 1. </w:t>
      </w:r>
      <w:r w:rsidRPr="003A56C3">
        <w:rPr>
          <w:b/>
          <w:bCs/>
          <w:sz w:val="22"/>
          <w:szCs w:val="22"/>
          <w:lang w:eastAsia="ar-SA"/>
        </w:rPr>
        <w:t>Zamawiający wymaga podpisania oferty wraz z załącznikami elektronicznym kwalifikowanym podpisem lub podpisem zaufanym lub podpisem osobistym (e-dowód)</w:t>
      </w:r>
      <w:r w:rsidRPr="003A56C3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3A56C3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7D7F8E0C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lastRenderedPageBreak/>
        <w:t>Wykonawca może złożyć tylko jedną ofertę – złożenie większej ilości ofert skutkuje odrzuceniem wszystkich złożonych ofert przez danego Wykonawcę.</w:t>
      </w:r>
    </w:p>
    <w:p w14:paraId="2179602B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486B0433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4C8CE34E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3A56C3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3A56C3">
        <w:rPr>
          <w:b/>
          <w:bCs/>
          <w:color w:val="000000"/>
          <w:sz w:val="22"/>
          <w:szCs w:val="22"/>
        </w:rPr>
        <w:t>2 dni robocze</w:t>
      </w:r>
      <w:r w:rsidRPr="003A56C3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53F90BD0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3A56C3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14471AA9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06D66EAF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6B60E645" w14:textId="77777777" w:rsidR="00F16BBF" w:rsidRPr="003A56C3" w:rsidRDefault="00F16BBF" w:rsidP="00836303">
      <w:pPr>
        <w:numPr>
          <w:ilvl w:val="0"/>
          <w:numId w:val="49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7F6ED5D4" w14:textId="77777777" w:rsidR="00F16BBF" w:rsidRPr="003A56C3" w:rsidRDefault="00F16BBF" w:rsidP="00836303">
      <w:pPr>
        <w:numPr>
          <w:ilvl w:val="0"/>
          <w:numId w:val="49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sposób składania dokumentów w ofercie wspólnej: </w:t>
      </w:r>
    </w:p>
    <w:p w14:paraId="5A0E3474" w14:textId="77777777" w:rsidR="00F16BBF" w:rsidRPr="003A56C3" w:rsidRDefault="00F16BBF" w:rsidP="00836303">
      <w:pPr>
        <w:numPr>
          <w:ilvl w:val="0"/>
          <w:numId w:val="50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6DFF2B84" w14:textId="77777777" w:rsidR="00F16BBF" w:rsidRPr="003A56C3" w:rsidRDefault="00F16BBF" w:rsidP="00836303">
      <w:pPr>
        <w:numPr>
          <w:ilvl w:val="0"/>
          <w:numId w:val="50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71355DF0" w14:textId="77777777" w:rsidR="00F16BBF" w:rsidRPr="003A56C3" w:rsidRDefault="00F16BBF" w:rsidP="00836303">
      <w:pPr>
        <w:numPr>
          <w:ilvl w:val="0"/>
          <w:numId w:val="49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2761AB1D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68EE32CD" w14:textId="77777777" w:rsidR="00F16BBF" w:rsidRPr="003A56C3" w:rsidRDefault="00F16BBF" w:rsidP="00836303">
      <w:pPr>
        <w:numPr>
          <w:ilvl w:val="0"/>
          <w:numId w:val="5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151FD651" w14:textId="77777777" w:rsidR="00F16BBF" w:rsidRPr="003A56C3" w:rsidRDefault="00F16BBF" w:rsidP="00836303">
      <w:pPr>
        <w:numPr>
          <w:ilvl w:val="0"/>
          <w:numId w:val="5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określenie zakresu działania poszczególnych stron umowy, </w:t>
      </w:r>
    </w:p>
    <w:p w14:paraId="016D8DDD" w14:textId="77777777" w:rsidR="00F16BBF" w:rsidRPr="003A56C3" w:rsidRDefault="00F16BBF" w:rsidP="00836303">
      <w:pPr>
        <w:numPr>
          <w:ilvl w:val="0"/>
          <w:numId w:val="5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62E7FFBF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3A56C3">
        <w:rPr>
          <w:sz w:val="22"/>
          <w:szCs w:val="22"/>
        </w:rPr>
        <w:t>.</w:t>
      </w:r>
    </w:p>
    <w:p w14:paraId="794B1F85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52053484" w14:textId="77777777" w:rsidR="00F16BBF" w:rsidRPr="003A56C3" w:rsidRDefault="00F16BBF" w:rsidP="00836303">
      <w:pPr>
        <w:numPr>
          <w:ilvl w:val="1"/>
          <w:numId w:val="48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2"/>
    <w:p w14:paraId="2CBC87E4" w14:textId="77777777" w:rsidR="00F16BBF" w:rsidRPr="003A56C3" w:rsidRDefault="00F16BBF" w:rsidP="00F16BBF">
      <w:pPr>
        <w:pStyle w:val="Bezodstpw"/>
        <w:ind w:firstLine="360"/>
        <w:jc w:val="both"/>
        <w:rPr>
          <w:rFonts w:ascii="Times New Roman" w:hAnsi="Times New Roman"/>
          <w:color w:val="FF0000"/>
        </w:rPr>
      </w:pPr>
    </w:p>
    <w:p w14:paraId="57B60ACC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Oferta musi zawierać:</w:t>
      </w:r>
    </w:p>
    <w:p w14:paraId="7DC90D32" w14:textId="46AE8280" w:rsidR="00F16BBF" w:rsidRPr="00F16BBF" w:rsidRDefault="00F16BBF" w:rsidP="00F16BBF">
      <w:pPr>
        <w:pStyle w:val="Bezodstpw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Formularz ofertowy według wzoru stanowiącego </w:t>
      </w:r>
      <w:r w:rsidRPr="003A56C3">
        <w:rPr>
          <w:rFonts w:ascii="Times New Roman" w:hAnsi="Times New Roman"/>
          <w:b/>
          <w:color w:val="000000" w:themeColor="text1"/>
        </w:rPr>
        <w:t>Załącznik nr 1</w:t>
      </w:r>
      <w:r w:rsidRPr="003A56C3">
        <w:rPr>
          <w:rFonts w:ascii="Times New Roman" w:hAnsi="Times New Roman"/>
          <w:color w:val="000000" w:themeColor="text1"/>
        </w:rPr>
        <w:t xml:space="preserve"> do Zaproszenia. </w:t>
      </w:r>
    </w:p>
    <w:p w14:paraId="2FD13394" w14:textId="5671D583" w:rsidR="00F16BBF" w:rsidRPr="00F16BBF" w:rsidRDefault="00F16BBF" w:rsidP="00F16BBF">
      <w:pPr>
        <w:pStyle w:val="Bezodstpw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F16BBF">
        <w:rPr>
          <w:rFonts w:ascii="Times New Roman" w:hAnsi="Times New Roman"/>
          <w:color w:val="000000" w:themeColor="text1"/>
        </w:rPr>
        <w:t xml:space="preserve">Formularz cenowy według wzoru stanowiącego </w:t>
      </w:r>
      <w:r w:rsidRPr="00F16BBF">
        <w:rPr>
          <w:rFonts w:ascii="Times New Roman" w:hAnsi="Times New Roman"/>
          <w:b/>
          <w:color w:val="000000" w:themeColor="text1"/>
        </w:rPr>
        <w:t>Załącznik nr 2</w:t>
      </w:r>
      <w:r w:rsidRPr="00F16BBF">
        <w:rPr>
          <w:rFonts w:ascii="Times New Roman" w:hAnsi="Times New Roman"/>
          <w:color w:val="000000" w:themeColor="text1"/>
        </w:rPr>
        <w:t xml:space="preserve"> do Zaproszenia.</w:t>
      </w:r>
    </w:p>
    <w:p w14:paraId="6089C4C2" w14:textId="00185BAB" w:rsidR="00F16BBF" w:rsidRPr="003A56C3" w:rsidRDefault="00F16BBF" w:rsidP="00F16BBF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b/>
          <w:color w:val="000000" w:themeColor="text1"/>
          <w:sz w:val="22"/>
          <w:szCs w:val="22"/>
          <w:u w:val="single"/>
        </w:rPr>
      </w:pP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Oświadczenie składane na podstawie </w:t>
      </w:r>
      <w:hyperlink r:id="rId16" w:anchor="/document/19231047?unitId=art(7)ust(1)&amp;cm=DOCUMENT" w:history="1">
        <w:r w:rsidRPr="00F16BBF">
          <w:rPr>
            <w:rStyle w:val="Hipercze"/>
            <w:rFonts w:ascii="Times New Roman" w:hAnsi="Times New Roman" w:cs="Times New Roman" w:hint="default"/>
            <w:color w:val="000000" w:themeColor="text1"/>
            <w:sz w:val="22"/>
            <w:szCs w:val="22"/>
            <w:u w:val="none"/>
          </w:rPr>
          <w:t>art. 7 ust. 1</w:t>
        </w:r>
      </w:hyperlink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z dnia 13 kwietnia 2022 r. o szczególnych rozwiązaniach w zakresie przeciwdziałania </w:t>
      </w:r>
      <w:r w:rsidRPr="00C54C03">
        <w:rPr>
          <w:rStyle w:val="Uwydatnienie"/>
          <w:rFonts w:ascii="Times New Roman" w:hAnsi="Times New Roman" w:cs="Times New Roman" w:hint="default"/>
          <w:i w:val="0"/>
          <w:iCs w:val="0"/>
          <w:color w:val="000000" w:themeColor="text1"/>
          <w:sz w:val="22"/>
          <w:szCs w:val="22"/>
        </w:rPr>
        <w:t>wspieraniu agresji na Ukrainę</w:t>
      </w: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oraz służących ochronie bezpieczeństwa narodowego- 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4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 do Zaproszenia.</w:t>
      </w:r>
    </w:p>
    <w:p w14:paraId="204E3752" w14:textId="77777777" w:rsidR="00F16BBF" w:rsidRPr="003A56C3" w:rsidRDefault="00F16BBF" w:rsidP="00F16BB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Aktualny odpis z właściwego rejestru lub z centralnej ewidencji i informacji </w:t>
      </w:r>
      <w:r w:rsidRPr="003A56C3">
        <w:rPr>
          <w:rFonts w:ascii="Times New Roman" w:hAnsi="Times New Roman"/>
          <w:color w:val="000000" w:themeColor="text1"/>
        </w:rPr>
        <w:br/>
        <w:t>o działalności gospodarczej, jeżeli odrębne przepisy wymagają wpisu do rejestru lub ewidencji, wystawiony nie wcześniej niż 6 miesięcy przed terminem składania ofert.</w:t>
      </w:r>
    </w:p>
    <w:p w14:paraId="73AD0D64" w14:textId="77777777" w:rsidR="00F16BBF" w:rsidRPr="003A56C3" w:rsidRDefault="00F16BBF" w:rsidP="00F16BB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Jeżeli ofertę podpisuje osoba, której umocowanie nie wynika z dokumentu rejestrowego, do oferty należy załączyć stosowne </w:t>
      </w:r>
      <w:r w:rsidRPr="003A56C3">
        <w:rPr>
          <w:rFonts w:ascii="Times New Roman" w:hAnsi="Times New Roman"/>
          <w:b/>
          <w:color w:val="000000" w:themeColor="text1"/>
        </w:rPr>
        <w:t>pełnomocnictwo</w:t>
      </w:r>
      <w:r w:rsidRPr="003A56C3">
        <w:rPr>
          <w:rFonts w:ascii="Times New Roman" w:hAnsi="Times New Roman"/>
          <w:color w:val="000000" w:themeColor="text1"/>
        </w:rPr>
        <w:t>;</w:t>
      </w:r>
    </w:p>
    <w:p w14:paraId="50E7B5E8" w14:textId="77777777" w:rsidR="00F16BBF" w:rsidRPr="003A56C3" w:rsidRDefault="00F16BBF" w:rsidP="00F16BB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i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Dokumenty mogą być złożone w formie oryginału lub kserokopii poświadczonej </w:t>
      </w:r>
      <w:r w:rsidRPr="003A56C3">
        <w:rPr>
          <w:rFonts w:ascii="Times New Roman" w:hAnsi="Times New Roman"/>
          <w:color w:val="000000" w:themeColor="text1"/>
        </w:rPr>
        <w:br/>
        <w:t>„</w:t>
      </w:r>
      <w:r w:rsidRPr="003A56C3">
        <w:rPr>
          <w:rFonts w:ascii="Times New Roman" w:hAnsi="Times New Roman"/>
          <w:b/>
          <w:i/>
          <w:color w:val="000000" w:themeColor="text1"/>
        </w:rPr>
        <w:t>za zgodność z oryginałem</w:t>
      </w:r>
      <w:r w:rsidRPr="003A56C3">
        <w:rPr>
          <w:rFonts w:ascii="Times New Roman" w:hAnsi="Times New Roman"/>
          <w:color w:val="000000" w:themeColor="text1"/>
        </w:rPr>
        <w:t>” (każda strona zawierająca informację) przez osobę/y reprezentującą/e Wykonawcę. Wszystkie dokumenty i załączniki w tym kserokopie muszą być czytelne.</w:t>
      </w:r>
    </w:p>
    <w:p w14:paraId="643A536E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</w:rPr>
      </w:pPr>
    </w:p>
    <w:p w14:paraId="2C9F8E1C" w14:textId="77777777" w:rsidR="00F16BBF" w:rsidRPr="003A56C3" w:rsidRDefault="00F16BBF" w:rsidP="00836303">
      <w:pPr>
        <w:pStyle w:val="Bezodstpw"/>
        <w:numPr>
          <w:ilvl w:val="0"/>
          <w:numId w:val="47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TERMIN SKŁADANIA OFERT</w:t>
      </w:r>
    </w:p>
    <w:p w14:paraId="001B9846" w14:textId="77777777" w:rsidR="00F16BBF" w:rsidRPr="003A56C3" w:rsidRDefault="00F16BBF" w:rsidP="00F16BBF">
      <w:pPr>
        <w:pStyle w:val="Bezodstpw"/>
        <w:ind w:left="720"/>
        <w:jc w:val="both"/>
        <w:rPr>
          <w:rFonts w:ascii="Times New Roman" w:hAnsi="Times New Roman"/>
          <w:b/>
        </w:rPr>
      </w:pPr>
    </w:p>
    <w:p w14:paraId="3DAD6F93" w14:textId="745BE3A2" w:rsidR="00F16BBF" w:rsidRPr="003A56C3" w:rsidRDefault="00F16BBF" w:rsidP="00F16BBF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3A56C3">
        <w:rPr>
          <w:rFonts w:ascii="Times New Roman" w:hAnsi="Times New Roman"/>
        </w:rPr>
        <w:t xml:space="preserve">Ofertę należy złożyć do dnia </w:t>
      </w:r>
      <w:r w:rsidR="00C54C03">
        <w:rPr>
          <w:rFonts w:ascii="Times New Roman" w:hAnsi="Times New Roman"/>
          <w:b/>
          <w:color w:val="000000" w:themeColor="text1"/>
        </w:rPr>
        <w:t>08.04</w:t>
      </w:r>
      <w:r>
        <w:rPr>
          <w:rFonts w:ascii="Times New Roman" w:hAnsi="Times New Roman"/>
          <w:b/>
          <w:color w:val="000000" w:themeColor="text1"/>
        </w:rPr>
        <w:t>.</w:t>
      </w:r>
      <w:r w:rsidRPr="003A56C3">
        <w:rPr>
          <w:rFonts w:ascii="Times New Roman" w:hAnsi="Times New Roman"/>
          <w:b/>
          <w:color w:val="000000" w:themeColor="text1"/>
        </w:rPr>
        <w:t>202</w:t>
      </w:r>
      <w:r>
        <w:rPr>
          <w:rFonts w:ascii="Times New Roman" w:hAnsi="Times New Roman"/>
          <w:b/>
          <w:color w:val="000000" w:themeColor="text1"/>
        </w:rPr>
        <w:t>5</w:t>
      </w:r>
      <w:r w:rsidRPr="003A56C3">
        <w:rPr>
          <w:rFonts w:ascii="Times New Roman" w:hAnsi="Times New Roman"/>
          <w:b/>
          <w:color w:val="000000" w:themeColor="text1"/>
        </w:rPr>
        <w:t xml:space="preserve"> r. do godziny 8.</w:t>
      </w:r>
      <w:r>
        <w:rPr>
          <w:rFonts w:ascii="Times New Roman" w:hAnsi="Times New Roman"/>
          <w:b/>
          <w:color w:val="000000" w:themeColor="text1"/>
        </w:rPr>
        <w:t>0</w:t>
      </w:r>
      <w:r w:rsidRPr="003A56C3">
        <w:rPr>
          <w:rFonts w:ascii="Times New Roman" w:hAnsi="Times New Roman"/>
          <w:b/>
          <w:color w:val="000000" w:themeColor="text1"/>
        </w:rPr>
        <w:t xml:space="preserve">0         </w:t>
      </w:r>
    </w:p>
    <w:p w14:paraId="419E3272" w14:textId="77777777" w:rsidR="00F16BBF" w:rsidRPr="003A56C3" w:rsidRDefault="00F16BBF" w:rsidP="00F16BBF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Oferty dostarczone po upływie wskazanego wyżej terminu nie będą rozpatrywane.</w:t>
      </w:r>
    </w:p>
    <w:p w14:paraId="6D0211AF" w14:textId="77777777" w:rsidR="00F16BBF" w:rsidRPr="003A56C3" w:rsidRDefault="00F16BBF" w:rsidP="00F16BB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Zamawiający zastrzega sobie możliwość przedłużenia terminu składania ofert </w:t>
      </w:r>
      <w:r w:rsidRPr="003A56C3">
        <w:rPr>
          <w:rFonts w:ascii="Times New Roman" w:hAnsi="Times New Roman"/>
          <w:color w:val="000000" w:themeColor="text1"/>
        </w:rPr>
        <w:br/>
        <w:t>w przypadku nie złożenia żadnej oferty.</w:t>
      </w:r>
    </w:p>
    <w:p w14:paraId="036D515A" w14:textId="77777777" w:rsidR="00F16BBF" w:rsidRPr="003A56C3" w:rsidRDefault="00F16BBF" w:rsidP="00F16BB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nie przewiduje publicznego otwarcia ofert.</w:t>
      </w:r>
    </w:p>
    <w:p w14:paraId="13D69708" w14:textId="4B6D641C" w:rsidR="00F16BBF" w:rsidRPr="003A56C3" w:rsidRDefault="00F16BBF" w:rsidP="00F16BB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Oferta musi być oznaczona numerem sprawy Zamawiającego </w:t>
      </w:r>
      <w:r w:rsidRPr="003A56C3">
        <w:rPr>
          <w:rFonts w:ascii="Times New Roman" w:hAnsi="Times New Roman"/>
          <w:b/>
          <w:color w:val="000000" w:themeColor="text1"/>
        </w:rPr>
        <w:t>PU/</w:t>
      </w:r>
      <w:r>
        <w:rPr>
          <w:rFonts w:ascii="Times New Roman" w:hAnsi="Times New Roman"/>
          <w:b/>
          <w:color w:val="000000" w:themeColor="text1"/>
        </w:rPr>
        <w:t>138</w:t>
      </w:r>
      <w:r w:rsidRPr="003A56C3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</w:p>
    <w:p w14:paraId="2A6CBD43" w14:textId="77777777" w:rsidR="00F16BBF" w:rsidRPr="003A56C3" w:rsidRDefault="00F16BBF" w:rsidP="00F16BBF">
      <w:pPr>
        <w:pStyle w:val="Bezodstpw"/>
        <w:ind w:left="720"/>
        <w:jc w:val="both"/>
        <w:rPr>
          <w:rFonts w:ascii="Times New Roman" w:hAnsi="Times New Roman"/>
        </w:rPr>
      </w:pPr>
    </w:p>
    <w:p w14:paraId="28A58563" w14:textId="77777777" w:rsidR="00F16BBF" w:rsidRPr="003A56C3" w:rsidRDefault="00F16BBF" w:rsidP="00836303">
      <w:pPr>
        <w:pStyle w:val="Bezodstpw"/>
        <w:numPr>
          <w:ilvl w:val="0"/>
          <w:numId w:val="47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KRYTERIA OCENY OFERT</w:t>
      </w:r>
    </w:p>
    <w:p w14:paraId="70FAFCD4" w14:textId="77777777" w:rsidR="00F16BBF" w:rsidRPr="003A56C3" w:rsidRDefault="00F16BBF" w:rsidP="00F16BBF">
      <w:pPr>
        <w:pStyle w:val="Akapitzlist"/>
        <w:ind w:left="360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Wybór najkorzystniejszej oferty nastąpi w oparciu o następujące kryterium:</w:t>
      </w:r>
    </w:p>
    <w:p w14:paraId="67C2575C" w14:textId="77777777" w:rsidR="00F16BBF" w:rsidRPr="000C7D10" w:rsidRDefault="00F16BBF" w:rsidP="00F16BBF">
      <w:pPr>
        <w:pStyle w:val="Akapitzlist"/>
        <w:spacing w:after="240"/>
        <w:ind w:left="360"/>
        <w:jc w:val="both"/>
        <w:rPr>
          <w:b/>
          <w:sz w:val="22"/>
          <w:szCs w:val="22"/>
        </w:rPr>
      </w:pPr>
      <w:r w:rsidRPr="000C7D10">
        <w:rPr>
          <w:b/>
          <w:sz w:val="22"/>
          <w:szCs w:val="22"/>
        </w:rPr>
        <w:t xml:space="preserve">Cena  -  </w:t>
      </w:r>
      <w:r w:rsidRPr="000C7D10">
        <w:rPr>
          <w:b/>
          <w:sz w:val="22"/>
          <w:szCs w:val="22"/>
          <w:lang w:val="pl-PL"/>
        </w:rPr>
        <w:t>100</w:t>
      </w:r>
      <w:r w:rsidRPr="000C7D10">
        <w:rPr>
          <w:b/>
          <w:sz w:val="22"/>
          <w:szCs w:val="22"/>
        </w:rPr>
        <w:t xml:space="preserve"> %</w:t>
      </w:r>
    </w:p>
    <w:p w14:paraId="3A4CAC36" w14:textId="139C1494" w:rsidR="00F16BBF" w:rsidRPr="003A56C3" w:rsidRDefault="00F16BBF" w:rsidP="00836303">
      <w:pPr>
        <w:pStyle w:val="Bezodstpw"/>
        <w:numPr>
          <w:ilvl w:val="0"/>
          <w:numId w:val="47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OCENA OFERT, WYBÓR OFERTY NAJKORZYSTNIEJSZEJ</w:t>
      </w:r>
    </w:p>
    <w:p w14:paraId="2A7771E1" w14:textId="77777777" w:rsidR="00F16BBF" w:rsidRPr="003A56C3" w:rsidRDefault="00F16BBF" w:rsidP="00F16BBF">
      <w:pPr>
        <w:pStyle w:val="Bezodstpw"/>
        <w:ind w:left="502"/>
        <w:rPr>
          <w:rFonts w:ascii="Times New Roman" w:hAnsi="Times New Roman"/>
          <w:b/>
        </w:rPr>
      </w:pPr>
    </w:p>
    <w:p w14:paraId="43588B8C" w14:textId="5ADC0A9B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Niezwłocznie po terminie składania ofert, Zamawiający zamieści na stronie internetowej </w:t>
      </w:r>
      <w:hyperlink r:id="rId17" w:history="1">
        <w:r w:rsidR="00C54C03" w:rsidRPr="00125CBF">
          <w:rPr>
            <w:rStyle w:val="Hipercze"/>
            <w:rFonts w:ascii="Times New Roman" w:hAnsi="Times New Roman"/>
          </w:rPr>
          <w:t>https://platformazakupowa.pl/transakcja/1088585</w:t>
        </w:r>
      </w:hyperlink>
      <w:r>
        <w:rPr>
          <w:color w:val="4472C4" w:themeColor="accen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zestawienie złożonych ofert.</w:t>
      </w:r>
    </w:p>
    <w:p w14:paraId="36EE464A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poprawi w ofertach:</w:t>
      </w:r>
    </w:p>
    <w:p w14:paraId="6E0B42D9" w14:textId="77777777" w:rsidR="00F16BBF" w:rsidRPr="003A56C3" w:rsidRDefault="00F16BBF" w:rsidP="00F16B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pisarskie</w:t>
      </w:r>
    </w:p>
    <w:p w14:paraId="411060FD" w14:textId="77777777" w:rsidR="00F16BBF" w:rsidRPr="003A56C3" w:rsidRDefault="00F16BBF" w:rsidP="00F16B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rachunkowe</w:t>
      </w:r>
    </w:p>
    <w:p w14:paraId="2C65A1F4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Oferty niespełniające warunków stawianych przez Zamawiającego w zaproszeniu zostaną odrzucone.</w:t>
      </w:r>
    </w:p>
    <w:p w14:paraId="5202D186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zastrzega sobie możliwość przeprowadzenia negocjacji w sprawie złożonych ofert.</w:t>
      </w:r>
    </w:p>
    <w:p w14:paraId="512CF13F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Ocena ofert podlegać będzie weryfikacji poprawności złożonych dokumentów,  obliczeń formularza cenowego oraz okoliczności rażąco niskiej ceny.</w:t>
      </w:r>
    </w:p>
    <w:p w14:paraId="442FE97C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7D1D0D97" w14:textId="062AA85F" w:rsidR="00F16BBF" w:rsidRPr="002A69B6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Informacja o wyborze oferty najkorzystniejszej zostanie zamieszczona na stronie internetowej Zamawiającego  </w:t>
      </w:r>
      <w:r w:rsidRPr="00303A90">
        <w:rPr>
          <w:rFonts w:ascii="Times New Roman" w:hAnsi="Times New Roman"/>
          <w:color w:val="4472C4" w:themeColor="accent1"/>
          <w:u w:val="single"/>
        </w:rPr>
        <w:t>https://platformazakupowa.pl/transakcja/</w:t>
      </w:r>
      <w:r w:rsidR="00C54C03" w:rsidRPr="00C54C03">
        <w:rPr>
          <w:rFonts w:ascii="Times New Roman" w:hAnsi="Times New Roman"/>
          <w:color w:val="4472C4" w:themeColor="accent1"/>
          <w:u w:val="single"/>
        </w:rPr>
        <w:t>1088585</w:t>
      </w:r>
    </w:p>
    <w:p w14:paraId="5E9F4800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Wykonawca, którego oferta zostanie wybrana, zaproszony zostanie do podpisania umowy w terminie i miejscu wskazanym przez Zamawiającego.</w:t>
      </w:r>
    </w:p>
    <w:p w14:paraId="1F9A0271" w14:textId="77777777" w:rsidR="00F16BBF" w:rsidRPr="003A56C3" w:rsidRDefault="00F16BBF" w:rsidP="00F16BBF">
      <w:pPr>
        <w:pStyle w:val="Akapitzlist"/>
        <w:ind w:left="851"/>
        <w:rPr>
          <w:sz w:val="22"/>
          <w:szCs w:val="22"/>
        </w:rPr>
      </w:pPr>
    </w:p>
    <w:p w14:paraId="725C65BD" w14:textId="77777777" w:rsidR="00F16BBF" w:rsidRPr="003A56C3" w:rsidRDefault="00F16BBF" w:rsidP="00836303">
      <w:pPr>
        <w:pStyle w:val="Bezodstpw"/>
        <w:numPr>
          <w:ilvl w:val="0"/>
          <w:numId w:val="47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  <w:b/>
        </w:rPr>
        <w:lastRenderedPageBreak/>
        <w:t>KONTAKT ZAMAWIAJĄCEGO Z WYKONAWCĄ:</w:t>
      </w:r>
    </w:p>
    <w:p w14:paraId="5DB808CE" w14:textId="77777777" w:rsidR="00F16BBF" w:rsidRPr="00303A90" w:rsidRDefault="00F16BBF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Zamawiający nie dopuszcza kontaktu telefonicznego.  W postępowaniu o udzielenie zamówienia komunikacja pomiędzy Zamawiającym a Wykonawcami w szczególności składanie dokumentów, oświadczeń, uzupełnień, wniosków, zawiadomień oraz przekazywanie informacji odbywa się przy użyciu środków komunikacji elektronicznej zapewnionych przez System.</w:t>
      </w:r>
    </w:p>
    <w:p w14:paraId="7836BE7E" w14:textId="46D2EDB8" w:rsidR="00F16BBF" w:rsidRPr="00F16BBF" w:rsidRDefault="00F16BBF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F16BBF">
        <w:rPr>
          <w:rFonts w:ascii="Times New Roman" w:hAnsi="Times New Roman"/>
        </w:rPr>
        <w:t xml:space="preserve">System jest dostępny pod adresem: </w:t>
      </w:r>
      <w:r w:rsidRPr="00F16BBF">
        <w:rPr>
          <w:rFonts w:ascii="Times New Roman" w:hAnsi="Times New Roman"/>
          <w:color w:val="4472C4" w:themeColor="accent1"/>
          <w:u w:val="single"/>
        </w:rPr>
        <w:t>https://platformazakupowa.pl/transakcja/</w:t>
      </w:r>
      <w:r w:rsidR="00C54C03" w:rsidRPr="00C54C03">
        <w:rPr>
          <w:rFonts w:ascii="Times New Roman" w:hAnsi="Times New Roman"/>
          <w:color w:val="4472C4" w:themeColor="accent1"/>
          <w:u w:val="single"/>
        </w:rPr>
        <w:t>1088585</w:t>
      </w:r>
    </w:p>
    <w:p w14:paraId="6736EB0C" w14:textId="77777777" w:rsidR="00F16BBF" w:rsidRPr="003A56C3" w:rsidRDefault="00F16BBF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Odpowiedzi zostaną zamieszczone na stronie internetowej.</w:t>
      </w:r>
    </w:p>
    <w:p w14:paraId="40E40E31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</w:rPr>
      </w:pPr>
    </w:p>
    <w:p w14:paraId="080137AF" w14:textId="77777777" w:rsidR="00F16BBF" w:rsidRPr="003A56C3" w:rsidRDefault="00F16BBF" w:rsidP="00836303">
      <w:pPr>
        <w:pStyle w:val="Bezodstpw"/>
        <w:numPr>
          <w:ilvl w:val="0"/>
          <w:numId w:val="47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 xml:space="preserve">TREŚĆ INFORMACYJNA DLA UCZESTNIKÓW POSTĘPOWANIA </w:t>
      </w:r>
    </w:p>
    <w:p w14:paraId="31C1EBCC" w14:textId="77777777" w:rsidR="00F16BBF" w:rsidRPr="003A56C3" w:rsidRDefault="00F16BBF" w:rsidP="00F16BBF">
      <w:pPr>
        <w:pStyle w:val="Bezodstpw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777FC5ED" w14:textId="77777777" w:rsidR="00F16BBF" w:rsidRPr="003A56C3" w:rsidRDefault="00F16BBF" w:rsidP="00F16BBF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7BD9069C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4FDF9611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Administratorem państwa danych osobowych przetwarzanych w związku z prowadzeniem postępowania o udzielenie zamówienia publicznego będzie 26 Wojskowy Oddział Gospodarczy.</w:t>
      </w:r>
    </w:p>
    <w:p w14:paraId="4F8CECB5" w14:textId="77777777" w:rsidR="00F16BBF" w:rsidRPr="003A56C3" w:rsidRDefault="00F16BBF" w:rsidP="00F16BBF">
      <w:pPr>
        <w:spacing w:line="276" w:lineRule="auto"/>
        <w:ind w:left="426" w:firstLine="283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6C61B01F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3A56C3">
        <w:rPr>
          <w:color w:val="000000" w:themeColor="text1"/>
          <w:sz w:val="22"/>
          <w:szCs w:val="22"/>
        </w:rPr>
        <w:t>ul. Juzistek 2, 05-131 Zegrze;</w:t>
      </w:r>
    </w:p>
    <w:p w14:paraId="7AAE8354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e-mail: </w:t>
      </w:r>
      <w:hyperlink r:id="rId18" w:history="1">
        <w:r w:rsidRPr="003A56C3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13F12747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261 882 592.</w:t>
      </w:r>
    </w:p>
    <w:p w14:paraId="257C88B7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Inspektor Ochrony Danych.</w:t>
      </w:r>
    </w:p>
    <w:p w14:paraId="3595979E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3A56C3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46E658A6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>listownie</w:t>
      </w:r>
      <w:r w:rsidRPr="003A56C3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0DE3A064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adres e-mail: : </w:t>
      </w:r>
      <w:hyperlink r:id="rId19" w:history="1">
        <w:r w:rsidRPr="003A56C3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708CC5C3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261-883-837, tel. kom.: 727028098.</w:t>
      </w:r>
    </w:p>
    <w:p w14:paraId="638BB4D6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Cel przetwarzania Państwa danych oraz podstawy prawne.</w:t>
      </w:r>
    </w:p>
    <w:p w14:paraId="01A55E45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401E3F74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11 września 2019 r. </w:t>
      </w:r>
      <w:r w:rsidRPr="003A56C3">
        <w:rPr>
          <w:i/>
          <w:color w:val="000000" w:themeColor="text1"/>
          <w:sz w:val="22"/>
          <w:szCs w:val="22"/>
        </w:rPr>
        <w:t>– Prawo zamówień publicznych</w:t>
      </w:r>
      <w:r w:rsidRPr="003A56C3">
        <w:rPr>
          <w:color w:val="000000" w:themeColor="text1"/>
          <w:sz w:val="22"/>
          <w:szCs w:val="22"/>
        </w:rPr>
        <w:t xml:space="preserve"> (Dz. U. z 202</w:t>
      </w:r>
      <w:r>
        <w:rPr>
          <w:color w:val="000000" w:themeColor="text1"/>
          <w:sz w:val="22"/>
          <w:szCs w:val="22"/>
        </w:rPr>
        <w:t>4</w:t>
      </w:r>
      <w:r w:rsidRPr="003A56C3">
        <w:rPr>
          <w:color w:val="000000" w:themeColor="text1"/>
          <w:sz w:val="22"/>
          <w:szCs w:val="22"/>
        </w:rPr>
        <w:t xml:space="preserve"> r.</w:t>
      </w:r>
      <w:r w:rsidRPr="003A56C3">
        <w:rPr>
          <w:color w:val="000000" w:themeColor="text1"/>
          <w:sz w:val="22"/>
          <w:szCs w:val="22"/>
        </w:rPr>
        <w:br/>
        <w:t>poz. 1</w:t>
      </w:r>
      <w:r>
        <w:rPr>
          <w:color w:val="000000" w:themeColor="text1"/>
          <w:sz w:val="22"/>
          <w:szCs w:val="22"/>
        </w:rPr>
        <w:t>320</w:t>
      </w:r>
      <w:r w:rsidRPr="003A56C3">
        <w:rPr>
          <w:color w:val="000000" w:themeColor="text1"/>
          <w:sz w:val="22"/>
          <w:szCs w:val="22"/>
        </w:rPr>
        <w:t>);</w:t>
      </w:r>
    </w:p>
    <w:p w14:paraId="63751C6E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).</w:t>
      </w:r>
    </w:p>
    <w:p w14:paraId="1ED0A4B8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Okres przechowywania danych.</w:t>
      </w:r>
    </w:p>
    <w:p w14:paraId="454BEAE1" w14:textId="77777777" w:rsidR="00F16BBF" w:rsidRPr="003A56C3" w:rsidRDefault="00F16BBF" w:rsidP="00F16BBF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Państwa dane osobowe będą przechowywane, zgodnie z art. 5 ust. 1 pkt 2 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</w:t>
      </w:r>
      <w:r w:rsidRPr="003A56C3">
        <w:rPr>
          <w:color w:val="000000" w:themeColor="text1"/>
          <w:sz w:val="22"/>
          <w:szCs w:val="22"/>
        </w:rPr>
        <w:br/>
        <w:t xml:space="preserve">w związku z </w:t>
      </w:r>
      <w:r w:rsidRPr="003A56C3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3A56C3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0C7E90E2" w14:textId="77777777" w:rsidR="00F16BBF" w:rsidRPr="003A56C3" w:rsidRDefault="00F16BBF" w:rsidP="00F16BBF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3A56C3">
        <w:rPr>
          <w:i/>
          <w:color w:val="000000" w:themeColor="text1"/>
          <w:sz w:val="22"/>
          <w:szCs w:val="22"/>
        </w:rPr>
        <w:t xml:space="preserve"> o narodowym zasobie archiwalnym </w:t>
      </w:r>
      <w:r w:rsidRPr="003A56C3">
        <w:rPr>
          <w:i/>
          <w:color w:val="000000" w:themeColor="text1"/>
          <w:sz w:val="22"/>
          <w:szCs w:val="22"/>
        </w:rPr>
        <w:br/>
        <w:t xml:space="preserve">i archiwach </w:t>
      </w:r>
      <w:r w:rsidRPr="003A56C3">
        <w:rPr>
          <w:color w:val="000000" w:themeColor="text1"/>
          <w:sz w:val="22"/>
          <w:szCs w:val="22"/>
        </w:rPr>
        <w:t xml:space="preserve">(Dz. U. z 2020 r. poz. </w:t>
      </w:r>
      <w:r>
        <w:rPr>
          <w:color w:val="000000" w:themeColor="text1"/>
          <w:sz w:val="22"/>
          <w:szCs w:val="22"/>
        </w:rPr>
        <w:t> </w:t>
      </w:r>
      <w:r w:rsidRPr="003A56C3">
        <w:rPr>
          <w:color w:val="000000" w:themeColor="text1"/>
          <w:sz w:val="22"/>
          <w:szCs w:val="22"/>
        </w:rPr>
        <w:t>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 od dnia udzielenia zamówienia przez czas trwania umowy, okres gwarancji oraz czas na dochodzenie ewentualnych roszczeń.</w:t>
      </w:r>
    </w:p>
    <w:p w14:paraId="6E88EB17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Komu przekazujemy Państwa dane?</w:t>
      </w:r>
    </w:p>
    <w:p w14:paraId="15AFCC04" w14:textId="77777777" w:rsidR="00F16BBF" w:rsidRPr="003A56C3" w:rsidRDefault="00F16BBF" w:rsidP="00F16BBF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lastRenderedPageBreak/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14327645" w14:textId="77777777" w:rsidR="00F16BBF" w:rsidRPr="003A56C3" w:rsidRDefault="00F16BBF" w:rsidP="00F16BBF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3A56C3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3A56C3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3A56C3">
        <w:rPr>
          <w:i/>
          <w:color w:val="000000" w:themeColor="text1"/>
          <w:sz w:val="22"/>
          <w:szCs w:val="22"/>
        </w:rPr>
        <w:t>Prawo zamówień publicznych</w:t>
      </w:r>
      <w:r w:rsidRPr="003A56C3">
        <w:rPr>
          <w:color w:val="000000" w:themeColor="text1"/>
          <w:sz w:val="22"/>
          <w:szCs w:val="22"/>
        </w:rPr>
        <w:t xml:space="preserve"> (Dz. U. z 20</w:t>
      </w:r>
      <w:r>
        <w:rPr>
          <w:color w:val="000000" w:themeColor="text1"/>
          <w:sz w:val="22"/>
          <w:szCs w:val="22"/>
        </w:rPr>
        <w:t>24</w:t>
      </w:r>
      <w:r w:rsidRPr="003A56C3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1320</w:t>
      </w:r>
      <w:r w:rsidRPr="003A56C3">
        <w:rPr>
          <w:color w:val="000000" w:themeColor="text1"/>
          <w:sz w:val="22"/>
          <w:szCs w:val="22"/>
        </w:rPr>
        <w:t>).</w:t>
      </w:r>
    </w:p>
    <w:p w14:paraId="6EEFED1C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05684648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0C5CFC6B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664C5A8D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3A56C3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1A3AD095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dostępu do swoich danych oraz otrzymania ich kopii;</w:t>
      </w:r>
    </w:p>
    <w:p w14:paraId="5D60932F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sprostowania (poprawienia) swoich danych;</w:t>
      </w:r>
    </w:p>
    <w:p w14:paraId="5CFB4E9C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30039D06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15ABCDAB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7AFDCE77" w14:textId="1F0EEC49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celu skorzystania z powyżej wymienionych praw należy skontaktować się z Administratorem lub Inspektorem Danych Osobowych (dane kontaktowe zawarte w punktach 1 i 2).</w:t>
      </w:r>
    </w:p>
    <w:p w14:paraId="75E6B805" w14:textId="77777777" w:rsidR="00F16BBF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72783897" w14:textId="77777777" w:rsidR="00F16BBF" w:rsidRPr="003A56C3" w:rsidRDefault="00F16BBF" w:rsidP="00836303">
      <w:pPr>
        <w:pStyle w:val="Bezodstpw"/>
        <w:numPr>
          <w:ilvl w:val="0"/>
          <w:numId w:val="47"/>
        </w:numPr>
        <w:spacing w:line="276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POZOSTAŁE INFORMACJE</w:t>
      </w:r>
    </w:p>
    <w:p w14:paraId="2B493EB2" w14:textId="77777777" w:rsidR="00F16BBF" w:rsidRPr="003A56C3" w:rsidRDefault="00F16BBF" w:rsidP="00F16BB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Zamawiający zastrzega sobie odstąpienie od prowadzonego postępowania.</w:t>
      </w:r>
    </w:p>
    <w:p w14:paraId="33F70A2E" w14:textId="77777777" w:rsidR="00F16BBF" w:rsidRPr="003A56C3" w:rsidRDefault="00F16BBF" w:rsidP="00F16BB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 prowadzonego postępowania nie stosuje się przepisów ustawy </w:t>
      </w:r>
      <w:r>
        <w:rPr>
          <w:color w:val="000000"/>
          <w:sz w:val="22"/>
          <w:szCs w:val="22"/>
        </w:rPr>
        <w:t>P</w:t>
      </w:r>
      <w:r w:rsidRPr="003A56C3">
        <w:rPr>
          <w:color w:val="000000"/>
          <w:sz w:val="22"/>
          <w:szCs w:val="22"/>
        </w:rPr>
        <w:t>rawo zamówień publicznych.</w:t>
      </w:r>
    </w:p>
    <w:p w14:paraId="274E668C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</w:rPr>
      </w:pPr>
    </w:p>
    <w:p w14:paraId="05C0C88D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Załączniki:</w:t>
      </w:r>
    </w:p>
    <w:p w14:paraId="4FDA8BD5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  <w:b/>
        </w:rPr>
      </w:pPr>
    </w:p>
    <w:p w14:paraId="0E335694" w14:textId="77777777" w:rsidR="00F16BBF" w:rsidRPr="003A56C3" w:rsidRDefault="00F16BBF" w:rsidP="00836303">
      <w:pPr>
        <w:pStyle w:val="Bezodstpw"/>
        <w:numPr>
          <w:ilvl w:val="0"/>
          <w:numId w:val="52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1 Formularz ofertowy </w:t>
      </w:r>
    </w:p>
    <w:p w14:paraId="628D2A54" w14:textId="2764C819" w:rsidR="00F16BBF" w:rsidRDefault="00F16BBF" w:rsidP="00836303">
      <w:pPr>
        <w:pStyle w:val="Bezodstpw"/>
        <w:numPr>
          <w:ilvl w:val="0"/>
          <w:numId w:val="52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="008A22D5">
        <w:rPr>
          <w:rFonts w:ascii="Times New Roman" w:hAnsi="Times New Roman"/>
        </w:rPr>
        <w:t xml:space="preserve"> Formularz cenowy</w:t>
      </w:r>
      <w:r>
        <w:rPr>
          <w:rFonts w:ascii="Times New Roman" w:hAnsi="Times New Roman"/>
        </w:rPr>
        <w:t xml:space="preserve"> </w:t>
      </w:r>
    </w:p>
    <w:p w14:paraId="5C9DCC0E" w14:textId="605D3515" w:rsidR="00F16BBF" w:rsidRDefault="00F16BBF" w:rsidP="00836303">
      <w:pPr>
        <w:pStyle w:val="Bezodstpw"/>
        <w:numPr>
          <w:ilvl w:val="0"/>
          <w:numId w:val="52"/>
        </w:numPr>
        <w:jc w:val="both"/>
        <w:rPr>
          <w:rFonts w:ascii="Times New Roman" w:hAnsi="Times New Roman"/>
        </w:rPr>
      </w:pPr>
      <w:bookmarkStart w:id="3" w:name="_Hlk188437107"/>
      <w:r w:rsidRPr="003A56C3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3A56C3">
        <w:rPr>
          <w:rFonts w:ascii="Times New Roman" w:hAnsi="Times New Roman"/>
        </w:rPr>
        <w:t xml:space="preserve"> Projektow</w:t>
      </w:r>
      <w:r>
        <w:rPr>
          <w:rFonts w:ascii="Times New Roman" w:hAnsi="Times New Roman"/>
        </w:rPr>
        <w:t>ane</w:t>
      </w:r>
      <w:r w:rsidRPr="003A56C3">
        <w:rPr>
          <w:rFonts w:ascii="Times New Roman" w:hAnsi="Times New Roman"/>
        </w:rPr>
        <w:t xml:space="preserve"> postanowieni</w:t>
      </w:r>
      <w:r>
        <w:rPr>
          <w:rFonts w:ascii="Times New Roman" w:hAnsi="Times New Roman"/>
        </w:rPr>
        <w:t>a</w:t>
      </w:r>
      <w:r w:rsidRPr="003A56C3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 xml:space="preserve"> </w:t>
      </w:r>
    </w:p>
    <w:bookmarkEnd w:id="3"/>
    <w:p w14:paraId="138FA5D3" w14:textId="0F1DC489" w:rsidR="00F16BBF" w:rsidRPr="003A56C3" w:rsidRDefault="008A22D5" w:rsidP="00836303">
      <w:pPr>
        <w:pStyle w:val="Bezodstpw"/>
        <w:numPr>
          <w:ilvl w:val="0"/>
          <w:numId w:val="52"/>
        </w:num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16BBF" w:rsidRPr="003A56C3">
        <w:rPr>
          <w:rFonts w:ascii="Times New Roman" w:hAnsi="Times New Roman"/>
        </w:rPr>
        <w:t xml:space="preserve">ałącznik nr </w:t>
      </w:r>
      <w:r w:rsidR="00F16BBF">
        <w:rPr>
          <w:rFonts w:ascii="Times New Roman" w:hAnsi="Times New Roman"/>
        </w:rPr>
        <w:t>4</w:t>
      </w:r>
      <w:r w:rsidR="00F16BBF" w:rsidRPr="003A56C3">
        <w:rPr>
          <w:rFonts w:ascii="Times New Roman" w:hAnsi="Times New Roman"/>
        </w:rPr>
        <w:t xml:space="preserve"> Wstępne oświadczenie Wykonawcy </w:t>
      </w:r>
    </w:p>
    <w:p w14:paraId="08D944EE" w14:textId="77777777" w:rsidR="00F16BBF" w:rsidRPr="003A56C3" w:rsidRDefault="00F16BBF" w:rsidP="00F16BBF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1236178F" w14:textId="77777777" w:rsidR="00F16BBF" w:rsidRPr="003A56C3" w:rsidRDefault="00F16BBF" w:rsidP="00F16BBF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6F6A947E" w14:textId="64802853" w:rsidR="00F16BBF" w:rsidRDefault="00F16BBF" w:rsidP="00F16BBF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                     </w:t>
      </w:r>
    </w:p>
    <w:p w14:paraId="66CF9C62" w14:textId="77777777" w:rsidR="00F16BBF" w:rsidRDefault="00F16BBF" w:rsidP="00F16BBF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5AF4A1F" w14:textId="77777777" w:rsidR="00F16BBF" w:rsidRDefault="00F16BBF" w:rsidP="00F16BBF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13196B" w14:textId="3BAE7928" w:rsidR="00F16BBF" w:rsidRPr="003A56C3" w:rsidRDefault="00F16BBF" w:rsidP="00C54C03">
      <w:pPr>
        <w:ind w:left="4111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>KOMENDANT</w:t>
      </w:r>
    </w:p>
    <w:p w14:paraId="7AC306D8" w14:textId="2F6AC594" w:rsidR="00F16BBF" w:rsidRPr="003A56C3" w:rsidRDefault="00F16BBF" w:rsidP="00C54C03">
      <w:pPr>
        <w:ind w:left="4111" w:firstLine="142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EA78AB" w14:textId="5CF83C95" w:rsidR="00F16BBF" w:rsidRPr="003A56C3" w:rsidRDefault="00F16BBF" w:rsidP="00C54C03">
      <w:pPr>
        <w:ind w:left="4111" w:right="-2" w:firstLine="142"/>
        <w:jc w:val="center"/>
        <w:rPr>
          <w:rFonts w:eastAsia="Calibri"/>
          <w:b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br/>
      </w:r>
      <w:r w:rsidR="00C54C03">
        <w:rPr>
          <w:rFonts w:eastAsia="Calibri"/>
          <w:b/>
          <w:color w:val="000000"/>
          <w:sz w:val="22"/>
          <w:szCs w:val="22"/>
          <w:lang w:eastAsia="en-US"/>
        </w:rPr>
        <w:t>płk dypl. Robert HRYCKOWIAN</w:t>
      </w:r>
    </w:p>
    <w:p w14:paraId="0C23F6B1" w14:textId="77777777" w:rsidR="00F16BBF" w:rsidRPr="003A56C3" w:rsidRDefault="00F16BBF" w:rsidP="00F16BBF">
      <w:pPr>
        <w:jc w:val="right"/>
        <w:rPr>
          <w:b/>
          <w:sz w:val="22"/>
          <w:szCs w:val="22"/>
        </w:rPr>
      </w:pPr>
    </w:p>
    <w:p w14:paraId="5ABB8B1D" w14:textId="77777777" w:rsidR="00F16BBF" w:rsidRPr="003A56C3" w:rsidRDefault="00F16BBF" w:rsidP="00F16BBF">
      <w:pPr>
        <w:jc w:val="right"/>
        <w:rPr>
          <w:b/>
          <w:sz w:val="22"/>
          <w:szCs w:val="22"/>
        </w:rPr>
      </w:pPr>
    </w:p>
    <w:p w14:paraId="67D4B4D2" w14:textId="77777777" w:rsidR="00F16BBF" w:rsidRPr="003A56C3" w:rsidRDefault="00F16BBF" w:rsidP="00F16BBF">
      <w:pPr>
        <w:jc w:val="right"/>
        <w:rPr>
          <w:b/>
          <w:sz w:val="22"/>
          <w:szCs w:val="22"/>
        </w:rPr>
      </w:pPr>
    </w:p>
    <w:p w14:paraId="40218EBB" w14:textId="77777777" w:rsidR="00517CAD" w:rsidRDefault="00517CAD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4B87742C" w14:textId="7271C4F3" w:rsidR="004D4B25" w:rsidRPr="00223584" w:rsidRDefault="00517CAD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</w:t>
      </w:r>
      <w:r w:rsidR="004D4B25" w:rsidRPr="00223584">
        <w:rPr>
          <w:b/>
          <w:sz w:val="22"/>
          <w:szCs w:val="22"/>
        </w:rPr>
        <w:t xml:space="preserve">ałącznik nr 1 do Zaproszenia        </w:t>
      </w:r>
    </w:p>
    <w:p w14:paraId="2B56F67D" w14:textId="77777777" w:rsidR="004D4B25" w:rsidRPr="00223584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423AED54" w14:textId="77777777" w:rsidR="004D4B25" w:rsidRPr="00123BA4" w:rsidRDefault="004D4B25" w:rsidP="004D4B25">
      <w:pPr>
        <w:spacing w:line="360" w:lineRule="auto"/>
        <w:ind w:left="284"/>
        <w:jc w:val="center"/>
        <w:outlineLvl w:val="0"/>
        <w:rPr>
          <w:b/>
          <w:sz w:val="24"/>
          <w:szCs w:val="24"/>
        </w:rPr>
      </w:pPr>
      <w:r w:rsidRPr="00123BA4">
        <w:rPr>
          <w:b/>
          <w:sz w:val="24"/>
          <w:szCs w:val="24"/>
        </w:rPr>
        <w:t>OFERTA</w:t>
      </w:r>
    </w:p>
    <w:p w14:paraId="69AF9A23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DANE WYKONAWCY:</w:t>
      </w:r>
    </w:p>
    <w:p w14:paraId="10B91CC4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28913BD5" w14:textId="77777777" w:rsidR="004D4B25" w:rsidRPr="00223584" w:rsidRDefault="004D4B25" w:rsidP="004D4B25">
      <w:pPr>
        <w:spacing w:line="360" w:lineRule="auto"/>
        <w:ind w:left="-142" w:firstLine="142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Pełna nazwa: ……………………………………………………………………………..</w:t>
      </w:r>
    </w:p>
    <w:p w14:paraId="66B12FCC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368381A6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6E117D4A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Faks:</w:t>
      </w:r>
      <w:r w:rsidRPr="00223584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300084BB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1EF0D5B9" w14:textId="7DFE7975" w:rsidR="004D4B25" w:rsidRPr="00223584" w:rsidRDefault="004D4B25" w:rsidP="004D4B25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KRS lub CEiDG ……………………………………………….……………………</w:t>
      </w:r>
    </w:p>
    <w:p w14:paraId="1843E13E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W odpowiedzi na zaproszenie do złożenia oferty w postępowaniu o </w:t>
      </w:r>
      <w:r w:rsidRPr="00223584">
        <w:rPr>
          <w:color w:val="000000"/>
          <w:sz w:val="22"/>
          <w:szCs w:val="22"/>
        </w:rPr>
        <w:t xml:space="preserve">udzielenie zamówienia </w:t>
      </w:r>
      <w:r w:rsidRPr="00223584">
        <w:rPr>
          <w:sz w:val="22"/>
          <w:szCs w:val="22"/>
        </w:rPr>
        <w:t>na:</w:t>
      </w:r>
    </w:p>
    <w:p w14:paraId="74117AFD" w14:textId="4FEBA115" w:rsidR="004E35D0" w:rsidRPr="008A22D5" w:rsidRDefault="008A22D5" w:rsidP="004E35D0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A22D5">
        <w:rPr>
          <w:rFonts w:ascii="Times New Roman" w:hAnsi="Times New Roman"/>
          <w:b/>
          <w:color w:val="000000" w:themeColor="text1"/>
          <w:sz w:val="24"/>
        </w:rPr>
        <w:t>ZAKUP I DOSTAWĘ SPECJALISTYCZNYCH AKTYWNYCH OCHRONNIKÓW SŁUCHU</w:t>
      </w:r>
    </w:p>
    <w:p w14:paraId="404633BD" w14:textId="77777777" w:rsidR="004D4B25" w:rsidRPr="00223584" w:rsidRDefault="004D4B25" w:rsidP="004D4B25">
      <w:pPr>
        <w:pStyle w:val="Akapitzlist"/>
        <w:spacing w:line="276" w:lineRule="auto"/>
        <w:ind w:left="0"/>
        <w:jc w:val="both"/>
        <w:rPr>
          <w:b/>
          <w:color w:val="000000"/>
          <w:sz w:val="22"/>
          <w:szCs w:val="22"/>
        </w:rPr>
      </w:pPr>
    </w:p>
    <w:p w14:paraId="603BBD17" w14:textId="7F9E86E5" w:rsidR="004D4B25" w:rsidRDefault="004D4B25" w:rsidP="004D4B25">
      <w:p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7FA9FBCB" w14:textId="77777777" w:rsidR="004E35D0" w:rsidRPr="00223584" w:rsidRDefault="004E35D0" w:rsidP="004D4B25">
      <w:pPr>
        <w:spacing w:line="276" w:lineRule="auto"/>
        <w:jc w:val="both"/>
        <w:rPr>
          <w:sz w:val="22"/>
          <w:szCs w:val="22"/>
        </w:rPr>
      </w:pPr>
    </w:p>
    <w:p w14:paraId="743BD720" w14:textId="77777777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netto………………..zł (słownie …………………………………………………)</w:t>
      </w:r>
    </w:p>
    <w:p w14:paraId="36B8E94D" w14:textId="77777777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podatek VAT: ……………….zł (słownie: ……………….……………………..)</w:t>
      </w:r>
    </w:p>
    <w:p w14:paraId="6EDB006B" w14:textId="77777777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brutto : …………… zł (słownie: …………………….…………………………..)</w:t>
      </w:r>
    </w:p>
    <w:p w14:paraId="62ABF3B8" w14:textId="23174B3E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zgodnie z formularzem cenowym, stanowiącym </w:t>
      </w:r>
      <w:r w:rsidRPr="00223584">
        <w:rPr>
          <w:b/>
          <w:noProof/>
          <w:color w:val="000000"/>
          <w:sz w:val="22"/>
          <w:szCs w:val="22"/>
        </w:rPr>
        <w:t>załącznik nr 2</w:t>
      </w:r>
      <w:r w:rsidRPr="00223584">
        <w:rPr>
          <w:noProof/>
          <w:color w:val="000000"/>
          <w:sz w:val="22"/>
          <w:szCs w:val="22"/>
        </w:rPr>
        <w:t xml:space="preserve"> do Zaproszenia.</w:t>
      </w:r>
    </w:p>
    <w:p w14:paraId="547B7947" w14:textId="77777777" w:rsidR="004E35D0" w:rsidRDefault="004E35D0" w:rsidP="004E35D0">
      <w:pPr>
        <w:pStyle w:val="Bezodstpw"/>
        <w:rPr>
          <w:rFonts w:ascii="Times New Roman" w:hAnsi="Times New Roman"/>
          <w:b/>
          <w:color w:val="000000" w:themeColor="text1"/>
          <w:sz w:val="24"/>
        </w:rPr>
      </w:pPr>
    </w:p>
    <w:p w14:paraId="0E45F68C" w14:textId="77777777" w:rsidR="004D4B25" w:rsidRPr="00223584" w:rsidRDefault="004D4B25" w:rsidP="008A22D5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prawidłową realizację umowy jest </w:t>
      </w:r>
      <w:r w:rsidRPr="00223584">
        <w:rPr>
          <w:color w:val="000000"/>
          <w:sz w:val="22"/>
          <w:szCs w:val="22"/>
        </w:rPr>
        <w:t>ze strony Wykonawcy jest:</w:t>
      </w:r>
    </w:p>
    <w:p w14:paraId="2D101A93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DD83857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4AF6519F" w14:textId="25AB69FA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E-mail: ............................................................................................................</w:t>
      </w:r>
    </w:p>
    <w:p w14:paraId="66A62FCE" w14:textId="77777777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1084D305" w14:textId="77777777" w:rsidR="004D4B25" w:rsidRPr="00223584" w:rsidRDefault="004D4B25" w:rsidP="008A22D5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podpisanie umowy ze strony Wykonawcy </w:t>
      </w:r>
      <w:r w:rsidRPr="00223584">
        <w:rPr>
          <w:color w:val="000000"/>
          <w:sz w:val="22"/>
          <w:szCs w:val="22"/>
        </w:rPr>
        <w:t>jest:</w:t>
      </w:r>
    </w:p>
    <w:p w14:paraId="52A030D8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667EB9FD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26B211DA" w14:textId="0B6ED383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E-mail: ............................................................................................................</w:t>
      </w:r>
    </w:p>
    <w:p w14:paraId="1863A41A" w14:textId="77777777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419B2CFF" w14:textId="77777777" w:rsidR="004D4B25" w:rsidRPr="00223584" w:rsidRDefault="004D4B25" w:rsidP="008A22D5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791A0B46" w14:textId="77777777" w:rsidR="004D4B25" w:rsidRPr="00223584" w:rsidRDefault="004D4B25" w:rsidP="008A22D5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Oświadczam/y, że jestem/śmy czynnym/zwolnionym</w:t>
      </w:r>
      <w:r w:rsidRPr="00223584">
        <w:rPr>
          <w:i/>
          <w:sz w:val="22"/>
          <w:szCs w:val="22"/>
        </w:rPr>
        <w:t xml:space="preserve"> </w:t>
      </w:r>
      <w:r w:rsidRPr="00223584">
        <w:rPr>
          <w:sz w:val="22"/>
          <w:szCs w:val="22"/>
        </w:rPr>
        <w:t xml:space="preserve"> płatnikiem podatku VAT*.</w:t>
      </w:r>
    </w:p>
    <w:p w14:paraId="772F780F" w14:textId="77777777" w:rsidR="004D4B25" w:rsidRPr="00223584" w:rsidRDefault="004D4B25" w:rsidP="008A22D5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b/>
          <w:color w:val="000000"/>
          <w:sz w:val="22"/>
          <w:szCs w:val="22"/>
        </w:rPr>
      </w:pPr>
      <w:r w:rsidRPr="00223584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731DCC8F" w14:textId="791D6207" w:rsidR="004D4B25" w:rsidRPr="00223584" w:rsidRDefault="004D4B25" w:rsidP="008A22D5">
      <w:pPr>
        <w:numPr>
          <w:ilvl w:val="0"/>
          <w:numId w:val="14"/>
        </w:numPr>
        <w:tabs>
          <w:tab w:val="left" w:pos="426"/>
        </w:tabs>
        <w:ind w:left="284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Oświadczam/my, że wypełniliśmy obowiązki informacyjne przewidziane w art.13 lub art. 14 </w:t>
      </w:r>
      <w:r w:rsidRPr="00223584">
        <w:rPr>
          <w:i/>
          <w:sz w:val="22"/>
          <w:szCs w:val="22"/>
        </w:rPr>
        <w:t>RODO,</w:t>
      </w:r>
      <w:r w:rsidRPr="0022358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93D868E" w14:textId="60558899" w:rsidR="004D4B25" w:rsidRDefault="004D4B25" w:rsidP="003E0C98">
      <w:pPr>
        <w:numPr>
          <w:ilvl w:val="0"/>
          <w:numId w:val="14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lastRenderedPageBreak/>
        <w:t>Oświadczam/y, iż przedmiot zamówienia wykonam/y siłami własnymi bez udziału podwykonawców.</w:t>
      </w:r>
    </w:p>
    <w:p w14:paraId="4C664706" w14:textId="08303464" w:rsidR="00011666" w:rsidRPr="00011666" w:rsidRDefault="00011666" w:rsidP="003E0C98">
      <w:pPr>
        <w:numPr>
          <w:ilvl w:val="0"/>
          <w:numId w:val="14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011666">
        <w:rPr>
          <w:sz w:val="22"/>
          <w:szCs w:val="22"/>
        </w:rPr>
        <w:t xml:space="preserve">Oświadczam/my, że zapoznaliśmy się i w pełni akceptujemy postanowienia zawarte </w:t>
      </w:r>
      <w:r>
        <w:rPr>
          <w:sz w:val="22"/>
          <w:szCs w:val="22"/>
        </w:rPr>
        <w:br/>
      </w:r>
      <w:r w:rsidRPr="00011666">
        <w:rPr>
          <w:sz w:val="22"/>
          <w:szCs w:val="22"/>
        </w:rPr>
        <w:t xml:space="preserve">w Regulaminie korzystania z Platformy </w:t>
      </w:r>
      <w:r w:rsidR="004E35D0">
        <w:rPr>
          <w:sz w:val="22"/>
          <w:szCs w:val="22"/>
        </w:rPr>
        <w:t>Zakupowej 26 WOG</w:t>
      </w:r>
      <w:r>
        <w:rPr>
          <w:sz w:val="22"/>
          <w:szCs w:val="22"/>
        </w:rPr>
        <w:t>.</w:t>
      </w:r>
    </w:p>
    <w:p w14:paraId="285FD220" w14:textId="77777777" w:rsidR="004D4B25" w:rsidRPr="00223584" w:rsidRDefault="004D4B25" w:rsidP="003E0C98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7F0CD59C" w14:textId="77777777" w:rsidR="004D4B25" w:rsidRPr="00223584" w:rsidRDefault="004D4B25" w:rsidP="003E0C98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Do oferty załączamy następujące dokumenty:</w:t>
      </w:r>
    </w:p>
    <w:p w14:paraId="2A6BC685" w14:textId="77777777" w:rsidR="004D4B25" w:rsidRPr="00223584" w:rsidRDefault="004D4B25" w:rsidP="004D4B25">
      <w:pPr>
        <w:pStyle w:val="Akapitzlist"/>
        <w:spacing w:line="276" w:lineRule="auto"/>
        <w:jc w:val="both"/>
        <w:rPr>
          <w:sz w:val="22"/>
          <w:szCs w:val="22"/>
        </w:rPr>
      </w:pPr>
    </w:p>
    <w:p w14:paraId="03ABB81C" w14:textId="77777777" w:rsidR="004D4B25" w:rsidRPr="00223584" w:rsidRDefault="004D4B25" w:rsidP="003E0C9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DC2AAD7" w14:textId="77777777" w:rsidR="004D4B25" w:rsidRPr="00223584" w:rsidRDefault="004D4B25" w:rsidP="003E0C9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020DB70" w14:textId="77777777" w:rsidR="004D4B25" w:rsidRPr="00223584" w:rsidRDefault="004D4B25" w:rsidP="003E0C9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78F2FBA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B26DCD1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1CF22D7F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  <w:r w:rsidRPr="00223584">
        <w:rPr>
          <w:i/>
          <w:sz w:val="22"/>
          <w:szCs w:val="22"/>
        </w:rPr>
        <w:tab/>
        <w:t>miejscowość……………………………., dnia .............................</w:t>
      </w:r>
      <w:r w:rsidRPr="00223584">
        <w:rPr>
          <w:i/>
          <w:sz w:val="22"/>
          <w:szCs w:val="22"/>
        </w:rPr>
        <w:tab/>
      </w:r>
    </w:p>
    <w:p w14:paraId="11C82673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</w:p>
    <w:p w14:paraId="4677BDED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  <w:t xml:space="preserve">      </w:t>
      </w:r>
    </w:p>
    <w:p w14:paraId="7ABE171E" w14:textId="77777777" w:rsidR="004D4B25" w:rsidRPr="00223584" w:rsidRDefault="004D4B25" w:rsidP="004D4B25">
      <w:pPr>
        <w:spacing w:line="360" w:lineRule="auto"/>
        <w:jc w:val="right"/>
        <w:rPr>
          <w:sz w:val="22"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  <w:t xml:space="preserve">                   .................................................</w:t>
      </w:r>
    </w:p>
    <w:p w14:paraId="6989DAEC" w14:textId="76B4FF9E" w:rsidR="004D4B25" w:rsidRPr="00517CAD" w:rsidRDefault="004D4B25" w:rsidP="004D4B25">
      <w:pPr>
        <w:spacing w:line="276" w:lineRule="auto"/>
        <w:ind w:left="705"/>
        <w:jc w:val="both"/>
        <w:rPr>
          <w:i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517CAD">
        <w:rPr>
          <w:szCs w:val="22"/>
        </w:rPr>
        <w:t xml:space="preserve">                       </w:t>
      </w:r>
      <w:r w:rsidRPr="00517CAD">
        <w:rPr>
          <w:i/>
          <w:szCs w:val="22"/>
        </w:rPr>
        <w:t>(</w:t>
      </w:r>
      <w:r w:rsidR="004E35D0">
        <w:rPr>
          <w:i/>
          <w:szCs w:val="22"/>
        </w:rPr>
        <w:t>znak graficzny podpisu</w:t>
      </w:r>
      <w:r w:rsidRPr="00517CAD">
        <w:rPr>
          <w:i/>
          <w:szCs w:val="22"/>
        </w:rPr>
        <w:t>)</w:t>
      </w:r>
    </w:p>
    <w:p w14:paraId="68A087D8" w14:textId="77777777" w:rsidR="004D4B25" w:rsidRPr="00517CAD" w:rsidRDefault="004D4B25" w:rsidP="004D4B25">
      <w:pPr>
        <w:spacing w:line="276" w:lineRule="auto"/>
        <w:rPr>
          <w:i/>
          <w:szCs w:val="22"/>
        </w:rPr>
      </w:pPr>
    </w:p>
    <w:p w14:paraId="718849D3" w14:textId="77777777" w:rsidR="004D4B25" w:rsidRPr="00223584" w:rsidRDefault="004D4B25" w:rsidP="004D4B25">
      <w:pPr>
        <w:spacing w:line="276" w:lineRule="auto"/>
        <w:rPr>
          <w:i/>
          <w:sz w:val="22"/>
          <w:szCs w:val="22"/>
        </w:rPr>
      </w:pPr>
    </w:p>
    <w:p w14:paraId="1485141F" w14:textId="77777777" w:rsidR="004D4B25" w:rsidRPr="00223584" w:rsidRDefault="004D4B25" w:rsidP="004D4B25">
      <w:pPr>
        <w:pStyle w:val="Akapitzlist"/>
        <w:spacing w:line="276" w:lineRule="auto"/>
        <w:ind w:left="0"/>
        <w:rPr>
          <w:i/>
          <w:sz w:val="22"/>
          <w:szCs w:val="22"/>
        </w:rPr>
      </w:pPr>
    </w:p>
    <w:p w14:paraId="5061B577" w14:textId="77777777" w:rsidR="004D4B25" w:rsidRPr="00517CAD" w:rsidRDefault="004D4B25" w:rsidP="004D4B25">
      <w:pPr>
        <w:pStyle w:val="Akapitzlist"/>
        <w:spacing w:line="276" w:lineRule="auto"/>
        <w:ind w:left="0"/>
        <w:rPr>
          <w:b/>
          <w:sz w:val="18"/>
          <w:szCs w:val="22"/>
        </w:rPr>
      </w:pPr>
      <w:r w:rsidRPr="00517CAD">
        <w:rPr>
          <w:i/>
          <w:sz w:val="18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517CAD">
        <w:rPr>
          <w:b/>
          <w:sz w:val="18"/>
          <w:szCs w:val="22"/>
        </w:rPr>
        <w:t xml:space="preserve">  </w:t>
      </w:r>
    </w:p>
    <w:p w14:paraId="0B4A239F" w14:textId="77777777" w:rsidR="004D4B25" w:rsidRDefault="004D4B25" w:rsidP="004D4B25">
      <w:pPr>
        <w:spacing w:line="276" w:lineRule="auto"/>
        <w:rPr>
          <w:b/>
          <w:sz w:val="18"/>
          <w:szCs w:val="22"/>
        </w:rPr>
      </w:pPr>
    </w:p>
    <w:p w14:paraId="6DA54D1B" w14:textId="77777777" w:rsidR="000C3F62" w:rsidRDefault="000C3F62" w:rsidP="004D4B25">
      <w:pPr>
        <w:spacing w:line="276" w:lineRule="auto"/>
        <w:rPr>
          <w:b/>
          <w:sz w:val="18"/>
          <w:szCs w:val="22"/>
        </w:rPr>
      </w:pPr>
    </w:p>
    <w:p w14:paraId="4F7B65A7" w14:textId="098CAE27" w:rsidR="00011666" w:rsidRDefault="00011666">
      <w:pPr>
        <w:spacing w:after="160" w:line="259" w:lineRule="auto"/>
        <w:rPr>
          <w:b/>
          <w:sz w:val="18"/>
          <w:szCs w:val="22"/>
        </w:rPr>
      </w:pPr>
      <w:r>
        <w:rPr>
          <w:b/>
          <w:sz w:val="18"/>
          <w:szCs w:val="22"/>
        </w:rPr>
        <w:br w:type="page"/>
      </w:r>
    </w:p>
    <w:p w14:paraId="05F06328" w14:textId="77777777" w:rsidR="00A60CD8" w:rsidRDefault="00A60CD8" w:rsidP="00011666">
      <w:pPr>
        <w:tabs>
          <w:tab w:val="left" w:pos="3720"/>
        </w:tabs>
        <w:ind w:firstLine="5529"/>
        <w:rPr>
          <w:sz w:val="18"/>
          <w:szCs w:val="22"/>
        </w:rPr>
        <w:sectPr w:rsidR="00A60CD8" w:rsidSect="00332A4E">
          <w:footerReference w:type="default" r:id="rId20"/>
          <w:pgSz w:w="11906" w:h="16838"/>
          <w:pgMar w:top="1418" w:right="1134" w:bottom="851" w:left="1985" w:header="709" w:footer="709" w:gutter="0"/>
          <w:pgNumType w:start="1"/>
          <w:cols w:space="708"/>
          <w:docGrid w:linePitch="272"/>
        </w:sectPr>
      </w:pPr>
    </w:p>
    <w:p w14:paraId="07A6FEFD" w14:textId="7746A9AA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  <w:r w:rsidRPr="00A60CD8">
        <w:rPr>
          <w:b/>
          <w:sz w:val="22"/>
          <w:szCs w:val="22"/>
        </w:rPr>
        <w:lastRenderedPageBreak/>
        <w:t>Załącznik nr 2 do Zaproszenia</w:t>
      </w:r>
    </w:p>
    <w:p w14:paraId="3EC91211" w14:textId="42C6EFDD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</w:p>
    <w:p w14:paraId="64ECDB62" w14:textId="6F2E6D1A" w:rsidR="00A60CD8" w:rsidRDefault="00A60CD8" w:rsidP="00A60CD8">
      <w:pPr>
        <w:tabs>
          <w:tab w:val="left" w:pos="136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</w:t>
      </w:r>
    </w:p>
    <w:p w14:paraId="5E8B9B02" w14:textId="574D853A" w:rsidR="00A60CD8" w:rsidRDefault="00A60CD8" w:rsidP="00A60CD8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Zakup i dostawa </w:t>
      </w:r>
      <w:r w:rsidR="008A22D5">
        <w:rPr>
          <w:rFonts w:ascii="Times New Roman" w:hAnsi="Times New Roman"/>
          <w:b/>
          <w:color w:val="000000" w:themeColor="text1"/>
          <w:sz w:val="24"/>
        </w:rPr>
        <w:t>specjalistycznych aktywnych ochronników słuchu</w:t>
      </w:r>
    </w:p>
    <w:p w14:paraId="56E372F7" w14:textId="77777777" w:rsidR="00011666" w:rsidRDefault="00A60CD8" w:rsidP="00A60CD8">
      <w:pPr>
        <w:tabs>
          <w:tab w:val="left" w:pos="1365"/>
        </w:tabs>
        <w:rPr>
          <w:sz w:val="18"/>
          <w:szCs w:val="22"/>
        </w:rPr>
      </w:pPr>
      <w:r>
        <w:rPr>
          <w:sz w:val="18"/>
          <w:szCs w:val="22"/>
        </w:rPr>
        <w:tab/>
      </w:r>
    </w:p>
    <w:p w14:paraId="1539B8CD" w14:textId="77777777" w:rsidR="00A60CD8" w:rsidRDefault="00A60CD8" w:rsidP="00A60CD8">
      <w:pPr>
        <w:tabs>
          <w:tab w:val="left" w:pos="1365"/>
        </w:tabs>
        <w:rPr>
          <w:sz w:val="18"/>
          <w:szCs w:val="22"/>
        </w:rPr>
      </w:pPr>
    </w:p>
    <w:tbl>
      <w:tblPr>
        <w:tblpPr w:leftFromText="141" w:rightFromText="141" w:horzAnchor="margin" w:tblpY="1118"/>
        <w:tblW w:w="148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66"/>
        <w:gridCol w:w="3861"/>
        <w:gridCol w:w="566"/>
        <w:gridCol w:w="143"/>
        <w:gridCol w:w="501"/>
        <w:gridCol w:w="208"/>
        <w:gridCol w:w="501"/>
        <w:gridCol w:w="506"/>
        <w:gridCol w:w="749"/>
        <w:gridCol w:w="160"/>
        <w:gridCol w:w="1028"/>
        <w:gridCol w:w="601"/>
        <w:gridCol w:w="406"/>
        <w:gridCol w:w="586"/>
        <w:gridCol w:w="1134"/>
        <w:gridCol w:w="267"/>
        <w:gridCol w:w="1480"/>
        <w:gridCol w:w="96"/>
        <w:gridCol w:w="1384"/>
        <w:gridCol w:w="144"/>
      </w:tblGrid>
      <w:tr w:rsidR="008A22D5" w:rsidRPr="00780340" w14:paraId="7E1BF06B" w14:textId="77777777" w:rsidTr="00502C95">
        <w:trPr>
          <w:gridAfter w:val="1"/>
          <w:wAfter w:w="144" w:type="dxa"/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9F69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6C77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EBAB" w14:textId="77777777" w:rsidR="008A22D5" w:rsidRPr="00780340" w:rsidRDefault="008A22D5" w:rsidP="008A22D5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E22C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722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12A764A7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1137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4DCF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EE71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42A4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3C0A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</w:tr>
      <w:tr w:rsidR="008A22D5" w:rsidRPr="00780340" w14:paraId="1A55DFFC" w14:textId="77777777" w:rsidTr="00502C95">
        <w:trPr>
          <w:gridAfter w:val="1"/>
          <w:wAfter w:w="144" w:type="dxa"/>
          <w:trHeight w:val="6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34032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27ED3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5B7D" w14:textId="77777777" w:rsidR="008A22D5" w:rsidRPr="00780340" w:rsidRDefault="008A22D5" w:rsidP="008A22D5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AA78C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A773B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32CCF650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239C5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F2B2F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88437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4F92A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7892B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</w:p>
        </w:tc>
      </w:tr>
      <w:tr w:rsidR="008A22D5" w:rsidRPr="00780340" w14:paraId="7C7E8200" w14:textId="77777777" w:rsidTr="00502C95">
        <w:trPr>
          <w:trHeight w:val="9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8436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  <w:r w:rsidRPr="00780340">
              <w:rPr>
                <w:b/>
                <w:color w:val="000000" w:themeColor="text1"/>
              </w:rPr>
              <w:t>Lp.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843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0ADD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</w:rPr>
              <w:t>J.m.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A91C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</w:rPr>
              <w:t>Ilość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56E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</w:rPr>
              <w:t>Cena jednostkowa netto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EA22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E6DB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</w:rPr>
              <w:t>Wartość netto</w:t>
            </w:r>
          </w:p>
          <w:p w14:paraId="23BC247F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  <w:sz w:val="18"/>
                <w:szCs w:val="18"/>
              </w:rPr>
              <w:t>(kol. 4 x kol. 5)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3D0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476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</w:rPr>
              <w:t>Wartość podatku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A206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</w:rPr>
              <w:t>Wartość brutto</w:t>
            </w:r>
          </w:p>
          <w:p w14:paraId="3E8C7D19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  <w:sz w:val="18"/>
                <w:szCs w:val="18"/>
              </w:rPr>
              <w:t>(kol. 6 + kol. 8)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569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color w:val="000000" w:themeColor="text1"/>
              </w:rPr>
              <w:t xml:space="preserve">Termin </w:t>
            </w:r>
            <w:r>
              <w:rPr>
                <w:b/>
                <w:bCs/>
                <w:color w:val="000000" w:themeColor="text1"/>
              </w:rPr>
              <w:t>gwarancji</w:t>
            </w:r>
          </w:p>
        </w:tc>
      </w:tr>
      <w:tr w:rsidR="008A22D5" w:rsidRPr="00780340" w14:paraId="4806A5F0" w14:textId="77777777" w:rsidTr="00502C95">
        <w:trPr>
          <w:trHeight w:val="19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376F" w14:textId="77777777" w:rsidR="008A22D5" w:rsidRPr="00780340" w:rsidRDefault="008A22D5" w:rsidP="008A22D5">
            <w:pPr>
              <w:jc w:val="center"/>
              <w:rPr>
                <w:color w:val="000000" w:themeColor="text1"/>
              </w:rPr>
            </w:pPr>
            <w:r w:rsidRPr="00780340">
              <w:rPr>
                <w:b/>
                <w:i/>
                <w:color w:val="000000" w:themeColor="text1"/>
              </w:rPr>
              <w:t>1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537E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i/>
                <w:color w:val="000000" w:themeColor="text1"/>
              </w:rPr>
              <w:t>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157D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i/>
                <w:color w:val="000000" w:themeColor="text1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B0B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i/>
                <w:color w:val="000000" w:themeColor="text1"/>
              </w:rPr>
              <w:t>4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FEA6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i/>
                <w:color w:val="000000" w:themeColor="text1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4DE20" w14:textId="77777777" w:rsidR="008A22D5" w:rsidRPr="00780340" w:rsidRDefault="008A22D5" w:rsidP="008A22D5">
            <w:pPr>
              <w:jc w:val="center"/>
              <w:rPr>
                <w:b/>
                <w:bCs/>
                <w:i/>
                <w:color w:val="000000" w:themeColor="text1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57D3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i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3090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i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E857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i/>
                <w:color w:val="000000" w:themeColor="text1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3E41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i/>
                <w:color w:val="000000" w:themeColor="text1"/>
              </w:rPr>
              <w:t>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05A1" w14:textId="77777777" w:rsidR="008A22D5" w:rsidRPr="00780340" w:rsidRDefault="008A22D5" w:rsidP="008A22D5">
            <w:pPr>
              <w:jc w:val="center"/>
              <w:rPr>
                <w:b/>
                <w:bCs/>
                <w:color w:val="000000" w:themeColor="text1"/>
              </w:rPr>
            </w:pPr>
            <w:r w:rsidRPr="00780340">
              <w:rPr>
                <w:b/>
                <w:bCs/>
                <w:i/>
                <w:color w:val="000000" w:themeColor="text1"/>
              </w:rPr>
              <w:t>10</w:t>
            </w:r>
          </w:p>
        </w:tc>
      </w:tr>
      <w:tr w:rsidR="00502C95" w:rsidRPr="00780340" w14:paraId="2CC69D4A" w14:textId="77777777" w:rsidTr="00502C95">
        <w:trPr>
          <w:trHeight w:val="103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8C7B9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  <w:r w:rsidRPr="008A22D5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CE63" w14:textId="77777777" w:rsidR="008A22D5" w:rsidRPr="008A22D5" w:rsidRDefault="008A22D5" w:rsidP="008A22D5">
            <w:pPr>
              <w:jc w:val="both"/>
              <w:rPr>
                <w:color w:val="000000" w:themeColor="text1"/>
                <w:sz w:val="22"/>
              </w:rPr>
            </w:pPr>
            <w:r w:rsidRPr="008A22D5">
              <w:rPr>
                <w:b/>
                <w:color w:val="000000" w:themeColor="text1"/>
                <w:sz w:val="22"/>
              </w:rPr>
              <w:t xml:space="preserve">Aktywne ochronniki słuchu zgodnie ze specyfikacją techniczną stanowiącą załącznik nr 1 do umowy 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F10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  <w:r w:rsidRPr="008A22D5">
              <w:rPr>
                <w:color w:val="000000" w:themeColor="text1"/>
                <w:sz w:val="22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4D26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  <w:r w:rsidRPr="008A22D5">
              <w:rPr>
                <w:color w:val="000000" w:themeColor="text1"/>
                <w:sz w:val="22"/>
              </w:rPr>
              <w:t>126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B7774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2965F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B6D2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6E0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  <w:r w:rsidRPr="008A22D5">
              <w:rPr>
                <w:color w:val="000000" w:themeColor="text1"/>
                <w:sz w:val="22"/>
              </w:rPr>
              <w:t>23%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BF3E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F8EA2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9FE9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8A22D5" w:rsidRPr="008A22D5" w14:paraId="6F8F87D0" w14:textId="77777777" w:rsidTr="00502C95">
        <w:trPr>
          <w:trHeight w:val="283"/>
        </w:trPr>
        <w:tc>
          <w:tcPr>
            <w:tcW w:w="75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EC15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8"/>
              </w:rPr>
            </w:pPr>
            <w:r w:rsidRPr="008A22D5">
              <w:rPr>
                <w:b/>
                <w:bCs/>
                <w:color w:val="000000" w:themeColor="text1"/>
                <w:sz w:val="28"/>
                <w:szCs w:val="24"/>
              </w:rPr>
              <w:t>Razem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EC08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9F62" w14:textId="77777777" w:rsidR="008A22D5" w:rsidRPr="00502C95" w:rsidRDefault="008A22D5" w:rsidP="008A22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2C95">
              <w:rPr>
                <w:color w:val="000000" w:themeColor="text1"/>
                <w:sz w:val="22"/>
                <w:szCs w:val="22"/>
              </w:rPr>
              <w:t>23%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6071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DA31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6F7B" w14:textId="77777777" w:rsidR="008A22D5" w:rsidRPr="008A22D5" w:rsidRDefault="008A22D5" w:rsidP="008A22D5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8A22D5" w:rsidRPr="008A22D5" w14:paraId="13831DBC" w14:textId="77777777" w:rsidTr="008A22D5">
        <w:trPr>
          <w:gridAfter w:val="12"/>
          <w:wAfter w:w="8035" w:type="dxa"/>
          <w:trHeight w:val="63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A6FD6" w14:textId="77777777" w:rsidR="008A22D5" w:rsidRPr="008A22D5" w:rsidRDefault="008A22D5" w:rsidP="008A22D5">
            <w:pPr>
              <w:rPr>
                <w:color w:val="000000" w:themeColor="text1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F1106" w14:textId="528487AC" w:rsidR="008A22D5" w:rsidRPr="008A22D5" w:rsidRDefault="008A22D5" w:rsidP="008A22D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D2CC" w14:textId="77777777" w:rsidR="008A22D5" w:rsidRPr="008A22D5" w:rsidRDefault="008A22D5" w:rsidP="008A22D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97C1" w14:textId="77777777" w:rsidR="008A22D5" w:rsidRPr="008A22D5" w:rsidRDefault="008A22D5" w:rsidP="008A22D5">
            <w:pPr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D9112" w14:textId="77777777" w:rsidR="008A22D5" w:rsidRPr="008A22D5" w:rsidRDefault="008A22D5" w:rsidP="008A22D5">
            <w:pPr>
              <w:rPr>
                <w:color w:val="000000" w:themeColor="text1"/>
              </w:rPr>
            </w:pPr>
          </w:p>
        </w:tc>
      </w:tr>
    </w:tbl>
    <w:p w14:paraId="4EC34F60" w14:textId="7842514F" w:rsidR="00A60CD8" w:rsidRDefault="00A60CD8" w:rsidP="00A60CD8">
      <w:pPr>
        <w:tabs>
          <w:tab w:val="left" w:pos="1365"/>
        </w:tabs>
        <w:rPr>
          <w:sz w:val="18"/>
          <w:szCs w:val="22"/>
        </w:rPr>
      </w:pPr>
    </w:p>
    <w:p w14:paraId="23362974" w14:textId="71A5C58B" w:rsidR="00A60CD8" w:rsidRDefault="00A60CD8" w:rsidP="00A60CD8">
      <w:pPr>
        <w:rPr>
          <w:sz w:val="18"/>
          <w:szCs w:val="22"/>
        </w:rPr>
      </w:pPr>
    </w:p>
    <w:p w14:paraId="00D3EB0D" w14:textId="77777777" w:rsidR="00A60CD8" w:rsidRPr="00A60CD8" w:rsidRDefault="00A60CD8" w:rsidP="00A60CD8">
      <w:pPr>
        <w:rPr>
          <w:sz w:val="18"/>
          <w:szCs w:val="22"/>
        </w:rPr>
      </w:pPr>
    </w:p>
    <w:p w14:paraId="49B3EE6C" w14:textId="77777777" w:rsidR="00A60CD8" w:rsidRPr="00223584" w:rsidRDefault="00A60CD8" w:rsidP="00A60CD8">
      <w:pPr>
        <w:spacing w:line="360" w:lineRule="auto"/>
        <w:jc w:val="right"/>
        <w:rPr>
          <w:sz w:val="22"/>
          <w:szCs w:val="22"/>
        </w:rPr>
      </w:pPr>
      <w:r>
        <w:rPr>
          <w:sz w:val="18"/>
          <w:szCs w:val="22"/>
        </w:rPr>
        <w:tab/>
      </w:r>
      <w:r w:rsidRPr="00223584">
        <w:rPr>
          <w:sz w:val="22"/>
          <w:szCs w:val="22"/>
        </w:rPr>
        <w:t>.................................................</w:t>
      </w:r>
    </w:p>
    <w:p w14:paraId="16CE709D" w14:textId="77777777" w:rsidR="00A60CD8" w:rsidRPr="00517CAD" w:rsidRDefault="00A60CD8" w:rsidP="00A60CD8">
      <w:pPr>
        <w:spacing w:line="276" w:lineRule="auto"/>
        <w:ind w:left="705"/>
        <w:jc w:val="right"/>
        <w:rPr>
          <w:i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517CAD">
        <w:rPr>
          <w:szCs w:val="22"/>
        </w:rPr>
        <w:t xml:space="preserve">                       </w:t>
      </w:r>
      <w:r w:rsidRPr="00517CAD">
        <w:rPr>
          <w:i/>
          <w:szCs w:val="22"/>
        </w:rPr>
        <w:t>(</w:t>
      </w:r>
      <w:r>
        <w:rPr>
          <w:i/>
          <w:szCs w:val="22"/>
        </w:rPr>
        <w:t>znak graficzny podpisu</w:t>
      </w:r>
      <w:r w:rsidRPr="00517CAD">
        <w:rPr>
          <w:i/>
          <w:szCs w:val="22"/>
        </w:rPr>
        <w:t>)</w:t>
      </w:r>
    </w:p>
    <w:p w14:paraId="389FAA18" w14:textId="77777777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</w:p>
    <w:p w14:paraId="0903905F" w14:textId="77777777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</w:p>
    <w:p w14:paraId="1977943D" w14:textId="77777777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</w:p>
    <w:p w14:paraId="656A33C3" w14:textId="77777777" w:rsidR="00A60CD8" w:rsidRDefault="00A60CD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D7155BF" w14:textId="4FF32B9F" w:rsidR="00A60CD8" w:rsidRPr="00A60CD8" w:rsidRDefault="00A60CD8" w:rsidP="00A60CD8">
      <w:pPr>
        <w:tabs>
          <w:tab w:val="left" w:pos="11385"/>
        </w:tabs>
        <w:rPr>
          <w:sz w:val="18"/>
          <w:szCs w:val="22"/>
        </w:rPr>
        <w:sectPr w:rsidR="00A60CD8" w:rsidRPr="00A60CD8" w:rsidSect="00C54C03">
          <w:pgSz w:w="16838" w:h="11906" w:orient="landscape"/>
          <w:pgMar w:top="1985" w:right="1418" w:bottom="1134" w:left="851" w:header="709" w:footer="709" w:gutter="0"/>
          <w:cols w:space="708"/>
          <w:docGrid w:linePitch="272"/>
        </w:sectPr>
      </w:pPr>
    </w:p>
    <w:p w14:paraId="3C5865DF" w14:textId="1070D923" w:rsidR="000C3F62" w:rsidRDefault="00403292" w:rsidP="00586F23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Załącznik nr 3 do Zaproszenia</w:t>
      </w:r>
    </w:p>
    <w:p w14:paraId="1F14035D" w14:textId="77777777" w:rsidR="00190325" w:rsidRDefault="00190325" w:rsidP="00190325">
      <w:pPr>
        <w:suppressAutoHyphens/>
        <w:jc w:val="center"/>
        <w:rPr>
          <w:sz w:val="22"/>
          <w:szCs w:val="22"/>
        </w:rPr>
      </w:pPr>
    </w:p>
    <w:p w14:paraId="64AB539A" w14:textId="033EE641" w:rsidR="00190325" w:rsidRPr="00190325" w:rsidRDefault="00190325" w:rsidP="00190325">
      <w:pPr>
        <w:suppressAutoHyphens/>
        <w:jc w:val="center"/>
        <w:rPr>
          <w:i/>
          <w:sz w:val="22"/>
          <w:szCs w:val="22"/>
        </w:rPr>
      </w:pPr>
      <w:r w:rsidRPr="00190325">
        <w:rPr>
          <w:i/>
          <w:sz w:val="22"/>
          <w:szCs w:val="22"/>
        </w:rPr>
        <w:t>PROJEKTOWANE POSTANOWIENIA UMOWY</w:t>
      </w:r>
    </w:p>
    <w:p w14:paraId="2B5D5789" w14:textId="77777777" w:rsidR="00502C95" w:rsidRPr="00C201ED" w:rsidRDefault="00502C95" w:rsidP="00502C95">
      <w:pPr>
        <w:jc w:val="center"/>
        <w:rPr>
          <w:b/>
          <w:i/>
          <w:color w:val="000000"/>
          <w:sz w:val="22"/>
          <w:szCs w:val="22"/>
        </w:rPr>
      </w:pPr>
    </w:p>
    <w:p w14:paraId="36F3DD70" w14:textId="77777777" w:rsidR="00502C95" w:rsidRPr="00C201ED" w:rsidRDefault="00502C95" w:rsidP="00C54C03">
      <w:pPr>
        <w:pStyle w:val="Nagwek6"/>
        <w:tabs>
          <w:tab w:val="left" w:pos="708"/>
        </w:tabs>
        <w:spacing w:before="0" w:after="0"/>
        <w:jc w:val="center"/>
        <w:rPr>
          <w:rFonts w:ascii="Times New Roman" w:hAnsi="Times New Roman"/>
          <w:b w:val="0"/>
          <w:color w:val="000000" w:themeColor="text1"/>
        </w:rPr>
      </w:pPr>
      <w:r w:rsidRPr="00C201ED">
        <w:rPr>
          <w:rFonts w:ascii="Times New Roman" w:hAnsi="Times New Roman"/>
          <w:color w:val="000000" w:themeColor="text1"/>
        </w:rPr>
        <w:t>UMOWA nr …………/MED./202</w:t>
      </w:r>
      <w:r w:rsidRPr="00502C95">
        <w:rPr>
          <w:rFonts w:ascii="Times New Roman" w:hAnsi="Times New Roman"/>
          <w:color w:val="000000" w:themeColor="text1"/>
        </w:rPr>
        <w:t>5</w:t>
      </w:r>
    </w:p>
    <w:p w14:paraId="4482F425" w14:textId="77777777" w:rsidR="00502C95" w:rsidRPr="00C201ED" w:rsidRDefault="00502C95" w:rsidP="00C54C03">
      <w:pPr>
        <w:jc w:val="center"/>
        <w:rPr>
          <w:b/>
          <w:color w:val="000000"/>
          <w:sz w:val="22"/>
          <w:szCs w:val="22"/>
        </w:rPr>
      </w:pPr>
      <w:r w:rsidRPr="00C201ED">
        <w:rPr>
          <w:b/>
          <w:color w:val="000000"/>
          <w:sz w:val="22"/>
          <w:szCs w:val="22"/>
        </w:rPr>
        <w:t>na zakup i dostawę aktywnych ochronników słuchu</w:t>
      </w:r>
    </w:p>
    <w:p w14:paraId="6EDCFCD7" w14:textId="77777777" w:rsidR="00502C95" w:rsidRPr="00C201ED" w:rsidRDefault="00502C95" w:rsidP="00502C95">
      <w:pPr>
        <w:spacing w:before="120"/>
        <w:jc w:val="center"/>
        <w:rPr>
          <w:b/>
          <w:color w:val="000000" w:themeColor="text1"/>
          <w:sz w:val="22"/>
          <w:szCs w:val="22"/>
        </w:rPr>
      </w:pPr>
    </w:p>
    <w:p w14:paraId="2EDCB64C" w14:textId="77777777" w:rsidR="00502C95" w:rsidRPr="00C201ED" w:rsidRDefault="00502C95" w:rsidP="00502C95">
      <w:pPr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zawarta w dniu………………r. w Zegrzu, pomiędzy:</w:t>
      </w:r>
    </w:p>
    <w:p w14:paraId="644A548E" w14:textId="66ACC413" w:rsidR="00502C95" w:rsidRPr="00502C95" w:rsidRDefault="00502C95" w:rsidP="00502C95">
      <w:pPr>
        <w:pStyle w:val="Tytu"/>
        <w:jc w:val="both"/>
        <w:rPr>
          <w:b w:val="0"/>
          <w:color w:val="000000" w:themeColor="text1"/>
          <w:sz w:val="22"/>
          <w:szCs w:val="22"/>
          <w:lang w:val="pl-PL"/>
        </w:rPr>
      </w:pPr>
      <w:r w:rsidRPr="00C201ED">
        <w:rPr>
          <w:b w:val="0"/>
          <w:color w:val="000000" w:themeColor="text1"/>
          <w:sz w:val="22"/>
          <w:szCs w:val="22"/>
        </w:rPr>
        <w:t>Skarbem Państwa – 26 Wojskowym Oddziałem Gospodarczym</w:t>
      </w:r>
      <w:r>
        <w:rPr>
          <w:b w:val="0"/>
          <w:color w:val="000000" w:themeColor="text1"/>
          <w:sz w:val="22"/>
          <w:szCs w:val="22"/>
          <w:lang w:val="pl-PL"/>
        </w:rPr>
        <w:t xml:space="preserve"> w Zegrzu</w:t>
      </w:r>
    </w:p>
    <w:p w14:paraId="129AA85A" w14:textId="77777777" w:rsidR="00502C95" w:rsidRPr="00C201ED" w:rsidRDefault="00502C95" w:rsidP="00502C95">
      <w:pPr>
        <w:pStyle w:val="Tytu"/>
        <w:jc w:val="both"/>
        <w:rPr>
          <w:b w:val="0"/>
          <w:color w:val="000000" w:themeColor="text1"/>
          <w:sz w:val="22"/>
          <w:szCs w:val="22"/>
        </w:rPr>
      </w:pPr>
      <w:r w:rsidRPr="00C201ED">
        <w:rPr>
          <w:b w:val="0"/>
          <w:color w:val="000000" w:themeColor="text1"/>
          <w:sz w:val="22"/>
          <w:szCs w:val="22"/>
        </w:rPr>
        <w:t xml:space="preserve">NIP: 536-190-2991, REGON 142917040, </w:t>
      </w:r>
    </w:p>
    <w:p w14:paraId="5239333A" w14:textId="77777777" w:rsidR="00502C95" w:rsidRPr="00C201ED" w:rsidRDefault="00502C95" w:rsidP="00502C95">
      <w:pPr>
        <w:pStyle w:val="Tytu"/>
        <w:jc w:val="both"/>
        <w:rPr>
          <w:b w:val="0"/>
          <w:color w:val="000000" w:themeColor="text1"/>
          <w:sz w:val="22"/>
          <w:szCs w:val="22"/>
        </w:rPr>
      </w:pPr>
      <w:r w:rsidRPr="00C201ED">
        <w:rPr>
          <w:b w:val="0"/>
          <w:color w:val="000000" w:themeColor="text1"/>
          <w:sz w:val="22"/>
          <w:szCs w:val="22"/>
        </w:rPr>
        <w:t xml:space="preserve">z siedzibą w Zegrzu przy ul. Juzistek 2, 05-131 Zegrze </w:t>
      </w:r>
    </w:p>
    <w:p w14:paraId="776F0A30" w14:textId="77777777" w:rsidR="00502C95" w:rsidRPr="00C201ED" w:rsidRDefault="00502C95" w:rsidP="00502C95">
      <w:pPr>
        <w:pStyle w:val="Tytu"/>
        <w:jc w:val="both"/>
        <w:rPr>
          <w:b w:val="0"/>
          <w:color w:val="000000" w:themeColor="text1"/>
          <w:sz w:val="22"/>
          <w:szCs w:val="22"/>
        </w:rPr>
      </w:pPr>
      <w:r w:rsidRPr="00C201ED">
        <w:rPr>
          <w:b w:val="0"/>
          <w:color w:val="000000" w:themeColor="text1"/>
          <w:sz w:val="22"/>
          <w:szCs w:val="22"/>
        </w:rPr>
        <w:t>który reprezentuje:</w:t>
      </w:r>
    </w:p>
    <w:p w14:paraId="79E6D6A2" w14:textId="0BAB410D" w:rsidR="00502C95" w:rsidRPr="00502C95" w:rsidRDefault="00502C95" w:rsidP="00502C95">
      <w:pPr>
        <w:pStyle w:val="Tytu"/>
        <w:jc w:val="both"/>
        <w:rPr>
          <w:color w:val="000000" w:themeColor="text1"/>
          <w:sz w:val="22"/>
          <w:szCs w:val="22"/>
          <w:lang w:val="pl-PL"/>
        </w:rPr>
      </w:pPr>
      <w:r w:rsidRPr="00C201ED">
        <w:rPr>
          <w:color w:val="000000" w:themeColor="text1"/>
          <w:sz w:val="22"/>
          <w:szCs w:val="22"/>
        </w:rPr>
        <w:t>Komendant 26 Wojskowego Oddziału Gospodarczego</w:t>
      </w:r>
      <w:r>
        <w:rPr>
          <w:color w:val="000000" w:themeColor="text1"/>
          <w:sz w:val="22"/>
          <w:szCs w:val="22"/>
          <w:lang w:val="pl-PL"/>
        </w:rPr>
        <w:t xml:space="preserve"> w Zegrzu</w:t>
      </w:r>
      <w:r w:rsidRPr="00C201ED">
        <w:rPr>
          <w:color w:val="000000" w:themeColor="text1"/>
          <w:sz w:val="22"/>
          <w:szCs w:val="22"/>
        </w:rPr>
        <w:t xml:space="preserve"> -  </w:t>
      </w:r>
      <w:r>
        <w:rPr>
          <w:color w:val="000000" w:themeColor="text1"/>
          <w:sz w:val="22"/>
          <w:szCs w:val="22"/>
          <w:lang w:val="pl-PL"/>
        </w:rPr>
        <w:t>………………..</w:t>
      </w:r>
    </w:p>
    <w:p w14:paraId="27C50727" w14:textId="77777777" w:rsidR="00502C95" w:rsidRPr="00C201ED" w:rsidRDefault="00502C95" w:rsidP="00502C95">
      <w:pPr>
        <w:pStyle w:val="Tytu"/>
        <w:jc w:val="both"/>
        <w:rPr>
          <w:b w:val="0"/>
          <w:color w:val="000000" w:themeColor="text1"/>
          <w:sz w:val="22"/>
          <w:szCs w:val="22"/>
        </w:rPr>
      </w:pPr>
      <w:r w:rsidRPr="00C201ED">
        <w:rPr>
          <w:b w:val="0"/>
          <w:color w:val="000000" w:themeColor="text1"/>
          <w:sz w:val="22"/>
          <w:szCs w:val="22"/>
        </w:rPr>
        <w:t>zwanym dalej w treści umowy „</w:t>
      </w:r>
      <w:r w:rsidRPr="00C201ED">
        <w:rPr>
          <w:color w:val="000000" w:themeColor="text1"/>
          <w:sz w:val="22"/>
          <w:szCs w:val="22"/>
        </w:rPr>
        <w:t>Zamawiającym</w:t>
      </w:r>
      <w:r w:rsidRPr="00C201ED">
        <w:rPr>
          <w:b w:val="0"/>
          <w:color w:val="000000" w:themeColor="text1"/>
          <w:sz w:val="22"/>
          <w:szCs w:val="22"/>
        </w:rPr>
        <w:t>”</w:t>
      </w:r>
    </w:p>
    <w:p w14:paraId="4CB03836" w14:textId="77777777" w:rsidR="00502C95" w:rsidRPr="00C201ED" w:rsidRDefault="00502C95" w:rsidP="00502C95">
      <w:pPr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a  </w:t>
      </w:r>
    </w:p>
    <w:p w14:paraId="1F694FAD" w14:textId="77777777" w:rsidR="00502C95" w:rsidRPr="00C201ED" w:rsidRDefault="00502C95" w:rsidP="00502C95">
      <w:pPr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…………………………………………………………………………………………. </w:t>
      </w:r>
    </w:p>
    <w:p w14:paraId="26227472" w14:textId="77777777" w:rsidR="00502C95" w:rsidRPr="00C201ED" w:rsidRDefault="00502C95" w:rsidP="00502C95">
      <w:pPr>
        <w:jc w:val="both"/>
        <w:rPr>
          <w:sz w:val="22"/>
          <w:szCs w:val="22"/>
        </w:rPr>
      </w:pPr>
      <w:r w:rsidRPr="00C201ED">
        <w:rPr>
          <w:sz w:val="22"/>
          <w:szCs w:val="22"/>
        </w:rPr>
        <w:t>z siedzibą …………….,kod pocztowy ……………, przy ul………………………….</w:t>
      </w:r>
    </w:p>
    <w:p w14:paraId="12D9EFAA" w14:textId="77777777" w:rsidR="00502C95" w:rsidRPr="00C201ED" w:rsidRDefault="00502C95" w:rsidP="00502C95">
      <w:pPr>
        <w:jc w:val="both"/>
        <w:rPr>
          <w:sz w:val="22"/>
          <w:szCs w:val="22"/>
        </w:rPr>
      </w:pPr>
      <w:r w:rsidRPr="00C201ED">
        <w:rPr>
          <w:sz w:val="22"/>
          <w:szCs w:val="22"/>
        </w:rPr>
        <w:t>wpisu do ………………………………………………………, pod numerem KRS:…………….,posiadającą nr NIP…………… i  REGON…………..</w:t>
      </w:r>
    </w:p>
    <w:p w14:paraId="4DCC13B7" w14:textId="77777777" w:rsidR="00502C95" w:rsidRPr="00C201ED" w:rsidRDefault="00502C95" w:rsidP="00502C95">
      <w:pPr>
        <w:pStyle w:val="Akapitzlist"/>
        <w:ind w:left="0"/>
        <w:jc w:val="both"/>
        <w:rPr>
          <w:b/>
          <w:i/>
          <w:color w:val="000000"/>
          <w:sz w:val="22"/>
          <w:szCs w:val="22"/>
        </w:rPr>
      </w:pPr>
      <w:r w:rsidRPr="00C201ED">
        <w:rPr>
          <w:i/>
          <w:color w:val="000000"/>
          <w:sz w:val="22"/>
          <w:szCs w:val="22"/>
        </w:rPr>
        <w:t>zwaną w dalszej treści umowy „</w:t>
      </w:r>
      <w:r w:rsidRPr="00C201ED">
        <w:rPr>
          <w:b/>
          <w:i/>
          <w:color w:val="000000"/>
          <w:sz w:val="22"/>
          <w:szCs w:val="22"/>
        </w:rPr>
        <w:t>Wykonawcą</w:t>
      </w:r>
      <w:r w:rsidRPr="00C201ED">
        <w:rPr>
          <w:i/>
          <w:color w:val="000000"/>
          <w:sz w:val="22"/>
          <w:szCs w:val="22"/>
        </w:rPr>
        <w:t>"</w:t>
      </w:r>
    </w:p>
    <w:p w14:paraId="291D2DD9" w14:textId="77777777" w:rsidR="00502C95" w:rsidRPr="00C201ED" w:rsidRDefault="00502C95" w:rsidP="00502C95">
      <w:pPr>
        <w:pStyle w:val="Akapitzlist"/>
        <w:ind w:left="0"/>
        <w:jc w:val="both"/>
        <w:rPr>
          <w:i/>
          <w:color w:val="000000"/>
          <w:sz w:val="22"/>
          <w:szCs w:val="22"/>
        </w:rPr>
      </w:pPr>
    </w:p>
    <w:p w14:paraId="5F74938E" w14:textId="77777777" w:rsidR="00502C95" w:rsidRPr="00C201ED" w:rsidRDefault="00502C95" w:rsidP="00502C95">
      <w:pPr>
        <w:jc w:val="both"/>
        <w:rPr>
          <w:sz w:val="22"/>
          <w:szCs w:val="22"/>
        </w:rPr>
      </w:pPr>
      <w:r w:rsidRPr="00C201ED">
        <w:rPr>
          <w:sz w:val="22"/>
          <w:szCs w:val="22"/>
        </w:rPr>
        <w:t>[Zamawiając</w:t>
      </w:r>
      <w:r>
        <w:rPr>
          <w:sz w:val="22"/>
          <w:szCs w:val="22"/>
        </w:rPr>
        <w:t>y</w:t>
      </w:r>
      <w:r w:rsidRPr="00C201ED">
        <w:rPr>
          <w:sz w:val="22"/>
          <w:szCs w:val="22"/>
        </w:rPr>
        <w:t xml:space="preserve"> i Wykonawca  wspólnie będą zwani także „Stronami”, a każda z osobna „Stroną”] </w:t>
      </w:r>
    </w:p>
    <w:p w14:paraId="164D917F" w14:textId="77777777" w:rsidR="00502C95" w:rsidRPr="00C201ED" w:rsidRDefault="00502C95" w:rsidP="00502C95">
      <w:pPr>
        <w:pStyle w:val="Tekstpodstawowywcity"/>
        <w:spacing w:before="240" w:after="0"/>
        <w:ind w:left="0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§ 1</w:t>
      </w:r>
    </w:p>
    <w:p w14:paraId="38D35F9F" w14:textId="77777777" w:rsidR="00502C95" w:rsidRPr="00C201ED" w:rsidRDefault="00502C95" w:rsidP="00502C95">
      <w:pPr>
        <w:pStyle w:val="Tekstpodstawowywcity"/>
        <w:spacing w:after="0"/>
        <w:ind w:left="0"/>
        <w:jc w:val="center"/>
        <w:rPr>
          <w:b/>
          <w:color w:val="000000" w:themeColor="text1"/>
          <w:kern w:val="28"/>
          <w:sz w:val="22"/>
          <w:szCs w:val="22"/>
        </w:rPr>
      </w:pPr>
      <w:r w:rsidRPr="00C201ED">
        <w:rPr>
          <w:b/>
          <w:color w:val="000000" w:themeColor="text1"/>
          <w:kern w:val="28"/>
          <w:sz w:val="22"/>
          <w:szCs w:val="22"/>
        </w:rPr>
        <w:t xml:space="preserve">Przedmiot umowy </w:t>
      </w:r>
    </w:p>
    <w:p w14:paraId="2008303A" w14:textId="77777777" w:rsidR="00502C95" w:rsidRPr="00C201ED" w:rsidRDefault="00502C95" w:rsidP="00836303">
      <w:pPr>
        <w:numPr>
          <w:ilvl w:val="0"/>
          <w:numId w:val="54"/>
        </w:numPr>
        <w:suppressAutoHyphens/>
        <w:spacing w:before="120"/>
        <w:ind w:left="283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Przedmiotem umowy jest </w:t>
      </w:r>
      <w:r w:rsidRPr="00C201ED">
        <w:rPr>
          <w:color w:val="000000"/>
          <w:sz w:val="22"/>
          <w:szCs w:val="22"/>
        </w:rPr>
        <w:t>zakup i dostawa aktywnych ochronników słuchu  dla Szkoły Podoficerskiej Sonda oraz Jednostki Działań w Cyberprzestrzeni „A” będących na zaopatrzeniu 26 Wojskowego Oddziału Gospodarczego w Zegrzu</w:t>
      </w:r>
      <w:r w:rsidRPr="00C201ED">
        <w:rPr>
          <w:color w:val="000000" w:themeColor="text1"/>
          <w:sz w:val="22"/>
          <w:szCs w:val="22"/>
        </w:rPr>
        <w:t>, zwanych w dalszej treści umowy „Towarem”.</w:t>
      </w:r>
    </w:p>
    <w:p w14:paraId="752EF643" w14:textId="77777777" w:rsidR="00502C95" w:rsidRPr="00C201ED" w:rsidRDefault="00502C95" w:rsidP="00836303">
      <w:pPr>
        <w:pStyle w:val="Akapitzlist"/>
        <w:numPr>
          <w:ilvl w:val="0"/>
          <w:numId w:val="54"/>
        </w:numPr>
        <w:spacing w:before="120"/>
        <w:ind w:left="283" w:hanging="357"/>
        <w:jc w:val="both"/>
        <w:rPr>
          <w:color w:val="000000" w:themeColor="text1"/>
          <w:sz w:val="22"/>
          <w:szCs w:val="22"/>
        </w:rPr>
      </w:pPr>
      <w:r w:rsidRPr="00C201ED">
        <w:rPr>
          <w:sz w:val="22"/>
          <w:szCs w:val="22"/>
        </w:rPr>
        <w:t>Szczegółowy opis i parametry techniczne Towaru określa specyfikacja techniczna, która stanowi załącznik nr 1 umowy.</w:t>
      </w:r>
    </w:p>
    <w:p w14:paraId="25AA5656" w14:textId="77777777" w:rsidR="00502C95" w:rsidRPr="00C201ED" w:rsidRDefault="00502C95" w:rsidP="00836303">
      <w:pPr>
        <w:pStyle w:val="Akapitzlist"/>
        <w:numPr>
          <w:ilvl w:val="0"/>
          <w:numId w:val="54"/>
        </w:numPr>
        <w:spacing w:before="120"/>
        <w:ind w:left="283" w:hanging="357"/>
        <w:jc w:val="both"/>
        <w:rPr>
          <w:color w:val="000000" w:themeColor="text1"/>
          <w:sz w:val="22"/>
          <w:szCs w:val="22"/>
        </w:rPr>
      </w:pPr>
      <w:r w:rsidRPr="00C201ED">
        <w:rPr>
          <w:sz w:val="22"/>
          <w:szCs w:val="22"/>
        </w:rPr>
        <w:t>Asortyment, ilość i ceny jednostkowe określa załącznik nr 2 do umowy -  kserokopia formularza cenowego.</w:t>
      </w:r>
    </w:p>
    <w:p w14:paraId="12BEED99" w14:textId="77777777" w:rsidR="00502C95" w:rsidRPr="00C201ED" w:rsidRDefault="00502C95" w:rsidP="00836303">
      <w:pPr>
        <w:pStyle w:val="Akapitzlist"/>
        <w:numPr>
          <w:ilvl w:val="0"/>
          <w:numId w:val="54"/>
        </w:numPr>
        <w:spacing w:before="120"/>
        <w:ind w:left="283" w:hanging="357"/>
        <w:jc w:val="both"/>
        <w:rPr>
          <w:color w:val="000000" w:themeColor="text1"/>
          <w:sz w:val="22"/>
          <w:szCs w:val="22"/>
        </w:rPr>
      </w:pPr>
      <w:r w:rsidRPr="00C201ED">
        <w:rPr>
          <w:sz w:val="22"/>
          <w:szCs w:val="22"/>
        </w:rPr>
        <w:t xml:space="preserve">Ceny jednostkowe Towaru, określone w załączniku nr 2 do umowy nie podlegają zmianie po terminie zawarcia niniejszej umowy. </w:t>
      </w:r>
    </w:p>
    <w:p w14:paraId="41ADBD94" w14:textId="77777777" w:rsidR="00502C95" w:rsidRPr="00C201ED" w:rsidRDefault="00502C95" w:rsidP="00836303">
      <w:pPr>
        <w:pStyle w:val="Akapitzlist"/>
        <w:numPr>
          <w:ilvl w:val="0"/>
          <w:numId w:val="54"/>
        </w:numPr>
        <w:spacing w:before="120"/>
        <w:ind w:left="283" w:hanging="357"/>
        <w:jc w:val="both"/>
        <w:rPr>
          <w:color w:val="000000" w:themeColor="text1"/>
          <w:sz w:val="22"/>
          <w:szCs w:val="22"/>
        </w:rPr>
      </w:pPr>
      <w:r w:rsidRPr="00C201ED">
        <w:rPr>
          <w:sz w:val="22"/>
          <w:szCs w:val="22"/>
        </w:rPr>
        <w:t xml:space="preserve">Towar musi odpowiadać obowiązującym normom z zakresu gatunku pierwszego. </w:t>
      </w:r>
      <w:r w:rsidRPr="00C201ED">
        <w:rPr>
          <w:color w:val="000000" w:themeColor="text1"/>
          <w:sz w:val="22"/>
          <w:szCs w:val="22"/>
        </w:rPr>
        <w:t>Dostarczany na podstawie zawartej umowy Towar winien  posiadać wszelkie wymagane prawem atesty, certyfikaty i świadectwa dopuszczające go do obrotu na terytorium Rzeczypospolitej Polskiej.</w:t>
      </w:r>
    </w:p>
    <w:p w14:paraId="414EBD0B" w14:textId="77777777" w:rsidR="00502C95" w:rsidRPr="00C201ED" w:rsidRDefault="00502C95" w:rsidP="00836303">
      <w:pPr>
        <w:pStyle w:val="Akapitzlist"/>
        <w:numPr>
          <w:ilvl w:val="0"/>
          <w:numId w:val="54"/>
        </w:numPr>
        <w:spacing w:before="120"/>
        <w:ind w:left="283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Dostarczany Towar winien być pełnowartościowy, niebędący próbkami, niebędący uprzednio przedmiotem wystaw lub prezentacji, nieobciążony prawami osób lub podmiotów trzecich.</w:t>
      </w:r>
    </w:p>
    <w:p w14:paraId="04B72684" w14:textId="77777777" w:rsidR="00502C95" w:rsidRPr="00C201ED" w:rsidRDefault="00502C95" w:rsidP="00836303">
      <w:pPr>
        <w:pStyle w:val="Akapitzlist"/>
        <w:numPr>
          <w:ilvl w:val="0"/>
          <w:numId w:val="54"/>
        </w:numPr>
        <w:spacing w:before="120"/>
        <w:ind w:left="283" w:hanging="357"/>
        <w:jc w:val="both"/>
        <w:rPr>
          <w:color w:val="000000" w:themeColor="text1"/>
          <w:sz w:val="22"/>
          <w:szCs w:val="22"/>
        </w:rPr>
      </w:pPr>
      <w:r w:rsidRPr="00C201ED">
        <w:rPr>
          <w:sz w:val="22"/>
          <w:szCs w:val="22"/>
        </w:rPr>
        <w:t>Wykonawca oświadcza, iż jest uprawniony do wprowadzania Towaru do obrotu.</w:t>
      </w:r>
    </w:p>
    <w:p w14:paraId="014D4F6D" w14:textId="77777777" w:rsidR="00502C95" w:rsidRPr="00C201ED" w:rsidRDefault="00502C95" w:rsidP="00502C95">
      <w:pPr>
        <w:spacing w:before="240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§ 2</w:t>
      </w:r>
    </w:p>
    <w:p w14:paraId="0DECC84A" w14:textId="77777777" w:rsidR="00502C95" w:rsidRPr="00C201ED" w:rsidRDefault="00502C95" w:rsidP="00502C95">
      <w:pPr>
        <w:spacing w:after="120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Termin i miejsce wykonania umowy</w:t>
      </w:r>
    </w:p>
    <w:p w14:paraId="4FCC817F" w14:textId="77777777" w:rsidR="00502C95" w:rsidRPr="00C201ED" w:rsidRDefault="00502C95" w:rsidP="00836303">
      <w:pPr>
        <w:numPr>
          <w:ilvl w:val="0"/>
          <w:numId w:val="55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sz w:val="22"/>
          <w:szCs w:val="22"/>
        </w:rPr>
        <w:t>Towar zostanie dostarczony przez Wykonawcę w terminie do 30 dni od dnia zawarcia umowy do miejsca wskazanego w ust. 2.</w:t>
      </w:r>
    </w:p>
    <w:p w14:paraId="7390B678" w14:textId="1CA616E5" w:rsidR="00502C95" w:rsidRPr="00C201ED" w:rsidRDefault="00502C95" w:rsidP="00836303">
      <w:pPr>
        <w:pStyle w:val="Akapitzlist"/>
        <w:numPr>
          <w:ilvl w:val="0"/>
          <w:numId w:val="55"/>
        </w:numPr>
        <w:ind w:left="426" w:hanging="426"/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Miejsce dostawy </w:t>
      </w:r>
      <w:r w:rsidR="002C289A">
        <w:rPr>
          <w:sz w:val="22"/>
          <w:szCs w:val="22"/>
        </w:rPr>
        <w:t>T</w:t>
      </w:r>
      <w:r w:rsidRPr="00C201ED">
        <w:rPr>
          <w:sz w:val="22"/>
          <w:szCs w:val="22"/>
        </w:rPr>
        <w:t>owaru:  26 Wojskowy Oddział Gospodarczy ul. Juzistek 2, 05-131 Zegrze.</w:t>
      </w:r>
    </w:p>
    <w:p w14:paraId="11B50D23" w14:textId="2AC918B3" w:rsidR="00502C95" w:rsidRPr="00C201ED" w:rsidRDefault="00502C95" w:rsidP="00836303">
      <w:pPr>
        <w:pStyle w:val="Akapitzlist"/>
        <w:numPr>
          <w:ilvl w:val="0"/>
          <w:numId w:val="55"/>
        </w:numPr>
        <w:ind w:left="426" w:hanging="426"/>
        <w:jc w:val="both"/>
        <w:rPr>
          <w:sz w:val="22"/>
          <w:szCs w:val="22"/>
        </w:rPr>
      </w:pPr>
      <w:r w:rsidRPr="00C201ED">
        <w:rPr>
          <w:spacing w:val="-2"/>
          <w:sz w:val="22"/>
          <w:szCs w:val="22"/>
        </w:rPr>
        <w:t xml:space="preserve">Strony ustalają, że przedmiot </w:t>
      </w:r>
      <w:r w:rsidR="002C289A">
        <w:rPr>
          <w:spacing w:val="-2"/>
          <w:sz w:val="22"/>
          <w:szCs w:val="22"/>
        </w:rPr>
        <w:t>u</w:t>
      </w:r>
      <w:r w:rsidRPr="00C201ED">
        <w:rPr>
          <w:spacing w:val="-2"/>
          <w:sz w:val="22"/>
          <w:szCs w:val="22"/>
        </w:rPr>
        <w:t>mowy zostanie zrealizowany jednorazową dostawą.</w:t>
      </w:r>
    </w:p>
    <w:p w14:paraId="69C5AEC9" w14:textId="77777777" w:rsidR="00502C95" w:rsidRPr="00C201ED" w:rsidRDefault="00502C95" w:rsidP="00502C95">
      <w:pPr>
        <w:spacing w:before="240"/>
        <w:jc w:val="center"/>
        <w:rPr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§ 3</w:t>
      </w:r>
    </w:p>
    <w:p w14:paraId="5FCF4243" w14:textId="7FC545C4" w:rsidR="00502C95" w:rsidRPr="00C201ED" w:rsidRDefault="00502C95" w:rsidP="00502C95">
      <w:pPr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 xml:space="preserve">Warunki dostawy i odbioru </w:t>
      </w:r>
      <w:r w:rsidR="002C289A">
        <w:rPr>
          <w:b/>
          <w:color w:val="000000" w:themeColor="text1"/>
          <w:sz w:val="22"/>
          <w:szCs w:val="22"/>
        </w:rPr>
        <w:t>T</w:t>
      </w:r>
      <w:r w:rsidRPr="00C201ED">
        <w:rPr>
          <w:b/>
          <w:color w:val="000000" w:themeColor="text1"/>
          <w:sz w:val="22"/>
          <w:szCs w:val="22"/>
        </w:rPr>
        <w:t>owaru</w:t>
      </w:r>
    </w:p>
    <w:p w14:paraId="2D2DFE1A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Dostawa i rozładunek Towaru do miejsca wskazanego w § 2 ust. 2 nastąpi transportem na koszt i ryzyko Wykonawcy.</w:t>
      </w:r>
    </w:p>
    <w:p w14:paraId="5879E54A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lastRenderedPageBreak/>
        <w:t>Dostawa realizowana będzie w dniach pracy Zamawiającego, tj. od poniedziałku do czwartku w godz. od 08:00 do 14:00, w piątek w godz.</w:t>
      </w:r>
      <w:r w:rsidRPr="00C201ED">
        <w:rPr>
          <w:b/>
          <w:color w:val="000000" w:themeColor="text1"/>
          <w:sz w:val="22"/>
          <w:szCs w:val="22"/>
        </w:rPr>
        <w:t xml:space="preserve"> </w:t>
      </w:r>
      <w:r w:rsidRPr="00C201ED">
        <w:rPr>
          <w:color w:val="000000" w:themeColor="text1"/>
          <w:sz w:val="22"/>
          <w:szCs w:val="22"/>
        </w:rPr>
        <w:t>od 08:00 do 12:00.</w:t>
      </w:r>
    </w:p>
    <w:p w14:paraId="575E2A6A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sz w:val="22"/>
          <w:szCs w:val="22"/>
        </w:rPr>
      </w:pPr>
      <w:bookmarkStart w:id="4" w:name="_Hlk111035151"/>
      <w:r w:rsidRPr="00C201ED">
        <w:rPr>
          <w:sz w:val="22"/>
          <w:szCs w:val="22"/>
        </w:rPr>
        <w:t xml:space="preserve">Za realizację umowy ze strony Zamawiającego odpowiedzialna jest: </w:t>
      </w:r>
    </w:p>
    <w:p w14:paraId="528DF8E0" w14:textId="77777777" w:rsidR="00502C95" w:rsidRPr="00C201ED" w:rsidRDefault="00502C95" w:rsidP="00502C95">
      <w:pPr>
        <w:pStyle w:val="Akapitzlist"/>
        <w:spacing w:before="120" w:after="120"/>
        <w:ind w:left="357"/>
        <w:jc w:val="both"/>
        <w:rPr>
          <w:sz w:val="22"/>
          <w:szCs w:val="22"/>
        </w:rPr>
      </w:pPr>
      <w:bookmarkStart w:id="5" w:name="_Hlk106986761"/>
      <w:r w:rsidRPr="00C201ED">
        <w:rPr>
          <w:sz w:val="22"/>
          <w:szCs w:val="22"/>
        </w:rPr>
        <w:t>p. ……………….tel. …………………..</w:t>
      </w:r>
    </w:p>
    <w:p w14:paraId="2B919772" w14:textId="77777777" w:rsidR="00502C95" w:rsidRPr="00C201ED" w:rsidRDefault="00502C95" w:rsidP="00502C95">
      <w:pPr>
        <w:pStyle w:val="Akapitzlist"/>
        <w:spacing w:before="120" w:after="120"/>
        <w:ind w:left="357"/>
        <w:jc w:val="both"/>
        <w:rPr>
          <w:sz w:val="22"/>
          <w:szCs w:val="22"/>
        </w:rPr>
      </w:pPr>
    </w:p>
    <w:p w14:paraId="0B6BC3BD" w14:textId="77777777" w:rsidR="00502C95" w:rsidRPr="00C201ED" w:rsidRDefault="00502C95" w:rsidP="00502C95">
      <w:pPr>
        <w:pStyle w:val="Akapitzlist"/>
        <w:spacing w:before="120" w:after="120"/>
        <w:ind w:left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za odbiór jakościowy Towaru odpowiedzialny jest  przedstawiciel SP SONDA:</w:t>
      </w:r>
    </w:p>
    <w:p w14:paraId="4040DC89" w14:textId="77777777" w:rsidR="00502C95" w:rsidRPr="00C201ED" w:rsidRDefault="00502C95" w:rsidP="00502C95">
      <w:pPr>
        <w:pStyle w:val="Akapitzlist"/>
        <w:spacing w:before="120" w:after="120"/>
        <w:ind w:left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p. ……………….tel. …………………..</w:t>
      </w:r>
    </w:p>
    <w:p w14:paraId="13595A6D" w14:textId="77777777" w:rsidR="00502C95" w:rsidRPr="00C201ED" w:rsidRDefault="00502C95" w:rsidP="00502C95">
      <w:pPr>
        <w:pStyle w:val="Akapitzlist"/>
        <w:spacing w:before="120" w:after="120"/>
        <w:ind w:left="357"/>
        <w:jc w:val="both"/>
        <w:rPr>
          <w:sz w:val="22"/>
          <w:szCs w:val="22"/>
          <w:vertAlign w:val="subscript"/>
        </w:rPr>
      </w:pPr>
    </w:p>
    <w:bookmarkEnd w:id="5"/>
    <w:p w14:paraId="65EEB53A" w14:textId="77777777" w:rsidR="00502C95" w:rsidRPr="00C201ED" w:rsidRDefault="00502C95" w:rsidP="00502C95">
      <w:pPr>
        <w:pStyle w:val="Akapitzlist"/>
        <w:spacing w:before="120" w:after="120"/>
        <w:ind w:left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za odbiór ilościowy Towaru odpowiedzialni są magazynierzy 26 WOG: </w:t>
      </w:r>
    </w:p>
    <w:p w14:paraId="11AB63AA" w14:textId="77777777" w:rsidR="00502C95" w:rsidRPr="00C201ED" w:rsidRDefault="00502C95" w:rsidP="00502C95">
      <w:pPr>
        <w:pStyle w:val="Akapitzlist"/>
        <w:spacing w:before="120" w:after="120"/>
        <w:ind w:left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p. ……………….tel. …………………..</w:t>
      </w:r>
    </w:p>
    <w:p w14:paraId="771B3251" w14:textId="77777777" w:rsidR="00502C95" w:rsidRPr="00C201ED" w:rsidRDefault="00502C95" w:rsidP="00502C95">
      <w:pPr>
        <w:pStyle w:val="Akapitzlist"/>
        <w:spacing w:before="120" w:after="120"/>
        <w:ind w:left="357"/>
        <w:jc w:val="both"/>
        <w:rPr>
          <w:sz w:val="22"/>
          <w:szCs w:val="22"/>
          <w:vertAlign w:val="subscript"/>
        </w:rPr>
      </w:pPr>
      <w:r w:rsidRPr="00C201ED">
        <w:rPr>
          <w:sz w:val="22"/>
          <w:szCs w:val="22"/>
        </w:rPr>
        <w:t>p. ……………….tel. …………………..</w:t>
      </w:r>
    </w:p>
    <w:bookmarkEnd w:id="4"/>
    <w:p w14:paraId="69664B27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Za realizację umowy ze strony Wykonawcy odpowiedzialny jest: </w:t>
      </w:r>
    </w:p>
    <w:p w14:paraId="145E0F95" w14:textId="3B19361F" w:rsidR="00502C95" w:rsidRPr="00C201ED" w:rsidRDefault="00502C95" w:rsidP="00502C95">
      <w:pPr>
        <w:spacing w:before="120" w:after="120"/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      p. …………………tel</w:t>
      </w:r>
      <w:r>
        <w:rPr>
          <w:sz w:val="22"/>
          <w:szCs w:val="22"/>
        </w:rPr>
        <w:t xml:space="preserve">. </w:t>
      </w:r>
      <w:r w:rsidRPr="00C201ED">
        <w:rPr>
          <w:sz w:val="22"/>
          <w:szCs w:val="22"/>
        </w:rPr>
        <w:t>…………………..</w:t>
      </w:r>
    </w:p>
    <w:p w14:paraId="778876A1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Warunkiem dokonania odbioru przez Zamawiającego będzie dostarczenie przez Wykonawcę Towaru, w ilości i o parametrach zgodnych z warunkami niniejszej umowy.</w:t>
      </w:r>
    </w:p>
    <w:p w14:paraId="493C04D6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Z czynności dokonania odbioru Towaru sporządzony zostanie pisemny Protokół odbioru dostawy, według wzoru stanowiącego załącznik nr 3 do umowy, podpisany przez upoważnionych przedstawicieli Stron oraz przedstawicieli SP SONDA</w:t>
      </w:r>
      <w:r w:rsidRPr="00C201ED">
        <w:rPr>
          <w:sz w:val="22"/>
          <w:szCs w:val="22"/>
        </w:rPr>
        <w:t xml:space="preserve">, </w:t>
      </w:r>
      <w:r w:rsidRPr="00C201ED">
        <w:rPr>
          <w:color w:val="000000" w:themeColor="text1"/>
          <w:sz w:val="22"/>
          <w:szCs w:val="22"/>
        </w:rPr>
        <w:t>po sprawdzeniu ilości, jakości i rodzaju Towaru.</w:t>
      </w:r>
    </w:p>
    <w:p w14:paraId="1E925372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W przypadku dostarczenia przez Wykonawcę wadliwego towaru Zamawiający może reklamować dostarczoną partię Towaru w całości albo jej części w przypadku: </w:t>
      </w:r>
    </w:p>
    <w:p w14:paraId="6E97FDC0" w14:textId="77777777" w:rsidR="00502C95" w:rsidRPr="00C201ED" w:rsidRDefault="00502C95" w:rsidP="00836303">
      <w:pPr>
        <w:pStyle w:val="Akapitzlist"/>
        <w:numPr>
          <w:ilvl w:val="1"/>
          <w:numId w:val="6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stwierdzenia braków ilościowych; </w:t>
      </w:r>
    </w:p>
    <w:p w14:paraId="57EE9793" w14:textId="77777777" w:rsidR="00502C95" w:rsidRPr="00C201ED" w:rsidRDefault="00502C95" w:rsidP="00836303">
      <w:pPr>
        <w:pStyle w:val="Akapitzlist"/>
        <w:numPr>
          <w:ilvl w:val="1"/>
          <w:numId w:val="62"/>
        </w:numPr>
        <w:spacing w:before="120" w:after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niezgodności dostarczonego Towaru z opisem przedmiotu zamówienia zgodnie z załącznikiem nr 1 do umowy; </w:t>
      </w:r>
    </w:p>
    <w:p w14:paraId="7739C0BC" w14:textId="77777777" w:rsidR="00502C95" w:rsidRPr="00C201ED" w:rsidRDefault="00502C95" w:rsidP="00836303">
      <w:pPr>
        <w:pStyle w:val="Akapitzlist"/>
        <w:numPr>
          <w:ilvl w:val="1"/>
          <w:numId w:val="62"/>
        </w:numPr>
        <w:spacing w:before="120" w:after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dostarczenia</w:t>
      </w:r>
      <w:r w:rsidRPr="00C201ED">
        <w:rPr>
          <w:rFonts w:eastAsia="HG Mincho Light J"/>
          <w:color w:val="000000" w:themeColor="text1"/>
          <w:sz w:val="22"/>
          <w:szCs w:val="22"/>
        </w:rPr>
        <w:t xml:space="preserve"> Towaru w opakowaniach usz</w:t>
      </w:r>
      <w:bookmarkStart w:id="6" w:name="_GoBack"/>
      <w:bookmarkEnd w:id="6"/>
      <w:r w:rsidRPr="00C201ED">
        <w:rPr>
          <w:rFonts w:eastAsia="HG Mincho Light J"/>
          <w:color w:val="000000" w:themeColor="text1"/>
          <w:sz w:val="22"/>
          <w:szCs w:val="22"/>
        </w:rPr>
        <w:t>kodzonych lub w opakowaniach, które nie są oryginalnymi opakowaniami producenta;</w:t>
      </w:r>
    </w:p>
    <w:p w14:paraId="7DA3E06F" w14:textId="77777777" w:rsidR="00502C95" w:rsidRPr="00C201ED" w:rsidRDefault="00502C95" w:rsidP="00836303">
      <w:pPr>
        <w:pStyle w:val="Akapitzlist"/>
        <w:numPr>
          <w:ilvl w:val="1"/>
          <w:numId w:val="62"/>
        </w:numPr>
        <w:spacing w:before="120" w:after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stwierdzenia wad w dostarczonym Towarze.</w:t>
      </w:r>
    </w:p>
    <w:p w14:paraId="12E5F125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W przypadku zaistnienia, któregokolwiek z wymienionych w ust. 7 przypadków, Zamawiającemu przysługuje prawo do naliczania kar umownych na podstawie i w wysokości określonej w § 6, aż do momentu należytego wykonania umowy. </w:t>
      </w:r>
    </w:p>
    <w:p w14:paraId="1A60E4CC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Odmowa przyjęcia Towaru zostanie potwierdzona w Protokole odbioru dostawy. </w:t>
      </w:r>
    </w:p>
    <w:p w14:paraId="12361D1C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Wykonawca zobowiązany jest do dostarczenia Towaru zgodnego z umową, najpóźniej w terminie do 5 dni roboczych od daty odmowy odbioru towaru lub jego części przez Zamawiającego. W przypadku braku możliwości dostarczenia partii Towaru wolnego od wad lub określonej ilości, Zamawiający uprawniony jest do odstąpienia od umowy (lub jej części) i naliczenia kary umownej, zgodnie z </w:t>
      </w:r>
      <w:r w:rsidRPr="00C201ED">
        <w:rPr>
          <w:color w:val="000000"/>
          <w:sz w:val="22"/>
          <w:szCs w:val="22"/>
        </w:rPr>
        <w:t xml:space="preserve">§ </w:t>
      </w:r>
      <w:r w:rsidRPr="00C201ED">
        <w:rPr>
          <w:noProof/>
          <w:color w:val="000000" w:themeColor="text1"/>
          <w:sz w:val="22"/>
          <w:szCs w:val="22"/>
        </w:rPr>
        <w:t>6.</w:t>
      </w:r>
    </w:p>
    <w:p w14:paraId="41077B16" w14:textId="77777777" w:rsidR="00502C95" w:rsidRPr="00C201ED" w:rsidRDefault="00502C95" w:rsidP="00836303">
      <w:pPr>
        <w:pStyle w:val="Akapitzlist"/>
        <w:numPr>
          <w:ilvl w:val="0"/>
          <w:numId w:val="56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Zmiana osób wymienionych w ust. 3 i 4 wymaga pisemnego poinformowania drugiej Strony i nie stanowi zmiany umowy. </w:t>
      </w:r>
    </w:p>
    <w:p w14:paraId="5709D282" w14:textId="77777777" w:rsidR="00502C95" w:rsidRPr="00C201ED" w:rsidRDefault="00502C95" w:rsidP="00502C95">
      <w:pPr>
        <w:pStyle w:val="Tekstpodstawowywcity"/>
        <w:spacing w:before="240" w:after="0"/>
        <w:ind w:left="0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noProof/>
          <w:color w:val="000000" w:themeColor="text1"/>
          <w:sz w:val="22"/>
          <w:szCs w:val="22"/>
        </w:rPr>
        <w:t>§</w:t>
      </w:r>
      <w:r w:rsidRPr="00C201ED">
        <w:rPr>
          <w:b/>
          <w:color w:val="000000" w:themeColor="text1"/>
          <w:sz w:val="22"/>
          <w:szCs w:val="22"/>
        </w:rPr>
        <w:t xml:space="preserve"> 4</w:t>
      </w:r>
    </w:p>
    <w:p w14:paraId="2EDDA510" w14:textId="77777777" w:rsidR="00502C95" w:rsidRPr="00C201ED" w:rsidRDefault="00502C95" w:rsidP="00502C95">
      <w:pPr>
        <w:pStyle w:val="Tekstpodstawowywcity"/>
        <w:ind w:left="0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Wartość umowy i warunki płatności</w:t>
      </w:r>
    </w:p>
    <w:p w14:paraId="08121681" w14:textId="77777777" w:rsidR="00502C95" w:rsidRPr="00C201ED" w:rsidRDefault="00502C95" w:rsidP="00836303">
      <w:pPr>
        <w:pStyle w:val="Akapitzlist"/>
        <w:numPr>
          <w:ilvl w:val="0"/>
          <w:numId w:val="57"/>
        </w:numPr>
        <w:tabs>
          <w:tab w:val="left" w:pos="0"/>
        </w:tabs>
        <w:ind w:left="426" w:hanging="426"/>
        <w:jc w:val="both"/>
        <w:rPr>
          <w:noProof/>
          <w:sz w:val="22"/>
          <w:szCs w:val="22"/>
        </w:rPr>
      </w:pPr>
      <w:r w:rsidRPr="00C201ED">
        <w:rPr>
          <w:noProof/>
          <w:sz w:val="22"/>
          <w:szCs w:val="22"/>
        </w:rPr>
        <w:t>Wartość przedmiotu umowy będącą jednocześnie wartością wynagrodzenia Wykonawcy, zgodnie z przedstawioną i przyjętym formularzem cenowym</w:t>
      </w:r>
      <w:r w:rsidRPr="00C201ED">
        <w:rPr>
          <w:noProof/>
          <w:color w:val="FF0000"/>
          <w:sz w:val="22"/>
          <w:szCs w:val="22"/>
        </w:rPr>
        <w:t xml:space="preserve"> </w:t>
      </w:r>
      <w:r w:rsidRPr="00C201ED">
        <w:rPr>
          <w:noProof/>
          <w:sz w:val="22"/>
          <w:szCs w:val="22"/>
        </w:rPr>
        <w:t>wynosi:</w:t>
      </w:r>
    </w:p>
    <w:p w14:paraId="38F6157A" w14:textId="77777777" w:rsidR="00502C95" w:rsidRPr="00C201ED" w:rsidRDefault="00502C95" w:rsidP="00502C95">
      <w:pPr>
        <w:pStyle w:val="Akapitzlist"/>
        <w:tabs>
          <w:tab w:val="left" w:pos="0"/>
        </w:tabs>
        <w:ind w:left="284"/>
        <w:jc w:val="both"/>
        <w:rPr>
          <w:noProof/>
          <w:sz w:val="22"/>
          <w:szCs w:val="22"/>
        </w:rPr>
      </w:pPr>
      <w:r w:rsidRPr="00C201ED">
        <w:rPr>
          <w:noProof/>
          <w:sz w:val="22"/>
          <w:szCs w:val="22"/>
        </w:rPr>
        <w:t xml:space="preserve">netto: </w:t>
      </w:r>
      <w:r w:rsidRPr="00C201ED">
        <w:rPr>
          <w:b/>
          <w:noProof/>
          <w:sz w:val="22"/>
          <w:szCs w:val="22"/>
        </w:rPr>
        <w:t>…………zł</w:t>
      </w:r>
      <w:r w:rsidRPr="00C201ED">
        <w:rPr>
          <w:noProof/>
          <w:sz w:val="22"/>
          <w:szCs w:val="22"/>
        </w:rPr>
        <w:t xml:space="preserve"> (słownie: …………………………………………………….)</w:t>
      </w:r>
    </w:p>
    <w:p w14:paraId="53A2AF27" w14:textId="77777777" w:rsidR="00502C95" w:rsidRPr="00C201ED" w:rsidRDefault="00502C95" w:rsidP="00502C95">
      <w:pPr>
        <w:pStyle w:val="Akapitzlist"/>
        <w:tabs>
          <w:tab w:val="left" w:pos="0"/>
        </w:tabs>
        <w:ind w:left="284"/>
        <w:jc w:val="both"/>
        <w:rPr>
          <w:b/>
          <w:noProof/>
          <w:sz w:val="22"/>
          <w:szCs w:val="22"/>
        </w:rPr>
      </w:pPr>
      <w:r w:rsidRPr="00C201ED">
        <w:rPr>
          <w:noProof/>
          <w:sz w:val="22"/>
          <w:szCs w:val="22"/>
        </w:rPr>
        <w:t xml:space="preserve">podatek VAT: </w:t>
      </w:r>
      <w:r w:rsidRPr="00C201ED">
        <w:rPr>
          <w:b/>
          <w:noProof/>
          <w:sz w:val="22"/>
          <w:szCs w:val="22"/>
        </w:rPr>
        <w:t>…………….zł</w:t>
      </w:r>
      <w:r w:rsidRPr="00C201ED">
        <w:rPr>
          <w:noProof/>
          <w:sz w:val="22"/>
          <w:szCs w:val="22"/>
        </w:rPr>
        <w:t xml:space="preserve"> (słownie: ………………………………………..)</w:t>
      </w:r>
      <w:r w:rsidRPr="00C201ED">
        <w:rPr>
          <w:b/>
          <w:noProof/>
          <w:sz w:val="22"/>
          <w:szCs w:val="22"/>
        </w:rPr>
        <w:t xml:space="preserve"> </w:t>
      </w:r>
    </w:p>
    <w:p w14:paraId="23265019" w14:textId="77777777" w:rsidR="00502C95" w:rsidRPr="00C201ED" w:rsidRDefault="00502C95" w:rsidP="00502C95">
      <w:pPr>
        <w:pStyle w:val="Akapitzlist"/>
        <w:tabs>
          <w:tab w:val="left" w:pos="0"/>
        </w:tabs>
        <w:ind w:left="284"/>
        <w:jc w:val="both"/>
        <w:rPr>
          <w:noProof/>
          <w:sz w:val="22"/>
          <w:szCs w:val="22"/>
        </w:rPr>
      </w:pPr>
      <w:r w:rsidRPr="00C201ED">
        <w:rPr>
          <w:noProof/>
          <w:sz w:val="22"/>
          <w:szCs w:val="22"/>
        </w:rPr>
        <w:t xml:space="preserve">brutto : </w:t>
      </w:r>
      <w:r w:rsidRPr="00C201ED">
        <w:rPr>
          <w:b/>
          <w:noProof/>
          <w:sz w:val="22"/>
          <w:szCs w:val="22"/>
        </w:rPr>
        <w:t>……….zł</w:t>
      </w:r>
      <w:r w:rsidRPr="00C201ED">
        <w:rPr>
          <w:noProof/>
          <w:sz w:val="22"/>
          <w:szCs w:val="22"/>
        </w:rPr>
        <w:t xml:space="preserve"> (słownie: …………………………………………………….)</w:t>
      </w:r>
    </w:p>
    <w:p w14:paraId="0FDB9C43" w14:textId="77777777" w:rsidR="00502C95" w:rsidRPr="00C201ED" w:rsidRDefault="00502C95" w:rsidP="00836303">
      <w:pPr>
        <w:numPr>
          <w:ilvl w:val="0"/>
          <w:numId w:val="57"/>
        </w:numPr>
        <w:suppressAutoHyphens/>
        <w:spacing w:before="120"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C201ED">
        <w:rPr>
          <w:sz w:val="22"/>
          <w:szCs w:val="22"/>
        </w:rPr>
        <w:t>Ceny jednostkowe towaru określa załącznik nr 2 do niniejszej umowy</w:t>
      </w:r>
      <w:r w:rsidRPr="00C201ED">
        <w:rPr>
          <w:b/>
          <w:sz w:val="22"/>
          <w:szCs w:val="22"/>
        </w:rPr>
        <w:t xml:space="preserve"> –   </w:t>
      </w:r>
      <w:r w:rsidRPr="00C201ED">
        <w:rPr>
          <w:sz w:val="22"/>
          <w:szCs w:val="22"/>
        </w:rPr>
        <w:t xml:space="preserve">kopia </w:t>
      </w:r>
      <w:r w:rsidRPr="00C201ED">
        <w:rPr>
          <w:color w:val="000000" w:themeColor="text1"/>
          <w:sz w:val="22"/>
          <w:szCs w:val="22"/>
        </w:rPr>
        <w:t>formularza cenowego.</w:t>
      </w:r>
    </w:p>
    <w:p w14:paraId="77066D42" w14:textId="77777777" w:rsidR="00502C95" w:rsidRPr="00C201ED" w:rsidRDefault="00502C95" w:rsidP="00836303">
      <w:pPr>
        <w:numPr>
          <w:ilvl w:val="0"/>
          <w:numId w:val="57"/>
        </w:numPr>
        <w:tabs>
          <w:tab w:val="left" w:pos="0"/>
        </w:tabs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Wartość brutto obejmuje wszelkie koszty związane z realizacją umowy, w tym podatek od towarów i usług VAT, inne opłaty i podatki, opłaty celne, ubezpieczenia, koszty opakowania oraz koszty dostawy (transportu) Towaru do miejsca wskazanego przez Zamawiającego wraz z kosztami rozładunku. </w:t>
      </w:r>
    </w:p>
    <w:p w14:paraId="4C9A82A6" w14:textId="77777777" w:rsidR="00502C95" w:rsidRPr="00C201ED" w:rsidRDefault="00502C95" w:rsidP="00836303">
      <w:pPr>
        <w:numPr>
          <w:ilvl w:val="0"/>
          <w:numId w:val="57"/>
        </w:numPr>
        <w:tabs>
          <w:tab w:val="left" w:pos="0"/>
        </w:tabs>
        <w:ind w:left="357" w:hanging="357"/>
        <w:jc w:val="both"/>
        <w:rPr>
          <w:noProof/>
          <w:sz w:val="22"/>
          <w:szCs w:val="22"/>
        </w:rPr>
      </w:pPr>
      <w:r w:rsidRPr="00C201ED">
        <w:rPr>
          <w:noProof/>
          <w:sz w:val="22"/>
          <w:szCs w:val="22"/>
        </w:rPr>
        <w:t>Zapłata za dostarczony Towar nastąpi</w:t>
      </w:r>
      <w:r w:rsidRPr="00C201ED">
        <w:rPr>
          <w:sz w:val="22"/>
          <w:szCs w:val="22"/>
        </w:rPr>
        <w:t xml:space="preserve"> wg cen jednostkowych, określonych w załączniku nr 2</w:t>
      </w:r>
      <w:r w:rsidRPr="00C201ED">
        <w:rPr>
          <w:b/>
          <w:sz w:val="22"/>
          <w:szCs w:val="22"/>
        </w:rPr>
        <w:t xml:space="preserve"> </w:t>
      </w:r>
      <w:r w:rsidRPr="00C201ED">
        <w:rPr>
          <w:sz w:val="22"/>
          <w:szCs w:val="22"/>
        </w:rPr>
        <w:t>do umowy, w formie polecenia przelewu</w:t>
      </w:r>
      <w:r w:rsidRPr="00C201ED">
        <w:rPr>
          <w:noProof/>
          <w:sz w:val="22"/>
          <w:szCs w:val="22"/>
        </w:rPr>
        <w:t xml:space="preserve"> </w:t>
      </w:r>
      <w:r w:rsidRPr="00C201ED">
        <w:rPr>
          <w:sz w:val="22"/>
          <w:szCs w:val="22"/>
        </w:rPr>
        <w:t>z rachunku bankowego Zamawiającego na rachunek bankowy Wykonawcy wskazany na fakturze VAT.</w:t>
      </w:r>
    </w:p>
    <w:p w14:paraId="5E92F5F1" w14:textId="77777777" w:rsidR="00502C95" w:rsidRPr="00C201ED" w:rsidRDefault="00502C95" w:rsidP="00836303">
      <w:pPr>
        <w:numPr>
          <w:ilvl w:val="0"/>
          <w:numId w:val="57"/>
        </w:numPr>
        <w:tabs>
          <w:tab w:val="left" w:pos="0"/>
        </w:tabs>
        <w:ind w:left="357" w:hanging="357"/>
        <w:jc w:val="both"/>
        <w:rPr>
          <w:noProof/>
          <w:sz w:val="22"/>
          <w:szCs w:val="22"/>
        </w:rPr>
      </w:pPr>
      <w:r w:rsidRPr="00C201ED">
        <w:rPr>
          <w:sz w:val="22"/>
          <w:szCs w:val="22"/>
        </w:rPr>
        <w:lastRenderedPageBreak/>
        <w:t>Termin płatności wynosi 30 dni od dnia doręczenia Zamawiającemu prawidłowo wystawionej faktury VAT.</w:t>
      </w:r>
    </w:p>
    <w:p w14:paraId="46F1FE02" w14:textId="77777777" w:rsidR="00502C95" w:rsidRPr="00C201ED" w:rsidRDefault="00502C95" w:rsidP="00836303">
      <w:pPr>
        <w:numPr>
          <w:ilvl w:val="0"/>
          <w:numId w:val="57"/>
        </w:numPr>
        <w:tabs>
          <w:tab w:val="left" w:pos="0"/>
        </w:tabs>
        <w:ind w:left="357" w:hanging="357"/>
        <w:jc w:val="both"/>
        <w:rPr>
          <w:noProof/>
          <w:sz w:val="22"/>
          <w:szCs w:val="22"/>
        </w:rPr>
      </w:pPr>
      <w:r w:rsidRPr="00C201ED">
        <w:rPr>
          <w:sz w:val="22"/>
          <w:szCs w:val="22"/>
        </w:rPr>
        <w:t xml:space="preserve">Podstawą do zapłaty faktury VAT jest Protokół odbioru dostawy o którym mowa w § 3 ust. 6 niniejszej umowy. </w:t>
      </w:r>
    </w:p>
    <w:p w14:paraId="4CAA7C4D" w14:textId="77777777" w:rsidR="00502C95" w:rsidRPr="00C201ED" w:rsidRDefault="00502C95" w:rsidP="00836303">
      <w:pPr>
        <w:numPr>
          <w:ilvl w:val="0"/>
          <w:numId w:val="57"/>
        </w:numPr>
        <w:tabs>
          <w:tab w:val="left" w:pos="0"/>
        </w:tabs>
        <w:ind w:left="357" w:hanging="357"/>
        <w:jc w:val="both"/>
        <w:rPr>
          <w:noProof/>
          <w:sz w:val="22"/>
          <w:szCs w:val="22"/>
        </w:rPr>
      </w:pPr>
      <w:r w:rsidRPr="00C201ED">
        <w:rPr>
          <w:color w:val="0E0E0E"/>
          <w:sz w:val="22"/>
          <w:szCs w:val="22"/>
        </w:rPr>
        <w:t xml:space="preserve">W przypadku otrzymania błędnie wystawionej faktury VAT Zamawiający poinformuje o tym </w:t>
      </w:r>
      <w:r w:rsidRPr="00C201ED">
        <w:rPr>
          <w:sz w:val="22"/>
          <w:szCs w:val="22"/>
        </w:rPr>
        <w:t xml:space="preserve">Wykonawcę, a Wykonawca zobowiązany jest do skorygowania faktury VAT, zgodnie </w:t>
      </w:r>
      <w:r w:rsidRPr="00C201ED">
        <w:rPr>
          <w:sz w:val="22"/>
          <w:szCs w:val="22"/>
        </w:rPr>
        <w:br/>
        <w:t>z obowiązującymi przepisami. Do czasu doręczenia Zamawiającemu prawidłowo skorygowanej faktury VAT  termin płatności faktury o którym mowa w ust.5 nie biegnie</w:t>
      </w:r>
      <w:r w:rsidRPr="00C201ED">
        <w:rPr>
          <w:color w:val="0E0E0E"/>
          <w:sz w:val="22"/>
          <w:szCs w:val="22"/>
        </w:rPr>
        <w:t>.</w:t>
      </w:r>
    </w:p>
    <w:p w14:paraId="436F6D30" w14:textId="77777777" w:rsidR="00502C95" w:rsidRPr="00C201ED" w:rsidRDefault="00502C95" w:rsidP="00836303">
      <w:pPr>
        <w:numPr>
          <w:ilvl w:val="0"/>
          <w:numId w:val="57"/>
        </w:numPr>
        <w:tabs>
          <w:tab w:val="left" w:pos="0"/>
        </w:tabs>
        <w:ind w:left="357" w:hanging="357"/>
        <w:jc w:val="both"/>
        <w:rPr>
          <w:noProof/>
          <w:sz w:val="22"/>
          <w:szCs w:val="22"/>
        </w:rPr>
      </w:pPr>
      <w:r w:rsidRPr="00C201ED">
        <w:rPr>
          <w:color w:val="0E0E0E"/>
          <w:sz w:val="22"/>
          <w:szCs w:val="22"/>
        </w:rPr>
        <w:t>Wartość przedmiotu umowy nie może przekroczyć środków finansowych przeznaczonych na jej realizację.</w:t>
      </w:r>
    </w:p>
    <w:p w14:paraId="24BCB4C3" w14:textId="77777777" w:rsidR="00502C95" w:rsidRPr="00C201ED" w:rsidRDefault="00502C95" w:rsidP="00836303">
      <w:pPr>
        <w:numPr>
          <w:ilvl w:val="0"/>
          <w:numId w:val="57"/>
        </w:numPr>
        <w:tabs>
          <w:tab w:val="left" w:pos="0"/>
        </w:tabs>
        <w:ind w:left="357" w:hanging="357"/>
        <w:jc w:val="both"/>
        <w:rPr>
          <w:noProof/>
          <w:sz w:val="22"/>
          <w:szCs w:val="22"/>
        </w:rPr>
      </w:pPr>
      <w:r w:rsidRPr="00C201ED">
        <w:rPr>
          <w:sz w:val="22"/>
          <w:szCs w:val="22"/>
        </w:rPr>
        <w:t>Za dzień zapłaty uznaje się dzień obciążenia rachunku Zamawiającego.</w:t>
      </w:r>
    </w:p>
    <w:p w14:paraId="766F6D03" w14:textId="77777777" w:rsidR="00502C95" w:rsidRPr="00C201ED" w:rsidRDefault="00502C95" w:rsidP="00836303">
      <w:pPr>
        <w:numPr>
          <w:ilvl w:val="0"/>
          <w:numId w:val="57"/>
        </w:numPr>
        <w:tabs>
          <w:tab w:val="left" w:pos="0"/>
        </w:tabs>
        <w:ind w:left="357" w:hanging="357"/>
        <w:jc w:val="both"/>
        <w:rPr>
          <w:bCs/>
          <w:sz w:val="22"/>
          <w:szCs w:val="22"/>
        </w:rPr>
      </w:pPr>
      <w:r w:rsidRPr="00C201ED">
        <w:rPr>
          <w:sz w:val="22"/>
          <w:szCs w:val="22"/>
        </w:rPr>
        <w:t xml:space="preserve">Wykonawca oświadcza, że jest czynnym/zwolnionym podatnikiem podatku od towarów i usług, co potwierdza wydruk z portalu podatkowego prowadzonego przez Ministerstwo Finansów, stanowiący załącznik nr 5 do umowy, oraz zobowiązuje się do poinformowania Zamawiającego o każdej zmianie statusu VAT najpóźniej z doręczeniem faktury. </w:t>
      </w:r>
    </w:p>
    <w:p w14:paraId="2BB5F391" w14:textId="77777777" w:rsidR="00502C95" w:rsidRPr="00C201ED" w:rsidRDefault="00502C95" w:rsidP="00502C95">
      <w:pPr>
        <w:tabs>
          <w:tab w:val="left" w:pos="0"/>
        </w:tabs>
        <w:ind w:left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W przypadku niewypełnienia obowiązku informacyjnego Wykonawca zobowiązuje się do poniesienia obciążeń nałożonych na Zamawiającego przez administrację podatkową, z tego powodu.</w:t>
      </w:r>
    </w:p>
    <w:p w14:paraId="7E4DD5AB" w14:textId="77777777" w:rsidR="00502C95" w:rsidRPr="00C201ED" w:rsidRDefault="00502C95" w:rsidP="00502C95">
      <w:pPr>
        <w:pStyle w:val="Tekstpodstawowywcity"/>
        <w:spacing w:before="120" w:after="0"/>
        <w:ind w:left="113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§ 5</w:t>
      </w:r>
    </w:p>
    <w:p w14:paraId="0B0AF2B7" w14:textId="77777777" w:rsidR="00502C95" w:rsidRPr="00C201ED" w:rsidRDefault="00502C95" w:rsidP="00502C95">
      <w:pPr>
        <w:jc w:val="center"/>
        <w:rPr>
          <w:b/>
          <w:sz w:val="22"/>
          <w:szCs w:val="22"/>
        </w:rPr>
      </w:pPr>
      <w:r w:rsidRPr="00C201ED">
        <w:rPr>
          <w:b/>
          <w:sz w:val="22"/>
          <w:szCs w:val="22"/>
        </w:rPr>
        <w:t>Rękojmia i gwarancja jakości</w:t>
      </w:r>
    </w:p>
    <w:p w14:paraId="3E0E180B" w14:textId="77777777" w:rsidR="00502C95" w:rsidRPr="00C201ED" w:rsidRDefault="00502C95" w:rsidP="00836303">
      <w:pPr>
        <w:numPr>
          <w:ilvl w:val="0"/>
          <w:numId w:val="58"/>
        </w:numPr>
        <w:suppressAutoHyphens/>
        <w:ind w:left="357" w:hanging="357"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eastAsia="x-none"/>
        </w:rPr>
        <w:t xml:space="preserve">Wykonawca zapewnia, iż dostarczony Zamawiającemu Towar jest zgodny </w:t>
      </w:r>
      <w:r w:rsidRPr="00C201ED">
        <w:rPr>
          <w:sz w:val="22"/>
          <w:szCs w:val="22"/>
          <w:lang w:eastAsia="x-none"/>
        </w:rPr>
        <w:br/>
        <w:t>z wymaganiami Zamawiającego określonymi w załączniku nr 1 do niniejszej umowy oraz jest wolny od wad fizycznych jak i prawnych.</w:t>
      </w:r>
    </w:p>
    <w:p w14:paraId="3DBD355D" w14:textId="4E127FFD" w:rsidR="00502C95" w:rsidRPr="00C201ED" w:rsidRDefault="00502C95" w:rsidP="00836303">
      <w:pPr>
        <w:numPr>
          <w:ilvl w:val="0"/>
          <w:numId w:val="58"/>
        </w:numPr>
        <w:suppressAutoHyphens/>
        <w:ind w:left="357" w:hanging="357"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eastAsia="x-none"/>
        </w:rPr>
        <w:t>Wykonawca udziela</w:t>
      </w:r>
      <w:r w:rsidRPr="00C201ED">
        <w:rPr>
          <w:sz w:val="22"/>
          <w:szCs w:val="22"/>
          <w:lang w:val="x-none" w:eastAsia="x-none"/>
        </w:rPr>
        <w:t xml:space="preserve"> gwarancji na cały przedmiot umowy </w:t>
      </w:r>
      <w:r w:rsidRPr="00C201ED">
        <w:rPr>
          <w:b/>
          <w:sz w:val="22"/>
          <w:szCs w:val="22"/>
          <w:lang w:val="x-none" w:eastAsia="x-none"/>
        </w:rPr>
        <w:t xml:space="preserve">wynoszącej </w:t>
      </w:r>
      <w:r w:rsidRPr="00C201ED">
        <w:rPr>
          <w:b/>
          <w:sz w:val="22"/>
          <w:szCs w:val="22"/>
          <w:lang w:eastAsia="x-none"/>
        </w:rPr>
        <w:t>24 miesiące</w:t>
      </w:r>
      <w:r w:rsidRPr="00C201ED">
        <w:rPr>
          <w:b/>
          <w:sz w:val="22"/>
          <w:szCs w:val="22"/>
          <w:lang w:val="x-none" w:eastAsia="x-none"/>
        </w:rPr>
        <w:t xml:space="preserve"> od daty odbioru </w:t>
      </w:r>
      <w:r w:rsidRPr="00C201ED">
        <w:rPr>
          <w:b/>
          <w:sz w:val="22"/>
          <w:szCs w:val="22"/>
          <w:lang w:eastAsia="x-none"/>
        </w:rPr>
        <w:t>T</w:t>
      </w:r>
      <w:r w:rsidRPr="00C201ED">
        <w:rPr>
          <w:b/>
          <w:sz w:val="22"/>
          <w:szCs w:val="22"/>
          <w:lang w:val="x-none" w:eastAsia="x-none"/>
        </w:rPr>
        <w:t>owaru</w:t>
      </w:r>
      <w:r w:rsidRPr="00C201ED">
        <w:rPr>
          <w:sz w:val="22"/>
          <w:szCs w:val="22"/>
          <w:lang w:val="x-none" w:eastAsia="x-none"/>
        </w:rPr>
        <w:t xml:space="preserve">, tj. od daty podpisania </w:t>
      </w:r>
      <w:r w:rsidRPr="00C201ED">
        <w:rPr>
          <w:sz w:val="22"/>
          <w:szCs w:val="22"/>
          <w:lang w:eastAsia="x-none"/>
        </w:rPr>
        <w:t>P</w:t>
      </w:r>
      <w:r w:rsidRPr="00C201ED">
        <w:rPr>
          <w:sz w:val="22"/>
          <w:szCs w:val="22"/>
          <w:lang w:val="x-none" w:eastAsia="x-none"/>
        </w:rPr>
        <w:t>rotokołu</w:t>
      </w:r>
      <w:r w:rsidRPr="00C201ED">
        <w:rPr>
          <w:sz w:val="22"/>
          <w:szCs w:val="22"/>
          <w:lang w:eastAsia="x-none"/>
        </w:rPr>
        <w:t xml:space="preserve"> odbioru dostawy bez zastrzeżeń, chyba że </w:t>
      </w:r>
      <w:r w:rsidR="00145E5B">
        <w:rPr>
          <w:sz w:val="22"/>
          <w:szCs w:val="22"/>
          <w:lang w:eastAsia="x-none"/>
        </w:rPr>
        <w:t>p</w:t>
      </w:r>
      <w:r w:rsidRPr="00C201ED">
        <w:rPr>
          <w:sz w:val="22"/>
          <w:szCs w:val="22"/>
          <w:lang w:eastAsia="x-none"/>
        </w:rPr>
        <w:t>roducent udzielił dłuższego okresu gwarancji.</w:t>
      </w:r>
    </w:p>
    <w:p w14:paraId="1EB502AF" w14:textId="77777777" w:rsidR="00502C95" w:rsidRPr="00C201ED" w:rsidRDefault="00502C95" w:rsidP="00836303">
      <w:pPr>
        <w:numPr>
          <w:ilvl w:val="0"/>
          <w:numId w:val="58"/>
        </w:numPr>
        <w:suppressAutoHyphens/>
        <w:ind w:left="357" w:hanging="357"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val="x-none" w:eastAsia="x-none"/>
        </w:rPr>
        <w:t>W okresie gwarancji Wykonawca zobowiązany jest do dostarczenia rzeczy wolnej od wad, na swój koszt.</w:t>
      </w:r>
    </w:p>
    <w:p w14:paraId="2134BB82" w14:textId="77777777" w:rsidR="00502C95" w:rsidRPr="00C201ED" w:rsidRDefault="00502C95" w:rsidP="00836303">
      <w:pPr>
        <w:numPr>
          <w:ilvl w:val="0"/>
          <w:numId w:val="58"/>
        </w:numPr>
        <w:suppressAutoHyphens/>
        <w:ind w:left="357" w:hanging="357"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val="x-none" w:eastAsia="x-none"/>
        </w:rPr>
        <w:t xml:space="preserve">Wykonawca zobowiązany jest do </w:t>
      </w:r>
      <w:r w:rsidRPr="00C201ED">
        <w:rPr>
          <w:sz w:val="22"/>
          <w:szCs w:val="22"/>
          <w:lang w:eastAsia="x-none"/>
        </w:rPr>
        <w:t xml:space="preserve">rozpoznania </w:t>
      </w:r>
      <w:r w:rsidRPr="00C201ED">
        <w:rPr>
          <w:sz w:val="22"/>
          <w:szCs w:val="22"/>
          <w:lang w:val="x-none" w:eastAsia="x-none"/>
        </w:rPr>
        <w:t xml:space="preserve">reklamacji poprzez wymianę </w:t>
      </w:r>
      <w:r w:rsidRPr="00C201ED">
        <w:rPr>
          <w:sz w:val="22"/>
          <w:szCs w:val="22"/>
          <w:lang w:eastAsia="x-none"/>
        </w:rPr>
        <w:t>Towaru</w:t>
      </w:r>
      <w:r w:rsidRPr="00C201ED">
        <w:rPr>
          <w:sz w:val="22"/>
          <w:szCs w:val="22"/>
          <w:lang w:val="x-none" w:eastAsia="x-none"/>
        </w:rPr>
        <w:t xml:space="preserve"> na nowy, w terminie </w:t>
      </w:r>
      <w:r w:rsidRPr="00C201ED">
        <w:rPr>
          <w:sz w:val="22"/>
          <w:szCs w:val="22"/>
          <w:lang w:eastAsia="x-none"/>
        </w:rPr>
        <w:t xml:space="preserve">10 </w:t>
      </w:r>
      <w:r w:rsidRPr="00C201ED">
        <w:rPr>
          <w:sz w:val="22"/>
          <w:szCs w:val="22"/>
          <w:lang w:val="x-none" w:eastAsia="x-none"/>
        </w:rPr>
        <w:t xml:space="preserve">dni </w:t>
      </w:r>
      <w:r w:rsidRPr="00C201ED">
        <w:rPr>
          <w:sz w:val="22"/>
          <w:szCs w:val="22"/>
          <w:lang w:eastAsia="x-none"/>
        </w:rPr>
        <w:t xml:space="preserve">roboczych </w:t>
      </w:r>
      <w:r w:rsidRPr="00C201ED">
        <w:rPr>
          <w:sz w:val="22"/>
          <w:szCs w:val="22"/>
          <w:lang w:val="x-none" w:eastAsia="x-none"/>
        </w:rPr>
        <w:t xml:space="preserve">od daty jej otrzymania, </w:t>
      </w:r>
      <w:r w:rsidRPr="00C201ED">
        <w:rPr>
          <w:sz w:val="22"/>
          <w:szCs w:val="22"/>
          <w:lang w:eastAsia="x-none"/>
        </w:rPr>
        <w:t>albo</w:t>
      </w:r>
      <w:r w:rsidRPr="00C201ED">
        <w:rPr>
          <w:sz w:val="22"/>
          <w:szCs w:val="22"/>
          <w:lang w:val="x-none" w:eastAsia="x-none"/>
        </w:rPr>
        <w:t xml:space="preserve"> </w:t>
      </w:r>
      <w:r w:rsidRPr="00C201ED">
        <w:rPr>
          <w:sz w:val="22"/>
          <w:szCs w:val="22"/>
          <w:lang w:eastAsia="x-none"/>
        </w:rPr>
        <w:t xml:space="preserve"> </w:t>
      </w:r>
      <w:r w:rsidRPr="00C201ED">
        <w:rPr>
          <w:sz w:val="22"/>
          <w:szCs w:val="22"/>
          <w:lang w:val="x-none" w:eastAsia="x-none"/>
        </w:rPr>
        <w:t xml:space="preserve">w przypadku odmowy jej uznania - udzielenia w terminie </w:t>
      </w:r>
      <w:r w:rsidRPr="00C201ED">
        <w:rPr>
          <w:sz w:val="22"/>
          <w:szCs w:val="22"/>
          <w:lang w:eastAsia="x-none"/>
        </w:rPr>
        <w:t xml:space="preserve">5 dni roboczych </w:t>
      </w:r>
      <w:r w:rsidRPr="00C201ED">
        <w:rPr>
          <w:sz w:val="22"/>
          <w:szCs w:val="22"/>
          <w:lang w:val="x-none" w:eastAsia="x-none"/>
        </w:rPr>
        <w:t>odpowiedzi na reklamację z uzasadnieniem</w:t>
      </w:r>
      <w:r w:rsidRPr="00C201ED">
        <w:rPr>
          <w:sz w:val="22"/>
          <w:szCs w:val="22"/>
          <w:lang w:eastAsia="x-none"/>
        </w:rPr>
        <w:t>.</w:t>
      </w:r>
    </w:p>
    <w:p w14:paraId="7F0A2C16" w14:textId="77777777" w:rsidR="00502C95" w:rsidRPr="00C201ED" w:rsidRDefault="00502C95" w:rsidP="00836303">
      <w:pPr>
        <w:numPr>
          <w:ilvl w:val="0"/>
          <w:numId w:val="58"/>
        </w:numPr>
        <w:suppressAutoHyphens/>
        <w:ind w:left="357" w:hanging="357"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val="x-none" w:eastAsia="x-none"/>
        </w:rPr>
        <w:t xml:space="preserve">Brak udzielenia odpowiedzi na reklamację w terminie określonym w ust. </w:t>
      </w:r>
      <w:r w:rsidRPr="00C201ED">
        <w:rPr>
          <w:sz w:val="22"/>
          <w:szCs w:val="22"/>
          <w:lang w:eastAsia="x-none"/>
        </w:rPr>
        <w:t>4</w:t>
      </w:r>
      <w:r w:rsidRPr="00C201ED">
        <w:rPr>
          <w:sz w:val="22"/>
          <w:szCs w:val="22"/>
          <w:lang w:val="x-none" w:eastAsia="x-none"/>
        </w:rPr>
        <w:t xml:space="preserve"> oznacza uznanie reklamacji</w:t>
      </w:r>
      <w:r w:rsidRPr="00C201ED">
        <w:rPr>
          <w:sz w:val="22"/>
          <w:szCs w:val="22"/>
          <w:lang w:eastAsia="x-none"/>
        </w:rPr>
        <w:t xml:space="preserve"> zgodnie z żądaniem Zamawiającego. W takim przypadku Wykonawca zobowiązany jest do niezwłocznej, w terminie nie dłuższym niż 5 dni roboczych </w:t>
      </w:r>
      <w:r w:rsidRPr="00C201ED">
        <w:rPr>
          <w:sz w:val="22"/>
          <w:szCs w:val="22"/>
          <w:lang w:val="x-none" w:eastAsia="x-none"/>
        </w:rPr>
        <w:t>wymian</w:t>
      </w:r>
      <w:r w:rsidRPr="00C201ED">
        <w:rPr>
          <w:sz w:val="22"/>
          <w:szCs w:val="22"/>
          <w:lang w:eastAsia="x-none"/>
        </w:rPr>
        <w:t xml:space="preserve">y, Towaru </w:t>
      </w:r>
      <w:r w:rsidRPr="00C201ED">
        <w:rPr>
          <w:sz w:val="22"/>
          <w:szCs w:val="22"/>
          <w:lang w:val="x-none" w:eastAsia="x-none"/>
        </w:rPr>
        <w:t>na nowy</w:t>
      </w:r>
      <w:r w:rsidRPr="00C201ED">
        <w:rPr>
          <w:sz w:val="22"/>
          <w:szCs w:val="22"/>
          <w:lang w:eastAsia="x-none"/>
        </w:rPr>
        <w:t xml:space="preserve"> wolny od wad. </w:t>
      </w:r>
    </w:p>
    <w:p w14:paraId="444A3B3B" w14:textId="77777777" w:rsidR="00502C95" w:rsidRPr="00C201ED" w:rsidRDefault="00502C95" w:rsidP="00836303">
      <w:pPr>
        <w:numPr>
          <w:ilvl w:val="0"/>
          <w:numId w:val="58"/>
        </w:numPr>
        <w:suppressAutoHyphens/>
        <w:ind w:left="357" w:hanging="357"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val="x-none" w:eastAsia="x-none"/>
        </w:rPr>
        <w:t xml:space="preserve">W przypadku stwierdzenia wad </w:t>
      </w:r>
      <w:r w:rsidRPr="00C201ED">
        <w:rPr>
          <w:sz w:val="22"/>
          <w:szCs w:val="22"/>
          <w:lang w:eastAsia="x-none"/>
        </w:rPr>
        <w:t>ilościowych, jakościowych lub fizycznych</w:t>
      </w:r>
      <w:r w:rsidRPr="00C201ED">
        <w:rPr>
          <w:sz w:val="22"/>
          <w:szCs w:val="22"/>
          <w:lang w:val="x-none" w:eastAsia="x-none"/>
        </w:rPr>
        <w:t>, których nie można wykryć w momencie odbioru</w:t>
      </w:r>
      <w:r w:rsidRPr="00C201ED">
        <w:rPr>
          <w:sz w:val="22"/>
          <w:szCs w:val="22"/>
          <w:lang w:eastAsia="x-none"/>
        </w:rPr>
        <w:t xml:space="preserve"> Towaru</w:t>
      </w:r>
      <w:r w:rsidRPr="00C201ED">
        <w:rPr>
          <w:sz w:val="22"/>
          <w:szCs w:val="22"/>
          <w:lang w:val="x-none" w:eastAsia="x-none"/>
        </w:rPr>
        <w:t xml:space="preserve"> (np. </w:t>
      </w:r>
      <w:r w:rsidRPr="00C201ED">
        <w:rPr>
          <w:sz w:val="22"/>
          <w:szCs w:val="22"/>
          <w:lang w:eastAsia="x-none"/>
        </w:rPr>
        <w:t>T</w:t>
      </w:r>
      <w:r w:rsidRPr="00C201ED">
        <w:rPr>
          <w:sz w:val="22"/>
          <w:szCs w:val="22"/>
          <w:lang w:val="x-none" w:eastAsia="x-none"/>
        </w:rPr>
        <w:t>owar w opakowaniu zbiorczym)</w:t>
      </w:r>
      <w:r w:rsidRPr="00C201ED">
        <w:rPr>
          <w:sz w:val="22"/>
          <w:szCs w:val="22"/>
          <w:lang w:eastAsia="x-none"/>
        </w:rPr>
        <w:t>,</w:t>
      </w:r>
      <w:r w:rsidRPr="00C201ED">
        <w:rPr>
          <w:sz w:val="22"/>
          <w:szCs w:val="22"/>
          <w:lang w:val="x-none" w:eastAsia="x-none"/>
        </w:rPr>
        <w:t xml:space="preserve"> Zamawiający zawiadomi Wykonawcę o wadzie w terminie </w:t>
      </w:r>
      <w:r w:rsidRPr="00C201ED">
        <w:rPr>
          <w:sz w:val="22"/>
          <w:szCs w:val="22"/>
          <w:lang w:eastAsia="x-none"/>
        </w:rPr>
        <w:t>5</w:t>
      </w:r>
      <w:r w:rsidRPr="00C201ED">
        <w:rPr>
          <w:sz w:val="22"/>
          <w:szCs w:val="22"/>
          <w:lang w:val="x-none" w:eastAsia="x-none"/>
        </w:rPr>
        <w:t xml:space="preserve"> dni </w:t>
      </w:r>
      <w:r w:rsidRPr="00C201ED">
        <w:rPr>
          <w:sz w:val="22"/>
          <w:szCs w:val="22"/>
          <w:lang w:eastAsia="x-none"/>
        </w:rPr>
        <w:t xml:space="preserve">roboczych </w:t>
      </w:r>
      <w:r w:rsidRPr="00C201ED">
        <w:rPr>
          <w:sz w:val="22"/>
          <w:szCs w:val="22"/>
          <w:lang w:val="x-none" w:eastAsia="x-none"/>
        </w:rPr>
        <w:t>od jej wykrycia</w:t>
      </w:r>
      <w:r w:rsidRPr="00C201ED">
        <w:rPr>
          <w:sz w:val="22"/>
          <w:szCs w:val="22"/>
          <w:lang w:eastAsia="x-none"/>
        </w:rPr>
        <w:t xml:space="preserve">. Wykonawca zobowiązany jest dostarczyć Towar w terminie nie dłuższym niż  10 dni roboczych, od daty otrzymania zawiadomienia. </w:t>
      </w:r>
    </w:p>
    <w:p w14:paraId="6ECF2E5B" w14:textId="77777777" w:rsidR="00502C95" w:rsidRPr="00C201ED" w:rsidRDefault="00502C95" w:rsidP="00836303">
      <w:pPr>
        <w:numPr>
          <w:ilvl w:val="0"/>
          <w:numId w:val="58"/>
        </w:numPr>
        <w:suppressAutoHyphens/>
        <w:ind w:left="357" w:hanging="357"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val="x-none" w:eastAsia="x-none"/>
        </w:rPr>
        <w:t xml:space="preserve">Zgłoszenia wad </w:t>
      </w:r>
      <w:r w:rsidRPr="00C201ED">
        <w:rPr>
          <w:sz w:val="22"/>
          <w:szCs w:val="22"/>
          <w:lang w:eastAsia="x-none"/>
        </w:rPr>
        <w:t xml:space="preserve">oraz wszelkie zawiadomienia o których mowa w niniejszym paragrafie </w:t>
      </w:r>
      <w:r w:rsidRPr="00C201ED">
        <w:rPr>
          <w:sz w:val="22"/>
          <w:szCs w:val="22"/>
          <w:lang w:val="x-none" w:eastAsia="x-none"/>
        </w:rPr>
        <w:t>będą wysyłane przez Zamawiającego pisemnie</w:t>
      </w:r>
      <w:r w:rsidRPr="00C201ED">
        <w:rPr>
          <w:sz w:val="22"/>
          <w:szCs w:val="22"/>
          <w:lang w:eastAsia="x-none"/>
        </w:rPr>
        <w:t xml:space="preserve"> na adres Wykonawcy wskazany w komparycji umowy</w:t>
      </w:r>
      <w:r w:rsidRPr="00C201ED">
        <w:rPr>
          <w:sz w:val="22"/>
          <w:szCs w:val="22"/>
          <w:lang w:val="x-none" w:eastAsia="x-none"/>
        </w:rPr>
        <w:t xml:space="preserve"> lub faksem</w:t>
      </w:r>
      <w:r w:rsidRPr="00C201ED">
        <w:rPr>
          <w:sz w:val="22"/>
          <w:szCs w:val="22"/>
          <w:lang w:eastAsia="x-none"/>
        </w:rPr>
        <w:t xml:space="preserve"> na nr …………………, e-mail</w:t>
      </w:r>
      <w:r w:rsidRPr="00C201ED">
        <w:rPr>
          <w:sz w:val="22"/>
          <w:szCs w:val="22"/>
          <w:lang w:val="x-none" w:eastAsia="x-none"/>
        </w:rPr>
        <w:t xml:space="preserve"> </w:t>
      </w:r>
      <w:r w:rsidRPr="00C201ED">
        <w:rPr>
          <w:sz w:val="22"/>
          <w:szCs w:val="22"/>
          <w:lang w:eastAsia="x-none"/>
        </w:rPr>
        <w:t xml:space="preserve"> ………………………….</w:t>
      </w:r>
    </w:p>
    <w:p w14:paraId="1D3256CA" w14:textId="77777777" w:rsidR="00502C95" w:rsidRPr="00C201ED" w:rsidRDefault="00502C95" w:rsidP="00836303">
      <w:pPr>
        <w:numPr>
          <w:ilvl w:val="0"/>
          <w:numId w:val="58"/>
        </w:numPr>
        <w:suppressAutoHyphens/>
        <w:ind w:left="357" w:hanging="357"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val="x-none" w:eastAsia="x-none"/>
        </w:rPr>
        <w:t xml:space="preserve">Towar reklamowany będzie odbierany przez Wykonawcę na jego koszt </w:t>
      </w:r>
      <w:r w:rsidRPr="00C201ED">
        <w:rPr>
          <w:sz w:val="22"/>
          <w:szCs w:val="22"/>
          <w:lang w:eastAsia="x-none"/>
        </w:rPr>
        <w:br/>
      </w:r>
      <w:r w:rsidRPr="00C201ED">
        <w:rPr>
          <w:sz w:val="22"/>
          <w:szCs w:val="22"/>
          <w:lang w:val="x-none" w:eastAsia="x-none"/>
        </w:rPr>
        <w:t xml:space="preserve">z </w:t>
      </w:r>
      <w:r w:rsidRPr="00C201ED">
        <w:rPr>
          <w:sz w:val="22"/>
          <w:szCs w:val="22"/>
          <w:lang w:eastAsia="x-none"/>
        </w:rPr>
        <w:t>siedziby Zamawiającego.</w:t>
      </w:r>
    </w:p>
    <w:p w14:paraId="2F38556E" w14:textId="77777777" w:rsidR="00502C95" w:rsidRPr="00C201ED" w:rsidRDefault="00502C95" w:rsidP="00836303">
      <w:pPr>
        <w:numPr>
          <w:ilvl w:val="0"/>
          <w:numId w:val="58"/>
        </w:numPr>
        <w:suppressAutoHyphens/>
        <w:ind w:left="357" w:hanging="357"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val="x-none" w:eastAsia="x-none"/>
        </w:rPr>
        <w:t xml:space="preserve">Okres gwarancji </w:t>
      </w:r>
      <w:r w:rsidRPr="00C201ED">
        <w:rPr>
          <w:sz w:val="22"/>
          <w:szCs w:val="22"/>
          <w:lang w:eastAsia="x-none"/>
        </w:rPr>
        <w:t>biegnie od nowa</w:t>
      </w:r>
      <w:r w:rsidRPr="00C201ED">
        <w:rPr>
          <w:sz w:val="22"/>
          <w:szCs w:val="22"/>
          <w:lang w:val="x-none" w:eastAsia="x-none"/>
        </w:rPr>
        <w:t xml:space="preserve"> </w:t>
      </w:r>
      <w:r w:rsidRPr="00C201ED">
        <w:rPr>
          <w:sz w:val="22"/>
          <w:szCs w:val="22"/>
          <w:lang w:eastAsia="x-none"/>
        </w:rPr>
        <w:t>w przypadku wymiany Towaru na nowy.</w:t>
      </w:r>
    </w:p>
    <w:p w14:paraId="1F3232D5" w14:textId="77777777" w:rsidR="00502C95" w:rsidRPr="00C201ED" w:rsidRDefault="00502C95" w:rsidP="00502C95">
      <w:pPr>
        <w:pStyle w:val="Akapitzlist"/>
        <w:spacing w:before="240"/>
        <w:ind w:left="357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§ 6</w:t>
      </w:r>
    </w:p>
    <w:p w14:paraId="63D4CEFF" w14:textId="77777777" w:rsidR="00502C95" w:rsidRPr="00C201ED" w:rsidRDefault="00502C95" w:rsidP="00502C95">
      <w:pPr>
        <w:pStyle w:val="Akapitzlist"/>
        <w:spacing w:after="120"/>
        <w:ind w:left="357"/>
        <w:jc w:val="center"/>
        <w:rPr>
          <w:b/>
          <w:noProof/>
          <w:sz w:val="22"/>
          <w:szCs w:val="22"/>
        </w:rPr>
      </w:pPr>
      <w:r w:rsidRPr="00C201ED">
        <w:rPr>
          <w:b/>
          <w:noProof/>
          <w:sz w:val="22"/>
          <w:szCs w:val="22"/>
        </w:rPr>
        <w:t>Kary umowne</w:t>
      </w:r>
    </w:p>
    <w:p w14:paraId="7616009F" w14:textId="0BD1B3ED" w:rsidR="00502C95" w:rsidRPr="00C201ED" w:rsidRDefault="00502C95" w:rsidP="00836303">
      <w:pPr>
        <w:pStyle w:val="Akapitzlist"/>
        <w:numPr>
          <w:ilvl w:val="0"/>
          <w:numId w:val="5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W przypadku niewykonania lub nienależytego wykonania umowy Strony uprawnione są do dochodzenia swoich roszczeń na zasadach określonych w niniejszej umowie oraz na zasadach ogólnych ustawy z dnia 23 kwietnia 1964 r. - Kodeks cywilny</w:t>
      </w:r>
      <w:r>
        <w:rPr>
          <w:sz w:val="22"/>
          <w:szCs w:val="22"/>
          <w:lang w:val="pl-PL"/>
        </w:rPr>
        <w:t xml:space="preserve"> (Dz. U. z 2024 r. poz. 1061 z późn. zm</w:t>
      </w:r>
      <w:r w:rsidR="00C54C03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).</w:t>
      </w:r>
    </w:p>
    <w:p w14:paraId="4522DADC" w14:textId="77777777" w:rsidR="00502C95" w:rsidRPr="00C201ED" w:rsidRDefault="00502C95" w:rsidP="00836303">
      <w:pPr>
        <w:pStyle w:val="Akapitzlist"/>
        <w:numPr>
          <w:ilvl w:val="0"/>
          <w:numId w:val="5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W poniżej określonych przypadkach, Zamawiający uprawniony jest do żądania od Wykonawcy zapłaty następujących kar umownych:</w:t>
      </w:r>
    </w:p>
    <w:p w14:paraId="6E44429E" w14:textId="665A41B2" w:rsidR="00502C95" w:rsidRPr="00C201ED" w:rsidRDefault="00502C95" w:rsidP="00836303">
      <w:pPr>
        <w:pStyle w:val="Akapitzlist"/>
        <w:numPr>
          <w:ilvl w:val="0"/>
          <w:numId w:val="67"/>
        </w:numPr>
        <w:jc w:val="both"/>
        <w:rPr>
          <w:noProof/>
          <w:sz w:val="22"/>
          <w:szCs w:val="22"/>
        </w:rPr>
      </w:pPr>
      <w:bookmarkStart w:id="7" w:name="_Hlk80135341"/>
      <w:r w:rsidRPr="00C201ED">
        <w:rPr>
          <w:noProof/>
          <w:sz w:val="22"/>
          <w:szCs w:val="22"/>
        </w:rPr>
        <w:lastRenderedPageBreak/>
        <w:t xml:space="preserve">20% wartości netto </w:t>
      </w:r>
      <w:r w:rsidR="00C67F2D">
        <w:rPr>
          <w:noProof/>
          <w:sz w:val="22"/>
          <w:szCs w:val="22"/>
          <w:lang w:val="pl-PL"/>
        </w:rPr>
        <w:t>niezrealizowanej części umowy</w:t>
      </w:r>
      <w:r w:rsidRPr="00C201ED">
        <w:rPr>
          <w:sz w:val="22"/>
          <w:szCs w:val="22"/>
        </w:rPr>
        <w:t xml:space="preserve"> </w:t>
      </w:r>
      <w:r w:rsidRPr="00C201ED">
        <w:rPr>
          <w:noProof/>
          <w:sz w:val="22"/>
          <w:szCs w:val="22"/>
        </w:rPr>
        <w:t>,</w:t>
      </w:r>
      <w:r w:rsidRPr="00C201ED">
        <w:rPr>
          <w:noProof/>
          <w:sz w:val="22"/>
          <w:szCs w:val="22"/>
        </w:rPr>
        <w:br/>
        <w:t>w przypadku odstąpienia albo rozwiązania umowy przez Wykonawcę lub Zamawiającego z przyczyn leżących po stronie Wykonawcy,</w:t>
      </w:r>
    </w:p>
    <w:p w14:paraId="4BBC93F8" w14:textId="2F97388F" w:rsidR="00502C95" w:rsidRPr="00C201ED" w:rsidRDefault="00502C95" w:rsidP="00836303">
      <w:pPr>
        <w:pStyle w:val="Akapitzlist"/>
        <w:numPr>
          <w:ilvl w:val="0"/>
          <w:numId w:val="67"/>
        </w:numPr>
        <w:jc w:val="both"/>
        <w:rPr>
          <w:noProof/>
          <w:sz w:val="22"/>
          <w:szCs w:val="22"/>
        </w:rPr>
      </w:pPr>
      <w:r w:rsidRPr="00C201ED">
        <w:rPr>
          <w:noProof/>
          <w:sz w:val="22"/>
          <w:szCs w:val="22"/>
        </w:rPr>
        <w:t xml:space="preserve">2% wartości netto cen jednostkowych Towaru niedostarczonego w terminie  - za każdy rozpoczęty dzień zwłoki w dostawie Towaru, ale nie więcej niż 20% wartości netto </w:t>
      </w:r>
      <w:r w:rsidR="008D019E">
        <w:rPr>
          <w:noProof/>
          <w:sz w:val="22"/>
          <w:szCs w:val="22"/>
        </w:rPr>
        <w:t xml:space="preserve">przedmiotu </w:t>
      </w:r>
      <w:r w:rsidRPr="00C201ED">
        <w:rPr>
          <w:noProof/>
          <w:sz w:val="22"/>
          <w:szCs w:val="22"/>
        </w:rPr>
        <w:t>umowy określone</w:t>
      </w:r>
      <w:r w:rsidR="008D019E">
        <w:rPr>
          <w:noProof/>
          <w:sz w:val="22"/>
          <w:szCs w:val="22"/>
        </w:rPr>
        <w:t>j</w:t>
      </w:r>
      <w:r w:rsidRPr="00C201ED">
        <w:rPr>
          <w:noProof/>
          <w:sz w:val="22"/>
          <w:szCs w:val="22"/>
        </w:rPr>
        <w:t xml:space="preserve"> w § 4 </w:t>
      </w:r>
      <w:r w:rsidRPr="00C201ED">
        <w:rPr>
          <w:sz w:val="22"/>
          <w:szCs w:val="22"/>
        </w:rPr>
        <w:t>ust. 1,</w:t>
      </w:r>
    </w:p>
    <w:p w14:paraId="1C857294" w14:textId="5462E1E0" w:rsidR="00502C95" w:rsidRPr="00C201ED" w:rsidRDefault="00502C95" w:rsidP="00836303">
      <w:pPr>
        <w:pStyle w:val="Akapitzlist"/>
        <w:numPr>
          <w:ilvl w:val="0"/>
          <w:numId w:val="67"/>
        </w:numPr>
        <w:jc w:val="both"/>
        <w:rPr>
          <w:noProof/>
          <w:sz w:val="22"/>
          <w:szCs w:val="22"/>
        </w:rPr>
      </w:pPr>
      <w:r w:rsidRPr="00C201ED">
        <w:rPr>
          <w:noProof/>
          <w:sz w:val="22"/>
          <w:szCs w:val="22"/>
        </w:rPr>
        <w:t xml:space="preserve">10% wartości netto cen jednostkowych Towaru za każdy stwierdzony przypadek dostarczenia Towaru, wadliwego, niezgodnego z przedmiotem umowy, </w:t>
      </w:r>
      <w:r w:rsidRPr="00C201ED">
        <w:rPr>
          <w:noProof/>
          <w:sz w:val="22"/>
          <w:szCs w:val="22"/>
        </w:rPr>
        <w:br/>
        <w:t xml:space="preserve">w opakowaniach uszkodzonych lub w opakowaniach, które nie są oryginalnymi opakowaniami producenta, ale nie więcej niż 20% wartości netto </w:t>
      </w:r>
      <w:r w:rsidR="008D019E">
        <w:rPr>
          <w:noProof/>
          <w:sz w:val="22"/>
          <w:szCs w:val="22"/>
        </w:rPr>
        <w:t xml:space="preserve">przedmiotu </w:t>
      </w:r>
      <w:r w:rsidRPr="00C201ED">
        <w:rPr>
          <w:noProof/>
          <w:sz w:val="22"/>
          <w:szCs w:val="22"/>
        </w:rPr>
        <w:t xml:space="preserve">umowy, o której mowa w </w:t>
      </w:r>
      <w:r w:rsidRPr="00C201ED">
        <w:rPr>
          <w:noProof/>
          <w:sz w:val="22"/>
          <w:szCs w:val="22"/>
        </w:rPr>
        <w:sym w:font="Arial Narrow" w:char="00A7"/>
      </w:r>
      <w:r w:rsidRPr="00C201ED">
        <w:rPr>
          <w:noProof/>
          <w:sz w:val="22"/>
          <w:szCs w:val="22"/>
        </w:rPr>
        <w:t xml:space="preserve"> 4 </w:t>
      </w:r>
      <w:r w:rsidRPr="00C201ED">
        <w:rPr>
          <w:sz w:val="22"/>
          <w:szCs w:val="22"/>
        </w:rPr>
        <w:t xml:space="preserve">ust. 1 </w:t>
      </w:r>
      <w:r w:rsidRPr="00C201ED">
        <w:rPr>
          <w:noProof/>
          <w:sz w:val="22"/>
          <w:szCs w:val="22"/>
        </w:rPr>
        <w:t>,</w:t>
      </w:r>
    </w:p>
    <w:p w14:paraId="4689574E" w14:textId="47BCEB3E" w:rsidR="00502C95" w:rsidRPr="00C201ED" w:rsidRDefault="00502C95" w:rsidP="00836303">
      <w:pPr>
        <w:numPr>
          <w:ilvl w:val="0"/>
          <w:numId w:val="67"/>
        </w:numPr>
        <w:contextualSpacing/>
        <w:jc w:val="both"/>
        <w:rPr>
          <w:sz w:val="22"/>
          <w:szCs w:val="22"/>
          <w:lang w:val="x-none" w:eastAsia="x-none"/>
        </w:rPr>
      </w:pPr>
      <w:r w:rsidRPr="00C201ED">
        <w:rPr>
          <w:noProof/>
          <w:sz w:val="22"/>
          <w:szCs w:val="22"/>
        </w:rPr>
        <w:t xml:space="preserve">2% wartości netto cen jednostkowych Towaru za każdy rozpoczęty dzień roboczy zwłoki w dostarczeniu w terminie, o którym mowa w § 3 ust. 10, Towaru wolnego od wad lub określonej ilości albo wadliwie zapakowanego, w miejsce wadliwego lub niedostarczonego w określonej ilości albo wadliwie zapakowanego, ale nie więcej </w:t>
      </w:r>
      <w:r w:rsidRPr="00C201ED">
        <w:rPr>
          <w:sz w:val="22"/>
          <w:szCs w:val="22"/>
          <w:lang w:val="x-none" w:eastAsia="x-none"/>
        </w:rPr>
        <w:t xml:space="preserve">niż 20% wartości netto </w:t>
      </w:r>
      <w:r w:rsidR="008D019E">
        <w:rPr>
          <w:sz w:val="22"/>
          <w:szCs w:val="22"/>
          <w:lang w:val="x-none" w:eastAsia="x-none"/>
        </w:rPr>
        <w:t xml:space="preserve">przedmiotu </w:t>
      </w:r>
      <w:r w:rsidRPr="00C201ED">
        <w:rPr>
          <w:sz w:val="22"/>
          <w:szCs w:val="22"/>
          <w:lang w:val="x-none" w:eastAsia="x-none"/>
        </w:rPr>
        <w:t xml:space="preserve">umowy, o której mowa w </w:t>
      </w:r>
      <w:r w:rsidRPr="00C201ED">
        <w:rPr>
          <w:sz w:val="22"/>
          <w:szCs w:val="22"/>
          <w:lang w:val="x-none" w:eastAsia="x-none"/>
        </w:rPr>
        <w:sym w:font="Arial Narrow" w:char="00A7"/>
      </w:r>
      <w:r w:rsidRPr="00C201ED">
        <w:rPr>
          <w:sz w:val="22"/>
          <w:szCs w:val="22"/>
          <w:lang w:val="x-none" w:eastAsia="x-none"/>
        </w:rPr>
        <w:t xml:space="preserve"> 4 </w:t>
      </w:r>
      <w:r w:rsidRPr="00C201ED">
        <w:rPr>
          <w:sz w:val="22"/>
          <w:szCs w:val="22"/>
        </w:rPr>
        <w:t xml:space="preserve">ust. 1 </w:t>
      </w:r>
    </w:p>
    <w:p w14:paraId="1DE72660" w14:textId="72420B6D" w:rsidR="00502C95" w:rsidRPr="00C201ED" w:rsidRDefault="00502C95" w:rsidP="00836303">
      <w:pPr>
        <w:numPr>
          <w:ilvl w:val="0"/>
          <w:numId w:val="67"/>
        </w:numPr>
        <w:contextualSpacing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eastAsia="x-none"/>
        </w:rPr>
        <w:t>2</w:t>
      </w:r>
      <w:r w:rsidRPr="00C201ED">
        <w:rPr>
          <w:sz w:val="22"/>
          <w:szCs w:val="22"/>
          <w:lang w:val="x-none" w:eastAsia="x-none"/>
        </w:rPr>
        <w:t xml:space="preserve">% wartości netto cen jednostkowych zareklamowanego Towaru, w przypadku niedostarczenia w terminie, o którym mowa w § 5 ust. 4 lub 5, Towaru wolnego od wad, za każdy rozpoczęty dzień roboczy zwłoki w dostarczeniu Towaru wolnego od wad, w miejsce wadliwego przedmiotu umowy, ale nie więcej niż 20% wartości netto </w:t>
      </w:r>
      <w:r w:rsidR="008D019E">
        <w:rPr>
          <w:sz w:val="22"/>
          <w:szCs w:val="22"/>
          <w:lang w:val="x-none" w:eastAsia="x-none"/>
        </w:rPr>
        <w:t xml:space="preserve">przedmiotu </w:t>
      </w:r>
      <w:r w:rsidRPr="00C201ED">
        <w:rPr>
          <w:sz w:val="22"/>
          <w:szCs w:val="22"/>
          <w:lang w:val="x-none" w:eastAsia="x-none"/>
        </w:rPr>
        <w:t xml:space="preserve">umowy, o której mowa w § 4 </w:t>
      </w:r>
      <w:r w:rsidRPr="00C201ED">
        <w:rPr>
          <w:sz w:val="22"/>
          <w:szCs w:val="22"/>
        </w:rPr>
        <w:t>ust. 1,</w:t>
      </w:r>
    </w:p>
    <w:p w14:paraId="47B7FEF3" w14:textId="14211E65" w:rsidR="00502C95" w:rsidRPr="00C201ED" w:rsidRDefault="00502C95" w:rsidP="00836303">
      <w:pPr>
        <w:numPr>
          <w:ilvl w:val="0"/>
          <w:numId w:val="67"/>
        </w:numPr>
        <w:contextualSpacing/>
        <w:jc w:val="both"/>
        <w:rPr>
          <w:sz w:val="22"/>
          <w:szCs w:val="22"/>
          <w:lang w:val="x-none" w:eastAsia="x-none"/>
        </w:rPr>
      </w:pPr>
      <w:r w:rsidRPr="00C201ED">
        <w:rPr>
          <w:sz w:val="22"/>
          <w:szCs w:val="22"/>
          <w:lang w:eastAsia="x-none"/>
        </w:rPr>
        <w:t>2</w:t>
      </w:r>
      <w:r w:rsidRPr="00C201ED">
        <w:rPr>
          <w:sz w:val="22"/>
          <w:szCs w:val="22"/>
          <w:lang w:val="x-none" w:eastAsia="x-none"/>
        </w:rPr>
        <w:t>% wartości netto cen jednostkowych Towaru za każdy rozpoczęty dzień roboczy zwłoki w dostarczeniu w terminie, o którym mowa w § 5 ust. 6, Towaru wolnego od wad ilościowych,</w:t>
      </w:r>
      <w:r w:rsidR="00D73387" w:rsidRPr="00D73387">
        <w:t xml:space="preserve"> </w:t>
      </w:r>
      <w:r w:rsidR="00D73387" w:rsidRPr="00D73387">
        <w:rPr>
          <w:sz w:val="22"/>
          <w:szCs w:val="22"/>
          <w:lang w:val="x-none" w:eastAsia="x-none"/>
        </w:rPr>
        <w:t>jakościowych lub fizycznych</w:t>
      </w:r>
      <w:r w:rsidRPr="00C201ED">
        <w:rPr>
          <w:sz w:val="22"/>
          <w:szCs w:val="22"/>
          <w:lang w:val="x-none" w:eastAsia="x-none"/>
        </w:rPr>
        <w:t xml:space="preserve"> ale nie więcej niż 20% wartości netto </w:t>
      </w:r>
      <w:r w:rsidR="008D019E">
        <w:rPr>
          <w:sz w:val="22"/>
          <w:szCs w:val="22"/>
          <w:lang w:val="x-none" w:eastAsia="x-none"/>
        </w:rPr>
        <w:t xml:space="preserve">przedmiotu </w:t>
      </w:r>
      <w:r w:rsidRPr="00C201ED">
        <w:rPr>
          <w:sz w:val="22"/>
          <w:szCs w:val="22"/>
          <w:lang w:val="x-none" w:eastAsia="x-none"/>
        </w:rPr>
        <w:t xml:space="preserve">umowy, o której mowa w § 4 </w:t>
      </w:r>
      <w:r w:rsidRPr="00C201ED">
        <w:rPr>
          <w:sz w:val="22"/>
          <w:szCs w:val="22"/>
        </w:rPr>
        <w:t xml:space="preserve">ust. 1 </w:t>
      </w:r>
    </w:p>
    <w:bookmarkEnd w:id="7"/>
    <w:p w14:paraId="78BC9474" w14:textId="763A3B3E" w:rsidR="00502C95" w:rsidRPr="00C201ED" w:rsidRDefault="00502C95" w:rsidP="00836303">
      <w:pPr>
        <w:pStyle w:val="Akapitzlist"/>
        <w:numPr>
          <w:ilvl w:val="0"/>
          <w:numId w:val="59"/>
        </w:numPr>
        <w:ind w:left="426"/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Łączna wysokość kar umownych nie może przekraczać 30% wartości  netto </w:t>
      </w:r>
      <w:r w:rsidR="008D019E">
        <w:rPr>
          <w:sz w:val="22"/>
          <w:szCs w:val="22"/>
        </w:rPr>
        <w:t xml:space="preserve">przedmiotu umowy </w:t>
      </w:r>
      <w:r w:rsidRPr="00C201ED">
        <w:rPr>
          <w:sz w:val="22"/>
          <w:szCs w:val="22"/>
        </w:rPr>
        <w:t>określone</w:t>
      </w:r>
      <w:r w:rsidR="008D019E">
        <w:rPr>
          <w:sz w:val="22"/>
          <w:szCs w:val="22"/>
        </w:rPr>
        <w:t>j</w:t>
      </w:r>
      <w:r w:rsidRPr="00C201ED">
        <w:rPr>
          <w:sz w:val="22"/>
          <w:szCs w:val="22"/>
        </w:rPr>
        <w:t xml:space="preserve"> w § 4 ust. 1.</w:t>
      </w:r>
    </w:p>
    <w:p w14:paraId="759820B8" w14:textId="77777777" w:rsidR="00502C95" w:rsidRPr="00C201ED" w:rsidRDefault="00502C95" w:rsidP="00836303">
      <w:pPr>
        <w:pStyle w:val="Akapitzlist"/>
        <w:numPr>
          <w:ilvl w:val="0"/>
          <w:numId w:val="5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W przypadku, gdy kary umowne nie pokrywają szkody wyrządzonej Zamawiającemu z tytułu niewykonania lub nienależytego wykonania umowy, a także w przypadkach, dla których nie zastrzeżono kar umownych, Zamawiający ma prawo dochodzić odszkodowania uzupełniającego na zasadach ogólnych Kodeksu cywilnego.</w:t>
      </w:r>
    </w:p>
    <w:p w14:paraId="682C3957" w14:textId="77777777" w:rsidR="00502C95" w:rsidRPr="00C201ED" w:rsidRDefault="00502C95" w:rsidP="00836303">
      <w:pPr>
        <w:pStyle w:val="Akapitzlist"/>
        <w:numPr>
          <w:ilvl w:val="0"/>
          <w:numId w:val="5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Termin zapłaty kar umownych wynosi 7 dni od dostarczenia drugiej Stronie dokumentu obciążającego karami umownymi/noty obciążeniowej/.</w:t>
      </w:r>
    </w:p>
    <w:p w14:paraId="03A09A3F" w14:textId="77777777" w:rsidR="00502C95" w:rsidRPr="00C201ED" w:rsidRDefault="00502C95" w:rsidP="00836303">
      <w:pPr>
        <w:pStyle w:val="Akapitzlist"/>
        <w:numPr>
          <w:ilvl w:val="0"/>
          <w:numId w:val="5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Zamawiający jest uprawniony do potrącania kar umownych z wynagrodzenia Wykonawcy lub z wierzytelności należnych Wykonawcy z innych tytułów, w tym z innych umów zawartych z Zamawiającym, na co Wykonawca wyraża zgodę.</w:t>
      </w:r>
    </w:p>
    <w:p w14:paraId="434A1BFB" w14:textId="77777777" w:rsidR="00502C95" w:rsidRPr="00C201ED" w:rsidRDefault="00502C95" w:rsidP="00836303">
      <w:pPr>
        <w:pStyle w:val="Akapitzlist"/>
        <w:numPr>
          <w:ilvl w:val="0"/>
          <w:numId w:val="59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inne podmioty.</w:t>
      </w:r>
    </w:p>
    <w:p w14:paraId="0D2055C3" w14:textId="77777777" w:rsidR="00502C95" w:rsidRPr="00C201ED" w:rsidRDefault="00502C95" w:rsidP="00836303">
      <w:pPr>
        <w:pStyle w:val="Akapitzlist"/>
        <w:numPr>
          <w:ilvl w:val="0"/>
          <w:numId w:val="59"/>
        </w:numPr>
        <w:spacing w:before="120" w:after="120"/>
        <w:ind w:left="357" w:hanging="357"/>
        <w:jc w:val="both"/>
        <w:rPr>
          <w:b/>
          <w:sz w:val="22"/>
          <w:szCs w:val="22"/>
        </w:rPr>
      </w:pPr>
      <w:r w:rsidRPr="00C201ED">
        <w:rPr>
          <w:sz w:val="22"/>
          <w:szCs w:val="22"/>
        </w:rPr>
        <w:t xml:space="preserve">Zapłata kar umownych nie zwalnia Wykonawcy z wykonania obowiązków określonych w niniejszej umowie, o ile Zamawiający nie podjął decyzji w przedmiocie odstąpienia lub rozwiązania umowy, lub dokonania jej zmiany. </w:t>
      </w:r>
    </w:p>
    <w:p w14:paraId="731515E4" w14:textId="77777777" w:rsidR="0004260B" w:rsidRDefault="0004260B" w:rsidP="00502C95">
      <w:pPr>
        <w:pStyle w:val="Akapitzlist"/>
        <w:spacing w:before="240"/>
        <w:ind w:left="0"/>
        <w:jc w:val="center"/>
        <w:rPr>
          <w:b/>
          <w:color w:val="000000" w:themeColor="text1"/>
          <w:sz w:val="22"/>
          <w:szCs w:val="22"/>
        </w:rPr>
      </w:pPr>
    </w:p>
    <w:p w14:paraId="2C86CAB2" w14:textId="366F9E35" w:rsidR="00502C95" w:rsidRPr="00C201ED" w:rsidRDefault="00502C95" w:rsidP="00502C95">
      <w:pPr>
        <w:pStyle w:val="Akapitzlist"/>
        <w:spacing w:before="240"/>
        <w:ind w:left="0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§ 7</w:t>
      </w:r>
    </w:p>
    <w:p w14:paraId="4A1AD2A0" w14:textId="77777777" w:rsidR="00502C95" w:rsidRPr="00C201ED" w:rsidRDefault="00502C95" w:rsidP="00502C95">
      <w:pPr>
        <w:jc w:val="center"/>
        <w:rPr>
          <w:b/>
          <w:noProof/>
          <w:color w:val="000000" w:themeColor="text1"/>
          <w:sz w:val="22"/>
          <w:szCs w:val="22"/>
        </w:rPr>
      </w:pPr>
      <w:r w:rsidRPr="00C201ED">
        <w:rPr>
          <w:b/>
          <w:noProof/>
          <w:color w:val="000000" w:themeColor="text1"/>
          <w:sz w:val="22"/>
          <w:szCs w:val="22"/>
        </w:rPr>
        <w:t>Rozwiązanie umowy oraz odstąpienie od umowy</w:t>
      </w:r>
    </w:p>
    <w:p w14:paraId="020F144D" w14:textId="77777777" w:rsidR="00502C95" w:rsidRPr="00C201ED" w:rsidRDefault="00502C95" w:rsidP="00836303">
      <w:pPr>
        <w:numPr>
          <w:ilvl w:val="0"/>
          <w:numId w:val="60"/>
        </w:numPr>
        <w:suppressAutoHyphens/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Zamawiający ma prawo odstąpić od niniejszej umowy w całości lub w części lub rozwiązać umowę w trybie natychmiastowym w całości lub w części, jeżeli Wykonawca naruszy jakiekolwiek jej istotne postanowienie, w tym w szczególności: </w:t>
      </w:r>
    </w:p>
    <w:p w14:paraId="178A8F17" w14:textId="77777777" w:rsidR="00502C95" w:rsidRPr="00C201ED" w:rsidRDefault="00502C95" w:rsidP="00836303">
      <w:pPr>
        <w:pStyle w:val="Tekstpodstawowy"/>
        <w:numPr>
          <w:ilvl w:val="0"/>
          <w:numId w:val="63"/>
        </w:numPr>
        <w:spacing w:before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będzie pozostawał w zwłoce z dostawą Towaru o co najmniej 7 dni roboczych od dnia określonego w § 2 ust. 1;</w:t>
      </w:r>
    </w:p>
    <w:p w14:paraId="39A012EA" w14:textId="77777777" w:rsidR="00502C95" w:rsidRPr="00C201ED" w:rsidRDefault="00502C95" w:rsidP="00836303">
      <w:pPr>
        <w:pStyle w:val="Tekstpodstawowy"/>
        <w:numPr>
          <w:ilvl w:val="0"/>
          <w:numId w:val="63"/>
        </w:numPr>
        <w:spacing w:before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dostarczył przedmiot umowy wadliwy i odmawia usunięcia wad;</w:t>
      </w:r>
    </w:p>
    <w:p w14:paraId="4D027645" w14:textId="77777777" w:rsidR="00502C95" w:rsidRPr="00C201ED" w:rsidRDefault="00502C95" w:rsidP="00836303">
      <w:pPr>
        <w:pStyle w:val="Tekstpodstawowy"/>
        <w:numPr>
          <w:ilvl w:val="0"/>
          <w:numId w:val="63"/>
        </w:numPr>
        <w:spacing w:before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nie realizuje uprawnień Zamawiającego wynikających z rękojmi za wady i gwarancji jakości;</w:t>
      </w:r>
    </w:p>
    <w:p w14:paraId="7280180B" w14:textId="77777777" w:rsidR="00502C95" w:rsidRPr="00C201ED" w:rsidRDefault="00502C95" w:rsidP="00836303">
      <w:pPr>
        <w:pStyle w:val="Tekstpodstawowy"/>
        <w:numPr>
          <w:ilvl w:val="0"/>
          <w:numId w:val="63"/>
        </w:numPr>
        <w:spacing w:before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bCs/>
          <w:color w:val="000000" w:themeColor="text1"/>
          <w:sz w:val="22"/>
          <w:szCs w:val="22"/>
        </w:rPr>
        <w:t>zajęto majątek lub wierzytelność Wykonawcy;</w:t>
      </w:r>
    </w:p>
    <w:p w14:paraId="37275C2D" w14:textId="77777777" w:rsidR="00502C95" w:rsidRPr="00C201ED" w:rsidRDefault="00502C95" w:rsidP="00836303">
      <w:pPr>
        <w:pStyle w:val="Tekstpodstawowy"/>
        <w:numPr>
          <w:ilvl w:val="0"/>
          <w:numId w:val="63"/>
        </w:numPr>
        <w:spacing w:before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lastRenderedPageBreak/>
        <w:t>zaprzestania</w:t>
      </w:r>
      <w:r w:rsidRPr="00C201ED">
        <w:rPr>
          <w:bCs/>
          <w:color w:val="000000" w:themeColor="text1"/>
          <w:sz w:val="22"/>
          <w:szCs w:val="22"/>
        </w:rPr>
        <w:t xml:space="preserve"> prowadzenia działalności przez Wykonawcę;</w:t>
      </w:r>
    </w:p>
    <w:p w14:paraId="7C07FFB0" w14:textId="77777777" w:rsidR="00502C95" w:rsidRPr="00C201ED" w:rsidRDefault="00502C95" w:rsidP="00836303">
      <w:pPr>
        <w:pStyle w:val="Tekstpodstawowy"/>
        <w:numPr>
          <w:ilvl w:val="0"/>
          <w:numId w:val="63"/>
        </w:numPr>
        <w:spacing w:before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powierzył wykonanie umowy osobom trzecim w sposób nieprzewidziany w umowie, </w:t>
      </w:r>
    </w:p>
    <w:p w14:paraId="59E8FEDE" w14:textId="77777777" w:rsidR="00502C95" w:rsidRPr="00C201ED" w:rsidRDefault="00502C95" w:rsidP="00836303">
      <w:pPr>
        <w:pStyle w:val="Tekstpodstawowy"/>
        <w:numPr>
          <w:ilvl w:val="0"/>
          <w:numId w:val="63"/>
        </w:numPr>
        <w:spacing w:before="120"/>
        <w:ind w:left="714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w przypadku braku możliwości dostarczenia partii Towaru wolnego od wad lub określonej ilości</w:t>
      </w:r>
      <w:r w:rsidRPr="00C201ED">
        <w:rPr>
          <w:bCs/>
          <w:color w:val="000000" w:themeColor="text1"/>
          <w:sz w:val="22"/>
          <w:szCs w:val="22"/>
        </w:rPr>
        <w:t>.</w:t>
      </w:r>
    </w:p>
    <w:p w14:paraId="5A867545" w14:textId="4AD8F58A" w:rsidR="00502C95" w:rsidRPr="00C201ED" w:rsidRDefault="00502C95" w:rsidP="00836303">
      <w:pPr>
        <w:numPr>
          <w:ilvl w:val="0"/>
          <w:numId w:val="60"/>
        </w:numPr>
        <w:suppressAutoHyphens/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Niezależnie od powyższego Zamawiającemu przysługuje prawo odstąpienia od umowy </w:t>
      </w:r>
      <w:r w:rsidR="0004260B">
        <w:rPr>
          <w:color w:val="000000" w:themeColor="text1"/>
          <w:sz w:val="22"/>
          <w:szCs w:val="22"/>
        </w:rPr>
        <w:t xml:space="preserve">w terminie określonym w ust. 3 </w:t>
      </w:r>
      <w:r w:rsidRPr="00C201ED">
        <w:rPr>
          <w:color w:val="000000" w:themeColor="text1"/>
          <w:sz w:val="22"/>
          <w:szCs w:val="22"/>
        </w:rPr>
        <w:t xml:space="preserve">w </w:t>
      </w:r>
      <w:r w:rsidRPr="00C201ED">
        <w:rPr>
          <w:sz w:val="22"/>
          <w:szCs w:val="22"/>
        </w:rPr>
        <w:t>przypadku gdy:</w:t>
      </w:r>
    </w:p>
    <w:p w14:paraId="734DC41C" w14:textId="15E5E876" w:rsidR="00502C95" w:rsidRPr="00C201ED" w:rsidRDefault="00502C95" w:rsidP="00836303">
      <w:pPr>
        <w:numPr>
          <w:ilvl w:val="0"/>
          <w:numId w:val="64"/>
        </w:numPr>
        <w:spacing w:before="120" w:after="120"/>
        <w:jc w:val="both"/>
        <w:rPr>
          <w:sz w:val="22"/>
          <w:szCs w:val="22"/>
        </w:rPr>
      </w:pPr>
      <w:r w:rsidRPr="00C201ED">
        <w:rPr>
          <w:sz w:val="22"/>
          <w:szCs w:val="22"/>
        </w:rPr>
        <w:t>Wykonawca wymieniony został w wykazach określonych w rozporządzeniu 765/2006i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2024 r., poz. 507</w:t>
      </w:r>
      <w:r w:rsidR="0004260B">
        <w:rPr>
          <w:sz w:val="22"/>
          <w:szCs w:val="22"/>
        </w:rPr>
        <w:t xml:space="preserve"> z późn.zm.</w:t>
      </w:r>
      <w:r w:rsidRPr="00C201ED">
        <w:rPr>
          <w:sz w:val="22"/>
          <w:szCs w:val="22"/>
        </w:rPr>
        <w:t>),</w:t>
      </w:r>
      <w:r w:rsidRPr="00C201ED">
        <w:rPr>
          <w:b/>
          <w:bCs/>
          <w:sz w:val="22"/>
          <w:szCs w:val="22"/>
        </w:rPr>
        <w:t xml:space="preserve"> </w:t>
      </w:r>
    </w:p>
    <w:p w14:paraId="09696388" w14:textId="303939FC" w:rsidR="00502C95" w:rsidRPr="00C201ED" w:rsidRDefault="00502C95" w:rsidP="00836303">
      <w:pPr>
        <w:numPr>
          <w:ilvl w:val="0"/>
          <w:numId w:val="64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osoba będąca beneficjentem rzeczywistym Wykonawcy (w rozumieniu ustawy z dnia 1 marca 2018 r. o przeciwdziałaniu praniu pieniędzy oraz finansowaniu terroryzmu</w:t>
      </w:r>
      <w:r w:rsidRPr="00C201ED" w:rsidDel="0061675C">
        <w:rPr>
          <w:color w:val="000000" w:themeColor="text1"/>
          <w:sz w:val="22"/>
          <w:szCs w:val="22"/>
        </w:rPr>
        <w:t xml:space="preserve"> </w:t>
      </w:r>
      <w:r w:rsidRPr="00C201ED">
        <w:rPr>
          <w:color w:val="000000" w:themeColor="text1"/>
          <w:sz w:val="22"/>
          <w:szCs w:val="22"/>
        </w:rPr>
        <w:t>(Dz. U. z 202</w:t>
      </w:r>
      <w:r>
        <w:rPr>
          <w:color w:val="000000" w:themeColor="text1"/>
          <w:sz w:val="22"/>
          <w:szCs w:val="22"/>
        </w:rPr>
        <w:t>3</w:t>
      </w:r>
      <w:r w:rsidRPr="00C201ED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1124</w:t>
      </w:r>
      <w:r w:rsidRPr="00C201ED">
        <w:rPr>
          <w:color w:val="000000" w:themeColor="text1"/>
          <w:sz w:val="22"/>
          <w:szCs w:val="22"/>
        </w:rPr>
        <w:t>) została wymieniona w wykazach określonych</w:t>
      </w:r>
      <w:r>
        <w:rPr>
          <w:color w:val="000000" w:themeColor="text1"/>
          <w:sz w:val="22"/>
          <w:szCs w:val="22"/>
        </w:rPr>
        <w:t xml:space="preserve"> </w:t>
      </w:r>
      <w:r w:rsidRPr="00C201ED">
        <w:rPr>
          <w:color w:val="000000" w:themeColor="text1"/>
          <w:sz w:val="22"/>
          <w:szCs w:val="22"/>
        </w:rPr>
        <w:t xml:space="preserve">w rozporządzeniu 765/2006 i rozporządzeniu 269/2014 albo wpisana na listę na podstawie decyzji </w:t>
      </w:r>
      <w:r>
        <w:rPr>
          <w:color w:val="000000" w:themeColor="text1"/>
          <w:sz w:val="22"/>
          <w:szCs w:val="22"/>
        </w:rPr>
        <w:br/>
      </w:r>
      <w:r w:rsidRPr="00C201ED">
        <w:rPr>
          <w:color w:val="000000" w:themeColor="text1"/>
          <w:sz w:val="22"/>
          <w:szCs w:val="22"/>
        </w:rPr>
        <w:t>w sprawie wpisu na listę rozstrzygającej o zastosowaniu środka,</w:t>
      </w:r>
      <w:r w:rsidRPr="00C201ED" w:rsidDel="0061675C">
        <w:rPr>
          <w:color w:val="000000" w:themeColor="text1"/>
          <w:sz w:val="22"/>
          <w:szCs w:val="22"/>
        </w:rPr>
        <w:t xml:space="preserve"> </w:t>
      </w:r>
      <w:r w:rsidRPr="00C201ED">
        <w:rPr>
          <w:color w:val="000000" w:themeColor="text1"/>
          <w:sz w:val="22"/>
          <w:szCs w:val="22"/>
        </w:rPr>
        <w:t>o którym mowa w art. 1 pkt. 3 ustawy z dnia 13 kwietnia 2022 r. o szczególnych rozwiązaniach w zakresie przeciwdziałania wspieraniu agresji na Ukrainę oraz służących ochronie bezpieczeństwa narodowego (Dz. U. z 2024 r., poz. 507</w:t>
      </w:r>
      <w:r w:rsidR="0004260B">
        <w:rPr>
          <w:color w:val="000000" w:themeColor="text1"/>
          <w:sz w:val="22"/>
          <w:szCs w:val="22"/>
        </w:rPr>
        <w:t xml:space="preserve"> z późn.zm.</w:t>
      </w:r>
      <w:r w:rsidRPr="00C201ED">
        <w:rPr>
          <w:color w:val="000000" w:themeColor="text1"/>
          <w:sz w:val="22"/>
          <w:szCs w:val="22"/>
        </w:rPr>
        <w:t>),</w:t>
      </w:r>
    </w:p>
    <w:p w14:paraId="2B1C078A" w14:textId="778ADD15" w:rsidR="00502C95" w:rsidRPr="00C201ED" w:rsidRDefault="00502C95" w:rsidP="00836303">
      <w:pPr>
        <w:numPr>
          <w:ilvl w:val="0"/>
          <w:numId w:val="64"/>
        </w:numPr>
        <w:spacing w:before="120" w:after="120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podmiot będący jednostką dominującą Wykonawcy (w rozumieniu art. 3 ust. 1 pkt 37 ustawy z dnia 29 września 1994 r. o rachunkowości (Dz.U. z 202</w:t>
      </w:r>
      <w:r>
        <w:rPr>
          <w:color w:val="000000" w:themeColor="text1"/>
          <w:sz w:val="22"/>
          <w:szCs w:val="22"/>
        </w:rPr>
        <w:t>3</w:t>
      </w:r>
      <w:r w:rsidRPr="00C201ED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120</w:t>
      </w:r>
      <w:r w:rsidRPr="00C201ED">
        <w:rPr>
          <w:color w:val="000000" w:themeColor="text1"/>
          <w:sz w:val="22"/>
          <w:szCs w:val="22"/>
        </w:rPr>
        <w:t>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2024 r., poz. 507</w:t>
      </w:r>
      <w:r w:rsidR="0004260B">
        <w:rPr>
          <w:color w:val="000000" w:themeColor="text1"/>
          <w:sz w:val="22"/>
          <w:szCs w:val="22"/>
        </w:rPr>
        <w:t xml:space="preserve"> z późn.zm.</w:t>
      </w:r>
      <w:r w:rsidRPr="00C201ED">
        <w:rPr>
          <w:color w:val="000000" w:themeColor="text1"/>
          <w:sz w:val="22"/>
          <w:szCs w:val="22"/>
        </w:rPr>
        <w:t xml:space="preserve">). </w:t>
      </w:r>
    </w:p>
    <w:p w14:paraId="6D59F646" w14:textId="32FFB562" w:rsidR="00502C95" w:rsidRPr="00C201ED" w:rsidRDefault="00502C95" w:rsidP="00836303">
      <w:pPr>
        <w:numPr>
          <w:ilvl w:val="0"/>
          <w:numId w:val="60"/>
        </w:numPr>
        <w:suppressAutoHyphens/>
        <w:spacing w:before="120" w:after="120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C201ED">
        <w:rPr>
          <w:sz w:val="22"/>
          <w:szCs w:val="22"/>
        </w:rPr>
        <w:t xml:space="preserve">Zamawiający może odstąpić od umowy lub rozwiązać umowę w terminie </w:t>
      </w:r>
      <w:r w:rsidR="0004260B">
        <w:rPr>
          <w:sz w:val="22"/>
          <w:szCs w:val="22"/>
        </w:rPr>
        <w:t>30</w:t>
      </w:r>
      <w:r w:rsidRPr="00C201ED">
        <w:rPr>
          <w:sz w:val="22"/>
          <w:szCs w:val="22"/>
        </w:rPr>
        <w:t xml:space="preserve"> dni roboczych od powzięcia wiadomości o okolicznościach, o których mowa w ust. 1, nie później niż do dnia 31.01.2026 r.</w:t>
      </w:r>
    </w:p>
    <w:p w14:paraId="2F49BDA9" w14:textId="77777777" w:rsidR="00502C95" w:rsidRPr="00C201ED" w:rsidRDefault="00502C95" w:rsidP="00836303">
      <w:pPr>
        <w:numPr>
          <w:ilvl w:val="0"/>
          <w:numId w:val="60"/>
        </w:numPr>
        <w:suppressAutoHyphens/>
        <w:spacing w:before="120" w:after="120"/>
        <w:ind w:left="357" w:hanging="357"/>
        <w:jc w:val="both"/>
        <w:rPr>
          <w:rStyle w:val="FontStyle15"/>
          <w:rFonts w:ascii="Times New Roman" w:hAnsi="Times New Roman" w:cs="Times New Roman"/>
        </w:rPr>
      </w:pPr>
      <w:r w:rsidRPr="00C201ED">
        <w:rPr>
          <w:rStyle w:val="FontStyle15"/>
          <w:rFonts w:ascii="Times New Roman" w:hAnsi="Times New Roman" w:cs="Times New Roman"/>
          <w:color w:val="000000" w:themeColor="text1"/>
        </w:rPr>
        <w:t xml:space="preserve">W razie wystąpienia istotnej zmiany okoliczności powodującej, że wykonanie umowy nie leży w interesie publicznym, czego nie można było przewidzieć w chwili zawarcia umowy, jak również z uwagi na polecenia i rozkazy wyższych przełożonych, Zamawiający może odstąpić od umowy w terminie 30 dni od powzięcia wiadomości o tych okolicznościach. </w:t>
      </w:r>
    </w:p>
    <w:p w14:paraId="3AFDDB54" w14:textId="77777777" w:rsidR="00502C95" w:rsidRPr="00C201ED" w:rsidRDefault="00502C95" w:rsidP="00836303">
      <w:pPr>
        <w:numPr>
          <w:ilvl w:val="0"/>
          <w:numId w:val="60"/>
        </w:numPr>
        <w:suppressAutoHyphens/>
        <w:spacing w:before="120" w:after="120"/>
        <w:ind w:left="357" w:hanging="357"/>
        <w:jc w:val="both"/>
        <w:rPr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W przypadku, o którym mowa w ust. 4, Wykonawca może żądać wyłącznie wynagrodzenia należnego z tytułu faktycznie wykonanej części umowy.</w:t>
      </w:r>
    </w:p>
    <w:p w14:paraId="37D404AD" w14:textId="77777777" w:rsidR="00502C95" w:rsidRPr="00E91399" w:rsidRDefault="00502C95" w:rsidP="00836303">
      <w:pPr>
        <w:numPr>
          <w:ilvl w:val="0"/>
          <w:numId w:val="60"/>
        </w:numPr>
        <w:suppressAutoHyphens/>
        <w:spacing w:before="120" w:after="120"/>
        <w:ind w:left="357" w:hanging="357"/>
        <w:jc w:val="both"/>
        <w:rPr>
          <w:rStyle w:val="FontStyle16"/>
          <w:rFonts w:ascii="Times New Roman" w:hAnsi="Times New Roman" w:cs="Times New Roman"/>
          <w:b w:val="0"/>
          <w:bCs w:val="0"/>
          <w:color w:val="000000" w:themeColor="text1"/>
        </w:rPr>
      </w:pPr>
      <w:r w:rsidRPr="00E91399">
        <w:rPr>
          <w:color w:val="000000" w:themeColor="text1"/>
          <w:sz w:val="22"/>
          <w:szCs w:val="22"/>
        </w:rPr>
        <w:t xml:space="preserve">Odstąpienie od umowy oraz jej rozwiązanie musi nastąpić w formie pisemnej pod rygorem nieważności wraz z podaniem uzasadnienia. </w:t>
      </w:r>
    </w:p>
    <w:p w14:paraId="5BC42E8C" w14:textId="77777777" w:rsidR="00502C95" w:rsidRPr="00E91399" w:rsidRDefault="00502C95" w:rsidP="00502C95">
      <w:pPr>
        <w:pStyle w:val="Style5"/>
        <w:widowControl/>
        <w:spacing w:before="240"/>
        <w:jc w:val="center"/>
        <w:rPr>
          <w:rStyle w:val="FontStyle16"/>
          <w:rFonts w:ascii="Times New Roman" w:hAnsi="Times New Roman" w:cs="Times New Roman"/>
          <w:color w:val="000000" w:themeColor="text1"/>
        </w:rPr>
      </w:pPr>
      <w:r w:rsidRPr="00E91399">
        <w:rPr>
          <w:rStyle w:val="FontStyle16"/>
          <w:rFonts w:ascii="Times New Roman" w:hAnsi="Times New Roman" w:cs="Times New Roman"/>
          <w:color w:val="000000" w:themeColor="text1"/>
        </w:rPr>
        <w:t>§ 8</w:t>
      </w:r>
    </w:p>
    <w:p w14:paraId="103A9890" w14:textId="77777777" w:rsidR="00502C95" w:rsidRPr="00E91399" w:rsidRDefault="00502C95" w:rsidP="00502C95">
      <w:pPr>
        <w:pStyle w:val="Style5"/>
        <w:widowControl/>
        <w:jc w:val="center"/>
        <w:rPr>
          <w:rStyle w:val="FontStyle16"/>
          <w:rFonts w:ascii="Times New Roman" w:hAnsi="Times New Roman" w:cs="Times New Roman"/>
        </w:rPr>
      </w:pPr>
      <w:r w:rsidRPr="00E91399">
        <w:rPr>
          <w:rStyle w:val="FontStyle16"/>
          <w:rFonts w:ascii="Times New Roman" w:hAnsi="Times New Roman" w:cs="Times New Roman"/>
        </w:rPr>
        <w:t>Zmiana umowy</w:t>
      </w:r>
    </w:p>
    <w:p w14:paraId="6AF29575" w14:textId="485BC997" w:rsidR="00E91399" w:rsidRPr="00C54C03" w:rsidRDefault="00E91399" w:rsidP="00E91399">
      <w:pPr>
        <w:widowControl w:val="0"/>
        <w:numPr>
          <w:ilvl w:val="0"/>
          <w:numId w:val="75"/>
        </w:numPr>
        <w:tabs>
          <w:tab w:val="left" w:pos="426"/>
        </w:tabs>
        <w:suppressAutoHyphens/>
        <w:autoSpaceDN w:val="0"/>
        <w:spacing w:line="276" w:lineRule="auto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4C03">
        <w:rPr>
          <w:kern w:val="3"/>
          <w:sz w:val="22"/>
          <w:szCs w:val="22"/>
          <w:lang w:eastAsia="zh-CN"/>
        </w:rPr>
        <w:t xml:space="preserve">Zamawiający przewiduje możliwość wprowadzenia zmian postanowień zawartej umowy </w:t>
      </w:r>
      <w:r>
        <w:rPr>
          <w:kern w:val="3"/>
          <w:sz w:val="22"/>
          <w:szCs w:val="22"/>
          <w:lang w:eastAsia="zh-CN"/>
        </w:rPr>
        <w:t>w szczególności</w:t>
      </w:r>
      <w:r w:rsidRPr="00C54C03">
        <w:rPr>
          <w:kern w:val="3"/>
          <w:sz w:val="22"/>
          <w:szCs w:val="22"/>
          <w:lang w:eastAsia="zh-CN"/>
        </w:rPr>
        <w:t xml:space="preserve"> w przypadku:</w:t>
      </w:r>
    </w:p>
    <w:p w14:paraId="775CA701" w14:textId="77777777" w:rsidR="00E91399" w:rsidRPr="00C54C03" w:rsidRDefault="00E91399" w:rsidP="00E91399">
      <w:pPr>
        <w:widowControl w:val="0"/>
        <w:numPr>
          <w:ilvl w:val="0"/>
          <w:numId w:val="77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4C03">
        <w:rPr>
          <w:kern w:val="3"/>
          <w:sz w:val="22"/>
          <w:szCs w:val="22"/>
          <w:lang w:eastAsia="zh-CN"/>
        </w:rPr>
        <w:t>działania siły wyższej, zaistnienia sytuacji nadzwyczajnych, niecierpiących zwłoki lub innych okoliczności niezależnych od stron umowy;</w:t>
      </w:r>
    </w:p>
    <w:p w14:paraId="387FDB28" w14:textId="77777777" w:rsidR="00E91399" w:rsidRPr="00C54C03" w:rsidRDefault="00E91399" w:rsidP="00E91399">
      <w:pPr>
        <w:widowControl w:val="0"/>
        <w:numPr>
          <w:ilvl w:val="0"/>
          <w:numId w:val="77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4C03">
        <w:rPr>
          <w:kern w:val="3"/>
          <w:sz w:val="22"/>
          <w:szCs w:val="22"/>
          <w:lang w:eastAsia="zh-CN"/>
        </w:rPr>
        <w:t>zaistnienia okoliczności, których nie można było przewidzieć w chwili zawarcia umowy, a które wymagają natychmiastowego działania</w:t>
      </w:r>
      <w:r w:rsidRPr="00C54C03">
        <w:rPr>
          <w:bCs/>
          <w:color w:val="000000"/>
          <w:kern w:val="3"/>
          <w:sz w:val="22"/>
          <w:szCs w:val="22"/>
          <w:lang w:eastAsia="zh-CN"/>
        </w:rPr>
        <w:t>;</w:t>
      </w:r>
    </w:p>
    <w:p w14:paraId="1C0768DF" w14:textId="77777777" w:rsidR="00E91399" w:rsidRPr="00C54C03" w:rsidRDefault="00E91399" w:rsidP="00E91399">
      <w:pPr>
        <w:widowControl w:val="0"/>
        <w:numPr>
          <w:ilvl w:val="0"/>
          <w:numId w:val="77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4C03">
        <w:rPr>
          <w:kern w:val="3"/>
          <w:sz w:val="22"/>
          <w:szCs w:val="22"/>
          <w:lang w:eastAsia="zh-CN"/>
        </w:rPr>
        <w:t>zmienionych faktycznych potrzeb Zamawiającego;</w:t>
      </w:r>
    </w:p>
    <w:p w14:paraId="634EF698" w14:textId="77777777" w:rsidR="00E91399" w:rsidRPr="00C54C03" w:rsidRDefault="00E91399" w:rsidP="00E91399">
      <w:pPr>
        <w:widowControl w:val="0"/>
        <w:numPr>
          <w:ilvl w:val="0"/>
          <w:numId w:val="77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4C03">
        <w:rPr>
          <w:kern w:val="3"/>
          <w:sz w:val="22"/>
          <w:szCs w:val="22"/>
          <w:lang w:eastAsia="zh-CN"/>
        </w:rPr>
        <w:t>ograniczenia planu finansowego przeznaczonego na wykonanie umowy;</w:t>
      </w:r>
    </w:p>
    <w:p w14:paraId="67571F46" w14:textId="77777777" w:rsidR="00E91399" w:rsidRPr="00C54C03" w:rsidRDefault="00E91399" w:rsidP="00E91399">
      <w:pPr>
        <w:widowControl w:val="0"/>
        <w:numPr>
          <w:ilvl w:val="0"/>
          <w:numId w:val="77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4C03">
        <w:rPr>
          <w:kern w:val="3"/>
          <w:sz w:val="22"/>
          <w:szCs w:val="22"/>
          <w:lang w:eastAsia="zh-CN"/>
        </w:rPr>
        <w:lastRenderedPageBreak/>
        <w:t xml:space="preserve"> potrzeby zmian wynikających z postanowień niniejszej umowy; </w:t>
      </w:r>
    </w:p>
    <w:p w14:paraId="1457BC84" w14:textId="77777777" w:rsidR="00E91399" w:rsidRPr="00C54C03" w:rsidRDefault="00E91399" w:rsidP="00E91399">
      <w:pPr>
        <w:widowControl w:val="0"/>
        <w:numPr>
          <w:ilvl w:val="0"/>
          <w:numId w:val="77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4C03">
        <w:rPr>
          <w:kern w:val="3"/>
          <w:sz w:val="22"/>
          <w:szCs w:val="22"/>
          <w:lang w:eastAsia="zh-CN"/>
        </w:rPr>
        <w:t>zmiany powszechnie obowiązujących przepisów prawa w zakresie mającym  wpływ na realizację przedmiotu umowy;</w:t>
      </w:r>
    </w:p>
    <w:p w14:paraId="04E7BFA4" w14:textId="77777777" w:rsidR="00E91399" w:rsidRPr="00C54C03" w:rsidRDefault="00E91399" w:rsidP="00E91399">
      <w:pPr>
        <w:widowControl w:val="0"/>
        <w:numPr>
          <w:ilvl w:val="0"/>
          <w:numId w:val="77"/>
        </w:numPr>
        <w:tabs>
          <w:tab w:val="left" w:pos="426"/>
        </w:tabs>
        <w:suppressAutoHyphens/>
        <w:autoSpaceDN w:val="0"/>
        <w:spacing w:line="276" w:lineRule="auto"/>
        <w:ind w:left="1134" w:hanging="283"/>
        <w:jc w:val="both"/>
        <w:textAlignment w:val="baseline"/>
        <w:rPr>
          <w:kern w:val="3"/>
          <w:sz w:val="22"/>
          <w:szCs w:val="22"/>
          <w:lang w:eastAsia="zh-CN"/>
        </w:rPr>
      </w:pPr>
      <w:r w:rsidRPr="00C54C03">
        <w:rPr>
          <w:kern w:val="3"/>
          <w:sz w:val="22"/>
          <w:szCs w:val="22"/>
          <w:lang w:eastAsia="zh-CN"/>
        </w:rPr>
        <w:t>zmiany obowiązującej stawki VAT.</w:t>
      </w:r>
    </w:p>
    <w:p w14:paraId="49AFA615" w14:textId="77777777" w:rsidR="00E91399" w:rsidRPr="00C54C03" w:rsidRDefault="00E91399" w:rsidP="00E91399">
      <w:pPr>
        <w:widowControl w:val="0"/>
        <w:numPr>
          <w:ilvl w:val="0"/>
          <w:numId w:val="75"/>
        </w:numPr>
        <w:suppressAutoHyphens/>
        <w:autoSpaceDN w:val="0"/>
        <w:spacing w:line="276" w:lineRule="auto"/>
        <w:ind w:left="425" w:hanging="425"/>
        <w:jc w:val="both"/>
        <w:textAlignment w:val="baseline"/>
        <w:rPr>
          <w:rFonts w:eastAsia="HG Mincho Light J"/>
          <w:color w:val="000000"/>
          <w:kern w:val="3"/>
          <w:sz w:val="22"/>
          <w:szCs w:val="22"/>
          <w:lang w:eastAsia="zh-CN"/>
        </w:rPr>
      </w:pPr>
      <w:r w:rsidRPr="00C54C03">
        <w:rPr>
          <w:rFonts w:eastAsia="HG Mincho Light J"/>
          <w:color w:val="000000"/>
          <w:kern w:val="3"/>
          <w:sz w:val="22"/>
          <w:szCs w:val="22"/>
          <w:lang w:eastAsia="zh-CN"/>
        </w:rPr>
        <w:t>W przypadku, gdy zmiana umowy ma nastąpić na wniosek Wykonawcy, warunkiem wprowadzenia zmian, o których mowa w ust. 1, jest złożenie wniosku wraz z uzasadnieniem zawierającym, odpowiednio: opis propozycji zmian, uzasadnienie zmian, obliczenie kosztów zmian, jeżeli zmiana będzie miała wpływ na wynagrodzenie Wykonawcy, wpływ zmian na termin wykonania umowy.</w:t>
      </w:r>
    </w:p>
    <w:p w14:paraId="7283539C" w14:textId="77777777" w:rsidR="00E91399" w:rsidRPr="00C54C03" w:rsidRDefault="00E91399" w:rsidP="00E91399">
      <w:pPr>
        <w:widowControl w:val="0"/>
        <w:numPr>
          <w:ilvl w:val="0"/>
          <w:numId w:val="7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C54C03">
        <w:rPr>
          <w:kern w:val="3"/>
          <w:sz w:val="22"/>
          <w:szCs w:val="22"/>
          <w:lang w:eastAsia="zh-CN"/>
        </w:rPr>
        <w:t xml:space="preserve">Wszelkie zmiany treści niniejszej umowy oraz jej uzupełniania wymagają formy pisemnej pod rygorem nieważności. </w:t>
      </w:r>
    </w:p>
    <w:p w14:paraId="332B7BA9" w14:textId="4AB71266" w:rsidR="00E91399" w:rsidRPr="00C54C03" w:rsidRDefault="00E91399" w:rsidP="00E91399">
      <w:pPr>
        <w:widowControl w:val="0"/>
        <w:numPr>
          <w:ilvl w:val="0"/>
          <w:numId w:val="7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iCs/>
          <w:sz w:val="22"/>
          <w:szCs w:val="22"/>
        </w:rPr>
      </w:pPr>
      <w:r w:rsidRPr="00C54C03">
        <w:rPr>
          <w:iCs/>
          <w:sz w:val="22"/>
          <w:szCs w:val="22"/>
        </w:rPr>
        <w:t xml:space="preserve">W przypadku, kiedy Wykonawca nie jest w stanie wykonać zamówienia obejmującego   przedmiot umowy, z tego powodu, że jego produkcja skończyła się i nie jest on dostępny na rynku, możliwe jest zaproponowanie produktu o parametrach nie gorszych, które Zamawiający określił wskazując dany typ. Brak dostępności towaru winien być odpowiednio udokumentowany, oświadczeniami producentów i dystrybutorów sprzętu. Zamawiający podejmuje decyzję o akceptacji lub braku akceptacji produktu, o którym mowa. </w:t>
      </w:r>
    </w:p>
    <w:p w14:paraId="2633E321" w14:textId="29FF6266" w:rsidR="00E91399" w:rsidRPr="00C54C03" w:rsidRDefault="00E91399" w:rsidP="00E91399">
      <w:pPr>
        <w:numPr>
          <w:ilvl w:val="0"/>
          <w:numId w:val="76"/>
        </w:numPr>
        <w:spacing w:line="276" w:lineRule="auto"/>
        <w:ind w:left="426" w:hanging="426"/>
        <w:jc w:val="both"/>
        <w:rPr>
          <w:iCs/>
          <w:sz w:val="22"/>
          <w:szCs w:val="22"/>
        </w:rPr>
      </w:pPr>
      <w:r w:rsidRPr="00C54C03">
        <w:rPr>
          <w:iCs/>
          <w:sz w:val="22"/>
          <w:szCs w:val="22"/>
        </w:rPr>
        <w:t>W sytuacji, gdy Wykonawca nie jest w stanie zaproponować produktu, o którym mowa w ust.4 lub gdy zaproponowany produkt nie spełnia wymagań określonych przez Zamawiającego, Zamawiającemu przysługuje prawo odstąpienia od umowy oraz naliczenia kar umownych o których mowa w § 6 ust. 2 lit. a.</w:t>
      </w:r>
    </w:p>
    <w:p w14:paraId="2F9D2F92" w14:textId="77777777" w:rsidR="00E91399" w:rsidRPr="00C54C03" w:rsidRDefault="00E91399" w:rsidP="00E91399">
      <w:pPr>
        <w:widowControl w:val="0"/>
        <w:numPr>
          <w:ilvl w:val="0"/>
          <w:numId w:val="76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C54C03">
        <w:rPr>
          <w:bCs/>
          <w:kern w:val="3"/>
          <w:sz w:val="22"/>
          <w:szCs w:val="22"/>
          <w:lang w:eastAsia="zh-CN"/>
        </w:rPr>
        <w:t>Wykonawca nie może domagać się zmiany postanowień zawartej umowy w związku z niewykonaniem lub nienależytym wykonaniem przez niego zobowiązań wynikających z umowy.</w:t>
      </w:r>
    </w:p>
    <w:p w14:paraId="04C37DC9" w14:textId="77777777" w:rsidR="00502C95" w:rsidRPr="00C201ED" w:rsidRDefault="00502C95" w:rsidP="00C54C03">
      <w:pPr>
        <w:pStyle w:val="Style5"/>
        <w:widowControl/>
        <w:jc w:val="center"/>
        <w:rPr>
          <w:rStyle w:val="FontStyle16"/>
          <w:rFonts w:ascii="Times New Roman" w:eastAsiaTheme="minorEastAsia" w:hAnsi="Times New Roman" w:cs="Times New Roman"/>
          <w:color w:val="000000" w:themeColor="text1"/>
        </w:rPr>
      </w:pPr>
      <w:r w:rsidRPr="00C201ED">
        <w:rPr>
          <w:rStyle w:val="FontStyle16"/>
          <w:rFonts w:ascii="Times New Roman" w:hAnsi="Times New Roman" w:cs="Times New Roman"/>
          <w:color w:val="000000" w:themeColor="text1"/>
        </w:rPr>
        <w:t>§ 9</w:t>
      </w:r>
    </w:p>
    <w:p w14:paraId="5ABD49BB" w14:textId="77777777" w:rsidR="00502C95" w:rsidRPr="00C201ED" w:rsidRDefault="00502C95" w:rsidP="00502C95">
      <w:pPr>
        <w:pStyle w:val="Style5"/>
        <w:widowControl/>
        <w:jc w:val="center"/>
        <w:rPr>
          <w:rStyle w:val="FontStyle16"/>
          <w:rFonts w:ascii="Times New Roman" w:hAnsi="Times New Roman" w:cs="Times New Roman"/>
          <w:color w:val="000000" w:themeColor="text1"/>
        </w:rPr>
      </w:pPr>
      <w:r w:rsidRPr="00C201ED">
        <w:rPr>
          <w:rStyle w:val="FontStyle16"/>
          <w:rFonts w:ascii="Times New Roman" w:hAnsi="Times New Roman" w:cs="Times New Roman"/>
          <w:color w:val="000000" w:themeColor="text1"/>
        </w:rPr>
        <w:t>Podwykonawcy</w:t>
      </w:r>
    </w:p>
    <w:p w14:paraId="2AC2703D" w14:textId="6EE99339" w:rsidR="00502C95" w:rsidRPr="00C201ED" w:rsidRDefault="00502C95" w:rsidP="00836303">
      <w:pPr>
        <w:numPr>
          <w:ilvl w:val="0"/>
          <w:numId w:val="71"/>
        </w:numPr>
        <w:tabs>
          <w:tab w:val="clear" w:pos="720"/>
          <w:tab w:val="num" w:pos="360"/>
        </w:tabs>
        <w:ind w:left="426"/>
        <w:jc w:val="both"/>
        <w:rPr>
          <w:color w:val="000000"/>
          <w:sz w:val="22"/>
          <w:szCs w:val="22"/>
        </w:rPr>
      </w:pPr>
      <w:r w:rsidRPr="00C201ED">
        <w:rPr>
          <w:color w:val="000000"/>
          <w:sz w:val="22"/>
          <w:szCs w:val="22"/>
        </w:rPr>
        <w:t>Wykonawca zobowiązuje się wykonać przedmiot umowy siłami własnymi bez udziału podwykonawców</w:t>
      </w:r>
      <w:r w:rsidRPr="00C201ED">
        <w:rPr>
          <w:color w:val="000000"/>
          <w:sz w:val="22"/>
          <w:szCs w:val="22"/>
        </w:rPr>
        <w:br/>
        <w:t xml:space="preserve">lub </w:t>
      </w:r>
      <w:r w:rsidRPr="00C201ED">
        <w:rPr>
          <w:color w:val="000000"/>
          <w:sz w:val="22"/>
          <w:szCs w:val="22"/>
        </w:rPr>
        <w:br/>
        <w:t>Wykonawca oświadcza, że wykonanie umowy w następującym zakresie ....................................................... …………………………………………………..</w:t>
      </w:r>
      <w:r w:rsidRPr="00C201ED">
        <w:rPr>
          <w:color w:val="000000"/>
          <w:sz w:val="22"/>
          <w:szCs w:val="22"/>
        </w:rPr>
        <w:br/>
        <w:t>zleci podwykonawcy …………………………………..(nazwa podwykonawcy)</w:t>
      </w:r>
    </w:p>
    <w:p w14:paraId="00589DD2" w14:textId="77777777" w:rsidR="00502C95" w:rsidRPr="00C201ED" w:rsidRDefault="00502C95" w:rsidP="00836303">
      <w:pPr>
        <w:numPr>
          <w:ilvl w:val="0"/>
          <w:numId w:val="71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color w:val="000000"/>
          <w:sz w:val="22"/>
          <w:szCs w:val="22"/>
        </w:rPr>
      </w:pPr>
      <w:r w:rsidRPr="00C201ED">
        <w:rPr>
          <w:color w:val="000000"/>
          <w:sz w:val="22"/>
          <w:szCs w:val="22"/>
        </w:rPr>
        <w:t>Wykonawca ponosi pełną odpowiedzialność za wykonanie powierzonej podwykonawcy części przedmiotu zamówienia jak za własne działania lub zaniechania, niezależnie od osobistej odpowiedzialności podwykonawcy wobec Zamawiającego.</w:t>
      </w:r>
    </w:p>
    <w:p w14:paraId="62AB239B" w14:textId="77777777" w:rsidR="00502C95" w:rsidRPr="00C201ED" w:rsidRDefault="00502C95" w:rsidP="00836303">
      <w:pPr>
        <w:numPr>
          <w:ilvl w:val="0"/>
          <w:numId w:val="71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color w:val="000000"/>
          <w:sz w:val="22"/>
          <w:szCs w:val="22"/>
        </w:rPr>
      </w:pPr>
      <w:r w:rsidRPr="00C201ED">
        <w:rPr>
          <w:color w:val="000000"/>
          <w:sz w:val="22"/>
          <w:szCs w:val="22"/>
        </w:rPr>
        <w:t>Wykonawca zapewnia, że podwykonawcy będą przestrzegać wszelkich postanowień niniejszej umowy.</w:t>
      </w:r>
    </w:p>
    <w:p w14:paraId="5A81D27E" w14:textId="77777777" w:rsidR="00502C95" w:rsidRPr="00C201ED" w:rsidRDefault="00502C95" w:rsidP="00836303">
      <w:pPr>
        <w:numPr>
          <w:ilvl w:val="0"/>
          <w:numId w:val="71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color w:val="000000"/>
          <w:sz w:val="22"/>
          <w:szCs w:val="22"/>
        </w:rPr>
      </w:pPr>
      <w:r w:rsidRPr="00C201ED">
        <w:rPr>
          <w:color w:val="000000"/>
          <w:sz w:val="22"/>
          <w:szCs w:val="22"/>
        </w:rPr>
        <w:t>Wykonawca zobowiązuje się do zapewnienia, że wskazani podwykonawcy nie będą powierzali wykonania całości lub części powierzonych im prac dalszym podwykonawcom, chyba że Wykonawca uzyska pisemną zgodę Zamawiającego.</w:t>
      </w:r>
    </w:p>
    <w:p w14:paraId="41750430" w14:textId="77777777" w:rsidR="00502C95" w:rsidRPr="00C201ED" w:rsidRDefault="00502C95" w:rsidP="00836303">
      <w:pPr>
        <w:numPr>
          <w:ilvl w:val="0"/>
          <w:numId w:val="71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color w:val="000000"/>
          <w:sz w:val="22"/>
          <w:szCs w:val="22"/>
        </w:rPr>
      </w:pPr>
      <w:r w:rsidRPr="00C201ED">
        <w:rPr>
          <w:color w:val="000000"/>
          <w:sz w:val="22"/>
          <w:szCs w:val="22"/>
        </w:rPr>
        <w:t>Wszelkie rozliczenia dotyczące realizacji umowy będą dokonywane wyłącznie z Wykonawcą.</w:t>
      </w:r>
    </w:p>
    <w:p w14:paraId="412E8C2A" w14:textId="77777777" w:rsidR="00502C95" w:rsidRPr="00C201ED" w:rsidRDefault="00502C95" w:rsidP="00836303">
      <w:pPr>
        <w:numPr>
          <w:ilvl w:val="0"/>
          <w:numId w:val="71"/>
        </w:numPr>
        <w:tabs>
          <w:tab w:val="clear" w:pos="720"/>
          <w:tab w:val="num" w:pos="360"/>
        </w:tabs>
        <w:spacing w:before="100" w:beforeAutospacing="1" w:after="100" w:afterAutospacing="1"/>
        <w:ind w:left="426"/>
        <w:jc w:val="both"/>
        <w:rPr>
          <w:color w:val="000000"/>
          <w:sz w:val="22"/>
          <w:szCs w:val="22"/>
        </w:rPr>
      </w:pPr>
      <w:r w:rsidRPr="00C201ED">
        <w:rPr>
          <w:color w:val="000000"/>
          <w:sz w:val="22"/>
          <w:szCs w:val="22"/>
        </w:rPr>
        <w:t>Ograniczenie, zmiana, wyłączenie lub zniesienie odpowiedzialności Wykonawcy względem Zamawiającego w drodze zawartej umowy Wykonawcy z podwykonawcą jest niedopuszczalne i nie wywołuje żadnych skutków prawnych w stosunku do Zamawiającego.</w:t>
      </w:r>
    </w:p>
    <w:p w14:paraId="31C40239" w14:textId="77777777" w:rsidR="00502C95" w:rsidRPr="00C201ED" w:rsidRDefault="00502C95" w:rsidP="00502C95">
      <w:pPr>
        <w:pStyle w:val="Style5"/>
        <w:widowControl/>
        <w:spacing w:before="240"/>
        <w:jc w:val="center"/>
        <w:rPr>
          <w:rStyle w:val="FontStyle16"/>
          <w:rFonts w:ascii="Times New Roman" w:eastAsiaTheme="minorEastAsia" w:hAnsi="Times New Roman" w:cs="Times New Roman"/>
        </w:rPr>
      </w:pPr>
      <w:r w:rsidRPr="00C201ED">
        <w:rPr>
          <w:rStyle w:val="FontStyle16"/>
          <w:rFonts w:ascii="Times New Roman" w:hAnsi="Times New Roman" w:cs="Times New Roman"/>
          <w:color w:val="000000" w:themeColor="text1"/>
        </w:rPr>
        <w:t>§ 10</w:t>
      </w:r>
    </w:p>
    <w:p w14:paraId="47960BD0" w14:textId="77777777" w:rsidR="00502C95" w:rsidRPr="00C201ED" w:rsidRDefault="00502C95" w:rsidP="00502C95">
      <w:pPr>
        <w:pStyle w:val="Style5"/>
        <w:widowControl/>
        <w:jc w:val="center"/>
        <w:rPr>
          <w:rStyle w:val="FontStyle16"/>
          <w:rFonts w:ascii="Times New Roman" w:hAnsi="Times New Roman" w:cs="Times New Roman"/>
          <w:color w:val="000000" w:themeColor="text1"/>
        </w:rPr>
      </w:pPr>
      <w:r w:rsidRPr="00C201ED">
        <w:rPr>
          <w:rStyle w:val="FontStyle16"/>
          <w:rFonts w:ascii="Times New Roman" w:hAnsi="Times New Roman" w:cs="Times New Roman"/>
          <w:color w:val="000000" w:themeColor="text1"/>
        </w:rPr>
        <w:t>Cesja Wierzytelności</w:t>
      </w:r>
    </w:p>
    <w:p w14:paraId="625012DC" w14:textId="77777777" w:rsidR="00502C95" w:rsidRPr="00C201ED" w:rsidRDefault="00502C95" w:rsidP="00502C95">
      <w:pPr>
        <w:pStyle w:val="Style7"/>
        <w:widowControl/>
        <w:spacing w:before="120" w:after="120" w:line="240" w:lineRule="auto"/>
        <w:rPr>
          <w:rFonts w:ascii="Times New Roman" w:hAnsi="Times New Roman"/>
          <w:sz w:val="22"/>
          <w:szCs w:val="22"/>
        </w:rPr>
      </w:pPr>
      <w:r w:rsidRPr="00C201ED">
        <w:rPr>
          <w:rStyle w:val="FontStyle15"/>
          <w:rFonts w:ascii="Times New Roman" w:hAnsi="Times New Roman" w:cs="Times New Roman"/>
          <w:color w:val="000000" w:themeColor="text1"/>
        </w:rPr>
        <w:t>Wykonawca nie może bez uprzedniej zgody Zamawiającego wyrażonej na piśmie pod rygorem nieważności dokonać przekazania swojej wierzytelności, wynikających z zawartej umowy na osobę trzecią.</w:t>
      </w:r>
    </w:p>
    <w:p w14:paraId="34F07C22" w14:textId="77777777" w:rsidR="00502C95" w:rsidRPr="00C201ED" w:rsidRDefault="00502C95" w:rsidP="00502C95">
      <w:pPr>
        <w:autoSpaceDE w:val="0"/>
        <w:autoSpaceDN w:val="0"/>
        <w:adjustRightInd w:val="0"/>
        <w:spacing w:before="240"/>
        <w:jc w:val="center"/>
        <w:rPr>
          <w:b/>
          <w:bCs/>
          <w:color w:val="000000" w:themeColor="text1"/>
          <w:sz w:val="22"/>
          <w:szCs w:val="22"/>
        </w:rPr>
      </w:pPr>
      <w:r w:rsidRPr="00C201ED">
        <w:rPr>
          <w:b/>
          <w:bCs/>
          <w:color w:val="000000" w:themeColor="text1"/>
          <w:sz w:val="22"/>
          <w:szCs w:val="22"/>
        </w:rPr>
        <w:lastRenderedPageBreak/>
        <w:t>§ 11</w:t>
      </w:r>
    </w:p>
    <w:p w14:paraId="08D6E1A6" w14:textId="77777777" w:rsidR="00502C95" w:rsidRPr="00C201ED" w:rsidRDefault="00502C95" w:rsidP="00502C95">
      <w:pPr>
        <w:jc w:val="center"/>
        <w:rPr>
          <w:b/>
          <w:bCs/>
          <w:color w:val="000000" w:themeColor="text1"/>
          <w:sz w:val="22"/>
          <w:szCs w:val="22"/>
        </w:rPr>
      </w:pPr>
      <w:r w:rsidRPr="00C201ED">
        <w:rPr>
          <w:b/>
          <w:bCs/>
          <w:color w:val="000000" w:themeColor="text1"/>
          <w:sz w:val="22"/>
          <w:szCs w:val="22"/>
        </w:rPr>
        <w:t>Ochrona informacji niejawnych</w:t>
      </w:r>
    </w:p>
    <w:p w14:paraId="369B40BF" w14:textId="4B7D9AD6" w:rsidR="00502C95" w:rsidRPr="00C201ED" w:rsidRDefault="00502C95" w:rsidP="00836303">
      <w:pPr>
        <w:numPr>
          <w:ilvl w:val="0"/>
          <w:numId w:val="65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bCs/>
          <w:color w:val="000000" w:themeColor="text1"/>
          <w:sz w:val="22"/>
          <w:szCs w:val="22"/>
        </w:rPr>
        <w:t>W</w:t>
      </w:r>
      <w:r w:rsidRPr="00C201ED">
        <w:rPr>
          <w:color w:val="000000" w:themeColor="text1"/>
          <w:sz w:val="22"/>
          <w:szCs w:val="22"/>
        </w:rPr>
        <w:t xml:space="preserve"> zakresie ochrony informacji niejawnych Wykonawca zobowiązany jest do stosowania przepisów ustawy z dnia 5 sierpnia 2010 r. o ochronie informacji niejawnych (Dz. U. z 2024 r. poz.</w:t>
      </w:r>
      <w:r w:rsidR="00694C1C">
        <w:rPr>
          <w:color w:val="000000" w:themeColor="text1"/>
          <w:sz w:val="22"/>
          <w:szCs w:val="22"/>
        </w:rPr>
        <w:t xml:space="preserve"> </w:t>
      </w:r>
      <w:r w:rsidRPr="00C201ED">
        <w:rPr>
          <w:color w:val="000000" w:themeColor="text1"/>
          <w:sz w:val="22"/>
          <w:szCs w:val="22"/>
        </w:rPr>
        <w:t>632</w:t>
      </w:r>
      <w:r w:rsidR="00694C1C">
        <w:rPr>
          <w:color w:val="000000" w:themeColor="text1"/>
          <w:sz w:val="22"/>
          <w:szCs w:val="22"/>
        </w:rPr>
        <w:t xml:space="preserve"> z późn.zm.</w:t>
      </w:r>
      <w:r w:rsidRPr="00C201ED">
        <w:rPr>
          <w:color w:val="000000" w:themeColor="text1"/>
          <w:sz w:val="22"/>
          <w:szCs w:val="22"/>
        </w:rPr>
        <w:t>).</w:t>
      </w:r>
    </w:p>
    <w:p w14:paraId="7D0FB600" w14:textId="77777777" w:rsidR="00502C95" w:rsidRPr="00C201ED" w:rsidRDefault="00502C95" w:rsidP="00836303">
      <w:pPr>
        <w:numPr>
          <w:ilvl w:val="0"/>
          <w:numId w:val="65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Wejście obcokrajowców na tereny chronione odbywa się ze stosownym pozwoleniem zgodnie z decyzją Nr 107/MON Ministra Obrony Narodowej z dnia 18.08.2021 r. </w:t>
      </w:r>
      <w:r w:rsidRPr="00C201ED">
        <w:rPr>
          <w:color w:val="000000" w:themeColor="text1"/>
          <w:sz w:val="22"/>
          <w:szCs w:val="22"/>
        </w:rPr>
        <w:br/>
        <w:t>w sprawie organizowania współpracy międzynarodowej w resorcie obrony narodowej (Dz. Urz. Min. Obr. Nar. poz. 177).</w:t>
      </w:r>
    </w:p>
    <w:p w14:paraId="5EC61D4D" w14:textId="77777777" w:rsidR="00502C95" w:rsidRPr="00C201ED" w:rsidRDefault="00502C95" w:rsidP="00836303">
      <w:pPr>
        <w:numPr>
          <w:ilvl w:val="0"/>
          <w:numId w:val="65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 Na </w:t>
      </w:r>
      <w:r w:rsidRPr="00C201ED">
        <w:rPr>
          <w:bCs/>
          <w:color w:val="000000" w:themeColor="text1"/>
          <w:sz w:val="22"/>
          <w:szCs w:val="22"/>
        </w:rPr>
        <w:t>terenach</w:t>
      </w:r>
      <w:r w:rsidRPr="00C201ED">
        <w:rPr>
          <w:color w:val="000000" w:themeColor="text1"/>
          <w:sz w:val="22"/>
          <w:szCs w:val="22"/>
        </w:rPr>
        <w:t xml:space="preserve"> administrowanych przez 26 Wojskowy Oddział Gospodarczy obowiązuje zakaz używania bezzałogowych statków powietrznych typu „DRON” lub innych aparatów latających.</w:t>
      </w:r>
    </w:p>
    <w:p w14:paraId="715F0430" w14:textId="77777777" w:rsidR="00502C95" w:rsidRPr="00C201ED" w:rsidRDefault="00502C95" w:rsidP="00502C95">
      <w:pPr>
        <w:spacing w:before="240"/>
        <w:jc w:val="center"/>
        <w:rPr>
          <w:b/>
          <w:color w:val="000000" w:themeColor="text1"/>
          <w:sz w:val="22"/>
          <w:szCs w:val="22"/>
          <w:lang w:val="x-none"/>
        </w:rPr>
      </w:pPr>
      <w:r w:rsidRPr="00C201ED">
        <w:rPr>
          <w:b/>
          <w:color w:val="000000" w:themeColor="text1"/>
          <w:sz w:val="22"/>
          <w:szCs w:val="22"/>
          <w:lang w:val="x-none"/>
        </w:rPr>
        <w:t>§ 1</w:t>
      </w:r>
      <w:r w:rsidRPr="00C201ED">
        <w:rPr>
          <w:b/>
          <w:color w:val="000000" w:themeColor="text1"/>
          <w:sz w:val="22"/>
          <w:szCs w:val="22"/>
        </w:rPr>
        <w:t>2</w:t>
      </w:r>
    </w:p>
    <w:p w14:paraId="653090E2" w14:textId="77777777" w:rsidR="00502C95" w:rsidRPr="00C201ED" w:rsidRDefault="00502C95" w:rsidP="00502C95">
      <w:pPr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C201ED">
        <w:rPr>
          <w:rFonts w:eastAsia="Calibri"/>
          <w:b/>
          <w:color w:val="000000" w:themeColor="text1"/>
          <w:sz w:val="22"/>
          <w:szCs w:val="22"/>
        </w:rPr>
        <w:t>Ochrona danych osobowych</w:t>
      </w:r>
    </w:p>
    <w:p w14:paraId="13331A3A" w14:textId="21FFB8D4" w:rsidR="00502C95" w:rsidRPr="00C201ED" w:rsidRDefault="00502C95" w:rsidP="00836303">
      <w:pPr>
        <w:numPr>
          <w:ilvl w:val="0"/>
          <w:numId w:val="66"/>
        </w:numPr>
        <w:tabs>
          <w:tab w:val="left" w:pos="0"/>
        </w:tabs>
        <w:spacing w:before="120" w:after="120"/>
        <w:ind w:left="357" w:hanging="357"/>
        <w:jc w:val="both"/>
        <w:rPr>
          <w:rFonts w:eastAsiaTheme="minorHAnsi"/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W zakresie objętym ochroną  danych osobowych Zamawiający i Wykonawca zobowiązani są do przestrzegania i stosowania przepisów Rozporządzenia Parlamentu Europejskiego </w:t>
      </w:r>
      <w:r w:rsidRPr="00C201ED">
        <w:rPr>
          <w:color w:val="000000" w:themeColor="text1"/>
          <w:sz w:val="22"/>
          <w:szCs w:val="22"/>
        </w:rPr>
        <w:br/>
        <w:t>i Rady (UE) 2016/679 z dnia 27 kwietnia 2016 r</w:t>
      </w:r>
      <w:r w:rsidRPr="00C201ED">
        <w:rPr>
          <w:i/>
          <w:color w:val="000000" w:themeColor="text1"/>
          <w:sz w:val="22"/>
          <w:szCs w:val="22"/>
        </w:rPr>
        <w:t xml:space="preserve">. </w:t>
      </w:r>
      <w:r w:rsidRPr="00C201ED">
        <w:rPr>
          <w:color w:val="000000" w:themeColor="text1"/>
          <w:sz w:val="22"/>
          <w:szCs w:val="22"/>
        </w:rPr>
        <w:t xml:space="preserve">w sprawie ochrony osób fizycznych </w:t>
      </w:r>
      <w:r w:rsidRPr="00C201ED">
        <w:rPr>
          <w:color w:val="000000" w:themeColor="text1"/>
          <w:sz w:val="22"/>
          <w:szCs w:val="22"/>
        </w:rPr>
        <w:br/>
        <w:t>w związku z przetwarzaniem danych osobowych i w sprawie swobodnego przepływu takich danych oraz uchylenia dyrektywy 95/46/WE (ogólne rozporządzenie o ochronie danych)</w:t>
      </w:r>
      <w:r w:rsidRPr="00C201ED">
        <w:rPr>
          <w:i/>
          <w:color w:val="000000" w:themeColor="text1"/>
          <w:sz w:val="22"/>
          <w:szCs w:val="22"/>
        </w:rPr>
        <w:t xml:space="preserve"> </w:t>
      </w:r>
      <w:r w:rsidRPr="00C201ED">
        <w:rPr>
          <w:color w:val="000000" w:themeColor="text1"/>
          <w:sz w:val="22"/>
          <w:szCs w:val="22"/>
        </w:rPr>
        <w:t>/Dz. Urz. UE L 119 z 04.05.2016</w:t>
      </w:r>
      <w:r w:rsidRPr="00C201ED">
        <w:rPr>
          <w:i/>
          <w:color w:val="000000" w:themeColor="text1"/>
          <w:sz w:val="22"/>
          <w:szCs w:val="22"/>
        </w:rPr>
        <w:t>/</w:t>
      </w:r>
      <w:r w:rsidRPr="00C201ED">
        <w:rPr>
          <w:color w:val="000000" w:themeColor="text1"/>
          <w:sz w:val="22"/>
          <w:szCs w:val="22"/>
        </w:rPr>
        <w:t>, a także ustawy z dnia 10 maja 2018 r. o ochronie danych osobowych (Dz. U. z 2019</w:t>
      </w:r>
      <w:r>
        <w:rPr>
          <w:color w:val="000000" w:themeColor="text1"/>
          <w:sz w:val="22"/>
          <w:szCs w:val="22"/>
        </w:rPr>
        <w:t xml:space="preserve"> </w:t>
      </w:r>
      <w:r w:rsidRPr="00C201ED">
        <w:rPr>
          <w:color w:val="000000" w:themeColor="text1"/>
          <w:sz w:val="22"/>
          <w:szCs w:val="22"/>
        </w:rPr>
        <w:t>r. poz.</w:t>
      </w:r>
      <w:r>
        <w:rPr>
          <w:color w:val="000000" w:themeColor="text1"/>
          <w:sz w:val="22"/>
          <w:szCs w:val="22"/>
        </w:rPr>
        <w:t xml:space="preserve"> </w:t>
      </w:r>
      <w:r w:rsidRPr="00C201ED">
        <w:rPr>
          <w:color w:val="000000" w:themeColor="text1"/>
          <w:sz w:val="22"/>
          <w:szCs w:val="22"/>
        </w:rPr>
        <w:t>1781).</w:t>
      </w:r>
    </w:p>
    <w:p w14:paraId="2A81DAAB" w14:textId="457926F0" w:rsidR="00502C95" w:rsidRPr="00C201ED" w:rsidRDefault="00502C95" w:rsidP="00836303">
      <w:pPr>
        <w:numPr>
          <w:ilvl w:val="0"/>
          <w:numId w:val="66"/>
        </w:numPr>
        <w:tabs>
          <w:tab w:val="left" w:pos="0"/>
        </w:tabs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dostępnej na stronach internetowych: </w:t>
      </w:r>
      <w:hyperlink r:id="rId21" w:history="1">
        <w:r w:rsidRPr="00977E04">
          <w:rPr>
            <w:rStyle w:val="Hipercze"/>
            <w:sz w:val="22"/>
            <w:szCs w:val="22"/>
          </w:rPr>
          <w:t>https://26wog.wp.mil.pl/pozostae-2017-01-16-v/rodo-2018-07-10-q/</w:t>
        </w:r>
      </w:hyperlink>
      <w:r>
        <w:rPr>
          <w:color w:val="000000" w:themeColor="text1"/>
          <w:sz w:val="22"/>
          <w:szCs w:val="22"/>
        </w:rPr>
        <w:t xml:space="preserve"> </w:t>
      </w:r>
      <w:r w:rsidRPr="00C201ED">
        <w:rPr>
          <w:color w:val="000000" w:themeColor="text1"/>
          <w:sz w:val="22"/>
          <w:szCs w:val="22"/>
        </w:rPr>
        <w:t>.</w:t>
      </w:r>
    </w:p>
    <w:p w14:paraId="52AEA36B" w14:textId="77777777" w:rsidR="00502C95" w:rsidRPr="00C201ED" w:rsidRDefault="00502C95" w:rsidP="00836303">
      <w:pPr>
        <w:numPr>
          <w:ilvl w:val="0"/>
          <w:numId w:val="66"/>
        </w:numPr>
        <w:tabs>
          <w:tab w:val="left" w:pos="0"/>
        </w:tabs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W przypadku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Wykonawca i Zamawiający zobowiązani będą do zawarcia umowy powierzenia przetwarzania danych osobowych.</w:t>
      </w:r>
    </w:p>
    <w:p w14:paraId="10C01CC9" w14:textId="77777777" w:rsidR="00502C95" w:rsidRPr="00C201ED" w:rsidRDefault="00502C95" w:rsidP="00502C95">
      <w:pPr>
        <w:spacing w:before="240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§13</w:t>
      </w:r>
    </w:p>
    <w:p w14:paraId="351D077D" w14:textId="207D3168" w:rsidR="00502C95" w:rsidRPr="00C201ED" w:rsidRDefault="00502C95" w:rsidP="00502C95">
      <w:pPr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 xml:space="preserve">Zasady kontaktów z innymi </w:t>
      </w:r>
      <w:r w:rsidR="00E91399">
        <w:rPr>
          <w:b/>
          <w:color w:val="000000" w:themeColor="text1"/>
          <w:sz w:val="22"/>
          <w:szCs w:val="22"/>
        </w:rPr>
        <w:t>w</w:t>
      </w:r>
      <w:r w:rsidRPr="00C201ED">
        <w:rPr>
          <w:b/>
          <w:color w:val="000000" w:themeColor="text1"/>
          <w:sz w:val="22"/>
          <w:szCs w:val="22"/>
        </w:rPr>
        <w:t>ykonawcami</w:t>
      </w:r>
    </w:p>
    <w:p w14:paraId="35B5104A" w14:textId="77777777" w:rsidR="00502C95" w:rsidRPr="00C201ED" w:rsidRDefault="00502C95" w:rsidP="00836303">
      <w:pPr>
        <w:numPr>
          <w:ilvl w:val="0"/>
          <w:numId w:val="61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14:paraId="7E3EC477" w14:textId="77777777" w:rsidR="00502C95" w:rsidRPr="00C201ED" w:rsidRDefault="00502C95" w:rsidP="00836303">
      <w:pPr>
        <w:numPr>
          <w:ilvl w:val="0"/>
          <w:numId w:val="61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14:paraId="4904046A" w14:textId="7DDD1847" w:rsidR="00502C95" w:rsidRPr="00C201ED" w:rsidRDefault="00502C95" w:rsidP="00836303">
      <w:pPr>
        <w:numPr>
          <w:ilvl w:val="0"/>
          <w:numId w:val="61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Wykonawca, jak również osoby, którym wykonanie zobowiązania powierzy zobowiązane są ściśle przestrzegać zapisów decyzji nr 145/MON Ministra Obrony Narodowej z dnia 13 lipca 2017 r. w sprawie zasad postępowania w kontaktach z </w:t>
      </w:r>
      <w:r w:rsidR="00E91399">
        <w:rPr>
          <w:color w:val="000000" w:themeColor="text1"/>
          <w:sz w:val="22"/>
          <w:szCs w:val="22"/>
        </w:rPr>
        <w:t>w</w:t>
      </w:r>
      <w:r w:rsidRPr="00C201ED">
        <w:rPr>
          <w:color w:val="000000" w:themeColor="text1"/>
          <w:sz w:val="22"/>
          <w:szCs w:val="22"/>
        </w:rPr>
        <w:t>ykonawcami.</w:t>
      </w:r>
    </w:p>
    <w:p w14:paraId="3A2A21A9" w14:textId="77777777" w:rsidR="00502C95" w:rsidRPr="00C201ED" w:rsidRDefault="00502C95" w:rsidP="00836303">
      <w:pPr>
        <w:numPr>
          <w:ilvl w:val="0"/>
          <w:numId w:val="61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Zamawiający uprawniony jest do rozwiązania umowy w całości lub w części ze skutkiem natychmiastowym w przypadku zawinionego podjęcia działań lub zaniechań przez Wykonawcę lub osoby, z pomocą których będzie on wykonywał swoje zobowiązania </w:t>
      </w:r>
      <w:r w:rsidRPr="00C201ED">
        <w:rPr>
          <w:color w:val="000000" w:themeColor="text1"/>
          <w:sz w:val="22"/>
          <w:szCs w:val="22"/>
        </w:rPr>
        <w:lastRenderedPageBreak/>
        <w:t>umowne, jak również osoby, którym wykonanie tych zobowiązań powierzył – które to działania lub zaniechania byłby sprzeczne z zasadami wynikającymi z decyzji nr 145/MON.</w:t>
      </w:r>
    </w:p>
    <w:p w14:paraId="08242530" w14:textId="77777777" w:rsidR="00502C95" w:rsidRPr="00C201ED" w:rsidRDefault="00502C95" w:rsidP="00502C95">
      <w:pPr>
        <w:spacing w:before="120"/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§ 14</w:t>
      </w:r>
    </w:p>
    <w:p w14:paraId="6DB34DAB" w14:textId="77777777" w:rsidR="00502C95" w:rsidRPr="00C201ED" w:rsidRDefault="00502C95" w:rsidP="00502C95">
      <w:pPr>
        <w:jc w:val="center"/>
        <w:rPr>
          <w:b/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>Postanowienia końcowe</w:t>
      </w:r>
    </w:p>
    <w:p w14:paraId="12B791E9" w14:textId="77777777" w:rsidR="00502C95" w:rsidRPr="00C201ED" w:rsidRDefault="00502C95" w:rsidP="00836303">
      <w:pPr>
        <w:pStyle w:val="Akapitzlist"/>
        <w:numPr>
          <w:ilvl w:val="0"/>
          <w:numId w:val="45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W sprawach nieuregulowanych niniejszą umową mają zastosowanie przepisy Kodeksu cywilnego.</w:t>
      </w:r>
    </w:p>
    <w:p w14:paraId="276543A1" w14:textId="77777777" w:rsidR="00502C95" w:rsidRPr="00C201ED" w:rsidRDefault="00502C95" w:rsidP="00836303">
      <w:pPr>
        <w:pStyle w:val="Akapitzlist"/>
        <w:numPr>
          <w:ilvl w:val="0"/>
          <w:numId w:val="45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Spory wynikłe z niniejszej umowy rozstrzygać będzie sąd powszechny właściwy dla Zamawiającego.</w:t>
      </w:r>
    </w:p>
    <w:p w14:paraId="72E042DD" w14:textId="21AE509D" w:rsidR="00502C95" w:rsidRPr="00C201ED" w:rsidRDefault="00502C95" w:rsidP="00836303">
      <w:pPr>
        <w:pStyle w:val="Akapitzlist"/>
        <w:numPr>
          <w:ilvl w:val="0"/>
          <w:numId w:val="45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Wykonawca zobowiązuje się do informowania Zamawiającego o zmianie formy prowadzonej działalności oraz zmianie adresu siedziby firmy</w:t>
      </w:r>
      <w:r w:rsidRPr="00C201ED">
        <w:rPr>
          <w:bCs/>
          <w:color w:val="000000" w:themeColor="text1"/>
          <w:kern w:val="3"/>
          <w:sz w:val="22"/>
          <w:szCs w:val="22"/>
          <w:lang w:eastAsia="zh-CN"/>
        </w:rPr>
        <w:t xml:space="preserve"> i danych identyfikacyjnych firmy oraz numeru rachunku bankowego</w:t>
      </w:r>
      <w:r w:rsidRPr="00C201ED">
        <w:rPr>
          <w:color w:val="000000" w:themeColor="text1"/>
          <w:sz w:val="22"/>
          <w:szCs w:val="22"/>
        </w:rPr>
        <w:t xml:space="preserve">, </w:t>
      </w:r>
      <w:r w:rsidRPr="00C201ED">
        <w:rPr>
          <w:bCs/>
          <w:color w:val="000000" w:themeColor="text1"/>
          <w:kern w:val="3"/>
          <w:sz w:val="22"/>
          <w:szCs w:val="22"/>
          <w:lang w:eastAsia="zh-CN"/>
        </w:rPr>
        <w:t xml:space="preserve">pod rygorem poniesienia kosztów związanych z brakiem właściwych danych u Zamawiającego oraz </w:t>
      </w:r>
      <w:r w:rsidRPr="00C201ED">
        <w:rPr>
          <w:color w:val="000000" w:themeColor="text1"/>
          <w:sz w:val="22"/>
          <w:szCs w:val="22"/>
        </w:rPr>
        <w:t>pod rygorem uznania korespondencji kierowanej na ostatni podany przez Wykonawcę adres za</w:t>
      </w:r>
      <w:r w:rsidR="00E91399">
        <w:rPr>
          <w:color w:val="000000" w:themeColor="text1"/>
          <w:sz w:val="22"/>
          <w:szCs w:val="22"/>
        </w:rPr>
        <w:t xml:space="preserve"> skutecznie</w:t>
      </w:r>
      <w:r w:rsidRPr="00C201ED">
        <w:rPr>
          <w:color w:val="000000" w:themeColor="text1"/>
          <w:sz w:val="22"/>
          <w:szCs w:val="22"/>
        </w:rPr>
        <w:t xml:space="preserve"> doręczony. Powyższe zobowiązanie dotyczy okresu obowiązywania umowy, gwarancji oraz niezakończonych rozliczeń wynikających z umowy. </w:t>
      </w:r>
      <w:r w:rsidRPr="00C201ED">
        <w:rPr>
          <w:color w:val="000000" w:themeColor="text1"/>
          <w:kern w:val="3"/>
          <w:sz w:val="22"/>
          <w:szCs w:val="22"/>
          <w:lang w:eastAsia="zh-CN"/>
        </w:rPr>
        <w:t>Zmiany te nie wymagają sporządzenia aneksu do umowy.</w:t>
      </w:r>
    </w:p>
    <w:p w14:paraId="20720E26" w14:textId="77777777" w:rsidR="00502C95" w:rsidRPr="00C201ED" w:rsidRDefault="00502C95" w:rsidP="00836303">
      <w:pPr>
        <w:pStyle w:val="Akapitzlist"/>
        <w:numPr>
          <w:ilvl w:val="0"/>
          <w:numId w:val="45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kern w:val="3"/>
          <w:sz w:val="22"/>
          <w:szCs w:val="22"/>
          <w:lang w:eastAsia="zh-CN"/>
        </w:rPr>
        <w:t xml:space="preserve">Datą zawarcia umowy jest data podpisania jej przez ostatnią ze stron. W przypadku braku określenia dat złożenia podpisów pod umową, datą zawarcia umowy będzie data wskazana w komparycji. </w:t>
      </w:r>
    </w:p>
    <w:p w14:paraId="52959701" w14:textId="6240A2D1" w:rsidR="00502C95" w:rsidRPr="00C201ED" w:rsidRDefault="00502C95" w:rsidP="00836303">
      <w:pPr>
        <w:pStyle w:val="Akapitzlist"/>
        <w:numPr>
          <w:ilvl w:val="0"/>
          <w:numId w:val="45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Wszelkie zmiany umowy wymagają formy pisemnej (w formie aneksu) pod rygorem ich nieważności.</w:t>
      </w:r>
    </w:p>
    <w:p w14:paraId="4FCEDAFA" w14:textId="77777777" w:rsidR="00502C95" w:rsidRPr="00C201ED" w:rsidRDefault="00502C95" w:rsidP="00836303">
      <w:pPr>
        <w:pStyle w:val="Akapitzlist"/>
        <w:numPr>
          <w:ilvl w:val="0"/>
          <w:numId w:val="45"/>
        </w:numPr>
        <w:spacing w:before="120" w:after="120"/>
        <w:ind w:left="357" w:hanging="357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 Załączniki do umowy stanowiące jej integralną część:</w:t>
      </w:r>
    </w:p>
    <w:p w14:paraId="4DB38BF3" w14:textId="58916520" w:rsidR="00502C95" w:rsidRPr="00C201ED" w:rsidRDefault="00502C95" w:rsidP="00502C95">
      <w:pPr>
        <w:pStyle w:val="Akapitzlist"/>
        <w:ind w:left="391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Załącznik nr 1 – Opis przedmiotu zamówienia</w:t>
      </w:r>
      <w:r>
        <w:rPr>
          <w:color w:val="000000" w:themeColor="text1"/>
          <w:sz w:val="22"/>
          <w:szCs w:val="22"/>
          <w:lang w:val="pl-PL"/>
        </w:rPr>
        <w:t xml:space="preserve"> </w:t>
      </w:r>
      <w:r w:rsidRPr="00C201ED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  <w:lang w:val="pl-PL"/>
        </w:rPr>
        <w:t xml:space="preserve"> </w:t>
      </w:r>
      <w:r w:rsidRPr="00C201ED">
        <w:rPr>
          <w:color w:val="000000" w:themeColor="text1"/>
          <w:sz w:val="22"/>
          <w:szCs w:val="22"/>
        </w:rPr>
        <w:t>specyfikacja techniczna;</w:t>
      </w:r>
    </w:p>
    <w:p w14:paraId="7C0CCF07" w14:textId="77777777" w:rsidR="00502C95" w:rsidRPr="00C201ED" w:rsidRDefault="00502C95" w:rsidP="00502C95">
      <w:pPr>
        <w:pStyle w:val="Akapitzlist"/>
        <w:ind w:left="391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Załącznik nr 2 – Kopia formularza cenowego;</w:t>
      </w:r>
    </w:p>
    <w:p w14:paraId="126F3303" w14:textId="25F95029" w:rsidR="00502C95" w:rsidRPr="00C201ED" w:rsidRDefault="00502C95" w:rsidP="00502C95">
      <w:pPr>
        <w:pStyle w:val="Akapitzlist"/>
        <w:ind w:left="391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 xml:space="preserve">Załącznik nr 3 – </w:t>
      </w:r>
      <w:r w:rsidR="002C289A">
        <w:rPr>
          <w:color w:val="000000" w:themeColor="text1"/>
          <w:sz w:val="22"/>
          <w:szCs w:val="22"/>
        </w:rPr>
        <w:t xml:space="preserve">wzór </w:t>
      </w:r>
      <w:r w:rsidRPr="00C201ED">
        <w:rPr>
          <w:color w:val="000000" w:themeColor="text1"/>
          <w:sz w:val="22"/>
          <w:szCs w:val="22"/>
        </w:rPr>
        <w:t>Protok</w:t>
      </w:r>
      <w:r w:rsidR="002C289A">
        <w:rPr>
          <w:color w:val="000000" w:themeColor="text1"/>
          <w:sz w:val="22"/>
          <w:szCs w:val="22"/>
        </w:rPr>
        <w:t>o</w:t>
      </w:r>
      <w:r w:rsidRPr="00C201ED">
        <w:rPr>
          <w:color w:val="000000" w:themeColor="text1"/>
          <w:sz w:val="22"/>
          <w:szCs w:val="22"/>
        </w:rPr>
        <w:t>ł</w:t>
      </w:r>
      <w:r w:rsidR="002C289A">
        <w:rPr>
          <w:color w:val="000000" w:themeColor="text1"/>
          <w:sz w:val="22"/>
          <w:szCs w:val="22"/>
        </w:rPr>
        <w:t>u</w:t>
      </w:r>
      <w:r w:rsidRPr="00C201ED">
        <w:rPr>
          <w:color w:val="000000" w:themeColor="text1"/>
          <w:sz w:val="22"/>
          <w:szCs w:val="22"/>
        </w:rPr>
        <w:t xml:space="preserve"> odbioru dostawy;</w:t>
      </w:r>
    </w:p>
    <w:p w14:paraId="4F04AA1E" w14:textId="4DF52B6D" w:rsidR="00502C95" w:rsidRPr="00C201ED" w:rsidRDefault="00502C95" w:rsidP="00502C95">
      <w:pPr>
        <w:pStyle w:val="Akapitzlist"/>
        <w:ind w:left="391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Załącznik nr 4 – CEIDG</w:t>
      </w:r>
      <w:r>
        <w:rPr>
          <w:color w:val="000000" w:themeColor="text1"/>
          <w:sz w:val="22"/>
          <w:szCs w:val="22"/>
          <w:lang w:val="pl-PL"/>
        </w:rPr>
        <w:t xml:space="preserve"> </w:t>
      </w:r>
      <w:r w:rsidRPr="00C201ED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  <w:lang w:val="pl-PL"/>
        </w:rPr>
        <w:t xml:space="preserve"> </w:t>
      </w:r>
      <w:r w:rsidRPr="00C201ED">
        <w:rPr>
          <w:color w:val="000000" w:themeColor="text1"/>
          <w:sz w:val="22"/>
          <w:szCs w:val="22"/>
        </w:rPr>
        <w:t>KRS;</w:t>
      </w:r>
    </w:p>
    <w:p w14:paraId="00FF2B4D" w14:textId="77777777" w:rsidR="00502C95" w:rsidRPr="00C201ED" w:rsidRDefault="00502C95" w:rsidP="00502C95">
      <w:pPr>
        <w:pStyle w:val="Akapitzlist"/>
        <w:ind w:left="391"/>
        <w:jc w:val="both"/>
        <w:rPr>
          <w:color w:val="000000" w:themeColor="text1"/>
          <w:sz w:val="22"/>
          <w:szCs w:val="22"/>
        </w:rPr>
      </w:pPr>
      <w:r w:rsidRPr="00C201ED">
        <w:rPr>
          <w:color w:val="000000" w:themeColor="text1"/>
          <w:sz w:val="22"/>
          <w:szCs w:val="22"/>
        </w:rPr>
        <w:t>Załącznik nr 5 – Wydruk z portalu podatkowego</w:t>
      </w:r>
    </w:p>
    <w:p w14:paraId="582CD9C0" w14:textId="13EF9BDF" w:rsidR="00502C95" w:rsidRPr="00C201ED" w:rsidRDefault="00502C95" w:rsidP="00836303">
      <w:pPr>
        <w:numPr>
          <w:ilvl w:val="0"/>
          <w:numId w:val="53"/>
        </w:numPr>
        <w:ind w:left="357" w:hanging="357"/>
        <w:jc w:val="both"/>
        <w:rPr>
          <w:sz w:val="22"/>
          <w:szCs w:val="22"/>
        </w:rPr>
      </w:pPr>
      <w:r w:rsidRPr="00C201ED">
        <w:rPr>
          <w:sz w:val="22"/>
          <w:szCs w:val="22"/>
        </w:rPr>
        <w:t xml:space="preserve">Umowę niniejszą sporządzono w czterech jednobrzmiących egzemplarzach: </w:t>
      </w:r>
    </w:p>
    <w:p w14:paraId="4BAA7E1B" w14:textId="77777777" w:rsidR="00502C95" w:rsidRPr="00C201ED" w:rsidRDefault="00502C95" w:rsidP="00836303">
      <w:pPr>
        <w:numPr>
          <w:ilvl w:val="1"/>
          <w:numId w:val="53"/>
        </w:numPr>
        <w:ind w:left="770"/>
        <w:contextualSpacing/>
        <w:jc w:val="both"/>
        <w:rPr>
          <w:sz w:val="22"/>
          <w:szCs w:val="22"/>
        </w:rPr>
      </w:pPr>
      <w:r w:rsidRPr="00C201ED">
        <w:rPr>
          <w:sz w:val="22"/>
          <w:szCs w:val="22"/>
        </w:rPr>
        <w:t>Egzemplarz nr 1 – Pion Głównego Księgowego 26 WOG,</w:t>
      </w:r>
    </w:p>
    <w:p w14:paraId="66B4B191" w14:textId="77777777" w:rsidR="00502C95" w:rsidRPr="00C201ED" w:rsidRDefault="00502C95" w:rsidP="00836303">
      <w:pPr>
        <w:numPr>
          <w:ilvl w:val="1"/>
          <w:numId w:val="53"/>
        </w:numPr>
        <w:ind w:left="770"/>
        <w:contextualSpacing/>
        <w:jc w:val="both"/>
        <w:rPr>
          <w:sz w:val="22"/>
          <w:szCs w:val="22"/>
        </w:rPr>
      </w:pPr>
      <w:r w:rsidRPr="00C201ED">
        <w:rPr>
          <w:sz w:val="22"/>
          <w:szCs w:val="22"/>
        </w:rPr>
        <w:t>Egzemplarz nr 2 – Sekcja Medyczna</w:t>
      </w:r>
      <w:r w:rsidRPr="00C201ED">
        <w:rPr>
          <w:color w:val="00B050"/>
          <w:sz w:val="22"/>
          <w:szCs w:val="22"/>
        </w:rPr>
        <w:t xml:space="preserve"> </w:t>
      </w:r>
      <w:r w:rsidRPr="00C201ED">
        <w:rPr>
          <w:sz w:val="22"/>
          <w:szCs w:val="22"/>
        </w:rPr>
        <w:t>26 WOG,</w:t>
      </w:r>
    </w:p>
    <w:p w14:paraId="3D0CE6C3" w14:textId="77777777" w:rsidR="00502C95" w:rsidRPr="00C201ED" w:rsidRDefault="00502C95" w:rsidP="00836303">
      <w:pPr>
        <w:numPr>
          <w:ilvl w:val="1"/>
          <w:numId w:val="53"/>
        </w:numPr>
        <w:ind w:left="770"/>
        <w:contextualSpacing/>
        <w:jc w:val="both"/>
        <w:rPr>
          <w:sz w:val="22"/>
          <w:szCs w:val="22"/>
        </w:rPr>
      </w:pPr>
      <w:r w:rsidRPr="00C201ED">
        <w:rPr>
          <w:sz w:val="22"/>
          <w:szCs w:val="22"/>
        </w:rPr>
        <w:t>Egzemplarz nr 3 – Wykonawca</w:t>
      </w:r>
    </w:p>
    <w:p w14:paraId="32FD8D93" w14:textId="77777777" w:rsidR="00502C95" w:rsidRPr="00C201ED" w:rsidRDefault="00502C95" w:rsidP="00502C95">
      <w:pPr>
        <w:jc w:val="both"/>
        <w:rPr>
          <w:rFonts w:eastAsiaTheme="minorHAnsi"/>
          <w:color w:val="000000" w:themeColor="text1"/>
          <w:sz w:val="22"/>
          <w:szCs w:val="22"/>
        </w:rPr>
      </w:pPr>
    </w:p>
    <w:p w14:paraId="442D05DC" w14:textId="77777777" w:rsidR="00502C95" w:rsidRPr="00C201ED" w:rsidRDefault="00502C95" w:rsidP="00502C95">
      <w:pPr>
        <w:jc w:val="both"/>
        <w:rPr>
          <w:color w:val="000000" w:themeColor="text1"/>
          <w:sz w:val="22"/>
          <w:szCs w:val="22"/>
        </w:rPr>
      </w:pPr>
    </w:p>
    <w:p w14:paraId="0E46B160" w14:textId="77777777" w:rsidR="00502C95" w:rsidRPr="00C201ED" w:rsidRDefault="00502C95" w:rsidP="00502C95">
      <w:pPr>
        <w:jc w:val="both"/>
        <w:rPr>
          <w:color w:val="000000" w:themeColor="text1"/>
          <w:sz w:val="22"/>
          <w:szCs w:val="22"/>
        </w:rPr>
      </w:pPr>
    </w:p>
    <w:p w14:paraId="490F6B4B" w14:textId="77777777" w:rsidR="00502C95" w:rsidRPr="00C201ED" w:rsidRDefault="00502C95" w:rsidP="00502C95">
      <w:pPr>
        <w:jc w:val="both"/>
        <w:rPr>
          <w:color w:val="000000" w:themeColor="text1"/>
          <w:sz w:val="22"/>
          <w:szCs w:val="22"/>
        </w:rPr>
      </w:pPr>
    </w:p>
    <w:p w14:paraId="6F93F7A8" w14:textId="080BE1BF" w:rsidR="00502C95" w:rsidRPr="00C201ED" w:rsidRDefault="00502C95" w:rsidP="00502C95">
      <w:pPr>
        <w:jc w:val="both"/>
        <w:rPr>
          <w:color w:val="000000" w:themeColor="text1"/>
          <w:sz w:val="22"/>
          <w:szCs w:val="22"/>
        </w:rPr>
      </w:pPr>
      <w:r w:rsidRPr="00C201ED">
        <w:rPr>
          <w:b/>
          <w:color w:val="000000" w:themeColor="text1"/>
          <w:sz w:val="22"/>
          <w:szCs w:val="22"/>
        </w:rPr>
        <w:t xml:space="preserve">         ZAMAWIAJĄCY</w:t>
      </w:r>
      <w:r w:rsidRPr="00C201ED">
        <w:rPr>
          <w:b/>
          <w:color w:val="000000" w:themeColor="text1"/>
          <w:sz w:val="22"/>
          <w:szCs w:val="22"/>
        </w:rPr>
        <w:tab/>
      </w:r>
      <w:r w:rsidRPr="00C201ED">
        <w:rPr>
          <w:b/>
          <w:color w:val="000000" w:themeColor="text1"/>
          <w:sz w:val="22"/>
          <w:szCs w:val="22"/>
        </w:rPr>
        <w:tab/>
      </w:r>
      <w:r w:rsidRPr="00C201ED">
        <w:rPr>
          <w:b/>
          <w:color w:val="000000" w:themeColor="text1"/>
          <w:sz w:val="22"/>
          <w:szCs w:val="22"/>
        </w:rPr>
        <w:tab/>
        <w:t xml:space="preserve">                                           WYKONAWC</w:t>
      </w:r>
      <w:r>
        <w:rPr>
          <w:b/>
          <w:color w:val="000000" w:themeColor="text1"/>
          <w:sz w:val="22"/>
          <w:szCs w:val="22"/>
        </w:rPr>
        <w:t>A</w:t>
      </w:r>
    </w:p>
    <w:p w14:paraId="1A90D8F3" w14:textId="77777777" w:rsidR="00502C95" w:rsidRPr="00C201ED" w:rsidRDefault="00502C95" w:rsidP="00502C95">
      <w:pPr>
        <w:rPr>
          <w:sz w:val="22"/>
          <w:szCs w:val="22"/>
        </w:rPr>
      </w:pPr>
    </w:p>
    <w:p w14:paraId="41DFB1ED" w14:textId="77777777" w:rsidR="00502C95" w:rsidRPr="00C201ED" w:rsidRDefault="00502C95" w:rsidP="00502C95">
      <w:pPr>
        <w:autoSpaceDE w:val="0"/>
        <w:autoSpaceDN w:val="0"/>
        <w:adjustRightInd w:val="0"/>
        <w:rPr>
          <w:sz w:val="22"/>
          <w:szCs w:val="22"/>
        </w:rPr>
      </w:pPr>
    </w:p>
    <w:p w14:paraId="3DB9AE29" w14:textId="77777777" w:rsidR="00502C95" w:rsidRPr="00C201ED" w:rsidRDefault="00502C95" w:rsidP="00502C95">
      <w:pPr>
        <w:tabs>
          <w:tab w:val="left" w:pos="851"/>
        </w:tabs>
        <w:ind w:hanging="426"/>
        <w:rPr>
          <w:sz w:val="22"/>
          <w:szCs w:val="22"/>
          <w:lang w:val="x-none" w:eastAsia="x-none"/>
        </w:rPr>
      </w:pPr>
    </w:p>
    <w:p w14:paraId="175B254D" w14:textId="77777777" w:rsidR="00502C95" w:rsidRPr="00C201ED" w:rsidRDefault="00502C95" w:rsidP="00502C95">
      <w:pPr>
        <w:tabs>
          <w:tab w:val="left" w:pos="851"/>
        </w:tabs>
        <w:ind w:hanging="426"/>
        <w:rPr>
          <w:sz w:val="22"/>
          <w:szCs w:val="22"/>
          <w:lang w:val="x-none" w:eastAsia="x-none"/>
        </w:rPr>
      </w:pPr>
    </w:p>
    <w:p w14:paraId="1EB2BC9D" w14:textId="77777777" w:rsidR="00502C95" w:rsidRPr="00C201ED" w:rsidRDefault="00502C95" w:rsidP="00502C95">
      <w:pPr>
        <w:tabs>
          <w:tab w:val="left" w:pos="851"/>
        </w:tabs>
        <w:ind w:hanging="426"/>
        <w:rPr>
          <w:sz w:val="22"/>
          <w:szCs w:val="22"/>
          <w:lang w:val="x-none" w:eastAsia="x-none"/>
        </w:rPr>
      </w:pPr>
    </w:p>
    <w:p w14:paraId="49FA8B02" w14:textId="77777777" w:rsidR="00502C95" w:rsidRPr="00C201ED" w:rsidRDefault="00502C95" w:rsidP="00502C95">
      <w:pPr>
        <w:tabs>
          <w:tab w:val="left" w:pos="851"/>
        </w:tabs>
        <w:ind w:hanging="426"/>
        <w:jc w:val="both"/>
        <w:rPr>
          <w:color w:val="000000"/>
          <w:sz w:val="22"/>
          <w:szCs w:val="22"/>
        </w:rPr>
      </w:pPr>
    </w:p>
    <w:p w14:paraId="2BB39981" w14:textId="77777777" w:rsidR="00502C95" w:rsidRPr="00C201ED" w:rsidRDefault="00502C95" w:rsidP="00502C95">
      <w:pPr>
        <w:jc w:val="center"/>
        <w:rPr>
          <w:b/>
          <w:i/>
          <w:color w:val="000000"/>
          <w:sz w:val="22"/>
          <w:szCs w:val="22"/>
        </w:rPr>
      </w:pPr>
    </w:p>
    <w:p w14:paraId="41495095" w14:textId="04021227" w:rsidR="00190325" w:rsidRPr="00502C95" w:rsidRDefault="00502C95" w:rsidP="00502C95">
      <w:pPr>
        <w:spacing w:after="160" w:line="259" w:lineRule="auto"/>
        <w:jc w:val="right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br w:type="page"/>
      </w:r>
      <w:r w:rsidRPr="00502C95">
        <w:rPr>
          <w:b/>
          <w:color w:val="000000"/>
          <w:sz w:val="22"/>
          <w:szCs w:val="22"/>
        </w:rPr>
        <w:lastRenderedPageBreak/>
        <w:t>Załącznik nr 1</w:t>
      </w:r>
      <w:r>
        <w:rPr>
          <w:b/>
          <w:color w:val="000000"/>
          <w:sz w:val="22"/>
          <w:szCs w:val="22"/>
        </w:rPr>
        <w:t xml:space="preserve"> do umowy</w:t>
      </w:r>
    </w:p>
    <w:p w14:paraId="68E88FD9" w14:textId="3CE35DF6" w:rsidR="00502C95" w:rsidRPr="00502C95" w:rsidRDefault="00502C95" w:rsidP="00502C95">
      <w:pPr>
        <w:spacing w:after="160" w:line="259" w:lineRule="auto"/>
        <w:rPr>
          <w:b/>
          <w:color w:val="000000"/>
          <w:sz w:val="22"/>
          <w:szCs w:val="22"/>
        </w:rPr>
      </w:pPr>
    </w:p>
    <w:p w14:paraId="79986FF2" w14:textId="5E7F08FB" w:rsidR="00502C95" w:rsidRDefault="00502C95" w:rsidP="00502C95">
      <w:pPr>
        <w:spacing w:after="160" w:line="259" w:lineRule="auto"/>
        <w:jc w:val="center"/>
        <w:rPr>
          <w:b/>
          <w:color w:val="000000"/>
          <w:sz w:val="22"/>
          <w:szCs w:val="22"/>
        </w:rPr>
      </w:pPr>
      <w:r w:rsidRPr="00502C95">
        <w:rPr>
          <w:b/>
          <w:color w:val="000000"/>
          <w:sz w:val="22"/>
          <w:szCs w:val="22"/>
        </w:rPr>
        <w:t>Specyfikacja techniczna</w:t>
      </w:r>
    </w:p>
    <w:p w14:paraId="4A886DF7" w14:textId="6EEF8314" w:rsidR="00502C95" w:rsidRDefault="00502C95" w:rsidP="00502C95">
      <w:pPr>
        <w:spacing w:after="160" w:line="259" w:lineRule="auto"/>
        <w:jc w:val="center"/>
        <w:rPr>
          <w:b/>
          <w:color w:val="000000"/>
          <w:sz w:val="22"/>
          <w:szCs w:val="22"/>
        </w:rPr>
      </w:pPr>
    </w:p>
    <w:p w14:paraId="51C3ADB4" w14:textId="77777777" w:rsidR="00502C95" w:rsidRPr="00502C95" w:rsidRDefault="00502C95" w:rsidP="00502C95">
      <w:pPr>
        <w:shd w:val="clear" w:color="auto" w:fill="FFFFFF"/>
        <w:textAlignment w:val="baseline"/>
        <w:rPr>
          <w:sz w:val="22"/>
          <w:szCs w:val="22"/>
          <w:u w:val="single"/>
          <w:bdr w:val="none" w:sz="0" w:space="0" w:color="auto" w:frame="1"/>
        </w:rPr>
      </w:pPr>
      <w:r w:rsidRPr="00502C95">
        <w:rPr>
          <w:sz w:val="22"/>
          <w:szCs w:val="22"/>
          <w:u w:val="single"/>
          <w:bdr w:val="none" w:sz="0" w:space="0" w:color="auto" w:frame="1"/>
        </w:rPr>
        <w:t>Dane techniczne ochronników słuchu:</w:t>
      </w:r>
    </w:p>
    <w:p w14:paraId="5AEBA256" w14:textId="77777777" w:rsidR="00502C95" w:rsidRPr="00502C95" w:rsidRDefault="00502C95" w:rsidP="00502C95">
      <w:pPr>
        <w:shd w:val="clear" w:color="auto" w:fill="FFFFFF"/>
        <w:textAlignment w:val="baseline"/>
        <w:rPr>
          <w:sz w:val="22"/>
          <w:szCs w:val="22"/>
        </w:rPr>
      </w:pPr>
    </w:p>
    <w:p w14:paraId="1CBFB62E" w14:textId="6884EBD1" w:rsidR="00502C95" w:rsidRPr="00502C95" w:rsidRDefault="00B80E75" w:rsidP="00836303">
      <w:pPr>
        <w:pStyle w:val="NormalnyWeb"/>
        <w:numPr>
          <w:ilvl w:val="0"/>
          <w:numId w:val="73"/>
        </w:numPr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 w:cs="Times New Roman" w:hint="default"/>
          <w:sz w:val="22"/>
          <w:szCs w:val="22"/>
        </w:rPr>
      </w:pPr>
      <w:r>
        <w:rPr>
          <w:rFonts w:ascii="Times New Roman" w:hAnsi="Times New Roman" w:cs="Times New Roman" w:hint="default"/>
          <w:sz w:val="22"/>
          <w:szCs w:val="22"/>
        </w:rPr>
        <w:t>O</w:t>
      </w:r>
      <w:r w:rsidR="00502C95" w:rsidRPr="00502C95">
        <w:rPr>
          <w:rFonts w:ascii="Times New Roman" w:hAnsi="Times New Roman" w:cs="Times New Roman" w:hint="default"/>
          <w:sz w:val="22"/>
          <w:szCs w:val="22"/>
        </w:rPr>
        <w:t>chrona przed hałasem</w:t>
      </w:r>
      <w:r w:rsidR="00B35977">
        <w:rPr>
          <w:rFonts w:ascii="Times New Roman" w:hAnsi="Times New Roman" w:cs="Times New Roman" w:hint="default"/>
          <w:sz w:val="22"/>
          <w:szCs w:val="22"/>
        </w:rPr>
        <w:t>;</w:t>
      </w:r>
      <w:r w:rsidR="00502C95" w:rsidRPr="00502C95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14:paraId="01BCBCA2" w14:textId="4CFEDEA6" w:rsidR="00502C95" w:rsidRPr="00502C95" w:rsidRDefault="00B35977" w:rsidP="00836303">
      <w:pPr>
        <w:pStyle w:val="Akapitzlist"/>
        <w:numPr>
          <w:ilvl w:val="0"/>
          <w:numId w:val="73"/>
        </w:numPr>
        <w:shd w:val="clear" w:color="auto" w:fill="FFFFFF"/>
        <w:jc w:val="both"/>
        <w:textAlignment w:val="top"/>
        <w:rPr>
          <w:sz w:val="22"/>
          <w:szCs w:val="22"/>
          <w:lang w:eastAsia="pl-PL"/>
        </w:rPr>
      </w:pPr>
      <w:r>
        <w:rPr>
          <w:sz w:val="22"/>
          <w:szCs w:val="22"/>
          <w:lang w:val="pl-PL"/>
        </w:rPr>
        <w:t>W</w:t>
      </w:r>
      <w:r w:rsidR="00502C95" w:rsidRPr="00502C95">
        <w:rPr>
          <w:sz w:val="22"/>
          <w:szCs w:val="22"/>
        </w:rPr>
        <w:t>zmacnia dźwięki poniżej 85 dB;</w:t>
      </w:r>
    </w:p>
    <w:p w14:paraId="409D55FD" w14:textId="68B070A0" w:rsidR="00502C95" w:rsidRPr="00502C95" w:rsidRDefault="00B80E75" w:rsidP="00836303">
      <w:pPr>
        <w:numPr>
          <w:ilvl w:val="0"/>
          <w:numId w:val="73"/>
        </w:num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</w:t>
      </w:r>
      <w:r w:rsidR="00502C95" w:rsidRPr="00502C95">
        <w:rPr>
          <w:sz w:val="22"/>
          <w:szCs w:val="22"/>
        </w:rPr>
        <w:t>apewnia wysokiej jakości czysty dźwięk</w:t>
      </w:r>
      <w:r w:rsidR="00B35977">
        <w:rPr>
          <w:sz w:val="22"/>
          <w:szCs w:val="22"/>
        </w:rPr>
        <w:t>;</w:t>
      </w:r>
      <w:r w:rsidR="00502C95" w:rsidRPr="00502C95">
        <w:rPr>
          <w:sz w:val="22"/>
          <w:szCs w:val="22"/>
        </w:rPr>
        <w:t xml:space="preserve"> </w:t>
      </w:r>
    </w:p>
    <w:p w14:paraId="6EF89B28" w14:textId="63BA846D" w:rsidR="00502C95" w:rsidRPr="00502C95" w:rsidRDefault="00B80E75" w:rsidP="00836303">
      <w:pPr>
        <w:numPr>
          <w:ilvl w:val="0"/>
          <w:numId w:val="73"/>
        </w:num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502C95" w:rsidRPr="00502C95">
        <w:rPr>
          <w:sz w:val="22"/>
          <w:szCs w:val="22"/>
        </w:rPr>
        <w:t>łączanie i regulacja głośności słuchawek;</w:t>
      </w:r>
    </w:p>
    <w:p w14:paraId="526552FA" w14:textId="7CCFF0EE" w:rsidR="00502C95" w:rsidRPr="00502C95" w:rsidRDefault="005A249D" w:rsidP="00836303">
      <w:pPr>
        <w:numPr>
          <w:ilvl w:val="0"/>
          <w:numId w:val="73"/>
        </w:num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Tryb oszczędzania baterii</w:t>
      </w:r>
      <w:r w:rsidR="00B35977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244A35B4" w14:textId="683B7DB5" w:rsidR="00502C95" w:rsidRPr="00502C95" w:rsidRDefault="005A249D" w:rsidP="00836303">
      <w:pPr>
        <w:numPr>
          <w:ilvl w:val="0"/>
          <w:numId w:val="73"/>
        </w:num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Wskaźnik niskiego poziomu baterii; </w:t>
      </w:r>
      <w:r w:rsidR="00B80E75">
        <w:rPr>
          <w:sz w:val="22"/>
          <w:szCs w:val="22"/>
        </w:rPr>
        <w:t>Z</w:t>
      </w:r>
      <w:r w:rsidR="00502C95" w:rsidRPr="00502C95">
        <w:rPr>
          <w:sz w:val="22"/>
          <w:szCs w:val="22"/>
        </w:rPr>
        <w:t>apamiętywanie ostatnich ustawień po wyłączeniu;</w:t>
      </w:r>
    </w:p>
    <w:p w14:paraId="4DFAF85B" w14:textId="0138694C" w:rsidR="00502C95" w:rsidRPr="00502C95" w:rsidRDefault="00B80E75" w:rsidP="00836303">
      <w:pPr>
        <w:numPr>
          <w:ilvl w:val="0"/>
          <w:numId w:val="73"/>
        </w:num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</w:t>
      </w:r>
      <w:r w:rsidR="00502C95" w:rsidRPr="00502C95">
        <w:rPr>
          <w:sz w:val="22"/>
          <w:szCs w:val="22"/>
        </w:rPr>
        <w:t>ałąk regulowany;</w:t>
      </w:r>
    </w:p>
    <w:p w14:paraId="30169D37" w14:textId="767D3B82" w:rsidR="00502C95" w:rsidRPr="00B80E75" w:rsidRDefault="00B80E75" w:rsidP="00836303">
      <w:pPr>
        <w:numPr>
          <w:ilvl w:val="0"/>
          <w:numId w:val="73"/>
        </w:numPr>
        <w:shd w:val="clear" w:color="auto" w:fill="FFFFFF"/>
        <w:jc w:val="both"/>
        <w:textAlignment w:val="baseline"/>
        <w:rPr>
          <w:rStyle w:val="Pogrubienie"/>
          <w:b w:val="0"/>
          <w:bCs w:val="0"/>
          <w:sz w:val="22"/>
          <w:szCs w:val="22"/>
        </w:rPr>
      </w:pPr>
      <w:r w:rsidRPr="00B80E75">
        <w:rPr>
          <w:rStyle w:val="Pogrubienie"/>
          <w:b w:val="0"/>
          <w:sz w:val="22"/>
          <w:szCs w:val="22"/>
          <w:bdr w:val="none" w:sz="0" w:space="0" w:color="auto" w:frame="1"/>
        </w:rPr>
        <w:t>M</w:t>
      </w:r>
      <w:r w:rsidR="00502C95" w:rsidRPr="00B80E75">
        <w:rPr>
          <w:rStyle w:val="Pogrubienie"/>
          <w:b w:val="0"/>
          <w:sz w:val="22"/>
          <w:szCs w:val="22"/>
          <w:bdr w:val="none" w:sz="0" w:space="0" w:color="auto" w:frame="1"/>
        </w:rPr>
        <w:t>ożliwość regulacji głośności słyszanych dźwięków i rozmów;</w:t>
      </w:r>
    </w:p>
    <w:p w14:paraId="6E9A1EDE" w14:textId="4D52806A" w:rsidR="00502C95" w:rsidRPr="00502C95" w:rsidRDefault="00B80E75" w:rsidP="00836303">
      <w:pPr>
        <w:numPr>
          <w:ilvl w:val="0"/>
          <w:numId w:val="73"/>
        </w:num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502C95" w:rsidRPr="00502C95">
        <w:rPr>
          <w:sz w:val="22"/>
          <w:szCs w:val="22"/>
        </w:rPr>
        <w:t>yposażone w  płynnie działający</w:t>
      </w:r>
      <w:r w:rsidR="005A249D">
        <w:rPr>
          <w:sz w:val="22"/>
          <w:szCs w:val="22"/>
        </w:rPr>
        <w:t xml:space="preserve"> system zapobiegający </w:t>
      </w:r>
      <w:r w:rsidR="00502C95" w:rsidRPr="00502C95">
        <w:rPr>
          <w:sz w:val="22"/>
          <w:szCs w:val="22"/>
        </w:rPr>
        <w:t>nagłym spadkom poziomu słyszanego dźwięku;</w:t>
      </w:r>
    </w:p>
    <w:p w14:paraId="299F2D53" w14:textId="2EB54AB2" w:rsidR="00502C95" w:rsidRPr="00502C95" w:rsidRDefault="00502C95" w:rsidP="00836303">
      <w:pPr>
        <w:numPr>
          <w:ilvl w:val="0"/>
          <w:numId w:val="7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502C95">
        <w:rPr>
          <w:sz w:val="22"/>
          <w:szCs w:val="22"/>
        </w:rPr>
        <w:t>Za</w:t>
      </w:r>
      <w:r>
        <w:rPr>
          <w:sz w:val="22"/>
          <w:szCs w:val="22"/>
        </w:rPr>
        <w:t>s</w:t>
      </w:r>
      <w:r w:rsidRPr="00502C95">
        <w:rPr>
          <w:sz w:val="22"/>
          <w:szCs w:val="22"/>
        </w:rPr>
        <w:t>ilanie baterie AAA;</w:t>
      </w:r>
    </w:p>
    <w:p w14:paraId="5A9A9A99" w14:textId="4E725566" w:rsidR="00502C95" w:rsidRPr="00502C95" w:rsidRDefault="00B80E75" w:rsidP="00836303">
      <w:pPr>
        <w:numPr>
          <w:ilvl w:val="0"/>
          <w:numId w:val="73"/>
        </w:num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</w:t>
      </w:r>
      <w:r w:rsidR="00502C95" w:rsidRPr="00502C95">
        <w:rPr>
          <w:sz w:val="22"/>
          <w:szCs w:val="22"/>
        </w:rPr>
        <w:t>zas pracy około 600 godzin</w:t>
      </w:r>
    </w:p>
    <w:p w14:paraId="75849B1C" w14:textId="0295652D" w:rsidR="00502C95" w:rsidRPr="00502C95" w:rsidRDefault="00B80E75" w:rsidP="00836303">
      <w:pPr>
        <w:pStyle w:val="Akapitzlist"/>
        <w:numPr>
          <w:ilvl w:val="0"/>
          <w:numId w:val="73"/>
        </w:numPr>
        <w:spacing w:after="160" w:line="259" w:lineRule="auto"/>
        <w:ind w:left="709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  <w:lang w:val="pl-PL"/>
        </w:rPr>
        <w:t>K</w:t>
      </w:r>
      <w:r w:rsidR="00502C95" w:rsidRPr="00502C95">
        <w:rPr>
          <w:sz w:val="22"/>
          <w:szCs w:val="22"/>
        </w:rPr>
        <w:t xml:space="preserve">olor </w:t>
      </w:r>
      <w:r w:rsidR="005A249D">
        <w:rPr>
          <w:sz w:val="22"/>
          <w:szCs w:val="22"/>
          <w:lang w:val="pl-PL"/>
        </w:rPr>
        <w:t>green/</w:t>
      </w:r>
      <w:r w:rsidR="00502C95" w:rsidRPr="00502C95">
        <w:rPr>
          <w:sz w:val="22"/>
          <w:szCs w:val="22"/>
        </w:rPr>
        <w:t>khaki</w:t>
      </w:r>
    </w:p>
    <w:p w14:paraId="558973E8" w14:textId="77777777" w:rsidR="00502C95" w:rsidRDefault="00190325" w:rsidP="00B80E75">
      <w:pPr>
        <w:spacing w:after="120"/>
        <w:jc w:val="both"/>
        <w:rPr>
          <w:b/>
          <w:sz w:val="22"/>
          <w:szCs w:val="22"/>
        </w:rPr>
      </w:pPr>
      <w:r w:rsidRPr="000022AE">
        <w:rPr>
          <w:b/>
          <w:sz w:val="22"/>
          <w:szCs w:val="22"/>
        </w:rPr>
        <w:t xml:space="preserve">                  </w:t>
      </w:r>
    </w:p>
    <w:p w14:paraId="34A52FCF" w14:textId="76B0CCFD" w:rsidR="00190325" w:rsidRPr="000022AE" w:rsidRDefault="00502C95" w:rsidP="00B80E75">
      <w:pPr>
        <w:spacing w:after="160" w:line="259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190325" w:rsidRPr="000022AE">
        <w:rPr>
          <w:b/>
          <w:sz w:val="22"/>
          <w:szCs w:val="22"/>
        </w:rPr>
        <w:lastRenderedPageBreak/>
        <w:t xml:space="preserve">  Załącznik nr </w:t>
      </w:r>
      <w:r>
        <w:rPr>
          <w:b/>
          <w:sz w:val="22"/>
          <w:szCs w:val="22"/>
        </w:rPr>
        <w:t>2</w:t>
      </w:r>
      <w:r w:rsidR="00190325" w:rsidRPr="000022AE">
        <w:rPr>
          <w:b/>
          <w:sz w:val="22"/>
          <w:szCs w:val="22"/>
        </w:rPr>
        <w:t xml:space="preserve"> do umowy</w:t>
      </w:r>
    </w:p>
    <w:p w14:paraId="4027DD35" w14:textId="77777777" w:rsidR="00190325" w:rsidRDefault="00190325" w:rsidP="00190325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14:paraId="545E1F42" w14:textId="77777777" w:rsidR="00190325" w:rsidRPr="00AE7377" w:rsidRDefault="00190325" w:rsidP="00190325">
      <w:pPr>
        <w:keepNext/>
        <w:spacing w:before="240" w:after="60" w:line="276" w:lineRule="auto"/>
        <w:jc w:val="center"/>
        <w:outlineLvl w:val="1"/>
        <w:rPr>
          <w:rFonts w:eastAsia="Calibri"/>
          <w:b/>
          <w:bCs/>
          <w:iCs/>
          <w:sz w:val="24"/>
          <w:szCs w:val="22"/>
          <w:lang w:eastAsia="en-US"/>
        </w:rPr>
      </w:pPr>
      <w:r w:rsidRPr="00AE7377">
        <w:rPr>
          <w:rFonts w:eastAsia="Calibri"/>
          <w:b/>
          <w:bCs/>
          <w:iCs/>
          <w:sz w:val="24"/>
          <w:szCs w:val="22"/>
          <w:lang w:eastAsia="en-US"/>
        </w:rPr>
        <w:t>Formularz cenowy</w:t>
      </w:r>
    </w:p>
    <w:p w14:paraId="39E1FB1F" w14:textId="0B8C012D" w:rsidR="00A404AA" w:rsidRDefault="00190325" w:rsidP="00190325">
      <w:pPr>
        <w:keepNext/>
        <w:spacing w:before="240" w:after="60" w:line="276" w:lineRule="auto"/>
        <w:jc w:val="center"/>
        <w:outlineLvl w:val="1"/>
        <w:rPr>
          <w:rFonts w:eastAsia="Calibri"/>
          <w:bCs/>
          <w:i/>
          <w:iCs/>
          <w:sz w:val="22"/>
          <w:szCs w:val="22"/>
          <w:lang w:eastAsia="en-US"/>
        </w:rPr>
      </w:pPr>
      <w:r w:rsidRPr="00F336A3">
        <w:rPr>
          <w:rFonts w:eastAsia="Calibri"/>
          <w:bCs/>
          <w:i/>
          <w:iCs/>
          <w:sz w:val="22"/>
          <w:szCs w:val="22"/>
          <w:lang w:eastAsia="en-US"/>
        </w:rPr>
        <w:t>Treść załącznika będzie konsekwencją zapisów złożonej oferty</w:t>
      </w:r>
    </w:p>
    <w:p w14:paraId="1515C490" w14:textId="31ED339B" w:rsidR="00A404AA" w:rsidRDefault="00A404AA">
      <w:pPr>
        <w:spacing w:after="160" w:line="259" w:lineRule="auto"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2"/>
          <w:szCs w:val="22"/>
          <w:lang w:eastAsia="en-US"/>
        </w:rPr>
        <w:br w:type="page"/>
      </w:r>
    </w:p>
    <w:p w14:paraId="73E19A8C" w14:textId="49CDC148" w:rsidR="00836303" w:rsidRPr="00836303" w:rsidRDefault="00836303" w:rsidP="00836303">
      <w:pPr>
        <w:spacing w:after="160" w:line="259" w:lineRule="auto"/>
        <w:jc w:val="right"/>
        <w:rPr>
          <w:rFonts w:eastAsia="Calibri"/>
          <w:b/>
          <w:bCs/>
          <w:iCs/>
          <w:sz w:val="22"/>
          <w:szCs w:val="22"/>
          <w:lang w:eastAsia="en-US"/>
        </w:rPr>
      </w:pPr>
      <w:r w:rsidRPr="00836303">
        <w:rPr>
          <w:rFonts w:eastAsia="Calibri"/>
          <w:b/>
          <w:bCs/>
          <w:iCs/>
          <w:sz w:val="22"/>
          <w:szCs w:val="22"/>
          <w:lang w:eastAsia="en-US"/>
        </w:rPr>
        <w:lastRenderedPageBreak/>
        <w:t>Załącznik nr 3 do umowy</w:t>
      </w:r>
    </w:p>
    <w:p w14:paraId="7B463D44" w14:textId="77777777" w:rsidR="00836303" w:rsidRPr="00836303" w:rsidRDefault="00836303" w:rsidP="00836303">
      <w:pPr>
        <w:ind w:left="360"/>
        <w:jc w:val="center"/>
        <w:rPr>
          <w:color w:val="FF0000"/>
          <w:sz w:val="24"/>
          <w:szCs w:val="24"/>
        </w:rPr>
      </w:pPr>
      <w:r w:rsidRPr="00836303">
        <w:rPr>
          <w:b/>
          <w:color w:val="000000"/>
          <w:sz w:val="24"/>
          <w:szCs w:val="24"/>
        </w:rPr>
        <w:t>PROTOKÓŁ ODBIORU DOSTAWY</w:t>
      </w:r>
    </w:p>
    <w:p w14:paraId="50A943F3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</w:p>
    <w:p w14:paraId="08A0B100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Sporządzony dnia ……………….. w .........................................................................</w:t>
      </w:r>
    </w:p>
    <w:p w14:paraId="17B2F9CF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w sprawie odbioru ……………………………………………………………………….</w:t>
      </w:r>
    </w:p>
    <w:p w14:paraId="48264581" w14:textId="77777777" w:rsidR="00836303" w:rsidRPr="00836303" w:rsidRDefault="00836303" w:rsidP="00836303">
      <w:pPr>
        <w:jc w:val="center"/>
        <w:rPr>
          <w:i/>
          <w:color w:val="000000"/>
          <w:sz w:val="16"/>
        </w:rPr>
      </w:pPr>
      <w:r w:rsidRPr="00836303">
        <w:rPr>
          <w:i/>
          <w:color w:val="000000"/>
          <w:szCs w:val="24"/>
        </w:rPr>
        <w:t>(określenie przedmiotu)</w:t>
      </w:r>
    </w:p>
    <w:p w14:paraId="7F452E64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wykonanej wg umowy nr ………...…… z dnia ………………………..……</w:t>
      </w:r>
    </w:p>
    <w:p w14:paraId="1C11ABF0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39"/>
        <w:gridCol w:w="3783"/>
      </w:tblGrid>
      <w:tr w:rsidR="00836303" w:rsidRPr="00836303" w14:paraId="3AA3CF34" w14:textId="77777777" w:rsidTr="001570FF">
        <w:tc>
          <w:tcPr>
            <w:tcW w:w="675" w:type="dxa"/>
            <w:shd w:val="clear" w:color="auto" w:fill="auto"/>
          </w:tcPr>
          <w:p w14:paraId="6CFDE888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63CE9B25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3857" w:type="dxa"/>
            <w:shd w:val="clear" w:color="auto" w:fill="auto"/>
          </w:tcPr>
          <w:p w14:paraId="0822D075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</w:tr>
      <w:tr w:rsidR="00836303" w:rsidRPr="00836303" w14:paraId="6B20CD3F" w14:textId="77777777" w:rsidTr="001570FF">
        <w:tc>
          <w:tcPr>
            <w:tcW w:w="8643" w:type="dxa"/>
            <w:gridSpan w:val="3"/>
            <w:shd w:val="clear" w:color="auto" w:fill="auto"/>
          </w:tcPr>
          <w:p w14:paraId="3950C84C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PRZEDSTAWICIELE ZAMAWIAJĄCEGO</w:t>
            </w:r>
          </w:p>
        </w:tc>
      </w:tr>
      <w:tr w:rsidR="00836303" w:rsidRPr="00836303" w14:paraId="13B7944B" w14:textId="77777777" w:rsidTr="001570FF">
        <w:trPr>
          <w:trHeight w:val="340"/>
        </w:trPr>
        <w:tc>
          <w:tcPr>
            <w:tcW w:w="675" w:type="dxa"/>
            <w:shd w:val="clear" w:color="auto" w:fill="auto"/>
          </w:tcPr>
          <w:p w14:paraId="646EC838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09040090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79963D38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6303" w:rsidRPr="00836303" w14:paraId="027A397C" w14:textId="77777777" w:rsidTr="001570FF">
        <w:trPr>
          <w:trHeight w:val="340"/>
        </w:trPr>
        <w:tc>
          <w:tcPr>
            <w:tcW w:w="675" w:type="dxa"/>
            <w:shd w:val="clear" w:color="auto" w:fill="auto"/>
          </w:tcPr>
          <w:p w14:paraId="04C0B9F9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70AB25D3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70D6FB79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6303" w:rsidRPr="00836303" w14:paraId="5178B57D" w14:textId="77777777" w:rsidTr="001570FF">
        <w:tc>
          <w:tcPr>
            <w:tcW w:w="8643" w:type="dxa"/>
            <w:gridSpan w:val="3"/>
            <w:shd w:val="clear" w:color="auto" w:fill="auto"/>
          </w:tcPr>
          <w:p w14:paraId="25FC0C83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PRZEDSTAWICIELE DWOT</w:t>
            </w:r>
          </w:p>
        </w:tc>
      </w:tr>
      <w:tr w:rsidR="00836303" w:rsidRPr="00836303" w14:paraId="71508598" w14:textId="77777777" w:rsidTr="001570FF">
        <w:trPr>
          <w:trHeight w:val="340"/>
        </w:trPr>
        <w:tc>
          <w:tcPr>
            <w:tcW w:w="675" w:type="dxa"/>
            <w:shd w:val="clear" w:color="auto" w:fill="auto"/>
          </w:tcPr>
          <w:p w14:paraId="1ED75A39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46AD0011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75E87153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6303" w:rsidRPr="00836303" w14:paraId="310987AD" w14:textId="77777777" w:rsidTr="001570FF">
        <w:trPr>
          <w:trHeight w:val="340"/>
        </w:trPr>
        <w:tc>
          <w:tcPr>
            <w:tcW w:w="675" w:type="dxa"/>
            <w:shd w:val="clear" w:color="auto" w:fill="auto"/>
          </w:tcPr>
          <w:p w14:paraId="39220F95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6ABC883D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5DC38671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5A6BD88" w14:textId="592D2743" w:rsidR="00836303" w:rsidRPr="00836303" w:rsidRDefault="00836303" w:rsidP="00836303">
      <w:pPr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Ustalenia  Przedstawicieli Zamawiającego oraz Przedstawicieli</w:t>
      </w:r>
      <w:r w:rsidR="001570FF">
        <w:rPr>
          <w:color w:val="000000"/>
          <w:sz w:val="24"/>
          <w:szCs w:val="24"/>
        </w:rPr>
        <w:t xml:space="preserve"> SP Sonda</w:t>
      </w:r>
      <w:r w:rsidR="00C54C03">
        <w:rPr>
          <w:color w:val="000000"/>
          <w:sz w:val="24"/>
          <w:szCs w:val="24"/>
        </w:rPr>
        <w:t xml:space="preserve"> </w:t>
      </w:r>
      <w:r w:rsidRPr="00836303">
        <w:rPr>
          <w:color w:val="000000"/>
          <w:sz w:val="24"/>
          <w:szCs w:val="24"/>
        </w:rPr>
        <w:t>dotyczące realizacji dostawy.</w:t>
      </w:r>
    </w:p>
    <w:p w14:paraId="78C1E165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</w:p>
    <w:p w14:paraId="40F0DB79" w14:textId="77777777" w:rsidR="00836303" w:rsidRPr="00836303" w:rsidRDefault="00836303" w:rsidP="00836303">
      <w:pPr>
        <w:numPr>
          <w:ilvl w:val="0"/>
          <w:numId w:val="74"/>
        </w:numPr>
        <w:spacing w:line="276" w:lineRule="auto"/>
        <w:jc w:val="both"/>
        <w:rPr>
          <w:color w:val="000000"/>
          <w:sz w:val="24"/>
          <w:szCs w:val="24"/>
        </w:rPr>
      </w:pPr>
      <w:r w:rsidRPr="00836303">
        <w:rPr>
          <w:b/>
          <w:color w:val="000000"/>
          <w:sz w:val="24"/>
          <w:szCs w:val="24"/>
        </w:rPr>
        <w:t xml:space="preserve">Kompletność </w:t>
      </w:r>
      <w:r w:rsidRPr="00836303">
        <w:rPr>
          <w:color w:val="000000"/>
          <w:sz w:val="24"/>
          <w:szCs w:val="24"/>
        </w:rPr>
        <w:t xml:space="preserve">wykonania dostawy: </w:t>
      </w:r>
    </w:p>
    <w:p w14:paraId="73208D7E" w14:textId="77777777" w:rsidR="00836303" w:rsidRPr="00836303" w:rsidRDefault="00836303" w:rsidP="00836303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Zgodnie z umową – bez uwag*</w:t>
      </w:r>
      <w:r w:rsidRPr="00836303">
        <w:rPr>
          <w:color w:val="000000"/>
          <w:sz w:val="24"/>
          <w:szCs w:val="24"/>
        </w:rPr>
        <w:tab/>
        <w:t xml:space="preserve">Zastrzeżenia* ……………………………... </w:t>
      </w:r>
    </w:p>
    <w:p w14:paraId="42E10120" w14:textId="77777777" w:rsidR="00836303" w:rsidRPr="00836303" w:rsidRDefault="00836303" w:rsidP="00836303">
      <w:pPr>
        <w:numPr>
          <w:ilvl w:val="0"/>
          <w:numId w:val="74"/>
        </w:numPr>
        <w:spacing w:line="276" w:lineRule="auto"/>
        <w:jc w:val="both"/>
        <w:rPr>
          <w:color w:val="000000"/>
          <w:sz w:val="24"/>
          <w:szCs w:val="24"/>
        </w:rPr>
      </w:pPr>
      <w:r w:rsidRPr="00836303">
        <w:rPr>
          <w:b/>
          <w:color w:val="000000"/>
          <w:sz w:val="24"/>
          <w:szCs w:val="24"/>
        </w:rPr>
        <w:t>Jakość wykonanej dostawy:</w:t>
      </w:r>
    </w:p>
    <w:p w14:paraId="4CF50742" w14:textId="77777777" w:rsidR="00836303" w:rsidRPr="00836303" w:rsidRDefault="00836303" w:rsidP="00836303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Zgodnie z umową – bez uwag*</w:t>
      </w:r>
      <w:r w:rsidRPr="00836303">
        <w:rPr>
          <w:color w:val="000000"/>
          <w:sz w:val="24"/>
          <w:szCs w:val="24"/>
        </w:rPr>
        <w:tab/>
        <w:t xml:space="preserve">Zastrzeżenia* ……………………………... </w:t>
      </w:r>
    </w:p>
    <w:p w14:paraId="6F24589F" w14:textId="77777777" w:rsidR="00836303" w:rsidRPr="00836303" w:rsidRDefault="00836303" w:rsidP="00836303">
      <w:pPr>
        <w:numPr>
          <w:ilvl w:val="0"/>
          <w:numId w:val="74"/>
        </w:numPr>
        <w:spacing w:line="276" w:lineRule="auto"/>
        <w:jc w:val="both"/>
        <w:rPr>
          <w:color w:val="000000"/>
          <w:sz w:val="24"/>
          <w:szCs w:val="24"/>
        </w:rPr>
      </w:pPr>
      <w:r w:rsidRPr="00836303">
        <w:rPr>
          <w:b/>
          <w:color w:val="000000"/>
          <w:sz w:val="24"/>
          <w:szCs w:val="24"/>
        </w:rPr>
        <w:t>Parametry techniczne i funkcjonalne wykonanej dostawy:</w:t>
      </w:r>
    </w:p>
    <w:p w14:paraId="6068D04F" w14:textId="77777777" w:rsidR="00836303" w:rsidRPr="00836303" w:rsidRDefault="00836303" w:rsidP="00836303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Zgodnie z umową – bez uwag*</w:t>
      </w:r>
      <w:r w:rsidRPr="00836303">
        <w:rPr>
          <w:color w:val="000000"/>
          <w:sz w:val="24"/>
          <w:szCs w:val="24"/>
        </w:rPr>
        <w:tab/>
        <w:t xml:space="preserve">Zastrzeżenia* ……………………………... </w:t>
      </w:r>
    </w:p>
    <w:p w14:paraId="300C4CFA" w14:textId="77777777" w:rsidR="00836303" w:rsidRPr="00836303" w:rsidRDefault="00836303" w:rsidP="00836303">
      <w:pPr>
        <w:numPr>
          <w:ilvl w:val="0"/>
          <w:numId w:val="74"/>
        </w:numPr>
        <w:spacing w:line="276" w:lineRule="auto"/>
        <w:jc w:val="both"/>
        <w:rPr>
          <w:color w:val="000000"/>
          <w:sz w:val="24"/>
          <w:szCs w:val="24"/>
        </w:rPr>
      </w:pPr>
      <w:r w:rsidRPr="00836303">
        <w:rPr>
          <w:b/>
          <w:color w:val="000000"/>
          <w:sz w:val="24"/>
          <w:szCs w:val="24"/>
        </w:rPr>
        <w:t xml:space="preserve">Termin realizacji </w:t>
      </w:r>
      <w:r w:rsidRPr="00836303">
        <w:rPr>
          <w:color w:val="000000"/>
          <w:sz w:val="24"/>
          <w:szCs w:val="24"/>
        </w:rPr>
        <w:t>wykonanej dostawy</w:t>
      </w:r>
      <w:r w:rsidRPr="00836303">
        <w:rPr>
          <w:b/>
          <w:color w:val="000000"/>
          <w:sz w:val="24"/>
          <w:szCs w:val="24"/>
        </w:rPr>
        <w:t xml:space="preserve"> </w:t>
      </w:r>
    </w:p>
    <w:p w14:paraId="62F1EA56" w14:textId="77777777" w:rsidR="00836303" w:rsidRPr="00836303" w:rsidRDefault="00836303" w:rsidP="00836303">
      <w:pPr>
        <w:spacing w:line="276" w:lineRule="auto"/>
        <w:ind w:left="720"/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Zgodnie z umową – bez uwag*</w:t>
      </w:r>
      <w:r w:rsidRPr="00836303">
        <w:rPr>
          <w:color w:val="000000"/>
          <w:sz w:val="24"/>
          <w:szCs w:val="24"/>
        </w:rPr>
        <w:tab/>
        <w:t xml:space="preserve">Zastrzeżenia* ……………………………... </w:t>
      </w:r>
    </w:p>
    <w:p w14:paraId="75B7C513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 xml:space="preserve">Stwierdzono inne nieprawidłowości – </w:t>
      </w:r>
      <w:r w:rsidRPr="00836303">
        <w:rPr>
          <w:b/>
          <w:color w:val="000000"/>
          <w:sz w:val="24"/>
          <w:szCs w:val="24"/>
        </w:rPr>
        <w:t>TAK*/ NIE*</w:t>
      </w:r>
    </w:p>
    <w:p w14:paraId="26104FF5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Wymienić jakie .………………………………………….............................................</w:t>
      </w:r>
    </w:p>
    <w:p w14:paraId="5AD82CC4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Ustalenia dotyczące usunięcia stwierdzonych nieprawidłowości: ………………………</w:t>
      </w:r>
    </w:p>
    <w:p w14:paraId="323A2EF9" w14:textId="77777777" w:rsidR="00836303" w:rsidRPr="00836303" w:rsidRDefault="00836303" w:rsidP="00836303">
      <w:pPr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>Załączniki do protokołu: ………………………………………………………………….</w:t>
      </w:r>
    </w:p>
    <w:p w14:paraId="7D28E324" w14:textId="0B9B4A62" w:rsidR="00836303" w:rsidRPr="00836303" w:rsidRDefault="00836303" w:rsidP="00836303">
      <w:pPr>
        <w:jc w:val="both"/>
        <w:rPr>
          <w:color w:val="000000"/>
          <w:sz w:val="24"/>
          <w:szCs w:val="24"/>
        </w:rPr>
      </w:pPr>
      <w:r w:rsidRPr="00836303">
        <w:rPr>
          <w:color w:val="000000"/>
          <w:sz w:val="24"/>
          <w:szCs w:val="24"/>
        </w:rPr>
        <w:t xml:space="preserve">Protokół wykonano w 3 egzemplarzach -  po jednym egzemplarzu dla Zamawiającego, Wykonawcy oraz Przedstawicieli </w:t>
      </w:r>
      <w:r w:rsidR="002A64C9">
        <w:rPr>
          <w:color w:val="000000"/>
          <w:sz w:val="24"/>
          <w:szCs w:val="24"/>
        </w:rPr>
        <w:t>SP Sonda</w:t>
      </w:r>
      <w:r w:rsidRPr="00836303">
        <w:rPr>
          <w:color w:val="000000"/>
          <w:sz w:val="24"/>
          <w:szCs w:val="24"/>
        </w:rPr>
        <w:t>.</w:t>
      </w:r>
    </w:p>
    <w:p w14:paraId="249ED05E" w14:textId="77777777" w:rsidR="00836303" w:rsidRPr="00836303" w:rsidRDefault="00836303" w:rsidP="00836303">
      <w:pPr>
        <w:jc w:val="both"/>
        <w:rPr>
          <w:b/>
          <w:color w:val="000000"/>
          <w:sz w:val="24"/>
          <w:szCs w:val="24"/>
        </w:rPr>
      </w:pPr>
    </w:p>
    <w:p w14:paraId="7BAC7C63" w14:textId="77777777" w:rsidR="00836303" w:rsidRPr="00836303" w:rsidRDefault="00836303" w:rsidP="00836303">
      <w:pPr>
        <w:jc w:val="both"/>
        <w:rPr>
          <w:b/>
          <w:color w:val="000000"/>
          <w:sz w:val="24"/>
          <w:szCs w:val="24"/>
        </w:rPr>
      </w:pPr>
      <w:r w:rsidRPr="00836303">
        <w:rPr>
          <w:b/>
          <w:color w:val="000000"/>
          <w:sz w:val="24"/>
          <w:szCs w:val="24"/>
        </w:rPr>
        <w:t>Na tym protokół zakończono i podpisano: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23"/>
        <w:gridCol w:w="2829"/>
      </w:tblGrid>
      <w:tr w:rsidR="00836303" w:rsidRPr="00836303" w14:paraId="542C0951" w14:textId="77777777" w:rsidTr="001570FF">
        <w:tc>
          <w:tcPr>
            <w:tcW w:w="541" w:type="dxa"/>
            <w:shd w:val="clear" w:color="auto" w:fill="auto"/>
          </w:tcPr>
          <w:p w14:paraId="232CE4CB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228" w:type="dxa"/>
            <w:shd w:val="clear" w:color="auto" w:fill="auto"/>
          </w:tcPr>
          <w:p w14:paraId="0C51F8EB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81" w:type="dxa"/>
            <w:shd w:val="clear" w:color="auto" w:fill="auto"/>
          </w:tcPr>
          <w:p w14:paraId="3FC7198D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836303" w:rsidRPr="00836303" w14:paraId="7B77BF46" w14:textId="77777777" w:rsidTr="001570FF">
        <w:tc>
          <w:tcPr>
            <w:tcW w:w="8650" w:type="dxa"/>
            <w:gridSpan w:val="3"/>
            <w:shd w:val="clear" w:color="auto" w:fill="auto"/>
          </w:tcPr>
          <w:p w14:paraId="386E5320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PRZEDSTAWICIELE ZAMAWIAJĄCEGO</w:t>
            </w:r>
          </w:p>
        </w:tc>
      </w:tr>
      <w:tr w:rsidR="00836303" w:rsidRPr="00836303" w14:paraId="60BEDFB0" w14:textId="77777777" w:rsidTr="001570FF">
        <w:trPr>
          <w:trHeight w:val="340"/>
        </w:trPr>
        <w:tc>
          <w:tcPr>
            <w:tcW w:w="541" w:type="dxa"/>
            <w:shd w:val="clear" w:color="auto" w:fill="auto"/>
          </w:tcPr>
          <w:p w14:paraId="3BF1D9AA" w14:textId="77777777" w:rsidR="00836303" w:rsidRPr="00836303" w:rsidRDefault="00836303" w:rsidP="00836303">
            <w:pPr>
              <w:jc w:val="center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483824B3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2CE4CDFB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6303" w:rsidRPr="00836303" w14:paraId="5D914727" w14:textId="77777777" w:rsidTr="001570FF">
        <w:trPr>
          <w:trHeight w:val="340"/>
        </w:trPr>
        <w:tc>
          <w:tcPr>
            <w:tcW w:w="541" w:type="dxa"/>
            <w:shd w:val="clear" w:color="auto" w:fill="auto"/>
          </w:tcPr>
          <w:p w14:paraId="1598440C" w14:textId="77777777" w:rsidR="00836303" w:rsidRPr="00836303" w:rsidRDefault="00836303" w:rsidP="00836303">
            <w:pPr>
              <w:jc w:val="center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0D77436C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33624F84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6303" w:rsidRPr="00836303" w14:paraId="6CEFB728" w14:textId="77777777" w:rsidTr="001570FF">
        <w:tc>
          <w:tcPr>
            <w:tcW w:w="8650" w:type="dxa"/>
            <w:gridSpan w:val="3"/>
            <w:shd w:val="clear" w:color="auto" w:fill="auto"/>
          </w:tcPr>
          <w:p w14:paraId="296398F5" w14:textId="77777777" w:rsidR="00836303" w:rsidRPr="00836303" w:rsidRDefault="00836303" w:rsidP="00836303">
            <w:pPr>
              <w:jc w:val="center"/>
              <w:rPr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PRZEDSTAWICIELE  SP SONDY</w:t>
            </w:r>
          </w:p>
        </w:tc>
      </w:tr>
      <w:tr w:rsidR="00836303" w:rsidRPr="00836303" w14:paraId="112C77BE" w14:textId="77777777" w:rsidTr="001570FF">
        <w:trPr>
          <w:trHeight w:val="340"/>
        </w:trPr>
        <w:tc>
          <w:tcPr>
            <w:tcW w:w="541" w:type="dxa"/>
            <w:shd w:val="clear" w:color="auto" w:fill="auto"/>
          </w:tcPr>
          <w:p w14:paraId="435276A9" w14:textId="77777777" w:rsidR="00836303" w:rsidRPr="00836303" w:rsidRDefault="00836303" w:rsidP="00836303">
            <w:pPr>
              <w:jc w:val="center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8" w:type="dxa"/>
            <w:shd w:val="clear" w:color="auto" w:fill="auto"/>
          </w:tcPr>
          <w:p w14:paraId="4D9F186C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6B78B7B4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6303" w:rsidRPr="00836303" w14:paraId="41384C7E" w14:textId="77777777" w:rsidTr="001570FF">
        <w:trPr>
          <w:trHeight w:val="340"/>
        </w:trPr>
        <w:tc>
          <w:tcPr>
            <w:tcW w:w="541" w:type="dxa"/>
            <w:shd w:val="clear" w:color="auto" w:fill="auto"/>
          </w:tcPr>
          <w:p w14:paraId="71FA7788" w14:textId="77777777" w:rsidR="00836303" w:rsidRPr="00836303" w:rsidRDefault="00836303" w:rsidP="00836303">
            <w:pPr>
              <w:jc w:val="center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8" w:type="dxa"/>
            <w:shd w:val="clear" w:color="auto" w:fill="auto"/>
          </w:tcPr>
          <w:p w14:paraId="30C88F7F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1935D4FA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6303" w:rsidRPr="00836303" w14:paraId="24ABB47C" w14:textId="77777777" w:rsidTr="001570FF">
        <w:tc>
          <w:tcPr>
            <w:tcW w:w="8650" w:type="dxa"/>
            <w:gridSpan w:val="3"/>
            <w:shd w:val="clear" w:color="auto" w:fill="auto"/>
          </w:tcPr>
          <w:p w14:paraId="27DB572A" w14:textId="77777777" w:rsidR="00836303" w:rsidRPr="00836303" w:rsidRDefault="00836303" w:rsidP="008363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36303">
              <w:rPr>
                <w:b/>
                <w:color w:val="000000"/>
                <w:sz w:val="22"/>
                <w:szCs w:val="22"/>
              </w:rPr>
              <w:t>PRZEDSTAWICIELE WYKONAWCY</w:t>
            </w:r>
          </w:p>
        </w:tc>
      </w:tr>
      <w:tr w:rsidR="00836303" w:rsidRPr="00836303" w14:paraId="0F13CBFE" w14:textId="77777777" w:rsidTr="001570FF">
        <w:trPr>
          <w:trHeight w:val="340"/>
        </w:trPr>
        <w:tc>
          <w:tcPr>
            <w:tcW w:w="541" w:type="dxa"/>
            <w:shd w:val="clear" w:color="auto" w:fill="auto"/>
          </w:tcPr>
          <w:p w14:paraId="6A37C4CC" w14:textId="77777777" w:rsidR="00836303" w:rsidRPr="00836303" w:rsidRDefault="00836303" w:rsidP="00836303">
            <w:pPr>
              <w:jc w:val="center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7885B872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3D01F4A9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6303" w:rsidRPr="00836303" w14:paraId="7E366100" w14:textId="77777777" w:rsidTr="001570FF">
        <w:trPr>
          <w:trHeight w:val="340"/>
        </w:trPr>
        <w:tc>
          <w:tcPr>
            <w:tcW w:w="541" w:type="dxa"/>
            <w:shd w:val="clear" w:color="auto" w:fill="auto"/>
          </w:tcPr>
          <w:p w14:paraId="05858587" w14:textId="77777777" w:rsidR="00836303" w:rsidRPr="00836303" w:rsidRDefault="00836303" w:rsidP="00836303">
            <w:pPr>
              <w:jc w:val="center"/>
              <w:rPr>
                <w:color w:val="000000"/>
                <w:sz w:val="22"/>
                <w:szCs w:val="22"/>
              </w:rPr>
            </w:pPr>
            <w:r w:rsidRPr="008363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6E602CA2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7A9D4393" w14:textId="77777777" w:rsidR="00836303" w:rsidRPr="00836303" w:rsidRDefault="00836303" w:rsidP="0083630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7342DEC" w14:textId="77777777" w:rsidR="00836303" w:rsidRPr="00836303" w:rsidRDefault="00836303" w:rsidP="00836303">
      <w:pPr>
        <w:jc w:val="both"/>
        <w:rPr>
          <w:i/>
          <w:color w:val="000000"/>
          <w:sz w:val="18"/>
          <w:szCs w:val="18"/>
        </w:rPr>
      </w:pPr>
      <w:r w:rsidRPr="00836303">
        <w:rPr>
          <w:i/>
          <w:color w:val="000000"/>
          <w:sz w:val="18"/>
          <w:szCs w:val="18"/>
        </w:rPr>
        <w:t>*niepotrzebne skreślić</w:t>
      </w:r>
    </w:p>
    <w:p w14:paraId="77D26004" w14:textId="77777777" w:rsidR="00836303" w:rsidRPr="00836303" w:rsidRDefault="00836303" w:rsidP="00836303">
      <w:pPr>
        <w:rPr>
          <w:color w:val="000000"/>
          <w:sz w:val="24"/>
          <w:szCs w:val="24"/>
        </w:rPr>
      </w:pPr>
    </w:p>
    <w:p w14:paraId="68640C85" w14:textId="614131F1" w:rsidR="00A404AA" w:rsidRDefault="00A404AA">
      <w:pPr>
        <w:spacing w:after="160" w:line="259" w:lineRule="auto"/>
        <w:rPr>
          <w:rFonts w:eastAsia="Calibri"/>
          <w:bCs/>
          <w:i/>
          <w:iCs/>
          <w:sz w:val="22"/>
          <w:szCs w:val="22"/>
          <w:lang w:eastAsia="en-US"/>
        </w:rPr>
      </w:pPr>
    </w:p>
    <w:p w14:paraId="1D25CC69" w14:textId="77777777" w:rsidR="00A404AA" w:rsidRDefault="00A404AA">
      <w:pPr>
        <w:spacing w:after="160" w:line="259" w:lineRule="auto"/>
        <w:rPr>
          <w:rFonts w:eastAsia="Calibri"/>
          <w:bCs/>
          <w:i/>
          <w:iCs/>
          <w:sz w:val="22"/>
          <w:szCs w:val="22"/>
          <w:lang w:eastAsia="en-US"/>
        </w:rPr>
      </w:pPr>
    </w:p>
    <w:p w14:paraId="779C9CD9" w14:textId="18797DF5" w:rsidR="00F11E8D" w:rsidRPr="00F11E8D" w:rsidRDefault="000E2BCF" w:rsidP="00F11E8D">
      <w:pPr>
        <w:ind w:left="3192" w:firstLine="348"/>
        <w:jc w:val="right"/>
        <w:rPr>
          <w:i/>
          <w:sz w:val="18"/>
          <w:szCs w:val="18"/>
        </w:rPr>
      </w:pPr>
      <w:r>
        <w:rPr>
          <w:b/>
          <w:color w:val="000000"/>
          <w:sz w:val="22"/>
          <w:szCs w:val="22"/>
        </w:rPr>
        <w:lastRenderedPageBreak/>
        <w:t>Z</w:t>
      </w:r>
      <w:r w:rsidR="00F11E8D">
        <w:rPr>
          <w:b/>
          <w:color w:val="000000"/>
          <w:sz w:val="22"/>
          <w:szCs w:val="22"/>
        </w:rPr>
        <w:t>ałącznik nr 4 do Zaproszenia</w:t>
      </w:r>
    </w:p>
    <w:p w14:paraId="043315D1" w14:textId="77777777" w:rsidR="002D4521" w:rsidRDefault="002D4521" w:rsidP="00F11E8D">
      <w:pPr>
        <w:shd w:val="clear" w:color="auto" w:fill="FFFFFF"/>
        <w:jc w:val="center"/>
        <w:rPr>
          <w:rFonts w:eastAsia="Calibri"/>
          <w:b/>
          <w:bCs/>
          <w:iCs/>
          <w:sz w:val="22"/>
        </w:rPr>
      </w:pPr>
    </w:p>
    <w:p w14:paraId="4E3A30CF" w14:textId="36D8ACFF" w:rsidR="00F11E8D" w:rsidRPr="002D4521" w:rsidRDefault="00F11E8D" w:rsidP="00F11E8D">
      <w:pPr>
        <w:shd w:val="clear" w:color="auto" w:fill="FFFFFF"/>
        <w:jc w:val="center"/>
        <w:rPr>
          <w:rFonts w:eastAsia="Calibri"/>
          <w:b/>
          <w:bCs/>
          <w:iCs/>
          <w:sz w:val="24"/>
        </w:rPr>
      </w:pPr>
      <w:r w:rsidRPr="002D4521">
        <w:rPr>
          <w:rFonts w:eastAsia="Calibri"/>
          <w:b/>
          <w:bCs/>
          <w:iCs/>
          <w:sz w:val="24"/>
        </w:rPr>
        <w:t xml:space="preserve">Oświadczenie </w:t>
      </w:r>
    </w:p>
    <w:p w14:paraId="296F5855" w14:textId="30FCAD47" w:rsidR="00F11E8D" w:rsidRPr="002E213B" w:rsidRDefault="00F11E8D" w:rsidP="00F11E8D">
      <w:pPr>
        <w:shd w:val="clear" w:color="auto" w:fill="FFFFFF"/>
        <w:jc w:val="both"/>
        <w:rPr>
          <w:rFonts w:eastAsia="Calibri"/>
          <w:b/>
          <w:bCs/>
          <w:iCs/>
          <w:sz w:val="22"/>
        </w:rPr>
      </w:pPr>
      <w:r w:rsidRPr="002E213B">
        <w:rPr>
          <w:rFonts w:eastAsia="Calibri"/>
          <w:b/>
          <w:bCs/>
          <w:iCs/>
          <w:sz w:val="22"/>
        </w:rPr>
        <w:t xml:space="preserve">o niepodleganiu wykluczeniu </w:t>
      </w:r>
      <w:r w:rsidRPr="002E213B">
        <w:rPr>
          <w:rFonts w:eastAsia="Calibri"/>
          <w:b/>
          <w:bCs/>
          <w:sz w:val="22"/>
        </w:rPr>
        <w:t>na podstawie art. 7 ust. 1 ustawy o szczególnych rozwiązaniach w zakresie przeciwdziałania wspieraniu agresji na Ukrainę oraz służących ochronie bezpieczeństwa narodowego (Dz. U. z 202</w:t>
      </w:r>
      <w:r w:rsidR="002D4521">
        <w:rPr>
          <w:rFonts w:eastAsia="Calibri"/>
          <w:b/>
          <w:bCs/>
          <w:sz w:val="22"/>
        </w:rPr>
        <w:t>4</w:t>
      </w:r>
      <w:r w:rsidRPr="002E213B">
        <w:rPr>
          <w:rFonts w:eastAsia="Calibri"/>
          <w:b/>
          <w:bCs/>
          <w:sz w:val="22"/>
        </w:rPr>
        <w:t xml:space="preserve"> r., poz. </w:t>
      </w:r>
      <w:r w:rsidR="002D4521">
        <w:rPr>
          <w:rFonts w:eastAsia="Calibri"/>
          <w:b/>
          <w:bCs/>
          <w:sz w:val="22"/>
        </w:rPr>
        <w:t>507</w:t>
      </w:r>
      <w:r w:rsidR="00E91399">
        <w:rPr>
          <w:rFonts w:eastAsia="Calibri"/>
          <w:b/>
          <w:bCs/>
          <w:sz w:val="22"/>
        </w:rPr>
        <w:t xml:space="preserve"> z późn.zm.</w:t>
      </w:r>
      <w:r w:rsidRPr="002E213B">
        <w:rPr>
          <w:rFonts w:eastAsia="Calibri"/>
          <w:b/>
          <w:bCs/>
          <w:sz w:val="22"/>
        </w:rPr>
        <w:t>)</w:t>
      </w:r>
    </w:p>
    <w:p w14:paraId="2F9C7445" w14:textId="77777777" w:rsidR="00F11E8D" w:rsidRPr="002E213B" w:rsidRDefault="00F11E8D" w:rsidP="00F11E8D">
      <w:pPr>
        <w:shd w:val="clear" w:color="auto" w:fill="FFFFFF"/>
        <w:jc w:val="both"/>
        <w:rPr>
          <w:rFonts w:eastAsia="Calibri"/>
          <w:b/>
          <w:bCs/>
          <w:iCs/>
          <w:sz w:val="22"/>
        </w:rPr>
      </w:pPr>
    </w:p>
    <w:p w14:paraId="2025482B" w14:textId="2FA1BF48" w:rsidR="00F11E8D" w:rsidRPr="002E213B" w:rsidRDefault="00F11E8D" w:rsidP="00F11E8D">
      <w:pPr>
        <w:pStyle w:val="Bezodstpw"/>
        <w:jc w:val="both"/>
        <w:rPr>
          <w:b/>
          <w:iCs/>
        </w:rPr>
      </w:pPr>
      <w:r w:rsidRPr="002E213B">
        <w:rPr>
          <w:rFonts w:ascii="Times New Roman" w:hAnsi="Times New Roman"/>
          <w:iCs/>
          <w:szCs w:val="20"/>
        </w:rPr>
        <w:t>Przystępując do postępowania na :</w:t>
      </w:r>
      <w:r w:rsidRPr="002E213B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Cs w:val="20"/>
        </w:rPr>
        <w:t>„</w:t>
      </w:r>
      <w:r w:rsidR="00836303">
        <w:rPr>
          <w:rFonts w:ascii="Times New Roman" w:hAnsi="Times New Roman"/>
          <w:b/>
          <w:color w:val="000000" w:themeColor="text1"/>
          <w:szCs w:val="20"/>
        </w:rPr>
        <w:t>Z</w:t>
      </w:r>
      <w:r w:rsidR="00836303" w:rsidRPr="00836303">
        <w:rPr>
          <w:rFonts w:ascii="Times New Roman" w:hAnsi="Times New Roman"/>
          <w:b/>
          <w:color w:val="000000" w:themeColor="text1"/>
          <w:szCs w:val="20"/>
        </w:rPr>
        <w:t xml:space="preserve">akup i dostawę </w:t>
      </w:r>
      <w:r w:rsidR="00836303">
        <w:rPr>
          <w:rFonts w:ascii="Times New Roman" w:hAnsi="Times New Roman"/>
          <w:b/>
          <w:color w:val="000000" w:themeColor="text1"/>
          <w:szCs w:val="20"/>
        </w:rPr>
        <w:t xml:space="preserve">specjalistycznych </w:t>
      </w:r>
      <w:r w:rsidR="00836303" w:rsidRPr="00836303">
        <w:rPr>
          <w:rFonts w:ascii="Times New Roman" w:hAnsi="Times New Roman"/>
          <w:b/>
          <w:color w:val="000000" w:themeColor="text1"/>
          <w:szCs w:val="20"/>
        </w:rPr>
        <w:t>aktywnych ochronników słuchu</w:t>
      </w:r>
      <w:r>
        <w:rPr>
          <w:rFonts w:ascii="Times New Roman" w:hAnsi="Times New Roman"/>
          <w:b/>
          <w:color w:val="000000" w:themeColor="text1"/>
          <w:szCs w:val="20"/>
        </w:rPr>
        <w:t xml:space="preserve">”, </w:t>
      </w:r>
      <w:r w:rsidRPr="002E213B">
        <w:rPr>
          <w:rFonts w:ascii="Times New Roman" w:hAnsi="Times New Roman"/>
          <w:color w:val="000000" w:themeColor="text1"/>
          <w:szCs w:val="20"/>
        </w:rPr>
        <w:t>nr</w:t>
      </w:r>
      <w:r w:rsidRPr="002E213B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Pr="002E213B">
        <w:rPr>
          <w:rFonts w:ascii="Times New Roman" w:hAnsi="Times New Roman"/>
          <w:bCs/>
          <w:iCs/>
        </w:rPr>
        <w:t xml:space="preserve">sprawy </w:t>
      </w:r>
      <w:r w:rsidRPr="002E213B">
        <w:rPr>
          <w:rFonts w:ascii="Times New Roman" w:hAnsi="Times New Roman"/>
          <w:b/>
        </w:rPr>
        <w:t>PU/</w:t>
      </w:r>
      <w:r w:rsidR="00836303">
        <w:rPr>
          <w:rFonts w:ascii="Times New Roman" w:hAnsi="Times New Roman"/>
          <w:b/>
        </w:rPr>
        <w:t>138</w:t>
      </w:r>
      <w:r w:rsidR="002D4521">
        <w:rPr>
          <w:rFonts w:ascii="Times New Roman" w:hAnsi="Times New Roman"/>
          <w:b/>
        </w:rPr>
        <w:t>/202</w:t>
      </w:r>
      <w:r w:rsidR="000E2BCF">
        <w:rPr>
          <w:rFonts w:ascii="Times New Roman" w:hAnsi="Times New Roman"/>
          <w:b/>
        </w:rPr>
        <w:t>5</w:t>
      </w:r>
      <w:r w:rsidRPr="002E213B">
        <w:t xml:space="preserve"> </w:t>
      </w:r>
    </w:p>
    <w:p w14:paraId="514E6FF0" w14:textId="77777777" w:rsidR="00F11E8D" w:rsidRPr="002E213B" w:rsidRDefault="00F11E8D" w:rsidP="00F11E8D">
      <w:pPr>
        <w:spacing w:before="120" w:after="120" w:line="264" w:lineRule="auto"/>
        <w:jc w:val="both"/>
        <w:rPr>
          <w:rFonts w:eastAsia="Calibri"/>
          <w:bCs/>
          <w:sz w:val="22"/>
        </w:rPr>
      </w:pPr>
      <w:r w:rsidRPr="002E213B">
        <w:rPr>
          <w:rFonts w:eastAsia="Calibri"/>
          <w:bCs/>
          <w:sz w:val="22"/>
        </w:rPr>
        <w:t>Ja (my) niżej podpisany(ni)……………………………………………………………………..</w:t>
      </w:r>
    </w:p>
    <w:p w14:paraId="49292D9E" w14:textId="77777777" w:rsidR="00F11E8D" w:rsidRPr="002E213B" w:rsidRDefault="00F11E8D" w:rsidP="00F11E8D">
      <w:pPr>
        <w:spacing w:before="120" w:line="257" w:lineRule="auto"/>
        <w:ind w:right="6"/>
        <w:rPr>
          <w:rFonts w:eastAsia="Calibri"/>
          <w:bCs/>
          <w:sz w:val="22"/>
        </w:rPr>
      </w:pPr>
      <w:r w:rsidRPr="002E213B">
        <w:rPr>
          <w:rFonts w:eastAsia="Calibri"/>
          <w:bCs/>
          <w:sz w:val="22"/>
        </w:rPr>
        <w:t>Działając w imieniu i na rzecz:……………………………………………….………………….</w:t>
      </w:r>
    </w:p>
    <w:p w14:paraId="4BC7E1A9" w14:textId="77777777" w:rsidR="00F11E8D" w:rsidRPr="002E213B" w:rsidRDefault="00F11E8D" w:rsidP="00F11E8D">
      <w:pPr>
        <w:spacing w:line="256" w:lineRule="auto"/>
        <w:jc w:val="center"/>
        <w:rPr>
          <w:rFonts w:eastAsia="Calibri"/>
          <w:i/>
          <w:sz w:val="18"/>
        </w:rPr>
      </w:pPr>
      <w:r w:rsidRPr="002E213B">
        <w:rPr>
          <w:rFonts w:eastAsia="Calibri"/>
          <w:bCs/>
          <w:sz w:val="18"/>
        </w:rPr>
        <w:t xml:space="preserve">                                   </w:t>
      </w:r>
      <w:r w:rsidRPr="002E213B">
        <w:rPr>
          <w:rFonts w:eastAsia="Calibri"/>
          <w:i/>
          <w:sz w:val="18"/>
        </w:rPr>
        <w:t>(pełna nazwa/firma, adres, w zależności od podmiotu: NIP/PESEL, KRS/CEiDG)</w:t>
      </w:r>
    </w:p>
    <w:p w14:paraId="4E28F360" w14:textId="77777777" w:rsidR="00F11E8D" w:rsidRPr="002E213B" w:rsidRDefault="00F11E8D" w:rsidP="00F11E8D">
      <w:pPr>
        <w:spacing w:after="120"/>
        <w:rPr>
          <w:rFonts w:eastAsia="Calibri"/>
          <w:sz w:val="22"/>
        </w:rPr>
      </w:pPr>
      <w:r w:rsidRPr="002E213B">
        <w:rPr>
          <w:rFonts w:eastAsia="Calibri"/>
          <w:sz w:val="22"/>
        </w:rPr>
        <w:t>Oświadczam, że na dzień składania ofert :</w:t>
      </w:r>
    </w:p>
    <w:p w14:paraId="140D81B2" w14:textId="68C6F7D4" w:rsidR="00F11E8D" w:rsidRPr="002E213B" w:rsidRDefault="00F11E8D" w:rsidP="00F11E8D">
      <w:pPr>
        <w:spacing w:after="120"/>
        <w:ind w:left="340" w:hanging="340"/>
        <w:jc w:val="both"/>
        <w:rPr>
          <w:rFonts w:eastAsia="Calibri"/>
          <w:i/>
          <w:iCs/>
          <w:sz w:val="22"/>
        </w:rPr>
      </w:pPr>
      <w:r w:rsidRPr="002E213B">
        <w:rPr>
          <w:rFonts w:ascii="Segoe UI Symbol" w:eastAsia="MS Gothic" w:hAnsi="Segoe UI Symbol" w:cs="Segoe UI Symbol"/>
          <w:b/>
          <w:bCs/>
          <w:sz w:val="22"/>
        </w:rPr>
        <w:t>☐</w:t>
      </w:r>
      <w:r w:rsidRPr="002E213B">
        <w:rPr>
          <w:b/>
          <w:bCs/>
          <w:sz w:val="22"/>
        </w:rPr>
        <w:t xml:space="preserve"> nie podlegam </w:t>
      </w:r>
      <w:r w:rsidRPr="002E213B">
        <w:rPr>
          <w:rFonts w:eastAsia="Calibri"/>
          <w:b/>
          <w:bCs/>
          <w:sz w:val="22"/>
        </w:rPr>
        <w:t>wykluczeniu</w:t>
      </w:r>
      <w:r w:rsidRPr="002E213B">
        <w:rPr>
          <w:rFonts w:eastAsia="Calibri"/>
          <w:bCs/>
          <w:sz w:val="22"/>
        </w:rPr>
        <w:t>*</w:t>
      </w:r>
      <w:r w:rsidRPr="002E213B">
        <w:rPr>
          <w:rFonts w:eastAsia="Calibri"/>
          <w:sz w:val="22"/>
        </w:rPr>
        <w:t xml:space="preserve"> z postępowania na podstawie art.  </w:t>
      </w:r>
      <w:r w:rsidRPr="002E213B">
        <w:rPr>
          <w:sz w:val="22"/>
        </w:rPr>
        <w:t xml:space="preserve">7 ust. 1 ustawy </w:t>
      </w:r>
      <w:r w:rsidRPr="002E213B">
        <w:rPr>
          <w:rFonts w:eastAsia="Calibri"/>
          <w:sz w:val="22"/>
        </w:rPr>
        <w:t>z dnia 13 kwietnia 2022 r.</w:t>
      </w:r>
      <w:r w:rsidRPr="002E213B">
        <w:rPr>
          <w:rFonts w:eastAsia="Calibri"/>
          <w:i/>
          <w:iCs/>
          <w:sz w:val="22"/>
        </w:rPr>
        <w:t xml:space="preserve"> </w:t>
      </w:r>
      <w:r w:rsidRPr="002E213B">
        <w:rPr>
          <w:rFonts w:eastAsia="Calibri"/>
          <w:iCs/>
          <w:sz w:val="22"/>
        </w:rPr>
        <w:t>o szczególnych rozwiązaniach w zakresie przeciwdziałania wspieraniu agresji na Ukrainę oraz służących ochronie bezpieczeństwa narodowego</w:t>
      </w:r>
      <w:r w:rsidRPr="002E213B">
        <w:rPr>
          <w:rFonts w:eastAsia="Calibri"/>
          <w:i/>
          <w:iCs/>
          <w:sz w:val="22"/>
        </w:rPr>
        <w:t xml:space="preserve"> (Dz. U. </w:t>
      </w:r>
      <w:r>
        <w:rPr>
          <w:rFonts w:eastAsia="Calibri"/>
          <w:i/>
          <w:iCs/>
          <w:sz w:val="22"/>
        </w:rPr>
        <w:t>z 202</w:t>
      </w:r>
      <w:r w:rsidR="002D4521">
        <w:rPr>
          <w:rFonts w:eastAsia="Calibri"/>
          <w:i/>
          <w:iCs/>
          <w:sz w:val="22"/>
        </w:rPr>
        <w:t>4</w:t>
      </w:r>
      <w:r>
        <w:rPr>
          <w:rFonts w:eastAsia="Calibri"/>
          <w:i/>
          <w:iCs/>
          <w:sz w:val="22"/>
        </w:rPr>
        <w:t xml:space="preserve"> r. </w:t>
      </w:r>
      <w:r w:rsidRPr="002E213B">
        <w:rPr>
          <w:rFonts w:eastAsia="Calibri"/>
          <w:i/>
          <w:iCs/>
          <w:sz w:val="22"/>
        </w:rPr>
        <w:t xml:space="preserve">poz. </w:t>
      </w:r>
      <w:r w:rsidR="002D4521">
        <w:rPr>
          <w:rFonts w:eastAsia="Calibri"/>
          <w:i/>
          <w:iCs/>
          <w:sz w:val="22"/>
        </w:rPr>
        <w:t>507</w:t>
      </w:r>
      <w:r w:rsidR="00E91399">
        <w:rPr>
          <w:rFonts w:eastAsia="Calibri"/>
          <w:i/>
          <w:iCs/>
          <w:sz w:val="22"/>
        </w:rPr>
        <w:t xml:space="preserve"> z póżn.zm.</w:t>
      </w:r>
      <w:r w:rsidRPr="002E213B">
        <w:rPr>
          <w:rFonts w:eastAsia="Calibri"/>
          <w:i/>
          <w:iCs/>
          <w:sz w:val="22"/>
        </w:rPr>
        <w:t>).</w:t>
      </w:r>
    </w:p>
    <w:p w14:paraId="653538A4" w14:textId="01F8D234" w:rsidR="00F11E8D" w:rsidRPr="002E213B" w:rsidRDefault="00F11E8D" w:rsidP="00F11E8D">
      <w:pPr>
        <w:spacing w:after="120"/>
        <w:ind w:left="357" w:hanging="357"/>
        <w:jc w:val="both"/>
        <w:rPr>
          <w:color w:val="0070C0"/>
          <w:sz w:val="22"/>
        </w:rPr>
      </w:pPr>
      <w:r w:rsidRPr="002E213B">
        <w:rPr>
          <w:rFonts w:ascii="Segoe UI Symbol" w:eastAsia="MS Gothic" w:hAnsi="Segoe UI Symbol" w:cs="Segoe UI Symbol"/>
          <w:b/>
          <w:bCs/>
          <w:sz w:val="22"/>
        </w:rPr>
        <w:t>☐</w:t>
      </w:r>
      <w:r w:rsidRPr="002E213B">
        <w:rPr>
          <w:b/>
          <w:bCs/>
          <w:sz w:val="22"/>
        </w:rPr>
        <w:t xml:space="preserve"> podlegam </w:t>
      </w:r>
      <w:r w:rsidRPr="002E213B">
        <w:rPr>
          <w:rFonts w:eastAsia="Calibri"/>
          <w:b/>
          <w:bCs/>
          <w:sz w:val="22"/>
        </w:rPr>
        <w:t>wykluczeniu*</w:t>
      </w:r>
      <w:r w:rsidRPr="002E213B">
        <w:rPr>
          <w:rFonts w:eastAsia="Calibri"/>
          <w:color w:val="0070C0"/>
          <w:sz w:val="22"/>
        </w:rPr>
        <w:t xml:space="preserve"> </w:t>
      </w:r>
      <w:r w:rsidRPr="002E213B">
        <w:rPr>
          <w:rFonts w:eastAsia="Calibri"/>
          <w:color w:val="000000"/>
          <w:sz w:val="22"/>
        </w:rPr>
        <w:t xml:space="preserve">z postępowania na podstawie art.  </w:t>
      </w:r>
      <w:r w:rsidRPr="002E213B">
        <w:rPr>
          <w:color w:val="000000"/>
          <w:sz w:val="22"/>
        </w:rPr>
        <w:t xml:space="preserve">7 ust. 1 ustawy </w:t>
      </w:r>
      <w:r w:rsidRPr="002E213B">
        <w:rPr>
          <w:rFonts w:eastAsia="Calibri"/>
          <w:color w:val="000000"/>
          <w:sz w:val="22"/>
        </w:rPr>
        <w:t>z dnia 13 kwietnia 2022 r.</w:t>
      </w:r>
      <w:r w:rsidRPr="002E213B">
        <w:rPr>
          <w:rFonts w:eastAsia="Calibri"/>
          <w:i/>
          <w:iCs/>
          <w:color w:val="000000"/>
          <w:sz w:val="22"/>
        </w:rPr>
        <w:t xml:space="preserve"> </w:t>
      </w:r>
      <w:r w:rsidRPr="002E213B">
        <w:rPr>
          <w:rFonts w:eastAsia="Calibri"/>
          <w:iCs/>
          <w:color w:val="000000"/>
          <w:sz w:val="22"/>
        </w:rPr>
        <w:t>o szczególnych rozwiązaniach w zakresie przeciwdziałania wspieraniu agresji na Ukrainę oraz służących ochronie bezpieczeństwa narodowego</w:t>
      </w:r>
      <w:r w:rsidRPr="002E213B">
        <w:rPr>
          <w:rFonts w:eastAsia="Calibri"/>
          <w:i/>
          <w:iCs/>
          <w:color w:val="000000"/>
          <w:sz w:val="22"/>
        </w:rPr>
        <w:t xml:space="preserve"> (Dz. U. </w:t>
      </w:r>
      <w:r>
        <w:rPr>
          <w:rFonts w:eastAsia="Calibri"/>
          <w:i/>
          <w:iCs/>
          <w:color w:val="000000"/>
          <w:sz w:val="22"/>
        </w:rPr>
        <w:t>z 202</w:t>
      </w:r>
      <w:r w:rsidR="002D4521">
        <w:rPr>
          <w:rFonts w:eastAsia="Calibri"/>
          <w:i/>
          <w:iCs/>
          <w:color w:val="000000"/>
          <w:sz w:val="22"/>
        </w:rPr>
        <w:t>4</w:t>
      </w:r>
      <w:r>
        <w:rPr>
          <w:rFonts w:eastAsia="Calibri"/>
          <w:i/>
          <w:iCs/>
          <w:color w:val="000000"/>
          <w:sz w:val="22"/>
        </w:rPr>
        <w:t xml:space="preserve"> r. </w:t>
      </w:r>
      <w:r w:rsidRPr="002E213B">
        <w:rPr>
          <w:rFonts w:eastAsia="Calibri"/>
          <w:i/>
          <w:iCs/>
          <w:color w:val="000000"/>
          <w:sz w:val="22"/>
        </w:rPr>
        <w:t xml:space="preserve">poz. </w:t>
      </w:r>
      <w:r w:rsidR="002D4521">
        <w:rPr>
          <w:rFonts w:eastAsia="Calibri"/>
          <w:i/>
          <w:iCs/>
          <w:color w:val="000000"/>
          <w:sz w:val="22"/>
        </w:rPr>
        <w:t>507</w:t>
      </w:r>
      <w:r w:rsidR="00E91399">
        <w:rPr>
          <w:rFonts w:eastAsia="Calibri"/>
          <w:i/>
          <w:iCs/>
          <w:color w:val="000000"/>
          <w:sz w:val="22"/>
        </w:rPr>
        <w:t xml:space="preserve"> z późn.zm.</w:t>
      </w:r>
      <w:r w:rsidRPr="002E213B">
        <w:rPr>
          <w:rFonts w:eastAsia="Calibri"/>
          <w:i/>
          <w:iCs/>
          <w:color w:val="000000"/>
          <w:sz w:val="22"/>
        </w:rPr>
        <w:t>)</w:t>
      </w:r>
      <w:r w:rsidRPr="002E213B">
        <w:rPr>
          <w:rFonts w:eastAsia="Calibri"/>
          <w:i/>
          <w:iCs/>
          <w:color w:val="000000"/>
          <w:sz w:val="22"/>
          <w:vertAlign w:val="superscript"/>
        </w:rPr>
        <w:footnoteReference w:id="1"/>
      </w:r>
      <w:r w:rsidRPr="002E213B">
        <w:rPr>
          <w:rFonts w:eastAsia="Calibri"/>
          <w:i/>
          <w:iCs/>
          <w:color w:val="000000"/>
          <w:sz w:val="22"/>
        </w:rPr>
        <w:t xml:space="preserve"> </w:t>
      </w:r>
      <w:r w:rsidRPr="002E213B">
        <w:rPr>
          <w:rFonts w:eastAsia="Calibri"/>
          <w:sz w:val="22"/>
        </w:rPr>
        <w:t>z uwagi na wystąpienie okoliczności:</w:t>
      </w:r>
    </w:p>
    <w:p w14:paraId="45CAE782" w14:textId="77777777" w:rsidR="00F11E8D" w:rsidRPr="002E213B" w:rsidRDefault="00F11E8D" w:rsidP="00F11E8D">
      <w:pPr>
        <w:spacing w:after="120"/>
        <w:ind w:left="782" w:hanging="357"/>
        <w:jc w:val="both"/>
        <w:rPr>
          <w:rFonts w:eastAsia="Calibri"/>
          <w:sz w:val="22"/>
        </w:rPr>
      </w:pPr>
      <w:r w:rsidRPr="002E213B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2E213B">
        <w:rPr>
          <w:rFonts w:eastAsia="Calibri"/>
          <w:sz w:val="22"/>
        </w:rPr>
        <w:t xml:space="preserve"> Wykonawca jest wymieniony w wykazach określonego w rozporządzeniu 765/2006 </w:t>
      </w:r>
      <w:r w:rsidRPr="002E213B">
        <w:rPr>
          <w:rFonts w:eastAsia="Calibri"/>
          <w:sz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142050B4" w14:textId="29903F68" w:rsidR="00F11E8D" w:rsidRPr="002E213B" w:rsidRDefault="00F11E8D" w:rsidP="00F11E8D">
      <w:pPr>
        <w:spacing w:after="120"/>
        <w:ind w:left="782" w:hanging="357"/>
        <w:jc w:val="both"/>
        <w:rPr>
          <w:rFonts w:eastAsia="Calibri"/>
          <w:sz w:val="22"/>
        </w:rPr>
      </w:pPr>
      <w:r w:rsidRPr="002E213B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2E213B">
        <w:rPr>
          <w:rFonts w:eastAsia="Calibri"/>
          <w:sz w:val="22"/>
        </w:rPr>
        <w:t xml:space="preserve">  beneficjentem rzeczywistym Wykonawcy w rozumieniu ustawy z dnia 1 marca 2018 r. </w:t>
      </w:r>
      <w:r>
        <w:rPr>
          <w:rFonts w:eastAsia="Calibri"/>
          <w:sz w:val="22"/>
        </w:rPr>
        <w:br/>
      </w:r>
      <w:r w:rsidRPr="002E213B">
        <w:rPr>
          <w:rFonts w:eastAsia="Calibri"/>
          <w:sz w:val="22"/>
        </w:rPr>
        <w:t>o przeciwdziałaniu praniu pieniędzy oraz finansowaniu terroryzmu (Dz.U. z 202</w:t>
      </w:r>
      <w:r w:rsidR="000022AE">
        <w:rPr>
          <w:rFonts w:eastAsia="Calibri"/>
          <w:sz w:val="22"/>
        </w:rPr>
        <w:t>3</w:t>
      </w:r>
      <w:r w:rsidRPr="002E213B">
        <w:rPr>
          <w:rFonts w:eastAsia="Calibri"/>
          <w:sz w:val="22"/>
        </w:rPr>
        <w:t xml:space="preserve"> r., poz. </w:t>
      </w:r>
      <w:r w:rsidR="000022AE">
        <w:rPr>
          <w:rFonts w:eastAsia="Calibri"/>
          <w:sz w:val="22"/>
        </w:rPr>
        <w:t>1124</w:t>
      </w:r>
      <w:r w:rsidRPr="002E213B">
        <w:rPr>
          <w:rFonts w:eastAsia="Calibri"/>
          <w:sz w:val="22"/>
        </w:rPr>
        <w:t xml:space="preserve">) jest osoba wymieniona w wykazach określonych w rozporządzeniu 765/2006 </w:t>
      </w:r>
      <w:r>
        <w:rPr>
          <w:rFonts w:eastAsia="Calibri"/>
          <w:sz w:val="22"/>
        </w:rPr>
        <w:br/>
      </w:r>
      <w:r w:rsidRPr="002E213B">
        <w:rPr>
          <w:rFonts w:eastAsia="Calibri"/>
          <w:sz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36C4C123" w14:textId="77777777" w:rsidR="00F11E8D" w:rsidRPr="002E213B" w:rsidRDefault="00F11E8D" w:rsidP="00F11E8D">
      <w:pPr>
        <w:spacing w:after="120"/>
        <w:ind w:left="782" w:hanging="357"/>
        <w:jc w:val="both"/>
        <w:rPr>
          <w:rFonts w:eastAsia="Calibri"/>
          <w:b/>
          <w:sz w:val="22"/>
        </w:rPr>
      </w:pPr>
      <w:r w:rsidRPr="002E213B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2E213B">
        <w:rPr>
          <w:rFonts w:eastAsia="Calibri"/>
          <w:sz w:val="22"/>
        </w:rPr>
        <w:t xml:space="preserve"> jednostką dominującą Wykonawcy w rozumieniu art. 3 ust. 1 pkt 37 ustawy z dnia </w:t>
      </w:r>
      <w:r w:rsidRPr="002E213B">
        <w:rPr>
          <w:rFonts w:eastAsia="Calibri"/>
          <w:sz w:val="22"/>
        </w:rPr>
        <w:br/>
        <w:t>29 września 1994 r. o rachunkowości (Dz.U. z 202</w:t>
      </w:r>
      <w:r>
        <w:rPr>
          <w:rFonts w:eastAsia="Calibri"/>
          <w:sz w:val="22"/>
        </w:rPr>
        <w:t>3</w:t>
      </w:r>
      <w:r w:rsidRPr="002E213B">
        <w:rPr>
          <w:rFonts w:eastAsia="Calibri"/>
          <w:sz w:val="22"/>
        </w:rPr>
        <w:t xml:space="preserve"> r., poz. </w:t>
      </w:r>
      <w:r>
        <w:rPr>
          <w:rFonts w:eastAsia="Calibri"/>
          <w:sz w:val="22"/>
        </w:rPr>
        <w:t>120</w:t>
      </w:r>
      <w:r w:rsidRPr="002E213B">
        <w:rPr>
          <w:rFonts w:eastAsia="Calibri"/>
          <w:sz w:val="22"/>
        </w:rPr>
        <w:t>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35323AF3" w14:textId="77777777" w:rsidR="00F11E8D" w:rsidRPr="00CC6028" w:rsidRDefault="00F11E8D" w:rsidP="00F11E8D">
      <w:pPr>
        <w:spacing w:line="276" w:lineRule="auto"/>
        <w:jc w:val="both"/>
      </w:pPr>
      <w:r w:rsidRPr="00CC6028">
        <w:rPr>
          <w:rFonts w:eastAsia="Calibri"/>
          <w:bCs/>
          <w:i/>
        </w:rPr>
        <w:t>*) właściwe zaznaczyć</w:t>
      </w:r>
    </w:p>
    <w:p w14:paraId="630C50F2" w14:textId="1286F757" w:rsidR="00F11E8D" w:rsidRDefault="00F11E8D" w:rsidP="00F11E8D">
      <w:pPr>
        <w:spacing w:line="276" w:lineRule="auto"/>
        <w:ind w:left="4395" w:right="90"/>
        <w:rPr>
          <w:i/>
          <w:sz w:val="18"/>
        </w:rPr>
      </w:pPr>
      <w:r w:rsidRPr="002E213B">
        <w:rPr>
          <w:sz w:val="18"/>
        </w:rPr>
        <w:t>……….........................................................</w:t>
      </w:r>
      <w:r w:rsidRPr="002E213B">
        <w:rPr>
          <w:i/>
          <w:sz w:val="18"/>
        </w:rPr>
        <w:t xml:space="preserve"> </w:t>
      </w:r>
      <w:r w:rsidR="000022AE">
        <w:rPr>
          <w:i/>
          <w:sz w:val="18"/>
        </w:rPr>
        <w:t xml:space="preserve">     </w:t>
      </w:r>
    </w:p>
    <w:p w14:paraId="5BC06005" w14:textId="3707E624" w:rsidR="000E2BCF" w:rsidRPr="001D07D0" w:rsidRDefault="000022AE" w:rsidP="00502C95">
      <w:pPr>
        <w:spacing w:line="276" w:lineRule="auto"/>
        <w:ind w:left="4395" w:right="90"/>
        <w:rPr>
          <w:sz w:val="22"/>
        </w:rPr>
      </w:pPr>
      <w:r>
        <w:rPr>
          <w:i/>
          <w:sz w:val="18"/>
        </w:rPr>
        <w:t xml:space="preserve">               znak graficzny podpis</w:t>
      </w:r>
    </w:p>
    <w:sectPr w:rsidR="000E2BCF" w:rsidRPr="001D07D0" w:rsidSect="00C54C03">
      <w:headerReference w:type="default" r:id="rId22"/>
      <w:footerReference w:type="default" r:id="rId23"/>
      <w:pgSz w:w="11906" w:h="16838"/>
      <w:pgMar w:top="1134" w:right="1418" w:bottom="1134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93D600" w16cex:dateUtc="2025-03-30T12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3876" w14:textId="77777777" w:rsidR="001570FF" w:rsidRDefault="001570FF" w:rsidP="00143720">
      <w:r>
        <w:separator/>
      </w:r>
    </w:p>
  </w:endnote>
  <w:endnote w:type="continuationSeparator" w:id="0">
    <w:p w14:paraId="689820AF" w14:textId="77777777" w:rsidR="001570FF" w:rsidRDefault="001570FF" w:rsidP="001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16"/>
        <w:szCs w:val="16"/>
      </w:rPr>
      <w:id w:val="-106355297"/>
      <w:docPartObj>
        <w:docPartGallery w:val="Page Numbers (Bottom of Page)"/>
        <w:docPartUnique/>
      </w:docPartObj>
    </w:sdtPr>
    <w:sdtEndPr/>
    <w:sdtContent>
      <w:p w14:paraId="1249E6E8" w14:textId="116D9D8C" w:rsidR="001570FF" w:rsidRPr="00332A4E" w:rsidRDefault="001570FF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332A4E">
          <w:rPr>
            <w:rFonts w:eastAsiaTheme="majorEastAsia"/>
            <w:sz w:val="16"/>
            <w:szCs w:val="16"/>
          </w:rPr>
          <w:t xml:space="preserve">str. </w:t>
        </w:r>
        <w:r w:rsidRPr="00332A4E">
          <w:rPr>
            <w:rFonts w:eastAsiaTheme="minorEastAsia"/>
            <w:sz w:val="16"/>
            <w:szCs w:val="16"/>
          </w:rPr>
          <w:fldChar w:fldCharType="begin"/>
        </w:r>
        <w:r w:rsidRPr="00332A4E">
          <w:rPr>
            <w:sz w:val="16"/>
            <w:szCs w:val="16"/>
          </w:rPr>
          <w:instrText>PAGE    \* MERGEFORMAT</w:instrText>
        </w:r>
        <w:r w:rsidRPr="00332A4E">
          <w:rPr>
            <w:rFonts w:eastAsiaTheme="minorEastAsia"/>
            <w:sz w:val="16"/>
            <w:szCs w:val="16"/>
          </w:rPr>
          <w:fldChar w:fldCharType="separate"/>
        </w:r>
        <w:r w:rsidR="00B0646E" w:rsidRPr="00B0646E">
          <w:rPr>
            <w:rFonts w:eastAsiaTheme="majorEastAsia"/>
            <w:noProof/>
            <w:sz w:val="16"/>
            <w:szCs w:val="16"/>
          </w:rPr>
          <w:t>1</w:t>
        </w:r>
        <w:r w:rsidRPr="00332A4E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056B6CC" w14:textId="77777777" w:rsidR="001570FF" w:rsidRDefault="001570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C4AA" w14:textId="21810FC0" w:rsidR="001570FF" w:rsidRDefault="001570F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646E">
      <w:rPr>
        <w:noProof/>
      </w:rPr>
      <w:t>14</w:t>
    </w:r>
    <w:r>
      <w:fldChar w:fldCharType="end"/>
    </w:r>
  </w:p>
  <w:p w14:paraId="4A0497DB" w14:textId="77777777" w:rsidR="001570FF" w:rsidRDefault="00157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A4586" w14:textId="77777777" w:rsidR="001570FF" w:rsidRDefault="001570FF" w:rsidP="00143720">
      <w:r>
        <w:separator/>
      </w:r>
    </w:p>
  </w:footnote>
  <w:footnote w:type="continuationSeparator" w:id="0">
    <w:p w14:paraId="3FE9D3FD" w14:textId="77777777" w:rsidR="001570FF" w:rsidRDefault="001570FF" w:rsidP="00143720">
      <w:r>
        <w:continuationSeparator/>
      </w:r>
    </w:p>
  </w:footnote>
  <w:footnote w:id="1">
    <w:p w14:paraId="67DABC31" w14:textId="77777777" w:rsidR="001570FF" w:rsidRPr="00E20D19" w:rsidRDefault="001570FF" w:rsidP="00F11E8D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72A2BB" w14:textId="77777777" w:rsidR="001570FF" w:rsidRPr="00E20D19" w:rsidRDefault="001570FF" w:rsidP="00F11E8D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D9AE3C" w14:textId="3544361B" w:rsidR="001570FF" w:rsidRPr="00E20D19" w:rsidRDefault="001570FF" w:rsidP="00F11E8D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color w:val="222222"/>
          <w:sz w:val="14"/>
          <w:szCs w:val="14"/>
        </w:rPr>
        <w:t>3</w:t>
      </w:r>
      <w:r w:rsidRPr="00E20D19">
        <w:rPr>
          <w:color w:val="222222"/>
          <w:sz w:val="14"/>
          <w:szCs w:val="14"/>
        </w:rPr>
        <w:t xml:space="preserve"> r. poz. </w:t>
      </w:r>
      <w:r>
        <w:rPr>
          <w:color w:val="222222"/>
          <w:sz w:val="14"/>
          <w:szCs w:val="14"/>
        </w:rPr>
        <w:t>1124</w:t>
      </w:r>
      <w:r w:rsidRPr="00E20D19">
        <w:rPr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77E042" w14:textId="6BD6A9BE" w:rsidR="001570FF" w:rsidRPr="00E20D19" w:rsidRDefault="001570FF" w:rsidP="00F11E8D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>
        <w:rPr>
          <w:color w:val="222222"/>
          <w:sz w:val="14"/>
          <w:szCs w:val="14"/>
        </w:rPr>
        <w:t>3</w:t>
      </w:r>
      <w:r w:rsidRPr="00E20D19">
        <w:rPr>
          <w:color w:val="222222"/>
          <w:sz w:val="14"/>
          <w:szCs w:val="14"/>
        </w:rPr>
        <w:t xml:space="preserve"> r. poz. </w:t>
      </w:r>
      <w:r>
        <w:rPr>
          <w:color w:val="222222"/>
          <w:sz w:val="14"/>
          <w:szCs w:val="14"/>
        </w:rPr>
        <w:t>120</w:t>
      </w:r>
      <w:r w:rsidRPr="00E20D19">
        <w:rPr>
          <w:color w:val="222222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4CE42C" w14:textId="77777777" w:rsidR="001570FF" w:rsidRDefault="001570FF" w:rsidP="00F11E8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264B" w14:textId="77777777" w:rsidR="001570FF" w:rsidRPr="00994E5F" w:rsidRDefault="001570FF" w:rsidP="00DF4BAB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B4B7719"/>
    <w:multiLevelType w:val="hybridMultilevel"/>
    <w:tmpl w:val="7248C39E"/>
    <w:lvl w:ilvl="0" w:tplc="CCE8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1D1261"/>
    <w:multiLevelType w:val="hybridMultilevel"/>
    <w:tmpl w:val="27820D5C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1BBA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307CA"/>
    <w:multiLevelType w:val="hybridMultilevel"/>
    <w:tmpl w:val="AB2E721E"/>
    <w:lvl w:ilvl="0" w:tplc="1B10825A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E915734"/>
    <w:multiLevelType w:val="hybridMultilevel"/>
    <w:tmpl w:val="38A6899E"/>
    <w:styleLink w:val="WW8Num122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24296024"/>
    <w:multiLevelType w:val="hybridMultilevel"/>
    <w:tmpl w:val="2BF6095C"/>
    <w:lvl w:ilvl="0" w:tplc="1B10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47AE7"/>
    <w:multiLevelType w:val="hybridMultilevel"/>
    <w:tmpl w:val="01B4A0EA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22D2D"/>
    <w:multiLevelType w:val="hybridMultilevel"/>
    <w:tmpl w:val="A3BE434A"/>
    <w:lvl w:ilvl="0" w:tplc="CCE8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B48CE"/>
    <w:multiLevelType w:val="hybridMultilevel"/>
    <w:tmpl w:val="26F26896"/>
    <w:lvl w:ilvl="0" w:tplc="D7C08D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3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D2B12DB"/>
    <w:multiLevelType w:val="hybridMultilevel"/>
    <w:tmpl w:val="5C06D53C"/>
    <w:lvl w:ilvl="0" w:tplc="1D02585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D28CE"/>
    <w:multiLevelType w:val="hybridMultilevel"/>
    <w:tmpl w:val="4462C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6057B"/>
    <w:multiLevelType w:val="hybridMultilevel"/>
    <w:tmpl w:val="FAA408D2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40917"/>
    <w:multiLevelType w:val="hybridMultilevel"/>
    <w:tmpl w:val="D25A4AAE"/>
    <w:lvl w:ilvl="0" w:tplc="639A7C7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0003AE"/>
    <w:multiLevelType w:val="hybridMultilevel"/>
    <w:tmpl w:val="C590BA7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95B5BEF"/>
    <w:multiLevelType w:val="multilevel"/>
    <w:tmpl w:val="11FEB2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7C5357"/>
    <w:multiLevelType w:val="hybridMultilevel"/>
    <w:tmpl w:val="C94A9B76"/>
    <w:lvl w:ilvl="0" w:tplc="35DCB7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2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3" w15:restartNumberingAfterBreak="0">
    <w:nsid w:val="4E293611"/>
    <w:multiLevelType w:val="hybridMultilevel"/>
    <w:tmpl w:val="9B904B10"/>
    <w:lvl w:ilvl="0" w:tplc="07FEEF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D6FDD"/>
    <w:multiLevelType w:val="hybridMultilevel"/>
    <w:tmpl w:val="18F843FC"/>
    <w:lvl w:ilvl="0" w:tplc="8C2631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E855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36209"/>
    <w:multiLevelType w:val="hybridMultilevel"/>
    <w:tmpl w:val="95AA20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F323F"/>
    <w:multiLevelType w:val="hybridMultilevel"/>
    <w:tmpl w:val="973414B2"/>
    <w:lvl w:ilvl="0" w:tplc="06EAB6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0" w15:restartNumberingAfterBreak="0">
    <w:nsid w:val="62687C5F"/>
    <w:multiLevelType w:val="hybridMultilevel"/>
    <w:tmpl w:val="5A0E4CC0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954410"/>
    <w:multiLevelType w:val="hybridMultilevel"/>
    <w:tmpl w:val="3A74C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6F343E"/>
    <w:multiLevelType w:val="hybridMultilevel"/>
    <w:tmpl w:val="E41234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6396369"/>
    <w:multiLevelType w:val="hybridMultilevel"/>
    <w:tmpl w:val="3D124348"/>
    <w:styleLink w:val="Styl202"/>
    <w:lvl w:ilvl="0" w:tplc="807C8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9E42414"/>
    <w:multiLevelType w:val="hybridMultilevel"/>
    <w:tmpl w:val="88022EEC"/>
    <w:lvl w:ilvl="0" w:tplc="FC2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AB57CF5"/>
    <w:multiLevelType w:val="multilevel"/>
    <w:tmpl w:val="2780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F4799"/>
    <w:multiLevelType w:val="hybridMultilevel"/>
    <w:tmpl w:val="13CCF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08D249C"/>
    <w:multiLevelType w:val="hybridMultilevel"/>
    <w:tmpl w:val="374817FE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1AE6D69"/>
    <w:multiLevelType w:val="hybridMultilevel"/>
    <w:tmpl w:val="29CE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7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A5F518D"/>
    <w:multiLevelType w:val="hybridMultilevel"/>
    <w:tmpl w:val="D058698C"/>
    <w:lvl w:ilvl="0" w:tplc="890ADCB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CB340CE"/>
    <w:multiLevelType w:val="multilevel"/>
    <w:tmpl w:val="4C2CBB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2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65"/>
  </w:num>
  <w:num w:numId="3">
    <w:abstractNumId w:val="66"/>
  </w:num>
  <w:num w:numId="4">
    <w:abstractNumId w:val="46"/>
  </w:num>
  <w:num w:numId="5">
    <w:abstractNumId w:val="4"/>
  </w:num>
  <w:num w:numId="6">
    <w:abstractNumId w:val="21"/>
  </w:num>
  <w:num w:numId="7">
    <w:abstractNumId w:val="2"/>
  </w:num>
  <w:num w:numId="8">
    <w:abstractNumId w:val="1"/>
  </w:num>
  <w:num w:numId="9">
    <w:abstractNumId w:val="30"/>
  </w:num>
  <w:num w:numId="10">
    <w:abstractNumId w:val="14"/>
  </w:num>
  <w:num w:numId="11">
    <w:abstractNumId w:val="20"/>
  </w:num>
  <w:num w:numId="1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</w:num>
  <w:num w:numId="17">
    <w:abstractNumId w:val="15"/>
  </w:num>
  <w:num w:numId="18">
    <w:abstractNumId w:val="25"/>
  </w:num>
  <w:num w:numId="19">
    <w:abstractNumId w:val="0"/>
  </w:num>
  <w:num w:numId="20">
    <w:abstractNumId w:val="48"/>
  </w:num>
  <w:num w:numId="21">
    <w:abstractNumId w:val="26"/>
  </w:num>
  <w:num w:numId="22">
    <w:abstractNumId w:val="63"/>
  </w:num>
  <w:num w:numId="23">
    <w:abstractNumId w:val="55"/>
  </w:num>
  <w:num w:numId="24">
    <w:abstractNumId w:val="19"/>
  </w:num>
  <w:num w:numId="25">
    <w:abstractNumId w:val="36"/>
  </w:num>
  <w:num w:numId="26">
    <w:abstractNumId w:val="41"/>
  </w:num>
  <w:num w:numId="27">
    <w:abstractNumId w:val="27"/>
  </w:num>
  <w:num w:numId="28">
    <w:abstractNumId w:val="22"/>
  </w:num>
  <w:num w:numId="29">
    <w:abstractNumId w:val="11"/>
  </w:num>
  <w:num w:numId="30">
    <w:abstractNumId w:val="38"/>
  </w:num>
  <w:num w:numId="31">
    <w:abstractNumId w:val="57"/>
  </w:num>
  <w:num w:numId="32">
    <w:abstractNumId w:val="73"/>
  </w:num>
  <w:num w:numId="33">
    <w:abstractNumId w:val="53"/>
  </w:num>
  <w:num w:numId="34">
    <w:abstractNumId w:val="12"/>
  </w:num>
  <w:num w:numId="35">
    <w:abstractNumId w:val="42"/>
  </w:num>
  <w:num w:numId="36">
    <w:abstractNumId w:val="5"/>
  </w:num>
  <w:num w:numId="37">
    <w:abstractNumId w:val="13"/>
  </w:num>
  <w:num w:numId="38">
    <w:abstractNumId w:val="71"/>
  </w:num>
  <w:num w:numId="39">
    <w:abstractNumId w:val="72"/>
  </w:num>
  <w:num w:numId="40">
    <w:abstractNumId w:val="67"/>
  </w:num>
  <w:num w:numId="41">
    <w:abstractNumId w:val="44"/>
  </w:num>
  <w:num w:numId="42">
    <w:abstractNumId w:val="60"/>
  </w:num>
  <w:num w:numId="43">
    <w:abstractNumId w:val="45"/>
  </w:num>
  <w:num w:numId="44">
    <w:abstractNumId w:val="54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40"/>
  </w:num>
  <w:num w:numId="48">
    <w:abstractNumId w:val="70"/>
  </w:num>
  <w:num w:numId="49">
    <w:abstractNumId w:val="68"/>
  </w:num>
  <w:num w:numId="50">
    <w:abstractNumId w:val="23"/>
  </w:num>
  <w:num w:numId="51">
    <w:abstractNumId w:val="7"/>
  </w:num>
  <w:num w:numId="52">
    <w:abstractNumId w:val="6"/>
  </w:num>
  <w:num w:numId="53">
    <w:abstractNumId w:val="31"/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</w:num>
  <w:num w:numId="68">
    <w:abstractNumId w:val="28"/>
  </w:num>
  <w:num w:numId="69">
    <w:abstractNumId w:val="61"/>
  </w:num>
  <w:num w:numId="70">
    <w:abstractNumId w:val="62"/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</w:num>
  <w:num w:numId="73">
    <w:abstractNumId w:val="18"/>
  </w:num>
  <w:num w:numId="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  <w:i w:val="0"/>
          <w:kern w:val="3"/>
        </w:rPr>
      </w:lvl>
    </w:lvlOverride>
  </w:num>
  <w:num w:numId="76">
    <w:abstractNumId w:val="6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/>
          <w:i w:val="0"/>
          <w:kern w:val="3"/>
        </w:rPr>
      </w:lvl>
    </w:lvlOverride>
  </w:num>
  <w:num w:numId="77">
    <w:abstractNumId w:val="2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4E"/>
    <w:rsid w:val="000022AE"/>
    <w:rsid w:val="00011666"/>
    <w:rsid w:val="0001685C"/>
    <w:rsid w:val="00031753"/>
    <w:rsid w:val="0004260B"/>
    <w:rsid w:val="0005352B"/>
    <w:rsid w:val="000624CA"/>
    <w:rsid w:val="00072C3C"/>
    <w:rsid w:val="00085C6C"/>
    <w:rsid w:val="00096AFB"/>
    <w:rsid w:val="000A422C"/>
    <w:rsid w:val="000A636F"/>
    <w:rsid w:val="000C1C25"/>
    <w:rsid w:val="000C3F62"/>
    <w:rsid w:val="000D2181"/>
    <w:rsid w:val="000E2BCF"/>
    <w:rsid w:val="000E5006"/>
    <w:rsid w:val="000F2128"/>
    <w:rsid w:val="000F6DF4"/>
    <w:rsid w:val="00116944"/>
    <w:rsid w:val="00117BD8"/>
    <w:rsid w:val="001215AB"/>
    <w:rsid w:val="00123BA4"/>
    <w:rsid w:val="00130B54"/>
    <w:rsid w:val="00142479"/>
    <w:rsid w:val="00143720"/>
    <w:rsid w:val="00145E5B"/>
    <w:rsid w:val="00154A80"/>
    <w:rsid w:val="001570FF"/>
    <w:rsid w:val="00173D52"/>
    <w:rsid w:val="00177B4F"/>
    <w:rsid w:val="00190325"/>
    <w:rsid w:val="0019720A"/>
    <w:rsid w:val="001A08EC"/>
    <w:rsid w:val="001B1CF5"/>
    <w:rsid w:val="001D07D0"/>
    <w:rsid w:val="001E3966"/>
    <w:rsid w:val="002075F9"/>
    <w:rsid w:val="00216176"/>
    <w:rsid w:val="0022165C"/>
    <w:rsid w:val="00223584"/>
    <w:rsid w:val="00232C65"/>
    <w:rsid w:val="00234F03"/>
    <w:rsid w:val="00247B19"/>
    <w:rsid w:val="00262ADA"/>
    <w:rsid w:val="00286406"/>
    <w:rsid w:val="002A18A4"/>
    <w:rsid w:val="002A64C9"/>
    <w:rsid w:val="002C289A"/>
    <w:rsid w:val="002D15B1"/>
    <w:rsid w:val="002D1872"/>
    <w:rsid w:val="002D3904"/>
    <w:rsid w:val="002D4521"/>
    <w:rsid w:val="002E213B"/>
    <w:rsid w:val="002E7FC6"/>
    <w:rsid w:val="002F5A95"/>
    <w:rsid w:val="00314D3C"/>
    <w:rsid w:val="00331072"/>
    <w:rsid w:val="00332A4E"/>
    <w:rsid w:val="00335C8C"/>
    <w:rsid w:val="00344B0A"/>
    <w:rsid w:val="0036089A"/>
    <w:rsid w:val="00365D6B"/>
    <w:rsid w:val="00370A6B"/>
    <w:rsid w:val="0037624C"/>
    <w:rsid w:val="003B6987"/>
    <w:rsid w:val="003E0C98"/>
    <w:rsid w:val="00403292"/>
    <w:rsid w:val="00403E2E"/>
    <w:rsid w:val="004174BD"/>
    <w:rsid w:val="00421352"/>
    <w:rsid w:val="00436318"/>
    <w:rsid w:val="00441C63"/>
    <w:rsid w:val="00447F45"/>
    <w:rsid w:val="004573E6"/>
    <w:rsid w:val="00463F58"/>
    <w:rsid w:val="00464079"/>
    <w:rsid w:val="00465757"/>
    <w:rsid w:val="0049645E"/>
    <w:rsid w:val="004C03D7"/>
    <w:rsid w:val="004C0A5F"/>
    <w:rsid w:val="004C3246"/>
    <w:rsid w:val="004C350D"/>
    <w:rsid w:val="004C698C"/>
    <w:rsid w:val="004D469A"/>
    <w:rsid w:val="004D4B25"/>
    <w:rsid w:val="004E35D0"/>
    <w:rsid w:val="004E47E0"/>
    <w:rsid w:val="00502AFD"/>
    <w:rsid w:val="00502C95"/>
    <w:rsid w:val="00506444"/>
    <w:rsid w:val="005074E5"/>
    <w:rsid w:val="00517CAD"/>
    <w:rsid w:val="00524F03"/>
    <w:rsid w:val="0052660A"/>
    <w:rsid w:val="005316FD"/>
    <w:rsid w:val="00533AE1"/>
    <w:rsid w:val="00533ED7"/>
    <w:rsid w:val="00540F41"/>
    <w:rsid w:val="00570EE5"/>
    <w:rsid w:val="00576427"/>
    <w:rsid w:val="00582C90"/>
    <w:rsid w:val="00586F23"/>
    <w:rsid w:val="00591FBD"/>
    <w:rsid w:val="005A249D"/>
    <w:rsid w:val="005A6FD2"/>
    <w:rsid w:val="005B158B"/>
    <w:rsid w:val="005C1B0A"/>
    <w:rsid w:val="005C34A8"/>
    <w:rsid w:val="005C455B"/>
    <w:rsid w:val="005E4F17"/>
    <w:rsid w:val="005E5088"/>
    <w:rsid w:val="005F2C4A"/>
    <w:rsid w:val="005F3C0E"/>
    <w:rsid w:val="00642F4E"/>
    <w:rsid w:val="00643A21"/>
    <w:rsid w:val="006460C3"/>
    <w:rsid w:val="00652D88"/>
    <w:rsid w:val="006555F8"/>
    <w:rsid w:val="00677260"/>
    <w:rsid w:val="00686EE5"/>
    <w:rsid w:val="00687BB5"/>
    <w:rsid w:val="00694C1C"/>
    <w:rsid w:val="006A6DDE"/>
    <w:rsid w:val="006B4D36"/>
    <w:rsid w:val="006C2E0F"/>
    <w:rsid w:val="006D12CF"/>
    <w:rsid w:val="006D5F3E"/>
    <w:rsid w:val="006E46BC"/>
    <w:rsid w:val="00704348"/>
    <w:rsid w:val="00704B93"/>
    <w:rsid w:val="00707FE5"/>
    <w:rsid w:val="0075088E"/>
    <w:rsid w:val="00763535"/>
    <w:rsid w:val="00763FA0"/>
    <w:rsid w:val="007863DA"/>
    <w:rsid w:val="00791403"/>
    <w:rsid w:val="00797E69"/>
    <w:rsid w:val="007B4964"/>
    <w:rsid w:val="007B7C48"/>
    <w:rsid w:val="007C2646"/>
    <w:rsid w:val="007C7267"/>
    <w:rsid w:val="007D348F"/>
    <w:rsid w:val="007F56D7"/>
    <w:rsid w:val="0080639E"/>
    <w:rsid w:val="00810197"/>
    <w:rsid w:val="00811EC3"/>
    <w:rsid w:val="00827528"/>
    <w:rsid w:val="00836303"/>
    <w:rsid w:val="0083790B"/>
    <w:rsid w:val="00885C83"/>
    <w:rsid w:val="0088673C"/>
    <w:rsid w:val="00897AF9"/>
    <w:rsid w:val="008A22D5"/>
    <w:rsid w:val="008A439B"/>
    <w:rsid w:val="008B0FAD"/>
    <w:rsid w:val="008C2FF4"/>
    <w:rsid w:val="008D019E"/>
    <w:rsid w:val="008D2E9D"/>
    <w:rsid w:val="008E64AE"/>
    <w:rsid w:val="008E774A"/>
    <w:rsid w:val="008F4C91"/>
    <w:rsid w:val="00904DAA"/>
    <w:rsid w:val="009233F7"/>
    <w:rsid w:val="009236A0"/>
    <w:rsid w:val="00936AF7"/>
    <w:rsid w:val="00940C36"/>
    <w:rsid w:val="0094443F"/>
    <w:rsid w:val="00950C6F"/>
    <w:rsid w:val="009535C2"/>
    <w:rsid w:val="0098053D"/>
    <w:rsid w:val="00983513"/>
    <w:rsid w:val="00993263"/>
    <w:rsid w:val="009C4FDD"/>
    <w:rsid w:val="009D579E"/>
    <w:rsid w:val="009D6F01"/>
    <w:rsid w:val="009D7872"/>
    <w:rsid w:val="00A05441"/>
    <w:rsid w:val="00A111B1"/>
    <w:rsid w:val="00A13CEF"/>
    <w:rsid w:val="00A404AA"/>
    <w:rsid w:val="00A4090B"/>
    <w:rsid w:val="00A52DFA"/>
    <w:rsid w:val="00A60CD8"/>
    <w:rsid w:val="00A84C6D"/>
    <w:rsid w:val="00A96685"/>
    <w:rsid w:val="00AA5633"/>
    <w:rsid w:val="00AB5F7A"/>
    <w:rsid w:val="00AD67A2"/>
    <w:rsid w:val="00AF4513"/>
    <w:rsid w:val="00B045FE"/>
    <w:rsid w:val="00B0646E"/>
    <w:rsid w:val="00B065B5"/>
    <w:rsid w:val="00B12ECF"/>
    <w:rsid w:val="00B16342"/>
    <w:rsid w:val="00B205BD"/>
    <w:rsid w:val="00B22EE2"/>
    <w:rsid w:val="00B31B79"/>
    <w:rsid w:val="00B33F51"/>
    <w:rsid w:val="00B35977"/>
    <w:rsid w:val="00B36928"/>
    <w:rsid w:val="00B37E4D"/>
    <w:rsid w:val="00B44940"/>
    <w:rsid w:val="00B53451"/>
    <w:rsid w:val="00B65158"/>
    <w:rsid w:val="00B754D1"/>
    <w:rsid w:val="00B80E75"/>
    <w:rsid w:val="00B84CA0"/>
    <w:rsid w:val="00B850CD"/>
    <w:rsid w:val="00BD58A0"/>
    <w:rsid w:val="00BE3137"/>
    <w:rsid w:val="00BE674B"/>
    <w:rsid w:val="00BE70DF"/>
    <w:rsid w:val="00BF75E2"/>
    <w:rsid w:val="00C057F7"/>
    <w:rsid w:val="00C05B1E"/>
    <w:rsid w:val="00C239F4"/>
    <w:rsid w:val="00C43B19"/>
    <w:rsid w:val="00C47429"/>
    <w:rsid w:val="00C52660"/>
    <w:rsid w:val="00C52D4E"/>
    <w:rsid w:val="00C54C03"/>
    <w:rsid w:val="00C572DA"/>
    <w:rsid w:val="00C67F2D"/>
    <w:rsid w:val="00C73A6B"/>
    <w:rsid w:val="00C7481E"/>
    <w:rsid w:val="00C95D32"/>
    <w:rsid w:val="00CA55D3"/>
    <w:rsid w:val="00CC184C"/>
    <w:rsid w:val="00CC6028"/>
    <w:rsid w:val="00CC609A"/>
    <w:rsid w:val="00CD7810"/>
    <w:rsid w:val="00CE3C9F"/>
    <w:rsid w:val="00CE740A"/>
    <w:rsid w:val="00CF00BF"/>
    <w:rsid w:val="00D0282D"/>
    <w:rsid w:val="00D075FF"/>
    <w:rsid w:val="00D26DF6"/>
    <w:rsid w:val="00D27077"/>
    <w:rsid w:val="00D270B9"/>
    <w:rsid w:val="00D41D46"/>
    <w:rsid w:val="00D73387"/>
    <w:rsid w:val="00D74FF9"/>
    <w:rsid w:val="00DA1C58"/>
    <w:rsid w:val="00DB62C1"/>
    <w:rsid w:val="00DC5FB5"/>
    <w:rsid w:val="00DE77F6"/>
    <w:rsid w:val="00DF4BAB"/>
    <w:rsid w:val="00E3462E"/>
    <w:rsid w:val="00E36300"/>
    <w:rsid w:val="00E37C53"/>
    <w:rsid w:val="00E459AF"/>
    <w:rsid w:val="00E707DA"/>
    <w:rsid w:val="00E7377D"/>
    <w:rsid w:val="00E80988"/>
    <w:rsid w:val="00E84C0C"/>
    <w:rsid w:val="00E86F78"/>
    <w:rsid w:val="00E91399"/>
    <w:rsid w:val="00E92F47"/>
    <w:rsid w:val="00EB6CAD"/>
    <w:rsid w:val="00EC291F"/>
    <w:rsid w:val="00EC5154"/>
    <w:rsid w:val="00ED63FA"/>
    <w:rsid w:val="00EF1829"/>
    <w:rsid w:val="00F049F3"/>
    <w:rsid w:val="00F11E8D"/>
    <w:rsid w:val="00F16BBF"/>
    <w:rsid w:val="00F21E3D"/>
    <w:rsid w:val="00F23D12"/>
    <w:rsid w:val="00F46535"/>
    <w:rsid w:val="00F46756"/>
    <w:rsid w:val="00F51506"/>
    <w:rsid w:val="00F66677"/>
    <w:rsid w:val="00F9218F"/>
    <w:rsid w:val="00F927AD"/>
    <w:rsid w:val="00F933DA"/>
    <w:rsid w:val="00F94079"/>
    <w:rsid w:val="00F94BF0"/>
    <w:rsid w:val="00FB0410"/>
    <w:rsid w:val="00FC4971"/>
    <w:rsid w:val="00FD5C16"/>
    <w:rsid w:val="00FD5C43"/>
    <w:rsid w:val="00FF160D"/>
    <w:rsid w:val="00FF46DC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F574C"/>
  <w15:chartTrackingRefBased/>
  <w15:docId w15:val="{22728E02-78A5-44F1-A73A-320D350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90"/>
    <w:pPr>
      <w:numPr>
        <w:numId w:val="18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C90"/>
    <w:pPr>
      <w:keepNext/>
      <w:numPr>
        <w:numId w:val="17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2C90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2C90"/>
    <w:pPr>
      <w:keepNext/>
      <w:numPr>
        <w:numId w:val="16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582C90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nhideWhenUsed/>
    <w:qFormat/>
    <w:rsid w:val="00143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2C90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82C90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582C90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nhideWhenUsed/>
    <w:rsid w:val="00143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rsid w:val="00143720"/>
  </w:style>
  <w:style w:type="paragraph" w:styleId="Stopka">
    <w:name w:val="footer"/>
    <w:basedOn w:val="Normalny"/>
    <w:link w:val="Stopka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720"/>
  </w:style>
  <w:style w:type="character" w:customStyle="1" w:styleId="Nagwek6Znak">
    <w:name w:val="Nagłówek 6 Znak"/>
    <w:basedOn w:val="Domylnaczcionkaakapitu"/>
    <w:link w:val="Nagwek6"/>
    <w:rsid w:val="001437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37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437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14372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4372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4372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437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4372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143720"/>
    <w:rPr>
      <w:i/>
      <w:iCs/>
    </w:rPr>
  </w:style>
  <w:style w:type="numbering" w:customStyle="1" w:styleId="WW8Num12">
    <w:name w:val="WW8Num12"/>
    <w:rsid w:val="0014372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nhideWhenUsed/>
    <w:rsid w:val="00143720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720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qFormat/>
    <w:rsid w:val="00143720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14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437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7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43720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437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1437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143720"/>
    <w:rPr>
      <w:rFonts w:ascii="Arial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2C9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2C90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582C9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2C90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582C90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582C90"/>
  </w:style>
  <w:style w:type="paragraph" w:customStyle="1" w:styleId="FR1">
    <w:name w:val="FR1"/>
    <w:rsid w:val="00582C90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582C90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582C90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2C90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82C90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582C9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582C90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82C90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582C9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582C90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582C90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582C90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8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2C90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C90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582C90"/>
    <w:rPr>
      <w:vertAlign w:val="superscript"/>
    </w:rPr>
  </w:style>
  <w:style w:type="paragraph" w:customStyle="1" w:styleId="Zwykytekst1">
    <w:name w:val="Zwykły tekst1"/>
    <w:basedOn w:val="Normalny"/>
    <w:rsid w:val="00582C90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582C90"/>
    <w:rPr>
      <w:color w:val="0000CD"/>
    </w:rPr>
  </w:style>
  <w:style w:type="numbering" w:customStyle="1" w:styleId="Styl1">
    <w:name w:val="Styl1"/>
    <w:rsid w:val="00582C90"/>
    <w:pPr>
      <w:numPr>
        <w:numId w:val="19"/>
      </w:numPr>
    </w:pPr>
  </w:style>
  <w:style w:type="numbering" w:customStyle="1" w:styleId="Styl2">
    <w:name w:val="Styl2"/>
    <w:rsid w:val="00582C90"/>
    <w:pPr>
      <w:numPr>
        <w:numId w:val="20"/>
      </w:numPr>
    </w:pPr>
  </w:style>
  <w:style w:type="numbering" w:customStyle="1" w:styleId="Styl3">
    <w:name w:val="Styl3"/>
    <w:rsid w:val="00582C90"/>
    <w:pPr>
      <w:numPr>
        <w:numId w:val="21"/>
      </w:numPr>
    </w:pPr>
  </w:style>
  <w:style w:type="numbering" w:customStyle="1" w:styleId="Styl4">
    <w:name w:val="Styl4"/>
    <w:rsid w:val="00582C90"/>
    <w:pPr>
      <w:numPr>
        <w:numId w:val="22"/>
      </w:numPr>
    </w:pPr>
  </w:style>
  <w:style w:type="paragraph" w:customStyle="1" w:styleId="Default">
    <w:name w:val="Default"/>
    <w:rsid w:val="00582C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582C90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582C90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582C9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582C90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582C90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582C90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582C9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582C90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582C90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2C90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582C90"/>
    <w:rPr>
      <w:b/>
      <w:bCs/>
    </w:rPr>
  </w:style>
  <w:style w:type="character" w:customStyle="1" w:styleId="WW8Num30z2">
    <w:name w:val="WW8Num30z2"/>
    <w:rsid w:val="00582C90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582C90"/>
    <w:rPr>
      <w:color w:val="800080"/>
      <w:u w:val="single"/>
    </w:rPr>
  </w:style>
  <w:style w:type="paragraph" w:customStyle="1" w:styleId="xl63">
    <w:name w:val="xl63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582C90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582C9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582C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582C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582C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582C90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582C90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582C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582C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582C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582C9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582C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582C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582C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582C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582C9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582C9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582C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582C90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582C9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582C90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582C90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582C90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582C90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582C90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82C90"/>
  </w:style>
  <w:style w:type="numbering" w:customStyle="1" w:styleId="Styl5">
    <w:name w:val="Styl5"/>
    <w:uiPriority w:val="99"/>
    <w:rsid w:val="00582C90"/>
    <w:pPr>
      <w:numPr>
        <w:numId w:val="23"/>
      </w:numPr>
    </w:pPr>
  </w:style>
  <w:style w:type="paragraph" w:customStyle="1" w:styleId="tekstost">
    <w:name w:val="tekst ost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2C90"/>
  </w:style>
  <w:style w:type="numbering" w:customStyle="1" w:styleId="Bezlisty2">
    <w:name w:val="Bez listy2"/>
    <w:next w:val="Bezlisty"/>
    <w:uiPriority w:val="99"/>
    <w:semiHidden/>
    <w:unhideWhenUsed/>
    <w:rsid w:val="00582C90"/>
  </w:style>
  <w:style w:type="numbering" w:customStyle="1" w:styleId="Styl6">
    <w:name w:val="Styl6"/>
    <w:uiPriority w:val="99"/>
    <w:rsid w:val="00582C90"/>
    <w:pPr>
      <w:numPr>
        <w:numId w:val="25"/>
      </w:numPr>
    </w:pPr>
  </w:style>
  <w:style w:type="numbering" w:customStyle="1" w:styleId="Styl7">
    <w:name w:val="Styl7"/>
    <w:uiPriority w:val="99"/>
    <w:rsid w:val="00582C90"/>
    <w:pPr>
      <w:numPr>
        <w:numId w:val="26"/>
      </w:numPr>
    </w:pPr>
  </w:style>
  <w:style w:type="numbering" w:customStyle="1" w:styleId="Styl8">
    <w:name w:val="Styl8"/>
    <w:uiPriority w:val="99"/>
    <w:rsid w:val="00582C90"/>
    <w:pPr>
      <w:numPr>
        <w:numId w:val="27"/>
      </w:numPr>
    </w:pPr>
  </w:style>
  <w:style w:type="numbering" w:customStyle="1" w:styleId="Styl9">
    <w:name w:val="Styl9"/>
    <w:uiPriority w:val="99"/>
    <w:rsid w:val="00582C90"/>
    <w:pPr>
      <w:numPr>
        <w:numId w:val="28"/>
      </w:numPr>
    </w:pPr>
  </w:style>
  <w:style w:type="numbering" w:customStyle="1" w:styleId="Styl10">
    <w:name w:val="Styl10"/>
    <w:uiPriority w:val="99"/>
    <w:rsid w:val="00582C90"/>
    <w:pPr>
      <w:numPr>
        <w:numId w:val="29"/>
      </w:numPr>
    </w:pPr>
  </w:style>
  <w:style w:type="numbering" w:customStyle="1" w:styleId="Styl11">
    <w:name w:val="Styl11"/>
    <w:uiPriority w:val="99"/>
    <w:rsid w:val="00582C90"/>
    <w:pPr>
      <w:numPr>
        <w:numId w:val="30"/>
      </w:numPr>
    </w:pPr>
  </w:style>
  <w:style w:type="numbering" w:customStyle="1" w:styleId="Styl12">
    <w:name w:val="Styl12"/>
    <w:uiPriority w:val="99"/>
    <w:rsid w:val="00582C90"/>
    <w:pPr>
      <w:numPr>
        <w:numId w:val="31"/>
      </w:numPr>
    </w:pPr>
  </w:style>
  <w:style w:type="numbering" w:customStyle="1" w:styleId="Styl13">
    <w:name w:val="Styl13"/>
    <w:uiPriority w:val="99"/>
    <w:rsid w:val="00582C90"/>
    <w:pPr>
      <w:numPr>
        <w:numId w:val="32"/>
      </w:numPr>
    </w:pPr>
  </w:style>
  <w:style w:type="numbering" w:customStyle="1" w:styleId="Styl14">
    <w:name w:val="Styl14"/>
    <w:uiPriority w:val="99"/>
    <w:rsid w:val="00582C90"/>
    <w:pPr>
      <w:numPr>
        <w:numId w:val="33"/>
      </w:numPr>
    </w:pPr>
  </w:style>
  <w:style w:type="numbering" w:customStyle="1" w:styleId="Styl15">
    <w:name w:val="Styl15"/>
    <w:uiPriority w:val="99"/>
    <w:rsid w:val="00582C90"/>
    <w:pPr>
      <w:numPr>
        <w:numId w:val="34"/>
      </w:numPr>
    </w:pPr>
  </w:style>
  <w:style w:type="numbering" w:customStyle="1" w:styleId="Styl16">
    <w:name w:val="Styl16"/>
    <w:uiPriority w:val="99"/>
    <w:rsid w:val="00582C90"/>
    <w:pPr>
      <w:numPr>
        <w:numId w:val="35"/>
      </w:numPr>
    </w:pPr>
  </w:style>
  <w:style w:type="numbering" w:customStyle="1" w:styleId="Styl17">
    <w:name w:val="Styl17"/>
    <w:uiPriority w:val="99"/>
    <w:rsid w:val="00582C90"/>
    <w:pPr>
      <w:numPr>
        <w:numId w:val="36"/>
      </w:numPr>
    </w:pPr>
  </w:style>
  <w:style w:type="numbering" w:customStyle="1" w:styleId="Styl18">
    <w:name w:val="Styl18"/>
    <w:uiPriority w:val="99"/>
    <w:rsid w:val="00582C90"/>
    <w:pPr>
      <w:numPr>
        <w:numId w:val="37"/>
      </w:numPr>
    </w:pPr>
  </w:style>
  <w:style w:type="numbering" w:customStyle="1" w:styleId="Styl19">
    <w:name w:val="Styl19"/>
    <w:uiPriority w:val="99"/>
    <w:rsid w:val="00582C90"/>
    <w:pPr>
      <w:numPr>
        <w:numId w:val="38"/>
      </w:numPr>
    </w:pPr>
  </w:style>
  <w:style w:type="numbering" w:customStyle="1" w:styleId="Styl20">
    <w:name w:val="Styl20"/>
    <w:uiPriority w:val="99"/>
    <w:rsid w:val="00582C90"/>
    <w:pPr>
      <w:numPr>
        <w:numId w:val="39"/>
      </w:numPr>
    </w:pPr>
  </w:style>
  <w:style w:type="paragraph" w:customStyle="1" w:styleId="BodyText21">
    <w:name w:val="Body Text 21"/>
    <w:basedOn w:val="Normalny"/>
    <w:rsid w:val="00582C90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2C90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582C90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82C90"/>
  </w:style>
  <w:style w:type="character" w:customStyle="1" w:styleId="WW8Num1z0">
    <w:name w:val="WW8Num1z0"/>
    <w:rsid w:val="00582C90"/>
    <w:rPr>
      <w:b w:val="0"/>
      <w:i w:val="0"/>
    </w:rPr>
  </w:style>
  <w:style w:type="character" w:customStyle="1" w:styleId="apple-converted-space">
    <w:name w:val="apple-converted-space"/>
    <w:rsid w:val="00582C90"/>
  </w:style>
  <w:style w:type="character" w:customStyle="1" w:styleId="manufacturer">
    <w:name w:val="manufacturer"/>
    <w:rsid w:val="00582C90"/>
  </w:style>
  <w:style w:type="character" w:customStyle="1" w:styleId="productname">
    <w:name w:val="productname"/>
    <w:rsid w:val="00582C90"/>
  </w:style>
  <w:style w:type="character" w:customStyle="1" w:styleId="trzynastka1">
    <w:name w:val="trzynastka1"/>
    <w:rsid w:val="00582C90"/>
    <w:rPr>
      <w:sz w:val="20"/>
      <w:szCs w:val="20"/>
    </w:rPr>
  </w:style>
  <w:style w:type="paragraph" w:customStyle="1" w:styleId="style23">
    <w:name w:val="style23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582C90"/>
  </w:style>
  <w:style w:type="character" w:customStyle="1" w:styleId="productheader">
    <w:name w:val="productheader"/>
    <w:rsid w:val="00582C90"/>
  </w:style>
  <w:style w:type="table" w:customStyle="1" w:styleId="Tabela-Siatka2">
    <w:name w:val="Tabela - Siatka2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82C90"/>
  </w:style>
  <w:style w:type="paragraph" w:customStyle="1" w:styleId="font5">
    <w:name w:val="font5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582C9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582C90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582C90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582C9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582C9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582C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582C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582C9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582C90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582C9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582C9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582C90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582C9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582C90"/>
  </w:style>
  <w:style w:type="table" w:customStyle="1" w:styleId="Tabela-Siatka3">
    <w:name w:val="Tabela - Siatka3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582C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582C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582C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582C90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582C9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2C90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582C90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2C90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582C90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2C90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582C90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582C90"/>
  </w:style>
  <w:style w:type="character" w:customStyle="1" w:styleId="TekstdymkaZnak1">
    <w:name w:val="Tekst dymka Znak1"/>
    <w:uiPriority w:val="99"/>
    <w:semiHidden/>
    <w:rsid w:val="00582C90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582C90"/>
  </w:style>
  <w:style w:type="paragraph" w:customStyle="1" w:styleId="libelle-description">
    <w:name w:val="libelle-description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582C90"/>
  </w:style>
  <w:style w:type="character" w:customStyle="1" w:styleId="desc">
    <w:name w:val="desc"/>
    <w:basedOn w:val="Domylnaczcionkaakapitu"/>
    <w:rsid w:val="00582C90"/>
  </w:style>
  <w:style w:type="character" w:customStyle="1" w:styleId="lstledesc">
    <w:name w:val="lstle_desc"/>
    <w:basedOn w:val="Domylnaczcionkaakapitu"/>
    <w:rsid w:val="00582C90"/>
  </w:style>
  <w:style w:type="paragraph" w:customStyle="1" w:styleId="nazwa">
    <w:name w:val="nazwa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582C9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82C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82C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582C90"/>
  </w:style>
  <w:style w:type="character" w:customStyle="1" w:styleId="fpidedesc">
    <w:name w:val="fpide_desc"/>
    <w:basedOn w:val="Domylnaczcionkaakapitu"/>
    <w:rsid w:val="00582C90"/>
  </w:style>
  <w:style w:type="character" w:customStyle="1" w:styleId="style3">
    <w:name w:val="style3"/>
    <w:basedOn w:val="Domylnaczcionkaakapitu"/>
    <w:uiPriority w:val="99"/>
    <w:rsid w:val="00582C90"/>
  </w:style>
  <w:style w:type="character" w:customStyle="1" w:styleId="hps">
    <w:name w:val="hps"/>
    <w:basedOn w:val="Domylnaczcionkaakapitu"/>
    <w:rsid w:val="00582C90"/>
  </w:style>
  <w:style w:type="character" w:customStyle="1" w:styleId="altitle">
    <w:name w:val="al_title"/>
    <w:basedOn w:val="Domylnaczcionkaakapitu"/>
    <w:rsid w:val="00582C90"/>
  </w:style>
  <w:style w:type="paragraph" w:customStyle="1" w:styleId="stdtxt">
    <w:name w:val="std_txt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582C90"/>
  </w:style>
  <w:style w:type="character" w:customStyle="1" w:styleId="h-text1">
    <w:name w:val="h-text1"/>
    <w:basedOn w:val="Domylnaczcionkaakapitu"/>
    <w:rsid w:val="00582C90"/>
  </w:style>
  <w:style w:type="character" w:customStyle="1" w:styleId="text01">
    <w:name w:val="text_01"/>
    <w:basedOn w:val="Domylnaczcionkaakapitu"/>
    <w:rsid w:val="00582C90"/>
  </w:style>
  <w:style w:type="character" w:customStyle="1" w:styleId="page-name">
    <w:name w:val="page-name"/>
    <w:rsid w:val="00582C90"/>
  </w:style>
  <w:style w:type="character" w:customStyle="1" w:styleId="weight--unit">
    <w:name w:val="weight--unit"/>
    <w:rsid w:val="00582C90"/>
  </w:style>
  <w:style w:type="character" w:customStyle="1" w:styleId="name">
    <w:name w:val="name"/>
    <w:rsid w:val="00582C90"/>
  </w:style>
  <w:style w:type="character" w:customStyle="1" w:styleId="alt-edited1">
    <w:name w:val="alt-edited1"/>
    <w:rsid w:val="00582C90"/>
    <w:rPr>
      <w:color w:val="4D90F0"/>
    </w:rPr>
  </w:style>
  <w:style w:type="character" w:customStyle="1" w:styleId="breadcrumblast">
    <w:name w:val="breadcrumblast"/>
    <w:basedOn w:val="Domylnaczcionkaakapitu"/>
    <w:rsid w:val="00582C90"/>
  </w:style>
  <w:style w:type="numbering" w:customStyle="1" w:styleId="Styl1611">
    <w:name w:val="Styl1611"/>
    <w:uiPriority w:val="99"/>
    <w:rsid w:val="00582C90"/>
    <w:pPr>
      <w:numPr>
        <w:numId w:val="24"/>
      </w:numPr>
    </w:pPr>
  </w:style>
  <w:style w:type="numbering" w:customStyle="1" w:styleId="Styl1711">
    <w:name w:val="Styl1711"/>
    <w:uiPriority w:val="99"/>
    <w:rsid w:val="00582C90"/>
    <w:pPr>
      <w:numPr>
        <w:numId w:val="40"/>
      </w:numPr>
    </w:pPr>
  </w:style>
  <w:style w:type="paragraph" w:customStyle="1" w:styleId="font7">
    <w:name w:val="font7"/>
    <w:basedOn w:val="Normalny"/>
    <w:rsid w:val="00582C9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582C90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582C90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582C90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582C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582C90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582C90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582C90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582C9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582C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582C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582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A9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121">
    <w:name w:val="WW8Num121"/>
    <w:rsid w:val="00403292"/>
  </w:style>
  <w:style w:type="numbering" w:customStyle="1" w:styleId="WW8Num122">
    <w:name w:val="WW8Num122"/>
    <w:rsid w:val="005F2C4A"/>
    <w:pPr>
      <w:numPr>
        <w:numId w:val="10"/>
      </w:numPr>
    </w:pPr>
  </w:style>
  <w:style w:type="numbering" w:customStyle="1" w:styleId="Styl202">
    <w:name w:val="Styl202"/>
    <w:uiPriority w:val="99"/>
    <w:rsid w:val="00810197"/>
    <w:pPr>
      <w:numPr>
        <w:numId w:val="4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1B1"/>
    <w:rPr>
      <w:color w:val="605E5C"/>
      <w:shd w:val="clear" w:color="auto" w:fill="E1DFDD"/>
    </w:rPr>
  </w:style>
  <w:style w:type="paragraph" w:customStyle="1" w:styleId="E-1">
    <w:name w:val="E-1"/>
    <w:basedOn w:val="Normalny"/>
    <w:rsid w:val="00F927AD"/>
    <w:pPr>
      <w:widowControl w:val="0"/>
      <w:overflowPunct w:val="0"/>
      <w:autoSpaceDE w:val="0"/>
      <w:autoSpaceDN w:val="0"/>
      <w:adjustRightInd w:val="0"/>
      <w:textAlignment w:val="baseline"/>
    </w:pPr>
    <w:rPr>
      <w:shadow/>
    </w:rPr>
  </w:style>
  <w:style w:type="paragraph" w:customStyle="1" w:styleId="Edward">
    <w:name w:val="Edward"/>
    <w:basedOn w:val="Normalny"/>
    <w:rsid w:val="00F927AD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F927AD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western">
    <w:name w:val="western"/>
    <w:basedOn w:val="Normalny"/>
    <w:rsid w:val="005074E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marek">
    <w:name w:val="marek"/>
    <w:basedOn w:val="Normalny"/>
    <w:rsid w:val="005074E5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BBF"/>
    <w:rPr>
      <w:color w:val="605E5C"/>
      <w:shd w:val="clear" w:color="auto" w:fill="E1DFDD"/>
    </w:rPr>
  </w:style>
  <w:style w:type="numbering" w:customStyle="1" w:styleId="WW8Num123">
    <w:name w:val="WW8Num123"/>
    <w:rsid w:val="00E91399"/>
  </w:style>
  <w:style w:type="character" w:styleId="Nierozpoznanawzmianka">
    <w:name w:val="Unresolved Mention"/>
    <w:basedOn w:val="Domylnaczcionkaakapitu"/>
    <w:uiPriority w:val="99"/>
    <w:semiHidden/>
    <w:unhideWhenUsed/>
    <w:rsid w:val="00C5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w4809.zp@ron.mil.pl" TargetMode="External"/><Relationship Id="rId18" Type="http://schemas.openxmlformats.org/officeDocument/2006/relationships/hyperlink" Target="mailto:jw4809.kj@ron.mil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26wog.wp.mil.pl/pozostae-2017-01-16-v/rodo-2018-07-10-q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transakcja/108858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jw4809.iodo@ron.mil.p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26wog.wp.mil.p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f427f800638975e73f2a0e69ca606cc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be9d6e8850a0c97aa616c373a518efbe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PEYA4Z2STNJ5-1786848945-1981</_dlc_DocId>
    <_dlc_DocIdUrl xmlns="f52873c2-5f31-4973-adda-d4235ece25bd">
      <Url>https://iwspsz.ron.int/jiwspsz/rblog/2rblog/jwbezpod/26wog/kom/szp/_layouts/15/DocIdRedir.aspx?ID=PEYA4Z2STNJ5-1786848945-1981</Url>
      <Description>PEYA4Z2STNJ5-1786848945-1981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7AF6-03ED-489A-A433-9078204F4E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2DBC81-2013-4E2E-9599-CDFCB0457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87CD9-810B-4DDD-8E16-CE1C33CFD3DF}">
  <ds:schemaRefs>
    <ds:schemaRef ds:uri="http://purl.org/dc/elements/1.1/"/>
    <ds:schemaRef ds:uri="http://schemas.microsoft.com/office/2006/metadata/properties"/>
    <ds:schemaRef ds:uri="http://schemas.microsoft.com/sharepoint/v3"/>
    <ds:schemaRef ds:uri="f52873c2-5f31-4973-adda-d4235ece25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86DA47-EC94-44CE-AE6C-D3BB2D2E69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FAC424-A6FC-427E-8F65-D02DAF0C411C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CDAE8822-F743-40A1-A7B8-6444F1AC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6717</Words>
  <Characters>40303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Ochronniki słuchu</vt:lpstr>
    </vt:vector>
  </TitlesOfParts>
  <Company>MON</Company>
  <LinksUpToDate>false</LinksUpToDate>
  <CharactersWithSpaces>46927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Ochronniki słuchu</dc:title>
  <dc:subject/>
  <dc:creator>Popielarz-Makowska Magdalena</dc:creator>
  <cp:keywords/>
  <dc:description/>
  <cp:lastModifiedBy>Dydek Karolina</cp:lastModifiedBy>
  <cp:revision>3</cp:revision>
  <cp:lastPrinted>2025-04-02T08:27:00Z</cp:lastPrinted>
  <dcterms:created xsi:type="dcterms:W3CDTF">2025-04-02T08:09:00Z</dcterms:created>
  <dcterms:modified xsi:type="dcterms:W3CDTF">2025-04-02T08:28:00Z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08379280-e1dd-4a8b-9a86-b1f7a76e36a2</vt:lpwstr>
  </property>
  <property fmtid="{D5CDD505-2E9C-101B-9397-08002B2CF9AE}" pid="3" name="bjSaver">
    <vt:lpwstr>ppNDrZ0NT1ykMTIhEj3+5BxttDssgrxv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1458770f-5c60-4990-a904-8f9e76f2eb62</vt:lpwstr>
  </property>
  <property fmtid="{D5CDD505-2E9C-101B-9397-08002B2CF9AE}" pid="10" name="s5636:Creator type=author">
    <vt:lpwstr>Popielarz-Makowska Magdalena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10.8.14.26</vt:lpwstr>
  </property>
  <property fmtid="{D5CDD505-2E9C-101B-9397-08002B2CF9AE}" pid="13" name="bjPortionMark">
    <vt:lpwstr>[]</vt:lpwstr>
  </property>
</Properties>
</file>