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ZPA.271.12.2022</w:t>
      </w:r>
      <w:r>
        <w:rPr>
          <w:rFonts w:cs="Arial"/>
          <w:kern w:val="2"/>
        </w:rPr>
        <w:t xml:space="preserve">                                                          Włodawa  dnia 11.10.2022r.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ZMIANA INFORMACJI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Budowa skate parku z infrastrukturą towarzyszącą przy Szkole Podstawowej Nr 3 we Włodawie”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2022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1710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f</w:t>
      </w:r>
      <w:r>
        <w:rPr>
          <w:rFonts w:eastAsia="Tahoma" w:cs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irmę:</w:t>
      </w:r>
      <w:r>
        <w:rPr>
          <w:rFonts w:eastAsia="Tahoma" w:cs="Times New Roman"/>
          <w:b/>
          <w:b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Przedsiębiorstwo Inżynieryjno Budowlane INŻ-WOD-BUD Sp. z o .o. , ul. Nowickiego 8, 20-817 Lublin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Przedsiębiorstwo Inżynieryjno Budowlane INŻ-WOD-BUD Sp. z o .o. , ul. Nowickiego 8, 20-817 Lublin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" w:name="__DdeLink__3471_6207194331"/>
      <w:bookmarkEnd w:id="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Techramps Spółka z ograniczoną odpowiedzialnością sp. k., ul. Organki 2, 31-990 Kraków.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b/>
          <w:b/>
          <w:bCs/>
          <w:u w:val="single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single"/>
          <w:lang w:val="pl-PL" w:eastAsia="zxx" w:bidi="zxx"/>
        </w:rPr>
        <w:t>BYŁO: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bookmarkStart w:id="2" w:name="__DdeLink__3471_62071943311"/>
      <w:bookmarkEnd w:id="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81,91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 71,91 pkt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b/>
          <w:b/>
          <w:bCs/>
          <w:u w:val="single"/>
        </w:rPr>
      </w:pPr>
      <w:r>
        <w:rPr>
          <w:rFonts w:eastAsia="Tahoma" w:cs="Arial Narrow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POWINNO BYĆ:</w:t>
      </w:r>
    </w:p>
    <w:p>
      <w:pPr>
        <w:pStyle w:val="Normal"/>
        <w:bidi w:val="0"/>
        <w:spacing w:lineRule="atLeast" w:line="200"/>
        <w:jc w:val="both"/>
        <w:rPr>
          <w:rFonts w:ascii="Cambria" w:hAnsi="Cambria" w:eastAsia="Tahoma" w:cs="Arial Narrow"/>
          <w:i w:val="false"/>
          <w:i w:val="false"/>
          <w:iCs w:val="false"/>
          <w:color w:val="auto"/>
          <w:kern w:val="2"/>
          <w:sz w:val="24"/>
          <w:szCs w:val="24"/>
          <w:lang w:val="pl-PL" w:eastAsia="zxx" w:bidi="zxx"/>
        </w:rPr>
      </w:pPr>
      <w:r>
        <w:rPr>
          <w:rFonts w:eastAsia="Tahoma" w:cs="Arial Narrow" w:ascii="Cambria" w:hAnsi="Cambria"/>
          <w:i w:val="false"/>
          <w:iCs w:val="false"/>
          <w:color w:val="auto"/>
          <w:kern w:val="2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81,91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 41,91 pkt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eastAsia="Tahoma" w:cs="Arial Narrow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Arial Narrow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a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>Wiesław Holaczuk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Zastępca Burmistrza</w:t>
      </w:r>
      <w:r>
        <w:rPr>
          <w:b/>
          <w:bCs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LibreOffice/7.0.0.3$Windows_X86_64 LibreOffice_project/8061b3e9204bef6b321a21033174034a5e2ea88e</Application>
  <Pages>2</Pages>
  <Words>315</Words>
  <Characters>1845</Characters>
  <CharactersWithSpaces>2535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2022-10-11T14:06:56Z</cp:lastPrinted>
  <dcterms:modified xsi:type="dcterms:W3CDTF">2022-10-11T14:11:52Z</dcterms:modified>
  <cp:revision>16</cp:revision>
  <dc:subject/>
  <dc:title/>
</cp:coreProperties>
</file>