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A3039E8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D11A94">
        <w:rPr>
          <w:rFonts w:asciiTheme="minorHAnsi" w:hAnsiTheme="minorHAnsi" w:cs="Helvetica"/>
          <w:lang w:eastAsia="pl-PL"/>
        </w:rPr>
        <w:t>12</w:t>
      </w:r>
      <w:bookmarkStart w:id="1" w:name="_GoBack"/>
      <w:bookmarkEnd w:id="1"/>
      <w:r w:rsidRPr="007C3989">
        <w:rPr>
          <w:rFonts w:asciiTheme="minorHAnsi" w:hAnsiTheme="minorHAnsi" w:cs="Helvetica"/>
          <w:lang w:eastAsia="pl-PL"/>
        </w:rPr>
        <w:t>.0</w:t>
      </w:r>
      <w:r w:rsidR="005B6E93">
        <w:rPr>
          <w:rFonts w:asciiTheme="minorHAnsi" w:hAnsiTheme="minorHAnsi" w:cs="Helvetica"/>
          <w:lang w:eastAsia="pl-PL"/>
        </w:rPr>
        <w:t>5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4253B9BB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6E93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DE35338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5B6E93">
        <w:rPr>
          <w:rFonts w:asciiTheme="minorHAnsi" w:hAnsiTheme="minorHAnsi" w:cs="Arial"/>
          <w:b/>
          <w:bCs/>
          <w:sz w:val="22"/>
          <w:szCs w:val="22"/>
        </w:rPr>
        <w:t>Dostawa pojemników na nakrętki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4E96CF9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571327">
        <w:rPr>
          <w:rFonts w:asciiTheme="minorHAnsi" w:hAnsiTheme="minorHAnsi" w:cs="Arial"/>
          <w:sz w:val="22"/>
          <w:szCs w:val="22"/>
        </w:rPr>
        <w:t>2</w:t>
      </w:r>
      <w:r w:rsidR="005B6E93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5B6E93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.2022</w:t>
      </w:r>
      <w:r>
        <w:rPr>
          <w:rFonts w:asciiTheme="minorHAnsi" w:hAnsiTheme="minorHAnsi" w:cs="Arial"/>
          <w:sz w:val="22"/>
          <w:szCs w:val="22"/>
        </w:rPr>
        <w:t>-</w:t>
      </w:r>
      <w:r w:rsidR="005B6E93">
        <w:rPr>
          <w:rFonts w:asciiTheme="minorHAnsi" w:hAnsiTheme="minorHAnsi" w:cs="Arial"/>
          <w:sz w:val="22"/>
          <w:szCs w:val="22"/>
        </w:rPr>
        <w:t>04</w:t>
      </w:r>
      <w:r>
        <w:rPr>
          <w:rFonts w:asciiTheme="minorHAnsi" w:hAnsiTheme="minorHAnsi" w:cs="Arial"/>
          <w:sz w:val="22"/>
          <w:szCs w:val="22"/>
        </w:rPr>
        <w:t>.0</w:t>
      </w:r>
      <w:r w:rsidR="005B6E93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.202</w:t>
      </w:r>
      <w:r w:rsidR="00B34F34">
        <w:rPr>
          <w:rFonts w:asciiTheme="minorHAnsi" w:hAnsiTheme="minorHAnsi" w:cs="Arial"/>
          <w:sz w:val="22"/>
          <w:szCs w:val="22"/>
        </w:rPr>
        <w:t>2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BF9889" w14:textId="440B4E6D" w:rsidR="00571327" w:rsidRPr="00571327" w:rsidRDefault="00744040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B6E93">
        <w:rPr>
          <w:rFonts w:asciiTheme="minorHAnsi" w:hAnsiTheme="minorHAnsi" w:cs="Arial"/>
          <w:b/>
          <w:sz w:val="22"/>
          <w:szCs w:val="22"/>
        </w:rPr>
        <w:t>MWRK SPÓŁKA Z OGRANICZONĄ ODPOWIEDZIALNOŚCIĄ</w:t>
      </w:r>
    </w:p>
    <w:p w14:paraId="17A6A603" w14:textId="77777777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062C151B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B6E93">
        <w:rPr>
          <w:rFonts w:asciiTheme="minorHAnsi" w:hAnsiTheme="minorHAnsi" w:cs="Arial"/>
          <w:b/>
          <w:sz w:val="22"/>
          <w:szCs w:val="22"/>
        </w:rPr>
        <w:t>5 166,00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B6E93">
        <w:rPr>
          <w:rFonts w:asciiTheme="minorHAnsi" w:hAnsiTheme="minorHAnsi" w:cs="Arial"/>
          <w:bCs/>
          <w:sz w:val="22"/>
          <w:szCs w:val="22"/>
        </w:rPr>
        <w:t>966,00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AA25DF0" w14:textId="56838E44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571327">
        <w:rPr>
          <w:rFonts w:asciiTheme="minorHAnsi" w:hAnsiTheme="minorHAnsi" w:cs="Arial"/>
          <w:b/>
          <w:sz w:val="22"/>
          <w:szCs w:val="22"/>
        </w:rPr>
        <w:t>2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5B6E93">
        <w:rPr>
          <w:rFonts w:asciiTheme="minorHAnsi" w:hAnsiTheme="minorHAnsi" w:cs="Arial"/>
          <w:b/>
          <w:sz w:val="22"/>
          <w:szCs w:val="22"/>
        </w:rPr>
        <w:t>MWSTAL</w:t>
      </w:r>
    </w:p>
    <w:p w14:paraId="6B8A33D3" w14:textId="77777777" w:rsidR="008B0668" w:rsidRPr="008B0668" w:rsidRDefault="008B0668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1FA7FCD" w14:textId="336E5949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5B6E93">
        <w:rPr>
          <w:rFonts w:asciiTheme="minorHAnsi" w:hAnsiTheme="minorHAnsi" w:cs="Arial"/>
          <w:b/>
          <w:sz w:val="22"/>
          <w:szCs w:val="22"/>
        </w:rPr>
        <w:t>5 655,54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B6E93">
        <w:rPr>
          <w:rFonts w:asciiTheme="minorHAnsi" w:hAnsiTheme="minorHAnsi" w:cs="Arial"/>
          <w:bCs/>
          <w:sz w:val="22"/>
          <w:szCs w:val="22"/>
        </w:rPr>
        <w:t>1 057,54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52557C52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4FD7B54" w14:textId="19221E48" w:rsidR="005B6E93" w:rsidRDefault="005B6E93" w:rsidP="005B6E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Tekatex sp. z o.o.</w:t>
      </w:r>
    </w:p>
    <w:p w14:paraId="3B713EFA" w14:textId="77777777" w:rsidR="005B6E93" w:rsidRPr="008B0668" w:rsidRDefault="005B6E93" w:rsidP="005B6E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289C13C" w14:textId="7226C5E4" w:rsidR="005B6E93" w:rsidRDefault="005B6E93" w:rsidP="005B6E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8 088,48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1 512,48 zł</w:t>
      </w:r>
    </w:p>
    <w:p w14:paraId="348F3553" w14:textId="77777777" w:rsidR="005B6E93" w:rsidRDefault="005B6E93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8470" w14:textId="77777777" w:rsidR="00AD5624" w:rsidRDefault="00AD5624" w:rsidP="00FD275A">
      <w:r>
        <w:separator/>
      </w:r>
    </w:p>
  </w:endnote>
  <w:endnote w:type="continuationSeparator" w:id="0">
    <w:p w14:paraId="5930DC81" w14:textId="77777777" w:rsidR="00AD5624" w:rsidRDefault="00AD562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CA75" w14:textId="77777777" w:rsidR="00AD5624" w:rsidRDefault="00AD5624" w:rsidP="00FD275A">
      <w:r>
        <w:separator/>
      </w:r>
    </w:p>
  </w:footnote>
  <w:footnote w:type="continuationSeparator" w:id="0">
    <w:p w14:paraId="1036AAD6" w14:textId="77777777" w:rsidR="00AD5624" w:rsidRDefault="00AD562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6E93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5624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440AE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A94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2022-05-12T10:42:00Z</dcterms:modified>
</cp:coreProperties>
</file>