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r w:rsidRPr="009470C1">
        <w:rPr>
          <w:rFonts w:ascii="Arial Narrow" w:hAnsi="Arial Narrow"/>
        </w:rPr>
        <w:tab/>
      </w:r>
    </w:p>
    <w:p w:rsidR="00AA4E9A" w:rsidRDefault="00AA4E9A" w:rsidP="00AA4E9A">
      <w:pPr>
        <w:tabs>
          <w:tab w:val="left" w:pos="7263"/>
        </w:tabs>
        <w:rPr>
          <w:rFonts w:ascii="Arial Narrow" w:hAnsi="Arial Narrow"/>
          <w:sz w:val="18"/>
        </w:rPr>
      </w:pPr>
    </w:p>
    <w:p w:rsidR="00AA4E9A" w:rsidRPr="002F6EC6" w:rsidRDefault="00AA4E9A" w:rsidP="00AA4E9A">
      <w:pPr>
        <w:rPr>
          <w:rFonts w:cstheme="minorHAnsi"/>
          <w:b/>
          <w:i/>
          <w:sz w:val="20"/>
          <w:szCs w:val="20"/>
        </w:rPr>
      </w:pPr>
      <w:r w:rsidRPr="002F6EC6">
        <w:rPr>
          <w:rFonts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16487C" w:rsidRPr="002F6EC6">
        <w:rPr>
          <w:rFonts w:cstheme="minorHAnsi"/>
          <w:b/>
          <w:i/>
          <w:sz w:val="20"/>
          <w:szCs w:val="20"/>
        </w:rPr>
        <w:t xml:space="preserve">    Załącznik nr 3</w:t>
      </w:r>
      <w:r w:rsidRPr="002F6EC6">
        <w:rPr>
          <w:rFonts w:cstheme="minorHAnsi"/>
          <w:b/>
          <w:i/>
          <w:sz w:val="20"/>
          <w:szCs w:val="20"/>
        </w:rPr>
        <w:t xml:space="preserve">                        </w:t>
      </w:r>
    </w:p>
    <w:p w:rsidR="00AA4E9A" w:rsidRPr="0016487C" w:rsidRDefault="00AA4E9A" w:rsidP="00AA4E9A">
      <w:pPr>
        <w:tabs>
          <w:tab w:val="left" w:pos="7200"/>
        </w:tabs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ab/>
      </w:r>
    </w:p>
    <w:p w:rsidR="00AA4E9A" w:rsidRPr="0016487C" w:rsidRDefault="00AA4E9A" w:rsidP="00AA4E9A">
      <w:pPr>
        <w:spacing w:after="0"/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>Wykonawca:</w:t>
      </w:r>
    </w:p>
    <w:p w:rsidR="00AA4E9A" w:rsidRPr="0016487C" w:rsidRDefault="00AA4E9A" w:rsidP="00AA4E9A">
      <w:pPr>
        <w:spacing w:after="0"/>
        <w:rPr>
          <w:rFonts w:cstheme="minorHAnsi"/>
          <w:b/>
          <w:sz w:val="20"/>
          <w:szCs w:val="20"/>
        </w:rPr>
      </w:pP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ind w:right="5953"/>
        <w:rPr>
          <w:rFonts w:cstheme="minorHAnsi"/>
          <w:i/>
          <w:sz w:val="20"/>
          <w:szCs w:val="20"/>
        </w:rPr>
      </w:pPr>
      <w:r w:rsidRPr="0016487C">
        <w:rPr>
          <w:rFonts w:cstheme="minorHAnsi"/>
          <w:i/>
          <w:sz w:val="20"/>
          <w:szCs w:val="20"/>
        </w:rPr>
        <w:t>(pełna nazwa/firma, adres, NIP/PESEL, KRS/</w:t>
      </w:r>
      <w:proofErr w:type="spellStart"/>
      <w:r w:rsidRPr="0016487C">
        <w:rPr>
          <w:rFonts w:cstheme="minorHAnsi"/>
          <w:i/>
          <w:sz w:val="20"/>
          <w:szCs w:val="20"/>
        </w:rPr>
        <w:t>CEiDG</w:t>
      </w:r>
      <w:proofErr w:type="spellEnd"/>
      <w:r w:rsidRPr="0016487C">
        <w:rPr>
          <w:rFonts w:cstheme="minorHAnsi"/>
          <w:i/>
          <w:sz w:val="20"/>
          <w:szCs w:val="20"/>
        </w:rPr>
        <w:t>)</w:t>
      </w:r>
    </w:p>
    <w:p w:rsidR="00AA4E9A" w:rsidRPr="0016487C" w:rsidRDefault="00AA4E9A" w:rsidP="00AA4E9A">
      <w:pPr>
        <w:spacing w:after="0"/>
        <w:rPr>
          <w:rFonts w:cstheme="minorHAnsi"/>
          <w:sz w:val="20"/>
          <w:szCs w:val="20"/>
          <w:u w:val="single"/>
        </w:rPr>
      </w:pPr>
      <w:r w:rsidRPr="0016487C">
        <w:rPr>
          <w:rFonts w:cstheme="minorHAnsi"/>
          <w:sz w:val="20"/>
          <w:szCs w:val="20"/>
          <w:u w:val="single"/>
        </w:rPr>
        <w:t>reprezentowany przez:</w:t>
      </w:r>
    </w:p>
    <w:p w:rsidR="00AA4E9A" w:rsidRPr="0016487C" w:rsidRDefault="00AA4E9A" w:rsidP="00AA4E9A">
      <w:pPr>
        <w:spacing w:after="0"/>
        <w:rPr>
          <w:rFonts w:cstheme="minorHAnsi"/>
          <w:sz w:val="20"/>
          <w:szCs w:val="20"/>
          <w:u w:val="single"/>
        </w:rPr>
      </w:pP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6487C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AA4E9A" w:rsidRPr="0016487C" w:rsidRDefault="00AA4E9A" w:rsidP="00AA4E9A">
      <w:pPr>
        <w:spacing w:after="100" w:afterAutospacing="1" w:line="276" w:lineRule="auto"/>
        <w:rPr>
          <w:rFonts w:cstheme="minorHAnsi"/>
          <w:sz w:val="20"/>
          <w:szCs w:val="20"/>
        </w:rPr>
      </w:pPr>
    </w:p>
    <w:p w:rsidR="00AA4E9A" w:rsidRPr="0016487C" w:rsidRDefault="00AA4E9A" w:rsidP="00AA4E9A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6487C">
        <w:rPr>
          <w:rFonts w:eastAsia="Times New Roman" w:cstheme="minorHAnsi"/>
          <w:b/>
          <w:sz w:val="20"/>
          <w:szCs w:val="20"/>
          <w:lang w:eastAsia="pl-PL"/>
        </w:rPr>
        <w:t xml:space="preserve">Oświadczenie </w:t>
      </w:r>
    </w:p>
    <w:p w:rsidR="00AA4E9A" w:rsidRPr="0016487C" w:rsidRDefault="00AA4E9A" w:rsidP="00AA4E9A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6487C">
        <w:rPr>
          <w:rFonts w:eastAsia="Times New Roman" w:cstheme="minorHAnsi"/>
          <w:b/>
          <w:sz w:val="20"/>
          <w:szCs w:val="20"/>
          <w:lang w:eastAsia="pl-PL"/>
        </w:rPr>
        <w:t>Wykonawcy o braku podstaw do wykluczenia z postępowania</w:t>
      </w:r>
    </w:p>
    <w:p w:rsidR="00AA4E9A" w:rsidRPr="0016487C" w:rsidRDefault="00AA4E9A" w:rsidP="00AA4E9A">
      <w:pPr>
        <w:spacing w:after="0"/>
        <w:jc w:val="both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Na potrzeby postępowania o udzielenie zamówienia pn. </w:t>
      </w:r>
      <w:r w:rsidR="008F1981" w:rsidRPr="008F1981">
        <w:rPr>
          <w:rFonts w:ascii="Calibri" w:eastAsia="Times New Roman" w:hAnsi="Calibri" w:cs="Calibri"/>
          <w:sz w:val="20"/>
          <w:szCs w:val="20"/>
          <w:lang w:eastAsia="ar-SA"/>
        </w:rPr>
        <w:t xml:space="preserve">„Wykonanie robót geologicznych polegających na odwierceniu poszukiwawczo - rozpoznawczego otworu studziennego nr 3 zlokalizowanego na terenie działki o nr ewidencyjnym 163/5 wraz z ustaleniem nowych zasobów eksploatacyjnych ujęcia wód podziemnych z utworów czwartorzędowych w miejscowości Dębno Polskie gm. Rawicz II Etap Projektu Robót Geologicznych” </w:t>
      </w:r>
      <w:r w:rsidRPr="00836587">
        <w:rPr>
          <w:rFonts w:eastAsia="Arial Unicode MS" w:cstheme="minorHAnsi"/>
          <w:kern w:val="3"/>
          <w:sz w:val="20"/>
          <w:szCs w:val="20"/>
          <w:lang w:eastAsia="zh-CN" w:bidi="hi-IN"/>
        </w:rPr>
        <w:t>oświadczam</w:t>
      </w:r>
      <w:r w:rsidRPr="002F6EC6">
        <w:rPr>
          <w:rFonts w:eastAsia="Arial Unicode MS" w:cstheme="minorHAnsi"/>
          <w:kern w:val="3"/>
          <w:sz w:val="20"/>
          <w:szCs w:val="20"/>
          <w:lang w:eastAsia="zh-CN" w:bidi="hi-IN"/>
        </w:rPr>
        <w:t>, że nie podlegam wykluczeniu z postępo</w:t>
      </w:r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wania na podstawie § </w:t>
      </w:r>
      <w:r w:rsidR="008230CE">
        <w:rPr>
          <w:rFonts w:eastAsia="Arial Unicode MS" w:cstheme="minorHAnsi"/>
          <w:kern w:val="3"/>
          <w:sz w:val="20"/>
          <w:szCs w:val="20"/>
          <w:lang w:eastAsia="zh-CN" w:bidi="hi-IN"/>
        </w:rPr>
        <w:t>11</w:t>
      </w:r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Regulaminu wewnętrznego udzielania zamówień sektorowych w </w:t>
      </w:r>
      <w:proofErr w:type="spellStart"/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>ZWiK</w:t>
      </w:r>
      <w:proofErr w:type="spellEnd"/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Rawicz sp. z o.o.</w:t>
      </w:r>
    </w:p>
    <w:p w:rsidR="00AA4E9A" w:rsidRPr="0016487C" w:rsidRDefault="00AA4E9A" w:rsidP="00AA4E9A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bookmarkStart w:id="0" w:name="_GoBack"/>
      <w:bookmarkEnd w:id="0"/>
    </w:p>
    <w:p w:rsidR="00AA4E9A" w:rsidRPr="0016487C" w:rsidRDefault="00AA4E9A" w:rsidP="00AA4E9A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AA4E9A" w:rsidRPr="0016487C" w:rsidRDefault="00AA4E9A" w:rsidP="00AA4E9A">
      <w:pPr>
        <w:suppressAutoHyphens/>
        <w:autoSpaceDN w:val="0"/>
        <w:spacing w:line="36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AA4E9A" w:rsidRPr="0016487C" w:rsidRDefault="00AA4E9A" w:rsidP="00AA4E9A">
      <w:pPr>
        <w:rPr>
          <w:rFonts w:cstheme="minorHAnsi"/>
          <w:sz w:val="20"/>
          <w:szCs w:val="20"/>
        </w:rPr>
      </w:pPr>
    </w:p>
    <w:p w:rsidR="008230CE" w:rsidRDefault="008230CE" w:rsidP="008230CE">
      <w:pPr>
        <w:spacing w:after="0"/>
        <w:ind w:left="4248" w:firstLine="708"/>
        <w:rPr>
          <w:rFonts w:ascii="Calibri" w:eastAsia="Batang" w:hAnsi="Calibri" w:cs="Calibri"/>
          <w:sz w:val="20"/>
          <w:szCs w:val="20"/>
          <w:lang w:eastAsia="pl-PL"/>
        </w:rPr>
      </w:pPr>
      <w:r>
        <w:rPr>
          <w:rFonts w:ascii="Calibri" w:eastAsia="Batang" w:hAnsi="Calibri" w:cs="Calibri"/>
          <w:sz w:val="20"/>
          <w:szCs w:val="20"/>
          <w:lang w:eastAsia="pl-PL"/>
        </w:rPr>
        <w:t>...................................................................</w:t>
      </w:r>
    </w:p>
    <w:p w:rsidR="008230CE" w:rsidRDefault="008230CE" w:rsidP="008230CE">
      <w:pPr>
        <w:spacing w:after="0" w:line="24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Pieczątki i podpisy osób uprawnionych                                                                                                              do reprezentowania Wykonawcy  </w:t>
      </w:r>
    </w:p>
    <w:p w:rsidR="008230CE" w:rsidRDefault="008230CE" w:rsidP="008230CE">
      <w:pPr>
        <w:spacing w:after="0" w:line="24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</w:p>
    <w:p w:rsidR="008230CE" w:rsidRDefault="008230CE" w:rsidP="008230CE">
      <w:pPr>
        <w:spacing w:after="0" w:line="240" w:lineRule="auto"/>
        <w:jc w:val="both"/>
        <w:rPr>
          <w:rFonts w:ascii="Calibri" w:eastAsia="Batang" w:hAnsi="Calibri" w:cs="Calibri"/>
          <w:sz w:val="20"/>
          <w:szCs w:val="20"/>
          <w:lang w:eastAsia="pl-PL"/>
        </w:rPr>
      </w:pPr>
      <w:r>
        <w:rPr>
          <w:rFonts w:ascii="Calibri" w:eastAsia="Batang" w:hAnsi="Calibri" w:cs="Calibri"/>
          <w:sz w:val="20"/>
          <w:szCs w:val="20"/>
          <w:lang w:eastAsia="pl-PL"/>
        </w:rPr>
        <w:tab/>
      </w:r>
      <w:r>
        <w:rPr>
          <w:rFonts w:ascii="Calibri" w:eastAsia="Batang" w:hAnsi="Calibri" w:cs="Calibri"/>
          <w:sz w:val="20"/>
          <w:szCs w:val="20"/>
          <w:lang w:eastAsia="pl-PL"/>
        </w:rPr>
        <w:tab/>
      </w:r>
      <w:r>
        <w:rPr>
          <w:rFonts w:ascii="Calibri" w:eastAsia="Batang" w:hAnsi="Calibri" w:cs="Calibri"/>
          <w:sz w:val="20"/>
          <w:szCs w:val="20"/>
          <w:lang w:eastAsia="pl-PL"/>
        </w:rPr>
        <w:tab/>
      </w:r>
      <w:r>
        <w:rPr>
          <w:rFonts w:ascii="Calibri" w:eastAsia="Batang" w:hAnsi="Calibri" w:cs="Calibri"/>
          <w:sz w:val="20"/>
          <w:szCs w:val="20"/>
          <w:lang w:eastAsia="pl-PL"/>
        </w:rPr>
        <w:tab/>
      </w:r>
      <w:r>
        <w:rPr>
          <w:rFonts w:ascii="Calibri" w:eastAsia="Batang" w:hAnsi="Calibri" w:cs="Calibri"/>
          <w:sz w:val="20"/>
          <w:szCs w:val="20"/>
          <w:lang w:eastAsia="pl-PL"/>
        </w:rPr>
        <w:tab/>
      </w:r>
      <w:r>
        <w:rPr>
          <w:rFonts w:ascii="Calibri" w:eastAsia="Batang" w:hAnsi="Calibri" w:cs="Calibri"/>
          <w:sz w:val="20"/>
          <w:szCs w:val="20"/>
          <w:lang w:eastAsia="pl-PL"/>
        </w:rPr>
        <w:tab/>
      </w:r>
      <w:r>
        <w:rPr>
          <w:rFonts w:ascii="Calibri" w:eastAsia="Batang" w:hAnsi="Calibri" w:cs="Calibri"/>
          <w:sz w:val="20"/>
          <w:szCs w:val="20"/>
          <w:lang w:eastAsia="pl-PL"/>
        </w:rPr>
        <w:tab/>
        <w:t xml:space="preserve">/dnia/   ...................................................     </w:t>
      </w:r>
    </w:p>
    <w:p w:rsidR="008230CE" w:rsidRDefault="008230CE" w:rsidP="008230CE">
      <w:pPr>
        <w:spacing w:after="0"/>
        <w:ind w:left="1416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8913495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0CE" w:rsidRDefault="008230CE" w:rsidP="00823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01.85pt;width:137.35pt;height:49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8230CE" w:rsidRDefault="008230CE" w:rsidP="008230CE"/>
                  </w:txbxContent>
                </v:textbox>
                <w10:wrap anchorx="margin" anchory="page"/>
              </v:shape>
            </w:pict>
          </mc:Fallback>
        </mc:AlternateContent>
      </w:r>
    </w:p>
    <w:p w:rsidR="009470C1" w:rsidRPr="0016487C" w:rsidRDefault="009470C1" w:rsidP="00AA4E9A">
      <w:pPr>
        <w:rPr>
          <w:rFonts w:cstheme="minorHAnsi"/>
          <w:sz w:val="20"/>
          <w:szCs w:val="20"/>
        </w:rPr>
      </w:pPr>
    </w:p>
    <w:sectPr w:rsidR="009470C1" w:rsidRPr="0016487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8230CE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016317F" wp14:editId="5E759799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31215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312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8230CE" w:rsidRPr="00135170" w:rsidRDefault="008230C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5.45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8230CE" w:rsidRPr="00135170" w:rsidRDefault="008230C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E1A1A5" wp14:editId="5302DE47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8F1981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8230CE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6074"/>
    <w:rsid w:val="00047940"/>
    <w:rsid w:val="000E2BE9"/>
    <w:rsid w:val="000E7CED"/>
    <w:rsid w:val="000F07FD"/>
    <w:rsid w:val="001333C3"/>
    <w:rsid w:val="00135170"/>
    <w:rsid w:val="001548B0"/>
    <w:rsid w:val="00161D8D"/>
    <w:rsid w:val="0016487C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2F6EC6"/>
    <w:rsid w:val="00354932"/>
    <w:rsid w:val="00424CCB"/>
    <w:rsid w:val="00492718"/>
    <w:rsid w:val="004E5CBE"/>
    <w:rsid w:val="00560423"/>
    <w:rsid w:val="005A1CAE"/>
    <w:rsid w:val="005D2187"/>
    <w:rsid w:val="00660C83"/>
    <w:rsid w:val="006D04BC"/>
    <w:rsid w:val="00715493"/>
    <w:rsid w:val="00743BD3"/>
    <w:rsid w:val="00755197"/>
    <w:rsid w:val="00784644"/>
    <w:rsid w:val="007D7171"/>
    <w:rsid w:val="007E7E5F"/>
    <w:rsid w:val="008230CE"/>
    <w:rsid w:val="00836587"/>
    <w:rsid w:val="008B552A"/>
    <w:rsid w:val="008F1981"/>
    <w:rsid w:val="009470C1"/>
    <w:rsid w:val="00975CBF"/>
    <w:rsid w:val="009B461E"/>
    <w:rsid w:val="00AA4E9A"/>
    <w:rsid w:val="00AE5AA6"/>
    <w:rsid w:val="00AF5F09"/>
    <w:rsid w:val="00B50FDC"/>
    <w:rsid w:val="00BE2521"/>
    <w:rsid w:val="00BE771F"/>
    <w:rsid w:val="00C14F25"/>
    <w:rsid w:val="00C76A3A"/>
    <w:rsid w:val="00CA4B20"/>
    <w:rsid w:val="00CB03A1"/>
    <w:rsid w:val="00CB3EC4"/>
    <w:rsid w:val="00CD684D"/>
    <w:rsid w:val="00CF7CEE"/>
    <w:rsid w:val="00D02827"/>
    <w:rsid w:val="00D0418B"/>
    <w:rsid w:val="00D12338"/>
    <w:rsid w:val="00D97072"/>
    <w:rsid w:val="00DB108E"/>
    <w:rsid w:val="00DB29B0"/>
    <w:rsid w:val="00DD22CF"/>
    <w:rsid w:val="00E0738B"/>
    <w:rsid w:val="00EC425A"/>
    <w:rsid w:val="00EE71C3"/>
    <w:rsid w:val="00F46086"/>
    <w:rsid w:val="00F75A73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2164-A95A-4AA5-B3FD-2E48FC26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Zygmanowski</dc:creator>
  <cp:keywords/>
  <dc:description/>
  <cp:lastModifiedBy>uzytkownik</cp:lastModifiedBy>
  <cp:revision>24</cp:revision>
  <cp:lastPrinted>2021-03-22T10:39:00Z</cp:lastPrinted>
  <dcterms:created xsi:type="dcterms:W3CDTF">2017-03-06T09:09:00Z</dcterms:created>
  <dcterms:modified xsi:type="dcterms:W3CDTF">2022-02-23T11:31:00Z</dcterms:modified>
</cp:coreProperties>
</file>