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A919" w14:textId="42F3FA6D" w:rsidR="004F36D9" w:rsidRPr="00B41ECF" w:rsidRDefault="004F36D9" w:rsidP="004F36D9">
      <w:pPr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</w:t>
      </w:r>
      <w:r w:rsidR="00B863F9">
        <w:rPr>
          <w:rFonts w:ascii="Arial" w:hAnsi="Arial" w:cs="Arial"/>
          <w:sz w:val="20"/>
          <w:szCs w:val="20"/>
        </w:rPr>
        <w:t xml:space="preserve"> 7a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6A36E85E" w14:textId="19FD2120" w:rsidR="00735F6B" w:rsidRPr="00B41ECF" w:rsidRDefault="0000576F" w:rsidP="004F36D9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UMOWA nr CRU/…….…/202</w:t>
      </w:r>
      <w:r w:rsidR="00B80A6E">
        <w:rPr>
          <w:rFonts w:ascii="Arial" w:hAnsi="Arial" w:cs="Arial"/>
          <w:sz w:val="20"/>
          <w:szCs w:val="20"/>
        </w:rPr>
        <w:t>4</w:t>
      </w:r>
    </w:p>
    <w:p w14:paraId="7ACE0B96" w14:textId="75D9CFA4" w:rsidR="00735F6B" w:rsidRPr="00B41ECF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zawar</w:t>
      </w:r>
      <w:r w:rsidR="0000576F" w:rsidRPr="00B41ECF">
        <w:rPr>
          <w:rFonts w:ascii="Arial" w:hAnsi="Arial" w:cs="Arial"/>
          <w:sz w:val="20"/>
          <w:szCs w:val="20"/>
        </w:rPr>
        <w:t>ta w Miechowie, dnia ……………. 202</w:t>
      </w:r>
      <w:r w:rsidR="00B80A6E">
        <w:rPr>
          <w:rFonts w:ascii="Arial" w:hAnsi="Arial" w:cs="Arial"/>
          <w:sz w:val="20"/>
          <w:szCs w:val="20"/>
        </w:rPr>
        <w:t>4</w:t>
      </w:r>
      <w:r w:rsidRPr="00B41ECF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 reprezentowanym przez:</w:t>
      </w:r>
    </w:p>
    <w:p w14:paraId="793A9CEC" w14:textId="6BE107F9" w:rsidR="00735F6B" w:rsidRPr="00B41ECF" w:rsidRDefault="00735F6B" w:rsidP="00DD72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Dyrektor – dr n. med. Mirosław Dróżdż</w:t>
      </w:r>
    </w:p>
    <w:p w14:paraId="02DDA136" w14:textId="7FDC7A1B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 xml:space="preserve">a </w:t>
      </w:r>
    </w:p>
    <w:p w14:paraId="633AFC90" w14:textId="5BB9D3C2" w:rsidR="00735F6B" w:rsidRPr="001E322C" w:rsidRDefault="00735F6B" w:rsidP="00130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322C">
        <w:rPr>
          <w:rFonts w:ascii="Arial" w:hAnsi="Arial" w:cs="Arial"/>
          <w:sz w:val="20"/>
          <w:szCs w:val="20"/>
        </w:rPr>
        <w:t xml:space="preserve">………………………………………………… zwanym dalej „Wykonawcą” reprezentowanym przez: </w:t>
      </w:r>
    </w:p>
    <w:p w14:paraId="68F812FB" w14:textId="77777777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……………………………………….</w:t>
      </w:r>
    </w:p>
    <w:p w14:paraId="78B56DFE" w14:textId="68C5C5EC" w:rsidR="00735F6B" w:rsidRPr="00B41ECF" w:rsidRDefault="00735F6B" w:rsidP="00DD7218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zostaje zawarta umowa następującej treści:</w:t>
      </w:r>
    </w:p>
    <w:p w14:paraId="2170246F" w14:textId="2CD837AB" w:rsidR="00AB1CC7" w:rsidRPr="000F0072" w:rsidRDefault="00AB1CC7" w:rsidP="000F0072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F17C15A" w14:textId="4A87FADD" w:rsidR="003C29C9" w:rsidRPr="003C29C9" w:rsidRDefault="00AB1CC7" w:rsidP="003C29C9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448C0">
        <w:rPr>
          <w:rFonts w:ascii="Arial" w:hAnsi="Arial" w:cs="Arial"/>
          <w:sz w:val="20"/>
          <w:szCs w:val="20"/>
        </w:rPr>
        <w:t>Przedmiotem niniejszej umowy jest udzielenie zamówienia publicznego zgodnie z ustawą z dnia 11 września 2019 r. Prawo zamówie</w:t>
      </w:r>
      <w:r w:rsidR="00951E63" w:rsidRPr="005448C0">
        <w:rPr>
          <w:rFonts w:ascii="Arial" w:hAnsi="Arial" w:cs="Arial"/>
          <w:sz w:val="20"/>
          <w:szCs w:val="20"/>
        </w:rPr>
        <w:t>ń publicznych (tj. Dz. U. z 202</w:t>
      </w:r>
      <w:r w:rsidR="00B178D7" w:rsidRPr="005448C0">
        <w:rPr>
          <w:rFonts w:ascii="Arial" w:hAnsi="Arial" w:cs="Arial"/>
          <w:sz w:val="20"/>
          <w:szCs w:val="20"/>
        </w:rPr>
        <w:t>3</w:t>
      </w:r>
      <w:r w:rsidRPr="005448C0">
        <w:rPr>
          <w:rFonts w:ascii="Arial" w:hAnsi="Arial" w:cs="Arial"/>
          <w:sz w:val="20"/>
          <w:szCs w:val="20"/>
        </w:rPr>
        <w:t xml:space="preserve"> r. poz. </w:t>
      </w:r>
      <w:r w:rsidR="00B178D7" w:rsidRPr="005448C0">
        <w:rPr>
          <w:rFonts w:ascii="Arial" w:hAnsi="Arial" w:cs="Arial"/>
          <w:sz w:val="20"/>
          <w:szCs w:val="20"/>
        </w:rPr>
        <w:t>1605</w:t>
      </w:r>
      <w:r w:rsidRPr="005448C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448C0">
        <w:rPr>
          <w:rFonts w:ascii="Arial" w:hAnsi="Arial" w:cs="Arial"/>
          <w:sz w:val="20"/>
          <w:szCs w:val="20"/>
        </w:rPr>
        <w:t>późn</w:t>
      </w:r>
      <w:proofErr w:type="spellEnd"/>
      <w:r w:rsidRPr="005448C0">
        <w:rPr>
          <w:rFonts w:ascii="Arial" w:hAnsi="Arial" w:cs="Arial"/>
          <w:sz w:val="20"/>
          <w:szCs w:val="20"/>
        </w:rPr>
        <w:t xml:space="preserve">. zm.) w trybie podstawowym bez negocjacji </w:t>
      </w:r>
      <w:r w:rsidR="005D08D4" w:rsidRPr="005448C0">
        <w:rPr>
          <w:rFonts w:ascii="Arial" w:hAnsi="Arial" w:cs="Arial"/>
          <w:sz w:val="20"/>
          <w:szCs w:val="20"/>
        </w:rPr>
        <w:t>pn.</w:t>
      </w:r>
      <w:r w:rsidRPr="005448C0">
        <w:rPr>
          <w:rFonts w:ascii="Arial" w:hAnsi="Arial" w:cs="Arial"/>
          <w:sz w:val="20"/>
          <w:szCs w:val="20"/>
        </w:rPr>
        <w:t xml:space="preserve"> </w:t>
      </w:r>
      <w:r w:rsidR="00B80A6E" w:rsidRPr="005448C0">
        <w:rPr>
          <w:rFonts w:ascii="Arial" w:hAnsi="Arial" w:cs="Arial"/>
          <w:sz w:val="20"/>
          <w:szCs w:val="20"/>
        </w:rPr>
        <w:t>„</w:t>
      </w:r>
      <w:r w:rsidR="00A93C0E" w:rsidRPr="005448C0">
        <w:rPr>
          <w:rFonts w:ascii="Arial" w:hAnsi="Arial" w:cs="Arial"/>
          <w:sz w:val="20"/>
          <w:szCs w:val="20"/>
        </w:rPr>
        <w:t xml:space="preserve">Dostawa aparatury medycznej w ramach projektu </w:t>
      </w:r>
      <w:proofErr w:type="spellStart"/>
      <w:r w:rsidR="00A93C0E" w:rsidRPr="005448C0">
        <w:rPr>
          <w:rFonts w:ascii="Arial" w:hAnsi="Arial" w:cs="Arial"/>
          <w:sz w:val="20"/>
          <w:szCs w:val="20"/>
        </w:rPr>
        <w:t>pn</w:t>
      </w:r>
      <w:proofErr w:type="spellEnd"/>
      <w:r w:rsidR="00A93C0E" w:rsidRPr="005448C0">
        <w:rPr>
          <w:rFonts w:ascii="Arial" w:hAnsi="Arial" w:cs="Arial"/>
          <w:sz w:val="20"/>
          <w:szCs w:val="20"/>
        </w:rPr>
        <w:t xml:space="preserve">: Modernizacja Szpitalnego </w:t>
      </w:r>
      <w:r w:rsidR="00A93C0E" w:rsidRPr="003C29C9">
        <w:rPr>
          <w:rFonts w:ascii="Arial" w:hAnsi="Arial" w:cs="Arial"/>
          <w:sz w:val="20"/>
          <w:szCs w:val="20"/>
        </w:rPr>
        <w:t xml:space="preserve">Oddziału Ratunkowego w Miechowie oraz pracowni diagnostycznych współpracujących z SOR wraz z zakupem niezbędnego wyposażenia” </w:t>
      </w:r>
      <w:r w:rsidR="005D08D4" w:rsidRPr="003C29C9">
        <w:rPr>
          <w:rFonts w:ascii="Arial" w:hAnsi="Arial" w:cs="Arial"/>
          <w:sz w:val="20"/>
          <w:szCs w:val="20"/>
        </w:rPr>
        <w:t>z</w:t>
      </w:r>
      <w:r w:rsidRPr="003C29C9">
        <w:rPr>
          <w:rFonts w:ascii="Arial" w:hAnsi="Arial" w:cs="Arial"/>
          <w:sz w:val="20"/>
          <w:szCs w:val="20"/>
        </w:rPr>
        <w:t xml:space="preserve">godnie ze złożoną oferta do postępowania </w:t>
      </w:r>
      <w:r w:rsidR="00B863F9" w:rsidRPr="004424FC">
        <w:rPr>
          <w:rFonts w:ascii="Arial" w:hAnsi="Arial" w:cs="Arial"/>
          <w:b/>
          <w:bCs/>
          <w:sz w:val="20"/>
          <w:szCs w:val="20"/>
        </w:rPr>
        <w:t>18</w:t>
      </w:r>
      <w:r w:rsidRPr="004424FC">
        <w:rPr>
          <w:rFonts w:ascii="Arial" w:hAnsi="Arial" w:cs="Arial"/>
          <w:b/>
          <w:bCs/>
          <w:sz w:val="20"/>
          <w:szCs w:val="20"/>
        </w:rPr>
        <w:t>/TP/202</w:t>
      </w:r>
      <w:r w:rsidR="00B80A6E" w:rsidRPr="004424FC">
        <w:rPr>
          <w:rFonts w:ascii="Arial" w:hAnsi="Arial" w:cs="Arial"/>
          <w:b/>
          <w:bCs/>
          <w:sz w:val="20"/>
          <w:szCs w:val="20"/>
        </w:rPr>
        <w:t>4</w:t>
      </w:r>
      <w:r w:rsidR="00B863F9" w:rsidRPr="004424FC">
        <w:rPr>
          <w:rFonts w:ascii="Arial" w:hAnsi="Arial" w:cs="Arial"/>
          <w:b/>
          <w:bCs/>
          <w:sz w:val="20"/>
          <w:szCs w:val="20"/>
        </w:rPr>
        <w:t xml:space="preserve"> – zadanie nr…..</w:t>
      </w:r>
      <w:r w:rsidR="00B178D7" w:rsidRPr="004424FC">
        <w:rPr>
          <w:rFonts w:ascii="Arial" w:hAnsi="Arial" w:cs="Arial"/>
          <w:b/>
          <w:bCs/>
          <w:sz w:val="20"/>
          <w:szCs w:val="20"/>
        </w:rPr>
        <w:t>.</w:t>
      </w:r>
      <w:r w:rsidR="000478AB" w:rsidRPr="003C29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54026E" w14:textId="745EF1DE" w:rsidR="003C29C9" w:rsidRDefault="003C29C9" w:rsidP="0002513F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29C9">
        <w:rPr>
          <w:rFonts w:ascii="Arial" w:hAnsi="Arial" w:cs="Arial"/>
          <w:sz w:val="20"/>
          <w:szCs w:val="20"/>
        </w:rPr>
        <w:t>Realizacja przedmiotowego postępowania o udzielenie zamówienia publicznego finansowana jest ze środków Funduszu Medycznego na podstawie umowy nr: DOI/FM/SMPL/98/MDSOR/2023/322/331 na udzielenie dotacji celowej na finansowanie realizacji inwestycji pn. „Modernizacja Szpitalnego Oddziału Ratunkowego w Miechowie oraz pracowni diagnostycznych współpracujących z SOR wraz z zakupem niezbędnego wyposażenia”</w:t>
      </w:r>
      <w:r w:rsidR="000F0072">
        <w:rPr>
          <w:rFonts w:ascii="Arial" w:hAnsi="Arial" w:cs="Arial"/>
          <w:sz w:val="20"/>
          <w:szCs w:val="20"/>
        </w:rPr>
        <w:t>.</w:t>
      </w:r>
    </w:p>
    <w:p w14:paraId="2D8C2472" w14:textId="77777777" w:rsidR="000F0072" w:rsidRPr="003C29C9" w:rsidRDefault="000F0072" w:rsidP="000F007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C29FBF6" w14:textId="6276EAF7" w:rsidR="00AB1CC7" w:rsidRPr="000F0072" w:rsidRDefault="00AB1CC7" w:rsidP="000F0072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DEDF68D" w14:textId="76FCA785" w:rsidR="005448C0" w:rsidRDefault="008F5332" w:rsidP="005448C0">
      <w:pPr>
        <w:numPr>
          <w:ilvl w:val="0"/>
          <w:numId w:val="2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>Wykonawca zobowiązuje się do dostawy</w:t>
      </w:r>
      <w:r w:rsidRPr="006419CA">
        <w:rPr>
          <w:rFonts w:ascii="Arial" w:eastAsia="Times New Roman" w:hAnsi="Arial"/>
          <w:sz w:val="20"/>
          <w:szCs w:val="20"/>
          <w:lang w:eastAsia="hi-IN"/>
        </w:rPr>
        <w:t xml:space="preserve"> tomografu komputerowego</w:t>
      </w:r>
      <w:r w:rsidR="006672FE">
        <w:rPr>
          <w:rFonts w:ascii="Arial" w:eastAsia="Times New Roman" w:hAnsi="Arial"/>
          <w:sz w:val="20"/>
          <w:szCs w:val="20"/>
          <w:lang w:eastAsia="hi-IN"/>
        </w:rPr>
        <w:t xml:space="preserve"> wraz z niezbędnym wyposażeniem opisanym w specyfikacji i OPZ</w:t>
      </w:r>
      <w:r w:rsidR="005448C0">
        <w:rPr>
          <w:rFonts w:ascii="Arial" w:eastAsia="Times New Roman" w:hAnsi="Arial"/>
          <w:sz w:val="20"/>
          <w:szCs w:val="20"/>
          <w:lang w:eastAsia="hi-IN"/>
        </w:rPr>
        <w:t xml:space="preserve"> (zwanego dalej „przedmiotem dostawy”)</w:t>
      </w:r>
      <w:r w:rsidRPr="006419CA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448C0">
        <w:rPr>
          <w:rFonts w:ascii="Arial" w:eastAsia="Times New Roman" w:hAnsi="Arial"/>
          <w:sz w:val="20"/>
          <w:szCs w:val="20"/>
          <w:lang w:eastAsia="hi-IN"/>
        </w:rPr>
        <w:t xml:space="preserve">do miejsca wskazanego przez Zamawiającego, </w:t>
      </w:r>
      <w:r w:rsidRPr="006419CA">
        <w:rPr>
          <w:rFonts w:ascii="Arial" w:eastAsia="Times New Roman" w:hAnsi="Arial"/>
          <w:sz w:val="20"/>
          <w:szCs w:val="20"/>
          <w:lang w:eastAsia="hi-IN"/>
        </w:rPr>
        <w:t xml:space="preserve">wraz z </w:t>
      </w:r>
      <w:r w:rsidR="005448C0">
        <w:rPr>
          <w:rFonts w:ascii="Arial" w:eastAsia="Times New Roman" w:hAnsi="Arial"/>
          <w:sz w:val="20"/>
          <w:szCs w:val="20"/>
          <w:lang w:eastAsia="hi-IN"/>
        </w:rPr>
        <w:t xml:space="preserve">modernizacją </w:t>
      </w:r>
      <w:r w:rsidRPr="006419CA">
        <w:rPr>
          <w:rFonts w:ascii="Arial" w:eastAsia="Times New Roman" w:hAnsi="Arial"/>
          <w:sz w:val="20"/>
          <w:szCs w:val="20"/>
          <w:lang w:eastAsia="hi-IN"/>
        </w:rPr>
        <w:t>pomieszczenia</w:t>
      </w:r>
      <w:r w:rsidRPr="006419CA">
        <w:rPr>
          <w:rFonts w:ascii="Arial" w:hAnsi="Arial"/>
          <w:sz w:val="20"/>
          <w:szCs w:val="20"/>
        </w:rPr>
        <w:t>, zgodnie z niniejszą umową oraz złożon</w:t>
      </w:r>
      <w:r w:rsidR="005448C0">
        <w:rPr>
          <w:rFonts w:ascii="Arial" w:hAnsi="Arial"/>
          <w:sz w:val="20"/>
          <w:szCs w:val="20"/>
        </w:rPr>
        <w:t>ą ofertą do postępowania.</w:t>
      </w:r>
    </w:p>
    <w:p w14:paraId="1C8A0C99" w14:textId="77777777" w:rsidR="006B31F4" w:rsidRDefault="005448C0" w:rsidP="005448C0">
      <w:pPr>
        <w:numPr>
          <w:ilvl w:val="0"/>
          <w:numId w:val="2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5448C0">
        <w:rPr>
          <w:rFonts w:ascii="Arial" w:hAnsi="Arial" w:cs="Arial"/>
          <w:color w:val="000000"/>
          <w:sz w:val="20"/>
          <w:szCs w:val="20"/>
        </w:rPr>
        <w:t xml:space="preserve">Wykonawca oświadcza, że </w:t>
      </w:r>
      <w:r w:rsidR="006B31F4">
        <w:rPr>
          <w:rFonts w:ascii="Arial" w:hAnsi="Arial" w:cs="Arial"/>
          <w:color w:val="000000"/>
          <w:sz w:val="20"/>
          <w:szCs w:val="20"/>
        </w:rPr>
        <w:t xml:space="preserve">przedmiot dostawy </w:t>
      </w:r>
      <w:r w:rsidRPr="005448C0">
        <w:rPr>
          <w:rFonts w:ascii="Arial" w:hAnsi="Arial" w:cs="Arial"/>
          <w:color w:val="000000"/>
          <w:sz w:val="20"/>
          <w:szCs w:val="20"/>
        </w:rPr>
        <w:t xml:space="preserve">spełnia wymagane obowiązującymi przepisami prawa, wszelkimi normami i </w:t>
      </w:r>
      <w:proofErr w:type="spellStart"/>
      <w:r w:rsidRPr="005448C0">
        <w:rPr>
          <w:rFonts w:ascii="Arial" w:hAnsi="Arial" w:cs="Arial"/>
          <w:color w:val="000000"/>
          <w:sz w:val="20"/>
          <w:szCs w:val="20"/>
        </w:rPr>
        <w:t>dopuszczeniami</w:t>
      </w:r>
      <w:proofErr w:type="spellEnd"/>
      <w:r w:rsidRPr="005448C0">
        <w:rPr>
          <w:rFonts w:ascii="Arial" w:hAnsi="Arial" w:cs="Arial"/>
          <w:color w:val="000000"/>
          <w:sz w:val="20"/>
          <w:szCs w:val="20"/>
        </w:rPr>
        <w:t>, parametry techniczne i użytkowe, a także najwyższe standardy bezpieczeństwa i jakości.</w:t>
      </w:r>
    </w:p>
    <w:p w14:paraId="753043EC" w14:textId="53E827D3" w:rsidR="005448C0" w:rsidRPr="006B31F4" w:rsidRDefault="005448C0" w:rsidP="005448C0">
      <w:pPr>
        <w:numPr>
          <w:ilvl w:val="0"/>
          <w:numId w:val="2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6B31F4">
        <w:rPr>
          <w:rFonts w:ascii="Arial" w:hAnsi="Arial" w:cs="Arial"/>
          <w:color w:val="000000"/>
          <w:sz w:val="20"/>
          <w:szCs w:val="20"/>
        </w:rPr>
        <w:t xml:space="preserve">Wykonawca oświadcza, że </w:t>
      </w:r>
      <w:r w:rsidR="006B31F4">
        <w:rPr>
          <w:rFonts w:ascii="Arial" w:hAnsi="Arial" w:cs="Arial"/>
          <w:color w:val="000000"/>
          <w:sz w:val="20"/>
          <w:szCs w:val="20"/>
        </w:rPr>
        <w:t xml:space="preserve">przedmiot dostawy </w:t>
      </w:r>
      <w:r w:rsidRPr="006B31F4">
        <w:rPr>
          <w:rFonts w:ascii="Arial" w:hAnsi="Arial" w:cs="Arial"/>
          <w:sz w:val="20"/>
          <w:szCs w:val="20"/>
        </w:rPr>
        <w:t>jest fabrycznie nowy (rok pro</w:t>
      </w:r>
      <w:r w:rsidR="006B31F4">
        <w:rPr>
          <w:rFonts w:ascii="Arial" w:hAnsi="Arial" w:cs="Arial"/>
          <w:sz w:val="20"/>
          <w:szCs w:val="20"/>
        </w:rPr>
        <w:t xml:space="preserve">dukcji: </w:t>
      </w:r>
      <w:r w:rsidR="00AF6263">
        <w:rPr>
          <w:rFonts w:ascii="Arial" w:hAnsi="Arial" w:cs="Arial"/>
          <w:sz w:val="20"/>
          <w:szCs w:val="20"/>
        </w:rPr>
        <w:t>2024</w:t>
      </w:r>
      <w:r w:rsidRPr="006B31F4">
        <w:rPr>
          <w:rFonts w:ascii="Arial" w:hAnsi="Arial" w:cs="Arial"/>
          <w:sz w:val="20"/>
          <w:szCs w:val="20"/>
        </w:rPr>
        <w:t xml:space="preserve">), nieużywany, kompletny i do jego uruchomienia oraz stosowania zgodnie z przeznaczeniem nie jest konieczny zakup dodatkowych elementów i akcesoriów. Żaden aparat ani jego część składowa, wyposażenie, itd. nie jest sprzętem </w:t>
      </w:r>
      <w:proofErr w:type="spellStart"/>
      <w:r w:rsidRPr="006B31F4">
        <w:rPr>
          <w:rFonts w:ascii="Arial" w:hAnsi="Arial" w:cs="Arial"/>
          <w:sz w:val="20"/>
          <w:szCs w:val="20"/>
        </w:rPr>
        <w:t>rekondycjonowanym</w:t>
      </w:r>
      <w:proofErr w:type="spellEnd"/>
      <w:r w:rsidRPr="006B31F4">
        <w:rPr>
          <w:rFonts w:ascii="Arial" w:hAnsi="Arial" w:cs="Arial"/>
          <w:sz w:val="20"/>
          <w:szCs w:val="20"/>
        </w:rPr>
        <w:t>, powystawowym i nie był wykorzystywany wcześniej przez innego użytkownika</w:t>
      </w:r>
    </w:p>
    <w:p w14:paraId="7868F48A" w14:textId="77777777" w:rsidR="008F5332" w:rsidRPr="006419CA" w:rsidRDefault="008F5332" w:rsidP="00207B64">
      <w:pPr>
        <w:numPr>
          <w:ilvl w:val="0"/>
          <w:numId w:val="2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D7A3B68" w14:textId="77777777" w:rsidR="008F5332" w:rsidRPr="006419CA" w:rsidRDefault="008F5332" w:rsidP="00207B64">
      <w:pPr>
        <w:numPr>
          <w:ilvl w:val="0"/>
          <w:numId w:val="28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>W ramach wynagrodzenia określonego w umowie Wykonawca zobowiązuje się w szczególności do:</w:t>
      </w:r>
    </w:p>
    <w:p w14:paraId="65AAFDCC" w14:textId="1C3892E6" w:rsidR="008F5332" w:rsidRPr="00207B64" w:rsidRDefault="008F5332" w:rsidP="00207B64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 xml:space="preserve">demontażu </w:t>
      </w:r>
      <w:r w:rsidR="006B31F4">
        <w:rPr>
          <w:rFonts w:ascii="Arial" w:hAnsi="Arial"/>
          <w:sz w:val="20"/>
          <w:szCs w:val="20"/>
        </w:rPr>
        <w:t xml:space="preserve">obecnego </w:t>
      </w:r>
      <w:r w:rsidRPr="006419CA">
        <w:rPr>
          <w:rFonts w:ascii="Arial" w:hAnsi="Arial"/>
          <w:sz w:val="20"/>
          <w:szCs w:val="20"/>
        </w:rPr>
        <w:t xml:space="preserve">tomografu komputerowego </w:t>
      </w:r>
      <w:r w:rsidR="006B31F4">
        <w:rPr>
          <w:rFonts w:ascii="Arial" w:hAnsi="Arial"/>
          <w:sz w:val="20"/>
          <w:szCs w:val="20"/>
        </w:rPr>
        <w:t>Zamawiającego i przetransportowani</w:t>
      </w:r>
      <w:r w:rsidR="001E322C">
        <w:rPr>
          <w:rFonts w:ascii="Arial" w:hAnsi="Arial"/>
          <w:sz w:val="20"/>
          <w:szCs w:val="20"/>
        </w:rPr>
        <w:t>a</w:t>
      </w:r>
      <w:r w:rsidR="006B31F4">
        <w:rPr>
          <w:rFonts w:ascii="Arial" w:hAnsi="Arial"/>
          <w:sz w:val="20"/>
          <w:szCs w:val="20"/>
        </w:rPr>
        <w:t xml:space="preserve"> go do miejsca wskazanego przez Zamawiającego, w obrębie dysponowanych przez niego pomieszczeń,</w:t>
      </w:r>
    </w:p>
    <w:p w14:paraId="6BD772FE" w14:textId="265CD65A" w:rsidR="008F5332" w:rsidRPr="006419CA" w:rsidRDefault="008F5332" w:rsidP="00207B64">
      <w:pPr>
        <w:numPr>
          <w:ilvl w:val="0"/>
          <w:numId w:val="29"/>
        </w:numPr>
        <w:tabs>
          <w:tab w:val="clear" w:pos="425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419CA">
        <w:rPr>
          <w:rFonts w:ascii="Arial" w:hAnsi="Arial"/>
          <w:bCs/>
          <w:sz w:val="20"/>
          <w:szCs w:val="20"/>
        </w:rPr>
        <w:t>zapewnieni</w:t>
      </w:r>
      <w:r w:rsidR="00204AB1">
        <w:rPr>
          <w:rFonts w:ascii="Arial" w:hAnsi="Arial"/>
          <w:bCs/>
          <w:sz w:val="20"/>
          <w:szCs w:val="20"/>
        </w:rPr>
        <w:t>a</w:t>
      </w:r>
      <w:r w:rsidRPr="006419CA">
        <w:rPr>
          <w:rFonts w:ascii="Arial" w:hAnsi="Arial"/>
          <w:bCs/>
          <w:sz w:val="20"/>
          <w:szCs w:val="20"/>
        </w:rPr>
        <w:t xml:space="preserve"> zastępczego tomografu komputerowego (zwanego dalej: „zastępczym TK”) </w:t>
      </w:r>
      <w:r w:rsidR="00204AB1">
        <w:rPr>
          <w:rFonts w:ascii="Arial" w:hAnsi="Arial"/>
          <w:bCs/>
          <w:sz w:val="20"/>
          <w:szCs w:val="20"/>
        </w:rPr>
        <w:t xml:space="preserve">do wykonywania badań </w:t>
      </w:r>
      <w:r w:rsidRPr="006419CA">
        <w:rPr>
          <w:rFonts w:ascii="Arial" w:hAnsi="Arial"/>
          <w:bCs/>
          <w:sz w:val="20"/>
          <w:szCs w:val="20"/>
        </w:rPr>
        <w:t xml:space="preserve">TK pacjentom </w:t>
      </w:r>
      <w:r w:rsidR="00204AB1">
        <w:rPr>
          <w:rFonts w:ascii="Arial" w:hAnsi="Arial"/>
          <w:bCs/>
          <w:sz w:val="20"/>
          <w:szCs w:val="20"/>
        </w:rPr>
        <w:t xml:space="preserve">Zamawiającego </w:t>
      </w:r>
      <w:r w:rsidRPr="006419CA">
        <w:rPr>
          <w:rFonts w:ascii="Arial" w:hAnsi="Arial"/>
          <w:bCs/>
          <w:sz w:val="20"/>
          <w:szCs w:val="20"/>
        </w:rPr>
        <w:t xml:space="preserve">na </w:t>
      </w:r>
      <w:r>
        <w:rPr>
          <w:rFonts w:ascii="Arial" w:hAnsi="Arial"/>
          <w:bCs/>
          <w:sz w:val="20"/>
          <w:szCs w:val="20"/>
        </w:rPr>
        <w:t xml:space="preserve">okres od demontażu </w:t>
      </w:r>
      <w:r w:rsidR="00204AB1">
        <w:rPr>
          <w:rFonts w:ascii="Arial" w:hAnsi="Arial"/>
          <w:bCs/>
          <w:sz w:val="20"/>
          <w:szCs w:val="20"/>
        </w:rPr>
        <w:t xml:space="preserve">obecnego </w:t>
      </w:r>
      <w:r>
        <w:rPr>
          <w:rFonts w:ascii="Arial" w:hAnsi="Arial"/>
          <w:bCs/>
          <w:sz w:val="20"/>
          <w:szCs w:val="20"/>
        </w:rPr>
        <w:t xml:space="preserve">sprzętu o którym mowa w lit. a do dnia zakończenia odbioru </w:t>
      </w:r>
      <w:r w:rsidRPr="001E322C">
        <w:rPr>
          <w:rFonts w:ascii="Arial" w:hAnsi="Arial"/>
          <w:bCs/>
          <w:sz w:val="20"/>
          <w:szCs w:val="20"/>
        </w:rPr>
        <w:t xml:space="preserve">zgodnie z § </w:t>
      </w:r>
      <w:r w:rsidR="001E322C" w:rsidRPr="001E322C">
        <w:rPr>
          <w:rFonts w:ascii="Arial" w:hAnsi="Arial"/>
          <w:bCs/>
          <w:sz w:val="20"/>
          <w:szCs w:val="20"/>
        </w:rPr>
        <w:t>5</w:t>
      </w:r>
      <w:r w:rsidRPr="001E322C">
        <w:rPr>
          <w:rFonts w:ascii="Arial" w:hAnsi="Arial"/>
          <w:bCs/>
          <w:sz w:val="20"/>
          <w:szCs w:val="20"/>
        </w:rPr>
        <w:t xml:space="preserve"> ust. 6</w:t>
      </w:r>
      <w:r w:rsidR="00204AB1" w:rsidRPr="001E322C">
        <w:rPr>
          <w:rFonts w:ascii="Arial" w:hAnsi="Arial"/>
          <w:bCs/>
          <w:sz w:val="20"/>
          <w:szCs w:val="20"/>
        </w:rPr>
        <w:t>,</w:t>
      </w:r>
    </w:p>
    <w:p w14:paraId="43636C17" w14:textId="00F7C55B" w:rsidR="008F5332" w:rsidRPr="006419CA" w:rsidRDefault="008F5332" w:rsidP="00207B64">
      <w:pPr>
        <w:numPr>
          <w:ilvl w:val="0"/>
          <w:numId w:val="29"/>
        </w:numPr>
        <w:tabs>
          <w:tab w:val="clear" w:pos="425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419CA">
        <w:rPr>
          <w:rFonts w:ascii="Arial" w:hAnsi="Arial"/>
          <w:bCs/>
          <w:sz w:val="20"/>
          <w:szCs w:val="20"/>
        </w:rPr>
        <w:t xml:space="preserve">ubezpieczenia i zapewnienia serwisu dla zastępczego </w:t>
      </w:r>
      <w:r w:rsidR="00204AB1">
        <w:rPr>
          <w:rFonts w:ascii="Arial" w:hAnsi="Arial"/>
          <w:bCs/>
          <w:sz w:val="20"/>
          <w:szCs w:val="20"/>
        </w:rPr>
        <w:t>TK na okres, w którym będzie z niego korzystał Zamawiający,</w:t>
      </w:r>
    </w:p>
    <w:p w14:paraId="583684E6" w14:textId="662036D9" w:rsidR="008F5332" w:rsidRPr="006419CA" w:rsidRDefault="00204AB1" w:rsidP="00207B64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przeprowadzenia czynności </w:t>
      </w:r>
      <w:proofErr w:type="spellStart"/>
      <w:r>
        <w:rPr>
          <w:rFonts w:ascii="Arial" w:hAnsi="Arial"/>
          <w:sz w:val="20"/>
          <w:szCs w:val="20"/>
        </w:rPr>
        <w:t>modernizacyjno</w:t>
      </w:r>
      <w:proofErr w:type="spellEnd"/>
      <w:r>
        <w:rPr>
          <w:rFonts w:ascii="Arial" w:hAnsi="Arial"/>
          <w:sz w:val="20"/>
          <w:szCs w:val="20"/>
        </w:rPr>
        <w:t xml:space="preserve"> - adaptacyjnych </w:t>
      </w:r>
      <w:r w:rsidR="008F5332" w:rsidRPr="006419CA">
        <w:rPr>
          <w:rFonts w:ascii="Arial" w:hAnsi="Arial"/>
          <w:sz w:val="20"/>
          <w:szCs w:val="20"/>
        </w:rPr>
        <w:t>pomieszczenia, w którym zamontowany zos</w:t>
      </w:r>
      <w:r w:rsidR="00207B64">
        <w:rPr>
          <w:rFonts w:ascii="Arial" w:hAnsi="Arial"/>
          <w:sz w:val="20"/>
          <w:szCs w:val="20"/>
        </w:rPr>
        <w:t xml:space="preserve">tanie przedmiot dostawy </w:t>
      </w:r>
      <w:r w:rsidR="008F5332" w:rsidRPr="006419CA">
        <w:rPr>
          <w:rFonts w:ascii="Arial" w:hAnsi="Arial"/>
          <w:sz w:val="20"/>
          <w:szCs w:val="20"/>
        </w:rPr>
        <w:t xml:space="preserve">wraz z wykonaniem dokumentacji technicznej oraz </w:t>
      </w:r>
      <w:r>
        <w:rPr>
          <w:rFonts w:ascii="Arial" w:hAnsi="Arial"/>
          <w:sz w:val="20"/>
          <w:szCs w:val="20"/>
        </w:rPr>
        <w:t>uzyskaniem niezbędnych pozwoleń,</w:t>
      </w:r>
    </w:p>
    <w:p w14:paraId="0AC389CB" w14:textId="6A34DD14" w:rsidR="000F0072" w:rsidRPr="000F0072" w:rsidRDefault="008F5332" w:rsidP="000F0072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419CA">
        <w:rPr>
          <w:rFonts w:ascii="Arial" w:hAnsi="Arial"/>
          <w:bCs/>
          <w:sz w:val="20"/>
          <w:szCs w:val="20"/>
        </w:rPr>
        <w:t>dosta</w:t>
      </w:r>
      <w:r w:rsidR="000F0072">
        <w:rPr>
          <w:rFonts w:ascii="Arial" w:hAnsi="Arial"/>
          <w:bCs/>
          <w:sz w:val="20"/>
          <w:szCs w:val="20"/>
        </w:rPr>
        <w:t xml:space="preserve">rczenia </w:t>
      </w:r>
      <w:r w:rsidRPr="006419CA">
        <w:rPr>
          <w:rFonts w:ascii="Arial" w:hAnsi="Arial"/>
          <w:sz w:val="20"/>
          <w:szCs w:val="20"/>
        </w:rPr>
        <w:t>przedmiotu dostawy</w:t>
      </w:r>
      <w:r w:rsidR="000F0072">
        <w:rPr>
          <w:rFonts w:ascii="Arial" w:hAnsi="Arial"/>
          <w:bCs/>
          <w:sz w:val="20"/>
          <w:szCs w:val="20"/>
        </w:rPr>
        <w:t xml:space="preserve"> </w:t>
      </w:r>
      <w:r w:rsidR="000F0072" w:rsidRPr="000F0072">
        <w:rPr>
          <w:rFonts w:ascii="Arial" w:hAnsi="Arial" w:cs="Arial"/>
          <w:sz w:val="20"/>
          <w:szCs w:val="20"/>
        </w:rPr>
        <w:t>now</w:t>
      </w:r>
      <w:r w:rsidR="000F0072">
        <w:rPr>
          <w:rFonts w:ascii="Arial" w:hAnsi="Arial" w:cs="Arial"/>
          <w:sz w:val="20"/>
          <w:szCs w:val="20"/>
        </w:rPr>
        <w:t>ego</w:t>
      </w:r>
      <w:r w:rsidR="000F0072" w:rsidRPr="000F0072">
        <w:rPr>
          <w:rFonts w:ascii="Arial" w:hAnsi="Arial" w:cs="Arial"/>
          <w:sz w:val="20"/>
          <w:szCs w:val="20"/>
        </w:rPr>
        <w:t xml:space="preserve"> w stanie kompletnym zgodnie z treścią oferty wraz ze wszystkimi przynależnymi urządzeniami oraz dokumentem gwarancji i instrukcj</w:t>
      </w:r>
      <w:r w:rsidR="000F0072">
        <w:rPr>
          <w:rFonts w:ascii="Arial" w:hAnsi="Arial" w:cs="Arial"/>
          <w:sz w:val="20"/>
          <w:szCs w:val="20"/>
        </w:rPr>
        <w:t>ami</w:t>
      </w:r>
      <w:r w:rsidR="000F0072" w:rsidRPr="000F0072">
        <w:rPr>
          <w:rFonts w:ascii="Arial" w:hAnsi="Arial" w:cs="Arial"/>
          <w:sz w:val="20"/>
          <w:szCs w:val="20"/>
        </w:rPr>
        <w:t xml:space="preserve"> obsługi w języku polskim drukowan</w:t>
      </w:r>
      <w:r w:rsidR="000F0072">
        <w:rPr>
          <w:rFonts w:ascii="Arial" w:hAnsi="Arial" w:cs="Arial"/>
          <w:sz w:val="20"/>
          <w:szCs w:val="20"/>
        </w:rPr>
        <w:t xml:space="preserve">ymi </w:t>
      </w:r>
      <w:r w:rsidR="000F0072" w:rsidRPr="000F0072">
        <w:rPr>
          <w:rFonts w:ascii="Arial" w:hAnsi="Arial" w:cs="Arial"/>
          <w:sz w:val="20"/>
          <w:szCs w:val="20"/>
        </w:rPr>
        <w:t>oraz na nośniku elektronicznym, a także dokumentacji serwisowej</w:t>
      </w:r>
    </w:p>
    <w:p w14:paraId="7E6632F0" w14:textId="710C363B" w:rsidR="008F5332" w:rsidRPr="006419CA" w:rsidRDefault="008F5332" w:rsidP="00207B64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419CA">
        <w:rPr>
          <w:rFonts w:ascii="Arial" w:hAnsi="Arial"/>
          <w:bCs/>
          <w:sz w:val="20"/>
          <w:szCs w:val="20"/>
        </w:rPr>
        <w:t>transportu</w:t>
      </w:r>
      <w:r w:rsidR="000F0072">
        <w:rPr>
          <w:rFonts w:ascii="Arial" w:hAnsi="Arial"/>
          <w:bCs/>
          <w:sz w:val="20"/>
          <w:szCs w:val="20"/>
        </w:rPr>
        <w:t xml:space="preserve"> zagranicznego i krajowego (wraz z ubezpieczeniem na czas dostawy do Zamawiającego, a także opłatami celno-podatkowymi)</w:t>
      </w:r>
      <w:r w:rsidRPr="006419CA">
        <w:rPr>
          <w:rFonts w:ascii="Arial" w:hAnsi="Arial"/>
          <w:bCs/>
          <w:sz w:val="20"/>
          <w:szCs w:val="20"/>
        </w:rPr>
        <w:t xml:space="preserve">, wniesienia, montażu wraz z instalacją, uruchomienia przedmiotu dostawy oraz zastępczego TK, wykonaniem testów specjalistycznych i uzyskaniem pozwoleń WSSE na </w:t>
      </w:r>
      <w:r w:rsidR="00204AB1">
        <w:rPr>
          <w:rFonts w:ascii="Arial" w:hAnsi="Arial"/>
          <w:bCs/>
          <w:sz w:val="20"/>
          <w:szCs w:val="20"/>
        </w:rPr>
        <w:t>użytkowanie przedmiotu dostawy,</w:t>
      </w:r>
    </w:p>
    <w:p w14:paraId="1FC66AF4" w14:textId="77777777" w:rsidR="000F0072" w:rsidRDefault="008F5332" w:rsidP="000F0072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419CA">
        <w:rPr>
          <w:rFonts w:ascii="Arial" w:hAnsi="Arial"/>
          <w:sz w:val="20"/>
          <w:szCs w:val="20"/>
          <w:lang w:eastAsia="pl-PL"/>
        </w:rPr>
        <w:t>przeprowadzenia szkolenia dla personelu wskazanego przez Zamawiającego</w:t>
      </w:r>
      <w:r w:rsidR="00204AB1">
        <w:rPr>
          <w:rFonts w:ascii="Arial" w:hAnsi="Arial"/>
          <w:sz w:val="20"/>
          <w:szCs w:val="20"/>
          <w:lang w:eastAsia="pl-PL"/>
        </w:rPr>
        <w:t xml:space="preserve"> w</w:t>
      </w:r>
      <w:r w:rsidRPr="006419CA">
        <w:rPr>
          <w:rFonts w:ascii="Arial" w:hAnsi="Arial"/>
          <w:sz w:val="20"/>
          <w:szCs w:val="20"/>
          <w:lang w:eastAsia="pl-PL"/>
        </w:rPr>
        <w:t xml:space="preserve"> zakresie właściwej obsługi, eksploatacji i konserwacji przedmi</w:t>
      </w:r>
      <w:r w:rsidR="000F0072">
        <w:rPr>
          <w:rFonts w:ascii="Arial" w:hAnsi="Arial"/>
          <w:sz w:val="20"/>
          <w:szCs w:val="20"/>
          <w:lang w:eastAsia="pl-PL"/>
        </w:rPr>
        <w:t>otu dostawy oraz zastępczego TK,</w:t>
      </w:r>
    </w:p>
    <w:p w14:paraId="2E46BA09" w14:textId="435A1FFB" w:rsidR="000F0072" w:rsidRPr="000F0072" w:rsidRDefault="000F0072" w:rsidP="007A001C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</w:t>
      </w:r>
      <w:r w:rsidRPr="000F0072">
        <w:rPr>
          <w:rFonts w:ascii="Arial" w:hAnsi="Arial"/>
          <w:bCs/>
          <w:sz w:val="20"/>
          <w:szCs w:val="20"/>
        </w:rPr>
        <w:t xml:space="preserve">ostarczenia </w:t>
      </w:r>
      <w:r w:rsidRPr="000F0072">
        <w:rPr>
          <w:rFonts w:ascii="Arial" w:hAnsi="Arial" w:cs="Arial"/>
          <w:sz w:val="20"/>
          <w:szCs w:val="20"/>
        </w:rPr>
        <w:t>posiadanych certyfikatów (w szczególności dokumentów dopuszczających przedmiot dostawy do używania w podmiotach leczniczych na terenie Polski, certyfikaty CE, inne: certyfikaty, zezwolenia, akceptacje i opinie wymagane zgodnie z zapisami ustawy o wyrobach medycznych i innych właściwych przepisów prawnych), w tym zwłaszcza dokumentów umożliwiających wykazanie przed właściwymi organami administracyjnymi możliwości wykorzystania przedmiotu dostawy w podmiocie leczniczym zgodnie z jego przeznaczenie,</w:t>
      </w:r>
    </w:p>
    <w:p w14:paraId="41409948" w14:textId="1D6A0442" w:rsidR="008F5332" w:rsidRPr="006419CA" w:rsidRDefault="000F0072" w:rsidP="00207B64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>zapewnienia serwisu gwarancyjnego w okresie gwarancji oraz serwisu pogwarancyjnego przez cały okres użytkowania sprzętu przez Zamawiającego</w:t>
      </w:r>
      <w:r w:rsidR="00204AB1">
        <w:rPr>
          <w:rFonts w:ascii="Arial" w:hAnsi="Arial"/>
          <w:sz w:val="20"/>
          <w:szCs w:val="20"/>
          <w:lang w:eastAsia="pl-PL"/>
        </w:rPr>
        <w:t>,</w:t>
      </w:r>
      <w:r>
        <w:rPr>
          <w:rFonts w:ascii="Arial" w:hAnsi="Arial"/>
          <w:sz w:val="20"/>
          <w:szCs w:val="20"/>
          <w:lang w:eastAsia="pl-PL"/>
        </w:rPr>
        <w:t xml:space="preserve"> zgodnie z zapisami SWZ i OPZ,</w:t>
      </w:r>
    </w:p>
    <w:p w14:paraId="66454369" w14:textId="5FCC8BDB" w:rsidR="008F5332" w:rsidRPr="006419CA" w:rsidRDefault="008F5332" w:rsidP="00207B64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sz w:val="20"/>
          <w:szCs w:val="20"/>
          <w:lang w:eastAsia="pl-PL"/>
        </w:rPr>
      </w:pPr>
      <w:r w:rsidRPr="006419CA">
        <w:rPr>
          <w:rFonts w:ascii="Arial" w:hAnsi="Arial"/>
          <w:sz w:val="20"/>
          <w:szCs w:val="20"/>
          <w:lang w:eastAsia="pl-PL"/>
        </w:rPr>
        <w:t xml:space="preserve">przeglądów technicznych przedmiotu dostawy </w:t>
      </w:r>
      <w:r w:rsidRPr="006419CA">
        <w:rPr>
          <w:rFonts w:ascii="Arial" w:hAnsi="Arial"/>
          <w:sz w:val="20"/>
          <w:szCs w:val="20"/>
        </w:rPr>
        <w:t xml:space="preserve">w okresie gwarancji, a w tym jednego </w:t>
      </w:r>
      <w:r w:rsidR="00204AB1">
        <w:rPr>
          <w:rFonts w:ascii="Arial" w:hAnsi="Arial"/>
          <w:sz w:val="20"/>
          <w:szCs w:val="20"/>
        </w:rPr>
        <w:t xml:space="preserve">bezpłatnego </w:t>
      </w:r>
      <w:r w:rsidRPr="006419CA">
        <w:rPr>
          <w:rFonts w:ascii="Arial" w:hAnsi="Arial"/>
          <w:sz w:val="20"/>
          <w:szCs w:val="20"/>
        </w:rPr>
        <w:t xml:space="preserve">przeglądu w </w:t>
      </w:r>
      <w:r w:rsidR="00204AB1">
        <w:rPr>
          <w:rFonts w:ascii="Arial" w:hAnsi="Arial"/>
          <w:sz w:val="20"/>
          <w:szCs w:val="20"/>
        </w:rPr>
        <w:t>okresie pogwarancyjnym, zgodnie z zapisami OPZ,</w:t>
      </w:r>
    </w:p>
    <w:p w14:paraId="0A37EE56" w14:textId="657AD828" w:rsidR="008F5332" w:rsidRPr="006419CA" w:rsidRDefault="008F5332" w:rsidP="00207B64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color w:val="FF0000"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 xml:space="preserve">zapewnienia dostępności części zamiennych </w:t>
      </w:r>
      <w:r w:rsidR="00204AB1">
        <w:rPr>
          <w:rFonts w:ascii="Arial" w:hAnsi="Arial"/>
          <w:sz w:val="20"/>
          <w:szCs w:val="20"/>
        </w:rPr>
        <w:t xml:space="preserve">i serwisu </w:t>
      </w:r>
      <w:r w:rsidRPr="006419CA">
        <w:rPr>
          <w:rFonts w:ascii="Arial" w:hAnsi="Arial"/>
          <w:sz w:val="20"/>
          <w:szCs w:val="20"/>
        </w:rPr>
        <w:t xml:space="preserve">przedmiotu dostawy przez okres </w:t>
      </w:r>
      <w:r w:rsidR="00204AB1">
        <w:rPr>
          <w:rFonts w:ascii="Arial" w:hAnsi="Arial"/>
          <w:sz w:val="20"/>
          <w:szCs w:val="20"/>
        </w:rPr>
        <w:t xml:space="preserve">min. </w:t>
      </w:r>
      <w:r w:rsidRPr="006419CA">
        <w:rPr>
          <w:rFonts w:ascii="Arial" w:hAnsi="Arial"/>
          <w:sz w:val="20"/>
          <w:szCs w:val="20"/>
        </w:rPr>
        <w:t xml:space="preserve">10 lat od </w:t>
      </w:r>
      <w:r w:rsidR="00204AB1">
        <w:rPr>
          <w:rFonts w:ascii="Arial" w:hAnsi="Arial"/>
          <w:sz w:val="20"/>
          <w:szCs w:val="20"/>
        </w:rPr>
        <w:t>dnia instalacji</w:t>
      </w:r>
      <w:r w:rsidRPr="006419CA">
        <w:rPr>
          <w:rFonts w:ascii="Arial" w:hAnsi="Arial"/>
          <w:sz w:val="20"/>
          <w:szCs w:val="20"/>
        </w:rPr>
        <w:t xml:space="preserve">, z zastrzeżeniem iż dla </w:t>
      </w:r>
      <w:r w:rsidRPr="006419CA">
        <w:rPr>
          <w:rFonts w:ascii="Arial" w:hAnsi="Arial"/>
          <w:bCs/>
          <w:sz w:val="20"/>
          <w:szCs w:val="20"/>
        </w:rPr>
        <w:t>sprzętu komputerowego stanowiącego część przedmiotu dostawy Wykonawca zapewnia 5 letnią dostępność części zamiennych</w:t>
      </w:r>
      <w:r w:rsidR="00204AB1">
        <w:rPr>
          <w:rFonts w:ascii="Arial" w:hAnsi="Arial"/>
          <w:sz w:val="20"/>
          <w:szCs w:val="20"/>
        </w:rPr>
        <w:t>,</w:t>
      </w:r>
    </w:p>
    <w:p w14:paraId="1EBF0EE5" w14:textId="34942956" w:rsidR="008F5332" w:rsidRPr="006419CA" w:rsidRDefault="008F5332" w:rsidP="00207B64">
      <w:pPr>
        <w:numPr>
          <w:ilvl w:val="0"/>
          <w:numId w:val="29"/>
        </w:numPr>
        <w:tabs>
          <w:tab w:val="clear" w:pos="425"/>
        </w:tabs>
        <w:suppressAutoHyphens/>
        <w:spacing w:after="0" w:line="276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 xml:space="preserve">przekazania </w:t>
      </w:r>
      <w:r w:rsidR="00265FD6">
        <w:rPr>
          <w:rFonts w:ascii="Arial" w:hAnsi="Arial"/>
          <w:sz w:val="20"/>
          <w:szCs w:val="20"/>
        </w:rPr>
        <w:t>po upływie okresu gwarancji i rękojmi wszelkich kluczy licencyjnych, kodów, w tym serwisowych, a także innych dostępności koniecznych i niezbędnych do serwisowania przedmiotu dostawy także poza Wykonawcą</w:t>
      </w:r>
      <w:r w:rsidRPr="006419CA">
        <w:rPr>
          <w:rFonts w:ascii="Arial" w:hAnsi="Arial"/>
          <w:sz w:val="20"/>
          <w:szCs w:val="20"/>
        </w:rPr>
        <w:t>.</w:t>
      </w:r>
    </w:p>
    <w:p w14:paraId="197B602D" w14:textId="77777777" w:rsidR="008F5332" w:rsidRPr="006419CA" w:rsidRDefault="008F5332" w:rsidP="00207B64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>Wykonawca zobowiązany jest zrealizować umowę przy użyciu materiałów i urządzeń posiadających niezbędne atesty lub deklaracje zgodności z dołożeniem należytej staranności oraz zapewnić nadzór osób posiadających uprawnienia zgodne z obowiązującymi przepisami.</w:t>
      </w:r>
    </w:p>
    <w:p w14:paraId="3D09DE5F" w14:textId="77777777" w:rsidR="001E322C" w:rsidRDefault="008F5332" w:rsidP="001E322C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419CA">
        <w:rPr>
          <w:rFonts w:ascii="Arial" w:hAnsi="Arial"/>
          <w:sz w:val="20"/>
          <w:szCs w:val="20"/>
        </w:rPr>
        <w:t xml:space="preserve">Wykonawca oświadcza, że na podstawie otrzymanych od Zamawiającego dokumentów oraz zapoznania się z miejscem realizacji umowy posiada wystarczającą znajomość ogólnych </w:t>
      </w:r>
      <w:r w:rsidRPr="006419CA">
        <w:rPr>
          <w:rFonts w:ascii="Arial" w:hAnsi="Arial"/>
          <w:sz w:val="20"/>
          <w:szCs w:val="20"/>
        </w:rPr>
        <w:br/>
        <w:t>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14:paraId="6D6B0C47" w14:textId="3EA4CA36" w:rsidR="008F5332" w:rsidRPr="001E322C" w:rsidRDefault="000F0072" w:rsidP="001E322C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1E322C">
        <w:rPr>
          <w:rFonts w:ascii="Arial" w:hAnsi="Arial"/>
          <w:sz w:val="20"/>
          <w:szCs w:val="20"/>
        </w:rPr>
        <w:t>Przekazanie przedmiotu umowy</w:t>
      </w:r>
      <w:r w:rsidR="008F5332" w:rsidRPr="001E322C">
        <w:rPr>
          <w:rFonts w:ascii="Arial" w:hAnsi="Arial"/>
          <w:sz w:val="20"/>
          <w:szCs w:val="20"/>
        </w:rPr>
        <w:t>,</w:t>
      </w:r>
      <w:r w:rsidR="00265FD6" w:rsidRPr="001E322C">
        <w:rPr>
          <w:rFonts w:ascii="Arial" w:hAnsi="Arial"/>
          <w:sz w:val="20"/>
          <w:szCs w:val="20"/>
        </w:rPr>
        <w:t xml:space="preserve"> o którym mowa w § 2</w:t>
      </w:r>
      <w:r w:rsidR="008F5332" w:rsidRPr="001E322C">
        <w:rPr>
          <w:rFonts w:ascii="Arial" w:hAnsi="Arial"/>
          <w:sz w:val="20"/>
          <w:szCs w:val="20"/>
        </w:rPr>
        <w:t xml:space="preserve"> ust </w:t>
      </w:r>
      <w:r w:rsidR="00265FD6" w:rsidRPr="001E322C">
        <w:rPr>
          <w:rFonts w:ascii="Arial" w:hAnsi="Arial"/>
          <w:sz w:val="20"/>
          <w:szCs w:val="20"/>
        </w:rPr>
        <w:t>5</w:t>
      </w:r>
      <w:r w:rsidR="008F5332" w:rsidRPr="001E322C">
        <w:rPr>
          <w:rFonts w:ascii="Arial" w:hAnsi="Arial"/>
          <w:sz w:val="20"/>
          <w:szCs w:val="20"/>
        </w:rPr>
        <w:t xml:space="preserve"> lit. a nastąpi w siedzibie Zamawiającego, na podstawie protokołu zdawczo-odbiorczego.</w:t>
      </w:r>
      <w:r w:rsidRPr="001E322C">
        <w:rPr>
          <w:rFonts w:ascii="Arial" w:hAnsi="Arial" w:cs="Arial"/>
          <w:sz w:val="20"/>
          <w:szCs w:val="20"/>
        </w:rPr>
        <w:t xml:space="preserve"> Poprzez przekazanie sprzętu protokołem zdawczo-odbiorczym rozumie się przekazanie sprzętu do eksploatacji. Od tego momentu liczony jest okres gwarancji.</w:t>
      </w:r>
    </w:p>
    <w:p w14:paraId="577C6787" w14:textId="1C84216D" w:rsidR="00AB1CC7" w:rsidRPr="000F0072" w:rsidRDefault="00AB1CC7" w:rsidP="000F0072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EC1D275" w14:textId="77777777" w:rsidR="00AE53F1" w:rsidRPr="006419CA" w:rsidRDefault="00AE53F1" w:rsidP="00AE53F1">
      <w:pPr>
        <w:numPr>
          <w:ilvl w:val="0"/>
          <w:numId w:val="35"/>
        </w:numPr>
        <w:tabs>
          <w:tab w:val="clear" w:pos="0"/>
          <w:tab w:val="left" w:pos="-2160"/>
        </w:tabs>
        <w:suppressAutoHyphens/>
        <w:spacing w:after="0" w:line="276" w:lineRule="auto"/>
        <w:ind w:left="284" w:hanging="284"/>
        <w:jc w:val="both"/>
        <w:rPr>
          <w:rFonts w:ascii="Arial" w:hAnsi="Arial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kern w:val="1"/>
          <w:sz w:val="20"/>
          <w:szCs w:val="20"/>
          <w:lang w:eastAsia="hi-IN"/>
        </w:rPr>
        <w:t>Wykonawca przy spełnieniu warunków określonych w umowie może powierzyć wykonanie niektórych czynności przy wykonywaniu umowy osobom trzecim posiadającym stosowne uprawnienia, jednakże odpowiada za ich działania i zaniechania jak za własne.</w:t>
      </w:r>
    </w:p>
    <w:p w14:paraId="7CB3B003" w14:textId="77777777" w:rsidR="00AE53F1" w:rsidRPr="006419CA" w:rsidRDefault="00AE53F1" w:rsidP="00AE53F1">
      <w:pPr>
        <w:numPr>
          <w:ilvl w:val="0"/>
          <w:numId w:val="35"/>
        </w:numPr>
        <w:tabs>
          <w:tab w:val="clear" w:pos="0"/>
          <w:tab w:val="left" w:pos="-2160"/>
        </w:tabs>
        <w:suppressAutoHyphens/>
        <w:spacing w:after="0" w:line="276" w:lineRule="auto"/>
        <w:ind w:left="284" w:hanging="284"/>
        <w:jc w:val="both"/>
        <w:rPr>
          <w:rFonts w:ascii="Arial" w:hAnsi="Arial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kern w:val="1"/>
          <w:sz w:val="20"/>
          <w:szCs w:val="20"/>
          <w:lang w:eastAsia="hi-IN"/>
        </w:rPr>
        <w:t>Wykonawca ponosi wobec Zamawiającego odpowiedzialność za wszelkie szkody, będące następstwem nienależytego wykonania czynności objętych umową.</w:t>
      </w:r>
    </w:p>
    <w:p w14:paraId="1474574E" w14:textId="77777777" w:rsidR="00AE53F1" w:rsidRPr="006419CA" w:rsidRDefault="00AE53F1" w:rsidP="00AE53F1">
      <w:pPr>
        <w:numPr>
          <w:ilvl w:val="0"/>
          <w:numId w:val="35"/>
        </w:numPr>
        <w:tabs>
          <w:tab w:val="clear" w:pos="0"/>
          <w:tab w:val="left" w:pos="-2160"/>
        </w:tabs>
        <w:suppressAutoHyphens/>
        <w:spacing w:after="0" w:line="276" w:lineRule="auto"/>
        <w:ind w:left="284" w:hanging="284"/>
        <w:jc w:val="both"/>
        <w:rPr>
          <w:rFonts w:ascii="Arial" w:hAnsi="Arial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kern w:val="1"/>
          <w:sz w:val="20"/>
          <w:szCs w:val="20"/>
          <w:lang w:eastAsia="hi-IN"/>
        </w:rPr>
        <w:t>Wykonawca odpowiada w pełni, w całym okresie realizacji umowy, za ochronę terenu  i bezpieczeństwo wszystkich osób biorących udział w realizacji umowy oraz osób trzecich.</w:t>
      </w:r>
    </w:p>
    <w:p w14:paraId="4E461AAF" w14:textId="77777777" w:rsidR="00AE53F1" w:rsidRPr="006419CA" w:rsidRDefault="00AE53F1" w:rsidP="00AE53F1">
      <w:pPr>
        <w:numPr>
          <w:ilvl w:val="0"/>
          <w:numId w:val="35"/>
        </w:numPr>
        <w:tabs>
          <w:tab w:val="clear" w:pos="0"/>
          <w:tab w:val="left" w:pos="-2160"/>
        </w:tabs>
        <w:suppressAutoHyphens/>
        <w:spacing w:after="0" w:line="276" w:lineRule="auto"/>
        <w:ind w:left="284" w:hanging="284"/>
        <w:jc w:val="both"/>
        <w:rPr>
          <w:rFonts w:ascii="Arial" w:hAnsi="Arial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kern w:val="1"/>
          <w:sz w:val="20"/>
          <w:szCs w:val="20"/>
          <w:lang w:eastAsia="hi-IN"/>
        </w:rPr>
        <w:t xml:space="preserve"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</w:t>
      </w:r>
      <w:r w:rsidRPr="006419CA">
        <w:rPr>
          <w:rFonts w:ascii="Arial" w:hAnsi="Arial"/>
          <w:kern w:val="1"/>
          <w:sz w:val="20"/>
          <w:szCs w:val="20"/>
          <w:lang w:eastAsia="hi-IN"/>
        </w:rPr>
        <w:lastRenderedPageBreak/>
        <w:t>jakimikolwiek konsekwencjami takich zdarzeń został obciążony Zamawiający, Wykonawca zobowiązuje się zwrócić Zamawiającemu wszelkie koszty poniesione z tego tytułu i naprawić wyrządzoną szkodę.</w:t>
      </w:r>
    </w:p>
    <w:p w14:paraId="727A931F" w14:textId="54CECC74" w:rsidR="00AE53F1" w:rsidRPr="006419CA" w:rsidRDefault="00AE53F1" w:rsidP="00AE53F1">
      <w:pPr>
        <w:numPr>
          <w:ilvl w:val="0"/>
          <w:numId w:val="35"/>
        </w:numPr>
        <w:tabs>
          <w:tab w:val="clear" w:pos="0"/>
          <w:tab w:val="left" w:pos="-2160"/>
        </w:tabs>
        <w:suppressAutoHyphens/>
        <w:spacing w:after="0" w:line="276" w:lineRule="auto"/>
        <w:ind w:left="284" w:hanging="284"/>
        <w:jc w:val="both"/>
        <w:rPr>
          <w:rFonts w:ascii="Arial" w:hAnsi="Arial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kern w:val="1"/>
          <w:sz w:val="20"/>
          <w:szCs w:val="20"/>
          <w:lang w:eastAsia="hi-IN"/>
        </w:rPr>
        <w:t xml:space="preserve">Wykonawca ponosi pełną odpowiedzialność </w:t>
      </w:r>
      <w:r w:rsidRPr="006419CA">
        <w:rPr>
          <w:rFonts w:ascii="Arial" w:hAnsi="Arial"/>
          <w:sz w:val="20"/>
          <w:szCs w:val="20"/>
        </w:rPr>
        <w:t xml:space="preserve">za pomieszczenia udostępnione mu przez Zamawiającego w celu magazynowania materiałów, narzędzi i odzieży oraz za znajdujące się </w:t>
      </w:r>
      <w:r w:rsidRPr="006419CA">
        <w:rPr>
          <w:rFonts w:ascii="Arial" w:hAnsi="Arial"/>
          <w:sz w:val="20"/>
          <w:szCs w:val="20"/>
        </w:rPr>
        <w:br/>
        <w:t xml:space="preserve">w takich pomieszczeniach przedmioty m.in. </w:t>
      </w:r>
      <w:r>
        <w:rPr>
          <w:rFonts w:ascii="Arial" w:hAnsi="Arial"/>
          <w:sz w:val="20"/>
          <w:szCs w:val="20"/>
        </w:rPr>
        <w:t>z</w:t>
      </w:r>
      <w:r w:rsidRPr="006419CA">
        <w:rPr>
          <w:rFonts w:ascii="Arial" w:hAnsi="Arial"/>
          <w:sz w:val="20"/>
          <w:szCs w:val="20"/>
        </w:rPr>
        <w:t xml:space="preserve">astępczy </w:t>
      </w:r>
      <w:r>
        <w:rPr>
          <w:rFonts w:ascii="Arial" w:hAnsi="Arial"/>
          <w:sz w:val="20"/>
          <w:szCs w:val="20"/>
        </w:rPr>
        <w:t>TK</w:t>
      </w:r>
      <w:r w:rsidRPr="006419CA">
        <w:rPr>
          <w:rFonts w:ascii="Arial" w:hAnsi="Arial"/>
          <w:sz w:val="20"/>
          <w:szCs w:val="20"/>
        </w:rPr>
        <w:t>.</w:t>
      </w:r>
    </w:p>
    <w:p w14:paraId="636B0D83" w14:textId="6D8FC1D1" w:rsidR="00AE53F1" w:rsidRPr="00AE53F1" w:rsidRDefault="00AE53F1" w:rsidP="00AE53F1">
      <w:pPr>
        <w:numPr>
          <w:ilvl w:val="0"/>
          <w:numId w:val="35"/>
        </w:numPr>
        <w:tabs>
          <w:tab w:val="clear" w:pos="0"/>
          <w:tab w:val="left" w:pos="-2160"/>
        </w:tabs>
        <w:suppressAutoHyphens/>
        <w:spacing w:after="0" w:line="276" w:lineRule="auto"/>
        <w:ind w:left="284" w:hanging="284"/>
        <w:jc w:val="both"/>
        <w:rPr>
          <w:rFonts w:ascii="Arial" w:hAnsi="Arial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  <w:r>
        <w:rPr>
          <w:rFonts w:ascii="Arial" w:hAnsi="Arial"/>
          <w:sz w:val="20"/>
          <w:szCs w:val="20"/>
        </w:rPr>
        <w:t>.</w:t>
      </w:r>
    </w:p>
    <w:p w14:paraId="76A686D6" w14:textId="77777777" w:rsidR="00AE53F1" w:rsidRPr="006419CA" w:rsidRDefault="00AE53F1" w:rsidP="00AE53F1">
      <w:pPr>
        <w:tabs>
          <w:tab w:val="left" w:pos="-2160"/>
        </w:tabs>
        <w:suppressAutoHyphens/>
        <w:spacing w:after="0" w:line="276" w:lineRule="auto"/>
        <w:ind w:left="284"/>
        <w:jc w:val="both"/>
        <w:rPr>
          <w:rFonts w:ascii="Arial" w:hAnsi="Arial"/>
          <w:kern w:val="1"/>
          <w:sz w:val="20"/>
          <w:szCs w:val="20"/>
          <w:lang w:eastAsia="hi-IN"/>
        </w:rPr>
      </w:pPr>
    </w:p>
    <w:p w14:paraId="279308B5" w14:textId="77777777" w:rsidR="00AE53F1" w:rsidRPr="00AE53F1" w:rsidRDefault="00AE53F1" w:rsidP="00AE53F1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6554199" w14:textId="15B5FADD" w:rsidR="00AE53F1" w:rsidRPr="00AE53F1" w:rsidRDefault="00AE53F1" w:rsidP="00AE53F1">
      <w:pPr>
        <w:pStyle w:val="Akapitzlist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/>
          <w:sz w:val="20"/>
          <w:szCs w:val="20"/>
          <w:lang w:eastAsia="pl-PL"/>
        </w:rPr>
      </w:pPr>
      <w:r w:rsidRPr="00AE53F1">
        <w:rPr>
          <w:rFonts w:ascii="Arial" w:hAnsi="Arial"/>
          <w:sz w:val="20"/>
          <w:szCs w:val="20"/>
        </w:rPr>
        <w:t xml:space="preserve">Wykonawca zobowiązuje się zrealizować umowę </w:t>
      </w:r>
      <w:r w:rsidRPr="00AE53F1">
        <w:rPr>
          <w:rFonts w:ascii="Arial" w:hAnsi="Arial"/>
          <w:bCs/>
          <w:sz w:val="20"/>
          <w:szCs w:val="20"/>
        </w:rPr>
        <w:t xml:space="preserve">w terminie do </w:t>
      </w:r>
      <w:r w:rsidRPr="00B863F9">
        <w:rPr>
          <w:rFonts w:ascii="Arial" w:hAnsi="Arial"/>
          <w:b/>
          <w:sz w:val="20"/>
          <w:szCs w:val="20"/>
        </w:rPr>
        <w:t>..... tygodni</w:t>
      </w:r>
      <w:r>
        <w:rPr>
          <w:rFonts w:ascii="Arial" w:hAnsi="Arial"/>
          <w:bCs/>
          <w:sz w:val="20"/>
          <w:szCs w:val="20"/>
        </w:rPr>
        <w:t xml:space="preserve"> </w:t>
      </w:r>
      <w:r w:rsidRPr="00AE53F1">
        <w:rPr>
          <w:rFonts w:ascii="Arial" w:hAnsi="Arial"/>
          <w:bCs/>
          <w:sz w:val="20"/>
          <w:szCs w:val="20"/>
        </w:rPr>
        <w:t>od daty podpisania umowy.</w:t>
      </w:r>
    </w:p>
    <w:p w14:paraId="7FC26D2F" w14:textId="77777777" w:rsidR="00AE53F1" w:rsidRPr="006419CA" w:rsidRDefault="00AE53F1" w:rsidP="00AE53F1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/>
          <w:sz w:val="20"/>
          <w:szCs w:val="20"/>
          <w:lang w:eastAsia="pl-PL"/>
        </w:rPr>
      </w:pPr>
      <w:r w:rsidRPr="006419CA">
        <w:rPr>
          <w:rFonts w:ascii="Arial" w:hAnsi="Arial"/>
          <w:sz w:val="20"/>
          <w:szCs w:val="20"/>
          <w:lang w:eastAsia="pl-PL"/>
        </w:rPr>
        <w:t>Zamawiający przekaże Wykonawcy protokolarnie pomieszczenie w którym realizowana będzie umowa w terminie do 3 dni roboczych od daty zawarcia umowy.</w:t>
      </w:r>
    </w:p>
    <w:p w14:paraId="60E3A5C6" w14:textId="5775ABF5" w:rsidR="00AE53F1" w:rsidRDefault="00AE53F1" w:rsidP="00AE53F1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/>
          <w:sz w:val="20"/>
          <w:szCs w:val="20"/>
          <w:lang w:eastAsia="pl-PL"/>
        </w:rPr>
      </w:pPr>
      <w:r w:rsidRPr="006419CA">
        <w:rPr>
          <w:rFonts w:ascii="Arial" w:hAnsi="Arial"/>
          <w:sz w:val="20"/>
          <w:szCs w:val="20"/>
          <w:lang w:eastAsia="pl-PL"/>
        </w:rPr>
        <w:t xml:space="preserve">Przerwa, podczas której świadczenia dla pacjentów będą udzielane na zastępczym </w:t>
      </w:r>
      <w:r>
        <w:rPr>
          <w:rFonts w:ascii="Arial" w:hAnsi="Arial"/>
          <w:sz w:val="20"/>
          <w:szCs w:val="20"/>
          <w:lang w:eastAsia="pl-PL"/>
        </w:rPr>
        <w:t xml:space="preserve">TK </w:t>
      </w:r>
      <w:r w:rsidRPr="006419CA">
        <w:rPr>
          <w:rFonts w:ascii="Arial" w:hAnsi="Arial"/>
          <w:sz w:val="20"/>
          <w:szCs w:val="20"/>
          <w:lang w:eastAsia="pl-PL"/>
        </w:rPr>
        <w:t xml:space="preserve">nie może być dłuższa niż </w:t>
      </w:r>
      <w:r>
        <w:rPr>
          <w:rFonts w:ascii="Arial" w:hAnsi="Arial"/>
          <w:sz w:val="20"/>
          <w:szCs w:val="20"/>
          <w:lang w:eastAsia="pl-PL"/>
        </w:rPr>
        <w:t>30</w:t>
      </w:r>
      <w:r w:rsidRPr="006419CA">
        <w:rPr>
          <w:rFonts w:ascii="Arial" w:hAnsi="Arial"/>
          <w:sz w:val="20"/>
          <w:szCs w:val="20"/>
          <w:lang w:eastAsia="pl-PL"/>
        </w:rPr>
        <w:t xml:space="preserve"> dni kalendarzow</w:t>
      </w:r>
      <w:r>
        <w:rPr>
          <w:rFonts w:ascii="Arial" w:hAnsi="Arial"/>
          <w:sz w:val="20"/>
          <w:szCs w:val="20"/>
          <w:lang w:eastAsia="pl-PL"/>
        </w:rPr>
        <w:t>ych</w:t>
      </w:r>
      <w:r w:rsidRPr="006419CA">
        <w:rPr>
          <w:rFonts w:ascii="Arial" w:hAnsi="Arial"/>
          <w:sz w:val="20"/>
          <w:szCs w:val="20"/>
          <w:lang w:eastAsia="pl-PL"/>
        </w:rPr>
        <w:t>.</w:t>
      </w:r>
    </w:p>
    <w:p w14:paraId="3F0B555A" w14:textId="77777777" w:rsidR="00AE53F1" w:rsidRPr="006419CA" w:rsidRDefault="00AE53F1" w:rsidP="00AE53F1">
      <w:pPr>
        <w:spacing w:after="0" w:line="276" w:lineRule="auto"/>
        <w:ind w:left="284"/>
        <w:jc w:val="both"/>
        <w:rPr>
          <w:rFonts w:ascii="Arial" w:hAnsi="Arial"/>
          <w:sz w:val="20"/>
          <w:szCs w:val="20"/>
          <w:lang w:eastAsia="pl-PL"/>
        </w:rPr>
      </w:pPr>
    </w:p>
    <w:p w14:paraId="414BD5B2" w14:textId="77777777" w:rsidR="00AE53F1" w:rsidRPr="00AE53F1" w:rsidRDefault="00AE53F1" w:rsidP="00AE53F1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D8CB87C" w14:textId="26DDC045" w:rsidR="00AE53F1" w:rsidRPr="00AE53F1" w:rsidRDefault="00AE53F1" w:rsidP="00AE53F1">
      <w:pPr>
        <w:pStyle w:val="Akapitzlist"/>
        <w:numPr>
          <w:ilvl w:val="1"/>
          <w:numId w:val="12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</w:pPr>
      <w:r w:rsidRPr="00AE53F1">
        <w:rPr>
          <w:rFonts w:ascii="Arial" w:hAnsi="Arial"/>
          <w:spacing w:val="-3"/>
          <w:kern w:val="1"/>
          <w:sz w:val="20"/>
          <w:szCs w:val="20"/>
          <w:lang w:eastAsia="hi-IN"/>
        </w:rPr>
        <w:t xml:space="preserve">Z czynności odbioru sporządzony zostanie pisemny protokół odbioru zawierający wszystkie ustalenia </w:t>
      </w:r>
      <w:r>
        <w:rPr>
          <w:rFonts w:ascii="Arial" w:hAnsi="Arial"/>
          <w:spacing w:val="-3"/>
          <w:kern w:val="1"/>
          <w:sz w:val="20"/>
          <w:szCs w:val="20"/>
          <w:lang w:eastAsia="hi-IN"/>
        </w:rPr>
        <w:t>s</w:t>
      </w:r>
      <w:r w:rsidRPr="00AE53F1">
        <w:rPr>
          <w:rFonts w:ascii="Arial" w:hAnsi="Arial"/>
          <w:spacing w:val="-3"/>
          <w:kern w:val="1"/>
          <w:sz w:val="20"/>
          <w:szCs w:val="20"/>
          <w:lang w:eastAsia="hi-IN"/>
        </w:rPr>
        <w:t>tron poczynione w trakcie odbioru.</w:t>
      </w:r>
    </w:p>
    <w:p w14:paraId="7D4137F7" w14:textId="77777777" w:rsidR="00AE53F1" w:rsidRPr="00AE53F1" w:rsidRDefault="00AE53F1" w:rsidP="00AE53F1">
      <w:pPr>
        <w:pStyle w:val="Akapitzlist"/>
        <w:numPr>
          <w:ilvl w:val="1"/>
          <w:numId w:val="12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</w:pPr>
      <w:r w:rsidRPr="00AE53F1"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  <w:t>Protokół</w:t>
      </w:r>
      <w:r w:rsidRPr="00AE53F1">
        <w:rPr>
          <w:rFonts w:ascii="Arial" w:hAnsi="Arial"/>
          <w:sz w:val="20"/>
          <w:szCs w:val="20"/>
        </w:rPr>
        <w:t xml:space="preserve"> potwierdzający należyte zrealizowanie całej umowy (z wyłączeniem obowiązków Wykonawcy w okresie gwarancji) jest podstawą wystawienia przez Wykonawcę faktury.</w:t>
      </w:r>
    </w:p>
    <w:p w14:paraId="53E1C38D" w14:textId="4A0CFFD5" w:rsidR="00AE53F1" w:rsidRPr="00AE53F1" w:rsidRDefault="00AE53F1" w:rsidP="00AE53F1">
      <w:pPr>
        <w:pStyle w:val="Akapitzlist"/>
        <w:numPr>
          <w:ilvl w:val="1"/>
          <w:numId w:val="12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</w:pPr>
      <w:r w:rsidRPr="00AE53F1"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  <w:t>Nie później niż 1 dzień przed rozpoczęciem czynności odbioru Wykonawca przedłoży Zamawiającemu wszystkie dokumenty pozwalające na ocenę prawidłowości wykonania</w:t>
      </w:r>
      <w:r w:rsidRPr="00AE53F1">
        <w:rPr>
          <w:rFonts w:ascii="Arial" w:hAnsi="Arial"/>
          <w:spacing w:val="-3"/>
          <w:kern w:val="1"/>
          <w:sz w:val="20"/>
          <w:szCs w:val="20"/>
          <w:lang w:eastAsia="hi-IN"/>
        </w:rPr>
        <w:t xml:space="preserve"> przedmiotu odbioru, a w szczególności: </w:t>
      </w:r>
      <w:r w:rsidRPr="00AE53F1">
        <w:rPr>
          <w:rFonts w:ascii="Arial" w:hAnsi="Arial"/>
          <w:sz w:val="20"/>
          <w:szCs w:val="20"/>
        </w:rPr>
        <w:t>atesty, certyfikaty,</w:t>
      </w:r>
      <w:r w:rsidRPr="00AE53F1">
        <w:rPr>
          <w:rFonts w:ascii="Arial" w:hAnsi="Arial"/>
          <w:sz w:val="20"/>
          <w:szCs w:val="20"/>
          <w:shd w:val="clear" w:color="auto" w:fill="FFFFFF"/>
        </w:rPr>
        <w:t xml:space="preserve"> opracowaną dokumentację powykonawczą</w:t>
      </w:r>
      <w:r w:rsidRPr="00AE53F1">
        <w:rPr>
          <w:rFonts w:ascii="Arial" w:hAnsi="Arial"/>
          <w:sz w:val="20"/>
          <w:szCs w:val="20"/>
        </w:rPr>
        <w:t>,</w:t>
      </w:r>
      <w:r w:rsidRPr="00AE53F1"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  <w:t xml:space="preserve"> </w:t>
      </w:r>
      <w:r w:rsidRPr="00AE53F1">
        <w:rPr>
          <w:rFonts w:ascii="Arial" w:hAnsi="Arial"/>
          <w:sz w:val="20"/>
          <w:szCs w:val="20"/>
        </w:rPr>
        <w:t>ostateczną decyzję o pozwoleniu na użytkowanie lub inny dokument dopuszczający obiekt do użytkowania (jeżeli będzie wymagany), harmonogram przeglądów oraz inne niezbędne dokumenty odbiorowe.</w:t>
      </w:r>
    </w:p>
    <w:p w14:paraId="1717DC7B" w14:textId="2425D363" w:rsidR="00AE53F1" w:rsidRPr="006419CA" w:rsidRDefault="00AE53F1" w:rsidP="00AE53F1">
      <w:pPr>
        <w:numPr>
          <w:ilvl w:val="0"/>
          <w:numId w:val="12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  <w:t>Jeżeli w toku czynności odbioru zostanie stwierdzone, że przedmiot odbioru nie osiągnął gotowości do odbioru z powodu niezakończenia prac lub ich wadliwego wykonania, Zamawiający odmówi odbioru z winy Wykonawcy.</w:t>
      </w:r>
    </w:p>
    <w:p w14:paraId="09720F83" w14:textId="07BB586B" w:rsidR="00AE53F1" w:rsidRPr="006419CA" w:rsidRDefault="00AE53F1" w:rsidP="00AE53F1">
      <w:pPr>
        <w:numPr>
          <w:ilvl w:val="0"/>
          <w:numId w:val="12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sz w:val="20"/>
          <w:szCs w:val="20"/>
        </w:rPr>
        <w:t xml:space="preserve">Do momentu podpisania przez </w:t>
      </w:r>
      <w:r w:rsidR="000B62ED">
        <w:rPr>
          <w:rFonts w:ascii="Arial" w:hAnsi="Arial"/>
          <w:sz w:val="20"/>
          <w:szCs w:val="20"/>
        </w:rPr>
        <w:t>S</w:t>
      </w:r>
      <w:r w:rsidRPr="006419CA">
        <w:rPr>
          <w:rFonts w:ascii="Arial" w:hAnsi="Arial"/>
          <w:sz w:val="20"/>
          <w:szCs w:val="20"/>
        </w:rPr>
        <w:t xml:space="preserve">trony </w:t>
      </w:r>
      <w:r w:rsidRPr="006419CA">
        <w:rPr>
          <w:rFonts w:ascii="Arial" w:hAnsi="Arial"/>
          <w:spacing w:val="-3"/>
          <w:kern w:val="1"/>
          <w:sz w:val="20"/>
          <w:szCs w:val="20"/>
          <w:lang w:eastAsia="hi-IN"/>
        </w:rPr>
        <w:t>protokołu odbioru bez zastrzeżeń</w:t>
      </w:r>
      <w:r w:rsidRPr="006419CA">
        <w:rPr>
          <w:rFonts w:ascii="Arial" w:hAnsi="Arial"/>
          <w:sz w:val="20"/>
          <w:szCs w:val="20"/>
        </w:rPr>
        <w:t>, ryzyko ewentualnego uszkodzenia przedmiotu dostawy lub jego utraty obciąża wyłącznie Wykonawcę.</w:t>
      </w:r>
    </w:p>
    <w:p w14:paraId="77C9CA3C" w14:textId="39681B75" w:rsidR="00AE53F1" w:rsidRPr="000B62ED" w:rsidRDefault="00AE53F1" w:rsidP="00AE53F1">
      <w:pPr>
        <w:numPr>
          <w:ilvl w:val="0"/>
          <w:numId w:val="12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</w:pPr>
      <w:r w:rsidRPr="006419CA">
        <w:rPr>
          <w:rFonts w:ascii="Arial" w:hAnsi="Arial"/>
          <w:spacing w:val="-3"/>
          <w:kern w:val="1"/>
          <w:sz w:val="20"/>
          <w:szCs w:val="20"/>
          <w:lang w:eastAsia="hi-IN"/>
        </w:rPr>
        <w:t>Datą zakończenia odbioru j</w:t>
      </w:r>
      <w:r w:rsidR="000B62ED">
        <w:rPr>
          <w:rFonts w:ascii="Arial" w:hAnsi="Arial"/>
          <w:spacing w:val="-3"/>
          <w:kern w:val="1"/>
          <w:sz w:val="20"/>
          <w:szCs w:val="20"/>
          <w:lang w:eastAsia="hi-IN"/>
        </w:rPr>
        <w:t>est data podpisania przez obie S</w:t>
      </w:r>
      <w:r w:rsidRPr="006419CA">
        <w:rPr>
          <w:rFonts w:ascii="Arial" w:hAnsi="Arial"/>
          <w:spacing w:val="-3"/>
          <w:kern w:val="1"/>
          <w:sz w:val="20"/>
          <w:szCs w:val="20"/>
          <w:lang w:eastAsia="hi-IN"/>
        </w:rPr>
        <w:t>trony protokołu odbioru końcowego bez zastrzeżeń.</w:t>
      </w:r>
    </w:p>
    <w:p w14:paraId="36315D1D" w14:textId="77777777" w:rsidR="000B62ED" w:rsidRPr="000B62ED" w:rsidRDefault="000B62ED" w:rsidP="000B62ED">
      <w:pPr>
        <w:pStyle w:val="Akapitzlist"/>
        <w:numPr>
          <w:ilvl w:val="0"/>
          <w:numId w:val="34"/>
        </w:numPr>
        <w:tabs>
          <w:tab w:val="left" w:pos="-720"/>
        </w:tabs>
        <w:suppressAutoHyphens/>
        <w:spacing w:after="0" w:line="276" w:lineRule="auto"/>
        <w:jc w:val="center"/>
        <w:rPr>
          <w:rFonts w:ascii="Arial" w:hAnsi="Arial"/>
          <w:spacing w:val="-3"/>
          <w:kern w:val="1"/>
          <w:sz w:val="20"/>
          <w:szCs w:val="20"/>
          <w:lang w:eastAsia="hi-IN"/>
        </w:rPr>
      </w:pPr>
    </w:p>
    <w:p w14:paraId="735C2DBA" w14:textId="129DD438" w:rsidR="000B62ED" w:rsidRDefault="000B62ED" w:rsidP="000B62ED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color w:val="000000"/>
          <w:sz w:val="20"/>
          <w:szCs w:val="20"/>
        </w:rPr>
        <w:t xml:space="preserve">Wykonawca od chwili podpisania przez Strony końcowego protokołu odbioru </w:t>
      </w:r>
      <w:r>
        <w:rPr>
          <w:rFonts w:ascii="Arial" w:hAnsi="Arial" w:cs="Arial"/>
          <w:color w:val="000000"/>
          <w:sz w:val="20"/>
          <w:szCs w:val="20"/>
        </w:rPr>
        <w:t xml:space="preserve">przedmiotu dostawy gwarantuje właściwą jego </w:t>
      </w:r>
      <w:r w:rsidRPr="00874D13">
        <w:rPr>
          <w:rFonts w:ascii="Arial" w:hAnsi="Arial" w:cs="Arial"/>
          <w:color w:val="000000"/>
          <w:sz w:val="20"/>
          <w:szCs w:val="20"/>
        </w:rPr>
        <w:t xml:space="preserve">oraz </w:t>
      </w:r>
      <w:r>
        <w:rPr>
          <w:rFonts w:ascii="Arial" w:hAnsi="Arial" w:cs="Arial"/>
          <w:color w:val="000000"/>
          <w:sz w:val="20"/>
          <w:szCs w:val="20"/>
        </w:rPr>
        <w:t xml:space="preserve">prac instalacyjnych </w:t>
      </w:r>
      <w:r w:rsidRPr="00874D13">
        <w:rPr>
          <w:rFonts w:ascii="Arial" w:hAnsi="Arial" w:cs="Arial"/>
          <w:color w:val="000000"/>
          <w:sz w:val="20"/>
          <w:szCs w:val="20"/>
        </w:rPr>
        <w:t xml:space="preserve">jakość. Wykonawca oświadcza, że </w:t>
      </w:r>
      <w:r>
        <w:rPr>
          <w:rFonts w:ascii="Arial" w:hAnsi="Arial" w:cs="Arial"/>
          <w:color w:val="000000"/>
          <w:sz w:val="20"/>
          <w:szCs w:val="20"/>
        </w:rPr>
        <w:t>przedmiot dostawy</w:t>
      </w:r>
      <w:r w:rsidRPr="00874D13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wykonane prace instalacyjne</w:t>
      </w:r>
      <w:r w:rsidRPr="00874D13">
        <w:rPr>
          <w:rFonts w:ascii="Arial" w:hAnsi="Arial" w:cs="Arial"/>
          <w:color w:val="000000"/>
          <w:sz w:val="20"/>
          <w:szCs w:val="20"/>
        </w:rPr>
        <w:t xml:space="preserve"> posiadają</w:t>
      </w:r>
      <w:r>
        <w:rPr>
          <w:rFonts w:ascii="Arial" w:hAnsi="Arial" w:cs="Arial"/>
          <w:color w:val="000000"/>
          <w:sz w:val="20"/>
          <w:szCs w:val="20"/>
        </w:rPr>
        <w:t xml:space="preserve"> właściwości określone w Umowie</w:t>
      </w:r>
      <w:r w:rsidRPr="00874D13">
        <w:rPr>
          <w:rFonts w:ascii="Arial" w:hAnsi="Arial" w:cs="Arial"/>
          <w:color w:val="000000"/>
          <w:sz w:val="20"/>
          <w:szCs w:val="20"/>
        </w:rPr>
        <w:t xml:space="preserve"> i udziela Zamawiającemu gwarancji jakości na przedmiot Umowy. Bieg terminu gwarancji rozpoczyna się z dniem podpisania bez </w:t>
      </w:r>
      <w:r w:rsidRPr="00756543">
        <w:rPr>
          <w:rFonts w:ascii="Arial" w:hAnsi="Arial" w:cs="Arial"/>
          <w:color w:val="000000"/>
          <w:sz w:val="20"/>
          <w:szCs w:val="20"/>
        </w:rPr>
        <w:t xml:space="preserve">zastrzeżeń protokołów odbioru o których mowa w </w:t>
      </w:r>
      <w:r w:rsidRPr="00750DA1">
        <w:rPr>
          <w:rFonts w:ascii="Arial" w:hAnsi="Arial" w:cs="Arial"/>
          <w:sz w:val="20"/>
          <w:szCs w:val="20"/>
        </w:rPr>
        <w:t>§5 ust.</w:t>
      </w:r>
      <w:r>
        <w:rPr>
          <w:rFonts w:ascii="Arial" w:hAnsi="Arial" w:cs="Arial"/>
          <w:sz w:val="20"/>
          <w:szCs w:val="20"/>
        </w:rPr>
        <w:t>1</w:t>
      </w:r>
      <w:r w:rsidRPr="00750D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532A8A" w14:textId="7BB51C22" w:rsidR="000B62ED" w:rsidRPr="000B62ED" w:rsidRDefault="000B62ED" w:rsidP="000B62ED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0B62ED">
        <w:rPr>
          <w:rFonts w:ascii="Arial" w:hAnsi="Arial" w:cs="Arial"/>
          <w:sz w:val="20"/>
          <w:szCs w:val="20"/>
        </w:rPr>
        <w:t xml:space="preserve">warancja </w:t>
      </w:r>
      <w:r w:rsidRPr="000B62ED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 xml:space="preserve">przedmiot dostawy oraz prace instalacyjne wynosi </w:t>
      </w:r>
      <w:r w:rsidRPr="00B863F9">
        <w:rPr>
          <w:rFonts w:ascii="Arial" w:hAnsi="Arial" w:cs="Arial"/>
          <w:b/>
          <w:bCs/>
          <w:sz w:val="20"/>
          <w:szCs w:val="20"/>
        </w:rPr>
        <w:t>__________ miesięcy</w:t>
      </w:r>
    </w:p>
    <w:p w14:paraId="16AD0E31" w14:textId="77777777" w:rsidR="00EC4E78" w:rsidRDefault="000B62ED" w:rsidP="00EC4E7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74D13">
        <w:rPr>
          <w:rFonts w:ascii="Arial" w:hAnsi="Arial" w:cs="Arial"/>
          <w:color w:val="000000"/>
          <w:sz w:val="20"/>
          <w:szCs w:val="20"/>
        </w:rPr>
        <w:t>Zamawiający zawiadomi Wykonawcę o wadach stwierdzonych w trakcie gwarancji, w terminie 14 dni od ich ujawnienia się.</w:t>
      </w:r>
    </w:p>
    <w:p w14:paraId="41162D00" w14:textId="374B46C7" w:rsidR="00EC4E78" w:rsidRPr="00EC4E78" w:rsidRDefault="00EC4E78" w:rsidP="00EC4E7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C4E78">
        <w:rPr>
          <w:rFonts w:ascii="Arial" w:hAnsi="Arial" w:cs="Arial"/>
          <w:color w:val="000000"/>
          <w:sz w:val="20"/>
          <w:szCs w:val="20"/>
        </w:rPr>
        <w:t>Czas reakcji serwisu od powiadomienia do rozpoczęcia naprawy to 24 godziny w dni robocze rozumiane jako dni od poniedziałku do piątku, z wyłączeniem dni ustawowo wolnych od pracy</w:t>
      </w:r>
      <w:r>
        <w:rPr>
          <w:rFonts w:ascii="Arial" w:hAnsi="Arial" w:cs="Arial"/>
          <w:color w:val="000000"/>
          <w:sz w:val="20"/>
          <w:szCs w:val="20"/>
        </w:rPr>
        <w:t>. Z</w:t>
      </w:r>
      <w:r w:rsidRPr="00EC4E78">
        <w:rPr>
          <w:rFonts w:ascii="Arial" w:hAnsi="Arial" w:cs="Arial"/>
          <w:color w:val="000000"/>
          <w:sz w:val="20"/>
          <w:szCs w:val="20"/>
        </w:rPr>
        <w:t>a reakcję serwisu Zamawiający uznaje również zdalną diagnostykę wykonaną za pośrednictwem sieci internetowej.</w:t>
      </w:r>
    </w:p>
    <w:p w14:paraId="0AC92D4C" w14:textId="77777777" w:rsidR="00EC4E78" w:rsidRPr="00874D13" w:rsidRDefault="00EC4E78" w:rsidP="00EC4E7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74D13">
        <w:rPr>
          <w:rFonts w:ascii="Arial" w:hAnsi="Arial" w:cs="Arial"/>
          <w:color w:val="000000"/>
          <w:sz w:val="20"/>
          <w:szCs w:val="20"/>
        </w:rPr>
        <w:t xml:space="preserve">Wykonawca usuwa wadę: </w:t>
      </w:r>
    </w:p>
    <w:p w14:paraId="62DB7D58" w14:textId="580D40EF" w:rsidR="00EC4E78" w:rsidRPr="00874D13" w:rsidRDefault="00EC4E78" w:rsidP="00EC4E78">
      <w:pPr>
        <w:numPr>
          <w:ilvl w:val="1"/>
          <w:numId w:val="43"/>
        </w:numPr>
        <w:suppressAutoHyphens/>
        <w:spacing w:after="0" w:line="276" w:lineRule="auto"/>
        <w:ind w:left="567" w:hanging="283"/>
        <w:textAlignment w:val="baseline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>nie wymagając</w:t>
      </w:r>
      <w:r w:rsidR="0056107B">
        <w:rPr>
          <w:rFonts w:ascii="Arial" w:hAnsi="Arial" w:cs="Arial"/>
          <w:sz w:val="20"/>
          <w:szCs w:val="20"/>
        </w:rPr>
        <w:t>ą</w:t>
      </w:r>
      <w:r w:rsidRPr="00874D13">
        <w:rPr>
          <w:rFonts w:ascii="Arial" w:hAnsi="Arial" w:cs="Arial"/>
          <w:sz w:val="20"/>
          <w:szCs w:val="20"/>
        </w:rPr>
        <w:t xml:space="preserve"> importu części w </w:t>
      </w:r>
      <w:r w:rsidR="006D29B2">
        <w:rPr>
          <w:rFonts w:ascii="Arial" w:hAnsi="Arial" w:cs="Arial"/>
          <w:sz w:val="20"/>
          <w:szCs w:val="20"/>
        </w:rPr>
        <w:t>terminie nie dłuższym niż 2 dni,</w:t>
      </w:r>
    </w:p>
    <w:p w14:paraId="196496C7" w14:textId="7A1BA358" w:rsidR="00EC4E78" w:rsidRPr="00874D13" w:rsidRDefault="00EC4E78" w:rsidP="00EC4E78">
      <w:pPr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>wymagając</w:t>
      </w:r>
      <w:r w:rsidR="0056107B">
        <w:rPr>
          <w:rFonts w:ascii="Arial" w:hAnsi="Arial" w:cs="Arial"/>
          <w:sz w:val="20"/>
          <w:szCs w:val="20"/>
        </w:rPr>
        <w:t>ą</w:t>
      </w:r>
      <w:r w:rsidRPr="00874D13">
        <w:rPr>
          <w:rFonts w:ascii="Arial" w:hAnsi="Arial" w:cs="Arial"/>
          <w:sz w:val="20"/>
          <w:szCs w:val="20"/>
        </w:rPr>
        <w:t xml:space="preserve"> importu części w terminie nie dłuższym niż </w:t>
      </w:r>
      <w:r w:rsidR="0056107B">
        <w:rPr>
          <w:rFonts w:ascii="Arial" w:hAnsi="Arial" w:cs="Arial"/>
          <w:sz w:val="20"/>
          <w:szCs w:val="20"/>
        </w:rPr>
        <w:t>5</w:t>
      </w:r>
      <w:r w:rsidRPr="00874D13">
        <w:rPr>
          <w:rFonts w:ascii="Arial" w:hAnsi="Arial" w:cs="Arial"/>
          <w:sz w:val="20"/>
          <w:szCs w:val="20"/>
        </w:rPr>
        <w:t xml:space="preserve"> dni roboczych,</w:t>
      </w:r>
    </w:p>
    <w:p w14:paraId="42F902CB" w14:textId="77777777" w:rsidR="00EC4E78" w:rsidRPr="00874D13" w:rsidRDefault="00EC4E78" w:rsidP="00EC4E78">
      <w:pPr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74D13">
        <w:rPr>
          <w:rFonts w:ascii="Arial" w:hAnsi="Arial" w:cs="Arial"/>
          <w:color w:val="000000"/>
          <w:sz w:val="20"/>
          <w:szCs w:val="20"/>
        </w:rPr>
        <w:lastRenderedPageBreak/>
        <w:t>chyba, że Strony uzgodniły inne terminy albo Zamawiający wyznaczył w zawiadomieniu inny termin (nie krótszy niż 2 dni robocze).</w:t>
      </w:r>
    </w:p>
    <w:p w14:paraId="2DD96550" w14:textId="77777777" w:rsidR="006D29B2" w:rsidRDefault="00EC4E78" w:rsidP="006D29B2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74D13">
        <w:rPr>
          <w:rFonts w:ascii="Arial" w:hAnsi="Arial" w:cs="Arial"/>
          <w:color w:val="000000"/>
          <w:sz w:val="20"/>
          <w:szCs w:val="20"/>
        </w:rPr>
        <w:t xml:space="preserve">Usunięcie wady dotyczącej </w:t>
      </w:r>
      <w:r>
        <w:rPr>
          <w:rFonts w:ascii="Arial" w:hAnsi="Arial" w:cs="Arial"/>
          <w:color w:val="000000"/>
          <w:sz w:val="20"/>
          <w:szCs w:val="20"/>
        </w:rPr>
        <w:t xml:space="preserve">przedmiotu dostawy </w:t>
      </w:r>
      <w:r w:rsidRPr="00874D13">
        <w:rPr>
          <w:rFonts w:ascii="Arial" w:hAnsi="Arial" w:cs="Arial"/>
          <w:color w:val="000000"/>
          <w:sz w:val="20"/>
          <w:szCs w:val="20"/>
        </w:rPr>
        <w:t>powinno nastąpić bez jego przemieszczenia, w szczególności poza siedzibę Zamawiającego,</w:t>
      </w:r>
      <w:r w:rsidR="006D29B2">
        <w:rPr>
          <w:rFonts w:ascii="Arial" w:hAnsi="Arial" w:cs="Arial"/>
          <w:color w:val="000000"/>
          <w:sz w:val="20"/>
          <w:szCs w:val="20"/>
        </w:rPr>
        <w:t xml:space="preserve"> w terminach wskazanych w ust. 5</w:t>
      </w:r>
      <w:r w:rsidRPr="00874D13">
        <w:rPr>
          <w:rFonts w:ascii="Arial" w:hAnsi="Arial" w:cs="Arial"/>
          <w:color w:val="000000"/>
          <w:sz w:val="20"/>
          <w:szCs w:val="20"/>
        </w:rPr>
        <w:t xml:space="preserve"> niniejszego paragrafu. W przypadku niemożności naprawy na miejscu Wykonawca zabiera wadliwy </w:t>
      </w:r>
      <w:r w:rsidR="006D29B2">
        <w:rPr>
          <w:rFonts w:ascii="Arial" w:hAnsi="Arial" w:cs="Arial"/>
          <w:color w:val="000000"/>
          <w:sz w:val="20"/>
          <w:szCs w:val="20"/>
        </w:rPr>
        <w:t xml:space="preserve">sprzęt </w:t>
      </w:r>
      <w:r w:rsidRPr="00874D13">
        <w:rPr>
          <w:rFonts w:ascii="Arial" w:hAnsi="Arial" w:cs="Arial"/>
          <w:color w:val="000000"/>
          <w:sz w:val="20"/>
          <w:szCs w:val="20"/>
        </w:rPr>
        <w:t xml:space="preserve">albo wadliwą część (gdy wada dotyczy tylko części i nie ma wpływu na wadliwość całego </w:t>
      </w:r>
      <w:r w:rsidR="006D29B2">
        <w:rPr>
          <w:rFonts w:ascii="Arial" w:hAnsi="Arial" w:cs="Arial"/>
          <w:color w:val="000000"/>
          <w:sz w:val="20"/>
          <w:szCs w:val="20"/>
        </w:rPr>
        <w:t>TK</w:t>
      </w:r>
      <w:r w:rsidRPr="00874D13">
        <w:rPr>
          <w:rFonts w:ascii="Arial" w:hAnsi="Arial" w:cs="Arial"/>
          <w:color w:val="000000"/>
          <w:sz w:val="20"/>
          <w:szCs w:val="20"/>
        </w:rPr>
        <w:t>) na własny koszt i zwraca go Zamawiającemu najpóźniej w 10 dniu roboczym liczonym od dnia przyjęcia zgłoszenia.</w:t>
      </w:r>
    </w:p>
    <w:p w14:paraId="03592175" w14:textId="77777777" w:rsidR="006D29B2" w:rsidRDefault="006D29B2" w:rsidP="006D29B2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29B2">
        <w:rPr>
          <w:rFonts w:ascii="Arial" w:hAnsi="Arial"/>
          <w:sz w:val="20"/>
          <w:szCs w:val="20"/>
          <w:shd w:val="clear" w:color="auto" w:fill="FFFFFF"/>
        </w:rPr>
        <w:t xml:space="preserve">Wykonawca zobowiązuje się do niezwłocznego usunięcia usterek w zakresie wykonanych robót </w:t>
      </w:r>
      <w:proofErr w:type="spellStart"/>
      <w:r>
        <w:rPr>
          <w:rFonts w:ascii="Arial" w:hAnsi="Arial"/>
          <w:sz w:val="20"/>
          <w:szCs w:val="20"/>
        </w:rPr>
        <w:t>modernizacyjno</w:t>
      </w:r>
      <w:proofErr w:type="spellEnd"/>
      <w:r>
        <w:rPr>
          <w:rFonts w:ascii="Arial" w:hAnsi="Arial"/>
          <w:sz w:val="20"/>
          <w:szCs w:val="20"/>
        </w:rPr>
        <w:t xml:space="preserve"> - adaptacyjnych i instalacyjnych </w:t>
      </w:r>
      <w:r w:rsidRPr="006D29B2">
        <w:rPr>
          <w:rFonts w:ascii="Arial" w:hAnsi="Arial"/>
          <w:sz w:val="20"/>
          <w:szCs w:val="20"/>
          <w:shd w:val="clear" w:color="auto" w:fill="FFFFFF"/>
        </w:rPr>
        <w:t>w termin</w:t>
      </w:r>
      <w:r>
        <w:rPr>
          <w:rFonts w:ascii="Arial" w:hAnsi="Arial"/>
          <w:sz w:val="20"/>
          <w:szCs w:val="20"/>
          <w:shd w:val="clear" w:color="auto" w:fill="FFFFFF"/>
        </w:rPr>
        <w:t xml:space="preserve">ie </w:t>
      </w:r>
      <w:r w:rsidRPr="006D29B2">
        <w:rPr>
          <w:rFonts w:ascii="Arial" w:hAnsi="Arial"/>
          <w:sz w:val="20"/>
          <w:szCs w:val="20"/>
          <w:shd w:val="clear" w:color="auto" w:fill="FFFFFF"/>
        </w:rPr>
        <w:t>nie dłuższy</w:t>
      </w:r>
      <w:r>
        <w:rPr>
          <w:rFonts w:ascii="Arial" w:hAnsi="Arial"/>
          <w:sz w:val="20"/>
          <w:szCs w:val="20"/>
          <w:shd w:val="clear" w:color="auto" w:fill="FFFFFF"/>
        </w:rPr>
        <w:t>m</w:t>
      </w:r>
      <w:r w:rsidRPr="006D29B2">
        <w:rPr>
          <w:rFonts w:ascii="Arial" w:hAnsi="Arial"/>
          <w:sz w:val="20"/>
          <w:szCs w:val="20"/>
          <w:shd w:val="clear" w:color="auto" w:fill="FFFFFF"/>
        </w:rPr>
        <w:t xml:space="preserve"> niż 5 dni roboczych od daty otrzymania zawiadomienia przez Zamawiającego lub w innym, odpowiednim terminie uzgodnionym na piśmie przez Strony</w:t>
      </w:r>
      <w:r>
        <w:rPr>
          <w:rFonts w:ascii="Arial" w:hAnsi="Arial"/>
          <w:sz w:val="20"/>
          <w:szCs w:val="20"/>
          <w:shd w:val="clear" w:color="auto" w:fill="FFFFFF"/>
        </w:rPr>
        <w:t>.</w:t>
      </w:r>
    </w:p>
    <w:p w14:paraId="27348F79" w14:textId="523606F9" w:rsidR="000B62ED" w:rsidRPr="006D29B2" w:rsidRDefault="000B62ED" w:rsidP="00953CE7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D29B2">
        <w:rPr>
          <w:rFonts w:ascii="Arial" w:hAnsi="Arial"/>
          <w:sz w:val="20"/>
          <w:szCs w:val="20"/>
        </w:rPr>
        <w:t xml:space="preserve">Wykonawca w ramach udzielonej gwarancji i wynagrodzenia określonego w umowie wykonuje </w:t>
      </w:r>
      <w:r w:rsidR="006D29B2" w:rsidRPr="006D29B2">
        <w:rPr>
          <w:rFonts w:ascii="Arial" w:hAnsi="Arial"/>
          <w:sz w:val="20"/>
          <w:szCs w:val="20"/>
        </w:rPr>
        <w:t>wszystkie czynności serwisowe, w tym wymagane przez producenta przeglądy konserwacyjne/techniczne/okresowe</w:t>
      </w:r>
      <w:r w:rsidRPr="006D29B2">
        <w:rPr>
          <w:rFonts w:ascii="Arial" w:hAnsi="Arial"/>
          <w:sz w:val="20"/>
          <w:szCs w:val="20"/>
        </w:rPr>
        <w:t>, na własny koszt naprawia lub wymienia elementy, które uległy uszkodzeniu w czasie prawidłowego użytkowania i nie obciąża Zamawiającego kosztami powstałymi z tego tytułu.</w:t>
      </w:r>
      <w:r w:rsidRPr="006D29B2">
        <w:rPr>
          <w:rFonts w:ascii="Arial" w:hAnsi="Arial"/>
          <w:sz w:val="20"/>
          <w:szCs w:val="20"/>
          <w:shd w:val="clear" w:color="auto" w:fill="FFFFFF"/>
        </w:rPr>
        <w:t xml:space="preserve"> W terminie do 3 dni roboczych przed planowanym przeglądem, Wykonawca jest zobowiązany powiadomić o tym fakcie Zamawiającego, podając każdorazowo informację umożliwiającą identyfikację osób przez niego upoważnionych</w:t>
      </w:r>
      <w:r w:rsidR="006D29B2">
        <w:rPr>
          <w:rFonts w:ascii="Arial" w:hAnsi="Arial"/>
          <w:sz w:val="20"/>
          <w:szCs w:val="20"/>
          <w:shd w:val="clear" w:color="auto" w:fill="FFFFFF"/>
        </w:rPr>
        <w:t xml:space="preserve"> do wykonania takich czynności.</w:t>
      </w:r>
    </w:p>
    <w:p w14:paraId="061D8413" w14:textId="77777777" w:rsidR="000B62ED" w:rsidRPr="006419CA" w:rsidRDefault="000B62ED" w:rsidP="000B62ED">
      <w:pPr>
        <w:tabs>
          <w:tab w:val="left" w:pos="-720"/>
        </w:tabs>
        <w:suppressAutoHyphens/>
        <w:spacing w:after="0" w:line="276" w:lineRule="auto"/>
        <w:jc w:val="both"/>
        <w:rPr>
          <w:rFonts w:ascii="Arial" w:hAnsi="Arial"/>
          <w:color w:val="000000"/>
          <w:spacing w:val="-3"/>
          <w:kern w:val="1"/>
          <w:sz w:val="20"/>
          <w:szCs w:val="20"/>
          <w:lang w:eastAsia="hi-IN"/>
        </w:rPr>
      </w:pPr>
    </w:p>
    <w:p w14:paraId="54A2303C" w14:textId="77777777" w:rsidR="00AE53F1" w:rsidRPr="00AE53F1" w:rsidRDefault="00AE53F1" w:rsidP="00AE53F1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460845F" w14:textId="2FE2D600" w:rsidR="00373F83" w:rsidRPr="00373F83" w:rsidRDefault="00373F83" w:rsidP="00AE53F1">
      <w:pPr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2251">
        <w:rPr>
          <w:rFonts w:ascii="Arial" w:hAnsi="Arial" w:cs="Arial"/>
          <w:sz w:val="20"/>
          <w:szCs w:val="20"/>
          <w:shd w:val="clear" w:color="auto" w:fill="FFFFFF"/>
        </w:rPr>
        <w:t>Wartość przedmiotu umowy określa się na kwotę 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</w:t>
      </w:r>
      <w:r w:rsidRPr="00A92251">
        <w:rPr>
          <w:rFonts w:ascii="Arial" w:hAnsi="Arial" w:cs="Arial"/>
          <w:sz w:val="20"/>
          <w:szCs w:val="20"/>
          <w:shd w:val="clear" w:color="auto" w:fill="FFFFFF"/>
        </w:rPr>
        <w:t xml:space="preserve"> zł brutto (słownie 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</w:t>
      </w:r>
      <w:r w:rsidR="000478AB">
        <w:rPr>
          <w:rFonts w:ascii="Arial" w:hAnsi="Arial" w:cs="Arial"/>
          <w:sz w:val="20"/>
          <w:szCs w:val="20"/>
          <w:shd w:val="clear" w:color="auto" w:fill="FFFFFF"/>
        </w:rPr>
        <w:t xml:space="preserve"> złote 00/100 brutto).</w:t>
      </w:r>
    </w:p>
    <w:p w14:paraId="37525C20" w14:textId="3262F93D" w:rsidR="000B62ED" w:rsidRDefault="00373F83" w:rsidP="000B62ED">
      <w:pPr>
        <w:pStyle w:val="Akapitzlist"/>
        <w:numPr>
          <w:ilvl w:val="0"/>
          <w:numId w:val="23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42DA4">
        <w:rPr>
          <w:rFonts w:ascii="Arial" w:hAnsi="Arial" w:cs="Arial"/>
          <w:sz w:val="20"/>
          <w:szCs w:val="20"/>
        </w:rPr>
        <w:t xml:space="preserve">Zamawiający dokona zapłaty po dostarczeniu przedmiotu umowy w </w:t>
      </w:r>
      <w:r w:rsidRPr="006D29B2">
        <w:rPr>
          <w:rFonts w:ascii="Arial" w:hAnsi="Arial" w:cs="Arial"/>
          <w:sz w:val="20"/>
          <w:szCs w:val="20"/>
        </w:rPr>
        <w:t>terminie</w:t>
      </w:r>
      <w:r w:rsidR="006D29B2" w:rsidRPr="006D29B2">
        <w:rPr>
          <w:rFonts w:ascii="Arial" w:hAnsi="Arial" w:cs="Arial"/>
          <w:sz w:val="20"/>
          <w:szCs w:val="20"/>
        </w:rPr>
        <w:t xml:space="preserve"> 30 </w:t>
      </w:r>
      <w:r w:rsidRPr="006D29B2">
        <w:rPr>
          <w:rFonts w:ascii="Arial" w:hAnsi="Arial" w:cs="Arial"/>
          <w:sz w:val="20"/>
          <w:szCs w:val="20"/>
        </w:rPr>
        <w:t>dni</w:t>
      </w:r>
      <w:r w:rsidRPr="00347D16">
        <w:rPr>
          <w:rFonts w:ascii="Arial" w:hAnsi="Arial" w:cs="Arial"/>
          <w:sz w:val="20"/>
          <w:szCs w:val="20"/>
        </w:rPr>
        <w:t xml:space="preserve"> od</w:t>
      </w:r>
      <w:r w:rsidRPr="00D42DA4">
        <w:rPr>
          <w:rFonts w:ascii="Arial" w:hAnsi="Arial" w:cs="Arial"/>
          <w:sz w:val="20"/>
          <w:szCs w:val="20"/>
        </w:rPr>
        <w:t xml:space="preserve"> daty dostarczenia faktury VAT. Zapłata nastąpi przelewem na wskazany przez Wykonawcę rachunek. Za datę dokonania zapłaty uważa się datę obciążenia rachunku Zamawiającego.</w:t>
      </w:r>
    </w:p>
    <w:p w14:paraId="750B14B2" w14:textId="77777777" w:rsidR="000B62ED" w:rsidRPr="000B62ED" w:rsidRDefault="00AE53F1" w:rsidP="000B62ED">
      <w:pPr>
        <w:pStyle w:val="Akapitzlist"/>
        <w:numPr>
          <w:ilvl w:val="0"/>
          <w:numId w:val="23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2ED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</w:t>
      </w:r>
      <w:r w:rsidR="000B62ED">
        <w:rPr>
          <w:rFonts w:ascii="Arial" w:hAnsi="Arial"/>
          <w:iCs/>
          <w:sz w:val="20"/>
          <w:szCs w:val="20"/>
        </w:rPr>
        <w:t>ksiegowosc</w:t>
      </w:r>
      <w:r w:rsidRPr="000B62ED">
        <w:rPr>
          <w:rFonts w:ascii="Arial" w:hAnsi="Arial"/>
          <w:iCs/>
          <w:sz w:val="20"/>
          <w:szCs w:val="20"/>
        </w:rPr>
        <w:t>@szpital</w:t>
      </w:r>
      <w:r w:rsidR="000B62ED">
        <w:rPr>
          <w:rFonts w:ascii="Arial" w:hAnsi="Arial"/>
          <w:iCs/>
          <w:sz w:val="20"/>
          <w:szCs w:val="20"/>
        </w:rPr>
        <w:t>.miechow</w:t>
      </w:r>
      <w:r w:rsidRPr="000B62ED">
        <w:rPr>
          <w:rFonts w:ascii="Arial" w:hAnsi="Arial"/>
          <w:iCs/>
          <w:sz w:val="20"/>
          <w:szCs w:val="20"/>
        </w:rPr>
        <w:t xml:space="preserve">.pl w formacie PDF </w:t>
      </w:r>
      <w:r w:rsidRPr="000B62ED">
        <w:rPr>
          <w:rFonts w:ascii="Arial" w:hAnsi="Arial"/>
          <w:bCs/>
          <w:iCs/>
          <w:sz w:val="20"/>
          <w:szCs w:val="20"/>
        </w:rPr>
        <w:t>lub</w:t>
      </w:r>
      <w:r w:rsidRPr="000B62ED">
        <w:rPr>
          <w:rFonts w:ascii="Arial" w:hAnsi="Arial"/>
          <w:iCs/>
          <w:sz w:val="20"/>
          <w:szCs w:val="20"/>
        </w:rPr>
        <w:t xml:space="preserve"> </w:t>
      </w:r>
      <w:r w:rsidRPr="000B62ED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0B62ED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0B62ED">
        <w:rPr>
          <w:rFonts w:ascii="Arial" w:hAnsi="Arial"/>
          <w:bCs/>
          <w:iCs/>
          <w:sz w:val="20"/>
          <w:szCs w:val="20"/>
        </w:rPr>
        <w:t>lub za pośrednictwem PEF</w:t>
      </w:r>
      <w:r w:rsidRPr="000B62ED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72A551C5" w14:textId="77777777" w:rsidR="000B62ED" w:rsidRPr="000B62ED" w:rsidRDefault="00AE53F1" w:rsidP="000B62ED">
      <w:pPr>
        <w:pStyle w:val="Akapitzlist"/>
        <w:numPr>
          <w:ilvl w:val="0"/>
          <w:numId w:val="23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2ED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70BFBCC9" w14:textId="77777777" w:rsidR="000B62ED" w:rsidRPr="000B62ED" w:rsidRDefault="00AE53F1" w:rsidP="000B62ED">
      <w:pPr>
        <w:pStyle w:val="Akapitzlist"/>
        <w:numPr>
          <w:ilvl w:val="0"/>
          <w:numId w:val="23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2ED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305AF677" w14:textId="06BA5B1E" w:rsidR="00373F83" w:rsidRPr="000B62ED" w:rsidRDefault="00373F83" w:rsidP="000B62ED">
      <w:pPr>
        <w:pStyle w:val="Akapitzlist"/>
        <w:numPr>
          <w:ilvl w:val="0"/>
          <w:numId w:val="23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2ED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0C02E6F4" w14:textId="77777777" w:rsidR="005C103C" w:rsidRPr="005C103C" w:rsidRDefault="005C103C" w:rsidP="005C103C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08525E" w14:textId="0284D158" w:rsidR="00AB1CC7" w:rsidRPr="005C103C" w:rsidRDefault="00AB1CC7" w:rsidP="000B62ED">
      <w:pPr>
        <w:pStyle w:val="Akapitzlist"/>
        <w:numPr>
          <w:ilvl w:val="0"/>
          <w:numId w:val="34"/>
        </w:numPr>
        <w:suppressAutoHyphens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75FA5F5" w14:textId="77777777" w:rsidR="00A97350" w:rsidRPr="00874D13" w:rsidRDefault="00A97350" w:rsidP="00A97350">
      <w:pPr>
        <w:pStyle w:val="Tekstpodstawowy"/>
        <w:widowControl/>
        <w:numPr>
          <w:ilvl w:val="3"/>
          <w:numId w:val="45"/>
        </w:numPr>
        <w:autoSpaceDE/>
        <w:spacing w:after="0" w:line="276" w:lineRule="auto"/>
        <w:ind w:left="284" w:hanging="284"/>
        <w:rPr>
          <w:rFonts w:ascii="Arial" w:hAnsi="Arial" w:cs="Arial"/>
        </w:rPr>
      </w:pPr>
      <w:r w:rsidRPr="00874D13">
        <w:rPr>
          <w:rFonts w:ascii="Arial" w:hAnsi="Arial" w:cs="Arial"/>
        </w:rPr>
        <w:t>Wykonawca zapłaci Zamawiającemu kary umowne:</w:t>
      </w:r>
    </w:p>
    <w:p w14:paraId="5B6E927A" w14:textId="39B70E85" w:rsidR="00A97350" w:rsidRDefault="00A97350" w:rsidP="00A97350">
      <w:pPr>
        <w:pStyle w:val="Tekstpodstawowy"/>
        <w:widowControl/>
        <w:numPr>
          <w:ilvl w:val="1"/>
          <w:numId w:val="44"/>
        </w:numPr>
        <w:autoSpaceDE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w wysokości 0,1% wynagrodzenia łącznego brutto określonego w § </w:t>
      </w:r>
      <w:r>
        <w:rPr>
          <w:rFonts w:ascii="Arial" w:hAnsi="Arial" w:cs="Arial"/>
        </w:rPr>
        <w:t>7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Umowy, za każdy dzień zwłoki w stosunku do terminu wykonania Umowy określonego w SWZ, </w:t>
      </w:r>
    </w:p>
    <w:p w14:paraId="304C6D0D" w14:textId="2F5AC8FD" w:rsidR="00A97350" w:rsidRPr="00A97350" w:rsidRDefault="00A97350" w:rsidP="00A97350">
      <w:pPr>
        <w:pStyle w:val="Tekstpodstawowy"/>
        <w:widowControl/>
        <w:numPr>
          <w:ilvl w:val="1"/>
          <w:numId w:val="44"/>
        </w:numPr>
        <w:autoSpaceDE/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0,1% wyn</w:t>
      </w:r>
      <w:r w:rsidRPr="00874D13">
        <w:rPr>
          <w:rFonts w:ascii="Arial" w:hAnsi="Arial" w:cs="Arial"/>
        </w:rPr>
        <w:t xml:space="preserve">agrodzenia łącznego brutto określonego w § </w:t>
      </w:r>
      <w:r>
        <w:rPr>
          <w:rFonts w:ascii="Arial" w:hAnsi="Arial" w:cs="Arial"/>
        </w:rPr>
        <w:t>7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Umowy, za każdy dzień</w:t>
      </w:r>
      <w:r>
        <w:rPr>
          <w:rFonts w:ascii="Arial" w:hAnsi="Arial" w:cs="Arial"/>
        </w:rPr>
        <w:t xml:space="preserve"> </w:t>
      </w:r>
      <w:r w:rsidRPr="00A97350">
        <w:rPr>
          <w:rFonts w:ascii="Arial" w:hAnsi="Arial" w:cs="Arial"/>
        </w:rPr>
        <w:t xml:space="preserve">zwłoki w usunięciu wad stwierdzonych przy odbiorze lub w okresie gwarancji, </w:t>
      </w:r>
      <w:r>
        <w:rPr>
          <w:rFonts w:ascii="Arial" w:hAnsi="Arial" w:cs="Arial"/>
        </w:rPr>
        <w:t>w stosunku do terminów określonych w umowie i SWZ,</w:t>
      </w:r>
    </w:p>
    <w:p w14:paraId="3BF6306E" w14:textId="6FEEC844" w:rsidR="00A97350" w:rsidRPr="00874D13" w:rsidRDefault="00A97350" w:rsidP="00A97350">
      <w:pPr>
        <w:pStyle w:val="Tekstpodstawowy"/>
        <w:widowControl/>
        <w:numPr>
          <w:ilvl w:val="1"/>
          <w:numId w:val="44"/>
        </w:numPr>
        <w:autoSpaceDE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10</w:t>
      </w:r>
      <w:r w:rsidRPr="00874D13">
        <w:rPr>
          <w:rFonts w:ascii="Arial" w:hAnsi="Arial" w:cs="Arial"/>
        </w:rPr>
        <w:t xml:space="preserve">% wynagrodzenia łącznego brutto określonego w § </w:t>
      </w:r>
      <w:r>
        <w:rPr>
          <w:rFonts w:ascii="Arial" w:hAnsi="Arial" w:cs="Arial"/>
        </w:rPr>
        <w:t>7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 w przypadku odstąpienia przez Zamawiającego lub Wykonawcę od Umowy z przyczyn leżących po stronie Wykonawcy,</w:t>
      </w:r>
    </w:p>
    <w:p w14:paraId="6EACCB31" w14:textId="5B8068A0" w:rsidR="00A97350" w:rsidRPr="00874D13" w:rsidRDefault="00A97350" w:rsidP="00A97350">
      <w:pPr>
        <w:pStyle w:val="Tekstpodstawowy"/>
        <w:widowControl/>
        <w:numPr>
          <w:ilvl w:val="1"/>
          <w:numId w:val="44"/>
        </w:numPr>
        <w:autoSpaceDE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w wysokości 2 000,00 zł za każdy dzień zwłoki w usunięciu wad </w:t>
      </w:r>
      <w:r>
        <w:rPr>
          <w:rFonts w:ascii="Arial" w:hAnsi="Arial" w:cs="Arial"/>
        </w:rPr>
        <w:t>przedmiotu dostawy</w:t>
      </w:r>
      <w:r w:rsidRPr="00874D13">
        <w:rPr>
          <w:rFonts w:ascii="Arial" w:hAnsi="Arial" w:cs="Arial"/>
        </w:rPr>
        <w:t xml:space="preserve"> oraz wad w pracach </w:t>
      </w:r>
      <w:proofErr w:type="spellStart"/>
      <w:r>
        <w:rPr>
          <w:rFonts w:ascii="Arial" w:hAnsi="Arial" w:cs="Arial"/>
        </w:rPr>
        <w:t>modernizacyjno</w:t>
      </w:r>
      <w:proofErr w:type="spellEnd"/>
      <w:r w:rsidRPr="00874D13">
        <w:rPr>
          <w:rFonts w:ascii="Arial" w:hAnsi="Arial" w:cs="Arial"/>
        </w:rPr>
        <w:t xml:space="preserve"> – adaptacyjnych i instalacyjnych w okresie gwarancji i rękojmi oraz w okresie pogwarancyjnym, a także za każdy dzień zwłoki w przekazaniu narzędzi, o których mowa w § </w:t>
      </w:r>
      <w:r>
        <w:rPr>
          <w:rFonts w:ascii="Arial" w:hAnsi="Arial" w:cs="Arial"/>
        </w:rPr>
        <w:t>2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5</w:t>
      </w:r>
      <w:r w:rsidRPr="00874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lit. l </w:t>
      </w:r>
      <w:r w:rsidRPr="00874D13">
        <w:rPr>
          <w:rFonts w:ascii="Arial" w:hAnsi="Arial" w:cs="Arial"/>
        </w:rPr>
        <w:t>Umowy.</w:t>
      </w:r>
    </w:p>
    <w:p w14:paraId="0B888F06" w14:textId="588AC402" w:rsidR="00A97350" w:rsidRPr="00874D13" w:rsidRDefault="00A97350" w:rsidP="00A97350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lastRenderedPageBreak/>
        <w:t xml:space="preserve">Maksymalna, łączna wysokość kar umownych, którą mogą naliczać i dochodzić Strony nie może przekroczyć dla każdej Strony z osobna </w:t>
      </w:r>
      <w:r>
        <w:rPr>
          <w:rFonts w:ascii="Arial" w:hAnsi="Arial" w:cs="Arial"/>
        </w:rPr>
        <w:t>20</w:t>
      </w:r>
      <w:r w:rsidRPr="00874D13">
        <w:rPr>
          <w:rFonts w:ascii="Arial" w:hAnsi="Arial" w:cs="Arial"/>
        </w:rPr>
        <w:t xml:space="preserve">% wartości łącznego wynagrodzenia umownego brutto, o którym mowa w § </w:t>
      </w:r>
      <w:r>
        <w:rPr>
          <w:rFonts w:ascii="Arial" w:hAnsi="Arial" w:cs="Arial"/>
        </w:rPr>
        <w:t>7</w:t>
      </w:r>
      <w:r w:rsidRPr="00874D1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874D13">
        <w:rPr>
          <w:rFonts w:ascii="Arial" w:hAnsi="Arial" w:cs="Arial"/>
        </w:rPr>
        <w:t xml:space="preserve"> Umowy. </w:t>
      </w:r>
    </w:p>
    <w:p w14:paraId="10E38C49" w14:textId="77777777" w:rsidR="00A97350" w:rsidRPr="00874D13" w:rsidRDefault="00A97350" w:rsidP="00A97350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>Jeżeli Zamawiający poniesie szkodę przewyższającą wysokość którejkolwiek z zastrzeżonych w umowie kar umownych, będzie on uprawniony do dochodzenia odszkodowania uzupełniającego, przenoszącego wysokość kar umownych, do wysokości rzeczywiście poniesionej szkody.</w:t>
      </w:r>
    </w:p>
    <w:p w14:paraId="04897B5B" w14:textId="77777777" w:rsidR="00A97350" w:rsidRPr="00F53E3D" w:rsidRDefault="00A97350" w:rsidP="00A97350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74D13">
        <w:rPr>
          <w:rFonts w:ascii="Arial" w:hAnsi="Arial" w:cs="Arial"/>
        </w:rPr>
        <w:t xml:space="preserve">Strony </w:t>
      </w:r>
      <w:r w:rsidRPr="00874D13">
        <w:rPr>
          <w:rFonts w:ascii="Arial" w:hAnsi="Arial" w:cs="Arial"/>
          <w:iCs/>
        </w:rPr>
        <w:t>mają prawo dochodzić należne na ich rzecz kary umowne, naliczone w trakcie obowiązywania Umowy, także po rozwiązaniu lub ustaniu niniejszej Umowy.</w:t>
      </w:r>
    </w:p>
    <w:p w14:paraId="294DF354" w14:textId="77777777" w:rsidR="00A97350" w:rsidRDefault="00A97350" w:rsidP="00A97350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3E3D">
        <w:rPr>
          <w:rFonts w:ascii="Arial" w:hAnsi="Arial" w:cs="Arial"/>
        </w:rPr>
        <w:t>Wysokość naliczonych kar Umownych Zamawiający może potrącić z każdej wierzytelności Wykonawcy, w tym z należnego mu wynagrodzenia za realizację przedmiotu niniejszej Umowy jak i z zabezpieczenia należytego wykonania Umowy.</w:t>
      </w:r>
    </w:p>
    <w:p w14:paraId="2E7CA9DE" w14:textId="5E8E54DF" w:rsidR="00A97350" w:rsidRDefault="00A97350" w:rsidP="00A97350">
      <w:pPr>
        <w:pStyle w:val="Tekstpodstawowy"/>
        <w:widowControl/>
        <w:numPr>
          <w:ilvl w:val="0"/>
          <w:numId w:val="44"/>
        </w:numPr>
        <w:autoSpaceDE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3E3D">
        <w:rPr>
          <w:rFonts w:ascii="Arial" w:hAnsi="Arial" w:cs="Arial"/>
        </w:rPr>
        <w:t>Niezależnie od zastrzeżonych kar umownych strony mogą dochodzić pełnego odszkodowania za szkody wynikłe z niewykonania, nienależytego wykonania umowy, w zakresie przekraczającym wysokość kar umownych na zasadach ogólnych.</w:t>
      </w:r>
    </w:p>
    <w:p w14:paraId="1D0BC3B5" w14:textId="77777777" w:rsidR="00A97350" w:rsidRPr="00A97350" w:rsidRDefault="00A97350" w:rsidP="00A97350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AB0DC6" w14:textId="5F14AADE" w:rsidR="00AB1CC7" w:rsidRPr="000B62ED" w:rsidRDefault="00AB1CC7" w:rsidP="000B62ED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13C49B5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40E48A5B" w14:textId="77777777" w:rsidR="00AB1CC7" w:rsidRPr="00B41ECF" w:rsidRDefault="00AB1CC7" w:rsidP="00575AF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07491B0E" w14:textId="1DFB758E" w:rsidR="00AB1CC7" w:rsidRDefault="00AB1CC7" w:rsidP="006C1565">
      <w:pPr>
        <w:numPr>
          <w:ilvl w:val="0"/>
          <w:numId w:val="1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4282A89D" w14:textId="77777777" w:rsidR="00AE53F1" w:rsidRDefault="00AE53F1" w:rsidP="00AE53F1">
      <w:pPr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55AC82E" w14:textId="77777777" w:rsidR="00A97350" w:rsidRPr="00A97350" w:rsidRDefault="00A97350" w:rsidP="00A97350">
      <w:pPr>
        <w:pStyle w:val="Akapitzlist"/>
        <w:numPr>
          <w:ilvl w:val="0"/>
          <w:numId w:val="34"/>
        </w:numPr>
        <w:spacing w:after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477E187B" w14:textId="77777777" w:rsidR="00AE53F1" w:rsidRPr="00874D13" w:rsidRDefault="00AE53F1" w:rsidP="00AE53F1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>Przedstawicielami Stron w toku realizacji Umowy będą:</w:t>
      </w:r>
    </w:p>
    <w:p w14:paraId="4B7DFFFF" w14:textId="77777777" w:rsidR="00AE53F1" w:rsidRDefault="00AE53F1" w:rsidP="00AE53F1">
      <w:pPr>
        <w:pStyle w:val="Akapitzlist"/>
        <w:numPr>
          <w:ilvl w:val="3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51884">
        <w:rPr>
          <w:rFonts w:ascii="Arial" w:hAnsi="Arial" w:cs="Arial"/>
          <w:sz w:val="20"/>
          <w:szCs w:val="20"/>
        </w:rPr>
        <w:t xml:space="preserve">Zamawiający: Józef Augustyn, tel. 41 38 20 319, </w:t>
      </w:r>
      <w:r>
        <w:rPr>
          <w:rFonts w:ascii="Arial" w:hAnsi="Arial" w:cs="Arial"/>
          <w:sz w:val="20"/>
          <w:szCs w:val="20"/>
        </w:rPr>
        <w:t xml:space="preserve">email: </w:t>
      </w:r>
      <w:r w:rsidRPr="00951884">
        <w:rPr>
          <w:rFonts w:ascii="Arial" w:hAnsi="Arial" w:cs="Arial"/>
          <w:sz w:val="20"/>
          <w:szCs w:val="20"/>
        </w:rPr>
        <w:t>infrastruktura@szpital.miechow.pl</w:t>
      </w:r>
    </w:p>
    <w:p w14:paraId="3BD2C742" w14:textId="77777777" w:rsidR="00AE53F1" w:rsidRPr="00951884" w:rsidRDefault="00AE53F1" w:rsidP="00AE53F1">
      <w:pPr>
        <w:pStyle w:val="Akapitzlist"/>
        <w:numPr>
          <w:ilvl w:val="3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51884">
        <w:rPr>
          <w:rFonts w:ascii="Arial" w:hAnsi="Arial" w:cs="Arial"/>
          <w:sz w:val="20"/>
          <w:szCs w:val="20"/>
        </w:rPr>
        <w:t>Wykonawca:</w:t>
      </w:r>
    </w:p>
    <w:p w14:paraId="2032FEDA" w14:textId="77777777" w:rsidR="00AE53F1" w:rsidRPr="00874D13" w:rsidRDefault="00AE53F1" w:rsidP="00A97350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Imię: </w:t>
      </w:r>
      <w:r w:rsidRPr="00874D13">
        <w:rPr>
          <w:rFonts w:ascii="Arial" w:hAnsi="Arial" w:cs="Arial"/>
          <w:sz w:val="20"/>
          <w:szCs w:val="20"/>
        </w:rPr>
        <w:tab/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5F67BCCC" w14:textId="77777777" w:rsidR="00AE53F1" w:rsidRPr="00874D13" w:rsidRDefault="00AE53F1" w:rsidP="00A97350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Nazwisko: </w:t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29C2C284" w14:textId="77777777" w:rsidR="00AE53F1" w:rsidRPr="00874D13" w:rsidRDefault="00AE53F1" w:rsidP="00A97350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tel. kom.: </w:t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2FAD04B7" w14:textId="77777777" w:rsidR="00AE53F1" w:rsidRPr="00874D13" w:rsidRDefault="00AE53F1" w:rsidP="00A97350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74D13">
        <w:rPr>
          <w:rFonts w:ascii="Arial" w:hAnsi="Arial" w:cs="Arial"/>
          <w:sz w:val="20"/>
          <w:szCs w:val="20"/>
        </w:rPr>
        <w:t xml:space="preserve">email: </w:t>
      </w:r>
      <w:r w:rsidRPr="00874D13">
        <w:rPr>
          <w:rFonts w:ascii="Arial" w:hAnsi="Arial" w:cs="Arial"/>
          <w:sz w:val="20"/>
          <w:szCs w:val="20"/>
        </w:rPr>
        <w:tab/>
      </w:r>
      <w:r w:rsidRPr="00874D13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14:paraId="1420867B" w14:textId="77777777" w:rsidR="00AE53F1" w:rsidRDefault="00AE53F1" w:rsidP="00AE53F1">
      <w:pPr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972E5B9" w14:textId="636D8EE5" w:rsidR="00AB1CC7" w:rsidRPr="00A97350" w:rsidRDefault="00AB1CC7" w:rsidP="00A97350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9B0BD6B" w14:textId="2050292C" w:rsidR="00AB1CC7" w:rsidRPr="00B41ECF" w:rsidRDefault="00AB1CC7" w:rsidP="006C15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52A5FA2B" w14:textId="0521B75F" w:rsidR="00AB1CC7" w:rsidRPr="00A97350" w:rsidRDefault="00AB1CC7" w:rsidP="00A97350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353B052" w14:textId="77777777" w:rsidR="00CC1FD8" w:rsidRDefault="00AB1CC7" w:rsidP="00CC1FD8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02DA13F8" w14:textId="77777777" w:rsidR="00CC1FD8" w:rsidRDefault="00CC1FD8" w:rsidP="00CC1FD8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CC1FD8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10C531C" w14:textId="77777777" w:rsidR="00CC1FD8" w:rsidRDefault="00CC1FD8" w:rsidP="00CC1FD8">
      <w:pPr>
        <w:numPr>
          <w:ilvl w:val="1"/>
          <w:numId w:val="16"/>
        </w:numPr>
        <w:spacing w:after="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(np. braku przygotowania/ przekazania miejsca uruchomienia przedmiotu dostawy) albo w przypadku zaistnienia niezawinionych przez żadną za Stron okoliczności leżących, w tym również tzw. „siły wyższej” np. pożar, zalanie itp.,</w:t>
      </w:r>
    </w:p>
    <w:p w14:paraId="72EA74B9" w14:textId="77777777" w:rsidR="00CC1FD8" w:rsidRDefault="00CC1FD8" w:rsidP="00CC1FD8">
      <w:pPr>
        <w:numPr>
          <w:ilvl w:val="1"/>
          <w:numId w:val="16"/>
        </w:numPr>
        <w:spacing w:after="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3F367837" w14:textId="5ED53C65" w:rsidR="00CC1FD8" w:rsidRPr="00CC1FD8" w:rsidRDefault="00CC1FD8" w:rsidP="00CC1FD8">
      <w:pPr>
        <w:numPr>
          <w:ilvl w:val="1"/>
          <w:numId w:val="16"/>
        </w:numPr>
        <w:spacing w:after="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CC1FD8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dostawy.</w:t>
      </w:r>
    </w:p>
    <w:p w14:paraId="27AEA6AE" w14:textId="7F5FCBD6" w:rsidR="00CC1FD8" w:rsidRPr="00CC1FD8" w:rsidRDefault="00CC1FD8" w:rsidP="00CC1FD8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C1FD8">
        <w:rPr>
          <w:rFonts w:ascii="Arial" w:hAnsi="Arial"/>
          <w:sz w:val="20"/>
          <w:szCs w:val="20"/>
        </w:rPr>
        <w:lastRenderedPageBreak/>
        <w:t xml:space="preserve">W przypadkach określonych w ust. 2 pkt </w:t>
      </w:r>
      <w:r>
        <w:rPr>
          <w:rFonts w:ascii="Arial" w:hAnsi="Arial"/>
          <w:sz w:val="20"/>
          <w:szCs w:val="20"/>
        </w:rPr>
        <w:t>a</w:t>
      </w:r>
      <w:r w:rsidRPr="00CC1FD8">
        <w:rPr>
          <w:rFonts w:ascii="Arial" w:hAnsi="Arial"/>
          <w:sz w:val="20"/>
          <w:szCs w:val="20"/>
        </w:rPr>
        <w:t xml:space="preserve"> Strony obowiązane są wzajemnie się poinformować </w:t>
      </w:r>
      <w:r w:rsidRPr="00CC1FD8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Pr="00CC1FD8"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stosowny aneks do umowy. W przypadku określonym w ust. 2 pkt </w:t>
      </w:r>
      <w:r>
        <w:rPr>
          <w:rFonts w:ascii="Arial" w:hAnsi="Arial"/>
          <w:sz w:val="20"/>
          <w:szCs w:val="20"/>
        </w:rPr>
        <w:t>b</w:t>
      </w:r>
      <w:r w:rsidRPr="00CC1FD8">
        <w:rPr>
          <w:rFonts w:ascii="Arial" w:hAnsi="Arial"/>
          <w:sz w:val="20"/>
          <w:szCs w:val="20"/>
        </w:rPr>
        <w:t xml:space="preserve"> Strony podejmą negocjacje w celu dostosowania zapisów umowy do obowiązujących przepisów przy jednoczesnym zachowaniu charakteru umowy i jej zakresu. W przypadku określonym w ust. 2 pkt</w:t>
      </w:r>
      <w:r>
        <w:rPr>
          <w:rFonts w:ascii="Arial" w:hAnsi="Arial"/>
          <w:sz w:val="20"/>
          <w:szCs w:val="20"/>
        </w:rPr>
        <w:t xml:space="preserve"> c</w:t>
      </w:r>
      <w:r w:rsidRPr="00CC1FD8">
        <w:rPr>
          <w:rFonts w:ascii="Arial" w:hAnsi="Arial"/>
          <w:sz w:val="20"/>
          <w:szCs w:val="20"/>
        </w:rPr>
        <w:t xml:space="preserve"> zmiana nastąpić może przy zachowaniu dotychczasowych cen jednostkowych netto. </w:t>
      </w:r>
    </w:p>
    <w:p w14:paraId="41E3EC84" w14:textId="77777777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5FF54909" w14:textId="7BEC4172" w:rsidR="00AB1CC7" w:rsidRPr="00B41ECF" w:rsidRDefault="00AB1CC7" w:rsidP="00575AF5">
      <w:pPr>
        <w:numPr>
          <w:ilvl w:val="0"/>
          <w:numId w:val="16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197A1D5" w14:textId="77777777" w:rsidR="004E7946" w:rsidRPr="00B41ECF" w:rsidRDefault="004E7946" w:rsidP="004E7946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FE7C8B" w14:textId="5DDB3E1B" w:rsidR="00AB1CC7" w:rsidRPr="00A97350" w:rsidRDefault="00AB1CC7" w:rsidP="00A97350">
      <w:pPr>
        <w:pStyle w:val="Akapitzlist"/>
        <w:numPr>
          <w:ilvl w:val="0"/>
          <w:numId w:val="3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8BB58B9" w14:textId="7921C51A" w:rsidR="00AB1CC7" w:rsidRPr="00B41ECF" w:rsidRDefault="00AB1CC7" w:rsidP="00B41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4CFAD8A5" w14:textId="37066880" w:rsidR="004F36D9" w:rsidRPr="00B41ECF" w:rsidRDefault="00AB1CC7" w:rsidP="00097DF0">
      <w:pPr>
        <w:spacing w:line="276" w:lineRule="auto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Zamawiający: </w:t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</w:r>
      <w:r w:rsidRPr="00B41ECF">
        <w:rPr>
          <w:rFonts w:ascii="Arial" w:hAnsi="Arial" w:cs="Arial"/>
          <w:sz w:val="20"/>
          <w:szCs w:val="20"/>
        </w:rPr>
        <w:tab/>
        <w:t xml:space="preserve">Wykonawca: </w:t>
      </w:r>
    </w:p>
    <w:sectPr w:rsidR="004F36D9" w:rsidRPr="00B41ECF" w:rsidSect="009A457E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02BBC" w14:textId="77777777" w:rsidR="00060EDB" w:rsidRDefault="00060EDB" w:rsidP="00452D2A">
      <w:pPr>
        <w:spacing w:after="0" w:line="240" w:lineRule="auto"/>
      </w:pPr>
      <w:r>
        <w:separator/>
      </w:r>
    </w:p>
  </w:endnote>
  <w:endnote w:type="continuationSeparator" w:id="0">
    <w:p w14:paraId="3F174D37" w14:textId="77777777" w:rsidR="00060EDB" w:rsidRDefault="00060EDB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E56CA6" w:rsidRDefault="00E56CA6" w:rsidP="00E1151F">
    <w:pPr>
      <w:pStyle w:val="Stopka"/>
    </w:pPr>
  </w:p>
  <w:p w14:paraId="7F2A1941" w14:textId="77777777" w:rsidR="00E56CA6" w:rsidRDefault="00E56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71FBB777" w:rsidR="00E56CA6" w:rsidRDefault="00E56CA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4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E56CA6" w:rsidRDefault="00E56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A78A0" w14:textId="77777777" w:rsidR="00060EDB" w:rsidRDefault="00060EDB" w:rsidP="00452D2A">
      <w:pPr>
        <w:spacing w:after="0" w:line="240" w:lineRule="auto"/>
      </w:pPr>
      <w:r>
        <w:separator/>
      </w:r>
    </w:p>
  </w:footnote>
  <w:footnote w:type="continuationSeparator" w:id="0">
    <w:p w14:paraId="699ACB29" w14:textId="77777777" w:rsidR="00060EDB" w:rsidRDefault="00060EDB" w:rsidP="0045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DCE66" w14:textId="30E425B4" w:rsidR="003C29C9" w:rsidRDefault="003C29C9">
    <w:pPr>
      <w:pStyle w:val="Nagwek"/>
    </w:pPr>
    <w:r w:rsidRPr="008F3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872D9A" wp14:editId="35B748F0">
          <wp:simplePos x="0" y="0"/>
          <wp:positionH relativeFrom="page">
            <wp:align>right</wp:align>
          </wp:positionH>
          <wp:positionV relativeFrom="paragraph">
            <wp:posOffset>-446837</wp:posOffset>
          </wp:positionV>
          <wp:extent cx="7559675" cy="947420"/>
          <wp:effectExtent l="0" t="0" r="3175" b="508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1" w15:restartNumberingAfterBreak="0">
    <w:nsid w:val="00000005"/>
    <w:multiLevelType w:val="multilevel"/>
    <w:tmpl w:val="2C5AC3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4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EBB"/>
    <w:multiLevelType w:val="hybridMultilevel"/>
    <w:tmpl w:val="0026F458"/>
    <w:lvl w:ilvl="0" w:tplc="5A305E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01BF"/>
    <w:multiLevelType w:val="hybridMultilevel"/>
    <w:tmpl w:val="F1FE6198"/>
    <w:lvl w:ilvl="0" w:tplc="647C7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4D73"/>
    <w:multiLevelType w:val="hybridMultilevel"/>
    <w:tmpl w:val="7C46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1" w15:restartNumberingAfterBreak="0">
    <w:nsid w:val="1EEB56B1"/>
    <w:multiLevelType w:val="multilevel"/>
    <w:tmpl w:val="F63E3E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A4463"/>
    <w:multiLevelType w:val="hybridMultilevel"/>
    <w:tmpl w:val="B1C45A84"/>
    <w:lvl w:ilvl="0" w:tplc="45960802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7E6654"/>
    <w:multiLevelType w:val="hybridMultilevel"/>
    <w:tmpl w:val="D8FA78CE"/>
    <w:lvl w:ilvl="0" w:tplc="1ABE6DA2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95A7D"/>
    <w:multiLevelType w:val="hybridMultilevel"/>
    <w:tmpl w:val="37F4EB42"/>
    <w:lvl w:ilvl="0" w:tplc="2A36B5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87B90"/>
    <w:multiLevelType w:val="hybridMultilevel"/>
    <w:tmpl w:val="4B9647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6FF8C40"/>
    <w:multiLevelType w:val="multilevel"/>
    <w:tmpl w:val="56FF8C4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65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ascii="Wingdings" w:hAnsi="Wingdings" w:hint="default"/>
      </w:rPr>
    </w:lvl>
  </w:abstractNum>
  <w:abstractNum w:abstractNumId="33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551DC5"/>
    <w:multiLevelType w:val="hybridMultilevel"/>
    <w:tmpl w:val="5526F144"/>
    <w:lvl w:ilvl="0" w:tplc="04150001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D1777E"/>
    <w:multiLevelType w:val="multilevel"/>
    <w:tmpl w:val="5CD177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72475"/>
    <w:multiLevelType w:val="hybridMultilevel"/>
    <w:tmpl w:val="5EF41DEC"/>
    <w:lvl w:ilvl="0" w:tplc="1E223E1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0A5048"/>
    <w:multiLevelType w:val="multilevel"/>
    <w:tmpl w:val="CC5A5196"/>
    <w:lvl w:ilvl="0">
      <w:start w:val="1"/>
      <w:numFmt w:val="decimal"/>
      <w:lvlText w:val="%1."/>
      <w:lvlJc w:val="left"/>
      <w:pPr>
        <w:ind w:left="114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40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9680C"/>
    <w:multiLevelType w:val="hybridMultilevel"/>
    <w:tmpl w:val="D764A47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276D7"/>
    <w:multiLevelType w:val="hybridMultilevel"/>
    <w:tmpl w:val="AB1277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C22F6"/>
    <w:multiLevelType w:val="multilevel"/>
    <w:tmpl w:val="8710DC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C70313F"/>
    <w:multiLevelType w:val="multilevel"/>
    <w:tmpl w:val="7C70313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CDB21E3"/>
    <w:multiLevelType w:val="multilevel"/>
    <w:tmpl w:val="84F8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6275845">
    <w:abstractNumId w:val="21"/>
  </w:num>
  <w:num w:numId="2" w16cid:durableId="1145927809">
    <w:abstractNumId w:val="12"/>
  </w:num>
  <w:num w:numId="3" w16cid:durableId="847215607">
    <w:abstractNumId w:val="43"/>
  </w:num>
  <w:num w:numId="4" w16cid:durableId="83843572">
    <w:abstractNumId w:val="13"/>
  </w:num>
  <w:num w:numId="5" w16cid:durableId="1843815102">
    <w:abstractNumId w:val="40"/>
  </w:num>
  <w:num w:numId="6" w16cid:durableId="8415129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576694">
    <w:abstractNumId w:val="24"/>
  </w:num>
  <w:num w:numId="8" w16cid:durableId="334919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2200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908277">
    <w:abstractNumId w:val="27"/>
  </w:num>
  <w:num w:numId="11" w16cid:durableId="501240195">
    <w:abstractNumId w:val="33"/>
  </w:num>
  <w:num w:numId="12" w16cid:durableId="1423525490">
    <w:abstractNumId w:val="44"/>
  </w:num>
  <w:num w:numId="13" w16cid:durableId="475880816">
    <w:abstractNumId w:val="10"/>
  </w:num>
  <w:num w:numId="14" w16cid:durableId="1539968092">
    <w:abstractNumId w:val="23"/>
  </w:num>
  <w:num w:numId="15" w16cid:durableId="1234393251">
    <w:abstractNumId w:val="22"/>
  </w:num>
  <w:num w:numId="16" w16cid:durableId="1476413815">
    <w:abstractNumId w:val="46"/>
  </w:num>
  <w:num w:numId="17" w16cid:durableId="2037001868">
    <w:abstractNumId w:val="20"/>
  </w:num>
  <w:num w:numId="18" w16cid:durableId="983193735">
    <w:abstractNumId w:val="17"/>
  </w:num>
  <w:num w:numId="19" w16cid:durableId="144202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5157208">
    <w:abstractNumId w:val="41"/>
  </w:num>
  <w:num w:numId="21" w16cid:durableId="911889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0462745">
    <w:abstractNumId w:val="42"/>
  </w:num>
  <w:num w:numId="23" w16cid:durableId="501895295">
    <w:abstractNumId w:val="31"/>
  </w:num>
  <w:num w:numId="24" w16cid:durableId="701248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5343822">
    <w:abstractNumId w:val="7"/>
  </w:num>
  <w:num w:numId="26" w16cid:durableId="328405832">
    <w:abstractNumId w:val="5"/>
  </w:num>
  <w:num w:numId="27" w16cid:durableId="1917006524">
    <w:abstractNumId w:val="30"/>
  </w:num>
  <w:num w:numId="28" w16cid:durableId="2262334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9783302">
    <w:abstractNumId w:val="32"/>
  </w:num>
  <w:num w:numId="30" w16cid:durableId="655450519">
    <w:abstractNumId w:val="9"/>
  </w:num>
  <w:num w:numId="31" w16cid:durableId="1449154816">
    <w:abstractNumId w:val="37"/>
  </w:num>
  <w:num w:numId="32" w16cid:durableId="969701852">
    <w:abstractNumId w:val="29"/>
  </w:num>
  <w:num w:numId="33" w16cid:durableId="185022524">
    <w:abstractNumId w:val="34"/>
  </w:num>
  <w:num w:numId="34" w16cid:durableId="1006396905">
    <w:abstractNumId w:val="14"/>
  </w:num>
  <w:num w:numId="35" w16cid:durableId="1568295111">
    <w:abstractNumId w:val="3"/>
  </w:num>
  <w:num w:numId="36" w16cid:durableId="1911771754">
    <w:abstractNumId w:val="45"/>
  </w:num>
  <w:num w:numId="37" w16cid:durableId="784075819">
    <w:abstractNumId w:val="35"/>
  </w:num>
  <w:num w:numId="38" w16cid:durableId="1799912049">
    <w:abstractNumId w:val="6"/>
  </w:num>
  <w:num w:numId="39" w16cid:durableId="15033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1821800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41" w16cid:durableId="2043823317">
    <w:abstractNumId w:val="39"/>
  </w:num>
  <w:num w:numId="42" w16cid:durableId="536704335">
    <w:abstractNumId w:val="8"/>
  </w:num>
  <w:num w:numId="43" w16cid:durableId="2106727406">
    <w:abstractNumId w:val="11"/>
  </w:num>
  <w:num w:numId="44" w16cid:durableId="334185701">
    <w:abstractNumId w:val="1"/>
  </w:num>
  <w:num w:numId="45" w16cid:durableId="2113936144">
    <w:abstractNumId w:val="2"/>
  </w:num>
  <w:num w:numId="46" w16cid:durableId="1494253222">
    <w:abstractNumId w:val="26"/>
  </w:num>
  <w:num w:numId="47" w16cid:durableId="149784020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A"/>
    <w:rsid w:val="000009CB"/>
    <w:rsid w:val="00004840"/>
    <w:rsid w:val="0000576F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13AF"/>
    <w:rsid w:val="00032982"/>
    <w:rsid w:val="00033536"/>
    <w:rsid w:val="00033B40"/>
    <w:rsid w:val="00035B63"/>
    <w:rsid w:val="000375E5"/>
    <w:rsid w:val="000379F4"/>
    <w:rsid w:val="0004084F"/>
    <w:rsid w:val="0004164D"/>
    <w:rsid w:val="000433AA"/>
    <w:rsid w:val="000478AB"/>
    <w:rsid w:val="00050F1E"/>
    <w:rsid w:val="00051214"/>
    <w:rsid w:val="0005307C"/>
    <w:rsid w:val="00054CB6"/>
    <w:rsid w:val="00060EDB"/>
    <w:rsid w:val="0006275D"/>
    <w:rsid w:val="00063D65"/>
    <w:rsid w:val="00076FA7"/>
    <w:rsid w:val="00083552"/>
    <w:rsid w:val="000845B6"/>
    <w:rsid w:val="000845B9"/>
    <w:rsid w:val="00085657"/>
    <w:rsid w:val="00092A5C"/>
    <w:rsid w:val="000939C7"/>
    <w:rsid w:val="00096232"/>
    <w:rsid w:val="00096EF1"/>
    <w:rsid w:val="000978A7"/>
    <w:rsid w:val="00097B8F"/>
    <w:rsid w:val="00097DF0"/>
    <w:rsid w:val="000A04E9"/>
    <w:rsid w:val="000A58CA"/>
    <w:rsid w:val="000A7638"/>
    <w:rsid w:val="000B10CD"/>
    <w:rsid w:val="000B62ED"/>
    <w:rsid w:val="000C2C83"/>
    <w:rsid w:val="000C5018"/>
    <w:rsid w:val="000D1D99"/>
    <w:rsid w:val="000D31E5"/>
    <w:rsid w:val="000D4AB3"/>
    <w:rsid w:val="000E1C5C"/>
    <w:rsid w:val="000E321B"/>
    <w:rsid w:val="000F0072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5E73"/>
    <w:rsid w:val="0013032E"/>
    <w:rsid w:val="0013051C"/>
    <w:rsid w:val="00132B13"/>
    <w:rsid w:val="00135D6F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5DC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2ED2"/>
    <w:rsid w:val="001A3C90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22C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04AB1"/>
    <w:rsid w:val="00204AC9"/>
    <w:rsid w:val="00207B64"/>
    <w:rsid w:val="00210091"/>
    <w:rsid w:val="002106B4"/>
    <w:rsid w:val="00210F22"/>
    <w:rsid w:val="00211143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637EA"/>
    <w:rsid w:val="00265FD6"/>
    <w:rsid w:val="002660B5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1E2"/>
    <w:rsid w:val="002A2C78"/>
    <w:rsid w:val="002A5EE5"/>
    <w:rsid w:val="002B2A80"/>
    <w:rsid w:val="002B320F"/>
    <w:rsid w:val="002C1772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47D16"/>
    <w:rsid w:val="00351EB0"/>
    <w:rsid w:val="003523E1"/>
    <w:rsid w:val="00355650"/>
    <w:rsid w:val="003659B2"/>
    <w:rsid w:val="00367888"/>
    <w:rsid w:val="00373F83"/>
    <w:rsid w:val="0037403D"/>
    <w:rsid w:val="00376137"/>
    <w:rsid w:val="00376D8D"/>
    <w:rsid w:val="00381A31"/>
    <w:rsid w:val="00383877"/>
    <w:rsid w:val="00384235"/>
    <w:rsid w:val="00390654"/>
    <w:rsid w:val="00394153"/>
    <w:rsid w:val="00394506"/>
    <w:rsid w:val="00395156"/>
    <w:rsid w:val="003A1D0A"/>
    <w:rsid w:val="003A7D5A"/>
    <w:rsid w:val="003B14E7"/>
    <w:rsid w:val="003B2BDB"/>
    <w:rsid w:val="003B52DD"/>
    <w:rsid w:val="003C20B0"/>
    <w:rsid w:val="003C29C9"/>
    <w:rsid w:val="003C47C9"/>
    <w:rsid w:val="003D1C4A"/>
    <w:rsid w:val="003E18E2"/>
    <w:rsid w:val="003E272E"/>
    <w:rsid w:val="003E2736"/>
    <w:rsid w:val="003E3B48"/>
    <w:rsid w:val="003E64A4"/>
    <w:rsid w:val="003F03E2"/>
    <w:rsid w:val="003F4FB5"/>
    <w:rsid w:val="003F66EC"/>
    <w:rsid w:val="00403435"/>
    <w:rsid w:val="00403481"/>
    <w:rsid w:val="00404836"/>
    <w:rsid w:val="004051C9"/>
    <w:rsid w:val="00406CF0"/>
    <w:rsid w:val="00407BFB"/>
    <w:rsid w:val="00407EDC"/>
    <w:rsid w:val="0041182E"/>
    <w:rsid w:val="00411A68"/>
    <w:rsid w:val="00413112"/>
    <w:rsid w:val="00413A9F"/>
    <w:rsid w:val="0041551A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2AC0"/>
    <w:rsid w:val="004346AD"/>
    <w:rsid w:val="004347B3"/>
    <w:rsid w:val="004404E8"/>
    <w:rsid w:val="004416ED"/>
    <w:rsid w:val="00441714"/>
    <w:rsid w:val="00441E10"/>
    <w:rsid w:val="004424FC"/>
    <w:rsid w:val="004464C1"/>
    <w:rsid w:val="00446A57"/>
    <w:rsid w:val="00450E41"/>
    <w:rsid w:val="004512CF"/>
    <w:rsid w:val="00451D14"/>
    <w:rsid w:val="00452D2A"/>
    <w:rsid w:val="00453356"/>
    <w:rsid w:val="00454A9F"/>
    <w:rsid w:val="004553D3"/>
    <w:rsid w:val="00456046"/>
    <w:rsid w:val="0045629E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A6AB4"/>
    <w:rsid w:val="004B3ADC"/>
    <w:rsid w:val="004B7490"/>
    <w:rsid w:val="004C27B1"/>
    <w:rsid w:val="004C30B2"/>
    <w:rsid w:val="004C41DE"/>
    <w:rsid w:val="004C4AA8"/>
    <w:rsid w:val="004C5E79"/>
    <w:rsid w:val="004D3FE6"/>
    <w:rsid w:val="004D4625"/>
    <w:rsid w:val="004D6171"/>
    <w:rsid w:val="004E376D"/>
    <w:rsid w:val="004E4E9B"/>
    <w:rsid w:val="004E5559"/>
    <w:rsid w:val="004E7946"/>
    <w:rsid w:val="004F1829"/>
    <w:rsid w:val="004F36D9"/>
    <w:rsid w:val="004F7BE0"/>
    <w:rsid w:val="00501813"/>
    <w:rsid w:val="0050689E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68A"/>
    <w:rsid w:val="00541788"/>
    <w:rsid w:val="005422A3"/>
    <w:rsid w:val="00543344"/>
    <w:rsid w:val="005448C0"/>
    <w:rsid w:val="00551051"/>
    <w:rsid w:val="00551CA9"/>
    <w:rsid w:val="0056021A"/>
    <w:rsid w:val="0056107B"/>
    <w:rsid w:val="005614AC"/>
    <w:rsid w:val="0056371A"/>
    <w:rsid w:val="00565CD5"/>
    <w:rsid w:val="00571059"/>
    <w:rsid w:val="00574605"/>
    <w:rsid w:val="00575063"/>
    <w:rsid w:val="00575AF5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103C"/>
    <w:rsid w:val="005C6608"/>
    <w:rsid w:val="005D04C0"/>
    <w:rsid w:val="005D08D4"/>
    <w:rsid w:val="005D38D4"/>
    <w:rsid w:val="005D3E30"/>
    <w:rsid w:val="005D416A"/>
    <w:rsid w:val="005D6665"/>
    <w:rsid w:val="005E4D01"/>
    <w:rsid w:val="005E4D33"/>
    <w:rsid w:val="005E6070"/>
    <w:rsid w:val="005F2F9C"/>
    <w:rsid w:val="005F32D7"/>
    <w:rsid w:val="005F3E34"/>
    <w:rsid w:val="005F3F36"/>
    <w:rsid w:val="006017CF"/>
    <w:rsid w:val="00603646"/>
    <w:rsid w:val="00605878"/>
    <w:rsid w:val="00605E40"/>
    <w:rsid w:val="00606AD7"/>
    <w:rsid w:val="00611905"/>
    <w:rsid w:val="00614B6A"/>
    <w:rsid w:val="00615C71"/>
    <w:rsid w:val="0062052B"/>
    <w:rsid w:val="006208ED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16D6"/>
    <w:rsid w:val="00655C2A"/>
    <w:rsid w:val="00657732"/>
    <w:rsid w:val="006672FE"/>
    <w:rsid w:val="006728C1"/>
    <w:rsid w:val="0067546B"/>
    <w:rsid w:val="0067585C"/>
    <w:rsid w:val="00682386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B31F4"/>
    <w:rsid w:val="006C1565"/>
    <w:rsid w:val="006C2853"/>
    <w:rsid w:val="006D22DE"/>
    <w:rsid w:val="006D29B2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3F74"/>
    <w:rsid w:val="00794379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016F"/>
    <w:rsid w:val="007E1460"/>
    <w:rsid w:val="007E1764"/>
    <w:rsid w:val="007E20FD"/>
    <w:rsid w:val="007E5426"/>
    <w:rsid w:val="007F7C46"/>
    <w:rsid w:val="00801105"/>
    <w:rsid w:val="0080228E"/>
    <w:rsid w:val="008034C7"/>
    <w:rsid w:val="008055D0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302B"/>
    <w:rsid w:val="0085559D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0874"/>
    <w:rsid w:val="008E100B"/>
    <w:rsid w:val="008E29F4"/>
    <w:rsid w:val="008E3F22"/>
    <w:rsid w:val="008E7477"/>
    <w:rsid w:val="008F4453"/>
    <w:rsid w:val="008F44C3"/>
    <w:rsid w:val="008F4B17"/>
    <w:rsid w:val="008F5332"/>
    <w:rsid w:val="008F5B20"/>
    <w:rsid w:val="00902218"/>
    <w:rsid w:val="009150F7"/>
    <w:rsid w:val="00917D7E"/>
    <w:rsid w:val="00921C35"/>
    <w:rsid w:val="00921F39"/>
    <w:rsid w:val="009247CD"/>
    <w:rsid w:val="00940222"/>
    <w:rsid w:val="009419C7"/>
    <w:rsid w:val="00946424"/>
    <w:rsid w:val="00951E63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9A5"/>
    <w:rsid w:val="00994C93"/>
    <w:rsid w:val="009A07A3"/>
    <w:rsid w:val="009A23DE"/>
    <w:rsid w:val="009A40B2"/>
    <w:rsid w:val="009A457E"/>
    <w:rsid w:val="009A55C4"/>
    <w:rsid w:val="009A5DB7"/>
    <w:rsid w:val="009A7BB0"/>
    <w:rsid w:val="009B5107"/>
    <w:rsid w:val="009C27A1"/>
    <w:rsid w:val="009C3981"/>
    <w:rsid w:val="009C5519"/>
    <w:rsid w:val="009D0218"/>
    <w:rsid w:val="009D4CB4"/>
    <w:rsid w:val="009D6DE8"/>
    <w:rsid w:val="009E493A"/>
    <w:rsid w:val="009F24BC"/>
    <w:rsid w:val="009F250C"/>
    <w:rsid w:val="009F27CD"/>
    <w:rsid w:val="009F5791"/>
    <w:rsid w:val="009F6597"/>
    <w:rsid w:val="00A0091F"/>
    <w:rsid w:val="00A06881"/>
    <w:rsid w:val="00A070C3"/>
    <w:rsid w:val="00A07BA1"/>
    <w:rsid w:val="00A164F7"/>
    <w:rsid w:val="00A24F7D"/>
    <w:rsid w:val="00A25E7E"/>
    <w:rsid w:val="00A30361"/>
    <w:rsid w:val="00A339F0"/>
    <w:rsid w:val="00A3402A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3C0E"/>
    <w:rsid w:val="00A945C4"/>
    <w:rsid w:val="00A959DF"/>
    <w:rsid w:val="00A97350"/>
    <w:rsid w:val="00AA0D9F"/>
    <w:rsid w:val="00AA6B5B"/>
    <w:rsid w:val="00AA778D"/>
    <w:rsid w:val="00AB1C30"/>
    <w:rsid w:val="00AB1CC7"/>
    <w:rsid w:val="00AB5E57"/>
    <w:rsid w:val="00AB74F7"/>
    <w:rsid w:val="00AC19B8"/>
    <w:rsid w:val="00AC3E31"/>
    <w:rsid w:val="00AC5805"/>
    <w:rsid w:val="00AD75BB"/>
    <w:rsid w:val="00AE10BD"/>
    <w:rsid w:val="00AE1A3F"/>
    <w:rsid w:val="00AE53F1"/>
    <w:rsid w:val="00AE71A6"/>
    <w:rsid w:val="00AF1494"/>
    <w:rsid w:val="00AF28E4"/>
    <w:rsid w:val="00AF2FE3"/>
    <w:rsid w:val="00AF5EBA"/>
    <w:rsid w:val="00AF6263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176D"/>
    <w:rsid w:val="00B167EB"/>
    <w:rsid w:val="00B176CE"/>
    <w:rsid w:val="00B178D7"/>
    <w:rsid w:val="00B36011"/>
    <w:rsid w:val="00B4093E"/>
    <w:rsid w:val="00B41ECF"/>
    <w:rsid w:val="00B430E9"/>
    <w:rsid w:val="00B45851"/>
    <w:rsid w:val="00B45A83"/>
    <w:rsid w:val="00B47415"/>
    <w:rsid w:val="00B5602E"/>
    <w:rsid w:val="00B565F9"/>
    <w:rsid w:val="00B56927"/>
    <w:rsid w:val="00B5786C"/>
    <w:rsid w:val="00B6000B"/>
    <w:rsid w:val="00B6006D"/>
    <w:rsid w:val="00B601AC"/>
    <w:rsid w:val="00B612EA"/>
    <w:rsid w:val="00B66D34"/>
    <w:rsid w:val="00B70769"/>
    <w:rsid w:val="00B7355A"/>
    <w:rsid w:val="00B739BD"/>
    <w:rsid w:val="00B74AAB"/>
    <w:rsid w:val="00B7552E"/>
    <w:rsid w:val="00B8087A"/>
    <w:rsid w:val="00B80A6E"/>
    <w:rsid w:val="00B811E9"/>
    <w:rsid w:val="00B826F5"/>
    <w:rsid w:val="00B8350F"/>
    <w:rsid w:val="00B8609B"/>
    <w:rsid w:val="00B863F9"/>
    <w:rsid w:val="00B87193"/>
    <w:rsid w:val="00B927C3"/>
    <w:rsid w:val="00B93A76"/>
    <w:rsid w:val="00B942A6"/>
    <w:rsid w:val="00BA2CED"/>
    <w:rsid w:val="00BA5DEE"/>
    <w:rsid w:val="00BA6475"/>
    <w:rsid w:val="00BB47EA"/>
    <w:rsid w:val="00BB5E31"/>
    <w:rsid w:val="00BB7493"/>
    <w:rsid w:val="00BC1849"/>
    <w:rsid w:val="00BC259F"/>
    <w:rsid w:val="00BC3718"/>
    <w:rsid w:val="00BC5297"/>
    <w:rsid w:val="00BC60C2"/>
    <w:rsid w:val="00BC6AE6"/>
    <w:rsid w:val="00BD0FF7"/>
    <w:rsid w:val="00BD2D30"/>
    <w:rsid w:val="00BD71B3"/>
    <w:rsid w:val="00BD7612"/>
    <w:rsid w:val="00BE1AE8"/>
    <w:rsid w:val="00BE2649"/>
    <w:rsid w:val="00BE26FD"/>
    <w:rsid w:val="00BE3772"/>
    <w:rsid w:val="00BE43BF"/>
    <w:rsid w:val="00BE7366"/>
    <w:rsid w:val="00BF0988"/>
    <w:rsid w:val="00BF4510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415"/>
    <w:rsid w:val="00C34A94"/>
    <w:rsid w:val="00C36DF1"/>
    <w:rsid w:val="00C43643"/>
    <w:rsid w:val="00C521E1"/>
    <w:rsid w:val="00C570D4"/>
    <w:rsid w:val="00C6124B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60F"/>
    <w:rsid w:val="00C84FC5"/>
    <w:rsid w:val="00C92570"/>
    <w:rsid w:val="00C96884"/>
    <w:rsid w:val="00C97029"/>
    <w:rsid w:val="00CA4677"/>
    <w:rsid w:val="00CA4DA5"/>
    <w:rsid w:val="00CA524A"/>
    <w:rsid w:val="00CA60F6"/>
    <w:rsid w:val="00CA7BB9"/>
    <w:rsid w:val="00CB21E9"/>
    <w:rsid w:val="00CB4A25"/>
    <w:rsid w:val="00CB4F17"/>
    <w:rsid w:val="00CB51E9"/>
    <w:rsid w:val="00CB661D"/>
    <w:rsid w:val="00CB76A1"/>
    <w:rsid w:val="00CC10FF"/>
    <w:rsid w:val="00CC1FD8"/>
    <w:rsid w:val="00CC6301"/>
    <w:rsid w:val="00CD06E7"/>
    <w:rsid w:val="00CD3D46"/>
    <w:rsid w:val="00CD3FC1"/>
    <w:rsid w:val="00CD4871"/>
    <w:rsid w:val="00CD6A8C"/>
    <w:rsid w:val="00CD76D2"/>
    <w:rsid w:val="00CD7777"/>
    <w:rsid w:val="00CD7E41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4E23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3063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4829"/>
    <w:rsid w:val="00DC740F"/>
    <w:rsid w:val="00DD123E"/>
    <w:rsid w:val="00DD391C"/>
    <w:rsid w:val="00DD410A"/>
    <w:rsid w:val="00DD4FFD"/>
    <w:rsid w:val="00DD7218"/>
    <w:rsid w:val="00DD752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23B98"/>
    <w:rsid w:val="00E35A5F"/>
    <w:rsid w:val="00E407DD"/>
    <w:rsid w:val="00E45605"/>
    <w:rsid w:val="00E513AA"/>
    <w:rsid w:val="00E515B9"/>
    <w:rsid w:val="00E54BA7"/>
    <w:rsid w:val="00E55190"/>
    <w:rsid w:val="00E55A40"/>
    <w:rsid w:val="00E56CA6"/>
    <w:rsid w:val="00E63FCE"/>
    <w:rsid w:val="00E651F8"/>
    <w:rsid w:val="00E70C6E"/>
    <w:rsid w:val="00E73687"/>
    <w:rsid w:val="00E756AB"/>
    <w:rsid w:val="00E76B9F"/>
    <w:rsid w:val="00E76F58"/>
    <w:rsid w:val="00E81D91"/>
    <w:rsid w:val="00E82E49"/>
    <w:rsid w:val="00E84803"/>
    <w:rsid w:val="00E85EB0"/>
    <w:rsid w:val="00E86113"/>
    <w:rsid w:val="00E91628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4E78"/>
    <w:rsid w:val="00EC52EF"/>
    <w:rsid w:val="00EC5CF7"/>
    <w:rsid w:val="00EC642A"/>
    <w:rsid w:val="00EC7529"/>
    <w:rsid w:val="00ED5F5B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3BB5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07F7"/>
    <w:rsid w:val="00F35C84"/>
    <w:rsid w:val="00F41524"/>
    <w:rsid w:val="00F47A2D"/>
    <w:rsid w:val="00F51EE0"/>
    <w:rsid w:val="00F5234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2D6E"/>
    <w:rsid w:val="00F86E5D"/>
    <w:rsid w:val="00F92EB1"/>
    <w:rsid w:val="00F932BF"/>
    <w:rsid w:val="00F93FF8"/>
    <w:rsid w:val="00F94EB2"/>
    <w:rsid w:val="00FA27E8"/>
    <w:rsid w:val="00FA5A6C"/>
    <w:rsid w:val="00FB3BEE"/>
    <w:rsid w:val="00FB6019"/>
    <w:rsid w:val="00FC0057"/>
    <w:rsid w:val="00FC0FBD"/>
    <w:rsid w:val="00FC1C04"/>
    <w:rsid w:val="00FC1E05"/>
    <w:rsid w:val="00FC2C17"/>
    <w:rsid w:val="00FC3A71"/>
    <w:rsid w:val="00FC54D5"/>
    <w:rsid w:val="00FC6D0E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,normalny tekst,Akapit z list¹,Obiekt,BulletC,Akapit z listą31,NOWY,Akapit z listą32,Akapit z listą2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,normalny tekst Znak,Akapit z list¹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99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F19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73F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2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62ED"/>
    <w:rPr>
      <w:sz w:val="16"/>
      <w:szCs w:val="16"/>
    </w:rPr>
  </w:style>
  <w:style w:type="paragraph" w:customStyle="1" w:styleId="Bezodstpw1">
    <w:name w:val="Bez odstępów1"/>
    <w:rsid w:val="000B62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78FD-B700-4B50-8CEA-56D8519A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Serweryn-Michalska</dc:creator>
  <cp:lastModifiedBy>Przetargi</cp:lastModifiedBy>
  <cp:revision>7</cp:revision>
  <cp:lastPrinted>2024-06-12T11:48:00Z</cp:lastPrinted>
  <dcterms:created xsi:type="dcterms:W3CDTF">2024-06-03T10:06:00Z</dcterms:created>
  <dcterms:modified xsi:type="dcterms:W3CDTF">2024-06-12T11:48:00Z</dcterms:modified>
</cp:coreProperties>
</file>