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AF0B" w14:textId="77777777" w:rsidR="00A71B40" w:rsidRPr="002F65A6" w:rsidRDefault="004E63C3" w:rsidP="00096720">
      <w:pPr>
        <w:pStyle w:val="Nagwek7"/>
        <w:rPr>
          <w:rFonts w:ascii="Times New Roman" w:hAnsi="Times New Roman"/>
        </w:rPr>
      </w:pPr>
      <w:r>
        <w:rPr>
          <w:rFonts w:ascii="Times New Roman" w:hAnsi="Times New Roman"/>
          <w:noProof/>
          <w:lang w:val="pl-PL"/>
        </w:rPr>
        <w:drawing>
          <wp:inline distT="0" distB="0" distL="0" distR="0" wp14:anchorId="3B6DE792" wp14:editId="02599C11">
            <wp:extent cx="689610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0" cy="1276350"/>
                    </a:xfrm>
                    <a:prstGeom prst="rect">
                      <a:avLst/>
                    </a:prstGeom>
                    <a:noFill/>
                    <a:ln>
                      <a:noFill/>
                    </a:ln>
                  </pic:spPr>
                </pic:pic>
              </a:graphicData>
            </a:graphic>
          </wp:inline>
        </w:drawing>
      </w:r>
    </w:p>
    <w:p w14:paraId="07ACDF70" w14:textId="77777777" w:rsidR="00A71B40" w:rsidRPr="002F65A6" w:rsidRDefault="00A71B40" w:rsidP="00003642">
      <w:pPr>
        <w:pStyle w:val="Tekstpodstawowy"/>
        <w:ind w:right="-427"/>
        <w:jc w:val="both"/>
        <w:rPr>
          <w:rFonts w:ascii="Adagio_Slab" w:hAnsi="Adagio_Slab"/>
          <w:sz w:val="20"/>
        </w:rPr>
      </w:pPr>
    </w:p>
    <w:p w14:paraId="0E048623" w14:textId="77777777" w:rsidR="00A71B40" w:rsidRPr="002F65A6" w:rsidRDefault="00A71B40" w:rsidP="00003642">
      <w:pPr>
        <w:pStyle w:val="Tekstpodstawowy"/>
        <w:ind w:right="-427"/>
        <w:jc w:val="both"/>
        <w:rPr>
          <w:rFonts w:ascii="Adagio_Slab" w:hAnsi="Adagio_Slab"/>
          <w:sz w:val="20"/>
        </w:rPr>
      </w:pPr>
    </w:p>
    <w:p w14:paraId="5E9A93E7" w14:textId="77777777" w:rsidR="00A71B40" w:rsidRPr="002F65A6" w:rsidRDefault="00A71B40" w:rsidP="00003642">
      <w:pPr>
        <w:pStyle w:val="Tekstpodstawowy"/>
        <w:ind w:right="-427"/>
        <w:jc w:val="both"/>
        <w:rPr>
          <w:rFonts w:ascii="Adagio_Slab" w:hAnsi="Adagio_Slab"/>
          <w:sz w:val="20"/>
        </w:rPr>
      </w:pPr>
    </w:p>
    <w:p w14:paraId="6B28DEAE" w14:textId="77777777" w:rsidR="00A71B40" w:rsidRPr="00221061" w:rsidRDefault="00A71B40" w:rsidP="00003642">
      <w:pPr>
        <w:pStyle w:val="Tekstpodstawowy"/>
        <w:ind w:right="-427"/>
        <w:jc w:val="both"/>
        <w:rPr>
          <w:rFonts w:ascii="Adagio_Slab" w:hAnsi="Adagio_Slab"/>
          <w:sz w:val="20"/>
        </w:rPr>
      </w:pPr>
    </w:p>
    <w:p w14:paraId="1B29D5C8" w14:textId="77777777" w:rsidR="00A71B40" w:rsidRPr="00C24411" w:rsidRDefault="0094646E" w:rsidP="00757DE6">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w:t>
      </w:r>
    </w:p>
    <w:p w14:paraId="2EFB2470" w14:textId="77777777" w:rsidR="00A71B40" w:rsidRPr="00C24411" w:rsidRDefault="00A71B40" w:rsidP="00757DE6">
      <w:pPr>
        <w:pStyle w:val="rozdzia"/>
        <w:rPr>
          <w:rFonts w:ascii="Times New Roman" w:hAnsi="Times New Roman"/>
        </w:rPr>
      </w:pPr>
    </w:p>
    <w:p w14:paraId="73B19ACD" w14:textId="77777777" w:rsidR="00F30AD2" w:rsidRDefault="0094646E" w:rsidP="00F30AD2">
      <w:pPr>
        <w:spacing w:line="288" w:lineRule="auto"/>
        <w:jc w:val="center"/>
        <w:outlineLvl w:val="0"/>
        <w:rPr>
          <w:rFonts w:ascii="Adagio_Slab" w:hAnsi="Adagio_Slab"/>
          <w:b/>
          <w:sz w:val="18"/>
          <w:szCs w:val="18"/>
        </w:rPr>
      </w:pPr>
      <w:r>
        <w:rPr>
          <w:rFonts w:ascii="Adagio_Slab" w:hAnsi="Adagio_Slab"/>
          <w:b/>
          <w:sz w:val="18"/>
          <w:szCs w:val="18"/>
        </w:rPr>
        <w:t>ENTITY STATEMENT FORMS</w:t>
      </w:r>
    </w:p>
    <w:p w14:paraId="7F8C9A90" w14:textId="77777777" w:rsidR="00A71B40" w:rsidRPr="00C24411" w:rsidRDefault="0094646E" w:rsidP="00F30AD2">
      <w:pPr>
        <w:spacing w:line="288" w:lineRule="auto"/>
        <w:jc w:val="center"/>
        <w:outlineLvl w:val="0"/>
        <w:rPr>
          <w:rFonts w:ascii="Adagio_Slab" w:hAnsi="Adagio_Slab"/>
          <w:sz w:val="18"/>
          <w:szCs w:val="18"/>
        </w:rPr>
      </w:pPr>
      <w:r>
        <w:rPr>
          <w:rFonts w:ascii="Adagio_Slab" w:hAnsi="Adagio_Slab"/>
          <w:sz w:val="18"/>
          <w:szCs w:val="18"/>
        </w:rPr>
        <w:t>Appendix no. 1a</w:t>
      </w:r>
    </w:p>
    <w:p w14:paraId="50127C53" w14:textId="77777777" w:rsidR="00A71B40" w:rsidRPr="00C24411" w:rsidRDefault="00A71B40" w:rsidP="00003642">
      <w:pPr>
        <w:jc w:val="both"/>
        <w:rPr>
          <w:rFonts w:ascii="Adagio_Slab" w:hAnsi="Adagio_Slab"/>
          <w:b/>
          <w:sz w:val="18"/>
          <w:szCs w:val="18"/>
          <w:u w:val="single"/>
        </w:rPr>
      </w:pPr>
    </w:p>
    <w:p w14:paraId="70385949" w14:textId="77777777" w:rsidR="00A71B40" w:rsidRPr="00C24411" w:rsidRDefault="0094646E" w:rsidP="004F3E9F">
      <w:pPr>
        <w:spacing w:line="360" w:lineRule="auto"/>
        <w:rPr>
          <w:rFonts w:ascii="Adagio_Slab" w:hAnsi="Adagio_Slab"/>
          <w:b/>
          <w:sz w:val="18"/>
          <w:szCs w:val="18"/>
          <w:u w:val="single"/>
        </w:rPr>
      </w:pPr>
      <w:r>
        <w:rPr>
          <w:rFonts w:ascii="Adagio_Slab" w:hAnsi="Adagio_Slab"/>
          <w:b/>
          <w:sz w:val="18"/>
          <w:szCs w:val="18"/>
          <w:u w:val="single"/>
        </w:rPr>
        <w:t>Declaration provided by the Economic Operator/ SUBCONTRACTOR CONCERNING GROUNDS FOR EXCLUSION FROM THE PROCEDURE</w:t>
      </w:r>
    </w:p>
    <w:p w14:paraId="3CC63D41"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273</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1C28CAA5" w14:textId="77777777" w:rsidR="00A71B40" w:rsidRPr="00C24411" w:rsidRDefault="00A71B40" w:rsidP="00003642">
      <w:pPr>
        <w:jc w:val="both"/>
        <w:rPr>
          <w:rFonts w:ascii="Adagio_Slab" w:hAnsi="Adagio_Slab"/>
          <w:b/>
          <w:sz w:val="18"/>
          <w:szCs w:val="18"/>
        </w:rPr>
      </w:pPr>
    </w:p>
    <w:p w14:paraId="63F2E239" w14:textId="77777777" w:rsidR="00A71B40" w:rsidRPr="00C24411" w:rsidRDefault="0094646E" w:rsidP="0017054E">
      <w:pPr>
        <w:keepNext/>
        <w:tabs>
          <w:tab w:val="left" w:pos="4253"/>
        </w:tabs>
        <w:spacing w:line="360" w:lineRule="auto"/>
        <w:jc w:val="both"/>
        <w:outlineLvl w:val="1"/>
        <w:rPr>
          <w:rFonts w:ascii="Adagio_Slab" w:hAnsi="Adagio_Slab"/>
          <w:b/>
          <w:iCs/>
          <w:sz w:val="18"/>
          <w:szCs w:val="18"/>
        </w:rPr>
      </w:pPr>
      <w:r>
        <w:rPr>
          <w:rFonts w:ascii="Adagio_Slab" w:hAnsi="Adagio_Slab"/>
          <w:b/>
          <w:iCs/>
          <w:sz w:val="18"/>
          <w:szCs w:val="18"/>
        </w:rPr>
        <w:t>Contracting Authority:</w:t>
      </w:r>
    </w:p>
    <w:p w14:paraId="77DD8D14" w14:textId="77777777" w:rsidR="004F3E9F" w:rsidRPr="00C24411" w:rsidRDefault="0094646E" w:rsidP="00D700D6">
      <w:pPr>
        <w:pStyle w:val="tytu"/>
        <w:rPr>
          <w:sz w:val="18"/>
          <w:szCs w:val="18"/>
        </w:rPr>
      </w:pPr>
      <w:r>
        <w:rPr>
          <w:sz w:val="18"/>
          <w:szCs w:val="18"/>
        </w:rPr>
        <w:t xml:space="preserve">Warsaw University of Technology </w:t>
      </w:r>
    </w:p>
    <w:p w14:paraId="097A3972" w14:textId="77777777" w:rsidR="004F3E9F" w:rsidRPr="00C24411" w:rsidRDefault="0094646E" w:rsidP="00D700D6">
      <w:pPr>
        <w:pStyle w:val="tytu"/>
        <w:rPr>
          <w:sz w:val="18"/>
          <w:szCs w:val="18"/>
        </w:rPr>
      </w:pPr>
      <w:r>
        <w:rPr>
          <w:sz w:val="18"/>
          <w:szCs w:val="18"/>
        </w:rPr>
        <w:t>Faculty of Power and Aeronautical Engineering,</w:t>
      </w:r>
    </w:p>
    <w:p w14:paraId="30FA8396" w14:textId="77777777" w:rsidR="004F3E9F" w:rsidRPr="00C24411" w:rsidRDefault="0094646E" w:rsidP="00D700D6">
      <w:pPr>
        <w:pStyle w:val="tytu"/>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1596DBAD" w14:textId="77777777" w:rsidR="004F3E9F" w:rsidRPr="00C24411" w:rsidRDefault="0094646E" w:rsidP="00D700D6">
      <w:pPr>
        <w:pStyle w:val="tytu"/>
        <w:rPr>
          <w:sz w:val="18"/>
          <w:szCs w:val="18"/>
        </w:rPr>
      </w:pPr>
      <w:r>
        <w:rPr>
          <w:sz w:val="18"/>
          <w:szCs w:val="18"/>
        </w:rPr>
        <w:t>00-665 Warszawa</w:t>
      </w:r>
    </w:p>
    <w:p w14:paraId="57762894" w14:textId="77777777" w:rsidR="00A71B40" w:rsidRPr="00C24411" w:rsidRDefault="00A71B40" w:rsidP="00003642">
      <w:pPr>
        <w:spacing w:before="120"/>
        <w:jc w:val="both"/>
        <w:rPr>
          <w:rFonts w:ascii="Adagio_Slab" w:hAnsi="Adagio_Slab"/>
          <w:sz w:val="18"/>
          <w:szCs w:val="18"/>
        </w:rPr>
      </w:pPr>
    </w:p>
    <w:p w14:paraId="6AFFA076"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6BBBC1E1"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1D09CE0D" w14:textId="77777777" w:rsidR="00A71B40" w:rsidRPr="00C24411" w:rsidRDefault="0094646E" w:rsidP="004F3E9F">
      <w:pPr>
        <w:autoSpaceDE w:val="0"/>
        <w:autoSpaceDN w:val="0"/>
        <w:adjustRightInd w:val="0"/>
        <w:spacing w:line="360" w:lineRule="auto"/>
        <w:rPr>
          <w:rFonts w:ascii="Adagio_Slab" w:hAnsi="Adagio_Slab"/>
          <w:sz w:val="18"/>
          <w:szCs w:val="18"/>
        </w:rPr>
      </w:pPr>
      <w:r>
        <w:rPr>
          <w:rFonts w:ascii="Adagio_Slab" w:hAnsi="Adagio_Slab"/>
          <w:sz w:val="18"/>
          <w:szCs w:val="18"/>
        </w:rPr>
        <w:t>Address of the Economic Operator/Subcontractor (street, building number, apartment number, city and post code) – …………………………………………………………………………………………………………………………………………..……………………………………….,</w:t>
      </w:r>
    </w:p>
    <w:p w14:paraId="1C327F33"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58467D06"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2337438C"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A2708B6" w14:textId="77777777" w:rsidR="00A71B40" w:rsidRPr="00C24411" w:rsidRDefault="0094646E" w:rsidP="004F3E9F">
      <w:pPr>
        <w:spacing w:line="360" w:lineRule="auto"/>
        <w:ind w:left="2268" w:hanging="2268"/>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6685E018" w14:textId="77777777" w:rsidR="00A71B40" w:rsidRPr="00C24411" w:rsidRDefault="00A71B40" w:rsidP="00003642">
      <w:pPr>
        <w:jc w:val="both"/>
        <w:rPr>
          <w:rFonts w:ascii="Adagio_Slab" w:hAnsi="Adagio_Slab"/>
          <w:sz w:val="18"/>
          <w:szCs w:val="18"/>
        </w:rPr>
      </w:pPr>
    </w:p>
    <w:p w14:paraId="38F2D87A" w14:textId="77777777" w:rsidR="00A71B40" w:rsidRPr="00C24411" w:rsidRDefault="0094646E" w:rsidP="006C3B1C">
      <w:pPr>
        <w:pStyle w:val="Tekstpodstawowy"/>
        <w:contextualSpacing/>
        <w:jc w:val="both"/>
        <w:rPr>
          <w:rFonts w:ascii="Adagio_Slab" w:hAnsi="Adagio_Slab"/>
          <w:b/>
          <w:sz w:val="18"/>
          <w:szCs w:val="18"/>
        </w:rPr>
      </w:pPr>
      <w:r>
        <w:rPr>
          <w:rFonts w:ascii="Adagio_Slab" w:hAnsi="Adagio_Slab"/>
          <w:sz w:val="18"/>
          <w:szCs w:val="18"/>
        </w:rPr>
        <w:t xml:space="preserve">For the purpose of </w:t>
      </w:r>
      <w:r w:rsidR="00F30AD2">
        <w:rPr>
          <w:rFonts w:ascii="Adagio_Slab" w:hAnsi="Adagio_Slab"/>
          <w:sz w:val="18"/>
          <w:szCs w:val="18"/>
        </w:rPr>
        <w:t xml:space="preserve">the </w:t>
      </w:r>
      <w:r>
        <w:rPr>
          <w:rFonts w:ascii="Adagio_Slab" w:hAnsi="Adagio_Slab"/>
          <w:sz w:val="18"/>
          <w:szCs w:val="18"/>
        </w:rPr>
        <w:t xml:space="preserve">public procurement procedure and awarding a contract for </w:t>
      </w:r>
      <w:r w:rsidR="00F30AD2">
        <w:rPr>
          <w:rFonts w:ascii="Adagio_Slab" w:hAnsi="Adagio_Slab"/>
          <w:sz w:val="18"/>
          <w:szCs w:val="18"/>
        </w:rPr>
        <w:t xml:space="preserve">the </w:t>
      </w:r>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w:t>
      </w:r>
      <w:r>
        <w:rPr>
          <w:rFonts w:ascii="Adagio_Slab" w:hAnsi="Adagio_Slab"/>
          <w:sz w:val="18"/>
          <w:szCs w:val="18"/>
        </w:rPr>
        <w:t>marked MELBDZ.261.</w:t>
      </w:r>
      <w:r w:rsidR="000E0AAD">
        <w:rPr>
          <w:rFonts w:ascii="Adagio_Slab" w:hAnsi="Adagio_Slab"/>
          <w:sz w:val="18"/>
          <w:szCs w:val="18"/>
        </w:rPr>
        <w:t>33</w:t>
      </w:r>
      <w:r>
        <w:rPr>
          <w:rFonts w:ascii="Adagio_Slab" w:hAnsi="Adagio_Slab"/>
          <w:sz w:val="18"/>
          <w:szCs w:val="18"/>
        </w:rPr>
        <w:t>.2023 and conducted by the Faculty of Power and Aeronautical Engineering of Warsaw University of Technology, I hereby state the following:</w:t>
      </w:r>
    </w:p>
    <w:p w14:paraId="57679F67" w14:textId="77777777" w:rsidR="0047079F" w:rsidRPr="00C24411" w:rsidRDefault="0047079F" w:rsidP="00003642">
      <w:pPr>
        <w:pStyle w:val="Stopka"/>
        <w:jc w:val="both"/>
        <w:rPr>
          <w:rFonts w:ascii="Adagio_Slab" w:hAnsi="Adagio_Slab"/>
          <w:sz w:val="18"/>
          <w:szCs w:val="18"/>
        </w:rPr>
      </w:pPr>
    </w:p>
    <w:p w14:paraId="3D5B1F84" w14:textId="77777777" w:rsidR="0047079F" w:rsidRPr="00C24411" w:rsidRDefault="0094646E" w:rsidP="00003642">
      <w:pPr>
        <w:pStyle w:val="Stopka"/>
        <w:jc w:val="both"/>
        <w:rPr>
          <w:rFonts w:ascii="Adagio_Slab" w:hAnsi="Adagio_Slab"/>
          <w:b/>
          <w:bCs/>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There are no grounds to exclude me</w:t>
      </w:r>
    </w:p>
    <w:p w14:paraId="6BD4D069" w14:textId="77777777" w:rsidR="0047079F" w:rsidRPr="00C24411" w:rsidRDefault="0047079F" w:rsidP="00003642">
      <w:pPr>
        <w:pStyle w:val="Stopka"/>
        <w:jc w:val="both"/>
        <w:rPr>
          <w:rFonts w:ascii="Adagio_Slab" w:hAnsi="Adagio_Slab"/>
          <w:sz w:val="18"/>
          <w:szCs w:val="18"/>
        </w:rPr>
      </w:pPr>
    </w:p>
    <w:p w14:paraId="5E4C3498" w14:textId="77777777" w:rsidR="00A71B40" w:rsidRPr="00C24411" w:rsidRDefault="0094646E" w:rsidP="00897AF3">
      <w:pPr>
        <w:pStyle w:val="Akapitzlist"/>
        <w:numPr>
          <w:ilvl w:val="0"/>
          <w:numId w:val="11"/>
        </w:numPr>
        <w:tabs>
          <w:tab w:val="left" w:pos="284"/>
        </w:tabs>
        <w:ind w:left="0" w:firstLine="0"/>
        <w:contextualSpacing/>
        <w:jc w:val="both"/>
        <w:rPr>
          <w:rFonts w:ascii="Adagio_Slab" w:hAnsi="Adagio_Slab"/>
          <w:sz w:val="18"/>
          <w:szCs w:val="18"/>
        </w:rPr>
      </w:pPr>
      <w:r>
        <w:rPr>
          <w:rFonts w:ascii="Adagio_Slab" w:hAnsi="Adagio_Slab"/>
          <w:sz w:val="18"/>
          <w:szCs w:val="18"/>
        </w:rPr>
        <w:t>I declare that I am not subject to exclusion from the proceedings pursuant to Article 108</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of the PPL Bill, pursuant to which the following are excluded from the procurement proceedings:</w:t>
      </w:r>
    </w:p>
    <w:p w14:paraId="2C8A8D2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1. An Economic Operator is excluded from the procurement proceedings in </w:t>
      </w:r>
      <w:r w:rsidR="00F30AD2">
        <w:rPr>
          <w:rFonts w:ascii="Adagio_Slab" w:hAnsi="Adagio_Slab"/>
          <w:sz w:val="18"/>
          <w:szCs w:val="18"/>
        </w:rPr>
        <w:t xml:space="preserve">the </w:t>
      </w:r>
      <w:r>
        <w:rPr>
          <w:rFonts w:ascii="Adagio_Slab" w:hAnsi="Adagio_Slab"/>
          <w:sz w:val="18"/>
          <w:szCs w:val="18"/>
        </w:rPr>
        <w:t>following instances:</w:t>
      </w:r>
    </w:p>
    <w:p w14:paraId="5A55D42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1) a natural person who has been validly convicted of the following offence:</w:t>
      </w:r>
    </w:p>
    <w:p w14:paraId="29B8C4D8"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(a) participation in an organised criminal group or association aimed at committing a crime or fiscal offence, as referred to in Article 258 of the Criminal Code,</w:t>
      </w:r>
    </w:p>
    <w:p w14:paraId="306462CB"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b) trafficking in human beings as referred to in Article 189a of the Criminal Code,</w:t>
      </w:r>
    </w:p>
    <w:p w14:paraId="162ED4CC"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c) [offence] referred to in Articles 228-230a, 250a of the Criminal Code or in Article 46 or Article 48 of the Bill of 25 June </w:t>
      </w:r>
    </w:p>
    <w:p w14:paraId="1DA661CA"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2010 on sport,</w:t>
      </w:r>
    </w:p>
    <w:p w14:paraId="13024765"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lastRenderedPageBreak/>
        <w:t>d) financing of an offence of a terrorist nature referred to in Article 165a of the Criminal Code or an offence of preventing or hindering the ascertainment of the criminal origin of money or the concealment of its origin referred to in Article 299 of the Criminal Code,</w:t>
      </w:r>
    </w:p>
    <w:p w14:paraId="5979AC55"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e) [offence] of a terrorist nature, as referred to in Article 115</w:t>
      </w:r>
      <w:r w:rsidR="00387A8B">
        <w:rPr>
          <w:rFonts w:ascii="Adagio_Slab" w:hAnsi="Adagio_Slab"/>
          <w:sz w:val="18"/>
          <w:szCs w:val="18"/>
        </w:rPr>
        <w:t>(</w:t>
      </w:r>
      <w:r>
        <w:rPr>
          <w:rFonts w:ascii="Adagio_Slab" w:hAnsi="Adagio_Slab"/>
          <w:sz w:val="18"/>
          <w:szCs w:val="18"/>
        </w:rPr>
        <w:t>20</w:t>
      </w:r>
      <w:r w:rsidR="00387A8B">
        <w:rPr>
          <w:rFonts w:ascii="Adagio_Slab" w:hAnsi="Adagio_Slab"/>
          <w:sz w:val="18"/>
          <w:szCs w:val="18"/>
        </w:rPr>
        <w:t>)</w:t>
      </w:r>
      <w:r>
        <w:rPr>
          <w:rFonts w:ascii="Adagio_Slab" w:hAnsi="Adagio_Slab"/>
          <w:sz w:val="18"/>
          <w:szCs w:val="18"/>
        </w:rPr>
        <w:t xml:space="preserve"> of the Criminal Code, or aimed at committing this offence,</w:t>
      </w:r>
    </w:p>
    <w:p w14:paraId="2BD50D0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f) entrusting work to a minor foreigner, referred to in Article 9</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15 June 2012 on the results of delegation of work to foreigners unlawfully residing on the territory of the Republic of Poland (Journal of Laws  item 769).</w:t>
      </w:r>
    </w:p>
    <w:p w14:paraId="2761785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g) [offence] against economic turnover referred to in Articles 296-307 of the Criminal Code, an offence of fraud referred to in Article 286 of the Criminal Code, an offence against reliability of documents referred to in Articles 270-277d of the Criminal Code, or a fiscal offence,</w:t>
      </w:r>
    </w:p>
    <w:p w14:paraId="6152A7A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h) [offence] referred to in Article 9 </w:t>
      </w:r>
      <w:r w:rsidR="00F30AD2">
        <w:rPr>
          <w:rFonts w:ascii="Adagio_Slab" w:hAnsi="Adagio_Slab"/>
          <w:sz w:val="18"/>
          <w:szCs w:val="18"/>
        </w:rPr>
        <w:t>(</w:t>
      </w:r>
      <w:r>
        <w:rPr>
          <w:rFonts w:ascii="Adagio_Slab" w:hAnsi="Adagio_Slab"/>
          <w:sz w:val="18"/>
          <w:szCs w:val="18"/>
        </w:rPr>
        <w:t>1</w:t>
      </w:r>
      <w:r w:rsidR="00F30AD2">
        <w:rPr>
          <w:rFonts w:ascii="Adagio_Slab" w:hAnsi="Adagio_Slab"/>
          <w:sz w:val="18"/>
          <w:szCs w:val="18"/>
        </w:rPr>
        <w:t>)</w:t>
      </w:r>
      <w:r>
        <w:rPr>
          <w:rFonts w:ascii="Adagio_Slab" w:hAnsi="Adagio_Slab"/>
          <w:sz w:val="18"/>
          <w:szCs w:val="18"/>
        </w:rPr>
        <w:t xml:space="preserve"> and </w:t>
      </w:r>
      <w:r w:rsidR="00F30AD2">
        <w:rPr>
          <w:rFonts w:ascii="Adagio_Slab" w:hAnsi="Adagio_Slab"/>
          <w:sz w:val="18"/>
          <w:szCs w:val="18"/>
        </w:rPr>
        <w:t>(</w:t>
      </w:r>
      <w:r>
        <w:rPr>
          <w:rFonts w:ascii="Adagio_Slab" w:hAnsi="Adagio_Slab"/>
          <w:sz w:val="18"/>
          <w:szCs w:val="18"/>
        </w:rPr>
        <w:t>3</w:t>
      </w:r>
      <w:r w:rsidR="00F30AD2">
        <w:rPr>
          <w:rFonts w:ascii="Adagio_Slab" w:hAnsi="Adagio_Slab"/>
          <w:sz w:val="18"/>
          <w:szCs w:val="18"/>
        </w:rPr>
        <w:t>)</w:t>
      </w:r>
      <w:r>
        <w:rPr>
          <w:rFonts w:ascii="Adagio_Slab" w:hAnsi="Adagio_Slab"/>
          <w:sz w:val="18"/>
          <w:szCs w:val="18"/>
        </w:rPr>
        <w:t xml:space="preserve"> or Article 10 of the Bill of 15 June 2012 on the consequences of delegating work to foreigners unlawfully residing on the territory of the Republic of Poland or for a relevant prohibited deed as defined by the foreign law;</w:t>
      </w:r>
    </w:p>
    <w:p w14:paraId="3AF689C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2) if a member-in-office of their management or supervisory body, a partner in a general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jawna</w:t>
      </w:r>
      <w:proofErr w:type="spellEnd"/>
      <w:r>
        <w:rPr>
          <w:rFonts w:ascii="Adagio_Slab" w:hAnsi="Adagio_Slab"/>
          <w:sz w:val="18"/>
          <w:szCs w:val="18"/>
        </w:rPr>
        <w:t xml:space="preserve">) or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partnerska</w:t>
      </w:r>
      <w:proofErr w:type="spellEnd"/>
      <w:r>
        <w:rPr>
          <w:rFonts w:ascii="Adagio_Slab" w:hAnsi="Adagio_Slab"/>
          <w:sz w:val="18"/>
          <w:szCs w:val="18"/>
        </w:rPr>
        <w:t xml:space="preserve">) or a general partner in a limited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komandytowa</w:t>
      </w:r>
      <w:proofErr w:type="spellEnd"/>
      <w:r>
        <w:rPr>
          <w:rFonts w:ascii="Adagio_Slab" w:hAnsi="Adagio_Slab"/>
          <w:sz w:val="18"/>
          <w:szCs w:val="18"/>
        </w:rPr>
        <w:t xml:space="preserve">) or a limited joint-stock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komandytowo-akcyjna</w:t>
      </w:r>
      <w:proofErr w:type="spellEnd"/>
      <w:r>
        <w:rPr>
          <w:rFonts w:ascii="Adagio_Slab" w:hAnsi="Adagio_Slab"/>
          <w:sz w:val="18"/>
          <w:szCs w:val="18"/>
        </w:rPr>
        <w:t>), or a proxy has been validly convicted of an offence referred to in item 1;</w:t>
      </w:r>
    </w:p>
    <w:p w14:paraId="1F10AEE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3) against whom a valid (final) court verdict or a final administrative decision related to the overdue payment of taxes, fees or contributions for social or health insurance has been issued, unless the Economic Operator, appropriately before the deadline for submitting requests to participate in the procedure or before the deadline for submitting bids, has made payments of due taxes, fees or contributions for social or health insurance together with interest or fines, or has concluded a binding agreement on the repayment of the aforesaid receivables;</w:t>
      </w:r>
    </w:p>
    <w:p w14:paraId="5E118C75"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4) against whom a valid ban on competing for public procurement has been issued;</w:t>
      </w:r>
    </w:p>
    <w:p w14:paraId="6246507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if the Contracting Authority is able to determine, based on reliable grounds, that the Economic Operator concluded an agreement with other Economic Operators aimed at distorting competition, in particular</w:t>
      </w:r>
      <w:r w:rsidR="00F30AD2">
        <w:rPr>
          <w:rFonts w:ascii="Adagio_Slab" w:hAnsi="Adagio_Slab"/>
          <w:sz w:val="18"/>
          <w:szCs w:val="18"/>
        </w:rPr>
        <w:t>,</w:t>
      </w:r>
      <w:r>
        <w:rPr>
          <w:rFonts w:ascii="Adagio_Slab" w:hAnsi="Adagio_Slab"/>
          <w:sz w:val="18"/>
          <w:szCs w:val="18"/>
        </w:rPr>
        <w:t xml:space="preserve"> if they belonged to the same group as defined by the Bill of 16 February 2007 on Competition and Consumer Protection and submitted separate bids, partial bids or requests to participate, unless they prove that they prepared the aforesaid bids or requests independently of each other;</w:t>
      </w:r>
    </w:p>
    <w:p w14:paraId="3E8A2858" w14:textId="77777777" w:rsidR="00D37BD5" w:rsidRPr="00C24411" w:rsidRDefault="0094646E" w:rsidP="00D37BD5">
      <w:pPr>
        <w:contextualSpacing/>
        <w:jc w:val="both"/>
        <w:rPr>
          <w:rFonts w:ascii="Adagio_Slab" w:hAnsi="Adagio_Slab" w:cs="Arial"/>
          <w:sz w:val="18"/>
          <w:szCs w:val="18"/>
        </w:rPr>
      </w:pPr>
      <w:r>
        <w:rPr>
          <w:rFonts w:ascii="Adagio_Slab" w:hAnsi="Adagio_Slab"/>
          <w:sz w:val="18"/>
          <w:szCs w:val="18"/>
        </w:rPr>
        <w:t>6) if in the instances referred to in Article 85</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there has been a distortion of competition resulting from prior involvement of that Economic Operator or an entity </w:t>
      </w:r>
      <w:r w:rsidR="00F30AD2">
        <w:rPr>
          <w:rFonts w:ascii="Adagio_Slab" w:hAnsi="Adagio_Slab"/>
          <w:sz w:val="18"/>
          <w:szCs w:val="18"/>
        </w:rPr>
        <w:t>that</w:t>
      </w:r>
      <w:r>
        <w:rPr>
          <w:rFonts w:ascii="Adagio_Slab" w:hAnsi="Adagio_Slab"/>
          <w:sz w:val="18"/>
          <w:szCs w:val="18"/>
        </w:rPr>
        <w:t xml:space="preserve"> is a member of the same group with the Economic Operator as defined by the Bill of 16 February 2007 on Competition and Consumer Protection, unless the distortion of competition caused thereby can be eliminated otherwise than by excluding the Economic Operator from participation in the procurement procedure. </w:t>
      </w:r>
    </w:p>
    <w:p w14:paraId="553A9182" w14:textId="77777777" w:rsidR="00D37BD5" w:rsidRPr="00C24411" w:rsidRDefault="00D37BD5" w:rsidP="00D37BD5">
      <w:pPr>
        <w:contextualSpacing/>
        <w:jc w:val="both"/>
        <w:rPr>
          <w:rFonts w:ascii="Adagio_Slab" w:hAnsi="Adagio_Slab" w:cs="Arial"/>
          <w:sz w:val="18"/>
          <w:szCs w:val="18"/>
          <w:lang w:eastAsia="en-US"/>
        </w:rPr>
      </w:pPr>
    </w:p>
    <w:p w14:paraId="42ED0463" w14:textId="77777777" w:rsidR="00A71B40" w:rsidRPr="00C24411" w:rsidRDefault="0094646E" w:rsidP="00D37BD5">
      <w:pPr>
        <w:contextualSpacing/>
        <w:jc w:val="both"/>
        <w:rPr>
          <w:rFonts w:ascii="Adagio_Slab" w:hAnsi="Adagio_Slab"/>
          <w:sz w:val="18"/>
          <w:szCs w:val="18"/>
        </w:rPr>
      </w:pPr>
      <w:r>
        <w:rPr>
          <w:sz w:val="18"/>
          <w:szCs w:val="18"/>
        </w:rPr>
        <w:t xml:space="preserve">I declare that I am not subject to exclusion from the proceedings pursuant to the following items Article 109 </w:t>
      </w:r>
      <w:r w:rsidR="00387A8B">
        <w:rPr>
          <w:sz w:val="18"/>
          <w:szCs w:val="18"/>
        </w:rPr>
        <w:t>(</w:t>
      </w:r>
      <w:r>
        <w:rPr>
          <w:sz w:val="18"/>
          <w:szCs w:val="18"/>
        </w:rPr>
        <w:t>1</w:t>
      </w:r>
      <w:r w:rsidR="00387A8B">
        <w:rPr>
          <w:sz w:val="18"/>
          <w:szCs w:val="18"/>
        </w:rPr>
        <w:t>)</w:t>
      </w:r>
      <w:r>
        <w:rPr>
          <w:sz w:val="18"/>
          <w:szCs w:val="18"/>
        </w:rPr>
        <w:t xml:space="preserve"> of the PPL Bill, according to which the Contracting Authority may exclude from the procurement proceedings:</w:t>
      </w:r>
    </w:p>
    <w:p w14:paraId="19CE33D7"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[an entity] who has culpably committed a serious breach of professional obligations, which compromises their integrity, in particular when the Economic Operator, as a result of a deliberate action or gross negligence, has failed to perform or has performed improperly the contract, which the Contracting Authority is able to demonstrate by means of relevant evidence;</w:t>
      </w:r>
    </w:p>
    <w:p w14:paraId="16A78BD6"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8) [an entity] who, as a result of a deliberate action or gross negligence, misled the Contracting Authority when presenting information that they are not subject to exclusion, meet the conditions for participation in the procedure or the selection criteria, which could have had a significant influence on the Contracting Authority's decision in the procurement procedure, or who withheld such information or is not able to provide the required evidence in question;</w:t>
      </w:r>
    </w:p>
    <w:p w14:paraId="34AC4438" w14:textId="77777777" w:rsidR="00A71B40" w:rsidRPr="00C24411" w:rsidRDefault="0094646E" w:rsidP="001A2531">
      <w:pPr>
        <w:jc w:val="both"/>
        <w:rPr>
          <w:rFonts w:ascii="Adagio_Slab" w:hAnsi="Adagio_Slab"/>
          <w:sz w:val="18"/>
          <w:szCs w:val="18"/>
        </w:rPr>
      </w:pPr>
      <w:r>
        <w:rPr>
          <w:rFonts w:ascii="Adagio_Slab" w:hAnsi="Adagio_Slab"/>
          <w:sz w:val="18"/>
          <w:szCs w:val="18"/>
        </w:rPr>
        <w:t>10) [an entity] who, as a result of recklessness or negligence, provided misleading information which could have had a significant influence on the decisions taken by the Contracting Authority in the procurement procedure.</w:t>
      </w:r>
    </w:p>
    <w:p w14:paraId="4FC1EA04" w14:textId="77777777" w:rsidR="001A2531" w:rsidRPr="00C24411" w:rsidRDefault="001A2531" w:rsidP="001A2531">
      <w:pPr>
        <w:jc w:val="both"/>
        <w:rPr>
          <w:rFonts w:ascii="Adagio_Slab" w:hAnsi="Adagio_Slab"/>
          <w:sz w:val="18"/>
          <w:szCs w:val="18"/>
        </w:rPr>
      </w:pPr>
    </w:p>
    <w:p w14:paraId="5D3B74D7" w14:textId="77777777" w:rsidR="001A2531" w:rsidRPr="00C24411" w:rsidRDefault="001A2531" w:rsidP="001A2531">
      <w:pPr>
        <w:jc w:val="both"/>
        <w:rPr>
          <w:rFonts w:ascii="Adagio_Slab" w:hAnsi="Adagio_Slab"/>
          <w:sz w:val="18"/>
          <w:szCs w:val="18"/>
        </w:rPr>
      </w:pPr>
    </w:p>
    <w:p w14:paraId="4CFE50B2" w14:textId="77777777" w:rsidR="0047079F" w:rsidRPr="00C24411" w:rsidRDefault="0094646E" w:rsidP="00003642">
      <w:pPr>
        <w:pStyle w:val="Stopka"/>
        <w:jc w:val="both"/>
        <w:rPr>
          <w:rFonts w:ascii="Adagio_Slab" w:hAnsi="Adagio_Slab"/>
          <w:b/>
          <w:bCs/>
          <w:sz w:val="18"/>
          <w:szCs w:val="18"/>
        </w:rPr>
      </w:pPr>
      <w:r>
        <w:rPr>
          <w:rFonts w:ascii="Symbol" w:hAnsi="Symbol"/>
          <w:b/>
          <w:bCs/>
          <w:sz w:val="18"/>
          <w:szCs w:val="18"/>
        </w:rPr>
        <w:sym w:font="Symbol" w:char="F08F"/>
      </w:r>
      <w:r>
        <w:t xml:space="preserve"> </w:t>
      </w:r>
      <w:r>
        <w:rPr>
          <w:b/>
          <w:bCs/>
        </w:rPr>
        <w:t>There are grounds to exclude me</w:t>
      </w:r>
    </w:p>
    <w:p w14:paraId="536A886A" w14:textId="77777777" w:rsidR="0047079F" w:rsidRPr="00C24411" w:rsidRDefault="0047079F" w:rsidP="00003642">
      <w:pPr>
        <w:spacing w:line="360" w:lineRule="auto"/>
        <w:ind w:firstLine="709"/>
        <w:jc w:val="both"/>
        <w:rPr>
          <w:rFonts w:ascii="Adagio_Slab" w:hAnsi="Adagio_Slab"/>
          <w:b/>
          <w:bCs/>
          <w:sz w:val="18"/>
          <w:szCs w:val="18"/>
        </w:rPr>
      </w:pPr>
    </w:p>
    <w:p w14:paraId="39003CD9"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I declare that, </w:t>
      </w:r>
      <w:r w:rsidR="00F30AD2">
        <w:rPr>
          <w:rFonts w:ascii="Adagio_Slab" w:hAnsi="Adagio_Slab"/>
          <w:sz w:val="18"/>
          <w:szCs w:val="18"/>
        </w:rPr>
        <w:t>even though</w:t>
      </w:r>
      <w:r>
        <w:rPr>
          <w:rFonts w:ascii="Adagio_Slab" w:hAnsi="Adagio_Slab"/>
          <w:sz w:val="18"/>
          <w:szCs w:val="18"/>
        </w:rPr>
        <w:t xml:space="preserve"> there are grounds for excluding me from the proceedings pursuant to Article .......................... PPL Bill </w:t>
      </w:r>
      <w:r>
        <w:rPr>
          <w:rFonts w:ascii="Adagio_Slab" w:hAnsi="Adagio_Slab"/>
          <w:i/>
          <w:iCs/>
          <w:sz w:val="18"/>
          <w:szCs w:val="18"/>
        </w:rPr>
        <w:t>(please, provide applicable grounds for exclusion)</w:t>
      </w:r>
      <w:r>
        <w:rPr>
          <w:rFonts w:ascii="Adagio_Slab" w:hAnsi="Adagio_Slab"/>
          <w:sz w:val="18"/>
          <w:szCs w:val="18"/>
        </w:rPr>
        <w:t>, I have taken the following corrective measures: ………………………………………………………………………………………….……………………..……………</w:t>
      </w:r>
    </w:p>
    <w:p w14:paraId="592B31B7"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p>
    <w:p w14:paraId="691F0DFF" w14:textId="77777777" w:rsidR="00A71B40" w:rsidRPr="00C24411" w:rsidRDefault="00A71B40" w:rsidP="00003642">
      <w:pPr>
        <w:spacing w:line="360" w:lineRule="auto"/>
        <w:jc w:val="both"/>
        <w:rPr>
          <w:rFonts w:ascii="Adagio_Slab" w:hAnsi="Adagio_Slab"/>
          <w:sz w:val="18"/>
          <w:szCs w:val="18"/>
        </w:rPr>
      </w:pPr>
    </w:p>
    <w:p w14:paraId="6768EBA4" w14:textId="77777777" w:rsidR="00A71B40" w:rsidRPr="00C24411" w:rsidRDefault="00A71B40" w:rsidP="00003642">
      <w:pPr>
        <w:spacing w:line="360" w:lineRule="auto"/>
        <w:jc w:val="both"/>
        <w:rPr>
          <w:rFonts w:ascii="Adagio_Slab" w:hAnsi="Adagio_Slab"/>
          <w:b/>
          <w:sz w:val="18"/>
          <w:szCs w:val="18"/>
        </w:rPr>
      </w:pPr>
    </w:p>
    <w:p w14:paraId="3F24E405"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054C6DCF" w14:textId="77777777" w:rsidR="00A40F08" w:rsidRPr="00C24411" w:rsidRDefault="0094646E" w:rsidP="00003642">
      <w:pPr>
        <w:pStyle w:val="Zwykytekst"/>
        <w:spacing w:line="288"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601D5771" w14:textId="77777777" w:rsidR="00A71B40" w:rsidRPr="00C24411" w:rsidRDefault="00A71B40" w:rsidP="00003642">
      <w:pPr>
        <w:spacing w:line="360" w:lineRule="auto"/>
        <w:jc w:val="both"/>
        <w:rPr>
          <w:rFonts w:ascii="Adagio_Slab" w:hAnsi="Adagio_Slab" w:cs="Arial"/>
          <w:i/>
          <w:sz w:val="18"/>
          <w:szCs w:val="18"/>
        </w:rPr>
      </w:pPr>
    </w:p>
    <w:p w14:paraId="60B0818F" w14:textId="77777777" w:rsidR="00A40F08" w:rsidRPr="00C24411" w:rsidRDefault="00A40F08" w:rsidP="00003642">
      <w:pPr>
        <w:spacing w:line="360" w:lineRule="auto"/>
        <w:jc w:val="both"/>
        <w:rPr>
          <w:rFonts w:ascii="Adagio_Slab" w:hAnsi="Adagio_Slab" w:cs="Arial"/>
          <w:i/>
          <w:sz w:val="18"/>
          <w:szCs w:val="18"/>
        </w:rPr>
      </w:pPr>
    </w:p>
    <w:p w14:paraId="6E674049" w14:textId="77777777" w:rsidR="00A40F08" w:rsidRPr="00C24411" w:rsidRDefault="00A40F08" w:rsidP="00003642">
      <w:pPr>
        <w:spacing w:line="360" w:lineRule="auto"/>
        <w:jc w:val="both"/>
        <w:rPr>
          <w:rFonts w:ascii="Adagio_Slab" w:hAnsi="Adagio_Slab" w:cs="Arial"/>
          <w:i/>
          <w:sz w:val="18"/>
          <w:szCs w:val="18"/>
        </w:rPr>
      </w:pPr>
    </w:p>
    <w:p w14:paraId="0A1A1B98"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lastRenderedPageBreak/>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26A15F6D"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17D69DD6" w14:textId="77777777" w:rsidR="00A71B40" w:rsidRPr="00C24411" w:rsidRDefault="00A71B40" w:rsidP="00003642">
      <w:pPr>
        <w:spacing w:line="480" w:lineRule="auto"/>
        <w:jc w:val="both"/>
        <w:rPr>
          <w:rFonts w:ascii="Adagio_Slab" w:hAnsi="Adagio_Slab"/>
          <w:b/>
          <w:sz w:val="18"/>
          <w:szCs w:val="18"/>
        </w:rPr>
      </w:pPr>
    </w:p>
    <w:p w14:paraId="1F71C7ED" w14:textId="77777777" w:rsidR="00C916EE" w:rsidRDefault="00C916EE" w:rsidP="00003642">
      <w:pPr>
        <w:ind w:right="-142"/>
        <w:jc w:val="both"/>
        <w:rPr>
          <w:rFonts w:ascii="Adagio_Slab" w:hAnsi="Adagio_Slab"/>
          <w:sz w:val="18"/>
          <w:szCs w:val="18"/>
        </w:rPr>
      </w:pPr>
    </w:p>
    <w:p w14:paraId="6B0F96E0" w14:textId="77777777" w:rsidR="00C916EE" w:rsidRDefault="00C916EE" w:rsidP="00003642">
      <w:pPr>
        <w:ind w:right="-142"/>
        <w:jc w:val="both"/>
        <w:rPr>
          <w:rFonts w:ascii="Adagio_Slab" w:hAnsi="Adagio_Slab"/>
          <w:sz w:val="18"/>
          <w:szCs w:val="18"/>
        </w:rPr>
      </w:pPr>
    </w:p>
    <w:p w14:paraId="501C1007" w14:textId="77777777" w:rsidR="00C916EE" w:rsidRDefault="00C916EE" w:rsidP="00003642">
      <w:pPr>
        <w:ind w:right="-142"/>
        <w:jc w:val="both"/>
        <w:rPr>
          <w:rFonts w:ascii="Adagio_Slab" w:hAnsi="Adagio_Slab"/>
          <w:sz w:val="18"/>
          <w:szCs w:val="18"/>
        </w:rPr>
      </w:pPr>
    </w:p>
    <w:p w14:paraId="5F9FB1BC" w14:textId="77777777" w:rsidR="00C916EE" w:rsidRDefault="00C916EE" w:rsidP="00003642">
      <w:pPr>
        <w:ind w:right="-142"/>
        <w:jc w:val="both"/>
        <w:rPr>
          <w:rFonts w:ascii="Adagio_Slab" w:hAnsi="Adagio_Slab"/>
          <w:sz w:val="18"/>
          <w:szCs w:val="18"/>
        </w:rPr>
      </w:pPr>
    </w:p>
    <w:p w14:paraId="0C72674C" w14:textId="77777777" w:rsidR="00C916EE" w:rsidRDefault="00C916EE" w:rsidP="00003642">
      <w:pPr>
        <w:ind w:right="-142"/>
        <w:jc w:val="both"/>
        <w:rPr>
          <w:rFonts w:ascii="Adagio_Slab" w:hAnsi="Adagio_Slab"/>
          <w:sz w:val="18"/>
          <w:szCs w:val="18"/>
        </w:rPr>
      </w:pPr>
    </w:p>
    <w:p w14:paraId="1BF1749A" w14:textId="77777777" w:rsidR="00C916EE" w:rsidRDefault="00C916EE" w:rsidP="00003642">
      <w:pPr>
        <w:ind w:right="-142"/>
        <w:jc w:val="both"/>
        <w:rPr>
          <w:rFonts w:ascii="Adagio_Slab" w:hAnsi="Adagio_Slab"/>
          <w:sz w:val="18"/>
          <w:szCs w:val="18"/>
        </w:rPr>
      </w:pPr>
    </w:p>
    <w:p w14:paraId="1912EEF2" w14:textId="77777777" w:rsidR="00C916EE" w:rsidRDefault="00C916EE" w:rsidP="00003642">
      <w:pPr>
        <w:ind w:right="-142"/>
        <w:jc w:val="both"/>
        <w:rPr>
          <w:rFonts w:ascii="Adagio_Slab" w:hAnsi="Adagio_Slab"/>
          <w:sz w:val="18"/>
          <w:szCs w:val="18"/>
        </w:rPr>
      </w:pPr>
    </w:p>
    <w:p w14:paraId="066579D5" w14:textId="77777777" w:rsidR="00C916EE" w:rsidRDefault="00C916EE" w:rsidP="00003642">
      <w:pPr>
        <w:ind w:right="-142"/>
        <w:jc w:val="both"/>
        <w:rPr>
          <w:rFonts w:ascii="Adagio_Slab" w:hAnsi="Adagio_Slab"/>
          <w:sz w:val="18"/>
          <w:szCs w:val="18"/>
        </w:rPr>
      </w:pPr>
    </w:p>
    <w:p w14:paraId="7DFF9187" w14:textId="77777777" w:rsidR="00A71B40" w:rsidRPr="00CF38EB" w:rsidRDefault="0094646E" w:rsidP="00003642">
      <w:pPr>
        <w:ind w:right="-142"/>
        <w:jc w:val="both"/>
        <w:rPr>
          <w:rFonts w:ascii="Adagio_Slab" w:hAnsi="Adagio_Slab" w:cs="Arial"/>
          <w:sz w:val="18"/>
          <w:szCs w:val="18"/>
        </w:rPr>
      </w:pPr>
      <w:r w:rsidRPr="00CF38EB">
        <w:rPr>
          <w:rFonts w:ascii="Adagio_Slab" w:hAnsi="Adagio_Slab"/>
          <w:sz w:val="18"/>
          <w:szCs w:val="18"/>
        </w:rPr>
        <w:t>Appendix no. 1b</w:t>
      </w:r>
    </w:p>
    <w:p w14:paraId="507EEE3D" w14:textId="77777777" w:rsidR="00A71B40" w:rsidRPr="00CF38EB" w:rsidRDefault="00A71B40" w:rsidP="00003642">
      <w:pPr>
        <w:ind w:right="-142"/>
        <w:jc w:val="both"/>
        <w:rPr>
          <w:rFonts w:ascii="Adagio_Slab" w:hAnsi="Adagio_Slab"/>
          <w:caps/>
          <w:sz w:val="18"/>
          <w:szCs w:val="18"/>
        </w:rPr>
      </w:pPr>
    </w:p>
    <w:p w14:paraId="3086804A" w14:textId="77777777" w:rsidR="00A71B40" w:rsidRPr="00CF38EB" w:rsidRDefault="0094646E" w:rsidP="00003642">
      <w:pPr>
        <w:spacing w:after="120" w:line="360" w:lineRule="auto"/>
        <w:ind w:right="-142"/>
        <w:jc w:val="both"/>
        <w:rPr>
          <w:rFonts w:ascii="Adagio_Slab" w:hAnsi="Adagio_Slab"/>
          <w:b/>
          <w:caps/>
          <w:sz w:val="18"/>
          <w:szCs w:val="18"/>
          <w:u w:val="single"/>
        </w:rPr>
      </w:pPr>
      <w:r w:rsidRPr="00CF38EB">
        <w:rPr>
          <w:rFonts w:ascii="Adagio_Slab" w:hAnsi="Adagio_Slab"/>
          <w:b/>
          <w:caps/>
          <w:sz w:val="18"/>
          <w:szCs w:val="18"/>
          <w:u w:val="single"/>
        </w:rPr>
        <w:t xml:space="preserve">Statement by the Economic Operator </w:t>
      </w:r>
    </w:p>
    <w:p w14:paraId="32F46077" w14:textId="77777777" w:rsidR="00A71B40" w:rsidRPr="00CF38EB" w:rsidRDefault="0094646E" w:rsidP="00003642">
      <w:pPr>
        <w:spacing w:after="120" w:line="360" w:lineRule="auto"/>
        <w:ind w:right="-142"/>
        <w:jc w:val="both"/>
        <w:rPr>
          <w:rFonts w:ascii="Adagio_Slab" w:hAnsi="Adagio_Slab"/>
          <w:b/>
          <w:sz w:val="18"/>
          <w:szCs w:val="18"/>
          <w:u w:val="single"/>
        </w:rPr>
      </w:pPr>
      <w:r w:rsidRPr="00CF38EB">
        <w:rPr>
          <w:rFonts w:ascii="Adagio_Slab" w:hAnsi="Adagio_Slab"/>
          <w:b/>
          <w:sz w:val="18"/>
          <w:szCs w:val="18"/>
          <w:u w:val="single"/>
        </w:rPr>
        <w:t>CONCERNING THE FULFILMENT OF THE CONDITIONS FOR PARTICIPATION IN THE PROCEDURE</w:t>
      </w:r>
    </w:p>
    <w:p w14:paraId="642576F1" w14:textId="77777777" w:rsidR="00A71B40" w:rsidRPr="00CF38EB" w:rsidRDefault="0094646E" w:rsidP="00003642">
      <w:pPr>
        <w:spacing w:line="360" w:lineRule="auto"/>
        <w:ind w:right="-142"/>
        <w:jc w:val="both"/>
        <w:rPr>
          <w:rFonts w:ascii="Adagio_Slab" w:hAnsi="Adagio_Slab"/>
          <w:sz w:val="18"/>
          <w:szCs w:val="18"/>
        </w:rPr>
      </w:pPr>
      <w:r w:rsidRPr="00CF38EB">
        <w:rPr>
          <w:rFonts w:ascii="Adagio_Slab" w:hAnsi="Adagio_Slab"/>
          <w:sz w:val="18"/>
          <w:szCs w:val="18"/>
        </w:rPr>
        <w:t>Submitted pursuant to Article 273</w:t>
      </w:r>
      <w:r w:rsidR="00387A8B" w:rsidRPr="00CF38EB">
        <w:rPr>
          <w:rFonts w:ascii="Adagio_Slab" w:hAnsi="Adagio_Slab"/>
          <w:sz w:val="18"/>
          <w:szCs w:val="18"/>
        </w:rPr>
        <w:t>(</w:t>
      </w:r>
      <w:r w:rsidRPr="00CF38EB">
        <w:rPr>
          <w:rFonts w:ascii="Adagio_Slab" w:hAnsi="Adagio_Slab"/>
          <w:sz w:val="18"/>
          <w:szCs w:val="18"/>
        </w:rPr>
        <w:t>2</w:t>
      </w:r>
      <w:r w:rsidR="00387A8B" w:rsidRPr="00CF38EB">
        <w:rPr>
          <w:rFonts w:ascii="Adagio_Slab" w:hAnsi="Adagio_Slab"/>
          <w:sz w:val="18"/>
          <w:szCs w:val="18"/>
        </w:rPr>
        <w:t>)</w:t>
      </w:r>
      <w:r w:rsidRPr="00CF38EB">
        <w:rPr>
          <w:rFonts w:ascii="Adagio_Slab" w:hAnsi="Adagio_Slab"/>
          <w:sz w:val="18"/>
          <w:szCs w:val="18"/>
        </w:rPr>
        <w:t xml:space="preserve"> of the Bill of 11 September 2019 Public Procurement Law (hereinafter referred to as PPL Bill) </w:t>
      </w:r>
    </w:p>
    <w:p w14:paraId="0C50E0DB" w14:textId="77777777" w:rsidR="00A71B40" w:rsidRPr="00CF38EB" w:rsidRDefault="00A71B40" w:rsidP="00003642">
      <w:pPr>
        <w:spacing w:before="120" w:line="360" w:lineRule="auto"/>
        <w:ind w:right="-142"/>
        <w:jc w:val="both"/>
        <w:rPr>
          <w:rFonts w:ascii="Adagio_Slab" w:hAnsi="Adagio_Slab"/>
          <w:b/>
          <w:sz w:val="18"/>
          <w:szCs w:val="18"/>
          <w:u w:val="single"/>
        </w:rPr>
      </w:pPr>
    </w:p>
    <w:p w14:paraId="15CEFB37" w14:textId="77777777" w:rsidR="00A71B40" w:rsidRPr="00CF38EB" w:rsidRDefault="0094646E" w:rsidP="00003642">
      <w:pPr>
        <w:keepNext/>
        <w:tabs>
          <w:tab w:val="left" w:pos="4253"/>
        </w:tabs>
        <w:spacing w:line="360" w:lineRule="auto"/>
        <w:ind w:firstLine="5103"/>
        <w:jc w:val="both"/>
        <w:outlineLvl w:val="1"/>
        <w:rPr>
          <w:rFonts w:ascii="Adagio_Slab" w:hAnsi="Adagio_Slab"/>
          <w:bCs/>
          <w:iCs/>
          <w:sz w:val="18"/>
          <w:szCs w:val="18"/>
        </w:rPr>
      </w:pPr>
      <w:r w:rsidRPr="00CF38EB">
        <w:rPr>
          <w:rFonts w:ascii="Adagio_Slab" w:hAnsi="Adagio_Slab"/>
          <w:bCs/>
          <w:iCs/>
          <w:sz w:val="18"/>
          <w:szCs w:val="18"/>
        </w:rPr>
        <w:t>Contracting Authority:</w:t>
      </w:r>
    </w:p>
    <w:p w14:paraId="408835A9" w14:textId="77777777" w:rsidR="001A2531" w:rsidRPr="00CF38EB" w:rsidRDefault="0094646E" w:rsidP="00D700D6">
      <w:pPr>
        <w:pStyle w:val="tytu"/>
        <w:rPr>
          <w:sz w:val="18"/>
          <w:szCs w:val="18"/>
        </w:rPr>
      </w:pPr>
      <w:bookmarkStart w:id="0" w:name="_Hlk67057281"/>
      <w:r w:rsidRPr="00CF38EB">
        <w:rPr>
          <w:sz w:val="18"/>
          <w:szCs w:val="18"/>
        </w:rPr>
        <w:t xml:space="preserve">Warsaw University of Technology </w:t>
      </w:r>
    </w:p>
    <w:p w14:paraId="447F7594" w14:textId="77777777" w:rsidR="001A2531" w:rsidRPr="00CF38EB" w:rsidRDefault="0094646E" w:rsidP="00D700D6">
      <w:pPr>
        <w:pStyle w:val="tytu"/>
        <w:rPr>
          <w:sz w:val="18"/>
          <w:szCs w:val="18"/>
        </w:rPr>
      </w:pPr>
      <w:r w:rsidRPr="00CF38EB">
        <w:rPr>
          <w:sz w:val="18"/>
          <w:szCs w:val="18"/>
        </w:rPr>
        <w:t>Faculty of Power and Aeronautical Engineering,</w:t>
      </w:r>
    </w:p>
    <w:p w14:paraId="68CE78CB" w14:textId="77777777" w:rsidR="001A2531" w:rsidRPr="00CF38EB" w:rsidRDefault="0094646E" w:rsidP="00D700D6">
      <w:pPr>
        <w:pStyle w:val="tytu"/>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53FCEF44" w14:textId="77777777" w:rsidR="001A2531" w:rsidRPr="00CF38EB" w:rsidRDefault="0094646E" w:rsidP="00D700D6">
      <w:pPr>
        <w:pStyle w:val="tytu"/>
        <w:rPr>
          <w:sz w:val="18"/>
          <w:szCs w:val="18"/>
        </w:rPr>
      </w:pPr>
      <w:r w:rsidRPr="00CF38EB">
        <w:rPr>
          <w:sz w:val="18"/>
          <w:szCs w:val="18"/>
        </w:rPr>
        <w:t>00-665 Warszawa</w:t>
      </w:r>
      <w:bookmarkEnd w:id="0"/>
    </w:p>
    <w:p w14:paraId="2973F6A5" w14:textId="77777777" w:rsidR="00A71B40" w:rsidRPr="00CF38EB" w:rsidRDefault="00A71B40" w:rsidP="00003642">
      <w:pPr>
        <w:spacing w:before="120"/>
        <w:jc w:val="both"/>
        <w:rPr>
          <w:rFonts w:ascii="Adagio_Slab" w:hAnsi="Adagio_Slab"/>
          <w:sz w:val="18"/>
          <w:szCs w:val="18"/>
        </w:rPr>
      </w:pPr>
    </w:p>
    <w:p w14:paraId="60C9E3D8"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Style w:val="Odwoanieprzypisudolnego"/>
          <w:rFonts w:ascii="Adagio_Slab" w:hAnsi="Adagio_Slab"/>
          <w:color w:val="auto"/>
          <w:sz w:val="18"/>
          <w:szCs w:val="18"/>
        </w:rPr>
        <w:footnoteReference w:id="1"/>
      </w:r>
      <w:r w:rsidRPr="00CF38EB">
        <w:rPr>
          <w:rFonts w:ascii="Adagio_Slab" w:hAnsi="Adagio_Slab"/>
          <w:sz w:val="18"/>
          <w:szCs w:val="18"/>
        </w:rPr>
        <w:t>Name (company)/name of the Economic Operator –</w:t>
      </w:r>
      <w:r w:rsidRPr="00CF38EB">
        <w:rPr>
          <w:rFonts w:ascii="Adagio_Slab" w:hAnsi="Adagio_Slab"/>
          <w:color w:val="auto"/>
          <w:sz w:val="18"/>
          <w:szCs w:val="18"/>
        </w:rPr>
        <w:t xml:space="preserve"> </w:t>
      </w:r>
    </w:p>
    <w:p w14:paraId="3C36AF62"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18F31B3F"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F30AD2" w:rsidRPr="00CF38EB">
        <w:rPr>
          <w:rFonts w:ascii="Adagio_Slab" w:hAnsi="Adagio_Slab"/>
          <w:color w:val="auto"/>
          <w:sz w:val="18"/>
          <w:szCs w:val="18"/>
        </w:rPr>
        <w:t>,</w:t>
      </w:r>
      <w:r w:rsidRPr="00CF38EB">
        <w:rPr>
          <w:rFonts w:ascii="Adagio_Slab" w:hAnsi="Adagio_Slab"/>
          <w:color w:val="auto"/>
          <w:sz w:val="18"/>
          <w:szCs w:val="18"/>
        </w:rPr>
        <w:t xml:space="preserve"> and post code) – </w:t>
      </w:r>
    </w:p>
    <w:p w14:paraId="4168EECB"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719DB058" w14:textId="77777777" w:rsidR="001A2531"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49830E90"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REGON no.: ………………………………………………………………………………………………………………………………………………..…………………...,</w:t>
      </w:r>
    </w:p>
    <w:p w14:paraId="43D2880C"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7EBA171D"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44159CCF" w14:textId="77777777" w:rsidR="00A71B40" w:rsidRPr="00CF38EB" w:rsidRDefault="0094646E" w:rsidP="001A2531">
      <w:pPr>
        <w:pStyle w:val="Default"/>
        <w:ind w:left="3905" w:firstLine="349"/>
        <w:jc w:val="both"/>
        <w:rPr>
          <w:rFonts w:ascii="Adagio_Slab" w:hAnsi="Adagio_Slab"/>
          <w:color w:val="auto"/>
          <w:sz w:val="18"/>
          <w:szCs w:val="18"/>
        </w:rPr>
      </w:pPr>
      <w:r w:rsidRPr="00CF38EB">
        <w:rPr>
          <w:rFonts w:ascii="Adagio_Slab" w:hAnsi="Adagio_Slab"/>
          <w:color w:val="auto"/>
          <w:sz w:val="18"/>
          <w:szCs w:val="18"/>
        </w:rPr>
        <w:t>(name, position/grounds for representation)</w:t>
      </w:r>
    </w:p>
    <w:p w14:paraId="0C2D92FC" w14:textId="77777777" w:rsidR="00A71B40" w:rsidRPr="00CF38EB" w:rsidRDefault="00A71B40" w:rsidP="001A2531">
      <w:pPr>
        <w:ind w:right="-142"/>
        <w:jc w:val="both"/>
        <w:rPr>
          <w:rFonts w:ascii="Adagio_Slab" w:hAnsi="Adagio_Slab"/>
          <w:sz w:val="18"/>
          <w:szCs w:val="18"/>
        </w:rPr>
      </w:pPr>
    </w:p>
    <w:p w14:paraId="4B6C8299" w14:textId="77777777" w:rsidR="00A71B40" w:rsidRPr="00CF38EB" w:rsidRDefault="0094646E" w:rsidP="00D1416B">
      <w:pPr>
        <w:pStyle w:val="Stopka"/>
        <w:jc w:val="both"/>
        <w:rPr>
          <w:rFonts w:ascii="Adagio_Slab" w:hAnsi="Adagio_Slab"/>
          <w:sz w:val="18"/>
          <w:szCs w:val="18"/>
        </w:rPr>
      </w:pPr>
      <w:r w:rsidRPr="00CF38EB">
        <w:rPr>
          <w:rFonts w:ascii="Adagio_Slab" w:hAnsi="Adagio_Slab"/>
          <w:sz w:val="18"/>
          <w:szCs w:val="18"/>
        </w:rPr>
        <w:t xml:space="preserve">For the purpose of </w:t>
      </w:r>
      <w:r w:rsidR="00F30AD2" w:rsidRPr="00CF38EB">
        <w:rPr>
          <w:rFonts w:ascii="Adagio_Slab" w:hAnsi="Adagio_Slab"/>
          <w:sz w:val="18"/>
          <w:szCs w:val="18"/>
        </w:rPr>
        <w:t xml:space="preserve">the </w:t>
      </w:r>
      <w:r w:rsidRPr="00CF38EB">
        <w:rPr>
          <w:rFonts w:ascii="Adagio_Slab" w:hAnsi="Adagio_Slab"/>
          <w:sz w:val="18"/>
          <w:szCs w:val="18"/>
        </w:rPr>
        <w:t xml:space="preserve">public procurement procedure and awarding a contract for </w:t>
      </w:r>
      <w:bookmarkStart w:id="1" w:name="_Hlk19868625"/>
      <w:r w:rsidRPr="00CF38EB">
        <w:rPr>
          <w:rFonts w:ascii="Adagio_Slab" w:hAnsi="Adagio_Slab"/>
          <w:sz w:val="18"/>
          <w:szCs w:val="18"/>
        </w:rPr>
        <w:t>the</w:t>
      </w:r>
      <w:r w:rsidRPr="00CF38EB">
        <w:rPr>
          <w:rFonts w:ascii="Adagio_Slab" w:hAnsi="Adagio_Slab"/>
          <w:b/>
          <w:bCs/>
          <w:sz w:val="18"/>
          <w:szCs w:val="18"/>
        </w:rPr>
        <w:t xml:space="preserve"> </w:t>
      </w:r>
      <w:r w:rsidR="00E77081" w:rsidRPr="00CF38EB">
        <w:rPr>
          <w:rFonts w:ascii="Adagio_Slab" w:hAnsi="Adagio_Slab"/>
          <w:b/>
          <w:bCs/>
          <w:color w:val="0000FF"/>
          <w:sz w:val="18"/>
          <w:szCs w:val="18"/>
        </w:rPr>
        <w:t>S</w:t>
      </w:r>
      <w:r w:rsidRPr="00CF38EB">
        <w:rPr>
          <w:rFonts w:ascii="Adagio_Slab" w:hAnsi="Adagio_Slab"/>
          <w:b/>
          <w:bCs/>
          <w:color w:val="0000FF"/>
          <w:sz w:val="18"/>
          <w:szCs w:val="18"/>
        </w:rPr>
        <w:t>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color w:val="0000FF"/>
          <w:sz w:val="18"/>
          <w:szCs w:val="18"/>
        </w:rPr>
        <w:t xml:space="preserve"> </w:t>
      </w:r>
      <w:r w:rsidRPr="00CF38EB">
        <w:rPr>
          <w:rFonts w:ascii="Adagio_Slab" w:hAnsi="Adagio_Slab"/>
          <w:sz w:val="18"/>
          <w:szCs w:val="18"/>
        </w:rPr>
        <w:t>marked MELBDZ.261.</w:t>
      </w:r>
      <w:r w:rsidR="000E0AAD">
        <w:rPr>
          <w:rFonts w:ascii="Adagio_Slab" w:hAnsi="Adagio_Slab"/>
          <w:sz w:val="18"/>
          <w:szCs w:val="18"/>
        </w:rPr>
        <w:t>33</w:t>
      </w:r>
      <w:r w:rsidRPr="00CF38EB">
        <w:rPr>
          <w:rFonts w:ascii="Adagio_Slab" w:hAnsi="Adagio_Slab"/>
          <w:sz w:val="18"/>
          <w:szCs w:val="18"/>
        </w:rPr>
        <w:t xml:space="preserve">.2023 and conducted by </w:t>
      </w:r>
      <w:bookmarkEnd w:id="1"/>
      <w:r w:rsidRPr="00CF38EB">
        <w:rPr>
          <w:rFonts w:ascii="Adagio_Slab" w:hAnsi="Adagio_Slab"/>
          <w:sz w:val="18"/>
          <w:szCs w:val="18"/>
        </w:rPr>
        <w:t>the Faculty of Power and Aeronautical Engineering of Warsaw University of Technology, I hereby state the following:</w:t>
      </w:r>
    </w:p>
    <w:p w14:paraId="1CDAF223" w14:textId="77777777" w:rsidR="00A40F08" w:rsidRPr="00CF38EB" w:rsidRDefault="00A40F08" w:rsidP="00930287">
      <w:pPr>
        <w:pStyle w:val="Stopka"/>
        <w:jc w:val="both"/>
        <w:rPr>
          <w:rFonts w:ascii="Adagio_Slab" w:hAnsi="Adagio_Slab"/>
          <w:sz w:val="18"/>
          <w:szCs w:val="18"/>
        </w:rPr>
      </w:pPr>
    </w:p>
    <w:p w14:paraId="1687F84B" w14:textId="77777777" w:rsidR="00A71B40" w:rsidRPr="00CF38EB" w:rsidRDefault="0094646E" w:rsidP="00B00B34">
      <w:pPr>
        <w:jc w:val="both"/>
        <w:rPr>
          <w:rFonts w:ascii="Adagio_Slab" w:hAnsi="Adagio_Slab"/>
          <w:b/>
          <w:bCs/>
          <w:sz w:val="18"/>
          <w:szCs w:val="18"/>
        </w:rPr>
      </w:pPr>
      <w:r w:rsidRPr="00CF38EB">
        <w:rPr>
          <w:rFonts w:ascii="Adagio_Slab" w:hAnsi="Adagio_Slab"/>
          <w:sz w:val="18"/>
          <w:szCs w:val="18"/>
        </w:rPr>
        <w:sym w:font="Symbol" w:char="F08F"/>
      </w:r>
      <w:r w:rsidRPr="00CF38EB">
        <w:rPr>
          <w:rFonts w:ascii="Adagio_Slab" w:hAnsi="Adagio_Slab"/>
          <w:sz w:val="18"/>
          <w:szCs w:val="18"/>
        </w:rPr>
        <w:t xml:space="preserve"> I declare that I meet the conditions for participation in the procedure specified by the Contracting Authority in the Tender Specification regarding:</w:t>
      </w:r>
    </w:p>
    <w:p w14:paraId="794D04F9"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the ability to act in business transactions (trading);</w:t>
      </w:r>
    </w:p>
    <w:p w14:paraId="1AC4B959" w14:textId="77777777" w:rsidR="00B00B34"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sz w:val="18"/>
          <w:szCs w:val="18"/>
        </w:rPr>
        <w:t>I have authorizations necessary to conduct specific business or professional activities if required by separate regulations;</w:t>
      </w:r>
    </w:p>
    <w:p w14:paraId="08074C99" w14:textId="77777777" w:rsidR="00B00B34" w:rsidRPr="00CF38EB" w:rsidRDefault="0094646E" w:rsidP="00897AF3">
      <w:pPr>
        <w:numPr>
          <w:ilvl w:val="1"/>
          <w:numId w:val="11"/>
        </w:numPr>
        <w:tabs>
          <w:tab w:val="left" w:pos="284"/>
          <w:tab w:val="left" w:pos="426"/>
        </w:tabs>
        <w:ind w:left="0" w:firstLine="0"/>
        <w:jc w:val="both"/>
        <w:rPr>
          <w:rFonts w:ascii="Adagio_Slab" w:hAnsi="Adagio_Slab"/>
          <w:bCs/>
          <w:sz w:val="18"/>
          <w:szCs w:val="18"/>
        </w:rPr>
      </w:pPr>
      <w:r w:rsidRPr="00CF38EB">
        <w:rPr>
          <w:rFonts w:ascii="Adagio_Slab" w:hAnsi="Adagio_Slab"/>
          <w:sz w:val="18"/>
          <w:szCs w:val="18"/>
        </w:rPr>
        <w:t xml:space="preserve">financial or economic situation </w:t>
      </w:r>
    </w:p>
    <w:p w14:paraId="1B124514"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lastRenderedPageBreak/>
        <w:t>technical or professional capacity:</w:t>
      </w:r>
    </w:p>
    <w:p w14:paraId="26F0CC49" w14:textId="77777777" w:rsidR="00DF7BE4" w:rsidRPr="00C24411" w:rsidRDefault="00DF7BE4" w:rsidP="00DF7BE4">
      <w:pPr>
        <w:jc w:val="both"/>
        <w:rPr>
          <w:rFonts w:ascii="Adagio_Slab" w:hAnsi="Adagio_Slab"/>
          <w:b/>
          <w:sz w:val="18"/>
          <w:szCs w:val="18"/>
        </w:rPr>
      </w:pPr>
    </w:p>
    <w:p w14:paraId="7ED9D2F3" w14:textId="77777777" w:rsidR="00DF7BE4" w:rsidRPr="00C24411" w:rsidRDefault="0094646E" w:rsidP="00DF7BE4">
      <w:pPr>
        <w:spacing w:line="360" w:lineRule="auto"/>
        <w:jc w:val="both"/>
        <w:rPr>
          <w:rFonts w:ascii="Adagio_Slab" w:hAnsi="Adagio_Slab"/>
          <w:strike/>
          <w:color w:val="C00000"/>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out of the Economic Operators jointly applying for the award of the contract, the following Economic Operators :</w:t>
      </w:r>
    </w:p>
    <w:p w14:paraId="057EAA98"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1) ……………………………………………………………………………………………………………………………………………..…………………………………..,</w:t>
      </w:r>
    </w:p>
    <w:p w14:paraId="67633580"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640856C0"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2EF4E921"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04A0679D"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2) ……………………………………………………………………………………………………………………………………………..…………………………………..,</w:t>
      </w:r>
    </w:p>
    <w:p w14:paraId="18B3B699"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4170C6C7"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1E8686CE"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29EE3D64" w14:textId="77777777" w:rsidR="00DF7BE4" w:rsidRPr="00C24411" w:rsidRDefault="00DF7BE4" w:rsidP="00E244B4">
      <w:pPr>
        <w:jc w:val="both"/>
        <w:rPr>
          <w:rFonts w:ascii="Adagio_Slab" w:hAnsi="Adagio_Slab"/>
          <w:b/>
          <w:sz w:val="18"/>
          <w:szCs w:val="18"/>
        </w:rPr>
      </w:pPr>
    </w:p>
    <w:p w14:paraId="33B5F3C7" w14:textId="77777777" w:rsidR="00DF7BE4" w:rsidRPr="00C24411" w:rsidRDefault="00DF7BE4" w:rsidP="00E244B4">
      <w:pPr>
        <w:jc w:val="both"/>
        <w:rPr>
          <w:rFonts w:ascii="Adagio_Slab" w:hAnsi="Adagio_Slab"/>
          <w:b/>
          <w:sz w:val="18"/>
          <w:szCs w:val="18"/>
        </w:rPr>
      </w:pPr>
    </w:p>
    <w:p w14:paraId="6655F9F3" w14:textId="77777777" w:rsidR="00A71B40" w:rsidRPr="00C24411" w:rsidRDefault="0094646E" w:rsidP="00930287">
      <w:pPr>
        <w:spacing w:line="360"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in order to demonstrate the fulfilment of the conditions for participation in the procedure, as specified by the Contracting Authority in the Tender Specification, I rely on the resources of the following entity(s):</w:t>
      </w:r>
      <w:r>
        <w:rPr>
          <w:rFonts w:ascii="Adagio_Slab" w:hAnsi="Adagio_Slab"/>
          <w:sz w:val="18"/>
          <w:szCs w:val="18"/>
        </w:rPr>
        <w:t xml:space="preserve"> ………………………………………………………..………………………………………………………………………………..…………….………</w:t>
      </w:r>
    </w:p>
    <w:p w14:paraId="0B62C542"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6736309E"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24F40DB8"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 xml:space="preserve"> in the following scope: ………………………………………………………………………………………………….……………………………….………..</w:t>
      </w:r>
    </w:p>
    <w:p w14:paraId="41BF0A09"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58F0CBF7" w14:textId="77777777" w:rsidR="00A71B40" w:rsidRPr="00C24411" w:rsidRDefault="0094646E" w:rsidP="00930287">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28CDB4A0" w14:textId="77777777" w:rsidR="00A71B40" w:rsidRPr="00C24411" w:rsidRDefault="00A71B40" w:rsidP="00930287">
      <w:pPr>
        <w:spacing w:line="360" w:lineRule="auto"/>
        <w:jc w:val="both"/>
        <w:rPr>
          <w:rFonts w:ascii="Adagio_Slab" w:hAnsi="Adagio_Slab"/>
          <w:sz w:val="18"/>
          <w:szCs w:val="18"/>
        </w:rPr>
      </w:pPr>
    </w:p>
    <w:p w14:paraId="76971532" w14:textId="77777777" w:rsidR="00A71B40" w:rsidRPr="00C24411" w:rsidRDefault="0094646E" w:rsidP="00930287">
      <w:pPr>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1D150C69" w14:textId="77777777" w:rsidR="00930287" w:rsidRPr="00C24411" w:rsidRDefault="00930287" w:rsidP="00930287">
      <w:pPr>
        <w:pStyle w:val="Zwykytekst"/>
        <w:spacing w:line="288" w:lineRule="auto"/>
        <w:jc w:val="both"/>
        <w:rPr>
          <w:rFonts w:ascii="Adagio_Slab" w:hAnsi="Adagio_Slab"/>
          <w:sz w:val="18"/>
          <w:szCs w:val="18"/>
        </w:rPr>
      </w:pPr>
    </w:p>
    <w:p w14:paraId="4B89EBB0" w14:textId="77777777" w:rsidR="00A40F08" w:rsidRPr="00C24411" w:rsidRDefault="0094646E" w:rsidP="00930287">
      <w:pPr>
        <w:pStyle w:val="Zwykytekst"/>
        <w:spacing w:line="288" w:lineRule="auto"/>
        <w:jc w:val="both"/>
        <w:rPr>
          <w:rFonts w:ascii="Adagio_Slab" w:hAnsi="Adagio_Slab"/>
          <w:sz w:val="18"/>
          <w:szCs w:val="18"/>
        </w:rPr>
      </w:pPr>
      <w:r>
        <w:rPr>
          <w:rFonts w:ascii="Adagio_Slab" w:hAnsi="Adagio_Slab"/>
          <w:sz w:val="18"/>
          <w:szCs w:val="18"/>
        </w:rPr>
        <w:t>* please, tick the applicable</w:t>
      </w:r>
    </w:p>
    <w:p w14:paraId="0523AD16" w14:textId="77777777" w:rsidR="00A71B40" w:rsidRPr="00C24411" w:rsidRDefault="00A71B40" w:rsidP="00003642">
      <w:pPr>
        <w:spacing w:line="360" w:lineRule="auto"/>
        <w:ind w:right="-142"/>
        <w:jc w:val="both"/>
        <w:rPr>
          <w:rFonts w:ascii="Adagio_Slab" w:hAnsi="Adagio_Slab"/>
          <w:sz w:val="18"/>
          <w:szCs w:val="18"/>
        </w:rPr>
      </w:pPr>
    </w:p>
    <w:p w14:paraId="44B3D8EB" w14:textId="77777777" w:rsidR="00A71B40" w:rsidRPr="00C24411" w:rsidRDefault="00A71B40" w:rsidP="00003642">
      <w:pPr>
        <w:spacing w:line="360" w:lineRule="auto"/>
        <w:ind w:right="-142"/>
        <w:jc w:val="both"/>
        <w:rPr>
          <w:rFonts w:ascii="Adagio_Slab" w:hAnsi="Adagio_Slab"/>
          <w:sz w:val="18"/>
          <w:szCs w:val="18"/>
        </w:rPr>
      </w:pPr>
    </w:p>
    <w:p w14:paraId="4295847D" w14:textId="77777777" w:rsidR="00A71B40" w:rsidRPr="00C24411" w:rsidRDefault="00A71B40" w:rsidP="00003642">
      <w:pPr>
        <w:spacing w:line="360" w:lineRule="auto"/>
        <w:ind w:right="-142"/>
        <w:jc w:val="both"/>
        <w:rPr>
          <w:rFonts w:ascii="Adagio_Slab" w:hAnsi="Adagio_Slab"/>
          <w:sz w:val="18"/>
          <w:szCs w:val="18"/>
        </w:rPr>
      </w:pPr>
    </w:p>
    <w:p w14:paraId="7D08966F"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4D801729" w14:textId="77777777" w:rsidR="00A71B40" w:rsidRPr="00C24411" w:rsidRDefault="0094646E" w:rsidP="00003642">
      <w:pPr>
        <w:spacing w:line="480" w:lineRule="auto"/>
        <w:ind w:firstLine="709"/>
        <w:jc w:val="both"/>
        <w:rPr>
          <w:rFonts w:ascii="Adagio_Slab" w:hAnsi="Adagio_Slab"/>
          <w: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the Economic Operator)</w:t>
      </w:r>
    </w:p>
    <w:p w14:paraId="46055D08" w14:textId="77777777" w:rsidR="00A71B40" w:rsidRPr="00C24411" w:rsidRDefault="00A71B40" w:rsidP="00003642">
      <w:pPr>
        <w:spacing w:line="360" w:lineRule="auto"/>
        <w:ind w:firstLine="709"/>
        <w:jc w:val="both"/>
        <w:rPr>
          <w:rFonts w:ascii="Adagio_Slab" w:hAnsi="Adagio_Slab"/>
          <w:sz w:val="18"/>
          <w:szCs w:val="18"/>
        </w:rPr>
      </w:pPr>
    </w:p>
    <w:p w14:paraId="56CECD47"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56A600AC" w14:textId="77777777" w:rsidR="00A71B40" w:rsidRPr="00C24411" w:rsidRDefault="0094646E" w:rsidP="00003642">
      <w:pPr>
        <w:jc w:val="both"/>
        <w:rPr>
          <w:rFonts w:ascii="Adagio_Slab" w:hAnsi="Adagio_Slab"/>
          <w:sz w:val="18"/>
          <w:szCs w:val="18"/>
        </w:rPr>
      </w:pPr>
      <w:r>
        <w:rPr>
          <w:rFonts w:ascii="Adagio_Slab" w:hAnsi="Adagio_Slab"/>
          <w:sz w:val="18"/>
          <w:szCs w:val="18"/>
        </w:rPr>
        <w:lastRenderedPageBreak/>
        <w:t>Appendix no. 1c</w:t>
      </w:r>
    </w:p>
    <w:p w14:paraId="3974A532" w14:textId="77777777" w:rsidR="00A71B40" w:rsidRPr="00C24411" w:rsidRDefault="00A71B40" w:rsidP="00003642">
      <w:pPr>
        <w:jc w:val="both"/>
        <w:rPr>
          <w:rFonts w:ascii="Adagio_Slab" w:hAnsi="Adagio_Slab"/>
          <w:sz w:val="18"/>
          <w:szCs w:val="18"/>
        </w:rPr>
      </w:pPr>
    </w:p>
    <w:p w14:paraId="4AF2396B" w14:textId="77777777" w:rsidR="00A71B40" w:rsidRPr="00C24411" w:rsidRDefault="0094646E" w:rsidP="00003642">
      <w:pPr>
        <w:spacing w:line="360" w:lineRule="auto"/>
        <w:jc w:val="both"/>
        <w:rPr>
          <w:rFonts w:ascii="Adagio_Slab" w:hAnsi="Adagio_Slab"/>
          <w:b/>
          <w:caps/>
          <w:sz w:val="18"/>
          <w:szCs w:val="18"/>
          <w:u w:val="single"/>
        </w:rPr>
      </w:pPr>
      <w:r>
        <w:rPr>
          <w:rFonts w:ascii="Adagio_Slab" w:hAnsi="Adagio_Slab"/>
          <w:b/>
          <w:caps/>
          <w:sz w:val="18"/>
          <w:szCs w:val="18"/>
          <w:u w:val="single"/>
        </w:rPr>
        <w:t xml:space="preserve">Statement form concerning belonging  </w:t>
      </w:r>
    </w:p>
    <w:p w14:paraId="499197EF" w14:textId="77777777" w:rsidR="00A71B40" w:rsidRPr="00C24411" w:rsidRDefault="0094646E" w:rsidP="00003642">
      <w:pPr>
        <w:spacing w:line="360" w:lineRule="auto"/>
        <w:jc w:val="both"/>
        <w:rPr>
          <w:rFonts w:ascii="Adagio_Slab" w:hAnsi="Adagio_Slab"/>
          <w:sz w:val="18"/>
          <w:szCs w:val="18"/>
        </w:rPr>
      </w:pPr>
      <w:r>
        <w:rPr>
          <w:rFonts w:ascii="Adagio_Slab" w:hAnsi="Adagio_Slab"/>
          <w:b/>
          <w:caps/>
          <w:sz w:val="18"/>
          <w:szCs w:val="18"/>
          <w:u w:val="single"/>
        </w:rPr>
        <w:t>or not belonging to the same capital group</w:t>
      </w:r>
      <w:r>
        <w:rPr>
          <w:rFonts w:ascii="Adagio_Slab" w:hAnsi="Adagio_Slab"/>
          <w:sz w:val="18"/>
          <w:szCs w:val="18"/>
        </w:rPr>
        <w:t xml:space="preserve"> </w:t>
      </w:r>
    </w:p>
    <w:p w14:paraId="717E9266"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pursuant to Article 273</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item 1 of the Bill of 11 September 2019 (hereinafter referred to as PPL Bill)</w:t>
      </w:r>
    </w:p>
    <w:p w14:paraId="1FC34672"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217252C4" w14:textId="77777777" w:rsidR="00A71B40" w:rsidRPr="00C24411" w:rsidRDefault="0094646E" w:rsidP="00131285">
      <w:pPr>
        <w:keepNext/>
        <w:tabs>
          <w:tab w:val="left" w:pos="4253"/>
        </w:tabs>
        <w:spacing w:line="360" w:lineRule="auto"/>
        <w:ind w:firstLine="142"/>
        <w:jc w:val="both"/>
        <w:outlineLvl w:val="1"/>
        <w:rPr>
          <w:rFonts w:ascii="Adagio_Slab" w:hAnsi="Adagio_Slab"/>
          <w:bCs/>
          <w:iCs/>
          <w:sz w:val="18"/>
          <w:szCs w:val="18"/>
        </w:rPr>
      </w:pPr>
      <w:r>
        <w:rPr>
          <w:rFonts w:ascii="Adagio_Slab" w:hAnsi="Adagio_Slab"/>
          <w:bCs/>
          <w:iCs/>
          <w:sz w:val="18"/>
          <w:szCs w:val="18"/>
        </w:rPr>
        <w:t>Contracting Authority:</w:t>
      </w:r>
    </w:p>
    <w:p w14:paraId="39DDEA64" w14:textId="77777777" w:rsidR="00930287" w:rsidRPr="00C24411" w:rsidRDefault="0094646E" w:rsidP="000427D5">
      <w:pPr>
        <w:pStyle w:val="tytu"/>
        <w:spacing w:line="240" w:lineRule="auto"/>
        <w:rPr>
          <w:sz w:val="18"/>
          <w:szCs w:val="18"/>
        </w:rPr>
      </w:pPr>
      <w:r>
        <w:rPr>
          <w:sz w:val="18"/>
          <w:szCs w:val="18"/>
        </w:rPr>
        <w:t xml:space="preserve">Warsaw University of Technology </w:t>
      </w:r>
    </w:p>
    <w:p w14:paraId="1175D938" w14:textId="77777777" w:rsidR="00930287" w:rsidRPr="00C24411" w:rsidRDefault="0094646E" w:rsidP="000427D5">
      <w:pPr>
        <w:pStyle w:val="tytu"/>
        <w:spacing w:line="240" w:lineRule="auto"/>
        <w:rPr>
          <w:sz w:val="18"/>
          <w:szCs w:val="18"/>
        </w:rPr>
      </w:pPr>
      <w:r>
        <w:rPr>
          <w:sz w:val="18"/>
          <w:szCs w:val="18"/>
        </w:rPr>
        <w:t>Faculty of Power and Aeronautical Engineering,</w:t>
      </w:r>
    </w:p>
    <w:p w14:paraId="711AF97B" w14:textId="77777777" w:rsidR="006B1BE2" w:rsidRPr="00C24411" w:rsidRDefault="0094646E" w:rsidP="000427D5">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32E1D01B" w14:textId="77777777" w:rsidR="00A71B40" w:rsidRPr="00C24411" w:rsidRDefault="0094646E" w:rsidP="000427D5">
      <w:pPr>
        <w:pStyle w:val="tytu"/>
        <w:spacing w:line="240" w:lineRule="auto"/>
        <w:rPr>
          <w:sz w:val="18"/>
          <w:szCs w:val="18"/>
        </w:rPr>
      </w:pPr>
      <w:r>
        <w:rPr>
          <w:sz w:val="18"/>
          <w:szCs w:val="18"/>
        </w:rPr>
        <w:t>00-665 Warszawa</w:t>
      </w:r>
    </w:p>
    <w:p w14:paraId="1BF96F5B" w14:textId="77777777" w:rsidR="00930287" w:rsidRPr="00C24411" w:rsidRDefault="00930287" w:rsidP="00930287">
      <w:pPr>
        <w:spacing w:before="120"/>
        <w:jc w:val="both"/>
        <w:rPr>
          <w:rFonts w:ascii="Adagio_Slab" w:hAnsi="Adagio_Slab"/>
          <w:sz w:val="18"/>
          <w:szCs w:val="18"/>
        </w:rPr>
      </w:pPr>
    </w:p>
    <w:p w14:paraId="4B31BDD7"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4E4CBB65"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70BDE6CF"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Address of the Economic Operator (street, building number, apartment number, city</w:t>
      </w:r>
      <w:r w:rsidR="00F30AD2">
        <w:rPr>
          <w:rFonts w:ascii="Adagio_Slab" w:hAnsi="Adagio_Slab"/>
          <w:sz w:val="18"/>
          <w:szCs w:val="18"/>
        </w:rPr>
        <w:t>,</w:t>
      </w:r>
      <w:r>
        <w:rPr>
          <w:rFonts w:ascii="Adagio_Slab" w:hAnsi="Adagio_Slab"/>
          <w:sz w:val="18"/>
          <w:szCs w:val="18"/>
        </w:rPr>
        <w:t xml:space="preserve"> and post code) –</w:t>
      </w:r>
    </w:p>
    <w:p w14:paraId="404C7A3A"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50F9D39E"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1B38385B"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56D6BA5F"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06B8BB03" w14:textId="77777777" w:rsidR="00A71B40" w:rsidRPr="00C24411" w:rsidRDefault="0094646E" w:rsidP="00003642">
      <w:pPr>
        <w:spacing w:line="360" w:lineRule="auto"/>
        <w:ind w:left="2268" w:hanging="2268"/>
        <w:jc w:val="both"/>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77EB1629" w14:textId="77777777" w:rsidR="00930287" w:rsidRPr="00C24411" w:rsidRDefault="0094646E" w:rsidP="00D1416B">
      <w:pPr>
        <w:pStyle w:val="Stopka"/>
        <w:jc w:val="both"/>
        <w:rPr>
          <w:rFonts w:ascii="Adagio_Slab" w:hAnsi="Adagio_Slab"/>
          <w:sz w:val="18"/>
          <w:szCs w:val="18"/>
        </w:rPr>
      </w:pPr>
      <w:bookmarkStart w:id="4" w:name="_Hlk67057591"/>
      <w:r>
        <w:rPr>
          <w:rFonts w:ascii="Adagio_Slab" w:hAnsi="Adagio_Slab"/>
          <w:b/>
          <w:bCs/>
          <w:sz w:val="18"/>
          <w:szCs w:val="18"/>
        </w:rPr>
        <w:t xml:space="preserve">Submitting a bid under the procedure conducted under the name </w:t>
      </w:r>
      <w:bookmarkEnd w:id="4"/>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marked </w:t>
      </w:r>
      <w:bookmarkStart w:id="5" w:name="_Hlk67057606"/>
      <w:r>
        <w:rPr>
          <w:rFonts w:ascii="Adagio_Slab" w:hAnsi="Adagio_Slab"/>
          <w:color w:val="0000FF"/>
          <w:sz w:val="18"/>
          <w:szCs w:val="18"/>
        </w:rPr>
        <w:t>MELBDZ.261.</w:t>
      </w:r>
      <w:r w:rsidR="000E0AAD">
        <w:rPr>
          <w:rFonts w:ascii="Adagio_Slab" w:hAnsi="Adagio_Slab"/>
          <w:color w:val="0000FF"/>
          <w:sz w:val="18"/>
          <w:szCs w:val="18"/>
        </w:rPr>
        <w:t>33</w:t>
      </w:r>
      <w:r>
        <w:rPr>
          <w:rFonts w:ascii="Adagio_Slab" w:hAnsi="Adagio_Slab"/>
          <w:color w:val="0000FF"/>
          <w:sz w:val="18"/>
          <w:szCs w:val="18"/>
        </w:rPr>
        <w:t>.2023</w:t>
      </w:r>
      <w:bookmarkEnd w:id="5"/>
      <w:r>
        <w:rPr>
          <w:rFonts w:ascii="Adagio_Slab" w:hAnsi="Adagio_Slab"/>
          <w:color w:val="0000FF"/>
          <w:sz w:val="18"/>
          <w:szCs w:val="18"/>
        </w:rPr>
        <w:t xml:space="preserve"> and conducted by </w:t>
      </w:r>
      <w:r>
        <w:t>the Faculty of Power and Aeronautical Engineering of Warsaw University of Technology, I hereby state the following:</w:t>
      </w:r>
    </w:p>
    <w:p w14:paraId="10BE2C51" w14:textId="77777777" w:rsidR="00A71B40" w:rsidRPr="00C24411" w:rsidRDefault="0094646E" w:rsidP="00003642">
      <w:pPr>
        <w:shd w:val="clear" w:color="auto" w:fill="FFFFFF"/>
        <w:spacing w:before="120" w:after="120" w:line="360" w:lineRule="auto"/>
        <w:ind w:left="6"/>
        <w:jc w:val="both"/>
        <w:rPr>
          <w:rFonts w:ascii="Adagio_Slab" w:hAnsi="Adagio_Slab"/>
          <w:strike/>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belong to the same capital group as defined by the Bill of 16.02.2007 on competition and consumer protection, with the below-mentioned Economic Operators, who submitted separate bids, partial bids in this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8950DE" w14:paraId="4121CFCF" w14:textId="77777777">
        <w:trPr>
          <w:trHeight w:val="567"/>
        </w:trPr>
        <w:tc>
          <w:tcPr>
            <w:tcW w:w="541" w:type="dxa"/>
            <w:tcBorders>
              <w:top w:val="single" w:sz="4" w:space="0" w:color="auto"/>
              <w:left w:val="single" w:sz="4" w:space="0" w:color="auto"/>
              <w:bottom w:val="single" w:sz="4" w:space="0" w:color="auto"/>
              <w:right w:val="single" w:sz="4" w:space="0" w:color="auto"/>
            </w:tcBorders>
            <w:vAlign w:val="center"/>
          </w:tcPr>
          <w:p w14:paraId="6AB6D7FF" w14:textId="77777777" w:rsidR="00A71B40" w:rsidRPr="00C24411" w:rsidRDefault="0094646E" w:rsidP="00003642">
            <w:pPr>
              <w:jc w:val="both"/>
              <w:rPr>
                <w:rFonts w:ascii="Adagio_Slab" w:hAnsi="Adagio_Slab"/>
                <w:sz w:val="18"/>
                <w:szCs w:val="18"/>
              </w:rPr>
            </w:pPr>
            <w:r>
              <w:rPr>
                <w:rFonts w:ascii="Adagio_Slab" w:hAnsi="Adagio_Slab"/>
                <w:sz w:val="18"/>
                <w:szCs w:val="18"/>
              </w:rPr>
              <w:t>No.</w:t>
            </w:r>
          </w:p>
        </w:tc>
        <w:tc>
          <w:tcPr>
            <w:tcW w:w="9382" w:type="dxa"/>
            <w:tcBorders>
              <w:top w:val="single" w:sz="4" w:space="0" w:color="auto"/>
              <w:left w:val="single" w:sz="4" w:space="0" w:color="auto"/>
              <w:bottom w:val="single" w:sz="4" w:space="0" w:color="auto"/>
              <w:right w:val="single" w:sz="4" w:space="0" w:color="auto"/>
            </w:tcBorders>
            <w:vAlign w:val="center"/>
          </w:tcPr>
          <w:p w14:paraId="038930CD" w14:textId="77777777" w:rsidR="00A71B40" w:rsidRPr="00C24411" w:rsidRDefault="0094646E" w:rsidP="00003642">
            <w:pPr>
              <w:jc w:val="both"/>
              <w:rPr>
                <w:rFonts w:ascii="Adagio_Slab" w:hAnsi="Adagio_Slab"/>
                <w:sz w:val="18"/>
                <w:szCs w:val="18"/>
              </w:rPr>
            </w:pPr>
            <w:r>
              <w:rPr>
                <w:rFonts w:ascii="Adagio_Slab" w:hAnsi="Adagio_Slab"/>
                <w:sz w:val="18"/>
                <w:szCs w:val="18"/>
              </w:rPr>
              <w:t>Name of the entity</w:t>
            </w:r>
          </w:p>
        </w:tc>
      </w:tr>
      <w:tr w:rsidR="008950DE" w14:paraId="26AA9E80"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492E1FE6"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098AA362" w14:textId="77777777" w:rsidR="00A71B40" w:rsidRPr="00C24411" w:rsidRDefault="00A71B40" w:rsidP="00003642">
            <w:pPr>
              <w:jc w:val="both"/>
              <w:rPr>
                <w:rFonts w:ascii="Adagio_Slab" w:hAnsi="Adagio_Slab"/>
                <w:sz w:val="18"/>
                <w:szCs w:val="18"/>
              </w:rPr>
            </w:pPr>
          </w:p>
        </w:tc>
      </w:tr>
      <w:tr w:rsidR="008950DE" w14:paraId="10F459F5"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7A8F5B4E"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8AEB220" w14:textId="77777777" w:rsidR="00A71B40" w:rsidRPr="00C24411" w:rsidRDefault="00A71B40" w:rsidP="00003642">
            <w:pPr>
              <w:jc w:val="both"/>
              <w:rPr>
                <w:rFonts w:ascii="Adagio_Slab" w:hAnsi="Adagio_Slab"/>
                <w:sz w:val="18"/>
                <w:szCs w:val="18"/>
              </w:rPr>
            </w:pPr>
          </w:p>
        </w:tc>
      </w:tr>
      <w:tr w:rsidR="008950DE" w14:paraId="69D89D4F"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092BC7CD"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F9CB4FF" w14:textId="77777777" w:rsidR="00A71B40" w:rsidRPr="00C24411" w:rsidRDefault="00A71B40" w:rsidP="00003642">
            <w:pPr>
              <w:jc w:val="both"/>
              <w:rPr>
                <w:rFonts w:ascii="Adagio_Slab" w:hAnsi="Adagio_Slab"/>
                <w:sz w:val="18"/>
                <w:szCs w:val="18"/>
              </w:rPr>
            </w:pPr>
          </w:p>
        </w:tc>
      </w:tr>
      <w:tr w:rsidR="008950DE" w14:paraId="406B907E"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3617D78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4BB38113" w14:textId="77777777" w:rsidR="00A71B40" w:rsidRPr="00C24411" w:rsidRDefault="00A71B40" w:rsidP="00003642">
            <w:pPr>
              <w:jc w:val="both"/>
              <w:rPr>
                <w:rFonts w:ascii="Adagio_Slab" w:hAnsi="Adagio_Slab"/>
                <w:sz w:val="18"/>
                <w:szCs w:val="18"/>
              </w:rPr>
            </w:pPr>
          </w:p>
        </w:tc>
      </w:tr>
    </w:tbl>
    <w:p w14:paraId="7992FC66" w14:textId="77777777" w:rsidR="00A71B40" w:rsidRPr="00C24411" w:rsidRDefault="0094646E" w:rsidP="00674882">
      <w:pPr>
        <w:shd w:val="clear" w:color="auto" w:fill="FFFFFF"/>
        <w:ind w:left="11"/>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do not belong to the same capital group as defined by the Bill of 16.02.2007 on competition and consumer protection, with the Economic Operators, who submitted separate bids, partial bids in this procedure:</w:t>
      </w:r>
    </w:p>
    <w:p w14:paraId="16E9D1F7" w14:textId="77777777" w:rsidR="00A40F08" w:rsidRPr="00C24411" w:rsidRDefault="0094646E" w:rsidP="00674882">
      <w:pPr>
        <w:pStyle w:val="Zwykytekst"/>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23289C6A"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68056460" w14:textId="77777777" w:rsidR="00A71B40" w:rsidRPr="00C24411" w:rsidRDefault="0094646E" w:rsidP="00003642">
      <w:pPr>
        <w:spacing w:line="360" w:lineRule="auto"/>
        <w:ind w:firstLine="567"/>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31E896DC"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42F0438C"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165C3298" w14:textId="77777777" w:rsidR="00A71B40" w:rsidRPr="00C24411" w:rsidRDefault="0094646E" w:rsidP="00003642">
      <w:pPr>
        <w:jc w:val="both"/>
        <w:rPr>
          <w:rFonts w:ascii="Adagio_Slab" w:hAnsi="Adagio_Slab"/>
          <w:color w:val="FF0000"/>
          <w:sz w:val="18"/>
          <w:szCs w:val="18"/>
          <w:u w:val="single"/>
        </w:rPr>
      </w:pPr>
      <w:r>
        <w:rPr>
          <w:rFonts w:ascii="Adagio_Slab" w:hAnsi="Adagio_Slab"/>
          <w:sz w:val="18"/>
          <w:szCs w:val="18"/>
        </w:rPr>
        <w:lastRenderedPageBreak/>
        <w:t xml:space="preserve">Appendix no. 1d </w:t>
      </w:r>
    </w:p>
    <w:p w14:paraId="6A0DB7CD" w14:textId="77777777" w:rsidR="00A71B40" w:rsidRPr="00C24411" w:rsidRDefault="0094646E" w:rsidP="00003642">
      <w:pPr>
        <w:jc w:val="both"/>
        <w:rPr>
          <w:rFonts w:ascii="Adagio_Slab" w:hAnsi="Adagio_Slab"/>
          <w:b/>
          <w:caps/>
          <w:sz w:val="18"/>
          <w:szCs w:val="18"/>
          <w:u w:val="single"/>
        </w:rPr>
      </w:pPr>
      <w:r>
        <w:rPr>
          <w:rFonts w:ascii="Adagio_Slab" w:hAnsi="Adagio_Slab"/>
          <w:b/>
          <w:caps/>
          <w:sz w:val="18"/>
          <w:szCs w:val="18"/>
          <w:u w:val="single"/>
        </w:rPr>
        <w:t xml:space="preserve">Commitment of other entities </w:t>
      </w:r>
    </w:p>
    <w:p w14:paraId="2B51115C" w14:textId="77777777" w:rsidR="00A71B40" w:rsidRPr="00C24411" w:rsidRDefault="00A71B40" w:rsidP="00003642">
      <w:pPr>
        <w:jc w:val="both"/>
        <w:rPr>
          <w:rFonts w:ascii="Adagio_Slab" w:hAnsi="Adagio_Slab"/>
          <w:sz w:val="18"/>
          <w:szCs w:val="18"/>
        </w:rPr>
      </w:pPr>
    </w:p>
    <w:p w14:paraId="6013C0C0"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118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70D666C8" w14:textId="77777777" w:rsidR="00674882" w:rsidRPr="00C24411" w:rsidRDefault="0094646E" w:rsidP="003F5601">
      <w:pPr>
        <w:keepNext/>
        <w:tabs>
          <w:tab w:val="left" w:pos="4253"/>
        </w:tabs>
        <w:spacing w:line="360" w:lineRule="auto"/>
        <w:jc w:val="both"/>
        <w:outlineLvl w:val="1"/>
        <w:rPr>
          <w:rFonts w:ascii="Adagio_Slab" w:hAnsi="Adagio_Slab"/>
          <w:bCs/>
          <w:iCs/>
          <w:sz w:val="18"/>
          <w:szCs w:val="18"/>
        </w:rPr>
      </w:pPr>
      <w:r>
        <w:rPr>
          <w:rFonts w:ascii="Adagio_Slab" w:hAnsi="Adagio_Slab"/>
          <w:bCs/>
          <w:iCs/>
          <w:sz w:val="18"/>
          <w:szCs w:val="18"/>
        </w:rPr>
        <w:t>Contracting Authority:</w:t>
      </w:r>
    </w:p>
    <w:p w14:paraId="6C31E91C" w14:textId="77777777" w:rsidR="00674882" w:rsidRPr="00C24411" w:rsidRDefault="0094646E" w:rsidP="00B8074C">
      <w:pPr>
        <w:pStyle w:val="tytu"/>
        <w:spacing w:line="240" w:lineRule="auto"/>
        <w:rPr>
          <w:sz w:val="18"/>
          <w:szCs w:val="18"/>
        </w:rPr>
      </w:pPr>
      <w:r>
        <w:rPr>
          <w:sz w:val="18"/>
          <w:szCs w:val="18"/>
        </w:rPr>
        <w:t xml:space="preserve">Warsaw University of Technology </w:t>
      </w:r>
    </w:p>
    <w:p w14:paraId="51C8CB16" w14:textId="77777777" w:rsidR="00674882" w:rsidRPr="00C24411" w:rsidRDefault="0094646E" w:rsidP="00B8074C">
      <w:pPr>
        <w:pStyle w:val="tytu"/>
        <w:spacing w:line="240" w:lineRule="auto"/>
        <w:rPr>
          <w:sz w:val="18"/>
          <w:szCs w:val="18"/>
        </w:rPr>
      </w:pPr>
      <w:r>
        <w:rPr>
          <w:sz w:val="18"/>
          <w:szCs w:val="18"/>
        </w:rPr>
        <w:t>Faculty of Power and Aeronautical Engineering,</w:t>
      </w:r>
    </w:p>
    <w:p w14:paraId="1F23E4D5" w14:textId="77777777" w:rsidR="003F5601" w:rsidRPr="00C24411" w:rsidRDefault="0094646E" w:rsidP="00B8074C">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3F0E910D" w14:textId="77777777" w:rsidR="00674882" w:rsidRPr="00C24411" w:rsidRDefault="0094646E" w:rsidP="00B8074C">
      <w:pPr>
        <w:pStyle w:val="tytu"/>
        <w:spacing w:line="240" w:lineRule="auto"/>
        <w:rPr>
          <w:sz w:val="18"/>
          <w:szCs w:val="18"/>
        </w:rPr>
      </w:pPr>
      <w:r>
        <w:rPr>
          <w:sz w:val="18"/>
          <w:szCs w:val="18"/>
        </w:rPr>
        <w:t>00-665 Warszawa</w:t>
      </w:r>
    </w:p>
    <w:p w14:paraId="2CDF791D"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We, the undersigned ………………………………………………………………………………..……………………..…………………………………………...</w:t>
      </w:r>
    </w:p>
    <w:p w14:paraId="14361BC3"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acting on behalf and for: …………………………………………………………………………………..………………………………………………</w:t>
      </w:r>
    </w:p>
    <w:p w14:paraId="7AD3D397"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w:t>
      </w:r>
    </w:p>
    <w:p w14:paraId="2B693A33" w14:textId="77777777" w:rsidR="00A71B40" w:rsidRPr="00C24411" w:rsidRDefault="0094646E" w:rsidP="00003642">
      <w:pPr>
        <w:jc w:val="both"/>
        <w:rPr>
          <w:rFonts w:ascii="Adagio_Slab" w:hAnsi="Adagio_Slab"/>
          <w:color w:val="000000"/>
          <w:sz w:val="18"/>
          <w:szCs w:val="18"/>
        </w:rPr>
      </w:pPr>
      <w:r>
        <w:rPr>
          <w:rFonts w:ascii="Adagio_Slab" w:hAnsi="Adagio_Slab"/>
          <w:i/>
          <w:color w:val="000000"/>
          <w:sz w:val="18"/>
          <w:szCs w:val="18"/>
        </w:rPr>
        <w:t>(Name (company) and exact address of the Entity)</w:t>
      </w:r>
    </w:p>
    <w:p w14:paraId="7EEA7131" w14:textId="77777777" w:rsidR="00A71B40" w:rsidRPr="00C24411" w:rsidRDefault="0094646E" w:rsidP="00003642">
      <w:pPr>
        <w:spacing w:line="288" w:lineRule="auto"/>
        <w:jc w:val="both"/>
        <w:rPr>
          <w:rFonts w:ascii="Adagio_Slab" w:hAnsi="Adagio_Slab"/>
          <w:color w:val="000000"/>
          <w:sz w:val="18"/>
          <w:szCs w:val="18"/>
        </w:rPr>
      </w:pPr>
      <w:r>
        <w:rPr>
          <w:rFonts w:ascii="Adagio_Slab" w:hAnsi="Adagio_Slab"/>
          <w:color w:val="000000"/>
          <w:sz w:val="18"/>
          <w:szCs w:val="18"/>
        </w:rPr>
        <w:t>shall provide for the Contracting Authority's disposal:</w:t>
      </w:r>
    </w:p>
    <w:p w14:paraId="03056DA0" w14:textId="77777777" w:rsidR="00674882" w:rsidRPr="00C24411" w:rsidRDefault="0094646E" w:rsidP="00674882">
      <w:pPr>
        <w:tabs>
          <w:tab w:val="left" w:leader="dot" w:pos="9072"/>
        </w:tabs>
        <w:spacing w:line="288" w:lineRule="auto"/>
        <w:jc w:val="both"/>
        <w:rPr>
          <w:rFonts w:ascii="Adagio_Slab" w:hAnsi="Adagio_Slab"/>
          <w:i/>
          <w:color w:val="000000"/>
          <w:sz w:val="18"/>
          <w:szCs w:val="18"/>
        </w:rPr>
      </w:pPr>
      <w:r>
        <w:rPr>
          <w:rFonts w:ascii="Adagio_Slab" w:hAnsi="Adagio_Slab"/>
          <w:color w:val="000000"/>
          <w:sz w:val="18"/>
          <w:szCs w:val="18"/>
        </w:rPr>
        <w:t>…………………………………………………………………………………………………………………………………………………………………………………………………………………………………………………………………………………………………………………………………………………………………………………………</w:t>
      </w:r>
      <w:r>
        <w:rPr>
          <w:rFonts w:ascii="Adagio_Slab" w:hAnsi="Adagio_Slab"/>
          <w:i/>
          <w:color w:val="000000"/>
          <w:sz w:val="18"/>
          <w:szCs w:val="18"/>
        </w:rPr>
        <w:t xml:space="preserve"> </w:t>
      </w:r>
    </w:p>
    <w:p w14:paraId="024B3A51" w14:textId="77777777" w:rsidR="00A71B40" w:rsidRPr="00C24411" w:rsidRDefault="0094646E" w:rsidP="00003642">
      <w:pPr>
        <w:tabs>
          <w:tab w:val="left" w:leader="dot" w:pos="9072"/>
        </w:tabs>
        <w:spacing w:before="120" w:line="288" w:lineRule="auto"/>
        <w:jc w:val="both"/>
        <w:rPr>
          <w:rFonts w:ascii="Adagio_Slab" w:hAnsi="Adagio_Slab"/>
          <w:i/>
          <w:color w:val="000000"/>
          <w:sz w:val="18"/>
          <w:szCs w:val="18"/>
        </w:rPr>
      </w:pPr>
      <w:r>
        <w:rPr>
          <w:rFonts w:ascii="Adagio_Slab" w:hAnsi="Adagio_Slab"/>
          <w:i/>
          <w:color w:val="000000"/>
          <w:sz w:val="18"/>
          <w:szCs w:val="18"/>
        </w:rPr>
        <w:t>(name (company) and exact address of the Economic Operator(s))</w:t>
      </w:r>
    </w:p>
    <w:p w14:paraId="1B08E8D5" w14:textId="77777777" w:rsidR="00A71B40" w:rsidRPr="00C24411" w:rsidRDefault="0094646E" w:rsidP="00003642">
      <w:pPr>
        <w:jc w:val="both"/>
        <w:rPr>
          <w:rFonts w:ascii="Adagio_Slab" w:hAnsi="Adagio_Slab"/>
          <w:color w:val="000000"/>
          <w:sz w:val="18"/>
          <w:szCs w:val="18"/>
        </w:rPr>
      </w:pPr>
      <w:r>
        <w:rPr>
          <w:rFonts w:ascii="Adagio_Slab" w:hAnsi="Adagio_Slab"/>
          <w:color w:val="000000"/>
          <w:sz w:val="18"/>
          <w:szCs w:val="18"/>
        </w:rPr>
        <w:t>necessary resources relating to:</w:t>
      </w:r>
    </w:p>
    <w:p w14:paraId="3FD8EEB8"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technical capacities*;</w:t>
      </w:r>
    </w:p>
    <w:p w14:paraId="004AD5A6"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professional capabilities*;</w:t>
      </w:r>
    </w:p>
    <w:p w14:paraId="51F2FBBF"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financial situation*;</w:t>
      </w:r>
    </w:p>
    <w:p w14:paraId="71B0C24D"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economic situation*;</w:t>
      </w:r>
    </w:p>
    <w:p w14:paraId="251AEC20" w14:textId="77777777" w:rsidR="00A71B40" w:rsidRPr="00C24411" w:rsidRDefault="0094646E" w:rsidP="00D1416B">
      <w:pPr>
        <w:jc w:val="both"/>
        <w:rPr>
          <w:rFonts w:ascii="Adagio_Slab" w:hAnsi="Adagio_Slab"/>
          <w:b/>
          <w:bCs/>
          <w:sz w:val="18"/>
          <w:szCs w:val="18"/>
        </w:rPr>
      </w:pPr>
      <w:r>
        <w:rPr>
          <w:sz w:val="18"/>
          <w:szCs w:val="18"/>
        </w:rPr>
        <w:t xml:space="preserve">for the purpose of executing the contract as a result of awarding the contract under the public procurement procedure for </w:t>
      </w:r>
      <w:r w:rsidR="00387A8B">
        <w:rPr>
          <w:b/>
          <w:bCs/>
          <w:color w:val="0000FF"/>
          <w:sz w:val="18"/>
          <w:szCs w:val="18"/>
        </w:rPr>
        <w:t>t</w:t>
      </w:r>
      <w:r>
        <w:rPr>
          <w:b/>
          <w:bCs/>
          <w:color w:val="0000FF"/>
          <w:sz w:val="18"/>
          <w:szCs w:val="18"/>
        </w:rPr>
        <w:t xml:space="preserve">he </w:t>
      </w:r>
      <w:r w:rsidR="00387A8B">
        <w:rPr>
          <w:b/>
          <w:bCs/>
          <w:color w:val="0000FF"/>
          <w:sz w:val="18"/>
          <w:szCs w:val="18"/>
        </w:rPr>
        <w:t>S</w:t>
      </w:r>
      <w:r>
        <w:rPr>
          <w:b/>
          <w:bCs/>
          <w:color w:val="0000FF"/>
          <w:sz w:val="18"/>
          <w:szCs w:val="18"/>
        </w:rPr>
        <w:t>upply of a table (single axis motion simulator) with no temperature chamber for the Laboratory of Aviation and Autonomous Systems for the project entitled:</w:t>
      </w:r>
      <w:r>
        <w:rPr>
          <w:rFonts w:ascii="Adagio_Slab" w:hAnsi="Adagio_Slab"/>
          <w:b/>
          <w:bCs/>
          <w:color w:val="0000FF"/>
          <w:sz w:val="18"/>
          <w:szCs w:val="18"/>
        </w:rPr>
        <w:t xml:space="preserve"> </w:t>
      </w:r>
      <w:r w:rsidRPr="00F30AD2">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w:t>
      </w:r>
      <w:r>
        <w:rPr>
          <w:rFonts w:ascii="Adagio_Slab" w:hAnsi="Adagio_Slab"/>
          <w:b/>
          <w:bCs/>
          <w:color w:val="0000FF"/>
          <w:sz w:val="18"/>
          <w:szCs w:val="18"/>
        </w:rPr>
        <w:t xml:space="preserve"> </w:t>
      </w:r>
      <w:r>
        <w:rPr>
          <w:rFonts w:ascii="Adagio_Slab" w:hAnsi="Adagio_Slab"/>
          <w:sz w:val="18"/>
          <w:szCs w:val="18"/>
        </w:rPr>
        <w:t xml:space="preserve">marked as </w:t>
      </w:r>
      <w:bookmarkStart w:id="6" w:name="_Hlk67058430"/>
      <w:r>
        <w:rPr>
          <w:rFonts w:ascii="Adagio_Slab" w:hAnsi="Adagio_Slab"/>
          <w:sz w:val="18"/>
          <w:szCs w:val="18"/>
        </w:rPr>
        <w:t>MELBDZ.261.</w:t>
      </w:r>
      <w:bookmarkEnd w:id="6"/>
      <w:r w:rsidR="000E0AAD">
        <w:rPr>
          <w:rFonts w:ascii="Adagio_Slab" w:hAnsi="Adagio_Slab"/>
          <w:sz w:val="18"/>
          <w:szCs w:val="18"/>
        </w:rPr>
        <w:t>33</w:t>
      </w:r>
      <w:r>
        <w:rPr>
          <w:rFonts w:ascii="Adagio_Slab" w:hAnsi="Adagio_Slab"/>
          <w:sz w:val="18"/>
          <w:szCs w:val="18"/>
        </w:rPr>
        <w:t>.2023</w:t>
      </w:r>
    </w:p>
    <w:p w14:paraId="14E14DB0"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The above-mentioned resources will be made available as follows:</w:t>
      </w:r>
    </w:p>
    <w:p w14:paraId="226E060C"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of available resources: ………………………………………………………………………..……………….…………..…………………………………;</w:t>
      </w:r>
    </w:p>
    <w:p w14:paraId="71EABB2B"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way of using the resources: ………………………………………………………………………………………………………………...…….…………;</w:t>
      </w:r>
    </w:p>
    <w:p w14:paraId="551B6565"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and period of participation during the execution of the contract ……………………………………………………………………………..….………...;</w:t>
      </w:r>
    </w:p>
    <w:p w14:paraId="170DA870"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nature of the relationship with the Economic Operator …………………………………….…………………………………………………………….…….….;</w:t>
      </w:r>
    </w:p>
    <w:p w14:paraId="020394E0" w14:textId="77777777" w:rsidR="00A71B40" w:rsidRPr="00C24411" w:rsidRDefault="0094646E" w:rsidP="00003642">
      <w:pPr>
        <w:shd w:val="clear" w:color="auto" w:fill="FFFFFF"/>
        <w:ind w:left="4674"/>
        <w:jc w:val="both"/>
        <w:rPr>
          <w:rFonts w:ascii="Adagio_Slab" w:hAnsi="Adagio_Slab"/>
          <w:color w:val="000000"/>
          <w:spacing w:val="-5"/>
          <w:sz w:val="18"/>
          <w:szCs w:val="18"/>
        </w:rPr>
      </w:pPr>
      <w:r>
        <w:rPr>
          <w:rFonts w:ascii="Adagio_Slab" w:hAnsi="Adagio_Slab"/>
          <w:i/>
          <w:color w:val="000000"/>
          <w:sz w:val="18"/>
          <w:szCs w:val="18"/>
        </w:rPr>
        <w:t>(e.g. Cooperation Contract of ……….. r. or other reasons for providing)</w:t>
      </w:r>
    </w:p>
    <w:p w14:paraId="5E731417"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we declare the following:</w:t>
      </w:r>
    </w:p>
    <w:p w14:paraId="7FD69178"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not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w:t>
      </w:r>
    </w:p>
    <w:p w14:paraId="659794A3"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 as*</w:t>
      </w:r>
    </w:p>
    <w:p w14:paraId="032E2EB9" w14:textId="77777777" w:rsidR="00A71B40" w:rsidRPr="00C24411" w:rsidRDefault="0094646E" w:rsidP="00003642">
      <w:pPr>
        <w:pStyle w:val="Kropki"/>
        <w:tabs>
          <w:tab w:val="clear" w:pos="9072"/>
          <w:tab w:val="left" w:leader="dot" w:pos="9639"/>
        </w:tabs>
        <w:spacing w:before="120" w:after="120" w:line="240" w:lineRule="auto"/>
        <w:jc w:val="both"/>
        <w:rPr>
          <w:rFonts w:ascii="Adagio_Slab" w:hAnsi="Adagio_Slab"/>
          <w:sz w:val="18"/>
          <w:szCs w:val="18"/>
        </w:rPr>
      </w:pPr>
      <w:r>
        <w:rPr>
          <w:rFonts w:ascii="Adagio_Slab" w:hAnsi="Adagio_Slab"/>
          <w:sz w:val="18"/>
          <w:szCs w:val="18"/>
        </w:rPr>
        <w:t>*delete as appropriate.</w:t>
      </w:r>
    </w:p>
    <w:p w14:paraId="1DC32C33"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t>
      </w:r>
    </w:p>
    <w:p w14:paraId="638374D2" w14:textId="77777777" w:rsidR="00A71B40" w:rsidRPr="00C24411" w:rsidRDefault="0094646E" w:rsidP="00003642">
      <w:pPr>
        <w:tabs>
          <w:tab w:val="left" w:leader="dot" w:pos="9072"/>
        </w:tabs>
        <w:spacing w:line="288" w:lineRule="auto"/>
        <w:jc w:val="both"/>
        <w:rPr>
          <w:rFonts w:ascii="Adagio_Slab" w:hAnsi="Adagio_Slab"/>
          <w:i/>
          <w:color w:val="000000"/>
          <w:sz w:val="18"/>
          <w:szCs w:val="18"/>
        </w:rPr>
      </w:pPr>
      <w:r>
        <w:rPr>
          <w:rFonts w:ascii="Adagio_Slab" w:hAnsi="Adagio_Slab"/>
          <w:i/>
          <w:color w:val="000000"/>
          <w:sz w:val="18"/>
          <w:szCs w:val="18"/>
        </w:rPr>
        <w:t xml:space="preserve">(Please, provide name, e.g. Subcontractor, Advisor, Consultant.) </w:t>
      </w:r>
    </w:p>
    <w:p w14:paraId="45259A65"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As regards the conditions relating to education, professional qualifications (skills)</w:t>
      </w:r>
      <w:r w:rsidR="00AB1AD9">
        <w:rPr>
          <w:rFonts w:ascii="Adagio_Slab" w:hAnsi="Adagio_Slab"/>
          <w:bCs/>
          <w:color w:val="000000"/>
          <w:sz w:val="18"/>
          <w:szCs w:val="18"/>
        </w:rPr>
        <w:t>,</w:t>
      </w:r>
      <w:r>
        <w:rPr>
          <w:rFonts w:ascii="Adagio_Slab" w:hAnsi="Adagio_Slab"/>
          <w:bCs/>
          <w:color w:val="000000"/>
          <w:sz w:val="18"/>
          <w:szCs w:val="18"/>
        </w:rPr>
        <w:t xml:space="preserve"> or experience, Economic Operators may rely on the capacities of other entities, if these entities perform the construction works or services that require these abilities in order to be performed. </w:t>
      </w:r>
    </w:p>
    <w:p w14:paraId="4EA0E311"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 xml:space="preserve">The Economic Operator who relies on the financial or economic standing of other entities shall be jointly and severally liable </w:t>
      </w:r>
      <w:r w:rsidR="00AB1AD9">
        <w:rPr>
          <w:rFonts w:ascii="Adagio_Slab" w:hAnsi="Adagio_Slab"/>
          <w:bCs/>
          <w:color w:val="000000"/>
          <w:sz w:val="18"/>
          <w:szCs w:val="18"/>
        </w:rPr>
        <w:t xml:space="preserve">together </w:t>
      </w:r>
      <w:r>
        <w:rPr>
          <w:rFonts w:ascii="Adagio_Slab" w:hAnsi="Adagio_Slab"/>
          <w:bCs/>
          <w:color w:val="000000"/>
          <w:sz w:val="18"/>
          <w:szCs w:val="18"/>
        </w:rPr>
        <w:t>with the entity which undertook to make the resources available for damage sustained by the Contracting Authority as a result of a failure to make the resources available unless they are not at fault for making the resources available.</w:t>
      </w:r>
    </w:p>
    <w:p w14:paraId="0D33DCDE" w14:textId="77777777" w:rsidR="00A71B40" w:rsidRPr="00C24411" w:rsidRDefault="00A71B40" w:rsidP="00003642">
      <w:pPr>
        <w:ind w:left="5241"/>
        <w:jc w:val="both"/>
        <w:outlineLvl w:val="0"/>
        <w:rPr>
          <w:rFonts w:ascii="Adagio_Slab" w:hAnsi="Adagio_Slab"/>
          <w:color w:val="000000"/>
          <w:sz w:val="18"/>
          <w:szCs w:val="18"/>
        </w:rPr>
      </w:pPr>
    </w:p>
    <w:p w14:paraId="19ACF463" w14:textId="77777777" w:rsidR="00A71B40" w:rsidRPr="00C24411" w:rsidRDefault="00A71B40" w:rsidP="00003642">
      <w:pPr>
        <w:ind w:left="5241"/>
        <w:jc w:val="both"/>
        <w:outlineLvl w:val="0"/>
        <w:rPr>
          <w:rFonts w:ascii="Adagio_Slab" w:hAnsi="Adagio_Slab"/>
          <w:color w:val="000000"/>
          <w:sz w:val="18"/>
          <w:szCs w:val="18"/>
        </w:rPr>
      </w:pPr>
    </w:p>
    <w:p w14:paraId="1B28353C" w14:textId="77777777" w:rsidR="00A71B40" w:rsidRPr="00C24411" w:rsidRDefault="0094646E" w:rsidP="00A9754E">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708F0C45" w14:textId="77777777" w:rsidR="00A71B40" w:rsidRPr="00C24411" w:rsidRDefault="0094646E" w:rsidP="00201ADF">
      <w:pPr>
        <w:shd w:val="clear" w:color="auto" w:fill="FFFFFF"/>
        <w:ind w:left="4954" w:hanging="4245"/>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other entity)</w:t>
      </w:r>
    </w:p>
    <w:p w14:paraId="3AD6AC3A" w14:textId="77777777" w:rsidR="00A71B40" w:rsidRPr="00C24411" w:rsidRDefault="00A71B40" w:rsidP="00757DE6">
      <w:pPr>
        <w:pStyle w:val="rozdzia"/>
        <w:rPr>
          <w:rFonts w:ascii="Times New Roman" w:hAnsi="Times New Roman"/>
          <w:highlight w:val="yellow"/>
        </w:rPr>
      </w:pPr>
    </w:p>
    <w:p w14:paraId="5899FBF8" w14:textId="77777777" w:rsidR="00A71B40" w:rsidRPr="00C24411" w:rsidRDefault="00A71B40" w:rsidP="00757DE6">
      <w:pPr>
        <w:pStyle w:val="rozdzia"/>
        <w:rPr>
          <w:rFonts w:ascii="Times New Roman" w:hAnsi="Times New Roman"/>
          <w:highlight w:val="yellow"/>
        </w:rPr>
      </w:pPr>
    </w:p>
    <w:p w14:paraId="26643D33" w14:textId="77777777" w:rsidR="00A71B40" w:rsidRPr="00C24411" w:rsidRDefault="00A71B40" w:rsidP="00757DE6">
      <w:pPr>
        <w:pStyle w:val="rozdzia"/>
        <w:rPr>
          <w:rFonts w:ascii="Times New Roman" w:hAnsi="Times New Roman"/>
          <w:highlight w:val="yellow"/>
        </w:rPr>
      </w:pPr>
    </w:p>
    <w:p w14:paraId="6E8C9AC7" w14:textId="77777777" w:rsidR="00A71B40" w:rsidRPr="00C24411" w:rsidRDefault="00A71B40" w:rsidP="00757DE6">
      <w:pPr>
        <w:pStyle w:val="rozdzia"/>
        <w:rPr>
          <w:rFonts w:ascii="Times New Roman" w:hAnsi="Times New Roman"/>
          <w:highlight w:val="yellow"/>
        </w:rPr>
      </w:pPr>
    </w:p>
    <w:p w14:paraId="231AA88D" w14:textId="77777777" w:rsidR="00A9754E" w:rsidRPr="00C24411" w:rsidRDefault="00A9754E" w:rsidP="00757DE6">
      <w:pPr>
        <w:pStyle w:val="rozdzia"/>
        <w:rPr>
          <w:rFonts w:ascii="Times New Roman" w:hAnsi="Times New Roman"/>
          <w:highlight w:val="yellow"/>
        </w:rPr>
      </w:pPr>
    </w:p>
    <w:p w14:paraId="50C0DE32" w14:textId="77777777" w:rsidR="00A9754E" w:rsidRPr="00C24411" w:rsidRDefault="00A9754E" w:rsidP="00757DE6">
      <w:pPr>
        <w:pStyle w:val="rozdzia"/>
        <w:rPr>
          <w:rFonts w:ascii="Times New Roman" w:hAnsi="Times New Roman"/>
          <w:highlight w:val="yellow"/>
        </w:rPr>
      </w:pPr>
    </w:p>
    <w:p w14:paraId="12190E1E" w14:textId="77777777" w:rsidR="00A71B40" w:rsidRPr="00C24411" w:rsidRDefault="0094646E" w:rsidP="00AB1AD9">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III</w:t>
      </w:r>
    </w:p>
    <w:p w14:paraId="663F423A" w14:textId="77777777" w:rsidR="00A71B40" w:rsidRPr="00C24411" w:rsidRDefault="0094646E" w:rsidP="00A9754E">
      <w:pPr>
        <w:spacing w:line="288" w:lineRule="auto"/>
        <w:jc w:val="center"/>
        <w:outlineLvl w:val="0"/>
        <w:rPr>
          <w:rFonts w:ascii="Adagio_Slab" w:hAnsi="Adagio_Slab"/>
          <w:b/>
          <w:sz w:val="18"/>
          <w:szCs w:val="18"/>
        </w:rPr>
      </w:pPr>
      <w:r>
        <w:rPr>
          <w:rFonts w:ascii="Adagio_Slab" w:hAnsi="Adagio_Slab"/>
          <w:b/>
          <w:sz w:val="18"/>
          <w:szCs w:val="18"/>
        </w:rPr>
        <w:t>THE BID FORM</w:t>
      </w:r>
    </w:p>
    <w:p w14:paraId="23DCA727" w14:textId="77777777" w:rsidR="00AB1AD9" w:rsidRDefault="0094646E" w:rsidP="00AB1AD9">
      <w:pPr>
        <w:spacing w:line="288" w:lineRule="auto"/>
        <w:jc w:val="center"/>
        <w:outlineLvl w:val="0"/>
        <w:rPr>
          <w:rFonts w:ascii="Adagio_Slab" w:hAnsi="Adagio_Slab"/>
          <w:b/>
          <w:sz w:val="18"/>
          <w:szCs w:val="18"/>
        </w:rPr>
      </w:pPr>
      <w:r>
        <w:rPr>
          <w:rFonts w:ascii="Adagio_Slab" w:hAnsi="Adagio_Slab"/>
          <w:b/>
          <w:sz w:val="18"/>
          <w:szCs w:val="18"/>
        </w:rPr>
        <w:t>INCLUDING APPENDICE FO</w:t>
      </w:r>
      <w:r w:rsidR="00AB1AD9">
        <w:rPr>
          <w:rFonts w:ascii="Adagio_Slab" w:hAnsi="Adagio_Slab"/>
          <w:b/>
          <w:sz w:val="18"/>
          <w:szCs w:val="18"/>
        </w:rPr>
        <w:t>R</w:t>
      </w:r>
      <w:r>
        <w:rPr>
          <w:rFonts w:ascii="Adagio_Slab" w:hAnsi="Adagio_Slab"/>
          <w:b/>
          <w:sz w:val="18"/>
          <w:szCs w:val="18"/>
        </w:rPr>
        <w:t>MS</w:t>
      </w:r>
    </w:p>
    <w:p w14:paraId="63055536" w14:textId="77777777" w:rsidR="00A71B40" w:rsidRPr="00C24411" w:rsidRDefault="0094646E" w:rsidP="00AB1AD9">
      <w:pPr>
        <w:spacing w:line="288" w:lineRule="auto"/>
        <w:jc w:val="center"/>
        <w:outlineLvl w:val="0"/>
        <w:rPr>
          <w:rFonts w:ascii="Adagio_Slab" w:hAnsi="Adagio_Slab"/>
          <w:b/>
          <w:caps/>
          <w:sz w:val="18"/>
          <w:szCs w:val="18"/>
          <w:u w:val="single"/>
        </w:rPr>
      </w:pPr>
      <w:r>
        <w:rPr>
          <w:rFonts w:ascii="Adagio_Slab" w:hAnsi="Adagio_Slab"/>
          <w:b/>
          <w:caps/>
          <w:sz w:val="18"/>
          <w:szCs w:val="18"/>
          <w:u w:val="single"/>
        </w:rPr>
        <w:t>Bid</w:t>
      </w:r>
    </w:p>
    <w:p w14:paraId="5EA2F4D9" w14:textId="77777777" w:rsidR="007573AF" w:rsidRPr="00C24411" w:rsidRDefault="0094646E" w:rsidP="00C9490C">
      <w:pPr>
        <w:spacing w:before="120"/>
        <w:ind w:left="708" w:firstLine="708"/>
        <w:jc w:val="center"/>
        <w:rPr>
          <w:rFonts w:ascii="Adagio_Slab" w:hAnsi="Adagio_Slab"/>
          <w:b/>
          <w:caps/>
          <w:sz w:val="18"/>
          <w:szCs w:val="18"/>
          <w:u w:val="single"/>
        </w:rPr>
      </w:pPr>
      <w:r>
        <w:rPr>
          <w:rFonts w:ascii="Adagio_Slab" w:hAnsi="Adagio_Slab"/>
          <w:b/>
          <w:caps/>
          <w:sz w:val="18"/>
          <w:szCs w:val="18"/>
          <w:u w:val="single"/>
        </w:rPr>
        <w:t xml:space="preserve"> </w:t>
      </w:r>
    </w:p>
    <w:p w14:paraId="2C9808D1" w14:textId="77777777" w:rsidR="00A71B40" w:rsidRPr="00C24411" w:rsidRDefault="0094646E" w:rsidP="005B2042">
      <w:pPr>
        <w:spacing w:before="120"/>
        <w:ind w:left="4104" w:firstLine="999"/>
        <w:jc w:val="both"/>
        <w:rPr>
          <w:rFonts w:ascii="Adagio_Slab" w:hAnsi="Adagio_Slab"/>
          <w:bCs/>
          <w:iCs/>
          <w:sz w:val="18"/>
          <w:szCs w:val="18"/>
        </w:rPr>
      </w:pPr>
      <w:r>
        <w:rPr>
          <w:rFonts w:ascii="Adagio_Slab" w:hAnsi="Adagio_Slab"/>
          <w:bCs/>
          <w:iCs/>
          <w:sz w:val="18"/>
          <w:szCs w:val="18"/>
        </w:rPr>
        <w:t>Contracting Authority:</w:t>
      </w:r>
    </w:p>
    <w:p w14:paraId="5F97078D" w14:textId="77777777" w:rsidR="008A4A83" w:rsidRPr="00C24411" w:rsidRDefault="008A4A83" w:rsidP="005B2042">
      <w:pPr>
        <w:spacing w:before="120"/>
        <w:ind w:left="4104" w:firstLine="999"/>
        <w:jc w:val="both"/>
        <w:rPr>
          <w:rFonts w:ascii="Adagio_Slab" w:hAnsi="Adagio_Slab"/>
          <w:b/>
          <w:caps/>
          <w:sz w:val="18"/>
          <w:szCs w:val="18"/>
          <w:u w:val="single"/>
        </w:rPr>
      </w:pPr>
    </w:p>
    <w:p w14:paraId="40098CF5" w14:textId="77777777" w:rsidR="005B2042" w:rsidRPr="00CF38EB" w:rsidRDefault="0094646E" w:rsidP="00B8074C">
      <w:pPr>
        <w:pStyle w:val="tytu"/>
        <w:spacing w:line="240" w:lineRule="auto"/>
        <w:rPr>
          <w:sz w:val="18"/>
          <w:szCs w:val="18"/>
        </w:rPr>
      </w:pPr>
      <w:r w:rsidRPr="00CF38EB">
        <w:rPr>
          <w:sz w:val="18"/>
          <w:szCs w:val="18"/>
        </w:rPr>
        <w:t xml:space="preserve">Warsaw University of Technology </w:t>
      </w:r>
    </w:p>
    <w:p w14:paraId="49715996" w14:textId="77777777" w:rsidR="005B2042" w:rsidRPr="00CF38EB" w:rsidRDefault="0094646E" w:rsidP="00B8074C">
      <w:pPr>
        <w:pStyle w:val="tytu"/>
        <w:spacing w:line="240" w:lineRule="auto"/>
        <w:rPr>
          <w:sz w:val="18"/>
          <w:szCs w:val="18"/>
        </w:rPr>
      </w:pPr>
      <w:r w:rsidRPr="00CF38EB">
        <w:rPr>
          <w:sz w:val="18"/>
          <w:szCs w:val="18"/>
        </w:rPr>
        <w:t>Faculty of Power and Aeronautical Engineering,</w:t>
      </w:r>
    </w:p>
    <w:p w14:paraId="1C86AD61" w14:textId="77777777" w:rsidR="003F5601" w:rsidRPr="00CF38EB" w:rsidRDefault="0094646E" w:rsidP="00B8074C">
      <w:pPr>
        <w:pStyle w:val="tytu"/>
        <w:spacing w:line="240" w:lineRule="auto"/>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75B62C90" w14:textId="77777777" w:rsidR="005B2042" w:rsidRPr="00CF38EB" w:rsidRDefault="0094646E" w:rsidP="00B8074C">
      <w:pPr>
        <w:pStyle w:val="tytu"/>
        <w:spacing w:line="240" w:lineRule="auto"/>
        <w:rPr>
          <w:sz w:val="18"/>
          <w:szCs w:val="18"/>
        </w:rPr>
      </w:pPr>
      <w:r w:rsidRPr="00CF38EB">
        <w:rPr>
          <w:sz w:val="18"/>
          <w:szCs w:val="18"/>
        </w:rPr>
        <w:t>00-665 Warszawa</w:t>
      </w:r>
    </w:p>
    <w:p w14:paraId="68D897B5"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rPr>
        <w:t>Name (company)/first and last name of the Economic Operator</w:t>
      </w:r>
      <w:r w:rsidRPr="00CF38EB">
        <w:rPr>
          <w:rStyle w:val="Odwoanieprzypisudolnego"/>
          <w:rFonts w:ascii="Adagio_Slab" w:hAnsi="Adagio_Slab"/>
          <w:color w:val="auto"/>
          <w:sz w:val="18"/>
          <w:szCs w:val="18"/>
        </w:rPr>
        <w:footnoteReference w:id="2"/>
      </w:r>
      <w:r w:rsidRPr="00CF38EB">
        <w:rPr>
          <w:rFonts w:ascii="Adagio_Slab" w:hAnsi="Adagio_Slab"/>
        </w:rPr>
        <w:t>:</w:t>
      </w:r>
    </w:p>
    <w:p w14:paraId="5840DD49"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4B760DE3"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AB1AD9" w:rsidRPr="00CF38EB">
        <w:rPr>
          <w:rFonts w:ascii="Adagio_Slab" w:hAnsi="Adagio_Slab"/>
          <w:color w:val="auto"/>
          <w:sz w:val="18"/>
          <w:szCs w:val="18"/>
        </w:rPr>
        <w:t>,</w:t>
      </w:r>
      <w:r w:rsidRPr="00CF38EB">
        <w:rPr>
          <w:rFonts w:ascii="Adagio_Slab" w:hAnsi="Adagio_Slab"/>
          <w:color w:val="auto"/>
          <w:sz w:val="18"/>
          <w:szCs w:val="18"/>
        </w:rPr>
        <w:t xml:space="preserve"> and postcode):</w:t>
      </w:r>
    </w:p>
    <w:p w14:paraId="0AFFAB8A" w14:textId="77777777" w:rsidR="005B2042"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0D647A18"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62AC9D98"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REGON no.: …………………………………………………………………………………………………………………………………………………………..…………...,</w:t>
      </w:r>
    </w:p>
    <w:p w14:paraId="1326B6E0"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4F425D01" w14:textId="77777777" w:rsidR="007573AF" w:rsidRPr="00CF38EB" w:rsidRDefault="0094646E" w:rsidP="007573AF">
      <w:pPr>
        <w:tabs>
          <w:tab w:val="left" w:leader="dot" w:pos="9360"/>
        </w:tabs>
        <w:suppressAutoHyphens/>
        <w:spacing w:before="240" w:after="120"/>
        <w:jc w:val="both"/>
        <w:rPr>
          <w:rFonts w:ascii="Adagio_Slab" w:hAnsi="Adagio_Slab" w:cs="Arial"/>
          <w:sz w:val="18"/>
          <w:szCs w:val="18"/>
        </w:rPr>
      </w:pPr>
      <w:r w:rsidRPr="00CF38EB">
        <w:rPr>
          <w:rFonts w:ascii="Adagio_Slab" w:hAnsi="Adagio_Slab"/>
          <w:bCs/>
          <w:sz w:val="18"/>
          <w:szCs w:val="18"/>
        </w:rPr>
        <w:t>Economic Operator is a small or medium-sized enterprise YES / NO*</w:t>
      </w:r>
      <w:r w:rsidRPr="00CF38EB">
        <w:rPr>
          <w:rFonts w:ascii="Adagio_Slab" w:hAnsi="Adagio_Slab"/>
          <w:sz w:val="18"/>
          <w:szCs w:val="18"/>
        </w:rPr>
        <w:t xml:space="preserve"> </w:t>
      </w:r>
    </w:p>
    <w:p w14:paraId="3FF6E0F4" w14:textId="77777777" w:rsidR="00165AA7" w:rsidRPr="00CF38EB" w:rsidRDefault="0094646E" w:rsidP="00643640">
      <w:pPr>
        <w:tabs>
          <w:tab w:val="left" w:leader="dot" w:pos="9360"/>
        </w:tabs>
        <w:suppressAutoHyphens/>
        <w:jc w:val="both"/>
        <w:rPr>
          <w:rFonts w:ascii="Adagio_Slab" w:hAnsi="Adagio_Slab" w:cs="Arial"/>
          <w:sz w:val="18"/>
          <w:szCs w:val="18"/>
        </w:rPr>
      </w:pPr>
      <w:r w:rsidRPr="00CF38EB">
        <w:rPr>
          <w:rFonts w:ascii="Adagio_Slab" w:hAnsi="Adagio_Slab"/>
          <w:sz w:val="18"/>
          <w:szCs w:val="18"/>
        </w:rPr>
        <w:t xml:space="preserve">Type of Economic Operator*: </w:t>
      </w:r>
      <w:r w:rsidRPr="00CF38EB">
        <w:rPr>
          <w:rFonts w:ascii="Adagio_Slab" w:hAnsi="Adagio_Slab"/>
        </w:rPr>
        <w:sym w:font="Wingdings" w:char="F0A8"/>
      </w:r>
      <w:r w:rsidRPr="00CF38EB">
        <w:rPr>
          <w:rFonts w:ascii="Adagio_Slab" w:hAnsi="Adagio_Slab"/>
          <w:sz w:val="18"/>
          <w:szCs w:val="18"/>
        </w:rPr>
        <w:t xml:space="preserve"> </w:t>
      </w:r>
      <w:r w:rsidRPr="00CF38EB">
        <w:rPr>
          <w:rFonts w:ascii="Adagio_Slab" w:hAnsi="Adagio_Slab"/>
        </w:rPr>
        <w:t xml:space="preserve">micro-enterprise, </w:t>
      </w:r>
      <w:r w:rsidRPr="00CF38EB">
        <w:rPr>
          <w:rFonts w:ascii="Adagio_Slab" w:hAnsi="Adagio_Slab"/>
        </w:rPr>
        <w:sym w:font="Wingdings" w:char="F0A8"/>
      </w:r>
      <w:r w:rsidRPr="00CF38EB">
        <w:rPr>
          <w:rFonts w:ascii="Adagio_Slab" w:hAnsi="Adagio_Slab"/>
        </w:rPr>
        <w:t xml:space="preserve"> small enterprise, </w:t>
      </w:r>
      <w:r w:rsidRPr="00CF38EB">
        <w:rPr>
          <w:rFonts w:ascii="Adagio_Slab" w:hAnsi="Adagio_Slab"/>
        </w:rPr>
        <w:sym w:font="Wingdings" w:char="F0A8"/>
      </w:r>
      <w:r w:rsidRPr="00CF38EB">
        <w:rPr>
          <w:rFonts w:ascii="Adagio_Slab" w:hAnsi="Adagio_Slab"/>
        </w:rPr>
        <w:t xml:space="preserve"> medium-sized enterprise, </w:t>
      </w:r>
      <w:r w:rsidRPr="00CF38EB">
        <w:rPr>
          <w:rFonts w:ascii="Adagio_Slab" w:hAnsi="Adagio_Slab"/>
        </w:rPr>
        <w:sym w:font="Wingdings" w:char="F0A8"/>
      </w:r>
      <w:r w:rsidRPr="00CF38EB">
        <w:rPr>
          <w:rFonts w:ascii="Adagio_Slab" w:hAnsi="Adagio_Slab"/>
        </w:rPr>
        <w:t xml:space="preserve"> sole proprietorship, </w:t>
      </w:r>
      <w:r w:rsidRPr="00CF38EB">
        <w:rPr>
          <w:rFonts w:ascii="Adagio_Slab" w:hAnsi="Adagio_Slab"/>
        </w:rPr>
        <w:sym w:font="Wingdings" w:char="F0A8"/>
      </w:r>
      <w:r w:rsidRPr="00CF38EB">
        <w:rPr>
          <w:rFonts w:ascii="Adagio_Slab" w:hAnsi="Adagio_Slab"/>
        </w:rPr>
        <w:t xml:space="preserve"> natural person not running a business, </w:t>
      </w:r>
      <w:r w:rsidRPr="00CF38EB">
        <w:rPr>
          <w:rFonts w:ascii="Adagio_Slab" w:hAnsi="Adagio_Slab"/>
        </w:rPr>
        <w:sym w:font="Wingdings" w:char="F0A8"/>
      </w:r>
      <w:r w:rsidRPr="00CF38EB">
        <w:rPr>
          <w:rFonts w:ascii="Adagio_Slab" w:hAnsi="Adagio_Slab"/>
        </w:rPr>
        <w:t xml:space="preserve"> other</w:t>
      </w:r>
    </w:p>
    <w:p w14:paraId="7D20D890" w14:textId="77777777" w:rsidR="00A71B40" w:rsidRPr="00CF38EB" w:rsidRDefault="0094646E" w:rsidP="00643640">
      <w:pPr>
        <w:tabs>
          <w:tab w:val="left" w:leader="dot" w:pos="9360"/>
        </w:tabs>
        <w:suppressAutoHyphens/>
        <w:jc w:val="both"/>
        <w:rPr>
          <w:rFonts w:ascii="Adagio_Slab" w:hAnsi="Adagio_Slab"/>
          <w:bCs/>
          <w:sz w:val="18"/>
          <w:szCs w:val="18"/>
        </w:rPr>
      </w:pPr>
      <w:r w:rsidRPr="00CF38EB">
        <w:rPr>
          <w:rFonts w:ascii="Adagio_Slab" w:hAnsi="Adagio_Slab"/>
          <w:bCs/>
          <w:sz w:val="18"/>
          <w:szCs w:val="18"/>
        </w:rPr>
        <w:t>*delete as appropriate.</w:t>
      </w:r>
    </w:p>
    <w:p w14:paraId="70210A0A" w14:textId="77777777" w:rsidR="00A71B40" w:rsidRPr="00CF38EB" w:rsidRDefault="0094646E" w:rsidP="00643640">
      <w:pPr>
        <w:pStyle w:val="Default"/>
        <w:jc w:val="both"/>
        <w:rPr>
          <w:rFonts w:ascii="Adagio_Slab" w:hAnsi="Adagio_Slab"/>
          <w:bCs/>
          <w:color w:val="auto"/>
          <w:sz w:val="18"/>
          <w:szCs w:val="18"/>
        </w:rPr>
      </w:pPr>
      <w:r w:rsidRPr="00CF38EB">
        <w:rPr>
          <w:rFonts w:ascii="Adagio_Slab" w:hAnsi="Adagio_Slab"/>
          <w:bCs/>
          <w:color w:val="auto"/>
          <w:sz w:val="18"/>
          <w:szCs w:val="18"/>
        </w:rPr>
        <w:t>Bill of 6 March 2018 Entrepreneurs’ Law (Journal of Laws of 2018, item 646):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2</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Small enterprise is operated by an entrepreneur who in at least one of the last two financial years fulfilled jointly the following conditions: a) employed, on an average annual basis, less than 50 employees, and b) made an annual net turnover from sales of goods, products and services as well as from financial operations that is below the PLN equivalent of EUR 10 million, or the total assets of his balance sheet as at the end of one of those years did not exceed the PLN equivalent of EUR 10 million - and who is not a micro-entrepreneur;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3</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Medium-sized enterprise is operated by an entrepreneur who in at least one of the last two financial years fulfilled jointly the following conditions: a) employed, on an average annual basis, less than 250 employees and b) made the annual net turnover from sales of goods, products and services as well as from financial operations that is below the PLN equivalent of EUR 50 million, or the sum of assets of his balance sheet as at the end of one of those years did not exceed the PLN equivalent of EUR 43 million - and who is not a micro or small entrepreneur.</w:t>
      </w:r>
    </w:p>
    <w:p w14:paraId="3E8B1A0B"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7972EDF0" w14:textId="77777777" w:rsidR="00A71B40" w:rsidRPr="00C24411" w:rsidRDefault="0094646E" w:rsidP="003C132C">
      <w:pPr>
        <w:pStyle w:val="Default"/>
        <w:spacing w:line="360" w:lineRule="auto"/>
        <w:ind w:left="3540" w:firstLine="708"/>
        <w:jc w:val="both"/>
        <w:rPr>
          <w:rFonts w:ascii="Adagio_Slab" w:hAnsi="Adagio_Slab"/>
          <w:color w:val="auto"/>
          <w:sz w:val="18"/>
          <w:szCs w:val="18"/>
        </w:rPr>
      </w:pPr>
      <w:r>
        <w:rPr>
          <w:rFonts w:ascii="Adagio_Slab" w:hAnsi="Adagio_Slab"/>
          <w:color w:val="auto"/>
          <w:sz w:val="18"/>
          <w:szCs w:val="18"/>
        </w:rPr>
        <w:t>(name, position/grounds for representation)</w:t>
      </w:r>
    </w:p>
    <w:p w14:paraId="491EF724"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Address of the Economic Operator (street, building number, apartment number, city</w:t>
      </w:r>
      <w:r w:rsidR="00AB1AD9">
        <w:rPr>
          <w:rFonts w:ascii="Adagio_Slab" w:hAnsi="Adagio_Slab"/>
          <w:color w:val="auto"/>
          <w:sz w:val="18"/>
          <w:szCs w:val="18"/>
        </w:rPr>
        <w:t>,</w:t>
      </w:r>
      <w:r>
        <w:rPr>
          <w:rFonts w:ascii="Adagio_Slab" w:hAnsi="Adagio_Slab"/>
          <w:color w:val="auto"/>
          <w:sz w:val="18"/>
          <w:szCs w:val="18"/>
        </w:rPr>
        <w:t xml:space="preserve"> and postcode):</w:t>
      </w:r>
    </w:p>
    <w:p w14:paraId="43FBE9BC"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 </w:t>
      </w:r>
    </w:p>
    <w:p w14:paraId="324299FA" w14:textId="77777777" w:rsidR="00A71B40" w:rsidRPr="00C24411" w:rsidRDefault="00AB1AD9" w:rsidP="00B346D2">
      <w:pPr>
        <w:spacing w:line="360" w:lineRule="auto"/>
        <w:jc w:val="both"/>
        <w:rPr>
          <w:rFonts w:ascii="Adagio_Slab" w:hAnsi="Adagio_Slab"/>
          <w:sz w:val="18"/>
          <w:szCs w:val="18"/>
        </w:rPr>
      </w:pPr>
      <w:r>
        <w:rPr>
          <w:rFonts w:ascii="Adagio_Slab" w:hAnsi="Adagio_Slab"/>
          <w:sz w:val="18"/>
          <w:szCs w:val="18"/>
        </w:rPr>
        <w:t>The person authorised to contact the Contracting Authority …………………………………………..…….…………………….…....….,</w:t>
      </w:r>
    </w:p>
    <w:p w14:paraId="4019ED01"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Telephone: - ......................................................................, fax - ....................................................................................................................., </w:t>
      </w:r>
    </w:p>
    <w:p w14:paraId="3DA60965"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email: .................................................................................................................................................................................................... </w:t>
      </w:r>
    </w:p>
    <w:p w14:paraId="25C32CDA" w14:textId="77777777" w:rsidR="00A71B40" w:rsidRPr="00CF38EB" w:rsidRDefault="0094646E" w:rsidP="0025133E">
      <w:pPr>
        <w:pStyle w:val="Tekstpodstawowy"/>
        <w:spacing w:line="360" w:lineRule="auto"/>
        <w:ind w:right="-1"/>
        <w:contextualSpacing/>
        <w:jc w:val="both"/>
        <w:rPr>
          <w:rFonts w:ascii="Adagio_Slab" w:hAnsi="Adagio_Slab"/>
          <w:sz w:val="18"/>
          <w:szCs w:val="18"/>
        </w:rPr>
      </w:pPr>
      <w:r w:rsidRPr="00CF38EB">
        <w:rPr>
          <w:rFonts w:ascii="Adagio_Slab" w:hAnsi="Adagio_Slab"/>
          <w:sz w:val="18"/>
          <w:szCs w:val="18"/>
        </w:rPr>
        <w:t xml:space="preserve">In response to the announced public procurement procedure conducted under the following name: </w:t>
      </w:r>
      <w:bookmarkStart w:id="7" w:name="_Hlk123639643"/>
      <w:bookmarkStart w:id="8" w:name="_Hlk19187054"/>
      <w:r w:rsidRPr="00CF38EB">
        <w:rPr>
          <w:rFonts w:ascii="Adagio_Slab" w:hAnsi="Adagio_Slab"/>
          <w:b/>
          <w:bCs/>
          <w:color w:val="0000FF"/>
          <w:sz w:val="18"/>
          <w:szCs w:val="18"/>
        </w:rPr>
        <w:t xml:space="preserve">Supply of a table (single axis motion simulator) with no temperature chamber for the Laboratory of Aviation and Autonomous </w:t>
      </w:r>
      <w:r w:rsidRPr="00CF38EB">
        <w:rPr>
          <w:rFonts w:ascii="Adagio_Slab" w:hAnsi="Adagio_Slab"/>
          <w:b/>
          <w:bCs/>
          <w:color w:val="0000FF"/>
          <w:sz w:val="18"/>
          <w:szCs w:val="18"/>
        </w:rPr>
        <w:lastRenderedPageBreak/>
        <w:t>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sz w:val="18"/>
          <w:szCs w:val="18"/>
        </w:rPr>
        <w:t xml:space="preserve"> marked MELBDZ.261.</w:t>
      </w:r>
      <w:r w:rsidR="000E0AAD">
        <w:rPr>
          <w:rFonts w:ascii="Adagio_Slab" w:hAnsi="Adagio_Slab"/>
          <w:sz w:val="18"/>
          <w:szCs w:val="18"/>
        </w:rPr>
        <w:t>33</w:t>
      </w:r>
      <w:r w:rsidRPr="00CF38EB">
        <w:rPr>
          <w:rFonts w:ascii="Adagio_Slab" w:hAnsi="Adagio_Slab"/>
          <w:sz w:val="18"/>
          <w:szCs w:val="18"/>
        </w:rPr>
        <w:t xml:space="preserve">.2023 </w:t>
      </w:r>
      <w:bookmarkEnd w:id="7"/>
      <w:r w:rsidRPr="00CF38EB">
        <w:rPr>
          <w:rFonts w:ascii="Adagio_Slab" w:hAnsi="Adagio_Slab"/>
          <w:sz w:val="18"/>
          <w:szCs w:val="18"/>
        </w:rPr>
        <w:t xml:space="preserve">conducted under </w:t>
      </w:r>
      <w:r w:rsidR="00AB1AD9" w:rsidRPr="00CF38EB">
        <w:rPr>
          <w:rFonts w:ascii="Adagio_Slab" w:hAnsi="Adagio_Slab"/>
          <w:sz w:val="18"/>
          <w:szCs w:val="18"/>
        </w:rPr>
        <w:t xml:space="preserve">the </w:t>
      </w:r>
      <w:r w:rsidRPr="00CF38EB">
        <w:rPr>
          <w:rFonts w:ascii="Adagio_Slab" w:hAnsi="Adagio_Slab"/>
          <w:sz w:val="18"/>
          <w:szCs w:val="18"/>
        </w:rPr>
        <w:t>basic procedure under Article 275 item 1 of the PPL Bill, we hereby submit our bid</w:t>
      </w:r>
      <w:bookmarkEnd w:id="8"/>
      <w:r w:rsidRPr="00CF38EB">
        <w:rPr>
          <w:rFonts w:ascii="Adagio_Slab" w:hAnsi="Adagio_Slab"/>
          <w:sz w:val="18"/>
          <w:szCs w:val="18"/>
        </w:rPr>
        <w:t>:</w:t>
      </w:r>
    </w:p>
    <w:p w14:paraId="4B9C73C6" w14:textId="77777777" w:rsidR="003C132C" w:rsidRPr="00C24411" w:rsidRDefault="0094646E" w:rsidP="003C132C">
      <w:pPr>
        <w:jc w:val="both"/>
        <w:rPr>
          <w:rFonts w:ascii="Adagio_Slab" w:hAnsi="Adagio_Slab"/>
          <w:b/>
          <w:bCs/>
          <w:sz w:val="18"/>
          <w:szCs w:val="18"/>
        </w:rPr>
      </w:pPr>
      <w:r>
        <w:rPr>
          <w:rFonts w:ascii="Adagio_Slab" w:hAnsi="Adagio_Slab"/>
          <w:b/>
          <w:bCs/>
          <w:sz w:val="18"/>
          <w:szCs w:val="18"/>
        </w:rPr>
        <w:br/>
      </w:r>
    </w:p>
    <w:p w14:paraId="4C123ED5" w14:textId="77777777" w:rsidR="005B2042" w:rsidRPr="00C24411" w:rsidRDefault="0094646E" w:rsidP="00897AF3">
      <w:pPr>
        <w:pStyle w:val="Kropki"/>
        <w:numPr>
          <w:ilvl w:val="0"/>
          <w:numId w:val="13"/>
        </w:numPr>
        <w:tabs>
          <w:tab w:val="num" w:pos="426"/>
        </w:tabs>
        <w:ind w:left="0" w:firstLine="0"/>
        <w:jc w:val="both"/>
        <w:rPr>
          <w:rFonts w:ascii="Adagio_Slab" w:hAnsi="Adagio_Slab"/>
          <w:sz w:val="18"/>
          <w:szCs w:val="18"/>
        </w:rPr>
      </w:pPr>
      <w:bookmarkStart w:id="9" w:name="_Ref461536134"/>
      <w:r>
        <w:rPr>
          <w:rFonts w:ascii="Adagio_Slab" w:hAnsi="Adagio_Slab"/>
          <w:sz w:val="18"/>
          <w:szCs w:val="18"/>
        </w:rPr>
        <w:t xml:space="preserve">We offer to perform the contract in accordance with the terms and conditions stipulated in the TS </w:t>
      </w:r>
    </w:p>
    <w:p w14:paraId="73014B4A" w14:textId="77777777" w:rsidR="00A71B40" w:rsidRPr="00C24411" w:rsidRDefault="0094646E" w:rsidP="00B346D2">
      <w:pPr>
        <w:pStyle w:val="Kropki"/>
        <w:jc w:val="both"/>
        <w:rPr>
          <w:rFonts w:ascii="Adagio_Slab" w:hAnsi="Adagio_Slab"/>
          <w:sz w:val="18"/>
          <w:szCs w:val="18"/>
        </w:rPr>
      </w:pPr>
      <w:r>
        <w:rPr>
          <w:rFonts w:ascii="Adagio_Slab" w:hAnsi="Adagio_Slab"/>
          <w:sz w:val="18"/>
          <w:szCs w:val="18"/>
        </w:rPr>
        <w:t>for remuneration:</w:t>
      </w:r>
      <w:bookmarkEnd w:id="9"/>
    </w:p>
    <w:p w14:paraId="13B254E4" w14:textId="77777777" w:rsidR="00A71B40" w:rsidRPr="00C24411" w:rsidRDefault="0094646E" w:rsidP="00B346D2">
      <w:pPr>
        <w:tabs>
          <w:tab w:val="left" w:pos="851"/>
        </w:tabs>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of a net amount: .......................... ........................................................................ .. </w:t>
      </w:r>
      <w:bookmarkStart w:id="10" w:name="_Hlk123639539"/>
      <w:r>
        <w:rPr>
          <w:rFonts w:ascii="Adagio_Slab" w:hAnsi="Adagio_Slab"/>
          <w:b/>
          <w:bCs/>
          <w:color w:val="000000"/>
          <w:sz w:val="18"/>
          <w:szCs w:val="18"/>
        </w:rPr>
        <w:t>PLN/USD/EURO</w:t>
      </w:r>
      <w:bookmarkEnd w:id="10"/>
      <w:r>
        <w:rPr>
          <w:rFonts w:ascii="Adagio_Slab" w:hAnsi="Adagio_Slab"/>
          <w:b/>
          <w:bCs/>
          <w:color w:val="000000"/>
          <w:sz w:val="18"/>
          <w:szCs w:val="18"/>
        </w:rPr>
        <w:t>*</w:t>
      </w:r>
    </w:p>
    <w:p w14:paraId="3B6F5DCF" w14:textId="77777777" w:rsidR="00A71B40" w:rsidRPr="00C24411" w:rsidRDefault="0094646E" w:rsidP="00B346D2">
      <w:pPr>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in words: .......................... ............................................................................................ </w:t>
      </w:r>
      <w:r>
        <w:rPr>
          <w:rFonts w:ascii="Adagio_Slab" w:hAnsi="Adagio_Slab"/>
          <w:b/>
          <w:bCs/>
          <w:color w:val="000000"/>
          <w:sz w:val="18"/>
          <w:szCs w:val="18"/>
        </w:rPr>
        <w:t>PLN/USD/EURO*</w:t>
      </w:r>
    </w:p>
    <w:p w14:paraId="3A6EA3C5" w14:textId="77777777" w:rsidR="00D36F1A" w:rsidRPr="00C24411" w:rsidRDefault="0094646E"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Pr>
          <w:rFonts w:ascii="Adagio_Slab" w:hAnsi="Adagio_Slab"/>
          <w:color w:val="000000"/>
          <w:sz w:val="18"/>
          <w:szCs w:val="18"/>
        </w:rPr>
        <w:t xml:space="preserve">after adding to the aforesaid amount .......% VAT amounting to............................................................ </w:t>
      </w:r>
      <w:r>
        <w:rPr>
          <w:rFonts w:ascii="Adagio_Slab" w:hAnsi="Adagio_Slab"/>
          <w:b/>
          <w:bCs/>
          <w:color w:val="000000"/>
          <w:sz w:val="18"/>
          <w:szCs w:val="18"/>
        </w:rPr>
        <w:t>PLN/USD/EURO*</w:t>
      </w:r>
    </w:p>
    <w:p w14:paraId="418D80AD" w14:textId="77777777" w:rsidR="00A71B40" w:rsidRPr="00C24411" w:rsidRDefault="0094646E" w:rsidP="00B346D2">
      <w:pPr>
        <w:tabs>
          <w:tab w:val="left" w:pos="426"/>
        </w:tabs>
        <w:autoSpaceDE w:val="0"/>
        <w:autoSpaceDN w:val="0"/>
        <w:adjustRightInd w:val="0"/>
        <w:spacing w:line="360" w:lineRule="auto"/>
        <w:jc w:val="both"/>
        <w:rPr>
          <w:rFonts w:ascii="Adagio_Slab" w:hAnsi="Adagio_Slab"/>
          <w:color w:val="000000"/>
          <w:sz w:val="18"/>
          <w:szCs w:val="18"/>
        </w:rPr>
      </w:pPr>
      <w:r>
        <w:rPr>
          <w:rFonts w:ascii="Adagio_Slab" w:hAnsi="Adagio_Slab"/>
          <w:b/>
          <w:bCs/>
          <w:color w:val="000000"/>
          <w:sz w:val="18"/>
          <w:szCs w:val="18"/>
        </w:rPr>
        <w:t xml:space="preserve"> </w:t>
      </w:r>
      <w:r>
        <w:rPr>
          <w:rFonts w:ascii="Adagio_Slab" w:hAnsi="Adagio_Slab"/>
          <w:color w:val="000000"/>
          <w:sz w:val="18"/>
          <w:szCs w:val="18"/>
        </w:rPr>
        <w:t xml:space="preserve">gross: ........................................................................................ </w:t>
      </w:r>
      <w:r>
        <w:rPr>
          <w:rFonts w:ascii="Adagio_Slab" w:hAnsi="Adagio_Slab"/>
          <w:b/>
          <w:bCs/>
          <w:color w:val="000000"/>
          <w:sz w:val="18"/>
          <w:szCs w:val="18"/>
        </w:rPr>
        <w:t>PLN/USD/EURO*</w:t>
      </w:r>
    </w:p>
    <w:p w14:paraId="6C8E4AF5" w14:textId="77777777" w:rsidR="00575E64"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bCs/>
          <w:color w:val="000000"/>
          <w:sz w:val="18"/>
          <w:szCs w:val="18"/>
        </w:rPr>
        <w:t xml:space="preserve">in words:  ............................................................................................................................................. </w:t>
      </w:r>
      <w:r>
        <w:rPr>
          <w:rFonts w:ascii="Adagio_Slab" w:hAnsi="Adagio_Slab"/>
          <w:b/>
          <w:bCs/>
          <w:color w:val="000000"/>
          <w:sz w:val="18"/>
          <w:szCs w:val="18"/>
        </w:rPr>
        <w:t>PLN/USD/EURO*</w:t>
      </w:r>
    </w:p>
    <w:p w14:paraId="29DE783D" w14:textId="77777777" w:rsidR="00A71B40"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sz w:val="18"/>
          <w:szCs w:val="18"/>
        </w:rPr>
        <w:t>in accordance with the tender estimate attached to the tender.</w:t>
      </w:r>
    </w:p>
    <w:p w14:paraId="56B790E7" w14:textId="77777777" w:rsidR="00A71B40" w:rsidRPr="00C24411" w:rsidRDefault="0094646E" w:rsidP="00897AF3">
      <w:pPr>
        <w:pStyle w:val="Kropki"/>
        <w:numPr>
          <w:ilvl w:val="0"/>
          <w:numId w:val="13"/>
        </w:numPr>
        <w:tabs>
          <w:tab w:val="num" w:pos="426"/>
        </w:tabs>
        <w:ind w:left="0" w:firstLine="0"/>
        <w:jc w:val="both"/>
        <w:rPr>
          <w:rFonts w:ascii="Adagio_Slab" w:hAnsi="Adagio_Slab"/>
          <w:sz w:val="18"/>
          <w:szCs w:val="18"/>
        </w:rPr>
      </w:pPr>
      <w:r>
        <w:rPr>
          <w:rFonts w:ascii="Adagio_Slab" w:hAnsi="Adagio_Slab"/>
          <w:sz w:val="18"/>
          <w:szCs w:val="18"/>
        </w:rPr>
        <w:t xml:space="preserve">We offer the following delivery date: </w:t>
      </w:r>
      <w:r>
        <w:rPr>
          <w:rFonts w:ascii="Adagio_Slab" w:hAnsi="Adagio_Slab"/>
          <w:b/>
          <w:bCs/>
          <w:color w:val="0000FF"/>
          <w:sz w:val="18"/>
          <w:szCs w:val="18"/>
        </w:rPr>
        <w:t>………………………….</w:t>
      </w:r>
    </w:p>
    <w:p w14:paraId="5B3ED877"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sz w:val="18"/>
          <w:szCs w:val="18"/>
        </w:rPr>
        <w:t xml:space="preserve">We accept the terms of payment specified by the Contracting Authority in </w:t>
      </w:r>
      <w:r w:rsidR="00AB1AD9">
        <w:rPr>
          <w:sz w:val="18"/>
          <w:szCs w:val="18"/>
        </w:rPr>
        <w:t xml:space="preserve">the </w:t>
      </w:r>
      <w:r>
        <w:rPr>
          <w:sz w:val="18"/>
          <w:szCs w:val="18"/>
        </w:rPr>
        <w:t>Tender Specification.</w:t>
      </w:r>
    </w:p>
    <w:p w14:paraId="15033250"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We hereby declare that we shall perform the contract independently / together with the following subcontractors*:</w:t>
      </w:r>
    </w:p>
    <w:p w14:paraId="36ADDBD0" w14:textId="77777777" w:rsidR="00A71B40" w:rsidRPr="00C24411" w:rsidRDefault="0094646E"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Subcontractor’s company**:…………………………………………………………………………………………………….………………….…...</w:t>
      </w:r>
    </w:p>
    <w:p w14:paraId="46D68F9B" w14:textId="77777777" w:rsidR="008A4A83" w:rsidRPr="00C24411" w:rsidRDefault="0094646E" w:rsidP="00B346D2">
      <w:pPr>
        <w:pStyle w:val="Kropki"/>
        <w:tabs>
          <w:tab w:val="clear" w:pos="9072"/>
          <w:tab w:val="left" w:leader="dot" w:pos="9639"/>
        </w:tabs>
        <w:jc w:val="left"/>
        <w:rPr>
          <w:rFonts w:ascii="Adagio_Slab" w:hAnsi="Adagio_Slab"/>
          <w:sz w:val="18"/>
          <w:szCs w:val="18"/>
        </w:rPr>
      </w:pPr>
      <w:r>
        <w:rPr>
          <w:rFonts w:ascii="Adagio_Slab" w:hAnsi="Adagio_Slab"/>
          <w:sz w:val="18"/>
          <w:szCs w:val="18"/>
        </w:rPr>
        <w:t xml:space="preserve">The part of the contract that we intend to delegate to the subcontractor**: </w:t>
      </w:r>
    </w:p>
    <w:p w14:paraId="30500D5E" w14:textId="77777777" w:rsidR="00A71B40" w:rsidRPr="00C24411" w:rsidRDefault="0094646E" w:rsidP="00897AF3">
      <w:pPr>
        <w:pStyle w:val="Kropki"/>
        <w:numPr>
          <w:ilvl w:val="0"/>
          <w:numId w:val="22"/>
        </w:numPr>
        <w:tabs>
          <w:tab w:val="clear" w:pos="9072"/>
          <w:tab w:val="left" w:leader="dot" w:pos="9639"/>
        </w:tabs>
        <w:ind w:left="0" w:firstLine="0"/>
        <w:jc w:val="left"/>
        <w:rPr>
          <w:rFonts w:ascii="Adagio_Slab" w:hAnsi="Adagio_Slab"/>
          <w:sz w:val="18"/>
          <w:szCs w:val="18"/>
        </w:rPr>
      </w:pPr>
      <w:r>
        <w:rPr>
          <w:rFonts w:ascii="Adagio_Slab" w:hAnsi="Adagio_Slab"/>
          <w:sz w:val="18"/>
          <w:szCs w:val="18"/>
        </w:rPr>
        <w:t>...;</w:t>
      </w:r>
    </w:p>
    <w:p w14:paraId="0A1DA3BF" w14:textId="77777777" w:rsidR="00A71B40" w:rsidRPr="00C24411" w:rsidRDefault="0094646E"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Pr>
          <w:rFonts w:ascii="Adagio_Slab" w:hAnsi="Adagio_Slab"/>
          <w:sz w:val="18"/>
          <w:szCs w:val="18"/>
        </w:rPr>
        <w:t>……………………………………………………………………………………………………………………………………………………………………………</w:t>
      </w:r>
    </w:p>
    <w:p w14:paraId="2E1F8CA3" w14:textId="77777777" w:rsidR="00A71B40" w:rsidRPr="00C24411" w:rsidRDefault="0094646E" w:rsidP="003C132C">
      <w:pPr>
        <w:pStyle w:val="Kropki"/>
        <w:tabs>
          <w:tab w:val="clear" w:pos="9072"/>
          <w:tab w:val="left" w:leader="dot" w:pos="9639"/>
        </w:tabs>
        <w:spacing w:line="240" w:lineRule="auto"/>
        <w:jc w:val="both"/>
        <w:rPr>
          <w:rFonts w:ascii="Adagio_Slab" w:hAnsi="Adagio_Slab"/>
          <w:sz w:val="18"/>
          <w:szCs w:val="18"/>
        </w:rPr>
      </w:pPr>
      <w:r>
        <w:rPr>
          <w:rFonts w:ascii="Adagio_Slab" w:hAnsi="Adagio_Slab"/>
          <w:sz w:val="18"/>
          <w:szCs w:val="18"/>
        </w:rPr>
        <w:t>*delete as appropriate.</w:t>
      </w:r>
    </w:p>
    <w:p w14:paraId="0B63102D" w14:textId="77777777" w:rsidR="00165AA7" w:rsidRPr="00C24411" w:rsidRDefault="0094646E" w:rsidP="00165AA7">
      <w:pPr>
        <w:pStyle w:val="Kropki"/>
        <w:tabs>
          <w:tab w:val="clear" w:pos="9072"/>
          <w:tab w:val="left" w:leader="dot" w:pos="9639"/>
        </w:tabs>
        <w:jc w:val="both"/>
        <w:rPr>
          <w:rFonts w:ascii="Adagio_Slab" w:hAnsi="Adagio_Slab"/>
          <w:sz w:val="18"/>
          <w:szCs w:val="18"/>
        </w:rPr>
      </w:pPr>
      <w:r>
        <w:rPr>
          <w:rFonts w:ascii="Adagio_Slab" w:hAnsi="Adagio_Slab"/>
          <w:sz w:val="18"/>
          <w:szCs w:val="18"/>
        </w:rPr>
        <w:t>**fill in for each subcontractor</w:t>
      </w:r>
    </w:p>
    <w:p w14:paraId="72704258"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 xml:space="preserve">We hereby declare that we present/do not present* a written commitment of other entities to provide us with the necessary resources for the period they will be used to perform the contract - according to the specimen specified in </w:t>
      </w:r>
      <w:bookmarkStart w:id="11" w:name="_Hlk19262354"/>
      <w:r w:rsidR="00AB1AD9" w:rsidRPr="00AB1AD9">
        <w:rPr>
          <w:rFonts w:ascii="Adagio_Slab" w:hAnsi="Adagio_Slab"/>
          <w:b/>
          <w:iCs/>
          <w:sz w:val="18"/>
          <w:szCs w:val="18"/>
        </w:rPr>
        <w:t>A</w:t>
      </w:r>
      <w:r>
        <w:rPr>
          <w:rFonts w:ascii="Adagio_Slab" w:hAnsi="Adagio_Slab"/>
          <w:b/>
          <w:bCs/>
          <w:iCs/>
          <w:sz w:val="18"/>
          <w:szCs w:val="18"/>
        </w:rPr>
        <w:t xml:space="preserve">ppendix no. 1d in </w:t>
      </w:r>
      <w:r w:rsidR="00AB1AD9">
        <w:rPr>
          <w:rFonts w:ascii="Adagio_Slab" w:hAnsi="Adagio_Slab"/>
          <w:b/>
          <w:bCs/>
          <w:iCs/>
          <w:sz w:val="18"/>
          <w:szCs w:val="18"/>
        </w:rPr>
        <w:t>P</w:t>
      </w:r>
      <w:r>
        <w:rPr>
          <w:rFonts w:ascii="Adagio_Slab" w:hAnsi="Adagio_Slab"/>
          <w:b/>
          <w:bCs/>
          <w:iCs/>
          <w:sz w:val="18"/>
          <w:szCs w:val="18"/>
        </w:rPr>
        <w:t xml:space="preserve">art II </w:t>
      </w:r>
      <w:r w:rsidR="00AB1AD9">
        <w:rPr>
          <w:rFonts w:ascii="Adagio_Slab" w:hAnsi="Adagio_Slab"/>
          <w:b/>
          <w:bCs/>
          <w:iCs/>
          <w:sz w:val="18"/>
          <w:szCs w:val="18"/>
        </w:rPr>
        <w:t xml:space="preserve">of the </w:t>
      </w:r>
      <w:r>
        <w:rPr>
          <w:rFonts w:ascii="Adagio_Slab" w:hAnsi="Adagio_Slab"/>
          <w:b/>
          <w:bCs/>
          <w:iCs/>
          <w:sz w:val="18"/>
          <w:szCs w:val="18"/>
        </w:rPr>
        <w:t>TS</w:t>
      </w:r>
      <w:bookmarkEnd w:id="11"/>
      <w:r>
        <w:rPr>
          <w:rFonts w:ascii="Adagio_Slab" w:hAnsi="Adagio_Slab"/>
          <w:bCs/>
          <w:iCs/>
          <w:sz w:val="18"/>
          <w:szCs w:val="18"/>
        </w:rPr>
        <w:t>.</w:t>
      </w:r>
    </w:p>
    <w:p w14:paraId="57AE2C6B" w14:textId="77777777" w:rsidR="00A71B40" w:rsidRPr="00C24411" w:rsidRDefault="0094646E" w:rsidP="00B346D2">
      <w:pPr>
        <w:pStyle w:val="Kropki"/>
        <w:tabs>
          <w:tab w:val="clear" w:pos="9072"/>
          <w:tab w:val="left" w:leader="dot" w:pos="9639"/>
        </w:tabs>
        <w:jc w:val="both"/>
        <w:rPr>
          <w:rFonts w:ascii="Adagio_Slab" w:hAnsi="Adagio_Slab"/>
          <w:sz w:val="18"/>
          <w:szCs w:val="18"/>
        </w:rPr>
      </w:pPr>
      <w:r>
        <w:rPr>
          <w:rFonts w:ascii="Adagio_Slab" w:hAnsi="Adagio_Slab"/>
          <w:sz w:val="18"/>
          <w:szCs w:val="18"/>
        </w:rPr>
        <w:t>*delete as appropriate.</w:t>
      </w:r>
    </w:p>
    <w:p w14:paraId="4FEAE7D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We declare that, with the exception of information and documents included in the tender and presented on the following pages ................................, this tender and any attachments thereto are open and do not contain any information constituting a trade secret as defined by the law on counteracting unfair competition.</w:t>
      </w:r>
    </w:p>
    <w:p w14:paraId="01CD6E04" w14:textId="77777777" w:rsidR="00175908"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consider ourselves bound by this tender until ………………………………………………………………………..…………….. </w:t>
      </w:r>
    </w:p>
    <w:p w14:paraId="41023E6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hereby declare that we have familiarised </w:t>
      </w:r>
      <w:r w:rsidR="00AB1AD9">
        <w:rPr>
          <w:rFonts w:ascii="Adagio_Slab" w:hAnsi="Adagio_Slab"/>
          <w:sz w:val="18"/>
          <w:szCs w:val="18"/>
        </w:rPr>
        <w:t xml:space="preserve">ourselves </w:t>
      </w:r>
      <w:r>
        <w:rPr>
          <w:rFonts w:ascii="Adagio_Slab" w:hAnsi="Adagio_Slab"/>
          <w:sz w:val="18"/>
          <w:szCs w:val="18"/>
        </w:rPr>
        <w:t xml:space="preserve">with the TS provided by the Contracting Authority and we raise no objections thereto. We also declare that we obtained </w:t>
      </w:r>
      <w:r w:rsidR="00AB1AD9">
        <w:rPr>
          <w:rFonts w:ascii="Adagio_Slab" w:hAnsi="Adagio_Slab"/>
          <w:sz w:val="18"/>
          <w:szCs w:val="18"/>
        </w:rPr>
        <w:t xml:space="preserve">the </w:t>
      </w:r>
      <w:r>
        <w:rPr>
          <w:rFonts w:ascii="Adagio_Slab" w:hAnsi="Adagio_Slab"/>
          <w:sz w:val="18"/>
          <w:szCs w:val="18"/>
        </w:rPr>
        <w:t>necessary information to prepare our bid and we undertake to meet all the requirements mentioned in TS.</w:t>
      </w:r>
    </w:p>
    <w:p w14:paraId="0E21FDE6"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If our bid is selected, we will sign a contract on the conditions presented in the TS and at the time and place specified by the Contracting Authority.</w:t>
      </w:r>
    </w:p>
    <w:p w14:paraId="4916154E"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 declare that in accordance with Article 13</w:t>
      </w:r>
      <w:r w:rsidR="00AB1AD9">
        <w:rPr>
          <w:rFonts w:ascii="Adagio_Slab" w:hAnsi="Adagio_Slab"/>
          <w:sz w:val="18"/>
          <w:szCs w:val="18"/>
        </w:rPr>
        <w:t>(</w:t>
      </w:r>
      <w:r>
        <w:rPr>
          <w:rFonts w:ascii="Adagio_Slab" w:hAnsi="Adagio_Slab"/>
          <w:sz w:val="18"/>
          <w:szCs w:val="18"/>
        </w:rPr>
        <w:t>13</w:t>
      </w:r>
      <w:r w:rsidR="00AB1AD9">
        <w:rPr>
          <w:rFonts w:ascii="Adagio_Slab" w:hAnsi="Adagio_Slab"/>
          <w:sz w:val="18"/>
          <w:szCs w:val="18"/>
        </w:rPr>
        <w:t>)</w:t>
      </w:r>
      <w:r>
        <w:rPr>
          <w:rFonts w:ascii="Adagio_Slab" w:hAnsi="Adagio_Slab"/>
          <w:sz w:val="18"/>
          <w:szCs w:val="18"/>
        </w:rPr>
        <w:t xml:space="preserve"> or Article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UE L 119 of 04.05.2016, page 1), the so called GDPR, I have complied to provide information to individuals from whom I have directly or indirectly obtained personal data in order to compete for a public contract in this procedure.</w:t>
      </w:r>
    </w:p>
    <w:p w14:paraId="6F3C2661"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 xml:space="preserve">Having familiarised with Article 297 § 1 of the Criminal Code: </w:t>
      </w:r>
      <w:r w:rsidR="00AB1AD9">
        <w:rPr>
          <w:rFonts w:ascii="Adagio_Slab" w:hAnsi="Adagio_Slab"/>
          <w:sz w:val="18"/>
          <w:szCs w:val="18"/>
        </w:rPr>
        <w:t>“</w:t>
      </w:r>
      <w:r>
        <w:rPr>
          <w:rFonts w:ascii="Adagio_Slab" w:hAnsi="Adagio_Slab"/>
          <w:sz w:val="18"/>
          <w:szCs w:val="18"/>
        </w:rPr>
        <w:t xml:space="preserve">Whoever, in order to obtain, for himself or for someone else, from a bank or an organisational unit conducting similar business operation under the the law or from an </w:t>
      </w:r>
      <w:r>
        <w:rPr>
          <w:rFonts w:ascii="Adagio_Slab" w:hAnsi="Adagio_Slab"/>
          <w:sz w:val="18"/>
          <w:szCs w:val="18"/>
        </w:rPr>
        <w:lastRenderedPageBreak/>
        <w:t>authority or institution disposing of public funds, a loan, a cash loan, a surety, a guarantee, a letter of credit, a grant, a subsidy, bank's confirmation of a liability under a surety or a guarantee or a similar cash benefit for a specific economic purpose, electronic payment instrument or public procurement, submits a forged, counterfeited document, or a document attesting false information or an unreliable document or unreliable written statement concerning circumstances that are material for obtaining the aforesaid financial support, payment instrument or contract, will be subject to a penalty of deprivation of liberty for a term between 3 months and 5 years</w:t>
      </w:r>
      <w:r w:rsidR="00AB1AD9">
        <w:rPr>
          <w:rFonts w:ascii="Adagio_Slab" w:hAnsi="Adagio_Slab"/>
          <w:sz w:val="18"/>
          <w:szCs w:val="18"/>
        </w:rPr>
        <w:t>”</w:t>
      </w:r>
      <w:r>
        <w:rPr>
          <w:rFonts w:ascii="Adagio_Slab" w:hAnsi="Adagio_Slab"/>
          <w:sz w:val="18"/>
          <w:szCs w:val="18"/>
        </w:rPr>
        <w:t>, we hereby declare that the information and data we have submitted are accurate and factually correct.</w:t>
      </w:r>
    </w:p>
    <w:p w14:paraId="7199374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Please be informed that the registration documents are available in the following free and publicly accessible databases</w:t>
      </w:r>
    </w:p>
    <w:p w14:paraId="1DEB335B"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94646E">
          <w:rPr>
            <w:rStyle w:val="Hipercze"/>
            <w:rFonts w:ascii="Adagio_Slab" w:hAnsi="Adagio_Slab"/>
            <w:bCs/>
            <w:iCs/>
            <w:sz w:val="18"/>
            <w:szCs w:val="18"/>
          </w:rPr>
          <w:t>https://ekrs.ms.gov.pl/web/wyszukiwarka-krs;*</w:t>
        </w:r>
      </w:hyperlink>
    </w:p>
    <w:p w14:paraId="631DEE51"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94646E">
          <w:rPr>
            <w:rStyle w:val="Hipercze"/>
            <w:rFonts w:ascii="Adagio_Slab" w:hAnsi="Adagio_Slab"/>
            <w:bCs/>
            <w:iCs/>
            <w:sz w:val="18"/>
            <w:szCs w:val="18"/>
          </w:rPr>
          <w:t>https://prod.ceidg.gov.pl/CEIDG/Ceidg.Public.Ul/Search.aspx;*</w:t>
        </w:r>
      </w:hyperlink>
    </w:p>
    <w:p w14:paraId="0E4C857A" w14:textId="77777777" w:rsidR="00A71B40" w:rsidRPr="00C24411" w:rsidRDefault="0094646E"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Pr>
          <w:rFonts w:ascii="Adagio_Slab" w:hAnsi="Adagio_Slab"/>
          <w:bCs/>
          <w:iCs/>
          <w:sz w:val="18"/>
          <w:szCs w:val="18"/>
        </w:rPr>
        <w:t>Other**: ………………………………………………………………………………………….</w:t>
      </w:r>
    </w:p>
    <w:p w14:paraId="28A949F3" w14:textId="77777777" w:rsidR="00A71B40" w:rsidRPr="00C24411" w:rsidRDefault="0094646E" w:rsidP="003C132C">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*delete as appropriate</w:t>
      </w:r>
    </w:p>
    <w:p w14:paraId="0186C4B3" w14:textId="77777777" w:rsidR="00A71B40" w:rsidRDefault="0094646E" w:rsidP="00165AA7">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**Please provide the online addresses of publicly available, accessible</w:t>
      </w:r>
      <w:r w:rsidR="00AB1AD9">
        <w:rPr>
          <w:rFonts w:ascii="Adagio_Slab" w:hAnsi="Adagio_Slab"/>
          <w:bCs/>
          <w:iCs/>
          <w:sz w:val="18"/>
          <w:szCs w:val="18"/>
        </w:rPr>
        <w:t>,</w:t>
      </w:r>
      <w:r>
        <w:rPr>
          <w:rFonts w:ascii="Adagio_Slab" w:hAnsi="Adagio_Slab"/>
          <w:bCs/>
          <w:iCs/>
          <w:sz w:val="18"/>
          <w:szCs w:val="18"/>
        </w:rPr>
        <w:t xml:space="preserve"> and free databases, if the Economic Operator's registration data has been presented in a database different than the one mentioned in item</w:t>
      </w:r>
      <w:r w:rsidR="00AB1AD9">
        <w:rPr>
          <w:rFonts w:ascii="Adagio_Slab" w:hAnsi="Adagio_Slab"/>
          <w:bCs/>
          <w:iCs/>
          <w:sz w:val="18"/>
          <w:szCs w:val="18"/>
        </w:rPr>
        <w:t>s</w:t>
      </w:r>
      <w:r>
        <w:rPr>
          <w:rFonts w:ascii="Adagio_Slab" w:hAnsi="Adagio_Slab"/>
          <w:bCs/>
          <w:iCs/>
          <w:sz w:val="18"/>
          <w:szCs w:val="18"/>
        </w:rPr>
        <w:t xml:space="preserve"> 1 and 2.</w:t>
      </w:r>
    </w:p>
    <w:p w14:paraId="2A34BD34" w14:textId="77777777" w:rsidR="00165AA7" w:rsidRPr="00EA3A0C" w:rsidRDefault="0094646E"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 xml:space="preserve">Obligation to conduct remote training related to the service for minimum 5 people. Training shall be provided remotely. </w:t>
      </w:r>
    </w:p>
    <w:p w14:paraId="444B33E1"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bid is submitted on ___ consecutively numbered pages.</w:t>
      </w:r>
    </w:p>
    <w:p w14:paraId="141228B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form is submitted with the following attachments that constitute an integral part of the bid:</w:t>
      </w:r>
    </w:p>
    <w:p w14:paraId="17B12B9C" w14:textId="77777777" w:rsidR="003C132C" w:rsidRPr="00C24411" w:rsidRDefault="003C132C" w:rsidP="003C132C">
      <w:pPr>
        <w:jc w:val="both"/>
        <w:rPr>
          <w:rFonts w:ascii="Adagio_Slab" w:hAnsi="Adagio_Slab"/>
          <w:sz w:val="18"/>
          <w:szCs w:val="18"/>
        </w:rPr>
      </w:pPr>
    </w:p>
    <w:p w14:paraId="02E2B074" w14:textId="77777777" w:rsidR="00A71B40" w:rsidRPr="00C24411" w:rsidRDefault="0094646E" w:rsidP="00897AF3">
      <w:pPr>
        <w:numPr>
          <w:ilvl w:val="0"/>
          <w:numId w:val="12"/>
        </w:numPr>
        <w:ind w:left="0" w:firstLine="0"/>
        <w:jc w:val="both"/>
        <w:rPr>
          <w:rFonts w:ascii="Adagio_Slab" w:hAnsi="Adagio_Slab"/>
          <w:sz w:val="18"/>
          <w:szCs w:val="18"/>
        </w:rPr>
      </w:pPr>
      <w:r>
        <w:rPr>
          <w:rFonts w:ascii="Adagio_Slab" w:hAnsi="Adagio_Slab"/>
          <w:sz w:val="18"/>
          <w:szCs w:val="18"/>
        </w:rPr>
        <w:t>................................................................</w:t>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p>
    <w:p w14:paraId="4D980F22" w14:textId="77777777" w:rsidR="00A71B40" w:rsidRPr="00C24411" w:rsidRDefault="0094646E" w:rsidP="008A4A83">
      <w:pPr>
        <w:jc w:val="both"/>
        <w:rPr>
          <w:rFonts w:ascii="Adagio_Slab" w:hAnsi="Adagio_Slab"/>
          <w:sz w:val="18"/>
          <w:szCs w:val="18"/>
        </w:rPr>
      </w:pPr>
      <w:r>
        <w:rPr>
          <w:rFonts w:ascii="Adagio_Slab" w:hAnsi="Adagio_Slab"/>
          <w:sz w:val="18"/>
          <w:szCs w:val="18"/>
        </w:rPr>
        <w:t xml:space="preserve">                       (Document’s name)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(page numbers in the tender)</w:t>
      </w:r>
    </w:p>
    <w:p w14:paraId="5D895FA6" w14:textId="77777777" w:rsidR="008A4A83" w:rsidRPr="00C24411" w:rsidRDefault="008A4A83" w:rsidP="008A4A83">
      <w:pPr>
        <w:jc w:val="both"/>
        <w:rPr>
          <w:rFonts w:ascii="Adagio_Slab" w:hAnsi="Adagio_Slab"/>
          <w:sz w:val="18"/>
          <w:szCs w:val="18"/>
        </w:rPr>
      </w:pPr>
    </w:p>
    <w:p w14:paraId="7A273B0B" w14:textId="77777777" w:rsidR="00D62FAA" w:rsidRPr="00C24411" w:rsidRDefault="00D62FAA" w:rsidP="008A4A83">
      <w:pPr>
        <w:jc w:val="both"/>
        <w:rPr>
          <w:rFonts w:ascii="Adagio_Slab" w:hAnsi="Adagio_Slab"/>
          <w:sz w:val="18"/>
          <w:szCs w:val="18"/>
        </w:rPr>
      </w:pPr>
    </w:p>
    <w:p w14:paraId="4E1109BC" w14:textId="77777777" w:rsidR="00D62FAA" w:rsidRPr="00C24411" w:rsidRDefault="00D62FAA" w:rsidP="00D62FAA">
      <w:pPr>
        <w:jc w:val="both"/>
        <w:rPr>
          <w:rFonts w:ascii="Adagio_Slab" w:hAnsi="Adagio_Slab"/>
          <w:sz w:val="18"/>
          <w:szCs w:val="18"/>
        </w:rPr>
      </w:pPr>
    </w:p>
    <w:p w14:paraId="7EAF4B22" w14:textId="77777777" w:rsidR="00A71B40" w:rsidRPr="00C24411" w:rsidRDefault="00A71B40" w:rsidP="003C132C">
      <w:pPr>
        <w:jc w:val="both"/>
        <w:rPr>
          <w:rFonts w:ascii="Adagio_Slab" w:hAnsi="Adagio_Slab"/>
          <w:sz w:val="18"/>
          <w:szCs w:val="18"/>
        </w:rPr>
      </w:pPr>
    </w:p>
    <w:p w14:paraId="25E24F63" w14:textId="77777777" w:rsidR="00A71B40" w:rsidRPr="00C24411" w:rsidRDefault="0094646E" w:rsidP="008A4A83">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760C6280" w14:textId="77777777" w:rsidR="00AB1AD9" w:rsidRDefault="0094646E" w:rsidP="00AB1AD9">
      <w:pPr>
        <w:rPr>
          <w:rFonts w:ascii="Adagio_Slab" w:hAnsi="Adagio_Slab"/>
          <w:sz w:val="18"/>
          <w:szCs w:val="18"/>
        </w:rPr>
      </w:pPr>
      <w:r>
        <w:rPr>
          <w:rFonts w:ascii="Adagio_Slab" w:hAnsi="Adagio_Slab"/>
          <w:sz w:val="18"/>
          <w:szCs w:val="18"/>
        </w:rPr>
        <w:t>(place)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(signature and stamp</w:t>
      </w:r>
      <w:r w:rsidR="00AB1AD9">
        <w:rPr>
          <w:rFonts w:ascii="Adagio_Slab" w:hAnsi="Adagio_Slab"/>
          <w:sz w:val="18"/>
          <w:szCs w:val="18"/>
        </w:rPr>
        <w:t xml:space="preserve"> </w:t>
      </w:r>
      <w:r>
        <w:rPr>
          <w:rFonts w:ascii="Adagio_Slab" w:hAnsi="Adagio_Slab"/>
          <w:sz w:val="18"/>
          <w:szCs w:val="18"/>
        </w:rPr>
        <w:t xml:space="preserve">of the Economic Operator’s </w:t>
      </w:r>
    </w:p>
    <w:p w14:paraId="542BCB06" w14:textId="77777777" w:rsidR="00AB1AD9" w:rsidRDefault="00AB1AD9" w:rsidP="00AB1AD9">
      <w:pPr>
        <w:rPr>
          <w:rFonts w:ascii="Adagio_Slab" w:hAnsi="Adagio_Slab"/>
          <w:sz w:val="18"/>
          <w:szCs w:val="18"/>
        </w:rPr>
      </w:pPr>
    </w:p>
    <w:p w14:paraId="2F188F34" w14:textId="77777777" w:rsidR="00195E38" w:rsidRPr="00C24411" w:rsidRDefault="0094646E" w:rsidP="00AB1AD9">
      <w:pPr>
        <w:ind w:left="5664" w:firstLine="708"/>
        <w:rPr>
          <w:rFonts w:ascii="Adagio_Slab" w:hAnsi="Adagio_Slab"/>
          <w:sz w:val="18"/>
          <w:szCs w:val="18"/>
        </w:rPr>
      </w:pPr>
      <w:r>
        <w:rPr>
          <w:rFonts w:ascii="Adagio_Slab" w:hAnsi="Adagio_Slab"/>
          <w:sz w:val="18"/>
          <w:szCs w:val="18"/>
        </w:rPr>
        <w:t>authorised representative)</w:t>
      </w:r>
    </w:p>
    <w:p w14:paraId="5C3A988D" w14:textId="77777777" w:rsidR="00195E38" w:rsidRPr="00C24411" w:rsidRDefault="00195E38" w:rsidP="008A4A83">
      <w:pPr>
        <w:jc w:val="both"/>
        <w:rPr>
          <w:rFonts w:ascii="Adagio_Slab" w:hAnsi="Adagio_Slab"/>
          <w:sz w:val="18"/>
          <w:szCs w:val="18"/>
        </w:rPr>
      </w:pPr>
    </w:p>
    <w:p w14:paraId="4EFB512F" w14:textId="77777777" w:rsidR="00195E38" w:rsidRPr="00C24411" w:rsidRDefault="00195E38" w:rsidP="008A4A83">
      <w:pPr>
        <w:jc w:val="both"/>
        <w:rPr>
          <w:rFonts w:ascii="Adagio_Slab" w:hAnsi="Adagio_Slab"/>
          <w:sz w:val="18"/>
          <w:szCs w:val="18"/>
        </w:rPr>
      </w:pPr>
    </w:p>
    <w:p w14:paraId="1A664A7F" w14:textId="77777777" w:rsidR="00195E38" w:rsidRPr="00C24411" w:rsidRDefault="00195E38" w:rsidP="008A4A83">
      <w:pPr>
        <w:jc w:val="both"/>
        <w:rPr>
          <w:rFonts w:ascii="Adagio_Slab" w:hAnsi="Adagio_Slab"/>
          <w:sz w:val="18"/>
          <w:szCs w:val="18"/>
        </w:rPr>
      </w:pPr>
    </w:p>
    <w:p w14:paraId="6144BC7B" w14:textId="77777777" w:rsidR="00195E38" w:rsidRPr="00C24411" w:rsidRDefault="00195E38" w:rsidP="008A4A83">
      <w:pPr>
        <w:jc w:val="both"/>
        <w:rPr>
          <w:rFonts w:ascii="Adagio_Slab" w:hAnsi="Adagio_Slab"/>
          <w:sz w:val="18"/>
          <w:szCs w:val="18"/>
        </w:rPr>
      </w:pPr>
    </w:p>
    <w:p w14:paraId="24FFAC6D" w14:textId="77777777" w:rsidR="00CB68F0" w:rsidRDefault="00CB68F0" w:rsidP="008A4A83">
      <w:pPr>
        <w:jc w:val="both"/>
        <w:rPr>
          <w:rFonts w:ascii="Adagio_Slab" w:hAnsi="Adagio_Slab"/>
          <w:sz w:val="18"/>
          <w:szCs w:val="18"/>
        </w:rPr>
      </w:pPr>
    </w:p>
    <w:p w14:paraId="7F86A118" w14:textId="77777777" w:rsidR="00CB68F0" w:rsidRDefault="00CB68F0" w:rsidP="008A4A83">
      <w:pPr>
        <w:jc w:val="both"/>
        <w:rPr>
          <w:rFonts w:ascii="Adagio_Slab" w:hAnsi="Adagio_Slab"/>
          <w:sz w:val="18"/>
          <w:szCs w:val="18"/>
        </w:rPr>
      </w:pPr>
    </w:p>
    <w:p w14:paraId="6ADF0B34" w14:textId="77777777" w:rsidR="00CB68F0" w:rsidRDefault="00CB68F0" w:rsidP="008A4A83">
      <w:pPr>
        <w:jc w:val="both"/>
        <w:rPr>
          <w:rFonts w:ascii="Adagio_Slab" w:hAnsi="Adagio_Slab"/>
          <w:sz w:val="18"/>
          <w:szCs w:val="18"/>
        </w:rPr>
      </w:pPr>
    </w:p>
    <w:p w14:paraId="09BDC2E7" w14:textId="77777777" w:rsidR="00CB68F0" w:rsidRDefault="00CB68F0" w:rsidP="008A4A83">
      <w:pPr>
        <w:jc w:val="both"/>
        <w:rPr>
          <w:rFonts w:ascii="Adagio_Slab" w:hAnsi="Adagio_Slab"/>
          <w:sz w:val="18"/>
          <w:szCs w:val="18"/>
        </w:rPr>
      </w:pPr>
    </w:p>
    <w:p w14:paraId="4FEAD8E1" w14:textId="77777777" w:rsidR="00CB68F0" w:rsidRDefault="00CB68F0" w:rsidP="008A4A83">
      <w:pPr>
        <w:jc w:val="both"/>
        <w:rPr>
          <w:rFonts w:ascii="Adagio_Slab" w:hAnsi="Adagio_Slab"/>
          <w:sz w:val="18"/>
          <w:szCs w:val="18"/>
        </w:rPr>
      </w:pPr>
    </w:p>
    <w:p w14:paraId="7F8F1C15" w14:textId="77777777" w:rsidR="00CB68F0" w:rsidRDefault="00CB68F0" w:rsidP="008A4A83">
      <w:pPr>
        <w:jc w:val="both"/>
        <w:rPr>
          <w:rFonts w:ascii="Adagio_Slab" w:hAnsi="Adagio_Slab"/>
          <w:sz w:val="18"/>
          <w:szCs w:val="18"/>
        </w:rPr>
      </w:pPr>
    </w:p>
    <w:p w14:paraId="3035447F" w14:textId="77777777" w:rsidR="00CB68F0" w:rsidRDefault="00CB68F0" w:rsidP="008A4A83">
      <w:pPr>
        <w:jc w:val="both"/>
        <w:rPr>
          <w:rFonts w:ascii="Adagio_Slab" w:hAnsi="Adagio_Slab"/>
          <w:sz w:val="18"/>
          <w:szCs w:val="18"/>
        </w:rPr>
      </w:pPr>
    </w:p>
    <w:p w14:paraId="06918126" w14:textId="77777777" w:rsidR="00CB68F0" w:rsidRDefault="00CB68F0" w:rsidP="008A4A83">
      <w:pPr>
        <w:jc w:val="both"/>
        <w:rPr>
          <w:rFonts w:ascii="Adagio_Slab" w:hAnsi="Adagio_Slab"/>
          <w:sz w:val="18"/>
          <w:szCs w:val="18"/>
        </w:rPr>
      </w:pPr>
    </w:p>
    <w:p w14:paraId="17144D73" w14:textId="77777777" w:rsidR="00CB68F0" w:rsidRDefault="00CB68F0" w:rsidP="008A4A83">
      <w:pPr>
        <w:jc w:val="both"/>
        <w:rPr>
          <w:rFonts w:ascii="Adagio_Slab" w:hAnsi="Adagio_Slab"/>
          <w:sz w:val="18"/>
          <w:szCs w:val="18"/>
        </w:rPr>
      </w:pPr>
    </w:p>
    <w:p w14:paraId="00EBE290" w14:textId="77777777" w:rsidR="00CB68F0" w:rsidRDefault="00CB68F0" w:rsidP="008A4A83">
      <w:pPr>
        <w:jc w:val="both"/>
        <w:rPr>
          <w:rFonts w:ascii="Adagio_Slab" w:hAnsi="Adagio_Slab"/>
          <w:sz w:val="18"/>
          <w:szCs w:val="18"/>
        </w:rPr>
      </w:pPr>
    </w:p>
    <w:p w14:paraId="745F611C" w14:textId="77777777" w:rsidR="00CB68F0" w:rsidRDefault="00CB68F0" w:rsidP="008A4A83">
      <w:pPr>
        <w:jc w:val="both"/>
        <w:rPr>
          <w:rFonts w:ascii="Adagio_Slab" w:hAnsi="Adagio_Slab"/>
          <w:sz w:val="18"/>
          <w:szCs w:val="18"/>
        </w:rPr>
      </w:pPr>
    </w:p>
    <w:p w14:paraId="0A1D7539" w14:textId="77777777" w:rsidR="00CB68F0" w:rsidRDefault="00CB68F0" w:rsidP="008A4A83">
      <w:pPr>
        <w:jc w:val="both"/>
        <w:rPr>
          <w:rFonts w:ascii="Adagio_Slab" w:hAnsi="Adagio_Slab"/>
          <w:sz w:val="18"/>
          <w:szCs w:val="18"/>
        </w:rPr>
      </w:pPr>
    </w:p>
    <w:p w14:paraId="2726C913" w14:textId="77777777" w:rsidR="00CB68F0" w:rsidRDefault="00CB68F0" w:rsidP="008A4A83">
      <w:pPr>
        <w:jc w:val="both"/>
        <w:rPr>
          <w:rFonts w:ascii="Adagio_Slab" w:hAnsi="Adagio_Slab"/>
          <w:sz w:val="18"/>
          <w:szCs w:val="18"/>
        </w:rPr>
      </w:pPr>
    </w:p>
    <w:p w14:paraId="15FCAEAE" w14:textId="77777777" w:rsidR="00CB68F0" w:rsidRDefault="00CB68F0" w:rsidP="008A4A83">
      <w:pPr>
        <w:jc w:val="both"/>
        <w:rPr>
          <w:rFonts w:ascii="Adagio_Slab" w:hAnsi="Adagio_Slab"/>
          <w:sz w:val="18"/>
          <w:szCs w:val="18"/>
        </w:rPr>
      </w:pPr>
    </w:p>
    <w:p w14:paraId="19C5F559" w14:textId="77777777" w:rsidR="00CF38EB" w:rsidRDefault="00CF38EB" w:rsidP="008A4A83">
      <w:pPr>
        <w:jc w:val="both"/>
        <w:rPr>
          <w:rFonts w:ascii="Adagio_Slab" w:hAnsi="Adagio_Slab"/>
          <w:sz w:val="18"/>
          <w:szCs w:val="18"/>
        </w:rPr>
      </w:pPr>
    </w:p>
    <w:p w14:paraId="5A620A48" w14:textId="77777777" w:rsidR="00CF38EB" w:rsidRDefault="00CF38EB" w:rsidP="008A4A83">
      <w:pPr>
        <w:jc w:val="both"/>
        <w:rPr>
          <w:rFonts w:ascii="Adagio_Slab" w:hAnsi="Adagio_Slab"/>
          <w:sz w:val="18"/>
          <w:szCs w:val="18"/>
        </w:rPr>
      </w:pPr>
    </w:p>
    <w:p w14:paraId="7E3159C6" w14:textId="77777777" w:rsidR="00CB68F0" w:rsidRDefault="00CB68F0" w:rsidP="008A4A83">
      <w:pPr>
        <w:jc w:val="both"/>
        <w:rPr>
          <w:rFonts w:ascii="Adagio_Slab" w:hAnsi="Adagio_Slab"/>
          <w:sz w:val="18"/>
          <w:szCs w:val="18"/>
        </w:rPr>
      </w:pPr>
    </w:p>
    <w:p w14:paraId="464DF72B" w14:textId="77777777" w:rsidR="00CB68F0" w:rsidRDefault="00CB68F0" w:rsidP="008A4A83">
      <w:pPr>
        <w:jc w:val="both"/>
        <w:rPr>
          <w:rFonts w:ascii="Adagio_Slab" w:hAnsi="Adagio_Slab"/>
          <w:sz w:val="18"/>
          <w:szCs w:val="18"/>
        </w:rPr>
      </w:pPr>
    </w:p>
    <w:p w14:paraId="380FF860" w14:textId="77777777" w:rsidR="00CB68F0" w:rsidRDefault="0094646E" w:rsidP="008A4A83">
      <w:pPr>
        <w:jc w:val="both"/>
        <w:rPr>
          <w:rFonts w:ascii="Adagio_Slab" w:hAnsi="Adagio_Slab"/>
          <w:sz w:val="18"/>
          <w:szCs w:val="18"/>
        </w:rPr>
      </w:pPr>
      <w:r>
        <w:rPr>
          <w:rFonts w:ascii="Adagio_Slab" w:hAnsi="Adagio_Slab"/>
          <w:sz w:val="18"/>
          <w:szCs w:val="18"/>
        </w:rPr>
        <w:t xml:space="preserve">*delete as appropriate.   </w:t>
      </w:r>
    </w:p>
    <w:p w14:paraId="57B846DA" w14:textId="77777777" w:rsidR="00CB68F0" w:rsidRDefault="00CB68F0" w:rsidP="008A4A83">
      <w:pPr>
        <w:jc w:val="both"/>
        <w:rPr>
          <w:rFonts w:ascii="Adagio_Slab" w:hAnsi="Adagio_Slab"/>
          <w:sz w:val="18"/>
          <w:szCs w:val="18"/>
        </w:rPr>
      </w:pPr>
    </w:p>
    <w:p w14:paraId="5382FA14" w14:textId="77777777" w:rsidR="000E0AAD" w:rsidRDefault="000E0AAD" w:rsidP="008A4A83">
      <w:pPr>
        <w:jc w:val="both"/>
        <w:rPr>
          <w:rFonts w:ascii="Adagio_Slab" w:hAnsi="Adagio_Slab"/>
          <w:b/>
          <w:bCs/>
          <w:sz w:val="18"/>
          <w:szCs w:val="18"/>
        </w:rPr>
      </w:pPr>
    </w:p>
    <w:p w14:paraId="62C0A5C8" w14:textId="77777777" w:rsidR="000E0AAD" w:rsidRDefault="000E0AAD" w:rsidP="008A4A83">
      <w:pPr>
        <w:jc w:val="both"/>
        <w:rPr>
          <w:rFonts w:ascii="Adagio_Slab" w:hAnsi="Adagio_Slab"/>
          <w:b/>
          <w:bCs/>
          <w:sz w:val="18"/>
          <w:szCs w:val="18"/>
        </w:rPr>
      </w:pPr>
    </w:p>
    <w:p w14:paraId="13A4E5AA" w14:textId="77777777" w:rsidR="000E0AAD" w:rsidRDefault="000E0AAD" w:rsidP="008A4A83">
      <w:pPr>
        <w:jc w:val="both"/>
        <w:rPr>
          <w:rFonts w:ascii="Adagio_Slab" w:hAnsi="Adagio_Slab"/>
          <w:b/>
          <w:bCs/>
          <w:sz w:val="18"/>
          <w:szCs w:val="18"/>
        </w:rPr>
      </w:pPr>
    </w:p>
    <w:p w14:paraId="380B75D6" w14:textId="77777777" w:rsidR="000E0AAD" w:rsidRDefault="000E0AAD" w:rsidP="008A4A83">
      <w:pPr>
        <w:jc w:val="both"/>
        <w:rPr>
          <w:rFonts w:ascii="Adagio_Slab" w:hAnsi="Adagio_Slab"/>
          <w:b/>
          <w:bCs/>
          <w:sz w:val="18"/>
          <w:szCs w:val="18"/>
        </w:rPr>
      </w:pPr>
    </w:p>
    <w:p w14:paraId="2AB46CBC" w14:textId="77777777" w:rsidR="000E0AAD" w:rsidRDefault="000E0AAD" w:rsidP="008A4A83">
      <w:pPr>
        <w:jc w:val="both"/>
        <w:rPr>
          <w:rFonts w:ascii="Adagio_Slab" w:hAnsi="Adagio_Slab"/>
          <w:b/>
          <w:bCs/>
          <w:sz w:val="18"/>
          <w:szCs w:val="18"/>
        </w:rPr>
      </w:pPr>
    </w:p>
    <w:p w14:paraId="66BC218A" w14:textId="77777777" w:rsidR="00A71B40" w:rsidRPr="00C24411" w:rsidRDefault="0094646E" w:rsidP="008A4A83">
      <w:pPr>
        <w:jc w:val="both"/>
        <w:rPr>
          <w:rFonts w:ascii="Adagio_Slab" w:hAnsi="Adagio_Slab"/>
          <w:b/>
          <w:bCs/>
          <w:sz w:val="18"/>
          <w:szCs w:val="18"/>
        </w:rPr>
      </w:pPr>
      <w:r>
        <w:rPr>
          <w:rFonts w:ascii="Adagio_Slab" w:hAnsi="Adagio_Slab"/>
          <w:b/>
          <w:bCs/>
          <w:sz w:val="18"/>
          <w:szCs w:val="18"/>
        </w:rPr>
        <w:lastRenderedPageBreak/>
        <w:t>APPENDIX NO.</w:t>
      </w:r>
      <w:r>
        <w:rPr>
          <w:rFonts w:ascii="Calibri" w:hAnsi="Calibri"/>
          <w:b/>
          <w:bCs/>
          <w:sz w:val="18"/>
          <w:szCs w:val="18"/>
        </w:rPr>
        <w:t> </w:t>
      </w:r>
      <w:r>
        <w:rPr>
          <w:rFonts w:ascii="Adagio_Slab" w:hAnsi="Adagio_Slab"/>
          <w:b/>
          <w:bCs/>
          <w:sz w:val="18"/>
          <w:szCs w:val="18"/>
        </w:rPr>
        <w:t>1</w:t>
      </w:r>
    </w:p>
    <w:p w14:paraId="5A5FA2A4" w14:textId="77777777" w:rsidR="00A71B40" w:rsidRPr="00C24411" w:rsidRDefault="0094646E" w:rsidP="00003642">
      <w:pPr>
        <w:jc w:val="both"/>
        <w:outlineLvl w:val="0"/>
        <w:rPr>
          <w:rFonts w:ascii="Adagio_Slab" w:hAnsi="Adagio_Slab"/>
          <w:b/>
          <w:sz w:val="18"/>
          <w:szCs w:val="18"/>
        </w:rPr>
      </w:pPr>
      <w:r>
        <w:rPr>
          <w:rFonts w:ascii="Adagio_Slab" w:hAnsi="Adagio_Slab"/>
          <w:b/>
          <w:bCs/>
          <w:sz w:val="18"/>
          <w:szCs w:val="18"/>
        </w:rPr>
        <w:t>to the tender form</w:t>
      </w:r>
    </w:p>
    <w:p w14:paraId="21EF62EB"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00A791BB" w14:textId="77777777">
        <w:trPr>
          <w:trHeight w:val="831"/>
        </w:trPr>
        <w:tc>
          <w:tcPr>
            <w:tcW w:w="3119" w:type="dxa"/>
            <w:tcBorders>
              <w:top w:val="nil"/>
              <w:left w:val="nil"/>
              <w:bottom w:val="nil"/>
              <w:right w:val="nil"/>
            </w:tcBorders>
          </w:tcPr>
          <w:p w14:paraId="77B29614" w14:textId="77777777" w:rsidR="00A71B40" w:rsidRPr="00C24411" w:rsidRDefault="00A71B40" w:rsidP="00003642">
            <w:pPr>
              <w:jc w:val="both"/>
              <w:rPr>
                <w:rFonts w:ascii="Adagio_Slab" w:hAnsi="Adagio_Slab"/>
                <w:sz w:val="18"/>
                <w:szCs w:val="18"/>
              </w:rPr>
            </w:pPr>
          </w:p>
          <w:p w14:paraId="19346CC3" w14:textId="77777777" w:rsidR="00A71B40" w:rsidRPr="00C24411" w:rsidRDefault="00A71B40" w:rsidP="00003642">
            <w:pPr>
              <w:jc w:val="both"/>
              <w:rPr>
                <w:rFonts w:ascii="Adagio_Slab" w:hAnsi="Adagio_Slab"/>
                <w:i/>
                <w:sz w:val="18"/>
                <w:szCs w:val="18"/>
              </w:rPr>
            </w:pPr>
          </w:p>
          <w:p w14:paraId="0B3D331C"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5DE6A7A" w14:textId="77777777" w:rsidR="00A71B40" w:rsidRPr="00C24411" w:rsidRDefault="0094646E" w:rsidP="004B03A3">
            <w:pPr>
              <w:jc w:val="center"/>
              <w:rPr>
                <w:rFonts w:ascii="Adagio_Slab" w:hAnsi="Adagio_Slab"/>
                <w:b/>
                <w:sz w:val="18"/>
                <w:szCs w:val="18"/>
              </w:rPr>
            </w:pPr>
            <w:r>
              <w:rPr>
                <w:rFonts w:ascii="Adagio_Slab" w:hAnsi="Adagio_Slab"/>
                <w:b/>
                <w:sz w:val="18"/>
                <w:szCs w:val="18"/>
              </w:rPr>
              <w:t>PRICE FORM - DETAILED PRICE CALCULATION</w:t>
            </w:r>
          </w:p>
        </w:tc>
      </w:tr>
    </w:tbl>
    <w:p w14:paraId="378E6A62" w14:textId="77777777" w:rsidR="00A46D27" w:rsidRPr="00C24411" w:rsidRDefault="00A46D27" w:rsidP="00003642">
      <w:pPr>
        <w:jc w:val="both"/>
        <w:rPr>
          <w:rFonts w:ascii="Adagio_Slab" w:hAnsi="Adagio_Slab"/>
          <w:sz w:val="18"/>
          <w:szCs w:val="18"/>
        </w:rPr>
      </w:pPr>
      <w:bookmarkStart w:id="12" w:name="_Hlk19187495"/>
    </w:p>
    <w:p w14:paraId="6D93F4F6" w14:textId="77777777" w:rsidR="00A71B40" w:rsidRPr="00C24411" w:rsidRDefault="0094646E" w:rsidP="0062311A">
      <w:pPr>
        <w:jc w:val="both"/>
        <w:rPr>
          <w:rFonts w:ascii="Adagio_Slab" w:hAnsi="Adagio_Slab"/>
          <w:b/>
          <w:bCs/>
          <w:strike/>
          <w:color w:val="C00000"/>
          <w:sz w:val="18"/>
          <w:szCs w:val="18"/>
        </w:rPr>
      </w:pPr>
      <w:r>
        <w:rPr>
          <w:rFonts w:ascii="Adagio_Slab" w:hAnsi="Adagio_Slab"/>
          <w:sz w:val="18"/>
          <w:szCs w:val="18"/>
        </w:rPr>
        <w:t>Submitting my bid in response to the announcement about a contract under the public procurement procedure conducted under basic procedure entitled:</w:t>
      </w:r>
      <w:r>
        <w:rPr>
          <w:rFonts w:ascii="Times New Roman" w:hAnsi="Times New Roman"/>
        </w:rPr>
        <w:t xml:space="preserve"> </w:t>
      </w:r>
      <w:r>
        <w:rPr>
          <w:rFonts w:ascii="Adagio_Slab" w:hAnsi="Adagio_Slab"/>
          <w:color w:val="0000FF"/>
          <w:sz w:val="18"/>
          <w:szCs w:val="18"/>
        </w:rPr>
        <w:t xml:space="preserve">Supply of a table (single axis motion simulator) with no temperature chamber for the Laboratory of Aviation and Autonomous Systems for the project entitled: </w:t>
      </w:r>
      <w:r>
        <w:rPr>
          <w:color w:val="0000FF"/>
        </w:rPr>
        <w:t>“The Mazovian platform of material and sensor technologies and applications in energy conversion and storage, electromobility, aviation and autonomous systems" RPMA.01.01.00-14-e214/20 for the Institute of Aeronautics and Applied Mechanics of the Faculty of Power and Aeronautical Engineering of Warsaw University of Technology</w:t>
      </w:r>
      <w:r>
        <w:rPr>
          <w:rFonts w:ascii="Adagio_Slab" w:hAnsi="Adagio_Slab"/>
          <w:sz w:val="18"/>
          <w:szCs w:val="18"/>
        </w:rPr>
        <w:t>,</w:t>
      </w:r>
      <w:r>
        <w:rPr>
          <w:rFonts w:ascii="Adagio_Slab" w:hAnsi="Adagio_Slab"/>
          <w:b/>
          <w:sz w:val="18"/>
          <w:szCs w:val="18"/>
        </w:rPr>
        <w:t xml:space="preserve"> </w:t>
      </w:r>
      <w:bookmarkEnd w:id="12"/>
      <w:r>
        <w:rPr>
          <w:rFonts w:ascii="Adagio_Slab" w:hAnsi="Adagio_Slab"/>
          <w:sz w:val="18"/>
          <w:szCs w:val="18"/>
        </w:rPr>
        <w:t xml:space="preserve">marked as </w:t>
      </w:r>
      <w:r>
        <w:rPr>
          <w:rFonts w:ascii="Adagio_Slab" w:hAnsi="Adagio_Slab"/>
          <w:color w:val="0000FF"/>
          <w:sz w:val="18"/>
          <w:szCs w:val="18"/>
        </w:rPr>
        <w:t>MELBDZ.261.</w:t>
      </w:r>
      <w:r w:rsidR="000E0AAD">
        <w:rPr>
          <w:rFonts w:ascii="Adagio_Slab" w:hAnsi="Adagio_Slab"/>
          <w:color w:val="0000FF"/>
          <w:sz w:val="18"/>
          <w:szCs w:val="18"/>
        </w:rPr>
        <w:t>33</w:t>
      </w:r>
      <w:r>
        <w:rPr>
          <w:rFonts w:ascii="Adagio_Slab" w:hAnsi="Adagio_Slab"/>
          <w:color w:val="0000FF"/>
          <w:sz w:val="18"/>
          <w:szCs w:val="18"/>
        </w:rPr>
        <w:t xml:space="preserve">.2023 </w:t>
      </w:r>
      <w:r>
        <w:rPr>
          <w:rFonts w:ascii="Adagio_Slab" w:hAnsi="Adagio_Slab"/>
          <w:sz w:val="18"/>
          <w:szCs w:val="18"/>
        </w:rPr>
        <w:t xml:space="preserve">I provide the following list </w:t>
      </w:r>
      <w:r>
        <w:rPr>
          <w:rFonts w:ascii="Adagio_Slab" w:hAnsi="Adagio_Slab"/>
          <w:strike/>
          <w:color w:val="C00000"/>
          <w:sz w:val="18"/>
          <w:szCs w:val="18"/>
        </w:rPr>
        <w:t xml:space="preserve"> </w:t>
      </w:r>
    </w:p>
    <w:p w14:paraId="602971FC"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1"/>
        <w:gridCol w:w="1738"/>
        <w:gridCol w:w="1568"/>
        <w:gridCol w:w="1290"/>
        <w:gridCol w:w="1599"/>
        <w:gridCol w:w="1615"/>
        <w:gridCol w:w="1615"/>
      </w:tblGrid>
      <w:tr w:rsidR="008950DE" w14:paraId="26CF6839" w14:textId="77777777">
        <w:trPr>
          <w:trHeight w:val="750"/>
        </w:trPr>
        <w:tc>
          <w:tcPr>
            <w:tcW w:w="700" w:type="dxa"/>
            <w:tcBorders>
              <w:top w:val="single" w:sz="4" w:space="0" w:color="auto"/>
              <w:left w:val="single" w:sz="4" w:space="0" w:color="auto"/>
              <w:bottom w:val="single" w:sz="8" w:space="0" w:color="auto"/>
              <w:right w:val="single" w:sz="4" w:space="0" w:color="auto"/>
            </w:tcBorders>
            <w:noWrap/>
            <w:vAlign w:val="center"/>
            <w:hideMark/>
          </w:tcPr>
          <w:p w14:paraId="3106AAB0"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No.</w:t>
            </w:r>
          </w:p>
        </w:tc>
        <w:tc>
          <w:tcPr>
            <w:tcW w:w="1792" w:type="dxa"/>
            <w:tcBorders>
              <w:top w:val="single" w:sz="4" w:space="0" w:color="auto"/>
              <w:left w:val="nil"/>
              <w:bottom w:val="single" w:sz="8" w:space="0" w:color="auto"/>
              <w:right w:val="single" w:sz="4" w:space="0" w:color="auto"/>
            </w:tcBorders>
            <w:vAlign w:val="center"/>
            <w:hideMark/>
          </w:tcPr>
          <w:p w14:paraId="67CEE91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List of items</w:t>
            </w:r>
          </w:p>
        </w:tc>
        <w:tc>
          <w:tcPr>
            <w:tcW w:w="1581" w:type="dxa"/>
            <w:tcBorders>
              <w:top w:val="single" w:sz="4" w:space="0" w:color="auto"/>
              <w:left w:val="nil"/>
              <w:bottom w:val="single" w:sz="8" w:space="0" w:color="auto"/>
              <w:right w:val="single" w:sz="4" w:space="0" w:color="auto"/>
            </w:tcBorders>
            <w:vAlign w:val="bottom"/>
            <w:hideMark/>
          </w:tcPr>
          <w:p w14:paraId="07D2132C"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sz w:val="18"/>
                <w:szCs w:val="18"/>
              </w:rPr>
              <w:t>Name of the offered commodity consistent with the description of the contract (OPZ) including the name, manufacturer</w:t>
            </w:r>
            <w:r w:rsidR="00AB1AD9">
              <w:rPr>
                <w:rFonts w:ascii="Adagio_Slab" w:hAnsi="Adagio_Slab"/>
                <w:b/>
                <w:bCs/>
                <w:sz w:val="18"/>
                <w:szCs w:val="18"/>
              </w:rPr>
              <w:t>,</w:t>
            </w:r>
            <w:r>
              <w:rPr>
                <w:rFonts w:ascii="Adagio_Slab" w:hAnsi="Adagio_Slab"/>
                <w:b/>
                <w:bCs/>
                <w:sz w:val="18"/>
                <w:szCs w:val="18"/>
              </w:rPr>
              <w:t xml:space="preserve"> and model</w:t>
            </w:r>
            <w:r>
              <w:rPr>
                <w:rFonts w:ascii="Adagio_Slab" w:hAnsi="Adagio_Slab"/>
                <w:b/>
                <w:bCs/>
                <w:color w:val="000000"/>
                <w:sz w:val="18"/>
                <w:szCs w:val="18"/>
              </w:rPr>
              <w:t xml:space="preserve"> / </w:t>
            </w:r>
            <w:r>
              <w:rPr>
                <w:rFonts w:ascii="Adagio_Slab" w:hAnsi="Adagio_Slab"/>
                <w:b/>
                <w:bCs/>
                <w:color w:val="FF0000"/>
                <w:sz w:val="18"/>
                <w:szCs w:val="18"/>
              </w:rPr>
              <w:t>(to be filled in by the Economic Operator)</w:t>
            </w:r>
          </w:p>
        </w:tc>
        <w:tc>
          <w:tcPr>
            <w:tcW w:w="1298" w:type="dxa"/>
            <w:tcBorders>
              <w:top w:val="single" w:sz="4" w:space="0" w:color="auto"/>
              <w:left w:val="nil"/>
              <w:bottom w:val="single" w:sz="8" w:space="0" w:color="auto"/>
              <w:right w:val="single" w:sz="4" w:space="0" w:color="auto"/>
            </w:tcBorders>
            <w:vAlign w:val="center"/>
            <w:hideMark/>
          </w:tcPr>
          <w:p w14:paraId="21362859"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NUMBER OF ITEMS/SETS</w:t>
            </w:r>
          </w:p>
        </w:tc>
        <w:tc>
          <w:tcPr>
            <w:tcW w:w="1525" w:type="dxa"/>
            <w:tcBorders>
              <w:top w:val="single" w:sz="4" w:space="0" w:color="auto"/>
              <w:left w:val="nil"/>
              <w:bottom w:val="single" w:sz="8" w:space="0" w:color="auto"/>
              <w:right w:val="single" w:sz="4" w:space="0" w:color="auto"/>
            </w:tcBorders>
            <w:vAlign w:val="center"/>
            <w:hideMark/>
          </w:tcPr>
          <w:p w14:paraId="35B69C00"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UNIT PRICE PLN/USD/EURO*</w:t>
            </w:r>
          </w:p>
        </w:tc>
        <w:tc>
          <w:tcPr>
            <w:tcW w:w="1615" w:type="dxa"/>
            <w:tcBorders>
              <w:top w:val="single" w:sz="4" w:space="0" w:color="auto"/>
              <w:left w:val="nil"/>
              <w:bottom w:val="single" w:sz="8" w:space="0" w:color="auto"/>
              <w:right w:val="single" w:sz="4" w:space="0" w:color="auto"/>
            </w:tcBorders>
            <w:vAlign w:val="center"/>
            <w:hideMark/>
          </w:tcPr>
          <w:p w14:paraId="398B7249"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value PLN/USD/EURO*</w:t>
            </w:r>
          </w:p>
        </w:tc>
        <w:tc>
          <w:tcPr>
            <w:tcW w:w="1615" w:type="dxa"/>
            <w:tcBorders>
              <w:top w:val="single" w:sz="4" w:space="0" w:color="auto"/>
              <w:left w:val="nil"/>
              <w:bottom w:val="single" w:sz="8" w:space="0" w:color="auto"/>
              <w:right w:val="single" w:sz="4" w:space="0" w:color="auto"/>
            </w:tcBorders>
            <w:vAlign w:val="center"/>
            <w:hideMark/>
          </w:tcPr>
          <w:p w14:paraId="35AC1C88"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GROSS value PLN/USD/EURO*</w:t>
            </w:r>
            <w:r>
              <w:rPr>
                <w:rFonts w:ascii="Adagio_Slab" w:hAnsi="Adagio_Slab"/>
                <w:b/>
                <w:bCs/>
                <w:color w:val="000000"/>
                <w:sz w:val="18"/>
                <w:szCs w:val="18"/>
              </w:rPr>
              <w:br/>
              <w:t xml:space="preserve">for 23% VAT </w:t>
            </w:r>
          </w:p>
        </w:tc>
      </w:tr>
      <w:tr w:rsidR="008950DE" w14:paraId="29030C3B" w14:textId="77777777">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DDE0BE0"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4A7A80EB"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58B08A9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07C2A1AC"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50C107E5"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1858AFD0"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1D5D8D51"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7</w:t>
            </w:r>
          </w:p>
        </w:tc>
      </w:tr>
      <w:tr w:rsidR="008950DE" w14:paraId="24E9B0AF"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74F908ED"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1</w:t>
            </w:r>
          </w:p>
        </w:tc>
        <w:tc>
          <w:tcPr>
            <w:tcW w:w="1792" w:type="dxa"/>
            <w:tcBorders>
              <w:top w:val="nil"/>
              <w:left w:val="nil"/>
              <w:bottom w:val="single" w:sz="4" w:space="0" w:color="auto"/>
              <w:right w:val="single" w:sz="4" w:space="0" w:color="auto"/>
            </w:tcBorders>
            <w:shd w:val="clear" w:color="auto" w:fill="FFFFFF"/>
            <w:vAlign w:val="center"/>
            <w:hideMark/>
          </w:tcPr>
          <w:p w14:paraId="10D84F9B" w14:textId="77777777" w:rsidR="00195E38" w:rsidRPr="00EA3A0C" w:rsidRDefault="0094646E" w:rsidP="008262F1">
            <w:pPr>
              <w:rPr>
                <w:rFonts w:ascii="Adagio_Slab" w:hAnsi="Adagio_Slab" w:cs="Calibri"/>
                <w:color w:val="000000"/>
                <w:sz w:val="18"/>
                <w:szCs w:val="18"/>
              </w:rPr>
            </w:pPr>
            <w:r>
              <w:rPr>
                <w:rFonts w:ascii="Adagio_Slab" w:hAnsi="Adagio_Slab"/>
                <w:color w:val="000000"/>
                <w:sz w:val="18"/>
                <w:szCs w:val="18"/>
              </w:rPr>
              <w:t>A TABLE single axis motion simulator</w:t>
            </w:r>
          </w:p>
        </w:tc>
        <w:tc>
          <w:tcPr>
            <w:tcW w:w="1581" w:type="dxa"/>
            <w:tcBorders>
              <w:top w:val="nil"/>
              <w:left w:val="nil"/>
              <w:bottom w:val="single" w:sz="4" w:space="0" w:color="auto"/>
              <w:right w:val="single" w:sz="4" w:space="0" w:color="auto"/>
            </w:tcBorders>
            <w:shd w:val="clear" w:color="auto" w:fill="FFFFFF"/>
            <w:vAlign w:val="center"/>
            <w:hideMark/>
          </w:tcPr>
          <w:p w14:paraId="5572A92D" w14:textId="77777777" w:rsidR="00195E38" w:rsidRPr="00EA3A0C"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auto" w:fill="FFFFFF"/>
            <w:vAlign w:val="center"/>
            <w:hideMark/>
          </w:tcPr>
          <w:p w14:paraId="2AD10235"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1</w:t>
            </w:r>
          </w:p>
        </w:tc>
        <w:tc>
          <w:tcPr>
            <w:tcW w:w="1525" w:type="dxa"/>
            <w:tcBorders>
              <w:top w:val="nil"/>
              <w:left w:val="nil"/>
              <w:bottom w:val="single" w:sz="4" w:space="0" w:color="auto"/>
              <w:right w:val="single" w:sz="4" w:space="0" w:color="auto"/>
            </w:tcBorders>
            <w:shd w:val="clear" w:color="auto" w:fill="FFFFFF"/>
            <w:noWrap/>
            <w:vAlign w:val="bottom"/>
            <w:hideMark/>
          </w:tcPr>
          <w:p w14:paraId="2F4E8372"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72157E3C"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3D98AB20"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r>
      <w:tr w:rsidR="008950DE" w14:paraId="55F2946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342BFD0C" w14:textId="77777777" w:rsidR="00EA3A0C"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2</w:t>
            </w:r>
          </w:p>
        </w:tc>
        <w:tc>
          <w:tcPr>
            <w:tcW w:w="1792" w:type="dxa"/>
            <w:tcBorders>
              <w:top w:val="nil"/>
              <w:left w:val="nil"/>
              <w:bottom w:val="single" w:sz="4" w:space="0" w:color="auto"/>
              <w:right w:val="single" w:sz="4" w:space="0" w:color="auto"/>
            </w:tcBorders>
            <w:shd w:val="clear" w:color="auto" w:fill="FFFFFF"/>
            <w:vAlign w:val="center"/>
            <w:hideMark/>
          </w:tcPr>
          <w:p w14:paraId="1697762D" w14:textId="77777777" w:rsidR="00EA3A0C" w:rsidRPr="00EA3A0C" w:rsidRDefault="0094646E" w:rsidP="008262F1">
            <w:pPr>
              <w:rPr>
                <w:rFonts w:ascii="Adagio_Slab" w:hAnsi="Adagio_Slab" w:cs="Calibri"/>
                <w:color w:val="000000"/>
                <w:sz w:val="18"/>
                <w:szCs w:val="18"/>
              </w:rPr>
            </w:pPr>
            <w:r>
              <w:rPr>
                <w:rFonts w:ascii="Adagio_Slab" w:hAnsi="Adagio_Slab"/>
                <w:color w:val="000000"/>
                <w:sz w:val="18"/>
                <w:szCs w:val="18"/>
              </w:rPr>
              <w:t>Interface</w:t>
            </w:r>
          </w:p>
        </w:tc>
        <w:tc>
          <w:tcPr>
            <w:tcW w:w="1581" w:type="dxa"/>
            <w:tcBorders>
              <w:top w:val="nil"/>
              <w:left w:val="nil"/>
              <w:bottom w:val="single" w:sz="4" w:space="0" w:color="auto"/>
              <w:right w:val="single" w:sz="4" w:space="0" w:color="auto"/>
            </w:tcBorders>
            <w:shd w:val="clear" w:color="auto" w:fill="FFFFFF"/>
            <w:vAlign w:val="center"/>
            <w:hideMark/>
          </w:tcPr>
          <w:p w14:paraId="4B9D5465"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6DBB7B6F"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4C7B3BDF"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2EB4BF3E"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67197035" w14:textId="77777777" w:rsidR="00EA3A0C" w:rsidRPr="00EA3A0C" w:rsidRDefault="00EA3A0C" w:rsidP="00195E38">
            <w:pPr>
              <w:rPr>
                <w:rFonts w:ascii="Calibri" w:hAnsi="Calibri" w:cs="Calibri"/>
                <w:color w:val="000000"/>
                <w:sz w:val="18"/>
                <w:szCs w:val="18"/>
              </w:rPr>
            </w:pPr>
          </w:p>
        </w:tc>
      </w:tr>
      <w:tr w:rsidR="008950DE" w14:paraId="7165D62E"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5634ADAD" w14:textId="77777777" w:rsidR="00EA3A0C" w:rsidRPr="00EA3A0C" w:rsidRDefault="0094646E" w:rsidP="00EE3ECD">
            <w:pPr>
              <w:jc w:val="center"/>
              <w:rPr>
                <w:rFonts w:ascii="Adagio_Slab" w:hAnsi="Adagio_Slab" w:cs="Calibri"/>
                <w:color w:val="000000"/>
                <w:sz w:val="18"/>
                <w:szCs w:val="18"/>
              </w:rPr>
            </w:pPr>
            <w:r>
              <w:rPr>
                <w:rFonts w:ascii="Adagio_Slab" w:hAnsi="Adagio_Slab"/>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vAlign w:val="center"/>
            <w:hideMark/>
          </w:tcPr>
          <w:p w14:paraId="3DF7B9C3" w14:textId="77777777" w:rsidR="00EA3A0C" w:rsidRPr="00EA3A0C" w:rsidRDefault="0094646E" w:rsidP="00EE3ECD">
            <w:pPr>
              <w:rPr>
                <w:rFonts w:ascii="Adagio_Slab" w:hAnsi="Adagio_Slab" w:cs="Calibri"/>
                <w:color w:val="000000"/>
                <w:sz w:val="18"/>
                <w:szCs w:val="18"/>
              </w:rPr>
            </w:pPr>
            <w:r>
              <w:rPr>
                <w:rFonts w:ascii="Adagio_Slab" w:hAnsi="Adagio_Slab"/>
                <w:color w:val="000000"/>
                <w:sz w:val="18"/>
                <w:szCs w:val="18"/>
              </w:rPr>
              <w:t>Training</w:t>
            </w:r>
          </w:p>
        </w:tc>
        <w:tc>
          <w:tcPr>
            <w:tcW w:w="1581" w:type="dxa"/>
            <w:tcBorders>
              <w:top w:val="nil"/>
              <w:left w:val="nil"/>
              <w:bottom w:val="single" w:sz="4" w:space="0" w:color="auto"/>
              <w:right w:val="single" w:sz="4" w:space="0" w:color="auto"/>
            </w:tcBorders>
            <w:shd w:val="clear" w:color="auto" w:fill="FFFFFF"/>
            <w:vAlign w:val="center"/>
            <w:hideMark/>
          </w:tcPr>
          <w:p w14:paraId="639E479A"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4A2DD003"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5A91E099"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296241CC"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3982FE62" w14:textId="77777777" w:rsidR="00EA3A0C" w:rsidRPr="00EA3A0C" w:rsidRDefault="00EA3A0C" w:rsidP="00195E38">
            <w:pPr>
              <w:rPr>
                <w:rFonts w:ascii="Calibri" w:hAnsi="Calibri" w:cs="Calibri"/>
                <w:color w:val="000000"/>
                <w:sz w:val="18"/>
                <w:szCs w:val="18"/>
              </w:rPr>
            </w:pPr>
          </w:p>
        </w:tc>
      </w:tr>
      <w:tr w:rsidR="008950DE" w14:paraId="4C719F34" w14:textId="77777777">
        <w:trPr>
          <w:trHeight w:val="315"/>
        </w:trPr>
        <w:tc>
          <w:tcPr>
            <w:tcW w:w="700" w:type="dxa"/>
            <w:tcBorders>
              <w:top w:val="nil"/>
              <w:left w:val="nil"/>
              <w:bottom w:val="nil"/>
              <w:right w:val="nil"/>
            </w:tcBorders>
            <w:noWrap/>
            <w:vAlign w:val="center"/>
            <w:hideMark/>
          </w:tcPr>
          <w:p w14:paraId="6AD6A815"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vAlign w:val="bottom"/>
            <w:hideMark/>
          </w:tcPr>
          <w:p w14:paraId="47FB13C2"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vAlign w:val="bottom"/>
            <w:hideMark/>
          </w:tcPr>
          <w:p w14:paraId="0631C323"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vAlign w:val="center"/>
            <w:hideMark/>
          </w:tcPr>
          <w:p w14:paraId="3E17B808"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noWrap/>
            <w:vAlign w:val="bottom"/>
            <w:hideMark/>
          </w:tcPr>
          <w:p w14:paraId="2EFBEC17"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noWrap/>
            <w:vAlign w:val="bottom"/>
            <w:hideMark/>
          </w:tcPr>
          <w:p w14:paraId="119CF863"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nil"/>
              <w:right w:val="nil"/>
            </w:tcBorders>
            <w:noWrap/>
            <w:vAlign w:val="bottom"/>
            <w:hideMark/>
          </w:tcPr>
          <w:p w14:paraId="4DF1B320" w14:textId="77777777" w:rsidR="00EA3A0C" w:rsidRPr="00C24411" w:rsidRDefault="00EA3A0C" w:rsidP="00195E38">
            <w:pPr>
              <w:rPr>
                <w:rFonts w:ascii="Adagio_Slab" w:hAnsi="Adagio_Slab" w:cs="Calibri"/>
                <w:color w:val="000000"/>
                <w:sz w:val="18"/>
                <w:szCs w:val="18"/>
              </w:rPr>
            </w:pPr>
          </w:p>
        </w:tc>
      </w:tr>
      <w:tr w:rsidR="008950DE" w14:paraId="7130C10C" w14:textId="7777777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3DF559CB" w14:textId="77777777" w:rsidR="00EA3A0C" w:rsidRPr="00C24411"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792" w:type="dxa"/>
            <w:tcBorders>
              <w:top w:val="single" w:sz="4" w:space="0" w:color="auto"/>
              <w:left w:val="nil"/>
              <w:bottom w:val="single" w:sz="4" w:space="0" w:color="auto"/>
              <w:right w:val="single" w:sz="4" w:space="0" w:color="auto"/>
            </w:tcBorders>
            <w:vAlign w:val="center"/>
            <w:hideMark/>
          </w:tcPr>
          <w:p w14:paraId="08829AAA" w14:textId="77777777" w:rsidR="00EA3A0C" w:rsidRPr="00C24411" w:rsidRDefault="0094646E" w:rsidP="00195E38">
            <w:pPr>
              <w:rPr>
                <w:rFonts w:ascii="Adagio_Slab" w:hAnsi="Adagio_Slab" w:cs="Calibri"/>
                <w:color w:val="000000"/>
                <w:sz w:val="18"/>
                <w:szCs w:val="18"/>
              </w:rPr>
            </w:pPr>
            <w:r>
              <w:rPr>
                <w:rFonts w:ascii="Adagio_Slab" w:hAnsi="Adagio_Slab"/>
                <w:color w:val="000000"/>
                <w:sz w:val="18"/>
                <w:szCs w:val="18"/>
              </w:rPr>
              <w:t>Total</w:t>
            </w:r>
          </w:p>
        </w:tc>
        <w:tc>
          <w:tcPr>
            <w:tcW w:w="1581" w:type="dxa"/>
            <w:tcBorders>
              <w:top w:val="single" w:sz="4" w:space="0" w:color="auto"/>
              <w:left w:val="nil"/>
              <w:bottom w:val="single" w:sz="4" w:space="0" w:color="auto"/>
              <w:right w:val="single" w:sz="4" w:space="0" w:color="auto"/>
            </w:tcBorders>
            <w:vAlign w:val="center"/>
            <w:hideMark/>
          </w:tcPr>
          <w:p w14:paraId="15741E0A"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298" w:type="dxa"/>
            <w:tcBorders>
              <w:top w:val="single" w:sz="4" w:space="0" w:color="auto"/>
              <w:left w:val="nil"/>
              <w:bottom w:val="single" w:sz="4" w:space="0" w:color="auto"/>
              <w:right w:val="single" w:sz="4" w:space="0" w:color="auto"/>
            </w:tcBorders>
            <w:vAlign w:val="center"/>
            <w:hideMark/>
          </w:tcPr>
          <w:p w14:paraId="22B1148A" w14:textId="77777777" w:rsidR="00EA3A0C" w:rsidRPr="00C24411"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w:t>
            </w:r>
          </w:p>
        </w:tc>
        <w:tc>
          <w:tcPr>
            <w:tcW w:w="1525" w:type="dxa"/>
            <w:tcBorders>
              <w:top w:val="single" w:sz="4" w:space="0" w:color="auto"/>
              <w:left w:val="nil"/>
              <w:bottom w:val="single" w:sz="4" w:space="0" w:color="auto"/>
              <w:right w:val="single" w:sz="4" w:space="0" w:color="auto"/>
            </w:tcBorders>
            <w:noWrap/>
            <w:vAlign w:val="bottom"/>
            <w:hideMark/>
          </w:tcPr>
          <w:p w14:paraId="7E6DC0BB"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5387B487"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18257CC8"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r>
    </w:tbl>
    <w:p w14:paraId="766AD2A1" w14:textId="77777777" w:rsidR="00195E38" w:rsidRPr="00C24411" w:rsidRDefault="00195E38" w:rsidP="00003642">
      <w:pPr>
        <w:jc w:val="both"/>
        <w:rPr>
          <w:rFonts w:ascii="Adagio_Slab" w:hAnsi="Adagio_Slab"/>
          <w:sz w:val="18"/>
          <w:szCs w:val="18"/>
        </w:rPr>
      </w:pPr>
    </w:p>
    <w:p w14:paraId="7B1F72A1" w14:textId="77777777" w:rsidR="00195E38" w:rsidRPr="00C24411" w:rsidRDefault="00195E38" w:rsidP="00003642">
      <w:pPr>
        <w:jc w:val="both"/>
        <w:rPr>
          <w:rFonts w:ascii="Adagio_Slab" w:hAnsi="Adagio_Slab"/>
          <w:sz w:val="18"/>
          <w:szCs w:val="18"/>
        </w:rPr>
      </w:pPr>
    </w:p>
    <w:p w14:paraId="007D8C58" w14:textId="77777777" w:rsidR="00A71B40" w:rsidRPr="00C24411" w:rsidRDefault="0094646E" w:rsidP="00003642">
      <w:pPr>
        <w:jc w:val="both"/>
        <w:rPr>
          <w:rFonts w:ascii="Adagio_Slab" w:hAnsi="Adagio_Slab"/>
          <w:sz w:val="18"/>
          <w:szCs w:val="18"/>
        </w:rPr>
      </w:pPr>
      <w:r>
        <w:rPr>
          <w:rFonts w:ascii="Adagio_Slab" w:hAnsi="Adagio_Slab"/>
          <w:sz w:val="18"/>
          <w:szCs w:val="18"/>
        </w:rPr>
        <w:t xml:space="preserve">__________________ on __.__.20__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___________________________</w:t>
      </w:r>
    </w:p>
    <w:p w14:paraId="6B7DB733" w14:textId="77777777" w:rsidR="00A71B40" w:rsidRPr="00C24411" w:rsidRDefault="0094646E" w:rsidP="00003642">
      <w:pPr>
        <w:ind w:left="4253" w:firstLine="703"/>
        <w:jc w:val="both"/>
        <w:outlineLvl w:val="0"/>
        <w:rPr>
          <w:rFonts w:ascii="Adagio_Slab" w:hAnsi="Adagio_Slab"/>
          <w:i/>
          <w:sz w:val="18"/>
          <w:szCs w:val="18"/>
        </w:rPr>
      </w:pPr>
      <w:r>
        <w:rPr>
          <w:rFonts w:ascii="Adagio_Slab" w:hAnsi="Adagio_Slab"/>
          <w:i/>
          <w:sz w:val="18"/>
          <w:szCs w:val="18"/>
        </w:rPr>
        <w:t xml:space="preserve">                             (Economic Operator(s) signature)</w:t>
      </w:r>
    </w:p>
    <w:p w14:paraId="50EA1850" w14:textId="77777777" w:rsidR="00C44D04" w:rsidRPr="00C24411" w:rsidRDefault="00C44D04" w:rsidP="00003642">
      <w:pPr>
        <w:jc w:val="both"/>
        <w:rPr>
          <w:rFonts w:ascii="Adagio_Slab" w:hAnsi="Adagio_Slab"/>
          <w:sz w:val="18"/>
          <w:szCs w:val="18"/>
        </w:rPr>
      </w:pPr>
    </w:p>
    <w:p w14:paraId="3FB392F3" w14:textId="77777777" w:rsidR="00C44D04" w:rsidRPr="00C24411" w:rsidRDefault="00C44D04" w:rsidP="00003642">
      <w:pPr>
        <w:jc w:val="both"/>
        <w:rPr>
          <w:rFonts w:ascii="Adagio_Slab" w:hAnsi="Adagio_Slab"/>
          <w:sz w:val="18"/>
          <w:szCs w:val="18"/>
        </w:rPr>
      </w:pPr>
    </w:p>
    <w:p w14:paraId="67193E9B" w14:textId="77777777" w:rsidR="00C44D04" w:rsidRPr="00387A8B" w:rsidRDefault="0094646E" w:rsidP="00C44D04">
      <w:pPr>
        <w:tabs>
          <w:tab w:val="left" w:pos="0"/>
          <w:tab w:val="left" w:pos="284"/>
        </w:tabs>
        <w:spacing w:line="360" w:lineRule="auto"/>
        <w:jc w:val="both"/>
        <w:rPr>
          <w:rFonts w:ascii="Adagio_Slab" w:hAnsi="Adagio_Slab"/>
          <w:sz w:val="18"/>
          <w:szCs w:val="18"/>
        </w:rPr>
      </w:pPr>
      <w:r w:rsidRPr="00CF38EB">
        <w:rPr>
          <w:rFonts w:ascii="Adagio_Slab" w:hAnsi="Adagio_Slab"/>
          <w:color w:val="FF0000"/>
          <w:sz w:val="18"/>
          <w:szCs w:val="18"/>
        </w:rPr>
        <w:t xml:space="preserve">According to item 8.1.3. of the TS I attach documents </w:t>
      </w:r>
      <w:r w:rsidRPr="00387A8B">
        <w:rPr>
          <w:rFonts w:ascii="Adagio_Slab" w:hAnsi="Adagio_Slab"/>
          <w:sz w:val="18"/>
          <w:szCs w:val="18"/>
        </w:rPr>
        <w:t>(in Polish) confirming that the offered supplies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p>
    <w:p w14:paraId="4E83A157" w14:textId="77777777" w:rsidR="00C44D04" w:rsidRPr="00387A8B" w:rsidRDefault="00C44D04" w:rsidP="00003642">
      <w:pPr>
        <w:jc w:val="both"/>
        <w:rPr>
          <w:rFonts w:ascii="Adagio_Slab" w:hAnsi="Adagio_Slab"/>
          <w:sz w:val="18"/>
          <w:szCs w:val="18"/>
        </w:rPr>
      </w:pPr>
    </w:p>
    <w:p w14:paraId="2AD16910" w14:textId="77777777" w:rsidR="00195E38" w:rsidRDefault="00195E38" w:rsidP="00CB68F0">
      <w:pPr>
        <w:jc w:val="both"/>
        <w:rPr>
          <w:rFonts w:ascii="Adagio_Slab" w:hAnsi="Adagio_Slab"/>
          <w:sz w:val="18"/>
          <w:szCs w:val="18"/>
        </w:rPr>
      </w:pPr>
    </w:p>
    <w:p w14:paraId="3EB85837" w14:textId="77777777" w:rsidR="00CB68F0" w:rsidRDefault="00CB68F0" w:rsidP="00CB68F0">
      <w:pPr>
        <w:jc w:val="both"/>
        <w:rPr>
          <w:rFonts w:ascii="Adagio_Slab" w:hAnsi="Adagio_Slab"/>
          <w:sz w:val="18"/>
          <w:szCs w:val="18"/>
        </w:rPr>
      </w:pPr>
    </w:p>
    <w:p w14:paraId="411D01CF" w14:textId="77777777" w:rsidR="00CB68F0" w:rsidRDefault="00CB68F0" w:rsidP="00CB68F0">
      <w:pPr>
        <w:jc w:val="both"/>
        <w:rPr>
          <w:rFonts w:ascii="Adagio_Slab" w:hAnsi="Adagio_Slab"/>
          <w:sz w:val="18"/>
          <w:szCs w:val="18"/>
        </w:rPr>
      </w:pPr>
    </w:p>
    <w:p w14:paraId="10DB3526" w14:textId="77777777" w:rsidR="00CB68F0" w:rsidRDefault="00CB68F0" w:rsidP="00CB68F0">
      <w:pPr>
        <w:jc w:val="both"/>
        <w:rPr>
          <w:rFonts w:ascii="Adagio_Slab" w:hAnsi="Adagio_Slab"/>
          <w:sz w:val="18"/>
          <w:szCs w:val="18"/>
        </w:rPr>
      </w:pPr>
    </w:p>
    <w:p w14:paraId="4492A934" w14:textId="77777777" w:rsidR="00CB68F0" w:rsidRDefault="00CB68F0" w:rsidP="00CB68F0">
      <w:pPr>
        <w:jc w:val="both"/>
        <w:rPr>
          <w:rFonts w:ascii="Adagio_Slab" w:hAnsi="Adagio_Slab"/>
          <w:sz w:val="18"/>
          <w:szCs w:val="18"/>
        </w:rPr>
      </w:pPr>
    </w:p>
    <w:p w14:paraId="497204C9" w14:textId="77777777" w:rsidR="00CB68F0" w:rsidRDefault="00CB68F0" w:rsidP="00CB68F0">
      <w:pPr>
        <w:jc w:val="both"/>
        <w:rPr>
          <w:rFonts w:ascii="Adagio_Slab" w:hAnsi="Adagio_Slab"/>
          <w:sz w:val="18"/>
          <w:szCs w:val="18"/>
        </w:rPr>
      </w:pPr>
    </w:p>
    <w:p w14:paraId="362E6524" w14:textId="77777777" w:rsidR="00CB68F0" w:rsidRDefault="00CB68F0" w:rsidP="00CB68F0">
      <w:pPr>
        <w:jc w:val="both"/>
        <w:rPr>
          <w:rFonts w:ascii="Adagio_Slab" w:hAnsi="Adagio_Slab"/>
          <w:sz w:val="18"/>
          <w:szCs w:val="18"/>
        </w:rPr>
      </w:pPr>
    </w:p>
    <w:p w14:paraId="2CEAF2EA" w14:textId="77777777" w:rsidR="00CB68F0" w:rsidRDefault="00CB68F0" w:rsidP="00CB68F0">
      <w:pPr>
        <w:jc w:val="both"/>
        <w:rPr>
          <w:rFonts w:ascii="Adagio_Slab" w:hAnsi="Adagio_Slab"/>
          <w:sz w:val="18"/>
          <w:szCs w:val="18"/>
        </w:rPr>
      </w:pPr>
    </w:p>
    <w:p w14:paraId="4C75D6DF" w14:textId="77777777" w:rsidR="00CB68F0" w:rsidRDefault="00CB68F0" w:rsidP="00CB68F0">
      <w:pPr>
        <w:jc w:val="both"/>
        <w:rPr>
          <w:rFonts w:ascii="Adagio_Slab" w:hAnsi="Adagio_Slab"/>
          <w:sz w:val="18"/>
          <w:szCs w:val="18"/>
        </w:rPr>
      </w:pPr>
    </w:p>
    <w:p w14:paraId="5FC0F703" w14:textId="77777777" w:rsidR="00CB68F0" w:rsidRPr="00CB68F0" w:rsidRDefault="0094646E"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*delete as appropriate. </w:t>
      </w:r>
    </w:p>
    <w:p w14:paraId="08D10B4E" w14:textId="77777777" w:rsidR="00A71B40" w:rsidRPr="00C24411" w:rsidRDefault="0094646E" w:rsidP="00003642">
      <w:pPr>
        <w:jc w:val="both"/>
        <w:rPr>
          <w:rFonts w:ascii="Adagio_Slab" w:hAnsi="Adagio_Slab"/>
          <w:b/>
          <w:sz w:val="18"/>
          <w:szCs w:val="18"/>
        </w:rPr>
      </w:pPr>
      <w:r>
        <w:rPr>
          <w:rFonts w:ascii="Adagio_Slab" w:hAnsi="Adagio_Slab"/>
          <w:b/>
          <w:sz w:val="18"/>
          <w:szCs w:val="18"/>
        </w:rPr>
        <w:lastRenderedPageBreak/>
        <w:t>APPENDIX NO.</w:t>
      </w:r>
      <w:r>
        <w:rPr>
          <w:rFonts w:ascii="Calibri" w:hAnsi="Calibri"/>
          <w:b/>
          <w:sz w:val="18"/>
          <w:szCs w:val="18"/>
        </w:rPr>
        <w:t> </w:t>
      </w:r>
      <w:r>
        <w:rPr>
          <w:rFonts w:ascii="Adagio_Slab" w:hAnsi="Adagio_Slab"/>
          <w:b/>
          <w:sz w:val="18"/>
          <w:szCs w:val="18"/>
        </w:rPr>
        <w:t>2</w:t>
      </w:r>
    </w:p>
    <w:p w14:paraId="56AB6150" w14:textId="77777777" w:rsidR="00A71B40" w:rsidRPr="00C24411" w:rsidRDefault="0094646E" w:rsidP="00003642">
      <w:pPr>
        <w:jc w:val="both"/>
        <w:outlineLvl w:val="0"/>
        <w:rPr>
          <w:rFonts w:ascii="Adagio_Slab" w:hAnsi="Adagio_Slab"/>
          <w:b/>
          <w:sz w:val="18"/>
          <w:szCs w:val="18"/>
        </w:rPr>
      </w:pPr>
      <w:r>
        <w:rPr>
          <w:rFonts w:ascii="Adagio_Slab" w:hAnsi="Adagio_Slab"/>
          <w:b/>
          <w:sz w:val="18"/>
          <w:szCs w:val="18"/>
        </w:rPr>
        <w:t>to the tender form</w:t>
      </w:r>
    </w:p>
    <w:p w14:paraId="07C119D3"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203D1ABB" w14:textId="77777777">
        <w:trPr>
          <w:trHeight w:val="1271"/>
        </w:trPr>
        <w:tc>
          <w:tcPr>
            <w:tcW w:w="3119" w:type="dxa"/>
            <w:tcBorders>
              <w:top w:val="nil"/>
              <w:left w:val="nil"/>
              <w:bottom w:val="nil"/>
              <w:right w:val="nil"/>
            </w:tcBorders>
          </w:tcPr>
          <w:p w14:paraId="16086C60" w14:textId="77777777" w:rsidR="00A46D27" w:rsidRPr="00C24411" w:rsidRDefault="00A46D27" w:rsidP="00003642">
            <w:pPr>
              <w:jc w:val="both"/>
              <w:rPr>
                <w:rFonts w:ascii="Adagio_Slab" w:hAnsi="Adagio_Slab"/>
                <w:i/>
                <w:sz w:val="18"/>
                <w:szCs w:val="18"/>
              </w:rPr>
            </w:pPr>
          </w:p>
          <w:p w14:paraId="5C32659B" w14:textId="77777777" w:rsidR="00A46D27" w:rsidRPr="00C24411" w:rsidRDefault="00A46D27" w:rsidP="00003642">
            <w:pPr>
              <w:jc w:val="both"/>
              <w:rPr>
                <w:rFonts w:ascii="Adagio_Slab" w:hAnsi="Adagio_Slab"/>
                <w:i/>
                <w:sz w:val="18"/>
                <w:szCs w:val="18"/>
              </w:rPr>
            </w:pPr>
          </w:p>
          <w:p w14:paraId="1470D722" w14:textId="77777777" w:rsidR="00A46D27" w:rsidRPr="00C24411" w:rsidRDefault="00A46D27" w:rsidP="00003642">
            <w:pPr>
              <w:jc w:val="both"/>
              <w:rPr>
                <w:rFonts w:ascii="Adagio_Slab" w:hAnsi="Adagio_Slab"/>
                <w:i/>
                <w:sz w:val="18"/>
                <w:szCs w:val="18"/>
              </w:rPr>
            </w:pPr>
          </w:p>
          <w:p w14:paraId="47F9F570" w14:textId="77777777" w:rsidR="00A46D27" w:rsidRPr="00C24411" w:rsidRDefault="00A46D27" w:rsidP="00003642">
            <w:pPr>
              <w:jc w:val="both"/>
              <w:rPr>
                <w:rFonts w:ascii="Adagio_Slab" w:hAnsi="Adagio_Slab"/>
                <w:i/>
                <w:sz w:val="18"/>
                <w:szCs w:val="18"/>
              </w:rPr>
            </w:pPr>
          </w:p>
          <w:p w14:paraId="5B49AB78"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43F602" w14:textId="77777777" w:rsidR="00A71B40" w:rsidRPr="00C24411" w:rsidRDefault="00A71B40" w:rsidP="00003642">
            <w:pPr>
              <w:jc w:val="both"/>
              <w:rPr>
                <w:rFonts w:ascii="Adagio_Slab" w:hAnsi="Adagio_Slab"/>
                <w:sz w:val="18"/>
                <w:szCs w:val="18"/>
              </w:rPr>
            </w:pPr>
          </w:p>
          <w:p w14:paraId="2E417548" w14:textId="77777777" w:rsidR="00A71B40" w:rsidRPr="00C24411" w:rsidRDefault="0094646E" w:rsidP="00A46D27">
            <w:pPr>
              <w:jc w:val="center"/>
              <w:rPr>
                <w:rFonts w:ascii="Adagio_Slab" w:hAnsi="Adagio_Slab"/>
                <w:b/>
                <w:sz w:val="18"/>
                <w:szCs w:val="18"/>
              </w:rPr>
            </w:pPr>
            <w:r>
              <w:rPr>
                <w:rFonts w:ascii="Adagio_Slab" w:hAnsi="Adagio_Slab"/>
                <w:b/>
                <w:sz w:val="18"/>
                <w:szCs w:val="18"/>
              </w:rPr>
              <w:t>SUBCONTRACTORS</w:t>
            </w:r>
          </w:p>
        </w:tc>
      </w:tr>
    </w:tbl>
    <w:p w14:paraId="63374E06" w14:textId="77777777" w:rsidR="00A71B40" w:rsidRPr="00C24411" w:rsidRDefault="00A71B40" w:rsidP="00003642">
      <w:pPr>
        <w:jc w:val="both"/>
        <w:rPr>
          <w:rFonts w:ascii="Adagio_Slab" w:hAnsi="Adagio_Slab"/>
          <w:sz w:val="18"/>
          <w:szCs w:val="18"/>
        </w:rPr>
      </w:pPr>
    </w:p>
    <w:p w14:paraId="5BB93111" w14:textId="77777777" w:rsidR="00A71B40" w:rsidRPr="00C24411" w:rsidRDefault="00A71B40" w:rsidP="00003642">
      <w:pPr>
        <w:jc w:val="both"/>
        <w:rPr>
          <w:rFonts w:ascii="Adagio_Slab" w:hAnsi="Adagio_Slab"/>
          <w:b/>
          <w:sz w:val="18"/>
          <w:szCs w:val="18"/>
        </w:rPr>
      </w:pPr>
    </w:p>
    <w:p w14:paraId="6A9C40CD" w14:textId="77777777" w:rsidR="00A71B40" w:rsidRPr="00C24411" w:rsidRDefault="00A71B40" w:rsidP="00003642">
      <w:pPr>
        <w:jc w:val="both"/>
        <w:rPr>
          <w:rFonts w:ascii="Adagio_Slab" w:hAnsi="Adagio_Slab"/>
          <w:b/>
          <w:sz w:val="18"/>
          <w:szCs w:val="18"/>
        </w:rPr>
      </w:pPr>
    </w:p>
    <w:p w14:paraId="076EDA55" w14:textId="77777777" w:rsidR="00A71B40" w:rsidRPr="00C24411" w:rsidRDefault="0094646E" w:rsidP="00FD3F00">
      <w:pPr>
        <w:spacing w:line="360" w:lineRule="auto"/>
        <w:jc w:val="both"/>
        <w:rPr>
          <w:rFonts w:ascii="Adagio_Slab" w:hAnsi="Adagio_Slab"/>
          <w:b/>
          <w:bCs/>
          <w:sz w:val="18"/>
          <w:szCs w:val="18"/>
        </w:rPr>
      </w:pPr>
      <w:r>
        <w:t xml:space="preserve">Submitting our bid in response to the announced contract under </w:t>
      </w:r>
      <w:r w:rsidR="00AB1AD9">
        <w:t xml:space="preserve">the </w:t>
      </w:r>
      <w:r>
        <w:t xml:space="preserve">public procurement procedure conducted under </w:t>
      </w:r>
      <w:r w:rsidR="00AB1AD9">
        <w:t xml:space="preserve">the </w:t>
      </w:r>
      <w:r>
        <w:t xml:space="preserve">basic procedure for the </w:t>
      </w:r>
      <w:bookmarkStart w:id="13" w:name="_Hlk123641908"/>
      <w:r>
        <w:rPr>
          <w:rFonts w:ascii="Adagio_Slab" w:hAnsi="Adagio_Slab"/>
          <w:b/>
          <w:bCs/>
          <w:color w:val="0000FF"/>
          <w:sz w:val="18"/>
          <w:szCs w:val="18"/>
        </w:rPr>
        <w:t>Supply of a table (single-axis motion simulator) with no temperature chamber for the Laboratory of Aviation and Autonomous Systems for the project entitled:</w:t>
      </w:r>
      <w:r>
        <w:rPr>
          <w:rFonts w:ascii="Adagio_Slab" w:hAnsi="Adagio_Slab"/>
          <w:sz w:val="18"/>
          <w:szCs w:val="18"/>
        </w:rPr>
        <w:t xml:space="preserve"> </w:t>
      </w:r>
      <w:r>
        <w:rPr>
          <w:rFonts w:ascii="Adagio_Slab" w:hAnsi="Adagio_Slab"/>
          <w:b/>
          <w:bCs/>
          <w:color w:val="0000FF"/>
          <w:sz w:val="18"/>
          <w:szCs w:val="18"/>
        </w:rPr>
        <w:t xml:space="preserve">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t xml:space="preserve"> </w:t>
      </w:r>
      <w:bookmarkEnd w:id="13"/>
      <w:r>
        <w:t>marked MELBDZ.261.</w:t>
      </w:r>
      <w:r w:rsidR="000E0AAD">
        <w:t>33</w:t>
      </w:r>
      <w:r>
        <w:t xml:space="preserve">.2023 and </w:t>
      </w:r>
      <w:r>
        <w:rPr>
          <w:rFonts w:ascii="Adagio_Slab" w:hAnsi="Adagio_Slab"/>
          <w:sz w:val="18"/>
          <w:szCs w:val="18"/>
        </w:rPr>
        <w:t>conducted under basic procedure we declare that in order to execute the contract, we shall engage Subcontractors who will execute the following scope of works:</w:t>
      </w:r>
    </w:p>
    <w:p w14:paraId="42BAAAE6"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8950DE" w14:paraId="65C2E2A8" w14:textId="77777777">
        <w:tc>
          <w:tcPr>
            <w:tcW w:w="570" w:type="dxa"/>
            <w:tcBorders>
              <w:top w:val="single" w:sz="4" w:space="0" w:color="auto"/>
              <w:left w:val="single" w:sz="4" w:space="0" w:color="auto"/>
              <w:bottom w:val="single" w:sz="4" w:space="0" w:color="auto"/>
              <w:right w:val="single" w:sz="4" w:space="0" w:color="auto"/>
            </w:tcBorders>
          </w:tcPr>
          <w:p w14:paraId="0E3AFFFE"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No.</w:t>
            </w:r>
          </w:p>
        </w:tc>
        <w:tc>
          <w:tcPr>
            <w:tcW w:w="1832" w:type="dxa"/>
            <w:tcBorders>
              <w:top w:val="single" w:sz="4" w:space="0" w:color="auto"/>
              <w:left w:val="single" w:sz="4" w:space="0" w:color="auto"/>
              <w:bottom w:val="single" w:sz="4" w:space="0" w:color="auto"/>
              <w:right w:val="single" w:sz="4" w:space="0" w:color="auto"/>
            </w:tcBorders>
          </w:tcPr>
          <w:p w14:paraId="087B5CDD"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Subcontractor's name</w:t>
            </w:r>
          </w:p>
        </w:tc>
        <w:tc>
          <w:tcPr>
            <w:tcW w:w="4676" w:type="dxa"/>
            <w:tcBorders>
              <w:top w:val="single" w:sz="4" w:space="0" w:color="auto"/>
              <w:left w:val="single" w:sz="4" w:space="0" w:color="auto"/>
              <w:bottom w:val="single" w:sz="4" w:space="0" w:color="auto"/>
              <w:right w:val="single" w:sz="4" w:space="0" w:color="auto"/>
            </w:tcBorders>
          </w:tcPr>
          <w:p w14:paraId="7FA6367D"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Scope of works**</w:t>
            </w:r>
          </w:p>
        </w:tc>
        <w:tc>
          <w:tcPr>
            <w:tcW w:w="2890" w:type="dxa"/>
            <w:gridSpan w:val="2"/>
            <w:tcBorders>
              <w:top w:val="single" w:sz="4" w:space="0" w:color="auto"/>
              <w:left w:val="single" w:sz="4" w:space="0" w:color="auto"/>
              <w:bottom w:val="single" w:sz="4" w:space="0" w:color="auto"/>
              <w:right w:val="single" w:sz="4" w:space="0" w:color="auto"/>
            </w:tcBorders>
          </w:tcPr>
          <w:p w14:paraId="2685600F"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Value</w:t>
            </w:r>
            <w:r>
              <w:rPr>
                <w:rStyle w:val="Odwoanieprzypisudolnego"/>
                <w:rFonts w:ascii="Adagio_Slab" w:hAnsi="Adagio_Slab"/>
                <w:b/>
                <w:sz w:val="18"/>
                <w:szCs w:val="18"/>
              </w:rPr>
              <w:footnoteReference w:id="3"/>
            </w:r>
            <w:r>
              <w:rPr>
                <w:rFonts w:ascii="Adagio_Slab" w:hAnsi="Adagio_Slab"/>
                <w:b/>
                <w:sz w:val="18"/>
                <w:szCs w:val="18"/>
              </w:rPr>
              <w:t xml:space="preserve"> of the part of </w:t>
            </w:r>
            <w:r w:rsidR="00AB1AD9">
              <w:rPr>
                <w:rFonts w:ascii="Adagio_Slab" w:hAnsi="Adagio_Slab"/>
                <w:b/>
                <w:sz w:val="18"/>
                <w:szCs w:val="18"/>
              </w:rPr>
              <w:t xml:space="preserve">the </w:t>
            </w:r>
            <w:r>
              <w:rPr>
                <w:rFonts w:ascii="Adagio_Slab" w:hAnsi="Adagio_Slab"/>
                <w:b/>
                <w:sz w:val="18"/>
                <w:szCs w:val="18"/>
              </w:rPr>
              <w:t>contract delegated to the Subcontractor</w:t>
            </w:r>
          </w:p>
        </w:tc>
      </w:tr>
      <w:tr w:rsidR="008950DE" w14:paraId="155164EB" w14:textId="77777777">
        <w:tc>
          <w:tcPr>
            <w:tcW w:w="570" w:type="dxa"/>
            <w:tcBorders>
              <w:top w:val="single" w:sz="4" w:space="0" w:color="auto"/>
              <w:left w:val="single" w:sz="4" w:space="0" w:color="auto"/>
              <w:bottom w:val="single" w:sz="4" w:space="0" w:color="auto"/>
              <w:right w:val="single" w:sz="4" w:space="0" w:color="auto"/>
            </w:tcBorders>
          </w:tcPr>
          <w:p w14:paraId="007E449E"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1</w:t>
            </w:r>
          </w:p>
        </w:tc>
        <w:tc>
          <w:tcPr>
            <w:tcW w:w="1832" w:type="dxa"/>
            <w:tcBorders>
              <w:top w:val="single" w:sz="4" w:space="0" w:color="auto"/>
              <w:left w:val="single" w:sz="4" w:space="0" w:color="auto"/>
              <w:bottom w:val="single" w:sz="4" w:space="0" w:color="auto"/>
              <w:right w:val="single" w:sz="4" w:space="0" w:color="auto"/>
            </w:tcBorders>
          </w:tcPr>
          <w:p w14:paraId="071AFF00"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2</w:t>
            </w:r>
          </w:p>
        </w:tc>
        <w:tc>
          <w:tcPr>
            <w:tcW w:w="4676" w:type="dxa"/>
            <w:tcBorders>
              <w:top w:val="single" w:sz="4" w:space="0" w:color="auto"/>
              <w:left w:val="single" w:sz="4" w:space="0" w:color="auto"/>
              <w:bottom w:val="single" w:sz="4" w:space="0" w:color="auto"/>
              <w:right w:val="single" w:sz="4" w:space="0" w:color="auto"/>
            </w:tcBorders>
          </w:tcPr>
          <w:p w14:paraId="31B54CD0"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3</w:t>
            </w:r>
          </w:p>
        </w:tc>
        <w:tc>
          <w:tcPr>
            <w:tcW w:w="2890" w:type="dxa"/>
            <w:gridSpan w:val="2"/>
            <w:tcBorders>
              <w:top w:val="single" w:sz="4" w:space="0" w:color="auto"/>
              <w:left w:val="single" w:sz="4" w:space="0" w:color="auto"/>
              <w:bottom w:val="single" w:sz="4" w:space="0" w:color="auto"/>
              <w:right w:val="single" w:sz="4" w:space="0" w:color="auto"/>
            </w:tcBorders>
          </w:tcPr>
          <w:p w14:paraId="1350942E"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4</w:t>
            </w:r>
          </w:p>
        </w:tc>
      </w:tr>
      <w:tr w:rsidR="008950DE" w14:paraId="4533A307" w14:textId="77777777">
        <w:tc>
          <w:tcPr>
            <w:tcW w:w="570" w:type="dxa"/>
            <w:tcBorders>
              <w:top w:val="single" w:sz="4" w:space="0" w:color="auto"/>
              <w:left w:val="single" w:sz="4" w:space="0" w:color="auto"/>
              <w:bottom w:val="single" w:sz="4" w:space="0" w:color="auto"/>
              <w:right w:val="single" w:sz="4" w:space="0" w:color="auto"/>
            </w:tcBorders>
          </w:tcPr>
          <w:p w14:paraId="6E99500A"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0AA08ED4"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4C940832"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660B544F"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Net</w:t>
            </w:r>
          </w:p>
        </w:tc>
        <w:tc>
          <w:tcPr>
            <w:tcW w:w="1447" w:type="dxa"/>
            <w:tcBorders>
              <w:top w:val="single" w:sz="4" w:space="0" w:color="auto"/>
              <w:left w:val="single" w:sz="4" w:space="0" w:color="auto"/>
              <w:bottom w:val="single" w:sz="4" w:space="0" w:color="auto"/>
              <w:right w:val="single" w:sz="4" w:space="0" w:color="auto"/>
            </w:tcBorders>
          </w:tcPr>
          <w:p w14:paraId="5BAE34FD"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Gross</w:t>
            </w:r>
          </w:p>
        </w:tc>
      </w:tr>
      <w:tr w:rsidR="008950DE" w14:paraId="1327F384" w14:textId="77777777">
        <w:trPr>
          <w:trHeight w:val="586"/>
        </w:trPr>
        <w:tc>
          <w:tcPr>
            <w:tcW w:w="9968" w:type="dxa"/>
            <w:gridSpan w:val="5"/>
            <w:tcBorders>
              <w:top w:val="single" w:sz="4" w:space="0" w:color="auto"/>
              <w:left w:val="single" w:sz="4" w:space="0" w:color="auto"/>
              <w:bottom w:val="single" w:sz="4" w:space="0" w:color="auto"/>
              <w:right w:val="single" w:sz="4" w:space="0" w:color="auto"/>
            </w:tcBorders>
          </w:tcPr>
          <w:p w14:paraId="69022A91" w14:textId="77777777" w:rsidR="00C52C1E" w:rsidRPr="00C24411" w:rsidRDefault="0094646E" w:rsidP="00A958B6">
            <w:pPr>
              <w:pStyle w:val="Zwykytekst"/>
              <w:tabs>
                <w:tab w:val="left" w:pos="2685"/>
                <w:tab w:val="center" w:pos="4876"/>
              </w:tabs>
              <w:spacing w:before="120"/>
              <w:rPr>
                <w:rFonts w:ascii="Adagio_Slab" w:hAnsi="Adagio_Slab"/>
                <w:strike/>
                <w:sz w:val="18"/>
                <w:szCs w:val="18"/>
              </w:rPr>
            </w:pPr>
            <w:r>
              <w:rPr>
                <w:rFonts w:ascii="Adagio_Slab" w:hAnsi="Adagio_Slab"/>
                <w:sz w:val="18"/>
                <w:szCs w:val="18"/>
              </w:rPr>
              <w:tab/>
            </w:r>
            <w:r>
              <w:rPr>
                <w:rFonts w:ascii="Adagio_Slab" w:hAnsi="Adagio_Slab"/>
                <w:sz w:val="18"/>
                <w:szCs w:val="18"/>
              </w:rPr>
              <w:tab/>
            </w:r>
          </w:p>
        </w:tc>
      </w:tr>
      <w:tr w:rsidR="008950DE" w14:paraId="1BF4B6EA" w14:textId="77777777">
        <w:tc>
          <w:tcPr>
            <w:tcW w:w="570" w:type="dxa"/>
            <w:tcBorders>
              <w:top w:val="single" w:sz="4" w:space="0" w:color="auto"/>
              <w:left w:val="single" w:sz="4" w:space="0" w:color="auto"/>
              <w:bottom w:val="single" w:sz="4" w:space="0" w:color="auto"/>
              <w:right w:val="single" w:sz="4" w:space="0" w:color="auto"/>
            </w:tcBorders>
          </w:tcPr>
          <w:p w14:paraId="7EB5C593"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E698234"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50B4CAA6"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42CF2044" w14:textId="77777777" w:rsidR="00A71B40" w:rsidRPr="00C24411" w:rsidRDefault="00A71B40" w:rsidP="00003642">
            <w:pPr>
              <w:pStyle w:val="Zwykytekst"/>
              <w:spacing w:before="120"/>
              <w:jc w:val="both"/>
              <w:rPr>
                <w:rFonts w:ascii="Adagio_Slab" w:hAnsi="Adagio_Slab"/>
                <w:sz w:val="18"/>
                <w:szCs w:val="18"/>
              </w:rPr>
            </w:pPr>
          </w:p>
        </w:tc>
        <w:tc>
          <w:tcPr>
            <w:tcW w:w="1447" w:type="dxa"/>
            <w:tcBorders>
              <w:top w:val="single" w:sz="4" w:space="0" w:color="auto"/>
              <w:left w:val="single" w:sz="4" w:space="0" w:color="auto"/>
              <w:bottom w:val="single" w:sz="4" w:space="0" w:color="auto"/>
              <w:right w:val="single" w:sz="4" w:space="0" w:color="auto"/>
            </w:tcBorders>
          </w:tcPr>
          <w:p w14:paraId="1F15A201" w14:textId="77777777" w:rsidR="00A71B40" w:rsidRPr="00C24411" w:rsidRDefault="00A71B40" w:rsidP="00003642">
            <w:pPr>
              <w:pStyle w:val="Zwykytekst"/>
              <w:spacing w:before="120"/>
              <w:jc w:val="both"/>
              <w:rPr>
                <w:rFonts w:ascii="Adagio_Slab" w:hAnsi="Adagio_Slab"/>
                <w:sz w:val="18"/>
                <w:szCs w:val="18"/>
              </w:rPr>
            </w:pPr>
          </w:p>
        </w:tc>
      </w:tr>
    </w:tbl>
    <w:p w14:paraId="1619EB7A" w14:textId="77777777" w:rsidR="00C52C1E" w:rsidRPr="00C24411" w:rsidRDefault="0094646E" w:rsidP="00003642">
      <w:pPr>
        <w:jc w:val="both"/>
        <w:outlineLvl w:val="0"/>
        <w:rPr>
          <w:rFonts w:ascii="Adagio_Slab" w:hAnsi="Adagio_Slab"/>
          <w:sz w:val="18"/>
          <w:szCs w:val="18"/>
        </w:rPr>
      </w:pPr>
      <w:r>
        <w:rPr>
          <w:rFonts w:ascii="Adagio_Slab" w:hAnsi="Adagio_Slab"/>
          <w:sz w:val="18"/>
          <w:szCs w:val="18"/>
        </w:rPr>
        <w:t>*Please quote the relevant part of the procedure, fill in separately for each part</w:t>
      </w:r>
    </w:p>
    <w:p w14:paraId="7B6B7132" w14:textId="77777777" w:rsidR="00A71B40" w:rsidRPr="00C24411" w:rsidRDefault="00A71B40" w:rsidP="00003642">
      <w:pPr>
        <w:pStyle w:val="Zwykytekst"/>
        <w:spacing w:before="120"/>
        <w:jc w:val="both"/>
        <w:rPr>
          <w:rFonts w:ascii="Adagio_Slab" w:hAnsi="Adagio_Slab"/>
          <w:strike/>
          <w:color w:val="C00000"/>
          <w:sz w:val="18"/>
          <w:szCs w:val="18"/>
        </w:rPr>
      </w:pPr>
    </w:p>
    <w:p w14:paraId="63E28F1C" w14:textId="77777777" w:rsidR="00A71B40" w:rsidRPr="00C24411" w:rsidRDefault="00A71B40" w:rsidP="00003642">
      <w:pPr>
        <w:pStyle w:val="Zwykytekst"/>
        <w:spacing w:before="120"/>
        <w:jc w:val="both"/>
        <w:rPr>
          <w:rFonts w:ascii="Adagio_Slab" w:hAnsi="Adagio_Slab"/>
          <w:sz w:val="18"/>
          <w:szCs w:val="18"/>
        </w:rPr>
      </w:pPr>
    </w:p>
    <w:p w14:paraId="0599206F" w14:textId="77777777" w:rsidR="00A71B40" w:rsidRPr="00C24411" w:rsidRDefault="0094646E" w:rsidP="00003642">
      <w:pPr>
        <w:pStyle w:val="Zwykytekst"/>
        <w:spacing w:before="120"/>
        <w:jc w:val="both"/>
        <w:rPr>
          <w:rFonts w:ascii="Adagio_Slab" w:hAnsi="Adagio_Slab"/>
          <w:sz w:val="18"/>
          <w:szCs w:val="18"/>
        </w:rPr>
      </w:pPr>
      <w:r>
        <w:rPr>
          <w:rFonts w:ascii="Adagio_Slab" w:hAnsi="Adagio_Slab"/>
          <w:sz w:val="18"/>
          <w:szCs w:val="18"/>
        </w:rPr>
        <w:t>__________________ on __.__.20__</w:t>
      </w:r>
    </w:p>
    <w:p w14:paraId="5E7DEE15" w14:textId="77777777" w:rsidR="00A71B40" w:rsidRPr="00C24411" w:rsidRDefault="00A71B40" w:rsidP="00003642">
      <w:pPr>
        <w:pStyle w:val="Zwykytekst"/>
        <w:spacing w:before="120"/>
        <w:ind w:left="4500"/>
        <w:jc w:val="both"/>
        <w:rPr>
          <w:rFonts w:ascii="Adagio_Slab" w:hAnsi="Adagio_Slab"/>
          <w:i/>
          <w:sz w:val="18"/>
          <w:szCs w:val="18"/>
        </w:rPr>
      </w:pPr>
    </w:p>
    <w:p w14:paraId="20237878" w14:textId="77777777" w:rsidR="00A71B40" w:rsidRPr="00C24411" w:rsidRDefault="0094646E" w:rsidP="00003642">
      <w:pPr>
        <w:pStyle w:val="Zwykytekst"/>
        <w:spacing w:before="120"/>
        <w:ind w:left="4500"/>
        <w:jc w:val="both"/>
        <w:rPr>
          <w:rFonts w:ascii="Adagio_Slab" w:hAnsi="Adagio_Slab"/>
          <w:i/>
          <w:sz w:val="18"/>
          <w:szCs w:val="18"/>
        </w:rPr>
      </w:pPr>
      <w:r>
        <w:rPr>
          <w:rFonts w:ascii="Adagio_Slab" w:hAnsi="Adagio_Slab"/>
          <w:i/>
          <w:sz w:val="18"/>
          <w:szCs w:val="18"/>
        </w:rPr>
        <w:t xml:space="preserve">           ________________________________</w:t>
      </w:r>
    </w:p>
    <w:p w14:paraId="0BD14919" w14:textId="77777777" w:rsidR="00A71B40" w:rsidRPr="00C24411" w:rsidRDefault="0094646E" w:rsidP="00003642">
      <w:pPr>
        <w:pStyle w:val="Zwykytekst"/>
        <w:spacing w:before="120"/>
        <w:ind w:firstLine="3960"/>
        <w:jc w:val="both"/>
        <w:rPr>
          <w:rFonts w:ascii="Adagio_Slab" w:hAnsi="Adagio_Slab"/>
          <w:i/>
          <w:sz w:val="18"/>
          <w:szCs w:val="18"/>
        </w:rPr>
      </w:pPr>
      <w:r>
        <w:rPr>
          <w:rFonts w:ascii="Adagio_Slab" w:hAnsi="Adagio_Slab"/>
          <w:i/>
          <w:sz w:val="18"/>
          <w:szCs w:val="18"/>
        </w:rPr>
        <w:t xml:space="preserve">                    (Economic Operator(s) signature)</w:t>
      </w:r>
    </w:p>
    <w:p w14:paraId="76EDEBB7"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078CF0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5AC246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7FE495B"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151072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C8BDD2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CB0CCC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5ADEEC9"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CAE8569"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E40F8AB"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D9084B4"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C3F92E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DF48E6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A06D185"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2A08A3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3E37B4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8FE4DE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F008133"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1693DEC"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D7949A5" w14:textId="77777777" w:rsidR="00002E2C" w:rsidRPr="00CF38EB" w:rsidRDefault="00002E2C" w:rsidP="00002E2C">
      <w:pPr>
        <w:autoSpaceDE w:val="0"/>
        <w:autoSpaceDN w:val="0"/>
        <w:adjustRightInd w:val="0"/>
        <w:rPr>
          <w:rFonts w:ascii="Adagio_Slab" w:hAnsi="Adagio_Slab" w:cs="Calibri"/>
          <w:b/>
          <w:bCs/>
          <w:color w:val="000000"/>
          <w:sz w:val="20"/>
          <w:szCs w:val="20"/>
          <w:lang w:eastAsia="en-US"/>
        </w:rPr>
      </w:pPr>
    </w:p>
    <w:p w14:paraId="110B20A7"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Appendix 3 to the Bid Form </w:t>
      </w:r>
    </w:p>
    <w:p w14:paraId="72F054B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Statement submitted according to Article 71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 xml:space="preserve"> of the Bill of 13 April 2022 on the special solutions to counter support for aggression against Ukraine and to protect national security </w:t>
      </w:r>
    </w:p>
    <w:p w14:paraId="08F0186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1. CONTRACTING AUTHORITY: </w:t>
      </w:r>
    </w:p>
    <w:p w14:paraId="7DE5DCF1"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65A1776"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Warsaw University of Technology </w:t>
      </w:r>
    </w:p>
    <w:p w14:paraId="79430B4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Faculty of Power and Aeronautical Engineering,  </w:t>
      </w:r>
    </w:p>
    <w:p w14:paraId="1C142438"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2. ECONOMIC OPERATOR*/SUBCONTRACTOR*/THIRD PARTY ENTITY PROVIDING THE RESOURCES*: </w:t>
      </w:r>
    </w:p>
    <w:p w14:paraId="4BBE3D34"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5C3ECAF5"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6FFCF563"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(full name/company, address, depending on the entity: NIP/PESEL, KRS/CEiDG) </w:t>
      </w:r>
    </w:p>
    <w:p w14:paraId="565ED5B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represented by: </w:t>
      </w:r>
    </w:p>
    <w:p w14:paraId="0F3AC0C1"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5C0160B6"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i/>
          <w:iCs/>
          <w:color w:val="000000"/>
          <w:sz w:val="20"/>
          <w:szCs w:val="20"/>
        </w:rPr>
        <w:t xml:space="preserve">(name, position/grounds for representation) </w:t>
      </w:r>
    </w:p>
    <w:p w14:paraId="3BE81397"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sz w:val="20"/>
          <w:szCs w:val="20"/>
        </w:rPr>
        <w:t xml:space="preserve">For the purpose of </w:t>
      </w:r>
      <w:r w:rsidR="00AB1AD9" w:rsidRPr="00CF38EB">
        <w:rPr>
          <w:rFonts w:ascii="Adagio_Slab" w:hAnsi="Adagio_Slab"/>
          <w:sz w:val="20"/>
          <w:szCs w:val="20"/>
        </w:rPr>
        <w:t xml:space="preserve">the </w:t>
      </w:r>
      <w:r w:rsidRPr="00CF38EB">
        <w:rPr>
          <w:rFonts w:ascii="Adagio_Slab" w:hAnsi="Adagio_Slab"/>
          <w:sz w:val="20"/>
          <w:szCs w:val="20"/>
        </w:rPr>
        <w:t>public procurement procedure and awarding a contract for</w:t>
      </w:r>
      <w:r w:rsidR="00AB1AD9" w:rsidRPr="00CF38EB">
        <w:rPr>
          <w:rFonts w:ascii="Adagio_Slab" w:hAnsi="Adagio_Slab"/>
          <w:sz w:val="20"/>
          <w:szCs w:val="20"/>
        </w:rPr>
        <w:t xml:space="preserve"> the</w:t>
      </w:r>
      <w:r w:rsidRPr="00CF38EB">
        <w:rPr>
          <w:rFonts w:ascii="Adagio_Slab" w:hAnsi="Adagio_Slab"/>
          <w:sz w:val="20"/>
          <w:szCs w:val="20"/>
        </w:rPr>
        <w:t xml:space="preserve"> </w:t>
      </w:r>
      <w:r w:rsidR="00AB1AD9" w:rsidRPr="00CF38EB">
        <w:rPr>
          <w:rFonts w:ascii="Adagio_Slab" w:hAnsi="Adagio_Slab"/>
          <w:sz w:val="20"/>
          <w:szCs w:val="20"/>
        </w:rPr>
        <w:t>S</w:t>
      </w:r>
      <w:r w:rsidRPr="00CF38EB">
        <w:rPr>
          <w:rFonts w:ascii="Adagio_Slab" w:hAnsi="Adagio_Slab"/>
          <w:color w:val="0000FF"/>
          <w:sz w:val="20"/>
          <w:szCs w:val="20"/>
        </w:rPr>
        <w:t>upply of a table (single axis motion simulator) with no temperature chamber for the Laboratory of Aviation and Autonomous Systems for the project entitled:</w:t>
      </w:r>
      <w:r w:rsidR="00AB1AD9" w:rsidRPr="00CF38EB">
        <w:rPr>
          <w:rFonts w:ascii="Adagio_Slab" w:hAnsi="Adagio_Slab"/>
          <w:b/>
          <w:bCs/>
          <w:color w:val="0000FF"/>
          <w:sz w:val="20"/>
          <w:szCs w:val="20"/>
        </w:rPr>
        <w:t xml:space="preserve"> </w:t>
      </w:r>
      <w:r w:rsidRPr="00CF38EB">
        <w:rPr>
          <w:rFonts w:ascii="Adagio_Slab" w:hAnsi="Adagio_Slab"/>
          <w:color w:val="0000FF"/>
          <w:sz w:val="20"/>
          <w:szCs w:val="20"/>
        </w:rPr>
        <w:t xml:space="preserve">“The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 </w:t>
      </w:r>
      <w:r w:rsidRPr="00CF38EB">
        <w:rPr>
          <w:rFonts w:ascii="Adagio_Slab" w:hAnsi="Adagio_Slab"/>
          <w:b/>
          <w:bCs/>
          <w:color w:val="0000FF"/>
          <w:sz w:val="20"/>
          <w:szCs w:val="20"/>
        </w:rPr>
        <w:t>reference no. MELBDS.261.</w:t>
      </w:r>
      <w:r w:rsidR="000E0AAD">
        <w:rPr>
          <w:rFonts w:ascii="Adagio_Slab" w:hAnsi="Adagio_Slab"/>
          <w:b/>
          <w:bCs/>
          <w:color w:val="0000FF"/>
          <w:sz w:val="20"/>
          <w:szCs w:val="20"/>
        </w:rPr>
        <w:t>33</w:t>
      </w:r>
      <w:r w:rsidRPr="00CF38EB">
        <w:rPr>
          <w:rFonts w:ascii="Adagio_Slab" w:hAnsi="Adagio_Slab"/>
          <w:b/>
          <w:bCs/>
          <w:color w:val="0000FF"/>
          <w:sz w:val="20"/>
          <w:szCs w:val="20"/>
        </w:rPr>
        <w:t>.2023</w:t>
      </w:r>
      <w:r w:rsidRPr="00CF38EB">
        <w:rPr>
          <w:rFonts w:ascii="Adagio_Slab" w:hAnsi="Adagio_Slab"/>
          <w:sz w:val="20"/>
          <w:szCs w:val="20"/>
        </w:rPr>
        <w:t>, I declare that I am not subject to exclusion from the proceedings on the basis of Article 7</w:t>
      </w:r>
      <w:r w:rsidR="00AB1AD9" w:rsidRPr="00CF38EB">
        <w:rPr>
          <w:rFonts w:ascii="Adagio_Slab" w:hAnsi="Adagio_Slab"/>
          <w:sz w:val="20"/>
          <w:szCs w:val="20"/>
        </w:rPr>
        <w:t>(</w:t>
      </w:r>
      <w:r w:rsidRPr="00CF38EB">
        <w:rPr>
          <w:rFonts w:ascii="Adagio_Slab" w:hAnsi="Adagio_Slab"/>
          <w:sz w:val="20"/>
          <w:szCs w:val="20"/>
        </w:rPr>
        <w:t>1</w:t>
      </w:r>
      <w:r w:rsidR="00AB1AD9" w:rsidRPr="00CF38EB">
        <w:rPr>
          <w:rFonts w:ascii="Adagio_Slab" w:hAnsi="Adagio_Slab"/>
          <w:sz w:val="20"/>
          <w:szCs w:val="20"/>
        </w:rPr>
        <w:t>)</w:t>
      </w:r>
      <w:r w:rsidRPr="00CF38EB">
        <w:rPr>
          <w:rFonts w:ascii="Adagio_Slab" w:hAnsi="Adagio_Slab"/>
          <w:sz w:val="20"/>
          <w:szCs w:val="20"/>
        </w:rPr>
        <w:t xml:space="preserve"> of the Bill of 13 April 2022 on special solutions to prevent support for aggression against Ukraine and to protect national security, i.e.:</w:t>
      </w:r>
      <w:r w:rsidRPr="00CF38EB">
        <w:rPr>
          <w:rFonts w:ascii="Adagio_Slab" w:hAnsi="Adagio_Slab"/>
          <w:color w:val="000000"/>
          <w:sz w:val="20"/>
          <w:szCs w:val="20"/>
        </w:rPr>
        <w:t xml:space="preserve"> </w:t>
      </w:r>
    </w:p>
    <w:p w14:paraId="514449CB"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 xml:space="preserve">1) I am not/I am* an Economic Operator or a participant in the competition included in the lists set out in Council Regulation (EC) No. 765/2006 and Council Regulation (EU) No. 269/2014 or included in the list based on a decision on inclusion in the list that is conclusive in terms of the application of the measure referred to in Article 1 item 3 of the Bill mentioned in the introduction to the calculation; </w:t>
      </w:r>
    </w:p>
    <w:p w14:paraId="43CFC497"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2) I am not / I am* an Economic Operator or a participant in a competition whose real beneficiary as defined by the Bill of 1 March 2018 on the prevention of money laundering and terrorist financing (Journal</w:t>
      </w:r>
      <w:r w:rsidR="00AB1AD9" w:rsidRPr="00CF38EB">
        <w:rPr>
          <w:rFonts w:ascii="Adagio_Slab" w:hAnsi="Adagio_Slab"/>
          <w:color w:val="000000"/>
          <w:sz w:val="20"/>
          <w:szCs w:val="20"/>
        </w:rPr>
        <w:t xml:space="preserve"> </w:t>
      </w:r>
      <w:r w:rsidRPr="00CF38EB">
        <w:rPr>
          <w:rFonts w:ascii="Adagio_Slab" w:hAnsi="Adagio_Slab"/>
          <w:color w:val="000000"/>
          <w:sz w:val="20"/>
          <w:szCs w:val="20"/>
        </w:rPr>
        <w:t>of Laws of 2022, item 593, as amended) is a person included in the lists set out in Council Regulation (EC) No. 765/2006 and Council Regulation (EU) No. 269/2014 or listed or being such a beneficial owner as of 24 February 2022, provided that such person has been listed on the basis of a decision on inclusion in the list that is conclusive in terms of the application of the measure referred to in Article 1</w:t>
      </w:r>
      <w:r w:rsidR="00AB1AD9" w:rsidRPr="00CF38EB">
        <w:rPr>
          <w:rFonts w:ascii="Adagio_Slab" w:hAnsi="Adagio_Slab"/>
          <w:color w:val="000000"/>
          <w:sz w:val="20"/>
          <w:szCs w:val="20"/>
        </w:rPr>
        <w:t>(</w:t>
      </w:r>
      <w:r w:rsidRPr="00CF38EB">
        <w:rPr>
          <w:rFonts w:ascii="Adagio_Slab" w:hAnsi="Adagio_Slab"/>
          <w:color w:val="000000"/>
          <w:sz w:val="20"/>
          <w:szCs w:val="20"/>
        </w:rPr>
        <w:t>3</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Bill mentioned in the introduction to the calculation; </w:t>
      </w:r>
    </w:p>
    <w:p w14:paraId="14B5B883"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3) I am not/I am* an Economic Operator or a participant in the competition whose parent company as defined by Article 3</w:t>
      </w:r>
      <w:r w:rsidR="00AB1AD9" w:rsidRPr="00CF38EB">
        <w:rPr>
          <w:rFonts w:ascii="Adagio_Slab" w:hAnsi="Adagio_Slab"/>
          <w:color w:val="000000"/>
          <w:sz w:val="20"/>
          <w:szCs w:val="20"/>
        </w:rPr>
        <w:t>(</w:t>
      </w:r>
      <w:r w:rsidRPr="00CF38EB">
        <w:rPr>
          <w:rFonts w:ascii="Adagio_Slab" w:hAnsi="Adagio_Slab"/>
          <w:color w:val="000000"/>
          <w:sz w:val="20"/>
          <w:szCs w:val="20"/>
        </w:rPr>
        <w:t>1</w:t>
      </w:r>
      <w:r w:rsidR="00AB1AD9" w:rsidRPr="00CF38EB">
        <w:rPr>
          <w:rFonts w:ascii="Adagio_Slab" w:hAnsi="Adagio_Slab"/>
          <w:color w:val="000000"/>
          <w:sz w:val="20"/>
          <w:szCs w:val="20"/>
        </w:rPr>
        <w:t>)(</w:t>
      </w:r>
      <w:r w:rsidRPr="00CF38EB">
        <w:rPr>
          <w:rFonts w:ascii="Adagio_Slab" w:hAnsi="Adagio_Slab"/>
          <w:color w:val="000000"/>
          <w:sz w:val="20"/>
          <w:szCs w:val="20"/>
        </w:rPr>
        <w:t>37</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Accounting Bill of 29 September 1994 (Journal of Laws of 2021, item 217, as amended) is an entity included in the lists set out in Council Regulation (EC) No. 765/2006 and Council Regulation (EU) No. 269/2014 or listed or being such a company as of 24 February 2022, provided that such company has been listed on the basis of a decision on inclusion in the list that is conclusive in terms of the application of the measure referred to in Article 1 item 3 of the Bill mentioned in the introduction to the calculation; </w:t>
      </w:r>
    </w:p>
    <w:p w14:paraId="1A744366"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94A504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electronic signature of the person(s) authorized to </w:t>
      </w:r>
    </w:p>
    <w:p w14:paraId="32F7BFA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act on behalf of the Entity </w:t>
      </w:r>
    </w:p>
    <w:p w14:paraId="657FC16E" w14:textId="77777777" w:rsidR="00002E2C" w:rsidRPr="00CF38EB" w:rsidRDefault="0094646E" w:rsidP="00002E2C">
      <w:pPr>
        <w:spacing w:before="120"/>
        <w:ind w:left="708" w:firstLine="708"/>
        <w:jc w:val="center"/>
        <w:rPr>
          <w:rFonts w:ascii="Adagio_Slab" w:hAnsi="Adagio_Slab" w:cs="Calibri"/>
          <w:color w:val="000000"/>
          <w:sz w:val="20"/>
          <w:szCs w:val="20"/>
        </w:rPr>
      </w:pPr>
      <w:r w:rsidRPr="00CF38EB">
        <w:rPr>
          <w:rFonts w:ascii="Adagio_Slab" w:hAnsi="Adagio_Slab"/>
          <w:color w:val="000000"/>
          <w:sz w:val="20"/>
          <w:szCs w:val="20"/>
        </w:rPr>
        <w:t xml:space="preserve">*Delete as appropriate </w:t>
      </w:r>
    </w:p>
    <w:p w14:paraId="712C8468" w14:textId="77777777" w:rsidR="00002E2C" w:rsidRDefault="00002E2C" w:rsidP="00002E2C">
      <w:pPr>
        <w:spacing w:before="120"/>
        <w:ind w:left="708" w:firstLine="708"/>
        <w:jc w:val="center"/>
        <w:rPr>
          <w:rFonts w:ascii="Calibri" w:hAnsi="Calibri" w:cs="Calibri"/>
          <w:color w:val="000000"/>
          <w:sz w:val="20"/>
          <w:szCs w:val="20"/>
          <w:lang w:eastAsia="en-US"/>
        </w:rPr>
      </w:pPr>
    </w:p>
    <w:p w14:paraId="53E075C1" w14:textId="77777777" w:rsidR="00A71B40" w:rsidRPr="00C24411" w:rsidRDefault="0094646E" w:rsidP="00CB68F0">
      <w:pPr>
        <w:spacing w:after="140" w:line="360" w:lineRule="auto"/>
        <w:ind w:left="10" w:right="57" w:hanging="10"/>
        <w:jc w:val="center"/>
        <w:rPr>
          <w:rFonts w:ascii="Times New Roman" w:hAnsi="Times New Roman"/>
        </w:rPr>
      </w:pPr>
      <w:r>
        <w:br w:type="page"/>
      </w:r>
      <w:r>
        <w:rPr>
          <w:rFonts w:ascii="Times New Roman" w:hAnsi="Times New Roman"/>
        </w:rPr>
        <w:lastRenderedPageBreak/>
        <w:t>PART IV</w:t>
      </w:r>
    </w:p>
    <w:p w14:paraId="65123D36"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DETAILED DESCRIPTION OF THE CONTRACT</w:t>
      </w:r>
    </w:p>
    <w:p w14:paraId="07C32121" w14:textId="77777777" w:rsidR="00A71B40" w:rsidRPr="00C24411" w:rsidRDefault="00A71B40" w:rsidP="00003642">
      <w:pPr>
        <w:tabs>
          <w:tab w:val="left" w:pos="3240"/>
          <w:tab w:val="left" w:pos="5940"/>
        </w:tabs>
        <w:jc w:val="both"/>
        <w:rPr>
          <w:rFonts w:ascii="Adagio_Slab" w:hAnsi="Adagio_Slab"/>
          <w:b/>
          <w:sz w:val="18"/>
          <w:szCs w:val="18"/>
        </w:rPr>
      </w:pPr>
    </w:p>
    <w:p w14:paraId="63DAA0AA" w14:textId="77777777" w:rsidR="0062311A" w:rsidRPr="00C24411" w:rsidRDefault="0094646E" w:rsidP="0062311A">
      <w:pPr>
        <w:pStyle w:val="Tekstpodstawowy"/>
        <w:ind w:right="-1"/>
        <w:contextualSpacing/>
        <w:rPr>
          <w:rFonts w:ascii="Adagio_Slab" w:hAnsi="Adagio_Slab"/>
          <w:b/>
          <w:sz w:val="18"/>
          <w:szCs w:val="18"/>
        </w:rPr>
      </w:pPr>
      <w:r>
        <w:rPr>
          <w:rFonts w:ascii="Adagio_Slab" w:hAnsi="Adagio_Slab"/>
          <w:bCs/>
          <w:sz w:val="18"/>
          <w:szCs w:val="18"/>
        </w:rPr>
        <w:t xml:space="preserve">The subject of this contract is </w:t>
      </w:r>
      <w:r>
        <w:rPr>
          <w:rFonts w:ascii="Adagio_Slab" w:hAnsi="Adagio_Slab"/>
          <w:b/>
          <w:color w:val="0000FF"/>
          <w:sz w:val="18"/>
          <w:szCs w:val="18"/>
        </w:rPr>
        <w:t xml:space="preserve">the </w:t>
      </w:r>
      <w:r w:rsidR="00387A8B">
        <w:rPr>
          <w:rFonts w:ascii="Adagio_Slab" w:hAnsi="Adagio_Slab"/>
          <w:b/>
          <w:color w:val="0000FF"/>
          <w:sz w:val="18"/>
          <w:szCs w:val="18"/>
        </w:rPr>
        <w:t>S</w:t>
      </w:r>
      <w:r>
        <w:rPr>
          <w:rFonts w:ascii="Adagio_Slab" w:hAnsi="Adagio_Slab"/>
          <w:b/>
          <w:color w:val="0000FF"/>
          <w:sz w:val="18"/>
          <w:szCs w:val="18"/>
        </w:rPr>
        <w:t xml:space="preserve">upply of a table (single axis motion simulator) with no temperature chamber for the Laboratory of Aviation and Autonomous Systems for the project entitled: </w:t>
      </w:r>
      <w:r>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b/>
          <w:color w:val="0000FF"/>
          <w:sz w:val="18"/>
          <w:szCs w:val="18"/>
        </w:rPr>
        <w:t xml:space="preserve"> for the Institute of Aeronautics and Applied Mechanics (IAAM) of the Faculty of Power and Aeronautical Engineering of Warsaw University of Technology</w:t>
      </w:r>
    </w:p>
    <w:p w14:paraId="55528401" w14:textId="77777777" w:rsidR="0062311A" w:rsidRPr="00C24411" w:rsidRDefault="0062311A" w:rsidP="0062311A">
      <w:pPr>
        <w:rPr>
          <w:rFonts w:ascii="Adagio_Slab" w:hAnsi="Adagio_Slab" w:cs="Arial"/>
          <w:bCs/>
          <w:sz w:val="18"/>
          <w:szCs w:val="18"/>
        </w:rPr>
      </w:pPr>
    </w:p>
    <w:p w14:paraId="599F09EE" w14:textId="77777777" w:rsidR="0062311A" w:rsidRPr="00C24411" w:rsidRDefault="0094646E" w:rsidP="0062311A">
      <w:pPr>
        <w:rPr>
          <w:rFonts w:ascii="Adagio_Slab" w:hAnsi="Adagio_Slab" w:cs="Arial"/>
          <w:spacing w:val="-2"/>
          <w:sz w:val="18"/>
          <w:szCs w:val="18"/>
        </w:rPr>
      </w:pPr>
      <w:r>
        <w:rPr>
          <w:rFonts w:ascii="Adagio_Slab" w:hAnsi="Adagio_Slab"/>
          <w:sz w:val="18"/>
          <w:szCs w:val="18"/>
        </w:rPr>
        <w:t>Wherever trademarks, patents, origin, source</w:t>
      </w:r>
      <w:r w:rsidR="00AB1AD9">
        <w:rPr>
          <w:rFonts w:ascii="Adagio_Slab" w:hAnsi="Adagio_Slab"/>
          <w:sz w:val="18"/>
          <w:szCs w:val="18"/>
        </w:rPr>
        <w:t>,</w:t>
      </w:r>
      <w:r>
        <w:rPr>
          <w:rFonts w:ascii="Adagio_Slab" w:hAnsi="Adagio_Slab"/>
          <w:sz w:val="18"/>
          <w:szCs w:val="18"/>
        </w:rPr>
        <w:t xml:space="preserve"> or a specific process that characterises the products or services provided by a particular Economic Operator, or where standards, technical evaluations, technical specifications</w:t>
      </w:r>
      <w:r w:rsidR="00AB1AD9">
        <w:rPr>
          <w:rFonts w:ascii="Adagio_Slab" w:hAnsi="Adagio_Slab"/>
          <w:sz w:val="18"/>
          <w:szCs w:val="18"/>
        </w:rPr>
        <w:t>,</w:t>
      </w:r>
      <w:r>
        <w:rPr>
          <w:rFonts w:ascii="Adagio_Slab" w:hAnsi="Adagio_Slab"/>
          <w:sz w:val="18"/>
          <w:szCs w:val="18"/>
        </w:rPr>
        <w:t xml:space="preserve"> or technical reference systems are quoted in the </w:t>
      </w:r>
      <w:proofErr w:type="spellStart"/>
      <w:r>
        <w:rPr>
          <w:rFonts w:ascii="Adagio_Slab" w:hAnsi="Adagio_Slab"/>
          <w:sz w:val="18"/>
          <w:szCs w:val="18"/>
        </w:rPr>
        <w:t>ToR</w:t>
      </w:r>
      <w:proofErr w:type="spellEnd"/>
      <w:r>
        <w:rPr>
          <w:rFonts w:ascii="Adagio_Slab" w:hAnsi="Adagio_Slab"/>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454CDB0F" w14:textId="77777777" w:rsidR="0062311A" w:rsidRPr="00C24411" w:rsidRDefault="0062311A" w:rsidP="0062311A">
      <w:pPr>
        <w:pStyle w:val="Zwykytekst3"/>
        <w:spacing w:before="120"/>
        <w:jc w:val="center"/>
        <w:rPr>
          <w:rFonts w:ascii="Adagio_Slab" w:hAnsi="Adagio_Slab" w:cs="Arial"/>
          <w:b/>
          <w:bCs/>
          <w:sz w:val="18"/>
          <w:szCs w:val="18"/>
        </w:rPr>
      </w:pPr>
    </w:p>
    <w:p w14:paraId="307CA1FF"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 xml:space="preserve">Technical specification </w:t>
      </w:r>
    </w:p>
    <w:p w14:paraId="385F7B6B" w14:textId="77777777" w:rsidR="00CB68F0" w:rsidRPr="00BB0BC6" w:rsidRDefault="0094646E" w:rsidP="00CB68F0">
      <w:pPr>
        <w:spacing w:after="240"/>
        <w:jc w:val="both"/>
        <w:rPr>
          <w:rFonts w:ascii="Times New Roman" w:hAnsi="Times New Roman"/>
          <w:sz w:val="20"/>
          <w:szCs w:val="20"/>
        </w:rPr>
      </w:pPr>
      <w:r>
        <w:rPr>
          <w:rFonts w:ascii="Times New Roman" w:hAnsi="Times New Roman"/>
          <w:sz w:val="20"/>
          <w:szCs w:val="20"/>
        </w:rPr>
        <w:t>Table (single axis motion simulator) with no temperature chamber - a device designed for calibration and verification of inertial navigation systems based on inertial sensors using MEMS technology (electromechanical microcircuit technology) or FOG (</w:t>
      </w:r>
      <w:proofErr w:type="spellStart"/>
      <w:r>
        <w:rPr>
          <w:rFonts w:ascii="Times New Roman" w:hAnsi="Times New Roman"/>
          <w:sz w:val="20"/>
          <w:szCs w:val="20"/>
        </w:rPr>
        <w:t>Fiber</w:t>
      </w:r>
      <w:proofErr w:type="spellEnd"/>
      <w:r>
        <w:rPr>
          <w:rFonts w:ascii="Times New Roman" w:hAnsi="Times New Roman"/>
          <w:sz w:val="20"/>
          <w:szCs w:val="20"/>
        </w:rPr>
        <w:t xml:space="preserve"> Optic Gyroscopes). Technical specification of the device:</w:t>
      </w:r>
    </w:p>
    <w:p w14:paraId="420E9229"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General definition</w:t>
      </w:r>
    </w:p>
    <w:p w14:paraId="440A0403"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Drive: brushless electric motors</w:t>
      </w:r>
    </w:p>
    <w:p w14:paraId="4F48CE1E"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RPM range:  unlimited</w:t>
      </w:r>
    </w:p>
    <w:p w14:paraId="3718255F"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b/>
          <w:bCs/>
          <w:sz w:val="20"/>
          <w:szCs w:val="20"/>
        </w:rPr>
      </w:pPr>
      <w:r>
        <w:rPr>
          <w:rFonts w:ascii="Times New Roman" w:hAnsi="Times New Roman"/>
          <w:sz w:val="20"/>
          <w:szCs w:val="20"/>
        </w:rPr>
        <w:t xml:space="preserve">Encoders: </w:t>
      </w:r>
      <w:r>
        <w:rPr>
          <w:rFonts w:ascii="Times New Roman" w:hAnsi="Times New Roman"/>
          <w:sz w:val="20"/>
          <w:szCs w:val="20"/>
        </w:rPr>
        <w:tab/>
        <w:t>relative optical encoder</w:t>
      </w:r>
    </w:p>
    <w:p w14:paraId="345E8A80" w14:textId="77777777" w:rsidR="00CB68F0" w:rsidRPr="00BB0BC6" w:rsidRDefault="0094646E">
      <w:pPr>
        <w:pStyle w:val="Akapitzlist"/>
        <w:numPr>
          <w:ilvl w:val="0"/>
          <w:numId w:val="59"/>
        </w:numPr>
        <w:tabs>
          <w:tab w:val="left" w:pos="2552"/>
        </w:tabs>
        <w:contextualSpacing/>
        <w:rPr>
          <w:rFonts w:ascii="Times New Roman" w:hAnsi="Times New Roman"/>
          <w:b/>
          <w:bCs/>
          <w:sz w:val="20"/>
          <w:szCs w:val="20"/>
        </w:rPr>
      </w:pPr>
      <w:r>
        <w:rPr>
          <w:rFonts w:ascii="Times New Roman" w:hAnsi="Times New Roman"/>
          <w:sz w:val="20"/>
          <w:szCs w:val="20"/>
        </w:rPr>
        <w:t xml:space="preserve">Rotary interface: </w:t>
      </w:r>
    </w:p>
    <w:p w14:paraId="29F413F0"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50 channels</w:t>
      </w:r>
    </w:p>
    <w:p w14:paraId="13ADA3F3"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Receiver; 20 channels at 2 amps</w:t>
      </w:r>
    </w:p>
    <w:p w14:paraId="077758E1"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Sender, expandable for two axes; 30 channels</w:t>
      </w:r>
    </w:p>
    <w:p w14:paraId="08995AAD"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Payload</w:t>
      </w:r>
    </w:p>
    <w:p w14:paraId="7E385564"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Maximum load: minimum 40 kilograms</w:t>
      </w:r>
    </w:p>
    <w:p w14:paraId="5230E685"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minimum 25 kilograms</w:t>
      </w:r>
    </w:p>
    <w:p w14:paraId="39086CA2"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 xml:space="preserve">Nominal load inertia: minimum 0.05 </w:t>
      </w:r>
      <w:proofErr w:type="spellStart"/>
      <w:r>
        <w:rPr>
          <w:rFonts w:ascii="Times New Roman" w:hAnsi="Times New Roman"/>
          <w:sz w:val="20"/>
          <w:szCs w:val="20"/>
        </w:rPr>
        <w:t>kilograms.metre</w:t>
      </w:r>
      <w:proofErr w:type="spellEnd"/>
      <w:r>
        <w:rPr>
          <w:rFonts w:ascii="Times New Roman" w:hAnsi="Times New Roman"/>
          <w:sz w:val="20"/>
          <w:szCs w:val="20"/>
        </w:rPr>
        <w:t xml:space="preserve"> squared around the spinning axis</w:t>
      </w:r>
    </w:p>
    <w:p w14:paraId="133C6769"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Rotary tabletop diameter: minimum 450 millimetres</w:t>
      </w:r>
    </w:p>
    <w:p w14:paraId="0F57D17B"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Precision (Mechanical parameters)</w:t>
      </w:r>
    </w:p>
    <w:p w14:paraId="370C2736"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 xml:space="preserve">Positioning accuracy: ±5 angular second </w:t>
      </w:r>
    </w:p>
    <w:p w14:paraId="6849200D"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Position resolution: 0.0001 degrees minimum</w:t>
      </w:r>
    </w:p>
    <w:p w14:paraId="585F7FF8"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Repeatability of position:  ≤ ±2 angular second</w:t>
      </w:r>
    </w:p>
    <w:p w14:paraId="62BD207D"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Axis wobble:  ≤ 5 angular second</w:t>
      </w:r>
    </w:p>
    <w:p w14:paraId="0C943B9F"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Dynamic characteristics</w:t>
      </w:r>
    </w:p>
    <w:p w14:paraId="2DBFFEEE"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rate stability: ≤ 0.0005 % average over 360 degrees</w:t>
      </w:r>
    </w:p>
    <w:p w14:paraId="39A3C4D5" w14:textId="77777777" w:rsidR="00CF38EB"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Spee</w:t>
      </w:r>
    </w:p>
    <w:p w14:paraId="5AC2E715"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d resolution rate: 0.0001 degrees/second minimum</w:t>
      </w:r>
    </w:p>
    <w:p w14:paraId="02280A51"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speed stability: ≤ 0.001 % average in 360 degrees</w:t>
      </w:r>
    </w:p>
    <w:p w14:paraId="5520784D"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Bandwidth (-3 decibel/90 degrees): &gt; 100 hertz</w:t>
      </w:r>
    </w:p>
    <w:p w14:paraId="59B408A0"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Nominal acceleration: &gt; ±1000 degrees/second squared</w:t>
      </w:r>
    </w:p>
    <w:p w14:paraId="6ABBCD1F"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Maximum speed rate ±500 degrees/second</w:t>
      </w:r>
    </w:p>
    <w:p w14:paraId="41B906C9"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Power and control electronics module specifications</w:t>
      </w:r>
    </w:p>
    <w:p w14:paraId="724635C4"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 xml:space="preserve">Controller: 3-axis </w:t>
      </w:r>
      <w:proofErr w:type="spellStart"/>
      <w:r>
        <w:rPr>
          <w:rFonts w:ascii="Times New Roman" w:hAnsi="Times New Roman"/>
          <w:sz w:val="20"/>
          <w:szCs w:val="20"/>
        </w:rPr>
        <w:t>nGine</w:t>
      </w:r>
      <w:proofErr w:type="spellEnd"/>
      <w:r>
        <w:rPr>
          <w:rFonts w:ascii="Times New Roman" w:hAnsi="Times New Roman"/>
          <w:sz w:val="20"/>
          <w:szCs w:val="20"/>
        </w:rPr>
        <w:t xml:space="preserve"> real-time controller</w:t>
      </w:r>
    </w:p>
    <w:p w14:paraId="0A899DDD"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Real-time digital interface: RS-232 or RS-422</w:t>
      </w:r>
    </w:p>
    <w:p w14:paraId="5C79CBEC"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interface (not real-time): RS-232 or RS-422, Ethernet</w:t>
      </w:r>
    </w:p>
    <w:p w14:paraId="4791161E"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 frequency: minimum 1 kilo-hertz</w:t>
      </w:r>
    </w:p>
    <w:p w14:paraId="240A60A1"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Operating modes: angular position, angular velocity, angular acceleration, sinusoidal amplitude, sinusoidal frequency, sinusoidal phase</w:t>
      </w:r>
    </w:p>
    <w:p w14:paraId="3D29D143"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Display: user-configurable; position, velocity, angular displacement, operating mode, limits, error messages, remote operation</w:t>
      </w:r>
    </w:p>
    <w:p w14:paraId="084DC9D7"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Product description</w:t>
      </w:r>
    </w:p>
    <w:p w14:paraId="2B44F00F" w14:textId="77777777" w:rsidR="00CB68F0" w:rsidRPr="00BB0BC6" w:rsidRDefault="0094646E">
      <w:pPr>
        <w:pStyle w:val="Akapitzlist"/>
        <w:numPr>
          <w:ilvl w:val="0"/>
          <w:numId w:val="58"/>
        </w:numPr>
        <w:spacing w:after="160" w:line="259" w:lineRule="auto"/>
        <w:ind w:left="1440"/>
        <w:contextualSpacing/>
        <w:rPr>
          <w:rFonts w:ascii="Times New Roman" w:hAnsi="Times New Roman"/>
          <w:sz w:val="20"/>
          <w:szCs w:val="20"/>
        </w:rPr>
      </w:pPr>
      <w:r>
        <w:rPr>
          <w:rFonts w:ascii="Times New Roman" w:hAnsi="Times New Roman"/>
          <w:sz w:val="20"/>
          <w:szCs w:val="20"/>
        </w:rPr>
        <w:t xml:space="preserve">Mechanical interface: upgradable to three axes and a thermal chamber </w:t>
      </w:r>
    </w:p>
    <w:p w14:paraId="0EBA36B6"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Other:</w:t>
      </w:r>
    </w:p>
    <w:p w14:paraId="18D18DA1" w14:textId="77777777" w:rsidR="00CB68F0" w:rsidRPr="00BB0BC6" w:rsidRDefault="0094646E">
      <w:pPr>
        <w:pStyle w:val="Akapitzlist"/>
        <w:numPr>
          <w:ilvl w:val="0"/>
          <w:numId w:val="60"/>
        </w:numPr>
        <w:spacing w:after="240" w:line="259" w:lineRule="auto"/>
        <w:contextualSpacing/>
        <w:jc w:val="both"/>
        <w:rPr>
          <w:rFonts w:ascii="Times New Roman" w:hAnsi="Times New Roman"/>
          <w:sz w:val="20"/>
          <w:szCs w:val="20"/>
        </w:rPr>
      </w:pPr>
      <w:r>
        <w:rPr>
          <w:rFonts w:ascii="Times New Roman" w:hAnsi="Times New Roman"/>
          <w:sz w:val="20"/>
          <w:szCs w:val="20"/>
        </w:rPr>
        <w:t>Training for at least 5 people (remote)</w:t>
      </w:r>
    </w:p>
    <w:p w14:paraId="3A332517" w14:textId="77777777" w:rsidR="0062311A" w:rsidRPr="00AB1AD9" w:rsidRDefault="0094646E" w:rsidP="00757DE6">
      <w:pPr>
        <w:pStyle w:val="Akapitzlist"/>
        <w:numPr>
          <w:ilvl w:val="0"/>
          <w:numId w:val="60"/>
        </w:numPr>
        <w:spacing w:after="240" w:line="259" w:lineRule="auto"/>
        <w:contextualSpacing/>
        <w:jc w:val="both"/>
        <w:rPr>
          <w:rFonts w:ascii="Times New Roman" w:hAnsi="Times New Roman"/>
        </w:rPr>
      </w:pPr>
      <w:r w:rsidRPr="00AB1AD9">
        <w:rPr>
          <w:rFonts w:ascii="Times New Roman" w:hAnsi="Times New Roman"/>
          <w:sz w:val="20"/>
          <w:szCs w:val="20"/>
        </w:rPr>
        <w:t>Warranty at least 12 months</w:t>
      </w:r>
    </w:p>
    <w:p w14:paraId="5722C7C2" w14:textId="77777777" w:rsidR="0062311A" w:rsidRPr="00C24411" w:rsidRDefault="0062311A" w:rsidP="00757DE6">
      <w:pPr>
        <w:pStyle w:val="rozdzia"/>
        <w:rPr>
          <w:rFonts w:ascii="Times New Roman" w:hAnsi="Times New Roman"/>
        </w:rPr>
      </w:pPr>
    </w:p>
    <w:p w14:paraId="6C564699" w14:textId="77777777" w:rsidR="0062311A" w:rsidRPr="00C24411" w:rsidRDefault="0062311A" w:rsidP="00757DE6">
      <w:pPr>
        <w:pStyle w:val="rozdzia"/>
        <w:rPr>
          <w:rFonts w:ascii="Times New Roman" w:hAnsi="Times New Roman"/>
        </w:rPr>
      </w:pPr>
    </w:p>
    <w:p w14:paraId="44DF55B7" w14:textId="77777777" w:rsidR="0062311A" w:rsidRPr="00C24411" w:rsidRDefault="0062311A" w:rsidP="00757DE6">
      <w:pPr>
        <w:pStyle w:val="rozdzia"/>
        <w:rPr>
          <w:rFonts w:ascii="Times New Roman" w:hAnsi="Times New Roman"/>
        </w:rPr>
      </w:pPr>
    </w:p>
    <w:p w14:paraId="46E82A51" w14:textId="77777777" w:rsidR="0062311A" w:rsidRPr="00C24411" w:rsidRDefault="0062311A" w:rsidP="00757DE6">
      <w:pPr>
        <w:pStyle w:val="rozdzia"/>
        <w:rPr>
          <w:rFonts w:ascii="Times New Roman" w:hAnsi="Times New Roman"/>
        </w:rPr>
      </w:pPr>
    </w:p>
    <w:p w14:paraId="53AC4149" w14:textId="77777777" w:rsidR="00A71B40" w:rsidRPr="00C24411" w:rsidRDefault="0094646E" w:rsidP="00757DE6">
      <w:pPr>
        <w:pStyle w:val="rozdzia"/>
        <w:rPr>
          <w:rFonts w:ascii="Times New Roman" w:hAnsi="Times New Roman"/>
        </w:rPr>
      </w:pPr>
      <w:r>
        <w:t>PART VI</w:t>
      </w:r>
    </w:p>
    <w:p w14:paraId="125181E3" w14:textId="77777777" w:rsidR="00A71B40" w:rsidRPr="00C24411" w:rsidRDefault="00A71B40" w:rsidP="00757DE6">
      <w:pPr>
        <w:pStyle w:val="rozdzia"/>
        <w:rPr>
          <w:rFonts w:ascii="Times New Roman" w:hAnsi="Times New Roman"/>
        </w:rPr>
      </w:pPr>
    </w:p>
    <w:p w14:paraId="5BF09850" w14:textId="77777777" w:rsidR="00A71B40" w:rsidRPr="00C24411" w:rsidRDefault="0094646E" w:rsidP="00757DE6">
      <w:pPr>
        <w:pStyle w:val="rozdzia"/>
        <w:rPr>
          <w:rFonts w:ascii="Times New Roman" w:hAnsi="Times New Roman"/>
        </w:rPr>
      </w:pPr>
      <w:r>
        <w:rPr>
          <w:rFonts w:ascii="Times New Roman" w:hAnsi="Times New Roman"/>
        </w:rPr>
        <w:t>DRAFT PROVISIONS OF THE CONTRACT</w:t>
      </w:r>
    </w:p>
    <w:p w14:paraId="38100D67" w14:textId="77777777" w:rsidR="00AB1AD9" w:rsidRDefault="00AB1AD9" w:rsidP="00194FF4">
      <w:pPr>
        <w:jc w:val="center"/>
        <w:rPr>
          <w:rFonts w:ascii="Adagio_Slab" w:hAnsi="Adagio_Slab"/>
          <w:b/>
          <w:bCs/>
          <w:sz w:val="18"/>
          <w:szCs w:val="18"/>
        </w:rPr>
      </w:pPr>
      <w:bookmarkStart w:id="14" w:name="_Hlk96073172"/>
    </w:p>
    <w:p w14:paraId="5ADF082D" w14:textId="77777777" w:rsidR="00194FF4" w:rsidRPr="00194FF4" w:rsidRDefault="0094646E" w:rsidP="00194FF4">
      <w:pPr>
        <w:jc w:val="center"/>
        <w:rPr>
          <w:rFonts w:ascii="Adagio_Slab" w:hAnsi="Adagio_Slab"/>
          <w:b/>
          <w:bCs/>
          <w:sz w:val="18"/>
          <w:szCs w:val="18"/>
        </w:rPr>
      </w:pPr>
      <w:r>
        <w:rPr>
          <w:rFonts w:ascii="Adagio_Slab" w:hAnsi="Adagio_Slab"/>
          <w:b/>
          <w:bCs/>
          <w:sz w:val="18"/>
          <w:szCs w:val="18"/>
        </w:rPr>
        <w:t>Draft provisions of the public procurement contract to be incorporated in the Contract</w:t>
      </w:r>
    </w:p>
    <w:p w14:paraId="3949856F" w14:textId="77777777" w:rsidR="00194FF4" w:rsidRPr="00194FF4" w:rsidRDefault="00194FF4" w:rsidP="00194FF4">
      <w:pPr>
        <w:rPr>
          <w:rFonts w:ascii="Adagio_Slab" w:hAnsi="Adagio_Slab" w:cs="Arial"/>
          <w:sz w:val="18"/>
          <w:szCs w:val="18"/>
        </w:rPr>
      </w:pPr>
    </w:p>
    <w:bookmarkEnd w:id="14"/>
    <w:p w14:paraId="5490BA0E" w14:textId="77777777" w:rsidR="00903A01" w:rsidRPr="00903A01" w:rsidRDefault="0094646E" w:rsidP="00903A01">
      <w:pPr>
        <w:spacing w:before="120" w:after="120"/>
        <w:ind w:left="2124" w:firstLine="708"/>
        <w:rPr>
          <w:rFonts w:ascii="Verdana" w:hAnsi="Verdana" w:cs="Arial"/>
          <w:b/>
          <w:sz w:val="18"/>
          <w:szCs w:val="18"/>
        </w:rPr>
      </w:pPr>
      <w:r>
        <w:rPr>
          <w:rFonts w:ascii="Verdana" w:hAnsi="Verdana"/>
          <w:b/>
          <w:sz w:val="18"/>
          <w:szCs w:val="18"/>
        </w:rPr>
        <w:t>Draft CONTRACT NO. ...................</w:t>
      </w:r>
    </w:p>
    <w:p w14:paraId="4F3E96E8" w14:textId="77777777" w:rsidR="00903A01" w:rsidRPr="00903A01" w:rsidRDefault="00903A01" w:rsidP="00903A01">
      <w:pPr>
        <w:spacing w:before="120" w:after="120"/>
        <w:ind w:left="2124" w:firstLine="708"/>
        <w:rPr>
          <w:rFonts w:ascii="Verdana" w:hAnsi="Verdana" w:cs="Arial"/>
          <w:sz w:val="18"/>
          <w:szCs w:val="18"/>
        </w:rPr>
      </w:pPr>
    </w:p>
    <w:p w14:paraId="2F302AB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On .................................... 2023 in Warsaw </w:t>
      </w:r>
    </w:p>
    <w:p w14:paraId="65E429B7"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Warsaw University of Technology, Faculty of Power and Aeronautical Engineering, 00-665 Warsaw, 24 </w:t>
      </w:r>
      <w:proofErr w:type="spellStart"/>
      <w:r>
        <w:rPr>
          <w:rFonts w:ascii="Verdana" w:hAnsi="Verdana"/>
          <w:sz w:val="18"/>
          <w:szCs w:val="18"/>
        </w:rPr>
        <w:t>Nowowiejska</w:t>
      </w:r>
      <w:proofErr w:type="spellEnd"/>
      <w:r>
        <w:rPr>
          <w:rFonts w:ascii="Verdana" w:hAnsi="Verdana"/>
          <w:sz w:val="18"/>
          <w:szCs w:val="18"/>
        </w:rPr>
        <w:t xml:space="preserve"> St., NIP (tax identification number): 525-000-58-34, </w:t>
      </w:r>
      <w:r w:rsidR="00AB1AD9">
        <w:rPr>
          <w:rFonts w:ascii="Verdana" w:hAnsi="Verdana"/>
          <w:sz w:val="18"/>
          <w:szCs w:val="18"/>
        </w:rPr>
        <w:t>REGON</w:t>
      </w:r>
      <w:r>
        <w:rPr>
          <w:rFonts w:ascii="Verdana" w:hAnsi="Verdana"/>
          <w:sz w:val="18"/>
          <w:szCs w:val="18"/>
        </w:rPr>
        <w:t xml:space="preserve"> (register of entrepreneurs): 000001554, hereinafter referred to as the </w:t>
      </w:r>
      <w:r>
        <w:rPr>
          <w:rFonts w:ascii="Verdana" w:hAnsi="Verdana"/>
          <w:b/>
          <w:bCs/>
          <w:sz w:val="18"/>
          <w:szCs w:val="18"/>
        </w:rPr>
        <w:t>“</w:t>
      </w:r>
      <w:r>
        <w:rPr>
          <w:rFonts w:ascii="Verdana" w:hAnsi="Verdana"/>
          <w:sz w:val="18"/>
          <w:szCs w:val="18"/>
        </w:rPr>
        <w:t xml:space="preserve">CONTRACTING AUTHORITY”, represented by: The Dean of the Faculty of Power and Aeronautical Engineering of the Warsaw University of Technology, prof. </w:t>
      </w:r>
      <w:proofErr w:type="spellStart"/>
      <w:r>
        <w:rPr>
          <w:rFonts w:ascii="Verdana" w:hAnsi="Verdana"/>
          <w:sz w:val="18"/>
          <w:szCs w:val="18"/>
        </w:rPr>
        <w:t>dr</w:t>
      </w:r>
      <w:proofErr w:type="spellEnd"/>
      <w:r>
        <w:rPr>
          <w:rFonts w:ascii="Verdana" w:hAnsi="Verdana"/>
          <w:sz w:val="18"/>
          <w:szCs w:val="18"/>
        </w:rPr>
        <w:t xml:space="preserve"> hab. </w:t>
      </w:r>
      <w:proofErr w:type="spellStart"/>
      <w:r>
        <w:rPr>
          <w:rFonts w:ascii="Verdana" w:hAnsi="Verdana"/>
          <w:sz w:val="18"/>
          <w:szCs w:val="18"/>
        </w:rPr>
        <w:t>inż</w:t>
      </w:r>
      <w:proofErr w:type="spellEnd"/>
      <w:r>
        <w:rPr>
          <w:rFonts w:ascii="Verdana" w:hAnsi="Verdana"/>
          <w:sz w:val="18"/>
          <w:szCs w:val="18"/>
        </w:rPr>
        <w:t>. Janusz Frączek, acting on behalf of the Rector of Warsaw University of Technology pursuant to the power of attorney no. …………………… of ……………….……..</w:t>
      </w:r>
    </w:p>
    <w:p w14:paraId="7D212CE4"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and</w:t>
      </w:r>
    </w:p>
    <w:p w14:paraId="7CC417BE"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w:t>
      </w:r>
    </w:p>
    <w:p w14:paraId="09CFCA0A" w14:textId="77777777" w:rsidR="00903A01" w:rsidRPr="00903A01" w:rsidRDefault="0094646E" w:rsidP="00903A01">
      <w:pPr>
        <w:spacing w:before="120" w:after="120"/>
        <w:jc w:val="both"/>
        <w:rPr>
          <w:rFonts w:ascii="Verdana" w:hAnsi="Verdana"/>
          <w:bCs/>
          <w:sz w:val="18"/>
          <w:szCs w:val="18"/>
        </w:rPr>
      </w:pPr>
      <w:r>
        <w:rPr>
          <w:rFonts w:ascii="Verdana" w:hAnsi="Verdana"/>
          <w:sz w:val="18"/>
          <w:szCs w:val="18"/>
        </w:rPr>
        <w:t xml:space="preserve">signed a Contract under the public procurement procedure conducted in accordance with Article 275 item 1 of the Bill of 11 September 2019 Public Procurement Law (i.e. Journal of Laws of 2021 r., item 1129, </w:t>
      </w:r>
      <w:r>
        <w:rPr>
          <w:rFonts w:ascii="Verdana" w:hAnsi="Verdana"/>
          <w:sz w:val="18"/>
          <w:szCs w:val="18"/>
        </w:rPr>
        <w:br/>
        <w:t>as amended) conducted under basic procedure no. MELBDZ.261.</w:t>
      </w:r>
      <w:r w:rsidR="000E0AAD">
        <w:rPr>
          <w:rFonts w:ascii="Verdana" w:hAnsi="Verdana"/>
          <w:sz w:val="18"/>
          <w:szCs w:val="18"/>
        </w:rPr>
        <w:t>33</w:t>
      </w:r>
      <w:r>
        <w:rPr>
          <w:rFonts w:ascii="Verdana" w:hAnsi="Verdana"/>
          <w:sz w:val="18"/>
          <w:szCs w:val="18"/>
        </w:rPr>
        <w:t>.202</w:t>
      </w:r>
      <w:r w:rsidR="005A4BB7">
        <w:rPr>
          <w:rFonts w:ascii="Verdana" w:hAnsi="Verdana"/>
          <w:sz w:val="18"/>
          <w:szCs w:val="18"/>
        </w:rPr>
        <w:t>3</w:t>
      </w:r>
      <w:r>
        <w:rPr>
          <w:rFonts w:ascii="Verdana" w:hAnsi="Verdana"/>
          <w:sz w:val="18"/>
          <w:szCs w:val="18"/>
        </w:rPr>
        <w:t xml:space="preserve">. for </w:t>
      </w:r>
      <w:r>
        <w:rPr>
          <w:rFonts w:ascii="Verdana" w:hAnsi="Verdana"/>
          <w:b/>
          <w:bCs/>
          <w:i/>
          <w:iCs/>
          <w:sz w:val="18"/>
          <w:szCs w:val="18"/>
        </w:rPr>
        <w:t xml:space="preserve">the </w:t>
      </w:r>
      <w:r w:rsidR="00AB1AD9">
        <w:rPr>
          <w:rFonts w:ascii="Verdana" w:hAnsi="Verdana"/>
          <w:b/>
          <w:bCs/>
          <w:i/>
          <w:iCs/>
          <w:sz w:val="18"/>
          <w:szCs w:val="18"/>
        </w:rPr>
        <w:t>S</w:t>
      </w:r>
      <w:r>
        <w:rPr>
          <w:rFonts w:ascii="Verdana" w:hAnsi="Verdana"/>
          <w:b/>
          <w:bCs/>
          <w:i/>
          <w:iCs/>
          <w:sz w:val="18"/>
          <w:szCs w:val="18"/>
        </w:rPr>
        <w:t>upply of a table (single axis motion simulator) with no temperature chamber for the Laboratory of Aviation and Autonomous Systems for the project entitled</w:t>
      </w:r>
      <w:r>
        <w:rPr>
          <w:rFonts w:ascii="Verdana" w:hAnsi="Verdana"/>
          <w:b/>
          <w:i/>
          <w:color w:val="000000"/>
          <w:sz w:val="18"/>
          <w:szCs w:val="18"/>
        </w:rPr>
        <w:t xml:space="preserve"> </w:t>
      </w:r>
      <w:r>
        <w:rPr>
          <w:rFonts w:ascii="Verdana" w:hAnsi="Verdana"/>
          <w:b/>
          <w:bCs/>
          <w:i/>
          <w:iCs/>
          <w:sz w:val="18"/>
          <w:szCs w:val="18"/>
        </w:rPr>
        <w:t>“The Mazovian platform of material and sensor technologies and applications in energy conversion and storage, electromobility, aviation and autonomous systems” RPMA.01.01.00-14-e214/20</w:t>
      </w:r>
      <w:r>
        <w:rPr>
          <w:rFonts w:ascii="Verdana" w:hAnsi="Verdana"/>
          <w:sz w:val="18"/>
          <w:szCs w:val="18"/>
        </w:rPr>
        <w:t xml:space="preserve"> for the Institute of Aeronautics and Applied Mechanics (IAAM) of the Faculty of Power and Aeronautical Engineering of Warsaw University of Technology </w:t>
      </w:r>
    </w:p>
    <w:p w14:paraId="03869869"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Parties conclude the Contract which reads as follows:</w:t>
      </w:r>
    </w:p>
    <w:p w14:paraId="5D919F2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w:t>
      </w:r>
    </w:p>
    <w:p w14:paraId="36937F0C" w14:textId="77777777" w:rsidR="00903A01" w:rsidRPr="00FA41F3" w:rsidRDefault="0094646E" w:rsidP="00903A01">
      <w:pPr>
        <w:numPr>
          <w:ilvl w:val="0"/>
          <w:numId w:val="30"/>
        </w:numPr>
        <w:tabs>
          <w:tab w:val="num" w:pos="3600"/>
        </w:tabs>
        <w:spacing w:before="120" w:after="120"/>
        <w:jc w:val="both"/>
        <w:rPr>
          <w:rFonts w:ascii="Verdana" w:hAnsi="Verdana" w:cs="Arial"/>
          <w:sz w:val="18"/>
          <w:szCs w:val="18"/>
        </w:rPr>
      </w:pPr>
      <w:r w:rsidRPr="00FA41F3">
        <w:rPr>
          <w:rFonts w:ascii="Verdana" w:hAnsi="Verdana"/>
          <w:sz w:val="18"/>
          <w:szCs w:val="18"/>
        </w:rPr>
        <w:t>The Economic Operator shall supply the Contr</w:t>
      </w:r>
      <w:r w:rsidR="00FA41F3" w:rsidRPr="00FA41F3">
        <w:rPr>
          <w:rFonts w:ascii="Verdana" w:hAnsi="Verdana"/>
          <w:sz w:val="18"/>
          <w:szCs w:val="18"/>
        </w:rPr>
        <w:t xml:space="preserve">acting Authority with </w:t>
      </w:r>
      <w:r w:rsidR="00FA41F3" w:rsidRPr="00FA41F3">
        <w:rPr>
          <w:rFonts w:ascii="Verdana" w:hAnsi="Verdana"/>
          <w:bCs/>
          <w:iCs/>
          <w:sz w:val="18"/>
          <w:szCs w:val="18"/>
        </w:rPr>
        <w:t>the Supply of a table (single axis motion simulator) with no temperature chamber</w:t>
      </w:r>
      <w:r w:rsidRPr="00FA41F3">
        <w:rPr>
          <w:rFonts w:ascii="Verdana" w:hAnsi="Verdana"/>
          <w:sz w:val="18"/>
          <w:szCs w:val="18"/>
        </w:rPr>
        <w:t xml:space="preserve"> in accordance with the tender of........................... (date), which constitutes an integral appendix to this Contract.</w:t>
      </w:r>
    </w:p>
    <w:p w14:paraId="537DCE11"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 xml:space="preserve">In case of pulling the offered equipment out from sales/production, the Contracting Authority agrees </w:t>
      </w:r>
      <w:r w:rsidR="00AB1AD9">
        <w:rPr>
          <w:rFonts w:ascii="Verdana" w:hAnsi="Verdana"/>
          <w:sz w:val="18"/>
          <w:szCs w:val="18"/>
        </w:rPr>
        <w:t>to</w:t>
      </w:r>
      <w:r>
        <w:rPr>
          <w:rFonts w:ascii="Verdana" w:hAnsi="Verdana"/>
          <w:sz w:val="18"/>
          <w:szCs w:val="18"/>
        </w:rPr>
        <w:t xml:space="preserve"> the delivery of equipment representing parameters equal to the ones specified in the tender, consistent with the Terms of Reference, for the same price.</w:t>
      </w:r>
    </w:p>
    <w:p w14:paraId="1C5752C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2</w:t>
      </w:r>
    </w:p>
    <w:p w14:paraId="5D100FCF" w14:textId="77777777" w:rsidR="00903A01" w:rsidRPr="00903A01" w:rsidRDefault="0094646E" w:rsidP="00903A01">
      <w:pPr>
        <w:numPr>
          <w:ilvl w:val="0"/>
          <w:numId w:val="31"/>
        </w:numPr>
        <w:tabs>
          <w:tab w:val="left" w:pos="284"/>
        </w:tabs>
        <w:spacing w:before="120" w:after="120"/>
        <w:jc w:val="both"/>
        <w:rPr>
          <w:rFonts w:ascii="Verdana" w:hAnsi="Verdana" w:cs="Arial"/>
          <w:sz w:val="18"/>
          <w:szCs w:val="18"/>
        </w:rPr>
      </w:pPr>
      <w:r>
        <w:rPr>
          <w:rFonts w:ascii="Verdana" w:hAnsi="Verdana"/>
          <w:sz w:val="18"/>
          <w:szCs w:val="18"/>
        </w:rPr>
        <w:t>The Economic Operator declares that he meets the conditions defined in Article 112 of the Public Procurement Law.</w:t>
      </w:r>
    </w:p>
    <w:p w14:paraId="4C3B5EC7" w14:textId="77777777" w:rsidR="00903A01" w:rsidRPr="00903A01" w:rsidRDefault="0094646E" w:rsidP="00903A01">
      <w:pPr>
        <w:numPr>
          <w:ilvl w:val="0"/>
          <w:numId w:val="31"/>
        </w:numPr>
        <w:tabs>
          <w:tab w:val="left" w:pos="142"/>
        </w:tabs>
        <w:spacing w:before="120" w:after="120"/>
        <w:jc w:val="both"/>
        <w:rPr>
          <w:rFonts w:ascii="Verdana" w:hAnsi="Verdana" w:cs="Arial"/>
          <w:sz w:val="18"/>
          <w:szCs w:val="18"/>
        </w:rPr>
      </w:pPr>
      <w:r>
        <w:rPr>
          <w:rFonts w:ascii="Verdana" w:hAnsi="Verdana"/>
          <w:sz w:val="18"/>
          <w:szCs w:val="18"/>
        </w:rPr>
        <w:t>The Economic Operator shall be fully liable for any damages incurred directly or indirectly by the Contracting Authority and resulting from untrue representation provided above.</w:t>
      </w:r>
    </w:p>
    <w:p w14:paraId="1CAFC552"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3</w:t>
      </w:r>
    </w:p>
    <w:p w14:paraId="1E31AA24"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Delivery time shall be …………………… days as of signing the Contract.</w:t>
      </w:r>
    </w:p>
    <w:p w14:paraId="7258E843"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4</w:t>
      </w:r>
    </w:p>
    <w:p w14:paraId="57D35397" w14:textId="77777777" w:rsidR="00903A01"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The Economic Operator shall deliver the subject of the contract to the registered office of the Awarding Entity - the Faculty of Power and Aeronautical Engineering of the Warsaw University of Technology, i.e. Warsaw, 24 </w:t>
      </w:r>
      <w:proofErr w:type="spellStart"/>
      <w:r>
        <w:rPr>
          <w:rFonts w:ascii="Verdana" w:hAnsi="Verdana"/>
          <w:color w:val="000000"/>
          <w:sz w:val="18"/>
          <w:szCs w:val="18"/>
        </w:rPr>
        <w:t>Nowowiejska</w:t>
      </w:r>
      <w:proofErr w:type="spellEnd"/>
      <w:r>
        <w:rPr>
          <w:rFonts w:ascii="Verdana" w:hAnsi="Verdana"/>
          <w:color w:val="000000"/>
          <w:sz w:val="18"/>
          <w:szCs w:val="18"/>
        </w:rPr>
        <w:t xml:space="preserve"> Street. </w:t>
      </w:r>
    </w:p>
    <w:p w14:paraId="613AAE6E" w14:textId="77777777" w:rsidR="00900759"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Conduct remote training related to the service for minimum </w:t>
      </w:r>
      <w:r w:rsidR="00AB1AD9">
        <w:rPr>
          <w:rFonts w:ascii="Verdana" w:hAnsi="Verdana"/>
          <w:color w:val="000000"/>
          <w:sz w:val="18"/>
          <w:szCs w:val="18"/>
        </w:rPr>
        <w:t xml:space="preserve">of </w:t>
      </w:r>
      <w:r>
        <w:rPr>
          <w:rFonts w:ascii="Verdana" w:hAnsi="Verdana"/>
          <w:color w:val="000000"/>
          <w:sz w:val="18"/>
          <w:szCs w:val="18"/>
        </w:rPr>
        <w:t>5 people.</w:t>
      </w:r>
      <w:r>
        <w:rPr>
          <w:rFonts w:ascii="Verdana" w:hAnsi="Verdana"/>
          <w:color w:val="000000"/>
          <w:sz w:val="18"/>
          <w:szCs w:val="18"/>
        </w:rPr>
        <w:tab/>
      </w:r>
    </w:p>
    <w:p w14:paraId="2342A55A" w14:textId="77777777" w:rsidR="00903A01" w:rsidRPr="00EA3A0C" w:rsidRDefault="0094646E" w:rsidP="00903A01">
      <w:pPr>
        <w:spacing w:before="120" w:after="120"/>
        <w:jc w:val="center"/>
        <w:rPr>
          <w:rFonts w:ascii="Verdana" w:hAnsi="Verdana" w:cs="Arial"/>
          <w:sz w:val="18"/>
          <w:szCs w:val="18"/>
        </w:rPr>
      </w:pPr>
      <w:r>
        <w:rPr>
          <w:rFonts w:ascii="Verdana" w:hAnsi="Verdana"/>
          <w:sz w:val="18"/>
          <w:szCs w:val="18"/>
        </w:rPr>
        <w:t>§ 5</w:t>
      </w:r>
    </w:p>
    <w:p w14:paraId="4ECE3D0B" w14:textId="77777777" w:rsidR="00903A01" w:rsidRPr="00EA3A0C" w:rsidRDefault="0094646E" w:rsidP="00903A01">
      <w:pPr>
        <w:numPr>
          <w:ilvl w:val="0"/>
          <w:numId w:val="29"/>
        </w:numPr>
        <w:tabs>
          <w:tab w:val="left" w:pos="284"/>
        </w:tabs>
        <w:spacing w:before="120" w:after="120"/>
        <w:jc w:val="both"/>
        <w:rPr>
          <w:rFonts w:ascii="Verdana" w:hAnsi="Verdana" w:cs="Arial"/>
          <w:sz w:val="18"/>
          <w:szCs w:val="18"/>
        </w:rPr>
      </w:pPr>
      <w:r>
        <w:rPr>
          <w:rFonts w:ascii="Verdana" w:hAnsi="Verdana"/>
          <w:sz w:val="18"/>
          <w:szCs w:val="18"/>
        </w:rPr>
        <w:t>The Economic Operator shall receive a net remuneration for the delivery of the subject of the Contract, amounting to: ………………………</w:t>
      </w:r>
      <w:r>
        <w:rPr>
          <w:rFonts w:ascii="Verdana" w:hAnsi="Verdana"/>
          <w:b/>
          <w:bCs/>
          <w:sz w:val="18"/>
          <w:szCs w:val="18"/>
        </w:rPr>
        <w:t xml:space="preserve"> PLN/USD/EURO</w:t>
      </w:r>
      <w:r>
        <w:rPr>
          <w:rFonts w:ascii="Verdana" w:hAnsi="Verdana"/>
          <w:sz w:val="18"/>
          <w:szCs w:val="18"/>
        </w:rPr>
        <w:t xml:space="preserve"> (in words: ………………………………………… 00/100), plus VAT amounting to </w:t>
      </w:r>
      <w:r>
        <w:rPr>
          <w:rFonts w:ascii="Verdana" w:hAnsi="Verdana"/>
          <w:bCs/>
          <w:sz w:val="18"/>
          <w:szCs w:val="18"/>
        </w:rPr>
        <w:t>…………………………..</w:t>
      </w:r>
      <w:r>
        <w:rPr>
          <w:rFonts w:ascii="Verdana" w:hAnsi="Verdana"/>
          <w:b/>
          <w:bCs/>
          <w:sz w:val="18"/>
          <w:szCs w:val="18"/>
        </w:rPr>
        <w:t xml:space="preserve"> PLN/USD/EURO</w:t>
      </w:r>
      <w:r>
        <w:rPr>
          <w:rFonts w:ascii="Verdana" w:hAnsi="Verdana"/>
          <w:sz w:val="18"/>
          <w:szCs w:val="18"/>
        </w:rPr>
        <w:t xml:space="preserve"> (in words: …………………………….. 00/100); total </w:t>
      </w:r>
      <w:r>
        <w:rPr>
          <w:rFonts w:ascii="Verdana" w:hAnsi="Verdana"/>
          <w:sz w:val="18"/>
          <w:szCs w:val="18"/>
        </w:rPr>
        <w:lastRenderedPageBreak/>
        <w:t xml:space="preserve">gross remuneration amounting to </w:t>
      </w:r>
      <w:r>
        <w:rPr>
          <w:rFonts w:ascii="Verdana" w:hAnsi="Verdana"/>
          <w:bCs/>
          <w:sz w:val="18"/>
          <w:szCs w:val="18"/>
        </w:rPr>
        <w:t xml:space="preserve">……………………… </w:t>
      </w:r>
      <w:r>
        <w:rPr>
          <w:rFonts w:ascii="Verdana" w:hAnsi="Verdana"/>
          <w:b/>
          <w:bCs/>
          <w:sz w:val="18"/>
          <w:szCs w:val="18"/>
        </w:rPr>
        <w:t>PLN/USD/EURO</w:t>
      </w:r>
      <w:r>
        <w:rPr>
          <w:rFonts w:ascii="Verdana" w:hAnsi="Verdana"/>
          <w:sz w:val="18"/>
          <w:szCs w:val="18"/>
        </w:rPr>
        <w:t xml:space="preserve">  (in words: …………………………………00/100).</w:t>
      </w:r>
    </w:p>
    <w:p w14:paraId="5908B68C" w14:textId="77777777" w:rsidR="00903A01" w:rsidRDefault="0094646E" w:rsidP="00903A01">
      <w:pPr>
        <w:numPr>
          <w:ilvl w:val="0"/>
          <w:numId w:val="29"/>
        </w:numPr>
        <w:tabs>
          <w:tab w:val="left" w:pos="284"/>
        </w:tabs>
        <w:spacing w:before="120" w:after="120"/>
        <w:ind w:left="284" w:hanging="284"/>
        <w:jc w:val="both"/>
        <w:rPr>
          <w:rFonts w:ascii="Verdana" w:hAnsi="Verdana" w:cs="Arial"/>
          <w:sz w:val="18"/>
          <w:szCs w:val="18"/>
        </w:rPr>
      </w:pPr>
      <w:r>
        <w:rPr>
          <w:rFonts w:ascii="Verdana" w:hAnsi="Verdana"/>
          <w:sz w:val="18"/>
          <w:szCs w:val="18"/>
        </w:rPr>
        <w:t>Warsaw University of Technology declares that it is a VAT payer and has the following NIP (tax identification) number: 525-000-58-34.</w:t>
      </w:r>
    </w:p>
    <w:p w14:paraId="3E4FF3BF" w14:textId="77777777" w:rsidR="00900759" w:rsidRPr="00900759" w:rsidRDefault="0094646E" w:rsidP="00900759">
      <w:pPr>
        <w:pStyle w:val="Akapitzlist"/>
        <w:numPr>
          <w:ilvl w:val="0"/>
          <w:numId w:val="29"/>
        </w:numPr>
        <w:rPr>
          <w:rFonts w:ascii="Verdana" w:hAnsi="Verdana" w:cs="Arial"/>
          <w:sz w:val="18"/>
          <w:szCs w:val="18"/>
        </w:rPr>
      </w:pPr>
      <w:r>
        <w:rPr>
          <w:rFonts w:ascii="Verdana" w:hAnsi="Verdana"/>
          <w:sz w:val="18"/>
          <w:szCs w:val="18"/>
        </w:rPr>
        <w:t>In connection with the performance of this Contract, the Contracting Authority declares that it has the status of a large entrepreneur as defined by the Bill 8 March 2013 on preventing excessive delays in commercial transactions (Journal of Laws of 202</w:t>
      </w:r>
      <w:r w:rsidR="00C52197">
        <w:rPr>
          <w:rFonts w:ascii="Verdana" w:hAnsi="Verdana"/>
          <w:sz w:val="18"/>
          <w:szCs w:val="18"/>
        </w:rPr>
        <w:t>2</w:t>
      </w:r>
      <w:r>
        <w:rPr>
          <w:rFonts w:ascii="Verdana" w:hAnsi="Verdana"/>
          <w:sz w:val="18"/>
          <w:szCs w:val="18"/>
        </w:rPr>
        <w:t xml:space="preserve">, item </w:t>
      </w:r>
      <w:r w:rsidR="00C52197">
        <w:rPr>
          <w:rFonts w:ascii="Verdana" w:hAnsi="Verdana"/>
          <w:sz w:val="18"/>
          <w:szCs w:val="18"/>
        </w:rPr>
        <w:t>893</w:t>
      </w:r>
      <w:r>
        <w:rPr>
          <w:rFonts w:ascii="Verdana" w:hAnsi="Verdana"/>
          <w:sz w:val="18"/>
          <w:szCs w:val="18"/>
        </w:rPr>
        <w:t>)</w:t>
      </w:r>
    </w:p>
    <w:p w14:paraId="1C46CCE4" w14:textId="77777777" w:rsidR="00900759" w:rsidRPr="00903A01" w:rsidRDefault="00900759" w:rsidP="00900759">
      <w:pPr>
        <w:tabs>
          <w:tab w:val="left" w:pos="284"/>
        </w:tabs>
        <w:spacing w:before="120" w:after="120"/>
        <w:ind w:left="284"/>
        <w:jc w:val="both"/>
        <w:rPr>
          <w:rFonts w:ascii="Verdana" w:hAnsi="Verdana" w:cs="Arial"/>
          <w:sz w:val="18"/>
          <w:szCs w:val="18"/>
        </w:rPr>
      </w:pPr>
    </w:p>
    <w:p w14:paraId="632F0CE2"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6</w:t>
      </w:r>
    </w:p>
    <w:p w14:paraId="1F0E33F0"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Contracting Authority shall pay the remuneration for the delivered subject of the Contract by bank transfer sent to the Economic Operator's account within 21 days as of the day of receiving a correct invoice.</w:t>
      </w:r>
    </w:p>
    <w:p w14:paraId="7EEB3EFF"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invoice shall be issued on the basis of the device's acceptance protocol as specified in § 7 of the Contract.</w:t>
      </w:r>
    </w:p>
    <w:p w14:paraId="21DCC169" w14:textId="77777777" w:rsidR="00903A01" w:rsidRPr="00903A01" w:rsidRDefault="00903A01" w:rsidP="00903A01">
      <w:pPr>
        <w:spacing w:before="120" w:after="120"/>
        <w:jc w:val="center"/>
        <w:rPr>
          <w:rFonts w:ascii="Verdana" w:hAnsi="Verdana" w:cs="Arial"/>
          <w:sz w:val="18"/>
          <w:szCs w:val="18"/>
        </w:rPr>
      </w:pPr>
    </w:p>
    <w:p w14:paraId="2CF4ADE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7</w:t>
      </w:r>
    </w:p>
    <w:p w14:paraId="41BFC803" w14:textId="77777777" w:rsidR="00903A01" w:rsidRPr="00903A01" w:rsidRDefault="0094646E"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sz w:val="18"/>
          <w:szCs w:val="18"/>
        </w:rPr>
        <w:t xml:space="preserve">The Contract shall be confirmed as performed by the acceptance protocol drafted and signed by both parties. </w:t>
      </w:r>
    </w:p>
    <w:p w14:paraId="7569002A"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Before commencing the acceptance, the Economic Operator shall provide the Contracting Authority with a detailed specification of the elements of the equipment, the warranty cards</w:t>
      </w:r>
      <w:r w:rsidR="00AB1AD9">
        <w:rPr>
          <w:rFonts w:ascii="Verdana" w:hAnsi="Verdana"/>
          <w:sz w:val="18"/>
          <w:szCs w:val="18"/>
        </w:rPr>
        <w:t>,</w:t>
      </w:r>
      <w:r>
        <w:rPr>
          <w:rFonts w:ascii="Verdana" w:hAnsi="Verdana"/>
          <w:sz w:val="18"/>
          <w:szCs w:val="18"/>
        </w:rPr>
        <w:t xml:space="preserve"> and manuals in Polish or English.</w:t>
      </w:r>
    </w:p>
    <w:p w14:paraId="58384CB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In case of any concerns relating to the delivered equipment, the Awarding Entity shall provide the Contractor with a deadline for the delivery of a defect-free equipment.</w:t>
      </w:r>
    </w:p>
    <w:p w14:paraId="02E49D58"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8</w:t>
      </w:r>
    </w:p>
    <w:p w14:paraId="1774F2AB"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Economic Operator shall provide the Contracting Authority with a warranty covering the subject of the Contract in accordance with the tender.</w:t>
      </w:r>
    </w:p>
    <w:p w14:paraId="7C8E385A"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9</w:t>
      </w:r>
    </w:p>
    <w:p w14:paraId="7714C84E"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Within 7 days as of the moment of being notified about any concerns, the Economic Operator shall undertake </w:t>
      </w:r>
      <w:r w:rsidR="00AB1AD9">
        <w:rPr>
          <w:rFonts w:ascii="Verdana" w:hAnsi="Verdana"/>
          <w:sz w:val="18"/>
          <w:szCs w:val="18"/>
        </w:rPr>
        <w:t>to service</w:t>
      </w:r>
      <w:r>
        <w:rPr>
          <w:rFonts w:ascii="Verdana" w:hAnsi="Verdana"/>
          <w:sz w:val="18"/>
          <w:szCs w:val="18"/>
        </w:rPr>
        <w:t xml:space="preserve"> under the warranty. If the repair exceeds 14 days as of the moment of notification, the Economic Operator shall deliver replacement equipment of at least matching parameters.</w:t>
      </w:r>
    </w:p>
    <w:p w14:paraId="7355630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10</w:t>
      </w:r>
    </w:p>
    <w:p w14:paraId="2DC4E5C7"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If, after a third repair, the equipment continues to demonstrate the notified defect, the Economic Operator shall replace the faulty equipment with a new one, without any additional payments, even if the prices of such equipment increase in the meantime. </w:t>
      </w:r>
    </w:p>
    <w:p w14:paraId="75AFBBD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§11</w:t>
      </w:r>
    </w:p>
    <w:p w14:paraId="71C6EC71"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Detailed conditions, including the term of the warranty matching the ones specified in §9 and §10  shall be specified by the warranty cards of individual delivery elements, attached to the Contract as an appendix.</w:t>
      </w:r>
    </w:p>
    <w:p w14:paraId="77699F43"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§12</w:t>
      </w:r>
    </w:p>
    <w:p w14:paraId="2A0FC30E"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persons authorised to carry out technical arrangements and acceptance of the contract are as follows:</w:t>
      </w:r>
    </w:p>
    <w:p w14:paraId="39BAB159"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Contracting Authority: ………………………………………………….</w:t>
      </w:r>
    </w:p>
    <w:p w14:paraId="4A328530"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Economic Operator: …………………………………………………………….</w:t>
      </w:r>
    </w:p>
    <w:p w14:paraId="0F2C64D2"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13</w:t>
      </w:r>
    </w:p>
    <w:p w14:paraId="352492B9" w14:textId="77777777" w:rsidR="00903A01" w:rsidRPr="00903A01" w:rsidRDefault="0094646E">
      <w:pPr>
        <w:numPr>
          <w:ilvl w:val="0"/>
          <w:numId w:val="45"/>
        </w:numPr>
        <w:spacing w:before="120" w:after="120"/>
        <w:ind w:left="284" w:hanging="284"/>
        <w:contextualSpacing/>
        <w:jc w:val="both"/>
        <w:rPr>
          <w:rFonts w:ascii="Verdana" w:hAnsi="Verdana" w:cs="Arial"/>
          <w:sz w:val="18"/>
          <w:szCs w:val="18"/>
        </w:rPr>
      </w:pPr>
      <w:r>
        <w:rPr>
          <w:rFonts w:ascii="Verdana" w:hAnsi="Verdana"/>
          <w:sz w:val="18"/>
          <w:szCs w:val="18"/>
        </w:rPr>
        <w:t>The Parties agree that the compensation in force shall be the contractual penalties in respect of and amounting to:</w:t>
      </w:r>
    </w:p>
    <w:p w14:paraId="571D9328" w14:textId="77777777" w:rsidR="00903A01" w:rsidRPr="00903A01" w:rsidRDefault="0094646E" w:rsidP="00903A01">
      <w:pPr>
        <w:spacing w:before="120" w:after="120"/>
        <w:ind w:left="284"/>
        <w:contextualSpacing/>
        <w:jc w:val="both"/>
        <w:rPr>
          <w:rFonts w:ascii="Verdana" w:hAnsi="Verdana" w:cs="Arial"/>
          <w:sz w:val="18"/>
          <w:szCs w:val="18"/>
        </w:rPr>
      </w:pPr>
      <w:r>
        <w:rPr>
          <w:rFonts w:ascii="Verdana" w:hAnsi="Verdana"/>
          <w:sz w:val="18"/>
          <w:szCs w:val="18"/>
        </w:rPr>
        <w:t>The Economic Operator shall pay the Contracting Authority contractual penalties:</w:t>
      </w:r>
    </w:p>
    <w:p w14:paraId="24A3381B"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10% net of the Contract value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for withdrawing from the Contract because of the reasons attributable to the Economic Operator,</w:t>
      </w:r>
    </w:p>
    <w:p w14:paraId="24AC1DBB"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0.1% of the total net remuneration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thereof per each day of delay for a delay in performing the subject of the Contract.</w:t>
      </w:r>
    </w:p>
    <w:p w14:paraId="79FD5211"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maximum total amount of contractual penalties that may be claimed by the parties on all grounds is 30% of the gross value of the Contract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w:t>
      </w:r>
    </w:p>
    <w:p w14:paraId="06424CCB"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Parties may claim compensation exceeding contractual penalties pursuant to general rules.</w:t>
      </w:r>
    </w:p>
    <w:p w14:paraId="3888A98A"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 xml:space="preserve">The Contracting Authority shall pay the Economic Operator contractual interests in case of </w:t>
      </w:r>
      <w:r w:rsidR="00AB1AD9">
        <w:rPr>
          <w:rFonts w:ascii="Verdana" w:hAnsi="Verdana"/>
          <w:sz w:val="18"/>
          <w:szCs w:val="18"/>
        </w:rPr>
        <w:t xml:space="preserve">a </w:t>
      </w:r>
      <w:r>
        <w:rPr>
          <w:rFonts w:ascii="Verdana" w:hAnsi="Verdana"/>
          <w:sz w:val="18"/>
          <w:szCs w:val="18"/>
        </w:rPr>
        <w:t>delayed payment of remuneration.</w:t>
      </w:r>
    </w:p>
    <w:p w14:paraId="6DDCE9E6"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14</w:t>
      </w:r>
    </w:p>
    <w:p w14:paraId="4F06036E" w14:textId="77777777" w:rsidR="00903A01" w:rsidRPr="00903A01" w:rsidRDefault="0094646E">
      <w:pPr>
        <w:numPr>
          <w:ilvl w:val="0"/>
          <w:numId w:val="43"/>
        </w:numPr>
        <w:tabs>
          <w:tab w:val="num" w:pos="240"/>
          <w:tab w:val="num" w:pos="360"/>
        </w:tabs>
        <w:suppressAutoHyphens/>
        <w:spacing w:before="120" w:after="120"/>
        <w:ind w:left="360"/>
        <w:jc w:val="both"/>
        <w:rPr>
          <w:rFonts w:ascii="Verdana" w:hAnsi="Verdana" w:cs="Arial"/>
          <w:iCs/>
          <w:sz w:val="18"/>
          <w:szCs w:val="18"/>
        </w:rPr>
      </w:pPr>
      <w:r>
        <w:rPr>
          <w:rFonts w:ascii="Verdana" w:hAnsi="Verdana"/>
          <w:iCs/>
          <w:sz w:val="18"/>
          <w:szCs w:val="18"/>
        </w:rPr>
        <w:lastRenderedPageBreak/>
        <w:t>In accordance with Article 144 of the Public Procurement Law, the Contracting Authority anticipates amendments to the concluded Contract regarding, respectively, amending the contractual value, the scope of the of the contract or contract completion date in case the following circumstances start to apply:</w:t>
      </w:r>
    </w:p>
    <w:p w14:paraId="34BE7BF0"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proofErr w:type="spellStart"/>
      <w:r>
        <w:rPr>
          <w:rFonts w:ascii="Verdana" w:hAnsi="Verdana"/>
          <w:iCs/>
          <w:sz w:val="18"/>
          <w:szCs w:val="18"/>
        </w:rPr>
        <w:t>the</w:t>
      </w:r>
      <w:proofErr w:type="spellEnd"/>
      <w:r>
        <w:rPr>
          <w:rFonts w:ascii="Verdana" w:hAnsi="Verdana"/>
          <w:iCs/>
          <w:sz w:val="18"/>
          <w:szCs w:val="18"/>
        </w:rPr>
        <w:t xml:space="preserve"> offered equipment was withdrawn from the production/sales,</w:t>
      </w:r>
    </w:p>
    <w:p w14:paraId="0AA56C06"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as a result of extended (exceeding the deadlines defined by the Code of Administrative Procedure) administrative procedures and other time limits of the official matters, including order completion date – documented;</w:t>
      </w:r>
    </w:p>
    <w:p w14:paraId="072DE0C0"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statutory changes of the VAT rate;</w:t>
      </w:r>
    </w:p>
    <w:p w14:paraId="0613CC91" w14:textId="77777777" w:rsidR="00903A01" w:rsidRPr="00903A01" w:rsidRDefault="0094646E"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iCs/>
          <w:sz w:val="18"/>
          <w:szCs w:val="18"/>
        </w:rPr>
        <w:t xml:space="preserve">if it is necessary to undertake actions aiming to limit the effects of an unforeseeable circumstance caused by external factors, which could not be foreseen with certainty, in particular the one that is a direct threat to </w:t>
      </w:r>
      <w:r w:rsidR="00AB1AD9">
        <w:rPr>
          <w:rFonts w:ascii="Verdana" w:hAnsi="Verdana"/>
          <w:iCs/>
          <w:sz w:val="18"/>
          <w:szCs w:val="18"/>
        </w:rPr>
        <w:t xml:space="preserve">the </w:t>
      </w:r>
      <w:r>
        <w:rPr>
          <w:rFonts w:ascii="Verdana" w:hAnsi="Verdana"/>
          <w:iCs/>
          <w:sz w:val="18"/>
          <w:szCs w:val="18"/>
        </w:rPr>
        <w:t>life or health of people or poses a risk of damage that is unproportionally bigger than the damage caused by action or omission violating public funding discipline.</w:t>
      </w:r>
    </w:p>
    <w:p w14:paraId="409B8D99" w14:textId="77777777" w:rsidR="00903A01" w:rsidRPr="00903A01" w:rsidRDefault="0094646E" w:rsidP="00903A01">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iCs/>
          <w:sz w:val="18"/>
          <w:szCs w:val="18"/>
        </w:rPr>
        <w:t xml:space="preserve">Introduction of changes in the concluded Contract is subject to drafting a “Necessity Protocol” signed by the Parties, specifying the reasons for changes and confirming </w:t>
      </w:r>
      <w:r w:rsidR="00AB1AD9">
        <w:rPr>
          <w:rFonts w:ascii="Verdana" w:hAnsi="Verdana"/>
          <w:iCs/>
          <w:sz w:val="18"/>
          <w:szCs w:val="18"/>
        </w:rPr>
        <w:t xml:space="preserve">the </w:t>
      </w:r>
      <w:r>
        <w:rPr>
          <w:rFonts w:ascii="Verdana" w:hAnsi="Verdana"/>
          <w:iCs/>
          <w:sz w:val="18"/>
          <w:szCs w:val="18"/>
        </w:rPr>
        <w:t>occurrence of (respectively) at least one of the circumstances listed in section 1. Necessity Protocol shall be attached to the Annex referred to in § 18</w:t>
      </w:r>
      <w:r w:rsidR="00387A8B">
        <w:rPr>
          <w:rFonts w:ascii="Verdana" w:hAnsi="Verdana"/>
          <w:iCs/>
          <w:sz w:val="18"/>
          <w:szCs w:val="18"/>
        </w:rPr>
        <w:t>(</w:t>
      </w:r>
      <w:r>
        <w:rPr>
          <w:rFonts w:ascii="Verdana" w:hAnsi="Verdana"/>
          <w:iCs/>
          <w:sz w:val="18"/>
          <w:szCs w:val="18"/>
        </w:rPr>
        <w:t>2</w:t>
      </w:r>
      <w:r w:rsidR="00387A8B">
        <w:rPr>
          <w:rFonts w:ascii="Verdana" w:hAnsi="Verdana"/>
          <w:iCs/>
          <w:sz w:val="18"/>
          <w:szCs w:val="18"/>
        </w:rPr>
        <w:t>)</w:t>
      </w:r>
      <w:r>
        <w:rPr>
          <w:rFonts w:ascii="Verdana" w:hAnsi="Verdana"/>
          <w:iCs/>
          <w:sz w:val="18"/>
          <w:szCs w:val="18"/>
        </w:rPr>
        <w:t xml:space="preserve"> thereof.</w:t>
      </w:r>
    </w:p>
    <w:p w14:paraId="2A9405E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15</w:t>
      </w:r>
    </w:p>
    <w:p w14:paraId="0BB2D778"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The Contracting Authority may withdraw from the Contract:</w:t>
      </w:r>
    </w:p>
    <w:p w14:paraId="6700CFB0"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within 30 days from the date of becoming aware of a material change of circumstances resulting in the performance of the Contract not being in the public interest, which could not have been foreseen at the time of entering into the Contract, or if further performance of the Contract could endanger the essential interest of national security or public safety;</w:t>
      </w:r>
    </w:p>
    <w:p w14:paraId="252C7C83"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2) if one or more of the following circumstances apply:</w:t>
      </w:r>
    </w:p>
    <w:p w14:paraId="36B184CF"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the Contract has been amended in violation of Article 454 and Article 455,</w:t>
      </w:r>
    </w:p>
    <w:p w14:paraId="5340BD29"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at the time of concluding the Contract, the Economic Operator was subject to exclusion pursuant to Article 108,</w:t>
      </w:r>
    </w:p>
    <w:p w14:paraId="75A59E11"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 xml:space="preserve">The Court of Justice of the European Union found, under the procedure provided for in </w:t>
      </w:r>
      <w:hyperlink r:id="rId25" w:history="1">
        <w:r>
          <w:rPr>
            <w:rFonts w:ascii="Verdana" w:hAnsi="Verdana"/>
            <w:color w:val="0000FF"/>
            <w:sz w:val="18"/>
            <w:szCs w:val="18"/>
            <w:u w:val="single"/>
          </w:rPr>
          <w:t>Article 258</w:t>
        </w:r>
      </w:hyperlink>
      <w:r>
        <w:t xml:space="preserve"> of the Treaty on the Functioning of the European Union, that the Republic of Poland failed to fulfil its obligations under the Treaties, </w:t>
      </w:r>
      <w:r>
        <w:rPr>
          <w:rFonts w:ascii="Verdana" w:hAnsi="Verdana"/>
          <w:sz w:val="18"/>
          <w:szCs w:val="18"/>
        </w:rPr>
        <w:t>Directive 2014/24/EU, Directive 2014/25/EU</w:t>
      </w:r>
      <w:r w:rsidR="00AB1AD9">
        <w:rPr>
          <w:rFonts w:ascii="Verdana" w:hAnsi="Verdana"/>
          <w:sz w:val="18"/>
          <w:szCs w:val="18"/>
        </w:rPr>
        <w:t>,</w:t>
      </w:r>
      <w:r>
        <w:rPr>
          <w:rFonts w:ascii="Verdana" w:hAnsi="Verdana"/>
          <w:sz w:val="18"/>
          <w:szCs w:val="18"/>
        </w:rPr>
        <w:t xml:space="preserve"> and Directive 2009/81/EU, as the Contracting Authority awarded the contract in violation of the provisions of European Union law.</w:t>
      </w:r>
    </w:p>
    <w:p w14:paraId="6DADD9A6"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2. In the case referred to in section </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sidR="00AB1AD9">
        <w:rPr>
          <w:rFonts w:ascii="Verdana" w:hAnsi="Verdana"/>
          <w:sz w:val="18"/>
          <w:szCs w:val="18"/>
        </w:rPr>
        <w:t>(</w:t>
      </w:r>
      <w:r>
        <w:rPr>
          <w:rFonts w:ascii="Verdana" w:hAnsi="Verdana"/>
          <w:sz w:val="18"/>
          <w:szCs w:val="18"/>
        </w:rPr>
        <w:t>2</w:t>
      </w:r>
      <w:r w:rsidR="00AB1AD9">
        <w:rPr>
          <w:rFonts w:ascii="Verdana" w:hAnsi="Verdana"/>
          <w:sz w:val="18"/>
          <w:szCs w:val="18"/>
        </w:rPr>
        <w:t>)(</w:t>
      </w:r>
      <w:r>
        <w:rPr>
          <w:rFonts w:ascii="Verdana" w:hAnsi="Verdana"/>
          <w:sz w:val="18"/>
          <w:szCs w:val="18"/>
        </w:rPr>
        <w:t>a</w:t>
      </w:r>
      <w:r w:rsidR="00AB1AD9">
        <w:rPr>
          <w:rFonts w:ascii="Verdana" w:hAnsi="Verdana"/>
          <w:sz w:val="18"/>
          <w:szCs w:val="18"/>
        </w:rPr>
        <w:t>)</w:t>
      </w:r>
      <w:r>
        <w:rPr>
          <w:rFonts w:ascii="Verdana" w:hAnsi="Verdana"/>
          <w:sz w:val="18"/>
          <w:szCs w:val="18"/>
        </w:rPr>
        <w:t>, the Contracting Authority shall withdraw from the Contract in relation to the part affected by the change.</w:t>
      </w:r>
    </w:p>
    <w:p w14:paraId="4183AFAA"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3. In the case described in section 1 above, the Economic Operator may only demand remuneration for the performed part of the Contract. </w:t>
      </w:r>
    </w:p>
    <w:p w14:paraId="73F6D80F"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16</w:t>
      </w:r>
    </w:p>
    <w:p w14:paraId="5FCBA657" w14:textId="77777777" w:rsidR="00903A01" w:rsidRPr="00903A01" w:rsidRDefault="0094646E">
      <w:pPr>
        <w:numPr>
          <w:ilvl w:val="0"/>
          <w:numId w:val="48"/>
        </w:numPr>
        <w:tabs>
          <w:tab w:val="left" w:pos="284"/>
        </w:tabs>
        <w:spacing w:before="120" w:after="120"/>
        <w:ind w:left="284" w:hanging="284"/>
        <w:contextualSpacing/>
        <w:jc w:val="both"/>
        <w:rPr>
          <w:rFonts w:ascii="Verdana" w:hAnsi="Verdana"/>
          <w:sz w:val="18"/>
          <w:szCs w:val="18"/>
        </w:rPr>
      </w:pPr>
      <w:r>
        <w:rPr>
          <w:rFonts w:ascii="Verdana" w:hAnsi="Verdana"/>
          <w:sz w:val="18"/>
          <w:szCs w:val="18"/>
        </w:rPr>
        <w:t>The Parties to the Contract shall immediately and mutually inform each other of the impact of the circumstances related to the occurrence of COVID-19 on the due performance of this Contract if such impact has occurred or may occur. The Parties to this Contract shall confirm this impact by attaching to the information referred to in the first sentence, statements or documents which may relate in particular to:</w:t>
      </w:r>
    </w:p>
    <w:p w14:paraId="22B95137"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 xml:space="preserve">absence of employees or persons performing paid work on a basis other than </w:t>
      </w:r>
      <w:r w:rsidR="00AB1AD9">
        <w:rPr>
          <w:rFonts w:ascii="Verdana" w:hAnsi="Verdana"/>
          <w:sz w:val="18"/>
          <w:szCs w:val="18"/>
        </w:rPr>
        <w:t xml:space="preserve">an </w:t>
      </w:r>
      <w:r>
        <w:rPr>
          <w:rFonts w:ascii="Verdana" w:hAnsi="Verdana"/>
          <w:sz w:val="18"/>
          <w:szCs w:val="18"/>
        </w:rPr>
        <w:t>employment contract, who participate or could participate in the performance of the Contract;</w:t>
      </w:r>
    </w:p>
    <w:p w14:paraId="3A6D7D41"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decisions issued by the Chief Sanitary Inspector or a voivodeship sanitary inspector acting under his authority, in connection with counteracting COVID</w:t>
      </w:r>
      <w:r w:rsidR="00AB1AD9">
        <w:rPr>
          <w:rFonts w:ascii="Verdana" w:hAnsi="Verdana"/>
          <w:sz w:val="18"/>
          <w:szCs w:val="18"/>
        </w:rPr>
        <w:t>-</w:t>
      </w:r>
      <w:r>
        <w:rPr>
          <w:rFonts w:ascii="Verdana" w:hAnsi="Verdana"/>
          <w:sz w:val="18"/>
          <w:szCs w:val="18"/>
        </w:rPr>
        <w:t xml:space="preserve">19, imposing an obligation on the Economic Operator to take specific preventive or control actions; </w:t>
      </w:r>
    </w:p>
    <w:p w14:paraId="156AEB07"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orders issued by heads of voivodeships or decisions issued by the Prime Minister, connected with counteracting COVID-19;</w:t>
      </w:r>
    </w:p>
    <w:p w14:paraId="41C718CD"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suspension of deliveries of products, product components or materials, difficulties in access to equipment</w:t>
      </w:r>
      <w:r w:rsidR="00AB1AD9">
        <w:rPr>
          <w:rFonts w:ascii="Verdana" w:hAnsi="Verdana"/>
          <w:sz w:val="18"/>
          <w:szCs w:val="18"/>
        </w:rPr>
        <w:t>,</w:t>
      </w:r>
      <w:r>
        <w:rPr>
          <w:rFonts w:ascii="Verdana" w:hAnsi="Verdana"/>
          <w:sz w:val="18"/>
          <w:szCs w:val="18"/>
        </w:rPr>
        <w:t xml:space="preserve"> or difficulties in the performance of transport services;</w:t>
      </w:r>
    </w:p>
    <w:p w14:paraId="0E0F3F3A"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circumstances listed in item 1-4, insofar as they relate to a Subcontractor or further Subcontractor.</w:t>
      </w:r>
    </w:p>
    <w:p w14:paraId="79F943DF"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Either Party to the Contract referred to in section 1 may request the submission of additional statements or documents confirming the impact of the circumstances related to the occurrence of COVID-19 on the due performance of this Contract.</w:t>
      </w:r>
    </w:p>
    <w:p w14:paraId="6AADBDDE"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On the basis of the received declarations or documents referred to in sub-sections 1 and 2, a Party to the Contract referred to in sub-section 1 shall, within 14 days of receipt thereof, communicate to the other party its position, including reasons, regarding the impact of the circumstances referred to in sub-section 1 on the proper performance thereof. If a Party to the Contract has received further statements or documents, the time limit shall be counted from the day of receipt thereof.</w:t>
      </w:r>
    </w:p>
    <w:p w14:paraId="2659D13B"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lastRenderedPageBreak/>
        <w:t xml:space="preserve">Upon determining that the circumstances related to the occurrence of COVID-19 referred to in section 1 may affect or affect the proper performance of the Contract referred to in section 1, the Contracting Authority may, in consultation with the Economic Operator, amend the Contract as defined by Article 454 and Article 455 of the Bill of 11 September 2019 Public Procurement Law, in particular by: </w:t>
      </w:r>
    </w:p>
    <w:p w14:paraId="5EBC8745"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date of the performance of the Contract or part thereof, or temporarily suspending </w:t>
      </w:r>
      <w:r w:rsidR="00AB1AD9">
        <w:rPr>
          <w:rFonts w:ascii="Verdana" w:hAnsi="Verdana"/>
          <w:sz w:val="18"/>
          <w:szCs w:val="18"/>
        </w:rPr>
        <w:t xml:space="preserve">the </w:t>
      </w:r>
      <w:r>
        <w:rPr>
          <w:rFonts w:ascii="Verdana" w:hAnsi="Verdana"/>
          <w:sz w:val="18"/>
          <w:szCs w:val="18"/>
        </w:rPr>
        <w:t>performance of the Contract or its part,</w:t>
      </w:r>
    </w:p>
    <w:p w14:paraId="019E3CCF"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manner of performing supplies, </w:t>
      </w:r>
      <w:r w:rsidR="00AB1AD9">
        <w:rPr>
          <w:rFonts w:ascii="Verdana" w:hAnsi="Verdana"/>
          <w:sz w:val="18"/>
          <w:szCs w:val="18"/>
        </w:rPr>
        <w:t xml:space="preserve">and </w:t>
      </w:r>
      <w:r>
        <w:rPr>
          <w:rFonts w:ascii="Verdana" w:hAnsi="Verdana"/>
          <w:sz w:val="18"/>
          <w:szCs w:val="18"/>
        </w:rPr>
        <w:t xml:space="preserve">services; </w:t>
      </w:r>
    </w:p>
    <w:p w14:paraId="2E8F8367"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changing the scope of the Economic Operator's performance and introducing the corresponding change in the Economic Operator's remuneration, provided that the increase in remuneration resulting from each subsequent change does not exceed 50% of the value of the original Contract.</w:t>
      </w:r>
    </w:p>
    <w:p w14:paraId="52B0D4B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contention referred to in section 3, the Economic Operator shall set forth the effect of the circumstances connected with the occurrence of COVID-19 on the due performance thereof and the effect of the amendment to the Contract pursuant to section 4 on the reasonableness of determination and recovery of such penalties or damages, or the amount thereof.</w:t>
      </w:r>
    </w:p>
    <w:p w14:paraId="64DD7510"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Upon finding out that the circumstances related to the occurrence of COVID</w:t>
      </w:r>
      <w:r w:rsidR="00AB1AD9">
        <w:rPr>
          <w:rFonts w:ascii="Verdana" w:hAnsi="Verdana"/>
          <w:sz w:val="18"/>
          <w:szCs w:val="18"/>
        </w:rPr>
        <w:t>-</w:t>
      </w:r>
      <w:r>
        <w:rPr>
          <w:rFonts w:ascii="Verdana" w:hAnsi="Verdana"/>
          <w:sz w:val="18"/>
          <w:szCs w:val="18"/>
        </w:rPr>
        <w:t>19 may affect or affect the proper performance of their agreement, which is related to the performance of the public contract or its part, the Economic Operator and the subcontractor shall agree on an appropriate amendment to their agreement, in particular</w:t>
      </w:r>
      <w:r w:rsidR="00AB1AD9">
        <w:rPr>
          <w:rFonts w:ascii="Verdana" w:hAnsi="Verdana"/>
          <w:sz w:val="18"/>
          <w:szCs w:val="18"/>
        </w:rPr>
        <w:t>,</w:t>
      </w:r>
      <w:r>
        <w:rPr>
          <w:rFonts w:ascii="Verdana" w:hAnsi="Verdana"/>
          <w:sz w:val="18"/>
          <w:szCs w:val="18"/>
        </w:rPr>
        <w:t xml:space="preserve"> they may change the deadline for the performance of the agreement or part thereof, temporarily suspend the performance of the agreement or part thereof, change the manner of performance of the agreement or change the scope of mutual performances.</w:t>
      </w:r>
    </w:p>
    <w:p w14:paraId="1EE0E3A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case of amending the Contract referred to in section 1, if such amendment involves a part of the Contract that was delegated to be performed by a subcontractor, the Economic Operator</w:t>
      </w:r>
      <w:r w:rsidR="00AB1AD9">
        <w:rPr>
          <w:rFonts w:ascii="Verdana" w:hAnsi="Verdana"/>
          <w:sz w:val="18"/>
          <w:szCs w:val="18"/>
        </w:rPr>
        <w:t>,</w:t>
      </w:r>
      <w:r>
        <w:rPr>
          <w:rFonts w:ascii="Verdana" w:hAnsi="Verdana"/>
          <w:sz w:val="18"/>
          <w:szCs w:val="18"/>
        </w:rPr>
        <w:t xml:space="preserve"> and the subcontractor shall agree on an appropriate amendment to their agreement to ensure that the conditions for performance thereof by the subcontractor are not less favourable than the conditions for </w:t>
      </w:r>
      <w:r w:rsidR="00AB1AD9">
        <w:rPr>
          <w:rFonts w:ascii="Verdana" w:hAnsi="Verdana"/>
          <w:sz w:val="18"/>
          <w:szCs w:val="18"/>
        </w:rPr>
        <w:t xml:space="preserve">the </w:t>
      </w:r>
      <w:r>
        <w:rPr>
          <w:rFonts w:ascii="Verdana" w:hAnsi="Verdana"/>
          <w:sz w:val="18"/>
          <w:szCs w:val="18"/>
        </w:rPr>
        <w:t>performance thereof referred to in section 1, amended in accordance with section 4, by the Economic Operator.</w:t>
      </w:r>
    </w:p>
    <w:p w14:paraId="3489FBF2"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Sections 6 and 7 shall apply to an agreement concluded between a Subcontractor and a further subcontractor.</w:t>
      </w:r>
    </w:p>
    <w:p w14:paraId="2C9345F0"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17</w:t>
      </w:r>
    </w:p>
    <w:p w14:paraId="28EEC58E"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Contracting Authority declares in accordance with Article 13(1)(2)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page 1) - hereinafter referred to as GDPR, the Contracting Authority informs that:</w:t>
      </w:r>
    </w:p>
    <w:p w14:paraId="6B1DA95B"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1) The Personal Data included in the documents submitted by the Economic Operators during the public procurement procedure, in particular, the requests to join the procedure and in the tenders shall be administered by the Contracting Authority, i.e. Warsaw University of Technology, represented by the Rector, on behalf of whom, the task of Controller at the Faculty of Power and Aeronautical Engineering is carried out by the Dean of the Faculty. </w:t>
      </w:r>
    </w:p>
    <w:p w14:paraId="6BF700EA"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2) </w:t>
      </w:r>
      <w:r w:rsidR="00AB1AD9">
        <w:rPr>
          <w:rFonts w:ascii="Verdana" w:hAnsi="Verdana"/>
          <w:sz w:val="18"/>
          <w:szCs w:val="18"/>
        </w:rPr>
        <w:t>P</w:t>
      </w:r>
      <w:r>
        <w:rPr>
          <w:rFonts w:ascii="Verdana" w:hAnsi="Verdana"/>
          <w:sz w:val="18"/>
          <w:szCs w:val="18"/>
        </w:rPr>
        <w:t>ersonal data is provided voluntarily, however, it is not essential for participating in the procedure and concluding the contract.</w:t>
      </w:r>
    </w:p>
    <w:p w14:paraId="7DEB10C2"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3) Personal data shall be processed pursuant to Article 6(1)(b) GDPR in order to carry out the public procurement procedure and perform the concluded contract and shall be disclosed to the authorised entities under the law in force;</w:t>
      </w:r>
    </w:p>
    <w:p w14:paraId="3DEED724"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4) Personal data shall be stored in accordance with Article 97</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Pr>
          <w:rFonts w:ascii="Verdana" w:hAnsi="Verdana"/>
          <w:sz w:val="18"/>
          <w:szCs w:val="18"/>
        </w:rPr>
        <w:t xml:space="preserve"> of the Public Procurement Law for the period of 4 years as of the day of finalising the procedure and if the term of the contract exceeds 4 years, for the term of the Contract. Personal data under the Contract concluded shall be kept for the period during which any claims may be revealed in connection with the concluded Contract.</w:t>
      </w:r>
    </w:p>
    <w:p w14:paraId="0EC052E1"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5) Any person whose personal data is processed shall have the right to:</w:t>
      </w:r>
    </w:p>
    <w:p w14:paraId="03382A34"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access their personal data,</w:t>
      </w:r>
    </w:p>
    <w:p w14:paraId="1CB7C3AA"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rectify their personal data,</w:t>
      </w:r>
    </w:p>
    <w:p w14:paraId="50DA2222"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remove their personal data and restrict processing thereof under the law in force;</w:t>
      </w:r>
    </w:p>
    <w:p w14:paraId="5B5C46DF"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6) Any person whose personal data is processed shall have the right to lodge a complaint with a supervisory body if in their opinion the processing of personal data violates the law.</w:t>
      </w:r>
    </w:p>
    <w:p w14:paraId="7E17AEA7" w14:textId="77777777" w:rsidR="00903A01" w:rsidRPr="00903A01" w:rsidRDefault="0094646E" w:rsidP="00903A01">
      <w:pPr>
        <w:tabs>
          <w:tab w:val="left" w:pos="284"/>
        </w:tabs>
        <w:spacing w:before="120" w:after="120"/>
        <w:jc w:val="both"/>
        <w:rPr>
          <w:rFonts w:ascii="Verdana" w:hAnsi="Verdana" w:cs="Arial"/>
          <w:sz w:val="18"/>
          <w:szCs w:val="18"/>
        </w:rPr>
      </w:pPr>
      <w:r>
        <w:t xml:space="preserve">7) </w:t>
      </w:r>
      <w:r>
        <w:rPr>
          <w:rFonts w:ascii="Verdana" w:hAnsi="Verdana"/>
          <w:sz w:val="18"/>
          <w:szCs w:val="18"/>
        </w:rPr>
        <w:t xml:space="preserve">To contact the Contracting Authority's Data Protection Officer, please write to: </w:t>
      </w:r>
      <w:hyperlink r:id="rId26" w:history="1">
        <w:r>
          <w:rPr>
            <w:rFonts w:ascii="Verdana" w:hAnsi="Verdana"/>
            <w:color w:val="0000FF"/>
            <w:sz w:val="18"/>
            <w:szCs w:val="18"/>
            <w:u w:val="single"/>
          </w:rPr>
          <w:t>iod@pw.edu.pl</w:t>
        </w:r>
      </w:hyperlink>
    </w:p>
    <w:p w14:paraId="6D942E1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18</w:t>
      </w:r>
    </w:p>
    <w:p w14:paraId="68B9C24F"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To all matters not regulated by this Contract, the provisions of the Bill of 11 September 2019 Public Procurement Law, the Bill of 23 April 1964 Civil Code</w:t>
      </w:r>
      <w:r w:rsidR="00AB1AD9">
        <w:rPr>
          <w:rFonts w:ascii="Verdana" w:hAnsi="Verdana"/>
          <w:sz w:val="18"/>
          <w:szCs w:val="18"/>
        </w:rPr>
        <w:t>,</w:t>
      </w:r>
      <w:r>
        <w:rPr>
          <w:rFonts w:ascii="Verdana" w:hAnsi="Verdana"/>
          <w:sz w:val="18"/>
          <w:szCs w:val="18"/>
        </w:rPr>
        <w:t xml:space="preserve"> and the Bill of 17 November 1964 Code of Civil Procedure Code shall apply.</w:t>
      </w:r>
    </w:p>
    <w:p w14:paraId="39603E52"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All amendments or additions to the Contract shall require the consent of both Parties and shall be made as a written Annex or otherwise null and void.</w:t>
      </w:r>
    </w:p>
    <w:p w14:paraId="3C439FAA"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 xml:space="preserve">Any assignment of debt under this Contract requires the consent of the Contracting Authority. </w:t>
      </w:r>
    </w:p>
    <w:p w14:paraId="0951085D"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lastRenderedPageBreak/>
        <w:t xml:space="preserve">In case of any disputes connected with the performance of this Contract, the Contracting Authority shall exhaust </w:t>
      </w:r>
      <w:r w:rsidR="00AB1AD9">
        <w:rPr>
          <w:rFonts w:ascii="Verdana" w:hAnsi="Verdana"/>
          <w:sz w:val="18"/>
          <w:szCs w:val="18"/>
        </w:rPr>
        <w:t xml:space="preserve">the </w:t>
      </w:r>
      <w:r>
        <w:rPr>
          <w:rFonts w:ascii="Verdana" w:hAnsi="Verdana"/>
          <w:sz w:val="18"/>
          <w:szCs w:val="18"/>
        </w:rPr>
        <w:t>complaint procedure by addressing the claims at the Economic Operator. If the Economic Operator refuses to acknowledge the claim or fails to provide a response within 21 days as of the date of lodging the claim, the Contracting Authority may take the case to the court.</w:t>
      </w:r>
    </w:p>
    <w:p w14:paraId="04BA95D4"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The Parties should strive to settle the disputes amicably, in particular</w:t>
      </w:r>
      <w:r w:rsidR="00AB1AD9">
        <w:rPr>
          <w:rFonts w:ascii="Verdana" w:hAnsi="Verdana"/>
          <w:sz w:val="18"/>
          <w:szCs w:val="18"/>
        </w:rPr>
        <w:t>,</w:t>
      </w:r>
      <w:r>
        <w:rPr>
          <w:rFonts w:ascii="Verdana" w:hAnsi="Verdana"/>
          <w:sz w:val="18"/>
          <w:szCs w:val="18"/>
        </w:rPr>
        <w:t xml:space="preserve"> to summon to a conciliation hearing as defined by Article 184-186 of the Code of Civil Procedure.</w:t>
      </w:r>
    </w:p>
    <w:p w14:paraId="0512A8C8"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Any disputes that may result from the performance of the contract shall be settled by the Court with jurisdiction over the registered office of the Contracting Authority.</w:t>
      </w:r>
    </w:p>
    <w:p w14:paraId="37E1AE10"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This contract has been drafted in two (2) identical copies, one (1) copy for each Party.</w:t>
      </w:r>
    </w:p>
    <w:p w14:paraId="67DF787F" w14:textId="77777777" w:rsidR="00903A01" w:rsidRPr="00903A01" w:rsidRDefault="00903A01" w:rsidP="00903A01">
      <w:pPr>
        <w:spacing w:before="120" w:after="120"/>
        <w:ind w:firstLine="708"/>
        <w:rPr>
          <w:rFonts w:ascii="Verdana" w:hAnsi="Verdana" w:cs="Arial"/>
          <w:b/>
          <w:sz w:val="18"/>
          <w:szCs w:val="18"/>
          <w:lang w:eastAsia="en-US"/>
        </w:rPr>
      </w:pPr>
    </w:p>
    <w:p w14:paraId="031E946E" w14:textId="77777777" w:rsidR="00903A01" w:rsidRPr="00903A01" w:rsidRDefault="0094646E" w:rsidP="00903A01">
      <w:pPr>
        <w:spacing w:before="120" w:after="120"/>
        <w:ind w:firstLine="708"/>
        <w:rPr>
          <w:rFonts w:ascii="Verdana" w:hAnsi="Verdana" w:cs="Arial"/>
          <w:b/>
          <w:sz w:val="18"/>
          <w:szCs w:val="18"/>
        </w:rPr>
      </w:pPr>
      <w:r>
        <w:rPr>
          <w:rFonts w:ascii="Verdana" w:hAnsi="Verdana"/>
          <w:b/>
          <w:sz w:val="18"/>
          <w:szCs w:val="18"/>
        </w:rPr>
        <w:t>CONTRACTING AUTHORITY ECONOMIC OPERATOR</w:t>
      </w:r>
    </w:p>
    <w:p w14:paraId="4730EFD7"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DC86" w14:textId="77777777" w:rsidR="00B77FDD" w:rsidRDefault="00B77FDD">
      <w:r>
        <w:separator/>
      </w:r>
    </w:p>
  </w:endnote>
  <w:endnote w:type="continuationSeparator" w:id="0">
    <w:p w14:paraId="13F1A025" w14:textId="77777777" w:rsidR="00B77FDD" w:rsidRDefault="00B7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AB19" w14:textId="77777777" w:rsidR="00CF38EB" w:rsidRDefault="00456D77">
    <w:pPr>
      <w:pStyle w:val="Stopka"/>
      <w:framePr w:wrap="around" w:vAnchor="text" w:hAnchor="margin" w:xAlign="outside"/>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separate"/>
    </w:r>
    <w:r w:rsidR="00CF38EB">
      <w:rPr>
        <w:rStyle w:val="Numerstrony"/>
        <w:rFonts w:ascii="Times New Roman" w:hAnsi="Times New Roman"/>
      </w:rPr>
      <w:t>12</w:t>
    </w:r>
    <w:r>
      <w:rPr>
        <w:rStyle w:val="Numerstrony"/>
        <w:rFonts w:ascii="Times New Roman" w:hAnsi="Times New Roman"/>
      </w:rPr>
      <w:fldChar w:fldCharType="end"/>
    </w:r>
  </w:p>
  <w:p w14:paraId="37B7C9D4" w14:textId="77777777" w:rsidR="00CF38EB" w:rsidRDefault="00CF38EB">
    <w:pPr>
      <w:pStyle w:val="Stopka"/>
      <w:ind w:right="360" w:firstLine="360"/>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5540" w14:textId="77777777" w:rsidR="00CF38EB" w:rsidRDefault="00CF38EB" w:rsidP="0039674B">
    <w:pPr>
      <w:pStyle w:val="Stopka"/>
      <w:ind w:left="-284"/>
      <w:jc w:val="center"/>
      <w:rPr>
        <w:rFonts w:ascii="Times New Roman" w:hAnsi="Times New Roman"/>
      </w:rPr>
    </w:pPr>
  </w:p>
  <w:p w14:paraId="081B5564" w14:textId="77777777" w:rsidR="00CF38EB" w:rsidRDefault="00CF38EB">
    <w:pPr>
      <w:pStyle w:val="Stopk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CCC9" w14:textId="77777777" w:rsidR="00CF38EB" w:rsidRPr="00D66890" w:rsidRDefault="00456D77" w:rsidP="00C052D1">
    <w:pPr>
      <w:pStyle w:val="Stopka"/>
      <w:jc w:val="right"/>
      <w:rPr>
        <w:rFonts w:ascii="Times New Roman" w:hAnsi="Times New Roman"/>
        <w:sz w:val="16"/>
        <w:szCs w:val="16"/>
      </w:rPr>
    </w:pPr>
    <w:r>
      <w:rPr>
        <w:rFonts w:ascii="Times New Roman" w:hAnsi="Times New Roman"/>
      </w:rPr>
      <w:fldChar w:fldCharType="begin"/>
    </w:r>
    <w:r w:rsidR="00CF38EB">
      <w:rPr>
        <w:rFonts w:ascii="Times New Roman" w:hAnsi="Times New Roman"/>
      </w:rPr>
      <w:instrText>PAGE   \* MERGEFORMAT</w:instrText>
    </w:r>
    <w:r>
      <w:rPr>
        <w:rFonts w:ascii="Times New Roman" w:hAnsi="Times New Roman"/>
      </w:rPr>
      <w:fldChar w:fldCharType="separate"/>
    </w:r>
    <w:r w:rsidR="007E46F6">
      <w:rPr>
        <w:rFonts w:ascii="Times New Roman" w:hAnsi="Times New Roman"/>
        <w:noProof/>
      </w:rPr>
      <w:t>13</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E534" w14:textId="77777777" w:rsidR="00CF38EB" w:rsidRDefault="00456D77">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end"/>
    </w:r>
  </w:p>
  <w:p w14:paraId="08C9F700" w14:textId="77777777" w:rsidR="00CF38EB" w:rsidRDefault="00CF38EB">
    <w:pPr>
      <w:pStyle w:val="Stopka"/>
      <w:ind w:right="360"/>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F307" w14:textId="77777777" w:rsidR="00CF38EB" w:rsidRDefault="00456D77" w:rsidP="008413B2">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separate"/>
    </w:r>
    <w:r w:rsidR="007E46F6">
      <w:rPr>
        <w:rStyle w:val="Numerstrony"/>
        <w:rFonts w:ascii="Times New Roman" w:hAnsi="Times New Roman"/>
        <w:noProof/>
      </w:rPr>
      <w:t>21</w:t>
    </w:r>
    <w:r>
      <w:rPr>
        <w:rStyle w:val="Numerstrony"/>
        <w:rFonts w:ascii="Times New Roman" w:hAnsi="Times New Roman"/>
      </w:rPr>
      <w:fldChar w:fldCharType="end"/>
    </w:r>
  </w:p>
  <w:p w14:paraId="44DB042C"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08F5" w14:textId="77777777" w:rsidR="00CF38EB" w:rsidRDefault="00456D77">
    <w:pPr>
      <w:pStyle w:val="Stopka"/>
      <w:jc w:val="right"/>
      <w:rPr>
        <w:rFonts w:ascii="Times New Roman" w:hAnsi="Times New Roman"/>
      </w:rPr>
    </w:pPr>
    <w:r>
      <w:rPr>
        <w:rFonts w:ascii="Times New Roman" w:hAnsi="Times New Roman"/>
      </w:rPr>
      <w:fldChar w:fldCharType="begin"/>
    </w:r>
    <w:r w:rsidR="00CF38EB">
      <w:rPr>
        <w:rFonts w:ascii="Times New Roman" w:hAnsi="Times New Roman"/>
      </w:rPr>
      <w:instrText>PAGE   \* MERGEFORMAT</w:instrText>
    </w:r>
    <w:r>
      <w:rPr>
        <w:rFonts w:ascii="Times New Roman" w:hAnsi="Times New Roman"/>
      </w:rPr>
      <w:fldChar w:fldCharType="separate"/>
    </w:r>
    <w:r w:rsidR="00CF38EB">
      <w:rPr>
        <w:rFonts w:ascii="Times New Roman" w:hAnsi="Times New Roman"/>
      </w:rPr>
      <w:t>2</w:t>
    </w:r>
    <w:r>
      <w:rPr>
        <w:rFonts w:ascii="Times New Roman" w:hAnsi="Times New Roman"/>
      </w:rPr>
      <w:fldChar w:fldCharType="end"/>
    </w:r>
  </w:p>
  <w:p w14:paraId="53BB5EFE" w14:textId="77777777" w:rsidR="00CF38EB" w:rsidRPr="000A69E5" w:rsidRDefault="00CF38EB" w:rsidP="008413B2">
    <w:pPr>
      <w:pStyle w:val="Stopka"/>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4A40" w14:textId="77777777" w:rsidR="00CF38EB" w:rsidRDefault="00456D77">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end"/>
    </w:r>
  </w:p>
  <w:p w14:paraId="3492600D" w14:textId="77777777" w:rsidR="00CF38EB" w:rsidRDefault="00CF38EB">
    <w:pPr>
      <w:pStyle w:val="Stopka"/>
      <w:ind w:right="360"/>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5405" w14:textId="77777777" w:rsidR="00CF38EB" w:rsidRDefault="00456D77">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separate"/>
    </w:r>
    <w:r w:rsidR="007E46F6">
      <w:rPr>
        <w:rStyle w:val="Numerstrony"/>
        <w:rFonts w:ascii="Times New Roman" w:hAnsi="Times New Roman"/>
        <w:noProof/>
      </w:rPr>
      <w:t>26</w:t>
    </w:r>
    <w:r>
      <w:rPr>
        <w:rStyle w:val="Numerstrony"/>
        <w:rFonts w:ascii="Times New Roman" w:hAnsi="Times New Roman"/>
      </w:rPr>
      <w:fldChar w:fldCharType="end"/>
    </w:r>
  </w:p>
  <w:p w14:paraId="787A0646"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D00C" w14:textId="77777777" w:rsidR="00CF38EB" w:rsidRPr="009B3C50" w:rsidRDefault="00CF38EB" w:rsidP="008413B2">
    <w:pPr>
      <w:pStyle w:val="Stopka"/>
      <w:pBdr>
        <w:top w:val="single" w:sz="4" w:space="2" w:color="auto"/>
      </w:pBdr>
      <w:rPr>
        <w:rFonts w:ascii="Times New Roman" w:hAnsi="Times New Roman"/>
        <w:sz w:val="12"/>
        <w:szCs w:val="12"/>
      </w:rPr>
    </w:pPr>
    <w:r>
      <w:rPr>
        <w:rFonts w:ascii="Times New Roman" w:hAnsi="Times New Roman"/>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3C66" w14:textId="77777777" w:rsidR="00CF38EB" w:rsidRDefault="00456D77">
    <w:pPr>
      <w:pStyle w:val="Stopka"/>
      <w:jc w:val="center"/>
      <w:rPr>
        <w:rFonts w:ascii="Times New Roman" w:hAnsi="Times New Roman"/>
      </w:rPr>
    </w:pPr>
    <w:r>
      <w:rPr>
        <w:rFonts w:ascii="Times New Roman" w:hAnsi="Times New Roman"/>
      </w:rPr>
      <w:fldChar w:fldCharType="begin"/>
    </w:r>
    <w:r w:rsidR="00CF38EB">
      <w:rPr>
        <w:rFonts w:ascii="Times New Roman" w:hAnsi="Times New Roman"/>
      </w:rPr>
      <w:instrText>PAGE   \* MERGEFORMAT</w:instrText>
    </w:r>
    <w:r>
      <w:rPr>
        <w:rFonts w:ascii="Times New Roman" w:hAnsi="Times New Roman"/>
      </w:rPr>
      <w:fldChar w:fldCharType="separate"/>
    </w:r>
    <w:r w:rsidR="007E46F6">
      <w:rPr>
        <w:rFonts w:ascii="Times New Roman" w:hAnsi="Times New Roman"/>
        <w:noProof/>
      </w:rPr>
      <w:t>34</w:t>
    </w:r>
    <w:r>
      <w:rPr>
        <w:rFonts w:ascii="Times New Roman" w:hAnsi="Times New Roman"/>
      </w:rPr>
      <w:fldChar w:fldCharType="end"/>
    </w:r>
  </w:p>
  <w:p w14:paraId="436E115C" w14:textId="77777777" w:rsidR="00CF38EB" w:rsidRDefault="00CF38EB">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801C" w14:textId="77777777" w:rsidR="00B77FDD" w:rsidRDefault="00B77FDD" w:rsidP="00A71B40">
      <w:pPr>
        <w:rPr>
          <w:rFonts w:ascii="Times New Roman" w:hAnsi="Times New Roman"/>
        </w:rPr>
      </w:pPr>
      <w:r>
        <w:rPr>
          <w:rFonts w:ascii="Times New Roman" w:hAnsi="Times New Roman"/>
        </w:rPr>
        <w:separator/>
      </w:r>
    </w:p>
  </w:footnote>
  <w:footnote w:type="continuationSeparator" w:id="0">
    <w:p w14:paraId="503C95C9" w14:textId="77777777" w:rsidR="00B77FDD" w:rsidRDefault="00B77FDD" w:rsidP="00A71B40">
      <w:pPr>
        <w:rPr>
          <w:rFonts w:ascii="Times New Roman" w:hAnsi="Times New Roman"/>
        </w:rPr>
      </w:pPr>
      <w:r>
        <w:rPr>
          <w:rFonts w:ascii="Times New Roman" w:hAnsi="Times New Roman"/>
        </w:rPr>
        <w:continuationSeparator/>
      </w:r>
    </w:p>
  </w:footnote>
  <w:footnote w:id="1">
    <w:p w14:paraId="0325582F" w14:textId="77777777" w:rsidR="00CF38EB" w:rsidRPr="00CF38EB" w:rsidRDefault="00CF38EB" w:rsidP="00A71B40">
      <w:pPr>
        <w:pStyle w:val="Tekstprzypisudolnego"/>
        <w:jc w:val="both"/>
        <w:rPr>
          <w:rFonts w:ascii="Adagio_Slab" w:hAnsi="Adagio_Slab"/>
        </w:rPr>
      </w:pPr>
      <w:r w:rsidRPr="00CF38EB">
        <w:rPr>
          <w:rStyle w:val="Odwoanieprzypisudolnego"/>
          <w:rFonts w:ascii="Adagio_Slab" w:hAnsi="Adagio_Slab"/>
        </w:rPr>
        <w:footnoteRef/>
      </w:r>
      <w:r w:rsidRPr="00CF38EB">
        <w:rPr>
          <w:rFonts w:ascii="Adagio_Slab" w:hAnsi="Adagio_Slab"/>
        </w:rPr>
        <w:t xml:space="preserve"> Economic Operators who apply for the contract jointly must multiply the part of the text up to the line beginning with “represented by” to properly reflect the number of the Economic Operators.</w:t>
      </w:r>
    </w:p>
  </w:footnote>
  <w:footnote w:id="2">
    <w:p w14:paraId="4AB4C34A" w14:textId="77777777" w:rsidR="00CF38EB" w:rsidRDefault="00CF38EB" w:rsidP="00A71B40">
      <w:pPr>
        <w:pStyle w:val="Tekstprzypisudolnego"/>
        <w:jc w:val="both"/>
        <w:rPr>
          <w:rFonts w:ascii="Times New Roman" w:hAnsi="Times New Roman"/>
        </w:rPr>
      </w:pPr>
      <w:r>
        <w:rPr>
          <w:rStyle w:val="Odwoanieprzypisudolnego"/>
          <w:rFonts w:ascii="Times New Roman" w:hAnsi="Times New Roman"/>
        </w:rPr>
        <w:footnoteRef/>
      </w:r>
      <w:r>
        <w:t xml:space="preserve"> Economic Operators who apply for the contract jointly must multiply the part of the text up to the line beginning with “represented by” to properly reflect the number of the Economic Operators.</w:t>
      </w:r>
    </w:p>
  </w:footnote>
  <w:footnote w:id="3">
    <w:p w14:paraId="13B4BAEA" w14:textId="77777777" w:rsidR="00CF38EB" w:rsidRDefault="00CF38EB" w:rsidP="00A71B40">
      <w:pPr>
        <w:pStyle w:val="Tekstprzypisudolnego"/>
        <w:rPr>
          <w:rFonts w:ascii="Times New Roman" w:hAnsi="Times New Roman"/>
        </w:rPr>
      </w:pPr>
      <w:r>
        <w:rPr>
          <w:rStyle w:val="Odwoanieprzypisudolnego"/>
          <w:rFonts w:ascii="Times New Roman" w:hAnsi="Times New Roman"/>
        </w:rPr>
        <w:footnoteRef/>
      </w:r>
      <w:r>
        <w:t xml:space="preserve"> Please provide net and gross value in PLN/USD/EURO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63A" w14:textId="77777777" w:rsidR="00CF38EB" w:rsidRDefault="00CF38EB" w:rsidP="0092232F">
    <w:pPr>
      <w:pStyle w:val="Nagwek"/>
      <w:rPr>
        <w:rFonts w:ascii="Times New Roman" w:hAnsi="Times New Roman"/>
        <w:sz w:val="16"/>
        <w:szCs w:val="16"/>
      </w:rPr>
    </w:pPr>
    <w:bookmarkStart w:id="2" w:name="_Hlk73006358"/>
    <w:r>
      <w:rPr>
        <w:rFonts w:ascii="Times New Roman" w:hAnsi="Times New Roman"/>
        <w:sz w:val="16"/>
        <w:szCs w:val="16"/>
      </w:rPr>
      <w:t xml:space="preserve">Ref. no. </w:t>
    </w:r>
    <w:bookmarkStart w:id="3" w:name="_Hlk66799074"/>
    <w:r>
      <w:rPr>
        <w:rFonts w:ascii="Times New Roman" w:hAnsi="Times New Roman"/>
        <w:sz w:val="16"/>
        <w:szCs w:val="16"/>
      </w:rPr>
      <w:t>MELBDZ.261.</w:t>
    </w:r>
    <w:r w:rsidR="000E0AAD">
      <w:rPr>
        <w:rFonts w:ascii="Times New Roman" w:hAnsi="Times New Roman"/>
        <w:sz w:val="16"/>
        <w:szCs w:val="16"/>
      </w:rPr>
      <w:t>33</w:t>
    </w:r>
    <w:r>
      <w:rPr>
        <w:rFonts w:ascii="Times New Roman" w:hAnsi="Times New Roman"/>
        <w:sz w:val="16"/>
        <w:szCs w:val="16"/>
      </w:rPr>
      <w:t>.2023</w:t>
    </w:r>
  </w:p>
  <w:bookmarkEnd w:id="2"/>
  <w:bookmarkEnd w:id="3"/>
  <w:p w14:paraId="3E85B4C2" w14:textId="77777777" w:rsidR="00CF38EB" w:rsidRDefault="00CF38EB" w:rsidP="0092232F">
    <w:pPr>
      <w:pStyle w:val="Nagwek"/>
      <w:rPr>
        <w:rFonts w:ascii="Times New Roman" w:hAnsi="Times New Roman"/>
        <w:sz w:val="16"/>
        <w:szCs w:val="16"/>
      </w:rPr>
    </w:pPr>
  </w:p>
  <w:p w14:paraId="2A745E54" w14:textId="77777777" w:rsidR="00CF38EB" w:rsidRDefault="00CF38EB" w:rsidP="0092232F">
    <w:pPr>
      <w:pStyle w:val="Nagwek"/>
      <w:rPr>
        <w:rFonts w:ascii="Times New Roman" w:hAnsi="Times New Roman"/>
        <w:sz w:val="16"/>
        <w:szCs w:val="16"/>
      </w:rPr>
    </w:pPr>
  </w:p>
  <w:p w14:paraId="4D538CEA" w14:textId="77777777" w:rsidR="00CF38EB" w:rsidRPr="008A316B" w:rsidRDefault="00CF38EB" w:rsidP="0092232F">
    <w:pPr>
      <w:pStyle w:val="Stopka"/>
      <w:rPr>
        <w:rFonts w:ascii="Times New Roman" w:hAnsi="Times New Roman"/>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1BF7" w14:textId="77777777" w:rsidR="00CF38EB" w:rsidRPr="00C02985" w:rsidRDefault="00CF38EB" w:rsidP="00FD3F00">
    <w:pPr>
      <w:pStyle w:val="Stopka"/>
      <w:tabs>
        <w:tab w:val="left" w:pos="1860"/>
      </w:tabs>
      <w:rPr>
        <w:rFonts w:ascii="Times New Roman" w:hAnsi="Times New Roman"/>
        <w:iCs/>
        <w:color w:val="000000"/>
        <w:spacing w:val="4"/>
        <w:sz w:val="16"/>
        <w:szCs w:val="16"/>
      </w:rPr>
    </w:pPr>
    <w:r>
      <w:rPr>
        <w:rFonts w:ascii="Times New Roman" w:hAnsi="Times New Roman"/>
        <w:iCs/>
        <w:color w:val="000000"/>
        <w:sz w:val="16"/>
        <w:szCs w:val="16"/>
      </w:rPr>
      <w:t>Ref. no. MELBDZ.261.2.2023</w:t>
    </w:r>
    <w:r>
      <w:rPr>
        <w:rFonts w:ascii="Times New Roman" w:hAnsi="Times New Roman"/>
        <w:iCs/>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3230" w14:textId="77777777" w:rsidR="00CF38EB" w:rsidRPr="001745B8" w:rsidRDefault="00CF38EB" w:rsidP="00FD3F00">
    <w:pPr>
      <w:tabs>
        <w:tab w:val="center" w:pos="4536"/>
        <w:tab w:val="right" w:pos="9072"/>
      </w:tabs>
      <w:rPr>
        <w:rFonts w:ascii="Times New Roman" w:hAnsi="Times New Roman"/>
        <w:b/>
        <w:bCs/>
        <w:sz w:val="16"/>
        <w:szCs w:val="16"/>
      </w:rPr>
    </w:pPr>
    <w:r>
      <w:rPr>
        <w:rFonts w:ascii="Times New Roman" w:hAnsi="Times New Roman"/>
        <w:sz w:val="16"/>
        <w:szCs w:val="16"/>
      </w:rPr>
      <w:t xml:space="preserve">Ref. no. </w:t>
    </w:r>
    <w:r>
      <w:rPr>
        <w:rFonts w:ascii="Times New Roman" w:hAnsi="Times New Roman"/>
        <w:b/>
        <w:bCs/>
        <w:sz w:val="16"/>
        <w:szCs w:val="16"/>
      </w:rPr>
      <w:t>MELBDZ.261.</w:t>
    </w:r>
    <w:r w:rsidR="000E0AAD">
      <w:rPr>
        <w:rFonts w:ascii="Times New Roman" w:hAnsi="Times New Roman"/>
        <w:b/>
        <w:bCs/>
        <w:sz w:val="16"/>
        <w:szCs w:val="16"/>
      </w:rPr>
      <w:t>33</w:t>
    </w:r>
    <w:r>
      <w:rPr>
        <w:rFonts w:ascii="Times New Roman" w:hAnsi="Times New Roman"/>
        <w:b/>
        <w:bCs/>
        <w:sz w:val="16"/>
        <w:szCs w:val="16"/>
      </w:rPr>
      <w:t>.2023</w:t>
    </w:r>
  </w:p>
  <w:p w14:paraId="376F41DE" w14:textId="77777777" w:rsidR="00CF38EB" w:rsidRPr="00335C30" w:rsidRDefault="00CF38EB" w:rsidP="005D0AA8">
    <w:pPr>
      <w:pStyle w:val="Stopka"/>
      <w:jc w:val="cent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5561" w14:textId="77777777" w:rsidR="00CF38EB" w:rsidRDefault="00CF38EB">
    <w:pPr>
      <w:pStyle w:val="Nagwek"/>
      <w:rPr>
        <w:rFonts w:ascii="Times New Roman" w:hAnsi="Times New Roman"/>
        <w:sz w:val="16"/>
        <w:szCs w:val="16"/>
      </w:rPr>
    </w:pPr>
    <w:r>
      <w:rPr>
        <w:rFonts w:ascii="Times New Roman" w:hAnsi="Times New Roman"/>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rPr>
        <w:rFonts w:cs="Times New Roman"/>
        <w:rtl w:val="0"/>
        <w:cs w:val="0"/>
      </w:rPr>
    </w:lvl>
  </w:abstractNum>
  <w:abstractNum w:abstractNumId="1" w15:restartNumberingAfterBreak="0">
    <w:nsid w:val="044509D7"/>
    <w:multiLevelType w:val="multilevel"/>
    <w:tmpl w:val="062C1430"/>
    <w:lvl w:ilvl="0">
      <w:start w:val="1"/>
      <w:numFmt w:val="decimal"/>
      <w:lvlText w:val="%1."/>
      <w:lvlJc w:val="left"/>
      <w:pPr>
        <w:ind w:left="720" w:hanging="360"/>
      </w:pPr>
      <w:rPr>
        <w:rFonts w:cs="Times New Roman" w:hint="default"/>
        <w:b w:val="0"/>
        <w:rtl w:val="0"/>
        <w:cs w:val="0"/>
      </w:rPr>
    </w:lvl>
    <w:lvl w:ilvl="1">
      <w:start w:val="1"/>
      <w:numFmt w:val="decimal"/>
      <w:isLgl/>
      <w:lvlText w:val="%2."/>
      <w:lvlJc w:val="left"/>
      <w:pPr>
        <w:ind w:left="720" w:hanging="360"/>
      </w:pPr>
      <w:rPr>
        <w:rFonts w:ascii="Adagio_Slab" w:eastAsia="Times New Roman" w:hAnsi="Adagio_Slab"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15:restartNumberingAfterBreak="0">
    <w:nsid w:val="04FA146F"/>
    <w:multiLevelType w:val="multilevel"/>
    <w:tmpl w:val="4C8C286C"/>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3" w15:restartNumberingAfterBreak="0">
    <w:nsid w:val="0B4F10CC"/>
    <w:multiLevelType w:val="hybridMultilevel"/>
    <w:tmpl w:val="0480F102"/>
    <w:lvl w:ilvl="0" w:tplc="03B6D136">
      <w:start w:val="1"/>
      <w:numFmt w:val="lowerLetter"/>
      <w:lvlText w:val="%1)"/>
      <w:lvlJc w:val="left"/>
      <w:pPr>
        <w:ind w:left="720" w:hanging="360"/>
      </w:pPr>
      <w:rPr>
        <w:rFonts w:cs="Times New Roman"/>
        <w:rtl w:val="0"/>
        <w:cs w:val="0"/>
      </w:rPr>
    </w:lvl>
    <w:lvl w:ilvl="1" w:tplc="8D3CDEB8">
      <w:start w:val="1"/>
      <w:numFmt w:val="lowerLetter"/>
      <w:lvlText w:val="%2."/>
      <w:lvlJc w:val="left"/>
      <w:pPr>
        <w:ind w:left="1440" w:hanging="360"/>
      </w:pPr>
      <w:rPr>
        <w:rFonts w:cs="Times New Roman"/>
        <w:rtl w:val="0"/>
        <w:cs w:val="0"/>
      </w:rPr>
    </w:lvl>
    <w:lvl w:ilvl="2" w:tplc="D3086CE0">
      <w:start w:val="1"/>
      <w:numFmt w:val="lowerRoman"/>
      <w:lvlText w:val="%3."/>
      <w:lvlJc w:val="right"/>
      <w:pPr>
        <w:ind w:left="2160" w:hanging="180"/>
      </w:pPr>
      <w:rPr>
        <w:rFonts w:cs="Times New Roman"/>
        <w:rtl w:val="0"/>
        <w:cs w:val="0"/>
      </w:rPr>
    </w:lvl>
    <w:lvl w:ilvl="3" w:tplc="40B26264">
      <w:start w:val="1"/>
      <w:numFmt w:val="decimal"/>
      <w:lvlText w:val="%4."/>
      <w:lvlJc w:val="left"/>
      <w:pPr>
        <w:ind w:left="2880" w:hanging="360"/>
      </w:pPr>
      <w:rPr>
        <w:rFonts w:cs="Times New Roman"/>
        <w:rtl w:val="0"/>
        <w:cs w:val="0"/>
      </w:rPr>
    </w:lvl>
    <w:lvl w:ilvl="4" w:tplc="EBAA8DC4">
      <w:start w:val="1"/>
      <w:numFmt w:val="lowerLetter"/>
      <w:lvlText w:val="%5."/>
      <w:lvlJc w:val="left"/>
      <w:pPr>
        <w:ind w:left="3600" w:hanging="360"/>
      </w:pPr>
      <w:rPr>
        <w:rFonts w:cs="Times New Roman"/>
        <w:rtl w:val="0"/>
        <w:cs w:val="0"/>
      </w:rPr>
    </w:lvl>
    <w:lvl w:ilvl="5" w:tplc="22FA380E">
      <w:start w:val="1"/>
      <w:numFmt w:val="lowerRoman"/>
      <w:lvlText w:val="%6."/>
      <w:lvlJc w:val="right"/>
      <w:pPr>
        <w:ind w:left="4320" w:hanging="180"/>
      </w:pPr>
      <w:rPr>
        <w:rFonts w:cs="Times New Roman"/>
        <w:rtl w:val="0"/>
        <w:cs w:val="0"/>
      </w:rPr>
    </w:lvl>
    <w:lvl w:ilvl="6" w:tplc="DA9A05E0">
      <w:start w:val="1"/>
      <w:numFmt w:val="decimal"/>
      <w:lvlText w:val="%7."/>
      <w:lvlJc w:val="left"/>
      <w:pPr>
        <w:ind w:left="5040" w:hanging="360"/>
      </w:pPr>
      <w:rPr>
        <w:rFonts w:cs="Times New Roman"/>
        <w:rtl w:val="0"/>
        <w:cs w:val="0"/>
      </w:rPr>
    </w:lvl>
    <w:lvl w:ilvl="7" w:tplc="E4321072">
      <w:start w:val="1"/>
      <w:numFmt w:val="lowerLetter"/>
      <w:lvlText w:val="%8."/>
      <w:lvlJc w:val="left"/>
      <w:pPr>
        <w:ind w:left="5760" w:hanging="360"/>
      </w:pPr>
      <w:rPr>
        <w:rFonts w:cs="Times New Roman"/>
        <w:rtl w:val="0"/>
        <w:cs w:val="0"/>
      </w:rPr>
    </w:lvl>
    <w:lvl w:ilvl="8" w:tplc="2B12E024">
      <w:start w:val="1"/>
      <w:numFmt w:val="lowerRoman"/>
      <w:lvlText w:val="%9."/>
      <w:lvlJc w:val="right"/>
      <w:pPr>
        <w:ind w:left="6480" w:hanging="180"/>
      </w:pPr>
      <w:rPr>
        <w:rFonts w:cs="Times New Roman"/>
        <w:rtl w:val="0"/>
        <w:cs w:val="0"/>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cs="Times New Roman" w:hint="default"/>
        <w:b/>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tl w:val="0"/>
        <w:cs w:val="0"/>
      </w:rPr>
    </w:lvl>
    <w:lvl w:ilvl="1">
      <w:start w:val="1"/>
      <w:numFmt w:val="decimal"/>
      <w:lvlText w:val="%2)"/>
      <w:lvlJc w:val="left"/>
      <w:pPr>
        <w:tabs>
          <w:tab w:val="num" w:pos="1134"/>
        </w:tabs>
        <w:ind w:left="1134" w:hanging="567"/>
      </w:pPr>
      <w:rPr>
        <w:rFonts w:ascii="Times New Roman" w:hAnsi="Times New Roman" w:cs="Times New Roman" w:hint="default"/>
        <w:b w:val="0"/>
        <w:i w:val="0"/>
        <w:sz w:val="24"/>
        <w:rtl w:val="0"/>
        <w:cs w:val="0"/>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tl w:val="0"/>
        <w:cs w:val="0"/>
      </w:rPr>
    </w:lvl>
    <w:lvl w:ilvl="3">
      <w:start w:val="1"/>
      <w:numFmt w:val="none"/>
      <w:lvlText w:val="aa"/>
      <w:lvlJc w:val="left"/>
      <w:pPr>
        <w:tabs>
          <w:tab w:val="num" w:pos="1191"/>
        </w:tabs>
        <w:ind w:left="1191" w:hanging="737"/>
      </w:pPr>
      <w:rPr>
        <w:rFonts w:ascii="Arial" w:hAnsi="Arial" w:cs="Times New Roman" w:hint="default"/>
        <w:b w:val="0"/>
        <w:i w:val="0"/>
        <w:sz w:val="24"/>
        <w:rtl w:val="0"/>
        <w:cs w:val="0"/>
      </w:rPr>
    </w:lvl>
    <w:lvl w:ilvl="4">
      <w:start w:val="1"/>
      <w:numFmt w:val="lowerLetter"/>
      <w:lvlText w:val="(%5)"/>
      <w:lvlJc w:val="left"/>
      <w:pPr>
        <w:tabs>
          <w:tab w:val="num" w:pos="1021"/>
        </w:tabs>
        <w:ind w:left="1021" w:hanging="567"/>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1191"/>
        </w:tabs>
        <w:ind w:left="1191" w:hanging="737"/>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764"/>
        </w:tabs>
        <w:ind w:left="764" w:hanging="480"/>
      </w:pPr>
      <w:rPr>
        <w:rFonts w:cs="Times New Roman" w:hint="default"/>
        <w:b w:val="0"/>
        <w:bCs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cs="Times New Roman" w:hint="default"/>
        <w:rtl w:val="0"/>
        <w:cs w:val="0"/>
      </w:rPr>
    </w:lvl>
    <w:lvl w:ilvl="1">
      <w:start w:val="1"/>
      <w:numFmt w:val="decimal"/>
      <w:lvlText w:val="%1.%2"/>
      <w:lvlJc w:val="left"/>
      <w:pPr>
        <w:ind w:left="420" w:hanging="42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760" w:hanging="144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560" w:hanging="1800"/>
      </w:pPr>
      <w:rPr>
        <w:rFonts w:cs="Times New Roman" w:hint="default"/>
        <w:rtl w:val="0"/>
        <w:cs w:val="0"/>
      </w:rPr>
    </w:lvl>
  </w:abstractNum>
  <w:abstractNum w:abstractNumId="8" w15:restartNumberingAfterBreak="0">
    <w:nsid w:val="12237C6E"/>
    <w:multiLevelType w:val="hybridMultilevel"/>
    <w:tmpl w:val="9DCC4A56"/>
    <w:name w:val="WW8Num22222"/>
    <w:lvl w:ilvl="0" w:tplc="24EE33F6">
      <w:start w:val="1"/>
      <w:numFmt w:val="decimal"/>
      <w:lvlText w:val="%1)"/>
      <w:lvlJc w:val="left"/>
      <w:pPr>
        <w:ind w:left="1146" w:hanging="360"/>
      </w:pPr>
      <w:rPr>
        <w:rFonts w:cs="Times New Roman"/>
        <w:rtl w:val="0"/>
        <w:cs w:val="0"/>
      </w:rPr>
    </w:lvl>
    <w:lvl w:ilvl="1" w:tplc="D0B67124">
      <w:start w:val="1"/>
      <w:numFmt w:val="lowerLetter"/>
      <w:lvlText w:val="%2."/>
      <w:lvlJc w:val="left"/>
      <w:pPr>
        <w:ind w:left="1866" w:hanging="360"/>
      </w:pPr>
      <w:rPr>
        <w:rFonts w:cs="Times New Roman"/>
        <w:rtl w:val="0"/>
        <w:cs w:val="0"/>
      </w:rPr>
    </w:lvl>
    <w:lvl w:ilvl="2" w:tplc="089ED7D8">
      <w:start w:val="1"/>
      <w:numFmt w:val="lowerRoman"/>
      <w:lvlText w:val="%3."/>
      <w:lvlJc w:val="right"/>
      <w:pPr>
        <w:ind w:left="2586" w:hanging="180"/>
      </w:pPr>
      <w:rPr>
        <w:rFonts w:cs="Times New Roman"/>
        <w:rtl w:val="0"/>
        <w:cs w:val="0"/>
      </w:rPr>
    </w:lvl>
    <w:lvl w:ilvl="3" w:tplc="F4867DC8">
      <w:start w:val="1"/>
      <w:numFmt w:val="decimal"/>
      <w:lvlText w:val="%4."/>
      <w:lvlJc w:val="left"/>
      <w:pPr>
        <w:ind w:left="3306" w:hanging="360"/>
      </w:pPr>
      <w:rPr>
        <w:rFonts w:cs="Times New Roman"/>
        <w:rtl w:val="0"/>
        <w:cs w:val="0"/>
      </w:rPr>
    </w:lvl>
    <w:lvl w:ilvl="4" w:tplc="D22EBF60">
      <w:start w:val="1"/>
      <w:numFmt w:val="lowerLetter"/>
      <w:lvlText w:val="%5."/>
      <w:lvlJc w:val="left"/>
      <w:pPr>
        <w:ind w:left="4026" w:hanging="360"/>
      </w:pPr>
      <w:rPr>
        <w:rFonts w:cs="Times New Roman"/>
        <w:rtl w:val="0"/>
        <w:cs w:val="0"/>
      </w:rPr>
    </w:lvl>
    <w:lvl w:ilvl="5" w:tplc="7562A1B2">
      <w:start w:val="1"/>
      <w:numFmt w:val="lowerRoman"/>
      <w:lvlText w:val="%6."/>
      <w:lvlJc w:val="right"/>
      <w:pPr>
        <w:ind w:left="4746" w:hanging="180"/>
      </w:pPr>
      <w:rPr>
        <w:rFonts w:cs="Times New Roman"/>
        <w:rtl w:val="0"/>
        <w:cs w:val="0"/>
      </w:rPr>
    </w:lvl>
    <w:lvl w:ilvl="6" w:tplc="B1BC07DE">
      <w:start w:val="1"/>
      <w:numFmt w:val="decimal"/>
      <w:lvlText w:val="%7."/>
      <w:lvlJc w:val="left"/>
      <w:pPr>
        <w:ind w:left="5466" w:hanging="360"/>
      </w:pPr>
      <w:rPr>
        <w:rFonts w:cs="Times New Roman"/>
        <w:rtl w:val="0"/>
        <w:cs w:val="0"/>
      </w:rPr>
    </w:lvl>
    <w:lvl w:ilvl="7" w:tplc="50EA9A4E">
      <w:start w:val="1"/>
      <w:numFmt w:val="lowerLetter"/>
      <w:lvlText w:val="%8."/>
      <w:lvlJc w:val="left"/>
      <w:pPr>
        <w:ind w:left="6186" w:hanging="360"/>
      </w:pPr>
      <w:rPr>
        <w:rFonts w:cs="Times New Roman"/>
        <w:rtl w:val="0"/>
        <w:cs w:val="0"/>
      </w:rPr>
    </w:lvl>
    <w:lvl w:ilvl="8" w:tplc="4F5E27A8">
      <w:start w:val="1"/>
      <w:numFmt w:val="lowerRoman"/>
      <w:lvlText w:val="%9."/>
      <w:lvlJc w:val="right"/>
      <w:pPr>
        <w:ind w:left="6906" w:hanging="180"/>
      </w:pPr>
      <w:rPr>
        <w:rFonts w:cs="Times New Roman"/>
        <w:rtl w:val="0"/>
        <w:cs w:val="0"/>
      </w:rPr>
    </w:lvl>
  </w:abstractNum>
  <w:abstractNum w:abstractNumId="9" w15:restartNumberingAfterBreak="0">
    <w:nsid w:val="128F32E9"/>
    <w:multiLevelType w:val="multilevel"/>
    <w:tmpl w:val="C7F45352"/>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10" w15:restartNumberingAfterBreak="0">
    <w:nsid w:val="12C30774"/>
    <w:multiLevelType w:val="hybridMultilevel"/>
    <w:tmpl w:val="B66E0AC6"/>
    <w:lvl w:ilvl="0" w:tplc="68B20610">
      <w:start w:val="1"/>
      <w:numFmt w:val="decimal"/>
      <w:lvlText w:val="%1."/>
      <w:lvlJc w:val="left"/>
      <w:pPr>
        <w:tabs>
          <w:tab w:val="num" w:pos="360"/>
        </w:tabs>
        <w:ind w:left="360" w:hanging="360"/>
      </w:pPr>
      <w:rPr>
        <w:rFonts w:cs="Times New Roman" w:hint="default"/>
        <w:rtl w:val="0"/>
        <w:cs w:val="0"/>
      </w:rPr>
    </w:lvl>
    <w:lvl w:ilvl="1" w:tplc="14788EF6">
      <w:start w:val="1"/>
      <w:numFmt w:val="decimal"/>
      <w:lvlText w:val="%2)"/>
      <w:lvlJc w:val="left"/>
      <w:pPr>
        <w:tabs>
          <w:tab w:val="num" w:pos="1440"/>
        </w:tabs>
        <w:ind w:left="1440" w:hanging="360"/>
      </w:pPr>
      <w:rPr>
        <w:rFonts w:cs="Times New Roman" w:hint="default"/>
        <w:rtl w:val="0"/>
        <w:cs w:val="0"/>
      </w:rPr>
    </w:lvl>
    <w:lvl w:ilvl="2" w:tplc="12A81A98">
      <w:start w:val="1"/>
      <w:numFmt w:val="decimal"/>
      <w:lvlText w:val="%3."/>
      <w:lvlJc w:val="left"/>
      <w:pPr>
        <w:tabs>
          <w:tab w:val="num" w:pos="2340"/>
        </w:tabs>
        <w:ind w:left="2340" w:hanging="360"/>
      </w:pPr>
      <w:rPr>
        <w:rFonts w:cs="Times New Roman" w:hint="default"/>
        <w:sz w:val="24"/>
        <w:szCs w:val="24"/>
        <w:rtl w:val="0"/>
        <w:cs w:val="0"/>
      </w:rPr>
    </w:lvl>
    <w:lvl w:ilvl="3" w:tplc="86B2DF06">
      <w:start w:val="1"/>
      <w:numFmt w:val="decimal"/>
      <w:lvlText w:val="%4."/>
      <w:lvlJc w:val="left"/>
      <w:pPr>
        <w:tabs>
          <w:tab w:val="num" w:pos="2880"/>
        </w:tabs>
        <w:ind w:left="2880" w:hanging="360"/>
      </w:pPr>
      <w:rPr>
        <w:rFonts w:cs="Times New Roman"/>
        <w:rtl w:val="0"/>
        <w:cs w:val="0"/>
      </w:rPr>
    </w:lvl>
    <w:lvl w:ilvl="4" w:tplc="A9500860">
      <w:start w:val="1"/>
      <w:numFmt w:val="lowerLetter"/>
      <w:lvlText w:val="%5."/>
      <w:lvlJc w:val="left"/>
      <w:pPr>
        <w:tabs>
          <w:tab w:val="num" w:pos="3600"/>
        </w:tabs>
        <w:ind w:left="3600" w:hanging="360"/>
      </w:pPr>
      <w:rPr>
        <w:rFonts w:cs="Times New Roman"/>
        <w:rtl w:val="0"/>
        <w:cs w:val="0"/>
      </w:rPr>
    </w:lvl>
    <w:lvl w:ilvl="5" w:tplc="86FCF4E4">
      <w:start w:val="1"/>
      <w:numFmt w:val="lowerRoman"/>
      <w:lvlText w:val="%6."/>
      <w:lvlJc w:val="right"/>
      <w:pPr>
        <w:tabs>
          <w:tab w:val="num" w:pos="4320"/>
        </w:tabs>
        <w:ind w:left="4320" w:hanging="180"/>
      </w:pPr>
      <w:rPr>
        <w:rFonts w:cs="Times New Roman"/>
        <w:rtl w:val="0"/>
        <w:cs w:val="0"/>
      </w:rPr>
    </w:lvl>
    <w:lvl w:ilvl="6" w:tplc="61BC07B0">
      <w:start w:val="1"/>
      <w:numFmt w:val="decimal"/>
      <w:lvlText w:val="%7."/>
      <w:lvlJc w:val="left"/>
      <w:pPr>
        <w:tabs>
          <w:tab w:val="num" w:pos="5040"/>
        </w:tabs>
        <w:ind w:left="5040" w:hanging="360"/>
      </w:pPr>
      <w:rPr>
        <w:rFonts w:cs="Times New Roman"/>
        <w:rtl w:val="0"/>
        <w:cs w:val="0"/>
      </w:rPr>
    </w:lvl>
    <w:lvl w:ilvl="7" w:tplc="4ABA39EC">
      <w:start w:val="1"/>
      <w:numFmt w:val="lowerLetter"/>
      <w:lvlText w:val="%8."/>
      <w:lvlJc w:val="left"/>
      <w:pPr>
        <w:tabs>
          <w:tab w:val="num" w:pos="5760"/>
        </w:tabs>
        <w:ind w:left="5760" w:hanging="360"/>
      </w:pPr>
      <w:rPr>
        <w:rFonts w:cs="Times New Roman"/>
        <w:rtl w:val="0"/>
        <w:cs w:val="0"/>
      </w:rPr>
    </w:lvl>
    <w:lvl w:ilvl="8" w:tplc="62A6F0FC">
      <w:start w:val="1"/>
      <w:numFmt w:val="lowerRoman"/>
      <w:lvlText w:val="%9."/>
      <w:lvlJc w:val="right"/>
      <w:pPr>
        <w:tabs>
          <w:tab w:val="num" w:pos="6480"/>
        </w:tabs>
        <w:ind w:left="6480" w:hanging="180"/>
      </w:pPr>
      <w:rPr>
        <w:rFonts w:cs="Times New Roman"/>
        <w:rtl w:val="0"/>
        <w:cs w:val="0"/>
      </w:rPr>
    </w:lvl>
  </w:abstractNum>
  <w:abstractNum w:abstractNumId="11" w15:restartNumberingAfterBreak="0">
    <w:nsid w:val="145B2372"/>
    <w:multiLevelType w:val="hybridMultilevel"/>
    <w:tmpl w:val="0E88CD30"/>
    <w:name w:val="WW8Num2222"/>
    <w:lvl w:ilvl="0" w:tplc="904E983C">
      <w:start w:val="1"/>
      <w:numFmt w:val="decimal"/>
      <w:lvlText w:val="%1."/>
      <w:lvlJc w:val="left"/>
      <w:pPr>
        <w:tabs>
          <w:tab w:val="num" w:pos="1800"/>
        </w:tabs>
        <w:ind w:left="1800" w:hanging="360"/>
      </w:pPr>
      <w:rPr>
        <w:rFonts w:cs="Times New Roman" w:hint="default"/>
        <w:b w:val="0"/>
        <w:rtl w:val="0"/>
        <w:cs w:val="0"/>
      </w:rPr>
    </w:lvl>
    <w:lvl w:ilvl="1" w:tplc="CE540D30">
      <w:start w:val="1"/>
      <w:numFmt w:val="lowerLetter"/>
      <w:lvlText w:val="%2."/>
      <w:lvlJc w:val="left"/>
      <w:pPr>
        <w:ind w:left="1440" w:hanging="360"/>
      </w:pPr>
      <w:rPr>
        <w:rFonts w:cs="Times New Roman"/>
        <w:rtl w:val="0"/>
        <w:cs w:val="0"/>
      </w:rPr>
    </w:lvl>
    <w:lvl w:ilvl="2" w:tplc="6F34B708">
      <w:start w:val="1"/>
      <w:numFmt w:val="lowerRoman"/>
      <w:lvlText w:val="%3."/>
      <w:lvlJc w:val="right"/>
      <w:pPr>
        <w:ind w:left="2160" w:hanging="180"/>
      </w:pPr>
      <w:rPr>
        <w:rFonts w:cs="Times New Roman"/>
        <w:rtl w:val="0"/>
        <w:cs w:val="0"/>
      </w:rPr>
    </w:lvl>
    <w:lvl w:ilvl="3" w:tplc="676C071C">
      <w:start w:val="1"/>
      <w:numFmt w:val="decimal"/>
      <w:lvlText w:val="%4."/>
      <w:lvlJc w:val="left"/>
      <w:pPr>
        <w:ind w:left="2880" w:hanging="360"/>
      </w:pPr>
      <w:rPr>
        <w:rFonts w:cs="Times New Roman"/>
        <w:rtl w:val="0"/>
        <w:cs w:val="0"/>
      </w:rPr>
    </w:lvl>
    <w:lvl w:ilvl="4" w:tplc="1C94DB14">
      <w:start w:val="1"/>
      <w:numFmt w:val="lowerLetter"/>
      <w:lvlText w:val="%5."/>
      <w:lvlJc w:val="left"/>
      <w:pPr>
        <w:ind w:left="3600" w:hanging="360"/>
      </w:pPr>
      <w:rPr>
        <w:rFonts w:cs="Times New Roman"/>
        <w:rtl w:val="0"/>
        <w:cs w:val="0"/>
      </w:rPr>
    </w:lvl>
    <w:lvl w:ilvl="5" w:tplc="344492D0">
      <w:start w:val="1"/>
      <w:numFmt w:val="lowerRoman"/>
      <w:lvlText w:val="%6."/>
      <w:lvlJc w:val="right"/>
      <w:pPr>
        <w:ind w:left="4320" w:hanging="180"/>
      </w:pPr>
      <w:rPr>
        <w:rFonts w:cs="Times New Roman"/>
        <w:rtl w:val="0"/>
        <w:cs w:val="0"/>
      </w:rPr>
    </w:lvl>
    <w:lvl w:ilvl="6" w:tplc="C6C4FB54">
      <w:start w:val="1"/>
      <w:numFmt w:val="decimal"/>
      <w:lvlText w:val="%7."/>
      <w:lvlJc w:val="left"/>
      <w:pPr>
        <w:ind w:left="5040" w:hanging="360"/>
      </w:pPr>
      <w:rPr>
        <w:rFonts w:cs="Times New Roman"/>
        <w:rtl w:val="0"/>
        <w:cs w:val="0"/>
      </w:rPr>
    </w:lvl>
    <w:lvl w:ilvl="7" w:tplc="582ADE3A">
      <w:start w:val="1"/>
      <w:numFmt w:val="lowerLetter"/>
      <w:lvlText w:val="%8."/>
      <w:lvlJc w:val="left"/>
      <w:pPr>
        <w:ind w:left="5760" w:hanging="360"/>
      </w:pPr>
      <w:rPr>
        <w:rFonts w:cs="Times New Roman"/>
        <w:rtl w:val="0"/>
        <w:cs w:val="0"/>
      </w:rPr>
    </w:lvl>
    <w:lvl w:ilvl="8" w:tplc="DFE284A6">
      <w:start w:val="1"/>
      <w:numFmt w:val="lowerRoman"/>
      <w:lvlText w:val="%9."/>
      <w:lvlJc w:val="right"/>
      <w:pPr>
        <w:ind w:left="6480" w:hanging="180"/>
      </w:pPr>
      <w:rPr>
        <w:rFonts w:cs="Times New Roman"/>
        <w:rtl w:val="0"/>
        <w:cs w:val="0"/>
      </w:rPr>
    </w:lvl>
  </w:abstractNum>
  <w:abstractNum w:abstractNumId="12" w15:restartNumberingAfterBreak="0">
    <w:nsid w:val="16742594"/>
    <w:multiLevelType w:val="hybridMultilevel"/>
    <w:tmpl w:val="AD089248"/>
    <w:lvl w:ilvl="0" w:tplc="CB5AB5D2">
      <w:start w:val="2"/>
      <w:numFmt w:val="decimal"/>
      <w:lvlText w:val="%1."/>
      <w:lvlJc w:val="left"/>
      <w:pPr>
        <w:ind w:left="720" w:hanging="360"/>
      </w:pPr>
      <w:rPr>
        <w:rFonts w:cs="Times New Roman" w:hint="default"/>
        <w:b w:val="0"/>
        <w:rtl w:val="0"/>
        <w:cs w:val="0"/>
      </w:rPr>
    </w:lvl>
    <w:lvl w:ilvl="1" w:tplc="C172E724">
      <w:start w:val="1"/>
      <w:numFmt w:val="lowerLetter"/>
      <w:lvlText w:val="%2."/>
      <w:lvlJc w:val="left"/>
      <w:pPr>
        <w:ind w:left="1440" w:hanging="360"/>
      </w:pPr>
      <w:rPr>
        <w:rFonts w:cs="Times New Roman"/>
        <w:rtl w:val="0"/>
        <w:cs w:val="0"/>
      </w:rPr>
    </w:lvl>
    <w:lvl w:ilvl="2" w:tplc="16D41046">
      <w:start w:val="1"/>
      <w:numFmt w:val="lowerRoman"/>
      <w:lvlText w:val="%3."/>
      <w:lvlJc w:val="right"/>
      <w:pPr>
        <w:ind w:left="2160" w:hanging="180"/>
      </w:pPr>
      <w:rPr>
        <w:rFonts w:cs="Times New Roman"/>
        <w:rtl w:val="0"/>
        <w:cs w:val="0"/>
      </w:rPr>
    </w:lvl>
    <w:lvl w:ilvl="3" w:tplc="99B2B262">
      <w:start w:val="1"/>
      <w:numFmt w:val="decimal"/>
      <w:lvlText w:val="%4."/>
      <w:lvlJc w:val="left"/>
      <w:pPr>
        <w:ind w:left="2880" w:hanging="360"/>
      </w:pPr>
      <w:rPr>
        <w:rFonts w:cs="Times New Roman"/>
        <w:rtl w:val="0"/>
        <w:cs w:val="0"/>
      </w:rPr>
    </w:lvl>
    <w:lvl w:ilvl="4" w:tplc="CACEE19A">
      <w:start w:val="1"/>
      <w:numFmt w:val="lowerLetter"/>
      <w:lvlText w:val="%5."/>
      <w:lvlJc w:val="left"/>
      <w:pPr>
        <w:ind w:left="3600" w:hanging="360"/>
      </w:pPr>
      <w:rPr>
        <w:rFonts w:cs="Times New Roman"/>
        <w:rtl w:val="0"/>
        <w:cs w:val="0"/>
      </w:rPr>
    </w:lvl>
    <w:lvl w:ilvl="5" w:tplc="4EAEEB0C">
      <w:start w:val="1"/>
      <w:numFmt w:val="lowerRoman"/>
      <w:lvlText w:val="%6."/>
      <w:lvlJc w:val="right"/>
      <w:pPr>
        <w:ind w:left="4320" w:hanging="180"/>
      </w:pPr>
      <w:rPr>
        <w:rFonts w:cs="Times New Roman"/>
        <w:rtl w:val="0"/>
        <w:cs w:val="0"/>
      </w:rPr>
    </w:lvl>
    <w:lvl w:ilvl="6" w:tplc="F1F6F20E">
      <w:start w:val="1"/>
      <w:numFmt w:val="decimal"/>
      <w:lvlText w:val="%7."/>
      <w:lvlJc w:val="left"/>
      <w:pPr>
        <w:ind w:left="5040" w:hanging="360"/>
      </w:pPr>
      <w:rPr>
        <w:rFonts w:cs="Times New Roman"/>
        <w:rtl w:val="0"/>
        <w:cs w:val="0"/>
      </w:rPr>
    </w:lvl>
    <w:lvl w:ilvl="7" w:tplc="CA748280">
      <w:start w:val="1"/>
      <w:numFmt w:val="lowerLetter"/>
      <w:lvlText w:val="%8."/>
      <w:lvlJc w:val="left"/>
      <w:pPr>
        <w:ind w:left="5760" w:hanging="360"/>
      </w:pPr>
      <w:rPr>
        <w:rFonts w:cs="Times New Roman"/>
        <w:rtl w:val="0"/>
        <w:cs w:val="0"/>
      </w:rPr>
    </w:lvl>
    <w:lvl w:ilvl="8" w:tplc="E2F42CC2">
      <w:start w:val="1"/>
      <w:numFmt w:val="lowerRoman"/>
      <w:lvlText w:val="%9."/>
      <w:lvlJc w:val="right"/>
      <w:pPr>
        <w:ind w:left="6480" w:hanging="180"/>
      </w:pPr>
      <w:rPr>
        <w:rFonts w:cs="Times New Roman"/>
        <w:rtl w:val="0"/>
        <w:cs w:val="0"/>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tl w:val="0"/>
        <w:cs w:val="0"/>
      </w:rPr>
    </w:lvl>
    <w:lvl w:ilvl="1">
      <w:start w:val="3"/>
      <w:numFmt w:val="decimal"/>
      <w:lvlText w:val="%1.%2"/>
      <w:lvlJc w:val="left"/>
      <w:pPr>
        <w:tabs>
          <w:tab w:val="num" w:pos="555"/>
        </w:tabs>
        <w:ind w:left="555" w:hanging="55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tl w:val="0"/>
        <w:cs w:val="0"/>
      </w:rPr>
    </w:lvl>
    <w:lvl w:ilvl="1">
      <w:start w:val="1"/>
      <w:numFmt w:val="decimal"/>
      <w:pStyle w:val="anag2"/>
      <w:suff w:val="space"/>
      <w:lvlText w:val="%1.%2."/>
      <w:lvlJc w:val="left"/>
      <w:pPr>
        <w:ind w:left="454" w:hanging="454"/>
      </w:pPr>
      <w:rPr>
        <w:rFonts w:ascii="Arial" w:hAnsi="Arial" w:cs="Times New Roman" w:hint="default"/>
        <w:b/>
        <w:i w:val="0"/>
        <w:strike w:val="0"/>
        <w:sz w:val="24"/>
        <w:rtl w:val="0"/>
        <w:cs w:val="0"/>
      </w:rPr>
    </w:lvl>
    <w:lvl w:ilvl="2">
      <w:start w:val="1"/>
      <w:numFmt w:val="decimal"/>
      <w:pStyle w:val="anag3"/>
      <w:suff w:val="space"/>
      <w:lvlText w:val="%1.%2.%3."/>
      <w:lvlJc w:val="left"/>
      <w:pPr>
        <w:ind w:left="680" w:hanging="680"/>
      </w:pPr>
      <w:rPr>
        <w:rFonts w:ascii="Arial" w:hAnsi="Arial" w:cs="Times New Roman" w:hint="default"/>
        <w:b w:val="0"/>
        <w:i w:val="0"/>
        <w:sz w:val="24"/>
        <w:rtl w:val="0"/>
        <w:cs w:val="0"/>
      </w:rPr>
    </w:lvl>
    <w:lvl w:ilvl="3">
      <w:start w:val="1"/>
      <w:numFmt w:val="decimal"/>
      <w:pStyle w:val="anag4"/>
      <w:suff w:val="space"/>
      <w:lvlText w:val="%1.%2.%3.%4."/>
      <w:lvlJc w:val="left"/>
      <w:pPr>
        <w:ind w:left="839" w:hanging="839"/>
      </w:pPr>
      <w:rPr>
        <w:rFonts w:cs="Times New Roman" w:hint="default"/>
        <w:rtl w:val="0"/>
        <w:cs w:val="0"/>
      </w:rPr>
    </w:lvl>
    <w:lvl w:ilvl="4">
      <w:start w:val="1"/>
      <w:numFmt w:val="decimal"/>
      <w:pStyle w:val="anag5"/>
      <w:suff w:val="space"/>
      <w:lvlText w:val="%1.%2.%3.%4.%5."/>
      <w:lvlJc w:val="left"/>
      <w:pPr>
        <w:ind w:left="1077" w:hanging="1077"/>
      </w:pPr>
      <w:rPr>
        <w:rFonts w:cs="Times New Roman" w:hint="default"/>
        <w:rtl w:val="0"/>
        <w:cs w:val="0"/>
      </w:rPr>
    </w:lvl>
    <w:lvl w:ilvl="5">
      <w:start w:val="1"/>
      <w:numFmt w:val="decimal"/>
      <w:pStyle w:val="anag6"/>
      <w:suff w:val="space"/>
      <w:lvlText w:val="%1.%2.%3.%4.%5.%6."/>
      <w:lvlJc w:val="left"/>
      <w:pPr>
        <w:ind w:left="1247" w:hanging="1247"/>
      </w:pPr>
      <w:rPr>
        <w:rFonts w:cs="Times New Roman" w:hint="default"/>
        <w:rtl w:val="0"/>
        <w:cs w:val="0"/>
      </w:rPr>
    </w:lvl>
    <w:lvl w:ilvl="6">
      <w:start w:val="1"/>
      <w:numFmt w:val="decimal"/>
      <w:lvlText w:val="%1.%2.%3.%4.%5.%6.%7."/>
      <w:lvlJc w:val="left"/>
      <w:pPr>
        <w:tabs>
          <w:tab w:val="num" w:pos="0"/>
        </w:tabs>
        <w:ind w:left="4080" w:hanging="708"/>
      </w:pPr>
      <w:rPr>
        <w:rFonts w:cs="Times New Roman" w:hint="default"/>
        <w:rtl w:val="0"/>
        <w:cs w:val="0"/>
      </w:rPr>
    </w:lvl>
    <w:lvl w:ilvl="7">
      <w:start w:val="1"/>
      <w:numFmt w:val="decimal"/>
      <w:lvlText w:val="%1.%2.%3.%4.%5.%6.%7.%8."/>
      <w:lvlJc w:val="left"/>
      <w:pPr>
        <w:tabs>
          <w:tab w:val="num" w:pos="0"/>
        </w:tabs>
        <w:ind w:left="4788" w:hanging="708"/>
      </w:pPr>
      <w:rPr>
        <w:rFonts w:cs="Times New Roman" w:hint="default"/>
        <w:rtl w:val="0"/>
        <w:cs w:val="0"/>
      </w:rPr>
    </w:lvl>
    <w:lvl w:ilvl="8">
      <w:start w:val="1"/>
      <w:numFmt w:val="decimal"/>
      <w:lvlText w:val="%1.%2.%3.%4.%5.%6.%7.%8.%9."/>
      <w:lvlJc w:val="left"/>
      <w:pPr>
        <w:tabs>
          <w:tab w:val="num" w:pos="0"/>
        </w:tabs>
        <w:ind w:left="5496" w:hanging="708"/>
      </w:pPr>
      <w:rPr>
        <w:rFonts w:cs="Times New Roman" w:hint="default"/>
        <w:rtl w:val="0"/>
        <w:cs w:val="0"/>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20"/>
        </w:tabs>
        <w:ind w:left="360" w:hanging="360"/>
      </w:pPr>
      <w:rPr>
        <w:rFonts w:cs="Times New Roman" w:hint="default"/>
        <w:b w:val="0"/>
        <w:i w:val="0"/>
        <w:rtl w:val="0"/>
        <w:cs w:val="0"/>
      </w:rPr>
    </w:lvl>
    <w:lvl w:ilvl="2">
      <w:start w:val="1"/>
      <w:numFmt w:val="decimal"/>
      <w:lvlText w:val="%1.%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6" w15:restartNumberingAfterBreak="0">
    <w:nsid w:val="1B153B18"/>
    <w:multiLevelType w:val="hybridMultilevel"/>
    <w:tmpl w:val="79FAF604"/>
    <w:lvl w:ilvl="0" w:tplc="9C9EEA8C">
      <w:start w:val="1"/>
      <w:numFmt w:val="lowerLetter"/>
      <w:lvlText w:val="%1)"/>
      <w:lvlJc w:val="left"/>
      <w:pPr>
        <w:ind w:left="1440" w:hanging="360"/>
      </w:pPr>
      <w:rPr>
        <w:rFonts w:cs="Times New Roman"/>
        <w:rtl w:val="0"/>
        <w:cs w:val="0"/>
      </w:rPr>
    </w:lvl>
    <w:lvl w:ilvl="1" w:tplc="C49667F6">
      <w:start w:val="1"/>
      <w:numFmt w:val="lowerLetter"/>
      <w:lvlText w:val="%2."/>
      <w:lvlJc w:val="left"/>
      <w:pPr>
        <w:ind w:left="2160" w:hanging="360"/>
      </w:pPr>
      <w:rPr>
        <w:rFonts w:cs="Times New Roman"/>
        <w:rtl w:val="0"/>
        <w:cs w:val="0"/>
      </w:rPr>
    </w:lvl>
    <w:lvl w:ilvl="2" w:tplc="E66EAC74">
      <w:start w:val="1"/>
      <w:numFmt w:val="lowerRoman"/>
      <w:lvlText w:val="%3."/>
      <w:lvlJc w:val="right"/>
      <w:pPr>
        <w:ind w:left="2880" w:hanging="180"/>
      </w:pPr>
      <w:rPr>
        <w:rFonts w:cs="Times New Roman"/>
        <w:rtl w:val="0"/>
        <w:cs w:val="0"/>
      </w:rPr>
    </w:lvl>
    <w:lvl w:ilvl="3" w:tplc="4C3CEE28">
      <w:start w:val="1"/>
      <w:numFmt w:val="decimal"/>
      <w:lvlText w:val="%4."/>
      <w:lvlJc w:val="left"/>
      <w:pPr>
        <w:ind w:left="3600" w:hanging="360"/>
      </w:pPr>
      <w:rPr>
        <w:rFonts w:cs="Times New Roman"/>
        <w:rtl w:val="0"/>
        <w:cs w:val="0"/>
      </w:rPr>
    </w:lvl>
    <w:lvl w:ilvl="4" w:tplc="2EDE55D2">
      <w:start w:val="1"/>
      <w:numFmt w:val="lowerLetter"/>
      <w:lvlText w:val="%5."/>
      <w:lvlJc w:val="left"/>
      <w:pPr>
        <w:ind w:left="4320" w:hanging="360"/>
      </w:pPr>
      <w:rPr>
        <w:rFonts w:cs="Times New Roman"/>
        <w:rtl w:val="0"/>
        <w:cs w:val="0"/>
      </w:rPr>
    </w:lvl>
    <w:lvl w:ilvl="5" w:tplc="F59ACEAA">
      <w:start w:val="1"/>
      <w:numFmt w:val="lowerRoman"/>
      <w:lvlText w:val="%6."/>
      <w:lvlJc w:val="right"/>
      <w:pPr>
        <w:ind w:left="5040" w:hanging="180"/>
      </w:pPr>
      <w:rPr>
        <w:rFonts w:cs="Times New Roman"/>
        <w:rtl w:val="0"/>
        <w:cs w:val="0"/>
      </w:rPr>
    </w:lvl>
    <w:lvl w:ilvl="6" w:tplc="EBE8CA7C">
      <w:start w:val="1"/>
      <w:numFmt w:val="decimal"/>
      <w:lvlText w:val="%7."/>
      <w:lvlJc w:val="left"/>
      <w:pPr>
        <w:ind w:left="5760" w:hanging="360"/>
      </w:pPr>
      <w:rPr>
        <w:rFonts w:cs="Times New Roman"/>
        <w:rtl w:val="0"/>
        <w:cs w:val="0"/>
      </w:rPr>
    </w:lvl>
    <w:lvl w:ilvl="7" w:tplc="A9406902">
      <w:start w:val="1"/>
      <w:numFmt w:val="lowerLetter"/>
      <w:lvlText w:val="%8."/>
      <w:lvlJc w:val="left"/>
      <w:pPr>
        <w:ind w:left="6480" w:hanging="360"/>
      </w:pPr>
      <w:rPr>
        <w:rFonts w:cs="Times New Roman"/>
        <w:rtl w:val="0"/>
        <w:cs w:val="0"/>
      </w:rPr>
    </w:lvl>
    <w:lvl w:ilvl="8" w:tplc="F086F0DC">
      <w:start w:val="1"/>
      <w:numFmt w:val="lowerRoman"/>
      <w:lvlText w:val="%9."/>
      <w:lvlJc w:val="right"/>
      <w:pPr>
        <w:ind w:left="7200" w:hanging="180"/>
      </w:pPr>
      <w:rPr>
        <w:rFonts w:cs="Times New Roman"/>
        <w:rtl w:val="0"/>
        <w:cs w:val="0"/>
      </w:rPr>
    </w:lvl>
  </w:abstractNum>
  <w:abstractNum w:abstractNumId="17" w15:restartNumberingAfterBreak="0">
    <w:nsid w:val="1BF5389E"/>
    <w:multiLevelType w:val="hybridMultilevel"/>
    <w:tmpl w:val="0590BA04"/>
    <w:lvl w:ilvl="0" w:tplc="2CEA717C">
      <w:start w:val="1"/>
      <w:numFmt w:val="decimal"/>
      <w:lvlText w:val="%1)"/>
      <w:lvlJc w:val="left"/>
      <w:pPr>
        <w:ind w:left="4330" w:hanging="360"/>
      </w:pPr>
      <w:rPr>
        <w:rFonts w:cs="Times New Roman" w:hint="default"/>
        <w:b/>
        <w:bCs/>
        <w:color w:val="auto"/>
        <w:rtl w:val="0"/>
        <w:cs w:val="0"/>
      </w:rPr>
    </w:lvl>
    <w:lvl w:ilvl="1" w:tplc="06067636">
      <w:start w:val="1"/>
      <w:numFmt w:val="lowerLetter"/>
      <w:lvlText w:val="%2."/>
      <w:lvlJc w:val="left"/>
      <w:pPr>
        <w:ind w:left="5050" w:hanging="360"/>
      </w:pPr>
      <w:rPr>
        <w:rFonts w:cs="Times New Roman"/>
        <w:rtl w:val="0"/>
        <w:cs w:val="0"/>
      </w:rPr>
    </w:lvl>
    <w:lvl w:ilvl="2" w:tplc="61CEBB60">
      <w:start w:val="1"/>
      <w:numFmt w:val="lowerRoman"/>
      <w:lvlText w:val="%3."/>
      <w:lvlJc w:val="right"/>
      <w:pPr>
        <w:ind w:left="5770" w:hanging="180"/>
      </w:pPr>
      <w:rPr>
        <w:rFonts w:cs="Times New Roman"/>
        <w:rtl w:val="0"/>
        <w:cs w:val="0"/>
      </w:rPr>
    </w:lvl>
    <w:lvl w:ilvl="3" w:tplc="DF72AD70">
      <w:start w:val="1"/>
      <w:numFmt w:val="decimal"/>
      <w:lvlText w:val="%4."/>
      <w:lvlJc w:val="left"/>
      <w:pPr>
        <w:ind w:left="6490" w:hanging="360"/>
      </w:pPr>
      <w:rPr>
        <w:rFonts w:cs="Times New Roman"/>
        <w:rtl w:val="0"/>
        <w:cs w:val="0"/>
      </w:rPr>
    </w:lvl>
    <w:lvl w:ilvl="4" w:tplc="23468CCC">
      <w:start w:val="1"/>
      <w:numFmt w:val="lowerLetter"/>
      <w:lvlText w:val="%5."/>
      <w:lvlJc w:val="left"/>
      <w:pPr>
        <w:ind w:left="7210" w:hanging="360"/>
      </w:pPr>
      <w:rPr>
        <w:rFonts w:cs="Times New Roman"/>
        <w:rtl w:val="0"/>
        <w:cs w:val="0"/>
      </w:rPr>
    </w:lvl>
    <w:lvl w:ilvl="5" w:tplc="DFAEA72E">
      <w:start w:val="1"/>
      <w:numFmt w:val="lowerRoman"/>
      <w:lvlText w:val="%6."/>
      <w:lvlJc w:val="right"/>
      <w:pPr>
        <w:ind w:left="7930" w:hanging="180"/>
      </w:pPr>
      <w:rPr>
        <w:rFonts w:cs="Times New Roman"/>
        <w:rtl w:val="0"/>
        <w:cs w:val="0"/>
      </w:rPr>
    </w:lvl>
    <w:lvl w:ilvl="6" w:tplc="3C2255E0">
      <w:start w:val="1"/>
      <w:numFmt w:val="decimal"/>
      <w:lvlText w:val="%7."/>
      <w:lvlJc w:val="left"/>
      <w:pPr>
        <w:ind w:left="8650" w:hanging="360"/>
      </w:pPr>
      <w:rPr>
        <w:rFonts w:cs="Times New Roman"/>
        <w:rtl w:val="0"/>
        <w:cs w:val="0"/>
      </w:rPr>
    </w:lvl>
    <w:lvl w:ilvl="7" w:tplc="FB186DBE">
      <w:start w:val="1"/>
      <w:numFmt w:val="lowerLetter"/>
      <w:lvlText w:val="%8."/>
      <w:lvlJc w:val="left"/>
      <w:pPr>
        <w:ind w:left="9370" w:hanging="360"/>
      </w:pPr>
      <w:rPr>
        <w:rFonts w:cs="Times New Roman"/>
        <w:rtl w:val="0"/>
        <w:cs w:val="0"/>
      </w:rPr>
    </w:lvl>
    <w:lvl w:ilvl="8" w:tplc="6A3CE4D0">
      <w:start w:val="1"/>
      <w:numFmt w:val="lowerRoman"/>
      <w:lvlText w:val="%9."/>
      <w:lvlJc w:val="right"/>
      <w:pPr>
        <w:ind w:left="10090" w:hanging="180"/>
      </w:pPr>
      <w:rPr>
        <w:rFonts w:cs="Times New Roman"/>
        <w:rtl w:val="0"/>
        <w:cs w:val="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9" w15:restartNumberingAfterBreak="0">
    <w:nsid w:val="220A0A31"/>
    <w:multiLevelType w:val="hybridMultilevel"/>
    <w:tmpl w:val="3F48206A"/>
    <w:lvl w:ilvl="0" w:tplc="903A9208">
      <w:start w:val="1"/>
      <w:numFmt w:val="decimal"/>
      <w:lvlText w:val="%1)"/>
      <w:lvlJc w:val="left"/>
      <w:pPr>
        <w:ind w:left="720" w:hanging="360"/>
      </w:pPr>
      <w:rPr>
        <w:rFonts w:cs="Times New Roman"/>
        <w:rtl w:val="0"/>
        <w:cs w:val="0"/>
      </w:rPr>
    </w:lvl>
    <w:lvl w:ilvl="1" w:tplc="E52ECFAC">
      <w:start w:val="1"/>
      <w:numFmt w:val="lowerLetter"/>
      <w:lvlText w:val="%2."/>
      <w:lvlJc w:val="left"/>
      <w:pPr>
        <w:ind w:left="1440" w:hanging="360"/>
      </w:pPr>
      <w:rPr>
        <w:rFonts w:cs="Times New Roman"/>
        <w:rtl w:val="0"/>
        <w:cs w:val="0"/>
      </w:rPr>
    </w:lvl>
    <w:lvl w:ilvl="2" w:tplc="A87C3674">
      <w:start w:val="1"/>
      <w:numFmt w:val="lowerRoman"/>
      <w:lvlText w:val="%3."/>
      <w:lvlJc w:val="right"/>
      <w:pPr>
        <w:ind w:left="2160" w:hanging="180"/>
      </w:pPr>
      <w:rPr>
        <w:rFonts w:cs="Times New Roman"/>
        <w:rtl w:val="0"/>
        <w:cs w:val="0"/>
      </w:rPr>
    </w:lvl>
    <w:lvl w:ilvl="3" w:tplc="778EFD1E">
      <w:start w:val="1"/>
      <w:numFmt w:val="decimal"/>
      <w:lvlText w:val="%4."/>
      <w:lvlJc w:val="left"/>
      <w:pPr>
        <w:ind w:left="2880" w:hanging="360"/>
      </w:pPr>
      <w:rPr>
        <w:rFonts w:cs="Times New Roman"/>
        <w:rtl w:val="0"/>
        <w:cs w:val="0"/>
      </w:rPr>
    </w:lvl>
    <w:lvl w:ilvl="4" w:tplc="2474BD22">
      <w:start w:val="1"/>
      <w:numFmt w:val="lowerLetter"/>
      <w:lvlText w:val="%5."/>
      <w:lvlJc w:val="left"/>
      <w:pPr>
        <w:ind w:left="3600" w:hanging="360"/>
      </w:pPr>
      <w:rPr>
        <w:rFonts w:cs="Times New Roman"/>
        <w:rtl w:val="0"/>
        <w:cs w:val="0"/>
      </w:rPr>
    </w:lvl>
    <w:lvl w:ilvl="5" w:tplc="727C5AFE">
      <w:start w:val="1"/>
      <w:numFmt w:val="lowerRoman"/>
      <w:lvlText w:val="%6."/>
      <w:lvlJc w:val="right"/>
      <w:pPr>
        <w:ind w:left="4320" w:hanging="180"/>
      </w:pPr>
      <w:rPr>
        <w:rFonts w:cs="Times New Roman"/>
        <w:rtl w:val="0"/>
        <w:cs w:val="0"/>
      </w:rPr>
    </w:lvl>
    <w:lvl w:ilvl="6" w:tplc="2B2EF33C">
      <w:start w:val="1"/>
      <w:numFmt w:val="decimal"/>
      <w:lvlText w:val="%7."/>
      <w:lvlJc w:val="left"/>
      <w:pPr>
        <w:ind w:left="5040" w:hanging="360"/>
      </w:pPr>
      <w:rPr>
        <w:rFonts w:cs="Times New Roman"/>
        <w:rtl w:val="0"/>
        <w:cs w:val="0"/>
      </w:rPr>
    </w:lvl>
    <w:lvl w:ilvl="7" w:tplc="04E04A50">
      <w:start w:val="1"/>
      <w:numFmt w:val="lowerLetter"/>
      <w:lvlText w:val="%8."/>
      <w:lvlJc w:val="left"/>
      <w:pPr>
        <w:ind w:left="5760" w:hanging="360"/>
      </w:pPr>
      <w:rPr>
        <w:rFonts w:cs="Times New Roman"/>
        <w:rtl w:val="0"/>
        <w:cs w:val="0"/>
      </w:rPr>
    </w:lvl>
    <w:lvl w:ilvl="8" w:tplc="566E3B34">
      <w:start w:val="1"/>
      <w:numFmt w:val="lowerRoman"/>
      <w:lvlText w:val="%9."/>
      <w:lvlJc w:val="right"/>
      <w:pPr>
        <w:ind w:left="6480" w:hanging="180"/>
      </w:pPr>
      <w:rPr>
        <w:rFonts w:cs="Times New Roman"/>
        <w:rtl w:val="0"/>
        <w:cs w:val="0"/>
      </w:rPr>
    </w:lvl>
  </w:abstractNum>
  <w:abstractNum w:abstractNumId="20" w15:restartNumberingAfterBreak="0">
    <w:nsid w:val="23A93F9D"/>
    <w:multiLevelType w:val="hybridMultilevel"/>
    <w:tmpl w:val="3942FDF2"/>
    <w:lvl w:ilvl="0" w:tplc="9E080734">
      <w:start w:val="1"/>
      <w:numFmt w:val="bullet"/>
      <w:lvlText w:val=""/>
      <w:lvlJc w:val="left"/>
      <w:pPr>
        <w:ind w:left="643" w:hanging="360"/>
      </w:pPr>
      <w:rPr>
        <w:rFonts w:ascii="Symbol" w:hAnsi="Symbol" w:hint="default"/>
      </w:rPr>
    </w:lvl>
    <w:lvl w:ilvl="1" w:tplc="D8F8620A">
      <w:start w:val="1"/>
      <w:numFmt w:val="bullet"/>
      <w:lvlText w:val="o"/>
      <w:lvlJc w:val="left"/>
      <w:pPr>
        <w:ind w:left="1440" w:hanging="360"/>
      </w:pPr>
      <w:rPr>
        <w:rFonts w:ascii="Courier New" w:hAnsi="Courier New" w:hint="default"/>
      </w:rPr>
    </w:lvl>
    <w:lvl w:ilvl="2" w:tplc="952A0926">
      <w:start w:val="1"/>
      <w:numFmt w:val="bullet"/>
      <w:lvlText w:val=""/>
      <w:lvlJc w:val="left"/>
      <w:pPr>
        <w:ind w:left="2160" w:hanging="360"/>
      </w:pPr>
      <w:rPr>
        <w:rFonts w:ascii="Wingdings" w:hAnsi="Wingdings" w:hint="default"/>
      </w:rPr>
    </w:lvl>
    <w:lvl w:ilvl="3" w:tplc="5D40BB2A">
      <w:start w:val="1"/>
      <w:numFmt w:val="bullet"/>
      <w:lvlText w:val=""/>
      <w:lvlJc w:val="left"/>
      <w:pPr>
        <w:ind w:left="2880" w:hanging="360"/>
      </w:pPr>
      <w:rPr>
        <w:rFonts w:ascii="Symbol" w:hAnsi="Symbol" w:hint="default"/>
      </w:rPr>
    </w:lvl>
    <w:lvl w:ilvl="4" w:tplc="D60E5E84">
      <w:start w:val="1"/>
      <w:numFmt w:val="bullet"/>
      <w:lvlText w:val="o"/>
      <w:lvlJc w:val="left"/>
      <w:pPr>
        <w:ind w:left="3600" w:hanging="360"/>
      </w:pPr>
      <w:rPr>
        <w:rFonts w:ascii="Courier New" w:hAnsi="Courier New" w:hint="default"/>
      </w:rPr>
    </w:lvl>
    <w:lvl w:ilvl="5" w:tplc="841E0642">
      <w:start w:val="1"/>
      <w:numFmt w:val="bullet"/>
      <w:lvlText w:val=""/>
      <w:lvlJc w:val="left"/>
      <w:pPr>
        <w:ind w:left="4320" w:hanging="360"/>
      </w:pPr>
      <w:rPr>
        <w:rFonts w:ascii="Wingdings" w:hAnsi="Wingdings" w:hint="default"/>
      </w:rPr>
    </w:lvl>
    <w:lvl w:ilvl="6" w:tplc="559E22A4">
      <w:start w:val="1"/>
      <w:numFmt w:val="bullet"/>
      <w:lvlText w:val=""/>
      <w:lvlJc w:val="left"/>
      <w:pPr>
        <w:ind w:left="5040" w:hanging="360"/>
      </w:pPr>
      <w:rPr>
        <w:rFonts w:ascii="Symbol" w:hAnsi="Symbol" w:hint="default"/>
      </w:rPr>
    </w:lvl>
    <w:lvl w:ilvl="7" w:tplc="5156EA9C">
      <w:start w:val="1"/>
      <w:numFmt w:val="bullet"/>
      <w:lvlText w:val="o"/>
      <w:lvlJc w:val="left"/>
      <w:pPr>
        <w:ind w:left="5760" w:hanging="360"/>
      </w:pPr>
      <w:rPr>
        <w:rFonts w:ascii="Courier New" w:hAnsi="Courier New" w:hint="default"/>
      </w:rPr>
    </w:lvl>
    <w:lvl w:ilvl="8" w:tplc="F9DC29A6">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AF087724">
      <w:start w:val="1"/>
      <w:numFmt w:val="lowerLetter"/>
      <w:lvlText w:val="%1)"/>
      <w:lvlJc w:val="left"/>
      <w:pPr>
        <w:ind w:left="1440" w:hanging="360"/>
      </w:pPr>
      <w:rPr>
        <w:rFonts w:cs="Times New Roman"/>
        <w:rtl w:val="0"/>
        <w:cs w:val="0"/>
      </w:rPr>
    </w:lvl>
    <w:lvl w:ilvl="1" w:tplc="25082AB2">
      <w:start w:val="1"/>
      <w:numFmt w:val="lowerLetter"/>
      <w:lvlText w:val="%2."/>
      <w:lvlJc w:val="left"/>
      <w:pPr>
        <w:ind w:left="2160" w:hanging="360"/>
      </w:pPr>
      <w:rPr>
        <w:rFonts w:cs="Times New Roman"/>
        <w:rtl w:val="0"/>
        <w:cs w:val="0"/>
      </w:rPr>
    </w:lvl>
    <w:lvl w:ilvl="2" w:tplc="7762713A">
      <w:start w:val="1"/>
      <w:numFmt w:val="lowerRoman"/>
      <w:lvlText w:val="%3."/>
      <w:lvlJc w:val="right"/>
      <w:pPr>
        <w:ind w:left="2880" w:hanging="180"/>
      </w:pPr>
      <w:rPr>
        <w:rFonts w:cs="Times New Roman"/>
        <w:rtl w:val="0"/>
        <w:cs w:val="0"/>
      </w:rPr>
    </w:lvl>
    <w:lvl w:ilvl="3" w:tplc="394A1CC8">
      <w:start w:val="1"/>
      <w:numFmt w:val="decimal"/>
      <w:lvlText w:val="%4."/>
      <w:lvlJc w:val="left"/>
      <w:pPr>
        <w:ind w:left="3600" w:hanging="360"/>
      </w:pPr>
      <w:rPr>
        <w:rFonts w:cs="Times New Roman"/>
        <w:rtl w:val="0"/>
        <w:cs w:val="0"/>
      </w:rPr>
    </w:lvl>
    <w:lvl w:ilvl="4" w:tplc="77DEE912">
      <w:start w:val="1"/>
      <w:numFmt w:val="lowerLetter"/>
      <w:lvlText w:val="%5."/>
      <w:lvlJc w:val="left"/>
      <w:pPr>
        <w:ind w:left="4320" w:hanging="360"/>
      </w:pPr>
      <w:rPr>
        <w:rFonts w:cs="Times New Roman"/>
        <w:rtl w:val="0"/>
        <w:cs w:val="0"/>
      </w:rPr>
    </w:lvl>
    <w:lvl w:ilvl="5" w:tplc="F904CB80">
      <w:start w:val="1"/>
      <w:numFmt w:val="lowerRoman"/>
      <w:lvlText w:val="%6."/>
      <w:lvlJc w:val="right"/>
      <w:pPr>
        <w:ind w:left="5040" w:hanging="180"/>
      </w:pPr>
      <w:rPr>
        <w:rFonts w:cs="Times New Roman"/>
        <w:rtl w:val="0"/>
        <w:cs w:val="0"/>
      </w:rPr>
    </w:lvl>
    <w:lvl w:ilvl="6" w:tplc="83549114">
      <w:start w:val="1"/>
      <w:numFmt w:val="decimal"/>
      <w:lvlText w:val="%7."/>
      <w:lvlJc w:val="left"/>
      <w:pPr>
        <w:ind w:left="5760" w:hanging="360"/>
      </w:pPr>
      <w:rPr>
        <w:rFonts w:cs="Times New Roman"/>
        <w:rtl w:val="0"/>
        <w:cs w:val="0"/>
      </w:rPr>
    </w:lvl>
    <w:lvl w:ilvl="7" w:tplc="199239E4">
      <w:start w:val="1"/>
      <w:numFmt w:val="lowerLetter"/>
      <w:lvlText w:val="%8."/>
      <w:lvlJc w:val="left"/>
      <w:pPr>
        <w:ind w:left="6480" w:hanging="360"/>
      </w:pPr>
      <w:rPr>
        <w:rFonts w:cs="Times New Roman"/>
        <w:rtl w:val="0"/>
        <w:cs w:val="0"/>
      </w:rPr>
    </w:lvl>
    <w:lvl w:ilvl="8" w:tplc="5C8E082C">
      <w:start w:val="1"/>
      <w:numFmt w:val="lowerRoman"/>
      <w:lvlText w:val="%9."/>
      <w:lvlJc w:val="right"/>
      <w:pPr>
        <w:ind w:left="7200" w:hanging="180"/>
      </w:pPr>
      <w:rPr>
        <w:rFonts w:cs="Times New Roman"/>
        <w:rtl w:val="0"/>
        <w:cs w:val="0"/>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cs="Times New Roman" w:hint="default"/>
        <w:rtl w:val="0"/>
        <w:cs w:val="0"/>
      </w:rPr>
    </w:lvl>
    <w:lvl w:ilvl="1">
      <w:start w:val="4"/>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4" w15:restartNumberingAfterBreak="0">
    <w:nsid w:val="2B201649"/>
    <w:multiLevelType w:val="hybridMultilevel"/>
    <w:tmpl w:val="23EEE858"/>
    <w:lvl w:ilvl="0" w:tplc="17EC2AC6">
      <w:start w:val="1"/>
      <w:numFmt w:val="decimal"/>
      <w:lvlText w:val="%1)"/>
      <w:lvlJc w:val="left"/>
      <w:pPr>
        <w:ind w:left="1429" w:hanging="360"/>
      </w:pPr>
      <w:rPr>
        <w:rFonts w:cs="Times New Roman" w:hint="default"/>
        <w:rtl w:val="0"/>
        <w:cs w:val="0"/>
      </w:rPr>
    </w:lvl>
    <w:lvl w:ilvl="1" w:tplc="425C3A4E">
      <w:start w:val="1"/>
      <w:numFmt w:val="lowerLetter"/>
      <w:lvlText w:val="%2."/>
      <w:lvlJc w:val="left"/>
      <w:pPr>
        <w:ind w:left="2149" w:hanging="360"/>
      </w:pPr>
      <w:rPr>
        <w:rFonts w:cs="Times New Roman"/>
        <w:rtl w:val="0"/>
        <w:cs w:val="0"/>
      </w:rPr>
    </w:lvl>
    <w:lvl w:ilvl="2" w:tplc="55C6145A">
      <w:start w:val="1"/>
      <w:numFmt w:val="lowerRoman"/>
      <w:lvlText w:val="%3."/>
      <w:lvlJc w:val="right"/>
      <w:pPr>
        <w:ind w:left="2869" w:hanging="180"/>
      </w:pPr>
      <w:rPr>
        <w:rFonts w:cs="Times New Roman"/>
        <w:rtl w:val="0"/>
        <w:cs w:val="0"/>
      </w:rPr>
    </w:lvl>
    <w:lvl w:ilvl="3" w:tplc="18BE778A">
      <w:start w:val="1"/>
      <w:numFmt w:val="decimal"/>
      <w:lvlText w:val="%4."/>
      <w:lvlJc w:val="left"/>
      <w:pPr>
        <w:ind w:left="3589" w:hanging="360"/>
      </w:pPr>
      <w:rPr>
        <w:rFonts w:cs="Times New Roman"/>
        <w:rtl w:val="0"/>
        <w:cs w:val="0"/>
      </w:rPr>
    </w:lvl>
    <w:lvl w:ilvl="4" w:tplc="528C5298">
      <w:start w:val="1"/>
      <w:numFmt w:val="lowerLetter"/>
      <w:lvlText w:val="%5."/>
      <w:lvlJc w:val="left"/>
      <w:pPr>
        <w:ind w:left="4309" w:hanging="360"/>
      </w:pPr>
      <w:rPr>
        <w:rFonts w:cs="Times New Roman"/>
        <w:rtl w:val="0"/>
        <w:cs w:val="0"/>
      </w:rPr>
    </w:lvl>
    <w:lvl w:ilvl="5" w:tplc="0E9CC176">
      <w:start w:val="1"/>
      <w:numFmt w:val="lowerRoman"/>
      <w:lvlText w:val="%6."/>
      <w:lvlJc w:val="right"/>
      <w:pPr>
        <w:ind w:left="5029" w:hanging="180"/>
      </w:pPr>
      <w:rPr>
        <w:rFonts w:cs="Times New Roman"/>
        <w:rtl w:val="0"/>
        <w:cs w:val="0"/>
      </w:rPr>
    </w:lvl>
    <w:lvl w:ilvl="6" w:tplc="40820612">
      <w:start w:val="1"/>
      <w:numFmt w:val="decimal"/>
      <w:lvlText w:val="%7."/>
      <w:lvlJc w:val="left"/>
      <w:pPr>
        <w:ind w:left="5749" w:hanging="360"/>
      </w:pPr>
      <w:rPr>
        <w:rFonts w:cs="Times New Roman"/>
        <w:rtl w:val="0"/>
        <w:cs w:val="0"/>
      </w:rPr>
    </w:lvl>
    <w:lvl w:ilvl="7" w:tplc="4AB46B90">
      <w:start w:val="1"/>
      <w:numFmt w:val="lowerLetter"/>
      <w:lvlText w:val="%8."/>
      <w:lvlJc w:val="left"/>
      <w:pPr>
        <w:ind w:left="6469" w:hanging="360"/>
      </w:pPr>
      <w:rPr>
        <w:rFonts w:cs="Times New Roman"/>
        <w:rtl w:val="0"/>
        <w:cs w:val="0"/>
      </w:rPr>
    </w:lvl>
    <w:lvl w:ilvl="8" w:tplc="CA50DF02">
      <w:start w:val="1"/>
      <w:numFmt w:val="lowerRoman"/>
      <w:lvlText w:val="%9."/>
      <w:lvlJc w:val="right"/>
      <w:pPr>
        <w:ind w:left="7189" w:hanging="180"/>
      </w:pPr>
      <w:rPr>
        <w:rFonts w:cs="Times New Roman"/>
        <w:rtl w:val="0"/>
        <w:cs w:val="0"/>
      </w:rPr>
    </w:lvl>
  </w:abstractNum>
  <w:abstractNum w:abstractNumId="25" w15:restartNumberingAfterBreak="0">
    <w:nsid w:val="2F2F6914"/>
    <w:multiLevelType w:val="hybridMultilevel"/>
    <w:tmpl w:val="C0A4F7B6"/>
    <w:lvl w:ilvl="0" w:tplc="A954B026">
      <w:start w:val="1"/>
      <w:numFmt w:val="bullet"/>
      <w:lvlText w:val=""/>
      <w:lvlJc w:val="left"/>
      <w:pPr>
        <w:ind w:left="3267" w:hanging="360"/>
      </w:pPr>
      <w:rPr>
        <w:rFonts w:ascii="Symbol" w:hAnsi="Symbol" w:hint="default"/>
      </w:rPr>
    </w:lvl>
    <w:lvl w:ilvl="1" w:tplc="40FC8894">
      <w:start w:val="1"/>
      <w:numFmt w:val="bullet"/>
      <w:lvlText w:val="o"/>
      <w:lvlJc w:val="left"/>
      <w:pPr>
        <w:ind w:left="3987" w:hanging="360"/>
      </w:pPr>
      <w:rPr>
        <w:rFonts w:ascii="Courier New" w:hAnsi="Courier New" w:hint="default"/>
      </w:rPr>
    </w:lvl>
    <w:lvl w:ilvl="2" w:tplc="0B2E29C2">
      <w:start w:val="1"/>
      <w:numFmt w:val="bullet"/>
      <w:lvlText w:val=""/>
      <w:lvlJc w:val="left"/>
      <w:pPr>
        <w:ind w:left="4707" w:hanging="360"/>
      </w:pPr>
      <w:rPr>
        <w:rFonts w:ascii="Wingdings" w:hAnsi="Wingdings" w:hint="default"/>
      </w:rPr>
    </w:lvl>
    <w:lvl w:ilvl="3" w:tplc="86CCDDB8">
      <w:start w:val="1"/>
      <w:numFmt w:val="bullet"/>
      <w:lvlText w:val=""/>
      <w:lvlJc w:val="left"/>
      <w:pPr>
        <w:ind w:left="5427" w:hanging="360"/>
      </w:pPr>
      <w:rPr>
        <w:rFonts w:ascii="Symbol" w:hAnsi="Symbol" w:hint="default"/>
      </w:rPr>
    </w:lvl>
    <w:lvl w:ilvl="4" w:tplc="884C73E6">
      <w:start w:val="1"/>
      <w:numFmt w:val="bullet"/>
      <w:lvlText w:val="o"/>
      <w:lvlJc w:val="left"/>
      <w:pPr>
        <w:ind w:left="6147" w:hanging="360"/>
      </w:pPr>
      <w:rPr>
        <w:rFonts w:ascii="Courier New" w:hAnsi="Courier New" w:hint="default"/>
      </w:rPr>
    </w:lvl>
    <w:lvl w:ilvl="5" w:tplc="B342722A">
      <w:start w:val="1"/>
      <w:numFmt w:val="bullet"/>
      <w:lvlText w:val=""/>
      <w:lvlJc w:val="left"/>
      <w:pPr>
        <w:ind w:left="6867" w:hanging="360"/>
      </w:pPr>
      <w:rPr>
        <w:rFonts w:ascii="Wingdings" w:hAnsi="Wingdings" w:hint="default"/>
      </w:rPr>
    </w:lvl>
    <w:lvl w:ilvl="6" w:tplc="3918AAD8">
      <w:start w:val="1"/>
      <w:numFmt w:val="bullet"/>
      <w:lvlText w:val=""/>
      <w:lvlJc w:val="left"/>
      <w:pPr>
        <w:ind w:left="7587" w:hanging="360"/>
      </w:pPr>
      <w:rPr>
        <w:rFonts w:ascii="Symbol" w:hAnsi="Symbol" w:hint="default"/>
      </w:rPr>
    </w:lvl>
    <w:lvl w:ilvl="7" w:tplc="C64E348A">
      <w:start w:val="1"/>
      <w:numFmt w:val="bullet"/>
      <w:lvlText w:val="o"/>
      <w:lvlJc w:val="left"/>
      <w:pPr>
        <w:ind w:left="8307" w:hanging="360"/>
      </w:pPr>
      <w:rPr>
        <w:rFonts w:ascii="Courier New" w:hAnsi="Courier New" w:hint="default"/>
      </w:rPr>
    </w:lvl>
    <w:lvl w:ilvl="8" w:tplc="E638AC62">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7" w15:restartNumberingAfterBreak="0">
    <w:nsid w:val="30090A56"/>
    <w:multiLevelType w:val="hybridMultilevel"/>
    <w:tmpl w:val="0E6CB6AC"/>
    <w:name w:val="WW8Num222"/>
    <w:lvl w:ilvl="0" w:tplc="3392CC06">
      <w:start w:val="1"/>
      <w:numFmt w:val="decimal"/>
      <w:lvlText w:val="%1."/>
      <w:lvlJc w:val="left"/>
      <w:pPr>
        <w:tabs>
          <w:tab w:val="num" w:pos="1800"/>
        </w:tabs>
        <w:ind w:left="1800" w:hanging="360"/>
      </w:pPr>
      <w:rPr>
        <w:rFonts w:cs="Times New Roman"/>
        <w:b w:val="0"/>
        <w:rtl w:val="0"/>
        <w:cs w:val="0"/>
      </w:rPr>
    </w:lvl>
    <w:lvl w:ilvl="1" w:tplc="9C969CB8">
      <w:start w:val="1"/>
      <w:numFmt w:val="lowerLetter"/>
      <w:lvlText w:val="%2."/>
      <w:lvlJc w:val="left"/>
      <w:pPr>
        <w:tabs>
          <w:tab w:val="num" w:pos="1440"/>
        </w:tabs>
        <w:ind w:left="1440" w:hanging="360"/>
      </w:pPr>
      <w:rPr>
        <w:rFonts w:cs="Times New Roman"/>
        <w:rtl w:val="0"/>
        <w:cs w:val="0"/>
      </w:rPr>
    </w:lvl>
    <w:lvl w:ilvl="2" w:tplc="C1009AA0">
      <w:start w:val="1"/>
      <w:numFmt w:val="lowerRoman"/>
      <w:lvlText w:val="%3."/>
      <w:lvlJc w:val="right"/>
      <w:pPr>
        <w:tabs>
          <w:tab w:val="num" w:pos="2160"/>
        </w:tabs>
        <w:ind w:left="2160" w:hanging="180"/>
      </w:pPr>
      <w:rPr>
        <w:rFonts w:cs="Times New Roman"/>
        <w:rtl w:val="0"/>
        <w:cs w:val="0"/>
      </w:rPr>
    </w:lvl>
    <w:lvl w:ilvl="3" w:tplc="73E22AE4">
      <w:start w:val="1"/>
      <w:numFmt w:val="decimal"/>
      <w:lvlText w:val="%4."/>
      <w:lvlJc w:val="left"/>
      <w:pPr>
        <w:tabs>
          <w:tab w:val="num" w:pos="2880"/>
        </w:tabs>
        <w:ind w:left="2880" w:hanging="360"/>
      </w:pPr>
      <w:rPr>
        <w:rFonts w:cs="Times New Roman"/>
        <w:rtl w:val="0"/>
        <w:cs w:val="0"/>
      </w:rPr>
    </w:lvl>
    <w:lvl w:ilvl="4" w:tplc="F6B62CC2">
      <w:start w:val="1"/>
      <w:numFmt w:val="lowerLetter"/>
      <w:lvlText w:val="%5."/>
      <w:lvlJc w:val="left"/>
      <w:pPr>
        <w:tabs>
          <w:tab w:val="num" w:pos="3600"/>
        </w:tabs>
        <w:ind w:left="3600" w:hanging="360"/>
      </w:pPr>
      <w:rPr>
        <w:rFonts w:cs="Times New Roman"/>
        <w:rtl w:val="0"/>
        <w:cs w:val="0"/>
      </w:rPr>
    </w:lvl>
    <w:lvl w:ilvl="5" w:tplc="5C26AF60">
      <w:start w:val="1"/>
      <w:numFmt w:val="lowerRoman"/>
      <w:lvlText w:val="%6."/>
      <w:lvlJc w:val="right"/>
      <w:pPr>
        <w:tabs>
          <w:tab w:val="num" w:pos="4320"/>
        </w:tabs>
        <w:ind w:left="4320" w:hanging="180"/>
      </w:pPr>
      <w:rPr>
        <w:rFonts w:cs="Times New Roman"/>
        <w:rtl w:val="0"/>
        <w:cs w:val="0"/>
      </w:rPr>
    </w:lvl>
    <w:lvl w:ilvl="6" w:tplc="76F2BF70">
      <w:start w:val="1"/>
      <w:numFmt w:val="decimal"/>
      <w:lvlText w:val="%7."/>
      <w:lvlJc w:val="left"/>
      <w:pPr>
        <w:tabs>
          <w:tab w:val="num" w:pos="5040"/>
        </w:tabs>
        <w:ind w:left="5040" w:hanging="360"/>
      </w:pPr>
      <w:rPr>
        <w:rFonts w:cs="Times New Roman"/>
        <w:rtl w:val="0"/>
        <w:cs w:val="0"/>
      </w:rPr>
    </w:lvl>
    <w:lvl w:ilvl="7" w:tplc="B8E0F03C">
      <w:start w:val="1"/>
      <w:numFmt w:val="lowerLetter"/>
      <w:lvlText w:val="%8."/>
      <w:lvlJc w:val="left"/>
      <w:pPr>
        <w:tabs>
          <w:tab w:val="num" w:pos="5760"/>
        </w:tabs>
        <w:ind w:left="5760" w:hanging="360"/>
      </w:pPr>
      <w:rPr>
        <w:rFonts w:cs="Times New Roman"/>
        <w:rtl w:val="0"/>
        <w:cs w:val="0"/>
      </w:rPr>
    </w:lvl>
    <w:lvl w:ilvl="8" w:tplc="CD7A6A6E">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cs="Times New Roman" w:hint="default"/>
        <w:rtl w:val="0"/>
        <w:cs w:val="0"/>
      </w:rPr>
    </w:lvl>
    <w:lvl w:ilvl="1">
      <w:start w:val="1"/>
      <w:numFmt w:val="decimal"/>
      <w:lvlText w:val="9.%2."/>
      <w:lvlJc w:val="left"/>
      <w:pPr>
        <w:tabs>
          <w:tab w:val="num" w:pos="705"/>
        </w:tabs>
        <w:ind w:left="705" w:hanging="705"/>
      </w:pPr>
      <w:rPr>
        <w:rFonts w:ascii="Adagio_Slab" w:hAnsi="Adagio_Slab" w:cs="Times New Roman" w:hint="default"/>
        <w:b/>
        <w:rtl w:val="0"/>
        <w:cs w:val="0"/>
      </w:rPr>
    </w:lvl>
    <w:lvl w:ilvl="2">
      <w:start w:val="1"/>
      <w:numFmt w:val="decimal"/>
      <w:lvlText w:val="9.%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9" w15:restartNumberingAfterBreak="0">
    <w:nsid w:val="37171BB2"/>
    <w:multiLevelType w:val="multilevel"/>
    <w:tmpl w:val="7896AECC"/>
    <w:styleLink w:val="WWNum8"/>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ascii="Adagio_Slab" w:hAnsi="Adagio_Slab" w:cs="Times New Roman" w:hint="default"/>
        <w:b w:val="0"/>
        <w:i w:val="0"/>
        <w:sz w:val="20"/>
        <w:szCs w:val="2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1" w15:restartNumberingAfterBreak="0">
    <w:nsid w:val="3FA84B62"/>
    <w:multiLevelType w:val="hybridMultilevel"/>
    <w:tmpl w:val="814CE0D2"/>
    <w:lvl w:ilvl="0" w:tplc="D74E6700">
      <w:start w:val="1"/>
      <w:numFmt w:val="decimal"/>
      <w:lvlText w:val="%1)"/>
      <w:lvlJc w:val="left"/>
      <w:pPr>
        <w:ind w:left="720" w:hanging="360"/>
      </w:pPr>
      <w:rPr>
        <w:rFonts w:cs="Times New Roman"/>
        <w:rtl w:val="0"/>
        <w:cs w:val="0"/>
      </w:rPr>
    </w:lvl>
    <w:lvl w:ilvl="1" w:tplc="06845D5A">
      <w:start w:val="1"/>
      <w:numFmt w:val="lowerLetter"/>
      <w:lvlText w:val="%2."/>
      <w:lvlJc w:val="left"/>
      <w:pPr>
        <w:ind w:left="1440" w:hanging="360"/>
      </w:pPr>
      <w:rPr>
        <w:rFonts w:cs="Times New Roman"/>
        <w:rtl w:val="0"/>
        <w:cs w:val="0"/>
      </w:rPr>
    </w:lvl>
    <w:lvl w:ilvl="2" w:tplc="D0D874AC">
      <w:start w:val="1"/>
      <w:numFmt w:val="lowerRoman"/>
      <w:lvlText w:val="%3."/>
      <w:lvlJc w:val="right"/>
      <w:pPr>
        <w:ind w:left="2160" w:hanging="180"/>
      </w:pPr>
      <w:rPr>
        <w:rFonts w:cs="Times New Roman"/>
        <w:rtl w:val="0"/>
        <w:cs w:val="0"/>
      </w:rPr>
    </w:lvl>
    <w:lvl w:ilvl="3" w:tplc="7DDA7AFE">
      <w:start w:val="1"/>
      <w:numFmt w:val="decimal"/>
      <w:lvlText w:val="%4."/>
      <w:lvlJc w:val="left"/>
      <w:pPr>
        <w:ind w:left="2880" w:hanging="360"/>
      </w:pPr>
      <w:rPr>
        <w:rFonts w:cs="Times New Roman"/>
        <w:rtl w:val="0"/>
        <w:cs w:val="0"/>
      </w:rPr>
    </w:lvl>
    <w:lvl w:ilvl="4" w:tplc="E20A3586">
      <w:start w:val="1"/>
      <w:numFmt w:val="lowerLetter"/>
      <w:lvlText w:val="%5."/>
      <w:lvlJc w:val="left"/>
      <w:pPr>
        <w:ind w:left="3600" w:hanging="360"/>
      </w:pPr>
      <w:rPr>
        <w:rFonts w:cs="Times New Roman"/>
        <w:rtl w:val="0"/>
        <w:cs w:val="0"/>
      </w:rPr>
    </w:lvl>
    <w:lvl w:ilvl="5" w:tplc="DB6C4714">
      <w:start w:val="1"/>
      <w:numFmt w:val="lowerRoman"/>
      <w:lvlText w:val="%6."/>
      <w:lvlJc w:val="right"/>
      <w:pPr>
        <w:ind w:left="4320" w:hanging="180"/>
      </w:pPr>
      <w:rPr>
        <w:rFonts w:cs="Times New Roman"/>
        <w:rtl w:val="0"/>
        <w:cs w:val="0"/>
      </w:rPr>
    </w:lvl>
    <w:lvl w:ilvl="6" w:tplc="36780992">
      <w:start w:val="1"/>
      <w:numFmt w:val="decimal"/>
      <w:lvlText w:val="%7."/>
      <w:lvlJc w:val="left"/>
      <w:pPr>
        <w:ind w:left="5040" w:hanging="360"/>
      </w:pPr>
      <w:rPr>
        <w:rFonts w:cs="Times New Roman"/>
        <w:rtl w:val="0"/>
        <w:cs w:val="0"/>
      </w:rPr>
    </w:lvl>
    <w:lvl w:ilvl="7" w:tplc="72A484DE">
      <w:start w:val="1"/>
      <w:numFmt w:val="lowerLetter"/>
      <w:lvlText w:val="%8."/>
      <w:lvlJc w:val="left"/>
      <w:pPr>
        <w:ind w:left="5760" w:hanging="360"/>
      </w:pPr>
      <w:rPr>
        <w:rFonts w:cs="Times New Roman"/>
        <w:rtl w:val="0"/>
        <w:cs w:val="0"/>
      </w:rPr>
    </w:lvl>
    <w:lvl w:ilvl="8" w:tplc="C880539A">
      <w:start w:val="1"/>
      <w:numFmt w:val="lowerRoman"/>
      <w:lvlText w:val="%9."/>
      <w:lvlJc w:val="right"/>
      <w:pPr>
        <w:ind w:left="6480" w:hanging="180"/>
      </w:pPr>
      <w:rPr>
        <w:rFonts w:cs="Times New Roman"/>
        <w:rtl w:val="0"/>
        <w:cs w:val="0"/>
      </w:rPr>
    </w:lvl>
  </w:abstractNum>
  <w:abstractNum w:abstractNumId="32" w15:restartNumberingAfterBreak="0">
    <w:nsid w:val="44C165B8"/>
    <w:multiLevelType w:val="singleLevel"/>
    <w:tmpl w:val="04150011"/>
    <w:lvl w:ilvl="0">
      <w:start w:val="1"/>
      <w:numFmt w:val="decimal"/>
      <w:lvlText w:val="%1)"/>
      <w:lvlJc w:val="left"/>
      <w:pPr>
        <w:ind w:left="720" w:hanging="360"/>
      </w:pPr>
      <w:rPr>
        <w:rFonts w:cs="Times New Roman" w:hint="default"/>
        <w:rtl w:val="0"/>
        <w:cs w:val="0"/>
      </w:rPr>
    </w:lvl>
  </w:abstractNum>
  <w:abstractNum w:abstractNumId="33" w15:restartNumberingAfterBreak="0">
    <w:nsid w:val="4580765E"/>
    <w:multiLevelType w:val="hybridMultilevel"/>
    <w:tmpl w:val="F732F82C"/>
    <w:lvl w:ilvl="0" w:tplc="9FD65CB4">
      <w:start w:val="1"/>
      <w:numFmt w:val="decimal"/>
      <w:lvlText w:val="%1."/>
      <w:lvlJc w:val="left"/>
      <w:pPr>
        <w:ind w:left="720" w:hanging="360"/>
      </w:pPr>
      <w:rPr>
        <w:rFonts w:cs="Times New Roman" w:hint="default"/>
        <w:b w:val="0"/>
        <w:rtl w:val="0"/>
        <w:cs w:val="0"/>
      </w:rPr>
    </w:lvl>
    <w:lvl w:ilvl="1" w:tplc="BE1256AA">
      <w:start w:val="1"/>
      <w:numFmt w:val="lowerLetter"/>
      <w:lvlText w:val="%2."/>
      <w:lvlJc w:val="left"/>
      <w:pPr>
        <w:ind w:left="1440" w:hanging="360"/>
      </w:pPr>
      <w:rPr>
        <w:rFonts w:cs="Times New Roman"/>
        <w:rtl w:val="0"/>
        <w:cs w:val="0"/>
      </w:rPr>
    </w:lvl>
    <w:lvl w:ilvl="2" w:tplc="4580D68A">
      <w:start w:val="1"/>
      <w:numFmt w:val="lowerRoman"/>
      <w:lvlText w:val="%3."/>
      <w:lvlJc w:val="right"/>
      <w:pPr>
        <w:ind w:left="2160" w:hanging="180"/>
      </w:pPr>
      <w:rPr>
        <w:rFonts w:cs="Times New Roman"/>
        <w:rtl w:val="0"/>
        <w:cs w:val="0"/>
      </w:rPr>
    </w:lvl>
    <w:lvl w:ilvl="3" w:tplc="F5FA2710">
      <w:start w:val="1"/>
      <w:numFmt w:val="decimal"/>
      <w:lvlText w:val="%4."/>
      <w:lvlJc w:val="left"/>
      <w:pPr>
        <w:ind w:left="2880" w:hanging="360"/>
      </w:pPr>
      <w:rPr>
        <w:rFonts w:cs="Times New Roman"/>
        <w:rtl w:val="0"/>
        <w:cs w:val="0"/>
      </w:rPr>
    </w:lvl>
    <w:lvl w:ilvl="4" w:tplc="F2987504">
      <w:start w:val="1"/>
      <w:numFmt w:val="lowerLetter"/>
      <w:lvlText w:val="%5."/>
      <w:lvlJc w:val="left"/>
      <w:pPr>
        <w:ind w:left="3600" w:hanging="360"/>
      </w:pPr>
      <w:rPr>
        <w:rFonts w:cs="Times New Roman"/>
        <w:rtl w:val="0"/>
        <w:cs w:val="0"/>
      </w:rPr>
    </w:lvl>
    <w:lvl w:ilvl="5" w:tplc="BAD64AA6">
      <w:start w:val="1"/>
      <w:numFmt w:val="lowerRoman"/>
      <w:lvlText w:val="%6."/>
      <w:lvlJc w:val="right"/>
      <w:pPr>
        <w:ind w:left="4320" w:hanging="180"/>
      </w:pPr>
      <w:rPr>
        <w:rFonts w:cs="Times New Roman"/>
        <w:rtl w:val="0"/>
        <w:cs w:val="0"/>
      </w:rPr>
    </w:lvl>
    <w:lvl w:ilvl="6" w:tplc="4F783B9C">
      <w:start w:val="1"/>
      <w:numFmt w:val="decimal"/>
      <w:lvlText w:val="%7."/>
      <w:lvlJc w:val="left"/>
      <w:pPr>
        <w:ind w:left="5040" w:hanging="360"/>
      </w:pPr>
      <w:rPr>
        <w:rFonts w:cs="Times New Roman"/>
        <w:rtl w:val="0"/>
        <w:cs w:val="0"/>
      </w:rPr>
    </w:lvl>
    <w:lvl w:ilvl="7" w:tplc="25ACBFD8">
      <w:start w:val="1"/>
      <w:numFmt w:val="lowerLetter"/>
      <w:lvlText w:val="%8."/>
      <w:lvlJc w:val="left"/>
      <w:pPr>
        <w:ind w:left="5760" w:hanging="360"/>
      </w:pPr>
      <w:rPr>
        <w:rFonts w:cs="Times New Roman"/>
        <w:rtl w:val="0"/>
        <w:cs w:val="0"/>
      </w:rPr>
    </w:lvl>
    <w:lvl w:ilvl="8" w:tplc="6C72B5D8">
      <w:start w:val="1"/>
      <w:numFmt w:val="lowerRoman"/>
      <w:lvlText w:val="%9."/>
      <w:lvlJc w:val="right"/>
      <w:pPr>
        <w:ind w:left="6480" w:hanging="180"/>
      </w:pPr>
      <w:rPr>
        <w:rFonts w:cs="Times New Roman"/>
        <w:rtl w:val="0"/>
        <w:cs w:val="0"/>
      </w:rPr>
    </w:lvl>
  </w:abstractNum>
  <w:abstractNum w:abstractNumId="34" w15:restartNumberingAfterBreak="0">
    <w:nsid w:val="49D82C4C"/>
    <w:multiLevelType w:val="hybridMultilevel"/>
    <w:tmpl w:val="8188E2E6"/>
    <w:lvl w:ilvl="0" w:tplc="83F6D696">
      <w:start w:val="1"/>
      <w:numFmt w:val="decimal"/>
      <w:lvlText w:val="%1."/>
      <w:lvlJc w:val="left"/>
      <w:pPr>
        <w:ind w:left="720" w:hanging="360"/>
      </w:pPr>
      <w:rPr>
        <w:rFonts w:cs="Times New Roman"/>
        <w:rtl w:val="0"/>
        <w:cs w:val="0"/>
      </w:rPr>
    </w:lvl>
    <w:lvl w:ilvl="1" w:tplc="C2A60F18">
      <w:start w:val="1"/>
      <w:numFmt w:val="lowerLetter"/>
      <w:lvlText w:val="%2."/>
      <w:lvlJc w:val="left"/>
      <w:pPr>
        <w:ind w:left="1440" w:hanging="360"/>
      </w:pPr>
      <w:rPr>
        <w:rFonts w:cs="Times New Roman"/>
        <w:rtl w:val="0"/>
        <w:cs w:val="0"/>
      </w:rPr>
    </w:lvl>
    <w:lvl w:ilvl="2" w:tplc="6A722A42">
      <w:start w:val="1"/>
      <w:numFmt w:val="lowerRoman"/>
      <w:lvlText w:val="%3."/>
      <w:lvlJc w:val="right"/>
      <w:pPr>
        <w:ind w:left="2160" w:hanging="180"/>
      </w:pPr>
      <w:rPr>
        <w:rFonts w:cs="Times New Roman"/>
        <w:rtl w:val="0"/>
        <w:cs w:val="0"/>
      </w:rPr>
    </w:lvl>
    <w:lvl w:ilvl="3" w:tplc="6D68AC6C">
      <w:start w:val="1"/>
      <w:numFmt w:val="decimal"/>
      <w:lvlText w:val="%4."/>
      <w:lvlJc w:val="left"/>
      <w:pPr>
        <w:ind w:left="2880" w:hanging="360"/>
      </w:pPr>
      <w:rPr>
        <w:rFonts w:cs="Times New Roman"/>
        <w:rtl w:val="0"/>
        <w:cs w:val="0"/>
      </w:rPr>
    </w:lvl>
    <w:lvl w:ilvl="4" w:tplc="4A8097C2">
      <w:start w:val="1"/>
      <w:numFmt w:val="lowerLetter"/>
      <w:lvlText w:val="%5."/>
      <w:lvlJc w:val="left"/>
      <w:pPr>
        <w:ind w:left="3600" w:hanging="360"/>
      </w:pPr>
      <w:rPr>
        <w:rFonts w:cs="Times New Roman"/>
        <w:rtl w:val="0"/>
        <w:cs w:val="0"/>
      </w:rPr>
    </w:lvl>
    <w:lvl w:ilvl="5" w:tplc="99A836D4">
      <w:start w:val="1"/>
      <w:numFmt w:val="lowerRoman"/>
      <w:lvlText w:val="%6."/>
      <w:lvlJc w:val="right"/>
      <w:pPr>
        <w:ind w:left="4320" w:hanging="180"/>
      </w:pPr>
      <w:rPr>
        <w:rFonts w:cs="Times New Roman"/>
        <w:rtl w:val="0"/>
        <w:cs w:val="0"/>
      </w:rPr>
    </w:lvl>
    <w:lvl w:ilvl="6" w:tplc="C9C41958">
      <w:start w:val="1"/>
      <w:numFmt w:val="decimal"/>
      <w:lvlText w:val="%7."/>
      <w:lvlJc w:val="left"/>
      <w:pPr>
        <w:ind w:left="5040" w:hanging="360"/>
      </w:pPr>
      <w:rPr>
        <w:rFonts w:cs="Times New Roman"/>
        <w:rtl w:val="0"/>
        <w:cs w:val="0"/>
      </w:rPr>
    </w:lvl>
    <w:lvl w:ilvl="7" w:tplc="BCD27EA2">
      <w:start w:val="1"/>
      <w:numFmt w:val="lowerLetter"/>
      <w:lvlText w:val="%8."/>
      <w:lvlJc w:val="left"/>
      <w:pPr>
        <w:ind w:left="5760" w:hanging="360"/>
      </w:pPr>
      <w:rPr>
        <w:rFonts w:cs="Times New Roman"/>
        <w:rtl w:val="0"/>
        <w:cs w:val="0"/>
      </w:rPr>
    </w:lvl>
    <w:lvl w:ilvl="8" w:tplc="A5A2CB90">
      <w:start w:val="1"/>
      <w:numFmt w:val="lowerRoman"/>
      <w:lvlText w:val="%9."/>
      <w:lvlJc w:val="right"/>
      <w:pPr>
        <w:ind w:left="6480" w:hanging="180"/>
      </w:pPr>
      <w:rPr>
        <w:rFonts w:cs="Times New Roman"/>
        <w:rtl w:val="0"/>
        <w:cs w:val="0"/>
      </w:rPr>
    </w:lvl>
  </w:abstractNum>
  <w:abstractNum w:abstractNumId="35" w15:restartNumberingAfterBreak="0">
    <w:nsid w:val="51450160"/>
    <w:multiLevelType w:val="hybridMultilevel"/>
    <w:tmpl w:val="1E3C3732"/>
    <w:lvl w:ilvl="0" w:tplc="2780E3C0">
      <w:start w:val="1"/>
      <w:numFmt w:val="decimal"/>
      <w:lvlText w:val="%1)"/>
      <w:lvlJc w:val="left"/>
      <w:pPr>
        <w:ind w:left="720" w:hanging="360"/>
      </w:pPr>
      <w:rPr>
        <w:rFonts w:cs="Times New Roman" w:hint="default"/>
        <w:rtl w:val="0"/>
        <w:cs w:val="0"/>
      </w:rPr>
    </w:lvl>
    <w:lvl w:ilvl="1" w:tplc="F5BA87AE">
      <w:start w:val="1"/>
      <w:numFmt w:val="lowerLetter"/>
      <w:lvlText w:val="%2."/>
      <w:lvlJc w:val="left"/>
      <w:pPr>
        <w:ind w:left="1440" w:hanging="360"/>
      </w:pPr>
      <w:rPr>
        <w:rFonts w:cs="Times New Roman"/>
        <w:rtl w:val="0"/>
        <w:cs w:val="0"/>
      </w:rPr>
    </w:lvl>
    <w:lvl w:ilvl="2" w:tplc="B9C8A1C2">
      <w:start w:val="1"/>
      <w:numFmt w:val="lowerRoman"/>
      <w:lvlText w:val="%3."/>
      <w:lvlJc w:val="right"/>
      <w:pPr>
        <w:ind w:left="2160" w:hanging="180"/>
      </w:pPr>
      <w:rPr>
        <w:rFonts w:cs="Times New Roman"/>
        <w:rtl w:val="0"/>
        <w:cs w:val="0"/>
      </w:rPr>
    </w:lvl>
    <w:lvl w:ilvl="3" w:tplc="37F4F4D6">
      <w:start w:val="1"/>
      <w:numFmt w:val="decimal"/>
      <w:lvlText w:val="%4."/>
      <w:lvlJc w:val="left"/>
      <w:pPr>
        <w:ind w:left="2880" w:hanging="360"/>
      </w:pPr>
      <w:rPr>
        <w:rFonts w:cs="Times New Roman"/>
        <w:rtl w:val="0"/>
        <w:cs w:val="0"/>
      </w:rPr>
    </w:lvl>
    <w:lvl w:ilvl="4" w:tplc="43741630">
      <w:start w:val="1"/>
      <w:numFmt w:val="lowerLetter"/>
      <w:lvlText w:val="%5."/>
      <w:lvlJc w:val="left"/>
      <w:pPr>
        <w:ind w:left="3600" w:hanging="360"/>
      </w:pPr>
      <w:rPr>
        <w:rFonts w:cs="Times New Roman"/>
        <w:rtl w:val="0"/>
        <w:cs w:val="0"/>
      </w:rPr>
    </w:lvl>
    <w:lvl w:ilvl="5" w:tplc="862E2BEC">
      <w:start w:val="1"/>
      <w:numFmt w:val="lowerRoman"/>
      <w:lvlText w:val="%6."/>
      <w:lvlJc w:val="right"/>
      <w:pPr>
        <w:ind w:left="4320" w:hanging="180"/>
      </w:pPr>
      <w:rPr>
        <w:rFonts w:cs="Times New Roman"/>
        <w:rtl w:val="0"/>
        <w:cs w:val="0"/>
      </w:rPr>
    </w:lvl>
    <w:lvl w:ilvl="6" w:tplc="49D835DA">
      <w:start w:val="1"/>
      <w:numFmt w:val="decimal"/>
      <w:lvlText w:val="%7."/>
      <w:lvlJc w:val="left"/>
      <w:pPr>
        <w:ind w:left="5040" w:hanging="360"/>
      </w:pPr>
      <w:rPr>
        <w:rFonts w:cs="Times New Roman"/>
        <w:rtl w:val="0"/>
        <w:cs w:val="0"/>
      </w:rPr>
    </w:lvl>
    <w:lvl w:ilvl="7" w:tplc="5F500D68">
      <w:start w:val="1"/>
      <w:numFmt w:val="lowerLetter"/>
      <w:lvlText w:val="%8."/>
      <w:lvlJc w:val="left"/>
      <w:pPr>
        <w:ind w:left="5760" w:hanging="360"/>
      </w:pPr>
      <w:rPr>
        <w:rFonts w:cs="Times New Roman"/>
        <w:rtl w:val="0"/>
        <w:cs w:val="0"/>
      </w:rPr>
    </w:lvl>
    <w:lvl w:ilvl="8" w:tplc="983471A4">
      <w:start w:val="1"/>
      <w:numFmt w:val="lowerRoman"/>
      <w:lvlText w:val="%9."/>
      <w:lvlJc w:val="right"/>
      <w:pPr>
        <w:ind w:left="6480" w:hanging="180"/>
      </w:pPr>
      <w:rPr>
        <w:rFonts w:cs="Times New Roman"/>
        <w:rtl w:val="0"/>
        <w:cs w:val="0"/>
      </w:r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7" w15:restartNumberingAfterBreak="0">
    <w:nsid w:val="55822FDF"/>
    <w:multiLevelType w:val="multilevel"/>
    <w:tmpl w:val="C24A0DB0"/>
    <w:lvl w:ilvl="0">
      <w:start w:val="1"/>
      <w:numFmt w:val="decimal"/>
      <w:lvlText w:val="%1."/>
      <w:lvlJc w:val="left"/>
      <w:pPr>
        <w:ind w:left="720" w:hanging="360"/>
      </w:pPr>
      <w:rPr>
        <w:rFonts w:cs="Times New Roman"/>
        <w:rtl w:val="0"/>
        <w:cs w:val="0"/>
      </w:rPr>
    </w:lvl>
    <w:lvl w:ilvl="1">
      <w:start w:val="1"/>
      <w:numFmt w:val="decimal"/>
      <w:lvlText w:val="%2)"/>
      <w:lvlJc w:val="left"/>
      <w:pPr>
        <w:ind w:left="720" w:hanging="360"/>
      </w:pPr>
      <w:rPr>
        <w:rFonts w:cs="Times New Roman" w:hint="default"/>
        <w:color w:val="auto"/>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0" w15:restartNumberingAfterBreak="0">
    <w:nsid w:val="5ABC1E8F"/>
    <w:multiLevelType w:val="hybridMultilevel"/>
    <w:tmpl w:val="D0362AB6"/>
    <w:name w:val="WW8Num22232"/>
    <w:lvl w:ilvl="0" w:tplc="CED425F8">
      <w:start w:val="1"/>
      <w:numFmt w:val="decimal"/>
      <w:lvlText w:val="%1."/>
      <w:lvlJc w:val="left"/>
      <w:pPr>
        <w:tabs>
          <w:tab w:val="num" w:pos="1920"/>
        </w:tabs>
        <w:ind w:left="1920" w:hanging="360"/>
      </w:pPr>
      <w:rPr>
        <w:rFonts w:cs="Times New Roman"/>
        <w:b w:val="0"/>
        <w:rtl w:val="0"/>
        <w:cs w:val="0"/>
      </w:rPr>
    </w:lvl>
    <w:lvl w:ilvl="1" w:tplc="EBCEC8A2">
      <w:start w:val="1"/>
      <w:numFmt w:val="lowerLetter"/>
      <w:lvlText w:val="%2."/>
      <w:lvlJc w:val="left"/>
      <w:pPr>
        <w:tabs>
          <w:tab w:val="num" w:pos="1440"/>
        </w:tabs>
        <w:ind w:left="1440" w:hanging="360"/>
      </w:pPr>
      <w:rPr>
        <w:rFonts w:cs="Times New Roman"/>
        <w:rtl w:val="0"/>
        <w:cs w:val="0"/>
      </w:rPr>
    </w:lvl>
    <w:lvl w:ilvl="2" w:tplc="825A2FA8">
      <w:start w:val="1"/>
      <w:numFmt w:val="lowerRoman"/>
      <w:lvlText w:val="%3."/>
      <w:lvlJc w:val="right"/>
      <w:pPr>
        <w:tabs>
          <w:tab w:val="num" w:pos="2160"/>
        </w:tabs>
        <w:ind w:left="2160" w:hanging="180"/>
      </w:pPr>
      <w:rPr>
        <w:rFonts w:cs="Times New Roman"/>
        <w:rtl w:val="0"/>
        <w:cs w:val="0"/>
      </w:rPr>
    </w:lvl>
    <w:lvl w:ilvl="3" w:tplc="B62C2408">
      <w:start w:val="1"/>
      <w:numFmt w:val="decimal"/>
      <w:lvlText w:val="%4."/>
      <w:lvlJc w:val="left"/>
      <w:pPr>
        <w:tabs>
          <w:tab w:val="num" w:pos="2880"/>
        </w:tabs>
        <w:ind w:left="2880" w:hanging="360"/>
      </w:pPr>
      <w:rPr>
        <w:rFonts w:cs="Times New Roman"/>
        <w:rtl w:val="0"/>
        <w:cs w:val="0"/>
      </w:rPr>
    </w:lvl>
    <w:lvl w:ilvl="4" w:tplc="D2FA5316">
      <w:start w:val="1"/>
      <w:numFmt w:val="lowerLetter"/>
      <w:lvlText w:val="%5."/>
      <w:lvlJc w:val="left"/>
      <w:pPr>
        <w:tabs>
          <w:tab w:val="num" w:pos="3600"/>
        </w:tabs>
        <w:ind w:left="3600" w:hanging="360"/>
      </w:pPr>
      <w:rPr>
        <w:rFonts w:cs="Times New Roman"/>
        <w:rtl w:val="0"/>
        <w:cs w:val="0"/>
      </w:rPr>
    </w:lvl>
    <w:lvl w:ilvl="5" w:tplc="042AFEBE">
      <w:start w:val="1"/>
      <w:numFmt w:val="lowerRoman"/>
      <w:lvlText w:val="%6."/>
      <w:lvlJc w:val="right"/>
      <w:pPr>
        <w:tabs>
          <w:tab w:val="num" w:pos="4320"/>
        </w:tabs>
        <w:ind w:left="4320" w:hanging="180"/>
      </w:pPr>
      <w:rPr>
        <w:rFonts w:cs="Times New Roman"/>
        <w:rtl w:val="0"/>
        <w:cs w:val="0"/>
      </w:rPr>
    </w:lvl>
    <w:lvl w:ilvl="6" w:tplc="7968EE46">
      <w:start w:val="1"/>
      <w:numFmt w:val="decimal"/>
      <w:lvlText w:val="%7."/>
      <w:lvlJc w:val="left"/>
      <w:pPr>
        <w:tabs>
          <w:tab w:val="num" w:pos="5040"/>
        </w:tabs>
        <w:ind w:left="5040" w:hanging="360"/>
      </w:pPr>
      <w:rPr>
        <w:rFonts w:cs="Times New Roman"/>
        <w:rtl w:val="0"/>
        <w:cs w:val="0"/>
      </w:rPr>
    </w:lvl>
    <w:lvl w:ilvl="7" w:tplc="8022121C">
      <w:start w:val="1"/>
      <w:numFmt w:val="lowerLetter"/>
      <w:lvlText w:val="%8."/>
      <w:lvlJc w:val="left"/>
      <w:pPr>
        <w:tabs>
          <w:tab w:val="num" w:pos="5760"/>
        </w:tabs>
        <w:ind w:left="5760" w:hanging="360"/>
      </w:pPr>
      <w:rPr>
        <w:rFonts w:cs="Times New Roman"/>
        <w:rtl w:val="0"/>
        <w:cs w:val="0"/>
      </w:rPr>
    </w:lvl>
    <w:lvl w:ilvl="8" w:tplc="09E2A304">
      <w:start w:val="1"/>
      <w:numFmt w:val="lowerRoman"/>
      <w:lvlText w:val="%9."/>
      <w:lvlJc w:val="right"/>
      <w:pPr>
        <w:tabs>
          <w:tab w:val="num" w:pos="6480"/>
        </w:tabs>
        <w:ind w:left="6480" w:hanging="180"/>
      </w:pPr>
      <w:rPr>
        <w:rFonts w:cs="Times New Roman"/>
        <w:rtl w:val="0"/>
        <w:cs w:val="0"/>
      </w:rPr>
    </w:lvl>
  </w:abstractNum>
  <w:abstractNum w:abstractNumId="41" w15:restartNumberingAfterBreak="0">
    <w:nsid w:val="5B2A1A5E"/>
    <w:multiLevelType w:val="hybridMultilevel"/>
    <w:tmpl w:val="5A2E11E0"/>
    <w:lvl w:ilvl="0" w:tplc="1BD669D6">
      <w:start w:val="1"/>
      <w:numFmt w:val="decimal"/>
      <w:lvlText w:val="%1."/>
      <w:lvlJc w:val="left"/>
      <w:pPr>
        <w:ind w:left="720" w:hanging="360"/>
      </w:pPr>
      <w:rPr>
        <w:rFonts w:cs="Times New Roman"/>
        <w:rtl w:val="0"/>
        <w:cs w:val="0"/>
      </w:rPr>
    </w:lvl>
    <w:lvl w:ilvl="1" w:tplc="CBB8E652">
      <w:start w:val="1"/>
      <w:numFmt w:val="lowerLetter"/>
      <w:lvlText w:val="%2."/>
      <w:lvlJc w:val="left"/>
      <w:pPr>
        <w:ind w:left="1440" w:hanging="360"/>
      </w:pPr>
      <w:rPr>
        <w:rFonts w:cs="Times New Roman"/>
        <w:rtl w:val="0"/>
        <w:cs w:val="0"/>
      </w:rPr>
    </w:lvl>
    <w:lvl w:ilvl="2" w:tplc="8AC09344">
      <w:start w:val="1"/>
      <w:numFmt w:val="lowerRoman"/>
      <w:lvlText w:val="%3."/>
      <w:lvlJc w:val="right"/>
      <w:pPr>
        <w:ind w:left="2160" w:hanging="180"/>
      </w:pPr>
      <w:rPr>
        <w:rFonts w:cs="Times New Roman"/>
        <w:rtl w:val="0"/>
        <w:cs w:val="0"/>
      </w:rPr>
    </w:lvl>
    <w:lvl w:ilvl="3" w:tplc="401006CC">
      <w:start w:val="1"/>
      <w:numFmt w:val="decimal"/>
      <w:lvlText w:val="%4."/>
      <w:lvlJc w:val="left"/>
      <w:pPr>
        <w:ind w:left="2880" w:hanging="360"/>
      </w:pPr>
      <w:rPr>
        <w:rFonts w:cs="Times New Roman"/>
        <w:rtl w:val="0"/>
        <w:cs w:val="0"/>
      </w:rPr>
    </w:lvl>
    <w:lvl w:ilvl="4" w:tplc="FD3CA094">
      <w:start w:val="1"/>
      <w:numFmt w:val="lowerLetter"/>
      <w:lvlText w:val="%5."/>
      <w:lvlJc w:val="left"/>
      <w:pPr>
        <w:ind w:left="3600" w:hanging="360"/>
      </w:pPr>
      <w:rPr>
        <w:rFonts w:cs="Times New Roman"/>
        <w:rtl w:val="0"/>
        <w:cs w:val="0"/>
      </w:rPr>
    </w:lvl>
    <w:lvl w:ilvl="5" w:tplc="C5840100">
      <w:start w:val="1"/>
      <w:numFmt w:val="lowerRoman"/>
      <w:lvlText w:val="%6."/>
      <w:lvlJc w:val="right"/>
      <w:pPr>
        <w:ind w:left="4320" w:hanging="180"/>
      </w:pPr>
      <w:rPr>
        <w:rFonts w:cs="Times New Roman"/>
        <w:rtl w:val="0"/>
        <w:cs w:val="0"/>
      </w:rPr>
    </w:lvl>
    <w:lvl w:ilvl="6" w:tplc="93F0E6EE">
      <w:start w:val="1"/>
      <w:numFmt w:val="decimal"/>
      <w:lvlText w:val="%7."/>
      <w:lvlJc w:val="left"/>
      <w:pPr>
        <w:ind w:left="5040" w:hanging="360"/>
      </w:pPr>
      <w:rPr>
        <w:rFonts w:cs="Times New Roman"/>
        <w:rtl w:val="0"/>
        <w:cs w:val="0"/>
      </w:rPr>
    </w:lvl>
    <w:lvl w:ilvl="7" w:tplc="D3FE6DAC">
      <w:start w:val="1"/>
      <w:numFmt w:val="lowerLetter"/>
      <w:lvlText w:val="%8."/>
      <w:lvlJc w:val="left"/>
      <w:pPr>
        <w:ind w:left="5760" w:hanging="360"/>
      </w:pPr>
      <w:rPr>
        <w:rFonts w:cs="Times New Roman"/>
        <w:rtl w:val="0"/>
        <w:cs w:val="0"/>
      </w:rPr>
    </w:lvl>
    <w:lvl w:ilvl="8" w:tplc="E2A45D38">
      <w:start w:val="1"/>
      <w:numFmt w:val="lowerRoman"/>
      <w:lvlText w:val="%9."/>
      <w:lvlJc w:val="right"/>
      <w:pPr>
        <w:ind w:left="6480" w:hanging="180"/>
      </w:pPr>
      <w:rPr>
        <w:rFonts w:cs="Times New Roman"/>
        <w:rtl w:val="0"/>
        <w:cs w:val="0"/>
      </w:rPr>
    </w:lvl>
  </w:abstractNum>
  <w:abstractNum w:abstractNumId="42" w15:restartNumberingAfterBreak="0">
    <w:nsid w:val="5D3F7E8D"/>
    <w:multiLevelType w:val="hybridMultilevel"/>
    <w:tmpl w:val="79B45A22"/>
    <w:lvl w:ilvl="0" w:tplc="3300CF40">
      <w:start w:val="1"/>
      <w:numFmt w:val="decimal"/>
      <w:lvlText w:val="%1)"/>
      <w:lvlJc w:val="left"/>
      <w:pPr>
        <w:tabs>
          <w:tab w:val="num" w:pos="1287"/>
        </w:tabs>
        <w:ind w:left="1287" w:hanging="360"/>
      </w:pPr>
      <w:rPr>
        <w:rFonts w:cs="Times New Roman" w:hint="default"/>
        <w:rtl w:val="0"/>
        <w:cs w:val="0"/>
      </w:rPr>
    </w:lvl>
    <w:lvl w:ilvl="1" w:tplc="53541116">
      <w:start w:val="1"/>
      <w:numFmt w:val="lowerLetter"/>
      <w:lvlText w:val="%2."/>
      <w:lvlJc w:val="left"/>
      <w:pPr>
        <w:tabs>
          <w:tab w:val="num" w:pos="1440"/>
        </w:tabs>
        <w:ind w:left="1440" w:hanging="360"/>
      </w:pPr>
      <w:rPr>
        <w:rFonts w:cs="Times New Roman"/>
        <w:rtl w:val="0"/>
        <w:cs w:val="0"/>
      </w:rPr>
    </w:lvl>
    <w:lvl w:ilvl="2" w:tplc="CE0E8BC0">
      <w:start w:val="1"/>
      <w:numFmt w:val="lowerRoman"/>
      <w:lvlText w:val="%3."/>
      <w:lvlJc w:val="right"/>
      <w:pPr>
        <w:tabs>
          <w:tab w:val="num" w:pos="2160"/>
        </w:tabs>
        <w:ind w:left="2160" w:hanging="180"/>
      </w:pPr>
      <w:rPr>
        <w:rFonts w:cs="Times New Roman"/>
        <w:rtl w:val="0"/>
        <w:cs w:val="0"/>
      </w:rPr>
    </w:lvl>
    <w:lvl w:ilvl="3" w:tplc="D5D85B2C">
      <w:start w:val="1"/>
      <w:numFmt w:val="decimal"/>
      <w:lvlText w:val="%4."/>
      <w:lvlJc w:val="left"/>
      <w:pPr>
        <w:tabs>
          <w:tab w:val="num" w:pos="2880"/>
        </w:tabs>
        <w:ind w:left="2880" w:hanging="360"/>
      </w:pPr>
      <w:rPr>
        <w:rFonts w:cs="Times New Roman"/>
        <w:rtl w:val="0"/>
        <w:cs w:val="0"/>
      </w:rPr>
    </w:lvl>
    <w:lvl w:ilvl="4" w:tplc="FC840D5E">
      <w:start w:val="1"/>
      <w:numFmt w:val="lowerLetter"/>
      <w:lvlText w:val="%5."/>
      <w:lvlJc w:val="left"/>
      <w:pPr>
        <w:tabs>
          <w:tab w:val="num" w:pos="3600"/>
        </w:tabs>
        <w:ind w:left="3600" w:hanging="360"/>
      </w:pPr>
      <w:rPr>
        <w:rFonts w:cs="Times New Roman"/>
        <w:rtl w:val="0"/>
        <w:cs w:val="0"/>
      </w:rPr>
    </w:lvl>
    <w:lvl w:ilvl="5" w:tplc="2A0EAE6E">
      <w:start w:val="1"/>
      <w:numFmt w:val="lowerRoman"/>
      <w:lvlText w:val="%6."/>
      <w:lvlJc w:val="right"/>
      <w:pPr>
        <w:tabs>
          <w:tab w:val="num" w:pos="4320"/>
        </w:tabs>
        <w:ind w:left="4320" w:hanging="180"/>
      </w:pPr>
      <w:rPr>
        <w:rFonts w:cs="Times New Roman"/>
        <w:rtl w:val="0"/>
        <w:cs w:val="0"/>
      </w:rPr>
    </w:lvl>
    <w:lvl w:ilvl="6" w:tplc="24C03412">
      <w:start w:val="1"/>
      <w:numFmt w:val="decimal"/>
      <w:lvlText w:val="%7."/>
      <w:lvlJc w:val="left"/>
      <w:pPr>
        <w:tabs>
          <w:tab w:val="num" w:pos="5040"/>
        </w:tabs>
        <w:ind w:left="5040" w:hanging="360"/>
      </w:pPr>
      <w:rPr>
        <w:rFonts w:cs="Times New Roman"/>
        <w:rtl w:val="0"/>
        <w:cs w:val="0"/>
      </w:rPr>
    </w:lvl>
    <w:lvl w:ilvl="7" w:tplc="1A9E7D58">
      <w:start w:val="1"/>
      <w:numFmt w:val="lowerLetter"/>
      <w:lvlText w:val="%8."/>
      <w:lvlJc w:val="left"/>
      <w:pPr>
        <w:tabs>
          <w:tab w:val="num" w:pos="5760"/>
        </w:tabs>
        <w:ind w:left="5760" w:hanging="360"/>
      </w:pPr>
      <w:rPr>
        <w:rFonts w:cs="Times New Roman"/>
        <w:rtl w:val="0"/>
        <w:cs w:val="0"/>
      </w:rPr>
    </w:lvl>
    <w:lvl w:ilvl="8" w:tplc="202ED4A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5DCE6176"/>
    <w:multiLevelType w:val="multilevel"/>
    <w:tmpl w:val="D7BA7338"/>
    <w:lvl w:ilvl="0">
      <w:start w:val="14"/>
      <w:numFmt w:val="decimal"/>
      <w:lvlText w:val="%1."/>
      <w:lvlJc w:val="left"/>
      <w:pPr>
        <w:ind w:left="660" w:hanging="660"/>
      </w:pPr>
      <w:rPr>
        <w:rFonts w:cs="Times New Roman" w:hint="default"/>
        <w:rtl w:val="0"/>
        <w:cs w:val="0"/>
      </w:rPr>
    </w:lvl>
    <w:lvl w:ilvl="1">
      <w:start w:val="1"/>
      <w:numFmt w:val="decimal"/>
      <w:lvlText w:val="%1.%2."/>
      <w:lvlJc w:val="left"/>
      <w:pPr>
        <w:ind w:left="660" w:hanging="660"/>
      </w:pPr>
      <w:rPr>
        <w:rFonts w:cs="Times New Roman" w:hint="default"/>
        <w:rtl w:val="0"/>
        <w:cs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44" w15:restartNumberingAfterBreak="0">
    <w:nsid w:val="618E4B65"/>
    <w:multiLevelType w:val="hybridMultilevel"/>
    <w:tmpl w:val="C100D20C"/>
    <w:lvl w:ilvl="0" w:tplc="F4B682C2">
      <w:start w:val="1"/>
      <w:numFmt w:val="lowerLetter"/>
      <w:lvlText w:val="%1)"/>
      <w:lvlJc w:val="left"/>
      <w:pPr>
        <w:ind w:left="1440" w:hanging="360"/>
      </w:pPr>
      <w:rPr>
        <w:rFonts w:cs="Times New Roman"/>
        <w:b w:val="0"/>
        <w:bCs w:val="0"/>
        <w:rtl w:val="0"/>
        <w:cs w:val="0"/>
      </w:rPr>
    </w:lvl>
    <w:lvl w:ilvl="1" w:tplc="CD90A8D6">
      <w:start w:val="1"/>
      <w:numFmt w:val="lowerLetter"/>
      <w:lvlText w:val="%2."/>
      <w:lvlJc w:val="left"/>
      <w:pPr>
        <w:ind w:left="2160" w:hanging="360"/>
      </w:pPr>
      <w:rPr>
        <w:rFonts w:cs="Times New Roman"/>
        <w:rtl w:val="0"/>
        <w:cs w:val="0"/>
      </w:rPr>
    </w:lvl>
    <w:lvl w:ilvl="2" w:tplc="87B6B600">
      <w:start w:val="1"/>
      <w:numFmt w:val="lowerRoman"/>
      <w:lvlText w:val="%3."/>
      <w:lvlJc w:val="right"/>
      <w:pPr>
        <w:ind w:left="2880" w:hanging="180"/>
      </w:pPr>
      <w:rPr>
        <w:rFonts w:cs="Times New Roman"/>
        <w:rtl w:val="0"/>
        <w:cs w:val="0"/>
      </w:rPr>
    </w:lvl>
    <w:lvl w:ilvl="3" w:tplc="B1883AE6">
      <w:start w:val="1"/>
      <w:numFmt w:val="decimal"/>
      <w:lvlText w:val="%4."/>
      <w:lvlJc w:val="left"/>
      <w:pPr>
        <w:ind w:left="3600" w:hanging="360"/>
      </w:pPr>
      <w:rPr>
        <w:rFonts w:cs="Times New Roman"/>
        <w:rtl w:val="0"/>
        <w:cs w:val="0"/>
      </w:rPr>
    </w:lvl>
    <w:lvl w:ilvl="4" w:tplc="E55A4A1A">
      <w:start w:val="1"/>
      <w:numFmt w:val="lowerLetter"/>
      <w:lvlText w:val="%5."/>
      <w:lvlJc w:val="left"/>
      <w:pPr>
        <w:ind w:left="4320" w:hanging="360"/>
      </w:pPr>
      <w:rPr>
        <w:rFonts w:cs="Times New Roman"/>
        <w:rtl w:val="0"/>
        <w:cs w:val="0"/>
      </w:rPr>
    </w:lvl>
    <w:lvl w:ilvl="5" w:tplc="548ABE52">
      <w:start w:val="1"/>
      <w:numFmt w:val="lowerRoman"/>
      <w:lvlText w:val="%6."/>
      <w:lvlJc w:val="right"/>
      <w:pPr>
        <w:ind w:left="5040" w:hanging="180"/>
      </w:pPr>
      <w:rPr>
        <w:rFonts w:cs="Times New Roman"/>
        <w:rtl w:val="0"/>
        <w:cs w:val="0"/>
      </w:rPr>
    </w:lvl>
    <w:lvl w:ilvl="6" w:tplc="E35CBB02">
      <w:start w:val="1"/>
      <w:numFmt w:val="decimal"/>
      <w:lvlText w:val="%7."/>
      <w:lvlJc w:val="left"/>
      <w:pPr>
        <w:ind w:left="5760" w:hanging="360"/>
      </w:pPr>
      <w:rPr>
        <w:rFonts w:cs="Times New Roman"/>
        <w:rtl w:val="0"/>
        <w:cs w:val="0"/>
      </w:rPr>
    </w:lvl>
    <w:lvl w:ilvl="7" w:tplc="E5FCB4B8">
      <w:start w:val="1"/>
      <w:numFmt w:val="lowerLetter"/>
      <w:lvlText w:val="%8."/>
      <w:lvlJc w:val="left"/>
      <w:pPr>
        <w:ind w:left="6480" w:hanging="360"/>
      </w:pPr>
      <w:rPr>
        <w:rFonts w:cs="Times New Roman"/>
        <w:rtl w:val="0"/>
        <w:cs w:val="0"/>
      </w:rPr>
    </w:lvl>
    <w:lvl w:ilvl="8" w:tplc="98FEE188">
      <w:start w:val="1"/>
      <w:numFmt w:val="lowerRoman"/>
      <w:lvlText w:val="%9."/>
      <w:lvlJc w:val="right"/>
      <w:pPr>
        <w:ind w:left="7200" w:hanging="180"/>
      </w:pPr>
      <w:rPr>
        <w:rFonts w:cs="Times New Roman"/>
        <w:rtl w:val="0"/>
        <w:cs w:val="0"/>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b/>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6" w15:restartNumberingAfterBreak="0">
    <w:nsid w:val="65397B1E"/>
    <w:multiLevelType w:val="hybridMultilevel"/>
    <w:tmpl w:val="8CBCAD94"/>
    <w:lvl w:ilvl="0" w:tplc="CAE09B32">
      <w:start w:val="1"/>
      <w:numFmt w:val="lowerLetter"/>
      <w:lvlText w:val="%1)"/>
      <w:lvlJc w:val="left"/>
      <w:pPr>
        <w:ind w:left="1440" w:hanging="360"/>
      </w:pPr>
      <w:rPr>
        <w:rFonts w:cs="Times New Roman"/>
        <w:b w:val="0"/>
        <w:bCs w:val="0"/>
        <w:rtl w:val="0"/>
        <w:cs w:val="0"/>
      </w:rPr>
    </w:lvl>
    <w:lvl w:ilvl="1" w:tplc="7E02969A">
      <w:start w:val="1"/>
      <w:numFmt w:val="lowerLetter"/>
      <w:lvlText w:val="%2."/>
      <w:lvlJc w:val="left"/>
      <w:pPr>
        <w:ind w:left="2160" w:hanging="360"/>
      </w:pPr>
      <w:rPr>
        <w:rFonts w:cs="Times New Roman"/>
        <w:rtl w:val="0"/>
        <w:cs w:val="0"/>
      </w:rPr>
    </w:lvl>
    <w:lvl w:ilvl="2" w:tplc="1E6A42A0">
      <w:start w:val="1"/>
      <w:numFmt w:val="lowerRoman"/>
      <w:lvlText w:val="%3."/>
      <w:lvlJc w:val="right"/>
      <w:pPr>
        <w:ind w:left="2880" w:hanging="180"/>
      </w:pPr>
      <w:rPr>
        <w:rFonts w:cs="Times New Roman"/>
        <w:rtl w:val="0"/>
        <w:cs w:val="0"/>
      </w:rPr>
    </w:lvl>
    <w:lvl w:ilvl="3" w:tplc="43824414">
      <w:start w:val="1"/>
      <w:numFmt w:val="decimal"/>
      <w:lvlText w:val="%4."/>
      <w:lvlJc w:val="left"/>
      <w:pPr>
        <w:ind w:left="3600" w:hanging="360"/>
      </w:pPr>
      <w:rPr>
        <w:rFonts w:cs="Times New Roman"/>
        <w:rtl w:val="0"/>
        <w:cs w:val="0"/>
      </w:rPr>
    </w:lvl>
    <w:lvl w:ilvl="4" w:tplc="287EDBC0">
      <w:start w:val="1"/>
      <w:numFmt w:val="lowerLetter"/>
      <w:lvlText w:val="%5."/>
      <w:lvlJc w:val="left"/>
      <w:pPr>
        <w:ind w:left="4320" w:hanging="360"/>
      </w:pPr>
      <w:rPr>
        <w:rFonts w:cs="Times New Roman"/>
        <w:rtl w:val="0"/>
        <w:cs w:val="0"/>
      </w:rPr>
    </w:lvl>
    <w:lvl w:ilvl="5" w:tplc="18AE0C60">
      <w:start w:val="1"/>
      <w:numFmt w:val="lowerRoman"/>
      <w:lvlText w:val="%6."/>
      <w:lvlJc w:val="right"/>
      <w:pPr>
        <w:ind w:left="5040" w:hanging="180"/>
      </w:pPr>
      <w:rPr>
        <w:rFonts w:cs="Times New Roman"/>
        <w:rtl w:val="0"/>
        <w:cs w:val="0"/>
      </w:rPr>
    </w:lvl>
    <w:lvl w:ilvl="6" w:tplc="433A5880">
      <w:start w:val="1"/>
      <w:numFmt w:val="decimal"/>
      <w:lvlText w:val="%7."/>
      <w:lvlJc w:val="left"/>
      <w:pPr>
        <w:ind w:left="5760" w:hanging="360"/>
      </w:pPr>
      <w:rPr>
        <w:rFonts w:cs="Times New Roman"/>
        <w:rtl w:val="0"/>
        <w:cs w:val="0"/>
      </w:rPr>
    </w:lvl>
    <w:lvl w:ilvl="7" w:tplc="88D27758">
      <w:start w:val="1"/>
      <w:numFmt w:val="lowerLetter"/>
      <w:lvlText w:val="%8."/>
      <w:lvlJc w:val="left"/>
      <w:pPr>
        <w:ind w:left="6480" w:hanging="360"/>
      </w:pPr>
      <w:rPr>
        <w:rFonts w:cs="Times New Roman"/>
        <w:rtl w:val="0"/>
        <w:cs w:val="0"/>
      </w:rPr>
    </w:lvl>
    <w:lvl w:ilvl="8" w:tplc="FB14B004">
      <w:start w:val="1"/>
      <w:numFmt w:val="lowerRoman"/>
      <w:lvlText w:val="%9."/>
      <w:lvlJc w:val="right"/>
      <w:pPr>
        <w:ind w:left="7200" w:hanging="180"/>
      </w:pPr>
      <w:rPr>
        <w:rFonts w:cs="Times New Roman"/>
        <w:rtl w:val="0"/>
        <w:cs w:val="0"/>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rPr>
        <w:rFonts w:cs="Times New Roman"/>
        <w:rtl w:val="0"/>
        <w:cs w:val="0"/>
      </w:rPr>
    </w:lvl>
    <w:lvl w:ilvl="1">
      <w:start w:val="1"/>
      <w:numFmt w:val="decimalZero"/>
      <w:isLgl/>
      <w:lvlText w:val="%1.1"/>
      <w:lvlJc w:val="left"/>
      <w:pPr>
        <w:tabs>
          <w:tab w:val="num" w:pos="360"/>
        </w:tabs>
        <w:ind w:left="0" w:firstLine="0"/>
      </w:pPr>
      <w:rPr>
        <w:rFonts w:cs="Times New Roman"/>
        <w:rtl w:val="0"/>
        <w:cs w:val="0"/>
      </w:rPr>
    </w:lvl>
    <w:lvl w:ilvl="2">
      <w:start w:val="1"/>
      <w:numFmt w:val="none"/>
      <w:lvlText w:val="16.2"/>
      <w:lvlJc w:val="left"/>
      <w:pPr>
        <w:tabs>
          <w:tab w:val="num" w:pos="720"/>
        </w:tabs>
        <w:ind w:left="720" w:hanging="432"/>
      </w:pPr>
      <w:rPr>
        <w:rFonts w:cs="Times New Roman"/>
        <w:rtl w:val="0"/>
        <w:cs w:val="0"/>
      </w:rPr>
    </w:lvl>
    <w:lvl w:ilvl="3">
      <w:start w:val="1"/>
      <w:numFmt w:val="none"/>
      <w:lvlText w:val="16.3"/>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48" w15:restartNumberingAfterBreak="0">
    <w:nsid w:val="68E724A2"/>
    <w:multiLevelType w:val="multilevel"/>
    <w:tmpl w:val="2A8EF860"/>
    <w:lvl w:ilvl="0">
      <w:start w:val="1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BC40CA8"/>
    <w:multiLevelType w:val="hybridMultilevel"/>
    <w:tmpl w:val="76E838CE"/>
    <w:lvl w:ilvl="0" w:tplc="62BC2A7A">
      <w:start w:val="2"/>
      <w:numFmt w:val="decimal"/>
      <w:lvlText w:val="%1."/>
      <w:lvlJc w:val="left"/>
      <w:pPr>
        <w:tabs>
          <w:tab w:val="num" w:pos="1920"/>
        </w:tabs>
        <w:ind w:left="1920" w:hanging="360"/>
      </w:pPr>
      <w:rPr>
        <w:rFonts w:cs="Times New Roman"/>
        <w:b w:val="0"/>
        <w:rtl w:val="0"/>
        <w:cs w:val="0"/>
      </w:rPr>
    </w:lvl>
    <w:lvl w:ilvl="1" w:tplc="08121D66">
      <w:start w:val="1"/>
      <w:numFmt w:val="lowerLetter"/>
      <w:lvlText w:val="%2."/>
      <w:lvlJc w:val="left"/>
      <w:pPr>
        <w:tabs>
          <w:tab w:val="num" w:pos="1440"/>
        </w:tabs>
        <w:ind w:left="1440" w:hanging="360"/>
      </w:pPr>
      <w:rPr>
        <w:rFonts w:cs="Times New Roman"/>
        <w:rtl w:val="0"/>
        <w:cs w:val="0"/>
      </w:rPr>
    </w:lvl>
    <w:lvl w:ilvl="2" w:tplc="5C3493C8">
      <w:start w:val="1"/>
      <w:numFmt w:val="lowerRoman"/>
      <w:lvlText w:val="%3."/>
      <w:lvlJc w:val="right"/>
      <w:pPr>
        <w:tabs>
          <w:tab w:val="num" w:pos="2160"/>
        </w:tabs>
        <w:ind w:left="2160" w:hanging="180"/>
      </w:pPr>
      <w:rPr>
        <w:rFonts w:cs="Times New Roman"/>
        <w:rtl w:val="0"/>
        <w:cs w:val="0"/>
      </w:rPr>
    </w:lvl>
    <w:lvl w:ilvl="3" w:tplc="E5EE6C16">
      <w:start w:val="1"/>
      <w:numFmt w:val="decimal"/>
      <w:lvlText w:val="%4."/>
      <w:lvlJc w:val="left"/>
      <w:pPr>
        <w:tabs>
          <w:tab w:val="num" w:pos="2880"/>
        </w:tabs>
        <w:ind w:left="2880" w:hanging="360"/>
      </w:pPr>
      <w:rPr>
        <w:rFonts w:cs="Times New Roman"/>
        <w:rtl w:val="0"/>
        <w:cs w:val="0"/>
      </w:rPr>
    </w:lvl>
    <w:lvl w:ilvl="4" w:tplc="1C14AF56">
      <w:start w:val="1"/>
      <w:numFmt w:val="lowerLetter"/>
      <w:lvlText w:val="%5."/>
      <w:lvlJc w:val="left"/>
      <w:pPr>
        <w:tabs>
          <w:tab w:val="num" w:pos="3600"/>
        </w:tabs>
        <w:ind w:left="3600" w:hanging="360"/>
      </w:pPr>
      <w:rPr>
        <w:rFonts w:cs="Times New Roman"/>
        <w:rtl w:val="0"/>
        <w:cs w:val="0"/>
      </w:rPr>
    </w:lvl>
    <w:lvl w:ilvl="5" w:tplc="29CA8582">
      <w:start w:val="1"/>
      <w:numFmt w:val="lowerRoman"/>
      <w:lvlText w:val="%6."/>
      <w:lvlJc w:val="right"/>
      <w:pPr>
        <w:tabs>
          <w:tab w:val="num" w:pos="4320"/>
        </w:tabs>
        <w:ind w:left="4320" w:hanging="180"/>
      </w:pPr>
      <w:rPr>
        <w:rFonts w:cs="Times New Roman"/>
        <w:rtl w:val="0"/>
        <w:cs w:val="0"/>
      </w:rPr>
    </w:lvl>
    <w:lvl w:ilvl="6" w:tplc="39CE0354">
      <w:start w:val="1"/>
      <w:numFmt w:val="decimal"/>
      <w:lvlText w:val="%7."/>
      <w:lvlJc w:val="left"/>
      <w:pPr>
        <w:tabs>
          <w:tab w:val="num" w:pos="5040"/>
        </w:tabs>
        <w:ind w:left="5040" w:hanging="360"/>
      </w:pPr>
      <w:rPr>
        <w:rFonts w:cs="Times New Roman"/>
        <w:rtl w:val="0"/>
        <w:cs w:val="0"/>
      </w:rPr>
    </w:lvl>
    <w:lvl w:ilvl="7" w:tplc="E5D8144A">
      <w:start w:val="1"/>
      <w:numFmt w:val="lowerLetter"/>
      <w:lvlText w:val="%8."/>
      <w:lvlJc w:val="left"/>
      <w:pPr>
        <w:tabs>
          <w:tab w:val="num" w:pos="5760"/>
        </w:tabs>
        <w:ind w:left="5760" w:hanging="360"/>
      </w:pPr>
      <w:rPr>
        <w:rFonts w:cs="Times New Roman"/>
        <w:rtl w:val="0"/>
        <w:cs w:val="0"/>
      </w:rPr>
    </w:lvl>
    <w:lvl w:ilvl="8" w:tplc="C566947C">
      <w:start w:val="1"/>
      <w:numFmt w:val="lowerRoman"/>
      <w:lvlText w:val="%9."/>
      <w:lvlJc w:val="right"/>
      <w:pPr>
        <w:tabs>
          <w:tab w:val="num" w:pos="6480"/>
        </w:tabs>
        <w:ind w:left="6480" w:hanging="180"/>
      </w:pPr>
      <w:rPr>
        <w:rFonts w:cs="Times New Roman"/>
        <w:rtl w:val="0"/>
        <w:cs w:val="0"/>
      </w:rPr>
    </w:lvl>
  </w:abstractNum>
  <w:abstractNum w:abstractNumId="50" w15:restartNumberingAfterBreak="0">
    <w:nsid w:val="6C4272AF"/>
    <w:multiLevelType w:val="hybridMultilevel"/>
    <w:tmpl w:val="91AE3394"/>
    <w:name w:val="WW8Num2223"/>
    <w:lvl w:ilvl="0" w:tplc="B5307406">
      <w:start w:val="1"/>
      <w:numFmt w:val="lowerLetter"/>
      <w:lvlText w:val="%1)"/>
      <w:lvlJc w:val="left"/>
      <w:pPr>
        <w:ind w:left="720" w:hanging="360"/>
      </w:pPr>
      <w:rPr>
        <w:rFonts w:cs="Times New Roman"/>
        <w:rtl w:val="0"/>
        <w:cs w:val="0"/>
      </w:rPr>
    </w:lvl>
    <w:lvl w:ilvl="1" w:tplc="672C7FC0">
      <w:start w:val="1"/>
      <w:numFmt w:val="lowerLetter"/>
      <w:lvlText w:val="%2."/>
      <w:lvlJc w:val="left"/>
      <w:pPr>
        <w:ind w:left="1440" w:hanging="360"/>
      </w:pPr>
      <w:rPr>
        <w:rFonts w:cs="Times New Roman"/>
        <w:rtl w:val="0"/>
        <w:cs w:val="0"/>
      </w:rPr>
    </w:lvl>
    <w:lvl w:ilvl="2" w:tplc="89C013BE">
      <w:start w:val="1"/>
      <w:numFmt w:val="lowerRoman"/>
      <w:lvlText w:val="%3."/>
      <w:lvlJc w:val="right"/>
      <w:pPr>
        <w:ind w:left="2160" w:hanging="180"/>
      </w:pPr>
      <w:rPr>
        <w:rFonts w:cs="Times New Roman"/>
        <w:rtl w:val="0"/>
        <w:cs w:val="0"/>
      </w:rPr>
    </w:lvl>
    <w:lvl w:ilvl="3" w:tplc="9C34F33E">
      <w:start w:val="1"/>
      <w:numFmt w:val="decimal"/>
      <w:lvlText w:val="%4."/>
      <w:lvlJc w:val="left"/>
      <w:pPr>
        <w:ind w:left="2880" w:hanging="360"/>
      </w:pPr>
      <w:rPr>
        <w:rFonts w:cs="Times New Roman"/>
        <w:rtl w:val="0"/>
        <w:cs w:val="0"/>
      </w:rPr>
    </w:lvl>
    <w:lvl w:ilvl="4" w:tplc="1AB8687E">
      <w:start w:val="1"/>
      <w:numFmt w:val="lowerLetter"/>
      <w:lvlText w:val="%5."/>
      <w:lvlJc w:val="left"/>
      <w:pPr>
        <w:ind w:left="3600" w:hanging="360"/>
      </w:pPr>
      <w:rPr>
        <w:rFonts w:cs="Times New Roman"/>
        <w:rtl w:val="0"/>
        <w:cs w:val="0"/>
      </w:rPr>
    </w:lvl>
    <w:lvl w:ilvl="5" w:tplc="085ACCA0">
      <w:start w:val="1"/>
      <w:numFmt w:val="lowerRoman"/>
      <w:lvlText w:val="%6."/>
      <w:lvlJc w:val="right"/>
      <w:pPr>
        <w:ind w:left="4320" w:hanging="180"/>
      </w:pPr>
      <w:rPr>
        <w:rFonts w:cs="Times New Roman" w:hint="default"/>
        <w:rtl w:val="0"/>
        <w:cs w:val="0"/>
      </w:rPr>
    </w:lvl>
    <w:lvl w:ilvl="6" w:tplc="AAFAD532">
      <w:start w:val="1"/>
      <w:numFmt w:val="decimal"/>
      <w:lvlText w:val="%7."/>
      <w:lvlJc w:val="left"/>
      <w:pPr>
        <w:ind w:left="5040" w:hanging="360"/>
      </w:pPr>
      <w:rPr>
        <w:rFonts w:cs="Times New Roman"/>
        <w:rtl w:val="0"/>
        <w:cs w:val="0"/>
      </w:rPr>
    </w:lvl>
    <w:lvl w:ilvl="7" w:tplc="7A360650">
      <w:start w:val="1"/>
      <w:numFmt w:val="lowerLetter"/>
      <w:lvlText w:val="%8."/>
      <w:lvlJc w:val="left"/>
      <w:pPr>
        <w:ind w:left="5760" w:hanging="360"/>
      </w:pPr>
      <w:rPr>
        <w:rFonts w:cs="Times New Roman"/>
        <w:rtl w:val="0"/>
        <w:cs w:val="0"/>
      </w:rPr>
    </w:lvl>
    <w:lvl w:ilvl="8" w:tplc="7B96AC26">
      <w:start w:val="1"/>
      <w:numFmt w:val="lowerRoman"/>
      <w:lvlText w:val="%9."/>
      <w:lvlJc w:val="right"/>
      <w:pPr>
        <w:ind w:left="6480" w:hanging="180"/>
      </w:pPr>
      <w:rPr>
        <w:rFonts w:cs="Times New Roman"/>
        <w:rtl w:val="0"/>
        <w:cs w:val="0"/>
      </w:rPr>
    </w:lvl>
  </w:abstractNum>
  <w:abstractNum w:abstractNumId="51" w15:restartNumberingAfterBreak="0">
    <w:nsid w:val="6F4B6D3F"/>
    <w:multiLevelType w:val="hybridMultilevel"/>
    <w:tmpl w:val="B9F8074A"/>
    <w:name w:val="WW8Num25222222223"/>
    <w:lvl w:ilvl="0" w:tplc="5A168362">
      <w:start w:val="1"/>
      <w:numFmt w:val="decimal"/>
      <w:lvlText w:val="%1."/>
      <w:lvlJc w:val="left"/>
      <w:pPr>
        <w:tabs>
          <w:tab w:val="num" w:pos="360"/>
        </w:tabs>
        <w:ind w:left="360" w:hanging="360"/>
      </w:pPr>
      <w:rPr>
        <w:rFonts w:cs="Times New Roman"/>
        <w:rtl w:val="0"/>
        <w:cs w:val="0"/>
      </w:rPr>
    </w:lvl>
    <w:lvl w:ilvl="1" w:tplc="D45687FA">
      <w:start w:val="1"/>
      <w:numFmt w:val="lowerLetter"/>
      <w:lvlText w:val="%2."/>
      <w:lvlJc w:val="left"/>
      <w:pPr>
        <w:ind w:left="1440" w:hanging="360"/>
      </w:pPr>
      <w:rPr>
        <w:rFonts w:cs="Times New Roman"/>
        <w:rtl w:val="0"/>
        <w:cs w:val="0"/>
      </w:rPr>
    </w:lvl>
    <w:lvl w:ilvl="2" w:tplc="EF80C7A0">
      <w:start w:val="1"/>
      <w:numFmt w:val="lowerRoman"/>
      <w:lvlText w:val="%3."/>
      <w:lvlJc w:val="right"/>
      <w:pPr>
        <w:ind w:left="2160" w:hanging="180"/>
      </w:pPr>
      <w:rPr>
        <w:rFonts w:cs="Times New Roman"/>
        <w:rtl w:val="0"/>
        <w:cs w:val="0"/>
      </w:rPr>
    </w:lvl>
    <w:lvl w:ilvl="3" w:tplc="E606391A">
      <w:start w:val="1"/>
      <w:numFmt w:val="decimal"/>
      <w:lvlText w:val="%4."/>
      <w:lvlJc w:val="left"/>
      <w:pPr>
        <w:ind w:left="360" w:hanging="360"/>
      </w:pPr>
      <w:rPr>
        <w:rFonts w:cs="Times New Roman"/>
        <w:rtl w:val="0"/>
        <w:cs w:val="0"/>
      </w:rPr>
    </w:lvl>
    <w:lvl w:ilvl="4" w:tplc="FA4615B4">
      <w:start w:val="1"/>
      <w:numFmt w:val="lowerLetter"/>
      <w:lvlText w:val="%5."/>
      <w:lvlJc w:val="left"/>
      <w:pPr>
        <w:ind w:left="3600" w:hanging="360"/>
      </w:pPr>
      <w:rPr>
        <w:rFonts w:cs="Times New Roman"/>
        <w:rtl w:val="0"/>
        <w:cs w:val="0"/>
      </w:rPr>
    </w:lvl>
    <w:lvl w:ilvl="5" w:tplc="10108238">
      <w:start w:val="1"/>
      <w:numFmt w:val="lowerRoman"/>
      <w:lvlText w:val="%6."/>
      <w:lvlJc w:val="right"/>
      <w:pPr>
        <w:ind w:left="4320" w:hanging="180"/>
      </w:pPr>
      <w:rPr>
        <w:rFonts w:cs="Times New Roman"/>
        <w:rtl w:val="0"/>
        <w:cs w:val="0"/>
      </w:rPr>
    </w:lvl>
    <w:lvl w:ilvl="6" w:tplc="2F845BA8">
      <w:start w:val="1"/>
      <w:numFmt w:val="decimal"/>
      <w:lvlText w:val="%7."/>
      <w:lvlJc w:val="left"/>
      <w:pPr>
        <w:ind w:left="5040" w:hanging="360"/>
      </w:pPr>
      <w:rPr>
        <w:rFonts w:cs="Times New Roman"/>
        <w:rtl w:val="0"/>
        <w:cs w:val="0"/>
      </w:rPr>
    </w:lvl>
    <w:lvl w:ilvl="7" w:tplc="D292EA62">
      <w:start w:val="1"/>
      <w:numFmt w:val="lowerLetter"/>
      <w:lvlText w:val="%8."/>
      <w:lvlJc w:val="left"/>
      <w:pPr>
        <w:ind w:left="5760" w:hanging="360"/>
      </w:pPr>
      <w:rPr>
        <w:rFonts w:cs="Times New Roman"/>
        <w:rtl w:val="0"/>
        <w:cs w:val="0"/>
      </w:rPr>
    </w:lvl>
    <w:lvl w:ilvl="8" w:tplc="74CE5F98">
      <w:start w:val="1"/>
      <w:numFmt w:val="lowerRoman"/>
      <w:lvlText w:val="%9."/>
      <w:lvlJc w:val="right"/>
      <w:pPr>
        <w:ind w:left="6480" w:hanging="180"/>
      </w:pPr>
      <w:rPr>
        <w:rFonts w:cs="Times New Roman"/>
        <w:rtl w:val="0"/>
        <w:cs w:val="0"/>
      </w:rPr>
    </w:lvl>
  </w:abstractNum>
  <w:abstractNum w:abstractNumId="52" w15:restartNumberingAfterBreak="0">
    <w:nsid w:val="6FF83F33"/>
    <w:multiLevelType w:val="hybridMultilevel"/>
    <w:tmpl w:val="1DEE9ACA"/>
    <w:lvl w:ilvl="0" w:tplc="0834014C">
      <w:start w:val="1"/>
      <w:numFmt w:val="decimal"/>
      <w:lvlText w:val="%1."/>
      <w:lvlJc w:val="left"/>
      <w:pPr>
        <w:ind w:left="360" w:hanging="360"/>
      </w:pPr>
      <w:rPr>
        <w:rFonts w:cs="Times New Roman"/>
        <w:rtl w:val="0"/>
        <w:cs w:val="0"/>
      </w:rPr>
    </w:lvl>
    <w:lvl w:ilvl="1" w:tplc="42E6FA50">
      <w:start w:val="1"/>
      <w:numFmt w:val="lowerLetter"/>
      <w:lvlText w:val="%2."/>
      <w:lvlJc w:val="left"/>
      <w:pPr>
        <w:ind w:left="1080" w:hanging="360"/>
      </w:pPr>
      <w:rPr>
        <w:rFonts w:cs="Times New Roman"/>
        <w:rtl w:val="0"/>
        <w:cs w:val="0"/>
      </w:rPr>
    </w:lvl>
    <w:lvl w:ilvl="2" w:tplc="62EA2F3C">
      <w:start w:val="1"/>
      <w:numFmt w:val="lowerRoman"/>
      <w:lvlText w:val="%3."/>
      <w:lvlJc w:val="right"/>
      <w:pPr>
        <w:ind w:left="1800" w:hanging="180"/>
      </w:pPr>
      <w:rPr>
        <w:rFonts w:cs="Times New Roman"/>
        <w:rtl w:val="0"/>
        <w:cs w:val="0"/>
      </w:rPr>
    </w:lvl>
    <w:lvl w:ilvl="3" w:tplc="61B010F4">
      <w:start w:val="1"/>
      <w:numFmt w:val="decimal"/>
      <w:lvlText w:val="%4."/>
      <w:lvlJc w:val="left"/>
      <w:pPr>
        <w:ind w:left="2520" w:hanging="360"/>
      </w:pPr>
      <w:rPr>
        <w:rFonts w:cs="Times New Roman"/>
        <w:rtl w:val="0"/>
        <w:cs w:val="0"/>
      </w:rPr>
    </w:lvl>
    <w:lvl w:ilvl="4" w:tplc="A2CABB6E">
      <w:start w:val="1"/>
      <w:numFmt w:val="lowerLetter"/>
      <w:lvlText w:val="%5."/>
      <w:lvlJc w:val="left"/>
      <w:pPr>
        <w:ind w:left="3240" w:hanging="360"/>
      </w:pPr>
      <w:rPr>
        <w:rFonts w:cs="Times New Roman"/>
        <w:rtl w:val="0"/>
        <w:cs w:val="0"/>
      </w:rPr>
    </w:lvl>
    <w:lvl w:ilvl="5" w:tplc="EAAECD40">
      <w:start w:val="1"/>
      <w:numFmt w:val="lowerRoman"/>
      <w:lvlText w:val="%6."/>
      <w:lvlJc w:val="right"/>
      <w:pPr>
        <w:ind w:left="3960" w:hanging="180"/>
      </w:pPr>
      <w:rPr>
        <w:rFonts w:cs="Times New Roman"/>
        <w:rtl w:val="0"/>
        <w:cs w:val="0"/>
      </w:rPr>
    </w:lvl>
    <w:lvl w:ilvl="6" w:tplc="BA420C1A">
      <w:start w:val="1"/>
      <w:numFmt w:val="decimal"/>
      <w:lvlText w:val="%7."/>
      <w:lvlJc w:val="left"/>
      <w:pPr>
        <w:ind w:left="4680" w:hanging="360"/>
      </w:pPr>
      <w:rPr>
        <w:rFonts w:cs="Times New Roman"/>
        <w:rtl w:val="0"/>
        <w:cs w:val="0"/>
      </w:rPr>
    </w:lvl>
    <w:lvl w:ilvl="7" w:tplc="7E28648C">
      <w:start w:val="1"/>
      <w:numFmt w:val="lowerLetter"/>
      <w:lvlText w:val="%8."/>
      <w:lvlJc w:val="left"/>
      <w:pPr>
        <w:ind w:left="5400" w:hanging="360"/>
      </w:pPr>
      <w:rPr>
        <w:rFonts w:cs="Times New Roman"/>
        <w:rtl w:val="0"/>
        <w:cs w:val="0"/>
      </w:rPr>
    </w:lvl>
    <w:lvl w:ilvl="8" w:tplc="E7C8625A">
      <w:start w:val="1"/>
      <w:numFmt w:val="lowerRoman"/>
      <w:lvlText w:val="%9."/>
      <w:lvlJc w:val="right"/>
      <w:pPr>
        <w:ind w:left="6120" w:hanging="180"/>
      </w:pPr>
      <w:rPr>
        <w:rFonts w:cs="Times New Roman"/>
        <w:rtl w:val="0"/>
        <w:cs w:val="0"/>
      </w:rPr>
    </w:lvl>
  </w:abstractNum>
  <w:abstractNum w:abstractNumId="53" w15:restartNumberingAfterBreak="0">
    <w:nsid w:val="7059635E"/>
    <w:multiLevelType w:val="multilevel"/>
    <w:tmpl w:val="CFD25CC8"/>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54" w15:restartNumberingAfterBreak="0">
    <w:nsid w:val="72CE10AB"/>
    <w:multiLevelType w:val="hybridMultilevel"/>
    <w:tmpl w:val="5E788474"/>
    <w:lvl w:ilvl="0" w:tplc="70FE256E">
      <w:start w:val="1"/>
      <w:numFmt w:val="lowerLetter"/>
      <w:lvlText w:val="%1)"/>
      <w:lvlJc w:val="left"/>
      <w:pPr>
        <w:ind w:left="1440" w:hanging="360"/>
      </w:pPr>
      <w:rPr>
        <w:rFonts w:cs="Times New Roman"/>
        <w:rtl w:val="0"/>
        <w:cs w:val="0"/>
      </w:rPr>
    </w:lvl>
    <w:lvl w:ilvl="1" w:tplc="54E8B3D4">
      <w:start w:val="1"/>
      <w:numFmt w:val="lowerLetter"/>
      <w:lvlText w:val="%2."/>
      <w:lvlJc w:val="left"/>
      <w:pPr>
        <w:ind w:left="2160" w:hanging="360"/>
      </w:pPr>
      <w:rPr>
        <w:rFonts w:cs="Times New Roman"/>
        <w:rtl w:val="0"/>
        <w:cs w:val="0"/>
      </w:rPr>
    </w:lvl>
    <w:lvl w:ilvl="2" w:tplc="79D2F0F2">
      <w:start w:val="1"/>
      <w:numFmt w:val="lowerRoman"/>
      <w:lvlText w:val="%3."/>
      <w:lvlJc w:val="right"/>
      <w:pPr>
        <w:ind w:left="2880" w:hanging="180"/>
      </w:pPr>
      <w:rPr>
        <w:rFonts w:cs="Times New Roman"/>
        <w:rtl w:val="0"/>
        <w:cs w:val="0"/>
      </w:rPr>
    </w:lvl>
    <w:lvl w:ilvl="3" w:tplc="3D264854">
      <w:start w:val="1"/>
      <w:numFmt w:val="decimal"/>
      <w:lvlText w:val="%4."/>
      <w:lvlJc w:val="left"/>
      <w:pPr>
        <w:ind w:left="3600" w:hanging="360"/>
      </w:pPr>
      <w:rPr>
        <w:rFonts w:cs="Times New Roman"/>
        <w:rtl w:val="0"/>
        <w:cs w:val="0"/>
      </w:rPr>
    </w:lvl>
    <w:lvl w:ilvl="4" w:tplc="506A4276">
      <w:start w:val="1"/>
      <w:numFmt w:val="lowerLetter"/>
      <w:lvlText w:val="%5."/>
      <w:lvlJc w:val="left"/>
      <w:pPr>
        <w:ind w:left="4320" w:hanging="360"/>
      </w:pPr>
      <w:rPr>
        <w:rFonts w:cs="Times New Roman"/>
        <w:rtl w:val="0"/>
        <w:cs w:val="0"/>
      </w:rPr>
    </w:lvl>
    <w:lvl w:ilvl="5" w:tplc="3BE4191E">
      <w:start w:val="1"/>
      <w:numFmt w:val="lowerRoman"/>
      <w:lvlText w:val="%6."/>
      <w:lvlJc w:val="right"/>
      <w:pPr>
        <w:ind w:left="5040" w:hanging="180"/>
      </w:pPr>
      <w:rPr>
        <w:rFonts w:cs="Times New Roman"/>
        <w:rtl w:val="0"/>
        <w:cs w:val="0"/>
      </w:rPr>
    </w:lvl>
    <w:lvl w:ilvl="6" w:tplc="E5161CEA">
      <w:start w:val="1"/>
      <w:numFmt w:val="decimal"/>
      <w:lvlText w:val="%7."/>
      <w:lvlJc w:val="left"/>
      <w:pPr>
        <w:ind w:left="5760" w:hanging="360"/>
      </w:pPr>
      <w:rPr>
        <w:rFonts w:cs="Times New Roman"/>
        <w:rtl w:val="0"/>
        <w:cs w:val="0"/>
      </w:rPr>
    </w:lvl>
    <w:lvl w:ilvl="7" w:tplc="8C8C4176">
      <w:start w:val="1"/>
      <w:numFmt w:val="lowerLetter"/>
      <w:lvlText w:val="%8."/>
      <w:lvlJc w:val="left"/>
      <w:pPr>
        <w:ind w:left="6480" w:hanging="360"/>
      </w:pPr>
      <w:rPr>
        <w:rFonts w:cs="Times New Roman"/>
        <w:rtl w:val="0"/>
        <w:cs w:val="0"/>
      </w:rPr>
    </w:lvl>
    <w:lvl w:ilvl="8" w:tplc="9C2230FA">
      <w:start w:val="1"/>
      <w:numFmt w:val="lowerRoman"/>
      <w:lvlText w:val="%9."/>
      <w:lvlJc w:val="right"/>
      <w:pPr>
        <w:ind w:left="7200" w:hanging="180"/>
      </w:pPr>
      <w:rPr>
        <w:rFonts w:cs="Times New Roman"/>
        <w:rtl w:val="0"/>
        <w:cs w:val="0"/>
      </w:rPr>
    </w:lvl>
  </w:abstractNum>
  <w:abstractNum w:abstractNumId="55" w15:restartNumberingAfterBreak="0">
    <w:nsid w:val="740C49BD"/>
    <w:multiLevelType w:val="hybridMultilevel"/>
    <w:tmpl w:val="448AD146"/>
    <w:lvl w:ilvl="0" w:tplc="8D5CA33A">
      <w:start w:val="1"/>
      <w:numFmt w:val="decimal"/>
      <w:lvlText w:val="%1."/>
      <w:lvlJc w:val="left"/>
      <w:pPr>
        <w:tabs>
          <w:tab w:val="num" w:pos="360"/>
        </w:tabs>
        <w:ind w:left="360" w:hanging="360"/>
      </w:pPr>
      <w:rPr>
        <w:rFonts w:ascii="Arial" w:hAnsi="Arial" w:cs="Arial" w:hint="default"/>
        <w:rtl w:val="0"/>
        <w:cs w:val="0"/>
      </w:rPr>
    </w:lvl>
    <w:lvl w:ilvl="1" w:tplc="75D63214">
      <w:start w:val="1"/>
      <w:numFmt w:val="lowerLetter"/>
      <w:lvlText w:val="%2."/>
      <w:lvlJc w:val="left"/>
      <w:pPr>
        <w:tabs>
          <w:tab w:val="num" w:pos="589"/>
        </w:tabs>
        <w:ind w:left="589" w:hanging="360"/>
      </w:pPr>
      <w:rPr>
        <w:rFonts w:ascii="Times New Roman" w:hAnsi="Times New Roman" w:cs="Times New Roman"/>
        <w:rtl w:val="0"/>
        <w:cs w:val="0"/>
      </w:rPr>
    </w:lvl>
    <w:lvl w:ilvl="2" w:tplc="7A6035A6">
      <w:start w:val="1"/>
      <w:numFmt w:val="lowerRoman"/>
      <w:lvlText w:val="%3."/>
      <w:lvlJc w:val="right"/>
      <w:pPr>
        <w:tabs>
          <w:tab w:val="num" w:pos="1309"/>
        </w:tabs>
        <w:ind w:left="1309" w:hanging="180"/>
      </w:pPr>
      <w:rPr>
        <w:rFonts w:ascii="Times New Roman" w:hAnsi="Times New Roman" w:cs="Times New Roman"/>
        <w:rtl w:val="0"/>
        <w:cs w:val="0"/>
      </w:rPr>
    </w:lvl>
    <w:lvl w:ilvl="3" w:tplc="776A89A8">
      <w:start w:val="1"/>
      <w:numFmt w:val="decimal"/>
      <w:lvlText w:val="%4."/>
      <w:lvlJc w:val="left"/>
      <w:pPr>
        <w:tabs>
          <w:tab w:val="num" w:pos="2029"/>
        </w:tabs>
        <w:ind w:left="2029" w:hanging="360"/>
      </w:pPr>
      <w:rPr>
        <w:rFonts w:ascii="Times New Roman" w:hAnsi="Times New Roman" w:cs="Times New Roman"/>
        <w:rtl w:val="0"/>
        <w:cs w:val="0"/>
      </w:rPr>
    </w:lvl>
    <w:lvl w:ilvl="4" w:tplc="7466F682">
      <w:start w:val="1"/>
      <w:numFmt w:val="lowerLetter"/>
      <w:lvlText w:val="%5."/>
      <w:lvlJc w:val="left"/>
      <w:pPr>
        <w:tabs>
          <w:tab w:val="num" w:pos="2749"/>
        </w:tabs>
        <w:ind w:left="2749" w:hanging="360"/>
      </w:pPr>
      <w:rPr>
        <w:rFonts w:ascii="Times New Roman" w:hAnsi="Times New Roman" w:cs="Times New Roman"/>
        <w:rtl w:val="0"/>
        <w:cs w:val="0"/>
      </w:rPr>
    </w:lvl>
    <w:lvl w:ilvl="5" w:tplc="74B4A510">
      <w:start w:val="1"/>
      <w:numFmt w:val="lowerRoman"/>
      <w:lvlText w:val="%6."/>
      <w:lvlJc w:val="right"/>
      <w:pPr>
        <w:tabs>
          <w:tab w:val="num" w:pos="3469"/>
        </w:tabs>
        <w:ind w:left="3469" w:hanging="180"/>
      </w:pPr>
      <w:rPr>
        <w:rFonts w:ascii="Times New Roman" w:hAnsi="Times New Roman" w:cs="Times New Roman"/>
        <w:rtl w:val="0"/>
        <w:cs w:val="0"/>
      </w:rPr>
    </w:lvl>
    <w:lvl w:ilvl="6" w:tplc="C770A440">
      <w:start w:val="1"/>
      <w:numFmt w:val="decimal"/>
      <w:lvlText w:val="%7."/>
      <w:lvlJc w:val="left"/>
      <w:pPr>
        <w:tabs>
          <w:tab w:val="num" w:pos="4189"/>
        </w:tabs>
        <w:ind w:left="4189" w:hanging="360"/>
      </w:pPr>
      <w:rPr>
        <w:rFonts w:ascii="Times New Roman" w:hAnsi="Times New Roman" w:cs="Times New Roman"/>
        <w:rtl w:val="0"/>
        <w:cs w:val="0"/>
      </w:rPr>
    </w:lvl>
    <w:lvl w:ilvl="7" w:tplc="9C92FB34">
      <w:start w:val="1"/>
      <w:numFmt w:val="lowerLetter"/>
      <w:lvlText w:val="%8."/>
      <w:lvlJc w:val="left"/>
      <w:pPr>
        <w:tabs>
          <w:tab w:val="num" w:pos="4909"/>
        </w:tabs>
        <w:ind w:left="4909" w:hanging="360"/>
      </w:pPr>
      <w:rPr>
        <w:rFonts w:ascii="Times New Roman" w:hAnsi="Times New Roman" w:cs="Times New Roman"/>
        <w:rtl w:val="0"/>
        <w:cs w:val="0"/>
      </w:rPr>
    </w:lvl>
    <w:lvl w:ilvl="8" w:tplc="B1082698">
      <w:start w:val="1"/>
      <w:numFmt w:val="lowerRoman"/>
      <w:lvlText w:val="%9."/>
      <w:lvlJc w:val="right"/>
      <w:pPr>
        <w:tabs>
          <w:tab w:val="num" w:pos="5629"/>
        </w:tabs>
        <w:ind w:left="5629" w:hanging="180"/>
      </w:pPr>
      <w:rPr>
        <w:rFonts w:ascii="Times New Roman" w:hAnsi="Times New Roman" w:cs="Times New Roman"/>
        <w:rtl w:val="0"/>
        <w:cs w:val="0"/>
      </w:rPr>
    </w:lvl>
  </w:abstractNum>
  <w:abstractNum w:abstractNumId="56" w15:restartNumberingAfterBreak="0">
    <w:nsid w:val="745B081E"/>
    <w:multiLevelType w:val="hybridMultilevel"/>
    <w:tmpl w:val="4D04217A"/>
    <w:lvl w:ilvl="0" w:tplc="8A101BFC">
      <w:start w:val="1"/>
      <w:numFmt w:val="decimal"/>
      <w:lvlText w:val="%1)"/>
      <w:lvlJc w:val="left"/>
      <w:pPr>
        <w:ind w:left="771" w:hanging="360"/>
      </w:pPr>
      <w:rPr>
        <w:rFonts w:cs="Times New Roman"/>
        <w:rtl w:val="0"/>
        <w:cs w:val="0"/>
      </w:rPr>
    </w:lvl>
    <w:lvl w:ilvl="1" w:tplc="1A1E3F98">
      <w:start w:val="1"/>
      <w:numFmt w:val="lowerLetter"/>
      <w:lvlText w:val="%2."/>
      <w:lvlJc w:val="left"/>
      <w:pPr>
        <w:ind w:left="1491" w:hanging="360"/>
      </w:pPr>
      <w:rPr>
        <w:rFonts w:cs="Times New Roman"/>
        <w:rtl w:val="0"/>
        <w:cs w:val="0"/>
      </w:rPr>
    </w:lvl>
    <w:lvl w:ilvl="2" w:tplc="F3E8C6C8">
      <w:start w:val="1"/>
      <w:numFmt w:val="lowerRoman"/>
      <w:lvlText w:val="%3."/>
      <w:lvlJc w:val="right"/>
      <w:pPr>
        <w:ind w:left="2211" w:hanging="180"/>
      </w:pPr>
      <w:rPr>
        <w:rFonts w:cs="Times New Roman"/>
        <w:rtl w:val="0"/>
        <w:cs w:val="0"/>
      </w:rPr>
    </w:lvl>
    <w:lvl w:ilvl="3" w:tplc="7642433C">
      <w:start w:val="1"/>
      <w:numFmt w:val="decimal"/>
      <w:lvlText w:val="%4."/>
      <w:lvlJc w:val="left"/>
      <w:pPr>
        <w:ind w:left="2931" w:hanging="360"/>
      </w:pPr>
      <w:rPr>
        <w:rFonts w:cs="Times New Roman"/>
        <w:rtl w:val="0"/>
        <w:cs w:val="0"/>
      </w:rPr>
    </w:lvl>
    <w:lvl w:ilvl="4" w:tplc="E4A2BBE8">
      <w:start w:val="1"/>
      <w:numFmt w:val="lowerLetter"/>
      <w:lvlText w:val="%5."/>
      <w:lvlJc w:val="left"/>
      <w:pPr>
        <w:ind w:left="3651" w:hanging="360"/>
      </w:pPr>
      <w:rPr>
        <w:rFonts w:cs="Times New Roman"/>
        <w:rtl w:val="0"/>
        <w:cs w:val="0"/>
      </w:rPr>
    </w:lvl>
    <w:lvl w:ilvl="5" w:tplc="56AC7FF0">
      <w:start w:val="1"/>
      <w:numFmt w:val="lowerRoman"/>
      <w:lvlText w:val="%6."/>
      <w:lvlJc w:val="right"/>
      <w:pPr>
        <w:ind w:left="4371" w:hanging="180"/>
      </w:pPr>
      <w:rPr>
        <w:rFonts w:cs="Times New Roman"/>
        <w:rtl w:val="0"/>
        <w:cs w:val="0"/>
      </w:rPr>
    </w:lvl>
    <w:lvl w:ilvl="6" w:tplc="7EA4DF0C">
      <w:start w:val="1"/>
      <w:numFmt w:val="decimal"/>
      <w:lvlText w:val="%7."/>
      <w:lvlJc w:val="left"/>
      <w:pPr>
        <w:ind w:left="5091" w:hanging="360"/>
      </w:pPr>
      <w:rPr>
        <w:rFonts w:cs="Times New Roman"/>
        <w:rtl w:val="0"/>
        <w:cs w:val="0"/>
      </w:rPr>
    </w:lvl>
    <w:lvl w:ilvl="7" w:tplc="8B7EEA34">
      <w:start w:val="1"/>
      <w:numFmt w:val="lowerLetter"/>
      <w:lvlText w:val="%8."/>
      <w:lvlJc w:val="left"/>
      <w:pPr>
        <w:ind w:left="5811" w:hanging="360"/>
      </w:pPr>
      <w:rPr>
        <w:rFonts w:cs="Times New Roman"/>
        <w:rtl w:val="0"/>
        <w:cs w:val="0"/>
      </w:rPr>
    </w:lvl>
    <w:lvl w:ilvl="8" w:tplc="7AE4FBC6">
      <w:start w:val="1"/>
      <w:numFmt w:val="lowerRoman"/>
      <w:lvlText w:val="%9."/>
      <w:lvlJc w:val="right"/>
      <w:pPr>
        <w:ind w:left="6531" w:hanging="180"/>
      </w:pPr>
      <w:rPr>
        <w:rFonts w:cs="Times New Roman"/>
        <w:rtl w:val="0"/>
        <w:cs w:val="0"/>
      </w:rPr>
    </w:lvl>
  </w:abstractNum>
  <w:abstractNum w:abstractNumId="57" w15:restartNumberingAfterBreak="0">
    <w:nsid w:val="74CB7147"/>
    <w:multiLevelType w:val="hybridMultilevel"/>
    <w:tmpl w:val="8CBCAD94"/>
    <w:lvl w:ilvl="0" w:tplc="1CE4D5AC">
      <w:start w:val="1"/>
      <w:numFmt w:val="lowerLetter"/>
      <w:lvlText w:val="%1)"/>
      <w:lvlJc w:val="left"/>
      <w:pPr>
        <w:ind w:left="1440" w:hanging="360"/>
      </w:pPr>
      <w:rPr>
        <w:rFonts w:cs="Times New Roman"/>
        <w:b w:val="0"/>
        <w:bCs w:val="0"/>
        <w:rtl w:val="0"/>
        <w:cs w:val="0"/>
      </w:rPr>
    </w:lvl>
    <w:lvl w:ilvl="1" w:tplc="ADA2A804">
      <w:start w:val="1"/>
      <w:numFmt w:val="lowerLetter"/>
      <w:lvlText w:val="%2."/>
      <w:lvlJc w:val="left"/>
      <w:pPr>
        <w:ind w:left="2160" w:hanging="360"/>
      </w:pPr>
      <w:rPr>
        <w:rFonts w:cs="Times New Roman"/>
        <w:rtl w:val="0"/>
        <w:cs w:val="0"/>
      </w:rPr>
    </w:lvl>
    <w:lvl w:ilvl="2" w:tplc="1854C20E">
      <w:start w:val="1"/>
      <w:numFmt w:val="lowerRoman"/>
      <w:lvlText w:val="%3."/>
      <w:lvlJc w:val="right"/>
      <w:pPr>
        <w:ind w:left="2880" w:hanging="180"/>
      </w:pPr>
      <w:rPr>
        <w:rFonts w:cs="Times New Roman"/>
        <w:rtl w:val="0"/>
        <w:cs w:val="0"/>
      </w:rPr>
    </w:lvl>
    <w:lvl w:ilvl="3" w:tplc="1FC40D16">
      <w:start w:val="1"/>
      <w:numFmt w:val="decimal"/>
      <w:lvlText w:val="%4."/>
      <w:lvlJc w:val="left"/>
      <w:pPr>
        <w:ind w:left="3600" w:hanging="360"/>
      </w:pPr>
      <w:rPr>
        <w:rFonts w:cs="Times New Roman"/>
        <w:rtl w:val="0"/>
        <w:cs w:val="0"/>
      </w:rPr>
    </w:lvl>
    <w:lvl w:ilvl="4" w:tplc="7A06D798">
      <w:start w:val="1"/>
      <w:numFmt w:val="lowerLetter"/>
      <w:lvlText w:val="%5."/>
      <w:lvlJc w:val="left"/>
      <w:pPr>
        <w:ind w:left="4320" w:hanging="360"/>
      </w:pPr>
      <w:rPr>
        <w:rFonts w:cs="Times New Roman"/>
        <w:rtl w:val="0"/>
        <w:cs w:val="0"/>
      </w:rPr>
    </w:lvl>
    <w:lvl w:ilvl="5" w:tplc="633A3EE6">
      <w:start w:val="1"/>
      <w:numFmt w:val="lowerRoman"/>
      <w:lvlText w:val="%6."/>
      <w:lvlJc w:val="right"/>
      <w:pPr>
        <w:ind w:left="5040" w:hanging="180"/>
      </w:pPr>
      <w:rPr>
        <w:rFonts w:cs="Times New Roman"/>
        <w:rtl w:val="0"/>
        <w:cs w:val="0"/>
      </w:rPr>
    </w:lvl>
    <w:lvl w:ilvl="6" w:tplc="7DFA5A6C">
      <w:start w:val="1"/>
      <w:numFmt w:val="decimal"/>
      <w:lvlText w:val="%7."/>
      <w:lvlJc w:val="left"/>
      <w:pPr>
        <w:ind w:left="5760" w:hanging="360"/>
      </w:pPr>
      <w:rPr>
        <w:rFonts w:cs="Times New Roman"/>
        <w:rtl w:val="0"/>
        <w:cs w:val="0"/>
      </w:rPr>
    </w:lvl>
    <w:lvl w:ilvl="7" w:tplc="54F82D08">
      <w:start w:val="1"/>
      <w:numFmt w:val="lowerLetter"/>
      <w:lvlText w:val="%8."/>
      <w:lvlJc w:val="left"/>
      <w:pPr>
        <w:ind w:left="6480" w:hanging="360"/>
      </w:pPr>
      <w:rPr>
        <w:rFonts w:cs="Times New Roman"/>
        <w:rtl w:val="0"/>
        <w:cs w:val="0"/>
      </w:rPr>
    </w:lvl>
    <w:lvl w:ilvl="8" w:tplc="E63C28F8">
      <w:start w:val="1"/>
      <w:numFmt w:val="lowerRoman"/>
      <w:lvlText w:val="%9."/>
      <w:lvlJc w:val="right"/>
      <w:pPr>
        <w:ind w:left="7200" w:hanging="180"/>
      </w:pPr>
      <w:rPr>
        <w:rFonts w:cs="Times New Roman"/>
        <w:rtl w:val="0"/>
        <w:cs w:val="0"/>
      </w:rPr>
    </w:lvl>
  </w:abstractNum>
  <w:abstractNum w:abstractNumId="58" w15:restartNumberingAfterBreak="0">
    <w:nsid w:val="77F9502B"/>
    <w:multiLevelType w:val="hybridMultilevel"/>
    <w:tmpl w:val="360A90D6"/>
    <w:lvl w:ilvl="0" w:tplc="E842F16C">
      <w:start w:val="1"/>
      <w:numFmt w:val="lowerLetter"/>
      <w:lvlText w:val="%1)"/>
      <w:lvlJc w:val="left"/>
      <w:pPr>
        <w:ind w:left="1080" w:hanging="360"/>
      </w:pPr>
      <w:rPr>
        <w:rFonts w:cs="Times New Roman" w:hint="default"/>
        <w:rtl w:val="0"/>
        <w:cs w:val="0"/>
      </w:rPr>
    </w:lvl>
    <w:lvl w:ilvl="1" w:tplc="4C98E79E">
      <w:start w:val="1"/>
      <w:numFmt w:val="lowerLetter"/>
      <w:lvlText w:val="%2."/>
      <w:lvlJc w:val="left"/>
      <w:pPr>
        <w:ind w:left="1800" w:hanging="360"/>
      </w:pPr>
      <w:rPr>
        <w:rFonts w:cs="Times New Roman"/>
        <w:rtl w:val="0"/>
        <w:cs w:val="0"/>
      </w:rPr>
    </w:lvl>
    <w:lvl w:ilvl="2" w:tplc="15B03DAA">
      <w:start w:val="1"/>
      <w:numFmt w:val="lowerRoman"/>
      <w:lvlText w:val="%3."/>
      <w:lvlJc w:val="right"/>
      <w:pPr>
        <w:ind w:left="2520" w:hanging="180"/>
      </w:pPr>
      <w:rPr>
        <w:rFonts w:cs="Times New Roman"/>
        <w:rtl w:val="0"/>
        <w:cs w:val="0"/>
      </w:rPr>
    </w:lvl>
    <w:lvl w:ilvl="3" w:tplc="17C44122">
      <w:start w:val="1"/>
      <w:numFmt w:val="decimal"/>
      <w:lvlText w:val="%4."/>
      <w:lvlJc w:val="left"/>
      <w:pPr>
        <w:ind w:left="3240" w:hanging="360"/>
      </w:pPr>
      <w:rPr>
        <w:rFonts w:cs="Times New Roman"/>
        <w:rtl w:val="0"/>
        <w:cs w:val="0"/>
      </w:rPr>
    </w:lvl>
    <w:lvl w:ilvl="4" w:tplc="47EA42D8">
      <w:start w:val="1"/>
      <w:numFmt w:val="lowerLetter"/>
      <w:lvlText w:val="%5."/>
      <w:lvlJc w:val="left"/>
      <w:pPr>
        <w:ind w:left="3960" w:hanging="360"/>
      </w:pPr>
      <w:rPr>
        <w:rFonts w:cs="Times New Roman"/>
        <w:rtl w:val="0"/>
        <w:cs w:val="0"/>
      </w:rPr>
    </w:lvl>
    <w:lvl w:ilvl="5" w:tplc="ED743528">
      <w:start w:val="1"/>
      <w:numFmt w:val="lowerRoman"/>
      <w:lvlText w:val="%6."/>
      <w:lvlJc w:val="right"/>
      <w:pPr>
        <w:ind w:left="4680" w:hanging="180"/>
      </w:pPr>
      <w:rPr>
        <w:rFonts w:cs="Times New Roman"/>
        <w:rtl w:val="0"/>
        <w:cs w:val="0"/>
      </w:rPr>
    </w:lvl>
    <w:lvl w:ilvl="6" w:tplc="C6BCA560">
      <w:start w:val="1"/>
      <w:numFmt w:val="decimal"/>
      <w:lvlText w:val="%7."/>
      <w:lvlJc w:val="left"/>
      <w:pPr>
        <w:ind w:left="5400" w:hanging="360"/>
      </w:pPr>
      <w:rPr>
        <w:rFonts w:cs="Times New Roman"/>
        <w:rtl w:val="0"/>
        <w:cs w:val="0"/>
      </w:rPr>
    </w:lvl>
    <w:lvl w:ilvl="7" w:tplc="F4E6BF78">
      <w:start w:val="1"/>
      <w:numFmt w:val="lowerLetter"/>
      <w:lvlText w:val="%8."/>
      <w:lvlJc w:val="left"/>
      <w:pPr>
        <w:ind w:left="6120" w:hanging="360"/>
      </w:pPr>
      <w:rPr>
        <w:rFonts w:cs="Times New Roman"/>
        <w:rtl w:val="0"/>
        <w:cs w:val="0"/>
      </w:rPr>
    </w:lvl>
    <w:lvl w:ilvl="8" w:tplc="EE7E0AC8">
      <w:start w:val="1"/>
      <w:numFmt w:val="lowerRoman"/>
      <w:lvlText w:val="%9."/>
      <w:lvlJc w:val="right"/>
      <w:pPr>
        <w:ind w:left="6840" w:hanging="180"/>
      </w:pPr>
      <w:rPr>
        <w:rFonts w:cs="Times New Roman"/>
        <w:rtl w:val="0"/>
        <w:cs w:val="0"/>
      </w:rPr>
    </w:lvl>
  </w:abstractNum>
  <w:abstractNum w:abstractNumId="59" w15:restartNumberingAfterBreak="0">
    <w:nsid w:val="7962648E"/>
    <w:multiLevelType w:val="multilevel"/>
    <w:tmpl w:val="77125CC2"/>
    <w:lvl w:ilvl="0">
      <w:start w:val="24"/>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0" w15:restartNumberingAfterBreak="0">
    <w:nsid w:val="7A0B492F"/>
    <w:multiLevelType w:val="multilevel"/>
    <w:tmpl w:val="6CDA81D0"/>
    <w:lvl w:ilvl="0">
      <w:start w:val="6"/>
      <w:numFmt w:val="decimal"/>
      <w:lvlText w:val="%1."/>
      <w:lvlJc w:val="left"/>
      <w:pPr>
        <w:tabs>
          <w:tab w:val="num" w:pos="360"/>
        </w:tabs>
        <w:ind w:left="360" w:hanging="360"/>
      </w:pPr>
      <w:rPr>
        <w:rFonts w:cs="Times New Roman" w:hint="default"/>
        <w:rtl w:val="0"/>
        <w:cs w:val="0"/>
      </w:rPr>
    </w:lvl>
    <w:lvl w:ilvl="1">
      <w:start w:val="6"/>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1" w15:restartNumberingAfterBreak="0">
    <w:nsid w:val="7CB73B99"/>
    <w:multiLevelType w:val="hybridMultilevel"/>
    <w:tmpl w:val="AA60CE66"/>
    <w:lvl w:ilvl="0" w:tplc="564048D0">
      <w:start w:val="1"/>
      <w:numFmt w:val="decimal"/>
      <w:lvlText w:val="%1."/>
      <w:lvlJc w:val="left"/>
      <w:pPr>
        <w:ind w:left="360" w:hanging="360"/>
      </w:pPr>
      <w:rPr>
        <w:rFonts w:cs="Times New Roman"/>
        <w:rtl w:val="0"/>
        <w:cs w:val="0"/>
      </w:rPr>
    </w:lvl>
    <w:lvl w:ilvl="1" w:tplc="EA7C1C24">
      <w:start w:val="1"/>
      <w:numFmt w:val="lowerLetter"/>
      <w:lvlText w:val="%2."/>
      <w:lvlJc w:val="left"/>
      <w:pPr>
        <w:ind w:left="1080" w:hanging="360"/>
      </w:pPr>
      <w:rPr>
        <w:rFonts w:cs="Times New Roman"/>
        <w:rtl w:val="0"/>
        <w:cs w:val="0"/>
      </w:rPr>
    </w:lvl>
    <w:lvl w:ilvl="2" w:tplc="D696DFF6">
      <w:start w:val="1"/>
      <w:numFmt w:val="lowerRoman"/>
      <w:lvlText w:val="%3."/>
      <w:lvlJc w:val="right"/>
      <w:pPr>
        <w:ind w:left="1800" w:hanging="180"/>
      </w:pPr>
      <w:rPr>
        <w:rFonts w:cs="Times New Roman"/>
        <w:rtl w:val="0"/>
        <w:cs w:val="0"/>
      </w:rPr>
    </w:lvl>
    <w:lvl w:ilvl="3" w:tplc="9508C172">
      <w:start w:val="1"/>
      <w:numFmt w:val="decimal"/>
      <w:lvlText w:val="%4."/>
      <w:lvlJc w:val="left"/>
      <w:pPr>
        <w:ind w:left="2520" w:hanging="360"/>
      </w:pPr>
      <w:rPr>
        <w:rFonts w:cs="Times New Roman"/>
        <w:rtl w:val="0"/>
        <w:cs w:val="0"/>
      </w:rPr>
    </w:lvl>
    <w:lvl w:ilvl="4" w:tplc="C7C8DE04">
      <w:start w:val="1"/>
      <w:numFmt w:val="lowerLetter"/>
      <w:lvlText w:val="%5."/>
      <w:lvlJc w:val="left"/>
      <w:pPr>
        <w:ind w:left="3240" w:hanging="360"/>
      </w:pPr>
      <w:rPr>
        <w:rFonts w:cs="Times New Roman"/>
        <w:rtl w:val="0"/>
        <w:cs w:val="0"/>
      </w:rPr>
    </w:lvl>
    <w:lvl w:ilvl="5" w:tplc="F7A04A44">
      <w:start w:val="1"/>
      <w:numFmt w:val="lowerRoman"/>
      <w:lvlText w:val="%6."/>
      <w:lvlJc w:val="right"/>
      <w:pPr>
        <w:ind w:left="3960" w:hanging="180"/>
      </w:pPr>
      <w:rPr>
        <w:rFonts w:cs="Times New Roman"/>
        <w:rtl w:val="0"/>
        <w:cs w:val="0"/>
      </w:rPr>
    </w:lvl>
    <w:lvl w:ilvl="6" w:tplc="A8FE8552">
      <w:start w:val="1"/>
      <w:numFmt w:val="decimal"/>
      <w:lvlText w:val="%7."/>
      <w:lvlJc w:val="left"/>
      <w:pPr>
        <w:ind w:left="4680" w:hanging="360"/>
      </w:pPr>
      <w:rPr>
        <w:rFonts w:cs="Times New Roman"/>
        <w:rtl w:val="0"/>
        <w:cs w:val="0"/>
      </w:rPr>
    </w:lvl>
    <w:lvl w:ilvl="7" w:tplc="3E047104">
      <w:start w:val="1"/>
      <w:numFmt w:val="lowerLetter"/>
      <w:lvlText w:val="%8."/>
      <w:lvlJc w:val="left"/>
      <w:pPr>
        <w:ind w:left="5400" w:hanging="360"/>
      </w:pPr>
      <w:rPr>
        <w:rFonts w:cs="Times New Roman"/>
        <w:rtl w:val="0"/>
        <w:cs w:val="0"/>
      </w:rPr>
    </w:lvl>
    <w:lvl w:ilvl="8" w:tplc="062C301A">
      <w:start w:val="1"/>
      <w:numFmt w:val="lowerRoman"/>
      <w:lvlText w:val="%9."/>
      <w:lvlJc w:val="right"/>
      <w:pPr>
        <w:ind w:left="6120" w:hanging="180"/>
      </w:pPr>
      <w:rPr>
        <w:rFonts w:cs="Times New Roman"/>
        <w:rtl w:val="0"/>
        <w:cs w:val="0"/>
      </w:rPr>
    </w:lvl>
  </w:abstractNum>
  <w:abstractNum w:abstractNumId="62" w15:restartNumberingAfterBreak="0">
    <w:nsid w:val="7E450392"/>
    <w:multiLevelType w:val="multilevel"/>
    <w:tmpl w:val="6046FB82"/>
    <w:lvl w:ilvl="0">
      <w:start w:val="19"/>
      <w:numFmt w:val="decimal"/>
      <w:lvlText w:val="%1"/>
      <w:lvlJc w:val="left"/>
      <w:pPr>
        <w:ind w:left="375" w:hanging="375"/>
      </w:pPr>
      <w:rPr>
        <w:rFonts w:cs="Times New Roman" w:hint="default"/>
        <w:rtl w:val="0"/>
        <w:cs w:val="0"/>
      </w:rPr>
    </w:lvl>
    <w:lvl w:ilvl="1">
      <w:start w:val="5"/>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63" w15:restartNumberingAfterBreak="0">
    <w:nsid w:val="7F8A2A96"/>
    <w:multiLevelType w:val="hybridMultilevel"/>
    <w:tmpl w:val="B1A0DBF6"/>
    <w:lvl w:ilvl="0" w:tplc="B03A0FFE">
      <w:start w:val="1"/>
      <w:numFmt w:val="decimal"/>
      <w:lvlText w:val="%1."/>
      <w:lvlJc w:val="left"/>
      <w:pPr>
        <w:tabs>
          <w:tab w:val="num" w:pos="1211"/>
        </w:tabs>
        <w:ind w:left="1211" w:hanging="360"/>
      </w:pPr>
      <w:rPr>
        <w:rFonts w:ascii="Arial" w:hAnsi="Arial" w:cs="Arial" w:hint="default"/>
        <w:rtl w:val="0"/>
        <w:cs w:val="0"/>
      </w:rPr>
    </w:lvl>
    <w:lvl w:ilvl="1" w:tplc="D4B4903E">
      <w:start w:val="1"/>
      <w:numFmt w:val="lowerLetter"/>
      <w:lvlText w:val="%2."/>
      <w:lvlJc w:val="left"/>
      <w:pPr>
        <w:tabs>
          <w:tab w:val="num" w:pos="1440"/>
        </w:tabs>
        <w:ind w:left="1440" w:hanging="360"/>
      </w:pPr>
      <w:rPr>
        <w:rFonts w:ascii="Times New Roman" w:hAnsi="Times New Roman" w:cs="Times New Roman"/>
        <w:rtl w:val="0"/>
        <w:cs w:val="0"/>
      </w:rPr>
    </w:lvl>
    <w:lvl w:ilvl="2" w:tplc="434AFB96">
      <w:start w:val="1"/>
      <w:numFmt w:val="lowerRoman"/>
      <w:lvlText w:val="%3."/>
      <w:lvlJc w:val="right"/>
      <w:pPr>
        <w:tabs>
          <w:tab w:val="num" w:pos="2160"/>
        </w:tabs>
        <w:ind w:left="2160" w:hanging="180"/>
      </w:pPr>
      <w:rPr>
        <w:rFonts w:ascii="Times New Roman" w:hAnsi="Times New Roman" w:cs="Times New Roman"/>
        <w:rtl w:val="0"/>
        <w:cs w:val="0"/>
      </w:rPr>
    </w:lvl>
    <w:lvl w:ilvl="3" w:tplc="4F84CE8E">
      <w:start w:val="1"/>
      <w:numFmt w:val="decimal"/>
      <w:lvlText w:val="%4."/>
      <w:lvlJc w:val="left"/>
      <w:pPr>
        <w:tabs>
          <w:tab w:val="num" w:pos="2880"/>
        </w:tabs>
        <w:ind w:left="2880" w:hanging="360"/>
      </w:pPr>
      <w:rPr>
        <w:rFonts w:ascii="Times New Roman" w:hAnsi="Times New Roman" w:cs="Times New Roman"/>
        <w:rtl w:val="0"/>
        <w:cs w:val="0"/>
      </w:rPr>
    </w:lvl>
    <w:lvl w:ilvl="4" w:tplc="BA864B56">
      <w:start w:val="1"/>
      <w:numFmt w:val="lowerLetter"/>
      <w:lvlText w:val="%5."/>
      <w:lvlJc w:val="left"/>
      <w:pPr>
        <w:tabs>
          <w:tab w:val="num" w:pos="3600"/>
        </w:tabs>
        <w:ind w:left="3600" w:hanging="360"/>
      </w:pPr>
      <w:rPr>
        <w:rFonts w:ascii="Times New Roman" w:hAnsi="Times New Roman" w:cs="Times New Roman"/>
        <w:rtl w:val="0"/>
        <w:cs w:val="0"/>
      </w:rPr>
    </w:lvl>
    <w:lvl w:ilvl="5" w:tplc="A3188236">
      <w:start w:val="1"/>
      <w:numFmt w:val="lowerRoman"/>
      <w:lvlText w:val="%6."/>
      <w:lvlJc w:val="right"/>
      <w:pPr>
        <w:tabs>
          <w:tab w:val="num" w:pos="4320"/>
        </w:tabs>
        <w:ind w:left="4320" w:hanging="180"/>
      </w:pPr>
      <w:rPr>
        <w:rFonts w:ascii="Times New Roman" w:hAnsi="Times New Roman" w:cs="Times New Roman"/>
        <w:rtl w:val="0"/>
        <w:cs w:val="0"/>
      </w:rPr>
    </w:lvl>
    <w:lvl w:ilvl="6" w:tplc="F08A5DAE">
      <w:start w:val="1"/>
      <w:numFmt w:val="decimal"/>
      <w:lvlText w:val="%7."/>
      <w:lvlJc w:val="left"/>
      <w:pPr>
        <w:tabs>
          <w:tab w:val="num" w:pos="5040"/>
        </w:tabs>
        <w:ind w:left="5040" w:hanging="360"/>
      </w:pPr>
      <w:rPr>
        <w:rFonts w:ascii="Times New Roman" w:hAnsi="Times New Roman" w:cs="Times New Roman"/>
        <w:rtl w:val="0"/>
        <w:cs w:val="0"/>
      </w:rPr>
    </w:lvl>
    <w:lvl w:ilvl="7" w:tplc="57DAB348">
      <w:start w:val="1"/>
      <w:numFmt w:val="lowerLetter"/>
      <w:lvlText w:val="%8."/>
      <w:lvlJc w:val="left"/>
      <w:pPr>
        <w:tabs>
          <w:tab w:val="num" w:pos="5760"/>
        </w:tabs>
        <w:ind w:left="5760" w:hanging="360"/>
      </w:pPr>
      <w:rPr>
        <w:rFonts w:ascii="Times New Roman" w:hAnsi="Times New Roman" w:cs="Times New Roman"/>
        <w:rtl w:val="0"/>
        <w:cs w:val="0"/>
      </w:rPr>
    </w:lvl>
    <w:lvl w:ilvl="8" w:tplc="7D84C8AC">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4" w15:restartNumberingAfterBreak="0">
    <w:nsid w:val="7F90019E"/>
    <w:multiLevelType w:val="hybridMultilevel"/>
    <w:tmpl w:val="89F4F1B6"/>
    <w:name w:val="WW8Num222222"/>
    <w:lvl w:ilvl="0" w:tplc="A6F6C6CA">
      <w:start w:val="1"/>
      <w:numFmt w:val="decimal"/>
      <w:lvlText w:val="%1)"/>
      <w:lvlJc w:val="left"/>
      <w:pPr>
        <w:ind w:left="1004" w:hanging="360"/>
      </w:pPr>
      <w:rPr>
        <w:rFonts w:cs="Times New Roman"/>
        <w:rtl w:val="0"/>
        <w:cs w:val="0"/>
      </w:rPr>
    </w:lvl>
    <w:lvl w:ilvl="1" w:tplc="AA5E889A">
      <w:start w:val="1"/>
      <w:numFmt w:val="lowerLetter"/>
      <w:lvlText w:val="%2."/>
      <w:lvlJc w:val="left"/>
      <w:pPr>
        <w:ind w:left="1724" w:hanging="360"/>
      </w:pPr>
      <w:rPr>
        <w:rFonts w:cs="Times New Roman"/>
        <w:rtl w:val="0"/>
        <w:cs w:val="0"/>
      </w:rPr>
    </w:lvl>
    <w:lvl w:ilvl="2" w:tplc="22C4338A">
      <w:start w:val="1"/>
      <w:numFmt w:val="lowerRoman"/>
      <w:lvlText w:val="%3."/>
      <w:lvlJc w:val="right"/>
      <w:pPr>
        <w:ind w:left="2444" w:hanging="180"/>
      </w:pPr>
      <w:rPr>
        <w:rFonts w:cs="Times New Roman"/>
        <w:rtl w:val="0"/>
        <w:cs w:val="0"/>
      </w:rPr>
    </w:lvl>
    <w:lvl w:ilvl="3" w:tplc="C4CA0630">
      <w:start w:val="1"/>
      <w:numFmt w:val="decimal"/>
      <w:lvlText w:val="%4."/>
      <w:lvlJc w:val="left"/>
      <w:pPr>
        <w:ind w:left="3164" w:hanging="360"/>
      </w:pPr>
      <w:rPr>
        <w:rFonts w:cs="Times New Roman"/>
        <w:rtl w:val="0"/>
        <w:cs w:val="0"/>
      </w:rPr>
    </w:lvl>
    <w:lvl w:ilvl="4" w:tplc="9B860D68">
      <w:start w:val="1"/>
      <w:numFmt w:val="lowerLetter"/>
      <w:lvlText w:val="%5."/>
      <w:lvlJc w:val="left"/>
      <w:pPr>
        <w:ind w:left="3884" w:hanging="360"/>
      </w:pPr>
      <w:rPr>
        <w:rFonts w:cs="Times New Roman"/>
        <w:rtl w:val="0"/>
        <w:cs w:val="0"/>
      </w:rPr>
    </w:lvl>
    <w:lvl w:ilvl="5" w:tplc="9058E344">
      <w:start w:val="1"/>
      <w:numFmt w:val="lowerRoman"/>
      <w:lvlText w:val="%6."/>
      <w:lvlJc w:val="right"/>
      <w:pPr>
        <w:ind w:left="4604" w:hanging="180"/>
      </w:pPr>
      <w:rPr>
        <w:rFonts w:cs="Times New Roman"/>
        <w:rtl w:val="0"/>
        <w:cs w:val="0"/>
      </w:rPr>
    </w:lvl>
    <w:lvl w:ilvl="6" w:tplc="38CAF4B6">
      <w:start w:val="1"/>
      <w:numFmt w:val="decimal"/>
      <w:lvlText w:val="%7."/>
      <w:lvlJc w:val="left"/>
      <w:pPr>
        <w:ind w:left="5324" w:hanging="360"/>
      </w:pPr>
      <w:rPr>
        <w:rFonts w:cs="Times New Roman"/>
        <w:rtl w:val="0"/>
        <w:cs w:val="0"/>
      </w:rPr>
    </w:lvl>
    <w:lvl w:ilvl="7" w:tplc="83DC221A">
      <w:start w:val="1"/>
      <w:numFmt w:val="lowerLetter"/>
      <w:lvlText w:val="%8."/>
      <w:lvlJc w:val="left"/>
      <w:pPr>
        <w:ind w:left="6044" w:hanging="360"/>
      </w:pPr>
      <w:rPr>
        <w:rFonts w:cs="Times New Roman"/>
        <w:rtl w:val="0"/>
        <w:cs w:val="0"/>
      </w:rPr>
    </w:lvl>
    <w:lvl w:ilvl="8" w:tplc="8C96B992">
      <w:start w:val="1"/>
      <w:numFmt w:val="lowerRoman"/>
      <w:lvlText w:val="%9."/>
      <w:lvlJc w:val="right"/>
      <w:pPr>
        <w:ind w:left="6764" w:hanging="180"/>
      </w:pPr>
      <w:rPr>
        <w:rFonts w:cs="Times New Roman"/>
        <w:rtl w:val="0"/>
        <w:cs w:val="0"/>
      </w:rPr>
    </w:lvl>
  </w:abstractNum>
  <w:num w:numId="1" w16cid:durableId="831607935">
    <w:abstractNumId w:val="13"/>
  </w:num>
  <w:num w:numId="2" w16cid:durableId="2086031712">
    <w:abstractNumId w:val="39"/>
  </w:num>
  <w:num w:numId="3" w16cid:durableId="714159223">
    <w:abstractNumId w:val="5"/>
  </w:num>
  <w:num w:numId="4" w16cid:durableId="1886599515">
    <w:abstractNumId w:val="14"/>
  </w:num>
  <w:num w:numId="5" w16cid:durableId="1219240512">
    <w:abstractNumId w:val="42"/>
  </w:num>
  <w:num w:numId="6" w16cid:durableId="275451183">
    <w:abstractNumId w:val="37"/>
  </w:num>
  <w:num w:numId="7" w16cid:durableId="2088454051">
    <w:abstractNumId w:val="56"/>
  </w:num>
  <w:num w:numId="8" w16cid:durableId="460728840">
    <w:abstractNumId w:val="35"/>
  </w:num>
  <w:num w:numId="9" w16cid:durableId="460462554">
    <w:abstractNumId w:val="29"/>
  </w:num>
  <w:num w:numId="10" w16cid:durableId="1402866797">
    <w:abstractNumId w:val="24"/>
  </w:num>
  <w:num w:numId="11" w16cid:durableId="890925290">
    <w:abstractNumId w:val="1"/>
  </w:num>
  <w:num w:numId="12" w16cid:durableId="2065056493">
    <w:abstractNumId w:val="32"/>
  </w:num>
  <w:num w:numId="13" w16cid:durableId="1711763311">
    <w:abstractNumId w:val="10"/>
  </w:num>
  <w:num w:numId="14" w16cid:durableId="1258445428">
    <w:abstractNumId w:val="36"/>
  </w:num>
  <w:num w:numId="15" w16cid:durableId="508369851">
    <w:abstractNumId w:val="43"/>
  </w:num>
  <w:num w:numId="16" w16cid:durableId="383873973">
    <w:abstractNumId w:val="6"/>
  </w:num>
  <w:num w:numId="17" w16cid:durableId="1546596328">
    <w:abstractNumId w:val="23"/>
  </w:num>
  <w:num w:numId="18" w16cid:durableId="39013632">
    <w:abstractNumId w:val="31"/>
  </w:num>
  <w:num w:numId="19" w16cid:durableId="328019064">
    <w:abstractNumId w:val="45"/>
  </w:num>
  <w:num w:numId="20" w16cid:durableId="256670643">
    <w:abstractNumId w:val="59"/>
  </w:num>
  <w:num w:numId="21" w16cid:durableId="395207732">
    <w:abstractNumId w:val="4"/>
  </w:num>
  <w:num w:numId="22" w16cid:durableId="1567915372">
    <w:abstractNumId w:val="17"/>
  </w:num>
  <w:num w:numId="23" w16cid:durableId="1522204813">
    <w:abstractNumId w:val="18"/>
  </w:num>
  <w:num w:numId="24" w16cid:durableId="1127041501">
    <w:abstractNumId w:val="15"/>
  </w:num>
  <w:num w:numId="25" w16cid:durableId="118574936">
    <w:abstractNumId w:val="30"/>
  </w:num>
  <w:num w:numId="26" w16cid:durableId="168640139">
    <w:abstractNumId w:val="28"/>
  </w:num>
  <w:num w:numId="27" w16cid:durableId="720249675">
    <w:abstractNumId w:val="26"/>
  </w:num>
  <w:num w:numId="28" w16cid:durableId="605232065">
    <w:abstractNumId w:val="20"/>
  </w:num>
  <w:num w:numId="29" w16cid:durableId="14500514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20595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96184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9290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2331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7776370">
    <w:abstractNumId w:val="0"/>
    <w:lvlOverride w:ilvl="0">
      <w:startOverride w:val="1"/>
    </w:lvlOverride>
  </w:num>
  <w:num w:numId="35" w16cid:durableId="696589410">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17722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1799584">
    <w:abstractNumId w:val="38"/>
  </w:num>
  <w:num w:numId="38" w16cid:durableId="581522856">
    <w:abstractNumId w:val="22"/>
  </w:num>
  <w:num w:numId="39" w16cid:durableId="1754817265">
    <w:abstractNumId w:val="7"/>
  </w:num>
  <w:num w:numId="40" w16cid:durableId="2116553728">
    <w:abstractNumId w:val="9"/>
  </w:num>
  <w:num w:numId="41" w16cid:durableId="1549100356">
    <w:abstractNumId w:val="53"/>
  </w:num>
  <w:num w:numId="42" w16cid:durableId="1491096363">
    <w:abstractNumId w:val="2"/>
  </w:num>
  <w:num w:numId="43" w16cid:durableId="363214703">
    <w:abstractNumId w:val="27"/>
  </w:num>
  <w:num w:numId="44" w16cid:durableId="1467702497">
    <w:abstractNumId w:val="19"/>
  </w:num>
  <w:num w:numId="45" w16cid:durableId="1444227134">
    <w:abstractNumId w:val="41"/>
  </w:num>
  <w:num w:numId="46" w16cid:durableId="887035819">
    <w:abstractNumId w:val="33"/>
  </w:num>
  <w:num w:numId="47" w16cid:durableId="1992976184">
    <w:abstractNumId w:val="12"/>
  </w:num>
  <w:num w:numId="48" w16cid:durableId="2095123525">
    <w:abstractNumId w:val="11"/>
  </w:num>
  <w:num w:numId="49" w16cid:durableId="91557196">
    <w:abstractNumId w:val="8"/>
  </w:num>
  <w:num w:numId="50" w16cid:durableId="1633242472">
    <w:abstractNumId w:val="64"/>
  </w:num>
  <w:num w:numId="51" w16cid:durableId="793409219">
    <w:abstractNumId w:val="50"/>
  </w:num>
  <w:num w:numId="52" w16cid:durableId="769013348">
    <w:abstractNumId w:val="3"/>
  </w:num>
  <w:num w:numId="53" w16cid:durableId="537622793">
    <w:abstractNumId w:val="34"/>
  </w:num>
  <w:num w:numId="54" w16cid:durableId="2014985918">
    <w:abstractNumId w:val="21"/>
  </w:num>
  <w:num w:numId="55" w16cid:durableId="464351661">
    <w:abstractNumId w:val="54"/>
  </w:num>
  <w:num w:numId="56" w16cid:durableId="102698647">
    <w:abstractNumId w:val="57"/>
  </w:num>
  <w:num w:numId="57" w16cid:durableId="1642299214">
    <w:abstractNumId w:val="46"/>
  </w:num>
  <w:num w:numId="58" w16cid:durableId="1729525713">
    <w:abstractNumId w:val="58"/>
  </w:num>
  <w:num w:numId="59" w16cid:durableId="1884906533">
    <w:abstractNumId w:val="44"/>
  </w:num>
  <w:num w:numId="60" w16cid:durableId="883517027">
    <w:abstractNumId w:val="16"/>
  </w:num>
  <w:num w:numId="61" w16cid:durableId="697394443">
    <w:abstractNumId w:val="25"/>
  </w:num>
  <w:num w:numId="62" w16cid:durableId="328600702">
    <w:abstractNumId w:val="62"/>
  </w:num>
  <w:num w:numId="63" w16cid:durableId="2437539">
    <w:abstractNumId w:val="60"/>
  </w:num>
  <w:num w:numId="64" w16cid:durableId="1652296189">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qwUA7hebXi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5E4"/>
    <w:rsid w:val="00045610"/>
    <w:rsid w:val="00046183"/>
    <w:rsid w:val="00054B98"/>
    <w:rsid w:val="00054D3C"/>
    <w:rsid w:val="00055661"/>
    <w:rsid w:val="00060111"/>
    <w:rsid w:val="000755ED"/>
    <w:rsid w:val="00081BA4"/>
    <w:rsid w:val="000820C3"/>
    <w:rsid w:val="000823D0"/>
    <w:rsid w:val="000837B3"/>
    <w:rsid w:val="0008389D"/>
    <w:rsid w:val="00083BD0"/>
    <w:rsid w:val="00086B79"/>
    <w:rsid w:val="00090F44"/>
    <w:rsid w:val="00091E34"/>
    <w:rsid w:val="0009428C"/>
    <w:rsid w:val="00096720"/>
    <w:rsid w:val="00096DBD"/>
    <w:rsid w:val="000A1128"/>
    <w:rsid w:val="000A69E5"/>
    <w:rsid w:val="000B1689"/>
    <w:rsid w:val="000B185B"/>
    <w:rsid w:val="000C150F"/>
    <w:rsid w:val="000C4E16"/>
    <w:rsid w:val="000C5299"/>
    <w:rsid w:val="000C5ECC"/>
    <w:rsid w:val="000C6701"/>
    <w:rsid w:val="000C72C3"/>
    <w:rsid w:val="000D6990"/>
    <w:rsid w:val="000D6C35"/>
    <w:rsid w:val="000E0AAD"/>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2751"/>
    <w:rsid w:val="001B5DE8"/>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2C44"/>
    <w:rsid w:val="0020378D"/>
    <w:rsid w:val="00207CF8"/>
    <w:rsid w:val="00210260"/>
    <w:rsid w:val="002133EF"/>
    <w:rsid w:val="00214D44"/>
    <w:rsid w:val="00216ED9"/>
    <w:rsid w:val="00221061"/>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2DF"/>
    <w:rsid w:val="00264449"/>
    <w:rsid w:val="0026793D"/>
    <w:rsid w:val="00271184"/>
    <w:rsid w:val="002802D9"/>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C6E38"/>
    <w:rsid w:val="002D0886"/>
    <w:rsid w:val="002D1E27"/>
    <w:rsid w:val="002D73B4"/>
    <w:rsid w:val="002E1825"/>
    <w:rsid w:val="002E34BF"/>
    <w:rsid w:val="002E5131"/>
    <w:rsid w:val="002F44C0"/>
    <w:rsid w:val="002F65A6"/>
    <w:rsid w:val="003013A9"/>
    <w:rsid w:val="00302ADD"/>
    <w:rsid w:val="0030447D"/>
    <w:rsid w:val="003047F2"/>
    <w:rsid w:val="003078EE"/>
    <w:rsid w:val="0031422E"/>
    <w:rsid w:val="00314E48"/>
    <w:rsid w:val="00316535"/>
    <w:rsid w:val="00321657"/>
    <w:rsid w:val="003221CC"/>
    <w:rsid w:val="003227B4"/>
    <w:rsid w:val="00322BDA"/>
    <w:rsid w:val="00325664"/>
    <w:rsid w:val="003339E9"/>
    <w:rsid w:val="00335C30"/>
    <w:rsid w:val="00344C31"/>
    <w:rsid w:val="0034554E"/>
    <w:rsid w:val="00345C15"/>
    <w:rsid w:val="00352CD8"/>
    <w:rsid w:val="00365222"/>
    <w:rsid w:val="00371C51"/>
    <w:rsid w:val="00376CCC"/>
    <w:rsid w:val="00380932"/>
    <w:rsid w:val="00385864"/>
    <w:rsid w:val="00387A8B"/>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23585"/>
    <w:rsid w:val="00440E6A"/>
    <w:rsid w:val="00441135"/>
    <w:rsid w:val="00442BC1"/>
    <w:rsid w:val="0044362D"/>
    <w:rsid w:val="00445D13"/>
    <w:rsid w:val="00447008"/>
    <w:rsid w:val="00456D77"/>
    <w:rsid w:val="00457C4C"/>
    <w:rsid w:val="004701E1"/>
    <w:rsid w:val="0047079F"/>
    <w:rsid w:val="00471D2A"/>
    <w:rsid w:val="00475CF8"/>
    <w:rsid w:val="00480681"/>
    <w:rsid w:val="00482492"/>
    <w:rsid w:val="00485263"/>
    <w:rsid w:val="00491954"/>
    <w:rsid w:val="00491DB6"/>
    <w:rsid w:val="00492597"/>
    <w:rsid w:val="004A09E1"/>
    <w:rsid w:val="004A2B63"/>
    <w:rsid w:val="004A632E"/>
    <w:rsid w:val="004B03A3"/>
    <w:rsid w:val="004B7D51"/>
    <w:rsid w:val="004C35FA"/>
    <w:rsid w:val="004D1491"/>
    <w:rsid w:val="004D17DB"/>
    <w:rsid w:val="004D198B"/>
    <w:rsid w:val="004D2697"/>
    <w:rsid w:val="004D4826"/>
    <w:rsid w:val="004D4827"/>
    <w:rsid w:val="004D4E03"/>
    <w:rsid w:val="004E2525"/>
    <w:rsid w:val="004E44CA"/>
    <w:rsid w:val="004E63C3"/>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5450D"/>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4BB7"/>
    <w:rsid w:val="005A62C9"/>
    <w:rsid w:val="005A7041"/>
    <w:rsid w:val="005A784C"/>
    <w:rsid w:val="005B2042"/>
    <w:rsid w:val="005B5A54"/>
    <w:rsid w:val="005B7109"/>
    <w:rsid w:val="005C6CB7"/>
    <w:rsid w:val="005D093A"/>
    <w:rsid w:val="005D0AA8"/>
    <w:rsid w:val="005D1432"/>
    <w:rsid w:val="005D4520"/>
    <w:rsid w:val="005D57F3"/>
    <w:rsid w:val="005D5EFC"/>
    <w:rsid w:val="005E0F86"/>
    <w:rsid w:val="005E4A80"/>
    <w:rsid w:val="005E7EA2"/>
    <w:rsid w:val="005F517F"/>
    <w:rsid w:val="005F692A"/>
    <w:rsid w:val="0060064E"/>
    <w:rsid w:val="00600D0C"/>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5137"/>
    <w:rsid w:val="006E5459"/>
    <w:rsid w:val="006E648E"/>
    <w:rsid w:val="006F3917"/>
    <w:rsid w:val="006F624D"/>
    <w:rsid w:val="0070271A"/>
    <w:rsid w:val="00706802"/>
    <w:rsid w:val="00714F34"/>
    <w:rsid w:val="00716913"/>
    <w:rsid w:val="00716F3F"/>
    <w:rsid w:val="00723081"/>
    <w:rsid w:val="00727BEF"/>
    <w:rsid w:val="00733DD5"/>
    <w:rsid w:val="007411A4"/>
    <w:rsid w:val="007429A1"/>
    <w:rsid w:val="00744E65"/>
    <w:rsid w:val="00746094"/>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4166"/>
    <w:rsid w:val="007C5EA3"/>
    <w:rsid w:val="007C77D5"/>
    <w:rsid w:val="007D2269"/>
    <w:rsid w:val="007E1284"/>
    <w:rsid w:val="007E199A"/>
    <w:rsid w:val="007E46F6"/>
    <w:rsid w:val="007F5792"/>
    <w:rsid w:val="007F6194"/>
    <w:rsid w:val="007F6D3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0DE"/>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4646E"/>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3C50"/>
    <w:rsid w:val="009B647A"/>
    <w:rsid w:val="009B7504"/>
    <w:rsid w:val="009C28A6"/>
    <w:rsid w:val="009C53F9"/>
    <w:rsid w:val="009D34C3"/>
    <w:rsid w:val="009D7B1F"/>
    <w:rsid w:val="009E789C"/>
    <w:rsid w:val="009E795B"/>
    <w:rsid w:val="009F3682"/>
    <w:rsid w:val="009F460D"/>
    <w:rsid w:val="009F783C"/>
    <w:rsid w:val="00A00F71"/>
    <w:rsid w:val="00A01AAB"/>
    <w:rsid w:val="00A02054"/>
    <w:rsid w:val="00A124D8"/>
    <w:rsid w:val="00A1749E"/>
    <w:rsid w:val="00A3017B"/>
    <w:rsid w:val="00A328F4"/>
    <w:rsid w:val="00A35479"/>
    <w:rsid w:val="00A35972"/>
    <w:rsid w:val="00A36E82"/>
    <w:rsid w:val="00A40F08"/>
    <w:rsid w:val="00A43D61"/>
    <w:rsid w:val="00A443A2"/>
    <w:rsid w:val="00A44F7A"/>
    <w:rsid w:val="00A46D27"/>
    <w:rsid w:val="00A56954"/>
    <w:rsid w:val="00A67270"/>
    <w:rsid w:val="00A71424"/>
    <w:rsid w:val="00A71B40"/>
    <w:rsid w:val="00A80DCB"/>
    <w:rsid w:val="00A82B3A"/>
    <w:rsid w:val="00A924F2"/>
    <w:rsid w:val="00A958B6"/>
    <w:rsid w:val="00A9754E"/>
    <w:rsid w:val="00A978F5"/>
    <w:rsid w:val="00AA027A"/>
    <w:rsid w:val="00AB1AD9"/>
    <w:rsid w:val="00AB23DF"/>
    <w:rsid w:val="00AB60DD"/>
    <w:rsid w:val="00AB661E"/>
    <w:rsid w:val="00AC049A"/>
    <w:rsid w:val="00AC2290"/>
    <w:rsid w:val="00AC3940"/>
    <w:rsid w:val="00AD24CD"/>
    <w:rsid w:val="00AD50A6"/>
    <w:rsid w:val="00AD60A0"/>
    <w:rsid w:val="00AE0CF9"/>
    <w:rsid w:val="00AE79BF"/>
    <w:rsid w:val="00AF35A1"/>
    <w:rsid w:val="00AF3815"/>
    <w:rsid w:val="00B00B34"/>
    <w:rsid w:val="00B07C79"/>
    <w:rsid w:val="00B205C4"/>
    <w:rsid w:val="00B2374D"/>
    <w:rsid w:val="00B326F8"/>
    <w:rsid w:val="00B33048"/>
    <w:rsid w:val="00B346D2"/>
    <w:rsid w:val="00B463C1"/>
    <w:rsid w:val="00B50DA2"/>
    <w:rsid w:val="00B50FED"/>
    <w:rsid w:val="00B5566D"/>
    <w:rsid w:val="00B65728"/>
    <w:rsid w:val="00B66C69"/>
    <w:rsid w:val="00B66E9E"/>
    <w:rsid w:val="00B73BA2"/>
    <w:rsid w:val="00B74C18"/>
    <w:rsid w:val="00B77FDD"/>
    <w:rsid w:val="00B8074C"/>
    <w:rsid w:val="00B82F64"/>
    <w:rsid w:val="00B83756"/>
    <w:rsid w:val="00B83C0E"/>
    <w:rsid w:val="00B87E32"/>
    <w:rsid w:val="00B91D6C"/>
    <w:rsid w:val="00B948E9"/>
    <w:rsid w:val="00B96AF7"/>
    <w:rsid w:val="00B97B39"/>
    <w:rsid w:val="00BA1257"/>
    <w:rsid w:val="00BA35D9"/>
    <w:rsid w:val="00BA5F84"/>
    <w:rsid w:val="00BA70CE"/>
    <w:rsid w:val="00BA7F24"/>
    <w:rsid w:val="00BB0BC6"/>
    <w:rsid w:val="00BB0CC9"/>
    <w:rsid w:val="00BB5198"/>
    <w:rsid w:val="00BB5F28"/>
    <w:rsid w:val="00BB793D"/>
    <w:rsid w:val="00BB797C"/>
    <w:rsid w:val="00BC2615"/>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197"/>
    <w:rsid w:val="00C52B0A"/>
    <w:rsid w:val="00C52C1E"/>
    <w:rsid w:val="00C53193"/>
    <w:rsid w:val="00C546C6"/>
    <w:rsid w:val="00C5608E"/>
    <w:rsid w:val="00C56A5E"/>
    <w:rsid w:val="00C60AA1"/>
    <w:rsid w:val="00C73E47"/>
    <w:rsid w:val="00C7446A"/>
    <w:rsid w:val="00C77920"/>
    <w:rsid w:val="00C80E9A"/>
    <w:rsid w:val="00C835B8"/>
    <w:rsid w:val="00C84BFE"/>
    <w:rsid w:val="00C867C7"/>
    <w:rsid w:val="00C87C5B"/>
    <w:rsid w:val="00C90407"/>
    <w:rsid w:val="00C916EE"/>
    <w:rsid w:val="00C918FD"/>
    <w:rsid w:val="00C9235B"/>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4331"/>
    <w:rsid w:val="00CD55DA"/>
    <w:rsid w:val="00CE3754"/>
    <w:rsid w:val="00CE5FF5"/>
    <w:rsid w:val="00CF0D2B"/>
    <w:rsid w:val="00CF38EB"/>
    <w:rsid w:val="00CF62E9"/>
    <w:rsid w:val="00CF67AD"/>
    <w:rsid w:val="00CF7FB7"/>
    <w:rsid w:val="00D020BD"/>
    <w:rsid w:val="00D105C8"/>
    <w:rsid w:val="00D106EF"/>
    <w:rsid w:val="00D1416B"/>
    <w:rsid w:val="00D154DF"/>
    <w:rsid w:val="00D15C8B"/>
    <w:rsid w:val="00D20AD8"/>
    <w:rsid w:val="00D24FD5"/>
    <w:rsid w:val="00D27965"/>
    <w:rsid w:val="00D36F1A"/>
    <w:rsid w:val="00D37BD5"/>
    <w:rsid w:val="00D40F9A"/>
    <w:rsid w:val="00D458F4"/>
    <w:rsid w:val="00D46FF0"/>
    <w:rsid w:val="00D4722E"/>
    <w:rsid w:val="00D5009A"/>
    <w:rsid w:val="00D5563C"/>
    <w:rsid w:val="00D62C54"/>
    <w:rsid w:val="00D62FAA"/>
    <w:rsid w:val="00D6350D"/>
    <w:rsid w:val="00D63C4D"/>
    <w:rsid w:val="00D64E74"/>
    <w:rsid w:val="00D66890"/>
    <w:rsid w:val="00D66F3D"/>
    <w:rsid w:val="00D700D6"/>
    <w:rsid w:val="00D711E6"/>
    <w:rsid w:val="00D7605C"/>
    <w:rsid w:val="00D77C5D"/>
    <w:rsid w:val="00D81333"/>
    <w:rsid w:val="00D8242E"/>
    <w:rsid w:val="00D826D5"/>
    <w:rsid w:val="00D82712"/>
    <w:rsid w:val="00D869B5"/>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13931"/>
    <w:rsid w:val="00E224C4"/>
    <w:rsid w:val="00E22FA8"/>
    <w:rsid w:val="00E244B4"/>
    <w:rsid w:val="00E30723"/>
    <w:rsid w:val="00E31BC2"/>
    <w:rsid w:val="00E32507"/>
    <w:rsid w:val="00E327D2"/>
    <w:rsid w:val="00E33C75"/>
    <w:rsid w:val="00E35BB8"/>
    <w:rsid w:val="00E37710"/>
    <w:rsid w:val="00E42FF5"/>
    <w:rsid w:val="00E44628"/>
    <w:rsid w:val="00E521DE"/>
    <w:rsid w:val="00E61EC4"/>
    <w:rsid w:val="00E62AB7"/>
    <w:rsid w:val="00E64B54"/>
    <w:rsid w:val="00E6513B"/>
    <w:rsid w:val="00E66D9A"/>
    <w:rsid w:val="00E677B0"/>
    <w:rsid w:val="00E67A13"/>
    <w:rsid w:val="00E716C3"/>
    <w:rsid w:val="00E77081"/>
    <w:rsid w:val="00E82033"/>
    <w:rsid w:val="00E85C69"/>
    <w:rsid w:val="00E945AE"/>
    <w:rsid w:val="00EA3A0C"/>
    <w:rsid w:val="00EA7D56"/>
    <w:rsid w:val="00EB3EE5"/>
    <w:rsid w:val="00EC19D7"/>
    <w:rsid w:val="00EC73EF"/>
    <w:rsid w:val="00EC7E22"/>
    <w:rsid w:val="00ED0A3A"/>
    <w:rsid w:val="00ED10C9"/>
    <w:rsid w:val="00ED16D7"/>
    <w:rsid w:val="00ED442B"/>
    <w:rsid w:val="00ED4BEA"/>
    <w:rsid w:val="00ED5B4C"/>
    <w:rsid w:val="00ED7EB6"/>
    <w:rsid w:val="00ED7F1C"/>
    <w:rsid w:val="00EE3CCD"/>
    <w:rsid w:val="00EE3ECD"/>
    <w:rsid w:val="00EF183A"/>
    <w:rsid w:val="00EF1C98"/>
    <w:rsid w:val="00EF3EF5"/>
    <w:rsid w:val="00EF7448"/>
    <w:rsid w:val="00F0008E"/>
    <w:rsid w:val="00F05F32"/>
    <w:rsid w:val="00F10C93"/>
    <w:rsid w:val="00F1704C"/>
    <w:rsid w:val="00F21CC7"/>
    <w:rsid w:val="00F22FFE"/>
    <w:rsid w:val="00F235BB"/>
    <w:rsid w:val="00F27C0E"/>
    <w:rsid w:val="00F30AD2"/>
    <w:rsid w:val="00F370AF"/>
    <w:rsid w:val="00F375EF"/>
    <w:rsid w:val="00F5413D"/>
    <w:rsid w:val="00F54150"/>
    <w:rsid w:val="00F553D5"/>
    <w:rsid w:val="00F60377"/>
    <w:rsid w:val="00F62EA5"/>
    <w:rsid w:val="00F70970"/>
    <w:rsid w:val="00F76326"/>
    <w:rsid w:val="00F81269"/>
    <w:rsid w:val="00F82851"/>
    <w:rsid w:val="00F838C8"/>
    <w:rsid w:val="00F857DB"/>
    <w:rsid w:val="00F9245E"/>
    <w:rsid w:val="00F93EEC"/>
    <w:rsid w:val="00F95001"/>
    <w:rsid w:val="00F95585"/>
    <w:rsid w:val="00F95D18"/>
    <w:rsid w:val="00F95E9D"/>
    <w:rsid w:val="00FA0194"/>
    <w:rsid w:val="00FA41F3"/>
    <w:rsid w:val="00FA43BF"/>
    <w:rsid w:val="00FB0897"/>
    <w:rsid w:val="00FB1571"/>
    <w:rsid w:val="00FB4482"/>
    <w:rsid w:val="00FB7E27"/>
    <w:rsid w:val="00FC2C89"/>
    <w:rsid w:val="00FC3327"/>
    <w:rsid w:val="00FD11BD"/>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13F9"/>
  <w15:docId w15:val="{927304C9-C2FA-49BD-8BBA-B8696937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rPr>
      <w:rFonts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71B40"/>
    <w:rPr>
      <w:rFonts w:ascii="Times New Roman" w:hAnsi="Times New Roman" w:cs="Times New Roman"/>
      <w:b/>
      <w:sz w:val="24"/>
      <w:szCs w:val="24"/>
      <w:rtl w:val="0"/>
      <w:cs w:val="0"/>
      <w:lang w:val="en-GB" w:eastAsia="pl-PL"/>
    </w:rPr>
  </w:style>
  <w:style w:type="character" w:customStyle="1" w:styleId="Nagwek2Znak">
    <w:name w:val="Nagłówek 2 Znak"/>
    <w:basedOn w:val="Domylnaczcionkaakapitu"/>
    <w:link w:val="Nagwek2"/>
    <w:locked/>
    <w:rsid w:val="00A71B40"/>
    <w:rPr>
      <w:rFonts w:ascii="Times New Roman" w:hAnsi="Times New Roman" w:cs="Times New Roman"/>
      <w:sz w:val="20"/>
      <w:szCs w:val="20"/>
      <w:rtl w:val="0"/>
      <w:cs w:val="0"/>
      <w:lang w:val="en-GB" w:eastAsia="pl-PL"/>
    </w:rPr>
  </w:style>
  <w:style w:type="character" w:customStyle="1" w:styleId="Nagwek3Znak">
    <w:name w:val="Nagłówek 3 Znak"/>
    <w:basedOn w:val="Domylnaczcionkaakapitu"/>
    <w:link w:val="Nagwek3"/>
    <w:locked/>
    <w:rsid w:val="00A71B40"/>
    <w:rPr>
      <w:rFonts w:ascii="Times New Roman" w:hAnsi="Times New Roman" w:cs="Times New Roman"/>
      <w:i/>
      <w:iCs/>
      <w:sz w:val="24"/>
      <w:szCs w:val="24"/>
      <w:rtl w:val="0"/>
      <w:cs w:val="0"/>
    </w:rPr>
  </w:style>
  <w:style w:type="character" w:customStyle="1" w:styleId="Nagwek4Znak">
    <w:name w:val="Nagłówek 4 Znak"/>
    <w:basedOn w:val="Domylnaczcionkaakapitu"/>
    <w:link w:val="Nagwek4"/>
    <w:locked/>
    <w:rsid w:val="00A71B40"/>
    <w:rPr>
      <w:rFonts w:ascii="Times New Roman" w:hAnsi="Times New Roman" w:cs="Times New Roman"/>
      <w:i/>
      <w:iCs/>
      <w:sz w:val="24"/>
      <w:szCs w:val="24"/>
      <w:rtl w:val="0"/>
      <w:cs w:val="0"/>
      <w:lang w:val="en-GB" w:eastAsia="pl-PL"/>
    </w:rPr>
  </w:style>
  <w:style w:type="character" w:customStyle="1" w:styleId="Nagwek5Znak">
    <w:name w:val="Nagłówek 5 Znak"/>
    <w:basedOn w:val="Domylnaczcionkaakapitu"/>
    <w:link w:val="Nagwek5"/>
    <w:locked/>
    <w:rsid w:val="00A71B40"/>
    <w:rPr>
      <w:rFonts w:ascii="Times New Roman" w:hAnsi="Times New Roman" w:cs="Arial"/>
      <w:i/>
      <w:iCs/>
      <w:sz w:val="20"/>
      <w:szCs w:val="20"/>
      <w:rtl w:val="0"/>
      <w:cs w:val="0"/>
      <w:lang w:val="en-GB" w:eastAsia="pl-PL"/>
    </w:rPr>
  </w:style>
  <w:style w:type="character" w:customStyle="1" w:styleId="Nagwek6Znak">
    <w:name w:val="Nagłówek 6 Znak"/>
    <w:basedOn w:val="Domylnaczcionkaakapitu"/>
    <w:link w:val="Nagwek6"/>
    <w:locked/>
    <w:rsid w:val="00A71B40"/>
    <w:rPr>
      <w:rFonts w:ascii="Arial" w:hAnsi="Arial" w:cs="Times New Roman"/>
      <w:b/>
      <w:sz w:val="20"/>
      <w:szCs w:val="20"/>
      <w:rtl w:val="0"/>
      <w:cs w:val="0"/>
      <w:lang w:val="en-GB" w:eastAsia="pl-PL"/>
    </w:rPr>
  </w:style>
  <w:style w:type="character" w:customStyle="1" w:styleId="Nagwek7Znak">
    <w:name w:val="Nagłówek 7 Znak"/>
    <w:basedOn w:val="Domylnaczcionkaakapitu"/>
    <w:link w:val="Nagwek7"/>
    <w:locked/>
    <w:rsid w:val="00A71B40"/>
    <w:rPr>
      <w:rFonts w:ascii="Times New Roman" w:hAnsi="Times New Roman" w:cs="Times New Roman"/>
      <w:b/>
      <w:bCs/>
      <w:sz w:val="24"/>
      <w:szCs w:val="24"/>
      <w:rtl w:val="0"/>
      <w:cs w:val="0"/>
      <w:lang w:val="en-GB" w:eastAsia="pl-PL"/>
    </w:rPr>
  </w:style>
  <w:style w:type="character" w:customStyle="1" w:styleId="Nagwek8Znak">
    <w:name w:val="Nagłówek 8 Znak"/>
    <w:basedOn w:val="Domylnaczcionkaakapitu"/>
    <w:link w:val="Nagwek8"/>
    <w:locked/>
    <w:rsid w:val="00A71B40"/>
    <w:rPr>
      <w:rFonts w:ascii="Arial" w:hAnsi="Arial" w:cs="Times New Roman"/>
      <w:sz w:val="20"/>
      <w:szCs w:val="20"/>
      <w:rtl w:val="0"/>
      <w:cs w:val="0"/>
      <w:lang w:val="en-GB" w:eastAsia="pl-PL"/>
    </w:rPr>
  </w:style>
  <w:style w:type="character" w:customStyle="1" w:styleId="Nagwek9Znak">
    <w:name w:val="Nagłówek 9 Znak"/>
    <w:basedOn w:val="Domylnaczcionkaakapitu"/>
    <w:link w:val="Nagwek9"/>
    <w:locked/>
    <w:rsid w:val="00A71B40"/>
    <w:rPr>
      <w:rFonts w:ascii="Times New Roman" w:hAnsi="Times New Roman" w:cs="Times New Roman"/>
      <w:b/>
      <w:bCs/>
      <w:sz w:val="24"/>
      <w:szCs w:val="24"/>
      <w:rtl w:val="0"/>
      <w:cs w:val="0"/>
      <w:lang w:val="en-GB"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locked/>
    <w:rsid w:val="00A71B40"/>
    <w:rPr>
      <w:rFonts w:ascii="Arial" w:hAnsi="Arial" w:cs="Times New Roman"/>
      <w:sz w:val="20"/>
      <w:szCs w:val="20"/>
      <w:rtl w:val="0"/>
      <w:cs w:val="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A71B40"/>
    <w:rPr>
      <w:rFonts w:ascii="Times New Roman" w:hAnsi="Times New Roman" w:cs="Times New Roman"/>
      <w:sz w:val="20"/>
      <w:szCs w:val="20"/>
      <w:rtl w:val="0"/>
      <w:cs w:val="0"/>
      <w:lang w:val="en-GB"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locked/>
    <w:rsid w:val="00A71B40"/>
    <w:rPr>
      <w:rFonts w:ascii="Times New Roman" w:hAnsi="Times New Roman" w:cs="Times New Roman"/>
      <w:sz w:val="20"/>
      <w:szCs w:val="20"/>
      <w:rtl w:val="0"/>
      <w:cs w:val="0"/>
      <w:lang w:val="en-GB"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locked/>
    <w:rsid w:val="00A71B40"/>
    <w:rPr>
      <w:rFonts w:ascii="Times New Roman" w:hAnsi="Times New Roman" w:cs="Times New Roman"/>
      <w:b/>
      <w:bCs/>
      <w:sz w:val="24"/>
      <w:szCs w:val="24"/>
      <w:rtl w:val="0"/>
      <w:cs w:val="0"/>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locked/>
    <w:rsid w:val="00A71B40"/>
    <w:rPr>
      <w:rFonts w:ascii="Times New Roman" w:hAnsi="Times New Roman" w:cs="Times New Roman"/>
      <w:i/>
      <w:iCs/>
      <w:sz w:val="24"/>
      <w:szCs w:val="24"/>
      <w:rtl w:val="0"/>
      <w:cs w:val="0"/>
      <w:lang w:val="en-GB"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locked/>
    <w:rsid w:val="00A71B40"/>
    <w:rPr>
      <w:rFonts w:ascii="Times New Roman" w:hAnsi="Times New Roman" w:cs="Times New Roman"/>
      <w:b/>
      <w:bCs/>
      <w:i/>
      <w:iCs/>
      <w:sz w:val="24"/>
      <w:szCs w:val="24"/>
      <w:rtl w:val="0"/>
      <w:cs w:val="0"/>
      <w:lang w:val="en-GB"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locked/>
    <w:rsid w:val="00A71B40"/>
    <w:rPr>
      <w:rFonts w:ascii="Times New Roman" w:hAnsi="Times New Roman" w:cs="Times New Roman"/>
      <w:sz w:val="24"/>
      <w:szCs w:val="24"/>
      <w:rtl w:val="0"/>
      <w:cs w:val="0"/>
      <w:lang w:val="en-GB"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hAnsi="Consolas" w:cs="Times New Roman"/>
      <w:sz w:val="21"/>
      <w:szCs w:val="21"/>
      <w:rtl w:val="0"/>
      <w:cs w:val="0"/>
      <w:lang w:val="en-GB" w:eastAsia="pl-PL"/>
    </w:rPr>
  </w:style>
  <w:style w:type="character" w:styleId="Numerstrony">
    <w:name w:val="page number"/>
    <w:basedOn w:val="Domylnaczcionkaakapitu"/>
    <w:rsid w:val="00A71B40"/>
    <w:rPr>
      <w:rFonts w:cs="Times New Roman"/>
      <w:rtl w:val="0"/>
      <w:cs w:val="0"/>
    </w:rPr>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locked/>
    <w:rsid w:val="00A71B40"/>
    <w:rPr>
      <w:rFonts w:ascii="Times New Roman" w:hAnsi="Times New Roman" w:cs="Times New Roman"/>
      <w:sz w:val="24"/>
      <w:szCs w:val="24"/>
      <w:rtl w:val="0"/>
      <w:cs w:val="0"/>
      <w:lang w:val="en-GB" w:eastAsia="pl-PL"/>
    </w:rPr>
  </w:style>
  <w:style w:type="character" w:styleId="Pogrubienie">
    <w:name w:val="Strong"/>
    <w:qFormat/>
    <w:rsid w:val="00A71B40"/>
    <w:rPr>
      <w:b/>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locked/>
    <w:rsid w:val="00A71B40"/>
    <w:rPr>
      <w:rFonts w:ascii="Times New Roman" w:hAnsi="Times New Roman" w:cs="Times New Roman"/>
      <w:sz w:val="24"/>
      <w:szCs w:val="24"/>
      <w:rtl w:val="0"/>
      <w:cs w:val="0"/>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Footnote,Footnote Text Char1,Podrozdzia3,Podrozdział,Znak Znak,Znak Znak_0,Znak1,Znak1_0"/>
    <w:basedOn w:val="Normalny"/>
    <w:link w:val="TekstprzypisudolnegoZnak"/>
    <w:uiPriority w:val="99"/>
    <w:rsid w:val="00A71B40"/>
    <w:rPr>
      <w:sz w:val="20"/>
      <w:szCs w:val="20"/>
    </w:rPr>
  </w:style>
  <w:style w:type="character" w:customStyle="1" w:styleId="TekstprzypisudolnegoZnak">
    <w:name w:val="Tekst przypisu dolnego Znak"/>
    <w:aliases w:val="Footnote Znak,Footnote Text Char1 Znak,Podrozdzia3 Znak,Podrozdział Znak,Znak Znak Znak,Znak Znak_0 Znak,Znak1 Znak,Znak1_0 Znak"/>
    <w:basedOn w:val="Domylnaczcionkaakapitu"/>
    <w:link w:val="Tekstprzypisudolnego"/>
    <w:uiPriority w:val="99"/>
    <w:locked/>
    <w:rsid w:val="00A71B40"/>
    <w:rPr>
      <w:rFonts w:ascii="Times New Roman" w:hAnsi="Times New Roman" w:cs="Times New Roman"/>
      <w:sz w:val="20"/>
      <w:szCs w:val="20"/>
      <w:rtl w:val="0"/>
      <w:cs w:val="0"/>
      <w:lang w:val="en-GB"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locked/>
    <w:rsid w:val="00A71B40"/>
    <w:rPr>
      <w:rFonts w:ascii="Tahoma" w:hAnsi="Tahoma" w:cs="Times New Roman"/>
      <w:sz w:val="16"/>
      <w:szCs w:val="16"/>
      <w:rtl w:val="0"/>
      <w:cs w:val="0"/>
    </w:rPr>
  </w:style>
  <w:style w:type="character" w:customStyle="1" w:styleId="postbody1">
    <w:name w:val="postbody1"/>
    <w:rsid w:val="00A71B40"/>
    <w:rPr>
      <w:sz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sz w:val="20"/>
    </w:rPr>
  </w:style>
  <w:style w:type="character" w:customStyle="1" w:styleId="nazwa">
    <w:name w:val="nazwa"/>
    <w:basedOn w:val="Domylnaczcionkaakapitu"/>
    <w:rsid w:val="00A71B40"/>
    <w:rPr>
      <w:rFonts w:cs="Times New Roman"/>
      <w:rtl w:val="0"/>
      <w:cs w:val="0"/>
    </w:rPr>
  </w:style>
  <w:style w:type="character" w:customStyle="1" w:styleId="shl">
    <w:name w:val="shl"/>
    <w:basedOn w:val="Domylnaczcionkaakapitu"/>
    <w:rsid w:val="00A71B40"/>
    <w:rPr>
      <w:rFonts w:cs="Times New Roman"/>
      <w:rtl w:val="0"/>
      <w:cs w:val="0"/>
    </w:rPr>
  </w:style>
  <w:style w:type="character" w:styleId="Odwoaniedokomentarza">
    <w:name w:val="annotation reference"/>
    <w:uiPriority w:val="99"/>
    <w:rsid w:val="00A71B40"/>
    <w:rPr>
      <w:sz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hAnsi="Times New Roman" w:cs="Times New Roman"/>
      <w:sz w:val="20"/>
      <w:szCs w:val="20"/>
      <w:rtl w:val="0"/>
      <w:cs w:val="0"/>
      <w:lang w:val="en-GB"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locked/>
    <w:rsid w:val="00A71B40"/>
    <w:rPr>
      <w:rFonts w:ascii="Times New Roman" w:hAnsi="Times New Roman" w:cs="Times New Roman"/>
      <w:b/>
      <w:bCs/>
      <w:sz w:val="20"/>
      <w:szCs w:val="20"/>
      <w:rtl w:val="0"/>
      <w:cs w:val="0"/>
      <w:lang w:val="en-GB"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i/>
      <w:sz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pPr>
    <w:rPr>
      <w:rFonts w:cs="Times New Roman"/>
      <w:color w:val="000000"/>
      <w:sz w:val="24"/>
      <w:szCs w:val="24"/>
      <w:lang w:eastAsia="pl-PL"/>
    </w:rPr>
  </w:style>
  <w:style w:type="character" w:customStyle="1" w:styleId="dane">
    <w:name w:val="dane"/>
    <w:basedOn w:val="Domylnaczcionkaakapitu"/>
    <w:rsid w:val="00A71B40"/>
    <w:rPr>
      <w:rFonts w:cs="Times New Roman"/>
      <w:rtl w:val="0"/>
      <w:cs w:val="0"/>
    </w:rPr>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rPr>
      <w:rFonts w:cs="Times New Roman"/>
      <w:rtl w:val="0"/>
      <w:cs w:val="0"/>
    </w:rPr>
  </w:style>
  <w:style w:type="table" w:styleId="Tabela-Siatka">
    <w:name w:val="Table Grid"/>
    <w:basedOn w:val="Standardowy"/>
    <w:uiPriority w:val="59"/>
    <w:rsid w:val="00A71B40"/>
    <w:rPr>
      <w:rFonts w:ascii="Times New Roman" w:hAnsi="Times New Roman" w:cs="Times New Roman"/>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A71B40"/>
    <w:rPr>
      <w:sz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cstheme="minorBidi"/>
      <w:lang w:eastAsia="en-US"/>
    </w:rPr>
  </w:style>
  <w:style w:type="character" w:customStyle="1" w:styleId="textnode">
    <w:name w:val="textnode"/>
    <w:rsid w:val="00A71B40"/>
  </w:style>
  <w:style w:type="character" w:customStyle="1" w:styleId="Bodytext">
    <w:name w:val="Body text_"/>
    <w:link w:val="Tekstpodstawowy1"/>
    <w:locked/>
    <w:rsid w:val="00A71B40"/>
    <w:rPr>
      <w:sz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cstheme="minorBidi"/>
      <w:lang w:eastAsia="en-US"/>
    </w:rPr>
  </w:style>
  <w:style w:type="paragraph" w:styleId="Akapitzlist">
    <w:name w:val="List Paragraph"/>
    <w:aliases w:val="Akapit z listą5,L1,Numerowanie,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ind w:left="426" w:hanging="284"/>
      <w:jc w:val="both"/>
    </w:pPr>
    <w:rPr>
      <w:rFonts w:cs="Times New Roman"/>
      <w:sz w:val="24"/>
      <w:lang w:eastAsia="pl-PL"/>
    </w:rPr>
  </w:style>
  <w:style w:type="paragraph" w:styleId="Poprawka">
    <w:name w:val="Revision"/>
    <w:hidden/>
    <w:uiPriority w:val="99"/>
    <w:semiHidden/>
    <w:rsid w:val="00A71B40"/>
    <w:rPr>
      <w:rFonts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locked/>
    <w:rsid w:val="00A71B40"/>
    <w:rPr>
      <w:rFonts w:ascii="Times New Roman" w:hAnsi="Times New Roman" w:cs="Times New Roman"/>
      <w:sz w:val="20"/>
      <w:szCs w:val="20"/>
      <w:rtl w:val="0"/>
      <w:cs w:val="0"/>
      <w:lang w:val="en-GB"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locked/>
    <w:rsid w:val="00A71B40"/>
    <w:rPr>
      <w:rFonts w:ascii="Times New Roman" w:hAnsi="Times New Roman" w:cs="Times New Roman"/>
      <w:sz w:val="20"/>
      <w:lang w:val="en-GB" w:eastAsia="pl-PL"/>
    </w:rPr>
  </w:style>
  <w:style w:type="character" w:customStyle="1" w:styleId="ZwykytekstZnak1">
    <w:name w:val="Zwykły tekst Znak1"/>
    <w:link w:val="Zwykytekst"/>
    <w:locked/>
    <w:rsid w:val="00A71B40"/>
    <w:rPr>
      <w:rFonts w:ascii="Courier New" w:hAnsi="Courier New" w:cs="Courier New"/>
      <w:sz w:val="20"/>
    </w:rPr>
  </w:style>
  <w:style w:type="character" w:customStyle="1" w:styleId="AkapitzlistZnak">
    <w:name w:val="Akapit z listą Znak"/>
    <w:aliases w:val="Akapit z listą5 Znak,L1 Znak,Numerowanie Znak,T_SZ_List Paragraph Znak,normalny tekst Znak"/>
    <w:link w:val="Akapitzlist"/>
    <w:uiPriority w:val="34"/>
    <w:locked/>
    <w:rsid w:val="00A71B40"/>
    <w:rPr>
      <w:rFonts w:ascii="Times New Roman" w:hAnsi="Times New Roman" w:cs="Times New Roman"/>
      <w:sz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hAnsi="Times New Roman" w:cs="Times New Roman"/>
      <w:sz w:val="20"/>
      <w:lang w:val="en-GB"/>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rFonts w:cs="Times New Roman"/>
      <w:color w:val="605E5C"/>
      <w:shd w:val="clear" w:color="auto" w:fill="E1DFDD"/>
      <w:rtl w:val="0"/>
      <w:cs w:val="0"/>
    </w:rPr>
  </w:style>
  <w:style w:type="character" w:customStyle="1" w:styleId="Nierozpoznanawzmianka3">
    <w:name w:val="Nierozpoznana wzmianka3"/>
    <w:basedOn w:val="Domylnaczcionkaakapitu"/>
    <w:uiPriority w:val="99"/>
    <w:semiHidden/>
    <w:unhideWhenUsed/>
    <w:rsid w:val="002F65A6"/>
    <w:rPr>
      <w:rFonts w:cs="Times New Roman"/>
      <w:color w:val="605E5C"/>
      <w:shd w:val="clear" w:color="auto" w:fill="E1DFDD"/>
      <w:rtl w:val="0"/>
      <w:cs w:val="0"/>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rFonts w:cs="Times New Roman"/>
      <w:color w:val="605E5C"/>
      <w:shd w:val="clear" w:color="auto" w:fill="E1DFDD"/>
      <w:rtl w:val="0"/>
      <w:cs w:val="0"/>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rPr>
      <w:rFonts w:cs="Times New Roman"/>
      <w:rtl w:val="0"/>
      <w:cs w:val="0"/>
    </w:rPr>
  </w:style>
  <w:style w:type="numbering" w:customStyle="1" w:styleId="Styl3">
    <w:name w:val="Styl3"/>
    <w:basedOn w:val="Bezlisty"/>
    <w:rsid w:val="00C9235B"/>
    <w:pPr>
      <w:numPr>
        <w:numId w:val="24"/>
      </w:numPr>
    </w:pPr>
  </w:style>
  <w:style w:type="numbering" w:customStyle="1" w:styleId="Styl2">
    <w:name w:val="Styl2"/>
    <w:basedOn w:val="Bezlisty"/>
    <w:rsid w:val="00C9235B"/>
    <w:pPr>
      <w:numPr>
        <w:numId w:val="23"/>
      </w:numPr>
    </w:pPr>
  </w:style>
  <w:style w:type="numbering" w:customStyle="1" w:styleId="Styl4">
    <w:name w:val="Styl4"/>
    <w:basedOn w:val="Bezlisty"/>
    <w:rsid w:val="00C9235B"/>
    <w:pPr>
      <w:numPr>
        <w:numId w:val="26"/>
      </w:numPr>
    </w:pPr>
  </w:style>
  <w:style w:type="numbering" w:customStyle="1" w:styleId="WWNum8">
    <w:name w:val="WWNum8"/>
    <w:basedOn w:val="Bezlisty"/>
    <w:rsid w:val="00C9235B"/>
    <w:pPr>
      <w:numPr>
        <w:numId w:val="9"/>
      </w:numPr>
    </w:pPr>
  </w:style>
  <w:style w:type="paragraph" w:styleId="HTML-wstpniesformatowany">
    <w:name w:val="HTML Preformatted"/>
    <w:basedOn w:val="Normalny"/>
    <w:link w:val="HTML-wstpniesformatowanyZnak"/>
    <w:uiPriority w:val="99"/>
    <w:unhideWhenUsed/>
    <w:rsid w:val="000E0AAD"/>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E0AAD"/>
    <w:rPr>
      <w:rFonts w:ascii="Consolas" w:hAnsi="Consolas" w:cs="Times New Roman"/>
      <w:sz w:val="20"/>
      <w:lang w:eastAsia="pl-PL"/>
    </w:rPr>
  </w:style>
  <w:style w:type="character" w:customStyle="1" w:styleId="y2iqfc">
    <w:name w:val="y2iqfc"/>
    <w:basedOn w:val="Domylnaczcionkaakapitu"/>
    <w:rsid w:val="000E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73563">
      <w:bodyDiv w:val="1"/>
      <w:marLeft w:val="0"/>
      <w:marRight w:val="0"/>
      <w:marTop w:val="0"/>
      <w:marBottom w:val="0"/>
      <w:divBdr>
        <w:top w:val="none" w:sz="0" w:space="0" w:color="auto"/>
        <w:left w:val="none" w:sz="0" w:space="0" w:color="auto"/>
        <w:bottom w:val="none" w:sz="0" w:space="0" w:color="auto"/>
        <w:right w:val="none" w:sz="0" w:space="0" w:color="auto"/>
      </w:divBdr>
    </w:div>
    <w:div w:id="816462059">
      <w:bodyDiv w:val="1"/>
      <w:marLeft w:val="0"/>
      <w:marRight w:val="0"/>
      <w:marTop w:val="0"/>
      <w:marBottom w:val="0"/>
      <w:divBdr>
        <w:top w:val="none" w:sz="0" w:space="0" w:color="auto"/>
        <w:left w:val="none" w:sz="0" w:space="0" w:color="auto"/>
        <w:bottom w:val="none" w:sz="0" w:space="0" w:color="auto"/>
        <w:right w:val="none" w:sz="0" w:space="0" w:color="auto"/>
      </w:divBdr>
      <w:divsChild>
        <w:div w:id="1449591459">
          <w:marLeft w:val="0"/>
          <w:marRight w:val="0"/>
          <w:marTop w:val="0"/>
          <w:marBottom w:val="0"/>
          <w:divBdr>
            <w:top w:val="none" w:sz="0" w:space="0" w:color="auto"/>
            <w:left w:val="none" w:sz="0" w:space="0" w:color="auto"/>
            <w:bottom w:val="none" w:sz="0" w:space="0" w:color="auto"/>
            <w:right w:val="none" w:sz="0" w:space="0" w:color="auto"/>
          </w:divBdr>
          <w:divsChild>
            <w:div w:id="1644970998">
              <w:marLeft w:val="0"/>
              <w:marRight w:val="0"/>
              <w:marTop w:val="0"/>
              <w:marBottom w:val="0"/>
              <w:divBdr>
                <w:top w:val="none" w:sz="0" w:space="0" w:color="auto"/>
                <w:left w:val="none" w:sz="0" w:space="0" w:color="auto"/>
                <w:bottom w:val="none" w:sz="0" w:space="0" w:color="auto"/>
                <w:right w:val="none" w:sz="0" w:space="0" w:color="auto"/>
              </w:divBdr>
              <w:divsChild>
                <w:div w:id="474487615">
                  <w:marLeft w:val="0"/>
                  <w:marRight w:val="0"/>
                  <w:marTop w:val="0"/>
                  <w:marBottom w:val="0"/>
                  <w:divBdr>
                    <w:top w:val="none" w:sz="0" w:space="0" w:color="auto"/>
                    <w:left w:val="none" w:sz="0" w:space="0" w:color="auto"/>
                    <w:bottom w:val="none" w:sz="0" w:space="0" w:color="auto"/>
                    <w:right w:val="none" w:sz="0" w:space="0" w:color="auto"/>
                  </w:divBdr>
                  <w:divsChild>
                    <w:div w:id="16963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4125">
      <w:bodyDiv w:val="1"/>
      <w:marLeft w:val="0"/>
      <w:marRight w:val="0"/>
      <w:marTop w:val="0"/>
      <w:marBottom w:val="0"/>
      <w:divBdr>
        <w:top w:val="none" w:sz="0" w:space="0" w:color="auto"/>
        <w:left w:val="none" w:sz="0" w:space="0" w:color="auto"/>
        <w:bottom w:val="none" w:sz="0" w:space="0" w:color="auto"/>
        <w:right w:val="none" w:sz="0" w:space="0" w:color="auto"/>
      </w:divBdr>
    </w:div>
    <w:div w:id="1510749984">
      <w:bodyDiv w:val="1"/>
      <w:marLeft w:val="0"/>
      <w:marRight w:val="0"/>
      <w:marTop w:val="0"/>
      <w:marBottom w:val="0"/>
      <w:divBdr>
        <w:top w:val="none" w:sz="0" w:space="0" w:color="auto"/>
        <w:left w:val="none" w:sz="0" w:space="0" w:color="auto"/>
        <w:bottom w:val="none" w:sz="0" w:space="0" w:color="auto"/>
        <w:right w:val="none" w:sz="0" w:space="0" w:color="auto"/>
      </w:divBdr>
      <w:divsChild>
        <w:div w:id="1962109211">
          <w:marLeft w:val="0"/>
          <w:marRight w:val="0"/>
          <w:marTop w:val="0"/>
          <w:marBottom w:val="0"/>
          <w:divBdr>
            <w:top w:val="none" w:sz="0" w:space="0" w:color="auto"/>
            <w:left w:val="none" w:sz="0" w:space="0" w:color="auto"/>
            <w:bottom w:val="none" w:sz="0" w:space="0" w:color="auto"/>
            <w:right w:val="none" w:sz="0" w:space="0" w:color="auto"/>
          </w:divBdr>
          <w:divsChild>
            <w:div w:id="1968393344">
              <w:marLeft w:val="0"/>
              <w:marRight w:val="0"/>
              <w:marTop w:val="0"/>
              <w:marBottom w:val="0"/>
              <w:divBdr>
                <w:top w:val="none" w:sz="0" w:space="0" w:color="auto"/>
                <w:left w:val="none" w:sz="0" w:space="0" w:color="auto"/>
                <w:bottom w:val="none" w:sz="0" w:space="0" w:color="auto"/>
                <w:right w:val="none" w:sz="0" w:space="0" w:color="auto"/>
              </w:divBdr>
              <w:divsChild>
                <w:div w:id="939214059">
                  <w:marLeft w:val="0"/>
                  <w:marRight w:val="0"/>
                  <w:marTop w:val="0"/>
                  <w:marBottom w:val="0"/>
                  <w:divBdr>
                    <w:top w:val="none" w:sz="0" w:space="0" w:color="auto"/>
                    <w:left w:val="none" w:sz="0" w:space="0" w:color="auto"/>
                    <w:bottom w:val="none" w:sz="0" w:space="0" w:color="auto"/>
                    <w:right w:val="none" w:sz="0" w:space="0" w:color="auto"/>
                  </w:divBdr>
                  <w:divsChild>
                    <w:div w:id="1399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81590">
      <w:bodyDiv w:val="1"/>
      <w:marLeft w:val="0"/>
      <w:marRight w:val="0"/>
      <w:marTop w:val="0"/>
      <w:marBottom w:val="0"/>
      <w:divBdr>
        <w:top w:val="none" w:sz="0" w:space="0" w:color="auto"/>
        <w:left w:val="none" w:sz="0" w:space="0" w:color="auto"/>
        <w:bottom w:val="none" w:sz="0" w:space="0" w:color="auto"/>
        <w:right w:val="none" w:sz="0" w:space="0" w:color="auto"/>
      </w:divBdr>
    </w:div>
    <w:div w:id="193910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9E1E7E-05AC-4E77-BBAB-52D9BB0A0AB3}">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7696</Words>
  <Characters>46177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2023-04-28T14:24:00Z</cp:lastPrinted>
  <dcterms:created xsi:type="dcterms:W3CDTF">2023-04-28T14:27:00Z</dcterms:created>
  <dcterms:modified xsi:type="dcterms:W3CDTF">2023-04-28T14:27:00Z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797ca31089bc76b3d76f6b33d6f8a49932e21541c5ae52e95ba16d093e52f34f</vt:lpwstr>
  </property>
</Properties>
</file>